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3685"/>
        <w:gridCol w:w="2268"/>
      </w:tblGrid>
      <w:tr w:rsidR="00111DC0" w:rsidRPr="00E2337B" w14:paraId="496EDA70" w14:textId="77777777" w:rsidTr="0081305E">
        <w:trPr>
          <w:trHeight w:val="132"/>
        </w:trPr>
        <w:tc>
          <w:tcPr>
            <w:tcW w:w="8642" w:type="dxa"/>
            <w:gridSpan w:val="4"/>
            <w:shd w:val="clear" w:color="auto" w:fill="auto"/>
            <w:vAlign w:val="center"/>
          </w:tcPr>
          <w:p w14:paraId="71157E06" w14:textId="77777777" w:rsidR="0081305E" w:rsidRPr="0081305E" w:rsidRDefault="0081305E" w:rsidP="0081305E">
            <w:pPr>
              <w:spacing w:after="0" w:line="240" w:lineRule="auto"/>
              <w:jc w:val="center"/>
              <w:rPr>
                <w:rFonts w:ascii="Times New Roman" w:eastAsia="Times New Roman" w:hAnsi="Times New Roman" w:cs="Times New Roman"/>
                <w:b/>
                <w:bCs/>
                <w:sz w:val="18"/>
                <w:szCs w:val="18"/>
                <w:lang w:eastAsia="en-NZ"/>
              </w:rPr>
            </w:pPr>
          </w:p>
          <w:p w14:paraId="60908E09" w14:textId="2B78DFBD" w:rsidR="0081305E" w:rsidRPr="0081305E" w:rsidRDefault="0081305E" w:rsidP="0081305E">
            <w:pPr>
              <w:spacing w:after="0" w:line="240" w:lineRule="auto"/>
              <w:jc w:val="center"/>
              <w:rPr>
                <w:rFonts w:ascii="Times New Roman" w:eastAsia="Times New Roman" w:hAnsi="Times New Roman" w:cs="Times New Roman"/>
                <w:b/>
                <w:bCs/>
                <w:sz w:val="24"/>
                <w:szCs w:val="24"/>
                <w:lang w:eastAsia="en-NZ"/>
              </w:rPr>
            </w:pPr>
            <w:r w:rsidRPr="0081305E">
              <w:rPr>
                <w:rFonts w:ascii="Times New Roman" w:eastAsia="Times New Roman" w:hAnsi="Times New Roman" w:cs="Times New Roman"/>
                <w:b/>
                <w:bCs/>
                <w:sz w:val="24"/>
                <w:szCs w:val="24"/>
                <w:lang w:eastAsia="en-NZ"/>
              </w:rPr>
              <w:t>ANZ</w:t>
            </w:r>
            <w:r w:rsidR="00ED76D2">
              <w:rPr>
                <w:rFonts w:ascii="Times New Roman" w:eastAsia="Times New Roman" w:hAnsi="Times New Roman" w:cs="Times New Roman"/>
                <w:b/>
                <w:bCs/>
                <w:sz w:val="24"/>
                <w:szCs w:val="24"/>
                <w:lang w:eastAsia="en-NZ"/>
              </w:rPr>
              <w:t>S</w:t>
            </w:r>
            <w:r w:rsidRPr="0081305E">
              <w:rPr>
                <w:rFonts w:ascii="Times New Roman" w:eastAsia="Times New Roman" w:hAnsi="Times New Roman" w:cs="Times New Roman"/>
                <w:b/>
                <w:bCs/>
                <w:sz w:val="24"/>
                <w:szCs w:val="24"/>
                <w:lang w:eastAsia="en-NZ"/>
              </w:rPr>
              <w:t xml:space="preserve">CEP </w:t>
            </w:r>
            <w:r w:rsidR="00703041" w:rsidRPr="0081305E">
              <w:rPr>
                <w:rFonts w:ascii="Times New Roman" w:eastAsia="Times New Roman" w:hAnsi="Times New Roman" w:cs="Times New Roman"/>
                <w:b/>
                <w:bCs/>
                <w:sz w:val="24"/>
                <w:szCs w:val="24"/>
                <w:lang w:eastAsia="en-NZ"/>
              </w:rPr>
              <w:t xml:space="preserve">Product Specific Rules </w:t>
            </w:r>
            <w:r w:rsidR="00703041">
              <w:rPr>
                <w:rFonts w:ascii="Times New Roman" w:eastAsia="Times New Roman" w:hAnsi="Times New Roman" w:cs="Times New Roman"/>
                <w:b/>
                <w:bCs/>
                <w:sz w:val="24"/>
                <w:szCs w:val="24"/>
                <w:lang w:eastAsia="en-NZ"/>
              </w:rPr>
              <w:t>o</w:t>
            </w:r>
            <w:r w:rsidR="00703041" w:rsidRPr="0081305E">
              <w:rPr>
                <w:rFonts w:ascii="Times New Roman" w:eastAsia="Times New Roman" w:hAnsi="Times New Roman" w:cs="Times New Roman"/>
                <w:b/>
                <w:bCs/>
                <w:sz w:val="24"/>
                <w:szCs w:val="24"/>
                <w:lang w:eastAsia="en-NZ"/>
              </w:rPr>
              <w:t>f Origin</w:t>
            </w:r>
          </w:p>
          <w:p w14:paraId="24A5E8BB" w14:textId="77777777" w:rsidR="0081305E" w:rsidRPr="0081305E" w:rsidRDefault="0081305E" w:rsidP="0081305E">
            <w:pPr>
              <w:spacing w:after="0" w:line="240" w:lineRule="auto"/>
              <w:jc w:val="center"/>
              <w:rPr>
                <w:rFonts w:ascii="Times New Roman" w:eastAsia="Times New Roman" w:hAnsi="Times New Roman" w:cs="Times New Roman"/>
                <w:b/>
                <w:bCs/>
                <w:sz w:val="18"/>
                <w:szCs w:val="18"/>
                <w:lang w:eastAsia="en-NZ"/>
              </w:rPr>
            </w:pPr>
          </w:p>
          <w:p w14:paraId="0BDE1246" w14:textId="281BB6AB" w:rsidR="0081305E" w:rsidRDefault="00703041" w:rsidP="00703041">
            <w:pPr>
              <w:spacing w:after="0" w:line="240" w:lineRule="auto"/>
              <w:jc w:val="center"/>
              <w:rPr>
                <w:rFonts w:ascii="Times New Roman" w:eastAsia="Times New Roman" w:hAnsi="Times New Roman" w:cs="Times New Roman"/>
                <w:b/>
                <w:bCs/>
                <w:sz w:val="24"/>
                <w:szCs w:val="24"/>
                <w:lang w:eastAsia="en-NZ"/>
              </w:rPr>
            </w:pPr>
            <w:r w:rsidRPr="00703041">
              <w:rPr>
                <w:rFonts w:ascii="Times New Roman" w:eastAsia="Times New Roman" w:hAnsi="Times New Roman" w:cs="Times New Roman"/>
                <w:b/>
                <w:bCs/>
                <w:sz w:val="24"/>
                <w:szCs w:val="24"/>
                <w:lang w:eastAsia="en-NZ"/>
              </w:rPr>
              <w:t>Annex 3.1</w:t>
            </w:r>
            <w:r>
              <w:rPr>
                <w:rFonts w:ascii="Times New Roman" w:eastAsia="Times New Roman" w:hAnsi="Times New Roman" w:cs="Times New Roman"/>
                <w:b/>
                <w:bCs/>
                <w:sz w:val="24"/>
                <w:szCs w:val="24"/>
                <w:lang w:eastAsia="en-NZ"/>
              </w:rPr>
              <w:t xml:space="preserve"> (2022)</w:t>
            </w:r>
          </w:p>
          <w:p w14:paraId="4A3B7AE3" w14:textId="77777777" w:rsidR="00703041" w:rsidRPr="0081305E" w:rsidRDefault="00703041" w:rsidP="00703041">
            <w:pPr>
              <w:spacing w:after="0" w:line="240" w:lineRule="auto"/>
              <w:jc w:val="center"/>
              <w:rPr>
                <w:rFonts w:ascii="Times New Roman" w:eastAsia="Times New Roman" w:hAnsi="Times New Roman" w:cs="Times New Roman"/>
                <w:b/>
                <w:bCs/>
                <w:sz w:val="24"/>
                <w:szCs w:val="24"/>
                <w:lang w:eastAsia="en-NZ"/>
              </w:rPr>
            </w:pPr>
          </w:p>
          <w:p w14:paraId="616FADB7" w14:textId="712A41B2" w:rsidR="0081305E" w:rsidRPr="0081305E" w:rsidRDefault="0081305E" w:rsidP="0081305E">
            <w:pPr>
              <w:spacing w:after="0" w:line="240" w:lineRule="auto"/>
              <w:jc w:val="center"/>
              <w:rPr>
                <w:rFonts w:ascii="Times New Roman" w:eastAsia="Times New Roman" w:hAnsi="Times New Roman" w:cs="Times New Roman"/>
                <w:b/>
                <w:bCs/>
                <w:sz w:val="24"/>
                <w:szCs w:val="24"/>
                <w:lang w:eastAsia="en-NZ"/>
              </w:rPr>
            </w:pPr>
            <w:r w:rsidRPr="0081305E">
              <w:rPr>
                <w:rFonts w:ascii="Times New Roman" w:eastAsia="Times New Roman" w:hAnsi="Times New Roman" w:cs="Times New Roman"/>
                <w:b/>
                <w:bCs/>
                <w:sz w:val="24"/>
                <w:szCs w:val="24"/>
                <w:lang w:eastAsia="en-NZ"/>
              </w:rPr>
              <w:t>Headnote</w:t>
            </w:r>
          </w:p>
          <w:p w14:paraId="14683EB8" w14:textId="77777777" w:rsidR="0081305E" w:rsidRPr="0081305E" w:rsidRDefault="0081305E" w:rsidP="0081305E">
            <w:pPr>
              <w:spacing w:after="0" w:line="240" w:lineRule="auto"/>
              <w:rPr>
                <w:rFonts w:ascii="Times New Roman" w:eastAsia="Times New Roman" w:hAnsi="Times New Roman" w:cs="Times New Roman"/>
                <w:b/>
                <w:bCs/>
                <w:sz w:val="24"/>
                <w:szCs w:val="24"/>
                <w:lang w:eastAsia="en-NZ"/>
              </w:rPr>
            </w:pPr>
          </w:p>
          <w:p w14:paraId="7E3AC845" w14:textId="77777777" w:rsidR="0081305E" w:rsidRPr="0081305E" w:rsidRDefault="0081305E" w:rsidP="0081305E">
            <w:pPr>
              <w:numPr>
                <w:ilvl w:val="0"/>
                <w:numId w:val="3"/>
              </w:numPr>
              <w:spacing w:after="0" w:line="240" w:lineRule="auto"/>
              <w:rPr>
                <w:rFonts w:ascii="Times New Roman" w:eastAsia="Times New Roman" w:hAnsi="Times New Roman" w:cs="Times New Roman"/>
                <w:b/>
                <w:bCs/>
                <w:sz w:val="24"/>
                <w:szCs w:val="24"/>
                <w:lang w:eastAsia="en-NZ"/>
              </w:rPr>
            </w:pPr>
            <w:r w:rsidRPr="0081305E">
              <w:rPr>
                <w:rFonts w:ascii="Times New Roman" w:eastAsia="Times New Roman" w:hAnsi="Times New Roman" w:cs="Times New Roman"/>
                <w:b/>
                <w:bCs/>
                <w:sz w:val="24"/>
                <w:szCs w:val="24"/>
                <w:lang w:eastAsia="en-NZ"/>
              </w:rPr>
              <w:t>The specific rule, or specific set of rules, that applies to a particular subheading is set out immediately adjacent to the subheading, heading, or chapter, as applicable.</w:t>
            </w:r>
          </w:p>
          <w:p w14:paraId="3021FE72" w14:textId="77777777" w:rsidR="0081305E" w:rsidRPr="0081305E" w:rsidRDefault="0081305E" w:rsidP="0081305E">
            <w:pPr>
              <w:spacing w:after="0" w:line="240" w:lineRule="auto"/>
              <w:rPr>
                <w:rFonts w:ascii="Times New Roman" w:eastAsia="Times New Roman" w:hAnsi="Times New Roman" w:cs="Times New Roman"/>
                <w:b/>
                <w:bCs/>
                <w:sz w:val="24"/>
                <w:szCs w:val="24"/>
                <w:lang w:eastAsia="en-NZ"/>
              </w:rPr>
            </w:pPr>
          </w:p>
          <w:p w14:paraId="232B2D2A" w14:textId="77777777" w:rsidR="0081305E" w:rsidRPr="0081305E" w:rsidRDefault="0081305E" w:rsidP="0081305E">
            <w:pPr>
              <w:numPr>
                <w:ilvl w:val="0"/>
                <w:numId w:val="3"/>
              </w:numPr>
              <w:spacing w:after="0" w:line="240" w:lineRule="auto"/>
              <w:rPr>
                <w:rFonts w:ascii="Times New Roman" w:eastAsia="Times New Roman" w:hAnsi="Times New Roman" w:cs="Times New Roman"/>
                <w:b/>
                <w:bCs/>
                <w:sz w:val="24"/>
                <w:szCs w:val="24"/>
                <w:lang w:eastAsia="en-NZ"/>
              </w:rPr>
            </w:pPr>
            <w:r w:rsidRPr="0081305E">
              <w:rPr>
                <w:rFonts w:ascii="Times New Roman" w:eastAsia="Times New Roman" w:hAnsi="Times New Roman" w:cs="Times New Roman"/>
                <w:b/>
                <w:bCs/>
                <w:sz w:val="24"/>
                <w:szCs w:val="24"/>
                <w:lang w:eastAsia="en-NZ"/>
              </w:rPr>
              <w:t>Where  a  tariff  heading  or  sub-heading  is  subject  to  alternative  Product Specific Rules, it shall be sufficient to comply with one of the rules.</w:t>
            </w:r>
          </w:p>
          <w:p w14:paraId="4A705E41" w14:textId="77777777" w:rsidR="0081305E" w:rsidRPr="0081305E" w:rsidRDefault="0081305E" w:rsidP="0081305E">
            <w:pPr>
              <w:spacing w:after="0" w:line="240" w:lineRule="auto"/>
              <w:rPr>
                <w:rFonts w:ascii="Times New Roman" w:eastAsia="Times New Roman" w:hAnsi="Times New Roman" w:cs="Times New Roman"/>
                <w:b/>
                <w:bCs/>
                <w:sz w:val="24"/>
                <w:szCs w:val="24"/>
                <w:lang w:eastAsia="en-NZ"/>
              </w:rPr>
            </w:pPr>
          </w:p>
          <w:p w14:paraId="53DCADB7" w14:textId="77777777" w:rsidR="0081305E" w:rsidRPr="0081305E" w:rsidRDefault="0081305E" w:rsidP="0081305E">
            <w:pPr>
              <w:numPr>
                <w:ilvl w:val="0"/>
                <w:numId w:val="3"/>
              </w:numPr>
              <w:spacing w:after="0" w:line="240" w:lineRule="auto"/>
              <w:rPr>
                <w:rFonts w:ascii="Times New Roman" w:eastAsia="Times New Roman" w:hAnsi="Times New Roman" w:cs="Times New Roman"/>
                <w:b/>
                <w:bCs/>
                <w:sz w:val="24"/>
                <w:szCs w:val="24"/>
                <w:lang w:eastAsia="en-NZ"/>
              </w:rPr>
            </w:pPr>
            <w:r w:rsidRPr="0081305E">
              <w:rPr>
                <w:rFonts w:ascii="Times New Roman" w:eastAsia="Times New Roman" w:hAnsi="Times New Roman" w:cs="Times New Roman"/>
                <w:b/>
                <w:bCs/>
                <w:sz w:val="24"/>
                <w:szCs w:val="24"/>
                <w:lang w:eastAsia="en-NZ"/>
              </w:rPr>
              <w:t>A  requirement  of  a  change  in  tariff  classification  applies  only  to  non- originating materials.</w:t>
            </w:r>
          </w:p>
          <w:p w14:paraId="540137F8" w14:textId="77777777" w:rsidR="0081305E" w:rsidRPr="0081305E" w:rsidRDefault="0081305E" w:rsidP="0081305E">
            <w:pPr>
              <w:spacing w:after="0" w:line="240" w:lineRule="auto"/>
              <w:rPr>
                <w:rFonts w:ascii="Times New Roman" w:eastAsia="Times New Roman" w:hAnsi="Times New Roman" w:cs="Times New Roman"/>
                <w:b/>
                <w:bCs/>
                <w:sz w:val="24"/>
                <w:szCs w:val="24"/>
                <w:lang w:eastAsia="en-NZ"/>
              </w:rPr>
            </w:pPr>
          </w:p>
          <w:p w14:paraId="4DCD13EA" w14:textId="77777777" w:rsidR="0081305E" w:rsidRPr="0081305E" w:rsidRDefault="0081305E" w:rsidP="0081305E">
            <w:pPr>
              <w:numPr>
                <w:ilvl w:val="0"/>
                <w:numId w:val="3"/>
              </w:numPr>
              <w:spacing w:after="0" w:line="240" w:lineRule="auto"/>
              <w:rPr>
                <w:rFonts w:ascii="Times New Roman" w:eastAsia="Times New Roman" w:hAnsi="Times New Roman" w:cs="Times New Roman"/>
                <w:b/>
                <w:bCs/>
                <w:sz w:val="24"/>
                <w:szCs w:val="24"/>
                <w:lang w:eastAsia="en-NZ"/>
              </w:rPr>
            </w:pPr>
            <w:r w:rsidRPr="0081305E">
              <w:rPr>
                <w:rFonts w:ascii="Times New Roman" w:eastAsia="Times New Roman" w:hAnsi="Times New Roman" w:cs="Times New Roman"/>
                <w:b/>
                <w:bCs/>
                <w:sz w:val="24"/>
                <w:szCs w:val="24"/>
                <w:lang w:eastAsia="en-NZ"/>
              </w:rPr>
              <w:t>Where the change in tariff classification rule expressly excludes a change from other tariff classifications, the exclusion applies only to non-originating materials.</w:t>
            </w:r>
          </w:p>
          <w:p w14:paraId="4F81C449" w14:textId="77777777" w:rsidR="0081305E" w:rsidRPr="0081305E" w:rsidRDefault="0081305E" w:rsidP="0081305E">
            <w:pPr>
              <w:spacing w:after="0" w:line="240" w:lineRule="auto"/>
              <w:rPr>
                <w:rFonts w:ascii="Times New Roman" w:eastAsia="Times New Roman" w:hAnsi="Times New Roman" w:cs="Times New Roman"/>
                <w:b/>
                <w:bCs/>
                <w:sz w:val="24"/>
                <w:szCs w:val="24"/>
                <w:lang w:eastAsia="en-NZ"/>
              </w:rPr>
            </w:pPr>
          </w:p>
          <w:p w14:paraId="4053FAEA" w14:textId="77777777" w:rsidR="0081305E" w:rsidRPr="0081305E" w:rsidRDefault="0081305E" w:rsidP="0081305E">
            <w:pPr>
              <w:numPr>
                <w:ilvl w:val="0"/>
                <w:numId w:val="3"/>
              </w:numPr>
              <w:spacing w:after="0" w:line="240" w:lineRule="auto"/>
              <w:rPr>
                <w:rFonts w:ascii="Times New Roman" w:eastAsia="Times New Roman" w:hAnsi="Times New Roman" w:cs="Times New Roman"/>
                <w:b/>
                <w:bCs/>
                <w:sz w:val="24"/>
                <w:szCs w:val="24"/>
                <w:lang w:eastAsia="en-NZ"/>
              </w:rPr>
            </w:pPr>
            <w:r w:rsidRPr="0081305E">
              <w:rPr>
                <w:rFonts w:ascii="Times New Roman" w:eastAsia="Times New Roman" w:hAnsi="Times New Roman" w:cs="Times New Roman"/>
                <w:b/>
                <w:bCs/>
                <w:sz w:val="24"/>
                <w:szCs w:val="24"/>
                <w:lang w:eastAsia="en-NZ"/>
              </w:rPr>
              <w:t>For the purposes of this Annex:</w:t>
            </w:r>
          </w:p>
          <w:p w14:paraId="70CDA70A" w14:textId="77777777" w:rsidR="0081305E" w:rsidRPr="0081305E" w:rsidRDefault="0081305E" w:rsidP="0081305E">
            <w:pPr>
              <w:spacing w:after="0" w:line="240" w:lineRule="auto"/>
              <w:rPr>
                <w:rFonts w:ascii="Times New Roman" w:eastAsia="Times New Roman" w:hAnsi="Times New Roman" w:cs="Times New Roman"/>
                <w:b/>
                <w:bCs/>
                <w:sz w:val="24"/>
                <w:szCs w:val="24"/>
                <w:lang w:eastAsia="en-NZ"/>
              </w:rPr>
            </w:pPr>
          </w:p>
          <w:p w14:paraId="1C8E2824" w14:textId="77777777" w:rsidR="0081305E" w:rsidRPr="0081305E" w:rsidRDefault="0081305E" w:rsidP="0081305E">
            <w:pPr>
              <w:spacing w:after="0" w:line="240" w:lineRule="auto"/>
              <w:ind w:left="360"/>
              <w:rPr>
                <w:rFonts w:ascii="Times New Roman" w:eastAsia="Times New Roman" w:hAnsi="Times New Roman" w:cs="Times New Roman"/>
                <w:b/>
                <w:bCs/>
                <w:sz w:val="24"/>
                <w:szCs w:val="24"/>
                <w:lang w:eastAsia="en-NZ"/>
              </w:rPr>
            </w:pPr>
            <w:r w:rsidRPr="0081305E">
              <w:rPr>
                <w:rFonts w:ascii="Times New Roman" w:eastAsia="Times New Roman" w:hAnsi="Times New Roman" w:cs="Times New Roman"/>
                <w:b/>
                <w:bCs/>
                <w:sz w:val="24"/>
                <w:szCs w:val="24"/>
                <w:lang w:eastAsia="en-NZ"/>
              </w:rPr>
              <w:t>“subheading” means the first six digits in the tariff classification number under the Harmonized System;</w:t>
            </w:r>
          </w:p>
          <w:p w14:paraId="14A6AA26" w14:textId="77777777" w:rsidR="0081305E" w:rsidRPr="0081305E" w:rsidRDefault="0081305E" w:rsidP="0081305E">
            <w:pPr>
              <w:spacing w:after="0" w:line="240" w:lineRule="auto"/>
              <w:rPr>
                <w:rFonts w:ascii="Times New Roman" w:eastAsia="Times New Roman" w:hAnsi="Times New Roman" w:cs="Times New Roman"/>
                <w:b/>
                <w:bCs/>
                <w:sz w:val="24"/>
                <w:szCs w:val="24"/>
                <w:lang w:eastAsia="en-NZ"/>
              </w:rPr>
            </w:pPr>
          </w:p>
          <w:p w14:paraId="58DA28B4" w14:textId="77777777" w:rsidR="0081305E" w:rsidRPr="0081305E" w:rsidRDefault="0081305E" w:rsidP="0081305E">
            <w:pPr>
              <w:spacing w:after="0" w:line="240" w:lineRule="auto"/>
              <w:ind w:left="360"/>
              <w:rPr>
                <w:rFonts w:ascii="Times New Roman" w:eastAsia="Times New Roman" w:hAnsi="Times New Roman" w:cs="Times New Roman"/>
                <w:b/>
                <w:bCs/>
                <w:sz w:val="24"/>
                <w:szCs w:val="24"/>
                <w:lang w:eastAsia="en-NZ"/>
              </w:rPr>
            </w:pPr>
            <w:r w:rsidRPr="0081305E">
              <w:rPr>
                <w:rFonts w:ascii="Times New Roman" w:eastAsia="Times New Roman" w:hAnsi="Times New Roman" w:cs="Times New Roman"/>
                <w:b/>
                <w:bCs/>
                <w:sz w:val="24"/>
                <w:szCs w:val="24"/>
                <w:lang w:eastAsia="en-NZ"/>
              </w:rPr>
              <w:t>“heading” means the first four digits in the tariff classification number under the Harmonized System; and</w:t>
            </w:r>
          </w:p>
          <w:p w14:paraId="4458645F" w14:textId="77777777" w:rsidR="0081305E" w:rsidRPr="0081305E" w:rsidRDefault="0081305E" w:rsidP="0081305E">
            <w:pPr>
              <w:spacing w:after="0" w:line="240" w:lineRule="auto"/>
              <w:ind w:left="360"/>
              <w:rPr>
                <w:rFonts w:ascii="Times New Roman" w:eastAsia="Times New Roman" w:hAnsi="Times New Roman" w:cs="Times New Roman"/>
                <w:b/>
                <w:bCs/>
                <w:sz w:val="24"/>
                <w:szCs w:val="24"/>
                <w:lang w:eastAsia="en-NZ"/>
              </w:rPr>
            </w:pPr>
          </w:p>
          <w:p w14:paraId="0E0F6855" w14:textId="77777777" w:rsidR="0081305E" w:rsidRPr="0081305E" w:rsidRDefault="0081305E" w:rsidP="0081305E">
            <w:pPr>
              <w:spacing w:after="0" w:line="240" w:lineRule="auto"/>
              <w:ind w:left="360"/>
              <w:rPr>
                <w:rFonts w:ascii="Times New Roman" w:eastAsia="Times New Roman" w:hAnsi="Times New Roman" w:cs="Times New Roman"/>
                <w:b/>
                <w:bCs/>
                <w:sz w:val="24"/>
                <w:szCs w:val="24"/>
                <w:lang w:eastAsia="en-NZ"/>
              </w:rPr>
            </w:pPr>
            <w:r w:rsidRPr="0081305E">
              <w:rPr>
                <w:rFonts w:ascii="Times New Roman" w:eastAsia="Times New Roman" w:hAnsi="Times New Roman" w:cs="Times New Roman"/>
                <w:b/>
                <w:bCs/>
                <w:sz w:val="24"/>
                <w:szCs w:val="24"/>
                <w:lang w:eastAsia="en-NZ"/>
              </w:rPr>
              <w:t>“chapter” means the first two digits in the tariff classification number under the Harmonized System.</w:t>
            </w:r>
          </w:p>
          <w:p w14:paraId="002233DD" w14:textId="77777777" w:rsidR="0081305E" w:rsidRPr="0081305E" w:rsidRDefault="0081305E" w:rsidP="0081305E">
            <w:pPr>
              <w:spacing w:after="0" w:line="240" w:lineRule="auto"/>
              <w:rPr>
                <w:rFonts w:ascii="Times New Roman" w:eastAsia="Times New Roman" w:hAnsi="Times New Roman" w:cs="Times New Roman"/>
                <w:b/>
                <w:bCs/>
                <w:sz w:val="24"/>
                <w:szCs w:val="24"/>
                <w:lang w:eastAsia="en-NZ"/>
              </w:rPr>
            </w:pPr>
          </w:p>
          <w:p w14:paraId="3B2C547E" w14:textId="77777777" w:rsidR="0081305E" w:rsidRPr="0081305E" w:rsidRDefault="0081305E" w:rsidP="0081305E">
            <w:pPr>
              <w:numPr>
                <w:ilvl w:val="0"/>
                <w:numId w:val="3"/>
              </w:numPr>
              <w:spacing w:after="0" w:line="240" w:lineRule="auto"/>
              <w:rPr>
                <w:rFonts w:ascii="Times New Roman" w:eastAsia="Times New Roman" w:hAnsi="Times New Roman" w:cs="Times New Roman"/>
                <w:b/>
                <w:bCs/>
                <w:sz w:val="24"/>
                <w:szCs w:val="24"/>
                <w:lang w:eastAsia="en-NZ"/>
              </w:rPr>
            </w:pPr>
            <w:r w:rsidRPr="0081305E">
              <w:rPr>
                <w:rFonts w:ascii="Times New Roman" w:eastAsia="Times New Roman" w:hAnsi="Times New Roman" w:cs="Times New Roman"/>
                <w:b/>
                <w:bCs/>
                <w:sz w:val="24"/>
                <w:szCs w:val="24"/>
                <w:lang w:eastAsia="en-NZ"/>
              </w:rPr>
              <w:t>For the purposes of column 4 of this Annex:</w:t>
            </w:r>
          </w:p>
          <w:p w14:paraId="2EB229E3" w14:textId="77777777" w:rsidR="0081305E" w:rsidRPr="0081305E" w:rsidRDefault="0081305E" w:rsidP="0081305E">
            <w:pPr>
              <w:spacing w:after="0" w:line="240" w:lineRule="auto"/>
              <w:rPr>
                <w:rFonts w:ascii="Times New Roman" w:eastAsia="Times New Roman" w:hAnsi="Times New Roman" w:cs="Times New Roman"/>
                <w:b/>
                <w:bCs/>
                <w:sz w:val="24"/>
                <w:szCs w:val="24"/>
                <w:lang w:eastAsia="en-NZ"/>
              </w:rPr>
            </w:pPr>
          </w:p>
          <w:p w14:paraId="03FDAF9A" w14:textId="77777777" w:rsidR="0081305E" w:rsidRPr="0081305E" w:rsidRDefault="0081305E" w:rsidP="0081305E">
            <w:pPr>
              <w:spacing w:after="0" w:line="240" w:lineRule="auto"/>
              <w:ind w:left="360"/>
              <w:rPr>
                <w:rFonts w:ascii="Times New Roman" w:eastAsia="Times New Roman" w:hAnsi="Times New Roman" w:cs="Times New Roman"/>
                <w:b/>
                <w:bCs/>
                <w:sz w:val="24"/>
                <w:szCs w:val="24"/>
                <w:lang w:eastAsia="en-NZ"/>
              </w:rPr>
            </w:pPr>
            <w:r w:rsidRPr="0081305E">
              <w:rPr>
                <w:rFonts w:ascii="Times New Roman" w:eastAsia="Times New Roman" w:hAnsi="Times New Roman" w:cs="Times New Roman"/>
                <w:b/>
                <w:bCs/>
                <w:sz w:val="24"/>
                <w:szCs w:val="24"/>
                <w:lang w:eastAsia="en-NZ"/>
              </w:rPr>
              <w:t>“CC” means that all non-originating materials used in the production of the good have undergone a change in tariff classification at the 2-digit level;</w:t>
            </w:r>
          </w:p>
          <w:p w14:paraId="36465B05" w14:textId="77777777" w:rsidR="0081305E" w:rsidRPr="0081305E" w:rsidRDefault="0081305E" w:rsidP="0081305E">
            <w:pPr>
              <w:spacing w:after="0" w:line="240" w:lineRule="auto"/>
              <w:ind w:left="360"/>
              <w:rPr>
                <w:rFonts w:ascii="Times New Roman" w:eastAsia="Times New Roman" w:hAnsi="Times New Roman" w:cs="Times New Roman"/>
                <w:b/>
                <w:bCs/>
                <w:sz w:val="24"/>
                <w:szCs w:val="24"/>
                <w:lang w:eastAsia="en-NZ"/>
              </w:rPr>
            </w:pPr>
          </w:p>
          <w:p w14:paraId="441EB1DF" w14:textId="77777777" w:rsidR="0081305E" w:rsidRPr="0081305E" w:rsidRDefault="0081305E" w:rsidP="0081305E">
            <w:pPr>
              <w:spacing w:after="0" w:line="240" w:lineRule="auto"/>
              <w:ind w:left="360"/>
              <w:rPr>
                <w:rFonts w:ascii="Times New Roman" w:eastAsia="Times New Roman" w:hAnsi="Times New Roman" w:cs="Times New Roman"/>
                <w:b/>
                <w:bCs/>
                <w:sz w:val="24"/>
                <w:szCs w:val="24"/>
                <w:lang w:eastAsia="en-NZ"/>
              </w:rPr>
            </w:pPr>
            <w:r w:rsidRPr="0081305E">
              <w:rPr>
                <w:rFonts w:ascii="Times New Roman" w:eastAsia="Times New Roman" w:hAnsi="Times New Roman" w:cs="Times New Roman"/>
                <w:b/>
                <w:bCs/>
                <w:sz w:val="24"/>
                <w:szCs w:val="24"/>
                <w:lang w:eastAsia="en-NZ"/>
              </w:rPr>
              <w:t>“CTH” means that all non-originating materials used in the production of the good have undergone a change in tariff classification at the 4-digit level;</w:t>
            </w:r>
          </w:p>
          <w:p w14:paraId="689A96CB" w14:textId="77777777" w:rsidR="0081305E" w:rsidRPr="0081305E" w:rsidRDefault="0081305E" w:rsidP="0081305E">
            <w:pPr>
              <w:spacing w:after="0" w:line="240" w:lineRule="auto"/>
              <w:ind w:left="360"/>
              <w:rPr>
                <w:rFonts w:ascii="Times New Roman" w:eastAsia="Times New Roman" w:hAnsi="Times New Roman" w:cs="Times New Roman"/>
                <w:b/>
                <w:bCs/>
                <w:sz w:val="24"/>
                <w:szCs w:val="24"/>
                <w:lang w:eastAsia="en-NZ"/>
              </w:rPr>
            </w:pPr>
          </w:p>
          <w:p w14:paraId="0D97E156" w14:textId="77777777" w:rsidR="0081305E" w:rsidRPr="0081305E" w:rsidRDefault="0081305E" w:rsidP="0081305E">
            <w:pPr>
              <w:spacing w:after="0" w:line="240" w:lineRule="auto"/>
              <w:ind w:left="360"/>
              <w:rPr>
                <w:rFonts w:ascii="Times New Roman" w:eastAsia="Times New Roman" w:hAnsi="Times New Roman" w:cs="Times New Roman"/>
                <w:b/>
                <w:bCs/>
                <w:sz w:val="24"/>
                <w:szCs w:val="24"/>
                <w:lang w:eastAsia="en-NZ"/>
              </w:rPr>
            </w:pPr>
            <w:r w:rsidRPr="0081305E">
              <w:rPr>
                <w:rFonts w:ascii="Times New Roman" w:eastAsia="Times New Roman" w:hAnsi="Times New Roman" w:cs="Times New Roman"/>
                <w:b/>
                <w:bCs/>
                <w:sz w:val="24"/>
                <w:szCs w:val="24"/>
                <w:lang w:eastAsia="en-NZ"/>
              </w:rPr>
              <w:t>“CTSH” means that all non-originating materials used in the production of the good have undergone a change in tariff classification at the 6-digit level;</w:t>
            </w:r>
          </w:p>
          <w:p w14:paraId="16AC4FD3" w14:textId="77777777" w:rsidR="0081305E" w:rsidRPr="0081305E" w:rsidRDefault="0081305E" w:rsidP="0081305E">
            <w:pPr>
              <w:spacing w:after="0" w:line="240" w:lineRule="auto"/>
              <w:ind w:left="360"/>
              <w:rPr>
                <w:rFonts w:ascii="Times New Roman" w:eastAsia="Times New Roman" w:hAnsi="Times New Roman" w:cs="Times New Roman"/>
                <w:b/>
                <w:bCs/>
                <w:sz w:val="24"/>
                <w:szCs w:val="24"/>
                <w:lang w:eastAsia="en-NZ"/>
              </w:rPr>
            </w:pPr>
          </w:p>
          <w:p w14:paraId="6B7F123D" w14:textId="77777777" w:rsidR="0081305E" w:rsidRPr="0081305E" w:rsidRDefault="0081305E" w:rsidP="0081305E">
            <w:pPr>
              <w:spacing w:after="0" w:line="240" w:lineRule="auto"/>
              <w:ind w:left="360"/>
              <w:rPr>
                <w:rFonts w:ascii="Times New Roman" w:eastAsia="Times New Roman" w:hAnsi="Times New Roman" w:cs="Times New Roman"/>
                <w:b/>
                <w:bCs/>
                <w:sz w:val="24"/>
                <w:szCs w:val="24"/>
                <w:lang w:eastAsia="en-NZ"/>
              </w:rPr>
            </w:pPr>
            <w:r w:rsidRPr="0081305E">
              <w:rPr>
                <w:rFonts w:ascii="Times New Roman" w:eastAsia="Times New Roman" w:hAnsi="Times New Roman" w:cs="Times New Roman"/>
                <w:b/>
                <w:bCs/>
                <w:sz w:val="24"/>
                <w:szCs w:val="24"/>
                <w:lang w:eastAsia="en-NZ"/>
              </w:rPr>
              <w:t>“RVC(BU30/BD40)” means that the good must have a regional value content of either not less than 30 per cent using the build-up method or not less than 40 per cent using the build-down method, as calculated under Article 3.5.</w:t>
            </w:r>
          </w:p>
          <w:p w14:paraId="0BB5684C" w14:textId="5E32A1D9" w:rsidR="00111DC0" w:rsidRPr="001438CA" w:rsidRDefault="00111DC0" w:rsidP="0081305E">
            <w:pPr>
              <w:spacing w:after="0" w:line="240" w:lineRule="auto"/>
              <w:jc w:val="center"/>
              <w:rPr>
                <w:rFonts w:ascii="Times New Roman" w:eastAsia="Times New Roman" w:hAnsi="Times New Roman" w:cs="Times New Roman"/>
                <w:b/>
                <w:bCs/>
                <w:sz w:val="18"/>
                <w:szCs w:val="18"/>
                <w:lang w:eastAsia="en-NZ"/>
              </w:rPr>
            </w:pPr>
          </w:p>
        </w:tc>
        <w:bookmarkStart w:id="0" w:name="_GoBack"/>
        <w:bookmarkEnd w:id="0"/>
      </w:tr>
      <w:tr w:rsidR="00365BD8" w:rsidRPr="00E2337B" w14:paraId="707A9BD1" w14:textId="77777777" w:rsidTr="0081305E">
        <w:trPr>
          <w:trHeight w:val="480"/>
        </w:trPr>
        <w:tc>
          <w:tcPr>
            <w:tcW w:w="1555" w:type="dxa"/>
            <w:shd w:val="clear" w:color="auto" w:fill="auto"/>
            <w:vAlign w:val="center"/>
            <w:hideMark/>
          </w:tcPr>
          <w:p w14:paraId="161624FB" w14:textId="77777777" w:rsidR="00365BD8" w:rsidRDefault="0023435E">
            <w:pPr>
              <w:spacing w:after="0" w:line="240" w:lineRule="auto"/>
              <w:jc w:val="center"/>
              <w:rPr>
                <w:rFonts w:ascii="Times New Roman" w:eastAsia="Times New Roman" w:hAnsi="Times New Roman" w:cs="Times New Roman"/>
                <w:b/>
                <w:bCs/>
                <w:sz w:val="18"/>
                <w:szCs w:val="18"/>
                <w:lang w:eastAsia="en-NZ"/>
              </w:rPr>
            </w:pPr>
            <w:bookmarkStart w:id="1" w:name="OLE_LINK1"/>
            <w:r>
              <w:rPr>
                <w:rFonts w:ascii="Times New Roman" w:eastAsia="Times New Roman" w:hAnsi="Times New Roman" w:cs="Times New Roman"/>
                <w:b/>
                <w:bCs/>
                <w:sz w:val="18"/>
                <w:szCs w:val="18"/>
                <w:lang w:eastAsia="en-NZ"/>
              </w:rPr>
              <w:t>HS Code</w:t>
            </w:r>
          </w:p>
          <w:p w14:paraId="6A956BB3" w14:textId="056137CE" w:rsidR="0023435E" w:rsidRPr="00E2337B" w:rsidRDefault="0023435E" w:rsidP="00742DBA">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(HS 20</w:t>
            </w:r>
            <w:r w:rsidR="00742DBA">
              <w:rPr>
                <w:rFonts w:ascii="Times New Roman" w:eastAsia="Times New Roman" w:hAnsi="Times New Roman" w:cs="Times New Roman"/>
                <w:b/>
                <w:bCs/>
                <w:sz w:val="18"/>
                <w:szCs w:val="18"/>
                <w:lang w:eastAsia="en-NZ"/>
              </w:rPr>
              <w:t>22</w:t>
            </w:r>
            <w:r>
              <w:rPr>
                <w:rFonts w:ascii="Times New Roman" w:eastAsia="Times New Roman" w:hAnsi="Times New Roman" w:cs="Times New Roman"/>
                <w:b/>
                <w:bCs/>
                <w:sz w:val="18"/>
                <w:szCs w:val="18"/>
                <w:lang w:eastAsia="en-NZ"/>
              </w:rPr>
              <w:t>)</w:t>
            </w:r>
          </w:p>
        </w:tc>
        <w:tc>
          <w:tcPr>
            <w:tcW w:w="1134" w:type="dxa"/>
            <w:shd w:val="clear" w:color="auto" w:fill="auto"/>
            <w:vAlign w:val="center"/>
            <w:hideMark/>
          </w:tcPr>
          <w:p w14:paraId="0151ACEA"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Subheading</w:t>
            </w:r>
            <w:r w:rsidRPr="00E2337B">
              <w:rPr>
                <w:rFonts w:ascii="Times New Roman" w:eastAsia="Times New Roman" w:hAnsi="Times New Roman" w:cs="Times New Roman"/>
                <w:b/>
                <w:bCs/>
                <w:sz w:val="18"/>
                <w:szCs w:val="18"/>
                <w:lang w:eastAsia="en-NZ"/>
              </w:rPr>
              <w:br/>
            </w:r>
          </w:p>
        </w:tc>
        <w:tc>
          <w:tcPr>
            <w:tcW w:w="3685" w:type="dxa"/>
            <w:shd w:val="clear" w:color="auto" w:fill="auto"/>
            <w:vAlign w:val="center"/>
            <w:hideMark/>
          </w:tcPr>
          <w:p w14:paraId="35633C4A"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Product Description</w:t>
            </w:r>
          </w:p>
        </w:tc>
        <w:tc>
          <w:tcPr>
            <w:tcW w:w="2268" w:type="dxa"/>
            <w:shd w:val="clear" w:color="auto" w:fill="auto"/>
            <w:vAlign w:val="center"/>
            <w:hideMark/>
          </w:tcPr>
          <w:p w14:paraId="3B0CADF6" w14:textId="77777777" w:rsidR="00365BD8" w:rsidRPr="001438CA" w:rsidRDefault="00365BD8">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Applicable Product Specific Rule of Origin</w:t>
            </w:r>
          </w:p>
        </w:tc>
      </w:tr>
      <w:tr w:rsidR="00365BD8" w:rsidRPr="00E2337B" w14:paraId="4F322D0D" w14:textId="77777777" w:rsidTr="0081305E">
        <w:trPr>
          <w:trHeight w:val="300"/>
        </w:trPr>
        <w:tc>
          <w:tcPr>
            <w:tcW w:w="1555" w:type="dxa"/>
            <w:shd w:val="clear" w:color="auto" w:fill="auto"/>
            <w:hideMark/>
          </w:tcPr>
          <w:p w14:paraId="2AB89EE2"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 xml:space="preserve">CHAPTER  </w:t>
            </w:r>
            <w:r w:rsidRPr="00E2337B">
              <w:rPr>
                <w:rFonts w:ascii="Times New Roman" w:eastAsia="Times New Roman" w:hAnsi="Times New Roman" w:cs="Times New Roman"/>
                <w:b/>
                <w:bCs/>
                <w:sz w:val="18"/>
                <w:szCs w:val="18"/>
                <w:lang w:eastAsia="en-NZ"/>
              </w:rPr>
              <w:t>01</w:t>
            </w:r>
          </w:p>
        </w:tc>
        <w:tc>
          <w:tcPr>
            <w:tcW w:w="4819" w:type="dxa"/>
            <w:gridSpan w:val="2"/>
            <w:shd w:val="clear" w:color="auto" w:fill="auto"/>
            <w:hideMark/>
          </w:tcPr>
          <w:p w14:paraId="07B4049E"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LIVE ANIMALS</w:t>
            </w:r>
          </w:p>
        </w:tc>
        <w:tc>
          <w:tcPr>
            <w:tcW w:w="2268" w:type="dxa"/>
            <w:shd w:val="clear" w:color="auto" w:fill="auto"/>
            <w:noWrap/>
            <w:hideMark/>
          </w:tcPr>
          <w:p w14:paraId="2021E3F0"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07C1B12C" w14:textId="77777777" w:rsidTr="0081305E">
        <w:trPr>
          <w:trHeight w:val="480"/>
        </w:trPr>
        <w:tc>
          <w:tcPr>
            <w:tcW w:w="1555" w:type="dxa"/>
            <w:shd w:val="clear" w:color="auto" w:fill="auto"/>
            <w:hideMark/>
          </w:tcPr>
          <w:p w14:paraId="52F734C5"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01.01</w:t>
            </w:r>
          </w:p>
        </w:tc>
        <w:tc>
          <w:tcPr>
            <w:tcW w:w="1134" w:type="dxa"/>
            <w:shd w:val="clear" w:color="auto" w:fill="auto"/>
            <w:hideMark/>
          </w:tcPr>
          <w:p w14:paraId="70B05CBB"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8E252BE"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Live 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ses, asses, mules and hinnies.</w:t>
            </w:r>
          </w:p>
        </w:tc>
        <w:tc>
          <w:tcPr>
            <w:tcW w:w="2268" w:type="dxa"/>
            <w:shd w:val="clear" w:color="auto" w:fill="auto"/>
            <w:noWrap/>
            <w:hideMark/>
          </w:tcPr>
          <w:p w14:paraId="5D8D1093"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3797305E" w14:textId="77777777" w:rsidTr="0081305E">
        <w:trPr>
          <w:trHeight w:val="300"/>
        </w:trPr>
        <w:tc>
          <w:tcPr>
            <w:tcW w:w="1555" w:type="dxa"/>
            <w:shd w:val="clear" w:color="auto" w:fill="auto"/>
            <w:hideMark/>
          </w:tcPr>
          <w:p w14:paraId="2CB68953"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1BF12A9"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A3BD19C"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ses :</w:t>
            </w:r>
          </w:p>
        </w:tc>
        <w:tc>
          <w:tcPr>
            <w:tcW w:w="2268" w:type="dxa"/>
            <w:shd w:val="clear" w:color="auto" w:fill="auto"/>
            <w:noWrap/>
            <w:hideMark/>
          </w:tcPr>
          <w:p w14:paraId="73E51D05"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5645ED27" w14:textId="77777777" w:rsidTr="0081305E">
        <w:trPr>
          <w:trHeight w:val="300"/>
        </w:trPr>
        <w:tc>
          <w:tcPr>
            <w:tcW w:w="1555" w:type="dxa"/>
            <w:shd w:val="clear" w:color="auto" w:fill="auto"/>
            <w:hideMark/>
          </w:tcPr>
          <w:p w14:paraId="3E276130"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7C83C84"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0101.21</w:t>
            </w:r>
          </w:p>
        </w:tc>
        <w:tc>
          <w:tcPr>
            <w:tcW w:w="3685" w:type="dxa"/>
            <w:shd w:val="clear" w:color="auto" w:fill="auto"/>
            <w:hideMark/>
          </w:tcPr>
          <w:p w14:paraId="27C651C5"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--Pure-bred breeding animals</w:t>
            </w:r>
          </w:p>
        </w:tc>
        <w:tc>
          <w:tcPr>
            <w:tcW w:w="2268" w:type="dxa"/>
            <w:shd w:val="clear" w:color="auto" w:fill="auto"/>
            <w:hideMark/>
          </w:tcPr>
          <w:p w14:paraId="7E3BC6C8"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1F530A30" w14:textId="77777777" w:rsidTr="0081305E">
        <w:trPr>
          <w:trHeight w:val="300"/>
        </w:trPr>
        <w:tc>
          <w:tcPr>
            <w:tcW w:w="1555" w:type="dxa"/>
            <w:shd w:val="clear" w:color="auto" w:fill="auto"/>
            <w:hideMark/>
          </w:tcPr>
          <w:p w14:paraId="53A7CCCE"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768DA4B"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0101.29</w:t>
            </w:r>
          </w:p>
        </w:tc>
        <w:tc>
          <w:tcPr>
            <w:tcW w:w="3685" w:type="dxa"/>
            <w:shd w:val="clear" w:color="auto" w:fill="auto"/>
            <w:hideMark/>
          </w:tcPr>
          <w:p w14:paraId="3C8B58D2" w14:textId="476384FC"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w:t>
            </w:r>
            <w:r w:rsidR="00753123">
              <w:rPr>
                <w:rFonts w:ascii="Times New Roman" w:eastAsia="Times New Roman" w:hAnsi="Times New Roman" w:cs="Times New Roman"/>
                <w:sz w:val="18"/>
                <w:szCs w:val="18"/>
                <w:lang w:eastAsia="en-NZ"/>
              </w:rPr>
              <w:t>r</w:t>
            </w:r>
          </w:p>
        </w:tc>
        <w:tc>
          <w:tcPr>
            <w:tcW w:w="2268" w:type="dxa"/>
            <w:shd w:val="clear" w:color="auto" w:fill="auto"/>
            <w:hideMark/>
          </w:tcPr>
          <w:p w14:paraId="48DB4781"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70C6D00F" w14:textId="77777777" w:rsidTr="0081305E">
        <w:trPr>
          <w:trHeight w:val="300"/>
        </w:trPr>
        <w:tc>
          <w:tcPr>
            <w:tcW w:w="1555" w:type="dxa"/>
            <w:shd w:val="clear" w:color="auto" w:fill="auto"/>
            <w:hideMark/>
          </w:tcPr>
          <w:p w14:paraId="4FBAA39C"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6237F2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0101.30</w:t>
            </w:r>
          </w:p>
        </w:tc>
        <w:tc>
          <w:tcPr>
            <w:tcW w:w="3685" w:type="dxa"/>
            <w:shd w:val="clear" w:color="auto" w:fill="auto"/>
            <w:hideMark/>
          </w:tcPr>
          <w:p w14:paraId="5AD1A8B9"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-Asses</w:t>
            </w:r>
          </w:p>
        </w:tc>
        <w:tc>
          <w:tcPr>
            <w:tcW w:w="2268" w:type="dxa"/>
            <w:shd w:val="clear" w:color="auto" w:fill="auto"/>
            <w:hideMark/>
          </w:tcPr>
          <w:p w14:paraId="3842ABD5" w14:textId="77777777" w:rsidR="00365BD8" w:rsidRPr="001438CA" w:rsidRDefault="00365BD8">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365BD8" w:rsidRPr="00E2337B" w14:paraId="1AFE5F39" w14:textId="77777777" w:rsidTr="0081305E">
        <w:trPr>
          <w:trHeight w:val="300"/>
        </w:trPr>
        <w:tc>
          <w:tcPr>
            <w:tcW w:w="1555" w:type="dxa"/>
            <w:shd w:val="clear" w:color="auto" w:fill="auto"/>
            <w:hideMark/>
          </w:tcPr>
          <w:p w14:paraId="1628CCCF"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645D054"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0101.90</w:t>
            </w:r>
          </w:p>
        </w:tc>
        <w:tc>
          <w:tcPr>
            <w:tcW w:w="3685" w:type="dxa"/>
            <w:shd w:val="clear" w:color="auto" w:fill="auto"/>
            <w:hideMark/>
          </w:tcPr>
          <w:p w14:paraId="2F560A06"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2CB440D" w14:textId="77777777" w:rsidR="00365BD8" w:rsidRPr="001438CA" w:rsidRDefault="00365BD8">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365BD8" w:rsidRPr="00E2337B" w14:paraId="59834CD2" w14:textId="77777777" w:rsidTr="0081305E">
        <w:trPr>
          <w:trHeight w:val="300"/>
        </w:trPr>
        <w:tc>
          <w:tcPr>
            <w:tcW w:w="1555" w:type="dxa"/>
            <w:shd w:val="clear" w:color="auto" w:fill="auto"/>
            <w:hideMark/>
          </w:tcPr>
          <w:p w14:paraId="2B97BF89"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01.02</w:t>
            </w:r>
          </w:p>
        </w:tc>
        <w:tc>
          <w:tcPr>
            <w:tcW w:w="1134" w:type="dxa"/>
            <w:shd w:val="clear" w:color="auto" w:fill="auto"/>
            <w:hideMark/>
          </w:tcPr>
          <w:p w14:paraId="779BBC9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C9ED42F"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Live bovine animals.</w:t>
            </w:r>
          </w:p>
        </w:tc>
        <w:tc>
          <w:tcPr>
            <w:tcW w:w="2268" w:type="dxa"/>
            <w:shd w:val="clear" w:color="auto" w:fill="auto"/>
            <w:noWrap/>
            <w:hideMark/>
          </w:tcPr>
          <w:p w14:paraId="643ED521"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1F649E45" w14:textId="77777777" w:rsidTr="0081305E">
        <w:trPr>
          <w:trHeight w:val="300"/>
        </w:trPr>
        <w:tc>
          <w:tcPr>
            <w:tcW w:w="1555" w:type="dxa"/>
            <w:shd w:val="clear" w:color="auto" w:fill="auto"/>
            <w:hideMark/>
          </w:tcPr>
          <w:p w14:paraId="1D26FB7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B89E2A3"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3C88252"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-Cattle :</w:t>
            </w:r>
          </w:p>
        </w:tc>
        <w:tc>
          <w:tcPr>
            <w:tcW w:w="2268" w:type="dxa"/>
            <w:shd w:val="clear" w:color="auto" w:fill="auto"/>
            <w:noWrap/>
            <w:hideMark/>
          </w:tcPr>
          <w:p w14:paraId="6E3C6E69"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4A2C0DA0" w14:textId="77777777" w:rsidTr="0081305E">
        <w:trPr>
          <w:trHeight w:val="300"/>
        </w:trPr>
        <w:tc>
          <w:tcPr>
            <w:tcW w:w="1555" w:type="dxa"/>
            <w:shd w:val="clear" w:color="auto" w:fill="auto"/>
            <w:hideMark/>
          </w:tcPr>
          <w:p w14:paraId="721874BC"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F434EE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0102.21</w:t>
            </w:r>
          </w:p>
        </w:tc>
        <w:tc>
          <w:tcPr>
            <w:tcW w:w="3685" w:type="dxa"/>
            <w:shd w:val="clear" w:color="auto" w:fill="auto"/>
            <w:hideMark/>
          </w:tcPr>
          <w:p w14:paraId="4437B30A"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--Pure-bred breeding animals</w:t>
            </w:r>
          </w:p>
        </w:tc>
        <w:tc>
          <w:tcPr>
            <w:tcW w:w="2268" w:type="dxa"/>
            <w:shd w:val="clear" w:color="auto" w:fill="auto"/>
            <w:hideMark/>
          </w:tcPr>
          <w:p w14:paraId="27DC516A" w14:textId="77777777" w:rsidR="00365BD8" w:rsidRPr="001438CA" w:rsidRDefault="00365BD8">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365BD8" w:rsidRPr="00E2337B" w14:paraId="064CE505" w14:textId="77777777" w:rsidTr="0081305E">
        <w:trPr>
          <w:trHeight w:val="300"/>
        </w:trPr>
        <w:tc>
          <w:tcPr>
            <w:tcW w:w="1555" w:type="dxa"/>
            <w:shd w:val="clear" w:color="auto" w:fill="auto"/>
            <w:hideMark/>
          </w:tcPr>
          <w:p w14:paraId="17137CDB"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1A9AD35"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0102.29</w:t>
            </w:r>
          </w:p>
        </w:tc>
        <w:tc>
          <w:tcPr>
            <w:tcW w:w="3685" w:type="dxa"/>
            <w:shd w:val="clear" w:color="auto" w:fill="auto"/>
            <w:hideMark/>
          </w:tcPr>
          <w:p w14:paraId="4566A751"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E2D98D5" w14:textId="77777777" w:rsidR="00365BD8" w:rsidRPr="001438CA" w:rsidRDefault="00365BD8">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365BD8" w:rsidRPr="00E2337B" w14:paraId="37A12288" w14:textId="77777777" w:rsidTr="0081305E">
        <w:trPr>
          <w:trHeight w:val="300"/>
        </w:trPr>
        <w:tc>
          <w:tcPr>
            <w:tcW w:w="1555" w:type="dxa"/>
            <w:shd w:val="clear" w:color="auto" w:fill="auto"/>
            <w:hideMark/>
          </w:tcPr>
          <w:p w14:paraId="4EFAA8C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12A1B2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760BC33"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-Buffalo :</w:t>
            </w:r>
          </w:p>
        </w:tc>
        <w:tc>
          <w:tcPr>
            <w:tcW w:w="2268" w:type="dxa"/>
            <w:shd w:val="clear" w:color="auto" w:fill="auto"/>
            <w:noWrap/>
            <w:hideMark/>
          </w:tcPr>
          <w:p w14:paraId="6520D53B"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3727FE82" w14:textId="77777777" w:rsidTr="0081305E">
        <w:trPr>
          <w:trHeight w:val="300"/>
        </w:trPr>
        <w:tc>
          <w:tcPr>
            <w:tcW w:w="1555" w:type="dxa"/>
            <w:shd w:val="clear" w:color="auto" w:fill="auto"/>
            <w:hideMark/>
          </w:tcPr>
          <w:p w14:paraId="3BB69D0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7B3561B"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0102.31</w:t>
            </w:r>
          </w:p>
        </w:tc>
        <w:tc>
          <w:tcPr>
            <w:tcW w:w="3685" w:type="dxa"/>
            <w:shd w:val="clear" w:color="auto" w:fill="auto"/>
            <w:hideMark/>
          </w:tcPr>
          <w:p w14:paraId="65FB42F7"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--Pure-bred breeding animals</w:t>
            </w:r>
          </w:p>
        </w:tc>
        <w:tc>
          <w:tcPr>
            <w:tcW w:w="2268" w:type="dxa"/>
            <w:shd w:val="clear" w:color="auto" w:fill="auto"/>
            <w:hideMark/>
          </w:tcPr>
          <w:p w14:paraId="7344F2EA" w14:textId="77777777" w:rsidR="00365BD8" w:rsidRPr="001438CA" w:rsidRDefault="00365BD8">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365BD8" w:rsidRPr="00E2337B" w14:paraId="36C38540" w14:textId="77777777" w:rsidTr="0081305E">
        <w:trPr>
          <w:trHeight w:val="300"/>
        </w:trPr>
        <w:tc>
          <w:tcPr>
            <w:tcW w:w="1555" w:type="dxa"/>
            <w:shd w:val="clear" w:color="auto" w:fill="auto"/>
            <w:hideMark/>
          </w:tcPr>
          <w:p w14:paraId="145B92A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816BB56" w14:textId="47DF36F4" w:rsidR="00365BD8" w:rsidRPr="00E2337B" w:rsidRDefault="00A13F34" w:rsidP="0081305E">
            <w:pPr>
              <w:tabs>
                <w:tab w:val="center" w:pos="459"/>
              </w:tabs>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ab/>
            </w:r>
            <w:r w:rsidR="00365BD8" w:rsidRPr="00E2337B">
              <w:rPr>
                <w:rFonts w:ascii="Times New Roman" w:eastAsia="Times New Roman" w:hAnsi="Times New Roman" w:cs="Times New Roman"/>
                <w:sz w:val="18"/>
                <w:szCs w:val="18"/>
                <w:lang w:eastAsia="en-NZ"/>
              </w:rPr>
              <w:t>0102.39</w:t>
            </w:r>
          </w:p>
        </w:tc>
        <w:tc>
          <w:tcPr>
            <w:tcW w:w="3685" w:type="dxa"/>
            <w:shd w:val="clear" w:color="auto" w:fill="auto"/>
            <w:hideMark/>
          </w:tcPr>
          <w:p w14:paraId="3B1D8678"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6BC7438" w14:textId="77777777" w:rsidR="00365BD8" w:rsidRPr="001438CA" w:rsidRDefault="00365BD8">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365BD8" w:rsidRPr="00E2337B" w14:paraId="18DD861A" w14:textId="77777777" w:rsidTr="0081305E">
        <w:trPr>
          <w:trHeight w:val="300"/>
        </w:trPr>
        <w:tc>
          <w:tcPr>
            <w:tcW w:w="1555" w:type="dxa"/>
            <w:shd w:val="clear" w:color="auto" w:fill="auto"/>
            <w:hideMark/>
          </w:tcPr>
          <w:p w14:paraId="05DBBA4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986CB7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0102.90</w:t>
            </w:r>
          </w:p>
        </w:tc>
        <w:tc>
          <w:tcPr>
            <w:tcW w:w="3685" w:type="dxa"/>
            <w:shd w:val="clear" w:color="auto" w:fill="auto"/>
            <w:hideMark/>
          </w:tcPr>
          <w:p w14:paraId="2338E74E"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90E68F6" w14:textId="77777777" w:rsidR="00365BD8" w:rsidRPr="001438CA" w:rsidRDefault="00365BD8">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365BD8" w:rsidRPr="00E2337B" w14:paraId="7B9BB076" w14:textId="77777777" w:rsidTr="0081305E">
        <w:trPr>
          <w:trHeight w:val="300"/>
        </w:trPr>
        <w:tc>
          <w:tcPr>
            <w:tcW w:w="1555" w:type="dxa"/>
            <w:shd w:val="clear" w:color="auto" w:fill="auto"/>
            <w:hideMark/>
          </w:tcPr>
          <w:p w14:paraId="056E5A08"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01.03</w:t>
            </w:r>
          </w:p>
        </w:tc>
        <w:tc>
          <w:tcPr>
            <w:tcW w:w="1134" w:type="dxa"/>
            <w:shd w:val="clear" w:color="auto" w:fill="auto"/>
            <w:hideMark/>
          </w:tcPr>
          <w:p w14:paraId="75809C6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1FDF24A"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Live swine.</w:t>
            </w:r>
          </w:p>
        </w:tc>
        <w:tc>
          <w:tcPr>
            <w:tcW w:w="2268" w:type="dxa"/>
            <w:shd w:val="clear" w:color="auto" w:fill="auto"/>
            <w:noWrap/>
            <w:hideMark/>
          </w:tcPr>
          <w:p w14:paraId="6644E1EA"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53741357" w14:textId="77777777" w:rsidTr="0081305E">
        <w:trPr>
          <w:trHeight w:val="300"/>
        </w:trPr>
        <w:tc>
          <w:tcPr>
            <w:tcW w:w="1555" w:type="dxa"/>
            <w:shd w:val="clear" w:color="auto" w:fill="auto"/>
            <w:hideMark/>
          </w:tcPr>
          <w:p w14:paraId="1ECD92A2"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F7F1CC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0103.10</w:t>
            </w:r>
          </w:p>
        </w:tc>
        <w:tc>
          <w:tcPr>
            <w:tcW w:w="3685" w:type="dxa"/>
            <w:shd w:val="clear" w:color="auto" w:fill="auto"/>
            <w:hideMark/>
          </w:tcPr>
          <w:p w14:paraId="5A7EF207"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-Pure-bred breeding animals</w:t>
            </w:r>
          </w:p>
        </w:tc>
        <w:tc>
          <w:tcPr>
            <w:tcW w:w="2268" w:type="dxa"/>
            <w:shd w:val="clear" w:color="auto" w:fill="auto"/>
            <w:hideMark/>
          </w:tcPr>
          <w:p w14:paraId="5317CF2F"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4C13FF58" w14:textId="77777777" w:rsidTr="0081305E">
        <w:trPr>
          <w:trHeight w:val="300"/>
        </w:trPr>
        <w:tc>
          <w:tcPr>
            <w:tcW w:w="1555" w:type="dxa"/>
            <w:shd w:val="clear" w:color="auto" w:fill="auto"/>
            <w:hideMark/>
          </w:tcPr>
          <w:p w14:paraId="2716E592"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471DA45"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ECF66CE"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45A7A93A"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6BA80270" w14:textId="77777777" w:rsidTr="0081305E">
        <w:trPr>
          <w:trHeight w:val="300"/>
        </w:trPr>
        <w:tc>
          <w:tcPr>
            <w:tcW w:w="1555" w:type="dxa"/>
            <w:shd w:val="clear" w:color="auto" w:fill="auto"/>
            <w:hideMark/>
          </w:tcPr>
          <w:p w14:paraId="3637B4A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21B254C"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0103.91</w:t>
            </w:r>
          </w:p>
        </w:tc>
        <w:tc>
          <w:tcPr>
            <w:tcW w:w="3685" w:type="dxa"/>
            <w:shd w:val="clear" w:color="auto" w:fill="auto"/>
            <w:hideMark/>
          </w:tcPr>
          <w:p w14:paraId="36727CEC"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--Weighing less than 50 kg</w:t>
            </w:r>
          </w:p>
        </w:tc>
        <w:tc>
          <w:tcPr>
            <w:tcW w:w="2268" w:type="dxa"/>
            <w:shd w:val="clear" w:color="auto" w:fill="auto"/>
            <w:hideMark/>
          </w:tcPr>
          <w:p w14:paraId="612F38EF"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0D80CBE0" w14:textId="77777777" w:rsidTr="0081305E">
        <w:trPr>
          <w:trHeight w:val="300"/>
        </w:trPr>
        <w:tc>
          <w:tcPr>
            <w:tcW w:w="1555" w:type="dxa"/>
            <w:shd w:val="clear" w:color="auto" w:fill="auto"/>
            <w:hideMark/>
          </w:tcPr>
          <w:p w14:paraId="277265D2"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AB8E8C0"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0103.92</w:t>
            </w:r>
          </w:p>
        </w:tc>
        <w:tc>
          <w:tcPr>
            <w:tcW w:w="3685" w:type="dxa"/>
            <w:shd w:val="clear" w:color="auto" w:fill="auto"/>
            <w:hideMark/>
          </w:tcPr>
          <w:p w14:paraId="52C6082F"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--Weighing 50 kg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w:t>
            </w:r>
          </w:p>
        </w:tc>
        <w:tc>
          <w:tcPr>
            <w:tcW w:w="2268" w:type="dxa"/>
            <w:shd w:val="clear" w:color="auto" w:fill="auto"/>
            <w:hideMark/>
          </w:tcPr>
          <w:p w14:paraId="1234C546"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3CC97B37" w14:textId="77777777" w:rsidTr="0081305E">
        <w:trPr>
          <w:trHeight w:val="300"/>
        </w:trPr>
        <w:tc>
          <w:tcPr>
            <w:tcW w:w="1555" w:type="dxa"/>
            <w:shd w:val="clear" w:color="auto" w:fill="auto"/>
            <w:hideMark/>
          </w:tcPr>
          <w:p w14:paraId="211A01C1"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01.04</w:t>
            </w:r>
          </w:p>
        </w:tc>
        <w:tc>
          <w:tcPr>
            <w:tcW w:w="1134" w:type="dxa"/>
            <w:shd w:val="clear" w:color="auto" w:fill="auto"/>
            <w:hideMark/>
          </w:tcPr>
          <w:p w14:paraId="7DC2177C"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A0BF01A"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Live sheep and goats.</w:t>
            </w:r>
          </w:p>
        </w:tc>
        <w:tc>
          <w:tcPr>
            <w:tcW w:w="2268" w:type="dxa"/>
            <w:shd w:val="clear" w:color="auto" w:fill="auto"/>
            <w:noWrap/>
            <w:hideMark/>
          </w:tcPr>
          <w:p w14:paraId="5706D941"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710408F6" w14:textId="77777777" w:rsidTr="0081305E">
        <w:trPr>
          <w:trHeight w:val="300"/>
        </w:trPr>
        <w:tc>
          <w:tcPr>
            <w:tcW w:w="1555" w:type="dxa"/>
            <w:shd w:val="clear" w:color="auto" w:fill="auto"/>
            <w:hideMark/>
          </w:tcPr>
          <w:p w14:paraId="1888B65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FC7D469"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0104.10</w:t>
            </w:r>
          </w:p>
        </w:tc>
        <w:tc>
          <w:tcPr>
            <w:tcW w:w="3685" w:type="dxa"/>
            <w:shd w:val="clear" w:color="auto" w:fill="auto"/>
            <w:hideMark/>
          </w:tcPr>
          <w:p w14:paraId="402CB1D0"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-Sheep</w:t>
            </w:r>
          </w:p>
        </w:tc>
        <w:tc>
          <w:tcPr>
            <w:tcW w:w="2268" w:type="dxa"/>
            <w:shd w:val="clear" w:color="auto" w:fill="auto"/>
            <w:hideMark/>
          </w:tcPr>
          <w:p w14:paraId="0DAE4119"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7F2F0107" w14:textId="77777777" w:rsidTr="0081305E">
        <w:trPr>
          <w:trHeight w:val="300"/>
        </w:trPr>
        <w:tc>
          <w:tcPr>
            <w:tcW w:w="1555" w:type="dxa"/>
            <w:shd w:val="clear" w:color="auto" w:fill="auto"/>
            <w:hideMark/>
          </w:tcPr>
          <w:p w14:paraId="42D8BE00"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FFDF0E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0104.20</w:t>
            </w:r>
          </w:p>
        </w:tc>
        <w:tc>
          <w:tcPr>
            <w:tcW w:w="3685" w:type="dxa"/>
            <w:shd w:val="clear" w:color="auto" w:fill="auto"/>
            <w:hideMark/>
          </w:tcPr>
          <w:p w14:paraId="1C106F4B"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-Goats</w:t>
            </w:r>
          </w:p>
        </w:tc>
        <w:tc>
          <w:tcPr>
            <w:tcW w:w="2268" w:type="dxa"/>
            <w:shd w:val="clear" w:color="auto" w:fill="auto"/>
            <w:hideMark/>
          </w:tcPr>
          <w:p w14:paraId="3D8A56C1"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4259ECBF" w14:textId="77777777" w:rsidTr="0081305E">
        <w:trPr>
          <w:trHeight w:val="572"/>
        </w:trPr>
        <w:tc>
          <w:tcPr>
            <w:tcW w:w="1555" w:type="dxa"/>
            <w:shd w:val="clear" w:color="auto" w:fill="auto"/>
            <w:hideMark/>
          </w:tcPr>
          <w:p w14:paraId="49475E5B"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01.05</w:t>
            </w:r>
          </w:p>
        </w:tc>
        <w:tc>
          <w:tcPr>
            <w:tcW w:w="1134" w:type="dxa"/>
            <w:shd w:val="clear" w:color="auto" w:fill="auto"/>
            <w:hideMark/>
          </w:tcPr>
          <w:p w14:paraId="51FBA9C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EAD9754"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Live poultry, that is to say, fowls of the species Gallus domesticus, ducks, geese, turkeys and guinea fowls.</w:t>
            </w:r>
          </w:p>
        </w:tc>
        <w:tc>
          <w:tcPr>
            <w:tcW w:w="2268" w:type="dxa"/>
            <w:shd w:val="clear" w:color="auto" w:fill="auto"/>
            <w:noWrap/>
            <w:hideMark/>
          </w:tcPr>
          <w:p w14:paraId="24934F67"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0C16DC7A" w14:textId="77777777" w:rsidTr="0081305E">
        <w:trPr>
          <w:trHeight w:val="300"/>
        </w:trPr>
        <w:tc>
          <w:tcPr>
            <w:tcW w:w="1555" w:type="dxa"/>
            <w:shd w:val="clear" w:color="auto" w:fill="auto"/>
            <w:hideMark/>
          </w:tcPr>
          <w:p w14:paraId="0EDC3C6C"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206B754"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6B3DEEB"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-Weighing not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 than 185g :</w:t>
            </w:r>
          </w:p>
        </w:tc>
        <w:tc>
          <w:tcPr>
            <w:tcW w:w="2268" w:type="dxa"/>
            <w:shd w:val="clear" w:color="auto" w:fill="auto"/>
            <w:noWrap/>
            <w:hideMark/>
          </w:tcPr>
          <w:p w14:paraId="7D7BA932"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474A4701" w14:textId="77777777" w:rsidTr="0081305E">
        <w:trPr>
          <w:trHeight w:val="480"/>
        </w:trPr>
        <w:tc>
          <w:tcPr>
            <w:tcW w:w="1555" w:type="dxa"/>
            <w:shd w:val="clear" w:color="auto" w:fill="auto"/>
            <w:hideMark/>
          </w:tcPr>
          <w:p w14:paraId="6414EACB"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180499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0105.11</w:t>
            </w:r>
          </w:p>
        </w:tc>
        <w:tc>
          <w:tcPr>
            <w:tcW w:w="3685" w:type="dxa"/>
            <w:shd w:val="clear" w:color="auto" w:fill="auto"/>
            <w:hideMark/>
          </w:tcPr>
          <w:p w14:paraId="0194B3AD"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--Fowls of the species Gallus domesticus</w:t>
            </w:r>
          </w:p>
        </w:tc>
        <w:tc>
          <w:tcPr>
            <w:tcW w:w="2268" w:type="dxa"/>
            <w:shd w:val="clear" w:color="auto" w:fill="auto"/>
            <w:hideMark/>
          </w:tcPr>
          <w:p w14:paraId="40BDAAB2"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41314DC2" w14:textId="77777777" w:rsidTr="0081305E">
        <w:trPr>
          <w:trHeight w:val="300"/>
        </w:trPr>
        <w:tc>
          <w:tcPr>
            <w:tcW w:w="1555" w:type="dxa"/>
            <w:shd w:val="clear" w:color="auto" w:fill="auto"/>
            <w:hideMark/>
          </w:tcPr>
          <w:p w14:paraId="0792DC9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8253D90"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0105.12</w:t>
            </w:r>
          </w:p>
        </w:tc>
        <w:tc>
          <w:tcPr>
            <w:tcW w:w="3685" w:type="dxa"/>
            <w:shd w:val="clear" w:color="auto" w:fill="auto"/>
            <w:hideMark/>
          </w:tcPr>
          <w:p w14:paraId="37B77356"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--Turkeys</w:t>
            </w:r>
          </w:p>
        </w:tc>
        <w:tc>
          <w:tcPr>
            <w:tcW w:w="2268" w:type="dxa"/>
            <w:shd w:val="clear" w:color="auto" w:fill="auto"/>
            <w:hideMark/>
          </w:tcPr>
          <w:p w14:paraId="13D082A9"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3EDFBB5D" w14:textId="77777777" w:rsidTr="0081305E">
        <w:trPr>
          <w:trHeight w:val="300"/>
        </w:trPr>
        <w:tc>
          <w:tcPr>
            <w:tcW w:w="1555" w:type="dxa"/>
            <w:shd w:val="clear" w:color="auto" w:fill="auto"/>
            <w:hideMark/>
          </w:tcPr>
          <w:p w14:paraId="1B80E67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B154429"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0105.13</w:t>
            </w:r>
          </w:p>
        </w:tc>
        <w:tc>
          <w:tcPr>
            <w:tcW w:w="3685" w:type="dxa"/>
            <w:shd w:val="clear" w:color="auto" w:fill="auto"/>
            <w:hideMark/>
          </w:tcPr>
          <w:p w14:paraId="39E49AD5"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--Ducks</w:t>
            </w:r>
          </w:p>
        </w:tc>
        <w:tc>
          <w:tcPr>
            <w:tcW w:w="2268" w:type="dxa"/>
            <w:shd w:val="clear" w:color="auto" w:fill="auto"/>
            <w:hideMark/>
          </w:tcPr>
          <w:p w14:paraId="1214B13A"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1E55403B" w14:textId="77777777" w:rsidTr="0081305E">
        <w:trPr>
          <w:trHeight w:val="300"/>
        </w:trPr>
        <w:tc>
          <w:tcPr>
            <w:tcW w:w="1555" w:type="dxa"/>
            <w:shd w:val="clear" w:color="auto" w:fill="auto"/>
            <w:hideMark/>
          </w:tcPr>
          <w:p w14:paraId="2823A89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B077F7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0105.14</w:t>
            </w:r>
          </w:p>
        </w:tc>
        <w:tc>
          <w:tcPr>
            <w:tcW w:w="3685" w:type="dxa"/>
            <w:shd w:val="clear" w:color="auto" w:fill="auto"/>
            <w:hideMark/>
          </w:tcPr>
          <w:p w14:paraId="69B21DE5"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--Geese</w:t>
            </w:r>
          </w:p>
        </w:tc>
        <w:tc>
          <w:tcPr>
            <w:tcW w:w="2268" w:type="dxa"/>
            <w:shd w:val="clear" w:color="auto" w:fill="auto"/>
            <w:hideMark/>
          </w:tcPr>
          <w:p w14:paraId="7131CB68"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12A7FBF5" w14:textId="77777777" w:rsidTr="0081305E">
        <w:trPr>
          <w:trHeight w:val="300"/>
        </w:trPr>
        <w:tc>
          <w:tcPr>
            <w:tcW w:w="1555" w:type="dxa"/>
            <w:shd w:val="clear" w:color="auto" w:fill="auto"/>
            <w:hideMark/>
          </w:tcPr>
          <w:p w14:paraId="478DDD3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86B7EC3"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0105.15</w:t>
            </w:r>
          </w:p>
        </w:tc>
        <w:tc>
          <w:tcPr>
            <w:tcW w:w="3685" w:type="dxa"/>
            <w:shd w:val="clear" w:color="auto" w:fill="auto"/>
            <w:hideMark/>
          </w:tcPr>
          <w:p w14:paraId="3EEAD023"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--Guinea fowls</w:t>
            </w:r>
          </w:p>
        </w:tc>
        <w:tc>
          <w:tcPr>
            <w:tcW w:w="2268" w:type="dxa"/>
            <w:shd w:val="clear" w:color="auto" w:fill="auto"/>
            <w:hideMark/>
          </w:tcPr>
          <w:p w14:paraId="513FABA0"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4416A472" w14:textId="77777777" w:rsidTr="0081305E">
        <w:trPr>
          <w:trHeight w:val="300"/>
        </w:trPr>
        <w:tc>
          <w:tcPr>
            <w:tcW w:w="1555" w:type="dxa"/>
            <w:shd w:val="clear" w:color="auto" w:fill="auto"/>
            <w:hideMark/>
          </w:tcPr>
          <w:p w14:paraId="5179AFE2"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45D4EB0"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AA08AC2"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0BF7FFA2"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22E2FFC1" w14:textId="77777777" w:rsidTr="0081305E">
        <w:trPr>
          <w:trHeight w:val="480"/>
        </w:trPr>
        <w:tc>
          <w:tcPr>
            <w:tcW w:w="1555" w:type="dxa"/>
            <w:shd w:val="clear" w:color="auto" w:fill="auto"/>
            <w:hideMark/>
          </w:tcPr>
          <w:p w14:paraId="33AF84E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F8A6370"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0105.94</w:t>
            </w:r>
          </w:p>
        </w:tc>
        <w:tc>
          <w:tcPr>
            <w:tcW w:w="3685" w:type="dxa"/>
            <w:shd w:val="clear" w:color="auto" w:fill="auto"/>
            <w:hideMark/>
          </w:tcPr>
          <w:p w14:paraId="2B15B181"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--Fowls of the species Gallus domesticus</w:t>
            </w:r>
          </w:p>
        </w:tc>
        <w:tc>
          <w:tcPr>
            <w:tcW w:w="2268" w:type="dxa"/>
            <w:shd w:val="clear" w:color="auto" w:fill="auto"/>
            <w:hideMark/>
          </w:tcPr>
          <w:p w14:paraId="7A477867"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811D88C" w14:textId="77777777" w:rsidTr="0081305E">
        <w:trPr>
          <w:trHeight w:val="300"/>
        </w:trPr>
        <w:tc>
          <w:tcPr>
            <w:tcW w:w="1555" w:type="dxa"/>
            <w:shd w:val="clear" w:color="auto" w:fill="auto"/>
            <w:hideMark/>
          </w:tcPr>
          <w:p w14:paraId="797A5E29"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67B3CEF"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0105.99</w:t>
            </w:r>
          </w:p>
        </w:tc>
        <w:tc>
          <w:tcPr>
            <w:tcW w:w="3685" w:type="dxa"/>
            <w:shd w:val="clear" w:color="auto" w:fill="auto"/>
            <w:hideMark/>
          </w:tcPr>
          <w:p w14:paraId="20DD8859"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DC48AE8"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BCDA0B9" w14:textId="77777777" w:rsidTr="0081305E">
        <w:trPr>
          <w:trHeight w:val="300"/>
        </w:trPr>
        <w:tc>
          <w:tcPr>
            <w:tcW w:w="1555" w:type="dxa"/>
            <w:shd w:val="clear" w:color="auto" w:fill="auto"/>
            <w:hideMark/>
          </w:tcPr>
          <w:p w14:paraId="4FAD4CD9"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01.06</w:t>
            </w:r>
          </w:p>
        </w:tc>
        <w:tc>
          <w:tcPr>
            <w:tcW w:w="1134" w:type="dxa"/>
            <w:shd w:val="clear" w:color="auto" w:fill="auto"/>
            <w:hideMark/>
          </w:tcPr>
          <w:p w14:paraId="466A0071"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3685" w:type="dxa"/>
            <w:shd w:val="clear" w:color="auto" w:fill="auto"/>
            <w:hideMark/>
          </w:tcPr>
          <w:p w14:paraId="6B9FC032"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Other live animals.</w:t>
            </w:r>
          </w:p>
        </w:tc>
        <w:tc>
          <w:tcPr>
            <w:tcW w:w="2268" w:type="dxa"/>
            <w:shd w:val="clear" w:color="auto" w:fill="auto"/>
            <w:noWrap/>
            <w:hideMark/>
          </w:tcPr>
          <w:p w14:paraId="6A9D3380"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00BC2EEC" w14:textId="77777777" w:rsidTr="0081305E">
        <w:trPr>
          <w:trHeight w:val="300"/>
        </w:trPr>
        <w:tc>
          <w:tcPr>
            <w:tcW w:w="1555" w:type="dxa"/>
            <w:shd w:val="clear" w:color="auto" w:fill="auto"/>
            <w:hideMark/>
          </w:tcPr>
          <w:p w14:paraId="0A9BB047"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C649D2"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F0AAF56"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-Mammals :</w:t>
            </w:r>
          </w:p>
        </w:tc>
        <w:tc>
          <w:tcPr>
            <w:tcW w:w="2268" w:type="dxa"/>
            <w:shd w:val="clear" w:color="auto" w:fill="auto"/>
            <w:noWrap/>
            <w:hideMark/>
          </w:tcPr>
          <w:p w14:paraId="57F58355"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76B1BFFE" w14:textId="77777777" w:rsidTr="0081305E">
        <w:trPr>
          <w:trHeight w:val="300"/>
        </w:trPr>
        <w:tc>
          <w:tcPr>
            <w:tcW w:w="1555" w:type="dxa"/>
            <w:shd w:val="clear" w:color="auto" w:fill="auto"/>
            <w:hideMark/>
          </w:tcPr>
          <w:p w14:paraId="4E60BB72"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03E89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0106.11</w:t>
            </w:r>
          </w:p>
        </w:tc>
        <w:tc>
          <w:tcPr>
            <w:tcW w:w="3685" w:type="dxa"/>
            <w:shd w:val="clear" w:color="auto" w:fill="auto"/>
            <w:hideMark/>
          </w:tcPr>
          <w:p w14:paraId="60FEEEE7"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--Primates</w:t>
            </w:r>
          </w:p>
        </w:tc>
        <w:tc>
          <w:tcPr>
            <w:tcW w:w="2268" w:type="dxa"/>
            <w:shd w:val="clear" w:color="auto" w:fill="auto"/>
            <w:hideMark/>
          </w:tcPr>
          <w:p w14:paraId="2F1FEC1C"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44726CBD" w14:textId="77777777" w:rsidTr="0081305E">
        <w:trPr>
          <w:trHeight w:val="1266"/>
        </w:trPr>
        <w:tc>
          <w:tcPr>
            <w:tcW w:w="1555" w:type="dxa"/>
            <w:shd w:val="clear" w:color="auto" w:fill="auto"/>
            <w:hideMark/>
          </w:tcPr>
          <w:p w14:paraId="1C1F5A9A"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E38C00"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0106.12</w:t>
            </w:r>
          </w:p>
        </w:tc>
        <w:tc>
          <w:tcPr>
            <w:tcW w:w="3685" w:type="dxa"/>
            <w:shd w:val="clear" w:color="auto" w:fill="auto"/>
            <w:hideMark/>
          </w:tcPr>
          <w:p w14:paraId="297ED5D6"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--Whales, dolphins and p</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poises (mammals of the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der Cetacea); manatees and dugongs (mammals of the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der Sirenia); seals, sea lions and walruses (mammals of the sub</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der Pinnipedia)</w:t>
            </w:r>
          </w:p>
        </w:tc>
        <w:tc>
          <w:tcPr>
            <w:tcW w:w="2268" w:type="dxa"/>
            <w:shd w:val="clear" w:color="auto" w:fill="auto"/>
            <w:hideMark/>
          </w:tcPr>
          <w:p w14:paraId="01DE33B6"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420BF7A8" w14:textId="77777777" w:rsidTr="0081305E">
        <w:trPr>
          <w:trHeight w:val="480"/>
        </w:trPr>
        <w:tc>
          <w:tcPr>
            <w:tcW w:w="1555" w:type="dxa"/>
            <w:shd w:val="clear" w:color="auto" w:fill="auto"/>
            <w:hideMark/>
          </w:tcPr>
          <w:p w14:paraId="74C25B29"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5F30363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0106.13</w:t>
            </w:r>
          </w:p>
        </w:tc>
        <w:tc>
          <w:tcPr>
            <w:tcW w:w="3685" w:type="dxa"/>
            <w:shd w:val="clear" w:color="auto" w:fill="auto"/>
            <w:hideMark/>
          </w:tcPr>
          <w:p w14:paraId="579BF135"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--Camels and other camelids (Camelidae)</w:t>
            </w:r>
          </w:p>
        </w:tc>
        <w:tc>
          <w:tcPr>
            <w:tcW w:w="2268" w:type="dxa"/>
            <w:shd w:val="clear" w:color="auto" w:fill="auto"/>
            <w:hideMark/>
          </w:tcPr>
          <w:p w14:paraId="14815E51"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103A6F6A" w14:textId="77777777" w:rsidTr="0081305E">
        <w:trPr>
          <w:trHeight w:val="300"/>
        </w:trPr>
        <w:tc>
          <w:tcPr>
            <w:tcW w:w="1555" w:type="dxa"/>
            <w:shd w:val="clear" w:color="auto" w:fill="auto"/>
            <w:hideMark/>
          </w:tcPr>
          <w:p w14:paraId="6028C4A4"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0CB4E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0106.14</w:t>
            </w:r>
          </w:p>
        </w:tc>
        <w:tc>
          <w:tcPr>
            <w:tcW w:w="3685" w:type="dxa"/>
            <w:shd w:val="clear" w:color="auto" w:fill="auto"/>
            <w:hideMark/>
          </w:tcPr>
          <w:p w14:paraId="5D84B5EB"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--Rabbits and hares</w:t>
            </w:r>
          </w:p>
        </w:tc>
        <w:tc>
          <w:tcPr>
            <w:tcW w:w="2268" w:type="dxa"/>
            <w:shd w:val="clear" w:color="auto" w:fill="auto"/>
            <w:hideMark/>
          </w:tcPr>
          <w:p w14:paraId="4743D475"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66BAF427" w14:textId="77777777" w:rsidTr="0081305E">
        <w:trPr>
          <w:trHeight w:val="300"/>
        </w:trPr>
        <w:tc>
          <w:tcPr>
            <w:tcW w:w="1555" w:type="dxa"/>
            <w:shd w:val="clear" w:color="auto" w:fill="auto"/>
            <w:hideMark/>
          </w:tcPr>
          <w:p w14:paraId="2CD0DFFE"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2DECBC"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0106.19</w:t>
            </w:r>
          </w:p>
        </w:tc>
        <w:tc>
          <w:tcPr>
            <w:tcW w:w="3685" w:type="dxa"/>
            <w:shd w:val="clear" w:color="auto" w:fill="auto"/>
            <w:hideMark/>
          </w:tcPr>
          <w:p w14:paraId="50DFE3DA"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8351031"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741DEAD" w14:textId="77777777" w:rsidTr="0081305E">
        <w:trPr>
          <w:trHeight w:val="480"/>
        </w:trPr>
        <w:tc>
          <w:tcPr>
            <w:tcW w:w="1555" w:type="dxa"/>
            <w:shd w:val="clear" w:color="auto" w:fill="auto"/>
            <w:hideMark/>
          </w:tcPr>
          <w:p w14:paraId="2D355988"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B8765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0106.20</w:t>
            </w:r>
          </w:p>
        </w:tc>
        <w:tc>
          <w:tcPr>
            <w:tcW w:w="3685" w:type="dxa"/>
            <w:shd w:val="clear" w:color="auto" w:fill="auto"/>
            <w:hideMark/>
          </w:tcPr>
          <w:p w14:paraId="299FFF4F"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-Reptiles (including snakes and turtles)</w:t>
            </w:r>
          </w:p>
        </w:tc>
        <w:tc>
          <w:tcPr>
            <w:tcW w:w="2268" w:type="dxa"/>
            <w:shd w:val="clear" w:color="auto" w:fill="auto"/>
            <w:hideMark/>
          </w:tcPr>
          <w:p w14:paraId="7A12332A"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346CBCBC" w14:textId="77777777" w:rsidTr="0081305E">
        <w:trPr>
          <w:trHeight w:val="300"/>
        </w:trPr>
        <w:tc>
          <w:tcPr>
            <w:tcW w:w="1555" w:type="dxa"/>
            <w:shd w:val="clear" w:color="auto" w:fill="auto"/>
            <w:hideMark/>
          </w:tcPr>
          <w:p w14:paraId="2508559C"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C9157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C486CBC"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-Birds :</w:t>
            </w:r>
          </w:p>
        </w:tc>
        <w:tc>
          <w:tcPr>
            <w:tcW w:w="2268" w:type="dxa"/>
            <w:shd w:val="clear" w:color="auto" w:fill="auto"/>
            <w:noWrap/>
            <w:hideMark/>
          </w:tcPr>
          <w:p w14:paraId="01805C97"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70473041" w14:textId="77777777" w:rsidTr="0081305E">
        <w:trPr>
          <w:trHeight w:val="300"/>
        </w:trPr>
        <w:tc>
          <w:tcPr>
            <w:tcW w:w="1555" w:type="dxa"/>
            <w:shd w:val="clear" w:color="auto" w:fill="auto"/>
            <w:hideMark/>
          </w:tcPr>
          <w:p w14:paraId="4A9154C2"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6D815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0106.31</w:t>
            </w:r>
          </w:p>
        </w:tc>
        <w:tc>
          <w:tcPr>
            <w:tcW w:w="3685" w:type="dxa"/>
            <w:shd w:val="clear" w:color="auto" w:fill="auto"/>
            <w:hideMark/>
          </w:tcPr>
          <w:p w14:paraId="380897B7"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--Birds of prey</w:t>
            </w:r>
          </w:p>
        </w:tc>
        <w:tc>
          <w:tcPr>
            <w:tcW w:w="2268" w:type="dxa"/>
            <w:shd w:val="clear" w:color="auto" w:fill="auto"/>
            <w:hideMark/>
          </w:tcPr>
          <w:p w14:paraId="3CB11389"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67486EE" w14:textId="77777777" w:rsidTr="0081305E">
        <w:trPr>
          <w:trHeight w:val="720"/>
        </w:trPr>
        <w:tc>
          <w:tcPr>
            <w:tcW w:w="1555" w:type="dxa"/>
            <w:shd w:val="clear" w:color="auto" w:fill="auto"/>
            <w:hideMark/>
          </w:tcPr>
          <w:p w14:paraId="7613245F"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674CF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0106.32</w:t>
            </w:r>
          </w:p>
        </w:tc>
        <w:tc>
          <w:tcPr>
            <w:tcW w:w="3685" w:type="dxa"/>
            <w:shd w:val="clear" w:color="auto" w:fill="auto"/>
            <w:hideMark/>
          </w:tcPr>
          <w:p w14:paraId="310094B2"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--Psittacif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mes (including parrots, parakeets, macaws and cockatoos)</w:t>
            </w:r>
          </w:p>
        </w:tc>
        <w:tc>
          <w:tcPr>
            <w:tcW w:w="2268" w:type="dxa"/>
            <w:shd w:val="clear" w:color="auto" w:fill="auto"/>
            <w:hideMark/>
          </w:tcPr>
          <w:p w14:paraId="7E5538E4"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5A4991EA" w14:textId="77777777" w:rsidTr="0081305E">
        <w:trPr>
          <w:trHeight w:val="480"/>
        </w:trPr>
        <w:tc>
          <w:tcPr>
            <w:tcW w:w="1555" w:type="dxa"/>
            <w:shd w:val="clear" w:color="auto" w:fill="auto"/>
            <w:hideMark/>
          </w:tcPr>
          <w:p w14:paraId="5F6914ED"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54B85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0106.33</w:t>
            </w:r>
          </w:p>
        </w:tc>
        <w:tc>
          <w:tcPr>
            <w:tcW w:w="3685" w:type="dxa"/>
            <w:shd w:val="clear" w:color="auto" w:fill="auto"/>
            <w:hideMark/>
          </w:tcPr>
          <w:p w14:paraId="1630BF32"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--Ostriches; emus (Dromaius novaehollandiae)</w:t>
            </w:r>
          </w:p>
        </w:tc>
        <w:tc>
          <w:tcPr>
            <w:tcW w:w="2268" w:type="dxa"/>
            <w:shd w:val="clear" w:color="auto" w:fill="auto"/>
            <w:hideMark/>
          </w:tcPr>
          <w:p w14:paraId="67238F9E"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59D781E9" w14:textId="77777777" w:rsidTr="0081305E">
        <w:trPr>
          <w:trHeight w:val="300"/>
        </w:trPr>
        <w:tc>
          <w:tcPr>
            <w:tcW w:w="1555" w:type="dxa"/>
            <w:shd w:val="clear" w:color="auto" w:fill="auto"/>
            <w:hideMark/>
          </w:tcPr>
          <w:p w14:paraId="536F9EF7"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32453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0106.39</w:t>
            </w:r>
          </w:p>
        </w:tc>
        <w:tc>
          <w:tcPr>
            <w:tcW w:w="3685" w:type="dxa"/>
            <w:shd w:val="clear" w:color="auto" w:fill="auto"/>
            <w:hideMark/>
          </w:tcPr>
          <w:p w14:paraId="2F9646DE"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3297E1A"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366B12AB" w14:textId="77777777" w:rsidTr="0081305E">
        <w:trPr>
          <w:trHeight w:val="300"/>
        </w:trPr>
        <w:tc>
          <w:tcPr>
            <w:tcW w:w="1555" w:type="dxa"/>
            <w:shd w:val="clear" w:color="auto" w:fill="auto"/>
            <w:hideMark/>
          </w:tcPr>
          <w:p w14:paraId="3B9FB903"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897B1B"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A44C4E7"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-Insects :</w:t>
            </w:r>
          </w:p>
        </w:tc>
        <w:tc>
          <w:tcPr>
            <w:tcW w:w="2268" w:type="dxa"/>
            <w:shd w:val="clear" w:color="auto" w:fill="auto"/>
            <w:noWrap/>
            <w:hideMark/>
          </w:tcPr>
          <w:p w14:paraId="2B42A2C4"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32F35BA8" w14:textId="77777777" w:rsidTr="0081305E">
        <w:trPr>
          <w:trHeight w:val="300"/>
        </w:trPr>
        <w:tc>
          <w:tcPr>
            <w:tcW w:w="1555" w:type="dxa"/>
            <w:shd w:val="clear" w:color="auto" w:fill="auto"/>
            <w:hideMark/>
          </w:tcPr>
          <w:p w14:paraId="44B7FF51"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CA8E0E"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0106.41</w:t>
            </w:r>
          </w:p>
        </w:tc>
        <w:tc>
          <w:tcPr>
            <w:tcW w:w="3685" w:type="dxa"/>
            <w:shd w:val="clear" w:color="auto" w:fill="auto"/>
            <w:hideMark/>
          </w:tcPr>
          <w:p w14:paraId="32B8A1CD"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--Bees</w:t>
            </w:r>
          </w:p>
        </w:tc>
        <w:tc>
          <w:tcPr>
            <w:tcW w:w="2268" w:type="dxa"/>
            <w:shd w:val="clear" w:color="auto" w:fill="auto"/>
            <w:hideMark/>
          </w:tcPr>
          <w:p w14:paraId="702412D5"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3FC9A5B0" w14:textId="77777777" w:rsidTr="0081305E">
        <w:trPr>
          <w:trHeight w:val="300"/>
        </w:trPr>
        <w:tc>
          <w:tcPr>
            <w:tcW w:w="1555" w:type="dxa"/>
            <w:shd w:val="clear" w:color="auto" w:fill="auto"/>
            <w:hideMark/>
          </w:tcPr>
          <w:p w14:paraId="3D10139F"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CDA19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0106.49</w:t>
            </w:r>
          </w:p>
        </w:tc>
        <w:tc>
          <w:tcPr>
            <w:tcW w:w="3685" w:type="dxa"/>
            <w:shd w:val="clear" w:color="auto" w:fill="auto"/>
            <w:hideMark/>
          </w:tcPr>
          <w:p w14:paraId="67BBF33E"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06F7AE0"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5708744D" w14:textId="77777777" w:rsidTr="0081305E">
        <w:trPr>
          <w:trHeight w:val="300"/>
        </w:trPr>
        <w:tc>
          <w:tcPr>
            <w:tcW w:w="1555" w:type="dxa"/>
            <w:shd w:val="clear" w:color="auto" w:fill="auto"/>
            <w:hideMark/>
          </w:tcPr>
          <w:p w14:paraId="35E62143"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96D663"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0106.90</w:t>
            </w:r>
          </w:p>
        </w:tc>
        <w:tc>
          <w:tcPr>
            <w:tcW w:w="3685" w:type="dxa"/>
            <w:shd w:val="clear" w:color="auto" w:fill="auto"/>
            <w:hideMark/>
          </w:tcPr>
          <w:p w14:paraId="2DAB8602"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840BFBD"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6A0252FE" w14:textId="77777777" w:rsidTr="0081305E">
        <w:trPr>
          <w:trHeight w:val="300"/>
        </w:trPr>
        <w:tc>
          <w:tcPr>
            <w:tcW w:w="1555" w:type="dxa"/>
            <w:shd w:val="clear" w:color="auto" w:fill="auto"/>
            <w:hideMark/>
          </w:tcPr>
          <w:p w14:paraId="7A62821D"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02</w:t>
            </w:r>
          </w:p>
        </w:tc>
        <w:tc>
          <w:tcPr>
            <w:tcW w:w="4819" w:type="dxa"/>
            <w:gridSpan w:val="2"/>
            <w:shd w:val="clear" w:color="auto" w:fill="auto"/>
            <w:hideMark/>
          </w:tcPr>
          <w:p w14:paraId="30269210"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MEAT AND EDIBLE MEAT OFFAL</w:t>
            </w:r>
          </w:p>
        </w:tc>
        <w:tc>
          <w:tcPr>
            <w:tcW w:w="2268" w:type="dxa"/>
            <w:shd w:val="clear" w:color="auto" w:fill="auto"/>
            <w:noWrap/>
            <w:hideMark/>
          </w:tcPr>
          <w:p w14:paraId="52BE4FA5"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2A7EF610" w14:textId="77777777" w:rsidTr="0081305E">
        <w:trPr>
          <w:trHeight w:val="480"/>
        </w:trPr>
        <w:tc>
          <w:tcPr>
            <w:tcW w:w="1555" w:type="dxa"/>
            <w:shd w:val="clear" w:color="auto" w:fill="auto"/>
            <w:hideMark/>
          </w:tcPr>
          <w:p w14:paraId="7636C33F"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02.01</w:t>
            </w:r>
          </w:p>
        </w:tc>
        <w:tc>
          <w:tcPr>
            <w:tcW w:w="1134" w:type="dxa"/>
            <w:shd w:val="clear" w:color="auto" w:fill="auto"/>
            <w:hideMark/>
          </w:tcPr>
          <w:p w14:paraId="2DED341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FF3EE8E"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Meat of bovine animals,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chilled.</w:t>
            </w:r>
          </w:p>
        </w:tc>
        <w:tc>
          <w:tcPr>
            <w:tcW w:w="2268" w:type="dxa"/>
            <w:shd w:val="clear" w:color="auto" w:fill="auto"/>
            <w:noWrap/>
            <w:hideMark/>
          </w:tcPr>
          <w:p w14:paraId="4C13B120"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06005CB0" w14:textId="77777777" w:rsidTr="0081305E">
        <w:trPr>
          <w:trHeight w:val="300"/>
        </w:trPr>
        <w:tc>
          <w:tcPr>
            <w:tcW w:w="1555" w:type="dxa"/>
            <w:shd w:val="clear" w:color="auto" w:fill="auto"/>
            <w:hideMark/>
          </w:tcPr>
          <w:p w14:paraId="63B28AB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37FA20F"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0201.10</w:t>
            </w:r>
          </w:p>
        </w:tc>
        <w:tc>
          <w:tcPr>
            <w:tcW w:w="3685" w:type="dxa"/>
            <w:shd w:val="clear" w:color="auto" w:fill="auto"/>
            <w:hideMark/>
          </w:tcPr>
          <w:p w14:paraId="6278F9A8"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-Carcasses and half-carcasses</w:t>
            </w:r>
          </w:p>
        </w:tc>
        <w:tc>
          <w:tcPr>
            <w:tcW w:w="2268" w:type="dxa"/>
            <w:shd w:val="clear" w:color="auto" w:fill="auto"/>
            <w:hideMark/>
          </w:tcPr>
          <w:p w14:paraId="560E8490"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C2462F1" w14:textId="77777777" w:rsidTr="0081305E">
        <w:trPr>
          <w:trHeight w:val="300"/>
        </w:trPr>
        <w:tc>
          <w:tcPr>
            <w:tcW w:w="1555" w:type="dxa"/>
            <w:shd w:val="clear" w:color="auto" w:fill="auto"/>
            <w:hideMark/>
          </w:tcPr>
          <w:p w14:paraId="56F06D4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09D367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0201.20</w:t>
            </w:r>
          </w:p>
        </w:tc>
        <w:tc>
          <w:tcPr>
            <w:tcW w:w="3685" w:type="dxa"/>
            <w:shd w:val="clear" w:color="auto" w:fill="auto"/>
            <w:hideMark/>
          </w:tcPr>
          <w:p w14:paraId="0A3FBF90"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cuts with bone in</w:t>
            </w:r>
          </w:p>
        </w:tc>
        <w:tc>
          <w:tcPr>
            <w:tcW w:w="2268" w:type="dxa"/>
            <w:shd w:val="clear" w:color="auto" w:fill="auto"/>
            <w:hideMark/>
          </w:tcPr>
          <w:p w14:paraId="4AA4B79A"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A7A3076" w14:textId="77777777" w:rsidTr="0081305E">
        <w:trPr>
          <w:trHeight w:val="300"/>
        </w:trPr>
        <w:tc>
          <w:tcPr>
            <w:tcW w:w="1555" w:type="dxa"/>
            <w:shd w:val="clear" w:color="auto" w:fill="auto"/>
            <w:hideMark/>
          </w:tcPr>
          <w:p w14:paraId="0AF482C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149F43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0201.30</w:t>
            </w:r>
          </w:p>
        </w:tc>
        <w:tc>
          <w:tcPr>
            <w:tcW w:w="3685" w:type="dxa"/>
            <w:shd w:val="clear" w:color="auto" w:fill="auto"/>
            <w:hideMark/>
          </w:tcPr>
          <w:p w14:paraId="6D2ADFB5"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-Boneless</w:t>
            </w:r>
          </w:p>
        </w:tc>
        <w:tc>
          <w:tcPr>
            <w:tcW w:w="2268" w:type="dxa"/>
            <w:shd w:val="clear" w:color="auto" w:fill="auto"/>
            <w:hideMark/>
          </w:tcPr>
          <w:p w14:paraId="20D51B04"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442234B5" w14:textId="77777777" w:rsidTr="0081305E">
        <w:trPr>
          <w:trHeight w:val="480"/>
        </w:trPr>
        <w:tc>
          <w:tcPr>
            <w:tcW w:w="1555" w:type="dxa"/>
            <w:shd w:val="clear" w:color="auto" w:fill="auto"/>
            <w:hideMark/>
          </w:tcPr>
          <w:p w14:paraId="2CA1E7B3"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02.02</w:t>
            </w:r>
          </w:p>
        </w:tc>
        <w:tc>
          <w:tcPr>
            <w:tcW w:w="1134" w:type="dxa"/>
            <w:shd w:val="clear" w:color="auto" w:fill="auto"/>
            <w:hideMark/>
          </w:tcPr>
          <w:p w14:paraId="5A4286C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5398ECE"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Meat of bovine animals, frozen.</w:t>
            </w:r>
          </w:p>
        </w:tc>
        <w:tc>
          <w:tcPr>
            <w:tcW w:w="2268" w:type="dxa"/>
            <w:shd w:val="clear" w:color="auto" w:fill="auto"/>
            <w:noWrap/>
            <w:hideMark/>
          </w:tcPr>
          <w:p w14:paraId="4C28611B"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3A10A0CA" w14:textId="77777777" w:rsidTr="0081305E">
        <w:trPr>
          <w:trHeight w:val="300"/>
        </w:trPr>
        <w:tc>
          <w:tcPr>
            <w:tcW w:w="1555" w:type="dxa"/>
            <w:shd w:val="clear" w:color="auto" w:fill="auto"/>
            <w:hideMark/>
          </w:tcPr>
          <w:p w14:paraId="6F4CCCCE"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059FEDB"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0202.10</w:t>
            </w:r>
          </w:p>
        </w:tc>
        <w:tc>
          <w:tcPr>
            <w:tcW w:w="3685" w:type="dxa"/>
            <w:shd w:val="clear" w:color="auto" w:fill="auto"/>
            <w:hideMark/>
          </w:tcPr>
          <w:p w14:paraId="479319DC"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-Carcasses and half-carcasses</w:t>
            </w:r>
          </w:p>
        </w:tc>
        <w:tc>
          <w:tcPr>
            <w:tcW w:w="2268" w:type="dxa"/>
            <w:shd w:val="clear" w:color="auto" w:fill="auto"/>
            <w:hideMark/>
          </w:tcPr>
          <w:p w14:paraId="7153E1F6"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77E3A623" w14:textId="77777777" w:rsidTr="0081305E">
        <w:trPr>
          <w:trHeight w:val="300"/>
        </w:trPr>
        <w:tc>
          <w:tcPr>
            <w:tcW w:w="1555" w:type="dxa"/>
            <w:shd w:val="clear" w:color="auto" w:fill="auto"/>
            <w:hideMark/>
          </w:tcPr>
          <w:p w14:paraId="2AF53A2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CC3C82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0202.20</w:t>
            </w:r>
          </w:p>
        </w:tc>
        <w:tc>
          <w:tcPr>
            <w:tcW w:w="3685" w:type="dxa"/>
            <w:shd w:val="clear" w:color="auto" w:fill="auto"/>
            <w:hideMark/>
          </w:tcPr>
          <w:p w14:paraId="1DE32511"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cuts with bone in</w:t>
            </w:r>
          </w:p>
        </w:tc>
        <w:tc>
          <w:tcPr>
            <w:tcW w:w="2268" w:type="dxa"/>
            <w:shd w:val="clear" w:color="auto" w:fill="auto"/>
            <w:hideMark/>
          </w:tcPr>
          <w:p w14:paraId="2E11B1ED"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0717C57B" w14:textId="77777777" w:rsidTr="0081305E">
        <w:trPr>
          <w:trHeight w:val="300"/>
        </w:trPr>
        <w:tc>
          <w:tcPr>
            <w:tcW w:w="1555" w:type="dxa"/>
            <w:shd w:val="clear" w:color="auto" w:fill="auto"/>
            <w:hideMark/>
          </w:tcPr>
          <w:p w14:paraId="73699322"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43E7A7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0202.30</w:t>
            </w:r>
          </w:p>
        </w:tc>
        <w:tc>
          <w:tcPr>
            <w:tcW w:w="3685" w:type="dxa"/>
            <w:shd w:val="clear" w:color="auto" w:fill="auto"/>
            <w:hideMark/>
          </w:tcPr>
          <w:p w14:paraId="5BECC520"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-Boneless</w:t>
            </w:r>
          </w:p>
        </w:tc>
        <w:tc>
          <w:tcPr>
            <w:tcW w:w="2268" w:type="dxa"/>
            <w:shd w:val="clear" w:color="auto" w:fill="auto"/>
            <w:hideMark/>
          </w:tcPr>
          <w:p w14:paraId="255348AC"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61B96F66" w14:textId="77777777" w:rsidTr="0081305E">
        <w:trPr>
          <w:trHeight w:val="480"/>
        </w:trPr>
        <w:tc>
          <w:tcPr>
            <w:tcW w:w="1555" w:type="dxa"/>
            <w:shd w:val="clear" w:color="auto" w:fill="auto"/>
            <w:hideMark/>
          </w:tcPr>
          <w:p w14:paraId="35FFAEBD"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02.03</w:t>
            </w:r>
          </w:p>
        </w:tc>
        <w:tc>
          <w:tcPr>
            <w:tcW w:w="1134" w:type="dxa"/>
            <w:shd w:val="clear" w:color="auto" w:fill="auto"/>
            <w:hideMark/>
          </w:tcPr>
          <w:p w14:paraId="2CDF6533"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13A1585"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Meat of swine, fresh, chilled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frozen.</w:t>
            </w:r>
          </w:p>
        </w:tc>
        <w:tc>
          <w:tcPr>
            <w:tcW w:w="2268" w:type="dxa"/>
            <w:shd w:val="clear" w:color="auto" w:fill="auto"/>
            <w:noWrap/>
            <w:hideMark/>
          </w:tcPr>
          <w:p w14:paraId="7C58476F"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4D3407A5" w14:textId="77777777" w:rsidTr="0081305E">
        <w:trPr>
          <w:trHeight w:val="300"/>
        </w:trPr>
        <w:tc>
          <w:tcPr>
            <w:tcW w:w="1555" w:type="dxa"/>
            <w:shd w:val="clear" w:color="auto" w:fill="auto"/>
            <w:hideMark/>
          </w:tcPr>
          <w:p w14:paraId="21F3827C"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5E18E24"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916AC4F"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 :</w:t>
            </w:r>
          </w:p>
        </w:tc>
        <w:tc>
          <w:tcPr>
            <w:tcW w:w="2268" w:type="dxa"/>
            <w:shd w:val="clear" w:color="auto" w:fill="auto"/>
            <w:noWrap/>
            <w:hideMark/>
          </w:tcPr>
          <w:p w14:paraId="45DD1323"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51D40D5C" w14:textId="77777777" w:rsidTr="0081305E">
        <w:trPr>
          <w:trHeight w:val="300"/>
        </w:trPr>
        <w:tc>
          <w:tcPr>
            <w:tcW w:w="1555" w:type="dxa"/>
            <w:shd w:val="clear" w:color="auto" w:fill="auto"/>
            <w:hideMark/>
          </w:tcPr>
          <w:p w14:paraId="60162E4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DFAB58F"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0203.11</w:t>
            </w:r>
          </w:p>
        </w:tc>
        <w:tc>
          <w:tcPr>
            <w:tcW w:w="3685" w:type="dxa"/>
            <w:shd w:val="clear" w:color="auto" w:fill="auto"/>
            <w:hideMark/>
          </w:tcPr>
          <w:p w14:paraId="2613FF46"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--Carcasses and half-carcasses</w:t>
            </w:r>
          </w:p>
        </w:tc>
        <w:tc>
          <w:tcPr>
            <w:tcW w:w="2268" w:type="dxa"/>
            <w:shd w:val="clear" w:color="auto" w:fill="auto"/>
            <w:hideMark/>
          </w:tcPr>
          <w:p w14:paraId="6834EF7A"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A8472BE" w14:textId="77777777" w:rsidTr="0081305E">
        <w:trPr>
          <w:trHeight w:val="480"/>
        </w:trPr>
        <w:tc>
          <w:tcPr>
            <w:tcW w:w="1555" w:type="dxa"/>
            <w:shd w:val="clear" w:color="auto" w:fill="auto"/>
            <w:hideMark/>
          </w:tcPr>
          <w:p w14:paraId="4F116DCB"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AADE9BF"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0203.12</w:t>
            </w:r>
          </w:p>
        </w:tc>
        <w:tc>
          <w:tcPr>
            <w:tcW w:w="3685" w:type="dxa"/>
            <w:shd w:val="clear" w:color="auto" w:fill="auto"/>
            <w:hideMark/>
          </w:tcPr>
          <w:p w14:paraId="2CED3EE5"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--Hams, shoulders and cuts thereof, with bone in</w:t>
            </w:r>
          </w:p>
        </w:tc>
        <w:tc>
          <w:tcPr>
            <w:tcW w:w="2268" w:type="dxa"/>
            <w:shd w:val="clear" w:color="auto" w:fill="auto"/>
            <w:hideMark/>
          </w:tcPr>
          <w:p w14:paraId="2492B05C"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736A10A2" w14:textId="77777777" w:rsidTr="0081305E">
        <w:trPr>
          <w:trHeight w:val="300"/>
        </w:trPr>
        <w:tc>
          <w:tcPr>
            <w:tcW w:w="1555" w:type="dxa"/>
            <w:shd w:val="clear" w:color="auto" w:fill="auto"/>
            <w:hideMark/>
          </w:tcPr>
          <w:p w14:paraId="3632BB24"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3421EEE"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0203.19</w:t>
            </w:r>
          </w:p>
        </w:tc>
        <w:tc>
          <w:tcPr>
            <w:tcW w:w="3685" w:type="dxa"/>
            <w:shd w:val="clear" w:color="auto" w:fill="auto"/>
            <w:hideMark/>
          </w:tcPr>
          <w:p w14:paraId="2AA97BE9"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3035F41"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07D3B5DC" w14:textId="77777777" w:rsidTr="0081305E">
        <w:trPr>
          <w:trHeight w:val="300"/>
        </w:trPr>
        <w:tc>
          <w:tcPr>
            <w:tcW w:w="1555" w:type="dxa"/>
            <w:shd w:val="clear" w:color="auto" w:fill="auto"/>
            <w:hideMark/>
          </w:tcPr>
          <w:p w14:paraId="470D16C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C2EC659"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97C352D"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-Frozen :</w:t>
            </w:r>
          </w:p>
        </w:tc>
        <w:tc>
          <w:tcPr>
            <w:tcW w:w="2268" w:type="dxa"/>
            <w:shd w:val="clear" w:color="auto" w:fill="auto"/>
            <w:noWrap/>
            <w:hideMark/>
          </w:tcPr>
          <w:p w14:paraId="7D10C7F3"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143A9A69" w14:textId="77777777" w:rsidTr="0081305E">
        <w:trPr>
          <w:trHeight w:val="300"/>
        </w:trPr>
        <w:tc>
          <w:tcPr>
            <w:tcW w:w="1555" w:type="dxa"/>
            <w:shd w:val="clear" w:color="auto" w:fill="auto"/>
            <w:hideMark/>
          </w:tcPr>
          <w:p w14:paraId="5FF460B5"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D2EEAE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0203.21</w:t>
            </w:r>
          </w:p>
        </w:tc>
        <w:tc>
          <w:tcPr>
            <w:tcW w:w="3685" w:type="dxa"/>
            <w:shd w:val="clear" w:color="auto" w:fill="auto"/>
            <w:hideMark/>
          </w:tcPr>
          <w:p w14:paraId="4BF67004"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--Carcasses and half-carcasses</w:t>
            </w:r>
          </w:p>
        </w:tc>
        <w:tc>
          <w:tcPr>
            <w:tcW w:w="2268" w:type="dxa"/>
            <w:shd w:val="clear" w:color="auto" w:fill="auto"/>
            <w:hideMark/>
          </w:tcPr>
          <w:p w14:paraId="483429F6"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79C53863" w14:textId="77777777" w:rsidTr="0081305E">
        <w:trPr>
          <w:trHeight w:val="480"/>
        </w:trPr>
        <w:tc>
          <w:tcPr>
            <w:tcW w:w="1555" w:type="dxa"/>
            <w:shd w:val="clear" w:color="auto" w:fill="auto"/>
            <w:hideMark/>
          </w:tcPr>
          <w:p w14:paraId="2742720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B1D661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0203.22</w:t>
            </w:r>
          </w:p>
        </w:tc>
        <w:tc>
          <w:tcPr>
            <w:tcW w:w="3685" w:type="dxa"/>
            <w:shd w:val="clear" w:color="auto" w:fill="auto"/>
            <w:hideMark/>
          </w:tcPr>
          <w:p w14:paraId="71E32BC4"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--Hams, shoulders and cuts thereof, with bone in</w:t>
            </w:r>
          </w:p>
        </w:tc>
        <w:tc>
          <w:tcPr>
            <w:tcW w:w="2268" w:type="dxa"/>
            <w:shd w:val="clear" w:color="auto" w:fill="auto"/>
            <w:hideMark/>
          </w:tcPr>
          <w:p w14:paraId="3312F81D"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0F9A36BE" w14:textId="77777777" w:rsidTr="0081305E">
        <w:trPr>
          <w:trHeight w:val="300"/>
        </w:trPr>
        <w:tc>
          <w:tcPr>
            <w:tcW w:w="1555" w:type="dxa"/>
            <w:shd w:val="clear" w:color="auto" w:fill="auto"/>
            <w:hideMark/>
          </w:tcPr>
          <w:p w14:paraId="1E11359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5418CA4"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0203.29</w:t>
            </w:r>
          </w:p>
        </w:tc>
        <w:tc>
          <w:tcPr>
            <w:tcW w:w="3685" w:type="dxa"/>
            <w:shd w:val="clear" w:color="auto" w:fill="auto"/>
            <w:hideMark/>
          </w:tcPr>
          <w:p w14:paraId="0EBD3E8E"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D15924C"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4DC12634" w14:textId="77777777" w:rsidTr="0081305E">
        <w:trPr>
          <w:trHeight w:val="480"/>
        </w:trPr>
        <w:tc>
          <w:tcPr>
            <w:tcW w:w="1555" w:type="dxa"/>
            <w:shd w:val="clear" w:color="auto" w:fill="auto"/>
            <w:hideMark/>
          </w:tcPr>
          <w:p w14:paraId="2A32D54A"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02.04</w:t>
            </w:r>
          </w:p>
        </w:tc>
        <w:tc>
          <w:tcPr>
            <w:tcW w:w="1134" w:type="dxa"/>
            <w:shd w:val="clear" w:color="auto" w:fill="auto"/>
            <w:hideMark/>
          </w:tcPr>
          <w:p w14:paraId="7B2D4F8C"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4519BA2"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Meat of sheep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goats, fresh, chilled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frozen.</w:t>
            </w:r>
          </w:p>
        </w:tc>
        <w:tc>
          <w:tcPr>
            <w:tcW w:w="2268" w:type="dxa"/>
            <w:shd w:val="clear" w:color="auto" w:fill="auto"/>
            <w:noWrap/>
            <w:hideMark/>
          </w:tcPr>
          <w:p w14:paraId="19CC4D60"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2B5F10DE" w14:textId="77777777" w:rsidTr="0081305E">
        <w:trPr>
          <w:trHeight w:val="480"/>
        </w:trPr>
        <w:tc>
          <w:tcPr>
            <w:tcW w:w="1555" w:type="dxa"/>
            <w:shd w:val="clear" w:color="auto" w:fill="auto"/>
            <w:hideMark/>
          </w:tcPr>
          <w:p w14:paraId="05E379E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2C93532"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0204.10</w:t>
            </w:r>
          </w:p>
        </w:tc>
        <w:tc>
          <w:tcPr>
            <w:tcW w:w="3685" w:type="dxa"/>
            <w:shd w:val="clear" w:color="auto" w:fill="auto"/>
            <w:hideMark/>
          </w:tcPr>
          <w:p w14:paraId="7C0A6633"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-Carcasses and half-carcasses of lamb,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35FFA4B9"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3353D8A5" w14:textId="77777777" w:rsidTr="0081305E">
        <w:trPr>
          <w:trHeight w:val="480"/>
        </w:trPr>
        <w:tc>
          <w:tcPr>
            <w:tcW w:w="1555" w:type="dxa"/>
            <w:shd w:val="clear" w:color="auto" w:fill="auto"/>
            <w:hideMark/>
          </w:tcPr>
          <w:p w14:paraId="7916EF4F"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FE7A1A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431A2E3"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-Other meat of sheep,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 :</w:t>
            </w:r>
          </w:p>
        </w:tc>
        <w:tc>
          <w:tcPr>
            <w:tcW w:w="2268" w:type="dxa"/>
            <w:shd w:val="clear" w:color="auto" w:fill="auto"/>
            <w:noWrap/>
            <w:hideMark/>
          </w:tcPr>
          <w:p w14:paraId="2F42DE38"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770678EC" w14:textId="77777777" w:rsidTr="0081305E">
        <w:trPr>
          <w:trHeight w:val="300"/>
        </w:trPr>
        <w:tc>
          <w:tcPr>
            <w:tcW w:w="1555" w:type="dxa"/>
            <w:shd w:val="clear" w:color="auto" w:fill="auto"/>
            <w:hideMark/>
          </w:tcPr>
          <w:p w14:paraId="32AB04A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5DEB59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0204.21</w:t>
            </w:r>
          </w:p>
        </w:tc>
        <w:tc>
          <w:tcPr>
            <w:tcW w:w="3685" w:type="dxa"/>
            <w:shd w:val="clear" w:color="auto" w:fill="auto"/>
            <w:hideMark/>
          </w:tcPr>
          <w:p w14:paraId="2BEA294B"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--Carcasses and half-carcasses</w:t>
            </w:r>
          </w:p>
        </w:tc>
        <w:tc>
          <w:tcPr>
            <w:tcW w:w="2268" w:type="dxa"/>
            <w:shd w:val="clear" w:color="auto" w:fill="auto"/>
            <w:hideMark/>
          </w:tcPr>
          <w:p w14:paraId="513EF33E"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0EF54460" w14:textId="77777777" w:rsidTr="0081305E">
        <w:trPr>
          <w:trHeight w:val="300"/>
        </w:trPr>
        <w:tc>
          <w:tcPr>
            <w:tcW w:w="1555" w:type="dxa"/>
            <w:shd w:val="clear" w:color="auto" w:fill="auto"/>
            <w:hideMark/>
          </w:tcPr>
          <w:p w14:paraId="4E59E90C"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A4E602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0204.22</w:t>
            </w:r>
          </w:p>
        </w:tc>
        <w:tc>
          <w:tcPr>
            <w:tcW w:w="3685" w:type="dxa"/>
            <w:shd w:val="clear" w:color="auto" w:fill="auto"/>
            <w:hideMark/>
          </w:tcPr>
          <w:p w14:paraId="5BCC90FD"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cuts with bone in</w:t>
            </w:r>
          </w:p>
        </w:tc>
        <w:tc>
          <w:tcPr>
            <w:tcW w:w="2268" w:type="dxa"/>
            <w:shd w:val="clear" w:color="auto" w:fill="auto"/>
            <w:hideMark/>
          </w:tcPr>
          <w:p w14:paraId="51E3104D"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C9E42D3" w14:textId="77777777" w:rsidTr="0081305E">
        <w:trPr>
          <w:trHeight w:val="300"/>
        </w:trPr>
        <w:tc>
          <w:tcPr>
            <w:tcW w:w="1555" w:type="dxa"/>
            <w:shd w:val="clear" w:color="auto" w:fill="auto"/>
            <w:hideMark/>
          </w:tcPr>
          <w:p w14:paraId="724CC7A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694350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0204.23</w:t>
            </w:r>
          </w:p>
        </w:tc>
        <w:tc>
          <w:tcPr>
            <w:tcW w:w="3685" w:type="dxa"/>
            <w:shd w:val="clear" w:color="auto" w:fill="auto"/>
            <w:hideMark/>
          </w:tcPr>
          <w:p w14:paraId="7EC2FB9F"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--Boneless</w:t>
            </w:r>
          </w:p>
        </w:tc>
        <w:tc>
          <w:tcPr>
            <w:tcW w:w="2268" w:type="dxa"/>
            <w:shd w:val="clear" w:color="auto" w:fill="auto"/>
            <w:hideMark/>
          </w:tcPr>
          <w:p w14:paraId="193BF7CD"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3123B12B" w14:textId="77777777" w:rsidTr="0081305E">
        <w:trPr>
          <w:trHeight w:val="480"/>
        </w:trPr>
        <w:tc>
          <w:tcPr>
            <w:tcW w:w="1555" w:type="dxa"/>
            <w:shd w:val="clear" w:color="auto" w:fill="auto"/>
            <w:hideMark/>
          </w:tcPr>
          <w:p w14:paraId="4E7659D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2D6167FF"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0204.30</w:t>
            </w:r>
          </w:p>
        </w:tc>
        <w:tc>
          <w:tcPr>
            <w:tcW w:w="3685" w:type="dxa"/>
            <w:shd w:val="clear" w:color="auto" w:fill="auto"/>
            <w:hideMark/>
          </w:tcPr>
          <w:p w14:paraId="0CDF61C7"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-Carcasses and half-carcasses of lamb, frozen</w:t>
            </w:r>
          </w:p>
        </w:tc>
        <w:tc>
          <w:tcPr>
            <w:tcW w:w="2268" w:type="dxa"/>
            <w:shd w:val="clear" w:color="auto" w:fill="auto"/>
            <w:hideMark/>
          </w:tcPr>
          <w:p w14:paraId="70B6D559"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1A0F288" w14:textId="77777777" w:rsidTr="0081305E">
        <w:trPr>
          <w:trHeight w:val="300"/>
        </w:trPr>
        <w:tc>
          <w:tcPr>
            <w:tcW w:w="1555" w:type="dxa"/>
            <w:shd w:val="clear" w:color="auto" w:fill="auto"/>
            <w:hideMark/>
          </w:tcPr>
          <w:p w14:paraId="41507F9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83B637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9640BD3"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meat of sheep, frozen :</w:t>
            </w:r>
          </w:p>
        </w:tc>
        <w:tc>
          <w:tcPr>
            <w:tcW w:w="2268" w:type="dxa"/>
            <w:shd w:val="clear" w:color="auto" w:fill="auto"/>
            <w:noWrap/>
            <w:hideMark/>
          </w:tcPr>
          <w:p w14:paraId="7E266295"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1E247FD4" w14:textId="77777777" w:rsidTr="0081305E">
        <w:trPr>
          <w:trHeight w:val="300"/>
        </w:trPr>
        <w:tc>
          <w:tcPr>
            <w:tcW w:w="1555" w:type="dxa"/>
            <w:shd w:val="clear" w:color="auto" w:fill="auto"/>
            <w:hideMark/>
          </w:tcPr>
          <w:p w14:paraId="3684FD62"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6F9785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0204.41</w:t>
            </w:r>
          </w:p>
        </w:tc>
        <w:tc>
          <w:tcPr>
            <w:tcW w:w="3685" w:type="dxa"/>
            <w:shd w:val="clear" w:color="auto" w:fill="auto"/>
            <w:hideMark/>
          </w:tcPr>
          <w:p w14:paraId="4B8B4081"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--Carcasses and half-carcasses</w:t>
            </w:r>
          </w:p>
        </w:tc>
        <w:tc>
          <w:tcPr>
            <w:tcW w:w="2268" w:type="dxa"/>
            <w:shd w:val="clear" w:color="auto" w:fill="auto"/>
            <w:hideMark/>
          </w:tcPr>
          <w:p w14:paraId="383681F6"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54B84948" w14:textId="77777777" w:rsidTr="0081305E">
        <w:trPr>
          <w:trHeight w:val="300"/>
        </w:trPr>
        <w:tc>
          <w:tcPr>
            <w:tcW w:w="1555" w:type="dxa"/>
            <w:shd w:val="clear" w:color="auto" w:fill="auto"/>
            <w:hideMark/>
          </w:tcPr>
          <w:p w14:paraId="7948AA19"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3B28939"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0204.42</w:t>
            </w:r>
          </w:p>
        </w:tc>
        <w:tc>
          <w:tcPr>
            <w:tcW w:w="3685" w:type="dxa"/>
            <w:shd w:val="clear" w:color="auto" w:fill="auto"/>
            <w:hideMark/>
          </w:tcPr>
          <w:p w14:paraId="2347518F"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cuts with bone in</w:t>
            </w:r>
          </w:p>
        </w:tc>
        <w:tc>
          <w:tcPr>
            <w:tcW w:w="2268" w:type="dxa"/>
            <w:shd w:val="clear" w:color="auto" w:fill="auto"/>
            <w:hideMark/>
          </w:tcPr>
          <w:p w14:paraId="0210AC8D"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68E46D3B" w14:textId="77777777" w:rsidTr="0081305E">
        <w:trPr>
          <w:trHeight w:val="300"/>
        </w:trPr>
        <w:tc>
          <w:tcPr>
            <w:tcW w:w="1555" w:type="dxa"/>
            <w:shd w:val="clear" w:color="auto" w:fill="auto"/>
            <w:hideMark/>
          </w:tcPr>
          <w:p w14:paraId="3CE0218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D72343E"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0204.43</w:t>
            </w:r>
          </w:p>
        </w:tc>
        <w:tc>
          <w:tcPr>
            <w:tcW w:w="3685" w:type="dxa"/>
            <w:shd w:val="clear" w:color="auto" w:fill="auto"/>
            <w:hideMark/>
          </w:tcPr>
          <w:p w14:paraId="214B1B52"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--Boneless</w:t>
            </w:r>
          </w:p>
        </w:tc>
        <w:tc>
          <w:tcPr>
            <w:tcW w:w="2268" w:type="dxa"/>
            <w:shd w:val="clear" w:color="auto" w:fill="auto"/>
            <w:hideMark/>
          </w:tcPr>
          <w:p w14:paraId="5963E8BC"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7EAD5572" w14:textId="77777777" w:rsidTr="0081305E">
        <w:trPr>
          <w:trHeight w:val="300"/>
        </w:trPr>
        <w:tc>
          <w:tcPr>
            <w:tcW w:w="1555" w:type="dxa"/>
            <w:shd w:val="clear" w:color="auto" w:fill="auto"/>
            <w:hideMark/>
          </w:tcPr>
          <w:p w14:paraId="1E3F50B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E0865F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0204.50</w:t>
            </w:r>
          </w:p>
        </w:tc>
        <w:tc>
          <w:tcPr>
            <w:tcW w:w="3685" w:type="dxa"/>
            <w:shd w:val="clear" w:color="auto" w:fill="auto"/>
            <w:hideMark/>
          </w:tcPr>
          <w:p w14:paraId="233D1E6F"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-Meat of goats</w:t>
            </w:r>
          </w:p>
        </w:tc>
        <w:tc>
          <w:tcPr>
            <w:tcW w:w="2268" w:type="dxa"/>
            <w:shd w:val="clear" w:color="auto" w:fill="auto"/>
            <w:hideMark/>
          </w:tcPr>
          <w:p w14:paraId="7AC5507A"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1A1A98D7" w14:textId="77777777" w:rsidTr="0081305E">
        <w:trPr>
          <w:trHeight w:val="560"/>
        </w:trPr>
        <w:tc>
          <w:tcPr>
            <w:tcW w:w="1555" w:type="dxa"/>
            <w:shd w:val="clear" w:color="auto" w:fill="auto"/>
            <w:hideMark/>
          </w:tcPr>
          <w:p w14:paraId="5AB403CD"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02.05</w:t>
            </w:r>
          </w:p>
        </w:tc>
        <w:tc>
          <w:tcPr>
            <w:tcW w:w="1134" w:type="dxa"/>
            <w:shd w:val="clear" w:color="auto" w:fill="auto"/>
            <w:hideMark/>
          </w:tcPr>
          <w:p w14:paraId="4702C662"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0205.00</w:t>
            </w:r>
          </w:p>
        </w:tc>
        <w:tc>
          <w:tcPr>
            <w:tcW w:w="3685" w:type="dxa"/>
            <w:shd w:val="clear" w:color="auto" w:fill="auto"/>
            <w:hideMark/>
          </w:tcPr>
          <w:p w14:paraId="5081818E"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Meat of 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ses, asses, mules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hinnies, fresh, chilled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frozen.</w:t>
            </w:r>
          </w:p>
        </w:tc>
        <w:tc>
          <w:tcPr>
            <w:tcW w:w="2268" w:type="dxa"/>
            <w:shd w:val="clear" w:color="auto" w:fill="auto"/>
            <w:hideMark/>
          </w:tcPr>
          <w:p w14:paraId="13540A44"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4F2F094B" w14:textId="77777777" w:rsidTr="0081305E">
        <w:trPr>
          <w:trHeight w:val="710"/>
        </w:trPr>
        <w:tc>
          <w:tcPr>
            <w:tcW w:w="1555" w:type="dxa"/>
            <w:shd w:val="clear" w:color="auto" w:fill="auto"/>
            <w:hideMark/>
          </w:tcPr>
          <w:p w14:paraId="0966242F"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02.06</w:t>
            </w:r>
          </w:p>
        </w:tc>
        <w:tc>
          <w:tcPr>
            <w:tcW w:w="1134" w:type="dxa"/>
            <w:shd w:val="clear" w:color="auto" w:fill="auto"/>
            <w:hideMark/>
          </w:tcPr>
          <w:p w14:paraId="2E86DBC4"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6A9CCFE"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Edible offal of bovine animals, swine, sheep, goats, 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ses, asses, mules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hinnies, fresh, chilled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frozen.</w:t>
            </w:r>
          </w:p>
        </w:tc>
        <w:tc>
          <w:tcPr>
            <w:tcW w:w="2268" w:type="dxa"/>
            <w:shd w:val="clear" w:color="auto" w:fill="auto"/>
            <w:noWrap/>
            <w:hideMark/>
          </w:tcPr>
          <w:p w14:paraId="3B29D722"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6D23903B" w14:textId="77777777" w:rsidTr="0081305E">
        <w:trPr>
          <w:trHeight w:val="480"/>
        </w:trPr>
        <w:tc>
          <w:tcPr>
            <w:tcW w:w="1555" w:type="dxa"/>
            <w:shd w:val="clear" w:color="auto" w:fill="auto"/>
            <w:hideMark/>
          </w:tcPr>
          <w:p w14:paraId="5A846932"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4C49309"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0206.10</w:t>
            </w:r>
          </w:p>
        </w:tc>
        <w:tc>
          <w:tcPr>
            <w:tcW w:w="3685" w:type="dxa"/>
            <w:shd w:val="clear" w:color="auto" w:fill="auto"/>
            <w:hideMark/>
          </w:tcPr>
          <w:p w14:paraId="24497B04"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bovine animals,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32010B84"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696B72E4" w14:textId="77777777" w:rsidTr="0081305E">
        <w:trPr>
          <w:trHeight w:val="300"/>
        </w:trPr>
        <w:tc>
          <w:tcPr>
            <w:tcW w:w="1555" w:type="dxa"/>
            <w:shd w:val="clear" w:color="auto" w:fill="auto"/>
            <w:hideMark/>
          </w:tcPr>
          <w:p w14:paraId="08611A0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02F418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FF09A9F"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bovine animals, frozen :</w:t>
            </w:r>
          </w:p>
        </w:tc>
        <w:tc>
          <w:tcPr>
            <w:tcW w:w="2268" w:type="dxa"/>
            <w:shd w:val="clear" w:color="auto" w:fill="auto"/>
            <w:noWrap/>
            <w:hideMark/>
          </w:tcPr>
          <w:p w14:paraId="4C68BEC5"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10D84173" w14:textId="77777777" w:rsidTr="0081305E">
        <w:trPr>
          <w:trHeight w:val="300"/>
        </w:trPr>
        <w:tc>
          <w:tcPr>
            <w:tcW w:w="1555" w:type="dxa"/>
            <w:shd w:val="clear" w:color="auto" w:fill="auto"/>
            <w:hideMark/>
          </w:tcPr>
          <w:p w14:paraId="5A23812C"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F1F67D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0206.21</w:t>
            </w:r>
          </w:p>
        </w:tc>
        <w:tc>
          <w:tcPr>
            <w:tcW w:w="3685" w:type="dxa"/>
            <w:shd w:val="clear" w:color="auto" w:fill="auto"/>
            <w:hideMark/>
          </w:tcPr>
          <w:p w14:paraId="12DFDB22"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--Tongues</w:t>
            </w:r>
          </w:p>
        </w:tc>
        <w:tc>
          <w:tcPr>
            <w:tcW w:w="2268" w:type="dxa"/>
            <w:shd w:val="clear" w:color="auto" w:fill="auto"/>
            <w:hideMark/>
          </w:tcPr>
          <w:p w14:paraId="30E65F06"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8CC2F9A" w14:textId="77777777" w:rsidTr="0081305E">
        <w:trPr>
          <w:trHeight w:val="300"/>
        </w:trPr>
        <w:tc>
          <w:tcPr>
            <w:tcW w:w="1555" w:type="dxa"/>
            <w:shd w:val="clear" w:color="auto" w:fill="auto"/>
            <w:hideMark/>
          </w:tcPr>
          <w:p w14:paraId="53538B34"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7102D1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0206.22</w:t>
            </w:r>
          </w:p>
        </w:tc>
        <w:tc>
          <w:tcPr>
            <w:tcW w:w="3685" w:type="dxa"/>
            <w:shd w:val="clear" w:color="auto" w:fill="auto"/>
            <w:hideMark/>
          </w:tcPr>
          <w:p w14:paraId="529EDE70"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--Livers</w:t>
            </w:r>
          </w:p>
        </w:tc>
        <w:tc>
          <w:tcPr>
            <w:tcW w:w="2268" w:type="dxa"/>
            <w:shd w:val="clear" w:color="auto" w:fill="auto"/>
            <w:hideMark/>
          </w:tcPr>
          <w:p w14:paraId="33C85E08"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33B639C2" w14:textId="77777777" w:rsidTr="0081305E">
        <w:trPr>
          <w:trHeight w:val="300"/>
        </w:trPr>
        <w:tc>
          <w:tcPr>
            <w:tcW w:w="1555" w:type="dxa"/>
            <w:shd w:val="clear" w:color="auto" w:fill="auto"/>
            <w:hideMark/>
          </w:tcPr>
          <w:p w14:paraId="3C4AE07E"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F93086F"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0206.29</w:t>
            </w:r>
          </w:p>
        </w:tc>
        <w:tc>
          <w:tcPr>
            <w:tcW w:w="3685" w:type="dxa"/>
            <w:shd w:val="clear" w:color="auto" w:fill="auto"/>
            <w:hideMark/>
          </w:tcPr>
          <w:p w14:paraId="66B748D0"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0714023"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0517A1B4" w14:textId="77777777" w:rsidTr="0081305E">
        <w:trPr>
          <w:trHeight w:val="300"/>
        </w:trPr>
        <w:tc>
          <w:tcPr>
            <w:tcW w:w="1555" w:type="dxa"/>
            <w:shd w:val="clear" w:color="auto" w:fill="auto"/>
            <w:hideMark/>
          </w:tcPr>
          <w:p w14:paraId="70D2A66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C46E94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0206.30</w:t>
            </w:r>
          </w:p>
        </w:tc>
        <w:tc>
          <w:tcPr>
            <w:tcW w:w="3685" w:type="dxa"/>
            <w:shd w:val="clear" w:color="auto" w:fill="auto"/>
            <w:hideMark/>
          </w:tcPr>
          <w:p w14:paraId="27712330"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swine,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3A5FB7B6"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53C52529" w14:textId="77777777" w:rsidTr="0081305E">
        <w:trPr>
          <w:trHeight w:val="300"/>
        </w:trPr>
        <w:tc>
          <w:tcPr>
            <w:tcW w:w="1555" w:type="dxa"/>
            <w:shd w:val="clear" w:color="auto" w:fill="auto"/>
            <w:hideMark/>
          </w:tcPr>
          <w:p w14:paraId="76A32F09"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D505265"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D75DCB6"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swine, frozen :</w:t>
            </w:r>
          </w:p>
        </w:tc>
        <w:tc>
          <w:tcPr>
            <w:tcW w:w="2268" w:type="dxa"/>
            <w:shd w:val="clear" w:color="auto" w:fill="auto"/>
            <w:noWrap/>
            <w:hideMark/>
          </w:tcPr>
          <w:p w14:paraId="6DA0FADF"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1B53CEB2" w14:textId="77777777" w:rsidTr="0081305E">
        <w:trPr>
          <w:trHeight w:val="300"/>
        </w:trPr>
        <w:tc>
          <w:tcPr>
            <w:tcW w:w="1555" w:type="dxa"/>
            <w:shd w:val="clear" w:color="auto" w:fill="auto"/>
            <w:hideMark/>
          </w:tcPr>
          <w:p w14:paraId="4D2F825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2A730E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0206.41</w:t>
            </w:r>
          </w:p>
        </w:tc>
        <w:tc>
          <w:tcPr>
            <w:tcW w:w="3685" w:type="dxa"/>
            <w:shd w:val="clear" w:color="auto" w:fill="auto"/>
            <w:hideMark/>
          </w:tcPr>
          <w:p w14:paraId="530BA85E"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--Livers</w:t>
            </w:r>
          </w:p>
        </w:tc>
        <w:tc>
          <w:tcPr>
            <w:tcW w:w="2268" w:type="dxa"/>
            <w:shd w:val="clear" w:color="auto" w:fill="auto"/>
            <w:hideMark/>
          </w:tcPr>
          <w:p w14:paraId="0146FC90"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1B4D4F56" w14:textId="77777777" w:rsidTr="0081305E">
        <w:trPr>
          <w:trHeight w:val="300"/>
        </w:trPr>
        <w:tc>
          <w:tcPr>
            <w:tcW w:w="1555" w:type="dxa"/>
            <w:shd w:val="clear" w:color="auto" w:fill="auto"/>
            <w:hideMark/>
          </w:tcPr>
          <w:p w14:paraId="792D46D9"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903E369"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0206.49</w:t>
            </w:r>
          </w:p>
        </w:tc>
        <w:tc>
          <w:tcPr>
            <w:tcW w:w="3685" w:type="dxa"/>
            <w:shd w:val="clear" w:color="auto" w:fill="auto"/>
            <w:hideMark/>
          </w:tcPr>
          <w:p w14:paraId="05381D06"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4BE158B"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1AEBF984" w14:textId="77777777" w:rsidTr="0081305E">
        <w:trPr>
          <w:trHeight w:val="300"/>
        </w:trPr>
        <w:tc>
          <w:tcPr>
            <w:tcW w:w="1555" w:type="dxa"/>
            <w:shd w:val="clear" w:color="auto" w:fill="auto"/>
            <w:hideMark/>
          </w:tcPr>
          <w:p w14:paraId="7FE967E9"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844556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0206.80</w:t>
            </w:r>
          </w:p>
        </w:tc>
        <w:tc>
          <w:tcPr>
            <w:tcW w:w="3685" w:type="dxa"/>
            <w:shd w:val="clear" w:color="auto" w:fill="auto"/>
            <w:hideMark/>
          </w:tcPr>
          <w:p w14:paraId="308CF85B"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-Other,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2B208DC8"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51C72408" w14:textId="77777777" w:rsidTr="0081305E">
        <w:trPr>
          <w:trHeight w:val="300"/>
        </w:trPr>
        <w:tc>
          <w:tcPr>
            <w:tcW w:w="1555" w:type="dxa"/>
            <w:shd w:val="clear" w:color="auto" w:fill="auto"/>
            <w:hideMark/>
          </w:tcPr>
          <w:p w14:paraId="69CFF7D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A6410D4"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0206.90</w:t>
            </w:r>
          </w:p>
        </w:tc>
        <w:tc>
          <w:tcPr>
            <w:tcW w:w="3685" w:type="dxa"/>
            <w:shd w:val="clear" w:color="auto" w:fill="auto"/>
            <w:hideMark/>
          </w:tcPr>
          <w:p w14:paraId="1BE67C6B"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frozen</w:t>
            </w:r>
          </w:p>
        </w:tc>
        <w:tc>
          <w:tcPr>
            <w:tcW w:w="2268" w:type="dxa"/>
            <w:shd w:val="clear" w:color="auto" w:fill="auto"/>
            <w:hideMark/>
          </w:tcPr>
          <w:p w14:paraId="743FE1D2"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5FE3CC30" w14:textId="77777777" w:rsidTr="0081305E">
        <w:trPr>
          <w:trHeight w:val="720"/>
        </w:trPr>
        <w:tc>
          <w:tcPr>
            <w:tcW w:w="1555" w:type="dxa"/>
            <w:shd w:val="clear" w:color="auto" w:fill="auto"/>
            <w:hideMark/>
          </w:tcPr>
          <w:p w14:paraId="5FBE32BA"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02.07</w:t>
            </w:r>
          </w:p>
        </w:tc>
        <w:tc>
          <w:tcPr>
            <w:tcW w:w="1134" w:type="dxa"/>
            <w:shd w:val="clear" w:color="auto" w:fill="auto"/>
            <w:hideMark/>
          </w:tcPr>
          <w:p w14:paraId="1EACF20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BCD8B98"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Meat and edible offal, of the poultry of heading 01.05, fresh, chilled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frozen.</w:t>
            </w:r>
          </w:p>
        </w:tc>
        <w:tc>
          <w:tcPr>
            <w:tcW w:w="2268" w:type="dxa"/>
            <w:shd w:val="clear" w:color="auto" w:fill="auto"/>
            <w:noWrap/>
            <w:hideMark/>
          </w:tcPr>
          <w:p w14:paraId="477147FF"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6DEA6C09" w14:textId="77777777" w:rsidTr="0081305E">
        <w:trPr>
          <w:trHeight w:val="480"/>
        </w:trPr>
        <w:tc>
          <w:tcPr>
            <w:tcW w:w="1555" w:type="dxa"/>
            <w:shd w:val="clear" w:color="auto" w:fill="auto"/>
            <w:hideMark/>
          </w:tcPr>
          <w:p w14:paraId="411D4360"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AAE8FF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5D5EB9F"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fowls of the species Gallus domesticus :</w:t>
            </w:r>
          </w:p>
        </w:tc>
        <w:tc>
          <w:tcPr>
            <w:tcW w:w="2268" w:type="dxa"/>
            <w:shd w:val="clear" w:color="auto" w:fill="auto"/>
            <w:noWrap/>
            <w:hideMark/>
          </w:tcPr>
          <w:p w14:paraId="6ABCF406"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473E80D3" w14:textId="77777777" w:rsidTr="0081305E">
        <w:trPr>
          <w:trHeight w:val="480"/>
        </w:trPr>
        <w:tc>
          <w:tcPr>
            <w:tcW w:w="1555" w:type="dxa"/>
            <w:shd w:val="clear" w:color="auto" w:fill="auto"/>
            <w:hideMark/>
          </w:tcPr>
          <w:p w14:paraId="553F77A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EDE082C"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0207.11</w:t>
            </w:r>
          </w:p>
        </w:tc>
        <w:tc>
          <w:tcPr>
            <w:tcW w:w="3685" w:type="dxa"/>
            <w:shd w:val="clear" w:color="auto" w:fill="auto"/>
            <w:hideMark/>
          </w:tcPr>
          <w:p w14:paraId="26EC7D44"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--Not cut in pieces,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598E6827"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5F822957" w14:textId="77777777" w:rsidTr="0081305E">
        <w:trPr>
          <w:trHeight w:val="300"/>
        </w:trPr>
        <w:tc>
          <w:tcPr>
            <w:tcW w:w="1555" w:type="dxa"/>
            <w:shd w:val="clear" w:color="auto" w:fill="auto"/>
            <w:hideMark/>
          </w:tcPr>
          <w:p w14:paraId="43E104A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A7B767F"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0207.12</w:t>
            </w:r>
          </w:p>
        </w:tc>
        <w:tc>
          <w:tcPr>
            <w:tcW w:w="3685" w:type="dxa"/>
            <w:shd w:val="clear" w:color="auto" w:fill="auto"/>
            <w:hideMark/>
          </w:tcPr>
          <w:p w14:paraId="5D7DB017"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--Not cut in pieces, frozen</w:t>
            </w:r>
          </w:p>
        </w:tc>
        <w:tc>
          <w:tcPr>
            <w:tcW w:w="2268" w:type="dxa"/>
            <w:shd w:val="clear" w:color="auto" w:fill="auto"/>
            <w:hideMark/>
          </w:tcPr>
          <w:p w14:paraId="39D946E9"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31899EF5" w14:textId="77777777" w:rsidTr="0081305E">
        <w:trPr>
          <w:trHeight w:val="300"/>
        </w:trPr>
        <w:tc>
          <w:tcPr>
            <w:tcW w:w="1555" w:type="dxa"/>
            <w:shd w:val="clear" w:color="auto" w:fill="auto"/>
            <w:hideMark/>
          </w:tcPr>
          <w:p w14:paraId="1F78E080"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B494592"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0207.13</w:t>
            </w:r>
          </w:p>
        </w:tc>
        <w:tc>
          <w:tcPr>
            <w:tcW w:w="3685" w:type="dxa"/>
            <w:shd w:val="clear" w:color="auto" w:fill="auto"/>
            <w:hideMark/>
          </w:tcPr>
          <w:p w14:paraId="44FEDF49"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--Cuts and offal,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00C8C712"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3E8A5051" w14:textId="77777777" w:rsidTr="0081305E">
        <w:trPr>
          <w:trHeight w:val="300"/>
        </w:trPr>
        <w:tc>
          <w:tcPr>
            <w:tcW w:w="1555" w:type="dxa"/>
            <w:shd w:val="clear" w:color="auto" w:fill="auto"/>
            <w:hideMark/>
          </w:tcPr>
          <w:p w14:paraId="07A3F74C"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852D8DE"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0207.14</w:t>
            </w:r>
          </w:p>
        </w:tc>
        <w:tc>
          <w:tcPr>
            <w:tcW w:w="3685" w:type="dxa"/>
            <w:shd w:val="clear" w:color="auto" w:fill="auto"/>
            <w:hideMark/>
          </w:tcPr>
          <w:p w14:paraId="5D568BF5"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--Cuts and offal, frozen</w:t>
            </w:r>
          </w:p>
        </w:tc>
        <w:tc>
          <w:tcPr>
            <w:tcW w:w="2268" w:type="dxa"/>
            <w:shd w:val="clear" w:color="auto" w:fill="auto"/>
            <w:hideMark/>
          </w:tcPr>
          <w:p w14:paraId="5C442D4A"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496B110A" w14:textId="77777777" w:rsidTr="0081305E">
        <w:trPr>
          <w:trHeight w:val="300"/>
        </w:trPr>
        <w:tc>
          <w:tcPr>
            <w:tcW w:w="1555" w:type="dxa"/>
            <w:shd w:val="clear" w:color="auto" w:fill="auto"/>
            <w:hideMark/>
          </w:tcPr>
          <w:p w14:paraId="5B38047F"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F116A82"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A2FC60F"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turkeys :</w:t>
            </w:r>
          </w:p>
        </w:tc>
        <w:tc>
          <w:tcPr>
            <w:tcW w:w="2268" w:type="dxa"/>
            <w:shd w:val="clear" w:color="auto" w:fill="auto"/>
            <w:noWrap/>
            <w:hideMark/>
          </w:tcPr>
          <w:p w14:paraId="05CDF635"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45D79B20" w14:textId="77777777" w:rsidTr="0081305E">
        <w:trPr>
          <w:trHeight w:val="480"/>
        </w:trPr>
        <w:tc>
          <w:tcPr>
            <w:tcW w:w="1555" w:type="dxa"/>
            <w:shd w:val="clear" w:color="auto" w:fill="auto"/>
            <w:hideMark/>
          </w:tcPr>
          <w:p w14:paraId="2B7998E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2EBC1D0"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0207.24</w:t>
            </w:r>
          </w:p>
        </w:tc>
        <w:tc>
          <w:tcPr>
            <w:tcW w:w="3685" w:type="dxa"/>
            <w:shd w:val="clear" w:color="auto" w:fill="auto"/>
            <w:hideMark/>
          </w:tcPr>
          <w:p w14:paraId="597737FB"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--Not cut in pieces,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4DAB75EB"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138B12DE" w14:textId="77777777" w:rsidTr="0081305E">
        <w:trPr>
          <w:trHeight w:val="300"/>
        </w:trPr>
        <w:tc>
          <w:tcPr>
            <w:tcW w:w="1555" w:type="dxa"/>
            <w:shd w:val="clear" w:color="auto" w:fill="auto"/>
            <w:hideMark/>
          </w:tcPr>
          <w:p w14:paraId="7B6703E5"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A0D7043"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0207.25</w:t>
            </w:r>
          </w:p>
        </w:tc>
        <w:tc>
          <w:tcPr>
            <w:tcW w:w="3685" w:type="dxa"/>
            <w:shd w:val="clear" w:color="auto" w:fill="auto"/>
            <w:hideMark/>
          </w:tcPr>
          <w:p w14:paraId="30988EC9"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--Not cut in pieces, frozen</w:t>
            </w:r>
          </w:p>
        </w:tc>
        <w:tc>
          <w:tcPr>
            <w:tcW w:w="2268" w:type="dxa"/>
            <w:shd w:val="clear" w:color="auto" w:fill="auto"/>
            <w:hideMark/>
          </w:tcPr>
          <w:p w14:paraId="67AA83B1"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44C5E4CA" w14:textId="77777777" w:rsidTr="0081305E">
        <w:trPr>
          <w:trHeight w:val="300"/>
        </w:trPr>
        <w:tc>
          <w:tcPr>
            <w:tcW w:w="1555" w:type="dxa"/>
            <w:shd w:val="clear" w:color="auto" w:fill="auto"/>
            <w:hideMark/>
          </w:tcPr>
          <w:p w14:paraId="595F81E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00737AF"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0207.26</w:t>
            </w:r>
          </w:p>
        </w:tc>
        <w:tc>
          <w:tcPr>
            <w:tcW w:w="3685" w:type="dxa"/>
            <w:shd w:val="clear" w:color="auto" w:fill="auto"/>
            <w:hideMark/>
          </w:tcPr>
          <w:p w14:paraId="6FF01A53"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--Cuts and offal,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692ED59D"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17D25D3" w14:textId="77777777" w:rsidTr="0081305E">
        <w:trPr>
          <w:trHeight w:val="300"/>
        </w:trPr>
        <w:tc>
          <w:tcPr>
            <w:tcW w:w="1555" w:type="dxa"/>
            <w:shd w:val="clear" w:color="auto" w:fill="auto"/>
            <w:hideMark/>
          </w:tcPr>
          <w:p w14:paraId="76E703C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788E6C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0207.27</w:t>
            </w:r>
          </w:p>
        </w:tc>
        <w:tc>
          <w:tcPr>
            <w:tcW w:w="3685" w:type="dxa"/>
            <w:shd w:val="clear" w:color="auto" w:fill="auto"/>
            <w:hideMark/>
          </w:tcPr>
          <w:p w14:paraId="7A0B0389"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--Cuts and offal, frozen</w:t>
            </w:r>
          </w:p>
        </w:tc>
        <w:tc>
          <w:tcPr>
            <w:tcW w:w="2268" w:type="dxa"/>
            <w:shd w:val="clear" w:color="auto" w:fill="auto"/>
            <w:hideMark/>
          </w:tcPr>
          <w:p w14:paraId="1393A066"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3D1BA74F" w14:textId="77777777" w:rsidTr="0081305E">
        <w:trPr>
          <w:trHeight w:val="300"/>
        </w:trPr>
        <w:tc>
          <w:tcPr>
            <w:tcW w:w="1555" w:type="dxa"/>
            <w:shd w:val="clear" w:color="auto" w:fill="auto"/>
            <w:hideMark/>
          </w:tcPr>
          <w:p w14:paraId="5920CF0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AB3A619"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8F7E366"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ducks :</w:t>
            </w:r>
          </w:p>
        </w:tc>
        <w:tc>
          <w:tcPr>
            <w:tcW w:w="2268" w:type="dxa"/>
            <w:shd w:val="clear" w:color="auto" w:fill="auto"/>
            <w:noWrap/>
            <w:hideMark/>
          </w:tcPr>
          <w:p w14:paraId="18DBA37D"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00A83362" w14:textId="77777777" w:rsidTr="0081305E">
        <w:trPr>
          <w:trHeight w:val="480"/>
        </w:trPr>
        <w:tc>
          <w:tcPr>
            <w:tcW w:w="1555" w:type="dxa"/>
            <w:shd w:val="clear" w:color="auto" w:fill="auto"/>
            <w:hideMark/>
          </w:tcPr>
          <w:p w14:paraId="68EE64A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C993F0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0207.41</w:t>
            </w:r>
          </w:p>
        </w:tc>
        <w:tc>
          <w:tcPr>
            <w:tcW w:w="3685" w:type="dxa"/>
            <w:shd w:val="clear" w:color="auto" w:fill="auto"/>
            <w:hideMark/>
          </w:tcPr>
          <w:p w14:paraId="3E13C4E3"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--Not cut in pieces,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17750E09"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401DB255" w14:textId="77777777" w:rsidTr="0081305E">
        <w:trPr>
          <w:trHeight w:val="300"/>
        </w:trPr>
        <w:tc>
          <w:tcPr>
            <w:tcW w:w="1555" w:type="dxa"/>
            <w:shd w:val="clear" w:color="auto" w:fill="auto"/>
            <w:hideMark/>
          </w:tcPr>
          <w:p w14:paraId="4FC7EE59"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40FAB9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0207.42</w:t>
            </w:r>
          </w:p>
        </w:tc>
        <w:tc>
          <w:tcPr>
            <w:tcW w:w="3685" w:type="dxa"/>
            <w:shd w:val="clear" w:color="auto" w:fill="auto"/>
            <w:hideMark/>
          </w:tcPr>
          <w:p w14:paraId="2835B9D0"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--Not cut in pieces, frozen</w:t>
            </w:r>
          </w:p>
        </w:tc>
        <w:tc>
          <w:tcPr>
            <w:tcW w:w="2268" w:type="dxa"/>
            <w:shd w:val="clear" w:color="auto" w:fill="auto"/>
            <w:hideMark/>
          </w:tcPr>
          <w:p w14:paraId="302615C3"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3FE260C6" w14:textId="77777777" w:rsidTr="0081305E">
        <w:trPr>
          <w:trHeight w:val="300"/>
        </w:trPr>
        <w:tc>
          <w:tcPr>
            <w:tcW w:w="1555" w:type="dxa"/>
            <w:shd w:val="clear" w:color="auto" w:fill="auto"/>
            <w:hideMark/>
          </w:tcPr>
          <w:p w14:paraId="4E4F2E3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EACA475"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0207.43</w:t>
            </w:r>
          </w:p>
        </w:tc>
        <w:tc>
          <w:tcPr>
            <w:tcW w:w="3685" w:type="dxa"/>
            <w:shd w:val="clear" w:color="auto" w:fill="auto"/>
            <w:hideMark/>
          </w:tcPr>
          <w:p w14:paraId="502E0A59"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--Fatty livers,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114FDD1D"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A13E518" w14:textId="77777777" w:rsidTr="0081305E">
        <w:trPr>
          <w:trHeight w:val="300"/>
        </w:trPr>
        <w:tc>
          <w:tcPr>
            <w:tcW w:w="1555" w:type="dxa"/>
            <w:shd w:val="clear" w:color="auto" w:fill="auto"/>
            <w:hideMark/>
          </w:tcPr>
          <w:p w14:paraId="6AA77175"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4B87410"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0207.44</w:t>
            </w:r>
          </w:p>
        </w:tc>
        <w:tc>
          <w:tcPr>
            <w:tcW w:w="3685" w:type="dxa"/>
            <w:shd w:val="clear" w:color="auto" w:fill="auto"/>
            <w:hideMark/>
          </w:tcPr>
          <w:p w14:paraId="23496C7F"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--Other,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52D40014"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106F981C" w14:textId="77777777" w:rsidTr="0081305E">
        <w:trPr>
          <w:trHeight w:val="300"/>
        </w:trPr>
        <w:tc>
          <w:tcPr>
            <w:tcW w:w="1555" w:type="dxa"/>
            <w:shd w:val="clear" w:color="auto" w:fill="auto"/>
            <w:hideMark/>
          </w:tcPr>
          <w:p w14:paraId="58489DC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4DA2094"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0207.45</w:t>
            </w:r>
          </w:p>
        </w:tc>
        <w:tc>
          <w:tcPr>
            <w:tcW w:w="3685" w:type="dxa"/>
            <w:shd w:val="clear" w:color="auto" w:fill="auto"/>
            <w:hideMark/>
          </w:tcPr>
          <w:p w14:paraId="6F20B191"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frozen</w:t>
            </w:r>
          </w:p>
        </w:tc>
        <w:tc>
          <w:tcPr>
            <w:tcW w:w="2268" w:type="dxa"/>
            <w:shd w:val="clear" w:color="auto" w:fill="auto"/>
            <w:hideMark/>
          </w:tcPr>
          <w:p w14:paraId="544905C7"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7361DBCC" w14:textId="77777777" w:rsidTr="0081305E">
        <w:trPr>
          <w:trHeight w:val="300"/>
        </w:trPr>
        <w:tc>
          <w:tcPr>
            <w:tcW w:w="1555" w:type="dxa"/>
            <w:shd w:val="clear" w:color="auto" w:fill="auto"/>
            <w:hideMark/>
          </w:tcPr>
          <w:p w14:paraId="242B247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622CF3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0740643"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geese :</w:t>
            </w:r>
          </w:p>
        </w:tc>
        <w:tc>
          <w:tcPr>
            <w:tcW w:w="2268" w:type="dxa"/>
            <w:shd w:val="clear" w:color="auto" w:fill="auto"/>
            <w:noWrap/>
            <w:hideMark/>
          </w:tcPr>
          <w:p w14:paraId="1E21024C"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2BD65E32" w14:textId="77777777" w:rsidTr="0081305E">
        <w:trPr>
          <w:trHeight w:val="480"/>
        </w:trPr>
        <w:tc>
          <w:tcPr>
            <w:tcW w:w="1555" w:type="dxa"/>
            <w:shd w:val="clear" w:color="auto" w:fill="auto"/>
            <w:hideMark/>
          </w:tcPr>
          <w:p w14:paraId="0C3A182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noWrap/>
            <w:hideMark/>
          </w:tcPr>
          <w:p w14:paraId="2BBE1B9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0207.51</w:t>
            </w:r>
          </w:p>
        </w:tc>
        <w:tc>
          <w:tcPr>
            <w:tcW w:w="3685" w:type="dxa"/>
            <w:shd w:val="clear" w:color="auto" w:fill="auto"/>
            <w:hideMark/>
          </w:tcPr>
          <w:p w14:paraId="37352DE6"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--Not cut in pieces,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0E2E9352"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66558CAF" w14:textId="77777777" w:rsidTr="0081305E">
        <w:trPr>
          <w:trHeight w:val="300"/>
        </w:trPr>
        <w:tc>
          <w:tcPr>
            <w:tcW w:w="1555" w:type="dxa"/>
            <w:shd w:val="clear" w:color="auto" w:fill="auto"/>
            <w:hideMark/>
          </w:tcPr>
          <w:p w14:paraId="59E880D9"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7A3F91F"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0207.52</w:t>
            </w:r>
          </w:p>
        </w:tc>
        <w:tc>
          <w:tcPr>
            <w:tcW w:w="3685" w:type="dxa"/>
            <w:shd w:val="clear" w:color="auto" w:fill="auto"/>
            <w:hideMark/>
          </w:tcPr>
          <w:p w14:paraId="7898F080"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--Not cut in pieces, frozen</w:t>
            </w:r>
          </w:p>
        </w:tc>
        <w:tc>
          <w:tcPr>
            <w:tcW w:w="2268" w:type="dxa"/>
            <w:shd w:val="clear" w:color="auto" w:fill="auto"/>
            <w:hideMark/>
          </w:tcPr>
          <w:p w14:paraId="1E4F6154"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14F2BCF0" w14:textId="77777777" w:rsidTr="0081305E">
        <w:trPr>
          <w:trHeight w:val="300"/>
        </w:trPr>
        <w:tc>
          <w:tcPr>
            <w:tcW w:w="1555" w:type="dxa"/>
            <w:shd w:val="clear" w:color="auto" w:fill="auto"/>
            <w:hideMark/>
          </w:tcPr>
          <w:p w14:paraId="7B03061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E0E7FFF"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0207.53</w:t>
            </w:r>
          </w:p>
        </w:tc>
        <w:tc>
          <w:tcPr>
            <w:tcW w:w="3685" w:type="dxa"/>
            <w:shd w:val="clear" w:color="auto" w:fill="auto"/>
            <w:hideMark/>
          </w:tcPr>
          <w:p w14:paraId="4D511E0C"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--Fatty livers,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3BFA85FB"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BF8DC68" w14:textId="77777777" w:rsidTr="0081305E">
        <w:trPr>
          <w:trHeight w:val="300"/>
        </w:trPr>
        <w:tc>
          <w:tcPr>
            <w:tcW w:w="1555" w:type="dxa"/>
            <w:shd w:val="clear" w:color="auto" w:fill="auto"/>
            <w:hideMark/>
          </w:tcPr>
          <w:p w14:paraId="3F46F2FE"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FE4CFC5"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0207.54</w:t>
            </w:r>
          </w:p>
        </w:tc>
        <w:tc>
          <w:tcPr>
            <w:tcW w:w="3685" w:type="dxa"/>
            <w:shd w:val="clear" w:color="auto" w:fill="auto"/>
            <w:hideMark/>
          </w:tcPr>
          <w:p w14:paraId="280375B6"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--Other,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27C782FD"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4BF59263" w14:textId="77777777" w:rsidTr="0081305E">
        <w:trPr>
          <w:trHeight w:val="300"/>
        </w:trPr>
        <w:tc>
          <w:tcPr>
            <w:tcW w:w="1555" w:type="dxa"/>
            <w:shd w:val="clear" w:color="auto" w:fill="auto"/>
            <w:hideMark/>
          </w:tcPr>
          <w:p w14:paraId="052C59F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184774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0207.55</w:t>
            </w:r>
          </w:p>
        </w:tc>
        <w:tc>
          <w:tcPr>
            <w:tcW w:w="3685" w:type="dxa"/>
            <w:shd w:val="clear" w:color="auto" w:fill="auto"/>
            <w:hideMark/>
          </w:tcPr>
          <w:p w14:paraId="21E0C61F"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frozen</w:t>
            </w:r>
          </w:p>
        </w:tc>
        <w:tc>
          <w:tcPr>
            <w:tcW w:w="2268" w:type="dxa"/>
            <w:shd w:val="clear" w:color="auto" w:fill="auto"/>
            <w:hideMark/>
          </w:tcPr>
          <w:p w14:paraId="471D593F"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0464A699" w14:textId="77777777" w:rsidTr="0081305E">
        <w:trPr>
          <w:trHeight w:val="300"/>
        </w:trPr>
        <w:tc>
          <w:tcPr>
            <w:tcW w:w="1555" w:type="dxa"/>
            <w:shd w:val="clear" w:color="auto" w:fill="auto"/>
            <w:hideMark/>
          </w:tcPr>
          <w:p w14:paraId="26FDCB44"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16BA75F"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0207.60</w:t>
            </w:r>
          </w:p>
        </w:tc>
        <w:tc>
          <w:tcPr>
            <w:tcW w:w="3685" w:type="dxa"/>
            <w:shd w:val="clear" w:color="auto" w:fill="auto"/>
            <w:hideMark/>
          </w:tcPr>
          <w:p w14:paraId="4A00E624"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guinea fowls</w:t>
            </w:r>
          </w:p>
        </w:tc>
        <w:tc>
          <w:tcPr>
            <w:tcW w:w="2268" w:type="dxa"/>
            <w:shd w:val="clear" w:color="auto" w:fill="auto"/>
            <w:hideMark/>
          </w:tcPr>
          <w:p w14:paraId="1F89CC05"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BE4F958" w14:textId="77777777" w:rsidTr="0081305E">
        <w:trPr>
          <w:trHeight w:val="480"/>
        </w:trPr>
        <w:tc>
          <w:tcPr>
            <w:tcW w:w="1555" w:type="dxa"/>
            <w:shd w:val="clear" w:color="auto" w:fill="auto"/>
            <w:hideMark/>
          </w:tcPr>
          <w:p w14:paraId="2457F9B3"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02.08</w:t>
            </w:r>
          </w:p>
        </w:tc>
        <w:tc>
          <w:tcPr>
            <w:tcW w:w="1134" w:type="dxa"/>
            <w:shd w:val="clear" w:color="auto" w:fill="auto"/>
            <w:hideMark/>
          </w:tcPr>
          <w:p w14:paraId="5E1311C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C9D0F21"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Other meat and edible meat offal, fresh, chilled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frozen.</w:t>
            </w:r>
          </w:p>
        </w:tc>
        <w:tc>
          <w:tcPr>
            <w:tcW w:w="2268" w:type="dxa"/>
            <w:shd w:val="clear" w:color="auto" w:fill="auto"/>
            <w:noWrap/>
            <w:hideMark/>
          </w:tcPr>
          <w:p w14:paraId="505A1BAF"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6ECF6281" w14:textId="77777777" w:rsidTr="0081305E">
        <w:trPr>
          <w:trHeight w:val="300"/>
        </w:trPr>
        <w:tc>
          <w:tcPr>
            <w:tcW w:w="1555" w:type="dxa"/>
            <w:shd w:val="clear" w:color="auto" w:fill="auto"/>
            <w:hideMark/>
          </w:tcPr>
          <w:p w14:paraId="0A3E669C"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6F326A5"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0208.10</w:t>
            </w:r>
          </w:p>
        </w:tc>
        <w:tc>
          <w:tcPr>
            <w:tcW w:w="3685" w:type="dxa"/>
            <w:shd w:val="clear" w:color="auto" w:fill="auto"/>
            <w:hideMark/>
          </w:tcPr>
          <w:p w14:paraId="091E55B8"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rabbits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hares</w:t>
            </w:r>
          </w:p>
        </w:tc>
        <w:tc>
          <w:tcPr>
            <w:tcW w:w="2268" w:type="dxa"/>
            <w:shd w:val="clear" w:color="auto" w:fill="auto"/>
            <w:hideMark/>
          </w:tcPr>
          <w:p w14:paraId="6BCB3C26"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34113A23" w14:textId="77777777" w:rsidTr="0081305E">
        <w:trPr>
          <w:trHeight w:val="300"/>
        </w:trPr>
        <w:tc>
          <w:tcPr>
            <w:tcW w:w="1555" w:type="dxa"/>
            <w:shd w:val="clear" w:color="auto" w:fill="auto"/>
            <w:hideMark/>
          </w:tcPr>
          <w:p w14:paraId="2502F3D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D5228A4"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0208.30</w:t>
            </w:r>
          </w:p>
        </w:tc>
        <w:tc>
          <w:tcPr>
            <w:tcW w:w="3685" w:type="dxa"/>
            <w:shd w:val="clear" w:color="auto" w:fill="auto"/>
            <w:hideMark/>
          </w:tcPr>
          <w:p w14:paraId="53EE2718"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primates</w:t>
            </w:r>
          </w:p>
        </w:tc>
        <w:tc>
          <w:tcPr>
            <w:tcW w:w="2268" w:type="dxa"/>
            <w:shd w:val="clear" w:color="auto" w:fill="auto"/>
            <w:hideMark/>
          </w:tcPr>
          <w:p w14:paraId="725EA5F2"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6CB83B1E" w14:textId="77777777" w:rsidTr="0081305E">
        <w:trPr>
          <w:trHeight w:val="1383"/>
        </w:trPr>
        <w:tc>
          <w:tcPr>
            <w:tcW w:w="1555" w:type="dxa"/>
            <w:shd w:val="clear" w:color="auto" w:fill="auto"/>
            <w:hideMark/>
          </w:tcPr>
          <w:p w14:paraId="13F0290F"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F63DDD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0208.40</w:t>
            </w:r>
          </w:p>
        </w:tc>
        <w:tc>
          <w:tcPr>
            <w:tcW w:w="3685" w:type="dxa"/>
            <w:shd w:val="clear" w:color="auto" w:fill="auto"/>
            <w:hideMark/>
          </w:tcPr>
          <w:p w14:paraId="3542868E"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whales, dolphins and p</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poises (mammals of the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der Cetacea); of manatees and dugongs (mammals of the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der Sirenia); of seals, sea lions and walruses (mammals of the sub</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der Pinnipedia)</w:t>
            </w:r>
          </w:p>
        </w:tc>
        <w:tc>
          <w:tcPr>
            <w:tcW w:w="2268" w:type="dxa"/>
            <w:shd w:val="clear" w:color="auto" w:fill="auto"/>
            <w:hideMark/>
          </w:tcPr>
          <w:p w14:paraId="5430BC64"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7FBCECBF" w14:textId="77777777" w:rsidTr="0081305E">
        <w:trPr>
          <w:trHeight w:val="480"/>
        </w:trPr>
        <w:tc>
          <w:tcPr>
            <w:tcW w:w="1555" w:type="dxa"/>
            <w:shd w:val="clear" w:color="auto" w:fill="auto"/>
            <w:hideMark/>
          </w:tcPr>
          <w:p w14:paraId="72C0D23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A4DDD4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0208.50</w:t>
            </w:r>
          </w:p>
        </w:tc>
        <w:tc>
          <w:tcPr>
            <w:tcW w:w="3685" w:type="dxa"/>
            <w:shd w:val="clear" w:color="auto" w:fill="auto"/>
            <w:hideMark/>
          </w:tcPr>
          <w:p w14:paraId="482FB1E8"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reptiles (including snakes and turtles)</w:t>
            </w:r>
          </w:p>
        </w:tc>
        <w:tc>
          <w:tcPr>
            <w:tcW w:w="2268" w:type="dxa"/>
            <w:shd w:val="clear" w:color="auto" w:fill="auto"/>
            <w:hideMark/>
          </w:tcPr>
          <w:p w14:paraId="68C8F070"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457903F" w14:textId="77777777" w:rsidTr="0081305E">
        <w:trPr>
          <w:trHeight w:val="480"/>
        </w:trPr>
        <w:tc>
          <w:tcPr>
            <w:tcW w:w="1555" w:type="dxa"/>
            <w:shd w:val="clear" w:color="auto" w:fill="auto"/>
            <w:hideMark/>
          </w:tcPr>
          <w:p w14:paraId="0DD36974"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281499B"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0208.60</w:t>
            </w:r>
          </w:p>
        </w:tc>
        <w:tc>
          <w:tcPr>
            <w:tcW w:w="3685" w:type="dxa"/>
            <w:shd w:val="clear" w:color="auto" w:fill="auto"/>
            <w:hideMark/>
          </w:tcPr>
          <w:p w14:paraId="34F17735"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camels and other camelids (Camelidae)</w:t>
            </w:r>
          </w:p>
        </w:tc>
        <w:tc>
          <w:tcPr>
            <w:tcW w:w="2268" w:type="dxa"/>
            <w:shd w:val="clear" w:color="auto" w:fill="auto"/>
            <w:hideMark/>
          </w:tcPr>
          <w:p w14:paraId="2E76F311"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68E9B5A2" w14:textId="77777777" w:rsidTr="0081305E">
        <w:trPr>
          <w:trHeight w:val="300"/>
        </w:trPr>
        <w:tc>
          <w:tcPr>
            <w:tcW w:w="1555" w:type="dxa"/>
            <w:shd w:val="clear" w:color="auto" w:fill="auto"/>
            <w:hideMark/>
          </w:tcPr>
          <w:p w14:paraId="4E4575C9"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C48300"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0208.90</w:t>
            </w:r>
          </w:p>
        </w:tc>
        <w:tc>
          <w:tcPr>
            <w:tcW w:w="3685" w:type="dxa"/>
            <w:shd w:val="clear" w:color="auto" w:fill="auto"/>
            <w:hideMark/>
          </w:tcPr>
          <w:p w14:paraId="62E26ED0"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3C21D45"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47316AFD" w14:textId="77777777" w:rsidTr="0081305E">
        <w:trPr>
          <w:trHeight w:val="856"/>
        </w:trPr>
        <w:tc>
          <w:tcPr>
            <w:tcW w:w="1555" w:type="dxa"/>
            <w:shd w:val="clear" w:color="auto" w:fill="auto"/>
            <w:hideMark/>
          </w:tcPr>
          <w:p w14:paraId="68E9F253"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02.09</w:t>
            </w:r>
          </w:p>
        </w:tc>
        <w:tc>
          <w:tcPr>
            <w:tcW w:w="1134" w:type="dxa"/>
            <w:shd w:val="clear" w:color="auto" w:fill="auto"/>
            <w:hideMark/>
          </w:tcPr>
          <w:p w14:paraId="72023842"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A354193"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Pig fat, free of lean meat, and poultry fat, not rendered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otherwise extracted, fresh, chilled, frozen, salted, in brine, dried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smoked.</w:t>
            </w:r>
          </w:p>
        </w:tc>
        <w:tc>
          <w:tcPr>
            <w:tcW w:w="2268" w:type="dxa"/>
            <w:shd w:val="clear" w:color="auto" w:fill="auto"/>
            <w:noWrap/>
            <w:hideMark/>
          </w:tcPr>
          <w:p w14:paraId="48217925"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3A6091BE" w14:textId="77777777" w:rsidTr="0081305E">
        <w:trPr>
          <w:trHeight w:val="300"/>
        </w:trPr>
        <w:tc>
          <w:tcPr>
            <w:tcW w:w="1555" w:type="dxa"/>
            <w:shd w:val="clear" w:color="auto" w:fill="auto"/>
            <w:hideMark/>
          </w:tcPr>
          <w:p w14:paraId="4DE250FD"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49D505"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0209.10</w:t>
            </w:r>
          </w:p>
        </w:tc>
        <w:tc>
          <w:tcPr>
            <w:tcW w:w="3685" w:type="dxa"/>
            <w:shd w:val="clear" w:color="auto" w:fill="auto"/>
            <w:hideMark/>
          </w:tcPr>
          <w:p w14:paraId="717E1C38"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pigs</w:t>
            </w:r>
          </w:p>
        </w:tc>
        <w:tc>
          <w:tcPr>
            <w:tcW w:w="2268" w:type="dxa"/>
            <w:shd w:val="clear" w:color="auto" w:fill="auto"/>
            <w:hideMark/>
          </w:tcPr>
          <w:p w14:paraId="0E0D96D8"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648935CC" w14:textId="77777777" w:rsidTr="0081305E">
        <w:trPr>
          <w:trHeight w:val="300"/>
        </w:trPr>
        <w:tc>
          <w:tcPr>
            <w:tcW w:w="1555" w:type="dxa"/>
            <w:shd w:val="clear" w:color="auto" w:fill="auto"/>
            <w:hideMark/>
          </w:tcPr>
          <w:p w14:paraId="25C4057C"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13294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0209.90</w:t>
            </w:r>
          </w:p>
        </w:tc>
        <w:tc>
          <w:tcPr>
            <w:tcW w:w="3685" w:type="dxa"/>
            <w:shd w:val="clear" w:color="auto" w:fill="auto"/>
            <w:hideMark/>
          </w:tcPr>
          <w:p w14:paraId="3622A032"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968621F"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1961633F" w14:textId="77777777" w:rsidTr="0081305E">
        <w:trPr>
          <w:trHeight w:val="557"/>
        </w:trPr>
        <w:tc>
          <w:tcPr>
            <w:tcW w:w="1555" w:type="dxa"/>
            <w:shd w:val="clear" w:color="auto" w:fill="auto"/>
            <w:hideMark/>
          </w:tcPr>
          <w:p w14:paraId="7EE1BA95"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02.10</w:t>
            </w:r>
          </w:p>
        </w:tc>
        <w:tc>
          <w:tcPr>
            <w:tcW w:w="1134" w:type="dxa"/>
            <w:shd w:val="clear" w:color="auto" w:fill="auto"/>
            <w:hideMark/>
          </w:tcPr>
          <w:p w14:paraId="34BFE06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01106C5"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Meat and edible meat offal, salted, in brine, dried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smoked; edible flours and meals of meat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meat offal.</w:t>
            </w:r>
          </w:p>
        </w:tc>
        <w:tc>
          <w:tcPr>
            <w:tcW w:w="2268" w:type="dxa"/>
            <w:shd w:val="clear" w:color="auto" w:fill="auto"/>
            <w:noWrap/>
            <w:hideMark/>
          </w:tcPr>
          <w:p w14:paraId="683D793F"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5EFA2D98" w14:textId="77777777" w:rsidTr="0081305E">
        <w:trPr>
          <w:trHeight w:val="300"/>
        </w:trPr>
        <w:tc>
          <w:tcPr>
            <w:tcW w:w="1555" w:type="dxa"/>
            <w:shd w:val="clear" w:color="auto" w:fill="auto"/>
            <w:hideMark/>
          </w:tcPr>
          <w:p w14:paraId="482916F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B61F81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8774A59"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-Meat of swine :</w:t>
            </w:r>
          </w:p>
        </w:tc>
        <w:tc>
          <w:tcPr>
            <w:tcW w:w="2268" w:type="dxa"/>
            <w:shd w:val="clear" w:color="auto" w:fill="auto"/>
            <w:noWrap/>
            <w:hideMark/>
          </w:tcPr>
          <w:p w14:paraId="036BF09B"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6CB04958" w14:textId="77777777" w:rsidTr="0081305E">
        <w:trPr>
          <w:trHeight w:val="480"/>
        </w:trPr>
        <w:tc>
          <w:tcPr>
            <w:tcW w:w="1555" w:type="dxa"/>
            <w:shd w:val="clear" w:color="auto" w:fill="auto"/>
            <w:hideMark/>
          </w:tcPr>
          <w:p w14:paraId="3EB3FE6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A339B9F"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0210.11</w:t>
            </w:r>
          </w:p>
        </w:tc>
        <w:tc>
          <w:tcPr>
            <w:tcW w:w="3685" w:type="dxa"/>
            <w:shd w:val="clear" w:color="auto" w:fill="auto"/>
            <w:hideMark/>
          </w:tcPr>
          <w:p w14:paraId="48E5F34F"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--Hams, shoulders and cuts thereof, with bone in</w:t>
            </w:r>
          </w:p>
        </w:tc>
        <w:tc>
          <w:tcPr>
            <w:tcW w:w="2268" w:type="dxa"/>
            <w:shd w:val="clear" w:color="auto" w:fill="auto"/>
            <w:hideMark/>
          </w:tcPr>
          <w:p w14:paraId="38B401A8"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6929A9A6" w14:textId="77777777" w:rsidTr="0081305E">
        <w:trPr>
          <w:trHeight w:val="480"/>
        </w:trPr>
        <w:tc>
          <w:tcPr>
            <w:tcW w:w="1555" w:type="dxa"/>
            <w:shd w:val="clear" w:color="auto" w:fill="auto"/>
            <w:hideMark/>
          </w:tcPr>
          <w:p w14:paraId="41FAA17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7112CAB"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0210.12</w:t>
            </w:r>
          </w:p>
        </w:tc>
        <w:tc>
          <w:tcPr>
            <w:tcW w:w="3685" w:type="dxa"/>
            <w:shd w:val="clear" w:color="auto" w:fill="auto"/>
            <w:hideMark/>
          </w:tcPr>
          <w:p w14:paraId="78EB7F2C"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--Bellies (streaky) and cuts thereof</w:t>
            </w:r>
          </w:p>
        </w:tc>
        <w:tc>
          <w:tcPr>
            <w:tcW w:w="2268" w:type="dxa"/>
            <w:shd w:val="clear" w:color="auto" w:fill="auto"/>
            <w:hideMark/>
          </w:tcPr>
          <w:p w14:paraId="7D7AC021"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F39D446" w14:textId="77777777" w:rsidTr="0081305E">
        <w:trPr>
          <w:trHeight w:val="300"/>
        </w:trPr>
        <w:tc>
          <w:tcPr>
            <w:tcW w:w="1555" w:type="dxa"/>
            <w:shd w:val="clear" w:color="auto" w:fill="auto"/>
            <w:hideMark/>
          </w:tcPr>
          <w:p w14:paraId="7E5E224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C565AAE"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0210.19</w:t>
            </w:r>
          </w:p>
        </w:tc>
        <w:tc>
          <w:tcPr>
            <w:tcW w:w="3685" w:type="dxa"/>
            <w:shd w:val="clear" w:color="auto" w:fill="auto"/>
            <w:hideMark/>
          </w:tcPr>
          <w:p w14:paraId="17E1B156"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85CE7EA"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110CCDDE" w14:textId="77777777" w:rsidTr="0081305E">
        <w:trPr>
          <w:trHeight w:val="300"/>
        </w:trPr>
        <w:tc>
          <w:tcPr>
            <w:tcW w:w="1555" w:type="dxa"/>
            <w:shd w:val="clear" w:color="auto" w:fill="auto"/>
            <w:hideMark/>
          </w:tcPr>
          <w:p w14:paraId="58915A3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B3EF98C"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0210.20</w:t>
            </w:r>
          </w:p>
        </w:tc>
        <w:tc>
          <w:tcPr>
            <w:tcW w:w="3685" w:type="dxa"/>
            <w:shd w:val="clear" w:color="auto" w:fill="auto"/>
            <w:hideMark/>
          </w:tcPr>
          <w:p w14:paraId="19F85C95"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-Meat of bovine animals</w:t>
            </w:r>
          </w:p>
        </w:tc>
        <w:tc>
          <w:tcPr>
            <w:tcW w:w="2268" w:type="dxa"/>
            <w:shd w:val="clear" w:color="auto" w:fill="auto"/>
            <w:hideMark/>
          </w:tcPr>
          <w:p w14:paraId="6804891B"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01FAAEB7" w14:textId="77777777" w:rsidTr="0081305E">
        <w:trPr>
          <w:trHeight w:val="720"/>
        </w:trPr>
        <w:tc>
          <w:tcPr>
            <w:tcW w:w="1555" w:type="dxa"/>
            <w:shd w:val="clear" w:color="auto" w:fill="auto"/>
            <w:hideMark/>
          </w:tcPr>
          <w:p w14:paraId="33427732"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7E37FD3"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DAB8025" w14:textId="77777777" w:rsidR="00365BD8" w:rsidRPr="00E2337B" w:rsidRDefault="00365BD8">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including edible flours and meals of meat and meat offal :</w:t>
            </w:r>
          </w:p>
        </w:tc>
        <w:tc>
          <w:tcPr>
            <w:tcW w:w="2268" w:type="dxa"/>
            <w:shd w:val="clear" w:color="auto" w:fill="auto"/>
            <w:noWrap/>
            <w:hideMark/>
          </w:tcPr>
          <w:p w14:paraId="075FD1A7"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064D5F22" w14:textId="77777777" w:rsidTr="0081305E">
        <w:trPr>
          <w:trHeight w:val="300"/>
        </w:trPr>
        <w:tc>
          <w:tcPr>
            <w:tcW w:w="1555" w:type="dxa"/>
            <w:shd w:val="clear" w:color="auto" w:fill="auto"/>
            <w:hideMark/>
          </w:tcPr>
          <w:p w14:paraId="090D5B0E"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06AE0E2"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0210.91</w:t>
            </w:r>
          </w:p>
        </w:tc>
        <w:tc>
          <w:tcPr>
            <w:tcW w:w="3685" w:type="dxa"/>
            <w:shd w:val="clear" w:color="auto" w:fill="auto"/>
            <w:hideMark/>
          </w:tcPr>
          <w:p w14:paraId="7F4222CB"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primates</w:t>
            </w:r>
          </w:p>
        </w:tc>
        <w:tc>
          <w:tcPr>
            <w:tcW w:w="2268" w:type="dxa"/>
            <w:shd w:val="clear" w:color="auto" w:fill="auto"/>
            <w:hideMark/>
          </w:tcPr>
          <w:p w14:paraId="273DBB76"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5FCFA43" w14:textId="77777777" w:rsidTr="0081305E">
        <w:trPr>
          <w:trHeight w:val="1327"/>
        </w:trPr>
        <w:tc>
          <w:tcPr>
            <w:tcW w:w="1555" w:type="dxa"/>
            <w:shd w:val="clear" w:color="auto" w:fill="auto"/>
            <w:hideMark/>
          </w:tcPr>
          <w:p w14:paraId="614756D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8DB7ED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0210.92</w:t>
            </w:r>
          </w:p>
        </w:tc>
        <w:tc>
          <w:tcPr>
            <w:tcW w:w="3685" w:type="dxa"/>
            <w:shd w:val="clear" w:color="auto" w:fill="auto"/>
            <w:hideMark/>
          </w:tcPr>
          <w:p w14:paraId="679E37A0"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whales, dolphins and p</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poises (mammals of the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der Cetacea); of manatees and dugongs (mammals of the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der Sirenia); of seals, sea lions and walruses (mammals of the sub</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der Pinnipedia)</w:t>
            </w:r>
          </w:p>
        </w:tc>
        <w:tc>
          <w:tcPr>
            <w:tcW w:w="2268" w:type="dxa"/>
            <w:shd w:val="clear" w:color="auto" w:fill="auto"/>
            <w:hideMark/>
          </w:tcPr>
          <w:p w14:paraId="3BC8EB70"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37BB08EF" w14:textId="77777777" w:rsidTr="0081305E">
        <w:trPr>
          <w:trHeight w:val="480"/>
        </w:trPr>
        <w:tc>
          <w:tcPr>
            <w:tcW w:w="1555" w:type="dxa"/>
            <w:shd w:val="clear" w:color="auto" w:fill="auto"/>
            <w:hideMark/>
          </w:tcPr>
          <w:p w14:paraId="75199642"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1A64B79"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0210.93</w:t>
            </w:r>
          </w:p>
        </w:tc>
        <w:tc>
          <w:tcPr>
            <w:tcW w:w="3685" w:type="dxa"/>
            <w:shd w:val="clear" w:color="auto" w:fill="auto"/>
            <w:hideMark/>
          </w:tcPr>
          <w:p w14:paraId="13AA5792"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reptiles (including snakes and turtles)</w:t>
            </w:r>
          </w:p>
        </w:tc>
        <w:tc>
          <w:tcPr>
            <w:tcW w:w="2268" w:type="dxa"/>
            <w:shd w:val="clear" w:color="auto" w:fill="auto"/>
            <w:hideMark/>
          </w:tcPr>
          <w:p w14:paraId="08EE4433"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3A424B4" w14:textId="77777777" w:rsidTr="0081305E">
        <w:trPr>
          <w:trHeight w:val="300"/>
        </w:trPr>
        <w:tc>
          <w:tcPr>
            <w:tcW w:w="1555" w:type="dxa"/>
            <w:shd w:val="clear" w:color="auto" w:fill="auto"/>
            <w:hideMark/>
          </w:tcPr>
          <w:p w14:paraId="1D52795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005C125"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0210.99</w:t>
            </w:r>
          </w:p>
        </w:tc>
        <w:tc>
          <w:tcPr>
            <w:tcW w:w="3685" w:type="dxa"/>
            <w:shd w:val="clear" w:color="auto" w:fill="auto"/>
            <w:hideMark/>
          </w:tcPr>
          <w:p w14:paraId="77CF674E"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ABB0462"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440A642D" w14:textId="77777777" w:rsidTr="0081305E">
        <w:trPr>
          <w:trHeight w:val="489"/>
        </w:trPr>
        <w:tc>
          <w:tcPr>
            <w:tcW w:w="1555" w:type="dxa"/>
            <w:shd w:val="clear" w:color="auto" w:fill="auto"/>
            <w:hideMark/>
          </w:tcPr>
          <w:p w14:paraId="6B20E5F4"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03</w:t>
            </w:r>
          </w:p>
        </w:tc>
        <w:tc>
          <w:tcPr>
            <w:tcW w:w="4819" w:type="dxa"/>
            <w:gridSpan w:val="2"/>
            <w:shd w:val="clear" w:color="auto" w:fill="auto"/>
            <w:hideMark/>
          </w:tcPr>
          <w:p w14:paraId="6822B64D"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FISH AND CRUSTACEANS, MOLLUSCS AND OTHER AQUATIC INVERTEBRATES</w:t>
            </w:r>
          </w:p>
        </w:tc>
        <w:tc>
          <w:tcPr>
            <w:tcW w:w="2268" w:type="dxa"/>
            <w:shd w:val="clear" w:color="auto" w:fill="auto"/>
            <w:noWrap/>
            <w:hideMark/>
          </w:tcPr>
          <w:p w14:paraId="16B8A122"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7917F1" w:rsidRPr="00E2337B" w14:paraId="27DA2176" w14:textId="77777777" w:rsidTr="0081305E">
        <w:trPr>
          <w:trHeight w:val="300"/>
        </w:trPr>
        <w:tc>
          <w:tcPr>
            <w:tcW w:w="1555" w:type="dxa"/>
            <w:shd w:val="clear" w:color="auto" w:fill="auto"/>
          </w:tcPr>
          <w:p w14:paraId="5DB1EF7B" w14:textId="77777777" w:rsidR="007917F1" w:rsidRPr="00E2337B" w:rsidRDefault="007917F1">
            <w:pPr>
              <w:spacing w:after="0" w:line="240" w:lineRule="auto"/>
              <w:jc w:val="center"/>
              <w:rPr>
                <w:rFonts w:ascii="Times New Roman" w:eastAsia="Times New Roman" w:hAnsi="Times New Roman" w:cs="Times New Roman"/>
                <w:b/>
                <w:bCs/>
                <w:sz w:val="18"/>
                <w:szCs w:val="18"/>
                <w:lang w:eastAsia="en-NZ"/>
              </w:rPr>
            </w:pPr>
          </w:p>
        </w:tc>
        <w:tc>
          <w:tcPr>
            <w:tcW w:w="4819" w:type="dxa"/>
            <w:gridSpan w:val="2"/>
            <w:shd w:val="clear" w:color="auto" w:fill="auto"/>
          </w:tcPr>
          <w:p w14:paraId="0E3D396C" w14:textId="77777777" w:rsidR="007917F1" w:rsidRPr="00E2337B" w:rsidRDefault="007917F1">
            <w:pPr>
              <w:spacing w:after="0" w:line="240" w:lineRule="auto"/>
              <w:rPr>
                <w:rFonts w:ascii="Times New Roman" w:eastAsia="Times New Roman" w:hAnsi="Times New Roman" w:cs="Times New Roman"/>
                <w:b/>
                <w:bCs/>
                <w:sz w:val="18"/>
                <w:szCs w:val="18"/>
                <w:lang w:eastAsia="en-NZ"/>
              </w:rPr>
            </w:pPr>
            <w:r w:rsidRPr="007917F1">
              <w:rPr>
                <w:rFonts w:ascii="Times New Roman" w:eastAsia="Times New Roman" w:hAnsi="Times New Roman" w:cs="Times New Roman"/>
                <w:b/>
                <w:bCs/>
                <w:sz w:val="18"/>
                <w:szCs w:val="18"/>
                <w:lang w:eastAsia="en-NZ"/>
              </w:rPr>
              <w:t>Chapter Note: A fish, crustacean, mollusc or other aquatic invertebrate obtained in the territory of a Party is originating even if obtained from eggs, larvae, fry, fingerlings, parr, smolts or other immature fish at a post-larval stage that are imported from a non-Party.</w:t>
            </w:r>
          </w:p>
        </w:tc>
        <w:tc>
          <w:tcPr>
            <w:tcW w:w="2268" w:type="dxa"/>
            <w:shd w:val="clear" w:color="auto" w:fill="auto"/>
            <w:noWrap/>
          </w:tcPr>
          <w:p w14:paraId="5DD0A1C0" w14:textId="77777777" w:rsidR="007917F1" w:rsidRPr="001438CA" w:rsidRDefault="007917F1">
            <w:pPr>
              <w:spacing w:after="0" w:line="240" w:lineRule="auto"/>
              <w:rPr>
                <w:rFonts w:ascii="Times New Roman" w:eastAsia="Times New Roman" w:hAnsi="Times New Roman" w:cs="Times New Roman"/>
                <w:sz w:val="18"/>
                <w:szCs w:val="18"/>
                <w:lang w:eastAsia="en-NZ"/>
              </w:rPr>
            </w:pPr>
          </w:p>
        </w:tc>
      </w:tr>
      <w:tr w:rsidR="00365BD8" w:rsidRPr="00E2337B" w14:paraId="73700171" w14:textId="77777777" w:rsidTr="0081305E">
        <w:trPr>
          <w:trHeight w:val="300"/>
        </w:trPr>
        <w:tc>
          <w:tcPr>
            <w:tcW w:w="1555" w:type="dxa"/>
            <w:shd w:val="clear" w:color="auto" w:fill="auto"/>
            <w:hideMark/>
          </w:tcPr>
          <w:p w14:paraId="7642761E"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03.01</w:t>
            </w:r>
          </w:p>
        </w:tc>
        <w:tc>
          <w:tcPr>
            <w:tcW w:w="1134" w:type="dxa"/>
            <w:shd w:val="clear" w:color="auto" w:fill="auto"/>
            <w:hideMark/>
          </w:tcPr>
          <w:p w14:paraId="6EBA5D53"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E9B1FE0"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Live fish.</w:t>
            </w:r>
          </w:p>
        </w:tc>
        <w:tc>
          <w:tcPr>
            <w:tcW w:w="2268" w:type="dxa"/>
            <w:shd w:val="clear" w:color="auto" w:fill="auto"/>
            <w:noWrap/>
            <w:hideMark/>
          </w:tcPr>
          <w:p w14:paraId="2022D5C7"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7D26B038" w14:textId="77777777" w:rsidTr="0081305E">
        <w:trPr>
          <w:trHeight w:val="300"/>
        </w:trPr>
        <w:tc>
          <w:tcPr>
            <w:tcW w:w="1555" w:type="dxa"/>
            <w:shd w:val="clear" w:color="auto" w:fill="auto"/>
            <w:hideMark/>
          </w:tcPr>
          <w:p w14:paraId="2AF43733"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5F66FC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A2AED61"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namental fish :</w:t>
            </w:r>
          </w:p>
        </w:tc>
        <w:tc>
          <w:tcPr>
            <w:tcW w:w="2268" w:type="dxa"/>
            <w:shd w:val="clear" w:color="auto" w:fill="auto"/>
            <w:noWrap/>
            <w:hideMark/>
          </w:tcPr>
          <w:p w14:paraId="2BE14BD3"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73255301" w14:textId="77777777" w:rsidTr="0081305E">
        <w:trPr>
          <w:trHeight w:val="300"/>
        </w:trPr>
        <w:tc>
          <w:tcPr>
            <w:tcW w:w="1555" w:type="dxa"/>
            <w:shd w:val="clear" w:color="auto" w:fill="auto"/>
            <w:hideMark/>
          </w:tcPr>
          <w:p w14:paraId="50435AF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306857C"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0301.11</w:t>
            </w:r>
          </w:p>
        </w:tc>
        <w:tc>
          <w:tcPr>
            <w:tcW w:w="3685" w:type="dxa"/>
            <w:shd w:val="clear" w:color="auto" w:fill="auto"/>
            <w:hideMark/>
          </w:tcPr>
          <w:p w14:paraId="6C3BBD43"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--Freshwater</w:t>
            </w:r>
          </w:p>
        </w:tc>
        <w:tc>
          <w:tcPr>
            <w:tcW w:w="2268" w:type="dxa"/>
            <w:shd w:val="clear" w:color="auto" w:fill="auto"/>
            <w:hideMark/>
          </w:tcPr>
          <w:p w14:paraId="4AD89DAA"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71AEA0EB" w14:textId="77777777" w:rsidTr="0081305E">
        <w:trPr>
          <w:trHeight w:val="300"/>
        </w:trPr>
        <w:tc>
          <w:tcPr>
            <w:tcW w:w="1555" w:type="dxa"/>
            <w:shd w:val="clear" w:color="auto" w:fill="auto"/>
            <w:hideMark/>
          </w:tcPr>
          <w:p w14:paraId="79EE3BCE"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379442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0301.19</w:t>
            </w:r>
          </w:p>
        </w:tc>
        <w:tc>
          <w:tcPr>
            <w:tcW w:w="3685" w:type="dxa"/>
            <w:shd w:val="clear" w:color="auto" w:fill="auto"/>
            <w:hideMark/>
          </w:tcPr>
          <w:p w14:paraId="1E383874"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DDA7B07"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53BD9FE5" w14:textId="77777777" w:rsidTr="0081305E">
        <w:trPr>
          <w:trHeight w:val="300"/>
        </w:trPr>
        <w:tc>
          <w:tcPr>
            <w:tcW w:w="1555" w:type="dxa"/>
            <w:shd w:val="clear" w:color="auto" w:fill="auto"/>
            <w:hideMark/>
          </w:tcPr>
          <w:p w14:paraId="53604E6E"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0ADC3EE"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5423F81"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live fish :</w:t>
            </w:r>
          </w:p>
        </w:tc>
        <w:tc>
          <w:tcPr>
            <w:tcW w:w="2268" w:type="dxa"/>
            <w:shd w:val="clear" w:color="auto" w:fill="auto"/>
            <w:noWrap/>
            <w:hideMark/>
          </w:tcPr>
          <w:p w14:paraId="298AFAA0"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4656D367" w14:textId="77777777" w:rsidTr="0081305E">
        <w:trPr>
          <w:trHeight w:val="1193"/>
        </w:trPr>
        <w:tc>
          <w:tcPr>
            <w:tcW w:w="1555" w:type="dxa"/>
            <w:shd w:val="clear" w:color="auto" w:fill="auto"/>
            <w:hideMark/>
          </w:tcPr>
          <w:p w14:paraId="2CABF0E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B44B5A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0301.91</w:t>
            </w:r>
          </w:p>
        </w:tc>
        <w:tc>
          <w:tcPr>
            <w:tcW w:w="3685" w:type="dxa"/>
            <w:shd w:val="clear" w:color="auto" w:fill="auto"/>
            <w:hideMark/>
          </w:tcPr>
          <w:p w14:paraId="75FA10FF"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--Trout (</w:t>
            </w:r>
            <w:r w:rsidRPr="006549E8">
              <w:rPr>
                <w:rFonts w:ascii="Times New Roman" w:eastAsia="Times New Roman" w:hAnsi="Times New Roman" w:cs="Times New Roman"/>
                <w:i/>
                <w:sz w:val="18"/>
                <w:szCs w:val="18"/>
                <w:lang w:eastAsia="en-NZ"/>
              </w:rPr>
              <w:t>Salmo trutta, Oncorhynchus mykiss, Oncorhynchus clarki, Oncorhynchus aguabonita, Oncorhynchus gilae, Oncorhynchus apache and Oncorhynchus chrysogaster</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156B0977"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7F2B2E75" w14:textId="77777777" w:rsidTr="0081305E">
        <w:trPr>
          <w:trHeight w:val="300"/>
        </w:trPr>
        <w:tc>
          <w:tcPr>
            <w:tcW w:w="1555" w:type="dxa"/>
            <w:shd w:val="clear" w:color="auto" w:fill="auto"/>
            <w:hideMark/>
          </w:tcPr>
          <w:p w14:paraId="0BF8E09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5CD20A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0301.92</w:t>
            </w:r>
          </w:p>
        </w:tc>
        <w:tc>
          <w:tcPr>
            <w:tcW w:w="3685" w:type="dxa"/>
            <w:shd w:val="clear" w:color="auto" w:fill="auto"/>
            <w:hideMark/>
          </w:tcPr>
          <w:p w14:paraId="096B778D"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--Eels (Anguilla spp.)</w:t>
            </w:r>
          </w:p>
        </w:tc>
        <w:tc>
          <w:tcPr>
            <w:tcW w:w="2268" w:type="dxa"/>
            <w:shd w:val="clear" w:color="auto" w:fill="auto"/>
            <w:hideMark/>
          </w:tcPr>
          <w:p w14:paraId="7AD60282"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55C4E48E" w14:textId="77777777" w:rsidTr="0081305E">
        <w:trPr>
          <w:trHeight w:val="1616"/>
        </w:trPr>
        <w:tc>
          <w:tcPr>
            <w:tcW w:w="1555" w:type="dxa"/>
            <w:shd w:val="clear" w:color="auto" w:fill="auto"/>
            <w:hideMark/>
          </w:tcPr>
          <w:p w14:paraId="36A23AD0"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8B6FE3B"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0301.93</w:t>
            </w:r>
          </w:p>
        </w:tc>
        <w:tc>
          <w:tcPr>
            <w:tcW w:w="3685" w:type="dxa"/>
            <w:shd w:val="clear" w:color="auto" w:fill="auto"/>
            <w:hideMark/>
          </w:tcPr>
          <w:p w14:paraId="6F43C78A" w14:textId="77777777" w:rsidR="00365BD8" w:rsidRPr="00E2337B" w:rsidRDefault="00365BD8">
            <w:pPr>
              <w:rPr>
                <w:rFonts w:ascii="Times New Roman" w:eastAsia="Times New Roman" w:hAnsi="Times New Roman" w:cs="Times New Roman"/>
                <w:sz w:val="18"/>
                <w:szCs w:val="18"/>
                <w:lang w:eastAsia="en-NZ"/>
              </w:rPr>
            </w:pPr>
            <w:r w:rsidRPr="006579E9">
              <w:rPr>
                <w:rFonts w:ascii="Times New Roman" w:eastAsia="Times New Roman" w:hAnsi="Times New Roman" w:cs="Times New Roman"/>
                <w:sz w:val="18"/>
                <w:szCs w:val="18"/>
                <w:lang w:eastAsia="en-NZ"/>
              </w:rPr>
              <w:t>--</w:t>
            </w:r>
            <w:r w:rsidRPr="006579E9">
              <w:rPr>
                <w:rFonts w:ascii="Times New Roman" w:hAnsi="Times New Roman" w:cs="Times New Roman"/>
                <w:sz w:val="18"/>
                <w:szCs w:val="18"/>
              </w:rPr>
              <w:t xml:space="preserve"> Carp (</w:t>
            </w:r>
            <w:r w:rsidRPr="006579E9">
              <w:rPr>
                <w:rFonts w:ascii="Times New Roman" w:hAnsi="Times New Roman" w:cs="Times New Roman"/>
                <w:i/>
                <w:iCs/>
                <w:sz w:val="18"/>
                <w:szCs w:val="18"/>
              </w:rPr>
              <w:t>Cyprinus spp., Carassius spp., Ctenopharyngodon idellus, Hypophthalmichthys spp., Cirrhinus spp., Mylopharyngodon piceus, Catla Catla, Labeo spp., Osteochilus hasselti, Leptobarbus hoeveni, Megalobrama spp.</w:t>
            </w:r>
            <w:r w:rsidRPr="006579E9">
              <w:rPr>
                <w:rFonts w:ascii="Times New Roman" w:hAnsi="Times New Roman" w:cs="Times New Roman"/>
                <w:sz w:val="18"/>
                <w:szCs w:val="18"/>
              </w:rPr>
              <w:t>)</w:t>
            </w:r>
          </w:p>
        </w:tc>
        <w:tc>
          <w:tcPr>
            <w:tcW w:w="2268" w:type="dxa"/>
            <w:shd w:val="clear" w:color="auto" w:fill="auto"/>
            <w:hideMark/>
          </w:tcPr>
          <w:p w14:paraId="164AFC7C"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3D7D7514" w14:textId="77777777" w:rsidTr="0081305E">
        <w:trPr>
          <w:trHeight w:val="511"/>
        </w:trPr>
        <w:tc>
          <w:tcPr>
            <w:tcW w:w="1555" w:type="dxa"/>
            <w:shd w:val="clear" w:color="auto" w:fill="auto"/>
            <w:hideMark/>
          </w:tcPr>
          <w:p w14:paraId="7D810EAC"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B1CDCAF"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0301.94</w:t>
            </w:r>
          </w:p>
        </w:tc>
        <w:tc>
          <w:tcPr>
            <w:tcW w:w="3685" w:type="dxa"/>
            <w:shd w:val="clear" w:color="auto" w:fill="auto"/>
            <w:hideMark/>
          </w:tcPr>
          <w:p w14:paraId="7D4B1DAE"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--Atlantic and Pacific bluefin tunas </w:t>
            </w:r>
            <w:r w:rsidRPr="006549E8">
              <w:rPr>
                <w:rFonts w:ascii="Times New Roman" w:eastAsia="Times New Roman" w:hAnsi="Times New Roman" w:cs="Times New Roman"/>
                <w:i/>
                <w:sz w:val="18"/>
                <w:szCs w:val="18"/>
                <w:lang w:eastAsia="en-NZ"/>
              </w:rPr>
              <w:t>(Thunnus thynnus, Thunnus orientalis)</w:t>
            </w:r>
          </w:p>
        </w:tc>
        <w:tc>
          <w:tcPr>
            <w:tcW w:w="2268" w:type="dxa"/>
            <w:shd w:val="clear" w:color="auto" w:fill="auto"/>
            <w:hideMark/>
          </w:tcPr>
          <w:p w14:paraId="45BEA2EF"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7A7241D8" w14:textId="77777777" w:rsidTr="0081305E">
        <w:trPr>
          <w:trHeight w:val="480"/>
        </w:trPr>
        <w:tc>
          <w:tcPr>
            <w:tcW w:w="1555" w:type="dxa"/>
            <w:shd w:val="clear" w:color="auto" w:fill="auto"/>
            <w:hideMark/>
          </w:tcPr>
          <w:p w14:paraId="11015A55"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BF32F1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0301.95</w:t>
            </w:r>
          </w:p>
        </w:tc>
        <w:tc>
          <w:tcPr>
            <w:tcW w:w="3685" w:type="dxa"/>
            <w:shd w:val="clear" w:color="auto" w:fill="auto"/>
            <w:hideMark/>
          </w:tcPr>
          <w:p w14:paraId="3B6278BF"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--Southern bluefin tunas (</w:t>
            </w:r>
            <w:r w:rsidRPr="006549E8">
              <w:rPr>
                <w:rFonts w:ascii="Times New Roman" w:eastAsia="Times New Roman" w:hAnsi="Times New Roman" w:cs="Times New Roman"/>
                <w:i/>
                <w:sz w:val="18"/>
                <w:szCs w:val="18"/>
                <w:lang w:eastAsia="en-NZ"/>
              </w:rPr>
              <w:t>Thunnus maccoyii</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4BBF06BC"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E901191" w14:textId="77777777" w:rsidTr="0081305E">
        <w:trPr>
          <w:trHeight w:val="300"/>
        </w:trPr>
        <w:tc>
          <w:tcPr>
            <w:tcW w:w="1555" w:type="dxa"/>
            <w:shd w:val="clear" w:color="auto" w:fill="auto"/>
            <w:hideMark/>
          </w:tcPr>
          <w:p w14:paraId="0C54FCB9"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370056C"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0301.99</w:t>
            </w:r>
          </w:p>
        </w:tc>
        <w:tc>
          <w:tcPr>
            <w:tcW w:w="3685" w:type="dxa"/>
            <w:shd w:val="clear" w:color="auto" w:fill="auto"/>
            <w:hideMark/>
          </w:tcPr>
          <w:p w14:paraId="6B8CCD42"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3AB52B1"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5D37AF05" w14:textId="77777777" w:rsidTr="0081305E">
        <w:trPr>
          <w:trHeight w:val="477"/>
        </w:trPr>
        <w:tc>
          <w:tcPr>
            <w:tcW w:w="1555" w:type="dxa"/>
            <w:shd w:val="clear" w:color="auto" w:fill="auto"/>
            <w:hideMark/>
          </w:tcPr>
          <w:p w14:paraId="67FEA32B" w14:textId="77777777" w:rsidR="00365BD8" w:rsidRPr="00E2337B" w:rsidRDefault="00365BD8">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03.02</w:t>
            </w:r>
          </w:p>
        </w:tc>
        <w:tc>
          <w:tcPr>
            <w:tcW w:w="1134" w:type="dxa"/>
            <w:shd w:val="clear" w:color="auto" w:fill="auto"/>
            <w:hideMark/>
          </w:tcPr>
          <w:p w14:paraId="2EC68B0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1CF6BCD" w14:textId="77777777" w:rsidR="00365BD8" w:rsidRPr="00E2337B" w:rsidRDefault="00365BD8">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Fish,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chilled, excluding fish fillets and other fish meat of heading 03.04.</w:t>
            </w:r>
          </w:p>
        </w:tc>
        <w:tc>
          <w:tcPr>
            <w:tcW w:w="2268" w:type="dxa"/>
            <w:shd w:val="clear" w:color="auto" w:fill="auto"/>
            <w:noWrap/>
            <w:hideMark/>
          </w:tcPr>
          <w:p w14:paraId="5D67410E"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555AB596" w14:textId="77777777" w:rsidTr="0081305E">
        <w:trPr>
          <w:trHeight w:val="480"/>
        </w:trPr>
        <w:tc>
          <w:tcPr>
            <w:tcW w:w="1555" w:type="dxa"/>
            <w:shd w:val="clear" w:color="auto" w:fill="auto"/>
            <w:hideMark/>
          </w:tcPr>
          <w:p w14:paraId="3C42331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2AF2F95"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5C13761"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-Salmonidae, excluding </w:t>
            </w:r>
            <w:r w:rsidRPr="006579E9">
              <w:rPr>
                <w:rFonts w:ascii="Times New Roman" w:eastAsia="Times New Roman" w:hAnsi="Times New Roman" w:cs="Times New Roman"/>
                <w:sz w:val="18"/>
                <w:szCs w:val="18"/>
                <w:lang w:eastAsia="en-NZ"/>
              </w:rPr>
              <w:t>edible fish offal of subheading 0302.91 to 0302.99:</w:t>
            </w:r>
          </w:p>
        </w:tc>
        <w:tc>
          <w:tcPr>
            <w:tcW w:w="2268" w:type="dxa"/>
            <w:shd w:val="clear" w:color="auto" w:fill="auto"/>
            <w:noWrap/>
            <w:hideMark/>
          </w:tcPr>
          <w:p w14:paraId="00764C53"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3A9C829E" w14:textId="77777777" w:rsidTr="0081305E">
        <w:trPr>
          <w:trHeight w:val="1151"/>
        </w:trPr>
        <w:tc>
          <w:tcPr>
            <w:tcW w:w="1555" w:type="dxa"/>
            <w:shd w:val="clear" w:color="auto" w:fill="auto"/>
            <w:hideMark/>
          </w:tcPr>
          <w:p w14:paraId="13F5267E"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ED27D6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0302.11</w:t>
            </w:r>
          </w:p>
        </w:tc>
        <w:tc>
          <w:tcPr>
            <w:tcW w:w="3685" w:type="dxa"/>
            <w:shd w:val="clear" w:color="auto" w:fill="auto"/>
            <w:hideMark/>
          </w:tcPr>
          <w:p w14:paraId="2C2192CA"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--Trout </w:t>
            </w:r>
            <w:r w:rsidRPr="006549E8">
              <w:rPr>
                <w:rFonts w:ascii="Times New Roman" w:eastAsia="Times New Roman" w:hAnsi="Times New Roman" w:cs="Times New Roman"/>
                <w:i/>
                <w:sz w:val="18"/>
                <w:szCs w:val="18"/>
                <w:lang w:eastAsia="en-NZ"/>
              </w:rPr>
              <w:t>(Salmo trutta, Oncorhynchus mykiss, Oncorhynchus clarki, Oncorhynchus aguabonita, Oncorhynchus gilae, Oncorhynchus apache and Oncorhynchus chrysogaster)</w:t>
            </w:r>
          </w:p>
        </w:tc>
        <w:tc>
          <w:tcPr>
            <w:tcW w:w="2268" w:type="dxa"/>
            <w:shd w:val="clear" w:color="auto" w:fill="auto"/>
            <w:hideMark/>
          </w:tcPr>
          <w:p w14:paraId="1F0915F8"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6C0436DB" w14:textId="77777777" w:rsidTr="0081305E">
        <w:trPr>
          <w:trHeight w:val="1111"/>
        </w:trPr>
        <w:tc>
          <w:tcPr>
            <w:tcW w:w="1555" w:type="dxa"/>
            <w:shd w:val="clear" w:color="auto" w:fill="auto"/>
            <w:hideMark/>
          </w:tcPr>
          <w:p w14:paraId="214BB1BB"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FEE0D9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0302.13</w:t>
            </w:r>
          </w:p>
        </w:tc>
        <w:tc>
          <w:tcPr>
            <w:tcW w:w="3685" w:type="dxa"/>
            <w:shd w:val="clear" w:color="auto" w:fill="auto"/>
            <w:hideMark/>
          </w:tcPr>
          <w:p w14:paraId="1A8CAF67"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--Pacific salmon </w:t>
            </w:r>
            <w:r w:rsidRPr="006549E8">
              <w:rPr>
                <w:rFonts w:ascii="Times New Roman" w:eastAsia="Times New Roman" w:hAnsi="Times New Roman" w:cs="Times New Roman"/>
                <w:i/>
                <w:sz w:val="18"/>
                <w:szCs w:val="18"/>
                <w:lang w:eastAsia="en-NZ"/>
              </w:rPr>
              <w:t>(Oncorhynchus nerka, Oncorhynchus gorbuscha, Oncorhynchus keta, Oncorhynchus tschawytscha, Oncorhynchus kisutch, Oncorhynchus masou and Oncorhynchus rhodurus)</w:t>
            </w:r>
          </w:p>
        </w:tc>
        <w:tc>
          <w:tcPr>
            <w:tcW w:w="2268" w:type="dxa"/>
            <w:shd w:val="clear" w:color="auto" w:fill="auto"/>
            <w:hideMark/>
          </w:tcPr>
          <w:p w14:paraId="2231CFF9"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243BAB53" w14:textId="77777777" w:rsidTr="0081305E">
        <w:trPr>
          <w:trHeight w:val="498"/>
        </w:trPr>
        <w:tc>
          <w:tcPr>
            <w:tcW w:w="1555" w:type="dxa"/>
            <w:shd w:val="clear" w:color="auto" w:fill="auto"/>
            <w:hideMark/>
          </w:tcPr>
          <w:p w14:paraId="78B9609F"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ABCB7B5"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0302.14</w:t>
            </w:r>
          </w:p>
        </w:tc>
        <w:tc>
          <w:tcPr>
            <w:tcW w:w="3685" w:type="dxa"/>
            <w:shd w:val="clear" w:color="auto" w:fill="auto"/>
            <w:hideMark/>
          </w:tcPr>
          <w:p w14:paraId="34E09603"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--Atlantic salmon </w:t>
            </w:r>
            <w:r w:rsidRPr="006549E8">
              <w:rPr>
                <w:rFonts w:ascii="Times New Roman" w:eastAsia="Times New Roman" w:hAnsi="Times New Roman" w:cs="Times New Roman"/>
                <w:i/>
                <w:sz w:val="18"/>
                <w:szCs w:val="18"/>
                <w:lang w:eastAsia="en-NZ"/>
              </w:rPr>
              <w:t>(Salmo salar)</w:t>
            </w:r>
            <w:r w:rsidRPr="00E2337B">
              <w:rPr>
                <w:rFonts w:ascii="Times New Roman" w:eastAsia="Times New Roman" w:hAnsi="Times New Roman" w:cs="Times New Roman"/>
                <w:sz w:val="18"/>
                <w:szCs w:val="18"/>
                <w:lang w:eastAsia="en-NZ"/>
              </w:rPr>
              <w:t xml:space="preserve"> and Danube salmon </w:t>
            </w:r>
            <w:r w:rsidRPr="006549E8">
              <w:rPr>
                <w:rFonts w:ascii="Times New Roman" w:eastAsia="Times New Roman" w:hAnsi="Times New Roman" w:cs="Times New Roman"/>
                <w:i/>
                <w:sz w:val="18"/>
                <w:szCs w:val="18"/>
                <w:lang w:eastAsia="en-NZ"/>
              </w:rPr>
              <w:t>(Hucho hucho)</w:t>
            </w:r>
          </w:p>
        </w:tc>
        <w:tc>
          <w:tcPr>
            <w:tcW w:w="2268" w:type="dxa"/>
            <w:shd w:val="clear" w:color="auto" w:fill="auto"/>
            <w:hideMark/>
          </w:tcPr>
          <w:p w14:paraId="26E7C34A"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58B8A9BB" w14:textId="77777777" w:rsidTr="0081305E">
        <w:trPr>
          <w:trHeight w:val="300"/>
        </w:trPr>
        <w:tc>
          <w:tcPr>
            <w:tcW w:w="1555" w:type="dxa"/>
            <w:shd w:val="clear" w:color="auto" w:fill="auto"/>
            <w:hideMark/>
          </w:tcPr>
          <w:p w14:paraId="202866E5"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9002D91"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0302.19</w:t>
            </w:r>
          </w:p>
        </w:tc>
        <w:tc>
          <w:tcPr>
            <w:tcW w:w="3685" w:type="dxa"/>
            <w:shd w:val="clear" w:color="auto" w:fill="auto"/>
            <w:hideMark/>
          </w:tcPr>
          <w:p w14:paraId="26E0ED5E"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DFEF2E3"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43900B76" w14:textId="77777777" w:rsidTr="0081305E">
        <w:trPr>
          <w:trHeight w:val="1105"/>
        </w:trPr>
        <w:tc>
          <w:tcPr>
            <w:tcW w:w="1555" w:type="dxa"/>
            <w:shd w:val="clear" w:color="auto" w:fill="auto"/>
            <w:hideMark/>
          </w:tcPr>
          <w:p w14:paraId="3F545EC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2C4A4BA"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CF04264"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-Flat fish</w:t>
            </w:r>
            <w:r>
              <w:rPr>
                <w:rFonts w:ascii="Times New Roman" w:eastAsia="Times New Roman" w:hAnsi="Times New Roman" w:cs="Times New Roman"/>
                <w:sz w:val="18"/>
                <w:szCs w:val="18"/>
                <w:lang w:eastAsia="en-NZ"/>
              </w:rPr>
              <w:t xml:space="preserve"> </w:t>
            </w:r>
            <w:r w:rsidRPr="006549E8">
              <w:rPr>
                <w:rFonts w:ascii="Times New Roman" w:eastAsia="Times New Roman" w:hAnsi="Times New Roman" w:cs="Times New Roman"/>
                <w:i/>
                <w:sz w:val="18"/>
                <w:szCs w:val="18"/>
                <w:lang w:eastAsia="en-NZ"/>
              </w:rPr>
              <w:t>(Pleuronectidae, Bothidae, Cynoglossidae, soleidae, Scophthalmidae and Citharidae),</w:t>
            </w:r>
            <w:r w:rsidRPr="00E2337B">
              <w:rPr>
                <w:rFonts w:ascii="Times New Roman" w:eastAsia="Times New Roman" w:hAnsi="Times New Roman" w:cs="Times New Roman"/>
                <w:sz w:val="18"/>
                <w:szCs w:val="18"/>
                <w:lang w:eastAsia="en-NZ"/>
              </w:rPr>
              <w:t xml:space="preserve"> excluding </w:t>
            </w:r>
            <w:r w:rsidRPr="00473DA7">
              <w:rPr>
                <w:rFonts w:ascii="Times New Roman" w:eastAsia="Times New Roman" w:hAnsi="Times New Roman" w:cs="Times New Roman"/>
                <w:sz w:val="18"/>
                <w:szCs w:val="18"/>
                <w:lang w:eastAsia="en-NZ"/>
              </w:rPr>
              <w:t>edible fish offal of subheading 0302.91 to 0302.99:</w:t>
            </w:r>
          </w:p>
        </w:tc>
        <w:tc>
          <w:tcPr>
            <w:tcW w:w="2268" w:type="dxa"/>
            <w:shd w:val="clear" w:color="auto" w:fill="auto"/>
            <w:noWrap/>
            <w:hideMark/>
          </w:tcPr>
          <w:p w14:paraId="582FF9D3"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256FE53B" w14:textId="77777777" w:rsidTr="0081305E">
        <w:trPr>
          <w:trHeight w:val="682"/>
        </w:trPr>
        <w:tc>
          <w:tcPr>
            <w:tcW w:w="1555" w:type="dxa"/>
            <w:shd w:val="clear" w:color="auto" w:fill="auto"/>
            <w:hideMark/>
          </w:tcPr>
          <w:p w14:paraId="081498B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9337F12"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0302.21</w:t>
            </w:r>
          </w:p>
        </w:tc>
        <w:tc>
          <w:tcPr>
            <w:tcW w:w="3685" w:type="dxa"/>
            <w:shd w:val="clear" w:color="auto" w:fill="auto"/>
            <w:hideMark/>
          </w:tcPr>
          <w:p w14:paraId="679EA02A"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--Halibut </w:t>
            </w:r>
            <w:r w:rsidRPr="006549E8">
              <w:rPr>
                <w:rFonts w:ascii="Times New Roman" w:eastAsia="Times New Roman" w:hAnsi="Times New Roman" w:cs="Times New Roman"/>
                <w:i/>
                <w:sz w:val="18"/>
                <w:szCs w:val="18"/>
                <w:lang w:eastAsia="en-NZ"/>
              </w:rPr>
              <w:t>(Reinhardtius hippoglossoides, Hippoglossus hippoglossus, Hippoglossus stenolepis)</w:t>
            </w:r>
          </w:p>
        </w:tc>
        <w:tc>
          <w:tcPr>
            <w:tcW w:w="2268" w:type="dxa"/>
            <w:shd w:val="clear" w:color="auto" w:fill="auto"/>
            <w:hideMark/>
          </w:tcPr>
          <w:p w14:paraId="4B73682A"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06255FFA" w14:textId="77777777" w:rsidTr="0081305E">
        <w:trPr>
          <w:trHeight w:val="300"/>
        </w:trPr>
        <w:tc>
          <w:tcPr>
            <w:tcW w:w="1555" w:type="dxa"/>
            <w:shd w:val="clear" w:color="auto" w:fill="auto"/>
            <w:hideMark/>
          </w:tcPr>
          <w:p w14:paraId="50B9D755"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486BBFD"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0302.22</w:t>
            </w:r>
          </w:p>
        </w:tc>
        <w:tc>
          <w:tcPr>
            <w:tcW w:w="3685" w:type="dxa"/>
            <w:shd w:val="clear" w:color="auto" w:fill="auto"/>
            <w:hideMark/>
          </w:tcPr>
          <w:p w14:paraId="3FE67FCC"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--Plaice (</w:t>
            </w:r>
            <w:r w:rsidRPr="006549E8">
              <w:rPr>
                <w:rFonts w:ascii="Times New Roman" w:eastAsia="Times New Roman" w:hAnsi="Times New Roman" w:cs="Times New Roman"/>
                <w:i/>
                <w:sz w:val="18"/>
                <w:szCs w:val="18"/>
                <w:lang w:eastAsia="en-NZ"/>
              </w:rPr>
              <w:t>Pleuronectes platessa</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08C1995E"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0762C373" w14:textId="77777777" w:rsidTr="0081305E">
        <w:trPr>
          <w:trHeight w:val="300"/>
        </w:trPr>
        <w:tc>
          <w:tcPr>
            <w:tcW w:w="1555" w:type="dxa"/>
            <w:shd w:val="clear" w:color="auto" w:fill="auto"/>
            <w:hideMark/>
          </w:tcPr>
          <w:p w14:paraId="62DFAF7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A5B6A8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0302.23</w:t>
            </w:r>
          </w:p>
        </w:tc>
        <w:tc>
          <w:tcPr>
            <w:tcW w:w="3685" w:type="dxa"/>
            <w:shd w:val="clear" w:color="auto" w:fill="auto"/>
            <w:hideMark/>
          </w:tcPr>
          <w:p w14:paraId="6012B860"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--Sole (</w:t>
            </w:r>
            <w:r w:rsidRPr="006549E8">
              <w:rPr>
                <w:rFonts w:ascii="Times New Roman" w:eastAsia="Times New Roman" w:hAnsi="Times New Roman" w:cs="Times New Roman"/>
                <w:i/>
                <w:sz w:val="18"/>
                <w:szCs w:val="18"/>
                <w:lang w:eastAsia="en-NZ"/>
              </w:rPr>
              <w:t>Solea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493813F7"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07F2105B" w14:textId="77777777" w:rsidTr="0081305E">
        <w:trPr>
          <w:trHeight w:val="300"/>
        </w:trPr>
        <w:tc>
          <w:tcPr>
            <w:tcW w:w="1555" w:type="dxa"/>
            <w:shd w:val="clear" w:color="auto" w:fill="auto"/>
            <w:hideMark/>
          </w:tcPr>
          <w:p w14:paraId="72F0C8A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A4E792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0302.24</w:t>
            </w:r>
          </w:p>
        </w:tc>
        <w:tc>
          <w:tcPr>
            <w:tcW w:w="3685" w:type="dxa"/>
            <w:shd w:val="clear" w:color="auto" w:fill="auto"/>
            <w:hideMark/>
          </w:tcPr>
          <w:p w14:paraId="4F8A6F8F"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--Turbots (</w:t>
            </w:r>
            <w:r w:rsidRPr="006549E8">
              <w:rPr>
                <w:rFonts w:ascii="Times New Roman" w:eastAsia="Times New Roman" w:hAnsi="Times New Roman" w:cs="Times New Roman"/>
                <w:i/>
                <w:sz w:val="18"/>
                <w:szCs w:val="18"/>
                <w:lang w:eastAsia="en-NZ"/>
              </w:rPr>
              <w:t>Psetta maxima</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0CE6A91A"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71D00D5D" w14:textId="77777777" w:rsidTr="0081305E">
        <w:trPr>
          <w:trHeight w:val="300"/>
        </w:trPr>
        <w:tc>
          <w:tcPr>
            <w:tcW w:w="1555" w:type="dxa"/>
            <w:shd w:val="clear" w:color="auto" w:fill="auto"/>
            <w:hideMark/>
          </w:tcPr>
          <w:p w14:paraId="6C6A3897"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noWrap/>
            <w:hideMark/>
          </w:tcPr>
          <w:p w14:paraId="4209E84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0302.29</w:t>
            </w:r>
          </w:p>
        </w:tc>
        <w:tc>
          <w:tcPr>
            <w:tcW w:w="3685" w:type="dxa"/>
            <w:shd w:val="clear" w:color="auto" w:fill="auto"/>
            <w:hideMark/>
          </w:tcPr>
          <w:p w14:paraId="1120A32B"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C206504"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4172A911" w14:textId="77777777" w:rsidTr="0081305E">
        <w:trPr>
          <w:trHeight w:val="921"/>
        </w:trPr>
        <w:tc>
          <w:tcPr>
            <w:tcW w:w="1555" w:type="dxa"/>
            <w:shd w:val="clear" w:color="auto" w:fill="auto"/>
            <w:hideMark/>
          </w:tcPr>
          <w:p w14:paraId="559D8A7E"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7D6D838"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831AB05" w14:textId="317048FD" w:rsidR="00365BD8" w:rsidRPr="00E2337B" w:rsidRDefault="00753123">
            <w:pPr>
              <w:spacing w:after="0" w:line="240" w:lineRule="auto"/>
              <w:rPr>
                <w:rFonts w:ascii="Times New Roman" w:eastAsia="Times New Roman" w:hAnsi="Times New Roman" w:cs="Times New Roman"/>
                <w:sz w:val="18"/>
                <w:szCs w:val="18"/>
                <w:lang w:eastAsia="en-NZ"/>
              </w:rPr>
            </w:pPr>
            <w:r w:rsidRPr="00753123">
              <w:rPr>
                <w:rFonts w:ascii="Times New Roman" w:eastAsia="Times New Roman" w:hAnsi="Times New Roman" w:cs="Times New Roman"/>
                <w:sz w:val="18"/>
                <w:szCs w:val="18"/>
                <w:lang w:eastAsia="en-NZ"/>
              </w:rPr>
              <w:t xml:space="preserve">- Tunas (of the genus </w:t>
            </w:r>
            <w:r w:rsidRPr="00753123">
              <w:rPr>
                <w:rFonts w:ascii="Times New Roman" w:eastAsia="Times New Roman" w:hAnsi="Times New Roman" w:cs="Times New Roman"/>
                <w:i/>
                <w:sz w:val="18"/>
                <w:szCs w:val="18"/>
                <w:lang w:eastAsia="en-NZ"/>
              </w:rPr>
              <w:t>Thunnus</w:t>
            </w:r>
            <w:r w:rsidRPr="00753123">
              <w:rPr>
                <w:rFonts w:ascii="Times New Roman" w:eastAsia="Times New Roman" w:hAnsi="Times New Roman" w:cs="Times New Roman"/>
                <w:sz w:val="18"/>
                <w:szCs w:val="18"/>
                <w:lang w:eastAsia="en-NZ"/>
              </w:rPr>
              <w:t>), skipjack tuna (stripe-bellied bonito) (</w:t>
            </w:r>
            <w:r w:rsidRPr="00753123">
              <w:rPr>
                <w:rFonts w:ascii="Times New Roman" w:eastAsia="Times New Roman" w:hAnsi="Times New Roman" w:cs="Times New Roman"/>
                <w:i/>
                <w:sz w:val="18"/>
                <w:szCs w:val="18"/>
                <w:lang w:eastAsia="en-NZ"/>
              </w:rPr>
              <w:t>Katsuwonus pelamis</w:t>
            </w:r>
            <w:r w:rsidRPr="00753123">
              <w:rPr>
                <w:rFonts w:ascii="Times New Roman" w:eastAsia="Times New Roman" w:hAnsi="Times New Roman" w:cs="Times New Roman"/>
                <w:sz w:val="18"/>
                <w:szCs w:val="18"/>
                <w:lang w:eastAsia="en-NZ"/>
              </w:rPr>
              <w:t>), excluding edible fish offal of subheadings 0302.91 to 0302.99 :</w:t>
            </w:r>
          </w:p>
        </w:tc>
        <w:tc>
          <w:tcPr>
            <w:tcW w:w="2268" w:type="dxa"/>
            <w:shd w:val="clear" w:color="auto" w:fill="auto"/>
            <w:noWrap/>
            <w:hideMark/>
          </w:tcPr>
          <w:p w14:paraId="147AAE05"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365BD8" w:rsidRPr="00E2337B" w14:paraId="6B9CFAB7" w14:textId="77777777" w:rsidTr="0081305E">
        <w:trPr>
          <w:trHeight w:val="480"/>
        </w:trPr>
        <w:tc>
          <w:tcPr>
            <w:tcW w:w="1555" w:type="dxa"/>
            <w:shd w:val="clear" w:color="auto" w:fill="auto"/>
            <w:hideMark/>
          </w:tcPr>
          <w:p w14:paraId="66CCD44E"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AF99A16"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0302.31</w:t>
            </w:r>
          </w:p>
        </w:tc>
        <w:tc>
          <w:tcPr>
            <w:tcW w:w="3685" w:type="dxa"/>
            <w:shd w:val="clear" w:color="auto" w:fill="auto"/>
            <w:hideMark/>
          </w:tcPr>
          <w:p w14:paraId="34993175"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--Albac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longfinned tunas </w:t>
            </w:r>
            <w:r w:rsidRPr="006549E8">
              <w:rPr>
                <w:rFonts w:ascii="Times New Roman" w:eastAsia="Times New Roman" w:hAnsi="Times New Roman" w:cs="Times New Roman"/>
                <w:i/>
                <w:sz w:val="18"/>
                <w:szCs w:val="18"/>
                <w:lang w:eastAsia="en-NZ"/>
              </w:rPr>
              <w:t>(Thunnus alalunga)</w:t>
            </w:r>
          </w:p>
        </w:tc>
        <w:tc>
          <w:tcPr>
            <w:tcW w:w="2268" w:type="dxa"/>
            <w:shd w:val="clear" w:color="auto" w:fill="auto"/>
            <w:hideMark/>
          </w:tcPr>
          <w:p w14:paraId="740B2BD2"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365BD8" w:rsidRPr="00E2337B" w14:paraId="435FEF65" w14:textId="77777777" w:rsidTr="0081305E">
        <w:trPr>
          <w:trHeight w:val="480"/>
        </w:trPr>
        <w:tc>
          <w:tcPr>
            <w:tcW w:w="1555" w:type="dxa"/>
            <w:shd w:val="clear" w:color="auto" w:fill="auto"/>
            <w:hideMark/>
          </w:tcPr>
          <w:p w14:paraId="004B4030"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1EA0EBC" w14:textId="77777777" w:rsidR="00365BD8" w:rsidRPr="00E2337B" w:rsidRDefault="00365BD8">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0302.32</w:t>
            </w:r>
          </w:p>
        </w:tc>
        <w:tc>
          <w:tcPr>
            <w:tcW w:w="3685" w:type="dxa"/>
            <w:shd w:val="clear" w:color="auto" w:fill="auto"/>
            <w:hideMark/>
          </w:tcPr>
          <w:p w14:paraId="6B441CF6" w14:textId="77777777" w:rsidR="00365BD8" w:rsidRPr="00E2337B" w:rsidRDefault="00365BD8">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--Yellowfin tunas </w:t>
            </w:r>
            <w:r w:rsidRPr="006549E8">
              <w:rPr>
                <w:rFonts w:ascii="Times New Roman" w:eastAsia="Times New Roman" w:hAnsi="Times New Roman" w:cs="Times New Roman"/>
                <w:i/>
                <w:sz w:val="18"/>
                <w:szCs w:val="18"/>
                <w:lang w:eastAsia="en-NZ"/>
              </w:rPr>
              <w:t>(Thunnus albacares)</w:t>
            </w:r>
          </w:p>
        </w:tc>
        <w:tc>
          <w:tcPr>
            <w:tcW w:w="2268" w:type="dxa"/>
            <w:shd w:val="clear" w:color="auto" w:fill="auto"/>
            <w:hideMark/>
          </w:tcPr>
          <w:p w14:paraId="2F17E95A" w14:textId="77777777" w:rsidR="00365BD8" w:rsidRPr="001438CA" w:rsidRDefault="00365BD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95817FF" w14:textId="77777777" w:rsidTr="0081305E">
        <w:trPr>
          <w:trHeight w:val="300"/>
        </w:trPr>
        <w:tc>
          <w:tcPr>
            <w:tcW w:w="1555" w:type="dxa"/>
            <w:shd w:val="clear" w:color="auto" w:fill="auto"/>
            <w:hideMark/>
          </w:tcPr>
          <w:p w14:paraId="526FDD6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88D2E2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0302.33</w:t>
            </w:r>
          </w:p>
        </w:tc>
        <w:tc>
          <w:tcPr>
            <w:tcW w:w="3685" w:type="dxa"/>
            <w:shd w:val="clear" w:color="auto" w:fill="auto"/>
            <w:hideMark/>
          </w:tcPr>
          <w:p w14:paraId="4B306C6D" w14:textId="610B34D4"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D44296">
              <w:rPr>
                <w:rFonts w:ascii="Times New Roman" w:eastAsia="Times New Roman" w:hAnsi="Times New Roman" w:cs="Times New Roman"/>
                <w:sz w:val="18"/>
                <w:szCs w:val="18"/>
                <w:lang w:eastAsia="en-NZ"/>
              </w:rPr>
              <w:t>-- Skipjack tuna (stripe-bellied bonito) (</w:t>
            </w:r>
            <w:r w:rsidRPr="004A095E">
              <w:rPr>
                <w:rFonts w:ascii="Times New Roman" w:eastAsia="Times New Roman" w:hAnsi="Times New Roman" w:cs="Times New Roman"/>
                <w:i/>
                <w:sz w:val="18"/>
                <w:szCs w:val="18"/>
                <w:lang w:eastAsia="en-NZ"/>
              </w:rPr>
              <w:t>Katsuwonus pelamis</w:t>
            </w:r>
            <w:r w:rsidRPr="00D44296">
              <w:rPr>
                <w:rFonts w:ascii="Times New Roman" w:eastAsia="Times New Roman" w:hAnsi="Times New Roman" w:cs="Times New Roman"/>
                <w:sz w:val="18"/>
                <w:szCs w:val="18"/>
                <w:lang w:eastAsia="en-NZ"/>
              </w:rPr>
              <w:t>)</w:t>
            </w:r>
          </w:p>
        </w:tc>
        <w:tc>
          <w:tcPr>
            <w:tcW w:w="2268" w:type="dxa"/>
            <w:shd w:val="clear" w:color="auto" w:fill="auto"/>
            <w:hideMark/>
          </w:tcPr>
          <w:p w14:paraId="1BBC7E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149E2E09" w14:textId="77777777" w:rsidTr="0081305E">
        <w:trPr>
          <w:trHeight w:val="300"/>
        </w:trPr>
        <w:tc>
          <w:tcPr>
            <w:tcW w:w="1555" w:type="dxa"/>
            <w:shd w:val="clear" w:color="auto" w:fill="auto"/>
            <w:hideMark/>
          </w:tcPr>
          <w:p w14:paraId="339D4F9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503A91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0302.34</w:t>
            </w:r>
          </w:p>
        </w:tc>
        <w:tc>
          <w:tcPr>
            <w:tcW w:w="3685" w:type="dxa"/>
            <w:shd w:val="clear" w:color="auto" w:fill="auto"/>
            <w:hideMark/>
          </w:tcPr>
          <w:p w14:paraId="687B225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--Bigeye tunas </w:t>
            </w:r>
            <w:r w:rsidRPr="006549E8">
              <w:rPr>
                <w:rFonts w:ascii="Times New Roman" w:eastAsia="Times New Roman" w:hAnsi="Times New Roman" w:cs="Times New Roman"/>
                <w:i/>
                <w:sz w:val="18"/>
                <w:szCs w:val="18"/>
                <w:lang w:eastAsia="en-NZ"/>
              </w:rPr>
              <w:t>(Thunnus obesus)</w:t>
            </w:r>
          </w:p>
        </w:tc>
        <w:tc>
          <w:tcPr>
            <w:tcW w:w="2268" w:type="dxa"/>
            <w:shd w:val="clear" w:color="auto" w:fill="auto"/>
            <w:hideMark/>
          </w:tcPr>
          <w:p w14:paraId="56E119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2251E65" w14:textId="77777777" w:rsidTr="0081305E">
        <w:trPr>
          <w:trHeight w:val="481"/>
        </w:trPr>
        <w:tc>
          <w:tcPr>
            <w:tcW w:w="1555" w:type="dxa"/>
            <w:shd w:val="clear" w:color="auto" w:fill="auto"/>
            <w:hideMark/>
          </w:tcPr>
          <w:p w14:paraId="1358D3C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1C06DB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0302.35</w:t>
            </w:r>
          </w:p>
        </w:tc>
        <w:tc>
          <w:tcPr>
            <w:tcW w:w="3685" w:type="dxa"/>
            <w:shd w:val="clear" w:color="auto" w:fill="auto"/>
            <w:hideMark/>
          </w:tcPr>
          <w:p w14:paraId="5E3D5D0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--Atlantic and Pacific bluefin tunas </w:t>
            </w:r>
            <w:r w:rsidRPr="006549E8">
              <w:rPr>
                <w:rFonts w:ascii="Times New Roman" w:eastAsia="Times New Roman" w:hAnsi="Times New Roman" w:cs="Times New Roman"/>
                <w:i/>
                <w:sz w:val="18"/>
                <w:szCs w:val="18"/>
                <w:lang w:eastAsia="en-NZ"/>
              </w:rPr>
              <w:t>(Thunnus thynnus, Thunnus orientalis)</w:t>
            </w:r>
          </w:p>
        </w:tc>
        <w:tc>
          <w:tcPr>
            <w:tcW w:w="2268" w:type="dxa"/>
            <w:shd w:val="clear" w:color="auto" w:fill="auto"/>
            <w:hideMark/>
          </w:tcPr>
          <w:p w14:paraId="73265F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1B3D299" w14:textId="77777777" w:rsidTr="0081305E">
        <w:trPr>
          <w:trHeight w:val="480"/>
        </w:trPr>
        <w:tc>
          <w:tcPr>
            <w:tcW w:w="1555" w:type="dxa"/>
            <w:shd w:val="clear" w:color="auto" w:fill="auto"/>
            <w:hideMark/>
          </w:tcPr>
          <w:p w14:paraId="050BD7B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2605FB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0302.36</w:t>
            </w:r>
          </w:p>
        </w:tc>
        <w:tc>
          <w:tcPr>
            <w:tcW w:w="3685" w:type="dxa"/>
            <w:shd w:val="clear" w:color="auto" w:fill="auto"/>
            <w:hideMark/>
          </w:tcPr>
          <w:p w14:paraId="3644416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--Southern bluefin tunas </w:t>
            </w:r>
            <w:r w:rsidRPr="006549E8">
              <w:rPr>
                <w:rFonts w:ascii="Times New Roman" w:eastAsia="Times New Roman" w:hAnsi="Times New Roman" w:cs="Times New Roman"/>
                <w:i/>
                <w:sz w:val="18"/>
                <w:szCs w:val="18"/>
                <w:lang w:eastAsia="en-NZ"/>
              </w:rPr>
              <w:t>(Thunnus maccoyii)</w:t>
            </w:r>
          </w:p>
        </w:tc>
        <w:tc>
          <w:tcPr>
            <w:tcW w:w="2268" w:type="dxa"/>
            <w:shd w:val="clear" w:color="auto" w:fill="auto"/>
            <w:hideMark/>
          </w:tcPr>
          <w:p w14:paraId="738DCB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784283FD" w14:textId="77777777" w:rsidTr="0081305E">
        <w:trPr>
          <w:trHeight w:val="300"/>
        </w:trPr>
        <w:tc>
          <w:tcPr>
            <w:tcW w:w="1555" w:type="dxa"/>
            <w:shd w:val="clear" w:color="auto" w:fill="auto"/>
            <w:hideMark/>
          </w:tcPr>
          <w:p w14:paraId="0AA2EA7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709712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0302.39</w:t>
            </w:r>
          </w:p>
        </w:tc>
        <w:tc>
          <w:tcPr>
            <w:tcW w:w="3685" w:type="dxa"/>
            <w:shd w:val="clear" w:color="auto" w:fill="auto"/>
            <w:hideMark/>
          </w:tcPr>
          <w:p w14:paraId="3046DF8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9FA09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3EDB3F9A" w14:textId="77777777" w:rsidTr="0081305E">
        <w:trPr>
          <w:trHeight w:val="3120"/>
        </w:trPr>
        <w:tc>
          <w:tcPr>
            <w:tcW w:w="1555" w:type="dxa"/>
            <w:shd w:val="clear" w:color="auto" w:fill="auto"/>
            <w:hideMark/>
          </w:tcPr>
          <w:p w14:paraId="2ACE7EA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EDD2BA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5DF6EFF"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hAnsi="Times New Roman" w:cs="Times New Roman"/>
                <w:sz w:val="18"/>
                <w:szCs w:val="18"/>
              </w:rPr>
              <w:t xml:space="preserve">-Herrings </w:t>
            </w:r>
            <w:r w:rsidRPr="00D66984">
              <w:rPr>
                <w:rFonts w:ascii="Times New Roman" w:hAnsi="Times New Roman" w:cs="Times New Roman"/>
                <w:i/>
                <w:sz w:val="18"/>
                <w:szCs w:val="18"/>
              </w:rPr>
              <w:t>(Clupea harengus, Clupea pallasii)</w:t>
            </w:r>
            <w:r w:rsidRPr="00D66984">
              <w:rPr>
                <w:rFonts w:ascii="Times New Roman" w:hAnsi="Times New Roman" w:cs="Times New Roman"/>
                <w:sz w:val="18"/>
                <w:szCs w:val="18"/>
              </w:rPr>
              <w:t xml:space="preserve">, anchovies </w:t>
            </w:r>
            <w:r w:rsidRPr="00D66984">
              <w:rPr>
                <w:rFonts w:ascii="Times New Roman" w:hAnsi="Times New Roman" w:cs="Times New Roman"/>
                <w:i/>
                <w:sz w:val="18"/>
                <w:szCs w:val="18"/>
              </w:rPr>
              <w:t>(Engraulis spp.),</w:t>
            </w:r>
            <w:r w:rsidRPr="00D66984">
              <w:rPr>
                <w:rFonts w:ascii="Times New Roman" w:hAnsi="Times New Roman" w:cs="Times New Roman"/>
                <w:sz w:val="18"/>
                <w:szCs w:val="18"/>
              </w:rPr>
              <w:t xml:space="preserve"> sardines </w:t>
            </w:r>
            <w:r w:rsidRPr="00D66984">
              <w:rPr>
                <w:rFonts w:ascii="Times New Roman" w:hAnsi="Times New Roman" w:cs="Times New Roman"/>
                <w:i/>
                <w:sz w:val="18"/>
                <w:szCs w:val="18"/>
              </w:rPr>
              <w:t>(Sardina pilchardus, Sardinops spp.),</w:t>
            </w:r>
            <w:r w:rsidRPr="00D66984">
              <w:rPr>
                <w:rFonts w:ascii="Times New Roman" w:hAnsi="Times New Roman" w:cs="Times New Roman"/>
                <w:sz w:val="18"/>
                <w:szCs w:val="18"/>
              </w:rPr>
              <w:t xml:space="preserve"> sardinella </w:t>
            </w:r>
            <w:r w:rsidRPr="00D66984">
              <w:rPr>
                <w:rFonts w:ascii="Times New Roman" w:hAnsi="Times New Roman" w:cs="Times New Roman"/>
                <w:i/>
                <w:sz w:val="18"/>
                <w:szCs w:val="18"/>
              </w:rPr>
              <w:t>(Sardinella spp.)</w:t>
            </w:r>
            <w:r w:rsidRPr="00D66984">
              <w:rPr>
                <w:rFonts w:ascii="Times New Roman" w:hAnsi="Times New Roman" w:cs="Times New Roman"/>
                <w:sz w:val="18"/>
                <w:szCs w:val="18"/>
              </w:rPr>
              <w:t xml:space="preserve">, brisling or sprats </w:t>
            </w:r>
            <w:r w:rsidRPr="00D66984">
              <w:rPr>
                <w:rFonts w:ascii="Times New Roman" w:hAnsi="Times New Roman" w:cs="Times New Roman"/>
                <w:i/>
                <w:sz w:val="18"/>
                <w:szCs w:val="18"/>
              </w:rPr>
              <w:t>(Sprattus sprattus)</w:t>
            </w:r>
            <w:r w:rsidRPr="00D66984">
              <w:rPr>
                <w:rFonts w:ascii="Times New Roman" w:hAnsi="Times New Roman" w:cs="Times New Roman"/>
                <w:sz w:val="18"/>
                <w:szCs w:val="18"/>
              </w:rPr>
              <w:t>, mackerel (</w:t>
            </w:r>
            <w:r w:rsidRPr="00D66984">
              <w:rPr>
                <w:rFonts w:ascii="Times New Roman" w:hAnsi="Times New Roman" w:cs="Times New Roman"/>
                <w:i/>
                <w:sz w:val="18"/>
                <w:szCs w:val="18"/>
              </w:rPr>
              <w:t>Scomber scombrus, Scomber australasicus, Scomber japonicus</w:t>
            </w:r>
            <w:r w:rsidRPr="00D66984">
              <w:rPr>
                <w:rFonts w:ascii="Times New Roman" w:hAnsi="Times New Roman" w:cs="Times New Roman"/>
                <w:sz w:val="18"/>
                <w:szCs w:val="18"/>
              </w:rPr>
              <w:t xml:space="preserve">), Indian mackerels </w:t>
            </w:r>
            <w:r w:rsidRPr="00D66984">
              <w:rPr>
                <w:rFonts w:ascii="Times New Roman" w:hAnsi="Times New Roman" w:cs="Times New Roman"/>
                <w:i/>
                <w:sz w:val="18"/>
                <w:szCs w:val="18"/>
              </w:rPr>
              <w:t>(Rastrelliger spp.),</w:t>
            </w:r>
            <w:r w:rsidRPr="00D66984">
              <w:rPr>
                <w:rFonts w:ascii="Times New Roman" w:hAnsi="Times New Roman" w:cs="Times New Roman"/>
                <w:sz w:val="18"/>
                <w:szCs w:val="18"/>
              </w:rPr>
              <w:t xml:space="preserve"> seerfishes (</w:t>
            </w:r>
            <w:r w:rsidRPr="00D66984">
              <w:rPr>
                <w:rFonts w:ascii="Times New Roman" w:hAnsi="Times New Roman" w:cs="Times New Roman"/>
                <w:i/>
                <w:sz w:val="18"/>
                <w:szCs w:val="18"/>
              </w:rPr>
              <w:t>Scomberomorus spp.),</w:t>
            </w:r>
            <w:r w:rsidRPr="00D66984">
              <w:rPr>
                <w:rFonts w:ascii="Times New Roman" w:hAnsi="Times New Roman" w:cs="Times New Roman"/>
                <w:sz w:val="18"/>
                <w:szCs w:val="18"/>
              </w:rPr>
              <w:t xml:space="preserve"> jack and horse mackerel (</w:t>
            </w:r>
            <w:r w:rsidRPr="00D66984">
              <w:rPr>
                <w:rFonts w:ascii="Times New Roman" w:hAnsi="Times New Roman" w:cs="Times New Roman"/>
                <w:i/>
                <w:sz w:val="18"/>
                <w:szCs w:val="18"/>
              </w:rPr>
              <w:t>Trachurus spp</w:t>
            </w:r>
            <w:r w:rsidRPr="00D66984">
              <w:rPr>
                <w:rFonts w:ascii="Times New Roman" w:hAnsi="Times New Roman" w:cs="Times New Roman"/>
                <w:sz w:val="18"/>
                <w:szCs w:val="18"/>
              </w:rPr>
              <w:t>.), jacks, crevalles (</w:t>
            </w:r>
            <w:r w:rsidRPr="00D66984">
              <w:rPr>
                <w:rFonts w:ascii="Times New Roman" w:hAnsi="Times New Roman" w:cs="Times New Roman"/>
                <w:i/>
                <w:sz w:val="18"/>
                <w:szCs w:val="18"/>
              </w:rPr>
              <w:t>Caranx spp</w:t>
            </w:r>
            <w:r w:rsidRPr="00D66984">
              <w:rPr>
                <w:rFonts w:ascii="Times New Roman" w:hAnsi="Times New Roman" w:cs="Times New Roman"/>
                <w:sz w:val="18"/>
                <w:szCs w:val="18"/>
              </w:rPr>
              <w:t>.), cobia (</w:t>
            </w:r>
            <w:r w:rsidRPr="00D66984">
              <w:rPr>
                <w:rFonts w:ascii="Times New Roman" w:hAnsi="Times New Roman" w:cs="Times New Roman"/>
                <w:i/>
                <w:sz w:val="18"/>
                <w:szCs w:val="18"/>
              </w:rPr>
              <w:t>Rachycentron canadum</w:t>
            </w:r>
            <w:r w:rsidRPr="00D66984">
              <w:rPr>
                <w:rFonts w:ascii="Times New Roman" w:hAnsi="Times New Roman" w:cs="Times New Roman"/>
                <w:sz w:val="18"/>
                <w:szCs w:val="18"/>
              </w:rPr>
              <w:t>), silver pomfrets (</w:t>
            </w:r>
            <w:r w:rsidRPr="00D66984">
              <w:rPr>
                <w:rFonts w:ascii="Times New Roman" w:hAnsi="Times New Roman" w:cs="Times New Roman"/>
                <w:i/>
                <w:sz w:val="18"/>
                <w:szCs w:val="18"/>
              </w:rPr>
              <w:t>Pampus spp</w:t>
            </w:r>
            <w:r w:rsidRPr="00D66984">
              <w:rPr>
                <w:rFonts w:ascii="Times New Roman" w:hAnsi="Times New Roman" w:cs="Times New Roman"/>
                <w:sz w:val="18"/>
                <w:szCs w:val="18"/>
              </w:rPr>
              <w:t>.), Pacific saury (</w:t>
            </w:r>
            <w:r w:rsidRPr="00D66984">
              <w:rPr>
                <w:rFonts w:ascii="Times New Roman" w:hAnsi="Times New Roman" w:cs="Times New Roman"/>
                <w:i/>
                <w:sz w:val="18"/>
                <w:szCs w:val="18"/>
              </w:rPr>
              <w:t>Cololabis saira</w:t>
            </w:r>
            <w:r w:rsidRPr="00D66984">
              <w:rPr>
                <w:rFonts w:ascii="Times New Roman" w:hAnsi="Times New Roman" w:cs="Times New Roman"/>
                <w:sz w:val="18"/>
                <w:szCs w:val="18"/>
              </w:rPr>
              <w:t>), scads (</w:t>
            </w:r>
            <w:r w:rsidRPr="00D66984">
              <w:rPr>
                <w:rFonts w:ascii="Times New Roman" w:hAnsi="Times New Roman" w:cs="Times New Roman"/>
                <w:i/>
                <w:sz w:val="18"/>
                <w:szCs w:val="18"/>
              </w:rPr>
              <w:t>Decapterus spp</w:t>
            </w:r>
            <w:r w:rsidRPr="00D66984">
              <w:rPr>
                <w:rFonts w:ascii="Times New Roman" w:hAnsi="Times New Roman" w:cs="Times New Roman"/>
                <w:sz w:val="18"/>
                <w:szCs w:val="18"/>
              </w:rPr>
              <w:t>.), capelin (</w:t>
            </w:r>
            <w:r w:rsidRPr="00D66984">
              <w:rPr>
                <w:rFonts w:ascii="Times New Roman" w:hAnsi="Times New Roman" w:cs="Times New Roman"/>
                <w:i/>
                <w:sz w:val="18"/>
                <w:szCs w:val="18"/>
              </w:rPr>
              <w:t>Mallotus villosus</w:t>
            </w:r>
            <w:r w:rsidRPr="00D66984">
              <w:rPr>
                <w:rFonts w:ascii="Times New Roman" w:hAnsi="Times New Roman" w:cs="Times New Roman"/>
                <w:sz w:val="18"/>
                <w:szCs w:val="18"/>
              </w:rPr>
              <w:t>), swordfish (</w:t>
            </w:r>
            <w:r w:rsidRPr="00D66984">
              <w:rPr>
                <w:rFonts w:ascii="Times New Roman" w:hAnsi="Times New Roman" w:cs="Times New Roman"/>
                <w:i/>
                <w:sz w:val="18"/>
                <w:szCs w:val="18"/>
              </w:rPr>
              <w:t>Xiphias gladius</w:t>
            </w:r>
            <w:r w:rsidRPr="00D66984">
              <w:rPr>
                <w:rFonts w:ascii="Times New Roman" w:hAnsi="Times New Roman" w:cs="Times New Roman"/>
                <w:sz w:val="18"/>
                <w:szCs w:val="18"/>
              </w:rPr>
              <w:t>), Kawakawa (</w:t>
            </w:r>
            <w:r w:rsidRPr="00D66984">
              <w:rPr>
                <w:rFonts w:ascii="Times New Roman" w:hAnsi="Times New Roman" w:cs="Times New Roman"/>
                <w:i/>
                <w:sz w:val="18"/>
                <w:szCs w:val="18"/>
              </w:rPr>
              <w:t>Euthynnus affinis</w:t>
            </w:r>
            <w:r w:rsidRPr="00D66984">
              <w:rPr>
                <w:rFonts w:ascii="Times New Roman" w:hAnsi="Times New Roman" w:cs="Times New Roman"/>
                <w:sz w:val="18"/>
                <w:szCs w:val="18"/>
              </w:rPr>
              <w:t>), bonitos (</w:t>
            </w:r>
            <w:r w:rsidRPr="00D66984">
              <w:rPr>
                <w:rFonts w:ascii="Times New Roman" w:hAnsi="Times New Roman" w:cs="Times New Roman"/>
                <w:i/>
                <w:sz w:val="18"/>
                <w:szCs w:val="18"/>
              </w:rPr>
              <w:t>Sarda spp</w:t>
            </w:r>
            <w:r w:rsidRPr="00D66984">
              <w:rPr>
                <w:rFonts w:ascii="Times New Roman" w:hAnsi="Times New Roman" w:cs="Times New Roman"/>
                <w:sz w:val="18"/>
                <w:szCs w:val="18"/>
              </w:rPr>
              <w:t>.), marlins, sailfishes, spearfish (</w:t>
            </w:r>
            <w:r w:rsidRPr="00D66984">
              <w:rPr>
                <w:rFonts w:ascii="Times New Roman" w:hAnsi="Times New Roman" w:cs="Times New Roman"/>
                <w:i/>
                <w:sz w:val="18"/>
                <w:szCs w:val="18"/>
              </w:rPr>
              <w:t>Istiophoridae</w:t>
            </w:r>
            <w:r w:rsidRPr="00D66984">
              <w:rPr>
                <w:rFonts w:ascii="Times New Roman" w:hAnsi="Times New Roman" w:cs="Times New Roman"/>
                <w:sz w:val="18"/>
                <w:szCs w:val="18"/>
              </w:rPr>
              <w:t>), excluding edible fish offal of subheading 0302.91 to 0302.99:</w:t>
            </w:r>
          </w:p>
        </w:tc>
        <w:tc>
          <w:tcPr>
            <w:tcW w:w="2268" w:type="dxa"/>
            <w:shd w:val="clear" w:color="auto" w:fill="auto"/>
            <w:noWrap/>
            <w:hideMark/>
          </w:tcPr>
          <w:p w14:paraId="37B1E6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68CDB85" w14:textId="77777777" w:rsidTr="0081305E">
        <w:trPr>
          <w:trHeight w:val="480"/>
        </w:trPr>
        <w:tc>
          <w:tcPr>
            <w:tcW w:w="1555" w:type="dxa"/>
            <w:shd w:val="clear" w:color="auto" w:fill="auto"/>
            <w:hideMark/>
          </w:tcPr>
          <w:p w14:paraId="7C23D7A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615F4C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0302.41</w:t>
            </w:r>
          </w:p>
        </w:tc>
        <w:tc>
          <w:tcPr>
            <w:tcW w:w="3685" w:type="dxa"/>
            <w:shd w:val="clear" w:color="auto" w:fill="auto"/>
            <w:hideMark/>
          </w:tcPr>
          <w:p w14:paraId="135CEDC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--Herrings (</w:t>
            </w:r>
            <w:r w:rsidRPr="006549E8">
              <w:rPr>
                <w:rFonts w:ascii="Times New Roman" w:eastAsia="Times New Roman" w:hAnsi="Times New Roman" w:cs="Times New Roman"/>
                <w:i/>
                <w:sz w:val="18"/>
                <w:szCs w:val="18"/>
                <w:lang w:eastAsia="en-NZ"/>
              </w:rPr>
              <w:t>Clupea harengus, Clupea pallasii</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6F1AE9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62FF9BF9" w14:textId="77777777" w:rsidTr="0081305E">
        <w:trPr>
          <w:trHeight w:val="300"/>
        </w:trPr>
        <w:tc>
          <w:tcPr>
            <w:tcW w:w="1555" w:type="dxa"/>
            <w:shd w:val="clear" w:color="auto" w:fill="auto"/>
            <w:hideMark/>
          </w:tcPr>
          <w:p w14:paraId="14CE86F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21C58C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0302.42</w:t>
            </w:r>
          </w:p>
        </w:tc>
        <w:tc>
          <w:tcPr>
            <w:tcW w:w="3685" w:type="dxa"/>
            <w:shd w:val="clear" w:color="auto" w:fill="auto"/>
            <w:hideMark/>
          </w:tcPr>
          <w:p w14:paraId="2486496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--Anchovies (</w:t>
            </w:r>
            <w:r w:rsidRPr="006549E8">
              <w:rPr>
                <w:rFonts w:ascii="Times New Roman" w:eastAsia="Times New Roman" w:hAnsi="Times New Roman" w:cs="Times New Roman"/>
                <w:i/>
                <w:sz w:val="18"/>
                <w:szCs w:val="18"/>
                <w:lang w:eastAsia="en-NZ"/>
              </w:rPr>
              <w:t>Engraulis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4EBA7A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8ED3C9A" w14:textId="77777777" w:rsidTr="0081305E">
        <w:trPr>
          <w:trHeight w:val="960"/>
        </w:trPr>
        <w:tc>
          <w:tcPr>
            <w:tcW w:w="1555" w:type="dxa"/>
            <w:shd w:val="clear" w:color="auto" w:fill="auto"/>
            <w:hideMark/>
          </w:tcPr>
          <w:p w14:paraId="030F9A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8AF309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0302.43</w:t>
            </w:r>
          </w:p>
        </w:tc>
        <w:tc>
          <w:tcPr>
            <w:tcW w:w="3685" w:type="dxa"/>
            <w:shd w:val="clear" w:color="auto" w:fill="auto"/>
            <w:hideMark/>
          </w:tcPr>
          <w:p w14:paraId="43E860C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--Sardines (</w:t>
            </w:r>
            <w:r w:rsidRPr="006549E8">
              <w:rPr>
                <w:rFonts w:ascii="Times New Roman" w:eastAsia="Times New Roman" w:hAnsi="Times New Roman" w:cs="Times New Roman"/>
                <w:i/>
                <w:sz w:val="18"/>
                <w:szCs w:val="18"/>
                <w:lang w:eastAsia="en-NZ"/>
              </w:rPr>
              <w:t>Sardina pilchardus, Sardinops spp</w:t>
            </w:r>
            <w:r w:rsidRPr="00E2337B">
              <w:rPr>
                <w:rFonts w:ascii="Times New Roman" w:eastAsia="Times New Roman" w:hAnsi="Times New Roman" w:cs="Times New Roman"/>
                <w:sz w:val="18"/>
                <w:szCs w:val="18"/>
                <w:lang w:eastAsia="en-NZ"/>
              </w:rPr>
              <w:t>.), sardinella (</w:t>
            </w:r>
            <w:r w:rsidRPr="006549E8">
              <w:rPr>
                <w:rFonts w:ascii="Times New Roman" w:eastAsia="Times New Roman" w:hAnsi="Times New Roman" w:cs="Times New Roman"/>
                <w:i/>
                <w:sz w:val="18"/>
                <w:szCs w:val="18"/>
                <w:lang w:eastAsia="en-NZ"/>
              </w:rPr>
              <w:t>Sardinella spp</w:t>
            </w:r>
            <w:r w:rsidRPr="00E2337B">
              <w:rPr>
                <w:rFonts w:ascii="Times New Roman" w:eastAsia="Times New Roman" w:hAnsi="Times New Roman" w:cs="Times New Roman"/>
                <w:sz w:val="18"/>
                <w:szCs w:val="18"/>
                <w:lang w:eastAsia="en-NZ"/>
              </w:rPr>
              <w:t xml:space="preserve">.), brisling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sprats (</w:t>
            </w:r>
            <w:r w:rsidRPr="006549E8">
              <w:rPr>
                <w:rFonts w:ascii="Times New Roman" w:eastAsia="Times New Roman" w:hAnsi="Times New Roman" w:cs="Times New Roman"/>
                <w:i/>
                <w:sz w:val="18"/>
                <w:szCs w:val="18"/>
                <w:lang w:eastAsia="en-NZ"/>
              </w:rPr>
              <w:t>Sprattus sprattus)</w:t>
            </w:r>
          </w:p>
        </w:tc>
        <w:tc>
          <w:tcPr>
            <w:tcW w:w="2268" w:type="dxa"/>
            <w:shd w:val="clear" w:color="auto" w:fill="auto"/>
            <w:hideMark/>
          </w:tcPr>
          <w:p w14:paraId="44D5CB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03D6921" w14:textId="77777777" w:rsidTr="0081305E">
        <w:trPr>
          <w:trHeight w:val="720"/>
        </w:trPr>
        <w:tc>
          <w:tcPr>
            <w:tcW w:w="1555" w:type="dxa"/>
            <w:shd w:val="clear" w:color="auto" w:fill="auto"/>
            <w:hideMark/>
          </w:tcPr>
          <w:p w14:paraId="203ABB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846A21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0302.44</w:t>
            </w:r>
          </w:p>
        </w:tc>
        <w:tc>
          <w:tcPr>
            <w:tcW w:w="3685" w:type="dxa"/>
            <w:shd w:val="clear" w:color="auto" w:fill="auto"/>
            <w:hideMark/>
          </w:tcPr>
          <w:p w14:paraId="18C465A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--Mackerel (</w:t>
            </w:r>
            <w:r w:rsidRPr="006549E8">
              <w:rPr>
                <w:rFonts w:ascii="Times New Roman" w:eastAsia="Times New Roman" w:hAnsi="Times New Roman" w:cs="Times New Roman"/>
                <w:i/>
                <w:sz w:val="18"/>
                <w:szCs w:val="18"/>
                <w:lang w:eastAsia="en-NZ"/>
              </w:rPr>
              <w:t>Scomber scombrus, Scomber australasicus, Scomber japonicus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417BAA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887C122" w14:textId="77777777" w:rsidTr="0081305E">
        <w:trPr>
          <w:trHeight w:val="480"/>
        </w:trPr>
        <w:tc>
          <w:tcPr>
            <w:tcW w:w="1555" w:type="dxa"/>
            <w:shd w:val="clear" w:color="auto" w:fill="auto"/>
            <w:hideMark/>
          </w:tcPr>
          <w:p w14:paraId="0EF6E17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034813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0302.45</w:t>
            </w:r>
          </w:p>
        </w:tc>
        <w:tc>
          <w:tcPr>
            <w:tcW w:w="3685" w:type="dxa"/>
            <w:shd w:val="clear" w:color="auto" w:fill="auto"/>
            <w:hideMark/>
          </w:tcPr>
          <w:p w14:paraId="694D5BB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--Jack and 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se mackerel (</w:t>
            </w:r>
            <w:r w:rsidRPr="006549E8">
              <w:rPr>
                <w:rFonts w:ascii="Times New Roman" w:eastAsia="Times New Roman" w:hAnsi="Times New Roman" w:cs="Times New Roman"/>
                <w:i/>
                <w:sz w:val="18"/>
                <w:szCs w:val="18"/>
                <w:lang w:eastAsia="en-NZ"/>
              </w:rPr>
              <w:t>Trachurus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57C556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10C90EBC" w14:textId="77777777" w:rsidTr="0081305E">
        <w:trPr>
          <w:trHeight w:val="300"/>
        </w:trPr>
        <w:tc>
          <w:tcPr>
            <w:tcW w:w="1555" w:type="dxa"/>
            <w:shd w:val="clear" w:color="auto" w:fill="auto"/>
            <w:hideMark/>
          </w:tcPr>
          <w:p w14:paraId="1B09057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422ED4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0302.46</w:t>
            </w:r>
          </w:p>
        </w:tc>
        <w:tc>
          <w:tcPr>
            <w:tcW w:w="3685" w:type="dxa"/>
            <w:shd w:val="clear" w:color="auto" w:fill="auto"/>
            <w:hideMark/>
          </w:tcPr>
          <w:p w14:paraId="0AF5E19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--Cobia (</w:t>
            </w:r>
            <w:r w:rsidRPr="006549E8">
              <w:rPr>
                <w:rFonts w:ascii="Times New Roman" w:eastAsia="Times New Roman" w:hAnsi="Times New Roman" w:cs="Times New Roman"/>
                <w:i/>
                <w:sz w:val="18"/>
                <w:szCs w:val="18"/>
                <w:lang w:eastAsia="en-NZ"/>
              </w:rPr>
              <w:t>Rachycentron canadum</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15DB15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01CD01CD" w14:textId="77777777" w:rsidTr="0081305E">
        <w:trPr>
          <w:trHeight w:val="300"/>
        </w:trPr>
        <w:tc>
          <w:tcPr>
            <w:tcW w:w="1555" w:type="dxa"/>
            <w:shd w:val="clear" w:color="auto" w:fill="auto"/>
            <w:hideMark/>
          </w:tcPr>
          <w:p w14:paraId="0C47078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BF8BFF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0302.47</w:t>
            </w:r>
          </w:p>
        </w:tc>
        <w:tc>
          <w:tcPr>
            <w:tcW w:w="3685" w:type="dxa"/>
            <w:shd w:val="clear" w:color="auto" w:fill="auto"/>
            <w:hideMark/>
          </w:tcPr>
          <w:p w14:paraId="30E8BB6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--Sw</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dfish (</w:t>
            </w:r>
            <w:r w:rsidRPr="006549E8">
              <w:rPr>
                <w:rFonts w:ascii="Times New Roman" w:eastAsia="Times New Roman" w:hAnsi="Times New Roman" w:cs="Times New Roman"/>
                <w:i/>
                <w:sz w:val="18"/>
                <w:szCs w:val="18"/>
                <w:lang w:eastAsia="en-NZ"/>
              </w:rPr>
              <w:t>Xiphias gladius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6B6AF88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39A12F76" w14:textId="77777777" w:rsidTr="0081305E">
        <w:trPr>
          <w:trHeight w:val="300"/>
        </w:trPr>
        <w:tc>
          <w:tcPr>
            <w:tcW w:w="1555" w:type="dxa"/>
            <w:shd w:val="clear" w:color="auto" w:fill="auto"/>
          </w:tcPr>
          <w:p w14:paraId="30CAD62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7085CD30"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0302.49</w:t>
            </w:r>
          </w:p>
        </w:tc>
        <w:tc>
          <w:tcPr>
            <w:tcW w:w="3685" w:type="dxa"/>
            <w:shd w:val="clear" w:color="auto" w:fill="auto"/>
          </w:tcPr>
          <w:p w14:paraId="581D9E6D"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--Other</w:t>
            </w:r>
          </w:p>
        </w:tc>
        <w:tc>
          <w:tcPr>
            <w:tcW w:w="2268" w:type="dxa"/>
            <w:shd w:val="clear" w:color="auto" w:fill="auto"/>
          </w:tcPr>
          <w:p w14:paraId="03539C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69D74688" w14:textId="77777777" w:rsidTr="0081305E">
        <w:trPr>
          <w:trHeight w:val="1153"/>
        </w:trPr>
        <w:tc>
          <w:tcPr>
            <w:tcW w:w="1555" w:type="dxa"/>
            <w:shd w:val="clear" w:color="auto" w:fill="auto"/>
            <w:hideMark/>
          </w:tcPr>
          <w:p w14:paraId="77A69FC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E4B907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3F13D7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-Fish of the families </w:t>
            </w:r>
            <w:r w:rsidRPr="006549E8">
              <w:rPr>
                <w:rFonts w:ascii="Times New Roman" w:eastAsia="Times New Roman" w:hAnsi="Times New Roman" w:cs="Times New Roman"/>
                <w:i/>
                <w:sz w:val="18"/>
                <w:szCs w:val="18"/>
                <w:lang w:eastAsia="en-NZ"/>
              </w:rPr>
              <w:t>Bregmacerotidae, Euclichthyidae, Gadidae, Macrouridae, Melanonidae, Merlucciidae, Moridae</w:t>
            </w:r>
            <w:r w:rsidRPr="00E2337B">
              <w:rPr>
                <w:rFonts w:ascii="Times New Roman" w:eastAsia="Times New Roman" w:hAnsi="Times New Roman" w:cs="Times New Roman"/>
                <w:sz w:val="18"/>
                <w:szCs w:val="18"/>
                <w:lang w:eastAsia="en-NZ"/>
              </w:rPr>
              <w:t xml:space="preserve"> and </w:t>
            </w:r>
            <w:r w:rsidRPr="006549E8">
              <w:rPr>
                <w:rFonts w:ascii="Times New Roman" w:eastAsia="Times New Roman" w:hAnsi="Times New Roman" w:cs="Times New Roman"/>
                <w:i/>
                <w:sz w:val="18"/>
                <w:szCs w:val="18"/>
                <w:lang w:eastAsia="en-NZ"/>
              </w:rPr>
              <w:t>Muraenolepididae</w:t>
            </w:r>
            <w:r w:rsidRPr="00E2337B">
              <w:rPr>
                <w:rFonts w:ascii="Times New Roman" w:eastAsia="Times New Roman" w:hAnsi="Times New Roman" w:cs="Times New Roman"/>
                <w:sz w:val="18"/>
                <w:szCs w:val="18"/>
                <w:lang w:eastAsia="en-NZ"/>
              </w:rPr>
              <w:t xml:space="preserve">, excluding </w:t>
            </w:r>
            <w:r w:rsidRPr="00D66984">
              <w:rPr>
                <w:rFonts w:ascii="Times New Roman" w:hAnsi="Times New Roman" w:cs="Times New Roman"/>
                <w:sz w:val="18"/>
                <w:szCs w:val="18"/>
              </w:rPr>
              <w:t>edible fish offal of subheading 0302.91 to 0302.99</w:t>
            </w:r>
          </w:p>
        </w:tc>
        <w:tc>
          <w:tcPr>
            <w:tcW w:w="2268" w:type="dxa"/>
            <w:shd w:val="clear" w:color="auto" w:fill="auto"/>
            <w:noWrap/>
            <w:hideMark/>
          </w:tcPr>
          <w:p w14:paraId="18CF75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2B9AEE1" w14:textId="77777777" w:rsidTr="0081305E">
        <w:trPr>
          <w:trHeight w:val="480"/>
        </w:trPr>
        <w:tc>
          <w:tcPr>
            <w:tcW w:w="1555" w:type="dxa"/>
            <w:shd w:val="clear" w:color="auto" w:fill="auto"/>
            <w:hideMark/>
          </w:tcPr>
          <w:p w14:paraId="02B9BB0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A47E8E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0302.51</w:t>
            </w:r>
          </w:p>
        </w:tc>
        <w:tc>
          <w:tcPr>
            <w:tcW w:w="3685" w:type="dxa"/>
            <w:shd w:val="clear" w:color="auto" w:fill="auto"/>
            <w:hideMark/>
          </w:tcPr>
          <w:p w14:paraId="23BEFA6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--Cod (</w:t>
            </w:r>
            <w:r w:rsidRPr="006549E8">
              <w:rPr>
                <w:rFonts w:ascii="Times New Roman" w:eastAsia="Times New Roman" w:hAnsi="Times New Roman" w:cs="Times New Roman"/>
                <w:i/>
                <w:sz w:val="18"/>
                <w:szCs w:val="18"/>
                <w:lang w:eastAsia="en-NZ"/>
              </w:rPr>
              <w:t>Gadus morhua, Gadus ogac, Gadus macrocephalus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709A18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E37F3E6" w14:textId="77777777" w:rsidTr="0081305E">
        <w:trPr>
          <w:trHeight w:val="341"/>
        </w:trPr>
        <w:tc>
          <w:tcPr>
            <w:tcW w:w="1555" w:type="dxa"/>
            <w:shd w:val="clear" w:color="auto" w:fill="auto"/>
            <w:hideMark/>
          </w:tcPr>
          <w:p w14:paraId="0876D5A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1EFB22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0302.52</w:t>
            </w:r>
          </w:p>
        </w:tc>
        <w:tc>
          <w:tcPr>
            <w:tcW w:w="3685" w:type="dxa"/>
            <w:shd w:val="clear" w:color="auto" w:fill="auto"/>
            <w:hideMark/>
          </w:tcPr>
          <w:p w14:paraId="7391478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--Haddock (</w:t>
            </w:r>
            <w:r w:rsidRPr="006549E8">
              <w:rPr>
                <w:rFonts w:ascii="Times New Roman" w:eastAsia="Times New Roman" w:hAnsi="Times New Roman" w:cs="Times New Roman"/>
                <w:i/>
                <w:sz w:val="18"/>
                <w:szCs w:val="18"/>
                <w:lang w:eastAsia="en-NZ"/>
              </w:rPr>
              <w:t>Melanogrammus aeglefinus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2771A7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6263D151" w14:textId="77777777" w:rsidTr="0081305E">
        <w:trPr>
          <w:trHeight w:val="300"/>
        </w:trPr>
        <w:tc>
          <w:tcPr>
            <w:tcW w:w="1555" w:type="dxa"/>
            <w:shd w:val="clear" w:color="auto" w:fill="auto"/>
            <w:hideMark/>
          </w:tcPr>
          <w:p w14:paraId="53948B6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noWrap/>
            <w:hideMark/>
          </w:tcPr>
          <w:p w14:paraId="04B5E2B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0302.53</w:t>
            </w:r>
          </w:p>
        </w:tc>
        <w:tc>
          <w:tcPr>
            <w:tcW w:w="3685" w:type="dxa"/>
            <w:shd w:val="clear" w:color="auto" w:fill="auto"/>
            <w:hideMark/>
          </w:tcPr>
          <w:p w14:paraId="50C8361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--Coalfish (</w:t>
            </w:r>
            <w:r w:rsidRPr="006549E8">
              <w:rPr>
                <w:rFonts w:ascii="Times New Roman" w:eastAsia="Times New Roman" w:hAnsi="Times New Roman" w:cs="Times New Roman"/>
                <w:i/>
                <w:sz w:val="18"/>
                <w:szCs w:val="18"/>
                <w:lang w:eastAsia="en-NZ"/>
              </w:rPr>
              <w:t>Pollachius virens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2BCFEA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1B687BF" w14:textId="77777777" w:rsidTr="0081305E">
        <w:trPr>
          <w:trHeight w:val="480"/>
        </w:trPr>
        <w:tc>
          <w:tcPr>
            <w:tcW w:w="1555" w:type="dxa"/>
            <w:shd w:val="clear" w:color="auto" w:fill="auto"/>
            <w:hideMark/>
          </w:tcPr>
          <w:p w14:paraId="2A61FFB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C9B1F6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0302.54</w:t>
            </w:r>
          </w:p>
        </w:tc>
        <w:tc>
          <w:tcPr>
            <w:tcW w:w="3685" w:type="dxa"/>
            <w:shd w:val="clear" w:color="auto" w:fill="auto"/>
            <w:hideMark/>
          </w:tcPr>
          <w:p w14:paraId="360FFCF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--Hake (</w:t>
            </w:r>
            <w:r w:rsidRPr="006549E8">
              <w:rPr>
                <w:rFonts w:ascii="Times New Roman" w:eastAsia="Times New Roman" w:hAnsi="Times New Roman" w:cs="Times New Roman"/>
                <w:i/>
                <w:sz w:val="18"/>
                <w:szCs w:val="18"/>
                <w:lang w:eastAsia="en-NZ"/>
              </w:rPr>
              <w:t>Merluccius spp., Urophycis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1E6988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7A8087EB" w14:textId="77777777" w:rsidTr="0081305E">
        <w:trPr>
          <w:trHeight w:val="480"/>
        </w:trPr>
        <w:tc>
          <w:tcPr>
            <w:tcW w:w="1555" w:type="dxa"/>
            <w:shd w:val="clear" w:color="auto" w:fill="auto"/>
            <w:hideMark/>
          </w:tcPr>
          <w:p w14:paraId="6282853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43CD51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0302.55</w:t>
            </w:r>
          </w:p>
        </w:tc>
        <w:tc>
          <w:tcPr>
            <w:tcW w:w="3685" w:type="dxa"/>
            <w:shd w:val="clear" w:color="auto" w:fill="auto"/>
            <w:hideMark/>
          </w:tcPr>
          <w:p w14:paraId="6CC690FD" w14:textId="46B62AA3"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4A095E">
              <w:rPr>
                <w:rFonts w:ascii="Times New Roman" w:eastAsia="Times New Roman" w:hAnsi="Times New Roman" w:cs="Times New Roman"/>
                <w:sz w:val="18"/>
                <w:szCs w:val="18"/>
                <w:lang w:eastAsia="en-NZ"/>
              </w:rPr>
              <w:t>-- Alaska Pollock (</w:t>
            </w:r>
            <w:r w:rsidRPr="004A095E">
              <w:rPr>
                <w:rFonts w:ascii="Times New Roman" w:eastAsia="Times New Roman" w:hAnsi="Times New Roman" w:cs="Times New Roman"/>
                <w:i/>
                <w:sz w:val="18"/>
                <w:szCs w:val="18"/>
                <w:lang w:eastAsia="en-NZ"/>
              </w:rPr>
              <w:t>Theragra chalcogramma</w:t>
            </w:r>
            <w:r w:rsidRPr="004A095E">
              <w:rPr>
                <w:rFonts w:ascii="Times New Roman" w:eastAsia="Times New Roman" w:hAnsi="Times New Roman" w:cs="Times New Roman"/>
                <w:sz w:val="18"/>
                <w:szCs w:val="18"/>
                <w:lang w:eastAsia="en-NZ"/>
              </w:rPr>
              <w:t>)</w:t>
            </w:r>
          </w:p>
        </w:tc>
        <w:tc>
          <w:tcPr>
            <w:tcW w:w="2268" w:type="dxa"/>
            <w:shd w:val="clear" w:color="auto" w:fill="auto"/>
            <w:hideMark/>
          </w:tcPr>
          <w:p w14:paraId="18B533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4EEB9E7" w14:textId="77777777" w:rsidTr="0081305E">
        <w:trPr>
          <w:trHeight w:val="408"/>
        </w:trPr>
        <w:tc>
          <w:tcPr>
            <w:tcW w:w="1555" w:type="dxa"/>
            <w:shd w:val="clear" w:color="auto" w:fill="auto"/>
            <w:hideMark/>
          </w:tcPr>
          <w:p w14:paraId="2FEB3C5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E773DC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0302.56</w:t>
            </w:r>
          </w:p>
        </w:tc>
        <w:tc>
          <w:tcPr>
            <w:tcW w:w="3685" w:type="dxa"/>
            <w:shd w:val="clear" w:color="auto" w:fill="auto"/>
            <w:hideMark/>
          </w:tcPr>
          <w:p w14:paraId="6F8B045D" w14:textId="77777777" w:rsidR="0064695D" w:rsidRPr="00753123" w:rsidRDefault="0064695D" w:rsidP="0064695D">
            <w:pPr>
              <w:spacing w:after="0" w:line="240" w:lineRule="auto"/>
              <w:rPr>
                <w:rFonts w:ascii="Times New Roman" w:eastAsia="Times New Roman" w:hAnsi="Times New Roman" w:cs="Times New Roman"/>
                <w:sz w:val="18"/>
                <w:szCs w:val="18"/>
                <w:lang w:val="pt-BR" w:eastAsia="en-NZ"/>
              </w:rPr>
            </w:pPr>
            <w:r w:rsidRPr="00753123">
              <w:rPr>
                <w:rFonts w:ascii="Times New Roman" w:eastAsia="Times New Roman" w:hAnsi="Times New Roman" w:cs="Times New Roman"/>
                <w:sz w:val="18"/>
                <w:szCs w:val="18"/>
                <w:lang w:val="pt-BR" w:eastAsia="en-NZ"/>
              </w:rPr>
              <w:t>--Blue whitings (</w:t>
            </w:r>
            <w:r w:rsidRPr="00753123">
              <w:rPr>
                <w:rFonts w:ascii="Times New Roman" w:eastAsia="Times New Roman" w:hAnsi="Times New Roman" w:cs="Times New Roman"/>
                <w:i/>
                <w:sz w:val="18"/>
                <w:szCs w:val="18"/>
                <w:lang w:val="pt-BR" w:eastAsia="en-NZ"/>
              </w:rPr>
              <w:t>Micromesistius poutassou, Micromesistius australis</w:t>
            </w:r>
            <w:r w:rsidRPr="00753123">
              <w:rPr>
                <w:rFonts w:ascii="Times New Roman" w:eastAsia="Times New Roman" w:hAnsi="Times New Roman" w:cs="Times New Roman"/>
                <w:sz w:val="18"/>
                <w:szCs w:val="18"/>
                <w:lang w:val="pt-BR" w:eastAsia="en-NZ"/>
              </w:rPr>
              <w:t>)</w:t>
            </w:r>
          </w:p>
        </w:tc>
        <w:tc>
          <w:tcPr>
            <w:tcW w:w="2268" w:type="dxa"/>
            <w:shd w:val="clear" w:color="auto" w:fill="auto"/>
            <w:hideMark/>
          </w:tcPr>
          <w:p w14:paraId="43335F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5A90019" w14:textId="77777777" w:rsidTr="0081305E">
        <w:trPr>
          <w:trHeight w:val="300"/>
        </w:trPr>
        <w:tc>
          <w:tcPr>
            <w:tcW w:w="1555" w:type="dxa"/>
            <w:shd w:val="clear" w:color="auto" w:fill="auto"/>
            <w:hideMark/>
          </w:tcPr>
          <w:p w14:paraId="755E8D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767B61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0302.59</w:t>
            </w:r>
          </w:p>
        </w:tc>
        <w:tc>
          <w:tcPr>
            <w:tcW w:w="3685" w:type="dxa"/>
            <w:shd w:val="clear" w:color="auto" w:fill="auto"/>
            <w:hideMark/>
          </w:tcPr>
          <w:p w14:paraId="70C0EED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49866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5C97A14" w14:textId="77777777" w:rsidTr="0081305E">
        <w:trPr>
          <w:trHeight w:val="2485"/>
        </w:trPr>
        <w:tc>
          <w:tcPr>
            <w:tcW w:w="1555" w:type="dxa"/>
            <w:shd w:val="clear" w:color="auto" w:fill="auto"/>
            <w:hideMark/>
          </w:tcPr>
          <w:p w14:paraId="4F75B0D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10D5E2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8E1CD4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-Tilapias (</w:t>
            </w:r>
            <w:r w:rsidRPr="006549E8">
              <w:rPr>
                <w:rFonts w:ascii="Times New Roman" w:eastAsia="Times New Roman" w:hAnsi="Times New Roman" w:cs="Times New Roman"/>
                <w:i/>
                <w:sz w:val="18"/>
                <w:szCs w:val="18"/>
                <w:lang w:eastAsia="en-NZ"/>
              </w:rPr>
              <w:t>Oreochromis spp</w:t>
            </w:r>
            <w:r w:rsidRPr="00E2337B">
              <w:rPr>
                <w:rFonts w:ascii="Times New Roman" w:eastAsia="Times New Roman" w:hAnsi="Times New Roman" w:cs="Times New Roman"/>
                <w:sz w:val="18"/>
                <w:szCs w:val="18"/>
                <w:lang w:eastAsia="en-NZ"/>
              </w:rPr>
              <w:t>.), catfish (</w:t>
            </w:r>
            <w:r w:rsidRPr="006549E8">
              <w:rPr>
                <w:rFonts w:ascii="Times New Roman" w:eastAsia="Times New Roman" w:hAnsi="Times New Roman" w:cs="Times New Roman"/>
                <w:i/>
                <w:sz w:val="18"/>
                <w:szCs w:val="18"/>
                <w:lang w:eastAsia="en-NZ"/>
              </w:rPr>
              <w:t>Pangasius spp., Silurus spp., Clarias spp., Ictalurus spp</w:t>
            </w:r>
            <w:r w:rsidRPr="00E2337B">
              <w:rPr>
                <w:rFonts w:ascii="Times New Roman" w:eastAsia="Times New Roman" w:hAnsi="Times New Roman" w:cs="Times New Roman"/>
                <w:sz w:val="18"/>
                <w:szCs w:val="18"/>
                <w:lang w:eastAsia="en-NZ"/>
              </w:rPr>
              <w:t xml:space="preserve">.), </w:t>
            </w:r>
            <w:r w:rsidRPr="00D66984">
              <w:rPr>
                <w:rFonts w:ascii="Times New Roman" w:hAnsi="Times New Roman" w:cs="Times New Roman"/>
                <w:sz w:val="18"/>
                <w:szCs w:val="18"/>
              </w:rPr>
              <w:t>carp (</w:t>
            </w:r>
            <w:r w:rsidRPr="00D66984">
              <w:rPr>
                <w:rFonts w:ascii="Times New Roman" w:hAnsi="Times New Roman" w:cs="Times New Roman"/>
                <w:i/>
                <w:sz w:val="18"/>
                <w:szCs w:val="18"/>
              </w:rPr>
              <w:t>Cyprinus spp., Carassius spp., Ctenopharyngodon idellus, Hypophthalmichthys spp., Cirrhinus spp., Mylopharyngodon piceus, Catla catla, Labeo spp., Osteochilus hasselti, Leptobarbus hoeveni, Megalobrama spp.</w:t>
            </w:r>
            <w:r w:rsidRPr="00D66984">
              <w:rPr>
                <w:rFonts w:ascii="Times New Roman" w:hAnsi="Times New Roman" w:cs="Times New Roman"/>
                <w:sz w:val="18"/>
                <w:szCs w:val="18"/>
              </w:rPr>
              <w:t>), eels (</w:t>
            </w:r>
            <w:r w:rsidRPr="00D66984">
              <w:rPr>
                <w:rFonts w:ascii="Times New Roman" w:hAnsi="Times New Roman" w:cs="Times New Roman"/>
                <w:i/>
                <w:sz w:val="18"/>
                <w:szCs w:val="18"/>
              </w:rPr>
              <w:t>Anguilla spp</w:t>
            </w:r>
            <w:r w:rsidRPr="00D66984">
              <w:rPr>
                <w:rFonts w:ascii="Times New Roman" w:hAnsi="Times New Roman" w:cs="Times New Roman"/>
                <w:sz w:val="18"/>
                <w:szCs w:val="18"/>
              </w:rPr>
              <w:t>.), Nile perch (</w:t>
            </w:r>
            <w:r w:rsidRPr="00D66984">
              <w:rPr>
                <w:rFonts w:ascii="Times New Roman" w:hAnsi="Times New Roman" w:cs="Times New Roman"/>
                <w:i/>
                <w:sz w:val="18"/>
                <w:szCs w:val="18"/>
              </w:rPr>
              <w:t>Lates niloticus</w:t>
            </w:r>
            <w:r w:rsidRPr="00D66984">
              <w:rPr>
                <w:rFonts w:ascii="Times New Roman" w:hAnsi="Times New Roman" w:cs="Times New Roman"/>
                <w:sz w:val="18"/>
                <w:szCs w:val="18"/>
              </w:rPr>
              <w:t>) and snakeheads (</w:t>
            </w:r>
            <w:r w:rsidRPr="00D66984">
              <w:rPr>
                <w:rFonts w:ascii="Times New Roman" w:hAnsi="Times New Roman" w:cs="Times New Roman"/>
                <w:i/>
                <w:sz w:val="18"/>
                <w:szCs w:val="18"/>
              </w:rPr>
              <w:t>Channa spp</w:t>
            </w:r>
            <w:r w:rsidRPr="00D66984">
              <w:rPr>
                <w:rFonts w:ascii="Times New Roman" w:hAnsi="Times New Roman" w:cs="Times New Roman"/>
                <w:sz w:val="18"/>
                <w:szCs w:val="18"/>
              </w:rPr>
              <w:t>.), excluding edible fish offal of subheading 0302.91 to 0302.99:</w:t>
            </w:r>
          </w:p>
        </w:tc>
        <w:tc>
          <w:tcPr>
            <w:tcW w:w="2268" w:type="dxa"/>
            <w:shd w:val="clear" w:color="auto" w:fill="auto"/>
            <w:noWrap/>
            <w:hideMark/>
          </w:tcPr>
          <w:p w14:paraId="798D88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89F9A4E" w14:textId="77777777" w:rsidTr="0081305E">
        <w:trPr>
          <w:trHeight w:val="300"/>
        </w:trPr>
        <w:tc>
          <w:tcPr>
            <w:tcW w:w="1555" w:type="dxa"/>
            <w:shd w:val="clear" w:color="auto" w:fill="auto"/>
            <w:hideMark/>
          </w:tcPr>
          <w:p w14:paraId="5D5D36C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C0BE84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0302.71</w:t>
            </w:r>
          </w:p>
        </w:tc>
        <w:tc>
          <w:tcPr>
            <w:tcW w:w="3685" w:type="dxa"/>
            <w:shd w:val="clear" w:color="auto" w:fill="auto"/>
            <w:hideMark/>
          </w:tcPr>
          <w:p w14:paraId="4FDBDB0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--Tilapias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eochromis spp.)</w:t>
            </w:r>
          </w:p>
        </w:tc>
        <w:tc>
          <w:tcPr>
            <w:tcW w:w="2268" w:type="dxa"/>
            <w:shd w:val="clear" w:color="auto" w:fill="auto"/>
            <w:hideMark/>
          </w:tcPr>
          <w:p w14:paraId="406E0A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0FD46CEB" w14:textId="77777777" w:rsidTr="0081305E">
        <w:trPr>
          <w:trHeight w:val="720"/>
        </w:trPr>
        <w:tc>
          <w:tcPr>
            <w:tcW w:w="1555" w:type="dxa"/>
            <w:shd w:val="clear" w:color="auto" w:fill="auto"/>
            <w:hideMark/>
          </w:tcPr>
          <w:p w14:paraId="7DEF766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69E45F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0302.72</w:t>
            </w:r>
          </w:p>
        </w:tc>
        <w:tc>
          <w:tcPr>
            <w:tcW w:w="3685" w:type="dxa"/>
            <w:shd w:val="clear" w:color="auto" w:fill="auto"/>
            <w:hideMark/>
          </w:tcPr>
          <w:p w14:paraId="60EF6BB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--Catfish (Pangasius spp., Silurus spp., Clarias spp., Ictalurus spp.)</w:t>
            </w:r>
          </w:p>
        </w:tc>
        <w:tc>
          <w:tcPr>
            <w:tcW w:w="2268" w:type="dxa"/>
            <w:shd w:val="clear" w:color="auto" w:fill="auto"/>
            <w:hideMark/>
          </w:tcPr>
          <w:p w14:paraId="5C0390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C6ADAF7" w14:textId="77777777" w:rsidTr="0081305E">
        <w:trPr>
          <w:trHeight w:val="1440"/>
        </w:trPr>
        <w:tc>
          <w:tcPr>
            <w:tcW w:w="1555" w:type="dxa"/>
            <w:shd w:val="clear" w:color="auto" w:fill="auto"/>
            <w:hideMark/>
          </w:tcPr>
          <w:p w14:paraId="6363271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DDEC41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0302.73</w:t>
            </w:r>
          </w:p>
        </w:tc>
        <w:tc>
          <w:tcPr>
            <w:tcW w:w="3685" w:type="dxa"/>
            <w:shd w:val="clear" w:color="auto" w:fill="auto"/>
            <w:hideMark/>
          </w:tcPr>
          <w:p w14:paraId="16167FED" w14:textId="77777777" w:rsidR="0064695D" w:rsidRPr="0055496F"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w:t>
            </w:r>
            <w:r w:rsidRPr="00D66984">
              <w:rPr>
                <w:rFonts w:ascii="Times New Roman" w:hAnsi="Times New Roman" w:cs="Times New Roman"/>
                <w:sz w:val="18"/>
                <w:szCs w:val="18"/>
              </w:rPr>
              <w:t xml:space="preserve"> Carp (</w:t>
            </w:r>
            <w:r w:rsidRPr="00D66984">
              <w:rPr>
                <w:rFonts w:ascii="Times New Roman" w:hAnsi="Times New Roman" w:cs="Times New Roman"/>
                <w:i/>
                <w:sz w:val="18"/>
                <w:szCs w:val="18"/>
              </w:rPr>
              <w:t>Cyprinus spp., Carassius spp., Ctenopharyngodon idellus, Hypophthalmichthys spp., Cirrhinus spp., Mylopharyngodon piceus, Catla catla, Labeo spp., Osteochilus hasselti, Leptobarbus hoeveni, Megalobrama spp</w:t>
            </w:r>
            <w:r w:rsidRPr="00D66984">
              <w:rPr>
                <w:rFonts w:ascii="Times New Roman" w:hAnsi="Times New Roman" w:cs="Times New Roman"/>
                <w:sz w:val="18"/>
                <w:szCs w:val="18"/>
              </w:rPr>
              <w:t>.)</w:t>
            </w:r>
          </w:p>
        </w:tc>
        <w:tc>
          <w:tcPr>
            <w:tcW w:w="2268" w:type="dxa"/>
            <w:shd w:val="clear" w:color="auto" w:fill="auto"/>
            <w:hideMark/>
          </w:tcPr>
          <w:p w14:paraId="783676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C8418AB" w14:textId="77777777" w:rsidTr="0081305E">
        <w:trPr>
          <w:trHeight w:val="300"/>
        </w:trPr>
        <w:tc>
          <w:tcPr>
            <w:tcW w:w="1555" w:type="dxa"/>
            <w:shd w:val="clear" w:color="auto" w:fill="auto"/>
            <w:hideMark/>
          </w:tcPr>
          <w:p w14:paraId="0A5F10C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C1323A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0302.74</w:t>
            </w:r>
          </w:p>
        </w:tc>
        <w:tc>
          <w:tcPr>
            <w:tcW w:w="3685" w:type="dxa"/>
            <w:shd w:val="clear" w:color="auto" w:fill="auto"/>
            <w:hideMark/>
          </w:tcPr>
          <w:p w14:paraId="054B2EC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--Eels (</w:t>
            </w:r>
            <w:r w:rsidRPr="006549E8">
              <w:rPr>
                <w:rFonts w:ascii="Times New Roman" w:eastAsia="Times New Roman" w:hAnsi="Times New Roman" w:cs="Times New Roman"/>
                <w:i/>
                <w:sz w:val="18"/>
                <w:szCs w:val="18"/>
                <w:lang w:eastAsia="en-NZ"/>
              </w:rPr>
              <w:t>Anguilla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304D9C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35F26BA" w14:textId="77777777" w:rsidTr="0081305E">
        <w:trPr>
          <w:trHeight w:val="300"/>
        </w:trPr>
        <w:tc>
          <w:tcPr>
            <w:tcW w:w="1555" w:type="dxa"/>
            <w:shd w:val="clear" w:color="auto" w:fill="auto"/>
            <w:hideMark/>
          </w:tcPr>
          <w:p w14:paraId="62B32F9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F34802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0302.79</w:t>
            </w:r>
          </w:p>
        </w:tc>
        <w:tc>
          <w:tcPr>
            <w:tcW w:w="3685" w:type="dxa"/>
            <w:shd w:val="clear" w:color="auto" w:fill="auto"/>
            <w:hideMark/>
          </w:tcPr>
          <w:p w14:paraId="6C26288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EED5E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DE05196" w14:textId="77777777" w:rsidTr="0081305E">
        <w:trPr>
          <w:trHeight w:val="480"/>
        </w:trPr>
        <w:tc>
          <w:tcPr>
            <w:tcW w:w="1555" w:type="dxa"/>
            <w:shd w:val="clear" w:color="auto" w:fill="auto"/>
            <w:hideMark/>
          </w:tcPr>
          <w:p w14:paraId="345D80B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220C4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E18930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fi</w:t>
            </w:r>
            <w:r w:rsidRPr="0011612D">
              <w:rPr>
                <w:rFonts w:ascii="Times New Roman" w:eastAsia="Times New Roman" w:hAnsi="Times New Roman" w:cs="Times New Roman"/>
                <w:sz w:val="18"/>
                <w:szCs w:val="18"/>
                <w:lang w:eastAsia="en-NZ"/>
              </w:rPr>
              <w:t xml:space="preserve">sh, excluding </w:t>
            </w:r>
            <w:r w:rsidRPr="00D66984">
              <w:rPr>
                <w:rFonts w:ascii="Times New Roman" w:hAnsi="Times New Roman" w:cs="Times New Roman"/>
                <w:sz w:val="18"/>
                <w:szCs w:val="18"/>
              </w:rPr>
              <w:t>edible fish offal of subheading 0302.91 to 0302.99:</w:t>
            </w:r>
          </w:p>
        </w:tc>
        <w:tc>
          <w:tcPr>
            <w:tcW w:w="2268" w:type="dxa"/>
            <w:shd w:val="clear" w:color="auto" w:fill="auto"/>
            <w:noWrap/>
            <w:hideMark/>
          </w:tcPr>
          <w:p w14:paraId="4FCE06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64AAF0E9" w14:textId="77777777" w:rsidTr="0081305E">
        <w:trPr>
          <w:trHeight w:val="300"/>
        </w:trPr>
        <w:tc>
          <w:tcPr>
            <w:tcW w:w="1555" w:type="dxa"/>
            <w:shd w:val="clear" w:color="auto" w:fill="auto"/>
            <w:hideMark/>
          </w:tcPr>
          <w:p w14:paraId="11A6A2D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0C1C0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0302.81</w:t>
            </w:r>
          </w:p>
        </w:tc>
        <w:tc>
          <w:tcPr>
            <w:tcW w:w="3685" w:type="dxa"/>
            <w:shd w:val="clear" w:color="auto" w:fill="auto"/>
            <w:hideMark/>
          </w:tcPr>
          <w:p w14:paraId="63F6C01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--Dogfish and other sharks</w:t>
            </w:r>
          </w:p>
        </w:tc>
        <w:tc>
          <w:tcPr>
            <w:tcW w:w="2268" w:type="dxa"/>
            <w:shd w:val="clear" w:color="auto" w:fill="auto"/>
            <w:hideMark/>
          </w:tcPr>
          <w:p w14:paraId="0C34E7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084A1DB1" w14:textId="77777777" w:rsidTr="0081305E">
        <w:trPr>
          <w:trHeight w:val="300"/>
        </w:trPr>
        <w:tc>
          <w:tcPr>
            <w:tcW w:w="1555" w:type="dxa"/>
            <w:shd w:val="clear" w:color="auto" w:fill="auto"/>
            <w:hideMark/>
          </w:tcPr>
          <w:p w14:paraId="0CE8FDC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15C7AA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0302.82</w:t>
            </w:r>
          </w:p>
        </w:tc>
        <w:tc>
          <w:tcPr>
            <w:tcW w:w="3685" w:type="dxa"/>
            <w:shd w:val="clear" w:color="auto" w:fill="auto"/>
            <w:hideMark/>
          </w:tcPr>
          <w:p w14:paraId="33DB58A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--Rays and skates (</w:t>
            </w:r>
            <w:r w:rsidRPr="006549E8">
              <w:rPr>
                <w:rFonts w:ascii="Times New Roman" w:eastAsia="Times New Roman" w:hAnsi="Times New Roman" w:cs="Times New Roman"/>
                <w:i/>
                <w:sz w:val="18"/>
                <w:szCs w:val="18"/>
                <w:lang w:eastAsia="en-NZ"/>
              </w:rPr>
              <w:t>Rajidae</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00E5BB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60147756" w14:textId="77777777" w:rsidTr="0081305E">
        <w:trPr>
          <w:trHeight w:val="300"/>
        </w:trPr>
        <w:tc>
          <w:tcPr>
            <w:tcW w:w="1555" w:type="dxa"/>
            <w:shd w:val="clear" w:color="auto" w:fill="auto"/>
            <w:hideMark/>
          </w:tcPr>
          <w:p w14:paraId="1E61C43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7B0C70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0302.83</w:t>
            </w:r>
          </w:p>
        </w:tc>
        <w:tc>
          <w:tcPr>
            <w:tcW w:w="3685" w:type="dxa"/>
            <w:shd w:val="clear" w:color="auto" w:fill="auto"/>
            <w:hideMark/>
          </w:tcPr>
          <w:p w14:paraId="43CF7E3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--Toothfish (</w:t>
            </w:r>
            <w:r w:rsidRPr="006549E8">
              <w:rPr>
                <w:rFonts w:ascii="Times New Roman" w:eastAsia="Times New Roman" w:hAnsi="Times New Roman" w:cs="Times New Roman"/>
                <w:i/>
                <w:sz w:val="18"/>
                <w:szCs w:val="18"/>
                <w:lang w:eastAsia="en-NZ"/>
              </w:rPr>
              <w:t>Dissostichus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0A28F3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3B84B04C" w14:textId="77777777" w:rsidTr="0081305E">
        <w:trPr>
          <w:trHeight w:val="300"/>
        </w:trPr>
        <w:tc>
          <w:tcPr>
            <w:tcW w:w="1555" w:type="dxa"/>
            <w:shd w:val="clear" w:color="auto" w:fill="auto"/>
            <w:hideMark/>
          </w:tcPr>
          <w:p w14:paraId="0C32F58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A0253B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0302.84</w:t>
            </w:r>
          </w:p>
        </w:tc>
        <w:tc>
          <w:tcPr>
            <w:tcW w:w="3685" w:type="dxa"/>
            <w:shd w:val="clear" w:color="auto" w:fill="auto"/>
            <w:hideMark/>
          </w:tcPr>
          <w:p w14:paraId="6651C61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--Seabass (</w:t>
            </w:r>
            <w:r w:rsidRPr="006549E8">
              <w:rPr>
                <w:rFonts w:ascii="Times New Roman" w:eastAsia="Times New Roman" w:hAnsi="Times New Roman" w:cs="Times New Roman"/>
                <w:i/>
                <w:sz w:val="18"/>
                <w:szCs w:val="18"/>
                <w:lang w:eastAsia="en-NZ"/>
              </w:rPr>
              <w:t>Dicentrarchus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6A28D5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770A30A7" w14:textId="77777777" w:rsidTr="0081305E">
        <w:trPr>
          <w:trHeight w:val="300"/>
        </w:trPr>
        <w:tc>
          <w:tcPr>
            <w:tcW w:w="1555" w:type="dxa"/>
            <w:shd w:val="clear" w:color="auto" w:fill="auto"/>
            <w:hideMark/>
          </w:tcPr>
          <w:p w14:paraId="6C6C29A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C85CD0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0302.85</w:t>
            </w:r>
          </w:p>
        </w:tc>
        <w:tc>
          <w:tcPr>
            <w:tcW w:w="3685" w:type="dxa"/>
            <w:shd w:val="clear" w:color="auto" w:fill="auto"/>
            <w:hideMark/>
          </w:tcPr>
          <w:p w14:paraId="04180AD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--Seabream (</w:t>
            </w:r>
            <w:r w:rsidRPr="006549E8">
              <w:rPr>
                <w:rFonts w:ascii="Times New Roman" w:eastAsia="Times New Roman" w:hAnsi="Times New Roman" w:cs="Times New Roman"/>
                <w:i/>
                <w:sz w:val="18"/>
                <w:szCs w:val="18"/>
                <w:lang w:eastAsia="en-NZ"/>
              </w:rPr>
              <w:t>Sparidae</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2963DC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563BE82" w14:textId="77777777" w:rsidTr="0081305E">
        <w:trPr>
          <w:trHeight w:val="300"/>
        </w:trPr>
        <w:tc>
          <w:tcPr>
            <w:tcW w:w="1555" w:type="dxa"/>
            <w:shd w:val="clear" w:color="auto" w:fill="auto"/>
            <w:hideMark/>
          </w:tcPr>
          <w:p w14:paraId="5CF9787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98E77F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0302.89</w:t>
            </w:r>
          </w:p>
        </w:tc>
        <w:tc>
          <w:tcPr>
            <w:tcW w:w="3685" w:type="dxa"/>
            <w:shd w:val="clear" w:color="auto" w:fill="auto"/>
            <w:hideMark/>
          </w:tcPr>
          <w:p w14:paraId="199D34A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EFA5A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FBE0231" w14:textId="77777777" w:rsidTr="0081305E">
        <w:trPr>
          <w:trHeight w:val="300"/>
        </w:trPr>
        <w:tc>
          <w:tcPr>
            <w:tcW w:w="1555" w:type="dxa"/>
            <w:shd w:val="clear" w:color="auto" w:fill="auto"/>
          </w:tcPr>
          <w:p w14:paraId="744810B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0BB68930" w14:textId="77777777" w:rsidR="0064695D" w:rsidRPr="00D66984" w:rsidRDefault="0064695D" w:rsidP="0064695D">
            <w:pPr>
              <w:spacing w:after="0" w:line="240" w:lineRule="auto"/>
              <w:jc w:val="center"/>
              <w:rPr>
                <w:rFonts w:ascii="Times New Roman" w:eastAsia="Times New Roman" w:hAnsi="Times New Roman" w:cs="Times New Roman"/>
                <w:sz w:val="18"/>
                <w:szCs w:val="18"/>
                <w:highlight w:val="yellow"/>
                <w:lang w:eastAsia="en-NZ"/>
              </w:rPr>
            </w:pPr>
          </w:p>
        </w:tc>
        <w:tc>
          <w:tcPr>
            <w:tcW w:w="3685" w:type="dxa"/>
            <w:shd w:val="clear" w:color="auto" w:fill="auto"/>
          </w:tcPr>
          <w:p w14:paraId="74B9B334" w14:textId="77777777" w:rsidR="0064695D" w:rsidRPr="00D66984" w:rsidRDefault="0064695D" w:rsidP="0064695D">
            <w:pPr>
              <w:spacing w:after="0" w:line="240" w:lineRule="auto"/>
              <w:rPr>
                <w:rFonts w:ascii="Times New Roman" w:eastAsia="Times New Roman" w:hAnsi="Times New Roman" w:cs="Times New Roman"/>
                <w:sz w:val="18"/>
                <w:szCs w:val="18"/>
                <w:highlight w:val="yellow"/>
                <w:lang w:eastAsia="en-NZ"/>
              </w:rPr>
            </w:pPr>
            <w:r w:rsidRPr="00D66984">
              <w:rPr>
                <w:rFonts w:ascii="Times New Roman" w:eastAsia="Times New Roman" w:hAnsi="Times New Roman" w:cs="Times New Roman"/>
                <w:sz w:val="18"/>
                <w:szCs w:val="18"/>
                <w:lang w:eastAsia="en-NZ"/>
              </w:rPr>
              <w:t>- Livers, roes, milt, fish fins, heads, tails, maws and other edible fish offal:</w:t>
            </w:r>
          </w:p>
        </w:tc>
        <w:tc>
          <w:tcPr>
            <w:tcW w:w="2268" w:type="dxa"/>
            <w:shd w:val="clear" w:color="auto" w:fill="auto"/>
          </w:tcPr>
          <w:p w14:paraId="131CB7A5" w14:textId="77777777" w:rsidR="0064695D" w:rsidRPr="001438CA" w:rsidRDefault="0064695D" w:rsidP="0064695D">
            <w:pPr>
              <w:spacing w:after="0" w:line="240" w:lineRule="auto"/>
              <w:rPr>
                <w:rFonts w:ascii="Times New Roman" w:eastAsia="Times New Roman" w:hAnsi="Times New Roman" w:cs="Times New Roman"/>
                <w:sz w:val="18"/>
                <w:szCs w:val="18"/>
                <w:highlight w:val="yellow"/>
                <w:lang w:eastAsia="en-NZ"/>
              </w:rPr>
            </w:pPr>
          </w:p>
        </w:tc>
      </w:tr>
      <w:tr w:rsidR="0064695D" w:rsidRPr="00E07541" w14:paraId="13FE9BE2" w14:textId="77777777" w:rsidTr="0081305E">
        <w:trPr>
          <w:trHeight w:val="300"/>
        </w:trPr>
        <w:tc>
          <w:tcPr>
            <w:tcW w:w="1555" w:type="dxa"/>
            <w:shd w:val="clear" w:color="auto" w:fill="auto"/>
          </w:tcPr>
          <w:p w14:paraId="4766F60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53FA5246"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0302.91</w:t>
            </w:r>
          </w:p>
        </w:tc>
        <w:tc>
          <w:tcPr>
            <w:tcW w:w="3685" w:type="dxa"/>
            <w:shd w:val="clear" w:color="auto" w:fill="auto"/>
          </w:tcPr>
          <w:p w14:paraId="45332371"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w:t>
            </w:r>
            <w:r w:rsidRPr="00D66984">
              <w:rPr>
                <w:rFonts w:ascii="Times New Roman" w:hAnsi="Times New Roman" w:cs="Times New Roman"/>
                <w:sz w:val="18"/>
                <w:szCs w:val="18"/>
              </w:rPr>
              <w:t>Livers, roes and milt</w:t>
            </w:r>
          </w:p>
        </w:tc>
        <w:tc>
          <w:tcPr>
            <w:tcW w:w="2268" w:type="dxa"/>
            <w:shd w:val="clear" w:color="auto" w:fill="auto"/>
          </w:tcPr>
          <w:p w14:paraId="55E381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07541" w14:paraId="7EACC9D5" w14:textId="77777777" w:rsidTr="0081305E">
        <w:trPr>
          <w:trHeight w:val="300"/>
        </w:trPr>
        <w:tc>
          <w:tcPr>
            <w:tcW w:w="1555" w:type="dxa"/>
            <w:shd w:val="clear" w:color="auto" w:fill="auto"/>
          </w:tcPr>
          <w:p w14:paraId="29AEDFD4" w14:textId="77777777" w:rsidR="0064695D" w:rsidRPr="00E07541"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34CDA0BB"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0302.92</w:t>
            </w:r>
          </w:p>
        </w:tc>
        <w:tc>
          <w:tcPr>
            <w:tcW w:w="3685" w:type="dxa"/>
            <w:shd w:val="clear" w:color="auto" w:fill="auto"/>
          </w:tcPr>
          <w:p w14:paraId="4F9C022B"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w:t>
            </w:r>
            <w:r w:rsidRPr="00D66984">
              <w:rPr>
                <w:rFonts w:ascii="Times New Roman" w:hAnsi="Times New Roman" w:cs="Times New Roman"/>
                <w:sz w:val="18"/>
                <w:szCs w:val="18"/>
              </w:rPr>
              <w:t xml:space="preserve"> Shark fins</w:t>
            </w:r>
          </w:p>
        </w:tc>
        <w:tc>
          <w:tcPr>
            <w:tcW w:w="2268" w:type="dxa"/>
            <w:shd w:val="clear" w:color="auto" w:fill="auto"/>
          </w:tcPr>
          <w:p w14:paraId="2F0C1C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009FE031" w14:textId="77777777" w:rsidTr="0081305E">
        <w:trPr>
          <w:trHeight w:val="300"/>
        </w:trPr>
        <w:tc>
          <w:tcPr>
            <w:tcW w:w="1555" w:type="dxa"/>
            <w:shd w:val="clear" w:color="auto" w:fill="auto"/>
          </w:tcPr>
          <w:p w14:paraId="45C7F0F5" w14:textId="77777777" w:rsidR="0064695D" w:rsidRPr="00E07541"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2273B528"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0302.99</w:t>
            </w:r>
          </w:p>
        </w:tc>
        <w:tc>
          <w:tcPr>
            <w:tcW w:w="3685" w:type="dxa"/>
            <w:shd w:val="clear" w:color="auto" w:fill="auto"/>
          </w:tcPr>
          <w:p w14:paraId="4BF98451"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--Other</w:t>
            </w:r>
          </w:p>
        </w:tc>
        <w:tc>
          <w:tcPr>
            <w:tcW w:w="2268" w:type="dxa"/>
            <w:shd w:val="clear" w:color="auto" w:fill="auto"/>
          </w:tcPr>
          <w:p w14:paraId="3E55E7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3D41C1FD" w14:textId="77777777" w:rsidTr="0081305E">
        <w:trPr>
          <w:trHeight w:val="512"/>
        </w:trPr>
        <w:tc>
          <w:tcPr>
            <w:tcW w:w="1555" w:type="dxa"/>
            <w:shd w:val="clear" w:color="auto" w:fill="auto"/>
            <w:hideMark/>
          </w:tcPr>
          <w:p w14:paraId="1068697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03.03</w:t>
            </w:r>
          </w:p>
        </w:tc>
        <w:tc>
          <w:tcPr>
            <w:tcW w:w="1134" w:type="dxa"/>
            <w:shd w:val="clear" w:color="auto" w:fill="auto"/>
            <w:hideMark/>
          </w:tcPr>
          <w:p w14:paraId="10A3579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56350B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Fish, frozen, excluding fish fillets and other fish meat of heading 03.04.</w:t>
            </w:r>
          </w:p>
        </w:tc>
        <w:tc>
          <w:tcPr>
            <w:tcW w:w="2268" w:type="dxa"/>
            <w:shd w:val="clear" w:color="auto" w:fill="auto"/>
            <w:noWrap/>
            <w:hideMark/>
          </w:tcPr>
          <w:p w14:paraId="2E1D83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231C12D" w14:textId="77777777" w:rsidTr="0081305E">
        <w:trPr>
          <w:trHeight w:val="480"/>
        </w:trPr>
        <w:tc>
          <w:tcPr>
            <w:tcW w:w="1555" w:type="dxa"/>
            <w:shd w:val="clear" w:color="auto" w:fill="auto"/>
            <w:hideMark/>
          </w:tcPr>
          <w:p w14:paraId="1EBBCB2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56E1CA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C4EA31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-Salmonidae, excluding </w:t>
            </w:r>
            <w:r w:rsidRPr="00D66984">
              <w:rPr>
                <w:rFonts w:ascii="Times New Roman" w:hAnsi="Times New Roman" w:cs="Times New Roman"/>
                <w:sz w:val="18"/>
                <w:szCs w:val="18"/>
              </w:rPr>
              <w:t>edible fish offal of subheading 0303.91 to 0303.99:</w:t>
            </w:r>
          </w:p>
        </w:tc>
        <w:tc>
          <w:tcPr>
            <w:tcW w:w="2268" w:type="dxa"/>
            <w:shd w:val="clear" w:color="auto" w:fill="auto"/>
            <w:noWrap/>
            <w:hideMark/>
          </w:tcPr>
          <w:p w14:paraId="3FD464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E470982" w14:textId="77777777" w:rsidTr="0081305E">
        <w:trPr>
          <w:trHeight w:val="480"/>
        </w:trPr>
        <w:tc>
          <w:tcPr>
            <w:tcW w:w="1555" w:type="dxa"/>
            <w:shd w:val="clear" w:color="auto" w:fill="auto"/>
            <w:hideMark/>
          </w:tcPr>
          <w:p w14:paraId="59CCC1B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F2FCE8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0303.11</w:t>
            </w:r>
          </w:p>
        </w:tc>
        <w:tc>
          <w:tcPr>
            <w:tcW w:w="3685" w:type="dxa"/>
            <w:shd w:val="clear" w:color="auto" w:fill="auto"/>
            <w:hideMark/>
          </w:tcPr>
          <w:p w14:paraId="0812534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--Sockeye salmon (red salmon) (</w:t>
            </w:r>
            <w:r w:rsidRPr="006549E8">
              <w:rPr>
                <w:rFonts w:ascii="Times New Roman" w:eastAsia="Times New Roman" w:hAnsi="Times New Roman" w:cs="Times New Roman"/>
                <w:i/>
                <w:sz w:val="18"/>
                <w:szCs w:val="18"/>
                <w:lang w:eastAsia="en-NZ"/>
              </w:rPr>
              <w:t>Oncorhynchus nerka</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421297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41C9060" w14:textId="77777777" w:rsidTr="0081305E">
        <w:trPr>
          <w:trHeight w:val="1143"/>
        </w:trPr>
        <w:tc>
          <w:tcPr>
            <w:tcW w:w="1555" w:type="dxa"/>
            <w:shd w:val="clear" w:color="auto" w:fill="auto"/>
            <w:hideMark/>
          </w:tcPr>
          <w:p w14:paraId="664497D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noWrap/>
            <w:hideMark/>
          </w:tcPr>
          <w:p w14:paraId="708113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0303.12</w:t>
            </w:r>
          </w:p>
        </w:tc>
        <w:tc>
          <w:tcPr>
            <w:tcW w:w="3685" w:type="dxa"/>
            <w:shd w:val="clear" w:color="auto" w:fill="auto"/>
            <w:hideMark/>
          </w:tcPr>
          <w:p w14:paraId="22DEA88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Pacific salmon (</w:t>
            </w:r>
            <w:r w:rsidRPr="006549E8">
              <w:rPr>
                <w:rFonts w:ascii="Times New Roman" w:eastAsia="Times New Roman" w:hAnsi="Times New Roman" w:cs="Times New Roman"/>
                <w:i/>
                <w:sz w:val="18"/>
                <w:szCs w:val="18"/>
                <w:lang w:eastAsia="en-NZ"/>
              </w:rPr>
              <w:t>Oncorhynchus gorbuscha, Oncorhynchus keta, Oncorhynchus tschawytscha, Oncorhynchus kisutch, Oncorhynchus masou and Oncorhynchus rhodurus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52F31F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14E570DF" w14:textId="77777777" w:rsidTr="0081305E">
        <w:trPr>
          <w:trHeight w:val="720"/>
        </w:trPr>
        <w:tc>
          <w:tcPr>
            <w:tcW w:w="1555" w:type="dxa"/>
            <w:shd w:val="clear" w:color="auto" w:fill="auto"/>
            <w:hideMark/>
          </w:tcPr>
          <w:p w14:paraId="66DBA57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366AF7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0303.13</w:t>
            </w:r>
          </w:p>
        </w:tc>
        <w:tc>
          <w:tcPr>
            <w:tcW w:w="3685" w:type="dxa"/>
            <w:shd w:val="clear" w:color="auto" w:fill="auto"/>
            <w:hideMark/>
          </w:tcPr>
          <w:p w14:paraId="6566A37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--Atlantic salmon (</w:t>
            </w:r>
            <w:r w:rsidRPr="006549E8">
              <w:rPr>
                <w:rFonts w:ascii="Times New Roman" w:eastAsia="Times New Roman" w:hAnsi="Times New Roman" w:cs="Times New Roman"/>
                <w:i/>
                <w:sz w:val="18"/>
                <w:szCs w:val="18"/>
                <w:lang w:eastAsia="en-NZ"/>
              </w:rPr>
              <w:t>Salmo salar</w:t>
            </w:r>
            <w:r w:rsidRPr="00E2337B">
              <w:rPr>
                <w:rFonts w:ascii="Times New Roman" w:eastAsia="Times New Roman" w:hAnsi="Times New Roman" w:cs="Times New Roman"/>
                <w:sz w:val="18"/>
                <w:szCs w:val="18"/>
                <w:lang w:eastAsia="en-NZ"/>
              </w:rPr>
              <w:t>) and Danube salmon (</w:t>
            </w:r>
            <w:r w:rsidRPr="006549E8">
              <w:rPr>
                <w:rFonts w:ascii="Times New Roman" w:eastAsia="Times New Roman" w:hAnsi="Times New Roman" w:cs="Times New Roman"/>
                <w:i/>
                <w:sz w:val="18"/>
                <w:szCs w:val="18"/>
                <w:lang w:eastAsia="en-NZ"/>
              </w:rPr>
              <w:t>Hucho hucho</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2D9A56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05146FE" w14:textId="77777777" w:rsidTr="0081305E">
        <w:trPr>
          <w:trHeight w:val="1124"/>
        </w:trPr>
        <w:tc>
          <w:tcPr>
            <w:tcW w:w="1555" w:type="dxa"/>
            <w:shd w:val="clear" w:color="auto" w:fill="auto"/>
            <w:hideMark/>
          </w:tcPr>
          <w:p w14:paraId="4127DD8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16B29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0303.14</w:t>
            </w:r>
          </w:p>
        </w:tc>
        <w:tc>
          <w:tcPr>
            <w:tcW w:w="3685" w:type="dxa"/>
            <w:shd w:val="clear" w:color="auto" w:fill="auto"/>
            <w:hideMark/>
          </w:tcPr>
          <w:p w14:paraId="77141A0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--Trout (</w:t>
            </w:r>
            <w:r w:rsidRPr="006549E8">
              <w:rPr>
                <w:rFonts w:ascii="Times New Roman" w:eastAsia="Times New Roman" w:hAnsi="Times New Roman" w:cs="Times New Roman"/>
                <w:i/>
                <w:sz w:val="18"/>
                <w:szCs w:val="18"/>
                <w:lang w:eastAsia="en-NZ"/>
              </w:rPr>
              <w:t>Salmo trutta, Oncorhynchus mykiss, Oncorhynchus clarki, Oncorhynchus aguabonita, Oncorhynchus gilae, Oncorhynchus apache and Oncorhynchus chrysogaste</w:t>
            </w:r>
            <w:r w:rsidRPr="00E2337B">
              <w:rPr>
                <w:rFonts w:ascii="Times New Roman" w:eastAsia="Times New Roman" w:hAnsi="Times New Roman" w:cs="Times New Roman"/>
                <w:sz w:val="18"/>
                <w:szCs w:val="18"/>
                <w:lang w:eastAsia="en-NZ"/>
              </w:rPr>
              <w:t>r)</w:t>
            </w:r>
          </w:p>
        </w:tc>
        <w:tc>
          <w:tcPr>
            <w:tcW w:w="2268" w:type="dxa"/>
            <w:shd w:val="clear" w:color="auto" w:fill="auto"/>
            <w:hideMark/>
          </w:tcPr>
          <w:p w14:paraId="5937E4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3412E2D" w14:textId="77777777" w:rsidTr="0081305E">
        <w:trPr>
          <w:trHeight w:val="300"/>
        </w:trPr>
        <w:tc>
          <w:tcPr>
            <w:tcW w:w="1555" w:type="dxa"/>
            <w:shd w:val="clear" w:color="auto" w:fill="auto"/>
            <w:hideMark/>
          </w:tcPr>
          <w:p w14:paraId="591D52C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4FE0B6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0303.19</w:t>
            </w:r>
          </w:p>
        </w:tc>
        <w:tc>
          <w:tcPr>
            <w:tcW w:w="3685" w:type="dxa"/>
            <w:shd w:val="clear" w:color="auto" w:fill="auto"/>
            <w:hideMark/>
          </w:tcPr>
          <w:p w14:paraId="3107C66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2535D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7FCFBCF3" w14:textId="77777777" w:rsidTr="0081305E">
        <w:trPr>
          <w:trHeight w:val="2348"/>
        </w:trPr>
        <w:tc>
          <w:tcPr>
            <w:tcW w:w="1555" w:type="dxa"/>
            <w:shd w:val="clear" w:color="auto" w:fill="auto"/>
            <w:hideMark/>
          </w:tcPr>
          <w:p w14:paraId="1695457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797E8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9B0653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-Tilapias (</w:t>
            </w:r>
            <w:r w:rsidRPr="006549E8">
              <w:rPr>
                <w:rFonts w:ascii="Times New Roman" w:eastAsia="Times New Roman" w:hAnsi="Times New Roman" w:cs="Times New Roman"/>
                <w:i/>
                <w:sz w:val="18"/>
                <w:szCs w:val="18"/>
                <w:lang w:eastAsia="en-NZ"/>
              </w:rPr>
              <w:t>Oreochromis spp</w:t>
            </w:r>
            <w:r w:rsidRPr="00E2337B">
              <w:rPr>
                <w:rFonts w:ascii="Times New Roman" w:eastAsia="Times New Roman" w:hAnsi="Times New Roman" w:cs="Times New Roman"/>
                <w:sz w:val="18"/>
                <w:szCs w:val="18"/>
                <w:lang w:eastAsia="en-NZ"/>
              </w:rPr>
              <w:t>.), catfish (</w:t>
            </w:r>
            <w:r w:rsidRPr="006549E8">
              <w:rPr>
                <w:rFonts w:ascii="Times New Roman" w:eastAsia="Times New Roman" w:hAnsi="Times New Roman" w:cs="Times New Roman"/>
                <w:i/>
                <w:sz w:val="18"/>
                <w:szCs w:val="18"/>
                <w:lang w:eastAsia="en-NZ"/>
              </w:rPr>
              <w:t>Pangasius spp., Silurus spp., Clarias spp., Ictalurus spp</w:t>
            </w:r>
            <w:r w:rsidRPr="00E2337B">
              <w:rPr>
                <w:rFonts w:ascii="Times New Roman" w:eastAsia="Times New Roman" w:hAnsi="Times New Roman" w:cs="Times New Roman"/>
                <w:sz w:val="18"/>
                <w:szCs w:val="18"/>
                <w:lang w:eastAsia="en-NZ"/>
              </w:rPr>
              <w:t>.)</w:t>
            </w:r>
            <w:r w:rsidRPr="00D66984">
              <w:rPr>
                <w:rFonts w:ascii="Times New Roman" w:eastAsia="Times New Roman" w:hAnsi="Times New Roman" w:cs="Times New Roman"/>
                <w:sz w:val="18"/>
                <w:szCs w:val="18"/>
                <w:lang w:eastAsia="en-NZ"/>
              </w:rPr>
              <w:t xml:space="preserve">, </w:t>
            </w:r>
            <w:r w:rsidRPr="00D66984">
              <w:rPr>
                <w:rFonts w:ascii="Times New Roman" w:hAnsi="Times New Roman" w:cs="Times New Roman"/>
                <w:sz w:val="18"/>
                <w:szCs w:val="18"/>
              </w:rPr>
              <w:t>carp (</w:t>
            </w:r>
            <w:r w:rsidRPr="00D66984">
              <w:rPr>
                <w:rFonts w:ascii="Times New Roman" w:hAnsi="Times New Roman" w:cs="Times New Roman"/>
                <w:i/>
                <w:sz w:val="18"/>
                <w:szCs w:val="18"/>
              </w:rPr>
              <w:t>Cyprinus spp., Carassius spp., Ctenopharyngodon idellus, Hypophthalmichthys spp., Cirrhinus spp., Mylopharyngodon piceus, Catla catla, Labeo spp., Osteochilus hasselti, Leptobarbus hoeveni, Megalobrama spp</w:t>
            </w:r>
            <w:r w:rsidRPr="00D66984">
              <w:rPr>
                <w:rFonts w:ascii="Times New Roman" w:hAnsi="Times New Roman" w:cs="Times New Roman"/>
                <w:sz w:val="18"/>
                <w:szCs w:val="18"/>
              </w:rPr>
              <w:t>.), eels (</w:t>
            </w:r>
            <w:r w:rsidRPr="00D66984">
              <w:rPr>
                <w:rFonts w:ascii="Times New Roman" w:hAnsi="Times New Roman" w:cs="Times New Roman"/>
                <w:i/>
                <w:sz w:val="18"/>
                <w:szCs w:val="18"/>
              </w:rPr>
              <w:t>Anguilla spp</w:t>
            </w:r>
            <w:r w:rsidRPr="00D66984">
              <w:rPr>
                <w:rFonts w:ascii="Times New Roman" w:hAnsi="Times New Roman" w:cs="Times New Roman"/>
                <w:sz w:val="18"/>
                <w:szCs w:val="18"/>
              </w:rPr>
              <w:t>.), Nile perch (</w:t>
            </w:r>
            <w:r w:rsidRPr="00D66984">
              <w:rPr>
                <w:rFonts w:ascii="Times New Roman" w:hAnsi="Times New Roman" w:cs="Times New Roman"/>
                <w:i/>
                <w:sz w:val="18"/>
                <w:szCs w:val="18"/>
              </w:rPr>
              <w:t>Lates niloticus</w:t>
            </w:r>
            <w:r w:rsidRPr="00D66984">
              <w:rPr>
                <w:rFonts w:ascii="Times New Roman" w:hAnsi="Times New Roman" w:cs="Times New Roman"/>
                <w:sz w:val="18"/>
                <w:szCs w:val="18"/>
              </w:rPr>
              <w:t>) and snakeheads (</w:t>
            </w:r>
            <w:r w:rsidRPr="00D66984">
              <w:rPr>
                <w:rFonts w:ascii="Times New Roman" w:hAnsi="Times New Roman" w:cs="Times New Roman"/>
                <w:i/>
                <w:sz w:val="18"/>
                <w:szCs w:val="18"/>
              </w:rPr>
              <w:t>Channa spp</w:t>
            </w:r>
            <w:r w:rsidRPr="00D66984">
              <w:rPr>
                <w:rFonts w:ascii="Times New Roman" w:hAnsi="Times New Roman" w:cs="Times New Roman"/>
                <w:sz w:val="18"/>
                <w:szCs w:val="18"/>
              </w:rPr>
              <w:t>.), excluding edible fish offal of subheading 0303.91 to 0303.99:</w:t>
            </w:r>
          </w:p>
        </w:tc>
        <w:tc>
          <w:tcPr>
            <w:tcW w:w="2268" w:type="dxa"/>
            <w:shd w:val="clear" w:color="auto" w:fill="auto"/>
            <w:noWrap/>
            <w:hideMark/>
          </w:tcPr>
          <w:p w14:paraId="1F28EB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A4A6B53" w14:textId="77777777" w:rsidTr="0081305E">
        <w:trPr>
          <w:trHeight w:val="300"/>
        </w:trPr>
        <w:tc>
          <w:tcPr>
            <w:tcW w:w="1555" w:type="dxa"/>
            <w:shd w:val="clear" w:color="auto" w:fill="auto"/>
            <w:hideMark/>
          </w:tcPr>
          <w:p w14:paraId="5F90B02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CC3E94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0303.23</w:t>
            </w:r>
          </w:p>
        </w:tc>
        <w:tc>
          <w:tcPr>
            <w:tcW w:w="3685" w:type="dxa"/>
            <w:shd w:val="clear" w:color="auto" w:fill="auto"/>
            <w:hideMark/>
          </w:tcPr>
          <w:p w14:paraId="12D9C38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--Tilapias (</w:t>
            </w:r>
            <w:r w:rsidRPr="006549E8">
              <w:rPr>
                <w:rFonts w:ascii="Times New Roman" w:eastAsia="Times New Roman" w:hAnsi="Times New Roman" w:cs="Times New Roman"/>
                <w:i/>
                <w:sz w:val="18"/>
                <w:szCs w:val="18"/>
                <w:lang w:eastAsia="en-NZ"/>
              </w:rPr>
              <w:t>Oreochromis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472DFC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EE74499" w14:textId="77777777" w:rsidTr="0081305E">
        <w:trPr>
          <w:trHeight w:val="507"/>
        </w:trPr>
        <w:tc>
          <w:tcPr>
            <w:tcW w:w="1555" w:type="dxa"/>
            <w:shd w:val="clear" w:color="auto" w:fill="auto"/>
            <w:hideMark/>
          </w:tcPr>
          <w:p w14:paraId="24041C1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CB700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0303.24</w:t>
            </w:r>
          </w:p>
        </w:tc>
        <w:tc>
          <w:tcPr>
            <w:tcW w:w="3685" w:type="dxa"/>
            <w:shd w:val="clear" w:color="auto" w:fill="auto"/>
            <w:hideMark/>
          </w:tcPr>
          <w:p w14:paraId="238F1D1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--Catfish (</w:t>
            </w:r>
            <w:r w:rsidRPr="006549E8">
              <w:rPr>
                <w:rFonts w:ascii="Times New Roman" w:eastAsia="Times New Roman" w:hAnsi="Times New Roman" w:cs="Times New Roman"/>
                <w:i/>
                <w:sz w:val="18"/>
                <w:szCs w:val="18"/>
                <w:lang w:eastAsia="en-NZ"/>
              </w:rPr>
              <w:t>Pangasius spp., Silurus spp., Clarias spp., Ictalurus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445C95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28030D2" w14:textId="77777777" w:rsidTr="0081305E">
        <w:trPr>
          <w:trHeight w:val="1440"/>
        </w:trPr>
        <w:tc>
          <w:tcPr>
            <w:tcW w:w="1555" w:type="dxa"/>
            <w:shd w:val="clear" w:color="auto" w:fill="auto"/>
            <w:hideMark/>
          </w:tcPr>
          <w:p w14:paraId="793F7C3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38E4E7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0303.25</w:t>
            </w:r>
          </w:p>
        </w:tc>
        <w:tc>
          <w:tcPr>
            <w:tcW w:w="3685" w:type="dxa"/>
            <w:shd w:val="clear" w:color="auto" w:fill="auto"/>
            <w:hideMark/>
          </w:tcPr>
          <w:p w14:paraId="5565BD8B" w14:textId="77777777" w:rsidR="0064695D" w:rsidRPr="00E07541"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w:t>
            </w:r>
            <w:r w:rsidRPr="00D66984">
              <w:rPr>
                <w:rFonts w:ascii="Times New Roman" w:hAnsi="Times New Roman" w:cs="Times New Roman"/>
                <w:sz w:val="18"/>
                <w:szCs w:val="18"/>
              </w:rPr>
              <w:t xml:space="preserve"> Carp (</w:t>
            </w:r>
            <w:r w:rsidRPr="00D66984">
              <w:rPr>
                <w:rFonts w:ascii="Times New Roman" w:hAnsi="Times New Roman" w:cs="Times New Roman"/>
                <w:i/>
                <w:sz w:val="18"/>
                <w:szCs w:val="18"/>
              </w:rPr>
              <w:t>Cyprinus spp., Carassius spp., Ctenopharyngodon idellus, Hypophthalmichthys spp., Cirrhinus spp., Mylopharyngodon piceus, Catla catla, Labeo spp., Osteochilus hasselti, Leptobarbus hoeveni, Megalobrama spp.</w:t>
            </w:r>
            <w:r w:rsidRPr="00D66984">
              <w:rPr>
                <w:rFonts w:ascii="Times New Roman" w:hAnsi="Times New Roman" w:cs="Times New Roman"/>
                <w:sz w:val="18"/>
                <w:szCs w:val="18"/>
              </w:rPr>
              <w:t>)</w:t>
            </w:r>
          </w:p>
        </w:tc>
        <w:tc>
          <w:tcPr>
            <w:tcW w:w="2268" w:type="dxa"/>
            <w:shd w:val="clear" w:color="auto" w:fill="auto"/>
            <w:hideMark/>
          </w:tcPr>
          <w:p w14:paraId="3B2556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38B2E90" w14:textId="77777777" w:rsidTr="0081305E">
        <w:trPr>
          <w:trHeight w:val="300"/>
        </w:trPr>
        <w:tc>
          <w:tcPr>
            <w:tcW w:w="1555" w:type="dxa"/>
            <w:shd w:val="clear" w:color="auto" w:fill="auto"/>
            <w:hideMark/>
          </w:tcPr>
          <w:p w14:paraId="2ADDB82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6EEEED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0303.26</w:t>
            </w:r>
          </w:p>
        </w:tc>
        <w:tc>
          <w:tcPr>
            <w:tcW w:w="3685" w:type="dxa"/>
            <w:shd w:val="clear" w:color="auto" w:fill="auto"/>
            <w:hideMark/>
          </w:tcPr>
          <w:p w14:paraId="674E525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--Eels (</w:t>
            </w:r>
            <w:r w:rsidRPr="006549E8">
              <w:rPr>
                <w:rFonts w:ascii="Times New Roman" w:eastAsia="Times New Roman" w:hAnsi="Times New Roman" w:cs="Times New Roman"/>
                <w:i/>
                <w:sz w:val="18"/>
                <w:szCs w:val="18"/>
                <w:lang w:eastAsia="en-NZ"/>
              </w:rPr>
              <w:t>Anguilla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42B923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6FA37B8F" w14:textId="77777777" w:rsidTr="0081305E">
        <w:trPr>
          <w:trHeight w:val="300"/>
        </w:trPr>
        <w:tc>
          <w:tcPr>
            <w:tcW w:w="1555" w:type="dxa"/>
            <w:shd w:val="clear" w:color="auto" w:fill="auto"/>
            <w:hideMark/>
          </w:tcPr>
          <w:p w14:paraId="1D86270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E92F8E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0303.29</w:t>
            </w:r>
          </w:p>
        </w:tc>
        <w:tc>
          <w:tcPr>
            <w:tcW w:w="3685" w:type="dxa"/>
            <w:shd w:val="clear" w:color="auto" w:fill="auto"/>
            <w:hideMark/>
          </w:tcPr>
          <w:p w14:paraId="2764725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38350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8E8E7AD" w14:textId="77777777" w:rsidTr="0081305E">
        <w:trPr>
          <w:trHeight w:val="1000"/>
        </w:trPr>
        <w:tc>
          <w:tcPr>
            <w:tcW w:w="1555" w:type="dxa"/>
            <w:shd w:val="clear" w:color="auto" w:fill="auto"/>
            <w:hideMark/>
          </w:tcPr>
          <w:p w14:paraId="6DC7FF8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CA3C5E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1ECD8C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-Flat fish (</w:t>
            </w:r>
            <w:r w:rsidRPr="006549E8">
              <w:rPr>
                <w:rFonts w:ascii="Times New Roman" w:eastAsia="Times New Roman" w:hAnsi="Times New Roman" w:cs="Times New Roman"/>
                <w:i/>
                <w:sz w:val="18"/>
                <w:szCs w:val="18"/>
                <w:lang w:eastAsia="en-NZ"/>
              </w:rPr>
              <w:t>Pleuronectidae, Bothidae, Cynoglossidae, soleidae, Scophthalmidae and Citharidae</w:t>
            </w:r>
            <w:r w:rsidRPr="00E07541">
              <w:rPr>
                <w:rFonts w:ascii="Times New Roman" w:eastAsia="Times New Roman" w:hAnsi="Times New Roman" w:cs="Times New Roman"/>
                <w:sz w:val="18"/>
                <w:szCs w:val="18"/>
                <w:lang w:eastAsia="en-NZ"/>
              </w:rPr>
              <w:t xml:space="preserve">), </w:t>
            </w:r>
            <w:r w:rsidRPr="00D66984">
              <w:rPr>
                <w:rFonts w:ascii="Times New Roman" w:eastAsia="Times New Roman" w:hAnsi="Times New Roman" w:cs="Times New Roman"/>
                <w:sz w:val="18"/>
                <w:szCs w:val="18"/>
                <w:lang w:eastAsia="en-NZ"/>
              </w:rPr>
              <w:t xml:space="preserve">excluding </w:t>
            </w:r>
            <w:r w:rsidRPr="00D66984">
              <w:rPr>
                <w:rFonts w:ascii="Times New Roman" w:hAnsi="Times New Roman" w:cs="Times New Roman"/>
                <w:sz w:val="18"/>
                <w:szCs w:val="18"/>
              </w:rPr>
              <w:t>edible fish offal of subheading 0303.91 to 0303.99:</w:t>
            </w:r>
          </w:p>
        </w:tc>
        <w:tc>
          <w:tcPr>
            <w:tcW w:w="2268" w:type="dxa"/>
            <w:shd w:val="clear" w:color="auto" w:fill="auto"/>
            <w:noWrap/>
            <w:hideMark/>
          </w:tcPr>
          <w:p w14:paraId="164465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C424FBF" w14:textId="77777777" w:rsidTr="0081305E">
        <w:trPr>
          <w:trHeight w:val="700"/>
        </w:trPr>
        <w:tc>
          <w:tcPr>
            <w:tcW w:w="1555" w:type="dxa"/>
            <w:shd w:val="clear" w:color="auto" w:fill="auto"/>
            <w:hideMark/>
          </w:tcPr>
          <w:p w14:paraId="7A0CAA4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2ECEB6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0303.31</w:t>
            </w:r>
          </w:p>
        </w:tc>
        <w:tc>
          <w:tcPr>
            <w:tcW w:w="3685" w:type="dxa"/>
            <w:shd w:val="clear" w:color="auto" w:fill="auto"/>
            <w:hideMark/>
          </w:tcPr>
          <w:p w14:paraId="66100CF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--Halibut (</w:t>
            </w:r>
            <w:r w:rsidRPr="006549E8">
              <w:rPr>
                <w:rFonts w:ascii="Times New Roman" w:eastAsia="Times New Roman" w:hAnsi="Times New Roman" w:cs="Times New Roman"/>
                <w:i/>
                <w:sz w:val="18"/>
                <w:szCs w:val="18"/>
                <w:lang w:eastAsia="en-NZ"/>
              </w:rPr>
              <w:t>Reinhardtius hippoglossoides, Hippoglossus hippoglossus, Hippoglossus stenolepis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10CE0FD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3713178" w14:textId="77777777" w:rsidTr="0081305E">
        <w:trPr>
          <w:trHeight w:val="300"/>
        </w:trPr>
        <w:tc>
          <w:tcPr>
            <w:tcW w:w="1555" w:type="dxa"/>
            <w:shd w:val="clear" w:color="auto" w:fill="auto"/>
            <w:hideMark/>
          </w:tcPr>
          <w:p w14:paraId="26FA256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579EA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0303.32</w:t>
            </w:r>
          </w:p>
        </w:tc>
        <w:tc>
          <w:tcPr>
            <w:tcW w:w="3685" w:type="dxa"/>
            <w:shd w:val="clear" w:color="auto" w:fill="auto"/>
            <w:hideMark/>
          </w:tcPr>
          <w:p w14:paraId="1126745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--Plaice (</w:t>
            </w:r>
            <w:r w:rsidRPr="006549E8">
              <w:rPr>
                <w:rFonts w:ascii="Times New Roman" w:eastAsia="Times New Roman" w:hAnsi="Times New Roman" w:cs="Times New Roman"/>
                <w:i/>
                <w:sz w:val="18"/>
                <w:szCs w:val="18"/>
                <w:lang w:eastAsia="en-NZ"/>
              </w:rPr>
              <w:t>Pleuronectes platessa</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0B4AE6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7D64ADBB" w14:textId="77777777" w:rsidTr="0081305E">
        <w:trPr>
          <w:trHeight w:val="300"/>
        </w:trPr>
        <w:tc>
          <w:tcPr>
            <w:tcW w:w="1555" w:type="dxa"/>
            <w:shd w:val="clear" w:color="auto" w:fill="auto"/>
            <w:hideMark/>
          </w:tcPr>
          <w:p w14:paraId="3883B63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FF22BD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0303.33</w:t>
            </w:r>
          </w:p>
        </w:tc>
        <w:tc>
          <w:tcPr>
            <w:tcW w:w="3685" w:type="dxa"/>
            <w:shd w:val="clear" w:color="auto" w:fill="auto"/>
            <w:hideMark/>
          </w:tcPr>
          <w:p w14:paraId="78893C2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--Sole (</w:t>
            </w:r>
            <w:r w:rsidRPr="006549E8">
              <w:rPr>
                <w:rFonts w:ascii="Times New Roman" w:eastAsia="Times New Roman" w:hAnsi="Times New Roman" w:cs="Times New Roman"/>
                <w:i/>
                <w:sz w:val="18"/>
                <w:szCs w:val="18"/>
                <w:lang w:eastAsia="en-NZ"/>
              </w:rPr>
              <w:t>Solea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43D5D5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751F0ACA" w14:textId="77777777" w:rsidTr="0081305E">
        <w:trPr>
          <w:trHeight w:val="300"/>
        </w:trPr>
        <w:tc>
          <w:tcPr>
            <w:tcW w:w="1555" w:type="dxa"/>
            <w:shd w:val="clear" w:color="auto" w:fill="auto"/>
            <w:hideMark/>
          </w:tcPr>
          <w:p w14:paraId="1A69D91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9B93E0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0303.34</w:t>
            </w:r>
          </w:p>
        </w:tc>
        <w:tc>
          <w:tcPr>
            <w:tcW w:w="3685" w:type="dxa"/>
            <w:shd w:val="clear" w:color="auto" w:fill="auto"/>
            <w:hideMark/>
          </w:tcPr>
          <w:p w14:paraId="028CD4F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--Turbots (</w:t>
            </w:r>
            <w:r w:rsidRPr="006549E8">
              <w:rPr>
                <w:rFonts w:ascii="Times New Roman" w:eastAsia="Times New Roman" w:hAnsi="Times New Roman" w:cs="Times New Roman"/>
                <w:i/>
                <w:sz w:val="18"/>
                <w:szCs w:val="18"/>
                <w:lang w:eastAsia="en-NZ"/>
              </w:rPr>
              <w:t>Psetta maxima</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6FD262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010B97B6" w14:textId="77777777" w:rsidTr="0081305E">
        <w:trPr>
          <w:trHeight w:val="300"/>
        </w:trPr>
        <w:tc>
          <w:tcPr>
            <w:tcW w:w="1555" w:type="dxa"/>
            <w:shd w:val="clear" w:color="auto" w:fill="auto"/>
            <w:hideMark/>
          </w:tcPr>
          <w:p w14:paraId="42EDD6C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956543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0303.39</w:t>
            </w:r>
          </w:p>
        </w:tc>
        <w:tc>
          <w:tcPr>
            <w:tcW w:w="3685" w:type="dxa"/>
            <w:shd w:val="clear" w:color="auto" w:fill="auto"/>
            <w:hideMark/>
          </w:tcPr>
          <w:p w14:paraId="3FE9580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5E22D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7F02423E" w14:textId="77777777" w:rsidTr="0081305E">
        <w:trPr>
          <w:trHeight w:val="1200"/>
        </w:trPr>
        <w:tc>
          <w:tcPr>
            <w:tcW w:w="1555" w:type="dxa"/>
            <w:shd w:val="clear" w:color="auto" w:fill="auto"/>
            <w:hideMark/>
          </w:tcPr>
          <w:p w14:paraId="34C7CF3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064A63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048F397" w14:textId="176FEE0C"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4A095E">
              <w:rPr>
                <w:rFonts w:ascii="Times New Roman" w:eastAsia="Times New Roman" w:hAnsi="Times New Roman" w:cs="Times New Roman"/>
                <w:sz w:val="18"/>
                <w:szCs w:val="18"/>
                <w:lang w:eastAsia="en-NZ"/>
              </w:rPr>
              <w:t xml:space="preserve">- Tunas (of the genus </w:t>
            </w:r>
            <w:r w:rsidRPr="004A095E">
              <w:rPr>
                <w:rFonts w:ascii="Times New Roman" w:eastAsia="Times New Roman" w:hAnsi="Times New Roman" w:cs="Times New Roman"/>
                <w:i/>
                <w:sz w:val="18"/>
                <w:szCs w:val="18"/>
                <w:lang w:eastAsia="en-NZ"/>
              </w:rPr>
              <w:t>Thunnus</w:t>
            </w:r>
            <w:r w:rsidRPr="004A095E">
              <w:rPr>
                <w:rFonts w:ascii="Times New Roman" w:eastAsia="Times New Roman" w:hAnsi="Times New Roman" w:cs="Times New Roman"/>
                <w:sz w:val="18"/>
                <w:szCs w:val="18"/>
                <w:lang w:eastAsia="en-NZ"/>
              </w:rPr>
              <w:t>), skipjack tuna (stripe-bellied bonito)</w:t>
            </w:r>
            <w:r>
              <w:rPr>
                <w:rFonts w:ascii="Times New Roman" w:eastAsia="Times New Roman" w:hAnsi="Times New Roman" w:cs="Times New Roman"/>
                <w:sz w:val="18"/>
                <w:szCs w:val="18"/>
                <w:lang w:eastAsia="en-NZ"/>
              </w:rPr>
              <w:t xml:space="preserve"> </w:t>
            </w:r>
            <w:r w:rsidRPr="004A095E">
              <w:rPr>
                <w:rFonts w:ascii="Times New Roman" w:eastAsia="Times New Roman" w:hAnsi="Times New Roman" w:cs="Times New Roman"/>
                <w:sz w:val="18"/>
                <w:szCs w:val="18"/>
                <w:lang w:eastAsia="en-NZ"/>
              </w:rPr>
              <w:t>(</w:t>
            </w:r>
            <w:r w:rsidRPr="004A095E">
              <w:rPr>
                <w:rFonts w:ascii="Times New Roman" w:eastAsia="Times New Roman" w:hAnsi="Times New Roman" w:cs="Times New Roman"/>
                <w:i/>
                <w:sz w:val="18"/>
                <w:szCs w:val="18"/>
                <w:lang w:eastAsia="en-NZ"/>
              </w:rPr>
              <w:t>Katsuwonus pelamis</w:t>
            </w:r>
            <w:r w:rsidRPr="004A095E">
              <w:rPr>
                <w:rFonts w:ascii="Times New Roman" w:eastAsia="Times New Roman" w:hAnsi="Times New Roman" w:cs="Times New Roman"/>
                <w:sz w:val="18"/>
                <w:szCs w:val="18"/>
                <w:lang w:eastAsia="en-NZ"/>
              </w:rPr>
              <w:t>), excluding edible fish offal of subheadings 0303.91 to 0303.99 :</w:t>
            </w:r>
          </w:p>
        </w:tc>
        <w:tc>
          <w:tcPr>
            <w:tcW w:w="2268" w:type="dxa"/>
            <w:shd w:val="clear" w:color="auto" w:fill="auto"/>
            <w:noWrap/>
            <w:hideMark/>
          </w:tcPr>
          <w:p w14:paraId="69B5D0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E7380CB" w14:textId="77777777" w:rsidTr="0081305E">
        <w:trPr>
          <w:trHeight w:val="480"/>
        </w:trPr>
        <w:tc>
          <w:tcPr>
            <w:tcW w:w="1555" w:type="dxa"/>
            <w:shd w:val="clear" w:color="auto" w:fill="auto"/>
            <w:hideMark/>
          </w:tcPr>
          <w:p w14:paraId="14B44A6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397DB7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0303.41</w:t>
            </w:r>
          </w:p>
        </w:tc>
        <w:tc>
          <w:tcPr>
            <w:tcW w:w="3685" w:type="dxa"/>
            <w:shd w:val="clear" w:color="auto" w:fill="auto"/>
            <w:hideMark/>
          </w:tcPr>
          <w:p w14:paraId="53CC247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--Albac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longfinned tunas (</w:t>
            </w:r>
            <w:r w:rsidRPr="00A01F22">
              <w:rPr>
                <w:rFonts w:ascii="Times New Roman" w:eastAsia="Times New Roman" w:hAnsi="Times New Roman" w:cs="Times New Roman"/>
                <w:i/>
                <w:sz w:val="18"/>
                <w:szCs w:val="18"/>
                <w:lang w:eastAsia="en-NZ"/>
              </w:rPr>
              <w:t>Thunnus alalunga</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59A01C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7D5A3DA0" w14:textId="77777777" w:rsidTr="0081305E">
        <w:trPr>
          <w:trHeight w:val="313"/>
        </w:trPr>
        <w:tc>
          <w:tcPr>
            <w:tcW w:w="1555" w:type="dxa"/>
            <w:shd w:val="clear" w:color="auto" w:fill="auto"/>
            <w:hideMark/>
          </w:tcPr>
          <w:p w14:paraId="6020E17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8762D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0303.42</w:t>
            </w:r>
          </w:p>
        </w:tc>
        <w:tc>
          <w:tcPr>
            <w:tcW w:w="3685" w:type="dxa"/>
            <w:shd w:val="clear" w:color="auto" w:fill="auto"/>
            <w:hideMark/>
          </w:tcPr>
          <w:p w14:paraId="18AE2CD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--Yellowfin tunas (</w:t>
            </w:r>
            <w:r w:rsidRPr="00A01F22">
              <w:rPr>
                <w:rFonts w:ascii="Times New Roman" w:eastAsia="Times New Roman" w:hAnsi="Times New Roman" w:cs="Times New Roman"/>
                <w:i/>
                <w:sz w:val="18"/>
                <w:szCs w:val="18"/>
                <w:lang w:eastAsia="en-NZ"/>
              </w:rPr>
              <w:t>Thunnus albacares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6CFB3C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E70413C" w14:textId="77777777" w:rsidTr="0081305E">
        <w:trPr>
          <w:trHeight w:val="300"/>
        </w:trPr>
        <w:tc>
          <w:tcPr>
            <w:tcW w:w="1555" w:type="dxa"/>
            <w:shd w:val="clear" w:color="auto" w:fill="auto"/>
            <w:hideMark/>
          </w:tcPr>
          <w:p w14:paraId="09FB197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noWrap/>
            <w:hideMark/>
          </w:tcPr>
          <w:p w14:paraId="010BB05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0303.43</w:t>
            </w:r>
          </w:p>
        </w:tc>
        <w:tc>
          <w:tcPr>
            <w:tcW w:w="3685" w:type="dxa"/>
            <w:shd w:val="clear" w:color="auto" w:fill="auto"/>
            <w:hideMark/>
          </w:tcPr>
          <w:p w14:paraId="38789422" w14:textId="6367C9D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4A095E">
              <w:rPr>
                <w:rFonts w:ascii="Times New Roman" w:eastAsia="Times New Roman" w:hAnsi="Times New Roman" w:cs="Times New Roman"/>
                <w:sz w:val="18"/>
                <w:szCs w:val="18"/>
                <w:lang w:eastAsia="en-NZ"/>
              </w:rPr>
              <w:t>-- Skipjack tuna (stripe-bellied bonito) (</w:t>
            </w:r>
            <w:r w:rsidRPr="004A095E">
              <w:rPr>
                <w:rFonts w:ascii="Times New Roman" w:eastAsia="Times New Roman" w:hAnsi="Times New Roman" w:cs="Times New Roman"/>
                <w:i/>
                <w:sz w:val="18"/>
                <w:szCs w:val="18"/>
                <w:lang w:eastAsia="en-NZ"/>
              </w:rPr>
              <w:t>Katsuwonus pelamis</w:t>
            </w:r>
            <w:r w:rsidRPr="004A095E">
              <w:rPr>
                <w:rFonts w:ascii="Times New Roman" w:eastAsia="Times New Roman" w:hAnsi="Times New Roman" w:cs="Times New Roman"/>
                <w:sz w:val="18"/>
                <w:szCs w:val="18"/>
                <w:lang w:eastAsia="en-NZ"/>
              </w:rPr>
              <w:t>)</w:t>
            </w:r>
          </w:p>
        </w:tc>
        <w:tc>
          <w:tcPr>
            <w:tcW w:w="2268" w:type="dxa"/>
            <w:shd w:val="clear" w:color="auto" w:fill="auto"/>
            <w:hideMark/>
          </w:tcPr>
          <w:p w14:paraId="04D79B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279E86C" w14:textId="77777777" w:rsidTr="0081305E">
        <w:trPr>
          <w:trHeight w:val="300"/>
        </w:trPr>
        <w:tc>
          <w:tcPr>
            <w:tcW w:w="1555" w:type="dxa"/>
            <w:shd w:val="clear" w:color="auto" w:fill="auto"/>
            <w:hideMark/>
          </w:tcPr>
          <w:p w14:paraId="13837DB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67A333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0303.44</w:t>
            </w:r>
          </w:p>
        </w:tc>
        <w:tc>
          <w:tcPr>
            <w:tcW w:w="3685" w:type="dxa"/>
            <w:shd w:val="clear" w:color="auto" w:fill="auto"/>
            <w:hideMark/>
          </w:tcPr>
          <w:p w14:paraId="090C84A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--Bigeye tunas (</w:t>
            </w:r>
            <w:r w:rsidRPr="00A01F22">
              <w:rPr>
                <w:rFonts w:ascii="Times New Roman" w:eastAsia="Times New Roman" w:hAnsi="Times New Roman" w:cs="Times New Roman"/>
                <w:i/>
                <w:sz w:val="18"/>
                <w:szCs w:val="18"/>
                <w:lang w:eastAsia="en-NZ"/>
              </w:rPr>
              <w:t>Thunnus obesus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4048C3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7DB3B5C9" w14:textId="77777777" w:rsidTr="0081305E">
        <w:trPr>
          <w:trHeight w:val="720"/>
        </w:trPr>
        <w:tc>
          <w:tcPr>
            <w:tcW w:w="1555" w:type="dxa"/>
            <w:shd w:val="clear" w:color="auto" w:fill="auto"/>
            <w:hideMark/>
          </w:tcPr>
          <w:p w14:paraId="59D643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BEBAED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0303.45</w:t>
            </w:r>
          </w:p>
        </w:tc>
        <w:tc>
          <w:tcPr>
            <w:tcW w:w="3685" w:type="dxa"/>
            <w:shd w:val="clear" w:color="auto" w:fill="auto"/>
            <w:hideMark/>
          </w:tcPr>
          <w:p w14:paraId="6B9FC77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--Atlantic and Pacific bluefin tunas (</w:t>
            </w:r>
            <w:r w:rsidRPr="00A01F22">
              <w:rPr>
                <w:rFonts w:ascii="Times New Roman" w:eastAsia="Times New Roman" w:hAnsi="Times New Roman" w:cs="Times New Roman"/>
                <w:i/>
                <w:sz w:val="18"/>
                <w:szCs w:val="18"/>
                <w:lang w:eastAsia="en-NZ"/>
              </w:rPr>
              <w:t>Thunnus thynnus, Thunnus orientalis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6BB444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129FFED8" w14:textId="77777777" w:rsidTr="0081305E">
        <w:trPr>
          <w:trHeight w:val="480"/>
        </w:trPr>
        <w:tc>
          <w:tcPr>
            <w:tcW w:w="1555" w:type="dxa"/>
            <w:shd w:val="clear" w:color="auto" w:fill="auto"/>
            <w:hideMark/>
          </w:tcPr>
          <w:p w14:paraId="7251EC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BEB273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0303.46</w:t>
            </w:r>
          </w:p>
        </w:tc>
        <w:tc>
          <w:tcPr>
            <w:tcW w:w="3685" w:type="dxa"/>
            <w:shd w:val="clear" w:color="auto" w:fill="auto"/>
            <w:hideMark/>
          </w:tcPr>
          <w:p w14:paraId="174D64A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--Southern bluefin tunas (</w:t>
            </w:r>
            <w:r w:rsidRPr="00A01F22">
              <w:rPr>
                <w:rFonts w:ascii="Times New Roman" w:eastAsia="Times New Roman" w:hAnsi="Times New Roman" w:cs="Times New Roman"/>
                <w:i/>
                <w:sz w:val="18"/>
                <w:szCs w:val="18"/>
                <w:lang w:eastAsia="en-NZ"/>
              </w:rPr>
              <w:t>Thunnus maccoyii</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0F1ACF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77AEF8EF" w14:textId="77777777" w:rsidTr="0081305E">
        <w:trPr>
          <w:trHeight w:val="300"/>
        </w:trPr>
        <w:tc>
          <w:tcPr>
            <w:tcW w:w="1555" w:type="dxa"/>
            <w:shd w:val="clear" w:color="auto" w:fill="auto"/>
            <w:hideMark/>
          </w:tcPr>
          <w:p w14:paraId="1F006A0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DEF71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0303.49</w:t>
            </w:r>
          </w:p>
        </w:tc>
        <w:tc>
          <w:tcPr>
            <w:tcW w:w="3685" w:type="dxa"/>
            <w:shd w:val="clear" w:color="auto" w:fill="auto"/>
            <w:hideMark/>
          </w:tcPr>
          <w:p w14:paraId="15DEF38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53184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FC84500" w14:textId="77777777" w:rsidTr="0081305E">
        <w:trPr>
          <w:trHeight w:val="699"/>
        </w:trPr>
        <w:tc>
          <w:tcPr>
            <w:tcW w:w="1555" w:type="dxa"/>
            <w:shd w:val="clear" w:color="auto" w:fill="auto"/>
            <w:hideMark/>
          </w:tcPr>
          <w:p w14:paraId="0E90E84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82BC49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2216B5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D66984">
              <w:rPr>
                <w:rFonts w:ascii="Arial" w:hAnsi="Arial" w:cs="Arial"/>
              </w:rPr>
              <w:t xml:space="preserve">- </w:t>
            </w:r>
            <w:r w:rsidRPr="00D66984">
              <w:rPr>
                <w:rFonts w:ascii="Times New Roman" w:hAnsi="Times New Roman" w:cs="Times New Roman"/>
                <w:sz w:val="18"/>
                <w:szCs w:val="18"/>
              </w:rPr>
              <w:t>Herrings (</w:t>
            </w:r>
            <w:r w:rsidRPr="00D66984">
              <w:rPr>
                <w:rFonts w:ascii="Times New Roman" w:hAnsi="Times New Roman" w:cs="Times New Roman"/>
                <w:i/>
                <w:sz w:val="18"/>
                <w:szCs w:val="18"/>
              </w:rPr>
              <w:t>Clupea harengus, Clupea pallasii</w:t>
            </w:r>
            <w:r w:rsidRPr="00D66984">
              <w:rPr>
                <w:rFonts w:ascii="Times New Roman" w:hAnsi="Times New Roman" w:cs="Times New Roman"/>
                <w:sz w:val="18"/>
                <w:szCs w:val="18"/>
              </w:rPr>
              <w:t>), anchovies (</w:t>
            </w:r>
            <w:r w:rsidRPr="00D66984">
              <w:rPr>
                <w:rFonts w:ascii="Times New Roman" w:hAnsi="Times New Roman" w:cs="Times New Roman"/>
                <w:i/>
                <w:sz w:val="18"/>
                <w:szCs w:val="18"/>
              </w:rPr>
              <w:t>Engraulis spp</w:t>
            </w:r>
            <w:r w:rsidRPr="00D66984">
              <w:rPr>
                <w:rFonts w:ascii="Times New Roman" w:hAnsi="Times New Roman" w:cs="Times New Roman"/>
                <w:sz w:val="18"/>
                <w:szCs w:val="18"/>
              </w:rPr>
              <w:t>.), sardines (</w:t>
            </w:r>
            <w:r w:rsidRPr="00D66984">
              <w:rPr>
                <w:rFonts w:ascii="Times New Roman" w:hAnsi="Times New Roman" w:cs="Times New Roman"/>
                <w:i/>
                <w:sz w:val="18"/>
                <w:szCs w:val="18"/>
              </w:rPr>
              <w:t>Sardina pilchardus, Sardinops spp.), sardinella (Sardinella spp.</w:t>
            </w:r>
            <w:r w:rsidRPr="00D66984">
              <w:rPr>
                <w:rFonts w:ascii="Times New Roman" w:hAnsi="Times New Roman" w:cs="Times New Roman"/>
                <w:sz w:val="18"/>
                <w:szCs w:val="18"/>
              </w:rPr>
              <w:t>), brisling or sprats (</w:t>
            </w:r>
            <w:r w:rsidRPr="00D66984">
              <w:rPr>
                <w:rFonts w:ascii="Times New Roman" w:hAnsi="Times New Roman" w:cs="Times New Roman"/>
                <w:i/>
                <w:sz w:val="18"/>
                <w:szCs w:val="18"/>
              </w:rPr>
              <w:t>Sprattus sprattus</w:t>
            </w:r>
            <w:r w:rsidRPr="00D66984">
              <w:rPr>
                <w:rFonts w:ascii="Times New Roman" w:hAnsi="Times New Roman" w:cs="Times New Roman"/>
                <w:sz w:val="18"/>
                <w:szCs w:val="18"/>
              </w:rPr>
              <w:t>), mackerel (</w:t>
            </w:r>
            <w:r w:rsidRPr="00D66984">
              <w:rPr>
                <w:rFonts w:ascii="Times New Roman" w:hAnsi="Times New Roman" w:cs="Times New Roman"/>
                <w:i/>
                <w:sz w:val="18"/>
                <w:szCs w:val="18"/>
              </w:rPr>
              <w:t>Scomber scombrus, Scomber australasicus, Scomber japonicus</w:t>
            </w:r>
            <w:r w:rsidRPr="00D66984">
              <w:rPr>
                <w:rFonts w:ascii="Times New Roman" w:hAnsi="Times New Roman" w:cs="Times New Roman"/>
                <w:sz w:val="18"/>
                <w:szCs w:val="18"/>
              </w:rPr>
              <w:t>), Indian mackerels (</w:t>
            </w:r>
            <w:r w:rsidRPr="00D66984">
              <w:rPr>
                <w:rFonts w:ascii="Times New Roman" w:hAnsi="Times New Roman" w:cs="Times New Roman"/>
                <w:i/>
                <w:sz w:val="18"/>
                <w:szCs w:val="18"/>
              </w:rPr>
              <w:t>Rastrelliger spp</w:t>
            </w:r>
            <w:r w:rsidRPr="00D66984">
              <w:rPr>
                <w:rFonts w:ascii="Times New Roman" w:hAnsi="Times New Roman" w:cs="Times New Roman"/>
                <w:sz w:val="18"/>
                <w:szCs w:val="18"/>
              </w:rPr>
              <w:t>.), seerfishes (</w:t>
            </w:r>
            <w:r w:rsidRPr="00D66984">
              <w:rPr>
                <w:rFonts w:ascii="Times New Roman" w:hAnsi="Times New Roman" w:cs="Times New Roman"/>
                <w:i/>
                <w:sz w:val="18"/>
                <w:szCs w:val="18"/>
              </w:rPr>
              <w:t>Scomberomorus spp</w:t>
            </w:r>
            <w:r w:rsidRPr="00D66984">
              <w:rPr>
                <w:rFonts w:ascii="Times New Roman" w:hAnsi="Times New Roman" w:cs="Times New Roman"/>
                <w:sz w:val="18"/>
                <w:szCs w:val="18"/>
              </w:rPr>
              <w:t>.), jack and horse mackerel (</w:t>
            </w:r>
            <w:r w:rsidRPr="00D66984">
              <w:rPr>
                <w:rFonts w:ascii="Times New Roman" w:hAnsi="Times New Roman" w:cs="Times New Roman"/>
                <w:i/>
                <w:sz w:val="18"/>
                <w:szCs w:val="18"/>
              </w:rPr>
              <w:t>Trachurus spp</w:t>
            </w:r>
            <w:r w:rsidRPr="00D66984">
              <w:rPr>
                <w:rFonts w:ascii="Times New Roman" w:hAnsi="Times New Roman" w:cs="Times New Roman"/>
                <w:sz w:val="18"/>
                <w:szCs w:val="18"/>
              </w:rPr>
              <w:t>.), jacks, crevalles (</w:t>
            </w:r>
            <w:r w:rsidRPr="00D66984">
              <w:rPr>
                <w:rFonts w:ascii="Times New Roman" w:hAnsi="Times New Roman" w:cs="Times New Roman"/>
                <w:i/>
                <w:sz w:val="18"/>
                <w:szCs w:val="18"/>
              </w:rPr>
              <w:t>Caranx spp</w:t>
            </w:r>
            <w:r w:rsidRPr="00D66984">
              <w:rPr>
                <w:rFonts w:ascii="Times New Roman" w:hAnsi="Times New Roman" w:cs="Times New Roman"/>
                <w:sz w:val="18"/>
                <w:szCs w:val="18"/>
              </w:rPr>
              <w:t>.), cobia (</w:t>
            </w:r>
            <w:r w:rsidRPr="00D66984">
              <w:rPr>
                <w:rFonts w:ascii="Times New Roman" w:hAnsi="Times New Roman" w:cs="Times New Roman"/>
                <w:i/>
                <w:sz w:val="18"/>
                <w:szCs w:val="18"/>
              </w:rPr>
              <w:t>Rachycentron canadum</w:t>
            </w:r>
            <w:r w:rsidRPr="00D66984">
              <w:rPr>
                <w:rFonts w:ascii="Times New Roman" w:hAnsi="Times New Roman" w:cs="Times New Roman"/>
                <w:sz w:val="18"/>
                <w:szCs w:val="18"/>
              </w:rPr>
              <w:t>), silver pomfrets (</w:t>
            </w:r>
            <w:r w:rsidRPr="00D66984">
              <w:rPr>
                <w:rFonts w:ascii="Times New Roman" w:hAnsi="Times New Roman" w:cs="Times New Roman"/>
                <w:i/>
                <w:sz w:val="18"/>
                <w:szCs w:val="18"/>
              </w:rPr>
              <w:t>Pampus spp</w:t>
            </w:r>
            <w:r w:rsidRPr="00D66984">
              <w:rPr>
                <w:rFonts w:ascii="Times New Roman" w:hAnsi="Times New Roman" w:cs="Times New Roman"/>
                <w:sz w:val="18"/>
                <w:szCs w:val="18"/>
              </w:rPr>
              <w:t>.), Pacific saury (</w:t>
            </w:r>
            <w:r w:rsidRPr="00D66984">
              <w:rPr>
                <w:rFonts w:ascii="Times New Roman" w:hAnsi="Times New Roman" w:cs="Times New Roman"/>
                <w:i/>
                <w:sz w:val="18"/>
                <w:szCs w:val="18"/>
              </w:rPr>
              <w:t>Cololabis saira</w:t>
            </w:r>
            <w:r w:rsidRPr="00D66984">
              <w:rPr>
                <w:rFonts w:ascii="Times New Roman" w:hAnsi="Times New Roman" w:cs="Times New Roman"/>
                <w:sz w:val="18"/>
                <w:szCs w:val="18"/>
              </w:rPr>
              <w:t>), scads (</w:t>
            </w:r>
            <w:r w:rsidRPr="00D66984">
              <w:rPr>
                <w:rFonts w:ascii="Times New Roman" w:hAnsi="Times New Roman" w:cs="Times New Roman"/>
                <w:i/>
                <w:sz w:val="18"/>
                <w:szCs w:val="18"/>
              </w:rPr>
              <w:t>Decapterus spp</w:t>
            </w:r>
            <w:r w:rsidRPr="00D66984">
              <w:rPr>
                <w:rFonts w:ascii="Times New Roman" w:hAnsi="Times New Roman" w:cs="Times New Roman"/>
                <w:sz w:val="18"/>
                <w:szCs w:val="18"/>
              </w:rPr>
              <w:t>.), capelin (</w:t>
            </w:r>
            <w:r w:rsidRPr="00D66984">
              <w:rPr>
                <w:rFonts w:ascii="Times New Roman" w:hAnsi="Times New Roman" w:cs="Times New Roman"/>
                <w:i/>
                <w:sz w:val="18"/>
                <w:szCs w:val="18"/>
              </w:rPr>
              <w:t>Mallotus villosus</w:t>
            </w:r>
            <w:r w:rsidRPr="00D66984">
              <w:rPr>
                <w:rFonts w:ascii="Times New Roman" w:hAnsi="Times New Roman" w:cs="Times New Roman"/>
                <w:sz w:val="18"/>
                <w:szCs w:val="18"/>
              </w:rPr>
              <w:t>), swordfish (</w:t>
            </w:r>
            <w:r w:rsidRPr="00D66984">
              <w:rPr>
                <w:rFonts w:ascii="Times New Roman" w:hAnsi="Times New Roman" w:cs="Times New Roman"/>
                <w:i/>
                <w:sz w:val="18"/>
                <w:szCs w:val="18"/>
              </w:rPr>
              <w:t>Xiphias gladius</w:t>
            </w:r>
            <w:r w:rsidRPr="00D66984">
              <w:rPr>
                <w:rFonts w:ascii="Times New Roman" w:hAnsi="Times New Roman" w:cs="Times New Roman"/>
                <w:sz w:val="18"/>
                <w:szCs w:val="18"/>
              </w:rPr>
              <w:t>), Kawakawa (</w:t>
            </w:r>
            <w:r w:rsidRPr="00D66984">
              <w:rPr>
                <w:rFonts w:ascii="Times New Roman" w:hAnsi="Times New Roman" w:cs="Times New Roman"/>
                <w:i/>
                <w:sz w:val="18"/>
                <w:szCs w:val="18"/>
              </w:rPr>
              <w:t>Euthynnus affinis</w:t>
            </w:r>
            <w:r w:rsidRPr="00D66984">
              <w:rPr>
                <w:rFonts w:ascii="Times New Roman" w:hAnsi="Times New Roman" w:cs="Times New Roman"/>
                <w:sz w:val="18"/>
                <w:szCs w:val="18"/>
              </w:rPr>
              <w:t>), bonitos (</w:t>
            </w:r>
            <w:r w:rsidRPr="00D66984">
              <w:rPr>
                <w:rFonts w:ascii="Times New Roman" w:hAnsi="Times New Roman" w:cs="Times New Roman"/>
                <w:i/>
                <w:sz w:val="18"/>
                <w:szCs w:val="18"/>
              </w:rPr>
              <w:t>Sarda spp</w:t>
            </w:r>
            <w:r w:rsidRPr="00D66984">
              <w:rPr>
                <w:rFonts w:ascii="Times New Roman" w:hAnsi="Times New Roman" w:cs="Times New Roman"/>
                <w:sz w:val="18"/>
                <w:szCs w:val="18"/>
              </w:rPr>
              <w:t>.), marlins, sailfishes, spearfish (</w:t>
            </w:r>
            <w:r w:rsidRPr="00D66984">
              <w:rPr>
                <w:rFonts w:ascii="Times New Roman" w:hAnsi="Times New Roman" w:cs="Times New Roman"/>
                <w:i/>
                <w:sz w:val="18"/>
                <w:szCs w:val="18"/>
              </w:rPr>
              <w:t>Istiophoridae</w:t>
            </w:r>
            <w:r w:rsidRPr="00D66984">
              <w:rPr>
                <w:rFonts w:ascii="Times New Roman" w:hAnsi="Times New Roman" w:cs="Times New Roman"/>
                <w:sz w:val="18"/>
                <w:szCs w:val="18"/>
              </w:rPr>
              <w:t>), excluding edible fish offal of subheading 0303.91 to 0303.99:</w:t>
            </w:r>
          </w:p>
        </w:tc>
        <w:tc>
          <w:tcPr>
            <w:tcW w:w="2268" w:type="dxa"/>
            <w:shd w:val="clear" w:color="auto" w:fill="auto"/>
            <w:noWrap/>
            <w:hideMark/>
          </w:tcPr>
          <w:p w14:paraId="071F88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6F6711F" w14:textId="77777777" w:rsidTr="0081305E">
        <w:trPr>
          <w:trHeight w:val="480"/>
        </w:trPr>
        <w:tc>
          <w:tcPr>
            <w:tcW w:w="1555" w:type="dxa"/>
            <w:shd w:val="clear" w:color="auto" w:fill="auto"/>
            <w:hideMark/>
          </w:tcPr>
          <w:p w14:paraId="210BEEA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1CFA52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0303.51</w:t>
            </w:r>
          </w:p>
        </w:tc>
        <w:tc>
          <w:tcPr>
            <w:tcW w:w="3685" w:type="dxa"/>
            <w:shd w:val="clear" w:color="auto" w:fill="auto"/>
            <w:hideMark/>
          </w:tcPr>
          <w:p w14:paraId="7600C31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--Herrings (</w:t>
            </w:r>
            <w:r w:rsidRPr="00A01F22">
              <w:rPr>
                <w:rFonts w:ascii="Times New Roman" w:eastAsia="Times New Roman" w:hAnsi="Times New Roman" w:cs="Times New Roman"/>
                <w:i/>
                <w:sz w:val="18"/>
                <w:szCs w:val="18"/>
                <w:lang w:eastAsia="en-NZ"/>
              </w:rPr>
              <w:t>Clupea harengus, Clupea pallasii</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1649C4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690CA6CE" w14:textId="77777777" w:rsidTr="0081305E">
        <w:trPr>
          <w:trHeight w:val="960"/>
        </w:trPr>
        <w:tc>
          <w:tcPr>
            <w:tcW w:w="1555" w:type="dxa"/>
            <w:shd w:val="clear" w:color="auto" w:fill="auto"/>
            <w:hideMark/>
          </w:tcPr>
          <w:p w14:paraId="575E762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DE7590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0303.53</w:t>
            </w:r>
          </w:p>
        </w:tc>
        <w:tc>
          <w:tcPr>
            <w:tcW w:w="3685" w:type="dxa"/>
            <w:shd w:val="clear" w:color="auto" w:fill="auto"/>
            <w:hideMark/>
          </w:tcPr>
          <w:p w14:paraId="0F4E8D5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--Sardines (</w:t>
            </w:r>
            <w:r w:rsidRPr="00A01F22">
              <w:rPr>
                <w:rFonts w:ascii="Times New Roman" w:eastAsia="Times New Roman" w:hAnsi="Times New Roman" w:cs="Times New Roman"/>
                <w:i/>
                <w:sz w:val="18"/>
                <w:szCs w:val="18"/>
                <w:lang w:eastAsia="en-NZ"/>
              </w:rPr>
              <w:t>Sardina pilchardus, Sardinops spp</w:t>
            </w:r>
            <w:r w:rsidRPr="00E2337B">
              <w:rPr>
                <w:rFonts w:ascii="Times New Roman" w:eastAsia="Times New Roman" w:hAnsi="Times New Roman" w:cs="Times New Roman"/>
                <w:sz w:val="18"/>
                <w:szCs w:val="18"/>
                <w:lang w:eastAsia="en-NZ"/>
              </w:rPr>
              <w:t>.), sardinella (</w:t>
            </w:r>
            <w:r w:rsidRPr="00A01F22">
              <w:rPr>
                <w:rFonts w:ascii="Times New Roman" w:eastAsia="Times New Roman" w:hAnsi="Times New Roman" w:cs="Times New Roman"/>
                <w:i/>
                <w:sz w:val="18"/>
                <w:szCs w:val="18"/>
                <w:lang w:eastAsia="en-NZ"/>
              </w:rPr>
              <w:t>Sardinella spp</w:t>
            </w:r>
            <w:r w:rsidRPr="00E2337B">
              <w:rPr>
                <w:rFonts w:ascii="Times New Roman" w:eastAsia="Times New Roman" w:hAnsi="Times New Roman" w:cs="Times New Roman"/>
                <w:sz w:val="18"/>
                <w:szCs w:val="18"/>
                <w:lang w:eastAsia="en-NZ"/>
              </w:rPr>
              <w:t xml:space="preserve">.), brisling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sprats (</w:t>
            </w:r>
            <w:r w:rsidRPr="00A01F22">
              <w:rPr>
                <w:rFonts w:ascii="Times New Roman" w:eastAsia="Times New Roman" w:hAnsi="Times New Roman" w:cs="Times New Roman"/>
                <w:i/>
                <w:sz w:val="18"/>
                <w:szCs w:val="18"/>
                <w:lang w:eastAsia="en-NZ"/>
              </w:rPr>
              <w:t>Sprattus sprattus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53907C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285263A" w14:textId="77777777" w:rsidTr="0081305E">
        <w:trPr>
          <w:trHeight w:val="720"/>
        </w:trPr>
        <w:tc>
          <w:tcPr>
            <w:tcW w:w="1555" w:type="dxa"/>
            <w:shd w:val="clear" w:color="auto" w:fill="auto"/>
            <w:hideMark/>
          </w:tcPr>
          <w:p w14:paraId="25682D7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8A5E98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0303.54</w:t>
            </w:r>
          </w:p>
        </w:tc>
        <w:tc>
          <w:tcPr>
            <w:tcW w:w="3685" w:type="dxa"/>
            <w:shd w:val="clear" w:color="auto" w:fill="auto"/>
            <w:hideMark/>
          </w:tcPr>
          <w:p w14:paraId="7FFCC71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--Mackerel (</w:t>
            </w:r>
            <w:r w:rsidRPr="00A01F22">
              <w:rPr>
                <w:rFonts w:ascii="Times New Roman" w:eastAsia="Times New Roman" w:hAnsi="Times New Roman" w:cs="Times New Roman"/>
                <w:i/>
                <w:sz w:val="18"/>
                <w:szCs w:val="18"/>
                <w:lang w:eastAsia="en-NZ"/>
              </w:rPr>
              <w:t>Scomber scombrus, Scomber australasicus, Scomber japonicus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1F6DCE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59B934D" w14:textId="77777777" w:rsidTr="0081305E">
        <w:trPr>
          <w:trHeight w:val="480"/>
        </w:trPr>
        <w:tc>
          <w:tcPr>
            <w:tcW w:w="1555" w:type="dxa"/>
            <w:shd w:val="clear" w:color="auto" w:fill="auto"/>
            <w:hideMark/>
          </w:tcPr>
          <w:p w14:paraId="5918507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4D2E2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0303.55</w:t>
            </w:r>
          </w:p>
        </w:tc>
        <w:tc>
          <w:tcPr>
            <w:tcW w:w="3685" w:type="dxa"/>
            <w:shd w:val="clear" w:color="auto" w:fill="auto"/>
            <w:hideMark/>
          </w:tcPr>
          <w:p w14:paraId="7958A32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--Jack and 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se mackerel (</w:t>
            </w:r>
            <w:r w:rsidRPr="00A01F22">
              <w:rPr>
                <w:rFonts w:ascii="Times New Roman" w:eastAsia="Times New Roman" w:hAnsi="Times New Roman" w:cs="Times New Roman"/>
                <w:i/>
                <w:sz w:val="18"/>
                <w:szCs w:val="18"/>
                <w:lang w:eastAsia="en-NZ"/>
              </w:rPr>
              <w:t>Trachurus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587899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79F017A1" w14:textId="77777777" w:rsidTr="0081305E">
        <w:trPr>
          <w:trHeight w:val="300"/>
        </w:trPr>
        <w:tc>
          <w:tcPr>
            <w:tcW w:w="1555" w:type="dxa"/>
            <w:shd w:val="clear" w:color="auto" w:fill="auto"/>
            <w:hideMark/>
          </w:tcPr>
          <w:p w14:paraId="5C6EB82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E9B9F7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0303.56</w:t>
            </w:r>
          </w:p>
        </w:tc>
        <w:tc>
          <w:tcPr>
            <w:tcW w:w="3685" w:type="dxa"/>
            <w:shd w:val="clear" w:color="auto" w:fill="auto"/>
            <w:hideMark/>
          </w:tcPr>
          <w:p w14:paraId="53405B6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--Cobia (</w:t>
            </w:r>
            <w:r w:rsidRPr="00A01F22">
              <w:rPr>
                <w:rFonts w:ascii="Times New Roman" w:eastAsia="Times New Roman" w:hAnsi="Times New Roman" w:cs="Times New Roman"/>
                <w:i/>
                <w:sz w:val="18"/>
                <w:szCs w:val="18"/>
                <w:lang w:eastAsia="en-NZ"/>
              </w:rPr>
              <w:t>Rachycentron canadum</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66FFAF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E154A10" w14:textId="77777777" w:rsidTr="0081305E">
        <w:trPr>
          <w:trHeight w:val="300"/>
        </w:trPr>
        <w:tc>
          <w:tcPr>
            <w:tcW w:w="1555" w:type="dxa"/>
            <w:shd w:val="clear" w:color="auto" w:fill="auto"/>
            <w:hideMark/>
          </w:tcPr>
          <w:p w14:paraId="0AC763D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E4EF02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0303.57</w:t>
            </w:r>
          </w:p>
        </w:tc>
        <w:tc>
          <w:tcPr>
            <w:tcW w:w="3685" w:type="dxa"/>
            <w:shd w:val="clear" w:color="auto" w:fill="auto"/>
            <w:hideMark/>
          </w:tcPr>
          <w:p w14:paraId="5560AE7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--Sw</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dfish (</w:t>
            </w:r>
            <w:r w:rsidRPr="00A01F22">
              <w:rPr>
                <w:rFonts w:ascii="Times New Roman" w:eastAsia="Times New Roman" w:hAnsi="Times New Roman" w:cs="Times New Roman"/>
                <w:i/>
                <w:sz w:val="18"/>
                <w:szCs w:val="18"/>
                <w:lang w:eastAsia="en-NZ"/>
              </w:rPr>
              <w:t>Xiphias gladius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7912B7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87546BD" w14:textId="77777777" w:rsidTr="0081305E">
        <w:trPr>
          <w:trHeight w:val="300"/>
        </w:trPr>
        <w:tc>
          <w:tcPr>
            <w:tcW w:w="1555" w:type="dxa"/>
            <w:shd w:val="clear" w:color="auto" w:fill="auto"/>
          </w:tcPr>
          <w:p w14:paraId="71C72F2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01683E11"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0303.59</w:t>
            </w:r>
          </w:p>
        </w:tc>
        <w:tc>
          <w:tcPr>
            <w:tcW w:w="3685" w:type="dxa"/>
            <w:shd w:val="clear" w:color="auto" w:fill="auto"/>
          </w:tcPr>
          <w:p w14:paraId="1721B878"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--Other</w:t>
            </w:r>
          </w:p>
        </w:tc>
        <w:tc>
          <w:tcPr>
            <w:tcW w:w="2268" w:type="dxa"/>
            <w:shd w:val="clear" w:color="auto" w:fill="auto"/>
          </w:tcPr>
          <w:p w14:paraId="03AE80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B1800AD" w14:textId="77777777" w:rsidTr="0081305E">
        <w:trPr>
          <w:trHeight w:val="1143"/>
        </w:trPr>
        <w:tc>
          <w:tcPr>
            <w:tcW w:w="1555" w:type="dxa"/>
            <w:shd w:val="clear" w:color="auto" w:fill="auto"/>
            <w:hideMark/>
          </w:tcPr>
          <w:p w14:paraId="2627A85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A714A4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73B3C4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-Fish of the families </w:t>
            </w:r>
            <w:r w:rsidRPr="00A01F22">
              <w:rPr>
                <w:rFonts w:ascii="Times New Roman" w:eastAsia="Times New Roman" w:hAnsi="Times New Roman" w:cs="Times New Roman"/>
                <w:i/>
                <w:sz w:val="18"/>
                <w:szCs w:val="18"/>
                <w:lang w:eastAsia="en-NZ"/>
              </w:rPr>
              <w:t>Bregmacerotidae, Euclichthyidae, Gadidae, Macrouridae, Melanonidae, Merlucciidae, Moridae and Muraenolepididae</w:t>
            </w:r>
            <w:r w:rsidRPr="00E2337B">
              <w:rPr>
                <w:rFonts w:ascii="Times New Roman" w:eastAsia="Times New Roman" w:hAnsi="Times New Roman" w:cs="Times New Roman"/>
                <w:sz w:val="18"/>
                <w:szCs w:val="18"/>
                <w:lang w:eastAsia="en-NZ"/>
              </w:rPr>
              <w:t xml:space="preserve">, </w:t>
            </w:r>
            <w:r w:rsidRPr="00E07541">
              <w:rPr>
                <w:rFonts w:ascii="Times New Roman" w:eastAsia="Times New Roman" w:hAnsi="Times New Roman" w:cs="Times New Roman"/>
                <w:sz w:val="18"/>
                <w:szCs w:val="18"/>
                <w:lang w:eastAsia="en-NZ"/>
              </w:rPr>
              <w:t xml:space="preserve">excluding </w:t>
            </w:r>
            <w:r w:rsidRPr="00D66984">
              <w:rPr>
                <w:rFonts w:ascii="Times New Roman" w:hAnsi="Times New Roman" w:cs="Times New Roman"/>
                <w:sz w:val="18"/>
                <w:szCs w:val="18"/>
              </w:rPr>
              <w:t>edible fish offal of subheading 0303.91 to 0303.99:</w:t>
            </w:r>
          </w:p>
        </w:tc>
        <w:tc>
          <w:tcPr>
            <w:tcW w:w="2268" w:type="dxa"/>
            <w:shd w:val="clear" w:color="auto" w:fill="auto"/>
            <w:noWrap/>
            <w:hideMark/>
          </w:tcPr>
          <w:p w14:paraId="4683D8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0B199E1" w14:textId="77777777" w:rsidTr="0081305E">
        <w:trPr>
          <w:trHeight w:val="480"/>
        </w:trPr>
        <w:tc>
          <w:tcPr>
            <w:tcW w:w="1555" w:type="dxa"/>
            <w:shd w:val="clear" w:color="auto" w:fill="auto"/>
            <w:hideMark/>
          </w:tcPr>
          <w:p w14:paraId="72DECA0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7FA79C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0303.63</w:t>
            </w:r>
          </w:p>
        </w:tc>
        <w:tc>
          <w:tcPr>
            <w:tcW w:w="3685" w:type="dxa"/>
            <w:shd w:val="clear" w:color="auto" w:fill="auto"/>
            <w:hideMark/>
          </w:tcPr>
          <w:p w14:paraId="0F1F1A3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--Cod (</w:t>
            </w:r>
            <w:r w:rsidRPr="00A01F22">
              <w:rPr>
                <w:rFonts w:ascii="Times New Roman" w:eastAsia="Times New Roman" w:hAnsi="Times New Roman" w:cs="Times New Roman"/>
                <w:i/>
                <w:sz w:val="18"/>
                <w:szCs w:val="18"/>
                <w:lang w:eastAsia="en-NZ"/>
              </w:rPr>
              <w:t>Gadus morhua, Gadus ogac, Gadus macrocephalus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373D96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612076EE" w14:textId="77777777" w:rsidTr="0081305E">
        <w:trPr>
          <w:trHeight w:val="480"/>
        </w:trPr>
        <w:tc>
          <w:tcPr>
            <w:tcW w:w="1555" w:type="dxa"/>
            <w:shd w:val="clear" w:color="auto" w:fill="auto"/>
            <w:hideMark/>
          </w:tcPr>
          <w:p w14:paraId="486938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7BA0DC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0303.64</w:t>
            </w:r>
          </w:p>
        </w:tc>
        <w:tc>
          <w:tcPr>
            <w:tcW w:w="3685" w:type="dxa"/>
            <w:shd w:val="clear" w:color="auto" w:fill="auto"/>
            <w:hideMark/>
          </w:tcPr>
          <w:p w14:paraId="07AE724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--Haddock (</w:t>
            </w:r>
            <w:r w:rsidRPr="00A01F22">
              <w:rPr>
                <w:rFonts w:ascii="Times New Roman" w:eastAsia="Times New Roman" w:hAnsi="Times New Roman" w:cs="Times New Roman"/>
                <w:i/>
                <w:sz w:val="18"/>
                <w:szCs w:val="18"/>
                <w:lang w:eastAsia="en-NZ"/>
              </w:rPr>
              <w:t>Melanogrammus aeglefinus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4A635E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5179B49" w14:textId="77777777" w:rsidTr="0081305E">
        <w:trPr>
          <w:trHeight w:val="300"/>
        </w:trPr>
        <w:tc>
          <w:tcPr>
            <w:tcW w:w="1555" w:type="dxa"/>
            <w:shd w:val="clear" w:color="auto" w:fill="auto"/>
            <w:hideMark/>
          </w:tcPr>
          <w:p w14:paraId="357F641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32FF28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0303.65</w:t>
            </w:r>
          </w:p>
        </w:tc>
        <w:tc>
          <w:tcPr>
            <w:tcW w:w="3685" w:type="dxa"/>
            <w:shd w:val="clear" w:color="auto" w:fill="auto"/>
            <w:hideMark/>
          </w:tcPr>
          <w:p w14:paraId="117881B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--Coalfish (</w:t>
            </w:r>
            <w:r w:rsidRPr="00A01F22">
              <w:rPr>
                <w:rFonts w:ascii="Times New Roman" w:eastAsia="Times New Roman" w:hAnsi="Times New Roman" w:cs="Times New Roman"/>
                <w:i/>
                <w:sz w:val="18"/>
                <w:szCs w:val="18"/>
                <w:lang w:eastAsia="en-NZ"/>
              </w:rPr>
              <w:t>Pollachius virens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5714D4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F6DF7D6" w14:textId="77777777" w:rsidTr="0081305E">
        <w:trPr>
          <w:trHeight w:val="480"/>
        </w:trPr>
        <w:tc>
          <w:tcPr>
            <w:tcW w:w="1555" w:type="dxa"/>
            <w:shd w:val="clear" w:color="auto" w:fill="auto"/>
            <w:hideMark/>
          </w:tcPr>
          <w:p w14:paraId="05AD31F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06185A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0303.66</w:t>
            </w:r>
          </w:p>
        </w:tc>
        <w:tc>
          <w:tcPr>
            <w:tcW w:w="3685" w:type="dxa"/>
            <w:shd w:val="clear" w:color="auto" w:fill="auto"/>
            <w:hideMark/>
          </w:tcPr>
          <w:p w14:paraId="18520E4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--Hake (</w:t>
            </w:r>
            <w:r w:rsidRPr="00A01F22">
              <w:rPr>
                <w:rFonts w:ascii="Times New Roman" w:eastAsia="Times New Roman" w:hAnsi="Times New Roman" w:cs="Times New Roman"/>
                <w:i/>
                <w:sz w:val="18"/>
                <w:szCs w:val="18"/>
                <w:lang w:eastAsia="en-NZ"/>
              </w:rPr>
              <w:t>Merluccius spp., Urophycis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1EF95C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4445288" w14:textId="77777777" w:rsidTr="0081305E">
        <w:trPr>
          <w:trHeight w:val="480"/>
        </w:trPr>
        <w:tc>
          <w:tcPr>
            <w:tcW w:w="1555" w:type="dxa"/>
            <w:shd w:val="clear" w:color="auto" w:fill="auto"/>
            <w:hideMark/>
          </w:tcPr>
          <w:p w14:paraId="18C9B87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DB774E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0303.67</w:t>
            </w:r>
          </w:p>
        </w:tc>
        <w:tc>
          <w:tcPr>
            <w:tcW w:w="3685" w:type="dxa"/>
            <w:shd w:val="clear" w:color="auto" w:fill="auto"/>
            <w:hideMark/>
          </w:tcPr>
          <w:p w14:paraId="520C34BB" w14:textId="0C05598A"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4A095E">
              <w:rPr>
                <w:rFonts w:ascii="Times New Roman" w:eastAsia="Times New Roman" w:hAnsi="Times New Roman" w:cs="Times New Roman"/>
                <w:sz w:val="18"/>
                <w:szCs w:val="18"/>
                <w:lang w:eastAsia="en-NZ"/>
              </w:rPr>
              <w:t>-- Alaska Pollock (</w:t>
            </w:r>
            <w:r w:rsidRPr="004A095E">
              <w:rPr>
                <w:rFonts w:ascii="Times New Roman" w:eastAsia="Times New Roman" w:hAnsi="Times New Roman" w:cs="Times New Roman"/>
                <w:i/>
                <w:sz w:val="18"/>
                <w:szCs w:val="18"/>
                <w:lang w:eastAsia="en-NZ"/>
              </w:rPr>
              <w:t>Theragra</w:t>
            </w:r>
            <w:r w:rsidRPr="004A095E">
              <w:rPr>
                <w:rFonts w:ascii="Times New Roman" w:eastAsia="Times New Roman" w:hAnsi="Times New Roman" w:cs="Times New Roman"/>
                <w:sz w:val="18"/>
                <w:szCs w:val="18"/>
                <w:lang w:eastAsia="en-NZ"/>
              </w:rPr>
              <w:t xml:space="preserve"> </w:t>
            </w:r>
            <w:r w:rsidRPr="004A095E">
              <w:rPr>
                <w:rFonts w:ascii="Times New Roman" w:eastAsia="Times New Roman" w:hAnsi="Times New Roman" w:cs="Times New Roman"/>
                <w:i/>
                <w:sz w:val="18"/>
                <w:szCs w:val="18"/>
                <w:lang w:eastAsia="en-NZ"/>
              </w:rPr>
              <w:t>chalcogramma</w:t>
            </w:r>
            <w:r w:rsidRPr="004A095E">
              <w:rPr>
                <w:rFonts w:ascii="Times New Roman" w:eastAsia="Times New Roman" w:hAnsi="Times New Roman" w:cs="Times New Roman"/>
                <w:sz w:val="18"/>
                <w:szCs w:val="18"/>
                <w:lang w:eastAsia="en-NZ"/>
              </w:rPr>
              <w:t>)</w:t>
            </w:r>
          </w:p>
        </w:tc>
        <w:tc>
          <w:tcPr>
            <w:tcW w:w="2268" w:type="dxa"/>
            <w:shd w:val="clear" w:color="auto" w:fill="auto"/>
            <w:hideMark/>
          </w:tcPr>
          <w:p w14:paraId="394FC4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2D8090E" w14:textId="77777777" w:rsidTr="0081305E">
        <w:trPr>
          <w:trHeight w:val="720"/>
        </w:trPr>
        <w:tc>
          <w:tcPr>
            <w:tcW w:w="1555" w:type="dxa"/>
            <w:shd w:val="clear" w:color="auto" w:fill="auto"/>
            <w:hideMark/>
          </w:tcPr>
          <w:p w14:paraId="0C1F0F9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EA5C1B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0303.68</w:t>
            </w:r>
          </w:p>
        </w:tc>
        <w:tc>
          <w:tcPr>
            <w:tcW w:w="3685" w:type="dxa"/>
            <w:shd w:val="clear" w:color="auto" w:fill="auto"/>
            <w:hideMark/>
          </w:tcPr>
          <w:p w14:paraId="58054340" w14:textId="77777777" w:rsidR="0064695D" w:rsidRPr="00753123" w:rsidRDefault="0064695D" w:rsidP="0064695D">
            <w:pPr>
              <w:spacing w:after="0" w:line="240" w:lineRule="auto"/>
              <w:rPr>
                <w:rFonts w:ascii="Times New Roman" w:eastAsia="Times New Roman" w:hAnsi="Times New Roman" w:cs="Times New Roman"/>
                <w:sz w:val="18"/>
                <w:szCs w:val="18"/>
                <w:lang w:val="pt-BR" w:eastAsia="en-NZ"/>
              </w:rPr>
            </w:pPr>
            <w:r w:rsidRPr="00753123">
              <w:rPr>
                <w:rFonts w:ascii="Times New Roman" w:eastAsia="Times New Roman" w:hAnsi="Times New Roman" w:cs="Times New Roman"/>
                <w:sz w:val="18"/>
                <w:szCs w:val="18"/>
                <w:lang w:val="pt-BR" w:eastAsia="en-NZ"/>
              </w:rPr>
              <w:t>--Blue whitings (</w:t>
            </w:r>
            <w:r w:rsidRPr="00753123">
              <w:rPr>
                <w:rFonts w:ascii="Times New Roman" w:eastAsia="Times New Roman" w:hAnsi="Times New Roman" w:cs="Times New Roman"/>
                <w:i/>
                <w:sz w:val="18"/>
                <w:szCs w:val="18"/>
                <w:lang w:val="pt-BR" w:eastAsia="en-NZ"/>
              </w:rPr>
              <w:t>Micromesistius poutassou, Micromesistius australis</w:t>
            </w:r>
            <w:r w:rsidRPr="00753123">
              <w:rPr>
                <w:rFonts w:ascii="Times New Roman" w:eastAsia="Times New Roman" w:hAnsi="Times New Roman" w:cs="Times New Roman"/>
                <w:sz w:val="18"/>
                <w:szCs w:val="18"/>
                <w:lang w:val="pt-BR" w:eastAsia="en-NZ"/>
              </w:rPr>
              <w:t>)</w:t>
            </w:r>
          </w:p>
        </w:tc>
        <w:tc>
          <w:tcPr>
            <w:tcW w:w="2268" w:type="dxa"/>
            <w:shd w:val="clear" w:color="auto" w:fill="auto"/>
            <w:hideMark/>
          </w:tcPr>
          <w:p w14:paraId="5CF1C9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7718EFEF" w14:textId="77777777" w:rsidTr="0081305E">
        <w:trPr>
          <w:trHeight w:val="300"/>
        </w:trPr>
        <w:tc>
          <w:tcPr>
            <w:tcW w:w="1555" w:type="dxa"/>
            <w:shd w:val="clear" w:color="auto" w:fill="auto"/>
            <w:hideMark/>
          </w:tcPr>
          <w:p w14:paraId="74E025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60850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0303.69</w:t>
            </w:r>
          </w:p>
        </w:tc>
        <w:tc>
          <w:tcPr>
            <w:tcW w:w="3685" w:type="dxa"/>
            <w:shd w:val="clear" w:color="auto" w:fill="auto"/>
            <w:hideMark/>
          </w:tcPr>
          <w:p w14:paraId="180D440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FF7F9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30C07EA3" w14:textId="77777777" w:rsidTr="0081305E">
        <w:trPr>
          <w:trHeight w:val="480"/>
        </w:trPr>
        <w:tc>
          <w:tcPr>
            <w:tcW w:w="1555" w:type="dxa"/>
            <w:shd w:val="clear" w:color="auto" w:fill="auto"/>
            <w:hideMark/>
          </w:tcPr>
          <w:p w14:paraId="12B989B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noWrap/>
            <w:hideMark/>
          </w:tcPr>
          <w:p w14:paraId="72E57F9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95D51B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fish, excludin</w:t>
            </w:r>
            <w:r w:rsidRPr="00E07541">
              <w:rPr>
                <w:rFonts w:ascii="Times New Roman" w:eastAsia="Times New Roman" w:hAnsi="Times New Roman" w:cs="Times New Roman"/>
                <w:sz w:val="18"/>
                <w:szCs w:val="18"/>
                <w:lang w:eastAsia="en-NZ"/>
              </w:rPr>
              <w:t xml:space="preserve">g </w:t>
            </w:r>
            <w:r w:rsidRPr="00D66984">
              <w:rPr>
                <w:rFonts w:ascii="Times New Roman" w:hAnsi="Times New Roman" w:cs="Times New Roman"/>
                <w:sz w:val="18"/>
                <w:szCs w:val="18"/>
              </w:rPr>
              <w:t>edible fish offal of subheading 0303.91 to 0303.99:</w:t>
            </w:r>
          </w:p>
        </w:tc>
        <w:tc>
          <w:tcPr>
            <w:tcW w:w="2268" w:type="dxa"/>
            <w:shd w:val="clear" w:color="auto" w:fill="auto"/>
            <w:noWrap/>
            <w:hideMark/>
          </w:tcPr>
          <w:p w14:paraId="3C15F0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880B9AE" w14:textId="77777777" w:rsidTr="0081305E">
        <w:trPr>
          <w:trHeight w:val="300"/>
        </w:trPr>
        <w:tc>
          <w:tcPr>
            <w:tcW w:w="1555" w:type="dxa"/>
            <w:shd w:val="clear" w:color="auto" w:fill="auto"/>
            <w:hideMark/>
          </w:tcPr>
          <w:p w14:paraId="63C70B1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601E71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0303.81</w:t>
            </w:r>
          </w:p>
        </w:tc>
        <w:tc>
          <w:tcPr>
            <w:tcW w:w="3685" w:type="dxa"/>
            <w:shd w:val="clear" w:color="auto" w:fill="auto"/>
            <w:hideMark/>
          </w:tcPr>
          <w:p w14:paraId="720C61B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--Dogfish and other sharks</w:t>
            </w:r>
          </w:p>
        </w:tc>
        <w:tc>
          <w:tcPr>
            <w:tcW w:w="2268" w:type="dxa"/>
            <w:shd w:val="clear" w:color="auto" w:fill="auto"/>
            <w:hideMark/>
          </w:tcPr>
          <w:p w14:paraId="600D47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6F85B021" w14:textId="77777777" w:rsidTr="0081305E">
        <w:trPr>
          <w:trHeight w:val="300"/>
        </w:trPr>
        <w:tc>
          <w:tcPr>
            <w:tcW w:w="1555" w:type="dxa"/>
            <w:shd w:val="clear" w:color="auto" w:fill="auto"/>
            <w:hideMark/>
          </w:tcPr>
          <w:p w14:paraId="7D60472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195FE8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0303.82</w:t>
            </w:r>
          </w:p>
        </w:tc>
        <w:tc>
          <w:tcPr>
            <w:tcW w:w="3685" w:type="dxa"/>
            <w:shd w:val="clear" w:color="auto" w:fill="auto"/>
            <w:hideMark/>
          </w:tcPr>
          <w:p w14:paraId="225261C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--Rays and skates (</w:t>
            </w:r>
            <w:r w:rsidRPr="00A01F22">
              <w:rPr>
                <w:rFonts w:ascii="Times New Roman" w:eastAsia="Times New Roman" w:hAnsi="Times New Roman" w:cs="Times New Roman"/>
                <w:i/>
                <w:sz w:val="18"/>
                <w:szCs w:val="18"/>
                <w:lang w:eastAsia="en-NZ"/>
              </w:rPr>
              <w:t>Rajidae</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4D7DD5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1E06FF1F" w14:textId="77777777" w:rsidTr="0081305E">
        <w:trPr>
          <w:trHeight w:val="300"/>
        </w:trPr>
        <w:tc>
          <w:tcPr>
            <w:tcW w:w="1555" w:type="dxa"/>
            <w:shd w:val="clear" w:color="auto" w:fill="auto"/>
            <w:hideMark/>
          </w:tcPr>
          <w:p w14:paraId="76C2CE8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A7B256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0303.83</w:t>
            </w:r>
          </w:p>
        </w:tc>
        <w:tc>
          <w:tcPr>
            <w:tcW w:w="3685" w:type="dxa"/>
            <w:shd w:val="clear" w:color="auto" w:fill="auto"/>
            <w:hideMark/>
          </w:tcPr>
          <w:p w14:paraId="5157D2F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--Toothfish (</w:t>
            </w:r>
            <w:r w:rsidRPr="00A01F22">
              <w:rPr>
                <w:rFonts w:ascii="Times New Roman" w:eastAsia="Times New Roman" w:hAnsi="Times New Roman" w:cs="Times New Roman"/>
                <w:i/>
                <w:sz w:val="18"/>
                <w:szCs w:val="18"/>
                <w:lang w:eastAsia="en-NZ"/>
              </w:rPr>
              <w:t>Dissostichus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314423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7E82CC4" w14:textId="77777777" w:rsidTr="0081305E">
        <w:trPr>
          <w:trHeight w:val="300"/>
        </w:trPr>
        <w:tc>
          <w:tcPr>
            <w:tcW w:w="1555" w:type="dxa"/>
            <w:shd w:val="clear" w:color="auto" w:fill="auto"/>
            <w:hideMark/>
          </w:tcPr>
          <w:p w14:paraId="0D76067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3E260D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0303.84</w:t>
            </w:r>
          </w:p>
        </w:tc>
        <w:tc>
          <w:tcPr>
            <w:tcW w:w="3685" w:type="dxa"/>
            <w:shd w:val="clear" w:color="auto" w:fill="auto"/>
            <w:hideMark/>
          </w:tcPr>
          <w:p w14:paraId="1EA9E3A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--Sea bass (</w:t>
            </w:r>
            <w:r w:rsidRPr="00A01F22">
              <w:rPr>
                <w:rFonts w:ascii="Times New Roman" w:eastAsia="Times New Roman" w:hAnsi="Times New Roman" w:cs="Times New Roman"/>
                <w:i/>
                <w:sz w:val="18"/>
                <w:szCs w:val="18"/>
                <w:lang w:eastAsia="en-NZ"/>
              </w:rPr>
              <w:t>Dicentrarchus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768E9B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18D7EAA4" w14:textId="77777777" w:rsidTr="0081305E">
        <w:trPr>
          <w:trHeight w:val="300"/>
        </w:trPr>
        <w:tc>
          <w:tcPr>
            <w:tcW w:w="1555" w:type="dxa"/>
            <w:shd w:val="clear" w:color="auto" w:fill="auto"/>
            <w:hideMark/>
          </w:tcPr>
          <w:p w14:paraId="010A2EC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EB043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0303.89</w:t>
            </w:r>
          </w:p>
        </w:tc>
        <w:tc>
          <w:tcPr>
            <w:tcW w:w="3685" w:type="dxa"/>
            <w:shd w:val="clear" w:color="auto" w:fill="auto"/>
            <w:hideMark/>
          </w:tcPr>
          <w:p w14:paraId="4B1B92B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BD797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A5805FF" w14:textId="77777777" w:rsidTr="0081305E">
        <w:trPr>
          <w:trHeight w:val="300"/>
        </w:trPr>
        <w:tc>
          <w:tcPr>
            <w:tcW w:w="1555" w:type="dxa"/>
            <w:shd w:val="clear" w:color="auto" w:fill="auto"/>
          </w:tcPr>
          <w:p w14:paraId="7E30AA2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2BFDDB5D"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44D5563A"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hAnsi="Times New Roman" w:cs="Times New Roman"/>
                <w:sz w:val="18"/>
                <w:szCs w:val="18"/>
              </w:rPr>
              <w:t>- Livers, roes, milt, fish fins, heads, tails, maws and other edible fish offal:</w:t>
            </w:r>
          </w:p>
        </w:tc>
        <w:tc>
          <w:tcPr>
            <w:tcW w:w="2268" w:type="dxa"/>
            <w:shd w:val="clear" w:color="auto" w:fill="auto"/>
          </w:tcPr>
          <w:p w14:paraId="4759C7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521A9EE2" w14:textId="77777777" w:rsidTr="0081305E">
        <w:trPr>
          <w:trHeight w:val="300"/>
        </w:trPr>
        <w:tc>
          <w:tcPr>
            <w:tcW w:w="1555" w:type="dxa"/>
            <w:shd w:val="clear" w:color="auto" w:fill="auto"/>
          </w:tcPr>
          <w:p w14:paraId="7DEAF03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390F1D84"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0303.91</w:t>
            </w:r>
          </w:p>
        </w:tc>
        <w:tc>
          <w:tcPr>
            <w:tcW w:w="3685" w:type="dxa"/>
            <w:shd w:val="clear" w:color="auto" w:fill="auto"/>
            <w:vAlign w:val="center"/>
          </w:tcPr>
          <w:p w14:paraId="13EC2434"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 Livers, roes and milt</w:t>
            </w:r>
          </w:p>
        </w:tc>
        <w:tc>
          <w:tcPr>
            <w:tcW w:w="2268" w:type="dxa"/>
            <w:shd w:val="clear" w:color="auto" w:fill="auto"/>
          </w:tcPr>
          <w:p w14:paraId="65358A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78A0E3E6" w14:textId="77777777" w:rsidTr="0081305E">
        <w:trPr>
          <w:trHeight w:val="300"/>
        </w:trPr>
        <w:tc>
          <w:tcPr>
            <w:tcW w:w="1555" w:type="dxa"/>
            <w:shd w:val="clear" w:color="auto" w:fill="auto"/>
          </w:tcPr>
          <w:p w14:paraId="624E17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68F0E2F4"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0303.92</w:t>
            </w:r>
          </w:p>
        </w:tc>
        <w:tc>
          <w:tcPr>
            <w:tcW w:w="3685" w:type="dxa"/>
            <w:shd w:val="clear" w:color="auto" w:fill="auto"/>
            <w:vAlign w:val="center"/>
          </w:tcPr>
          <w:p w14:paraId="7C3FA72B"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--Shark fins</w:t>
            </w:r>
          </w:p>
        </w:tc>
        <w:tc>
          <w:tcPr>
            <w:tcW w:w="2268" w:type="dxa"/>
            <w:shd w:val="clear" w:color="auto" w:fill="auto"/>
          </w:tcPr>
          <w:p w14:paraId="30FD18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1F4802CD" w14:textId="77777777" w:rsidTr="0081305E">
        <w:trPr>
          <w:trHeight w:val="300"/>
        </w:trPr>
        <w:tc>
          <w:tcPr>
            <w:tcW w:w="1555" w:type="dxa"/>
            <w:shd w:val="clear" w:color="auto" w:fill="auto"/>
          </w:tcPr>
          <w:p w14:paraId="4F53D7C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5E88E1DA"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0303.99</w:t>
            </w:r>
          </w:p>
        </w:tc>
        <w:tc>
          <w:tcPr>
            <w:tcW w:w="3685" w:type="dxa"/>
            <w:shd w:val="clear" w:color="auto" w:fill="auto"/>
            <w:vAlign w:val="center"/>
          </w:tcPr>
          <w:p w14:paraId="444D40C3"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--Other</w:t>
            </w:r>
          </w:p>
        </w:tc>
        <w:tc>
          <w:tcPr>
            <w:tcW w:w="2268" w:type="dxa"/>
            <w:shd w:val="clear" w:color="auto" w:fill="auto"/>
          </w:tcPr>
          <w:p w14:paraId="62BA47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51CE374" w14:textId="77777777" w:rsidTr="0081305E">
        <w:trPr>
          <w:trHeight w:val="570"/>
        </w:trPr>
        <w:tc>
          <w:tcPr>
            <w:tcW w:w="1555" w:type="dxa"/>
            <w:shd w:val="clear" w:color="auto" w:fill="auto"/>
            <w:hideMark/>
          </w:tcPr>
          <w:p w14:paraId="28A03A5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03.04</w:t>
            </w:r>
          </w:p>
        </w:tc>
        <w:tc>
          <w:tcPr>
            <w:tcW w:w="1134" w:type="dxa"/>
            <w:shd w:val="clear" w:color="auto" w:fill="auto"/>
            <w:hideMark/>
          </w:tcPr>
          <w:p w14:paraId="25EA89C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1B441E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Fish fillets and other fish meat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minced), fresh, chilled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frozen.</w:t>
            </w:r>
          </w:p>
        </w:tc>
        <w:tc>
          <w:tcPr>
            <w:tcW w:w="2268" w:type="dxa"/>
            <w:shd w:val="clear" w:color="auto" w:fill="auto"/>
            <w:noWrap/>
            <w:hideMark/>
          </w:tcPr>
          <w:p w14:paraId="6B5208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FDC242D" w14:textId="77777777" w:rsidTr="0081305E">
        <w:trPr>
          <w:trHeight w:val="2251"/>
        </w:trPr>
        <w:tc>
          <w:tcPr>
            <w:tcW w:w="1555" w:type="dxa"/>
            <w:shd w:val="clear" w:color="auto" w:fill="auto"/>
            <w:hideMark/>
          </w:tcPr>
          <w:p w14:paraId="004EA19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39A36D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E376C5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 fillets of tilapias (</w:t>
            </w:r>
            <w:r w:rsidRPr="00A01F22">
              <w:rPr>
                <w:rFonts w:ascii="Times New Roman" w:eastAsia="Times New Roman" w:hAnsi="Times New Roman" w:cs="Times New Roman"/>
                <w:i/>
                <w:sz w:val="18"/>
                <w:szCs w:val="18"/>
                <w:lang w:eastAsia="en-NZ"/>
              </w:rPr>
              <w:t>Oreochromis spp</w:t>
            </w:r>
            <w:r w:rsidRPr="00E2337B">
              <w:rPr>
                <w:rFonts w:ascii="Times New Roman" w:eastAsia="Times New Roman" w:hAnsi="Times New Roman" w:cs="Times New Roman"/>
                <w:sz w:val="18"/>
                <w:szCs w:val="18"/>
                <w:lang w:eastAsia="en-NZ"/>
              </w:rPr>
              <w:t>.), catfish (</w:t>
            </w:r>
            <w:r w:rsidRPr="00A01F22">
              <w:rPr>
                <w:rFonts w:ascii="Times New Roman" w:eastAsia="Times New Roman" w:hAnsi="Times New Roman" w:cs="Times New Roman"/>
                <w:i/>
                <w:sz w:val="18"/>
                <w:szCs w:val="18"/>
                <w:lang w:eastAsia="en-NZ"/>
              </w:rPr>
              <w:t xml:space="preserve">Pangasius spp., Silurus </w:t>
            </w:r>
            <w:r w:rsidRPr="00A01F22">
              <w:rPr>
                <w:rFonts w:ascii="Times New Roman" w:eastAsia="Times New Roman" w:hAnsi="Times New Roman" w:cs="Times New Roman"/>
                <w:sz w:val="18"/>
                <w:szCs w:val="18"/>
                <w:lang w:eastAsia="en-NZ"/>
              </w:rPr>
              <w:t>spp., Clarias spp., Ictalurus spp</w:t>
            </w:r>
            <w:r w:rsidRPr="00D66984">
              <w:rPr>
                <w:rFonts w:ascii="Times New Roman" w:eastAsia="Times New Roman" w:hAnsi="Times New Roman" w:cs="Times New Roman"/>
                <w:sz w:val="18"/>
                <w:szCs w:val="18"/>
                <w:lang w:eastAsia="en-NZ"/>
              </w:rPr>
              <w:t xml:space="preserve">.), </w:t>
            </w:r>
            <w:r w:rsidRPr="00D66984">
              <w:rPr>
                <w:rFonts w:ascii="Times New Roman" w:hAnsi="Times New Roman" w:cs="Times New Roman"/>
                <w:sz w:val="18"/>
                <w:szCs w:val="18"/>
              </w:rPr>
              <w:t>carp (</w:t>
            </w:r>
            <w:r w:rsidRPr="00D66984">
              <w:rPr>
                <w:rFonts w:ascii="Times New Roman" w:hAnsi="Times New Roman" w:cs="Times New Roman"/>
                <w:i/>
                <w:sz w:val="18"/>
                <w:szCs w:val="18"/>
              </w:rPr>
              <w:t>Cyprinus spp., Carassius spp., Ctenopharyngodon idellus, Hypophthalmichthys spp., Cirrhinus spp., Mylopharyngodon piceus, Catla catla, Labeo spp., Osteochilus hasselti, Leptobarbus hoeveni, Megalobrama spp</w:t>
            </w:r>
            <w:r w:rsidRPr="00D66984">
              <w:rPr>
                <w:rFonts w:ascii="Times New Roman" w:hAnsi="Times New Roman" w:cs="Times New Roman"/>
                <w:sz w:val="18"/>
                <w:szCs w:val="18"/>
              </w:rPr>
              <w:t>.), eels (</w:t>
            </w:r>
            <w:r w:rsidRPr="00D66984">
              <w:rPr>
                <w:rFonts w:ascii="Times New Roman" w:hAnsi="Times New Roman" w:cs="Times New Roman"/>
                <w:i/>
                <w:sz w:val="18"/>
                <w:szCs w:val="18"/>
              </w:rPr>
              <w:t>Anguilla spp.</w:t>
            </w:r>
            <w:r w:rsidRPr="00D66984">
              <w:rPr>
                <w:rFonts w:ascii="Times New Roman" w:hAnsi="Times New Roman" w:cs="Times New Roman"/>
                <w:sz w:val="18"/>
                <w:szCs w:val="18"/>
              </w:rPr>
              <w:t>), Nile perch (</w:t>
            </w:r>
            <w:r w:rsidRPr="00D66984">
              <w:rPr>
                <w:rFonts w:ascii="Times New Roman" w:hAnsi="Times New Roman" w:cs="Times New Roman"/>
                <w:i/>
                <w:sz w:val="18"/>
                <w:szCs w:val="18"/>
              </w:rPr>
              <w:t>Lates niloticus</w:t>
            </w:r>
            <w:r w:rsidRPr="00D66984">
              <w:rPr>
                <w:rFonts w:ascii="Times New Roman" w:hAnsi="Times New Roman" w:cs="Times New Roman"/>
                <w:sz w:val="18"/>
                <w:szCs w:val="18"/>
              </w:rPr>
              <w:t>) and snakeheads (</w:t>
            </w:r>
            <w:r w:rsidRPr="00D66984">
              <w:rPr>
                <w:rFonts w:ascii="Times New Roman" w:hAnsi="Times New Roman" w:cs="Times New Roman"/>
                <w:i/>
                <w:sz w:val="18"/>
                <w:szCs w:val="18"/>
              </w:rPr>
              <w:t>Channa spp</w:t>
            </w:r>
            <w:r w:rsidRPr="00D66984">
              <w:rPr>
                <w:rFonts w:ascii="Times New Roman" w:hAnsi="Times New Roman" w:cs="Times New Roman"/>
                <w:sz w:val="18"/>
                <w:szCs w:val="18"/>
              </w:rPr>
              <w:t>.):</w:t>
            </w:r>
          </w:p>
        </w:tc>
        <w:tc>
          <w:tcPr>
            <w:tcW w:w="2268" w:type="dxa"/>
            <w:shd w:val="clear" w:color="auto" w:fill="auto"/>
            <w:noWrap/>
            <w:hideMark/>
          </w:tcPr>
          <w:p w14:paraId="1F4331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4179AE5" w14:textId="77777777" w:rsidTr="0081305E">
        <w:trPr>
          <w:trHeight w:val="300"/>
        </w:trPr>
        <w:tc>
          <w:tcPr>
            <w:tcW w:w="1555" w:type="dxa"/>
            <w:shd w:val="clear" w:color="auto" w:fill="auto"/>
            <w:hideMark/>
          </w:tcPr>
          <w:p w14:paraId="6B64C41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3C3760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0304.31</w:t>
            </w:r>
          </w:p>
        </w:tc>
        <w:tc>
          <w:tcPr>
            <w:tcW w:w="3685" w:type="dxa"/>
            <w:shd w:val="clear" w:color="auto" w:fill="auto"/>
            <w:hideMark/>
          </w:tcPr>
          <w:p w14:paraId="4C92E18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--Tilapias (</w:t>
            </w:r>
            <w:r w:rsidRPr="00A01F22">
              <w:rPr>
                <w:rFonts w:ascii="Times New Roman" w:eastAsia="Times New Roman" w:hAnsi="Times New Roman" w:cs="Times New Roman"/>
                <w:i/>
                <w:sz w:val="18"/>
                <w:szCs w:val="18"/>
                <w:lang w:eastAsia="en-NZ"/>
              </w:rPr>
              <w:t>Oreochromis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39E1BCD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9402C4A" w14:textId="77777777" w:rsidTr="0081305E">
        <w:trPr>
          <w:trHeight w:val="720"/>
        </w:trPr>
        <w:tc>
          <w:tcPr>
            <w:tcW w:w="1555" w:type="dxa"/>
            <w:shd w:val="clear" w:color="auto" w:fill="auto"/>
            <w:hideMark/>
          </w:tcPr>
          <w:p w14:paraId="389DFB8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FC7A76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0304.32</w:t>
            </w:r>
          </w:p>
        </w:tc>
        <w:tc>
          <w:tcPr>
            <w:tcW w:w="3685" w:type="dxa"/>
            <w:shd w:val="clear" w:color="auto" w:fill="auto"/>
            <w:hideMark/>
          </w:tcPr>
          <w:p w14:paraId="496D5B0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--Catfish (</w:t>
            </w:r>
            <w:r w:rsidRPr="00A01F22">
              <w:rPr>
                <w:rFonts w:ascii="Times New Roman" w:eastAsia="Times New Roman" w:hAnsi="Times New Roman" w:cs="Times New Roman"/>
                <w:i/>
                <w:sz w:val="18"/>
                <w:szCs w:val="18"/>
                <w:lang w:eastAsia="en-NZ"/>
              </w:rPr>
              <w:t>Pangasius spp., Silurus spp., Clarias spp., Ictalurus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034A022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9A16752" w14:textId="77777777" w:rsidTr="0081305E">
        <w:trPr>
          <w:trHeight w:val="300"/>
        </w:trPr>
        <w:tc>
          <w:tcPr>
            <w:tcW w:w="1555" w:type="dxa"/>
            <w:shd w:val="clear" w:color="auto" w:fill="auto"/>
            <w:hideMark/>
          </w:tcPr>
          <w:p w14:paraId="3DEFE23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6C6EF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0304.33</w:t>
            </w:r>
          </w:p>
        </w:tc>
        <w:tc>
          <w:tcPr>
            <w:tcW w:w="3685" w:type="dxa"/>
            <w:shd w:val="clear" w:color="auto" w:fill="auto"/>
            <w:hideMark/>
          </w:tcPr>
          <w:p w14:paraId="08F18EB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--Nile Perch (</w:t>
            </w:r>
            <w:r w:rsidRPr="00A01F22">
              <w:rPr>
                <w:rFonts w:ascii="Times New Roman" w:eastAsia="Times New Roman" w:hAnsi="Times New Roman" w:cs="Times New Roman"/>
                <w:i/>
                <w:sz w:val="18"/>
                <w:szCs w:val="18"/>
                <w:lang w:eastAsia="en-NZ"/>
              </w:rPr>
              <w:t>Lates niloticu</w:t>
            </w:r>
            <w:r w:rsidRPr="00E2337B">
              <w:rPr>
                <w:rFonts w:ascii="Times New Roman" w:eastAsia="Times New Roman" w:hAnsi="Times New Roman" w:cs="Times New Roman"/>
                <w:sz w:val="18"/>
                <w:szCs w:val="18"/>
                <w:lang w:eastAsia="en-NZ"/>
              </w:rPr>
              <w:t>s)</w:t>
            </w:r>
          </w:p>
        </w:tc>
        <w:tc>
          <w:tcPr>
            <w:tcW w:w="2268" w:type="dxa"/>
            <w:shd w:val="clear" w:color="auto" w:fill="auto"/>
            <w:hideMark/>
          </w:tcPr>
          <w:p w14:paraId="35FD834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3B98462" w14:textId="77777777" w:rsidTr="0081305E">
        <w:trPr>
          <w:trHeight w:val="300"/>
        </w:trPr>
        <w:tc>
          <w:tcPr>
            <w:tcW w:w="1555" w:type="dxa"/>
            <w:shd w:val="clear" w:color="auto" w:fill="auto"/>
            <w:hideMark/>
          </w:tcPr>
          <w:p w14:paraId="2005A7A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3FD9CF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0304.39</w:t>
            </w:r>
          </w:p>
        </w:tc>
        <w:tc>
          <w:tcPr>
            <w:tcW w:w="3685" w:type="dxa"/>
            <w:shd w:val="clear" w:color="auto" w:fill="auto"/>
            <w:hideMark/>
          </w:tcPr>
          <w:p w14:paraId="037B8DC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5FA707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8F45813" w14:textId="77777777" w:rsidTr="0081305E">
        <w:trPr>
          <w:trHeight w:val="480"/>
        </w:trPr>
        <w:tc>
          <w:tcPr>
            <w:tcW w:w="1555" w:type="dxa"/>
            <w:shd w:val="clear" w:color="auto" w:fill="auto"/>
            <w:hideMark/>
          </w:tcPr>
          <w:p w14:paraId="5F1886C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AF8798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95C2BE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 fillets of other fish :</w:t>
            </w:r>
          </w:p>
        </w:tc>
        <w:tc>
          <w:tcPr>
            <w:tcW w:w="2268" w:type="dxa"/>
            <w:shd w:val="clear" w:color="auto" w:fill="auto"/>
            <w:noWrap/>
            <w:hideMark/>
          </w:tcPr>
          <w:p w14:paraId="200E20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B7C8447" w14:textId="77777777" w:rsidTr="0081305E">
        <w:trPr>
          <w:trHeight w:val="1680"/>
        </w:trPr>
        <w:tc>
          <w:tcPr>
            <w:tcW w:w="1555" w:type="dxa"/>
            <w:shd w:val="clear" w:color="auto" w:fill="auto"/>
            <w:hideMark/>
          </w:tcPr>
          <w:p w14:paraId="30E3BDE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BF9EB9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0304.41</w:t>
            </w:r>
          </w:p>
        </w:tc>
        <w:tc>
          <w:tcPr>
            <w:tcW w:w="3685" w:type="dxa"/>
            <w:shd w:val="clear" w:color="auto" w:fill="auto"/>
            <w:hideMark/>
          </w:tcPr>
          <w:p w14:paraId="2DCFC61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--Pacific salmon (</w:t>
            </w:r>
            <w:r w:rsidRPr="00A01F22">
              <w:rPr>
                <w:rFonts w:ascii="Times New Roman" w:eastAsia="Times New Roman" w:hAnsi="Times New Roman" w:cs="Times New Roman"/>
                <w:i/>
                <w:sz w:val="18"/>
                <w:szCs w:val="18"/>
                <w:lang w:eastAsia="en-NZ"/>
              </w:rPr>
              <w:t>Oncorhynchus nerka, Oncorhynchus gorbuscha, Oncorhynchus keta, Oncorhynchus tschawytscha, Oncorhynchus kisutch, Oncorhynchus masou and Oncorhynchus rhodurus</w:t>
            </w:r>
            <w:r w:rsidRPr="00E2337B">
              <w:rPr>
                <w:rFonts w:ascii="Times New Roman" w:eastAsia="Times New Roman" w:hAnsi="Times New Roman" w:cs="Times New Roman"/>
                <w:sz w:val="18"/>
                <w:szCs w:val="18"/>
                <w:lang w:eastAsia="en-NZ"/>
              </w:rPr>
              <w:t>), Atlantic salmon (</w:t>
            </w:r>
            <w:r w:rsidRPr="00A01F22">
              <w:rPr>
                <w:rFonts w:ascii="Times New Roman" w:eastAsia="Times New Roman" w:hAnsi="Times New Roman" w:cs="Times New Roman"/>
                <w:i/>
                <w:sz w:val="18"/>
                <w:szCs w:val="18"/>
                <w:lang w:eastAsia="en-NZ"/>
              </w:rPr>
              <w:t>Salmo salar</w:t>
            </w:r>
            <w:r w:rsidRPr="00E2337B">
              <w:rPr>
                <w:rFonts w:ascii="Times New Roman" w:eastAsia="Times New Roman" w:hAnsi="Times New Roman" w:cs="Times New Roman"/>
                <w:sz w:val="18"/>
                <w:szCs w:val="18"/>
                <w:lang w:eastAsia="en-NZ"/>
              </w:rPr>
              <w:t>) and Danube salmon (</w:t>
            </w:r>
            <w:r w:rsidRPr="00A01F22">
              <w:rPr>
                <w:rFonts w:ascii="Times New Roman" w:eastAsia="Times New Roman" w:hAnsi="Times New Roman" w:cs="Times New Roman"/>
                <w:i/>
                <w:sz w:val="18"/>
                <w:szCs w:val="18"/>
                <w:lang w:eastAsia="en-NZ"/>
              </w:rPr>
              <w:t>Hucho hucho</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16EE353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C92759A" w14:textId="77777777" w:rsidTr="0081305E">
        <w:trPr>
          <w:trHeight w:val="1123"/>
        </w:trPr>
        <w:tc>
          <w:tcPr>
            <w:tcW w:w="1555" w:type="dxa"/>
            <w:shd w:val="clear" w:color="auto" w:fill="auto"/>
            <w:hideMark/>
          </w:tcPr>
          <w:p w14:paraId="02EB76F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E3F3C5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0304.42</w:t>
            </w:r>
          </w:p>
        </w:tc>
        <w:tc>
          <w:tcPr>
            <w:tcW w:w="3685" w:type="dxa"/>
            <w:shd w:val="clear" w:color="auto" w:fill="auto"/>
            <w:hideMark/>
          </w:tcPr>
          <w:p w14:paraId="7AFABD4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--Trout (</w:t>
            </w:r>
            <w:r w:rsidRPr="00A01F22">
              <w:rPr>
                <w:rFonts w:ascii="Times New Roman" w:eastAsia="Times New Roman" w:hAnsi="Times New Roman" w:cs="Times New Roman"/>
                <w:i/>
                <w:sz w:val="18"/>
                <w:szCs w:val="18"/>
                <w:lang w:eastAsia="en-NZ"/>
              </w:rPr>
              <w:t>Salmo trutta, Oncorhynchus mykiss, Oncorhynchus clarki, Oncorhynchus aguabonita, Oncorhynchus gilae, Oncorhynchus apache and Oncorhynchus chrysogaster</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003D592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9E3D2B2" w14:textId="77777777" w:rsidTr="0081305E">
        <w:trPr>
          <w:trHeight w:val="586"/>
        </w:trPr>
        <w:tc>
          <w:tcPr>
            <w:tcW w:w="1555" w:type="dxa"/>
            <w:shd w:val="clear" w:color="auto" w:fill="auto"/>
            <w:hideMark/>
          </w:tcPr>
          <w:p w14:paraId="29B66A8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6211C7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0304.43</w:t>
            </w:r>
          </w:p>
        </w:tc>
        <w:tc>
          <w:tcPr>
            <w:tcW w:w="3685" w:type="dxa"/>
            <w:shd w:val="clear" w:color="auto" w:fill="auto"/>
            <w:hideMark/>
          </w:tcPr>
          <w:p w14:paraId="4F4D411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--Flat fish (</w:t>
            </w:r>
            <w:r w:rsidRPr="00A01F22">
              <w:rPr>
                <w:rFonts w:ascii="Times New Roman" w:eastAsia="Times New Roman" w:hAnsi="Times New Roman" w:cs="Times New Roman"/>
                <w:i/>
                <w:sz w:val="18"/>
                <w:szCs w:val="18"/>
                <w:lang w:eastAsia="en-NZ"/>
              </w:rPr>
              <w:t>Pleuronectidae, Bothidae, Cynoglossidae, Soleidae, Scophthalmidae and Citharidae</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61C6FCF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21896E8" w14:textId="77777777" w:rsidTr="0081305E">
        <w:trPr>
          <w:trHeight w:val="841"/>
        </w:trPr>
        <w:tc>
          <w:tcPr>
            <w:tcW w:w="1555" w:type="dxa"/>
            <w:shd w:val="clear" w:color="auto" w:fill="auto"/>
            <w:hideMark/>
          </w:tcPr>
          <w:p w14:paraId="2416C24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8278F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0304.44</w:t>
            </w:r>
          </w:p>
        </w:tc>
        <w:tc>
          <w:tcPr>
            <w:tcW w:w="3685" w:type="dxa"/>
            <w:shd w:val="clear" w:color="auto" w:fill="auto"/>
            <w:hideMark/>
          </w:tcPr>
          <w:p w14:paraId="40A9E7E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--Fish of the families </w:t>
            </w:r>
            <w:r w:rsidRPr="00A01F22">
              <w:rPr>
                <w:rFonts w:ascii="Times New Roman" w:eastAsia="Times New Roman" w:hAnsi="Times New Roman" w:cs="Times New Roman"/>
                <w:i/>
                <w:sz w:val="18"/>
                <w:szCs w:val="18"/>
                <w:lang w:eastAsia="en-NZ"/>
              </w:rPr>
              <w:t>Bregmacerotidae, Euclichthyidae, Gadidae, Macrouridae, Melanonidae, Merlucciidae, Moridae and Muraenolepididae</w:t>
            </w:r>
          </w:p>
        </w:tc>
        <w:tc>
          <w:tcPr>
            <w:tcW w:w="2268" w:type="dxa"/>
            <w:shd w:val="clear" w:color="auto" w:fill="auto"/>
            <w:hideMark/>
          </w:tcPr>
          <w:p w14:paraId="51338F9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B3804D6" w14:textId="77777777" w:rsidTr="0081305E">
        <w:trPr>
          <w:trHeight w:val="300"/>
        </w:trPr>
        <w:tc>
          <w:tcPr>
            <w:tcW w:w="1555" w:type="dxa"/>
            <w:shd w:val="clear" w:color="auto" w:fill="auto"/>
            <w:hideMark/>
          </w:tcPr>
          <w:p w14:paraId="4462103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114978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0304.45</w:t>
            </w:r>
          </w:p>
        </w:tc>
        <w:tc>
          <w:tcPr>
            <w:tcW w:w="3685" w:type="dxa"/>
            <w:shd w:val="clear" w:color="auto" w:fill="auto"/>
            <w:hideMark/>
          </w:tcPr>
          <w:p w14:paraId="0E04BF9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--Sw</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dfish (</w:t>
            </w:r>
            <w:r w:rsidRPr="00A01F22">
              <w:rPr>
                <w:rFonts w:ascii="Times New Roman" w:eastAsia="Times New Roman" w:hAnsi="Times New Roman" w:cs="Times New Roman"/>
                <w:i/>
                <w:sz w:val="18"/>
                <w:szCs w:val="18"/>
                <w:lang w:eastAsia="en-NZ"/>
              </w:rPr>
              <w:t>Xiphias gladius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67372FF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6CA2AAE" w14:textId="77777777" w:rsidTr="0081305E">
        <w:trPr>
          <w:trHeight w:val="300"/>
        </w:trPr>
        <w:tc>
          <w:tcPr>
            <w:tcW w:w="1555" w:type="dxa"/>
            <w:shd w:val="clear" w:color="auto" w:fill="auto"/>
            <w:hideMark/>
          </w:tcPr>
          <w:p w14:paraId="3F1E6FB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noWrap/>
            <w:hideMark/>
          </w:tcPr>
          <w:p w14:paraId="0DAFAD0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0304.46</w:t>
            </w:r>
          </w:p>
        </w:tc>
        <w:tc>
          <w:tcPr>
            <w:tcW w:w="3685" w:type="dxa"/>
            <w:shd w:val="clear" w:color="auto" w:fill="auto"/>
            <w:hideMark/>
          </w:tcPr>
          <w:p w14:paraId="278C885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--Toothfish (</w:t>
            </w:r>
            <w:r w:rsidRPr="00A01F22">
              <w:rPr>
                <w:rFonts w:ascii="Times New Roman" w:eastAsia="Times New Roman" w:hAnsi="Times New Roman" w:cs="Times New Roman"/>
                <w:i/>
                <w:sz w:val="18"/>
                <w:szCs w:val="18"/>
                <w:lang w:eastAsia="en-NZ"/>
              </w:rPr>
              <w:t>Dissostichus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5557DD1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E7332A5" w14:textId="77777777" w:rsidTr="0081305E">
        <w:trPr>
          <w:trHeight w:val="300"/>
        </w:trPr>
        <w:tc>
          <w:tcPr>
            <w:tcW w:w="1555" w:type="dxa"/>
            <w:shd w:val="clear" w:color="auto" w:fill="auto"/>
          </w:tcPr>
          <w:p w14:paraId="34D40ED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vAlign w:val="bottom"/>
          </w:tcPr>
          <w:p w14:paraId="4649CF01" w14:textId="77777777" w:rsidR="0064695D" w:rsidRPr="00D66984" w:rsidRDefault="0064695D" w:rsidP="0064695D">
            <w:pPr>
              <w:jc w:val="center"/>
              <w:rPr>
                <w:rFonts w:ascii="Times New Roman" w:hAnsi="Times New Roman" w:cs="Times New Roman"/>
                <w:sz w:val="18"/>
                <w:szCs w:val="18"/>
              </w:rPr>
            </w:pPr>
            <w:r w:rsidRPr="00D66984">
              <w:rPr>
                <w:rFonts w:ascii="Times New Roman" w:hAnsi="Times New Roman" w:cs="Times New Roman"/>
                <w:sz w:val="18"/>
                <w:szCs w:val="18"/>
              </w:rPr>
              <w:t>0304.47</w:t>
            </w:r>
          </w:p>
        </w:tc>
        <w:tc>
          <w:tcPr>
            <w:tcW w:w="3685" w:type="dxa"/>
            <w:shd w:val="clear" w:color="auto" w:fill="auto"/>
            <w:vAlign w:val="center"/>
          </w:tcPr>
          <w:p w14:paraId="18973A19"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--Dogfish and other sharks</w:t>
            </w:r>
          </w:p>
        </w:tc>
        <w:tc>
          <w:tcPr>
            <w:tcW w:w="2268" w:type="dxa"/>
            <w:shd w:val="clear" w:color="auto" w:fill="auto"/>
          </w:tcPr>
          <w:p w14:paraId="7C9C97A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56768F7" w14:textId="77777777" w:rsidTr="0081305E">
        <w:trPr>
          <w:trHeight w:val="300"/>
        </w:trPr>
        <w:tc>
          <w:tcPr>
            <w:tcW w:w="1555" w:type="dxa"/>
            <w:shd w:val="clear" w:color="auto" w:fill="auto"/>
          </w:tcPr>
          <w:p w14:paraId="446AAE5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vAlign w:val="bottom"/>
          </w:tcPr>
          <w:p w14:paraId="4BAF4DF8" w14:textId="77777777" w:rsidR="0064695D" w:rsidRPr="00D66984" w:rsidRDefault="0064695D" w:rsidP="0064695D">
            <w:pPr>
              <w:jc w:val="center"/>
              <w:rPr>
                <w:rFonts w:ascii="Times New Roman" w:hAnsi="Times New Roman" w:cs="Times New Roman"/>
                <w:sz w:val="18"/>
                <w:szCs w:val="18"/>
              </w:rPr>
            </w:pPr>
            <w:r w:rsidRPr="00D66984">
              <w:rPr>
                <w:rFonts w:ascii="Times New Roman" w:hAnsi="Times New Roman" w:cs="Times New Roman"/>
                <w:sz w:val="18"/>
                <w:szCs w:val="18"/>
              </w:rPr>
              <w:t>0304.48</w:t>
            </w:r>
          </w:p>
        </w:tc>
        <w:tc>
          <w:tcPr>
            <w:tcW w:w="3685" w:type="dxa"/>
            <w:shd w:val="clear" w:color="auto" w:fill="auto"/>
            <w:vAlign w:val="center"/>
          </w:tcPr>
          <w:p w14:paraId="1F4F016E"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--Rays and skates (</w:t>
            </w:r>
            <w:r w:rsidRPr="00D66984">
              <w:rPr>
                <w:rFonts w:ascii="Times New Roman" w:hAnsi="Times New Roman" w:cs="Times New Roman"/>
                <w:i/>
                <w:sz w:val="18"/>
                <w:szCs w:val="18"/>
              </w:rPr>
              <w:t>Rajidae</w:t>
            </w:r>
            <w:r w:rsidRPr="00D66984">
              <w:rPr>
                <w:rFonts w:ascii="Times New Roman" w:hAnsi="Times New Roman" w:cs="Times New Roman"/>
                <w:sz w:val="18"/>
                <w:szCs w:val="18"/>
              </w:rPr>
              <w:t>)</w:t>
            </w:r>
          </w:p>
        </w:tc>
        <w:tc>
          <w:tcPr>
            <w:tcW w:w="2268" w:type="dxa"/>
            <w:shd w:val="clear" w:color="auto" w:fill="auto"/>
          </w:tcPr>
          <w:p w14:paraId="34F6A6B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1A54C67" w14:textId="77777777" w:rsidTr="0081305E">
        <w:trPr>
          <w:trHeight w:val="300"/>
        </w:trPr>
        <w:tc>
          <w:tcPr>
            <w:tcW w:w="1555" w:type="dxa"/>
            <w:shd w:val="clear" w:color="auto" w:fill="auto"/>
            <w:hideMark/>
          </w:tcPr>
          <w:p w14:paraId="1B32B07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2A770F6" w14:textId="77777777" w:rsidR="0064695D" w:rsidRPr="00E07541" w:rsidRDefault="0064695D" w:rsidP="0064695D">
            <w:pPr>
              <w:spacing w:after="0" w:line="240" w:lineRule="auto"/>
              <w:jc w:val="center"/>
              <w:rPr>
                <w:rFonts w:ascii="Times New Roman" w:eastAsia="Times New Roman" w:hAnsi="Times New Roman" w:cs="Times New Roman"/>
                <w:sz w:val="18"/>
                <w:szCs w:val="18"/>
                <w:lang w:eastAsia="en-NZ"/>
              </w:rPr>
            </w:pPr>
            <w:r w:rsidRPr="00E07541">
              <w:rPr>
                <w:rFonts w:ascii="Times New Roman" w:eastAsia="Times New Roman" w:hAnsi="Times New Roman" w:cs="Times New Roman"/>
                <w:sz w:val="18"/>
                <w:szCs w:val="18"/>
                <w:lang w:eastAsia="en-NZ"/>
              </w:rPr>
              <w:t>0304.49</w:t>
            </w:r>
          </w:p>
        </w:tc>
        <w:tc>
          <w:tcPr>
            <w:tcW w:w="3685" w:type="dxa"/>
            <w:shd w:val="clear" w:color="auto" w:fill="auto"/>
            <w:hideMark/>
          </w:tcPr>
          <w:p w14:paraId="6CA550A7" w14:textId="77777777" w:rsidR="0064695D" w:rsidRPr="00E07541" w:rsidRDefault="0064695D" w:rsidP="0064695D">
            <w:pPr>
              <w:spacing w:after="0" w:line="240" w:lineRule="auto"/>
              <w:rPr>
                <w:rFonts w:ascii="Times New Roman" w:eastAsia="Times New Roman" w:hAnsi="Times New Roman" w:cs="Times New Roman"/>
                <w:sz w:val="18"/>
                <w:szCs w:val="18"/>
                <w:lang w:eastAsia="en-NZ"/>
              </w:rPr>
            </w:pPr>
            <w:r w:rsidRPr="00E07541">
              <w:rPr>
                <w:rFonts w:ascii="Times New Roman" w:eastAsia="Times New Roman" w:hAnsi="Times New Roman" w:cs="Times New Roman"/>
                <w:sz w:val="18"/>
                <w:szCs w:val="18"/>
                <w:lang w:eastAsia="en-NZ"/>
              </w:rPr>
              <w:t>--Other</w:t>
            </w:r>
          </w:p>
        </w:tc>
        <w:tc>
          <w:tcPr>
            <w:tcW w:w="2268" w:type="dxa"/>
            <w:shd w:val="clear" w:color="auto" w:fill="auto"/>
            <w:hideMark/>
          </w:tcPr>
          <w:p w14:paraId="1D13F4D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70EEA2C" w14:textId="77777777" w:rsidTr="0081305E">
        <w:trPr>
          <w:trHeight w:val="300"/>
        </w:trPr>
        <w:tc>
          <w:tcPr>
            <w:tcW w:w="1555" w:type="dxa"/>
            <w:shd w:val="clear" w:color="auto" w:fill="auto"/>
            <w:hideMark/>
          </w:tcPr>
          <w:p w14:paraId="5D70D2E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C57A655" w14:textId="77777777" w:rsidR="0064695D" w:rsidRPr="00E07541" w:rsidRDefault="0064695D" w:rsidP="0064695D">
            <w:pPr>
              <w:spacing w:after="0" w:line="240" w:lineRule="auto"/>
              <w:jc w:val="center"/>
              <w:rPr>
                <w:rFonts w:ascii="Times New Roman" w:eastAsia="Times New Roman" w:hAnsi="Times New Roman" w:cs="Times New Roman"/>
                <w:sz w:val="18"/>
                <w:szCs w:val="18"/>
                <w:lang w:eastAsia="en-NZ"/>
              </w:rPr>
            </w:pPr>
            <w:r w:rsidRPr="00E07541">
              <w:rPr>
                <w:rFonts w:ascii="Times New Roman" w:eastAsia="Times New Roman" w:hAnsi="Times New Roman" w:cs="Times New Roman"/>
                <w:sz w:val="18"/>
                <w:szCs w:val="18"/>
                <w:lang w:eastAsia="en-NZ"/>
              </w:rPr>
              <w:t> </w:t>
            </w:r>
          </w:p>
        </w:tc>
        <w:tc>
          <w:tcPr>
            <w:tcW w:w="3685" w:type="dxa"/>
            <w:shd w:val="clear" w:color="auto" w:fill="auto"/>
            <w:hideMark/>
          </w:tcPr>
          <w:p w14:paraId="5994F07B" w14:textId="77777777" w:rsidR="0064695D" w:rsidRPr="00E07541" w:rsidRDefault="0064695D" w:rsidP="0064695D">
            <w:pPr>
              <w:spacing w:after="0" w:line="240" w:lineRule="auto"/>
              <w:rPr>
                <w:rFonts w:ascii="Times New Roman" w:eastAsia="Times New Roman" w:hAnsi="Times New Roman" w:cs="Times New Roman"/>
                <w:sz w:val="18"/>
                <w:szCs w:val="18"/>
                <w:lang w:eastAsia="en-NZ"/>
              </w:rPr>
            </w:pPr>
            <w:r w:rsidRPr="00E07541">
              <w:rPr>
                <w:rFonts w:ascii="Times New Roman" w:eastAsia="Times New Roman" w:hAnsi="Times New Roman" w:cs="Times New Roman"/>
                <w:sz w:val="18"/>
                <w:szCs w:val="18"/>
                <w:lang w:eastAsia="en-NZ"/>
              </w:rPr>
              <w:t xml:space="preserve">--Other, fresh </w:t>
            </w:r>
            <w:r>
              <w:rPr>
                <w:rFonts w:ascii="Times New Roman" w:eastAsia="Times New Roman" w:hAnsi="Times New Roman" w:cs="Times New Roman"/>
                <w:sz w:val="18"/>
                <w:szCs w:val="18"/>
                <w:lang w:eastAsia="en-NZ"/>
              </w:rPr>
              <w:t>or</w:t>
            </w:r>
            <w:r w:rsidRPr="00E07541">
              <w:rPr>
                <w:rFonts w:ascii="Times New Roman" w:eastAsia="Times New Roman" w:hAnsi="Times New Roman" w:cs="Times New Roman"/>
                <w:sz w:val="18"/>
                <w:szCs w:val="18"/>
                <w:lang w:eastAsia="en-NZ"/>
              </w:rPr>
              <w:t xml:space="preserve"> chilled :</w:t>
            </w:r>
          </w:p>
        </w:tc>
        <w:tc>
          <w:tcPr>
            <w:tcW w:w="2268" w:type="dxa"/>
            <w:shd w:val="clear" w:color="auto" w:fill="auto"/>
            <w:noWrap/>
            <w:hideMark/>
          </w:tcPr>
          <w:p w14:paraId="41DA84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5A515A2" w14:textId="77777777" w:rsidTr="0081305E">
        <w:trPr>
          <w:trHeight w:val="2372"/>
        </w:trPr>
        <w:tc>
          <w:tcPr>
            <w:tcW w:w="1555" w:type="dxa"/>
            <w:shd w:val="clear" w:color="auto" w:fill="auto"/>
            <w:hideMark/>
          </w:tcPr>
          <w:p w14:paraId="123AA30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E8D25EC" w14:textId="77777777" w:rsidR="0064695D" w:rsidRPr="00E07541" w:rsidRDefault="0064695D" w:rsidP="0064695D">
            <w:pPr>
              <w:spacing w:after="0" w:line="240" w:lineRule="auto"/>
              <w:jc w:val="center"/>
              <w:rPr>
                <w:rFonts w:ascii="Times New Roman" w:eastAsia="Times New Roman" w:hAnsi="Times New Roman" w:cs="Times New Roman"/>
                <w:sz w:val="18"/>
                <w:szCs w:val="18"/>
                <w:lang w:eastAsia="en-NZ"/>
              </w:rPr>
            </w:pPr>
            <w:r w:rsidRPr="00E07541">
              <w:rPr>
                <w:rFonts w:ascii="Times New Roman" w:eastAsia="Times New Roman" w:hAnsi="Times New Roman" w:cs="Times New Roman"/>
                <w:sz w:val="18"/>
                <w:szCs w:val="18"/>
                <w:lang w:eastAsia="en-NZ"/>
              </w:rPr>
              <w:t>0304.51</w:t>
            </w:r>
          </w:p>
        </w:tc>
        <w:tc>
          <w:tcPr>
            <w:tcW w:w="3685" w:type="dxa"/>
            <w:shd w:val="clear" w:color="auto" w:fill="auto"/>
            <w:hideMark/>
          </w:tcPr>
          <w:p w14:paraId="37F4BB88" w14:textId="77777777" w:rsidR="0064695D" w:rsidRPr="00E07541" w:rsidRDefault="0064695D" w:rsidP="0064695D">
            <w:pPr>
              <w:spacing w:after="0" w:line="240" w:lineRule="auto"/>
              <w:rPr>
                <w:rFonts w:ascii="Times New Roman" w:eastAsia="Times New Roman" w:hAnsi="Times New Roman" w:cs="Times New Roman"/>
                <w:sz w:val="18"/>
                <w:szCs w:val="18"/>
                <w:lang w:eastAsia="en-NZ"/>
              </w:rPr>
            </w:pPr>
            <w:r w:rsidRPr="00E07541">
              <w:rPr>
                <w:rFonts w:ascii="Times New Roman" w:eastAsia="Times New Roman" w:hAnsi="Times New Roman" w:cs="Times New Roman"/>
                <w:sz w:val="18"/>
                <w:szCs w:val="18"/>
                <w:lang w:eastAsia="en-NZ"/>
              </w:rPr>
              <w:t>--Tilapias (</w:t>
            </w:r>
            <w:r w:rsidRPr="00A01F22">
              <w:rPr>
                <w:rFonts w:ascii="Times New Roman" w:eastAsia="Times New Roman" w:hAnsi="Times New Roman" w:cs="Times New Roman"/>
                <w:i/>
                <w:sz w:val="18"/>
                <w:szCs w:val="18"/>
                <w:lang w:eastAsia="en-NZ"/>
              </w:rPr>
              <w:t>Oreochromis spp</w:t>
            </w:r>
            <w:r w:rsidRPr="00E07541">
              <w:rPr>
                <w:rFonts w:ascii="Times New Roman" w:eastAsia="Times New Roman" w:hAnsi="Times New Roman" w:cs="Times New Roman"/>
                <w:sz w:val="18"/>
                <w:szCs w:val="18"/>
                <w:lang w:eastAsia="en-NZ"/>
              </w:rPr>
              <w:t>.), catfish (</w:t>
            </w:r>
            <w:r w:rsidRPr="00A01F22">
              <w:rPr>
                <w:rFonts w:ascii="Times New Roman" w:eastAsia="Times New Roman" w:hAnsi="Times New Roman" w:cs="Times New Roman"/>
                <w:i/>
                <w:sz w:val="18"/>
                <w:szCs w:val="18"/>
                <w:lang w:eastAsia="en-NZ"/>
              </w:rPr>
              <w:t>Pangasius spp., Silurus spp., Clarias spp., Ictalurus spp</w:t>
            </w:r>
            <w:r w:rsidRPr="00E07541">
              <w:rPr>
                <w:rFonts w:ascii="Times New Roman" w:eastAsia="Times New Roman" w:hAnsi="Times New Roman" w:cs="Times New Roman"/>
                <w:sz w:val="18"/>
                <w:szCs w:val="18"/>
                <w:lang w:eastAsia="en-NZ"/>
              </w:rPr>
              <w:t xml:space="preserve">.), </w:t>
            </w:r>
            <w:r w:rsidRPr="00D66984">
              <w:rPr>
                <w:rFonts w:ascii="Times New Roman" w:hAnsi="Times New Roman" w:cs="Times New Roman"/>
                <w:sz w:val="18"/>
                <w:szCs w:val="18"/>
              </w:rPr>
              <w:t>carp (</w:t>
            </w:r>
            <w:r w:rsidRPr="00D66984">
              <w:rPr>
                <w:rFonts w:ascii="Times New Roman" w:hAnsi="Times New Roman" w:cs="Times New Roman"/>
                <w:i/>
                <w:sz w:val="18"/>
                <w:szCs w:val="18"/>
              </w:rPr>
              <w:t>Cyprinus spp., Carassius spp., Ctenopharyngodon idellus, Hypophthalmichthys spp., Cirrhinus spp., Mylopharyngodon piceus, Catla catla, Labeo spp., Osteochilus hasselti, Leptobarbus hoeveni, Megalobrama spp</w:t>
            </w:r>
            <w:r w:rsidRPr="00D66984">
              <w:rPr>
                <w:rFonts w:ascii="Times New Roman" w:hAnsi="Times New Roman" w:cs="Times New Roman"/>
                <w:sz w:val="18"/>
                <w:szCs w:val="18"/>
              </w:rPr>
              <w:t>.), eels (</w:t>
            </w:r>
            <w:r w:rsidRPr="00D66984">
              <w:rPr>
                <w:rFonts w:ascii="Times New Roman" w:hAnsi="Times New Roman" w:cs="Times New Roman"/>
                <w:i/>
                <w:sz w:val="18"/>
                <w:szCs w:val="18"/>
              </w:rPr>
              <w:t>Anguilla spp.),</w:t>
            </w:r>
            <w:r w:rsidRPr="00D66984">
              <w:rPr>
                <w:rFonts w:ascii="Times New Roman" w:hAnsi="Times New Roman" w:cs="Times New Roman"/>
                <w:sz w:val="18"/>
                <w:szCs w:val="18"/>
              </w:rPr>
              <w:t xml:space="preserve"> Nile perch (</w:t>
            </w:r>
            <w:r w:rsidRPr="00D66984">
              <w:rPr>
                <w:rFonts w:ascii="Times New Roman" w:hAnsi="Times New Roman" w:cs="Times New Roman"/>
                <w:i/>
                <w:sz w:val="18"/>
                <w:szCs w:val="18"/>
              </w:rPr>
              <w:t>Lates niloticus</w:t>
            </w:r>
            <w:r w:rsidRPr="00D66984">
              <w:rPr>
                <w:rFonts w:ascii="Times New Roman" w:hAnsi="Times New Roman" w:cs="Times New Roman"/>
                <w:sz w:val="18"/>
                <w:szCs w:val="18"/>
              </w:rPr>
              <w:t>) and snakeheads (</w:t>
            </w:r>
            <w:r w:rsidRPr="00D66984">
              <w:rPr>
                <w:rFonts w:ascii="Times New Roman" w:hAnsi="Times New Roman" w:cs="Times New Roman"/>
                <w:i/>
                <w:sz w:val="18"/>
                <w:szCs w:val="18"/>
              </w:rPr>
              <w:t>Channa spp</w:t>
            </w:r>
            <w:r w:rsidRPr="00D66984">
              <w:rPr>
                <w:rFonts w:ascii="Times New Roman" w:hAnsi="Times New Roman" w:cs="Times New Roman"/>
                <w:sz w:val="18"/>
                <w:szCs w:val="18"/>
              </w:rPr>
              <w:t>.)</w:t>
            </w:r>
          </w:p>
        </w:tc>
        <w:tc>
          <w:tcPr>
            <w:tcW w:w="2268" w:type="dxa"/>
            <w:shd w:val="clear" w:color="auto" w:fill="auto"/>
            <w:hideMark/>
          </w:tcPr>
          <w:p w14:paraId="42CB205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40823E1" w14:textId="77777777" w:rsidTr="0081305E">
        <w:trPr>
          <w:trHeight w:val="300"/>
        </w:trPr>
        <w:tc>
          <w:tcPr>
            <w:tcW w:w="1555" w:type="dxa"/>
            <w:shd w:val="clear" w:color="auto" w:fill="auto"/>
            <w:hideMark/>
          </w:tcPr>
          <w:p w14:paraId="293BA1C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FB9EC1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0304.52</w:t>
            </w:r>
          </w:p>
        </w:tc>
        <w:tc>
          <w:tcPr>
            <w:tcW w:w="3685" w:type="dxa"/>
            <w:shd w:val="clear" w:color="auto" w:fill="auto"/>
            <w:hideMark/>
          </w:tcPr>
          <w:p w14:paraId="4AA2186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--Salmonidae</w:t>
            </w:r>
          </w:p>
        </w:tc>
        <w:tc>
          <w:tcPr>
            <w:tcW w:w="2268" w:type="dxa"/>
            <w:shd w:val="clear" w:color="auto" w:fill="auto"/>
            <w:hideMark/>
          </w:tcPr>
          <w:p w14:paraId="478FD5C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C8D37D4" w14:textId="77777777" w:rsidTr="0081305E">
        <w:trPr>
          <w:trHeight w:val="944"/>
        </w:trPr>
        <w:tc>
          <w:tcPr>
            <w:tcW w:w="1555" w:type="dxa"/>
            <w:shd w:val="clear" w:color="auto" w:fill="auto"/>
            <w:hideMark/>
          </w:tcPr>
          <w:p w14:paraId="7755559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FC2510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0304.53</w:t>
            </w:r>
          </w:p>
        </w:tc>
        <w:tc>
          <w:tcPr>
            <w:tcW w:w="3685" w:type="dxa"/>
            <w:shd w:val="clear" w:color="auto" w:fill="auto"/>
            <w:hideMark/>
          </w:tcPr>
          <w:p w14:paraId="7CAAA5F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--Fish of the families Bregmacerotidae, Euclichthyidae, Gadidae, Macrouridae, Melanonidae, Merlucciidae,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idae and Muraenolepididae</w:t>
            </w:r>
          </w:p>
        </w:tc>
        <w:tc>
          <w:tcPr>
            <w:tcW w:w="2268" w:type="dxa"/>
            <w:shd w:val="clear" w:color="auto" w:fill="auto"/>
            <w:hideMark/>
          </w:tcPr>
          <w:p w14:paraId="39AF138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A083262" w14:textId="77777777" w:rsidTr="0081305E">
        <w:trPr>
          <w:trHeight w:val="300"/>
        </w:trPr>
        <w:tc>
          <w:tcPr>
            <w:tcW w:w="1555" w:type="dxa"/>
            <w:shd w:val="clear" w:color="auto" w:fill="auto"/>
            <w:hideMark/>
          </w:tcPr>
          <w:p w14:paraId="20A3775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A2513D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0304.54</w:t>
            </w:r>
          </w:p>
        </w:tc>
        <w:tc>
          <w:tcPr>
            <w:tcW w:w="3685" w:type="dxa"/>
            <w:shd w:val="clear" w:color="auto" w:fill="auto"/>
            <w:hideMark/>
          </w:tcPr>
          <w:p w14:paraId="3B77593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--Sw</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dfish (</w:t>
            </w:r>
            <w:r w:rsidRPr="00A01F22">
              <w:rPr>
                <w:rFonts w:ascii="Times New Roman" w:eastAsia="Times New Roman" w:hAnsi="Times New Roman" w:cs="Times New Roman"/>
                <w:i/>
                <w:sz w:val="18"/>
                <w:szCs w:val="18"/>
                <w:lang w:eastAsia="en-NZ"/>
              </w:rPr>
              <w:t>Xiphias gladius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6CA6E76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F75F42E" w14:textId="77777777" w:rsidTr="0081305E">
        <w:trPr>
          <w:trHeight w:val="300"/>
        </w:trPr>
        <w:tc>
          <w:tcPr>
            <w:tcW w:w="1555" w:type="dxa"/>
            <w:shd w:val="clear" w:color="auto" w:fill="auto"/>
            <w:hideMark/>
          </w:tcPr>
          <w:p w14:paraId="0781BD0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73DB72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0304.55</w:t>
            </w:r>
          </w:p>
        </w:tc>
        <w:tc>
          <w:tcPr>
            <w:tcW w:w="3685" w:type="dxa"/>
            <w:shd w:val="clear" w:color="auto" w:fill="auto"/>
            <w:hideMark/>
          </w:tcPr>
          <w:p w14:paraId="35A8CF9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--Toothfish (</w:t>
            </w:r>
            <w:r w:rsidRPr="00A01F22">
              <w:rPr>
                <w:rFonts w:ascii="Times New Roman" w:eastAsia="Times New Roman" w:hAnsi="Times New Roman" w:cs="Times New Roman"/>
                <w:i/>
                <w:sz w:val="18"/>
                <w:szCs w:val="18"/>
                <w:lang w:eastAsia="en-NZ"/>
              </w:rPr>
              <w:t>Dissostichus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28311EC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15E5200" w14:textId="77777777" w:rsidTr="0081305E">
        <w:trPr>
          <w:trHeight w:val="300"/>
        </w:trPr>
        <w:tc>
          <w:tcPr>
            <w:tcW w:w="1555" w:type="dxa"/>
            <w:shd w:val="clear" w:color="auto" w:fill="auto"/>
            <w:hideMark/>
          </w:tcPr>
          <w:p w14:paraId="6B2584A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95E723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0304.59</w:t>
            </w:r>
          </w:p>
        </w:tc>
        <w:tc>
          <w:tcPr>
            <w:tcW w:w="3685" w:type="dxa"/>
            <w:shd w:val="clear" w:color="auto" w:fill="auto"/>
            <w:hideMark/>
          </w:tcPr>
          <w:p w14:paraId="574FFAA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24F904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429D018" w14:textId="77777777" w:rsidTr="0081305E">
        <w:trPr>
          <w:trHeight w:val="2355"/>
        </w:trPr>
        <w:tc>
          <w:tcPr>
            <w:tcW w:w="1555" w:type="dxa"/>
            <w:shd w:val="clear" w:color="auto" w:fill="auto"/>
            <w:hideMark/>
          </w:tcPr>
          <w:p w14:paraId="0A7CA6E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B1C1B7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056E13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-Frozen fillets of tilapias (</w:t>
            </w:r>
            <w:r w:rsidRPr="00A01F22">
              <w:rPr>
                <w:rFonts w:ascii="Times New Roman" w:eastAsia="Times New Roman" w:hAnsi="Times New Roman" w:cs="Times New Roman"/>
                <w:i/>
                <w:sz w:val="18"/>
                <w:szCs w:val="18"/>
                <w:lang w:eastAsia="en-NZ"/>
              </w:rPr>
              <w:t>Oreochromis spp</w:t>
            </w:r>
            <w:r w:rsidRPr="00E2337B">
              <w:rPr>
                <w:rFonts w:ascii="Times New Roman" w:eastAsia="Times New Roman" w:hAnsi="Times New Roman" w:cs="Times New Roman"/>
                <w:sz w:val="18"/>
                <w:szCs w:val="18"/>
                <w:lang w:eastAsia="en-NZ"/>
              </w:rPr>
              <w:t>.), catfish (</w:t>
            </w:r>
            <w:r w:rsidRPr="00A01F22">
              <w:rPr>
                <w:rFonts w:ascii="Times New Roman" w:eastAsia="Times New Roman" w:hAnsi="Times New Roman" w:cs="Times New Roman"/>
                <w:i/>
                <w:sz w:val="18"/>
                <w:szCs w:val="18"/>
                <w:lang w:eastAsia="en-NZ"/>
              </w:rPr>
              <w:t>Pangasius spp., Silurus spp., Clarias spp., Ictalurus spp</w:t>
            </w:r>
            <w:r w:rsidRPr="00E07541">
              <w:rPr>
                <w:rFonts w:ascii="Times New Roman" w:eastAsia="Times New Roman" w:hAnsi="Times New Roman" w:cs="Times New Roman"/>
                <w:sz w:val="18"/>
                <w:szCs w:val="18"/>
                <w:lang w:eastAsia="en-NZ"/>
              </w:rPr>
              <w:t xml:space="preserve">.), </w:t>
            </w:r>
            <w:r w:rsidRPr="00D66984">
              <w:rPr>
                <w:rFonts w:ascii="Times New Roman" w:hAnsi="Times New Roman" w:cs="Times New Roman"/>
                <w:sz w:val="18"/>
                <w:szCs w:val="18"/>
              </w:rPr>
              <w:t>carp (</w:t>
            </w:r>
            <w:r w:rsidRPr="00D66984">
              <w:rPr>
                <w:rFonts w:ascii="Times New Roman" w:hAnsi="Times New Roman" w:cs="Times New Roman"/>
                <w:i/>
                <w:sz w:val="18"/>
                <w:szCs w:val="18"/>
              </w:rPr>
              <w:t>Cyprinus spp., Carassius spp., Ctenopharyngodon idellus, Hypophthalmichthys spp., Cirrhinus spp., Mylopharyngodon piceus, Catla catla, Labeo spp., Osteochilus hasselti, Leptobarbus hoeveni, Megalobrama spp</w:t>
            </w:r>
            <w:r w:rsidRPr="00D66984">
              <w:rPr>
                <w:rFonts w:ascii="Times New Roman" w:hAnsi="Times New Roman" w:cs="Times New Roman"/>
                <w:sz w:val="18"/>
                <w:szCs w:val="18"/>
              </w:rPr>
              <w:t>.), eels (</w:t>
            </w:r>
            <w:r w:rsidRPr="00D66984">
              <w:rPr>
                <w:rFonts w:ascii="Times New Roman" w:hAnsi="Times New Roman" w:cs="Times New Roman"/>
                <w:i/>
                <w:sz w:val="18"/>
                <w:szCs w:val="18"/>
              </w:rPr>
              <w:t>Anguilla spp.</w:t>
            </w:r>
            <w:r w:rsidRPr="00D66984">
              <w:rPr>
                <w:rFonts w:ascii="Times New Roman" w:hAnsi="Times New Roman" w:cs="Times New Roman"/>
                <w:sz w:val="18"/>
                <w:szCs w:val="18"/>
              </w:rPr>
              <w:t>), Nile perch (</w:t>
            </w:r>
            <w:r w:rsidRPr="00D66984">
              <w:rPr>
                <w:rFonts w:ascii="Times New Roman" w:hAnsi="Times New Roman" w:cs="Times New Roman"/>
                <w:i/>
                <w:sz w:val="18"/>
                <w:szCs w:val="18"/>
              </w:rPr>
              <w:t>Lates niloticus</w:t>
            </w:r>
            <w:r w:rsidRPr="00D66984">
              <w:rPr>
                <w:rFonts w:ascii="Times New Roman" w:hAnsi="Times New Roman" w:cs="Times New Roman"/>
                <w:sz w:val="18"/>
                <w:szCs w:val="18"/>
              </w:rPr>
              <w:t>) and snakeheads (</w:t>
            </w:r>
            <w:r w:rsidRPr="00D66984">
              <w:rPr>
                <w:rFonts w:ascii="Times New Roman" w:hAnsi="Times New Roman" w:cs="Times New Roman"/>
                <w:i/>
                <w:sz w:val="18"/>
                <w:szCs w:val="18"/>
              </w:rPr>
              <w:t>Channa spp</w:t>
            </w:r>
            <w:r w:rsidRPr="00D66984">
              <w:rPr>
                <w:rFonts w:ascii="Times New Roman" w:hAnsi="Times New Roman" w:cs="Times New Roman"/>
                <w:sz w:val="18"/>
                <w:szCs w:val="18"/>
              </w:rPr>
              <w:t>.):</w:t>
            </w:r>
          </w:p>
        </w:tc>
        <w:tc>
          <w:tcPr>
            <w:tcW w:w="2268" w:type="dxa"/>
            <w:shd w:val="clear" w:color="auto" w:fill="auto"/>
            <w:noWrap/>
            <w:hideMark/>
          </w:tcPr>
          <w:p w14:paraId="100A3F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3DB04F5" w14:textId="77777777" w:rsidTr="0081305E">
        <w:trPr>
          <w:trHeight w:val="300"/>
        </w:trPr>
        <w:tc>
          <w:tcPr>
            <w:tcW w:w="1555" w:type="dxa"/>
            <w:shd w:val="clear" w:color="auto" w:fill="auto"/>
            <w:hideMark/>
          </w:tcPr>
          <w:p w14:paraId="032111F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6BC1F0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0304.61</w:t>
            </w:r>
          </w:p>
        </w:tc>
        <w:tc>
          <w:tcPr>
            <w:tcW w:w="3685" w:type="dxa"/>
            <w:shd w:val="clear" w:color="auto" w:fill="auto"/>
            <w:hideMark/>
          </w:tcPr>
          <w:p w14:paraId="1A00378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--Tilapias (</w:t>
            </w:r>
            <w:r w:rsidRPr="00A01F22">
              <w:rPr>
                <w:rFonts w:ascii="Times New Roman" w:eastAsia="Times New Roman" w:hAnsi="Times New Roman" w:cs="Times New Roman"/>
                <w:i/>
                <w:sz w:val="18"/>
                <w:szCs w:val="18"/>
                <w:lang w:eastAsia="en-NZ"/>
              </w:rPr>
              <w:t>Oreochromis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155E0B0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A445BA7" w14:textId="77777777" w:rsidTr="0081305E">
        <w:trPr>
          <w:trHeight w:val="720"/>
        </w:trPr>
        <w:tc>
          <w:tcPr>
            <w:tcW w:w="1555" w:type="dxa"/>
            <w:shd w:val="clear" w:color="auto" w:fill="auto"/>
            <w:hideMark/>
          </w:tcPr>
          <w:p w14:paraId="145A01E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C08892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0304.62</w:t>
            </w:r>
          </w:p>
        </w:tc>
        <w:tc>
          <w:tcPr>
            <w:tcW w:w="3685" w:type="dxa"/>
            <w:shd w:val="clear" w:color="auto" w:fill="auto"/>
            <w:hideMark/>
          </w:tcPr>
          <w:p w14:paraId="4E83B0B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--Catfish (</w:t>
            </w:r>
            <w:r w:rsidRPr="00A01F22">
              <w:rPr>
                <w:rFonts w:ascii="Times New Roman" w:eastAsia="Times New Roman" w:hAnsi="Times New Roman" w:cs="Times New Roman"/>
                <w:i/>
                <w:sz w:val="18"/>
                <w:szCs w:val="18"/>
                <w:lang w:eastAsia="en-NZ"/>
              </w:rPr>
              <w:t>Pangasius spp., Silurus spp., Clarias spp., Ictalurus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2D1FDBE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64B9F62" w14:textId="77777777" w:rsidTr="0081305E">
        <w:trPr>
          <w:trHeight w:val="300"/>
        </w:trPr>
        <w:tc>
          <w:tcPr>
            <w:tcW w:w="1555" w:type="dxa"/>
            <w:shd w:val="clear" w:color="auto" w:fill="auto"/>
            <w:hideMark/>
          </w:tcPr>
          <w:p w14:paraId="6B7CDF9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09BBB5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0304.63</w:t>
            </w:r>
          </w:p>
        </w:tc>
        <w:tc>
          <w:tcPr>
            <w:tcW w:w="3685" w:type="dxa"/>
            <w:shd w:val="clear" w:color="auto" w:fill="auto"/>
            <w:hideMark/>
          </w:tcPr>
          <w:p w14:paraId="616DE34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--Nile Perch (</w:t>
            </w:r>
            <w:r w:rsidRPr="00A01F22">
              <w:rPr>
                <w:rFonts w:ascii="Times New Roman" w:eastAsia="Times New Roman" w:hAnsi="Times New Roman" w:cs="Times New Roman"/>
                <w:i/>
                <w:sz w:val="18"/>
                <w:szCs w:val="18"/>
                <w:lang w:eastAsia="en-NZ"/>
              </w:rPr>
              <w:t>Lates niloticus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4FB4CDE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8CAE61B" w14:textId="77777777" w:rsidTr="0081305E">
        <w:trPr>
          <w:trHeight w:val="300"/>
        </w:trPr>
        <w:tc>
          <w:tcPr>
            <w:tcW w:w="1555" w:type="dxa"/>
            <w:shd w:val="clear" w:color="auto" w:fill="auto"/>
            <w:hideMark/>
          </w:tcPr>
          <w:p w14:paraId="7E2E609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43C99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0304.69</w:t>
            </w:r>
          </w:p>
        </w:tc>
        <w:tc>
          <w:tcPr>
            <w:tcW w:w="3685" w:type="dxa"/>
            <w:shd w:val="clear" w:color="auto" w:fill="auto"/>
            <w:hideMark/>
          </w:tcPr>
          <w:p w14:paraId="33EA434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D23283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603B2B3" w14:textId="77777777" w:rsidTr="0081305E">
        <w:trPr>
          <w:trHeight w:val="969"/>
        </w:trPr>
        <w:tc>
          <w:tcPr>
            <w:tcW w:w="1555" w:type="dxa"/>
            <w:shd w:val="clear" w:color="auto" w:fill="auto"/>
            <w:hideMark/>
          </w:tcPr>
          <w:p w14:paraId="6AEA53A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A98103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6B248F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-Frozen fillets of fish of the families Bregmacerotidae, Euclichthyidae, Gadidae, Macrouridae, Melanonidae, Merlucciidae,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idae and Muraenolepididae :</w:t>
            </w:r>
          </w:p>
        </w:tc>
        <w:tc>
          <w:tcPr>
            <w:tcW w:w="2268" w:type="dxa"/>
            <w:shd w:val="clear" w:color="auto" w:fill="auto"/>
            <w:noWrap/>
            <w:hideMark/>
          </w:tcPr>
          <w:p w14:paraId="30A6472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4BC20F2" w14:textId="77777777" w:rsidTr="0081305E">
        <w:trPr>
          <w:trHeight w:val="480"/>
        </w:trPr>
        <w:tc>
          <w:tcPr>
            <w:tcW w:w="1555" w:type="dxa"/>
            <w:shd w:val="clear" w:color="auto" w:fill="auto"/>
            <w:hideMark/>
          </w:tcPr>
          <w:p w14:paraId="06EB649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F7E5CC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0304.71</w:t>
            </w:r>
          </w:p>
        </w:tc>
        <w:tc>
          <w:tcPr>
            <w:tcW w:w="3685" w:type="dxa"/>
            <w:shd w:val="clear" w:color="auto" w:fill="auto"/>
            <w:hideMark/>
          </w:tcPr>
          <w:p w14:paraId="7DBB18E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--Cod (</w:t>
            </w:r>
            <w:r w:rsidRPr="00A01F22">
              <w:rPr>
                <w:rFonts w:ascii="Times New Roman" w:eastAsia="Times New Roman" w:hAnsi="Times New Roman" w:cs="Times New Roman"/>
                <w:i/>
                <w:sz w:val="18"/>
                <w:szCs w:val="18"/>
                <w:lang w:eastAsia="en-NZ"/>
              </w:rPr>
              <w:t>Gadus morhua, Gadus ogac, Gadus macrocephalus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0DB786D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5E4C894" w14:textId="77777777" w:rsidTr="0081305E">
        <w:trPr>
          <w:trHeight w:val="480"/>
        </w:trPr>
        <w:tc>
          <w:tcPr>
            <w:tcW w:w="1555" w:type="dxa"/>
            <w:shd w:val="clear" w:color="auto" w:fill="auto"/>
            <w:hideMark/>
          </w:tcPr>
          <w:p w14:paraId="5048CB0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3A12FE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0304.72</w:t>
            </w:r>
          </w:p>
        </w:tc>
        <w:tc>
          <w:tcPr>
            <w:tcW w:w="3685" w:type="dxa"/>
            <w:shd w:val="clear" w:color="auto" w:fill="auto"/>
            <w:hideMark/>
          </w:tcPr>
          <w:p w14:paraId="29B73D0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--Haddock (</w:t>
            </w:r>
            <w:r w:rsidRPr="00A01F22">
              <w:rPr>
                <w:rFonts w:ascii="Times New Roman" w:eastAsia="Times New Roman" w:hAnsi="Times New Roman" w:cs="Times New Roman"/>
                <w:i/>
                <w:sz w:val="18"/>
                <w:szCs w:val="18"/>
                <w:lang w:eastAsia="en-NZ"/>
              </w:rPr>
              <w:t>Melanogrammus aeglefinus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75AE2C4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E50F410" w14:textId="77777777" w:rsidTr="0081305E">
        <w:trPr>
          <w:trHeight w:val="300"/>
        </w:trPr>
        <w:tc>
          <w:tcPr>
            <w:tcW w:w="1555" w:type="dxa"/>
            <w:shd w:val="clear" w:color="auto" w:fill="auto"/>
            <w:hideMark/>
          </w:tcPr>
          <w:p w14:paraId="24EF9F1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7B83B6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0304.73</w:t>
            </w:r>
          </w:p>
        </w:tc>
        <w:tc>
          <w:tcPr>
            <w:tcW w:w="3685" w:type="dxa"/>
            <w:shd w:val="clear" w:color="auto" w:fill="auto"/>
            <w:hideMark/>
          </w:tcPr>
          <w:p w14:paraId="11CCDCA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--Coalfish (</w:t>
            </w:r>
            <w:r w:rsidRPr="00A01F22">
              <w:rPr>
                <w:rFonts w:ascii="Times New Roman" w:eastAsia="Times New Roman" w:hAnsi="Times New Roman" w:cs="Times New Roman"/>
                <w:i/>
                <w:sz w:val="18"/>
                <w:szCs w:val="18"/>
                <w:lang w:eastAsia="en-NZ"/>
              </w:rPr>
              <w:t>Pollachius virens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7B38D50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0141A03" w14:textId="77777777" w:rsidTr="0081305E">
        <w:trPr>
          <w:trHeight w:val="480"/>
        </w:trPr>
        <w:tc>
          <w:tcPr>
            <w:tcW w:w="1555" w:type="dxa"/>
            <w:shd w:val="clear" w:color="auto" w:fill="auto"/>
            <w:hideMark/>
          </w:tcPr>
          <w:p w14:paraId="12AFDC2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F9DDC4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0304.74</w:t>
            </w:r>
          </w:p>
        </w:tc>
        <w:tc>
          <w:tcPr>
            <w:tcW w:w="3685" w:type="dxa"/>
            <w:shd w:val="clear" w:color="auto" w:fill="auto"/>
            <w:hideMark/>
          </w:tcPr>
          <w:p w14:paraId="661838E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--Hake (</w:t>
            </w:r>
            <w:r w:rsidRPr="00A01F22">
              <w:rPr>
                <w:rFonts w:ascii="Times New Roman" w:eastAsia="Times New Roman" w:hAnsi="Times New Roman" w:cs="Times New Roman"/>
                <w:i/>
                <w:sz w:val="18"/>
                <w:szCs w:val="18"/>
                <w:lang w:eastAsia="en-NZ"/>
              </w:rPr>
              <w:t>Merluccius spp., Urophycis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4A4CD1A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0E0CE15" w14:textId="77777777" w:rsidTr="0081305E">
        <w:trPr>
          <w:trHeight w:val="480"/>
        </w:trPr>
        <w:tc>
          <w:tcPr>
            <w:tcW w:w="1555" w:type="dxa"/>
            <w:shd w:val="clear" w:color="auto" w:fill="auto"/>
            <w:hideMark/>
          </w:tcPr>
          <w:p w14:paraId="1E36A1D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noWrap/>
            <w:hideMark/>
          </w:tcPr>
          <w:p w14:paraId="30EC345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0304.75</w:t>
            </w:r>
          </w:p>
        </w:tc>
        <w:tc>
          <w:tcPr>
            <w:tcW w:w="3685" w:type="dxa"/>
            <w:shd w:val="clear" w:color="auto" w:fill="auto"/>
            <w:hideMark/>
          </w:tcPr>
          <w:p w14:paraId="709FBBCC" w14:textId="1D034FF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4A095E">
              <w:rPr>
                <w:rFonts w:ascii="Times New Roman" w:eastAsia="Times New Roman" w:hAnsi="Times New Roman" w:cs="Times New Roman"/>
                <w:sz w:val="18"/>
                <w:szCs w:val="18"/>
                <w:lang w:eastAsia="en-NZ"/>
              </w:rPr>
              <w:t>-- Alaska Pollock (</w:t>
            </w:r>
            <w:r w:rsidRPr="004A095E">
              <w:rPr>
                <w:rFonts w:ascii="Times New Roman" w:eastAsia="Times New Roman" w:hAnsi="Times New Roman" w:cs="Times New Roman"/>
                <w:i/>
                <w:sz w:val="18"/>
                <w:szCs w:val="18"/>
                <w:lang w:eastAsia="en-NZ"/>
              </w:rPr>
              <w:t>Theragra chalcogramma</w:t>
            </w:r>
            <w:r w:rsidRPr="004A095E">
              <w:rPr>
                <w:rFonts w:ascii="Times New Roman" w:eastAsia="Times New Roman" w:hAnsi="Times New Roman" w:cs="Times New Roman"/>
                <w:sz w:val="18"/>
                <w:szCs w:val="18"/>
                <w:lang w:eastAsia="en-NZ"/>
              </w:rPr>
              <w:t>)</w:t>
            </w:r>
          </w:p>
        </w:tc>
        <w:tc>
          <w:tcPr>
            <w:tcW w:w="2268" w:type="dxa"/>
            <w:shd w:val="clear" w:color="auto" w:fill="auto"/>
            <w:hideMark/>
          </w:tcPr>
          <w:p w14:paraId="3AF4800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9C06C3E" w14:textId="77777777" w:rsidTr="0081305E">
        <w:trPr>
          <w:trHeight w:val="300"/>
        </w:trPr>
        <w:tc>
          <w:tcPr>
            <w:tcW w:w="1555" w:type="dxa"/>
            <w:shd w:val="clear" w:color="auto" w:fill="auto"/>
            <w:hideMark/>
          </w:tcPr>
          <w:p w14:paraId="5B4EDC4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B65C27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0304.79</w:t>
            </w:r>
          </w:p>
        </w:tc>
        <w:tc>
          <w:tcPr>
            <w:tcW w:w="3685" w:type="dxa"/>
            <w:shd w:val="clear" w:color="auto" w:fill="auto"/>
            <w:hideMark/>
          </w:tcPr>
          <w:p w14:paraId="09E3642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385A9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E2337B" w14:paraId="5CEA0E24" w14:textId="77777777" w:rsidTr="0081305E">
        <w:trPr>
          <w:trHeight w:val="300"/>
        </w:trPr>
        <w:tc>
          <w:tcPr>
            <w:tcW w:w="1555" w:type="dxa"/>
            <w:shd w:val="clear" w:color="auto" w:fill="auto"/>
            <w:hideMark/>
          </w:tcPr>
          <w:p w14:paraId="16057DB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BB56EC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A67040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-Frozen fillets of other fish :</w:t>
            </w:r>
          </w:p>
        </w:tc>
        <w:tc>
          <w:tcPr>
            <w:tcW w:w="2268" w:type="dxa"/>
            <w:shd w:val="clear" w:color="auto" w:fill="auto"/>
            <w:noWrap/>
            <w:hideMark/>
          </w:tcPr>
          <w:p w14:paraId="4D1294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25A749A" w14:textId="77777777" w:rsidTr="0081305E">
        <w:trPr>
          <w:trHeight w:val="1594"/>
        </w:trPr>
        <w:tc>
          <w:tcPr>
            <w:tcW w:w="1555" w:type="dxa"/>
            <w:shd w:val="clear" w:color="auto" w:fill="auto"/>
            <w:hideMark/>
          </w:tcPr>
          <w:p w14:paraId="1A2D545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8088E1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0304.81</w:t>
            </w:r>
          </w:p>
        </w:tc>
        <w:tc>
          <w:tcPr>
            <w:tcW w:w="3685" w:type="dxa"/>
            <w:shd w:val="clear" w:color="auto" w:fill="auto"/>
            <w:hideMark/>
          </w:tcPr>
          <w:p w14:paraId="5B3F694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--Pacific salmon (</w:t>
            </w:r>
            <w:r w:rsidRPr="00A01F22">
              <w:rPr>
                <w:rFonts w:ascii="Times New Roman" w:eastAsia="Times New Roman" w:hAnsi="Times New Roman" w:cs="Times New Roman"/>
                <w:i/>
                <w:sz w:val="18"/>
                <w:szCs w:val="18"/>
                <w:lang w:eastAsia="en-NZ"/>
              </w:rPr>
              <w:t>Oncorhynchus nerka, Oncorhynchus gorbuscha, Oncorhynchus keta, Oncorhynchus tschawytscha, Oncorhynchus kisutch, Oncorhynchus masou and Oncorhynchus rhodurus</w:t>
            </w:r>
            <w:r w:rsidRPr="00E2337B">
              <w:rPr>
                <w:rFonts w:ascii="Times New Roman" w:eastAsia="Times New Roman" w:hAnsi="Times New Roman" w:cs="Times New Roman"/>
                <w:sz w:val="18"/>
                <w:szCs w:val="18"/>
                <w:lang w:eastAsia="en-NZ"/>
              </w:rPr>
              <w:t>), Atlantic salmon (</w:t>
            </w:r>
            <w:r w:rsidRPr="00A01F22">
              <w:rPr>
                <w:rFonts w:ascii="Times New Roman" w:eastAsia="Times New Roman" w:hAnsi="Times New Roman" w:cs="Times New Roman"/>
                <w:i/>
                <w:sz w:val="18"/>
                <w:szCs w:val="18"/>
                <w:lang w:eastAsia="en-NZ"/>
              </w:rPr>
              <w:t>Salmo salar</w:t>
            </w:r>
            <w:r w:rsidRPr="00E2337B">
              <w:rPr>
                <w:rFonts w:ascii="Times New Roman" w:eastAsia="Times New Roman" w:hAnsi="Times New Roman" w:cs="Times New Roman"/>
                <w:sz w:val="18"/>
                <w:szCs w:val="18"/>
                <w:lang w:eastAsia="en-NZ"/>
              </w:rPr>
              <w:t>) and Danube salmon (</w:t>
            </w:r>
            <w:r w:rsidRPr="00A01F22">
              <w:rPr>
                <w:rFonts w:ascii="Times New Roman" w:eastAsia="Times New Roman" w:hAnsi="Times New Roman" w:cs="Times New Roman"/>
                <w:i/>
                <w:sz w:val="18"/>
                <w:szCs w:val="18"/>
                <w:lang w:eastAsia="en-NZ"/>
              </w:rPr>
              <w:t>Hucho hucho</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2AB5FA9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E9967EA" w14:textId="77777777" w:rsidTr="0081305E">
        <w:trPr>
          <w:trHeight w:val="1120"/>
        </w:trPr>
        <w:tc>
          <w:tcPr>
            <w:tcW w:w="1555" w:type="dxa"/>
            <w:shd w:val="clear" w:color="auto" w:fill="auto"/>
            <w:hideMark/>
          </w:tcPr>
          <w:p w14:paraId="03380F5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8B041F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0304.82</w:t>
            </w:r>
          </w:p>
        </w:tc>
        <w:tc>
          <w:tcPr>
            <w:tcW w:w="3685" w:type="dxa"/>
            <w:shd w:val="clear" w:color="auto" w:fill="auto"/>
            <w:hideMark/>
          </w:tcPr>
          <w:p w14:paraId="3CDF424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--Trout (</w:t>
            </w:r>
            <w:r w:rsidRPr="00A01F22">
              <w:rPr>
                <w:rFonts w:ascii="Times New Roman" w:eastAsia="Times New Roman" w:hAnsi="Times New Roman" w:cs="Times New Roman"/>
                <w:i/>
                <w:sz w:val="18"/>
                <w:szCs w:val="18"/>
                <w:lang w:eastAsia="en-NZ"/>
              </w:rPr>
              <w:t>Salmo trutta, Oncorhynchus mykiss, Oncorhynchus clarki, Oncorhynchus aguabonita, Oncorhynchus gilae, Oncorhynchus apache and Oncorhynchus chrysogaster</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5BFF5CD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0FE6F8C" w14:textId="77777777" w:rsidTr="0081305E">
        <w:trPr>
          <w:trHeight w:val="682"/>
        </w:trPr>
        <w:tc>
          <w:tcPr>
            <w:tcW w:w="1555" w:type="dxa"/>
            <w:shd w:val="clear" w:color="auto" w:fill="auto"/>
            <w:hideMark/>
          </w:tcPr>
          <w:p w14:paraId="0E3464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B047E0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0304.83</w:t>
            </w:r>
          </w:p>
        </w:tc>
        <w:tc>
          <w:tcPr>
            <w:tcW w:w="3685" w:type="dxa"/>
            <w:shd w:val="clear" w:color="auto" w:fill="auto"/>
            <w:hideMark/>
          </w:tcPr>
          <w:p w14:paraId="4663A5B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--Flat fish (</w:t>
            </w:r>
            <w:r w:rsidRPr="00A01F22">
              <w:rPr>
                <w:rFonts w:ascii="Times New Roman" w:eastAsia="Times New Roman" w:hAnsi="Times New Roman" w:cs="Times New Roman"/>
                <w:i/>
                <w:sz w:val="18"/>
                <w:szCs w:val="18"/>
                <w:lang w:eastAsia="en-NZ"/>
              </w:rPr>
              <w:t>Pleuronectidae, Bothidae, Cynoglossidae, Soleidae, Scophthalmidae and Citharidae</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77D928C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CDC714A" w14:textId="77777777" w:rsidTr="0081305E">
        <w:trPr>
          <w:trHeight w:val="300"/>
        </w:trPr>
        <w:tc>
          <w:tcPr>
            <w:tcW w:w="1555" w:type="dxa"/>
            <w:shd w:val="clear" w:color="auto" w:fill="auto"/>
            <w:hideMark/>
          </w:tcPr>
          <w:p w14:paraId="1C0A477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16498D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0304.84</w:t>
            </w:r>
          </w:p>
        </w:tc>
        <w:tc>
          <w:tcPr>
            <w:tcW w:w="3685" w:type="dxa"/>
            <w:shd w:val="clear" w:color="auto" w:fill="auto"/>
            <w:hideMark/>
          </w:tcPr>
          <w:p w14:paraId="1B49410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--Sw</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dfish (</w:t>
            </w:r>
            <w:r w:rsidRPr="00A01F22">
              <w:rPr>
                <w:rFonts w:ascii="Times New Roman" w:eastAsia="Times New Roman" w:hAnsi="Times New Roman" w:cs="Times New Roman"/>
                <w:i/>
                <w:sz w:val="18"/>
                <w:szCs w:val="18"/>
                <w:lang w:eastAsia="en-NZ"/>
              </w:rPr>
              <w:t>Xiphias gladius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6451B01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0A1A8A8" w14:textId="77777777" w:rsidTr="0081305E">
        <w:trPr>
          <w:trHeight w:val="300"/>
        </w:trPr>
        <w:tc>
          <w:tcPr>
            <w:tcW w:w="1555" w:type="dxa"/>
            <w:shd w:val="clear" w:color="auto" w:fill="auto"/>
            <w:hideMark/>
          </w:tcPr>
          <w:p w14:paraId="1FF2FA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76F9A3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0304.85</w:t>
            </w:r>
          </w:p>
        </w:tc>
        <w:tc>
          <w:tcPr>
            <w:tcW w:w="3685" w:type="dxa"/>
            <w:shd w:val="clear" w:color="auto" w:fill="auto"/>
            <w:hideMark/>
          </w:tcPr>
          <w:p w14:paraId="1F7C137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--Toothfish (</w:t>
            </w:r>
            <w:r w:rsidRPr="00A01F22">
              <w:rPr>
                <w:rFonts w:ascii="Times New Roman" w:eastAsia="Times New Roman" w:hAnsi="Times New Roman" w:cs="Times New Roman"/>
                <w:i/>
                <w:sz w:val="18"/>
                <w:szCs w:val="18"/>
                <w:lang w:eastAsia="en-NZ"/>
              </w:rPr>
              <w:t>Dissostichus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76045E4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DD96F61" w14:textId="77777777" w:rsidTr="0081305E">
        <w:trPr>
          <w:trHeight w:val="480"/>
        </w:trPr>
        <w:tc>
          <w:tcPr>
            <w:tcW w:w="1555" w:type="dxa"/>
            <w:shd w:val="clear" w:color="auto" w:fill="auto"/>
            <w:hideMark/>
          </w:tcPr>
          <w:p w14:paraId="74CFE70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6DE177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0304.86</w:t>
            </w:r>
          </w:p>
        </w:tc>
        <w:tc>
          <w:tcPr>
            <w:tcW w:w="3685" w:type="dxa"/>
            <w:shd w:val="clear" w:color="auto" w:fill="auto"/>
            <w:hideMark/>
          </w:tcPr>
          <w:p w14:paraId="7137CF4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--Herrings (</w:t>
            </w:r>
            <w:r w:rsidRPr="00A01F22">
              <w:rPr>
                <w:rFonts w:ascii="Times New Roman" w:eastAsia="Times New Roman" w:hAnsi="Times New Roman" w:cs="Times New Roman"/>
                <w:i/>
                <w:sz w:val="18"/>
                <w:szCs w:val="18"/>
                <w:lang w:eastAsia="en-NZ"/>
              </w:rPr>
              <w:t>Clupea harengus, Clupea pallasii</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0517D1D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B1E92B5" w14:textId="77777777" w:rsidTr="0081305E">
        <w:trPr>
          <w:trHeight w:val="722"/>
        </w:trPr>
        <w:tc>
          <w:tcPr>
            <w:tcW w:w="1555" w:type="dxa"/>
            <w:shd w:val="clear" w:color="auto" w:fill="auto"/>
            <w:hideMark/>
          </w:tcPr>
          <w:p w14:paraId="1992D3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0C3DC8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0304.87</w:t>
            </w:r>
          </w:p>
        </w:tc>
        <w:tc>
          <w:tcPr>
            <w:tcW w:w="3685" w:type="dxa"/>
            <w:shd w:val="clear" w:color="auto" w:fill="auto"/>
            <w:hideMark/>
          </w:tcPr>
          <w:p w14:paraId="64EFC191" w14:textId="17308775" w:rsidR="0064695D" w:rsidRPr="00E2337B" w:rsidRDefault="0064695D" w:rsidP="0081305E">
            <w:pPr>
              <w:spacing w:after="0" w:line="240" w:lineRule="auto"/>
              <w:rPr>
                <w:rFonts w:ascii="Times New Roman" w:eastAsia="Times New Roman" w:hAnsi="Times New Roman" w:cs="Times New Roman"/>
                <w:sz w:val="18"/>
                <w:szCs w:val="18"/>
                <w:lang w:eastAsia="en-NZ"/>
              </w:rPr>
            </w:pPr>
            <w:r w:rsidRPr="004A095E">
              <w:rPr>
                <w:rFonts w:ascii="Times New Roman" w:eastAsia="Times New Roman" w:hAnsi="Times New Roman" w:cs="Times New Roman"/>
                <w:sz w:val="18"/>
                <w:szCs w:val="18"/>
                <w:lang w:eastAsia="en-NZ"/>
              </w:rPr>
              <w:t xml:space="preserve">-- Tunas (of the genus </w:t>
            </w:r>
            <w:r w:rsidRPr="004A095E">
              <w:rPr>
                <w:rFonts w:ascii="Times New Roman" w:eastAsia="Times New Roman" w:hAnsi="Times New Roman" w:cs="Times New Roman"/>
                <w:i/>
                <w:sz w:val="18"/>
                <w:szCs w:val="18"/>
                <w:lang w:eastAsia="en-NZ"/>
              </w:rPr>
              <w:t>Thunnus</w:t>
            </w:r>
            <w:r w:rsidRPr="004A095E">
              <w:rPr>
                <w:rFonts w:ascii="Times New Roman" w:eastAsia="Times New Roman" w:hAnsi="Times New Roman" w:cs="Times New Roman"/>
                <w:sz w:val="18"/>
                <w:szCs w:val="18"/>
                <w:lang w:eastAsia="en-NZ"/>
              </w:rPr>
              <w:t>),</w:t>
            </w:r>
            <w:r>
              <w:rPr>
                <w:rFonts w:ascii="Times New Roman" w:eastAsia="Times New Roman" w:hAnsi="Times New Roman" w:cs="Times New Roman"/>
                <w:sz w:val="18"/>
                <w:szCs w:val="18"/>
                <w:lang w:eastAsia="en-NZ"/>
              </w:rPr>
              <w:t xml:space="preserve"> skipjack tuna (stripe-bellied </w:t>
            </w:r>
            <w:r w:rsidRPr="004A095E">
              <w:rPr>
                <w:rFonts w:ascii="Times New Roman" w:eastAsia="Times New Roman" w:hAnsi="Times New Roman" w:cs="Times New Roman"/>
                <w:sz w:val="18"/>
                <w:szCs w:val="18"/>
                <w:lang w:eastAsia="en-NZ"/>
              </w:rPr>
              <w:t>bonito) (</w:t>
            </w:r>
            <w:r w:rsidRPr="004A095E">
              <w:rPr>
                <w:rFonts w:ascii="Times New Roman" w:eastAsia="Times New Roman" w:hAnsi="Times New Roman" w:cs="Times New Roman"/>
                <w:i/>
                <w:sz w:val="18"/>
                <w:szCs w:val="18"/>
                <w:lang w:eastAsia="en-NZ"/>
              </w:rPr>
              <w:t>Katsuwonus pelamis</w:t>
            </w:r>
            <w:r w:rsidRPr="004A095E">
              <w:rPr>
                <w:rFonts w:ascii="Times New Roman" w:eastAsia="Times New Roman" w:hAnsi="Times New Roman" w:cs="Times New Roman"/>
                <w:sz w:val="18"/>
                <w:szCs w:val="18"/>
                <w:lang w:eastAsia="en-NZ"/>
              </w:rPr>
              <w:t>)</w:t>
            </w:r>
          </w:p>
        </w:tc>
        <w:tc>
          <w:tcPr>
            <w:tcW w:w="2268" w:type="dxa"/>
            <w:shd w:val="clear" w:color="auto" w:fill="auto"/>
            <w:hideMark/>
          </w:tcPr>
          <w:p w14:paraId="5CE1BD0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22B15CC" w14:textId="77777777" w:rsidTr="0081305E">
        <w:trPr>
          <w:trHeight w:val="476"/>
        </w:trPr>
        <w:tc>
          <w:tcPr>
            <w:tcW w:w="1555" w:type="dxa"/>
            <w:shd w:val="clear" w:color="auto" w:fill="auto"/>
          </w:tcPr>
          <w:p w14:paraId="3EEF14A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74F91267" w14:textId="77777777" w:rsidR="0064695D" w:rsidRPr="00D66984" w:rsidRDefault="0064695D" w:rsidP="0064695D">
            <w:pPr>
              <w:jc w:val="center"/>
              <w:rPr>
                <w:rFonts w:ascii="Times New Roman" w:hAnsi="Times New Roman" w:cs="Times New Roman"/>
                <w:sz w:val="18"/>
                <w:szCs w:val="18"/>
              </w:rPr>
            </w:pPr>
            <w:r w:rsidRPr="00D66984">
              <w:rPr>
                <w:rFonts w:ascii="Times New Roman" w:hAnsi="Times New Roman" w:cs="Times New Roman"/>
                <w:sz w:val="18"/>
                <w:szCs w:val="18"/>
              </w:rPr>
              <w:t>0304.88</w:t>
            </w:r>
          </w:p>
        </w:tc>
        <w:tc>
          <w:tcPr>
            <w:tcW w:w="3685" w:type="dxa"/>
            <w:shd w:val="clear" w:color="auto" w:fill="auto"/>
            <w:vAlign w:val="center"/>
          </w:tcPr>
          <w:p w14:paraId="1243E64B"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--Dogfish, other sharks, rays and skates (</w:t>
            </w:r>
            <w:r w:rsidRPr="00D66984">
              <w:rPr>
                <w:rFonts w:ascii="Times New Roman" w:hAnsi="Times New Roman" w:cs="Times New Roman"/>
                <w:i/>
                <w:sz w:val="18"/>
                <w:szCs w:val="18"/>
              </w:rPr>
              <w:t>Rajidae</w:t>
            </w:r>
            <w:r w:rsidRPr="00D66984">
              <w:rPr>
                <w:rFonts w:ascii="Times New Roman" w:hAnsi="Times New Roman" w:cs="Times New Roman"/>
                <w:sz w:val="18"/>
                <w:szCs w:val="18"/>
              </w:rPr>
              <w:t>)</w:t>
            </w:r>
          </w:p>
        </w:tc>
        <w:tc>
          <w:tcPr>
            <w:tcW w:w="2268" w:type="dxa"/>
            <w:shd w:val="clear" w:color="auto" w:fill="auto"/>
          </w:tcPr>
          <w:p w14:paraId="51E67BE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F543271" w14:textId="77777777" w:rsidTr="0081305E">
        <w:trPr>
          <w:trHeight w:val="300"/>
        </w:trPr>
        <w:tc>
          <w:tcPr>
            <w:tcW w:w="1555" w:type="dxa"/>
            <w:shd w:val="clear" w:color="auto" w:fill="auto"/>
            <w:hideMark/>
          </w:tcPr>
          <w:p w14:paraId="19EFE94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3D5558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0304.89</w:t>
            </w:r>
          </w:p>
        </w:tc>
        <w:tc>
          <w:tcPr>
            <w:tcW w:w="3685" w:type="dxa"/>
            <w:shd w:val="clear" w:color="auto" w:fill="auto"/>
            <w:hideMark/>
          </w:tcPr>
          <w:p w14:paraId="4A3E3AB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05F33D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99E5D71" w14:textId="77777777" w:rsidTr="0081305E">
        <w:trPr>
          <w:trHeight w:val="300"/>
        </w:trPr>
        <w:tc>
          <w:tcPr>
            <w:tcW w:w="1555" w:type="dxa"/>
            <w:shd w:val="clear" w:color="auto" w:fill="auto"/>
            <w:hideMark/>
          </w:tcPr>
          <w:p w14:paraId="0C1FFE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273729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20072A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frozen :</w:t>
            </w:r>
          </w:p>
        </w:tc>
        <w:tc>
          <w:tcPr>
            <w:tcW w:w="2268" w:type="dxa"/>
            <w:shd w:val="clear" w:color="auto" w:fill="auto"/>
            <w:noWrap/>
            <w:hideMark/>
          </w:tcPr>
          <w:p w14:paraId="463C7D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416BB12" w14:textId="77777777" w:rsidTr="0081305E">
        <w:trPr>
          <w:trHeight w:val="300"/>
        </w:trPr>
        <w:tc>
          <w:tcPr>
            <w:tcW w:w="1555" w:type="dxa"/>
            <w:shd w:val="clear" w:color="auto" w:fill="auto"/>
            <w:hideMark/>
          </w:tcPr>
          <w:p w14:paraId="6B73735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71BDE4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0304.91</w:t>
            </w:r>
          </w:p>
        </w:tc>
        <w:tc>
          <w:tcPr>
            <w:tcW w:w="3685" w:type="dxa"/>
            <w:shd w:val="clear" w:color="auto" w:fill="auto"/>
            <w:hideMark/>
          </w:tcPr>
          <w:p w14:paraId="132AA9A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--Sw</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dfish (</w:t>
            </w:r>
            <w:r w:rsidRPr="00A01F22">
              <w:rPr>
                <w:rFonts w:ascii="Times New Roman" w:eastAsia="Times New Roman" w:hAnsi="Times New Roman" w:cs="Times New Roman"/>
                <w:i/>
                <w:sz w:val="18"/>
                <w:szCs w:val="18"/>
                <w:lang w:eastAsia="en-NZ"/>
              </w:rPr>
              <w:t>Xiphias gladius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66BB221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7CF28A0" w14:textId="77777777" w:rsidTr="0081305E">
        <w:trPr>
          <w:trHeight w:val="300"/>
        </w:trPr>
        <w:tc>
          <w:tcPr>
            <w:tcW w:w="1555" w:type="dxa"/>
            <w:shd w:val="clear" w:color="auto" w:fill="auto"/>
            <w:hideMark/>
          </w:tcPr>
          <w:p w14:paraId="671373A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048F73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0304.92</w:t>
            </w:r>
          </w:p>
        </w:tc>
        <w:tc>
          <w:tcPr>
            <w:tcW w:w="3685" w:type="dxa"/>
            <w:shd w:val="clear" w:color="auto" w:fill="auto"/>
            <w:hideMark/>
          </w:tcPr>
          <w:p w14:paraId="3A416E4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--Toothfish (</w:t>
            </w:r>
            <w:r w:rsidRPr="00A01F22">
              <w:rPr>
                <w:rFonts w:ascii="Times New Roman" w:eastAsia="Times New Roman" w:hAnsi="Times New Roman" w:cs="Times New Roman"/>
                <w:i/>
                <w:sz w:val="18"/>
                <w:szCs w:val="18"/>
                <w:lang w:eastAsia="en-NZ"/>
              </w:rPr>
              <w:t>Dissostichus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7B3127C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8CCF4FE" w14:textId="77777777" w:rsidTr="0081305E">
        <w:trPr>
          <w:trHeight w:val="2400"/>
        </w:trPr>
        <w:tc>
          <w:tcPr>
            <w:tcW w:w="1555" w:type="dxa"/>
            <w:shd w:val="clear" w:color="auto" w:fill="auto"/>
            <w:hideMark/>
          </w:tcPr>
          <w:p w14:paraId="5156525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7A2F4F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0304.93</w:t>
            </w:r>
          </w:p>
        </w:tc>
        <w:tc>
          <w:tcPr>
            <w:tcW w:w="3685" w:type="dxa"/>
            <w:shd w:val="clear" w:color="auto" w:fill="auto"/>
            <w:hideMark/>
          </w:tcPr>
          <w:p w14:paraId="419C2AC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--Tilapias (</w:t>
            </w:r>
            <w:r w:rsidRPr="00A01F22">
              <w:rPr>
                <w:rFonts w:ascii="Times New Roman" w:eastAsia="Times New Roman" w:hAnsi="Times New Roman" w:cs="Times New Roman"/>
                <w:i/>
                <w:sz w:val="18"/>
                <w:szCs w:val="18"/>
                <w:lang w:eastAsia="en-NZ"/>
              </w:rPr>
              <w:t>Oreochromis spp</w:t>
            </w:r>
            <w:r w:rsidRPr="00E2337B">
              <w:rPr>
                <w:rFonts w:ascii="Times New Roman" w:eastAsia="Times New Roman" w:hAnsi="Times New Roman" w:cs="Times New Roman"/>
                <w:sz w:val="18"/>
                <w:szCs w:val="18"/>
                <w:lang w:eastAsia="en-NZ"/>
              </w:rPr>
              <w:t>.), catfish (</w:t>
            </w:r>
            <w:r w:rsidRPr="00A01F22">
              <w:rPr>
                <w:rFonts w:ascii="Times New Roman" w:eastAsia="Times New Roman" w:hAnsi="Times New Roman" w:cs="Times New Roman"/>
                <w:i/>
                <w:sz w:val="18"/>
                <w:szCs w:val="18"/>
                <w:lang w:eastAsia="en-NZ"/>
              </w:rPr>
              <w:t>Pangasius spp., Silurus spp., Clarias spp., Ictalurus spp</w:t>
            </w:r>
            <w:r w:rsidRPr="00D66984">
              <w:rPr>
                <w:rFonts w:ascii="Times New Roman" w:eastAsia="Times New Roman" w:hAnsi="Times New Roman" w:cs="Times New Roman"/>
                <w:sz w:val="18"/>
                <w:szCs w:val="18"/>
                <w:lang w:eastAsia="en-NZ"/>
              </w:rPr>
              <w:t xml:space="preserve">.), </w:t>
            </w:r>
            <w:r w:rsidRPr="00D66984">
              <w:rPr>
                <w:rFonts w:ascii="Times New Roman" w:hAnsi="Times New Roman" w:cs="Times New Roman"/>
                <w:sz w:val="18"/>
                <w:szCs w:val="18"/>
              </w:rPr>
              <w:t>carp (</w:t>
            </w:r>
            <w:r w:rsidRPr="00D66984">
              <w:rPr>
                <w:rFonts w:ascii="Times New Roman" w:hAnsi="Times New Roman" w:cs="Times New Roman"/>
                <w:i/>
                <w:sz w:val="18"/>
                <w:szCs w:val="18"/>
              </w:rPr>
              <w:t>Cyprinus spp., Carassius spp., Ctenopharyngodon idellus, Hypophthalmichthys spp., Cirrhinus spp., Mylopharyngodon piceus, Catla catla, Labeo spp., Osteochilus hasselti, Leptobarbus hoeveni, Megalobrama spp</w:t>
            </w:r>
            <w:r w:rsidRPr="00D66984">
              <w:rPr>
                <w:rFonts w:ascii="Times New Roman" w:hAnsi="Times New Roman" w:cs="Times New Roman"/>
                <w:sz w:val="18"/>
                <w:szCs w:val="18"/>
              </w:rPr>
              <w:t>.), eels (</w:t>
            </w:r>
            <w:r w:rsidRPr="00D66984">
              <w:rPr>
                <w:rFonts w:ascii="Times New Roman" w:hAnsi="Times New Roman" w:cs="Times New Roman"/>
                <w:i/>
                <w:sz w:val="18"/>
                <w:szCs w:val="18"/>
              </w:rPr>
              <w:t>Anguilla spp.</w:t>
            </w:r>
            <w:r w:rsidRPr="00D66984">
              <w:rPr>
                <w:rFonts w:ascii="Times New Roman" w:hAnsi="Times New Roman" w:cs="Times New Roman"/>
                <w:sz w:val="18"/>
                <w:szCs w:val="18"/>
              </w:rPr>
              <w:t>), Nile perch (</w:t>
            </w:r>
            <w:r w:rsidRPr="00D66984">
              <w:rPr>
                <w:rFonts w:ascii="Times New Roman" w:hAnsi="Times New Roman" w:cs="Times New Roman"/>
                <w:i/>
                <w:sz w:val="18"/>
                <w:szCs w:val="18"/>
              </w:rPr>
              <w:t>Lates niloticus</w:t>
            </w:r>
            <w:r w:rsidRPr="00D66984">
              <w:rPr>
                <w:rFonts w:ascii="Times New Roman" w:hAnsi="Times New Roman" w:cs="Times New Roman"/>
                <w:sz w:val="18"/>
                <w:szCs w:val="18"/>
              </w:rPr>
              <w:t>) and snakeheads (</w:t>
            </w:r>
            <w:r w:rsidRPr="00D66984">
              <w:rPr>
                <w:rFonts w:ascii="Times New Roman" w:hAnsi="Times New Roman" w:cs="Times New Roman"/>
                <w:i/>
                <w:sz w:val="18"/>
                <w:szCs w:val="18"/>
              </w:rPr>
              <w:t>Channa spp</w:t>
            </w:r>
            <w:r w:rsidRPr="00D66984">
              <w:rPr>
                <w:rFonts w:ascii="Times New Roman" w:hAnsi="Times New Roman" w:cs="Times New Roman"/>
                <w:sz w:val="18"/>
                <w:szCs w:val="18"/>
              </w:rPr>
              <w:t>.)</w:t>
            </w:r>
          </w:p>
        </w:tc>
        <w:tc>
          <w:tcPr>
            <w:tcW w:w="2268" w:type="dxa"/>
            <w:shd w:val="clear" w:color="auto" w:fill="auto"/>
            <w:hideMark/>
          </w:tcPr>
          <w:p w14:paraId="1F22E58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4EF6796" w14:textId="77777777" w:rsidTr="0081305E">
        <w:trPr>
          <w:trHeight w:val="480"/>
        </w:trPr>
        <w:tc>
          <w:tcPr>
            <w:tcW w:w="1555" w:type="dxa"/>
            <w:shd w:val="clear" w:color="auto" w:fill="auto"/>
            <w:hideMark/>
          </w:tcPr>
          <w:p w14:paraId="09DF728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C39EFC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0304.94</w:t>
            </w:r>
          </w:p>
        </w:tc>
        <w:tc>
          <w:tcPr>
            <w:tcW w:w="3685" w:type="dxa"/>
            <w:shd w:val="clear" w:color="auto" w:fill="auto"/>
            <w:hideMark/>
          </w:tcPr>
          <w:p w14:paraId="35B152E1" w14:textId="2035C728"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4A095E">
              <w:rPr>
                <w:rFonts w:ascii="Times New Roman" w:eastAsia="Times New Roman" w:hAnsi="Times New Roman" w:cs="Times New Roman"/>
                <w:sz w:val="18"/>
                <w:szCs w:val="18"/>
                <w:lang w:eastAsia="en-NZ"/>
              </w:rPr>
              <w:t>-- Alaska Pollock (</w:t>
            </w:r>
            <w:r w:rsidRPr="004A095E">
              <w:rPr>
                <w:rFonts w:ascii="Times New Roman" w:eastAsia="Times New Roman" w:hAnsi="Times New Roman" w:cs="Times New Roman"/>
                <w:i/>
                <w:sz w:val="18"/>
                <w:szCs w:val="18"/>
                <w:lang w:eastAsia="en-NZ"/>
              </w:rPr>
              <w:t>Theragra chalcogramma</w:t>
            </w:r>
            <w:r w:rsidRPr="004A095E">
              <w:rPr>
                <w:rFonts w:ascii="Times New Roman" w:eastAsia="Times New Roman" w:hAnsi="Times New Roman" w:cs="Times New Roman"/>
                <w:sz w:val="18"/>
                <w:szCs w:val="18"/>
                <w:lang w:eastAsia="en-NZ"/>
              </w:rPr>
              <w:t>)</w:t>
            </w:r>
          </w:p>
        </w:tc>
        <w:tc>
          <w:tcPr>
            <w:tcW w:w="2268" w:type="dxa"/>
            <w:shd w:val="clear" w:color="auto" w:fill="auto"/>
            <w:hideMark/>
          </w:tcPr>
          <w:p w14:paraId="6EC55F8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D51D941" w14:textId="77777777" w:rsidTr="0081305E">
        <w:trPr>
          <w:trHeight w:val="1349"/>
        </w:trPr>
        <w:tc>
          <w:tcPr>
            <w:tcW w:w="1555" w:type="dxa"/>
            <w:shd w:val="clear" w:color="auto" w:fill="auto"/>
            <w:hideMark/>
          </w:tcPr>
          <w:p w14:paraId="0F65A45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95F20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0304.95</w:t>
            </w:r>
          </w:p>
        </w:tc>
        <w:tc>
          <w:tcPr>
            <w:tcW w:w="3685" w:type="dxa"/>
            <w:shd w:val="clear" w:color="auto" w:fill="auto"/>
            <w:hideMark/>
          </w:tcPr>
          <w:p w14:paraId="615F9EF9" w14:textId="365FCAB9" w:rsidR="0064695D" w:rsidRPr="0081305E" w:rsidRDefault="0064695D" w:rsidP="0081305E">
            <w:pPr>
              <w:spacing w:after="0" w:line="240" w:lineRule="auto"/>
              <w:rPr>
                <w:rFonts w:ascii="Times New Roman" w:eastAsia="Times New Roman" w:hAnsi="Times New Roman" w:cs="Times New Roman"/>
                <w:i/>
                <w:sz w:val="18"/>
                <w:szCs w:val="18"/>
                <w:lang w:eastAsia="en-NZ"/>
              </w:rPr>
            </w:pPr>
            <w:r w:rsidRPr="004A095E">
              <w:rPr>
                <w:rFonts w:ascii="Times New Roman" w:eastAsia="Times New Roman" w:hAnsi="Times New Roman" w:cs="Times New Roman"/>
                <w:sz w:val="18"/>
                <w:szCs w:val="18"/>
                <w:lang w:eastAsia="en-NZ"/>
              </w:rPr>
              <w:t xml:space="preserve">-- Fish of the families </w:t>
            </w:r>
            <w:r w:rsidRPr="004A095E">
              <w:rPr>
                <w:rFonts w:ascii="Times New Roman" w:eastAsia="Times New Roman" w:hAnsi="Times New Roman" w:cs="Times New Roman"/>
                <w:i/>
                <w:sz w:val="18"/>
                <w:szCs w:val="18"/>
                <w:lang w:eastAsia="en-NZ"/>
              </w:rPr>
              <w:t>Bregmacerot</w:t>
            </w:r>
            <w:r>
              <w:rPr>
                <w:rFonts w:ascii="Times New Roman" w:eastAsia="Times New Roman" w:hAnsi="Times New Roman" w:cs="Times New Roman"/>
                <w:i/>
                <w:sz w:val="18"/>
                <w:szCs w:val="18"/>
                <w:lang w:eastAsia="en-NZ"/>
              </w:rPr>
              <w:t xml:space="preserve">idae, Euclichthyidae, Gadidae, </w:t>
            </w:r>
            <w:r w:rsidRPr="004A095E">
              <w:rPr>
                <w:rFonts w:ascii="Times New Roman" w:eastAsia="Times New Roman" w:hAnsi="Times New Roman" w:cs="Times New Roman"/>
                <w:i/>
                <w:sz w:val="18"/>
                <w:szCs w:val="18"/>
                <w:lang w:eastAsia="en-NZ"/>
              </w:rPr>
              <w:t>Macrouridae, Melanonidae, Merlucciidae, Moridae</w:t>
            </w:r>
            <w:r>
              <w:rPr>
                <w:rFonts w:ascii="Times New Roman" w:eastAsia="Times New Roman" w:hAnsi="Times New Roman" w:cs="Times New Roman"/>
                <w:sz w:val="18"/>
                <w:szCs w:val="18"/>
                <w:lang w:eastAsia="en-NZ"/>
              </w:rPr>
              <w:t xml:space="preserve"> and </w:t>
            </w:r>
            <w:r w:rsidRPr="004A095E">
              <w:rPr>
                <w:rFonts w:ascii="Times New Roman" w:eastAsia="Times New Roman" w:hAnsi="Times New Roman" w:cs="Times New Roman"/>
                <w:i/>
                <w:sz w:val="18"/>
                <w:szCs w:val="18"/>
                <w:lang w:eastAsia="en-NZ"/>
              </w:rPr>
              <w:t>Muraenolepididae</w:t>
            </w:r>
            <w:r w:rsidRPr="004A095E">
              <w:rPr>
                <w:rFonts w:ascii="Times New Roman" w:eastAsia="Times New Roman" w:hAnsi="Times New Roman" w:cs="Times New Roman"/>
                <w:sz w:val="18"/>
                <w:szCs w:val="18"/>
                <w:lang w:eastAsia="en-NZ"/>
              </w:rPr>
              <w:t>, other than Alaska Pollock (</w:t>
            </w:r>
            <w:r w:rsidRPr="004A095E">
              <w:rPr>
                <w:rFonts w:ascii="Times New Roman" w:eastAsia="Times New Roman" w:hAnsi="Times New Roman" w:cs="Times New Roman"/>
                <w:i/>
                <w:sz w:val="18"/>
                <w:szCs w:val="18"/>
                <w:lang w:eastAsia="en-NZ"/>
              </w:rPr>
              <w:t>Theragra chalcogramma</w:t>
            </w:r>
            <w:r w:rsidRPr="004A095E">
              <w:rPr>
                <w:rFonts w:ascii="Times New Roman" w:eastAsia="Times New Roman" w:hAnsi="Times New Roman" w:cs="Times New Roman"/>
                <w:sz w:val="18"/>
                <w:szCs w:val="18"/>
                <w:lang w:eastAsia="en-NZ"/>
              </w:rPr>
              <w:t>)</w:t>
            </w:r>
          </w:p>
        </w:tc>
        <w:tc>
          <w:tcPr>
            <w:tcW w:w="2268" w:type="dxa"/>
            <w:shd w:val="clear" w:color="auto" w:fill="auto"/>
            <w:hideMark/>
          </w:tcPr>
          <w:p w14:paraId="2C62974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4B6AE08" w14:textId="77777777" w:rsidTr="0081305E">
        <w:trPr>
          <w:trHeight w:val="300"/>
        </w:trPr>
        <w:tc>
          <w:tcPr>
            <w:tcW w:w="1555" w:type="dxa"/>
            <w:shd w:val="clear" w:color="auto" w:fill="auto"/>
          </w:tcPr>
          <w:p w14:paraId="28086C6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vAlign w:val="bottom"/>
          </w:tcPr>
          <w:p w14:paraId="66328FF1" w14:textId="77777777" w:rsidR="0064695D" w:rsidRPr="00D66984" w:rsidRDefault="0064695D" w:rsidP="0064695D">
            <w:pPr>
              <w:jc w:val="center"/>
              <w:rPr>
                <w:rFonts w:ascii="Times New Roman" w:hAnsi="Times New Roman" w:cs="Times New Roman"/>
                <w:sz w:val="18"/>
                <w:szCs w:val="18"/>
              </w:rPr>
            </w:pPr>
            <w:r w:rsidRPr="00D66984">
              <w:rPr>
                <w:rFonts w:ascii="Times New Roman" w:hAnsi="Times New Roman" w:cs="Times New Roman"/>
                <w:sz w:val="18"/>
                <w:szCs w:val="18"/>
              </w:rPr>
              <w:t>0304.96</w:t>
            </w:r>
          </w:p>
        </w:tc>
        <w:tc>
          <w:tcPr>
            <w:tcW w:w="3685" w:type="dxa"/>
            <w:shd w:val="clear" w:color="auto" w:fill="auto"/>
            <w:vAlign w:val="center"/>
          </w:tcPr>
          <w:p w14:paraId="3CC8EE10"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--Dogfish and other sharks</w:t>
            </w:r>
          </w:p>
        </w:tc>
        <w:tc>
          <w:tcPr>
            <w:tcW w:w="2268" w:type="dxa"/>
            <w:shd w:val="clear" w:color="auto" w:fill="auto"/>
          </w:tcPr>
          <w:p w14:paraId="0361A9A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AC05CD7" w14:textId="77777777" w:rsidTr="0081305E">
        <w:trPr>
          <w:trHeight w:val="300"/>
        </w:trPr>
        <w:tc>
          <w:tcPr>
            <w:tcW w:w="1555" w:type="dxa"/>
            <w:shd w:val="clear" w:color="auto" w:fill="auto"/>
          </w:tcPr>
          <w:p w14:paraId="7F3F497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vAlign w:val="bottom"/>
          </w:tcPr>
          <w:p w14:paraId="39F31F6C" w14:textId="77777777" w:rsidR="0064695D" w:rsidRPr="00D66984" w:rsidRDefault="0064695D" w:rsidP="0064695D">
            <w:pPr>
              <w:jc w:val="center"/>
              <w:rPr>
                <w:rFonts w:ascii="Times New Roman" w:hAnsi="Times New Roman" w:cs="Times New Roman"/>
                <w:sz w:val="18"/>
                <w:szCs w:val="18"/>
              </w:rPr>
            </w:pPr>
            <w:r w:rsidRPr="00D66984">
              <w:rPr>
                <w:rFonts w:ascii="Times New Roman" w:hAnsi="Times New Roman" w:cs="Times New Roman"/>
                <w:sz w:val="18"/>
                <w:szCs w:val="18"/>
              </w:rPr>
              <w:t>0304.97</w:t>
            </w:r>
          </w:p>
        </w:tc>
        <w:tc>
          <w:tcPr>
            <w:tcW w:w="3685" w:type="dxa"/>
            <w:shd w:val="clear" w:color="auto" w:fill="auto"/>
            <w:vAlign w:val="center"/>
          </w:tcPr>
          <w:p w14:paraId="3F093200"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--Rays and skates (</w:t>
            </w:r>
            <w:r w:rsidRPr="00D66984">
              <w:rPr>
                <w:rFonts w:ascii="Times New Roman" w:hAnsi="Times New Roman" w:cs="Times New Roman"/>
                <w:i/>
                <w:sz w:val="18"/>
                <w:szCs w:val="18"/>
              </w:rPr>
              <w:t>Rajidae</w:t>
            </w:r>
            <w:r w:rsidRPr="00D66984">
              <w:rPr>
                <w:rFonts w:ascii="Times New Roman" w:hAnsi="Times New Roman" w:cs="Times New Roman"/>
                <w:sz w:val="18"/>
                <w:szCs w:val="18"/>
              </w:rPr>
              <w:t>)</w:t>
            </w:r>
          </w:p>
        </w:tc>
        <w:tc>
          <w:tcPr>
            <w:tcW w:w="2268" w:type="dxa"/>
            <w:shd w:val="clear" w:color="auto" w:fill="auto"/>
          </w:tcPr>
          <w:p w14:paraId="5ECFF39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DA4A09D" w14:textId="77777777" w:rsidTr="0081305E">
        <w:trPr>
          <w:trHeight w:val="300"/>
        </w:trPr>
        <w:tc>
          <w:tcPr>
            <w:tcW w:w="1555" w:type="dxa"/>
            <w:shd w:val="clear" w:color="auto" w:fill="auto"/>
            <w:hideMark/>
          </w:tcPr>
          <w:p w14:paraId="70B6896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noWrap/>
            <w:hideMark/>
          </w:tcPr>
          <w:p w14:paraId="25C24AC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0304.99</w:t>
            </w:r>
          </w:p>
        </w:tc>
        <w:tc>
          <w:tcPr>
            <w:tcW w:w="3685" w:type="dxa"/>
            <w:shd w:val="clear" w:color="auto" w:fill="auto"/>
            <w:hideMark/>
          </w:tcPr>
          <w:p w14:paraId="29BC633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B37903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C546581" w14:textId="77777777" w:rsidTr="0081305E">
        <w:trPr>
          <w:trHeight w:val="1124"/>
        </w:trPr>
        <w:tc>
          <w:tcPr>
            <w:tcW w:w="1555" w:type="dxa"/>
            <w:shd w:val="clear" w:color="auto" w:fill="auto"/>
            <w:hideMark/>
          </w:tcPr>
          <w:p w14:paraId="0FB292E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03.05</w:t>
            </w:r>
          </w:p>
        </w:tc>
        <w:tc>
          <w:tcPr>
            <w:tcW w:w="1134" w:type="dxa"/>
            <w:shd w:val="clear" w:color="auto" w:fill="auto"/>
            <w:hideMark/>
          </w:tcPr>
          <w:p w14:paraId="50BBA3E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98ACC66" w14:textId="3A7B727B" w:rsidR="0064695D" w:rsidRPr="0064695D" w:rsidRDefault="0064695D" w:rsidP="0081305E">
            <w:pPr>
              <w:spacing w:after="0" w:line="240" w:lineRule="auto"/>
              <w:rPr>
                <w:rFonts w:ascii="Times New Roman" w:eastAsia="Times New Roman" w:hAnsi="Times New Roman" w:cs="Times New Roman"/>
                <w:b/>
                <w:sz w:val="18"/>
                <w:szCs w:val="18"/>
                <w:lang w:eastAsia="en-NZ"/>
              </w:rPr>
            </w:pPr>
            <w:r w:rsidRPr="004A095E">
              <w:rPr>
                <w:rFonts w:ascii="Times New Roman" w:eastAsia="Times New Roman" w:hAnsi="Times New Roman" w:cs="Times New Roman"/>
                <w:b/>
                <w:sz w:val="18"/>
                <w:szCs w:val="18"/>
                <w:lang w:eastAsia="en-NZ"/>
              </w:rPr>
              <w:t>Fish, dried, salted or in brine; smoked fish, wh</w:t>
            </w:r>
            <w:r>
              <w:rPr>
                <w:rFonts w:ascii="Times New Roman" w:eastAsia="Times New Roman" w:hAnsi="Times New Roman" w:cs="Times New Roman"/>
                <w:b/>
                <w:sz w:val="18"/>
                <w:szCs w:val="18"/>
                <w:lang w:eastAsia="en-NZ"/>
              </w:rPr>
              <w:t xml:space="preserve">ether or not </w:t>
            </w:r>
            <w:r w:rsidRPr="004A095E">
              <w:rPr>
                <w:rFonts w:ascii="Times New Roman" w:eastAsia="Times New Roman" w:hAnsi="Times New Roman" w:cs="Times New Roman"/>
                <w:b/>
                <w:sz w:val="18"/>
                <w:szCs w:val="18"/>
                <w:lang w:eastAsia="en-NZ"/>
              </w:rPr>
              <w:t>cooked before or during the smoking process.</w:t>
            </w:r>
          </w:p>
        </w:tc>
        <w:tc>
          <w:tcPr>
            <w:tcW w:w="2268" w:type="dxa"/>
            <w:shd w:val="clear" w:color="auto" w:fill="auto"/>
            <w:noWrap/>
            <w:hideMark/>
          </w:tcPr>
          <w:p w14:paraId="6CD040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20B5BC6" w14:textId="77777777" w:rsidTr="0081305E">
        <w:trPr>
          <w:trHeight w:val="480"/>
        </w:trPr>
        <w:tc>
          <w:tcPr>
            <w:tcW w:w="1555" w:type="dxa"/>
            <w:shd w:val="clear" w:color="auto" w:fill="auto"/>
            <w:hideMark/>
          </w:tcPr>
          <w:p w14:paraId="4985913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41FE1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0305.20</w:t>
            </w:r>
          </w:p>
        </w:tc>
        <w:tc>
          <w:tcPr>
            <w:tcW w:w="3685" w:type="dxa"/>
            <w:shd w:val="clear" w:color="auto" w:fill="auto"/>
            <w:hideMark/>
          </w:tcPr>
          <w:p w14:paraId="760EC6D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-Livers and roes</w:t>
            </w:r>
            <w:r>
              <w:rPr>
                <w:rFonts w:ascii="Times New Roman" w:eastAsia="Times New Roman" w:hAnsi="Times New Roman" w:cs="Times New Roman"/>
                <w:sz w:val="18"/>
                <w:szCs w:val="18"/>
                <w:lang w:eastAsia="en-NZ"/>
              </w:rPr>
              <w:t xml:space="preserve"> </w:t>
            </w:r>
            <w:r w:rsidRPr="00D66984">
              <w:rPr>
                <w:rFonts w:ascii="Times New Roman" w:hAnsi="Times New Roman" w:cs="Times New Roman"/>
                <w:sz w:val="18"/>
                <w:szCs w:val="18"/>
              </w:rPr>
              <w:t>and milt</w:t>
            </w:r>
            <w:r w:rsidRPr="00D66984">
              <w:rPr>
                <w:rFonts w:ascii="Arial" w:hAnsi="Arial" w:cs="Arial"/>
              </w:rPr>
              <w:t xml:space="preserve"> </w:t>
            </w:r>
            <w:r w:rsidRPr="00D66984">
              <w:rPr>
                <w:rFonts w:ascii="Times New Roman" w:eastAsia="Times New Roman" w:hAnsi="Times New Roman" w:cs="Times New Roman"/>
                <w:sz w:val="18"/>
                <w:szCs w:val="18"/>
                <w:lang w:eastAsia="en-NZ"/>
              </w:rPr>
              <w:t xml:space="preserve"> </w:t>
            </w:r>
            <w:r w:rsidRPr="00E2337B">
              <w:rPr>
                <w:rFonts w:ascii="Times New Roman" w:eastAsia="Times New Roman" w:hAnsi="Times New Roman" w:cs="Times New Roman"/>
                <w:sz w:val="18"/>
                <w:szCs w:val="18"/>
                <w:lang w:eastAsia="en-NZ"/>
              </w:rPr>
              <w:t xml:space="preserve">of fish, dried, smoked, salted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in brine</w:t>
            </w:r>
          </w:p>
        </w:tc>
        <w:tc>
          <w:tcPr>
            <w:tcW w:w="2268" w:type="dxa"/>
            <w:shd w:val="clear" w:color="auto" w:fill="auto"/>
            <w:hideMark/>
          </w:tcPr>
          <w:p w14:paraId="2FEF7FE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1B0F199" w14:textId="77777777" w:rsidTr="0081305E">
        <w:trPr>
          <w:trHeight w:val="480"/>
        </w:trPr>
        <w:tc>
          <w:tcPr>
            <w:tcW w:w="1555" w:type="dxa"/>
            <w:shd w:val="clear" w:color="auto" w:fill="auto"/>
            <w:hideMark/>
          </w:tcPr>
          <w:p w14:paraId="58CC890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9B0CF8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F16DBB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-Fish fillets, dried, salted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in brine, but not smoked :</w:t>
            </w:r>
          </w:p>
        </w:tc>
        <w:tc>
          <w:tcPr>
            <w:tcW w:w="2268" w:type="dxa"/>
            <w:shd w:val="clear" w:color="auto" w:fill="auto"/>
            <w:noWrap/>
            <w:hideMark/>
          </w:tcPr>
          <w:p w14:paraId="3AF7DB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9C28A3A" w14:textId="77777777" w:rsidTr="0081305E">
        <w:trPr>
          <w:trHeight w:val="2229"/>
        </w:trPr>
        <w:tc>
          <w:tcPr>
            <w:tcW w:w="1555" w:type="dxa"/>
            <w:shd w:val="clear" w:color="auto" w:fill="auto"/>
            <w:hideMark/>
          </w:tcPr>
          <w:p w14:paraId="0C31531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B4CC73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0305.31</w:t>
            </w:r>
          </w:p>
        </w:tc>
        <w:tc>
          <w:tcPr>
            <w:tcW w:w="3685" w:type="dxa"/>
            <w:shd w:val="clear" w:color="auto" w:fill="auto"/>
            <w:hideMark/>
          </w:tcPr>
          <w:p w14:paraId="2B841FA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--Tilapias (</w:t>
            </w:r>
            <w:r w:rsidRPr="00A01F22">
              <w:rPr>
                <w:rFonts w:ascii="Times New Roman" w:eastAsia="Times New Roman" w:hAnsi="Times New Roman" w:cs="Times New Roman"/>
                <w:i/>
                <w:sz w:val="18"/>
                <w:szCs w:val="18"/>
                <w:lang w:eastAsia="en-NZ"/>
              </w:rPr>
              <w:t>Oreochromis spp</w:t>
            </w:r>
            <w:r w:rsidRPr="00E2337B">
              <w:rPr>
                <w:rFonts w:ascii="Times New Roman" w:eastAsia="Times New Roman" w:hAnsi="Times New Roman" w:cs="Times New Roman"/>
                <w:sz w:val="18"/>
                <w:szCs w:val="18"/>
                <w:lang w:eastAsia="en-NZ"/>
              </w:rPr>
              <w:t>.), catfish (</w:t>
            </w:r>
            <w:r w:rsidRPr="00A01F22">
              <w:rPr>
                <w:rFonts w:ascii="Times New Roman" w:eastAsia="Times New Roman" w:hAnsi="Times New Roman" w:cs="Times New Roman"/>
                <w:i/>
                <w:sz w:val="18"/>
                <w:szCs w:val="18"/>
                <w:lang w:eastAsia="en-NZ"/>
              </w:rPr>
              <w:t>Pangasius spp., Silurus spp., Clarias spp., Ictalurus spp</w:t>
            </w:r>
            <w:r w:rsidRPr="00350E12">
              <w:rPr>
                <w:rFonts w:ascii="Times New Roman" w:eastAsia="Times New Roman" w:hAnsi="Times New Roman" w:cs="Times New Roman"/>
                <w:sz w:val="18"/>
                <w:szCs w:val="18"/>
                <w:lang w:eastAsia="en-NZ"/>
              </w:rPr>
              <w:t xml:space="preserve">.), </w:t>
            </w:r>
            <w:r w:rsidRPr="00D66984">
              <w:rPr>
                <w:rFonts w:ascii="Times New Roman" w:hAnsi="Times New Roman" w:cs="Times New Roman"/>
                <w:sz w:val="18"/>
                <w:szCs w:val="18"/>
              </w:rPr>
              <w:t>carp (</w:t>
            </w:r>
            <w:r w:rsidRPr="00D66984">
              <w:rPr>
                <w:rFonts w:ascii="Times New Roman" w:hAnsi="Times New Roman" w:cs="Times New Roman"/>
                <w:i/>
                <w:sz w:val="18"/>
                <w:szCs w:val="18"/>
              </w:rPr>
              <w:t>Cyprinus spp., Carassius spp., Ctenopharyngodon idellus, Hypophthalmichthys spp., Cirrhinus spp., Mylopharyngodon piceus, Catla catla, Labeo spp., Osteochilus hasselti, Leptobarbus hoeveni, Megalobrama spp</w:t>
            </w:r>
            <w:r w:rsidRPr="00D66984">
              <w:rPr>
                <w:rFonts w:ascii="Times New Roman" w:hAnsi="Times New Roman" w:cs="Times New Roman"/>
                <w:sz w:val="18"/>
                <w:szCs w:val="18"/>
              </w:rPr>
              <w:t>.), eels (</w:t>
            </w:r>
            <w:r w:rsidRPr="00D66984">
              <w:rPr>
                <w:rFonts w:ascii="Times New Roman" w:hAnsi="Times New Roman" w:cs="Times New Roman"/>
                <w:i/>
                <w:sz w:val="18"/>
                <w:szCs w:val="18"/>
              </w:rPr>
              <w:t>Anguilla spp.</w:t>
            </w:r>
            <w:r w:rsidRPr="00D66984">
              <w:rPr>
                <w:rFonts w:ascii="Times New Roman" w:hAnsi="Times New Roman" w:cs="Times New Roman"/>
                <w:sz w:val="18"/>
                <w:szCs w:val="18"/>
              </w:rPr>
              <w:t xml:space="preserve">), Nile perch </w:t>
            </w:r>
            <w:r w:rsidRPr="00D66984">
              <w:rPr>
                <w:rFonts w:ascii="Times New Roman" w:hAnsi="Times New Roman" w:cs="Times New Roman"/>
                <w:i/>
                <w:sz w:val="18"/>
                <w:szCs w:val="18"/>
              </w:rPr>
              <w:t>(Lates niloticus</w:t>
            </w:r>
            <w:r w:rsidRPr="00D66984">
              <w:rPr>
                <w:rFonts w:ascii="Times New Roman" w:hAnsi="Times New Roman" w:cs="Times New Roman"/>
                <w:sz w:val="18"/>
                <w:szCs w:val="18"/>
              </w:rPr>
              <w:t>) and snakeheads (</w:t>
            </w:r>
            <w:r w:rsidRPr="00D66984">
              <w:rPr>
                <w:rFonts w:ascii="Times New Roman" w:hAnsi="Times New Roman" w:cs="Times New Roman"/>
                <w:i/>
                <w:sz w:val="18"/>
                <w:szCs w:val="18"/>
              </w:rPr>
              <w:t>Channa spp</w:t>
            </w:r>
            <w:r w:rsidRPr="00D66984">
              <w:rPr>
                <w:rFonts w:ascii="Times New Roman" w:hAnsi="Times New Roman" w:cs="Times New Roman"/>
                <w:sz w:val="18"/>
                <w:szCs w:val="18"/>
              </w:rPr>
              <w:t>.)</w:t>
            </w:r>
          </w:p>
        </w:tc>
        <w:tc>
          <w:tcPr>
            <w:tcW w:w="2268" w:type="dxa"/>
            <w:shd w:val="clear" w:color="auto" w:fill="auto"/>
            <w:hideMark/>
          </w:tcPr>
          <w:p w14:paraId="06BE9E1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4844CDA" w14:textId="77777777" w:rsidTr="0081305E">
        <w:trPr>
          <w:trHeight w:val="836"/>
        </w:trPr>
        <w:tc>
          <w:tcPr>
            <w:tcW w:w="1555" w:type="dxa"/>
            <w:shd w:val="clear" w:color="auto" w:fill="auto"/>
            <w:hideMark/>
          </w:tcPr>
          <w:p w14:paraId="173DB8A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5E2840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0305.32</w:t>
            </w:r>
          </w:p>
        </w:tc>
        <w:tc>
          <w:tcPr>
            <w:tcW w:w="3685" w:type="dxa"/>
            <w:shd w:val="clear" w:color="auto" w:fill="auto"/>
            <w:hideMark/>
          </w:tcPr>
          <w:p w14:paraId="4DEF45A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--Fish of the families Bregmacerotidae, Euclichthyidae, Gadidae, Macrouridae, Melanonidae, Merlucciidae,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idae and Muraenolepididae</w:t>
            </w:r>
          </w:p>
        </w:tc>
        <w:tc>
          <w:tcPr>
            <w:tcW w:w="2268" w:type="dxa"/>
            <w:shd w:val="clear" w:color="auto" w:fill="auto"/>
            <w:hideMark/>
          </w:tcPr>
          <w:p w14:paraId="6F4FD3F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1758116" w14:textId="77777777" w:rsidTr="0081305E">
        <w:trPr>
          <w:trHeight w:val="300"/>
        </w:trPr>
        <w:tc>
          <w:tcPr>
            <w:tcW w:w="1555" w:type="dxa"/>
            <w:shd w:val="clear" w:color="auto" w:fill="auto"/>
            <w:hideMark/>
          </w:tcPr>
          <w:p w14:paraId="42852D0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A1D13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0305.39</w:t>
            </w:r>
          </w:p>
        </w:tc>
        <w:tc>
          <w:tcPr>
            <w:tcW w:w="3685" w:type="dxa"/>
            <w:shd w:val="clear" w:color="auto" w:fill="auto"/>
            <w:hideMark/>
          </w:tcPr>
          <w:p w14:paraId="1878507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AB3093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13F9A23" w14:textId="77777777" w:rsidTr="0081305E">
        <w:trPr>
          <w:trHeight w:val="480"/>
        </w:trPr>
        <w:tc>
          <w:tcPr>
            <w:tcW w:w="1555" w:type="dxa"/>
            <w:shd w:val="clear" w:color="auto" w:fill="auto"/>
            <w:hideMark/>
          </w:tcPr>
          <w:p w14:paraId="33E5F75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84FAAD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359BDD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-Smoked fish, including fillets, other than edible fish offal :</w:t>
            </w:r>
          </w:p>
        </w:tc>
        <w:tc>
          <w:tcPr>
            <w:tcW w:w="2268" w:type="dxa"/>
            <w:shd w:val="clear" w:color="auto" w:fill="auto"/>
            <w:noWrap/>
            <w:hideMark/>
          </w:tcPr>
          <w:p w14:paraId="64D4C2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4A5F9F1" w14:textId="77777777" w:rsidTr="0081305E">
        <w:trPr>
          <w:trHeight w:val="1457"/>
        </w:trPr>
        <w:tc>
          <w:tcPr>
            <w:tcW w:w="1555" w:type="dxa"/>
            <w:shd w:val="clear" w:color="auto" w:fill="auto"/>
            <w:hideMark/>
          </w:tcPr>
          <w:p w14:paraId="1009038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4D887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0305.41</w:t>
            </w:r>
          </w:p>
        </w:tc>
        <w:tc>
          <w:tcPr>
            <w:tcW w:w="3685" w:type="dxa"/>
            <w:shd w:val="clear" w:color="auto" w:fill="auto"/>
            <w:hideMark/>
          </w:tcPr>
          <w:p w14:paraId="41CFCAA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--Pacific salmon (</w:t>
            </w:r>
            <w:r w:rsidRPr="00A01F22">
              <w:rPr>
                <w:rFonts w:ascii="Times New Roman" w:eastAsia="Times New Roman" w:hAnsi="Times New Roman" w:cs="Times New Roman"/>
                <w:i/>
                <w:sz w:val="18"/>
                <w:szCs w:val="18"/>
                <w:lang w:eastAsia="en-NZ"/>
              </w:rPr>
              <w:t>Oncorhynchus nerka, Oncorhynchus gorbuscha, Oncorhynchus keta, Oncorhynchus tschawytscha, Oncorhynchus kisutch, Oncorhynchus masou and oncorhynchus rhodurus</w:t>
            </w:r>
            <w:r w:rsidRPr="00E2337B">
              <w:rPr>
                <w:rFonts w:ascii="Times New Roman" w:eastAsia="Times New Roman" w:hAnsi="Times New Roman" w:cs="Times New Roman"/>
                <w:sz w:val="18"/>
                <w:szCs w:val="18"/>
                <w:lang w:eastAsia="en-NZ"/>
              </w:rPr>
              <w:t>), Atlantic salmon (</w:t>
            </w:r>
            <w:r w:rsidRPr="00A01F22">
              <w:rPr>
                <w:rFonts w:ascii="Times New Roman" w:eastAsia="Times New Roman" w:hAnsi="Times New Roman" w:cs="Times New Roman"/>
                <w:i/>
                <w:sz w:val="18"/>
                <w:szCs w:val="18"/>
                <w:lang w:eastAsia="en-NZ"/>
              </w:rPr>
              <w:t>Salmo salar</w:t>
            </w:r>
            <w:r w:rsidRPr="00E2337B">
              <w:rPr>
                <w:rFonts w:ascii="Times New Roman" w:eastAsia="Times New Roman" w:hAnsi="Times New Roman" w:cs="Times New Roman"/>
                <w:sz w:val="18"/>
                <w:szCs w:val="18"/>
                <w:lang w:eastAsia="en-NZ"/>
              </w:rPr>
              <w:t>) and Danube salmon (</w:t>
            </w:r>
            <w:r w:rsidRPr="00A01F22">
              <w:rPr>
                <w:rFonts w:ascii="Times New Roman" w:eastAsia="Times New Roman" w:hAnsi="Times New Roman" w:cs="Times New Roman"/>
                <w:i/>
                <w:sz w:val="18"/>
                <w:szCs w:val="18"/>
                <w:lang w:eastAsia="en-NZ"/>
              </w:rPr>
              <w:t>Hucho hucho</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5B9DED5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0F82137" w14:textId="77777777" w:rsidTr="0081305E">
        <w:trPr>
          <w:trHeight w:val="480"/>
        </w:trPr>
        <w:tc>
          <w:tcPr>
            <w:tcW w:w="1555" w:type="dxa"/>
            <w:shd w:val="clear" w:color="auto" w:fill="auto"/>
            <w:hideMark/>
          </w:tcPr>
          <w:p w14:paraId="7E72714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76FE19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0305.42</w:t>
            </w:r>
          </w:p>
        </w:tc>
        <w:tc>
          <w:tcPr>
            <w:tcW w:w="3685" w:type="dxa"/>
            <w:shd w:val="clear" w:color="auto" w:fill="auto"/>
            <w:hideMark/>
          </w:tcPr>
          <w:p w14:paraId="6A2E5E5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--Herrings (</w:t>
            </w:r>
            <w:r w:rsidRPr="00A01F22">
              <w:rPr>
                <w:rFonts w:ascii="Times New Roman" w:eastAsia="Times New Roman" w:hAnsi="Times New Roman" w:cs="Times New Roman"/>
                <w:i/>
                <w:sz w:val="18"/>
                <w:szCs w:val="18"/>
                <w:lang w:eastAsia="en-NZ"/>
              </w:rPr>
              <w:t>Clupea harengus, Clupea pallasii</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0FE6B69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9833953" w14:textId="77777777" w:rsidTr="0081305E">
        <w:trPr>
          <w:trHeight w:val="1070"/>
        </w:trPr>
        <w:tc>
          <w:tcPr>
            <w:tcW w:w="1555" w:type="dxa"/>
            <w:shd w:val="clear" w:color="auto" w:fill="auto"/>
            <w:hideMark/>
          </w:tcPr>
          <w:p w14:paraId="6A1F0AB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3EA7F6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0305.43</w:t>
            </w:r>
          </w:p>
        </w:tc>
        <w:tc>
          <w:tcPr>
            <w:tcW w:w="3685" w:type="dxa"/>
            <w:shd w:val="clear" w:color="auto" w:fill="auto"/>
            <w:hideMark/>
          </w:tcPr>
          <w:p w14:paraId="1627188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--Trout (</w:t>
            </w:r>
            <w:r w:rsidRPr="00A01F22">
              <w:rPr>
                <w:rFonts w:ascii="Times New Roman" w:eastAsia="Times New Roman" w:hAnsi="Times New Roman" w:cs="Times New Roman"/>
                <w:i/>
                <w:sz w:val="18"/>
                <w:szCs w:val="18"/>
                <w:lang w:eastAsia="en-NZ"/>
              </w:rPr>
              <w:t>Salmo trutta, Oncorhynchus mykiss, Oncorhynchus clarki, Oncorhynchus aguabonita, Oncorhynchus gilae, Oncorhynchus apache and Oncorhynchus chrysogaster</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74E4685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291AB3D" w14:textId="77777777" w:rsidTr="0081305E">
        <w:trPr>
          <w:trHeight w:val="2403"/>
        </w:trPr>
        <w:tc>
          <w:tcPr>
            <w:tcW w:w="1555" w:type="dxa"/>
            <w:shd w:val="clear" w:color="auto" w:fill="auto"/>
            <w:hideMark/>
          </w:tcPr>
          <w:p w14:paraId="3A3B2B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AEF5BF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0305.44</w:t>
            </w:r>
          </w:p>
        </w:tc>
        <w:tc>
          <w:tcPr>
            <w:tcW w:w="3685" w:type="dxa"/>
            <w:shd w:val="clear" w:color="auto" w:fill="auto"/>
            <w:hideMark/>
          </w:tcPr>
          <w:p w14:paraId="1BA85FE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--Tilapias (</w:t>
            </w:r>
            <w:r w:rsidRPr="00A01F22">
              <w:rPr>
                <w:rFonts w:ascii="Times New Roman" w:eastAsia="Times New Roman" w:hAnsi="Times New Roman" w:cs="Times New Roman"/>
                <w:i/>
                <w:sz w:val="18"/>
                <w:szCs w:val="18"/>
                <w:lang w:eastAsia="en-NZ"/>
              </w:rPr>
              <w:t>Oreochromis spp</w:t>
            </w:r>
            <w:r w:rsidRPr="00E2337B">
              <w:rPr>
                <w:rFonts w:ascii="Times New Roman" w:eastAsia="Times New Roman" w:hAnsi="Times New Roman" w:cs="Times New Roman"/>
                <w:sz w:val="18"/>
                <w:szCs w:val="18"/>
                <w:lang w:eastAsia="en-NZ"/>
              </w:rPr>
              <w:t>.), Catfish (</w:t>
            </w:r>
            <w:r w:rsidRPr="00A01F22">
              <w:rPr>
                <w:rFonts w:ascii="Times New Roman" w:eastAsia="Times New Roman" w:hAnsi="Times New Roman" w:cs="Times New Roman"/>
                <w:i/>
                <w:sz w:val="18"/>
                <w:szCs w:val="18"/>
                <w:lang w:eastAsia="en-NZ"/>
              </w:rPr>
              <w:t>Pangasius spp., Silurus spp., Clarias spp., Ictalurus spp</w:t>
            </w:r>
            <w:r w:rsidRPr="00D66984">
              <w:rPr>
                <w:rFonts w:ascii="Times New Roman" w:eastAsia="Times New Roman" w:hAnsi="Times New Roman" w:cs="Times New Roman"/>
                <w:sz w:val="18"/>
                <w:szCs w:val="18"/>
                <w:lang w:eastAsia="en-NZ"/>
              </w:rPr>
              <w:t>.),</w:t>
            </w:r>
            <w:r w:rsidRPr="00D66984">
              <w:rPr>
                <w:rFonts w:ascii="Times New Roman" w:hAnsi="Times New Roman" w:cs="Times New Roman"/>
                <w:sz w:val="18"/>
                <w:szCs w:val="18"/>
              </w:rPr>
              <w:t xml:space="preserve"> Carp (</w:t>
            </w:r>
            <w:r w:rsidRPr="00D66984">
              <w:rPr>
                <w:rFonts w:ascii="Times New Roman" w:hAnsi="Times New Roman" w:cs="Times New Roman"/>
                <w:i/>
                <w:sz w:val="18"/>
                <w:szCs w:val="18"/>
              </w:rPr>
              <w:t>Cyprinus spp., Carassius spp., Ctenopharyngodon idellus, Hypophthalmichthys spp., Cirrhinus spp., Mylopharyngodon piceus, Catla Catla, Labeo spp., Osteochilus hasselti, Leptobarbus hoeveni, Megalobrama spp.), eels (Anguilla spp</w:t>
            </w:r>
            <w:r w:rsidRPr="00D66984">
              <w:rPr>
                <w:rFonts w:ascii="Times New Roman" w:hAnsi="Times New Roman" w:cs="Times New Roman"/>
                <w:sz w:val="18"/>
                <w:szCs w:val="18"/>
              </w:rPr>
              <w:t>.), Nile perch (</w:t>
            </w:r>
            <w:r w:rsidRPr="00D66984">
              <w:rPr>
                <w:rFonts w:ascii="Times New Roman" w:hAnsi="Times New Roman" w:cs="Times New Roman"/>
                <w:i/>
                <w:sz w:val="18"/>
                <w:szCs w:val="18"/>
              </w:rPr>
              <w:t>Lates niloticus</w:t>
            </w:r>
            <w:r w:rsidRPr="00D66984">
              <w:rPr>
                <w:rFonts w:ascii="Times New Roman" w:hAnsi="Times New Roman" w:cs="Times New Roman"/>
                <w:sz w:val="18"/>
                <w:szCs w:val="18"/>
              </w:rPr>
              <w:t>) and snakeheads (</w:t>
            </w:r>
            <w:r w:rsidRPr="00D66984">
              <w:rPr>
                <w:rFonts w:ascii="Times New Roman" w:hAnsi="Times New Roman" w:cs="Times New Roman"/>
                <w:i/>
                <w:sz w:val="18"/>
                <w:szCs w:val="18"/>
              </w:rPr>
              <w:t>Channa spp</w:t>
            </w:r>
            <w:r w:rsidRPr="00D66984">
              <w:rPr>
                <w:rFonts w:ascii="Times New Roman" w:hAnsi="Times New Roman" w:cs="Times New Roman"/>
                <w:sz w:val="18"/>
                <w:szCs w:val="18"/>
              </w:rPr>
              <w:t>.)</w:t>
            </w:r>
          </w:p>
        </w:tc>
        <w:tc>
          <w:tcPr>
            <w:tcW w:w="2268" w:type="dxa"/>
            <w:shd w:val="clear" w:color="auto" w:fill="auto"/>
            <w:hideMark/>
          </w:tcPr>
          <w:p w14:paraId="257347A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AF4340A" w14:textId="77777777" w:rsidTr="0081305E">
        <w:trPr>
          <w:trHeight w:val="300"/>
        </w:trPr>
        <w:tc>
          <w:tcPr>
            <w:tcW w:w="1555" w:type="dxa"/>
            <w:shd w:val="clear" w:color="auto" w:fill="auto"/>
            <w:hideMark/>
          </w:tcPr>
          <w:p w14:paraId="3963128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8C9ECC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0305.49</w:t>
            </w:r>
          </w:p>
        </w:tc>
        <w:tc>
          <w:tcPr>
            <w:tcW w:w="3685" w:type="dxa"/>
            <w:shd w:val="clear" w:color="auto" w:fill="auto"/>
            <w:hideMark/>
          </w:tcPr>
          <w:p w14:paraId="658D692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D08F03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628827C" w14:textId="77777777" w:rsidTr="0081305E">
        <w:trPr>
          <w:trHeight w:val="377"/>
        </w:trPr>
        <w:tc>
          <w:tcPr>
            <w:tcW w:w="1555" w:type="dxa"/>
            <w:shd w:val="clear" w:color="auto" w:fill="auto"/>
            <w:hideMark/>
          </w:tcPr>
          <w:p w14:paraId="657D372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FBAA77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6B8671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-Dried fish, other than edible fish offal,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salted but not smoked :</w:t>
            </w:r>
          </w:p>
        </w:tc>
        <w:tc>
          <w:tcPr>
            <w:tcW w:w="2268" w:type="dxa"/>
            <w:shd w:val="clear" w:color="auto" w:fill="auto"/>
            <w:noWrap/>
            <w:hideMark/>
          </w:tcPr>
          <w:p w14:paraId="6B56A5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E864066" w14:textId="77777777" w:rsidTr="0081305E">
        <w:trPr>
          <w:trHeight w:val="480"/>
        </w:trPr>
        <w:tc>
          <w:tcPr>
            <w:tcW w:w="1555" w:type="dxa"/>
            <w:shd w:val="clear" w:color="auto" w:fill="auto"/>
            <w:hideMark/>
          </w:tcPr>
          <w:p w14:paraId="0B22C5F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0112C0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0305.51</w:t>
            </w:r>
          </w:p>
        </w:tc>
        <w:tc>
          <w:tcPr>
            <w:tcW w:w="3685" w:type="dxa"/>
            <w:shd w:val="clear" w:color="auto" w:fill="auto"/>
            <w:hideMark/>
          </w:tcPr>
          <w:p w14:paraId="3DD31B8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--Cod (</w:t>
            </w:r>
            <w:r w:rsidRPr="00A01F22">
              <w:rPr>
                <w:rFonts w:ascii="Times New Roman" w:eastAsia="Times New Roman" w:hAnsi="Times New Roman" w:cs="Times New Roman"/>
                <w:i/>
                <w:sz w:val="18"/>
                <w:szCs w:val="18"/>
                <w:lang w:eastAsia="en-NZ"/>
              </w:rPr>
              <w:t>Gadus morhua, Gadus ogac, Gadus macrocephalus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66D4D89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AD161C7" w14:textId="77777777" w:rsidTr="0081305E">
        <w:trPr>
          <w:trHeight w:val="300"/>
        </w:trPr>
        <w:tc>
          <w:tcPr>
            <w:tcW w:w="1555" w:type="dxa"/>
            <w:shd w:val="clear" w:color="auto" w:fill="auto"/>
          </w:tcPr>
          <w:p w14:paraId="4F61423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6136753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0305.52</w:t>
            </w:r>
          </w:p>
        </w:tc>
        <w:tc>
          <w:tcPr>
            <w:tcW w:w="3685" w:type="dxa"/>
            <w:shd w:val="clear" w:color="auto" w:fill="auto"/>
          </w:tcPr>
          <w:p w14:paraId="013CEB5A"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hAnsi="Times New Roman" w:cs="Times New Roman"/>
                <w:sz w:val="18"/>
                <w:szCs w:val="18"/>
              </w:rPr>
              <w:t>--Tilapias (</w:t>
            </w:r>
            <w:r w:rsidRPr="00D66984">
              <w:rPr>
                <w:rFonts w:ascii="Times New Roman" w:hAnsi="Times New Roman" w:cs="Times New Roman"/>
                <w:i/>
                <w:sz w:val="18"/>
                <w:szCs w:val="18"/>
              </w:rPr>
              <w:t>Oreochromis spp</w:t>
            </w:r>
            <w:r w:rsidRPr="00D66984">
              <w:rPr>
                <w:rFonts w:ascii="Times New Roman" w:hAnsi="Times New Roman" w:cs="Times New Roman"/>
                <w:sz w:val="18"/>
                <w:szCs w:val="18"/>
              </w:rPr>
              <w:t>.), catfish (</w:t>
            </w:r>
            <w:r w:rsidRPr="00D66984">
              <w:rPr>
                <w:rFonts w:ascii="Times New Roman" w:hAnsi="Times New Roman" w:cs="Times New Roman"/>
                <w:i/>
                <w:sz w:val="18"/>
                <w:szCs w:val="18"/>
              </w:rPr>
              <w:t>Pangasius spp., Silurus spp., Clarias spp., Ictalurus spp</w:t>
            </w:r>
            <w:r w:rsidRPr="00D66984">
              <w:rPr>
                <w:rFonts w:ascii="Times New Roman" w:hAnsi="Times New Roman" w:cs="Times New Roman"/>
                <w:sz w:val="18"/>
                <w:szCs w:val="18"/>
              </w:rPr>
              <w:t>.), carp (</w:t>
            </w:r>
            <w:r w:rsidRPr="00D66984">
              <w:rPr>
                <w:rFonts w:ascii="Times New Roman" w:hAnsi="Times New Roman" w:cs="Times New Roman"/>
                <w:i/>
                <w:sz w:val="18"/>
                <w:szCs w:val="18"/>
              </w:rPr>
              <w:t xml:space="preserve">Cyprinus spp., Carassius </w:t>
            </w:r>
            <w:r w:rsidRPr="00D66984">
              <w:rPr>
                <w:rFonts w:ascii="Times New Roman" w:hAnsi="Times New Roman" w:cs="Times New Roman"/>
                <w:i/>
                <w:sz w:val="18"/>
                <w:szCs w:val="18"/>
              </w:rPr>
              <w:lastRenderedPageBreak/>
              <w:t>spp., Ctenopharyngodon idellus, Hypophthalmichthys spp., Cirrhinus spp., Mylopharyngodon piceus, Catla catla, Labeo spp., Osteochilus hasselti, Leptobarbus hoeveni, Megalobrama spp</w:t>
            </w:r>
            <w:r w:rsidRPr="00D66984">
              <w:rPr>
                <w:rFonts w:ascii="Times New Roman" w:hAnsi="Times New Roman" w:cs="Times New Roman"/>
                <w:sz w:val="18"/>
                <w:szCs w:val="18"/>
              </w:rPr>
              <w:t>.), eels (</w:t>
            </w:r>
            <w:r w:rsidRPr="00D66984">
              <w:rPr>
                <w:rFonts w:ascii="Times New Roman" w:hAnsi="Times New Roman" w:cs="Times New Roman"/>
                <w:i/>
                <w:sz w:val="18"/>
                <w:szCs w:val="18"/>
              </w:rPr>
              <w:t>Anguilla spp</w:t>
            </w:r>
            <w:r w:rsidRPr="00D66984">
              <w:rPr>
                <w:rFonts w:ascii="Times New Roman" w:hAnsi="Times New Roman" w:cs="Times New Roman"/>
                <w:sz w:val="18"/>
                <w:szCs w:val="18"/>
              </w:rPr>
              <w:t>.), Nile perch (</w:t>
            </w:r>
            <w:r w:rsidRPr="00D66984">
              <w:rPr>
                <w:rFonts w:ascii="Times New Roman" w:hAnsi="Times New Roman" w:cs="Times New Roman"/>
                <w:i/>
                <w:sz w:val="18"/>
                <w:szCs w:val="18"/>
              </w:rPr>
              <w:t>Lates niloticus</w:t>
            </w:r>
            <w:r w:rsidRPr="00D66984">
              <w:rPr>
                <w:rFonts w:ascii="Times New Roman" w:hAnsi="Times New Roman" w:cs="Times New Roman"/>
                <w:sz w:val="18"/>
                <w:szCs w:val="18"/>
              </w:rPr>
              <w:t>) and snakeheads (</w:t>
            </w:r>
            <w:r w:rsidRPr="00D66984">
              <w:rPr>
                <w:rFonts w:ascii="Times New Roman" w:hAnsi="Times New Roman" w:cs="Times New Roman"/>
                <w:i/>
                <w:sz w:val="18"/>
                <w:szCs w:val="18"/>
              </w:rPr>
              <w:t>Channa spp</w:t>
            </w:r>
            <w:r w:rsidRPr="00D66984">
              <w:rPr>
                <w:rFonts w:ascii="Times New Roman" w:hAnsi="Times New Roman" w:cs="Times New Roman"/>
                <w:sz w:val="18"/>
                <w:szCs w:val="18"/>
              </w:rPr>
              <w:t>.)</w:t>
            </w:r>
          </w:p>
        </w:tc>
        <w:tc>
          <w:tcPr>
            <w:tcW w:w="2268" w:type="dxa"/>
            <w:shd w:val="clear" w:color="auto" w:fill="auto"/>
          </w:tcPr>
          <w:p w14:paraId="191D79A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lastRenderedPageBreak/>
              <w:t>CTH or RVC(30BU/40BD)</w:t>
            </w:r>
          </w:p>
        </w:tc>
      </w:tr>
      <w:tr w:rsidR="0064695D" w:rsidRPr="00E2337B" w14:paraId="387D1931" w14:textId="77777777" w:rsidTr="0081305E">
        <w:trPr>
          <w:trHeight w:val="300"/>
        </w:trPr>
        <w:tc>
          <w:tcPr>
            <w:tcW w:w="1555" w:type="dxa"/>
            <w:shd w:val="clear" w:color="auto" w:fill="auto"/>
          </w:tcPr>
          <w:p w14:paraId="6DA0C7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4C0AB9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0305.53</w:t>
            </w:r>
          </w:p>
        </w:tc>
        <w:tc>
          <w:tcPr>
            <w:tcW w:w="3685" w:type="dxa"/>
            <w:shd w:val="clear" w:color="auto" w:fill="auto"/>
          </w:tcPr>
          <w:p w14:paraId="5277F10C"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hAnsi="Times New Roman" w:cs="Times New Roman"/>
                <w:sz w:val="18"/>
                <w:szCs w:val="18"/>
              </w:rPr>
              <w:t>--Fish of the families Bregmacerotidae, Euclichthyidae, Gadidae, Macrouridae, Melanonidae, Merlucciidae, Moridae and Muraenolepididae, other than cod (Gadus morhua, Gadus ogac, Gadus macrocephalus)</w:t>
            </w:r>
          </w:p>
        </w:tc>
        <w:tc>
          <w:tcPr>
            <w:tcW w:w="2268" w:type="dxa"/>
            <w:shd w:val="clear" w:color="auto" w:fill="auto"/>
          </w:tcPr>
          <w:p w14:paraId="5E67358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282BD03" w14:textId="77777777" w:rsidTr="0081305E">
        <w:trPr>
          <w:trHeight w:val="3393"/>
        </w:trPr>
        <w:tc>
          <w:tcPr>
            <w:tcW w:w="1555" w:type="dxa"/>
            <w:shd w:val="clear" w:color="auto" w:fill="auto"/>
          </w:tcPr>
          <w:p w14:paraId="323C39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4B77C9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0305.54</w:t>
            </w:r>
          </w:p>
        </w:tc>
        <w:tc>
          <w:tcPr>
            <w:tcW w:w="3685" w:type="dxa"/>
            <w:shd w:val="clear" w:color="auto" w:fill="auto"/>
          </w:tcPr>
          <w:p w14:paraId="4D88B4C6"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hAnsi="Times New Roman" w:cs="Times New Roman"/>
                <w:sz w:val="18"/>
                <w:szCs w:val="18"/>
              </w:rPr>
              <w:t>--Herrings (</w:t>
            </w:r>
            <w:r w:rsidRPr="00D66984">
              <w:rPr>
                <w:rFonts w:ascii="Times New Roman" w:hAnsi="Times New Roman" w:cs="Times New Roman"/>
                <w:i/>
                <w:sz w:val="18"/>
                <w:szCs w:val="18"/>
              </w:rPr>
              <w:t>Clupea harengus, Clupea pallasii</w:t>
            </w:r>
            <w:r w:rsidRPr="00D66984">
              <w:rPr>
                <w:rFonts w:ascii="Times New Roman" w:hAnsi="Times New Roman" w:cs="Times New Roman"/>
                <w:sz w:val="18"/>
                <w:szCs w:val="18"/>
              </w:rPr>
              <w:t>), anchovies (</w:t>
            </w:r>
            <w:r w:rsidRPr="00D66984">
              <w:rPr>
                <w:rFonts w:ascii="Times New Roman" w:hAnsi="Times New Roman" w:cs="Times New Roman"/>
                <w:i/>
                <w:sz w:val="18"/>
                <w:szCs w:val="18"/>
              </w:rPr>
              <w:t>Engraulis spp.</w:t>
            </w:r>
            <w:r w:rsidRPr="00D66984">
              <w:rPr>
                <w:rFonts w:ascii="Times New Roman" w:hAnsi="Times New Roman" w:cs="Times New Roman"/>
                <w:sz w:val="18"/>
                <w:szCs w:val="18"/>
              </w:rPr>
              <w:t>), sardines (</w:t>
            </w:r>
            <w:r w:rsidRPr="00D66984">
              <w:rPr>
                <w:rFonts w:ascii="Times New Roman" w:hAnsi="Times New Roman" w:cs="Times New Roman"/>
                <w:i/>
                <w:sz w:val="18"/>
                <w:szCs w:val="18"/>
              </w:rPr>
              <w:t>Sardina pilchardus, Sardinops spp</w:t>
            </w:r>
            <w:r w:rsidRPr="00D66984">
              <w:rPr>
                <w:rFonts w:ascii="Times New Roman" w:hAnsi="Times New Roman" w:cs="Times New Roman"/>
                <w:sz w:val="18"/>
                <w:szCs w:val="18"/>
              </w:rPr>
              <w:t>.), sardinella (</w:t>
            </w:r>
            <w:r w:rsidRPr="00D66984">
              <w:rPr>
                <w:rFonts w:ascii="Times New Roman" w:hAnsi="Times New Roman" w:cs="Times New Roman"/>
                <w:i/>
                <w:sz w:val="18"/>
                <w:szCs w:val="18"/>
              </w:rPr>
              <w:t>Sardinella spp</w:t>
            </w:r>
            <w:r w:rsidRPr="00D66984">
              <w:rPr>
                <w:rFonts w:ascii="Times New Roman" w:hAnsi="Times New Roman" w:cs="Times New Roman"/>
                <w:sz w:val="18"/>
                <w:szCs w:val="18"/>
              </w:rPr>
              <w:t>.), brisling or sprats (</w:t>
            </w:r>
            <w:r w:rsidRPr="00D66984">
              <w:rPr>
                <w:rFonts w:ascii="Times New Roman" w:hAnsi="Times New Roman" w:cs="Times New Roman"/>
                <w:i/>
                <w:sz w:val="18"/>
                <w:szCs w:val="18"/>
              </w:rPr>
              <w:t>Sprattus sprattus</w:t>
            </w:r>
            <w:r w:rsidRPr="00D66984">
              <w:rPr>
                <w:rFonts w:ascii="Times New Roman" w:hAnsi="Times New Roman" w:cs="Times New Roman"/>
                <w:sz w:val="18"/>
                <w:szCs w:val="18"/>
              </w:rPr>
              <w:t>), mackerel (</w:t>
            </w:r>
            <w:r w:rsidRPr="00D66984">
              <w:rPr>
                <w:rFonts w:ascii="Times New Roman" w:hAnsi="Times New Roman" w:cs="Times New Roman"/>
                <w:i/>
                <w:sz w:val="18"/>
                <w:szCs w:val="18"/>
              </w:rPr>
              <w:t>Scomber scombrus, Scomber australasicus, Scomber japonicu</w:t>
            </w:r>
            <w:r w:rsidRPr="00D66984">
              <w:rPr>
                <w:rFonts w:ascii="Times New Roman" w:hAnsi="Times New Roman" w:cs="Times New Roman"/>
                <w:sz w:val="18"/>
                <w:szCs w:val="18"/>
              </w:rPr>
              <w:t>s), Indian mackerels (</w:t>
            </w:r>
            <w:r w:rsidRPr="00D66984">
              <w:rPr>
                <w:rFonts w:ascii="Times New Roman" w:hAnsi="Times New Roman" w:cs="Times New Roman"/>
                <w:i/>
                <w:sz w:val="18"/>
                <w:szCs w:val="18"/>
              </w:rPr>
              <w:t>Rastrelliger spp</w:t>
            </w:r>
            <w:r w:rsidRPr="00D66984">
              <w:rPr>
                <w:rFonts w:ascii="Times New Roman" w:hAnsi="Times New Roman" w:cs="Times New Roman"/>
                <w:sz w:val="18"/>
                <w:szCs w:val="18"/>
              </w:rPr>
              <w:t>.), seerfishes (</w:t>
            </w:r>
            <w:r w:rsidRPr="00D66984">
              <w:rPr>
                <w:rFonts w:ascii="Times New Roman" w:hAnsi="Times New Roman" w:cs="Times New Roman"/>
                <w:i/>
                <w:sz w:val="18"/>
                <w:szCs w:val="18"/>
              </w:rPr>
              <w:t>Scomberomorus spp</w:t>
            </w:r>
            <w:r w:rsidRPr="00D66984">
              <w:rPr>
                <w:rFonts w:ascii="Times New Roman" w:hAnsi="Times New Roman" w:cs="Times New Roman"/>
                <w:sz w:val="18"/>
                <w:szCs w:val="18"/>
              </w:rPr>
              <w:t>.), jack and horse mackerel (</w:t>
            </w:r>
            <w:r w:rsidRPr="00D66984">
              <w:rPr>
                <w:rFonts w:ascii="Times New Roman" w:hAnsi="Times New Roman" w:cs="Times New Roman"/>
                <w:i/>
                <w:sz w:val="18"/>
                <w:szCs w:val="18"/>
              </w:rPr>
              <w:t>Trachurus spp</w:t>
            </w:r>
            <w:r w:rsidRPr="00D66984">
              <w:rPr>
                <w:rFonts w:ascii="Times New Roman" w:hAnsi="Times New Roman" w:cs="Times New Roman"/>
                <w:sz w:val="18"/>
                <w:szCs w:val="18"/>
              </w:rPr>
              <w:t>.), jacks, crevalles (</w:t>
            </w:r>
            <w:r w:rsidRPr="00D66984">
              <w:rPr>
                <w:rFonts w:ascii="Times New Roman" w:hAnsi="Times New Roman" w:cs="Times New Roman"/>
                <w:i/>
                <w:sz w:val="18"/>
                <w:szCs w:val="18"/>
              </w:rPr>
              <w:t>Caranx spp</w:t>
            </w:r>
            <w:r w:rsidRPr="00D66984">
              <w:rPr>
                <w:rFonts w:ascii="Times New Roman" w:hAnsi="Times New Roman" w:cs="Times New Roman"/>
                <w:sz w:val="18"/>
                <w:szCs w:val="18"/>
              </w:rPr>
              <w:t>.), cobia (</w:t>
            </w:r>
            <w:r w:rsidRPr="00D66984">
              <w:rPr>
                <w:rFonts w:ascii="Times New Roman" w:hAnsi="Times New Roman" w:cs="Times New Roman"/>
                <w:i/>
                <w:sz w:val="18"/>
                <w:szCs w:val="18"/>
              </w:rPr>
              <w:t>Rachycentron canadum</w:t>
            </w:r>
            <w:r w:rsidRPr="00D66984">
              <w:rPr>
                <w:rFonts w:ascii="Times New Roman" w:hAnsi="Times New Roman" w:cs="Times New Roman"/>
                <w:sz w:val="18"/>
                <w:szCs w:val="18"/>
              </w:rPr>
              <w:t>), silver pomfrets (</w:t>
            </w:r>
            <w:r w:rsidRPr="00D66984">
              <w:rPr>
                <w:rFonts w:ascii="Times New Roman" w:hAnsi="Times New Roman" w:cs="Times New Roman"/>
                <w:i/>
                <w:sz w:val="18"/>
                <w:szCs w:val="18"/>
              </w:rPr>
              <w:t>Pampus spp</w:t>
            </w:r>
            <w:r w:rsidRPr="00D66984">
              <w:rPr>
                <w:rFonts w:ascii="Times New Roman" w:hAnsi="Times New Roman" w:cs="Times New Roman"/>
                <w:sz w:val="18"/>
                <w:szCs w:val="18"/>
              </w:rPr>
              <w:t>.), Pacific saury (</w:t>
            </w:r>
            <w:r w:rsidRPr="00D66984">
              <w:rPr>
                <w:rFonts w:ascii="Times New Roman" w:hAnsi="Times New Roman" w:cs="Times New Roman"/>
                <w:i/>
                <w:sz w:val="18"/>
                <w:szCs w:val="18"/>
              </w:rPr>
              <w:t>Cololabis saira</w:t>
            </w:r>
            <w:r w:rsidRPr="00D66984">
              <w:rPr>
                <w:rFonts w:ascii="Times New Roman" w:hAnsi="Times New Roman" w:cs="Times New Roman"/>
                <w:sz w:val="18"/>
                <w:szCs w:val="18"/>
              </w:rPr>
              <w:t>), scads (</w:t>
            </w:r>
            <w:r w:rsidRPr="00D66984">
              <w:rPr>
                <w:rFonts w:ascii="Times New Roman" w:hAnsi="Times New Roman" w:cs="Times New Roman"/>
                <w:i/>
                <w:sz w:val="18"/>
                <w:szCs w:val="18"/>
              </w:rPr>
              <w:t>Decapterus spp</w:t>
            </w:r>
            <w:r w:rsidRPr="00D66984">
              <w:rPr>
                <w:rFonts w:ascii="Times New Roman" w:hAnsi="Times New Roman" w:cs="Times New Roman"/>
                <w:sz w:val="18"/>
                <w:szCs w:val="18"/>
              </w:rPr>
              <w:t>.), capelin (</w:t>
            </w:r>
            <w:r w:rsidRPr="00D66984">
              <w:rPr>
                <w:rFonts w:ascii="Times New Roman" w:hAnsi="Times New Roman" w:cs="Times New Roman"/>
                <w:i/>
                <w:sz w:val="18"/>
                <w:szCs w:val="18"/>
              </w:rPr>
              <w:t>Mallotus villosus</w:t>
            </w:r>
            <w:r w:rsidRPr="00D66984">
              <w:rPr>
                <w:rFonts w:ascii="Times New Roman" w:hAnsi="Times New Roman" w:cs="Times New Roman"/>
                <w:sz w:val="18"/>
                <w:szCs w:val="18"/>
              </w:rPr>
              <w:t>), swordfish (</w:t>
            </w:r>
            <w:r w:rsidRPr="00D66984">
              <w:rPr>
                <w:rFonts w:ascii="Times New Roman" w:hAnsi="Times New Roman" w:cs="Times New Roman"/>
                <w:i/>
                <w:sz w:val="18"/>
                <w:szCs w:val="18"/>
              </w:rPr>
              <w:t>Xiphias gladius</w:t>
            </w:r>
            <w:r w:rsidRPr="00D66984">
              <w:rPr>
                <w:rFonts w:ascii="Times New Roman" w:hAnsi="Times New Roman" w:cs="Times New Roman"/>
                <w:sz w:val="18"/>
                <w:szCs w:val="18"/>
              </w:rPr>
              <w:t>), Kawakawa (</w:t>
            </w:r>
            <w:r w:rsidRPr="00D66984">
              <w:rPr>
                <w:rFonts w:ascii="Times New Roman" w:hAnsi="Times New Roman" w:cs="Times New Roman"/>
                <w:i/>
                <w:sz w:val="18"/>
                <w:szCs w:val="18"/>
              </w:rPr>
              <w:t>Euthynnus affinis</w:t>
            </w:r>
            <w:r w:rsidRPr="00D66984">
              <w:rPr>
                <w:rFonts w:ascii="Times New Roman" w:hAnsi="Times New Roman" w:cs="Times New Roman"/>
                <w:sz w:val="18"/>
                <w:szCs w:val="18"/>
              </w:rPr>
              <w:t>), bonitos (</w:t>
            </w:r>
            <w:r w:rsidRPr="00D66984">
              <w:rPr>
                <w:rFonts w:ascii="Times New Roman" w:hAnsi="Times New Roman" w:cs="Times New Roman"/>
                <w:i/>
                <w:sz w:val="18"/>
                <w:szCs w:val="18"/>
              </w:rPr>
              <w:t>Sarda spp</w:t>
            </w:r>
            <w:r w:rsidRPr="00D66984">
              <w:rPr>
                <w:rFonts w:ascii="Times New Roman" w:hAnsi="Times New Roman" w:cs="Times New Roman"/>
                <w:sz w:val="18"/>
                <w:szCs w:val="18"/>
              </w:rPr>
              <w:t>.), marlins, sailfishes, spearfish (</w:t>
            </w:r>
            <w:r w:rsidRPr="00D66984">
              <w:rPr>
                <w:rFonts w:ascii="Times New Roman" w:hAnsi="Times New Roman" w:cs="Times New Roman"/>
                <w:i/>
                <w:sz w:val="18"/>
                <w:szCs w:val="18"/>
              </w:rPr>
              <w:t>Istiophoridae</w:t>
            </w:r>
            <w:r w:rsidRPr="00D66984">
              <w:rPr>
                <w:rFonts w:ascii="Times New Roman" w:hAnsi="Times New Roman" w:cs="Times New Roman"/>
                <w:sz w:val="18"/>
                <w:szCs w:val="18"/>
              </w:rPr>
              <w:t>)</w:t>
            </w:r>
          </w:p>
        </w:tc>
        <w:tc>
          <w:tcPr>
            <w:tcW w:w="2268" w:type="dxa"/>
            <w:shd w:val="clear" w:color="auto" w:fill="auto"/>
          </w:tcPr>
          <w:p w14:paraId="108BE95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4496B90" w14:textId="77777777" w:rsidTr="0081305E">
        <w:trPr>
          <w:trHeight w:val="300"/>
        </w:trPr>
        <w:tc>
          <w:tcPr>
            <w:tcW w:w="1555" w:type="dxa"/>
            <w:shd w:val="clear" w:color="auto" w:fill="auto"/>
            <w:hideMark/>
          </w:tcPr>
          <w:p w14:paraId="4C9A0E3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D1FD33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0305.59</w:t>
            </w:r>
          </w:p>
        </w:tc>
        <w:tc>
          <w:tcPr>
            <w:tcW w:w="3685" w:type="dxa"/>
            <w:shd w:val="clear" w:color="auto" w:fill="auto"/>
            <w:hideMark/>
          </w:tcPr>
          <w:p w14:paraId="58F75F5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5107AF2" w14:textId="77777777" w:rsidR="0064695D" w:rsidRPr="001438CA" w:rsidRDefault="0064695D" w:rsidP="0064695D">
            <w:pPr>
              <w:tabs>
                <w:tab w:val="left" w:pos="720"/>
              </w:tabs>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E2337B" w14:paraId="633983EB" w14:textId="77777777" w:rsidTr="0081305E">
        <w:trPr>
          <w:trHeight w:val="389"/>
        </w:trPr>
        <w:tc>
          <w:tcPr>
            <w:tcW w:w="1555" w:type="dxa"/>
            <w:shd w:val="clear" w:color="auto" w:fill="auto"/>
            <w:hideMark/>
          </w:tcPr>
          <w:p w14:paraId="0FB0180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1969E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A4CA70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-Fish, salted but not dried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smoked and fish in brine, other than edible fish offal:</w:t>
            </w:r>
          </w:p>
        </w:tc>
        <w:tc>
          <w:tcPr>
            <w:tcW w:w="2268" w:type="dxa"/>
            <w:shd w:val="clear" w:color="auto" w:fill="auto"/>
            <w:noWrap/>
            <w:hideMark/>
          </w:tcPr>
          <w:p w14:paraId="29B015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232DBCE" w14:textId="77777777" w:rsidTr="0081305E">
        <w:trPr>
          <w:trHeight w:val="480"/>
        </w:trPr>
        <w:tc>
          <w:tcPr>
            <w:tcW w:w="1555" w:type="dxa"/>
            <w:shd w:val="clear" w:color="auto" w:fill="auto"/>
            <w:hideMark/>
          </w:tcPr>
          <w:p w14:paraId="3086B97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B85138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0305.61</w:t>
            </w:r>
          </w:p>
        </w:tc>
        <w:tc>
          <w:tcPr>
            <w:tcW w:w="3685" w:type="dxa"/>
            <w:shd w:val="clear" w:color="auto" w:fill="auto"/>
            <w:hideMark/>
          </w:tcPr>
          <w:p w14:paraId="7B4BA01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--Herrings (</w:t>
            </w:r>
            <w:r w:rsidRPr="00A01F22">
              <w:rPr>
                <w:rFonts w:ascii="Times New Roman" w:eastAsia="Times New Roman" w:hAnsi="Times New Roman" w:cs="Times New Roman"/>
                <w:i/>
                <w:sz w:val="18"/>
                <w:szCs w:val="18"/>
                <w:lang w:eastAsia="en-NZ"/>
              </w:rPr>
              <w:t>Clupea harengus, Clupea pallasii</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1F4AC34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4D6C234" w14:textId="77777777" w:rsidTr="0081305E">
        <w:trPr>
          <w:trHeight w:val="480"/>
        </w:trPr>
        <w:tc>
          <w:tcPr>
            <w:tcW w:w="1555" w:type="dxa"/>
            <w:shd w:val="clear" w:color="auto" w:fill="auto"/>
            <w:hideMark/>
          </w:tcPr>
          <w:p w14:paraId="4427333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EE4CCD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0305.62</w:t>
            </w:r>
          </w:p>
        </w:tc>
        <w:tc>
          <w:tcPr>
            <w:tcW w:w="3685" w:type="dxa"/>
            <w:shd w:val="clear" w:color="auto" w:fill="auto"/>
            <w:hideMark/>
          </w:tcPr>
          <w:p w14:paraId="1A92A08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--Cod (</w:t>
            </w:r>
            <w:r w:rsidRPr="00A01F22">
              <w:rPr>
                <w:rFonts w:ascii="Times New Roman" w:eastAsia="Times New Roman" w:hAnsi="Times New Roman" w:cs="Times New Roman"/>
                <w:i/>
                <w:sz w:val="18"/>
                <w:szCs w:val="18"/>
                <w:lang w:eastAsia="en-NZ"/>
              </w:rPr>
              <w:t>Gadus morhua, Gadus ogac, Gadus Macrocephalus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062642A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5A4FE5C" w14:textId="77777777" w:rsidTr="0081305E">
        <w:trPr>
          <w:trHeight w:val="300"/>
        </w:trPr>
        <w:tc>
          <w:tcPr>
            <w:tcW w:w="1555" w:type="dxa"/>
            <w:shd w:val="clear" w:color="auto" w:fill="auto"/>
            <w:hideMark/>
          </w:tcPr>
          <w:p w14:paraId="3DE502B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5A5ADF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0305.63</w:t>
            </w:r>
          </w:p>
        </w:tc>
        <w:tc>
          <w:tcPr>
            <w:tcW w:w="3685" w:type="dxa"/>
            <w:shd w:val="clear" w:color="auto" w:fill="auto"/>
            <w:hideMark/>
          </w:tcPr>
          <w:p w14:paraId="1010099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--Anchovies (</w:t>
            </w:r>
            <w:r w:rsidRPr="00A01F22">
              <w:rPr>
                <w:rFonts w:ascii="Times New Roman" w:eastAsia="Times New Roman" w:hAnsi="Times New Roman" w:cs="Times New Roman"/>
                <w:i/>
                <w:sz w:val="18"/>
                <w:szCs w:val="18"/>
                <w:lang w:eastAsia="en-NZ"/>
              </w:rPr>
              <w:t>Engraulis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524CC16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F69A42F" w14:textId="77777777" w:rsidTr="0081305E">
        <w:trPr>
          <w:trHeight w:val="2360"/>
        </w:trPr>
        <w:tc>
          <w:tcPr>
            <w:tcW w:w="1555" w:type="dxa"/>
            <w:shd w:val="clear" w:color="auto" w:fill="auto"/>
            <w:hideMark/>
          </w:tcPr>
          <w:p w14:paraId="05BEFD1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B013EB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0305.64</w:t>
            </w:r>
          </w:p>
        </w:tc>
        <w:tc>
          <w:tcPr>
            <w:tcW w:w="3685" w:type="dxa"/>
            <w:shd w:val="clear" w:color="auto" w:fill="auto"/>
            <w:hideMark/>
          </w:tcPr>
          <w:p w14:paraId="49D0C68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--Tilapias (</w:t>
            </w:r>
            <w:r w:rsidRPr="00A01F22">
              <w:rPr>
                <w:rFonts w:ascii="Times New Roman" w:eastAsia="Times New Roman" w:hAnsi="Times New Roman" w:cs="Times New Roman"/>
                <w:i/>
                <w:sz w:val="18"/>
                <w:szCs w:val="18"/>
                <w:lang w:eastAsia="en-NZ"/>
              </w:rPr>
              <w:t>Oreochromis spp</w:t>
            </w:r>
            <w:r w:rsidRPr="00E2337B">
              <w:rPr>
                <w:rFonts w:ascii="Times New Roman" w:eastAsia="Times New Roman" w:hAnsi="Times New Roman" w:cs="Times New Roman"/>
                <w:sz w:val="18"/>
                <w:szCs w:val="18"/>
                <w:lang w:eastAsia="en-NZ"/>
              </w:rPr>
              <w:t>.), catfish (</w:t>
            </w:r>
            <w:r w:rsidRPr="00A01F22">
              <w:rPr>
                <w:rFonts w:ascii="Times New Roman" w:eastAsia="Times New Roman" w:hAnsi="Times New Roman" w:cs="Times New Roman"/>
                <w:i/>
                <w:sz w:val="18"/>
                <w:szCs w:val="18"/>
                <w:lang w:eastAsia="en-NZ"/>
              </w:rPr>
              <w:t>Pangasius spp., Silurus spp., Clarias spp., Ictalurus spp</w:t>
            </w:r>
            <w:r w:rsidRPr="00E2337B">
              <w:rPr>
                <w:rFonts w:ascii="Times New Roman" w:eastAsia="Times New Roman" w:hAnsi="Times New Roman" w:cs="Times New Roman"/>
                <w:sz w:val="18"/>
                <w:szCs w:val="18"/>
                <w:lang w:eastAsia="en-NZ"/>
              </w:rPr>
              <w:t>.),</w:t>
            </w:r>
            <w:r w:rsidRPr="00350E12">
              <w:rPr>
                <w:rFonts w:ascii="Times New Roman" w:hAnsi="Times New Roman" w:cs="Times New Roman"/>
                <w:color w:val="0000FF"/>
                <w:sz w:val="18"/>
                <w:szCs w:val="18"/>
              </w:rPr>
              <w:t xml:space="preserve"> </w:t>
            </w:r>
            <w:r w:rsidRPr="00D66984">
              <w:rPr>
                <w:rFonts w:ascii="Times New Roman" w:hAnsi="Times New Roman" w:cs="Times New Roman"/>
                <w:sz w:val="18"/>
                <w:szCs w:val="18"/>
              </w:rPr>
              <w:t>carp (</w:t>
            </w:r>
            <w:r w:rsidRPr="00D66984">
              <w:rPr>
                <w:rFonts w:ascii="Times New Roman" w:hAnsi="Times New Roman" w:cs="Times New Roman"/>
                <w:i/>
                <w:sz w:val="18"/>
                <w:szCs w:val="18"/>
              </w:rPr>
              <w:t>Cyprinus spp., Carassius spp., Ctenopharyngodon idellus, Hypophthalmichthys spp., Cirrhinus spp., Mylopharyngodon piceus, Catla catla, Labeo spp., Osteochilus hasselti, Leptobarbus hoeveni, Megalobrama spp</w:t>
            </w:r>
            <w:r w:rsidRPr="00D66984">
              <w:rPr>
                <w:rFonts w:ascii="Times New Roman" w:hAnsi="Times New Roman" w:cs="Times New Roman"/>
                <w:sz w:val="18"/>
                <w:szCs w:val="18"/>
              </w:rPr>
              <w:t>.), eels (</w:t>
            </w:r>
            <w:r w:rsidRPr="00D66984">
              <w:rPr>
                <w:rFonts w:ascii="Times New Roman" w:hAnsi="Times New Roman" w:cs="Times New Roman"/>
                <w:i/>
                <w:sz w:val="18"/>
                <w:szCs w:val="18"/>
              </w:rPr>
              <w:t>Anguilla spp</w:t>
            </w:r>
            <w:r w:rsidRPr="00D66984">
              <w:rPr>
                <w:rFonts w:ascii="Times New Roman" w:hAnsi="Times New Roman" w:cs="Times New Roman"/>
                <w:sz w:val="18"/>
                <w:szCs w:val="18"/>
              </w:rPr>
              <w:t>.), Nile perch (</w:t>
            </w:r>
            <w:r w:rsidRPr="00D66984">
              <w:rPr>
                <w:rFonts w:ascii="Times New Roman" w:hAnsi="Times New Roman" w:cs="Times New Roman"/>
                <w:i/>
                <w:sz w:val="18"/>
                <w:szCs w:val="18"/>
              </w:rPr>
              <w:t>Lates niloticus</w:t>
            </w:r>
            <w:r w:rsidRPr="00D66984">
              <w:rPr>
                <w:rFonts w:ascii="Times New Roman" w:hAnsi="Times New Roman" w:cs="Times New Roman"/>
                <w:sz w:val="18"/>
                <w:szCs w:val="18"/>
              </w:rPr>
              <w:t>) and snakeheads (</w:t>
            </w:r>
            <w:r w:rsidRPr="00D66984">
              <w:rPr>
                <w:rFonts w:ascii="Times New Roman" w:hAnsi="Times New Roman" w:cs="Times New Roman"/>
                <w:i/>
                <w:sz w:val="18"/>
                <w:szCs w:val="18"/>
              </w:rPr>
              <w:t>Channa spp</w:t>
            </w:r>
            <w:r w:rsidRPr="00D66984">
              <w:rPr>
                <w:rFonts w:ascii="Times New Roman" w:hAnsi="Times New Roman" w:cs="Times New Roman"/>
                <w:sz w:val="18"/>
                <w:szCs w:val="18"/>
              </w:rPr>
              <w:t>.)</w:t>
            </w:r>
          </w:p>
        </w:tc>
        <w:tc>
          <w:tcPr>
            <w:tcW w:w="2268" w:type="dxa"/>
            <w:shd w:val="clear" w:color="auto" w:fill="auto"/>
            <w:hideMark/>
          </w:tcPr>
          <w:p w14:paraId="695C27A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87DAC60" w14:textId="77777777" w:rsidTr="0081305E">
        <w:trPr>
          <w:trHeight w:val="300"/>
        </w:trPr>
        <w:tc>
          <w:tcPr>
            <w:tcW w:w="1555" w:type="dxa"/>
            <w:shd w:val="clear" w:color="auto" w:fill="auto"/>
            <w:hideMark/>
          </w:tcPr>
          <w:p w14:paraId="62CC5E3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54828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0305.69</w:t>
            </w:r>
          </w:p>
        </w:tc>
        <w:tc>
          <w:tcPr>
            <w:tcW w:w="3685" w:type="dxa"/>
            <w:shd w:val="clear" w:color="auto" w:fill="auto"/>
            <w:hideMark/>
          </w:tcPr>
          <w:p w14:paraId="4C4EFD8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D60DFF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1A5F5AF" w14:textId="77777777" w:rsidTr="0081305E">
        <w:trPr>
          <w:trHeight w:val="480"/>
        </w:trPr>
        <w:tc>
          <w:tcPr>
            <w:tcW w:w="1555" w:type="dxa"/>
            <w:shd w:val="clear" w:color="auto" w:fill="auto"/>
            <w:hideMark/>
          </w:tcPr>
          <w:p w14:paraId="684AB2F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4BFC01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B39D5F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-Fish fins, heads, tails, maws and other edible fish offal :</w:t>
            </w:r>
          </w:p>
        </w:tc>
        <w:tc>
          <w:tcPr>
            <w:tcW w:w="2268" w:type="dxa"/>
            <w:shd w:val="clear" w:color="auto" w:fill="auto"/>
            <w:noWrap/>
            <w:hideMark/>
          </w:tcPr>
          <w:p w14:paraId="14D2AF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A93FDA0" w14:textId="77777777" w:rsidTr="0081305E">
        <w:trPr>
          <w:trHeight w:val="300"/>
        </w:trPr>
        <w:tc>
          <w:tcPr>
            <w:tcW w:w="1555" w:type="dxa"/>
            <w:shd w:val="clear" w:color="auto" w:fill="auto"/>
            <w:hideMark/>
          </w:tcPr>
          <w:p w14:paraId="06CF3AA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708F64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0305.71</w:t>
            </w:r>
          </w:p>
        </w:tc>
        <w:tc>
          <w:tcPr>
            <w:tcW w:w="3685" w:type="dxa"/>
            <w:shd w:val="clear" w:color="auto" w:fill="auto"/>
            <w:hideMark/>
          </w:tcPr>
          <w:p w14:paraId="0DDDAA3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--Shark fins</w:t>
            </w:r>
          </w:p>
        </w:tc>
        <w:tc>
          <w:tcPr>
            <w:tcW w:w="2268" w:type="dxa"/>
            <w:shd w:val="clear" w:color="auto" w:fill="auto"/>
            <w:hideMark/>
          </w:tcPr>
          <w:p w14:paraId="0BD7A2F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7A67CB1" w14:textId="77777777" w:rsidTr="0081305E">
        <w:trPr>
          <w:trHeight w:val="300"/>
        </w:trPr>
        <w:tc>
          <w:tcPr>
            <w:tcW w:w="1555" w:type="dxa"/>
            <w:shd w:val="clear" w:color="auto" w:fill="auto"/>
            <w:hideMark/>
          </w:tcPr>
          <w:p w14:paraId="4A75D4C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571384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0305.72</w:t>
            </w:r>
          </w:p>
        </w:tc>
        <w:tc>
          <w:tcPr>
            <w:tcW w:w="3685" w:type="dxa"/>
            <w:shd w:val="clear" w:color="auto" w:fill="auto"/>
            <w:hideMark/>
          </w:tcPr>
          <w:p w14:paraId="0388CF0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--Fish heads, tails and maws</w:t>
            </w:r>
          </w:p>
        </w:tc>
        <w:tc>
          <w:tcPr>
            <w:tcW w:w="2268" w:type="dxa"/>
            <w:shd w:val="clear" w:color="auto" w:fill="auto"/>
            <w:hideMark/>
          </w:tcPr>
          <w:p w14:paraId="327B84E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3B90034" w14:textId="77777777" w:rsidTr="0081305E">
        <w:trPr>
          <w:trHeight w:val="300"/>
        </w:trPr>
        <w:tc>
          <w:tcPr>
            <w:tcW w:w="1555" w:type="dxa"/>
            <w:shd w:val="clear" w:color="auto" w:fill="auto"/>
            <w:hideMark/>
          </w:tcPr>
          <w:p w14:paraId="590A65E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EF4DD7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0305.79</w:t>
            </w:r>
          </w:p>
        </w:tc>
        <w:tc>
          <w:tcPr>
            <w:tcW w:w="3685" w:type="dxa"/>
            <w:shd w:val="clear" w:color="auto" w:fill="auto"/>
            <w:hideMark/>
          </w:tcPr>
          <w:p w14:paraId="12E1B43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7CB779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CAB399F" w14:textId="77777777" w:rsidTr="0081305E">
        <w:trPr>
          <w:trHeight w:val="1975"/>
        </w:trPr>
        <w:tc>
          <w:tcPr>
            <w:tcW w:w="1555" w:type="dxa"/>
            <w:shd w:val="clear" w:color="auto" w:fill="auto"/>
            <w:hideMark/>
          </w:tcPr>
          <w:p w14:paraId="7B49A50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03.06</w:t>
            </w:r>
          </w:p>
        </w:tc>
        <w:tc>
          <w:tcPr>
            <w:tcW w:w="1134" w:type="dxa"/>
            <w:shd w:val="clear" w:color="auto" w:fill="auto"/>
            <w:hideMark/>
          </w:tcPr>
          <w:p w14:paraId="534CEB1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8E39A69" w14:textId="641905C8" w:rsidR="0064695D" w:rsidRPr="0064695D" w:rsidRDefault="0064695D" w:rsidP="0081305E">
            <w:pPr>
              <w:spacing w:after="0" w:line="240" w:lineRule="auto"/>
              <w:rPr>
                <w:rFonts w:ascii="Times New Roman" w:eastAsia="Times New Roman" w:hAnsi="Times New Roman" w:cs="Times New Roman"/>
                <w:b/>
                <w:sz w:val="18"/>
                <w:szCs w:val="18"/>
                <w:lang w:eastAsia="en-NZ"/>
              </w:rPr>
            </w:pPr>
            <w:r w:rsidRPr="004A095E">
              <w:rPr>
                <w:rFonts w:ascii="Times New Roman" w:eastAsia="Times New Roman" w:hAnsi="Times New Roman" w:cs="Times New Roman"/>
                <w:b/>
                <w:sz w:val="18"/>
                <w:szCs w:val="18"/>
                <w:lang w:eastAsia="en-NZ"/>
              </w:rPr>
              <w:t>Crustaceans, whether in shell or not, live, fresh, chilled, frozen, dried, salted or in brine; smoked crustaceans, whether in shell or not, whether or not cooke</w:t>
            </w:r>
            <w:r>
              <w:rPr>
                <w:rFonts w:ascii="Times New Roman" w:eastAsia="Times New Roman" w:hAnsi="Times New Roman" w:cs="Times New Roman"/>
                <w:b/>
                <w:sz w:val="18"/>
                <w:szCs w:val="18"/>
                <w:lang w:eastAsia="en-NZ"/>
              </w:rPr>
              <w:t xml:space="preserve">d before or during the smoking </w:t>
            </w:r>
            <w:r w:rsidRPr="004A095E">
              <w:rPr>
                <w:rFonts w:ascii="Times New Roman" w:eastAsia="Times New Roman" w:hAnsi="Times New Roman" w:cs="Times New Roman"/>
                <w:b/>
                <w:sz w:val="18"/>
                <w:szCs w:val="18"/>
                <w:lang w:eastAsia="en-NZ"/>
              </w:rPr>
              <w:t>process; crustaceans, in shell, cooked by steaming or by boiling in water, whether or not chilled, frozen, dried, salted or in brine</w:t>
            </w:r>
          </w:p>
        </w:tc>
        <w:tc>
          <w:tcPr>
            <w:tcW w:w="2268" w:type="dxa"/>
            <w:shd w:val="clear" w:color="auto" w:fill="auto"/>
            <w:noWrap/>
            <w:hideMark/>
          </w:tcPr>
          <w:p w14:paraId="5EA78B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3BA57BC" w14:textId="77777777" w:rsidTr="0081305E">
        <w:trPr>
          <w:trHeight w:val="300"/>
        </w:trPr>
        <w:tc>
          <w:tcPr>
            <w:tcW w:w="1555" w:type="dxa"/>
            <w:shd w:val="clear" w:color="auto" w:fill="auto"/>
            <w:hideMark/>
          </w:tcPr>
          <w:p w14:paraId="2FCE762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E97BDD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E5B9F4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-Frozen :</w:t>
            </w:r>
          </w:p>
        </w:tc>
        <w:tc>
          <w:tcPr>
            <w:tcW w:w="2268" w:type="dxa"/>
            <w:shd w:val="clear" w:color="auto" w:fill="auto"/>
            <w:noWrap/>
            <w:hideMark/>
          </w:tcPr>
          <w:p w14:paraId="5BF93D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9A841E7" w14:textId="77777777" w:rsidTr="0081305E">
        <w:trPr>
          <w:trHeight w:val="644"/>
        </w:trPr>
        <w:tc>
          <w:tcPr>
            <w:tcW w:w="1555" w:type="dxa"/>
            <w:shd w:val="clear" w:color="auto" w:fill="auto"/>
            <w:hideMark/>
          </w:tcPr>
          <w:p w14:paraId="1EC48C2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541B19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0306.11</w:t>
            </w:r>
          </w:p>
        </w:tc>
        <w:tc>
          <w:tcPr>
            <w:tcW w:w="3685" w:type="dxa"/>
            <w:shd w:val="clear" w:color="auto" w:fill="auto"/>
            <w:hideMark/>
          </w:tcPr>
          <w:p w14:paraId="744716F7"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--Rock lobster and other sea crawfish (</w:t>
            </w:r>
            <w:r w:rsidRPr="00A01F22">
              <w:rPr>
                <w:rFonts w:ascii="Times New Roman" w:eastAsia="Times New Roman" w:hAnsi="Times New Roman" w:cs="Times New Roman"/>
                <w:i/>
                <w:sz w:val="18"/>
                <w:szCs w:val="18"/>
                <w:lang w:eastAsia="en-NZ"/>
              </w:rPr>
              <w:t>Palinurus spp., Panulirus spp., Jasus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66490095" w14:textId="77777777" w:rsidR="0064695D" w:rsidRPr="001438CA" w:rsidRDefault="0064695D" w:rsidP="0064695D">
            <w:pPr>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CC or RVC(30BU/40BD) or smoking</w:t>
            </w:r>
          </w:p>
        </w:tc>
      </w:tr>
      <w:tr w:rsidR="0064695D" w:rsidRPr="00E2337B" w14:paraId="10A228B7" w14:textId="77777777" w:rsidTr="0081305E">
        <w:trPr>
          <w:trHeight w:val="442"/>
        </w:trPr>
        <w:tc>
          <w:tcPr>
            <w:tcW w:w="1555" w:type="dxa"/>
            <w:shd w:val="clear" w:color="auto" w:fill="auto"/>
            <w:hideMark/>
          </w:tcPr>
          <w:p w14:paraId="66F4F25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E02C3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0306.12</w:t>
            </w:r>
          </w:p>
        </w:tc>
        <w:tc>
          <w:tcPr>
            <w:tcW w:w="3685" w:type="dxa"/>
            <w:shd w:val="clear" w:color="auto" w:fill="auto"/>
            <w:hideMark/>
          </w:tcPr>
          <w:p w14:paraId="2B133762"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--Lobsters (</w:t>
            </w:r>
            <w:r w:rsidRPr="00A01F22">
              <w:rPr>
                <w:rFonts w:ascii="Times New Roman" w:eastAsia="Times New Roman" w:hAnsi="Times New Roman" w:cs="Times New Roman"/>
                <w:i/>
                <w:sz w:val="18"/>
                <w:szCs w:val="18"/>
                <w:lang w:eastAsia="en-NZ"/>
              </w:rPr>
              <w:t>Homarus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1B406652" w14:textId="77777777" w:rsidR="0064695D" w:rsidRPr="001438CA" w:rsidRDefault="0064695D" w:rsidP="0064695D">
            <w:pPr>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CC or RVC(30BU/40BD) or smoking</w:t>
            </w:r>
          </w:p>
        </w:tc>
      </w:tr>
      <w:tr w:rsidR="0064695D" w:rsidRPr="00E2337B" w14:paraId="54DB0930" w14:textId="77777777" w:rsidTr="0081305E">
        <w:trPr>
          <w:trHeight w:val="536"/>
        </w:trPr>
        <w:tc>
          <w:tcPr>
            <w:tcW w:w="1555" w:type="dxa"/>
            <w:shd w:val="clear" w:color="auto" w:fill="auto"/>
            <w:hideMark/>
          </w:tcPr>
          <w:p w14:paraId="3800AE8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D35284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0306.14</w:t>
            </w:r>
          </w:p>
        </w:tc>
        <w:tc>
          <w:tcPr>
            <w:tcW w:w="3685" w:type="dxa"/>
            <w:shd w:val="clear" w:color="auto" w:fill="auto"/>
            <w:hideMark/>
          </w:tcPr>
          <w:p w14:paraId="4B57B39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--Crabs</w:t>
            </w:r>
          </w:p>
        </w:tc>
        <w:tc>
          <w:tcPr>
            <w:tcW w:w="2268" w:type="dxa"/>
            <w:shd w:val="clear" w:color="auto" w:fill="auto"/>
            <w:hideMark/>
          </w:tcPr>
          <w:p w14:paraId="7E927D3A" w14:textId="77777777" w:rsidR="0064695D" w:rsidRPr="001438CA" w:rsidRDefault="0064695D" w:rsidP="0064695D">
            <w:pPr>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CC or RVC(30BU/40BD) or smoking</w:t>
            </w:r>
          </w:p>
        </w:tc>
      </w:tr>
      <w:tr w:rsidR="0064695D" w:rsidRPr="00E2337B" w14:paraId="5D2FA429" w14:textId="77777777" w:rsidTr="0081305E">
        <w:trPr>
          <w:trHeight w:val="474"/>
        </w:trPr>
        <w:tc>
          <w:tcPr>
            <w:tcW w:w="1555" w:type="dxa"/>
            <w:shd w:val="clear" w:color="auto" w:fill="auto"/>
            <w:hideMark/>
          </w:tcPr>
          <w:p w14:paraId="71FC5EA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9C86CA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0306.15</w:t>
            </w:r>
          </w:p>
        </w:tc>
        <w:tc>
          <w:tcPr>
            <w:tcW w:w="3685" w:type="dxa"/>
            <w:shd w:val="clear" w:color="auto" w:fill="auto"/>
            <w:hideMark/>
          </w:tcPr>
          <w:p w14:paraId="18FC6AC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way lobsters (</w:t>
            </w:r>
            <w:r w:rsidRPr="00A01F22">
              <w:rPr>
                <w:rFonts w:ascii="Times New Roman" w:eastAsia="Times New Roman" w:hAnsi="Times New Roman" w:cs="Times New Roman"/>
                <w:i/>
                <w:sz w:val="18"/>
                <w:szCs w:val="18"/>
                <w:lang w:eastAsia="en-NZ"/>
              </w:rPr>
              <w:t>Nephrops norvegicus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26992BBC" w14:textId="77777777" w:rsidR="0064695D" w:rsidRPr="001438CA" w:rsidRDefault="0064695D" w:rsidP="0064695D">
            <w:pPr>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CC or RVC(30BU/40BD) or smoking</w:t>
            </w:r>
          </w:p>
        </w:tc>
      </w:tr>
      <w:tr w:rsidR="0064695D" w:rsidRPr="00E2337B" w14:paraId="13590492" w14:textId="77777777" w:rsidTr="0081305E">
        <w:trPr>
          <w:trHeight w:val="572"/>
        </w:trPr>
        <w:tc>
          <w:tcPr>
            <w:tcW w:w="1555" w:type="dxa"/>
            <w:shd w:val="clear" w:color="auto" w:fill="auto"/>
            <w:hideMark/>
          </w:tcPr>
          <w:p w14:paraId="07B9A31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7B1ABC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0306.16</w:t>
            </w:r>
          </w:p>
        </w:tc>
        <w:tc>
          <w:tcPr>
            <w:tcW w:w="3685" w:type="dxa"/>
            <w:shd w:val="clear" w:color="auto" w:fill="auto"/>
            <w:hideMark/>
          </w:tcPr>
          <w:p w14:paraId="7617BAA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--Cold-water shrimps and prawns (</w:t>
            </w:r>
            <w:r w:rsidRPr="00A01F22">
              <w:rPr>
                <w:rFonts w:ascii="Times New Roman" w:eastAsia="Times New Roman" w:hAnsi="Times New Roman" w:cs="Times New Roman"/>
                <w:i/>
                <w:sz w:val="18"/>
                <w:szCs w:val="18"/>
                <w:lang w:eastAsia="en-NZ"/>
              </w:rPr>
              <w:t>Pandalus spp., Crangon crangon</w:t>
            </w:r>
            <w:r w:rsidRPr="00E2337B">
              <w:rPr>
                <w:rFonts w:ascii="Times New Roman" w:eastAsia="Times New Roman" w:hAnsi="Times New Roman" w:cs="Times New Roman"/>
                <w:sz w:val="18"/>
                <w:szCs w:val="18"/>
                <w:lang w:eastAsia="en-NZ"/>
              </w:rPr>
              <w:t>)</w:t>
            </w:r>
          </w:p>
        </w:tc>
        <w:tc>
          <w:tcPr>
            <w:tcW w:w="2268" w:type="dxa"/>
            <w:shd w:val="clear" w:color="auto" w:fill="auto"/>
            <w:vAlign w:val="center"/>
            <w:hideMark/>
          </w:tcPr>
          <w:p w14:paraId="0760458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2695C8AD" w14:textId="77777777" w:rsidTr="0081305E">
        <w:trPr>
          <w:trHeight w:val="535"/>
        </w:trPr>
        <w:tc>
          <w:tcPr>
            <w:tcW w:w="1555" w:type="dxa"/>
            <w:shd w:val="clear" w:color="auto" w:fill="auto"/>
            <w:hideMark/>
          </w:tcPr>
          <w:p w14:paraId="591120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11578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0306.17</w:t>
            </w:r>
          </w:p>
        </w:tc>
        <w:tc>
          <w:tcPr>
            <w:tcW w:w="3685" w:type="dxa"/>
            <w:shd w:val="clear" w:color="auto" w:fill="auto"/>
            <w:hideMark/>
          </w:tcPr>
          <w:p w14:paraId="2FB7A3A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shrimps and prawns</w:t>
            </w:r>
          </w:p>
        </w:tc>
        <w:tc>
          <w:tcPr>
            <w:tcW w:w="2268" w:type="dxa"/>
            <w:shd w:val="clear" w:color="auto" w:fill="auto"/>
            <w:hideMark/>
          </w:tcPr>
          <w:p w14:paraId="330D76D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4E3B91FA" w14:textId="77777777" w:rsidTr="0081305E">
        <w:trPr>
          <w:trHeight w:val="698"/>
        </w:trPr>
        <w:tc>
          <w:tcPr>
            <w:tcW w:w="1555" w:type="dxa"/>
            <w:shd w:val="clear" w:color="auto" w:fill="auto"/>
            <w:hideMark/>
          </w:tcPr>
          <w:p w14:paraId="5B4062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0100CA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0306.19</w:t>
            </w:r>
          </w:p>
        </w:tc>
        <w:tc>
          <w:tcPr>
            <w:tcW w:w="3685" w:type="dxa"/>
            <w:shd w:val="clear" w:color="auto" w:fill="auto"/>
            <w:hideMark/>
          </w:tcPr>
          <w:p w14:paraId="12C12DCB" w14:textId="7078630D"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8068C2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r w:rsidRPr="001438CA">
              <w:rPr>
                <w:rFonts w:ascii="Times New Roman" w:hAnsi="Times New Roman" w:cs="Times New Roman"/>
                <w:sz w:val="18"/>
                <w:szCs w:val="18"/>
              </w:rPr>
              <w:t xml:space="preserve"> or smoking</w:t>
            </w:r>
          </w:p>
        </w:tc>
      </w:tr>
      <w:tr w:rsidR="0064695D" w:rsidRPr="00E2337B" w14:paraId="0B4FBEE7" w14:textId="77777777" w:rsidTr="0081305E">
        <w:trPr>
          <w:trHeight w:val="300"/>
        </w:trPr>
        <w:tc>
          <w:tcPr>
            <w:tcW w:w="1555" w:type="dxa"/>
            <w:shd w:val="clear" w:color="auto" w:fill="auto"/>
            <w:hideMark/>
          </w:tcPr>
          <w:p w14:paraId="5E5C0D8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C8072A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6BB2C63" w14:textId="2E7D79F4" w:rsidR="0064695D" w:rsidRPr="00350E12"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hAnsi="Times New Roman" w:cs="Times New Roman"/>
                <w:sz w:val="18"/>
                <w:szCs w:val="18"/>
              </w:rPr>
              <w:t>- Live, fresh or chilled:</w:t>
            </w:r>
          </w:p>
        </w:tc>
        <w:tc>
          <w:tcPr>
            <w:tcW w:w="2268" w:type="dxa"/>
            <w:shd w:val="clear" w:color="auto" w:fill="auto"/>
            <w:noWrap/>
            <w:hideMark/>
          </w:tcPr>
          <w:p w14:paraId="45A2A2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7ADF3FA" w14:textId="77777777" w:rsidTr="0081305E">
        <w:trPr>
          <w:trHeight w:val="653"/>
        </w:trPr>
        <w:tc>
          <w:tcPr>
            <w:tcW w:w="1555" w:type="dxa"/>
            <w:shd w:val="clear" w:color="auto" w:fill="auto"/>
            <w:hideMark/>
          </w:tcPr>
          <w:p w14:paraId="0D5B4EA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2E43E80"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0306.31</w:t>
            </w:r>
          </w:p>
        </w:tc>
        <w:tc>
          <w:tcPr>
            <w:tcW w:w="3685" w:type="dxa"/>
            <w:shd w:val="clear" w:color="auto" w:fill="auto"/>
            <w:hideMark/>
          </w:tcPr>
          <w:p w14:paraId="093E56F8"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--Rock lobster and other sea crawfish (</w:t>
            </w:r>
            <w:r w:rsidRPr="00A01F22">
              <w:rPr>
                <w:rFonts w:ascii="Times New Roman" w:eastAsia="Times New Roman" w:hAnsi="Times New Roman" w:cs="Times New Roman"/>
                <w:i/>
                <w:sz w:val="18"/>
                <w:szCs w:val="18"/>
                <w:lang w:eastAsia="en-NZ"/>
              </w:rPr>
              <w:t>Palinurus spp., Panulirus spp., Jasus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379B30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 CC</w:t>
            </w:r>
          </w:p>
        </w:tc>
      </w:tr>
      <w:tr w:rsidR="0064695D" w:rsidRPr="00E2337B" w14:paraId="5D57A885" w14:textId="77777777" w:rsidTr="0081305E">
        <w:trPr>
          <w:trHeight w:val="279"/>
        </w:trPr>
        <w:tc>
          <w:tcPr>
            <w:tcW w:w="1555" w:type="dxa"/>
            <w:shd w:val="clear" w:color="auto" w:fill="auto"/>
            <w:hideMark/>
          </w:tcPr>
          <w:p w14:paraId="477591B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464EA49"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0306.32</w:t>
            </w:r>
          </w:p>
        </w:tc>
        <w:tc>
          <w:tcPr>
            <w:tcW w:w="3685" w:type="dxa"/>
            <w:shd w:val="clear" w:color="auto" w:fill="auto"/>
            <w:hideMark/>
          </w:tcPr>
          <w:p w14:paraId="2E7CB834"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--Lobsters </w:t>
            </w:r>
            <w:r w:rsidRPr="00A01F22">
              <w:rPr>
                <w:rFonts w:ascii="Times New Roman" w:eastAsia="Times New Roman" w:hAnsi="Times New Roman" w:cs="Times New Roman"/>
                <w:i/>
                <w:sz w:val="18"/>
                <w:szCs w:val="18"/>
                <w:lang w:eastAsia="en-NZ"/>
              </w:rPr>
              <w:t>(Homarus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01B379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C48CEE4" w14:textId="77777777" w:rsidTr="0081305E">
        <w:trPr>
          <w:trHeight w:val="255"/>
        </w:trPr>
        <w:tc>
          <w:tcPr>
            <w:tcW w:w="1555" w:type="dxa"/>
            <w:shd w:val="clear" w:color="auto" w:fill="auto"/>
            <w:hideMark/>
          </w:tcPr>
          <w:p w14:paraId="06E8D2D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CEDF28D"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0306.33</w:t>
            </w:r>
          </w:p>
        </w:tc>
        <w:tc>
          <w:tcPr>
            <w:tcW w:w="3685" w:type="dxa"/>
            <w:shd w:val="clear" w:color="auto" w:fill="auto"/>
            <w:hideMark/>
          </w:tcPr>
          <w:p w14:paraId="3F7EE0A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--Crabs</w:t>
            </w:r>
          </w:p>
        </w:tc>
        <w:tc>
          <w:tcPr>
            <w:tcW w:w="2268" w:type="dxa"/>
            <w:shd w:val="clear" w:color="auto" w:fill="auto"/>
            <w:hideMark/>
          </w:tcPr>
          <w:p w14:paraId="017CD0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br w:type="page"/>
              <w:t>CC</w:t>
            </w:r>
          </w:p>
        </w:tc>
      </w:tr>
      <w:tr w:rsidR="0064695D" w:rsidRPr="00E2337B" w14:paraId="3FD60B83" w14:textId="77777777" w:rsidTr="0081305E">
        <w:trPr>
          <w:trHeight w:val="571"/>
        </w:trPr>
        <w:tc>
          <w:tcPr>
            <w:tcW w:w="1555" w:type="dxa"/>
            <w:shd w:val="clear" w:color="auto" w:fill="auto"/>
            <w:hideMark/>
          </w:tcPr>
          <w:p w14:paraId="0035B8F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805297E"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0306.34</w:t>
            </w:r>
          </w:p>
        </w:tc>
        <w:tc>
          <w:tcPr>
            <w:tcW w:w="3685" w:type="dxa"/>
            <w:shd w:val="clear" w:color="auto" w:fill="auto"/>
            <w:hideMark/>
          </w:tcPr>
          <w:p w14:paraId="6915957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way lobsters (</w:t>
            </w:r>
            <w:r w:rsidRPr="00A01F22">
              <w:rPr>
                <w:rFonts w:ascii="Times New Roman" w:eastAsia="Times New Roman" w:hAnsi="Times New Roman" w:cs="Times New Roman"/>
                <w:i/>
                <w:sz w:val="18"/>
                <w:szCs w:val="18"/>
                <w:lang w:eastAsia="en-NZ"/>
              </w:rPr>
              <w:t>Nephrops norvegicus</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7C14AA4B"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798BFA67" w14:textId="77777777" w:rsidTr="0081305E">
        <w:trPr>
          <w:trHeight w:val="551"/>
        </w:trPr>
        <w:tc>
          <w:tcPr>
            <w:tcW w:w="1555" w:type="dxa"/>
            <w:shd w:val="clear" w:color="auto" w:fill="auto"/>
            <w:hideMark/>
          </w:tcPr>
          <w:p w14:paraId="11847BA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2879D91"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0306.35</w:t>
            </w:r>
          </w:p>
        </w:tc>
        <w:tc>
          <w:tcPr>
            <w:tcW w:w="3685" w:type="dxa"/>
            <w:shd w:val="clear" w:color="auto" w:fill="auto"/>
            <w:hideMark/>
          </w:tcPr>
          <w:p w14:paraId="47B4817E"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--Cold-water shrimps and prawns (</w:t>
            </w:r>
            <w:r w:rsidRPr="00D66984">
              <w:rPr>
                <w:rFonts w:ascii="Times New Roman" w:eastAsia="Times New Roman" w:hAnsi="Times New Roman" w:cs="Times New Roman"/>
                <w:i/>
                <w:sz w:val="18"/>
                <w:szCs w:val="18"/>
                <w:lang w:eastAsia="en-NZ"/>
              </w:rPr>
              <w:t>Pandalus spp., Crangon crangon</w:t>
            </w:r>
            <w:r w:rsidRPr="00D66984">
              <w:rPr>
                <w:rFonts w:ascii="Times New Roman" w:eastAsia="Times New Roman" w:hAnsi="Times New Roman" w:cs="Times New Roman"/>
                <w:sz w:val="18"/>
                <w:szCs w:val="18"/>
                <w:lang w:eastAsia="en-NZ"/>
              </w:rPr>
              <w:t>)</w:t>
            </w:r>
          </w:p>
        </w:tc>
        <w:tc>
          <w:tcPr>
            <w:tcW w:w="2268" w:type="dxa"/>
            <w:shd w:val="clear" w:color="auto" w:fill="auto"/>
            <w:hideMark/>
          </w:tcPr>
          <w:p w14:paraId="72D892FD"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3F691B4F" w14:textId="77777777" w:rsidTr="0081305E">
        <w:trPr>
          <w:trHeight w:val="275"/>
        </w:trPr>
        <w:tc>
          <w:tcPr>
            <w:tcW w:w="1555" w:type="dxa"/>
            <w:shd w:val="clear" w:color="auto" w:fill="auto"/>
            <w:hideMark/>
          </w:tcPr>
          <w:p w14:paraId="0A12436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9B13F67"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0306.36</w:t>
            </w:r>
          </w:p>
        </w:tc>
        <w:tc>
          <w:tcPr>
            <w:tcW w:w="3685" w:type="dxa"/>
            <w:shd w:val="clear" w:color="auto" w:fill="auto"/>
            <w:hideMark/>
          </w:tcPr>
          <w:p w14:paraId="1FDA42F6"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--Other shrimps and prawns</w:t>
            </w:r>
          </w:p>
        </w:tc>
        <w:tc>
          <w:tcPr>
            <w:tcW w:w="2268" w:type="dxa"/>
            <w:shd w:val="clear" w:color="auto" w:fill="auto"/>
            <w:hideMark/>
          </w:tcPr>
          <w:p w14:paraId="1347AA9E"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4B3558D4" w14:textId="77777777" w:rsidTr="0081305E">
        <w:trPr>
          <w:trHeight w:val="626"/>
        </w:trPr>
        <w:tc>
          <w:tcPr>
            <w:tcW w:w="1555" w:type="dxa"/>
            <w:shd w:val="clear" w:color="auto" w:fill="auto"/>
            <w:hideMark/>
          </w:tcPr>
          <w:p w14:paraId="3E496A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17887CB"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0306.39</w:t>
            </w:r>
          </w:p>
        </w:tc>
        <w:tc>
          <w:tcPr>
            <w:tcW w:w="3685" w:type="dxa"/>
            <w:shd w:val="clear" w:color="auto" w:fill="auto"/>
            <w:hideMark/>
          </w:tcPr>
          <w:p w14:paraId="27FE457F"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--Other, including flours, meals and pellets of crustaceans, fit for human consumption</w:t>
            </w:r>
          </w:p>
        </w:tc>
        <w:tc>
          <w:tcPr>
            <w:tcW w:w="2268" w:type="dxa"/>
            <w:shd w:val="clear" w:color="auto" w:fill="auto"/>
            <w:hideMark/>
          </w:tcPr>
          <w:p w14:paraId="60BCEF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CTSH or RVC(30BU/40BD)</w:t>
            </w:r>
            <w:r w:rsidRPr="001438CA">
              <w:rPr>
                <w:rFonts w:ascii="Times New Roman" w:hAnsi="Times New Roman" w:cs="Times New Roman"/>
                <w:sz w:val="18"/>
                <w:szCs w:val="18"/>
              </w:rPr>
              <w:t xml:space="preserve"> or smoking</w:t>
            </w:r>
          </w:p>
        </w:tc>
      </w:tr>
      <w:tr w:rsidR="0064695D" w:rsidRPr="00E2337B" w14:paraId="089B1B18" w14:textId="77777777" w:rsidTr="0081305E">
        <w:trPr>
          <w:trHeight w:val="341"/>
        </w:trPr>
        <w:tc>
          <w:tcPr>
            <w:tcW w:w="1555" w:type="dxa"/>
            <w:shd w:val="clear" w:color="auto" w:fill="auto"/>
          </w:tcPr>
          <w:p w14:paraId="589DA08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3223F08C"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27D009B8"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 Other:</w:t>
            </w:r>
          </w:p>
        </w:tc>
        <w:tc>
          <w:tcPr>
            <w:tcW w:w="2268" w:type="dxa"/>
            <w:shd w:val="clear" w:color="auto" w:fill="auto"/>
          </w:tcPr>
          <w:p w14:paraId="7311B0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790E0EEF" w14:textId="77777777" w:rsidTr="0081305E">
        <w:trPr>
          <w:trHeight w:val="626"/>
        </w:trPr>
        <w:tc>
          <w:tcPr>
            <w:tcW w:w="1555" w:type="dxa"/>
            <w:shd w:val="clear" w:color="auto" w:fill="auto"/>
          </w:tcPr>
          <w:p w14:paraId="416B28A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4704878F" w14:textId="77777777" w:rsidR="0064695D" w:rsidRPr="00D66984" w:rsidRDefault="0064695D" w:rsidP="0064695D">
            <w:pPr>
              <w:jc w:val="center"/>
              <w:rPr>
                <w:rFonts w:ascii="Times New Roman" w:hAnsi="Times New Roman" w:cs="Times New Roman"/>
                <w:sz w:val="18"/>
                <w:szCs w:val="18"/>
              </w:rPr>
            </w:pPr>
            <w:r w:rsidRPr="00D66984">
              <w:rPr>
                <w:rFonts w:ascii="Times New Roman" w:hAnsi="Times New Roman" w:cs="Times New Roman"/>
                <w:sz w:val="18"/>
                <w:szCs w:val="18"/>
              </w:rPr>
              <w:t>0306.91</w:t>
            </w:r>
          </w:p>
        </w:tc>
        <w:tc>
          <w:tcPr>
            <w:tcW w:w="3685" w:type="dxa"/>
            <w:shd w:val="clear" w:color="auto" w:fill="auto"/>
          </w:tcPr>
          <w:p w14:paraId="13D14574"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--Rock lobster and other sea crawfish (</w:t>
            </w:r>
            <w:r w:rsidRPr="00D66984">
              <w:rPr>
                <w:rFonts w:ascii="Times New Roman" w:hAnsi="Times New Roman" w:cs="Times New Roman"/>
                <w:i/>
                <w:sz w:val="18"/>
                <w:szCs w:val="18"/>
              </w:rPr>
              <w:t>Palinurus spp., Panulirus spp., Jasus spp</w:t>
            </w:r>
            <w:r w:rsidRPr="00D66984">
              <w:rPr>
                <w:rFonts w:ascii="Times New Roman" w:hAnsi="Times New Roman" w:cs="Times New Roman"/>
                <w:sz w:val="18"/>
                <w:szCs w:val="18"/>
              </w:rPr>
              <w:t>.)</w:t>
            </w:r>
          </w:p>
        </w:tc>
        <w:tc>
          <w:tcPr>
            <w:tcW w:w="2268" w:type="dxa"/>
            <w:shd w:val="clear" w:color="auto" w:fill="auto"/>
          </w:tcPr>
          <w:p w14:paraId="5E62381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r w:rsidRPr="001438CA">
              <w:rPr>
                <w:rFonts w:ascii="Times New Roman" w:hAnsi="Times New Roman" w:cs="Times New Roman"/>
                <w:sz w:val="18"/>
                <w:szCs w:val="18"/>
              </w:rPr>
              <w:t xml:space="preserve"> or smoking</w:t>
            </w:r>
          </w:p>
        </w:tc>
      </w:tr>
      <w:tr w:rsidR="0064695D" w:rsidRPr="00E2337B" w14:paraId="275AB212" w14:textId="77777777" w:rsidTr="0081305E">
        <w:trPr>
          <w:trHeight w:val="558"/>
        </w:trPr>
        <w:tc>
          <w:tcPr>
            <w:tcW w:w="1555" w:type="dxa"/>
            <w:shd w:val="clear" w:color="auto" w:fill="auto"/>
          </w:tcPr>
          <w:p w14:paraId="2B5FE57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18F26C15" w14:textId="77777777" w:rsidR="0064695D" w:rsidRPr="00D66984" w:rsidRDefault="0064695D" w:rsidP="0064695D">
            <w:pPr>
              <w:jc w:val="center"/>
              <w:rPr>
                <w:rFonts w:ascii="Times New Roman" w:hAnsi="Times New Roman" w:cs="Times New Roman"/>
                <w:sz w:val="18"/>
                <w:szCs w:val="18"/>
              </w:rPr>
            </w:pPr>
            <w:r w:rsidRPr="00D66984">
              <w:rPr>
                <w:rFonts w:ascii="Times New Roman" w:hAnsi="Times New Roman" w:cs="Times New Roman"/>
                <w:sz w:val="18"/>
                <w:szCs w:val="18"/>
              </w:rPr>
              <w:t>0306.92</w:t>
            </w:r>
          </w:p>
        </w:tc>
        <w:tc>
          <w:tcPr>
            <w:tcW w:w="3685" w:type="dxa"/>
            <w:shd w:val="clear" w:color="auto" w:fill="auto"/>
          </w:tcPr>
          <w:p w14:paraId="27292C69"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--Lobsters (</w:t>
            </w:r>
            <w:r w:rsidRPr="00D66984">
              <w:rPr>
                <w:rFonts w:ascii="Times New Roman" w:hAnsi="Times New Roman" w:cs="Times New Roman"/>
                <w:i/>
                <w:sz w:val="18"/>
                <w:szCs w:val="18"/>
              </w:rPr>
              <w:t>Homarus spp</w:t>
            </w:r>
            <w:r w:rsidRPr="00D66984">
              <w:rPr>
                <w:rFonts w:ascii="Times New Roman" w:hAnsi="Times New Roman" w:cs="Times New Roman"/>
                <w:sz w:val="18"/>
                <w:szCs w:val="18"/>
              </w:rPr>
              <w:t>.)</w:t>
            </w:r>
          </w:p>
        </w:tc>
        <w:tc>
          <w:tcPr>
            <w:tcW w:w="2268" w:type="dxa"/>
            <w:shd w:val="clear" w:color="auto" w:fill="auto"/>
          </w:tcPr>
          <w:p w14:paraId="7199764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r w:rsidRPr="001438CA">
              <w:rPr>
                <w:rFonts w:ascii="Times New Roman" w:hAnsi="Times New Roman" w:cs="Times New Roman"/>
                <w:sz w:val="18"/>
                <w:szCs w:val="18"/>
              </w:rPr>
              <w:t xml:space="preserve"> or smoking</w:t>
            </w:r>
          </w:p>
        </w:tc>
      </w:tr>
      <w:tr w:rsidR="0064695D" w:rsidRPr="00E2337B" w14:paraId="4E5D50B5" w14:textId="77777777" w:rsidTr="0081305E">
        <w:trPr>
          <w:trHeight w:val="650"/>
        </w:trPr>
        <w:tc>
          <w:tcPr>
            <w:tcW w:w="1555" w:type="dxa"/>
            <w:shd w:val="clear" w:color="auto" w:fill="auto"/>
          </w:tcPr>
          <w:p w14:paraId="5D6E2C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66A20A7F" w14:textId="77777777" w:rsidR="0064695D" w:rsidRPr="00D66984" w:rsidRDefault="0064695D" w:rsidP="0064695D">
            <w:pPr>
              <w:jc w:val="center"/>
              <w:rPr>
                <w:rFonts w:ascii="Times New Roman" w:hAnsi="Times New Roman" w:cs="Times New Roman"/>
                <w:sz w:val="18"/>
                <w:szCs w:val="18"/>
              </w:rPr>
            </w:pPr>
            <w:r w:rsidRPr="00D66984">
              <w:rPr>
                <w:rFonts w:ascii="Times New Roman" w:hAnsi="Times New Roman" w:cs="Times New Roman"/>
                <w:sz w:val="18"/>
                <w:szCs w:val="18"/>
              </w:rPr>
              <w:t>0306.93</w:t>
            </w:r>
          </w:p>
        </w:tc>
        <w:tc>
          <w:tcPr>
            <w:tcW w:w="3685" w:type="dxa"/>
            <w:shd w:val="clear" w:color="auto" w:fill="auto"/>
          </w:tcPr>
          <w:p w14:paraId="71799AE7"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--Crabs</w:t>
            </w:r>
          </w:p>
        </w:tc>
        <w:tc>
          <w:tcPr>
            <w:tcW w:w="2268" w:type="dxa"/>
            <w:shd w:val="clear" w:color="auto" w:fill="auto"/>
          </w:tcPr>
          <w:p w14:paraId="613877E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r w:rsidRPr="001438CA">
              <w:rPr>
                <w:rFonts w:ascii="Times New Roman" w:hAnsi="Times New Roman" w:cs="Times New Roman"/>
                <w:sz w:val="18"/>
                <w:szCs w:val="18"/>
              </w:rPr>
              <w:t xml:space="preserve"> or smoking</w:t>
            </w:r>
          </w:p>
        </w:tc>
      </w:tr>
      <w:tr w:rsidR="0064695D" w:rsidRPr="00E2337B" w14:paraId="56A54EBD" w14:textId="77777777" w:rsidTr="0081305E">
        <w:trPr>
          <w:trHeight w:val="663"/>
        </w:trPr>
        <w:tc>
          <w:tcPr>
            <w:tcW w:w="1555" w:type="dxa"/>
            <w:shd w:val="clear" w:color="auto" w:fill="auto"/>
          </w:tcPr>
          <w:p w14:paraId="6CEDFD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012412B7" w14:textId="77777777" w:rsidR="0064695D" w:rsidRPr="00D66984" w:rsidRDefault="0064695D" w:rsidP="0064695D">
            <w:pPr>
              <w:jc w:val="center"/>
              <w:rPr>
                <w:rFonts w:ascii="Times New Roman" w:hAnsi="Times New Roman" w:cs="Times New Roman"/>
                <w:sz w:val="18"/>
                <w:szCs w:val="18"/>
              </w:rPr>
            </w:pPr>
            <w:r w:rsidRPr="00D66984">
              <w:rPr>
                <w:rFonts w:ascii="Times New Roman" w:hAnsi="Times New Roman" w:cs="Times New Roman"/>
                <w:sz w:val="18"/>
                <w:szCs w:val="18"/>
              </w:rPr>
              <w:t>0306.94</w:t>
            </w:r>
          </w:p>
        </w:tc>
        <w:tc>
          <w:tcPr>
            <w:tcW w:w="3685" w:type="dxa"/>
            <w:shd w:val="clear" w:color="auto" w:fill="auto"/>
          </w:tcPr>
          <w:p w14:paraId="5FEEB4E5"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--Norway lobsters (</w:t>
            </w:r>
            <w:r w:rsidRPr="00D66984">
              <w:rPr>
                <w:rFonts w:ascii="Times New Roman" w:hAnsi="Times New Roman" w:cs="Times New Roman"/>
                <w:i/>
                <w:sz w:val="18"/>
                <w:szCs w:val="18"/>
              </w:rPr>
              <w:t>Nephrops norvegicus</w:t>
            </w:r>
            <w:r w:rsidRPr="00D66984">
              <w:rPr>
                <w:rFonts w:ascii="Times New Roman" w:hAnsi="Times New Roman" w:cs="Times New Roman"/>
                <w:sz w:val="18"/>
                <w:szCs w:val="18"/>
              </w:rPr>
              <w:t>)</w:t>
            </w:r>
          </w:p>
        </w:tc>
        <w:tc>
          <w:tcPr>
            <w:tcW w:w="2268" w:type="dxa"/>
            <w:shd w:val="clear" w:color="auto" w:fill="auto"/>
          </w:tcPr>
          <w:p w14:paraId="639E9AC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r w:rsidRPr="001438CA">
              <w:rPr>
                <w:rFonts w:ascii="Times New Roman" w:hAnsi="Times New Roman" w:cs="Times New Roman"/>
                <w:sz w:val="18"/>
                <w:szCs w:val="18"/>
              </w:rPr>
              <w:t xml:space="preserve"> or smoking</w:t>
            </w:r>
          </w:p>
        </w:tc>
      </w:tr>
      <w:tr w:rsidR="0064695D" w:rsidRPr="00E2337B" w14:paraId="2A8554F7" w14:textId="77777777" w:rsidTr="0081305E">
        <w:trPr>
          <w:trHeight w:val="674"/>
        </w:trPr>
        <w:tc>
          <w:tcPr>
            <w:tcW w:w="1555" w:type="dxa"/>
            <w:shd w:val="clear" w:color="auto" w:fill="auto"/>
          </w:tcPr>
          <w:p w14:paraId="1ECA7F3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597EBFDC" w14:textId="77777777" w:rsidR="0064695D" w:rsidRPr="00D66984" w:rsidRDefault="0064695D" w:rsidP="0064695D">
            <w:pPr>
              <w:jc w:val="center"/>
              <w:rPr>
                <w:rFonts w:ascii="Times New Roman" w:hAnsi="Times New Roman" w:cs="Times New Roman"/>
                <w:sz w:val="18"/>
                <w:szCs w:val="18"/>
              </w:rPr>
            </w:pPr>
            <w:r w:rsidRPr="00D66984">
              <w:rPr>
                <w:rFonts w:ascii="Times New Roman" w:hAnsi="Times New Roman" w:cs="Times New Roman"/>
                <w:sz w:val="18"/>
                <w:szCs w:val="18"/>
              </w:rPr>
              <w:t>0306.95</w:t>
            </w:r>
          </w:p>
        </w:tc>
        <w:tc>
          <w:tcPr>
            <w:tcW w:w="3685" w:type="dxa"/>
            <w:shd w:val="clear" w:color="auto" w:fill="auto"/>
          </w:tcPr>
          <w:p w14:paraId="6E93502F"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--Shrimps and prawns</w:t>
            </w:r>
          </w:p>
        </w:tc>
        <w:tc>
          <w:tcPr>
            <w:tcW w:w="2268" w:type="dxa"/>
            <w:shd w:val="clear" w:color="auto" w:fill="auto"/>
          </w:tcPr>
          <w:p w14:paraId="2477FF2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r w:rsidRPr="001438CA">
              <w:rPr>
                <w:rFonts w:ascii="Times New Roman" w:hAnsi="Times New Roman" w:cs="Times New Roman"/>
                <w:sz w:val="18"/>
                <w:szCs w:val="18"/>
              </w:rPr>
              <w:t xml:space="preserve"> or smoking</w:t>
            </w:r>
          </w:p>
        </w:tc>
      </w:tr>
      <w:tr w:rsidR="0064695D" w:rsidRPr="00E2337B" w14:paraId="4634E842" w14:textId="77777777" w:rsidTr="0081305E">
        <w:trPr>
          <w:trHeight w:val="686"/>
        </w:trPr>
        <w:tc>
          <w:tcPr>
            <w:tcW w:w="1555" w:type="dxa"/>
            <w:shd w:val="clear" w:color="auto" w:fill="auto"/>
            <w:vAlign w:val="bottom"/>
          </w:tcPr>
          <w:p w14:paraId="5819459F" w14:textId="77777777" w:rsidR="0064695D" w:rsidRPr="00E61606" w:rsidRDefault="0064695D" w:rsidP="0064695D">
            <w:pPr>
              <w:rPr>
                <w:rFonts w:ascii="Arial" w:hAnsi="Arial" w:cs="Arial"/>
                <w:color w:val="0000FF"/>
              </w:rPr>
            </w:pPr>
          </w:p>
        </w:tc>
        <w:tc>
          <w:tcPr>
            <w:tcW w:w="1134" w:type="dxa"/>
            <w:shd w:val="clear" w:color="auto" w:fill="auto"/>
            <w:noWrap/>
          </w:tcPr>
          <w:p w14:paraId="5C90BFF3" w14:textId="77777777" w:rsidR="0064695D" w:rsidRPr="00D66984" w:rsidRDefault="0064695D" w:rsidP="0064695D">
            <w:pPr>
              <w:jc w:val="center"/>
              <w:rPr>
                <w:rFonts w:ascii="Times New Roman" w:hAnsi="Times New Roman" w:cs="Times New Roman"/>
                <w:sz w:val="18"/>
                <w:szCs w:val="18"/>
              </w:rPr>
            </w:pPr>
            <w:r w:rsidRPr="00D66984">
              <w:rPr>
                <w:rFonts w:ascii="Times New Roman" w:hAnsi="Times New Roman" w:cs="Times New Roman"/>
                <w:sz w:val="18"/>
                <w:szCs w:val="18"/>
              </w:rPr>
              <w:t>0306.99</w:t>
            </w:r>
          </w:p>
        </w:tc>
        <w:tc>
          <w:tcPr>
            <w:tcW w:w="3685" w:type="dxa"/>
            <w:shd w:val="clear" w:color="auto" w:fill="auto"/>
          </w:tcPr>
          <w:p w14:paraId="3820A94A"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--Other, including flours, meals and pellets of crustaceans, fit for human consumption</w:t>
            </w:r>
          </w:p>
        </w:tc>
        <w:tc>
          <w:tcPr>
            <w:tcW w:w="2268" w:type="dxa"/>
            <w:shd w:val="clear" w:color="auto" w:fill="auto"/>
          </w:tcPr>
          <w:p w14:paraId="580B57D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r w:rsidRPr="001438CA">
              <w:rPr>
                <w:rFonts w:ascii="Times New Roman" w:hAnsi="Times New Roman" w:cs="Times New Roman"/>
                <w:sz w:val="18"/>
                <w:szCs w:val="18"/>
              </w:rPr>
              <w:t xml:space="preserve"> or smoking</w:t>
            </w:r>
          </w:p>
        </w:tc>
      </w:tr>
      <w:tr w:rsidR="0064695D" w:rsidRPr="00E2337B" w14:paraId="65F6BBA3" w14:textId="77777777" w:rsidTr="0081305E">
        <w:trPr>
          <w:trHeight w:val="1301"/>
        </w:trPr>
        <w:tc>
          <w:tcPr>
            <w:tcW w:w="1555" w:type="dxa"/>
            <w:shd w:val="clear" w:color="auto" w:fill="auto"/>
            <w:hideMark/>
          </w:tcPr>
          <w:p w14:paraId="76BF051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03.07</w:t>
            </w:r>
          </w:p>
        </w:tc>
        <w:tc>
          <w:tcPr>
            <w:tcW w:w="1134" w:type="dxa"/>
            <w:shd w:val="clear" w:color="auto" w:fill="auto"/>
            <w:hideMark/>
          </w:tcPr>
          <w:p w14:paraId="193235E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64A4811" w14:textId="61FEAD7B" w:rsidR="0064695D" w:rsidRPr="0064695D" w:rsidRDefault="0064695D" w:rsidP="0081305E">
            <w:pPr>
              <w:spacing w:after="0" w:line="240" w:lineRule="auto"/>
              <w:rPr>
                <w:rFonts w:ascii="Times New Roman" w:eastAsia="Times New Roman" w:hAnsi="Times New Roman" w:cs="Times New Roman"/>
                <w:b/>
                <w:sz w:val="18"/>
                <w:szCs w:val="18"/>
                <w:lang w:eastAsia="en-NZ"/>
              </w:rPr>
            </w:pPr>
            <w:r w:rsidRPr="002E5873">
              <w:rPr>
                <w:rFonts w:ascii="Times New Roman" w:eastAsia="Times New Roman" w:hAnsi="Times New Roman" w:cs="Times New Roman"/>
                <w:b/>
                <w:sz w:val="18"/>
                <w:szCs w:val="18"/>
                <w:lang w:eastAsia="en-NZ"/>
              </w:rPr>
              <w:t>Molluscs, whether in shell or not,</w:t>
            </w:r>
            <w:r>
              <w:rPr>
                <w:rFonts w:ascii="Times New Roman" w:eastAsia="Times New Roman" w:hAnsi="Times New Roman" w:cs="Times New Roman"/>
                <w:b/>
                <w:sz w:val="18"/>
                <w:szCs w:val="18"/>
                <w:lang w:eastAsia="en-NZ"/>
              </w:rPr>
              <w:t xml:space="preserve"> live, fresh, chilled, frozen, </w:t>
            </w:r>
            <w:r w:rsidRPr="002E5873">
              <w:rPr>
                <w:rFonts w:ascii="Times New Roman" w:eastAsia="Times New Roman" w:hAnsi="Times New Roman" w:cs="Times New Roman"/>
                <w:b/>
                <w:sz w:val="18"/>
                <w:szCs w:val="18"/>
                <w:lang w:eastAsia="en-NZ"/>
              </w:rPr>
              <w:t>dried, salted or in brine; smoked molluscs, whether in shell or not, whether or not cooke</w:t>
            </w:r>
            <w:r>
              <w:rPr>
                <w:rFonts w:ascii="Times New Roman" w:eastAsia="Times New Roman" w:hAnsi="Times New Roman" w:cs="Times New Roman"/>
                <w:b/>
                <w:sz w:val="18"/>
                <w:szCs w:val="18"/>
                <w:lang w:eastAsia="en-NZ"/>
              </w:rPr>
              <w:t xml:space="preserve">d before or during the smoking </w:t>
            </w:r>
            <w:r w:rsidRPr="002E5873">
              <w:rPr>
                <w:rFonts w:ascii="Times New Roman" w:eastAsia="Times New Roman" w:hAnsi="Times New Roman" w:cs="Times New Roman"/>
                <w:b/>
                <w:sz w:val="18"/>
                <w:szCs w:val="18"/>
                <w:lang w:eastAsia="en-NZ"/>
              </w:rPr>
              <w:t>process</w:t>
            </w:r>
          </w:p>
        </w:tc>
        <w:tc>
          <w:tcPr>
            <w:tcW w:w="2268" w:type="dxa"/>
            <w:shd w:val="clear" w:color="auto" w:fill="auto"/>
            <w:noWrap/>
            <w:hideMark/>
          </w:tcPr>
          <w:p w14:paraId="5ABB7E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3FD470C" w14:textId="77777777" w:rsidTr="0081305E">
        <w:trPr>
          <w:trHeight w:val="300"/>
        </w:trPr>
        <w:tc>
          <w:tcPr>
            <w:tcW w:w="1555" w:type="dxa"/>
            <w:shd w:val="clear" w:color="auto" w:fill="auto"/>
            <w:hideMark/>
          </w:tcPr>
          <w:p w14:paraId="4589366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BF9E81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D4A655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-Oysters :</w:t>
            </w:r>
          </w:p>
        </w:tc>
        <w:tc>
          <w:tcPr>
            <w:tcW w:w="2268" w:type="dxa"/>
            <w:shd w:val="clear" w:color="auto" w:fill="auto"/>
            <w:noWrap/>
            <w:hideMark/>
          </w:tcPr>
          <w:p w14:paraId="2A1DCA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1014ACC" w14:textId="77777777" w:rsidTr="0081305E">
        <w:trPr>
          <w:trHeight w:val="300"/>
        </w:trPr>
        <w:tc>
          <w:tcPr>
            <w:tcW w:w="1555" w:type="dxa"/>
            <w:shd w:val="clear" w:color="auto" w:fill="auto"/>
            <w:hideMark/>
          </w:tcPr>
          <w:p w14:paraId="369B765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518DA4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0307.11</w:t>
            </w:r>
          </w:p>
        </w:tc>
        <w:tc>
          <w:tcPr>
            <w:tcW w:w="3685" w:type="dxa"/>
            <w:shd w:val="clear" w:color="auto" w:fill="auto"/>
            <w:hideMark/>
          </w:tcPr>
          <w:p w14:paraId="257A9F6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--Live,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6C40E7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879B309" w14:textId="77777777" w:rsidTr="0081305E">
        <w:trPr>
          <w:trHeight w:val="493"/>
        </w:trPr>
        <w:tc>
          <w:tcPr>
            <w:tcW w:w="1555" w:type="dxa"/>
            <w:shd w:val="clear" w:color="auto" w:fill="auto"/>
          </w:tcPr>
          <w:p w14:paraId="799F3DC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6D1150E2"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0307.12</w:t>
            </w:r>
          </w:p>
        </w:tc>
        <w:tc>
          <w:tcPr>
            <w:tcW w:w="3685" w:type="dxa"/>
            <w:shd w:val="clear" w:color="auto" w:fill="auto"/>
          </w:tcPr>
          <w:p w14:paraId="4C58CF6F"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--Frozen</w:t>
            </w:r>
          </w:p>
        </w:tc>
        <w:tc>
          <w:tcPr>
            <w:tcW w:w="2268" w:type="dxa"/>
            <w:shd w:val="clear" w:color="auto" w:fill="auto"/>
          </w:tcPr>
          <w:p w14:paraId="061AAD5E" w14:textId="77777777" w:rsidR="0064695D" w:rsidRPr="001438CA" w:rsidRDefault="0064695D" w:rsidP="0064695D">
            <w:pPr>
              <w:spacing w:after="0" w:line="240" w:lineRule="auto"/>
              <w:rPr>
                <w:rFonts w:ascii="Times New Roman" w:eastAsia="Times New Roman" w:hAnsi="Times New Roman" w:cs="Times New Roman"/>
                <w:color w:val="0000FF"/>
                <w:sz w:val="18"/>
                <w:szCs w:val="18"/>
                <w:lang w:eastAsia="en-NZ"/>
              </w:rPr>
            </w:pPr>
            <w:r w:rsidRPr="001438CA">
              <w:rPr>
                <w:rFonts w:ascii="Times New Roman" w:hAnsi="Times New Roman" w:cs="Times New Roman"/>
                <w:sz w:val="18"/>
                <w:szCs w:val="18"/>
              </w:rPr>
              <w:t>CC or RVC(30BU/40BD) or smoking</w:t>
            </w:r>
          </w:p>
        </w:tc>
      </w:tr>
      <w:tr w:rsidR="0064695D" w:rsidRPr="00E2337B" w14:paraId="61A03FA3" w14:textId="77777777" w:rsidTr="0081305E">
        <w:trPr>
          <w:trHeight w:val="557"/>
        </w:trPr>
        <w:tc>
          <w:tcPr>
            <w:tcW w:w="1555" w:type="dxa"/>
            <w:shd w:val="clear" w:color="auto" w:fill="auto"/>
            <w:hideMark/>
          </w:tcPr>
          <w:p w14:paraId="7FD6297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601F28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0307.19</w:t>
            </w:r>
          </w:p>
        </w:tc>
        <w:tc>
          <w:tcPr>
            <w:tcW w:w="3685" w:type="dxa"/>
            <w:shd w:val="clear" w:color="auto" w:fill="auto"/>
            <w:hideMark/>
          </w:tcPr>
          <w:p w14:paraId="23C3052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BA8B1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CC or RVC(30BU/40BD) or smoking</w:t>
            </w:r>
          </w:p>
        </w:tc>
      </w:tr>
      <w:tr w:rsidR="0064695D" w:rsidRPr="00E2337B" w14:paraId="03D7C28D" w14:textId="77777777" w:rsidTr="0081305E">
        <w:trPr>
          <w:trHeight w:val="565"/>
        </w:trPr>
        <w:tc>
          <w:tcPr>
            <w:tcW w:w="1555" w:type="dxa"/>
            <w:shd w:val="clear" w:color="auto" w:fill="auto"/>
            <w:hideMark/>
          </w:tcPr>
          <w:p w14:paraId="5BB64BB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B82D2B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4D9A0C6" w14:textId="1CC8D6E9"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2E5873">
              <w:rPr>
                <w:rFonts w:ascii="Times New Roman" w:eastAsia="Times New Roman" w:hAnsi="Times New Roman" w:cs="Times New Roman"/>
                <w:sz w:val="18"/>
                <w:szCs w:val="18"/>
                <w:lang w:eastAsia="en-NZ"/>
              </w:rPr>
              <w:t xml:space="preserve">- Scallops and other molluscs of the family </w:t>
            </w:r>
            <w:r w:rsidRPr="002E5873">
              <w:rPr>
                <w:rFonts w:ascii="Times New Roman" w:eastAsia="Times New Roman" w:hAnsi="Times New Roman" w:cs="Times New Roman"/>
                <w:i/>
                <w:sz w:val="18"/>
                <w:szCs w:val="18"/>
                <w:lang w:eastAsia="en-NZ"/>
              </w:rPr>
              <w:t>Pectinidae</w:t>
            </w:r>
            <w:r w:rsidRPr="002E5873">
              <w:rPr>
                <w:rFonts w:ascii="Times New Roman" w:eastAsia="Times New Roman" w:hAnsi="Times New Roman" w:cs="Times New Roman"/>
                <w:sz w:val="18"/>
                <w:szCs w:val="18"/>
                <w:lang w:eastAsia="en-NZ"/>
              </w:rPr>
              <w:t xml:space="preserve"> :</w:t>
            </w:r>
          </w:p>
        </w:tc>
        <w:tc>
          <w:tcPr>
            <w:tcW w:w="2268" w:type="dxa"/>
            <w:shd w:val="clear" w:color="auto" w:fill="auto"/>
            <w:noWrap/>
            <w:hideMark/>
          </w:tcPr>
          <w:p w14:paraId="0BF9A9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0CE4F47" w14:textId="77777777" w:rsidTr="0081305E">
        <w:trPr>
          <w:trHeight w:val="300"/>
        </w:trPr>
        <w:tc>
          <w:tcPr>
            <w:tcW w:w="1555" w:type="dxa"/>
            <w:shd w:val="clear" w:color="auto" w:fill="auto"/>
            <w:hideMark/>
          </w:tcPr>
          <w:p w14:paraId="074F58B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A0C29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0307.21</w:t>
            </w:r>
          </w:p>
        </w:tc>
        <w:tc>
          <w:tcPr>
            <w:tcW w:w="3685" w:type="dxa"/>
            <w:shd w:val="clear" w:color="auto" w:fill="auto"/>
            <w:hideMark/>
          </w:tcPr>
          <w:p w14:paraId="0F9BEBC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--Live,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6BB098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687D395A" w14:textId="77777777" w:rsidTr="0081305E">
        <w:trPr>
          <w:trHeight w:val="666"/>
        </w:trPr>
        <w:tc>
          <w:tcPr>
            <w:tcW w:w="1555" w:type="dxa"/>
            <w:shd w:val="clear" w:color="auto" w:fill="auto"/>
          </w:tcPr>
          <w:p w14:paraId="35C44A4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46619C5E"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0307.22</w:t>
            </w:r>
          </w:p>
        </w:tc>
        <w:tc>
          <w:tcPr>
            <w:tcW w:w="3685" w:type="dxa"/>
            <w:shd w:val="clear" w:color="auto" w:fill="auto"/>
          </w:tcPr>
          <w:p w14:paraId="29B8AC8C"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--Frozen</w:t>
            </w:r>
          </w:p>
        </w:tc>
        <w:tc>
          <w:tcPr>
            <w:tcW w:w="2268" w:type="dxa"/>
            <w:shd w:val="clear" w:color="auto" w:fill="auto"/>
          </w:tcPr>
          <w:p w14:paraId="2CC04E0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0E40542B" w14:textId="77777777" w:rsidTr="0081305E">
        <w:trPr>
          <w:trHeight w:val="558"/>
        </w:trPr>
        <w:tc>
          <w:tcPr>
            <w:tcW w:w="1555" w:type="dxa"/>
            <w:shd w:val="clear" w:color="auto" w:fill="auto"/>
            <w:hideMark/>
          </w:tcPr>
          <w:p w14:paraId="270E2C5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5C85FC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0307.29</w:t>
            </w:r>
          </w:p>
        </w:tc>
        <w:tc>
          <w:tcPr>
            <w:tcW w:w="3685" w:type="dxa"/>
            <w:shd w:val="clear" w:color="auto" w:fill="auto"/>
            <w:hideMark/>
          </w:tcPr>
          <w:p w14:paraId="530FEC8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4F2B61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178626CE" w14:textId="77777777" w:rsidTr="0081305E">
        <w:trPr>
          <w:trHeight w:val="369"/>
        </w:trPr>
        <w:tc>
          <w:tcPr>
            <w:tcW w:w="1555" w:type="dxa"/>
            <w:shd w:val="clear" w:color="auto" w:fill="auto"/>
            <w:hideMark/>
          </w:tcPr>
          <w:p w14:paraId="54E9B7D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53F3C4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5F842F8"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-Mussels (</w:t>
            </w:r>
            <w:r w:rsidRPr="00A01F22">
              <w:rPr>
                <w:rFonts w:ascii="Times New Roman" w:eastAsia="Times New Roman" w:hAnsi="Times New Roman" w:cs="Times New Roman"/>
                <w:i/>
                <w:sz w:val="18"/>
                <w:szCs w:val="18"/>
                <w:lang w:eastAsia="en-NZ"/>
              </w:rPr>
              <w:t>Mytilus spp., Perna spp</w:t>
            </w:r>
            <w:r w:rsidRPr="00E2337B">
              <w:rPr>
                <w:rFonts w:ascii="Times New Roman" w:eastAsia="Times New Roman" w:hAnsi="Times New Roman" w:cs="Times New Roman"/>
                <w:sz w:val="18"/>
                <w:szCs w:val="18"/>
                <w:lang w:eastAsia="en-NZ"/>
              </w:rPr>
              <w:t>.) :</w:t>
            </w:r>
          </w:p>
        </w:tc>
        <w:tc>
          <w:tcPr>
            <w:tcW w:w="2268" w:type="dxa"/>
            <w:shd w:val="clear" w:color="auto" w:fill="auto"/>
            <w:noWrap/>
            <w:hideMark/>
          </w:tcPr>
          <w:p w14:paraId="202DC9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094178A" w14:textId="77777777" w:rsidTr="0081305E">
        <w:trPr>
          <w:trHeight w:val="300"/>
        </w:trPr>
        <w:tc>
          <w:tcPr>
            <w:tcW w:w="1555" w:type="dxa"/>
            <w:shd w:val="clear" w:color="auto" w:fill="auto"/>
            <w:hideMark/>
          </w:tcPr>
          <w:p w14:paraId="108B59B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CFDBA1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0307.31</w:t>
            </w:r>
          </w:p>
        </w:tc>
        <w:tc>
          <w:tcPr>
            <w:tcW w:w="3685" w:type="dxa"/>
            <w:shd w:val="clear" w:color="auto" w:fill="auto"/>
            <w:hideMark/>
          </w:tcPr>
          <w:p w14:paraId="3CD9D54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--Live,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0BD90B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D8412CC" w14:textId="77777777" w:rsidTr="0081305E">
        <w:trPr>
          <w:trHeight w:val="535"/>
        </w:trPr>
        <w:tc>
          <w:tcPr>
            <w:tcW w:w="1555" w:type="dxa"/>
            <w:shd w:val="clear" w:color="auto" w:fill="auto"/>
          </w:tcPr>
          <w:p w14:paraId="6C57DF4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021E6278"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0307.32</w:t>
            </w:r>
          </w:p>
        </w:tc>
        <w:tc>
          <w:tcPr>
            <w:tcW w:w="3685" w:type="dxa"/>
            <w:shd w:val="clear" w:color="auto" w:fill="auto"/>
          </w:tcPr>
          <w:p w14:paraId="62B452CF"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--Frozen</w:t>
            </w:r>
          </w:p>
        </w:tc>
        <w:tc>
          <w:tcPr>
            <w:tcW w:w="2268" w:type="dxa"/>
            <w:shd w:val="clear" w:color="auto" w:fill="auto"/>
          </w:tcPr>
          <w:p w14:paraId="3AD9B86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70DEC629" w14:textId="77777777" w:rsidTr="0081305E">
        <w:trPr>
          <w:trHeight w:val="487"/>
        </w:trPr>
        <w:tc>
          <w:tcPr>
            <w:tcW w:w="1555" w:type="dxa"/>
            <w:shd w:val="clear" w:color="auto" w:fill="auto"/>
            <w:hideMark/>
          </w:tcPr>
          <w:p w14:paraId="5ED1EB9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6488EC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0307.39</w:t>
            </w:r>
          </w:p>
        </w:tc>
        <w:tc>
          <w:tcPr>
            <w:tcW w:w="3685" w:type="dxa"/>
            <w:shd w:val="clear" w:color="auto" w:fill="auto"/>
            <w:hideMark/>
          </w:tcPr>
          <w:p w14:paraId="189AFAC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C92A55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72E07AB8" w14:textId="77777777" w:rsidTr="0081305E">
        <w:trPr>
          <w:trHeight w:val="283"/>
        </w:trPr>
        <w:tc>
          <w:tcPr>
            <w:tcW w:w="1555" w:type="dxa"/>
            <w:shd w:val="clear" w:color="auto" w:fill="auto"/>
            <w:hideMark/>
          </w:tcPr>
          <w:p w14:paraId="2D6509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838E7AA"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 </w:t>
            </w:r>
          </w:p>
        </w:tc>
        <w:tc>
          <w:tcPr>
            <w:tcW w:w="3685" w:type="dxa"/>
            <w:shd w:val="clear" w:color="auto" w:fill="auto"/>
            <w:hideMark/>
          </w:tcPr>
          <w:p w14:paraId="5A1C1FF3" w14:textId="77777777" w:rsidR="0064695D" w:rsidRPr="00D66984" w:rsidRDefault="0064695D" w:rsidP="0064695D">
            <w:pPr>
              <w:spacing w:after="0" w:line="240" w:lineRule="auto"/>
              <w:jc w:val="both"/>
              <w:rPr>
                <w:rFonts w:ascii="Times New Roman" w:eastAsia="Times New Roman" w:hAnsi="Times New Roman" w:cs="Times New Roman"/>
                <w:sz w:val="18"/>
                <w:szCs w:val="18"/>
                <w:lang w:eastAsia="en-NZ"/>
              </w:rPr>
            </w:pPr>
            <w:r w:rsidRPr="00D66984">
              <w:rPr>
                <w:rFonts w:ascii="Times New Roman" w:hAnsi="Times New Roman" w:cs="Times New Roman"/>
                <w:sz w:val="18"/>
                <w:szCs w:val="18"/>
              </w:rPr>
              <w:t>- Cuttle fish and squid:</w:t>
            </w:r>
          </w:p>
        </w:tc>
        <w:tc>
          <w:tcPr>
            <w:tcW w:w="2268" w:type="dxa"/>
            <w:shd w:val="clear" w:color="auto" w:fill="auto"/>
            <w:noWrap/>
            <w:hideMark/>
          </w:tcPr>
          <w:p w14:paraId="04029A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A59515A" w14:textId="77777777" w:rsidTr="0081305E">
        <w:trPr>
          <w:trHeight w:val="300"/>
        </w:trPr>
        <w:tc>
          <w:tcPr>
            <w:tcW w:w="1555" w:type="dxa"/>
            <w:shd w:val="clear" w:color="auto" w:fill="auto"/>
            <w:hideMark/>
          </w:tcPr>
          <w:p w14:paraId="28D0D9A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F3AE2C3"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0307.42</w:t>
            </w:r>
          </w:p>
        </w:tc>
        <w:tc>
          <w:tcPr>
            <w:tcW w:w="3685" w:type="dxa"/>
            <w:shd w:val="clear" w:color="auto" w:fill="auto"/>
            <w:hideMark/>
          </w:tcPr>
          <w:p w14:paraId="411A3FC9"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--Live, fresh or chilled</w:t>
            </w:r>
          </w:p>
        </w:tc>
        <w:tc>
          <w:tcPr>
            <w:tcW w:w="2268" w:type="dxa"/>
            <w:shd w:val="clear" w:color="auto" w:fill="auto"/>
            <w:hideMark/>
          </w:tcPr>
          <w:p w14:paraId="270DE0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34A64961" w14:textId="77777777" w:rsidTr="0081305E">
        <w:trPr>
          <w:trHeight w:val="533"/>
        </w:trPr>
        <w:tc>
          <w:tcPr>
            <w:tcW w:w="1555" w:type="dxa"/>
            <w:shd w:val="clear" w:color="auto" w:fill="auto"/>
          </w:tcPr>
          <w:p w14:paraId="2F92C27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2C3BF241"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0307.43</w:t>
            </w:r>
          </w:p>
        </w:tc>
        <w:tc>
          <w:tcPr>
            <w:tcW w:w="3685" w:type="dxa"/>
            <w:shd w:val="clear" w:color="auto" w:fill="auto"/>
          </w:tcPr>
          <w:p w14:paraId="12C96DF9"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--Frozen</w:t>
            </w:r>
          </w:p>
        </w:tc>
        <w:tc>
          <w:tcPr>
            <w:tcW w:w="2268" w:type="dxa"/>
            <w:shd w:val="clear" w:color="auto" w:fill="auto"/>
          </w:tcPr>
          <w:p w14:paraId="548CB27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257EF7EB" w14:textId="77777777" w:rsidTr="0081305E">
        <w:trPr>
          <w:trHeight w:val="498"/>
        </w:trPr>
        <w:tc>
          <w:tcPr>
            <w:tcW w:w="1555" w:type="dxa"/>
            <w:shd w:val="clear" w:color="auto" w:fill="auto"/>
            <w:hideMark/>
          </w:tcPr>
          <w:p w14:paraId="6A59EE2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711EE7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0307.49</w:t>
            </w:r>
          </w:p>
        </w:tc>
        <w:tc>
          <w:tcPr>
            <w:tcW w:w="3685" w:type="dxa"/>
            <w:shd w:val="clear" w:color="auto" w:fill="auto"/>
            <w:hideMark/>
          </w:tcPr>
          <w:p w14:paraId="25F609B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ADFC46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523838F3" w14:textId="77777777" w:rsidTr="0081305E">
        <w:trPr>
          <w:trHeight w:val="300"/>
        </w:trPr>
        <w:tc>
          <w:tcPr>
            <w:tcW w:w="1555" w:type="dxa"/>
            <w:shd w:val="clear" w:color="auto" w:fill="auto"/>
            <w:hideMark/>
          </w:tcPr>
          <w:p w14:paraId="12F9AAF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F1FBEB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FE419D1"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-Octopus (</w:t>
            </w:r>
            <w:r w:rsidRPr="00A01F22">
              <w:rPr>
                <w:rFonts w:ascii="Times New Roman" w:eastAsia="Times New Roman" w:hAnsi="Times New Roman" w:cs="Times New Roman"/>
                <w:i/>
                <w:sz w:val="18"/>
                <w:szCs w:val="18"/>
                <w:lang w:eastAsia="en-NZ"/>
              </w:rPr>
              <w:t>Octopus spp</w:t>
            </w:r>
            <w:r w:rsidRPr="00E2337B">
              <w:rPr>
                <w:rFonts w:ascii="Times New Roman" w:eastAsia="Times New Roman" w:hAnsi="Times New Roman" w:cs="Times New Roman"/>
                <w:sz w:val="18"/>
                <w:szCs w:val="18"/>
                <w:lang w:eastAsia="en-NZ"/>
              </w:rPr>
              <w:t>.) :</w:t>
            </w:r>
          </w:p>
        </w:tc>
        <w:tc>
          <w:tcPr>
            <w:tcW w:w="2268" w:type="dxa"/>
            <w:shd w:val="clear" w:color="auto" w:fill="auto"/>
            <w:noWrap/>
            <w:hideMark/>
          </w:tcPr>
          <w:p w14:paraId="7CBF4E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D934F55" w14:textId="77777777" w:rsidTr="0081305E">
        <w:trPr>
          <w:trHeight w:val="300"/>
        </w:trPr>
        <w:tc>
          <w:tcPr>
            <w:tcW w:w="1555" w:type="dxa"/>
            <w:shd w:val="clear" w:color="auto" w:fill="auto"/>
            <w:hideMark/>
          </w:tcPr>
          <w:p w14:paraId="51EDA0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43774D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0307.51</w:t>
            </w:r>
          </w:p>
        </w:tc>
        <w:tc>
          <w:tcPr>
            <w:tcW w:w="3685" w:type="dxa"/>
            <w:shd w:val="clear" w:color="auto" w:fill="auto"/>
            <w:hideMark/>
          </w:tcPr>
          <w:p w14:paraId="7E8917D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--Live,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6C6584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BC42338" w14:textId="77777777" w:rsidTr="0081305E">
        <w:trPr>
          <w:trHeight w:val="516"/>
        </w:trPr>
        <w:tc>
          <w:tcPr>
            <w:tcW w:w="1555" w:type="dxa"/>
            <w:shd w:val="clear" w:color="auto" w:fill="auto"/>
          </w:tcPr>
          <w:p w14:paraId="6757333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17559051"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0307.52</w:t>
            </w:r>
          </w:p>
        </w:tc>
        <w:tc>
          <w:tcPr>
            <w:tcW w:w="3685" w:type="dxa"/>
            <w:shd w:val="clear" w:color="auto" w:fill="auto"/>
          </w:tcPr>
          <w:p w14:paraId="488E2F25"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--Frozen</w:t>
            </w:r>
          </w:p>
        </w:tc>
        <w:tc>
          <w:tcPr>
            <w:tcW w:w="2268" w:type="dxa"/>
            <w:shd w:val="clear" w:color="auto" w:fill="auto"/>
          </w:tcPr>
          <w:p w14:paraId="11B36F5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5ED6F4E5" w14:textId="77777777" w:rsidTr="0081305E">
        <w:trPr>
          <w:trHeight w:val="696"/>
        </w:trPr>
        <w:tc>
          <w:tcPr>
            <w:tcW w:w="1555" w:type="dxa"/>
            <w:shd w:val="clear" w:color="auto" w:fill="auto"/>
            <w:hideMark/>
          </w:tcPr>
          <w:p w14:paraId="1E87EC6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F858CE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0307.59</w:t>
            </w:r>
          </w:p>
        </w:tc>
        <w:tc>
          <w:tcPr>
            <w:tcW w:w="3685" w:type="dxa"/>
            <w:shd w:val="clear" w:color="auto" w:fill="auto"/>
            <w:hideMark/>
          </w:tcPr>
          <w:p w14:paraId="217A5C9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E3E15C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39B403AC" w14:textId="77777777" w:rsidTr="0081305E">
        <w:trPr>
          <w:trHeight w:val="558"/>
        </w:trPr>
        <w:tc>
          <w:tcPr>
            <w:tcW w:w="1555" w:type="dxa"/>
            <w:shd w:val="clear" w:color="auto" w:fill="auto"/>
            <w:hideMark/>
          </w:tcPr>
          <w:p w14:paraId="777DE1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noWrap/>
            <w:hideMark/>
          </w:tcPr>
          <w:p w14:paraId="334517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0307.60</w:t>
            </w:r>
          </w:p>
        </w:tc>
        <w:tc>
          <w:tcPr>
            <w:tcW w:w="3685" w:type="dxa"/>
            <w:shd w:val="clear" w:color="auto" w:fill="auto"/>
            <w:hideMark/>
          </w:tcPr>
          <w:p w14:paraId="7CA3973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-Snails, other than sea snails</w:t>
            </w:r>
          </w:p>
        </w:tc>
        <w:tc>
          <w:tcPr>
            <w:tcW w:w="2268" w:type="dxa"/>
            <w:shd w:val="clear" w:color="auto" w:fill="auto"/>
            <w:hideMark/>
          </w:tcPr>
          <w:p w14:paraId="2AEBF8C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10AB2125" w14:textId="77777777" w:rsidTr="0081305E">
        <w:trPr>
          <w:trHeight w:val="1076"/>
        </w:trPr>
        <w:tc>
          <w:tcPr>
            <w:tcW w:w="1555" w:type="dxa"/>
            <w:shd w:val="clear" w:color="auto" w:fill="auto"/>
            <w:hideMark/>
          </w:tcPr>
          <w:p w14:paraId="49FDB05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46368D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4BA4C3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-Clams, cockles and arkshells (families Arcidae, Arcticidae, Cardiidae, Donacidae, Hiatellidae, Mactridae, Mesodesmatidae, Myidae, Semelidae, Solecurtidae, Solenidae, Tridacnidae and Veneridae) :</w:t>
            </w:r>
          </w:p>
        </w:tc>
        <w:tc>
          <w:tcPr>
            <w:tcW w:w="2268" w:type="dxa"/>
            <w:shd w:val="clear" w:color="auto" w:fill="auto"/>
            <w:noWrap/>
            <w:hideMark/>
          </w:tcPr>
          <w:p w14:paraId="4A0A85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6D1D7FD" w14:textId="77777777" w:rsidTr="0081305E">
        <w:trPr>
          <w:trHeight w:val="300"/>
        </w:trPr>
        <w:tc>
          <w:tcPr>
            <w:tcW w:w="1555" w:type="dxa"/>
            <w:shd w:val="clear" w:color="auto" w:fill="auto"/>
            <w:hideMark/>
          </w:tcPr>
          <w:p w14:paraId="1023528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62290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0307.71</w:t>
            </w:r>
          </w:p>
        </w:tc>
        <w:tc>
          <w:tcPr>
            <w:tcW w:w="3685" w:type="dxa"/>
            <w:shd w:val="clear" w:color="auto" w:fill="auto"/>
            <w:hideMark/>
          </w:tcPr>
          <w:p w14:paraId="6721025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--Live,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78649C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52E0D3D" w14:textId="77777777" w:rsidTr="0081305E">
        <w:trPr>
          <w:trHeight w:val="387"/>
        </w:trPr>
        <w:tc>
          <w:tcPr>
            <w:tcW w:w="1555" w:type="dxa"/>
            <w:shd w:val="clear" w:color="auto" w:fill="auto"/>
          </w:tcPr>
          <w:p w14:paraId="7B57EF6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778760B5"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0307.72</w:t>
            </w:r>
          </w:p>
        </w:tc>
        <w:tc>
          <w:tcPr>
            <w:tcW w:w="3685" w:type="dxa"/>
            <w:shd w:val="clear" w:color="auto" w:fill="auto"/>
          </w:tcPr>
          <w:p w14:paraId="1F96055A"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--Frozen</w:t>
            </w:r>
          </w:p>
        </w:tc>
        <w:tc>
          <w:tcPr>
            <w:tcW w:w="2268" w:type="dxa"/>
            <w:shd w:val="clear" w:color="auto" w:fill="auto"/>
          </w:tcPr>
          <w:p w14:paraId="5958227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0A382A20" w14:textId="77777777" w:rsidTr="0081305E">
        <w:trPr>
          <w:trHeight w:val="481"/>
        </w:trPr>
        <w:tc>
          <w:tcPr>
            <w:tcW w:w="1555" w:type="dxa"/>
            <w:shd w:val="clear" w:color="auto" w:fill="auto"/>
            <w:hideMark/>
          </w:tcPr>
          <w:p w14:paraId="72BE9BD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56EBB7E"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0307.79</w:t>
            </w:r>
          </w:p>
        </w:tc>
        <w:tc>
          <w:tcPr>
            <w:tcW w:w="3685" w:type="dxa"/>
            <w:shd w:val="clear" w:color="auto" w:fill="auto"/>
            <w:hideMark/>
          </w:tcPr>
          <w:p w14:paraId="541B7F74"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--Other</w:t>
            </w:r>
          </w:p>
        </w:tc>
        <w:tc>
          <w:tcPr>
            <w:tcW w:w="2268" w:type="dxa"/>
            <w:shd w:val="clear" w:color="auto" w:fill="auto"/>
            <w:hideMark/>
          </w:tcPr>
          <w:p w14:paraId="3DF5653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5A168BA7" w14:textId="77777777" w:rsidTr="0081305E">
        <w:trPr>
          <w:trHeight w:val="300"/>
        </w:trPr>
        <w:tc>
          <w:tcPr>
            <w:tcW w:w="1555" w:type="dxa"/>
            <w:shd w:val="clear" w:color="auto" w:fill="auto"/>
            <w:hideMark/>
          </w:tcPr>
          <w:p w14:paraId="27B4C3E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CCB2F55"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 </w:t>
            </w:r>
          </w:p>
        </w:tc>
        <w:tc>
          <w:tcPr>
            <w:tcW w:w="3685" w:type="dxa"/>
            <w:shd w:val="clear" w:color="auto" w:fill="auto"/>
            <w:hideMark/>
          </w:tcPr>
          <w:p w14:paraId="79E3AA3D"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hAnsi="Times New Roman" w:cs="Times New Roman"/>
                <w:sz w:val="18"/>
                <w:szCs w:val="18"/>
              </w:rPr>
              <w:t>- Abalone (</w:t>
            </w:r>
            <w:r w:rsidRPr="00D66984">
              <w:rPr>
                <w:rFonts w:ascii="Times New Roman" w:hAnsi="Times New Roman" w:cs="Times New Roman"/>
                <w:i/>
                <w:sz w:val="18"/>
                <w:szCs w:val="18"/>
              </w:rPr>
              <w:t>Haliotis spp</w:t>
            </w:r>
            <w:r w:rsidRPr="00D66984">
              <w:rPr>
                <w:rFonts w:ascii="Times New Roman" w:hAnsi="Times New Roman" w:cs="Times New Roman"/>
                <w:sz w:val="18"/>
                <w:szCs w:val="18"/>
              </w:rPr>
              <w:t>.) and stromboid conchs (</w:t>
            </w:r>
            <w:r w:rsidRPr="00D66984">
              <w:rPr>
                <w:rFonts w:ascii="Times New Roman" w:hAnsi="Times New Roman" w:cs="Times New Roman"/>
                <w:i/>
                <w:sz w:val="18"/>
                <w:szCs w:val="18"/>
              </w:rPr>
              <w:t>Strombus spp</w:t>
            </w:r>
            <w:r w:rsidRPr="00D66984">
              <w:rPr>
                <w:rFonts w:ascii="Times New Roman" w:hAnsi="Times New Roman" w:cs="Times New Roman"/>
                <w:sz w:val="18"/>
                <w:szCs w:val="18"/>
              </w:rPr>
              <w:t>.):</w:t>
            </w:r>
          </w:p>
        </w:tc>
        <w:tc>
          <w:tcPr>
            <w:tcW w:w="2268" w:type="dxa"/>
            <w:shd w:val="clear" w:color="auto" w:fill="auto"/>
            <w:noWrap/>
            <w:hideMark/>
          </w:tcPr>
          <w:p w14:paraId="2E06E8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4D0DEF1" w14:textId="77777777" w:rsidTr="0081305E">
        <w:trPr>
          <w:trHeight w:val="300"/>
        </w:trPr>
        <w:tc>
          <w:tcPr>
            <w:tcW w:w="1555" w:type="dxa"/>
            <w:shd w:val="clear" w:color="auto" w:fill="auto"/>
            <w:hideMark/>
          </w:tcPr>
          <w:p w14:paraId="2DF85D7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C273364"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0307.81</w:t>
            </w:r>
          </w:p>
        </w:tc>
        <w:tc>
          <w:tcPr>
            <w:tcW w:w="3685" w:type="dxa"/>
            <w:shd w:val="clear" w:color="auto" w:fill="auto"/>
            <w:hideMark/>
          </w:tcPr>
          <w:p w14:paraId="76EB58E5"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 xml:space="preserve">--Live, fresh or chilled abalone </w:t>
            </w:r>
            <w:r w:rsidRPr="00D66984">
              <w:rPr>
                <w:rFonts w:ascii="Times New Roman" w:hAnsi="Times New Roman" w:cs="Times New Roman"/>
                <w:sz w:val="18"/>
                <w:szCs w:val="18"/>
              </w:rPr>
              <w:t>(</w:t>
            </w:r>
            <w:r w:rsidRPr="00D66984">
              <w:rPr>
                <w:rFonts w:ascii="Times New Roman" w:hAnsi="Times New Roman" w:cs="Times New Roman"/>
                <w:i/>
                <w:sz w:val="18"/>
                <w:szCs w:val="18"/>
              </w:rPr>
              <w:t>Haliotis spp</w:t>
            </w:r>
            <w:r w:rsidRPr="00D66984">
              <w:rPr>
                <w:rFonts w:ascii="Times New Roman" w:hAnsi="Times New Roman" w:cs="Times New Roman"/>
                <w:sz w:val="18"/>
                <w:szCs w:val="18"/>
              </w:rPr>
              <w:t>.)</w:t>
            </w:r>
            <w:r w:rsidRPr="00D66984">
              <w:rPr>
                <w:rFonts w:ascii="Times New Roman" w:eastAsia="Times New Roman" w:hAnsi="Times New Roman" w:cs="Times New Roman"/>
                <w:sz w:val="18"/>
                <w:szCs w:val="18"/>
                <w:lang w:eastAsia="en-NZ"/>
              </w:rPr>
              <w:t xml:space="preserve"> </w:t>
            </w:r>
          </w:p>
        </w:tc>
        <w:tc>
          <w:tcPr>
            <w:tcW w:w="2268" w:type="dxa"/>
            <w:shd w:val="clear" w:color="auto" w:fill="auto"/>
            <w:hideMark/>
          </w:tcPr>
          <w:p w14:paraId="3DBE33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767D94C" w14:textId="77777777" w:rsidTr="0081305E">
        <w:trPr>
          <w:trHeight w:val="427"/>
        </w:trPr>
        <w:tc>
          <w:tcPr>
            <w:tcW w:w="1555" w:type="dxa"/>
            <w:shd w:val="clear" w:color="auto" w:fill="auto"/>
          </w:tcPr>
          <w:p w14:paraId="1C05A9C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204E21AA"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0307.82</w:t>
            </w:r>
          </w:p>
        </w:tc>
        <w:tc>
          <w:tcPr>
            <w:tcW w:w="3685" w:type="dxa"/>
            <w:shd w:val="clear" w:color="auto" w:fill="auto"/>
          </w:tcPr>
          <w:p w14:paraId="706E3459"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hAnsi="Times New Roman" w:cs="Times New Roman"/>
                <w:sz w:val="18"/>
                <w:szCs w:val="18"/>
              </w:rPr>
              <w:t>Live, fresh or chilled stromboid conchs (</w:t>
            </w:r>
            <w:r w:rsidRPr="00D66984">
              <w:rPr>
                <w:rFonts w:ascii="Times New Roman" w:hAnsi="Times New Roman" w:cs="Times New Roman"/>
                <w:i/>
                <w:sz w:val="18"/>
                <w:szCs w:val="18"/>
              </w:rPr>
              <w:t>Strombus spp</w:t>
            </w:r>
            <w:r w:rsidRPr="00D66984">
              <w:rPr>
                <w:rFonts w:ascii="Times New Roman" w:hAnsi="Times New Roman" w:cs="Times New Roman"/>
                <w:sz w:val="18"/>
                <w:szCs w:val="18"/>
              </w:rPr>
              <w:t>.)</w:t>
            </w:r>
          </w:p>
        </w:tc>
        <w:tc>
          <w:tcPr>
            <w:tcW w:w="2268" w:type="dxa"/>
            <w:shd w:val="clear" w:color="auto" w:fill="auto"/>
          </w:tcPr>
          <w:p w14:paraId="4EDB2002" w14:textId="2BF85247" w:rsidR="0064695D" w:rsidRPr="001438CA" w:rsidRDefault="0064695D" w:rsidP="0064695D">
            <w:pPr>
              <w:spacing w:after="0" w:line="240" w:lineRule="auto"/>
              <w:rPr>
                <w:rFonts w:ascii="Times New Roman" w:eastAsia="Times New Roman" w:hAnsi="Times New Roman" w:cs="Times New Roman"/>
                <w:color w:val="0000FF"/>
                <w:sz w:val="18"/>
                <w:szCs w:val="18"/>
                <w:highlight w:val="yellow"/>
                <w:lang w:eastAsia="en-NZ"/>
              </w:rPr>
            </w:pPr>
            <w:r>
              <w:rPr>
                <w:rFonts w:ascii="Times New Roman" w:eastAsia="Times New Roman" w:hAnsi="Times New Roman" w:cs="Times New Roman"/>
                <w:sz w:val="18"/>
                <w:szCs w:val="18"/>
                <w:lang w:eastAsia="en-NZ"/>
              </w:rPr>
              <w:t>CC</w:t>
            </w:r>
          </w:p>
        </w:tc>
      </w:tr>
      <w:tr w:rsidR="0064695D" w:rsidRPr="00E2337B" w14:paraId="17F305E5" w14:textId="77777777" w:rsidTr="0081305E">
        <w:trPr>
          <w:trHeight w:val="278"/>
        </w:trPr>
        <w:tc>
          <w:tcPr>
            <w:tcW w:w="1555" w:type="dxa"/>
            <w:shd w:val="clear" w:color="auto" w:fill="auto"/>
          </w:tcPr>
          <w:p w14:paraId="76081A0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2FDAEA63"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0307.83</w:t>
            </w:r>
          </w:p>
        </w:tc>
        <w:tc>
          <w:tcPr>
            <w:tcW w:w="3685" w:type="dxa"/>
            <w:shd w:val="clear" w:color="auto" w:fill="auto"/>
          </w:tcPr>
          <w:p w14:paraId="7C5EB732"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hAnsi="Times New Roman" w:cs="Times New Roman"/>
                <w:sz w:val="18"/>
                <w:szCs w:val="18"/>
              </w:rPr>
              <w:t>--Frozen abalone (</w:t>
            </w:r>
            <w:r w:rsidRPr="00D66984">
              <w:rPr>
                <w:rFonts w:ascii="Times New Roman" w:hAnsi="Times New Roman" w:cs="Times New Roman"/>
                <w:i/>
                <w:sz w:val="18"/>
                <w:szCs w:val="18"/>
              </w:rPr>
              <w:t>Haliotis spp</w:t>
            </w:r>
            <w:r w:rsidRPr="00D66984">
              <w:rPr>
                <w:rFonts w:ascii="Times New Roman" w:hAnsi="Times New Roman" w:cs="Times New Roman"/>
                <w:sz w:val="18"/>
                <w:szCs w:val="18"/>
              </w:rPr>
              <w:t>.)</w:t>
            </w:r>
          </w:p>
        </w:tc>
        <w:tc>
          <w:tcPr>
            <w:tcW w:w="2268" w:type="dxa"/>
            <w:shd w:val="clear" w:color="auto" w:fill="auto"/>
          </w:tcPr>
          <w:p w14:paraId="58A6F43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58C87D94" w14:textId="77777777" w:rsidTr="0081305E">
        <w:trPr>
          <w:trHeight w:val="409"/>
        </w:trPr>
        <w:tc>
          <w:tcPr>
            <w:tcW w:w="1555" w:type="dxa"/>
            <w:shd w:val="clear" w:color="auto" w:fill="auto"/>
          </w:tcPr>
          <w:p w14:paraId="6135F2F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6DB6C039"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0307.84</w:t>
            </w:r>
          </w:p>
        </w:tc>
        <w:tc>
          <w:tcPr>
            <w:tcW w:w="3685" w:type="dxa"/>
            <w:shd w:val="clear" w:color="auto" w:fill="auto"/>
          </w:tcPr>
          <w:p w14:paraId="16F94A63"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hAnsi="Times New Roman" w:cs="Times New Roman"/>
                <w:sz w:val="18"/>
                <w:szCs w:val="18"/>
              </w:rPr>
              <w:t>--Frozen stromboid conchs (</w:t>
            </w:r>
            <w:r w:rsidRPr="00D66984">
              <w:rPr>
                <w:rFonts w:ascii="Times New Roman" w:hAnsi="Times New Roman" w:cs="Times New Roman"/>
                <w:i/>
                <w:sz w:val="18"/>
                <w:szCs w:val="18"/>
              </w:rPr>
              <w:t>Strombus spp</w:t>
            </w:r>
            <w:r w:rsidRPr="00D66984">
              <w:rPr>
                <w:rFonts w:ascii="Times New Roman" w:hAnsi="Times New Roman" w:cs="Times New Roman"/>
                <w:sz w:val="18"/>
                <w:szCs w:val="18"/>
              </w:rPr>
              <w:t>.)</w:t>
            </w:r>
          </w:p>
        </w:tc>
        <w:tc>
          <w:tcPr>
            <w:tcW w:w="2268" w:type="dxa"/>
            <w:shd w:val="clear" w:color="auto" w:fill="auto"/>
          </w:tcPr>
          <w:p w14:paraId="74A77F3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6FD52DCB" w14:textId="77777777" w:rsidTr="0081305E">
        <w:trPr>
          <w:trHeight w:val="713"/>
        </w:trPr>
        <w:tc>
          <w:tcPr>
            <w:tcW w:w="1555" w:type="dxa"/>
            <w:shd w:val="clear" w:color="auto" w:fill="auto"/>
          </w:tcPr>
          <w:p w14:paraId="1E8688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2A3E1215" w14:textId="77777777" w:rsidR="0064695D" w:rsidRPr="00D66984" w:rsidRDefault="0064695D" w:rsidP="0064695D">
            <w:pPr>
              <w:jc w:val="center"/>
              <w:rPr>
                <w:rFonts w:ascii="Times New Roman" w:hAnsi="Times New Roman" w:cs="Times New Roman"/>
                <w:sz w:val="18"/>
                <w:szCs w:val="18"/>
              </w:rPr>
            </w:pPr>
            <w:r w:rsidRPr="00D66984">
              <w:rPr>
                <w:rFonts w:ascii="Times New Roman" w:hAnsi="Times New Roman" w:cs="Times New Roman"/>
                <w:sz w:val="18"/>
                <w:szCs w:val="18"/>
              </w:rPr>
              <w:t>0307.87</w:t>
            </w:r>
          </w:p>
        </w:tc>
        <w:tc>
          <w:tcPr>
            <w:tcW w:w="3685" w:type="dxa"/>
            <w:shd w:val="clear" w:color="auto" w:fill="auto"/>
          </w:tcPr>
          <w:p w14:paraId="2A486A26"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 Other abalone (</w:t>
            </w:r>
            <w:r w:rsidRPr="00D66984">
              <w:rPr>
                <w:rFonts w:ascii="Times New Roman" w:hAnsi="Times New Roman" w:cs="Times New Roman"/>
                <w:i/>
                <w:sz w:val="18"/>
                <w:szCs w:val="18"/>
              </w:rPr>
              <w:t>Haliotis spp</w:t>
            </w:r>
            <w:r w:rsidRPr="00D66984">
              <w:rPr>
                <w:rFonts w:ascii="Times New Roman" w:hAnsi="Times New Roman" w:cs="Times New Roman"/>
                <w:sz w:val="18"/>
                <w:szCs w:val="18"/>
              </w:rPr>
              <w:t>.)</w:t>
            </w:r>
          </w:p>
        </w:tc>
        <w:tc>
          <w:tcPr>
            <w:tcW w:w="2268" w:type="dxa"/>
            <w:shd w:val="clear" w:color="auto" w:fill="auto"/>
          </w:tcPr>
          <w:p w14:paraId="371D08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CTSH or RVC(30BU/40BD)</w:t>
            </w:r>
            <w:r w:rsidRPr="001438CA">
              <w:rPr>
                <w:rFonts w:ascii="Times New Roman" w:hAnsi="Times New Roman" w:cs="Times New Roman"/>
                <w:sz w:val="18"/>
                <w:szCs w:val="18"/>
              </w:rPr>
              <w:t xml:space="preserve"> or smoking</w:t>
            </w:r>
          </w:p>
        </w:tc>
      </w:tr>
      <w:tr w:rsidR="0064695D" w:rsidRPr="00E2337B" w14:paraId="1F4FC2E0" w14:textId="77777777" w:rsidTr="0081305E">
        <w:trPr>
          <w:trHeight w:val="694"/>
        </w:trPr>
        <w:tc>
          <w:tcPr>
            <w:tcW w:w="1555" w:type="dxa"/>
            <w:shd w:val="clear" w:color="auto" w:fill="auto"/>
          </w:tcPr>
          <w:p w14:paraId="604AB6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2D3C2994" w14:textId="77777777" w:rsidR="0064695D" w:rsidRPr="00D66984" w:rsidRDefault="0064695D" w:rsidP="0064695D">
            <w:pPr>
              <w:jc w:val="center"/>
              <w:rPr>
                <w:rFonts w:ascii="Times New Roman" w:hAnsi="Times New Roman" w:cs="Times New Roman"/>
                <w:sz w:val="18"/>
                <w:szCs w:val="18"/>
              </w:rPr>
            </w:pPr>
            <w:r w:rsidRPr="00D66984">
              <w:rPr>
                <w:rFonts w:ascii="Times New Roman" w:hAnsi="Times New Roman" w:cs="Times New Roman"/>
                <w:sz w:val="18"/>
                <w:szCs w:val="18"/>
              </w:rPr>
              <w:t>0307.88</w:t>
            </w:r>
          </w:p>
        </w:tc>
        <w:tc>
          <w:tcPr>
            <w:tcW w:w="3685" w:type="dxa"/>
            <w:shd w:val="clear" w:color="auto" w:fill="auto"/>
          </w:tcPr>
          <w:p w14:paraId="7813D9F2"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 Other stromboid conchs (</w:t>
            </w:r>
            <w:r w:rsidRPr="00D66984">
              <w:rPr>
                <w:rFonts w:ascii="Times New Roman" w:hAnsi="Times New Roman" w:cs="Times New Roman"/>
                <w:i/>
                <w:sz w:val="18"/>
                <w:szCs w:val="18"/>
              </w:rPr>
              <w:t>Strombus spp</w:t>
            </w:r>
            <w:r w:rsidRPr="00D66984">
              <w:rPr>
                <w:rFonts w:ascii="Times New Roman" w:hAnsi="Times New Roman" w:cs="Times New Roman"/>
                <w:sz w:val="18"/>
                <w:szCs w:val="18"/>
              </w:rPr>
              <w:t>.)</w:t>
            </w:r>
          </w:p>
        </w:tc>
        <w:tc>
          <w:tcPr>
            <w:tcW w:w="2268" w:type="dxa"/>
            <w:shd w:val="clear" w:color="auto" w:fill="auto"/>
          </w:tcPr>
          <w:p w14:paraId="2C9D08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CTSH or RVC(30BU/40BD)</w:t>
            </w:r>
            <w:r w:rsidRPr="001438CA">
              <w:rPr>
                <w:rFonts w:ascii="Times New Roman" w:hAnsi="Times New Roman" w:cs="Times New Roman"/>
                <w:sz w:val="18"/>
                <w:szCs w:val="18"/>
              </w:rPr>
              <w:t xml:space="preserve"> or smoking</w:t>
            </w:r>
          </w:p>
        </w:tc>
      </w:tr>
      <w:tr w:rsidR="0064695D" w:rsidRPr="00E2337B" w14:paraId="285620E6" w14:textId="77777777" w:rsidTr="0081305E">
        <w:trPr>
          <w:trHeight w:val="500"/>
        </w:trPr>
        <w:tc>
          <w:tcPr>
            <w:tcW w:w="1555" w:type="dxa"/>
            <w:shd w:val="clear" w:color="auto" w:fill="auto"/>
            <w:hideMark/>
          </w:tcPr>
          <w:p w14:paraId="11D4764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ECA18C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A261AE2" w14:textId="35F5D1FF" w:rsidR="0064695D" w:rsidRPr="0081305E" w:rsidRDefault="0064695D" w:rsidP="0064695D">
            <w:pPr>
              <w:spacing w:after="0" w:line="240" w:lineRule="auto"/>
              <w:rPr>
                <w:rFonts w:ascii="Times New Roman" w:eastAsia="Times New Roman" w:hAnsi="Times New Roman" w:cs="Times New Roman"/>
                <w:sz w:val="18"/>
                <w:szCs w:val="18"/>
                <w:lang w:eastAsia="en-NZ"/>
              </w:rPr>
            </w:pPr>
            <w:r w:rsidRPr="002E5873">
              <w:rPr>
                <w:rFonts w:ascii="Times New Roman" w:eastAsia="Times New Roman" w:hAnsi="Times New Roman" w:cs="Times New Roman"/>
                <w:sz w:val="18"/>
                <w:szCs w:val="18"/>
                <w:lang w:eastAsia="en-NZ"/>
              </w:rPr>
              <w:t>-</w:t>
            </w:r>
            <w:r>
              <w:rPr>
                <w:rFonts w:ascii="Times New Roman" w:eastAsia="Times New Roman" w:hAnsi="Times New Roman" w:cs="Times New Roman"/>
                <w:sz w:val="18"/>
                <w:szCs w:val="18"/>
                <w:lang w:eastAsia="en-NZ"/>
              </w:rPr>
              <w:t xml:space="preserve">- </w:t>
            </w:r>
            <w:r w:rsidRPr="002E5873">
              <w:rPr>
                <w:rFonts w:ascii="Times New Roman" w:eastAsia="Times New Roman" w:hAnsi="Times New Roman" w:cs="Times New Roman"/>
                <w:sz w:val="18"/>
                <w:szCs w:val="18"/>
                <w:lang w:eastAsia="en-NZ"/>
              </w:rPr>
              <w:t>Other</w:t>
            </w:r>
          </w:p>
        </w:tc>
        <w:tc>
          <w:tcPr>
            <w:tcW w:w="2268" w:type="dxa"/>
            <w:shd w:val="clear" w:color="auto" w:fill="auto"/>
            <w:noWrap/>
            <w:hideMark/>
          </w:tcPr>
          <w:p w14:paraId="32E222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E4061A5" w14:textId="77777777" w:rsidTr="0081305E">
        <w:trPr>
          <w:trHeight w:val="300"/>
        </w:trPr>
        <w:tc>
          <w:tcPr>
            <w:tcW w:w="1555" w:type="dxa"/>
            <w:shd w:val="clear" w:color="auto" w:fill="auto"/>
            <w:hideMark/>
          </w:tcPr>
          <w:p w14:paraId="0B38DED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FC8A17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0307.91</w:t>
            </w:r>
          </w:p>
        </w:tc>
        <w:tc>
          <w:tcPr>
            <w:tcW w:w="3685" w:type="dxa"/>
            <w:shd w:val="clear" w:color="auto" w:fill="auto"/>
            <w:hideMark/>
          </w:tcPr>
          <w:p w14:paraId="6EE6114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--Live,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0B3228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3691518" w14:textId="77777777" w:rsidTr="0081305E">
        <w:trPr>
          <w:trHeight w:val="736"/>
        </w:trPr>
        <w:tc>
          <w:tcPr>
            <w:tcW w:w="1555" w:type="dxa"/>
            <w:shd w:val="clear" w:color="auto" w:fill="auto"/>
          </w:tcPr>
          <w:p w14:paraId="26EECAB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31E384CE"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0307.92</w:t>
            </w:r>
          </w:p>
        </w:tc>
        <w:tc>
          <w:tcPr>
            <w:tcW w:w="3685" w:type="dxa"/>
            <w:shd w:val="clear" w:color="auto" w:fill="auto"/>
          </w:tcPr>
          <w:p w14:paraId="006AA0C4"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--Frozen</w:t>
            </w:r>
          </w:p>
        </w:tc>
        <w:tc>
          <w:tcPr>
            <w:tcW w:w="2268" w:type="dxa"/>
            <w:shd w:val="clear" w:color="auto" w:fill="auto"/>
          </w:tcPr>
          <w:p w14:paraId="15A62F1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r w:rsidRPr="001438CA">
              <w:rPr>
                <w:rFonts w:ascii="Times New Roman" w:hAnsi="Times New Roman" w:cs="Times New Roman"/>
                <w:sz w:val="18"/>
                <w:szCs w:val="18"/>
              </w:rPr>
              <w:t xml:space="preserve"> or smoking</w:t>
            </w:r>
          </w:p>
        </w:tc>
      </w:tr>
      <w:tr w:rsidR="0064695D" w:rsidRPr="00E2337B" w14:paraId="3432C6C6" w14:textId="77777777" w:rsidTr="0081305E">
        <w:trPr>
          <w:trHeight w:val="748"/>
        </w:trPr>
        <w:tc>
          <w:tcPr>
            <w:tcW w:w="1555" w:type="dxa"/>
            <w:shd w:val="clear" w:color="auto" w:fill="auto"/>
            <w:hideMark/>
          </w:tcPr>
          <w:p w14:paraId="115AFE3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AD85B6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0307.99</w:t>
            </w:r>
          </w:p>
        </w:tc>
        <w:tc>
          <w:tcPr>
            <w:tcW w:w="3685" w:type="dxa"/>
            <w:shd w:val="clear" w:color="auto" w:fill="auto"/>
            <w:hideMark/>
          </w:tcPr>
          <w:p w14:paraId="0937CD4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CCA33D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r w:rsidRPr="001438CA">
              <w:rPr>
                <w:rFonts w:ascii="Times New Roman" w:hAnsi="Times New Roman" w:cs="Times New Roman"/>
                <w:sz w:val="18"/>
                <w:szCs w:val="18"/>
              </w:rPr>
              <w:t xml:space="preserve"> or smoking</w:t>
            </w:r>
          </w:p>
        </w:tc>
      </w:tr>
      <w:tr w:rsidR="0064695D" w:rsidRPr="00E2337B" w14:paraId="33760C6D" w14:textId="77777777" w:rsidTr="0081305E">
        <w:trPr>
          <w:trHeight w:val="1890"/>
        </w:trPr>
        <w:tc>
          <w:tcPr>
            <w:tcW w:w="1555" w:type="dxa"/>
            <w:shd w:val="clear" w:color="auto" w:fill="auto"/>
            <w:hideMark/>
          </w:tcPr>
          <w:p w14:paraId="1B00585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03.08</w:t>
            </w:r>
          </w:p>
        </w:tc>
        <w:tc>
          <w:tcPr>
            <w:tcW w:w="1134" w:type="dxa"/>
            <w:shd w:val="clear" w:color="auto" w:fill="auto"/>
            <w:hideMark/>
          </w:tcPr>
          <w:p w14:paraId="774A0D9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EF77F90" w14:textId="4DBCD177" w:rsidR="0064695D" w:rsidRPr="0064695D" w:rsidRDefault="0064695D" w:rsidP="0081305E">
            <w:pPr>
              <w:spacing w:after="0" w:line="240" w:lineRule="auto"/>
              <w:rPr>
                <w:rFonts w:ascii="Times New Roman" w:eastAsia="Times New Roman" w:hAnsi="Times New Roman" w:cs="Times New Roman"/>
                <w:b/>
                <w:sz w:val="18"/>
                <w:szCs w:val="18"/>
                <w:lang w:eastAsia="en-NZ"/>
              </w:rPr>
            </w:pPr>
            <w:r w:rsidRPr="002E5873">
              <w:rPr>
                <w:rFonts w:ascii="Times New Roman" w:eastAsia="Times New Roman" w:hAnsi="Times New Roman" w:cs="Times New Roman"/>
                <w:b/>
                <w:sz w:val="18"/>
                <w:szCs w:val="18"/>
                <w:lang w:eastAsia="en-NZ"/>
              </w:rPr>
              <w:t>Aquatic invertebrates other than crustaceans and molluscs, live, fresh, chilled, frozen, dried, salt</w:t>
            </w:r>
            <w:r>
              <w:rPr>
                <w:rFonts w:ascii="Times New Roman" w:eastAsia="Times New Roman" w:hAnsi="Times New Roman" w:cs="Times New Roman"/>
                <w:b/>
                <w:sz w:val="18"/>
                <w:szCs w:val="18"/>
                <w:lang w:eastAsia="en-NZ"/>
              </w:rPr>
              <w:t xml:space="preserve">ed or in brine; smoked aquatic </w:t>
            </w:r>
            <w:r w:rsidRPr="002E5873">
              <w:rPr>
                <w:rFonts w:ascii="Times New Roman" w:eastAsia="Times New Roman" w:hAnsi="Times New Roman" w:cs="Times New Roman"/>
                <w:b/>
                <w:sz w:val="18"/>
                <w:szCs w:val="18"/>
                <w:lang w:eastAsia="en-NZ"/>
              </w:rPr>
              <w:t>invertebrates other than crustaceans and molluscs, whether or not cooked before or during the smoking process.</w:t>
            </w:r>
          </w:p>
        </w:tc>
        <w:tc>
          <w:tcPr>
            <w:tcW w:w="2268" w:type="dxa"/>
            <w:shd w:val="clear" w:color="auto" w:fill="auto"/>
            <w:noWrap/>
            <w:hideMark/>
          </w:tcPr>
          <w:p w14:paraId="27E5BC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B8780ED" w14:textId="77777777" w:rsidTr="0081305E">
        <w:trPr>
          <w:trHeight w:val="480"/>
        </w:trPr>
        <w:tc>
          <w:tcPr>
            <w:tcW w:w="1555" w:type="dxa"/>
            <w:shd w:val="clear" w:color="auto" w:fill="auto"/>
            <w:hideMark/>
          </w:tcPr>
          <w:p w14:paraId="52C7706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82F680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DB76548"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-Sea cucumbers (</w:t>
            </w:r>
            <w:r w:rsidRPr="00A01F22">
              <w:rPr>
                <w:rFonts w:ascii="Times New Roman" w:eastAsia="Times New Roman" w:hAnsi="Times New Roman" w:cs="Times New Roman"/>
                <w:i/>
                <w:sz w:val="18"/>
                <w:szCs w:val="18"/>
                <w:lang w:eastAsia="en-NZ"/>
              </w:rPr>
              <w:t>Stichopus japonicus, Holothurioidea</w:t>
            </w:r>
            <w:r w:rsidRPr="00E2337B">
              <w:rPr>
                <w:rFonts w:ascii="Times New Roman" w:eastAsia="Times New Roman" w:hAnsi="Times New Roman" w:cs="Times New Roman"/>
                <w:sz w:val="18"/>
                <w:szCs w:val="18"/>
                <w:lang w:eastAsia="en-NZ"/>
              </w:rPr>
              <w:t>) :</w:t>
            </w:r>
          </w:p>
        </w:tc>
        <w:tc>
          <w:tcPr>
            <w:tcW w:w="2268" w:type="dxa"/>
            <w:shd w:val="clear" w:color="auto" w:fill="auto"/>
            <w:noWrap/>
            <w:hideMark/>
          </w:tcPr>
          <w:p w14:paraId="5FB55B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53492BE" w14:textId="77777777" w:rsidTr="0081305E">
        <w:trPr>
          <w:trHeight w:val="300"/>
        </w:trPr>
        <w:tc>
          <w:tcPr>
            <w:tcW w:w="1555" w:type="dxa"/>
            <w:shd w:val="clear" w:color="auto" w:fill="auto"/>
            <w:hideMark/>
          </w:tcPr>
          <w:p w14:paraId="2869F27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387AE6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0308.11</w:t>
            </w:r>
          </w:p>
        </w:tc>
        <w:tc>
          <w:tcPr>
            <w:tcW w:w="3685" w:type="dxa"/>
            <w:shd w:val="clear" w:color="auto" w:fill="auto"/>
            <w:hideMark/>
          </w:tcPr>
          <w:p w14:paraId="073B545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--Live,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0A1FE8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142CCCDF" w14:textId="77777777" w:rsidTr="0081305E">
        <w:trPr>
          <w:trHeight w:val="699"/>
        </w:trPr>
        <w:tc>
          <w:tcPr>
            <w:tcW w:w="1555" w:type="dxa"/>
            <w:shd w:val="clear" w:color="auto" w:fill="auto"/>
          </w:tcPr>
          <w:p w14:paraId="4CEE488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6C625F00"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0308.12</w:t>
            </w:r>
          </w:p>
        </w:tc>
        <w:tc>
          <w:tcPr>
            <w:tcW w:w="3685" w:type="dxa"/>
            <w:shd w:val="clear" w:color="auto" w:fill="auto"/>
          </w:tcPr>
          <w:p w14:paraId="14E38707"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--Frozen</w:t>
            </w:r>
          </w:p>
        </w:tc>
        <w:tc>
          <w:tcPr>
            <w:tcW w:w="2268" w:type="dxa"/>
            <w:shd w:val="clear" w:color="auto" w:fill="auto"/>
          </w:tcPr>
          <w:p w14:paraId="77BFCD1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2BA47EBE" w14:textId="77777777" w:rsidTr="0081305E">
        <w:trPr>
          <w:trHeight w:val="699"/>
        </w:trPr>
        <w:tc>
          <w:tcPr>
            <w:tcW w:w="1555" w:type="dxa"/>
            <w:shd w:val="clear" w:color="auto" w:fill="auto"/>
            <w:hideMark/>
          </w:tcPr>
          <w:p w14:paraId="15BC39E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105A01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0308.19</w:t>
            </w:r>
          </w:p>
        </w:tc>
        <w:tc>
          <w:tcPr>
            <w:tcW w:w="3685" w:type="dxa"/>
            <w:shd w:val="clear" w:color="auto" w:fill="auto"/>
            <w:hideMark/>
          </w:tcPr>
          <w:p w14:paraId="7FDC72E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730867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687CBAF7" w14:textId="77777777" w:rsidTr="0081305E">
        <w:trPr>
          <w:trHeight w:val="650"/>
        </w:trPr>
        <w:tc>
          <w:tcPr>
            <w:tcW w:w="1555" w:type="dxa"/>
            <w:shd w:val="clear" w:color="auto" w:fill="auto"/>
            <w:hideMark/>
          </w:tcPr>
          <w:p w14:paraId="609F193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noWrap/>
            <w:hideMark/>
          </w:tcPr>
          <w:p w14:paraId="5298074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D5D4CD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-Sea urchins (</w:t>
            </w:r>
            <w:r w:rsidRPr="00A01F22">
              <w:rPr>
                <w:rFonts w:ascii="Times New Roman" w:eastAsia="Times New Roman" w:hAnsi="Times New Roman" w:cs="Times New Roman"/>
                <w:i/>
                <w:sz w:val="18"/>
                <w:szCs w:val="18"/>
                <w:lang w:eastAsia="en-NZ"/>
              </w:rPr>
              <w:t xml:space="preserve">Strongylocentrotus spp., Paracentrotus lividus, Loxechinus albus, </w:t>
            </w:r>
            <w:r w:rsidRPr="00D66984">
              <w:rPr>
                <w:rFonts w:ascii="Times New Roman" w:eastAsia="Times New Roman" w:hAnsi="Times New Roman" w:cs="Times New Roman"/>
                <w:i/>
                <w:sz w:val="18"/>
                <w:szCs w:val="18"/>
                <w:lang w:eastAsia="en-NZ"/>
              </w:rPr>
              <w:t xml:space="preserve">Echinus </w:t>
            </w:r>
            <w:r w:rsidRPr="00A01F22">
              <w:rPr>
                <w:rFonts w:ascii="Times New Roman" w:eastAsia="Times New Roman" w:hAnsi="Times New Roman" w:cs="Times New Roman"/>
                <w:i/>
                <w:sz w:val="18"/>
                <w:szCs w:val="18"/>
                <w:lang w:eastAsia="en-NZ"/>
              </w:rPr>
              <w:t>esculentus</w:t>
            </w:r>
            <w:r w:rsidRPr="00E2337B">
              <w:rPr>
                <w:rFonts w:ascii="Times New Roman" w:eastAsia="Times New Roman" w:hAnsi="Times New Roman" w:cs="Times New Roman"/>
                <w:sz w:val="18"/>
                <w:szCs w:val="18"/>
                <w:lang w:eastAsia="en-NZ"/>
              </w:rPr>
              <w:t>) :</w:t>
            </w:r>
          </w:p>
        </w:tc>
        <w:tc>
          <w:tcPr>
            <w:tcW w:w="2268" w:type="dxa"/>
            <w:shd w:val="clear" w:color="auto" w:fill="auto"/>
            <w:noWrap/>
            <w:hideMark/>
          </w:tcPr>
          <w:p w14:paraId="6F59F0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21AAEF6" w14:textId="77777777" w:rsidTr="0081305E">
        <w:trPr>
          <w:trHeight w:val="300"/>
        </w:trPr>
        <w:tc>
          <w:tcPr>
            <w:tcW w:w="1555" w:type="dxa"/>
            <w:shd w:val="clear" w:color="auto" w:fill="auto"/>
            <w:hideMark/>
          </w:tcPr>
          <w:p w14:paraId="141D942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DC8C69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0308.21</w:t>
            </w:r>
          </w:p>
        </w:tc>
        <w:tc>
          <w:tcPr>
            <w:tcW w:w="3685" w:type="dxa"/>
            <w:shd w:val="clear" w:color="auto" w:fill="auto"/>
            <w:hideMark/>
          </w:tcPr>
          <w:p w14:paraId="2A77CB2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--Live, fresh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chilled</w:t>
            </w:r>
          </w:p>
        </w:tc>
        <w:tc>
          <w:tcPr>
            <w:tcW w:w="2268" w:type="dxa"/>
            <w:shd w:val="clear" w:color="auto" w:fill="auto"/>
            <w:hideMark/>
          </w:tcPr>
          <w:p w14:paraId="50B95C6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71EA71C" w14:textId="77777777" w:rsidTr="0081305E">
        <w:trPr>
          <w:trHeight w:val="581"/>
        </w:trPr>
        <w:tc>
          <w:tcPr>
            <w:tcW w:w="1555" w:type="dxa"/>
            <w:shd w:val="clear" w:color="auto" w:fill="auto"/>
          </w:tcPr>
          <w:p w14:paraId="04B7018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noWrap/>
          </w:tcPr>
          <w:p w14:paraId="7BC1D906"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0308.22</w:t>
            </w:r>
          </w:p>
        </w:tc>
        <w:tc>
          <w:tcPr>
            <w:tcW w:w="3685" w:type="dxa"/>
            <w:shd w:val="clear" w:color="auto" w:fill="auto"/>
          </w:tcPr>
          <w:p w14:paraId="56AFC499"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--Frozen</w:t>
            </w:r>
          </w:p>
        </w:tc>
        <w:tc>
          <w:tcPr>
            <w:tcW w:w="2268" w:type="dxa"/>
            <w:shd w:val="clear" w:color="auto" w:fill="auto"/>
          </w:tcPr>
          <w:p w14:paraId="3016008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1ADF604C" w14:textId="77777777" w:rsidTr="0081305E">
        <w:trPr>
          <w:trHeight w:val="533"/>
        </w:trPr>
        <w:tc>
          <w:tcPr>
            <w:tcW w:w="1555" w:type="dxa"/>
            <w:shd w:val="clear" w:color="auto" w:fill="auto"/>
            <w:hideMark/>
          </w:tcPr>
          <w:p w14:paraId="4DFDD13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D50D28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0308.29</w:t>
            </w:r>
          </w:p>
        </w:tc>
        <w:tc>
          <w:tcPr>
            <w:tcW w:w="3685" w:type="dxa"/>
            <w:shd w:val="clear" w:color="auto" w:fill="auto"/>
            <w:hideMark/>
          </w:tcPr>
          <w:p w14:paraId="40A83AF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0EACDA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388D0789" w14:textId="77777777" w:rsidTr="0081305E">
        <w:trPr>
          <w:trHeight w:val="471"/>
        </w:trPr>
        <w:tc>
          <w:tcPr>
            <w:tcW w:w="1555" w:type="dxa"/>
            <w:shd w:val="clear" w:color="auto" w:fill="auto"/>
            <w:hideMark/>
          </w:tcPr>
          <w:p w14:paraId="067E100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D3A0D9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0308.30</w:t>
            </w:r>
          </w:p>
        </w:tc>
        <w:tc>
          <w:tcPr>
            <w:tcW w:w="3685" w:type="dxa"/>
            <w:shd w:val="clear" w:color="auto" w:fill="auto"/>
            <w:hideMark/>
          </w:tcPr>
          <w:p w14:paraId="272888B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-Jellyfish (</w:t>
            </w:r>
            <w:r w:rsidRPr="00A01F22">
              <w:rPr>
                <w:rFonts w:ascii="Times New Roman" w:eastAsia="Times New Roman" w:hAnsi="Times New Roman" w:cs="Times New Roman"/>
                <w:i/>
                <w:sz w:val="18"/>
                <w:szCs w:val="18"/>
                <w:lang w:eastAsia="en-NZ"/>
              </w:rPr>
              <w:t>Rhopilema spp</w:t>
            </w:r>
            <w:r w:rsidRPr="00E2337B">
              <w:rPr>
                <w:rFonts w:ascii="Times New Roman" w:eastAsia="Times New Roman" w:hAnsi="Times New Roman" w:cs="Times New Roman"/>
                <w:sz w:val="18"/>
                <w:szCs w:val="18"/>
                <w:lang w:eastAsia="en-NZ"/>
              </w:rPr>
              <w:t>.)</w:t>
            </w:r>
          </w:p>
        </w:tc>
        <w:tc>
          <w:tcPr>
            <w:tcW w:w="2268" w:type="dxa"/>
            <w:shd w:val="clear" w:color="auto" w:fill="auto"/>
            <w:hideMark/>
          </w:tcPr>
          <w:p w14:paraId="5912928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1DB004BB" w14:textId="77777777" w:rsidTr="00BD4A5E">
        <w:trPr>
          <w:trHeight w:val="578"/>
        </w:trPr>
        <w:tc>
          <w:tcPr>
            <w:tcW w:w="1555" w:type="dxa"/>
            <w:tcBorders>
              <w:bottom w:val="single" w:sz="4" w:space="0" w:color="auto"/>
            </w:tcBorders>
            <w:shd w:val="clear" w:color="auto" w:fill="auto"/>
            <w:hideMark/>
          </w:tcPr>
          <w:p w14:paraId="1566E43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74DFCD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0308.90</w:t>
            </w:r>
          </w:p>
        </w:tc>
        <w:tc>
          <w:tcPr>
            <w:tcW w:w="3685" w:type="dxa"/>
            <w:shd w:val="clear" w:color="auto" w:fill="auto"/>
            <w:hideMark/>
          </w:tcPr>
          <w:p w14:paraId="75E92B9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D3AA3F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smoking</w:t>
            </w:r>
          </w:p>
        </w:tc>
      </w:tr>
      <w:tr w:rsidR="0064695D" w:rsidRPr="00E2337B" w14:paraId="62ED0008" w14:textId="77777777" w:rsidTr="00BD4A5E">
        <w:trPr>
          <w:trHeight w:val="57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F7EA583" w14:textId="4D9C8772"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b/>
                <w:bCs/>
                <w:sz w:val="18"/>
                <w:szCs w:val="18"/>
                <w:lang w:eastAsia="en-NZ"/>
              </w:rPr>
              <w:t>03.09</w:t>
            </w:r>
          </w:p>
        </w:tc>
        <w:tc>
          <w:tcPr>
            <w:tcW w:w="1134" w:type="dxa"/>
            <w:tcBorders>
              <w:top w:val="nil"/>
              <w:left w:val="nil"/>
              <w:bottom w:val="single" w:sz="4" w:space="0" w:color="auto"/>
              <w:right w:val="single" w:sz="4" w:space="0" w:color="auto"/>
            </w:tcBorders>
            <w:shd w:val="clear" w:color="auto" w:fill="auto"/>
            <w:noWrap/>
          </w:tcPr>
          <w:p w14:paraId="28A06EC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tcPr>
          <w:p w14:paraId="2DC5A5A0" w14:textId="4E3D92E9" w:rsidR="0064695D" w:rsidRPr="0081305E" w:rsidRDefault="0064695D" w:rsidP="0081305E">
            <w:pPr>
              <w:spacing w:after="0" w:line="240" w:lineRule="auto"/>
              <w:rPr>
                <w:rFonts w:ascii="Times New Roman" w:eastAsia="Times New Roman" w:hAnsi="Times New Roman" w:cs="Times New Roman"/>
                <w:b/>
                <w:sz w:val="18"/>
                <w:szCs w:val="18"/>
                <w:lang w:eastAsia="en-NZ"/>
              </w:rPr>
            </w:pPr>
            <w:r w:rsidRPr="0018657A">
              <w:rPr>
                <w:rFonts w:ascii="Times New Roman" w:eastAsia="Times New Roman" w:hAnsi="Times New Roman" w:cs="Times New Roman"/>
                <w:b/>
                <w:sz w:val="18"/>
                <w:szCs w:val="18"/>
                <w:lang w:eastAsia="en-NZ"/>
              </w:rPr>
              <w:t>Flours, meals and pellets of f</w:t>
            </w:r>
            <w:r>
              <w:rPr>
                <w:rFonts w:ascii="Times New Roman" w:eastAsia="Times New Roman" w:hAnsi="Times New Roman" w:cs="Times New Roman"/>
                <w:b/>
                <w:sz w:val="18"/>
                <w:szCs w:val="18"/>
                <w:lang w:eastAsia="en-NZ"/>
              </w:rPr>
              <w:t xml:space="preserve">ish, crustaceans, molluscs and </w:t>
            </w:r>
            <w:r w:rsidRPr="0018657A">
              <w:rPr>
                <w:rFonts w:ascii="Times New Roman" w:eastAsia="Times New Roman" w:hAnsi="Times New Roman" w:cs="Times New Roman"/>
                <w:b/>
                <w:sz w:val="18"/>
                <w:szCs w:val="18"/>
                <w:lang w:eastAsia="en-NZ"/>
              </w:rPr>
              <w:t>other aquatic invertebrates, fit for human consumption.</w:t>
            </w:r>
          </w:p>
        </w:tc>
        <w:tc>
          <w:tcPr>
            <w:tcW w:w="2268" w:type="dxa"/>
            <w:shd w:val="clear" w:color="auto" w:fill="auto"/>
          </w:tcPr>
          <w:p w14:paraId="126FB7DB" w14:textId="77777777" w:rsidR="0064695D" w:rsidRPr="001438CA" w:rsidRDefault="0064695D" w:rsidP="0064695D">
            <w:pPr>
              <w:rPr>
                <w:rFonts w:ascii="Times New Roman" w:hAnsi="Times New Roman" w:cs="Times New Roman"/>
                <w:sz w:val="18"/>
                <w:szCs w:val="18"/>
              </w:rPr>
            </w:pPr>
          </w:p>
        </w:tc>
      </w:tr>
      <w:tr w:rsidR="0064695D" w:rsidRPr="00E2337B" w14:paraId="32316EAE" w14:textId="77777777" w:rsidTr="00BD4A5E">
        <w:trPr>
          <w:trHeight w:val="57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DAF12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762AC67" w14:textId="090507BE"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C46773">
              <w:rPr>
                <w:rFonts w:ascii="Times New Roman" w:eastAsia="Times New Roman" w:hAnsi="Times New Roman" w:cs="Times New Roman"/>
                <w:bCs/>
                <w:sz w:val="18"/>
                <w:szCs w:val="18"/>
                <w:lang w:eastAsia="en-NZ"/>
              </w:rPr>
              <w:t>0309.10</w:t>
            </w:r>
          </w:p>
        </w:tc>
        <w:tc>
          <w:tcPr>
            <w:tcW w:w="3685" w:type="dxa"/>
            <w:tcBorders>
              <w:top w:val="single" w:sz="4" w:space="0" w:color="auto"/>
              <w:left w:val="nil"/>
              <w:bottom w:val="single" w:sz="4" w:space="0" w:color="auto"/>
              <w:right w:val="single" w:sz="4" w:space="0" w:color="auto"/>
            </w:tcBorders>
          </w:tcPr>
          <w:p w14:paraId="0F7CC496" w14:textId="21019EF6" w:rsidR="0064695D" w:rsidRPr="00E2337B"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 Of fish</w:t>
            </w:r>
          </w:p>
        </w:tc>
        <w:tc>
          <w:tcPr>
            <w:tcW w:w="2268" w:type="dxa"/>
            <w:shd w:val="clear" w:color="auto" w:fill="auto"/>
          </w:tcPr>
          <w:p w14:paraId="408E67D0" w14:textId="5FD46A5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7745761" w14:textId="77777777" w:rsidTr="00BD4A5E">
        <w:trPr>
          <w:trHeight w:val="57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D08178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A7A704E" w14:textId="2106CA02"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bCs/>
                <w:sz w:val="18"/>
                <w:szCs w:val="18"/>
                <w:lang w:eastAsia="en-NZ"/>
              </w:rPr>
              <w:t>0309.90</w:t>
            </w:r>
          </w:p>
        </w:tc>
        <w:tc>
          <w:tcPr>
            <w:tcW w:w="3685" w:type="dxa"/>
            <w:tcBorders>
              <w:top w:val="single" w:sz="4" w:space="0" w:color="auto"/>
              <w:left w:val="nil"/>
              <w:bottom w:val="single" w:sz="4" w:space="0" w:color="auto"/>
              <w:right w:val="single" w:sz="4" w:space="0" w:color="auto"/>
            </w:tcBorders>
          </w:tcPr>
          <w:p w14:paraId="563C0275" w14:textId="77777777" w:rsidR="0064695D" w:rsidRDefault="0064695D" w:rsidP="0064695D">
            <w:pPr>
              <w:spacing w:after="0" w:line="240" w:lineRule="auto"/>
              <w:rPr>
                <w:rFonts w:ascii="Times New Roman" w:eastAsia="Times New Roman" w:hAnsi="Times New Roman" w:cs="Times New Roman"/>
                <w:sz w:val="18"/>
                <w:szCs w:val="18"/>
                <w:lang w:eastAsia="en-NZ"/>
              </w:rPr>
            </w:pPr>
            <w:r w:rsidRPr="0018657A">
              <w:rPr>
                <w:rFonts w:ascii="Times New Roman" w:eastAsia="Times New Roman" w:hAnsi="Times New Roman" w:cs="Times New Roman"/>
                <w:sz w:val="18"/>
                <w:szCs w:val="18"/>
                <w:lang w:eastAsia="en-NZ"/>
              </w:rPr>
              <w:t>- Other</w:t>
            </w:r>
          </w:p>
          <w:p w14:paraId="57371A18" w14:textId="77777777" w:rsidR="0064695D" w:rsidRDefault="0064695D" w:rsidP="0064695D">
            <w:pPr>
              <w:spacing w:after="0" w:line="240" w:lineRule="auto"/>
              <w:rPr>
                <w:rFonts w:ascii="Times New Roman" w:eastAsia="Times New Roman" w:hAnsi="Times New Roman" w:cs="Times New Roman"/>
                <w:sz w:val="18"/>
                <w:szCs w:val="18"/>
                <w:lang w:eastAsia="en-NZ"/>
              </w:rPr>
            </w:pPr>
          </w:p>
          <w:p w14:paraId="66331BE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p>
        </w:tc>
        <w:tc>
          <w:tcPr>
            <w:tcW w:w="2268" w:type="dxa"/>
            <w:shd w:val="clear" w:color="auto" w:fill="auto"/>
          </w:tcPr>
          <w:p w14:paraId="51C25644" w14:textId="7110B1FE" w:rsidR="0064695D" w:rsidRPr="00A45E59" w:rsidRDefault="0064695D" w:rsidP="00A45E59">
            <w:pPr>
              <w:rPr>
                <w:rFonts w:ascii="Times New Roman" w:hAnsi="Times New Roman" w:cs="Times New Roman"/>
                <w:sz w:val="18"/>
                <w:szCs w:val="18"/>
              </w:rPr>
            </w:pPr>
            <w:r w:rsidRPr="00A45E59">
              <w:rPr>
                <w:rFonts w:ascii="Times New Roman" w:hAnsi="Times New Roman" w:cs="Times New Roman"/>
                <w:sz w:val="18"/>
                <w:szCs w:val="18"/>
              </w:rPr>
              <w:t>C</w:t>
            </w:r>
            <w:r w:rsidR="00A45E59" w:rsidRPr="00A45E59">
              <w:rPr>
                <w:rFonts w:ascii="Times New Roman" w:hAnsi="Times New Roman" w:cs="Times New Roman"/>
                <w:sz w:val="18"/>
                <w:szCs w:val="18"/>
              </w:rPr>
              <w:t>TH</w:t>
            </w:r>
            <w:r w:rsidRPr="00A45E59">
              <w:rPr>
                <w:rFonts w:ascii="Times New Roman" w:hAnsi="Times New Roman" w:cs="Times New Roman"/>
                <w:sz w:val="18"/>
                <w:szCs w:val="18"/>
              </w:rPr>
              <w:t xml:space="preserve"> or RVC(30BU/40BD)</w:t>
            </w:r>
          </w:p>
        </w:tc>
      </w:tr>
      <w:tr w:rsidR="0064695D" w:rsidRPr="00E2337B" w14:paraId="3900A92D" w14:textId="77777777" w:rsidTr="0081305E">
        <w:trPr>
          <w:trHeight w:val="804"/>
        </w:trPr>
        <w:tc>
          <w:tcPr>
            <w:tcW w:w="1555" w:type="dxa"/>
            <w:shd w:val="clear" w:color="auto" w:fill="auto"/>
            <w:hideMark/>
          </w:tcPr>
          <w:p w14:paraId="04B24BE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04</w:t>
            </w:r>
          </w:p>
        </w:tc>
        <w:tc>
          <w:tcPr>
            <w:tcW w:w="4819" w:type="dxa"/>
            <w:gridSpan w:val="2"/>
            <w:shd w:val="clear" w:color="auto" w:fill="auto"/>
            <w:hideMark/>
          </w:tcPr>
          <w:p w14:paraId="4716D22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 DAIRY PRODUCE; BIRDS' EGGS; NATURAL HONEY; EDIBLE PRODUCTS OF ANIMAL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IGIN,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noWrap/>
            <w:hideMark/>
          </w:tcPr>
          <w:p w14:paraId="518A12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49C432C" w14:textId="77777777" w:rsidTr="0081305E">
        <w:trPr>
          <w:trHeight w:val="688"/>
        </w:trPr>
        <w:tc>
          <w:tcPr>
            <w:tcW w:w="1555" w:type="dxa"/>
            <w:shd w:val="clear" w:color="auto" w:fill="auto"/>
            <w:hideMark/>
          </w:tcPr>
          <w:p w14:paraId="6967079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04.01</w:t>
            </w:r>
          </w:p>
        </w:tc>
        <w:tc>
          <w:tcPr>
            <w:tcW w:w="1134" w:type="dxa"/>
            <w:shd w:val="clear" w:color="auto" w:fill="auto"/>
            <w:hideMark/>
          </w:tcPr>
          <w:p w14:paraId="309B7A2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7A9465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Milk and cream, not concentrated n</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containing added sugar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sweetening matter.</w:t>
            </w:r>
          </w:p>
        </w:tc>
        <w:tc>
          <w:tcPr>
            <w:tcW w:w="2268" w:type="dxa"/>
            <w:shd w:val="clear" w:color="auto" w:fill="auto"/>
            <w:noWrap/>
            <w:hideMark/>
          </w:tcPr>
          <w:p w14:paraId="13FD39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C70CB66" w14:textId="77777777" w:rsidTr="0081305E">
        <w:trPr>
          <w:trHeight w:val="456"/>
        </w:trPr>
        <w:tc>
          <w:tcPr>
            <w:tcW w:w="1555" w:type="dxa"/>
            <w:shd w:val="clear" w:color="auto" w:fill="auto"/>
            <w:hideMark/>
          </w:tcPr>
          <w:p w14:paraId="29C9EE7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2CD177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0401.10</w:t>
            </w:r>
          </w:p>
        </w:tc>
        <w:tc>
          <w:tcPr>
            <w:tcW w:w="3685" w:type="dxa"/>
            <w:shd w:val="clear" w:color="auto" w:fill="auto"/>
            <w:hideMark/>
          </w:tcPr>
          <w:p w14:paraId="510A868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 fat content, by weight, not exceeding 1%</w:t>
            </w:r>
          </w:p>
        </w:tc>
        <w:tc>
          <w:tcPr>
            <w:tcW w:w="2268" w:type="dxa"/>
            <w:shd w:val="clear" w:color="auto" w:fill="auto"/>
            <w:hideMark/>
          </w:tcPr>
          <w:p w14:paraId="1BD7AF67" w14:textId="77777777" w:rsidR="0064695D" w:rsidRPr="001438CA" w:rsidRDefault="0064695D" w:rsidP="0064695D">
            <w:pPr>
              <w:rPr>
                <w:rFonts w:ascii="Times New Roman" w:eastAsia="Times New Roman" w:hAnsi="Times New Roman" w:cs="Times New Roman"/>
                <w:sz w:val="18"/>
                <w:szCs w:val="18"/>
                <w:lang w:eastAsia="en-NZ"/>
              </w:rPr>
            </w:pPr>
            <w:r>
              <w:rPr>
                <w:rFonts w:ascii="Times New Roman" w:hAnsi="Times New Roman" w:cs="Times New Roman"/>
                <w:sz w:val="18"/>
                <w:szCs w:val="18"/>
              </w:rPr>
              <w:t>CTSH or RVC(30BU/40BD)</w:t>
            </w:r>
          </w:p>
        </w:tc>
      </w:tr>
      <w:tr w:rsidR="0064695D" w:rsidRPr="00E2337B" w14:paraId="08938850" w14:textId="77777777" w:rsidTr="0081305E">
        <w:trPr>
          <w:trHeight w:val="479"/>
        </w:trPr>
        <w:tc>
          <w:tcPr>
            <w:tcW w:w="1555" w:type="dxa"/>
            <w:shd w:val="clear" w:color="auto" w:fill="auto"/>
            <w:hideMark/>
          </w:tcPr>
          <w:p w14:paraId="4E37DEB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069254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0401.20</w:t>
            </w:r>
          </w:p>
        </w:tc>
        <w:tc>
          <w:tcPr>
            <w:tcW w:w="3685" w:type="dxa"/>
            <w:shd w:val="clear" w:color="auto" w:fill="auto"/>
            <w:hideMark/>
          </w:tcPr>
          <w:p w14:paraId="6CC89B4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 fat content, by weight, exceeding 1% but not exceeding 6%</w:t>
            </w:r>
          </w:p>
        </w:tc>
        <w:tc>
          <w:tcPr>
            <w:tcW w:w="2268" w:type="dxa"/>
            <w:shd w:val="clear" w:color="auto" w:fill="auto"/>
            <w:vAlign w:val="center"/>
            <w:hideMark/>
          </w:tcPr>
          <w:p w14:paraId="66F9648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59DB9356" w14:textId="77777777" w:rsidTr="0081305E">
        <w:trPr>
          <w:trHeight w:val="571"/>
        </w:trPr>
        <w:tc>
          <w:tcPr>
            <w:tcW w:w="1555" w:type="dxa"/>
            <w:shd w:val="clear" w:color="auto" w:fill="auto"/>
            <w:hideMark/>
          </w:tcPr>
          <w:p w14:paraId="1EE107A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9F074E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0401.40</w:t>
            </w:r>
          </w:p>
        </w:tc>
        <w:tc>
          <w:tcPr>
            <w:tcW w:w="3685" w:type="dxa"/>
            <w:shd w:val="clear" w:color="auto" w:fill="auto"/>
            <w:hideMark/>
          </w:tcPr>
          <w:p w14:paraId="58C1A1D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 fat content, by weight, exceeding 6% but not exceeding 10%</w:t>
            </w:r>
          </w:p>
        </w:tc>
        <w:tc>
          <w:tcPr>
            <w:tcW w:w="2268" w:type="dxa"/>
            <w:shd w:val="clear" w:color="auto" w:fill="auto"/>
            <w:vAlign w:val="center"/>
            <w:hideMark/>
          </w:tcPr>
          <w:p w14:paraId="176A08A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3D88918" w14:textId="77777777" w:rsidTr="0081305E">
        <w:trPr>
          <w:trHeight w:val="480"/>
        </w:trPr>
        <w:tc>
          <w:tcPr>
            <w:tcW w:w="1555" w:type="dxa"/>
            <w:shd w:val="clear" w:color="auto" w:fill="auto"/>
            <w:hideMark/>
          </w:tcPr>
          <w:p w14:paraId="57B036D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E33AAF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0401.50</w:t>
            </w:r>
          </w:p>
        </w:tc>
        <w:tc>
          <w:tcPr>
            <w:tcW w:w="3685" w:type="dxa"/>
            <w:shd w:val="clear" w:color="auto" w:fill="auto"/>
            <w:hideMark/>
          </w:tcPr>
          <w:p w14:paraId="3F32CB0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 fat content, by weight, exceeding 10%</w:t>
            </w:r>
          </w:p>
        </w:tc>
        <w:tc>
          <w:tcPr>
            <w:tcW w:w="2268" w:type="dxa"/>
            <w:shd w:val="clear" w:color="auto" w:fill="auto"/>
            <w:vAlign w:val="center"/>
            <w:hideMark/>
          </w:tcPr>
          <w:p w14:paraId="1AA3AAB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511F83AC" w14:textId="77777777" w:rsidTr="0081305E">
        <w:trPr>
          <w:trHeight w:val="720"/>
        </w:trPr>
        <w:tc>
          <w:tcPr>
            <w:tcW w:w="1555" w:type="dxa"/>
            <w:shd w:val="clear" w:color="auto" w:fill="auto"/>
            <w:hideMark/>
          </w:tcPr>
          <w:p w14:paraId="75101F0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04.02</w:t>
            </w:r>
          </w:p>
        </w:tc>
        <w:tc>
          <w:tcPr>
            <w:tcW w:w="1134" w:type="dxa"/>
            <w:shd w:val="clear" w:color="auto" w:fill="auto"/>
            <w:hideMark/>
          </w:tcPr>
          <w:p w14:paraId="068444E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B547CF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Milk and cream, concentrated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containing added sugar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sweetening matter.</w:t>
            </w:r>
          </w:p>
        </w:tc>
        <w:tc>
          <w:tcPr>
            <w:tcW w:w="2268" w:type="dxa"/>
            <w:shd w:val="clear" w:color="auto" w:fill="auto"/>
            <w:noWrap/>
            <w:hideMark/>
          </w:tcPr>
          <w:p w14:paraId="134B76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0B50648" w14:textId="77777777" w:rsidTr="0081305E">
        <w:trPr>
          <w:trHeight w:val="720"/>
        </w:trPr>
        <w:tc>
          <w:tcPr>
            <w:tcW w:w="1555" w:type="dxa"/>
            <w:shd w:val="clear" w:color="auto" w:fill="auto"/>
            <w:hideMark/>
          </w:tcPr>
          <w:p w14:paraId="410B42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7F70A1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0402.10</w:t>
            </w:r>
          </w:p>
        </w:tc>
        <w:tc>
          <w:tcPr>
            <w:tcW w:w="3685" w:type="dxa"/>
            <w:shd w:val="clear" w:color="auto" w:fill="auto"/>
            <w:hideMark/>
          </w:tcPr>
          <w:p w14:paraId="0B4A3E3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-In powder, granules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solid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ms, of a fat content, by weight, not exceeding 1.5 %</w:t>
            </w:r>
          </w:p>
        </w:tc>
        <w:tc>
          <w:tcPr>
            <w:tcW w:w="2268" w:type="dxa"/>
            <w:shd w:val="clear" w:color="auto" w:fill="auto"/>
            <w:hideMark/>
          </w:tcPr>
          <w:p w14:paraId="3A40959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p w14:paraId="5AB8DA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7A33780A" w14:textId="77777777" w:rsidTr="0081305E">
        <w:trPr>
          <w:trHeight w:val="720"/>
        </w:trPr>
        <w:tc>
          <w:tcPr>
            <w:tcW w:w="1555" w:type="dxa"/>
            <w:shd w:val="clear" w:color="auto" w:fill="auto"/>
            <w:hideMark/>
          </w:tcPr>
          <w:p w14:paraId="3BBEB5B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E4F461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23FCBC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-In powder, granules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solid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ms, of a fat content, by weight, exceeding 1.5 % :</w:t>
            </w:r>
          </w:p>
        </w:tc>
        <w:tc>
          <w:tcPr>
            <w:tcW w:w="2268" w:type="dxa"/>
            <w:shd w:val="clear" w:color="auto" w:fill="auto"/>
            <w:noWrap/>
            <w:hideMark/>
          </w:tcPr>
          <w:p w14:paraId="44793D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776209A" w14:textId="77777777" w:rsidTr="0081305E">
        <w:trPr>
          <w:trHeight w:val="480"/>
        </w:trPr>
        <w:tc>
          <w:tcPr>
            <w:tcW w:w="1555" w:type="dxa"/>
            <w:shd w:val="clear" w:color="auto" w:fill="auto"/>
            <w:hideMark/>
          </w:tcPr>
          <w:p w14:paraId="239109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E2177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0402.21</w:t>
            </w:r>
          </w:p>
        </w:tc>
        <w:tc>
          <w:tcPr>
            <w:tcW w:w="3685" w:type="dxa"/>
            <w:shd w:val="clear" w:color="auto" w:fill="auto"/>
            <w:hideMark/>
          </w:tcPr>
          <w:p w14:paraId="34F32CB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--Not containing added sugar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sweetening matter</w:t>
            </w:r>
          </w:p>
        </w:tc>
        <w:tc>
          <w:tcPr>
            <w:tcW w:w="2268" w:type="dxa"/>
            <w:shd w:val="clear" w:color="auto" w:fill="auto"/>
            <w:vAlign w:val="center"/>
            <w:hideMark/>
          </w:tcPr>
          <w:p w14:paraId="70083F6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66D4AC02" w14:textId="77777777" w:rsidTr="0081305E">
        <w:trPr>
          <w:trHeight w:val="300"/>
        </w:trPr>
        <w:tc>
          <w:tcPr>
            <w:tcW w:w="1555" w:type="dxa"/>
            <w:shd w:val="clear" w:color="auto" w:fill="auto"/>
            <w:hideMark/>
          </w:tcPr>
          <w:p w14:paraId="59CD6BE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8B1E42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0402.29</w:t>
            </w:r>
          </w:p>
        </w:tc>
        <w:tc>
          <w:tcPr>
            <w:tcW w:w="3685" w:type="dxa"/>
            <w:shd w:val="clear" w:color="auto" w:fill="auto"/>
            <w:hideMark/>
          </w:tcPr>
          <w:p w14:paraId="1B8A4E1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23E36CE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2F9E0EF" w14:textId="77777777" w:rsidTr="0081305E">
        <w:trPr>
          <w:trHeight w:val="300"/>
        </w:trPr>
        <w:tc>
          <w:tcPr>
            <w:tcW w:w="1555" w:type="dxa"/>
            <w:shd w:val="clear" w:color="auto" w:fill="auto"/>
            <w:hideMark/>
          </w:tcPr>
          <w:p w14:paraId="07D7B26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8E2EB0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46084A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vAlign w:val="center"/>
            <w:hideMark/>
          </w:tcPr>
          <w:p w14:paraId="75CDCB3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49E7BE9F" w14:textId="77777777" w:rsidTr="0081305E">
        <w:trPr>
          <w:trHeight w:val="480"/>
        </w:trPr>
        <w:tc>
          <w:tcPr>
            <w:tcW w:w="1555" w:type="dxa"/>
            <w:shd w:val="clear" w:color="auto" w:fill="auto"/>
            <w:hideMark/>
          </w:tcPr>
          <w:p w14:paraId="773716A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176CD8D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0402.91</w:t>
            </w:r>
          </w:p>
        </w:tc>
        <w:tc>
          <w:tcPr>
            <w:tcW w:w="3685" w:type="dxa"/>
            <w:shd w:val="clear" w:color="auto" w:fill="auto"/>
            <w:hideMark/>
          </w:tcPr>
          <w:p w14:paraId="45C67CC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--Not containing added sugar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sweetening matter</w:t>
            </w:r>
          </w:p>
        </w:tc>
        <w:tc>
          <w:tcPr>
            <w:tcW w:w="2268" w:type="dxa"/>
            <w:shd w:val="clear" w:color="auto" w:fill="auto"/>
            <w:vAlign w:val="center"/>
            <w:hideMark/>
          </w:tcPr>
          <w:p w14:paraId="6AAEAB1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2DEDD879" w14:textId="77777777" w:rsidTr="0081305E">
        <w:trPr>
          <w:trHeight w:val="300"/>
        </w:trPr>
        <w:tc>
          <w:tcPr>
            <w:tcW w:w="1555" w:type="dxa"/>
            <w:shd w:val="clear" w:color="auto" w:fill="auto"/>
            <w:hideMark/>
          </w:tcPr>
          <w:p w14:paraId="5A88A4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72E65D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0402.99</w:t>
            </w:r>
          </w:p>
        </w:tc>
        <w:tc>
          <w:tcPr>
            <w:tcW w:w="3685" w:type="dxa"/>
            <w:shd w:val="clear" w:color="auto" w:fill="auto"/>
            <w:hideMark/>
          </w:tcPr>
          <w:p w14:paraId="5A059A1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23F5F61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232B62A" w14:textId="77777777" w:rsidTr="0081305E">
        <w:trPr>
          <w:trHeight w:val="1481"/>
        </w:trPr>
        <w:tc>
          <w:tcPr>
            <w:tcW w:w="1555" w:type="dxa"/>
            <w:shd w:val="clear" w:color="auto" w:fill="auto"/>
            <w:hideMark/>
          </w:tcPr>
          <w:p w14:paraId="18965BD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04.03</w:t>
            </w:r>
          </w:p>
        </w:tc>
        <w:tc>
          <w:tcPr>
            <w:tcW w:w="1134" w:type="dxa"/>
            <w:shd w:val="clear" w:color="auto" w:fill="auto"/>
            <w:hideMark/>
          </w:tcPr>
          <w:p w14:paraId="5B4D542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0A2B709" w14:textId="74F495B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18657A">
              <w:rPr>
                <w:rFonts w:ascii="Times New Roman" w:eastAsia="Times New Roman" w:hAnsi="Times New Roman" w:cs="Times New Roman"/>
                <w:b/>
                <w:sz w:val="18"/>
                <w:szCs w:val="18"/>
                <w:lang w:eastAsia="en-NZ"/>
              </w:rPr>
              <w:t>Yogurt; buttermilk, curdled milk and cream, kephir and other fermented or acidified milk and cream, whether or not concentrated or containing added sugar or other sweetening matter or flavoured or containing added fruit, nuts or cocoa.</w:t>
            </w:r>
          </w:p>
        </w:tc>
        <w:tc>
          <w:tcPr>
            <w:tcW w:w="2268" w:type="dxa"/>
            <w:shd w:val="clear" w:color="auto" w:fill="auto"/>
            <w:noWrap/>
            <w:hideMark/>
          </w:tcPr>
          <w:p w14:paraId="3D549D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6F3078E" w14:textId="77777777" w:rsidTr="0081305E">
        <w:trPr>
          <w:trHeight w:val="300"/>
        </w:trPr>
        <w:tc>
          <w:tcPr>
            <w:tcW w:w="1555" w:type="dxa"/>
            <w:shd w:val="clear" w:color="auto" w:fill="auto"/>
            <w:hideMark/>
          </w:tcPr>
          <w:p w14:paraId="1E8356C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FA5E5E4" w14:textId="13C336F2" w:rsidR="0064695D" w:rsidRPr="00A45E59" w:rsidRDefault="0064695D" w:rsidP="0064695D">
            <w:pPr>
              <w:spacing w:after="0" w:line="240" w:lineRule="auto"/>
              <w:jc w:val="center"/>
              <w:rPr>
                <w:rFonts w:ascii="Times New Roman" w:eastAsia="Times New Roman" w:hAnsi="Times New Roman" w:cs="Times New Roman"/>
                <w:sz w:val="18"/>
                <w:szCs w:val="18"/>
                <w:lang w:eastAsia="en-NZ"/>
              </w:rPr>
            </w:pPr>
            <w:r w:rsidRPr="00A45E59">
              <w:rPr>
                <w:rFonts w:ascii="Times New Roman" w:eastAsia="Times New Roman" w:hAnsi="Times New Roman" w:cs="Times New Roman"/>
                <w:sz w:val="18"/>
                <w:szCs w:val="18"/>
                <w:lang w:eastAsia="en-NZ"/>
              </w:rPr>
              <w:t>0403.20</w:t>
            </w:r>
          </w:p>
        </w:tc>
        <w:tc>
          <w:tcPr>
            <w:tcW w:w="3685" w:type="dxa"/>
            <w:shd w:val="clear" w:color="auto" w:fill="auto"/>
            <w:hideMark/>
          </w:tcPr>
          <w:p w14:paraId="0A71397E" w14:textId="77777777" w:rsidR="0064695D" w:rsidRPr="00A45E59" w:rsidRDefault="0064695D" w:rsidP="0064695D">
            <w:pPr>
              <w:spacing w:after="0" w:line="240" w:lineRule="auto"/>
              <w:rPr>
                <w:rFonts w:ascii="Times New Roman" w:eastAsia="Times New Roman" w:hAnsi="Times New Roman" w:cs="Times New Roman"/>
                <w:sz w:val="18"/>
                <w:szCs w:val="18"/>
                <w:lang w:eastAsia="en-NZ"/>
              </w:rPr>
            </w:pPr>
            <w:r w:rsidRPr="00A45E59">
              <w:rPr>
                <w:rFonts w:ascii="Times New Roman" w:eastAsia="Times New Roman" w:hAnsi="Times New Roman" w:cs="Times New Roman"/>
                <w:sz w:val="18"/>
                <w:szCs w:val="18"/>
                <w:lang w:eastAsia="en-NZ"/>
              </w:rPr>
              <w:t>-Yogurt</w:t>
            </w:r>
          </w:p>
        </w:tc>
        <w:tc>
          <w:tcPr>
            <w:tcW w:w="2268" w:type="dxa"/>
            <w:shd w:val="clear" w:color="auto" w:fill="auto"/>
            <w:vAlign w:val="center"/>
            <w:hideMark/>
          </w:tcPr>
          <w:p w14:paraId="34B74C3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54B51CCA" w14:textId="77777777" w:rsidTr="0081305E">
        <w:trPr>
          <w:trHeight w:val="300"/>
        </w:trPr>
        <w:tc>
          <w:tcPr>
            <w:tcW w:w="1555" w:type="dxa"/>
            <w:shd w:val="clear" w:color="auto" w:fill="auto"/>
            <w:hideMark/>
          </w:tcPr>
          <w:p w14:paraId="6475DA4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843D43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0403.90</w:t>
            </w:r>
          </w:p>
        </w:tc>
        <w:tc>
          <w:tcPr>
            <w:tcW w:w="3685" w:type="dxa"/>
            <w:shd w:val="clear" w:color="auto" w:fill="auto"/>
            <w:hideMark/>
          </w:tcPr>
          <w:p w14:paraId="7D306C6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45BBE7B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33A0F94C" w14:textId="77777777" w:rsidTr="0081305E">
        <w:trPr>
          <w:trHeight w:val="1691"/>
        </w:trPr>
        <w:tc>
          <w:tcPr>
            <w:tcW w:w="1555" w:type="dxa"/>
            <w:shd w:val="clear" w:color="auto" w:fill="auto"/>
            <w:hideMark/>
          </w:tcPr>
          <w:p w14:paraId="431E4BE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04.04</w:t>
            </w:r>
          </w:p>
        </w:tc>
        <w:tc>
          <w:tcPr>
            <w:tcW w:w="1134" w:type="dxa"/>
            <w:shd w:val="clear" w:color="auto" w:fill="auto"/>
            <w:hideMark/>
          </w:tcPr>
          <w:p w14:paraId="7C527A3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3276AA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Whey,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concentrated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containing added sugar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sweetening matter; products consisting of natural milk constituents,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containing added sugar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sweetening matter,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noWrap/>
            <w:hideMark/>
          </w:tcPr>
          <w:p w14:paraId="1A330D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38BDE60" w14:textId="77777777" w:rsidTr="0081305E">
        <w:trPr>
          <w:trHeight w:val="708"/>
        </w:trPr>
        <w:tc>
          <w:tcPr>
            <w:tcW w:w="1555" w:type="dxa"/>
            <w:shd w:val="clear" w:color="auto" w:fill="auto"/>
            <w:hideMark/>
          </w:tcPr>
          <w:p w14:paraId="4188B9B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5498AE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0404.10</w:t>
            </w:r>
          </w:p>
        </w:tc>
        <w:tc>
          <w:tcPr>
            <w:tcW w:w="3685" w:type="dxa"/>
            <w:shd w:val="clear" w:color="auto" w:fill="auto"/>
            <w:hideMark/>
          </w:tcPr>
          <w:p w14:paraId="6162AF8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-Whey and modified whey,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concentrated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containing added sugar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sweetening matter</w:t>
            </w:r>
          </w:p>
        </w:tc>
        <w:tc>
          <w:tcPr>
            <w:tcW w:w="2268" w:type="dxa"/>
            <w:shd w:val="clear" w:color="auto" w:fill="auto"/>
            <w:vAlign w:val="center"/>
            <w:hideMark/>
          </w:tcPr>
          <w:p w14:paraId="21F5F38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0D978939" w14:textId="77777777" w:rsidTr="0081305E">
        <w:trPr>
          <w:trHeight w:val="300"/>
        </w:trPr>
        <w:tc>
          <w:tcPr>
            <w:tcW w:w="1555" w:type="dxa"/>
            <w:shd w:val="clear" w:color="auto" w:fill="auto"/>
            <w:hideMark/>
          </w:tcPr>
          <w:p w14:paraId="57DEF76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FC5B48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0404.90</w:t>
            </w:r>
          </w:p>
        </w:tc>
        <w:tc>
          <w:tcPr>
            <w:tcW w:w="3685" w:type="dxa"/>
            <w:shd w:val="clear" w:color="auto" w:fill="auto"/>
            <w:hideMark/>
          </w:tcPr>
          <w:p w14:paraId="7EABB33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1C08830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C684C05" w14:textId="77777777" w:rsidTr="0081305E">
        <w:trPr>
          <w:trHeight w:val="405"/>
        </w:trPr>
        <w:tc>
          <w:tcPr>
            <w:tcW w:w="1555" w:type="dxa"/>
            <w:shd w:val="clear" w:color="auto" w:fill="auto"/>
            <w:hideMark/>
          </w:tcPr>
          <w:p w14:paraId="097815D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04.05</w:t>
            </w:r>
          </w:p>
        </w:tc>
        <w:tc>
          <w:tcPr>
            <w:tcW w:w="1134" w:type="dxa"/>
            <w:shd w:val="clear" w:color="auto" w:fill="auto"/>
            <w:hideMark/>
          </w:tcPr>
          <w:p w14:paraId="5EEAB38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CF6BE8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Butter and other fats and oils derived from milk; dairy spreads.</w:t>
            </w:r>
          </w:p>
        </w:tc>
        <w:tc>
          <w:tcPr>
            <w:tcW w:w="2268" w:type="dxa"/>
            <w:shd w:val="clear" w:color="auto" w:fill="auto"/>
            <w:noWrap/>
            <w:hideMark/>
          </w:tcPr>
          <w:p w14:paraId="50F906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610EFE9" w14:textId="77777777" w:rsidTr="0081305E">
        <w:trPr>
          <w:trHeight w:val="300"/>
        </w:trPr>
        <w:tc>
          <w:tcPr>
            <w:tcW w:w="1555" w:type="dxa"/>
            <w:shd w:val="clear" w:color="auto" w:fill="auto"/>
            <w:hideMark/>
          </w:tcPr>
          <w:p w14:paraId="48395F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C01D82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0405.10</w:t>
            </w:r>
          </w:p>
        </w:tc>
        <w:tc>
          <w:tcPr>
            <w:tcW w:w="3685" w:type="dxa"/>
            <w:shd w:val="clear" w:color="auto" w:fill="auto"/>
            <w:hideMark/>
          </w:tcPr>
          <w:p w14:paraId="4DCF735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-Butter</w:t>
            </w:r>
          </w:p>
        </w:tc>
        <w:tc>
          <w:tcPr>
            <w:tcW w:w="2268" w:type="dxa"/>
            <w:shd w:val="clear" w:color="auto" w:fill="auto"/>
            <w:vAlign w:val="center"/>
            <w:hideMark/>
          </w:tcPr>
          <w:p w14:paraId="2A87C80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53EDFA9C" w14:textId="77777777" w:rsidTr="0081305E">
        <w:trPr>
          <w:trHeight w:val="300"/>
        </w:trPr>
        <w:tc>
          <w:tcPr>
            <w:tcW w:w="1555" w:type="dxa"/>
            <w:shd w:val="clear" w:color="auto" w:fill="auto"/>
            <w:hideMark/>
          </w:tcPr>
          <w:p w14:paraId="42D088C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51CDB1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0405.20</w:t>
            </w:r>
          </w:p>
        </w:tc>
        <w:tc>
          <w:tcPr>
            <w:tcW w:w="3685" w:type="dxa"/>
            <w:shd w:val="clear" w:color="auto" w:fill="auto"/>
            <w:hideMark/>
          </w:tcPr>
          <w:p w14:paraId="4F0CF6A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-Dairy spreads</w:t>
            </w:r>
          </w:p>
        </w:tc>
        <w:tc>
          <w:tcPr>
            <w:tcW w:w="2268" w:type="dxa"/>
            <w:shd w:val="clear" w:color="auto" w:fill="auto"/>
            <w:vAlign w:val="center"/>
            <w:hideMark/>
          </w:tcPr>
          <w:p w14:paraId="3F5FA94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5D3EA8CD" w14:textId="77777777" w:rsidTr="0081305E">
        <w:trPr>
          <w:trHeight w:val="300"/>
        </w:trPr>
        <w:tc>
          <w:tcPr>
            <w:tcW w:w="1555" w:type="dxa"/>
            <w:shd w:val="clear" w:color="auto" w:fill="auto"/>
            <w:hideMark/>
          </w:tcPr>
          <w:p w14:paraId="6BB4092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4CF751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0405.90</w:t>
            </w:r>
          </w:p>
        </w:tc>
        <w:tc>
          <w:tcPr>
            <w:tcW w:w="3685" w:type="dxa"/>
            <w:shd w:val="clear" w:color="auto" w:fill="auto"/>
            <w:hideMark/>
          </w:tcPr>
          <w:p w14:paraId="55CB79B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7A0998F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3BD8B453" w14:textId="77777777" w:rsidTr="0081305E">
        <w:trPr>
          <w:trHeight w:val="300"/>
        </w:trPr>
        <w:tc>
          <w:tcPr>
            <w:tcW w:w="1555" w:type="dxa"/>
            <w:shd w:val="clear" w:color="auto" w:fill="auto"/>
            <w:hideMark/>
          </w:tcPr>
          <w:p w14:paraId="47DEB59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04.06</w:t>
            </w:r>
          </w:p>
        </w:tc>
        <w:tc>
          <w:tcPr>
            <w:tcW w:w="1134" w:type="dxa"/>
            <w:shd w:val="clear" w:color="auto" w:fill="auto"/>
            <w:hideMark/>
          </w:tcPr>
          <w:p w14:paraId="45E911A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95755E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Cheese and curd.</w:t>
            </w:r>
          </w:p>
        </w:tc>
        <w:tc>
          <w:tcPr>
            <w:tcW w:w="2268" w:type="dxa"/>
            <w:shd w:val="clear" w:color="auto" w:fill="auto"/>
            <w:noWrap/>
            <w:hideMark/>
          </w:tcPr>
          <w:p w14:paraId="4686C8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B65EACA" w14:textId="77777777" w:rsidTr="0081305E">
        <w:trPr>
          <w:trHeight w:val="428"/>
        </w:trPr>
        <w:tc>
          <w:tcPr>
            <w:tcW w:w="1555" w:type="dxa"/>
            <w:shd w:val="clear" w:color="auto" w:fill="auto"/>
            <w:hideMark/>
          </w:tcPr>
          <w:p w14:paraId="038AB30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B02524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0406.10</w:t>
            </w:r>
          </w:p>
        </w:tc>
        <w:tc>
          <w:tcPr>
            <w:tcW w:w="3685" w:type="dxa"/>
            <w:shd w:val="clear" w:color="auto" w:fill="auto"/>
            <w:hideMark/>
          </w:tcPr>
          <w:p w14:paraId="231B65F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-Fresh (unripened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uncured) cheese, including whey cheese, and curd</w:t>
            </w:r>
          </w:p>
        </w:tc>
        <w:tc>
          <w:tcPr>
            <w:tcW w:w="2268" w:type="dxa"/>
            <w:shd w:val="clear" w:color="auto" w:fill="auto"/>
            <w:vAlign w:val="center"/>
            <w:hideMark/>
          </w:tcPr>
          <w:p w14:paraId="6D240F2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36564C4A" w14:textId="77777777" w:rsidTr="0081305E">
        <w:trPr>
          <w:trHeight w:val="279"/>
        </w:trPr>
        <w:tc>
          <w:tcPr>
            <w:tcW w:w="1555" w:type="dxa"/>
            <w:shd w:val="clear" w:color="auto" w:fill="auto"/>
            <w:hideMark/>
          </w:tcPr>
          <w:p w14:paraId="2FED140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526702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0406.20</w:t>
            </w:r>
          </w:p>
        </w:tc>
        <w:tc>
          <w:tcPr>
            <w:tcW w:w="3685" w:type="dxa"/>
            <w:shd w:val="clear" w:color="auto" w:fill="auto"/>
            <w:hideMark/>
          </w:tcPr>
          <w:p w14:paraId="1EA8EAE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-Grated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powdered cheese, of all kinds</w:t>
            </w:r>
          </w:p>
        </w:tc>
        <w:tc>
          <w:tcPr>
            <w:tcW w:w="2268" w:type="dxa"/>
            <w:shd w:val="clear" w:color="auto" w:fill="auto"/>
            <w:vAlign w:val="center"/>
            <w:hideMark/>
          </w:tcPr>
          <w:p w14:paraId="5147460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42B7D1D6" w14:textId="77777777" w:rsidTr="0081305E">
        <w:trPr>
          <w:trHeight w:val="480"/>
        </w:trPr>
        <w:tc>
          <w:tcPr>
            <w:tcW w:w="1555" w:type="dxa"/>
            <w:shd w:val="clear" w:color="auto" w:fill="auto"/>
            <w:hideMark/>
          </w:tcPr>
          <w:p w14:paraId="27B9933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5527BA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0406.30</w:t>
            </w:r>
          </w:p>
        </w:tc>
        <w:tc>
          <w:tcPr>
            <w:tcW w:w="3685" w:type="dxa"/>
            <w:shd w:val="clear" w:color="auto" w:fill="auto"/>
            <w:hideMark/>
          </w:tcPr>
          <w:p w14:paraId="185D9B9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-Processed cheese, not grated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powdered</w:t>
            </w:r>
          </w:p>
        </w:tc>
        <w:tc>
          <w:tcPr>
            <w:tcW w:w="2268" w:type="dxa"/>
            <w:shd w:val="clear" w:color="auto" w:fill="auto"/>
            <w:vAlign w:val="center"/>
            <w:hideMark/>
          </w:tcPr>
          <w:p w14:paraId="5A27C4D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36AB605F" w14:textId="77777777" w:rsidTr="0081305E">
        <w:trPr>
          <w:trHeight w:val="720"/>
        </w:trPr>
        <w:tc>
          <w:tcPr>
            <w:tcW w:w="1555" w:type="dxa"/>
            <w:shd w:val="clear" w:color="auto" w:fill="auto"/>
            <w:hideMark/>
          </w:tcPr>
          <w:p w14:paraId="20F9D52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B7263C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0406.40</w:t>
            </w:r>
          </w:p>
        </w:tc>
        <w:tc>
          <w:tcPr>
            <w:tcW w:w="3685" w:type="dxa"/>
            <w:shd w:val="clear" w:color="auto" w:fill="auto"/>
            <w:hideMark/>
          </w:tcPr>
          <w:p w14:paraId="5E6993E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-Blue-veined cheese and other cheese containing veins produced by Penicillium roquef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ti</w:t>
            </w:r>
          </w:p>
        </w:tc>
        <w:tc>
          <w:tcPr>
            <w:tcW w:w="2268" w:type="dxa"/>
            <w:shd w:val="clear" w:color="auto" w:fill="auto"/>
            <w:vAlign w:val="center"/>
            <w:hideMark/>
          </w:tcPr>
          <w:p w14:paraId="135B753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A5DCF90" w14:textId="77777777" w:rsidTr="0081305E">
        <w:trPr>
          <w:trHeight w:val="300"/>
        </w:trPr>
        <w:tc>
          <w:tcPr>
            <w:tcW w:w="1555" w:type="dxa"/>
            <w:shd w:val="clear" w:color="auto" w:fill="auto"/>
            <w:hideMark/>
          </w:tcPr>
          <w:p w14:paraId="679CDD3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7E0B7B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0406.90</w:t>
            </w:r>
          </w:p>
        </w:tc>
        <w:tc>
          <w:tcPr>
            <w:tcW w:w="3685" w:type="dxa"/>
            <w:shd w:val="clear" w:color="auto" w:fill="auto"/>
            <w:hideMark/>
          </w:tcPr>
          <w:p w14:paraId="52F3DA2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cheese</w:t>
            </w:r>
          </w:p>
        </w:tc>
        <w:tc>
          <w:tcPr>
            <w:tcW w:w="2268" w:type="dxa"/>
            <w:shd w:val="clear" w:color="auto" w:fill="auto"/>
            <w:vAlign w:val="center"/>
            <w:hideMark/>
          </w:tcPr>
          <w:p w14:paraId="7005676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6EC85B3A" w14:textId="77777777" w:rsidTr="0081305E">
        <w:trPr>
          <w:trHeight w:val="480"/>
        </w:trPr>
        <w:tc>
          <w:tcPr>
            <w:tcW w:w="1555" w:type="dxa"/>
            <w:shd w:val="clear" w:color="auto" w:fill="auto"/>
            <w:hideMark/>
          </w:tcPr>
          <w:p w14:paraId="1BF090A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04.07</w:t>
            </w:r>
          </w:p>
        </w:tc>
        <w:tc>
          <w:tcPr>
            <w:tcW w:w="1134" w:type="dxa"/>
            <w:shd w:val="clear" w:color="auto" w:fill="auto"/>
            <w:hideMark/>
          </w:tcPr>
          <w:p w14:paraId="76EAC34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752DF8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Birds' eggs, in shell, fresh, preserved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cooked.</w:t>
            </w:r>
          </w:p>
        </w:tc>
        <w:tc>
          <w:tcPr>
            <w:tcW w:w="2268" w:type="dxa"/>
            <w:shd w:val="clear" w:color="auto" w:fill="auto"/>
            <w:noWrap/>
            <w:hideMark/>
          </w:tcPr>
          <w:p w14:paraId="3156EC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8BC443A" w14:textId="77777777" w:rsidTr="0081305E">
        <w:trPr>
          <w:trHeight w:val="300"/>
        </w:trPr>
        <w:tc>
          <w:tcPr>
            <w:tcW w:w="1555" w:type="dxa"/>
            <w:shd w:val="clear" w:color="auto" w:fill="auto"/>
            <w:hideMark/>
          </w:tcPr>
          <w:p w14:paraId="1760B49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FCA35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E138AC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-Fertilised eggs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incubation :</w:t>
            </w:r>
          </w:p>
        </w:tc>
        <w:tc>
          <w:tcPr>
            <w:tcW w:w="2268" w:type="dxa"/>
            <w:shd w:val="clear" w:color="auto" w:fill="auto"/>
            <w:noWrap/>
            <w:hideMark/>
          </w:tcPr>
          <w:p w14:paraId="0EBF37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C9D92CC" w14:textId="77777777" w:rsidTr="0081305E">
        <w:trPr>
          <w:trHeight w:val="480"/>
        </w:trPr>
        <w:tc>
          <w:tcPr>
            <w:tcW w:w="1555" w:type="dxa"/>
            <w:shd w:val="clear" w:color="auto" w:fill="auto"/>
            <w:hideMark/>
          </w:tcPr>
          <w:p w14:paraId="4992438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0B367A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0407.11</w:t>
            </w:r>
          </w:p>
        </w:tc>
        <w:tc>
          <w:tcPr>
            <w:tcW w:w="3685" w:type="dxa"/>
            <w:shd w:val="clear" w:color="auto" w:fill="auto"/>
            <w:hideMark/>
          </w:tcPr>
          <w:p w14:paraId="43FE9C0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fowls of the species Gallus domesticus</w:t>
            </w:r>
          </w:p>
        </w:tc>
        <w:tc>
          <w:tcPr>
            <w:tcW w:w="2268" w:type="dxa"/>
            <w:shd w:val="clear" w:color="auto" w:fill="auto"/>
            <w:hideMark/>
          </w:tcPr>
          <w:p w14:paraId="19B4EA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62DFE9FE" w14:textId="77777777" w:rsidTr="0081305E">
        <w:trPr>
          <w:trHeight w:val="300"/>
        </w:trPr>
        <w:tc>
          <w:tcPr>
            <w:tcW w:w="1555" w:type="dxa"/>
            <w:shd w:val="clear" w:color="auto" w:fill="auto"/>
            <w:hideMark/>
          </w:tcPr>
          <w:p w14:paraId="541582E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4C069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0407.19</w:t>
            </w:r>
          </w:p>
        </w:tc>
        <w:tc>
          <w:tcPr>
            <w:tcW w:w="3685" w:type="dxa"/>
            <w:shd w:val="clear" w:color="auto" w:fill="auto"/>
            <w:hideMark/>
          </w:tcPr>
          <w:p w14:paraId="77A51EC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49994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141A57C" w14:textId="77777777" w:rsidTr="0081305E">
        <w:trPr>
          <w:trHeight w:val="300"/>
        </w:trPr>
        <w:tc>
          <w:tcPr>
            <w:tcW w:w="1555" w:type="dxa"/>
            <w:shd w:val="clear" w:color="auto" w:fill="auto"/>
            <w:hideMark/>
          </w:tcPr>
          <w:p w14:paraId="4320B1A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4C41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07D033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fresh eggs :</w:t>
            </w:r>
          </w:p>
        </w:tc>
        <w:tc>
          <w:tcPr>
            <w:tcW w:w="2268" w:type="dxa"/>
            <w:shd w:val="clear" w:color="auto" w:fill="auto"/>
            <w:noWrap/>
            <w:hideMark/>
          </w:tcPr>
          <w:p w14:paraId="56F21C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232C659" w14:textId="77777777" w:rsidTr="0081305E">
        <w:trPr>
          <w:trHeight w:val="480"/>
        </w:trPr>
        <w:tc>
          <w:tcPr>
            <w:tcW w:w="1555" w:type="dxa"/>
            <w:shd w:val="clear" w:color="auto" w:fill="auto"/>
            <w:hideMark/>
          </w:tcPr>
          <w:p w14:paraId="6E76462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6F657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0407.21</w:t>
            </w:r>
          </w:p>
        </w:tc>
        <w:tc>
          <w:tcPr>
            <w:tcW w:w="3685" w:type="dxa"/>
            <w:shd w:val="clear" w:color="auto" w:fill="auto"/>
            <w:hideMark/>
          </w:tcPr>
          <w:p w14:paraId="2E958CA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fowls of the species Gallus domesticus</w:t>
            </w:r>
          </w:p>
        </w:tc>
        <w:tc>
          <w:tcPr>
            <w:tcW w:w="2268" w:type="dxa"/>
            <w:shd w:val="clear" w:color="auto" w:fill="auto"/>
            <w:hideMark/>
          </w:tcPr>
          <w:p w14:paraId="3A42DD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3A716431" w14:textId="77777777" w:rsidTr="0081305E">
        <w:trPr>
          <w:trHeight w:val="300"/>
        </w:trPr>
        <w:tc>
          <w:tcPr>
            <w:tcW w:w="1555" w:type="dxa"/>
            <w:shd w:val="clear" w:color="auto" w:fill="auto"/>
            <w:hideMark/>
          </w:tcPr>
          <w:p w14:paraId="60F0197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0D37C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0407.29</w:t>
            </w:r>
          </w:p>
        </w:tc>
        <w:tc>
          <w:tcPr>
            <w:tcW w:w="3685" w:type="dxa"/>
            <w:shd w:val="clear" w:color="auto" w:fill="auto"/>
            <w:hideMark/>
          </w:tcPr>
          <w:p w14:paraId="7422AA4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0EC75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1DDAE47B" w14:textId="77777777" w:rsidTr="0081305E">
        <w:trPr>
          <w:trHeight w:val="300"/>
        </w:trPr>
        <w:tc>
          <w:tcPr>
            <w:tcW w:w="1555" w:type="dxa"/>
            <w:shd w:val="clear" w:color="auto" w:fill="auto"/>
            <w:hideMark/>
          </w:tcPr>
          <w:p w14:paraId="2B1D705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6C5AF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0407.90</w:t>
            </w:r>
          </w:p>
        </w:tc>
        <w:tc>
          <w:tcPr>
            <w:tcW w:w="3685" w:type="dxa"/>
            <w:shd w:val="clear" w:color="auto" w:fill="auto"/>
            <w:hideMark/>
          </w:tcPr>
          <w:p w14:paraId="0EEB15B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BABFE3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p w14:paraId="404478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60AFB627" w14:textId="77777777" w:rsidTr="0081305E">
        <w:trPr>
          <w:trHeight w:val="1255"/>
        </w:trPr>
        <w:tc>
          <w:tcPr>
            <w:tcW w:w="1555" w:type="dxa"/>
            <w:shd w:val="clear" w:color="auto" w:fill="auto"/>
            <w:hideMark/>
          </w:tcPr>
          <w:p w14:paraId="717C094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04.08</w:t>
            </w:r>
          </w:p>
        </w:tc>
        <w:tc>
          <w:tcPr>
            <w:tcW w:w="1134" w:type="dxa"/>
            <w:shd w:val="clear" w:color="auto" w:fill="auto"/>
            <w:hideMark/>
          </w:tcPr>
          <w:p w14:paraId="3E7C539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29F924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Birds' eggs, not in shell, and egg yolks, fresh, dried, cooked by steaming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by boiling in water, moulded, frozen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otherwise preserved,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containing added sugar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sweetening matter.</w:t>
            </w:r>
          </w:p>
        </w:tc>
        <w:tc>
          <w:tcPr>
            <w:tcW w:w="2268" w:type="dxa"/>
            <w:shd w:val="clear" w:color="auto" w:fill="auto"/>
            <w:noWrap/>
            <w:hideMark/>
          </w:tcPr>
          <w:p w14:paraId="7EBAD5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EF21038" w14:textId="77777777" w:rsidTr="0081305E">
        <w:trPr>
          <w:trHeight w:val="300"/>
        </w:trPr>
        <w:tc>
          <w:tcPr>
            <w:tcW w:w="1555" w:type="dxa"/>
            <w:shd w:val="clear" w:color="auto" w:fill="auto"/>
            <w:hideMark/>
          </w:tcPr>
          <w:p w14:paraId="4FEBEA6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88B80E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ADBF1F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-Egg yolks :</w:t>
            </w:r>
          </w:p>
        </w:tc>
        <w:tc>
          <w:tcPr>
            <w:tcW w:w="2268" w:type="dxa"/>
            <w:shd w:val="clear" w:color="auto" w:fill="auto"/>
            <w:noWrap/>
            <w:hideMark/>
          </w:tcPr>
          <w:p w14:paraId="32DE23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7DC86C2" w14:textId="77777777" w:rsidTr="0081305E">
        <w:trPr>
          <w:trHeight w:val="300"/>
        </w:trPr>
        <w:tc>
          <w:tcPr>
            <w:tcW w:w="1555" w:type="dxa"/>
            <w:shd w:val="clear" w:color="auto" w:fill="auto"/>
            <w:hideMark/>
          </w:tcPr>
          <w:p w14:paraId="7764FDE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86E2EC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0408.11</w:t>
            </w:r>
          </w:p>
        </w:tc>
        <w:tc>
          <w:tcPr>
            <w:tcW w:w="3685" w:type="dxa"/>
            <w:shd w:val="clear" w:color="auto" w:fill="auto"/>
            <w:hideMark/>
          </w:tcPr>
          <w:p w14:paraId="3606A09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--Dried</w:t>
            </w:r>
          </w:p>
        </w:tc>
        <w:tc>
          <w:tcPr>
            <w:tcW w:w="2268" w:type="dxa"/>
            <w:shd w:val="clear" w:color="auto" w:fill="auto"/>
            <w:vAlign w:val="center"/>
            <w:hideMark/>
          </w:tcPr>
          <w:p w14:paraId="374B1E7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11FE236A" w14:textId="77777777" w:rsidTr="0081305E">
        <w:trPr>
          <w:trHeight w:val="300"/>
        </w:trPr>
        <w:tc>
          <w:tcPr>
            <w:tcW w:w="1555" w:type="dxa"/>
            <w:shd w:val="clear" w:color="auto" w:fill="auto"/>
            <w:hideMark/>
          </w:tcPr>
          <w:p w14:paraId="422A9DE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7F8E0E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0408.19</w:t>
            </w:r>
          </w:p>
        </w:tc>
        <w:tc>
          <w:tcPr>
            <w:tcW w:w="3685" w:type="dxa"/>
            <w:shd w:val="clear" w:color="auto" w:fill="auto"/>
            <w:hideMark/>
          </w:tcPr>
          <w:p w14:paraId="21D85E3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04A390F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6411DD33" w14:textId="77777777" w:rsidTr="0081305E">
        <w:trPr>
          <w:trHeight w:val="300"/>
        </w:trPr>
        <w:tc>
          <w:tcPr>
            <w:tcW w:w="1555" w:type="dxa"/>
            <w:shd w:val="clear" w:color="auto" w:fill="auto"/>
            <w:hideMark/>
          </w:tcPr>
          <w:p w14:paraId="5DA1436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EA341C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81F18B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4C0482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5844EDE" w14:textId="77777777" w:rsidTr="0081305E">
        <w:trPr>
          <w:trHeight w:val="300"/>
        </w:trPr>
        <w:tc>
          <w:tcPr>
            <w:tcW w:w="1555" w:type="dxa"/>
            <w:shd w:val="clear" w:color="auto" w:fill="auto"/>
            <w:hideMark/>
          </w:tcPr>
          <w:p w14:paraId="1C5FD64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3AC391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0408.91</w:t>
            </w:r>
          </w:p>
        </w:tc>
        <w:tc>
          <w:tcPr>
            <w:tcW w:w="3685" w:type="dxa"/>
            <w:shd w:val="clear" w:color="auto" w:fill="auto"/>
            <w:hideMark/>
          </w:tcPr>
          <w:p w14:paraId="2116CBE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--Dried</w:t>
            </w:r>
          </w:p>
        </w:tc>
        <w:tc>
          <w:tcPr>
            <w:tcW w:w="2268" w:type="dxa"/>
            <w:shd w:val="clear" w:color="auto" w:fill="auto"/>
            <w:hideMark/>
          </w:tcPr>
          <w:p w14:paraId="0299E8C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41325E2C" w14:textId="77777777" w:rsidTr="0081305E">
        <w:trPr>
          <w:trHeight w:val="300"/>
        </w:trPr>
        <w:tc>
          <w:tcPr>
            <w:tcW w:w="1555" w:type="dxa"/>
            <w:shd w:val="clear" w:color="auto" w:fill="auto"/>
            <w:hideMark/>
          </w:tcPr>
          <w:p w14:paraId="1FD291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C21562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0408.99</w:t>
            </w:r>
          </w:p>
        </w:tc>
        <w:tc>
          <w:tcPr>
            <w:tcW w:w="3685" w:type="dxa"/>
            <w:shd w:val="clear" w:color="auto" w:fill="auto"/>
            <w:hideMark/>
          </w:tcPr>
          <w:p w14:paraId="55F36E1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6D414E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2D678034" w14:textId="77777777" w:rsidTr="0081305E">
        <w:trPr>
          <w:trHeight w:val="300"/>
        </w:trPr>
        <w:tc>
          <w:tcPr>
            <w:tcW w:w="1555" w:type="dxa"/>
            <w:shd w:val="clear" w:color="auto" w:fill="auto"/>
            <w:hideMark/>
          </w:tcPr>
          <w:p w14:paraId="445394D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04.09</w:t>
            </w:r>
          </w:p>
        </w:tc>
        <w:tc>
          <w:tcPr>
            <w:tcW w:w="1134" w:type="dxa"/>
            <w:shd w:val="clear" w:color="auto" w:fill="auto"/>
            <w:hideMark/>
          </w:tcPr>
          <w:p w14:paraId="5581507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0409.00</w:t>
            </w:r>
          </w:p>
        </w:tc>
        <w:tc>
          <w:tcPr>
            <w:tcW w:w="3685" w:type="dxa"/>
            <w:shd w:val="clear" w:color="auto" w:fill="auto"/>
            <w:hideMark/>
          </w:tcPr>
          <w:p w14:paraId="5CF9FCE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Natural honey.</w:t>
            </w:r>
          </w:p>
        </w:tc>
        <w:tc>
          <w:tcPr>
            <w:tcW w:w="2268" w:type="dxa"/>
            <w:shd w:val="clear" w:color="auto" w:fill="auto"/>
            <w:hideMark/>
          </w:tcPr>
          <w:p w14:paraId="7D68829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553B76D6" w14:textId="77777777" w:rsidTr="0081305E">
        <w:trPr>
          <w:trHeight w:val="511"/>
        </w:trPr>
        <w:tc>
          <w:tcPr>
            <w:tcW w:w="1555" w:type="dxa"/>
            <w:shd w:val="clear" w:color="auto" w:fill="auto"/>
            <w:hideMark/>
          </w:tcPr>
          <w:p w14:paraId="76AE032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04.10</w:t>
            </w:r>
          </w:p>
        </w:tc>
        <w:tc>
          <w:tcPr>
            <w:tcW w:w="1134" w:type="dxa"/>
            <w:shd w:val="clear" w:color="auto" w:fill="auto"/>
            <w:hideMark/>
          </w:tcPr>
          <w:p w14:paraId="0CBC258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0410.00</w:t>
            </w:r>
          </w:p>
        </w:tc>
        <w:tc>
          <w:tcPr>
            <w:tcW w:w="3685" w:type="dxa"/>
            <w:tcBorders>
              <w:top w:val="single" w:sz="4" w:space="0" w:color="auto"/>
              <w:left w:val="nil"/>
              <w:bottom w:val="single" w:sz="4" w:space="0" w:color="auto"/>
              <w:right w:val="single" w:sz="4" w:space="0" w:color="auto"/>
            </w:tcBorders>
            <w:hideMark/>
          </w:tcPr>
          <w:p w14:paraId="28F923D5" w14:textId="03C6C9EB" w:rsidR="0064695D" w:rsidRPr="0064695D" w:rsidRDefault="0064695D" w:rsidP="0081305E">
            <w:pPr>
              <w:spacing w:after="0" w:line="240" w:lineRule="auto"/>
              <w:rPr>
                <w:rFonts w:ascii="Times New Roman" w:eastAsia="Times New Roman" w:hAnsi="Times New Roman" w:cs="Times New Roman"/>
                <w:b/>
                <w:sz w:val="18"/>
                <w:szCs w:val="18"/>
                <w:lang w:eastAsia="en-NZ"/>
              </w:rPr>
            </w:pPr>
            <w:r w:rsidRPr="00101C60">
              <w:rPr>
                <w:rFonts w:ascii="Times New Roman" w:eastAsia="Times New Roman" w:hAnsi="Times New Roman" w:cs="Times New Roman"/>
                <w:b/>
                <w:sz w:val="18"/>
                <w:szCs w:val="18"/>
                <w:lang w:eastAsia="en-NZ"/>
              </w:rPr>
              <w:t xml:space="preserve">Insects and other edible </w:t>
            </w:r>
            <w:r>
              <w:rPr>
                <w:rFonts w:ascii="Times New Roman" w:eastAsia="Times New Roman" w:hAnsi="Times New Roman" w:cs="Times New Roman"/>
                <w:b/>
                <w:sz w:val="18"/>
                <w:szCs w:val="18"/>
                <w:lang w:eastAsia="en-NZ"/>
              </w:rPr>
              <w:t xml:space="preserve">products of animal origin, not </w:t>
            </w:r>
            <w:r w:rsidRPr="00101C60">
              <w:rPr>
                <w:rFonts w:ascii="Times New Roman" w:eastAsia="Times New Roman" w:hAnsi="Times New Roman" w:cs="Times New Roman"/>
                <w:b/>
                <w:sz w:val="18"/>
                <w:szCs w:val="18"/>
                <w:lang w:eastAsia="en-NZ"/>
              </w:rPr>
              <w:t>elsewhere specified or included.</w:t>
            </w:r>
          </w:p>
        </w:tc>
        <w:tc>
          <w:tcPr>
            <w:tcW w:w="2268" w:type="dxa"/>
            <w:shd w:val="clear" w:color="auto" w:fill="auto"/>
            <w:hideMark/>
          </w:tcPr>
          <w:p w14:paraId="78E07027" w14:textId="557CEE92" w:rsidR="0064695D" w:rsidRPr="001438CA" w:rsidRDefault="0064695D" w:rsidP="0064695D">
            <w:pPr>
              <w:rPr>
                <w:rFonts w:ascii="Times New Roman" w:hAnsi="Times New Roman" w:cs="Times New Roman"/>
                <w:sz w:val="18"/>
                <w:szCs w:val="18"/>
              </w:rPr>
            </w:pPr>
          </w:p>
        </w:tc>
      </w:tr>
      <w:tr w:rsidR="0064695D" w:rsidRPr="00E2337B" w14:paraId="7E3BC5C1" w14:textId="77777777" w:rsidTr="0081305E">
        <w:trPr>
          <w:trHeight w:val="511"/>
        </w:trPr>
        <w:tc>
          <w:tcPr>
            <w:tcW w:w="1555" w:type="dxa"/>
            <w:shd w:val="clear" w:color="auto" w:fill="auto"/>
          </w:tcPr>
          <w:p w14:paraId="499EB70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tcPr>
          <w:p w14:paraId="68E009DD" w14:textId="370A9776"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0410.10</w:t>
            </w:r>
          </w:p>
        </w:tc>
        <w:tc>
          <w:tcPr>
            <w:tcW w:w="3685" w:type="dxa"/>
            <w:tcBorders>
              <w:top w:val="single" w:sz="4" w:space="0" w:color="auto"/>
              <w:left w:val="nil"/>
              <w:bottom w:val="single" w:sz="4" w:space="0" w:color="auto"/>
              <w:right w:val="single" w:sz="4" w:space="0" w:color="auto"/>
            </w:tcBorders>
          </w:tcPr>
          <w:p w14:paraId="75E75553" w14:textId="6B163328"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101C60">
              <w:rPr>
                <w:rFonts w:ascii="Times New Roman" w:eastAsia="Times New Roman" w:hAnsi="Times New Roman" w:cs="Times New Roman"/>
                <w:sz w:val="18"/>
                <w:szCs w:val="18"/>
                <w:lang w:eastAsia="en-NZ"/>
              </w:rPr>
              <w:t>-Insects</w:t>
            </w:r>
          </w:p>
        </w:tc>
        <w:tc>
          <w:tcPr>
            <w:tcW w:w="2268" w:type="dxa"/>
            <w:shd w:val="clear" w:color="auto" w:fill="auto"/>
          </w:tcPr>
          <w:p w14:paraId="46C13C86" w14:textId="067B0A51"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7C44284B" w14:textId="77777777" w:rsidTr="0081305E">
        <w:trPr>
          <w:trHeight w:val="511"/>
        </w:trPr>
        <w:tc>
          <w:tcPr>
            <w:tcW w:w="1555" w:type="dxa"/>
            <w:shd w:val="clear" w:color="auto" w:fill="auto"/>
          </w:tcPr>
          <w:p w14:paraId="304A345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tcPr>
          <w:p w14:paraId="29C74075" w14:textId="2C6153E6"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D07A76">
              <w:rPr>
                <w:rFonts w:ascii="Times New Roman" w:eastAsia="Times New Roman" w:hAnsi="Times New Roman" w:cs="Times New Roman"/>
                <w:bCs/>
                <w:sz w:val="18"/>
                <w:szCs w:val="18"/>
                <w:lang w:eastAsia="en-NZ"/>
              </w:rPr>
              <w:t>0410.90</w:t>
            </w:r>
          </w:p>
        </w:tc>
        <w:tc>
          <w:tcPr>
            <w:tcW w:w="3685" w:type="dxa"/>
            <w:tcBorders>
              <w:top w:val="single" w:sz="4" w:space="0" w:color="auto"/>
              <w:left w:val="nil"/>
              <w:bottom w:val="single" w:sz="4" w:space="0" w:color="auto"/>
              <w:right w:val="single" w:sz="4" w:space="0" w:color="auto"/>
            </w:tcBorders>
          </w:tcPr>
          <w:p w14:paraId="5C008139" w14:textId="4DB58642"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B67FE5">
              <w:rPr>
                <w:rFonts w:ascii="Times New Roman" w:eastAsia="Times New Roman" w:hAnsi="Times New Roman" w:cs="Times New Roman"/>
                <w:sz w:val="18"/>
                <w:szCs w:val="18"/>
                <w:lang w:eastAsia="en-NZ"/>
              </w:rPr>
              <w:t>- Other</w:t>
            </w:r>
          </w:p>
        </w:tc>
        <w:tc>
          <w:tcPr>
            <w:tcW w:w="2268" w:type="dxa"/>
            <w:shd w:val="clear" w:color="auto" w:fill="auto"/>
          </w:tcPr>
          <w:p w14:paraId="1A6A54CE" w14:textId="39477455"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4174511E" w14:textId="77777777" w:rsidTr="0081305E">
        <w:trPr>
          <w:trHeight w:val="561"/>
        </w:trPr>
        <w:tc>
          <w:tcPr>
            <w:tcW w:w="1555" w:type="dxa"/>
            <w:shd w:val="clear" w:color="auto" w:fill="auto"/>
            <w:hideMark/>
          </w:tcPr>
          <w:p w14:paraId="654AD48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05</w:t>
            </w:r>
          </w:p>
        </w:tc>
        <w:tc>
          <w:tcPr>
            <w:tcW w:w="4819" w:type="dxa"/>
            <w:gridSpan w:val="2"/>
            <w:shd w:val="clear" w:color="auto" w:fill="auto"/>
            <w:hideMark/>
          </w:tcPr>
          <w:p w14:paraId="02C7D7E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P</w:t>
            </w:r>
            <w:r w:rsidRPr="00E2337B">
              <w:rPr>
                <w:rFonts w:ascii="Times New Roman" w:eastAsia="Times New Roman" w:hAnsi="Times New Roman" w:cs="Times New Roman"/>
                <w:b/>
                <w:bCs/>
                <w:sz w:val="18"/>
                <w:szCs w:val="18"/>
                <w:lang w:eastAsia="en-NZ"/>
              </w:rPr>
              <w:t xml:space="preserve">RODUCTS OF ANIMAL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IGIN,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noWrap/>
            <w:hideMark/>
          </w:tcPr>
          <w:p w14:paraId="47B337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3D397E6" w14:textId="77777777" w:rsidTr="0081305E">
        <w:trPr>
          <w:trHeight w:val="720"/>
        </w:trPr>
        <w:tc>
          <w:tcPr>
            <w:tcW w:w="1555" w:type="dxa"/>
            <w:shd w:val="clear" w:color="auto" w:fill="auto"/>
            <w:hideMark/>
          </w:tcPr>
          <w:p w14:paraId="2658BF3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05.01</w:t>
            </w:r>
          </w:p>
        </w:tc>
        <w:tc>
          <w:tcPr>
            <w:tcW w:w="1134" w:type="dxa"/>
            <w:shd w:val="clear" w:color="auto" w:fill="auto"/>
            <w:hideMark/>
          </w:tcPr>
          <w:p w14:paraId="35ACA0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0501.00</w:t>
            </w:r>
          </w:p>
        </w:tc>
        <w:tc>
          <w:tcPr>
            <w:tcW w:w="3685" w:type="dxa"/>
            <w:shd w:val="clear" w:color="auto" w:fill="auto"/>
            <w:hideMark/>
          </w:tcPr>
          <w:p w14:paraId="3A995AC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Human hair, unw</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ked,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washed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scoured; waste of human hair.</w:t>
            </w:r>
          </w:p>
        </w:tc>
        <w:tc>
          <w:tcPr>
            <w:tcW w:w="2268" w:type="dxa"/>
            <w:shd w:val="clear" w:color="auto" w:fill="auto"/>
            <w:hideMark/>
          </w:tcPr>
          <w:p w14:paraId="283C7E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F0B9C9A" w14:textId="77777777" w:rsidTr="00A45E59">
        <w:trPr>
          <w:trHeight w:val="688"/>
        </w:trPr>
        <w:tc>
          <w:tcPr>
            <w:tcW w:w="1555" w:type="dxa"/>
            <w:shd w:val="clear" w:color="auto" w:fill="auto"/>
            <w:hideMark/>
          </w:tcPr>
          <w:p w14:paraId="5777141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05.02</w:t>
            </w:r>
          </w:p>
        </w:tc>
        <w:tc>
          <w:tcPr>
            <w:tcW w:w="1134" w:type="dxa"/>
            <w:shd w:val="clear" w:color="auto" w:fill="auto"/>
            <w:hideMark/>
          </w:tcPr>
          <w:p w14:paraId="0E4B9A4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569F49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Pigs', hogs'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boars' bristles and hair; badger hair and other brush making hair; waste of such bristles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hair.</w:t>
            </w:r>
          </w:p>
        </w:tc>
        <w:tc>
          <w:tcPr>
            <w:tcW w:w="2268" w:type="dxa"/>
            <w:shd w:val="clear" w:color="auto" w:fill="auto"/>
            <w:noWrap/>
            <w:hideMark/>
          </w:tcPr>
          <w:p w14:paraId="4CD97F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4932FF5" w14:textId="77777777" w:rsidTr="0081305E">
        <w:trPr>
          <w:trHeight w:val="480"/>
        </w:trPr>
        <w:tc>
          <w:tcPr>
            <w:tcW w:w="1555" w:type="dxa"/>
            <w:shd w:val="clear" w:color="auto" w:fill="auto"/>
            <w:hideMark/>
          </w:tcPr>
          <w:p w14:paraId="0B838CD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0BE3C1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0502.10</w:t>
            </w:r>
          </w:p>
        </w:tc>
        <w:tc>
          <w:tcPr>
            <w:tcW w:w="3685" w:type="dxa"/>
            <w:shd w:val="clear" w:color="auto" w:fill="auto"/>
            <w:hideMark/>
          </w:tcPr>
          <w:p w14:paraId="2D13219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-Pigs', hogs'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boars' bristles and hair and waste thereof</w:t>
            </w:r>
          </w:p>
        </w:tc>
        <w:tc>
          <w:tcPr>
            <w:tcW w:w="2268" w:type="dxa"/>
            <w:shd w:val="clear" w:color="auto" w:fill="auto"/>
            <w:hideMark/>
          </w:tcPr>
          <w:p w14:paraId="51FD11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6BD5E5C6" w14:textId="77777777" w:rsidTr="0081305E">
        <w:trPr>
          <w:trHeight w:val="300"/>
        </w:trPr>
        <w:tc>
          <w:tcPr>
            <w:tcW w:w="1555" w:type="dxa"/>
            <w:shd w:val="clear" w:color="auto" w:fill="auto"/>
            <w:hideMark/>
          </w:tcPr>
          <w:p w14:paraId="4DA3B94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D07823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0502.90</w:t>
            </w:r>
          </w:p>
        </w:tc>
        <w:tc>
          <w:tcPr>
            <w:tcW w:w="3685" w:type="dxa"/>
            <w:shd w:val="clear" w:color="auto" w:fill="auto"/>
            <w:hideMark/>
          </w:tcPr>
          <w:p w14:paraId="441BD61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AF032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7D0EE9EC" w14:textId="77777777" w:rsidTr="0081305E">
        <w:trPr>
          <w:trHeight w:val="895"/>
        </w:trPr>
        <w:tc>
          <w:tcPr>
            <w:tcW w:w="1555" w:type="dxa"/>
            <w:shd w:val="clear" w:color="auto" w:fill="auto"/>
            <w:hideMark/>
          </w:tcPr>
          <w:p w14:paraId="07DCDAB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05.04</w:t>
            </w:r>
          </w:p>
        </w:tc>
        <w:tc>
          <w:tcPr>
            <w:tcW w:w="1134" w:type="dxa"/>
            <w:shd w:val="clear" w:color="auto" w:fill="auto"/>
            <w:hideMark/>
          </w:tcPr>
          <w:p w14:paraId="3EC0373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0504.00</w:t>
            </w:r>
          </w:p>
        </w:tc>
        <w:tc>
          <w:tcPr>
            <w:tcW w:w="3685" w:type="dxa"/>
            <w:shd w:val="clear" w:color="auto" w:fill="auto"/>
            <w:hideMark/>
          </w:tcPr>
          <w:p w14:paraId="6F13E9F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Guts, bladders and stomachs of animals (other than fish), whole and pieces thereof, fresh, chilled, frozen, salted, in brine, dried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smoked.</w:t>
            </w:r>
          </w:p>
        </w:tc>
        <w:tc>
          <w:tcPr>
            <w:tcW w:w="2268" w:type="dxa"/>
            <w:shd w:val="clear" w:color="auto" w:fill="auto"/>
            <w:hideMark/>
          </w:tcPr>
          <w:p w14:paraId="6A0280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CC </w:t>
            </w:r>
          </w:p>
        </w:tc>
      </w:tr>
      <w:tr w:rsidR="0064695D" w:rsidRPr="00E2337B" w14:paraId="798217C4" w14:textId="77777777" w:rsidTr="0081305E">
        <w:trPr>
          <w:trHeight w:val="1599"/>
        </w:trPr>
        <w:tc>
          <w:tcPr>
            <w:tcW w:w="1555" w:type="dxa"/>
            <w:shd w:val="clear" w:color="auto" w:fill="auto"/>
            <w:hideMark/>
          </w:tcPr>
          <w:p w14:paraId="4030FFB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05.05</w:t>
            </w:r>
          </w:p>
        </w:tc>
        <w:tc>
          <w:tcPr>
            <w:tcW w:w="1134" w:type="dxa"/>
            <w:shd w:val="clear" w:color="auto" w:fill="auto"/>
            <w:hideMark/>
          </w:tcPr>
          <w:p w14:paraId="32CEE86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6B7420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Skins and other parts of birds, with their feathers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down, feathers and parts of feathers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with trimmed edges) and down, not further w</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ked than cleaned, disinfected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treated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preservation; powder and waste of feathers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parts of feathers.</w:t>
            </w:r>
          </w:p>
        </w:tc>
        <w:tc>
          <w:tcPr>
            <w:tcW w:w="2268" w:type="dxa"/>
            <w:shd w:val="clear" w:color="auto" w:fill="auto"/>
            <w:noWrap/>
            <w:hideMark/>
          </w:tcPr>
          <w:p w14:paraId="7F6C51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17C3B9F" w14:textId="77777777" w:rsidTr="0081305E">
        <w:trPr>
          <w:trHeight w:val="480"/>
        </w:trPr>
        <w:tc>
          <w:tcPr>
            <w:tcW w:w="1555" w:type="dxa"/>
            <w:shd w:val="clear" w:color="auto" w:fill="auto"/>
            <w:hideMark/>
          </w:tcPr>
          <w:p w14:paraId="0ED6B03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D330B1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0505.10</w:t>
            </w:r>
          </w:p>
        </w:tc>
        <w:tc>
          <w:tcPr>
            <w:tcW w:w="3685" w:type="dxa"/>
            <w:shd w:val="clear" w:color="auto" w:fill="auto"/>
            <w:hideMark/>
          </w:tcPr>
          <w:p w14:paraId="0A3E4F4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-Feathers of a kind used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stuffing; down</w:t>
            </w:r>
          </w:p>
        </w:tc>
        <w:tc>
          <w:tcPr>
            <w:tcW w:w="2268" w:type="dxa"/>
            <w:shd w:val="clear" w:color="auto" w:fill="auto"/>
            <w:hideMark/>
          </w:tcPr>
          <w:p w14:paraId="1373ED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C423261" w14:textId="77777777" w:rsidTr="0081305E">
        <w:trPr>
          <w:trHeight w:val="300"/>
        </w:trPr>
        <w:tc>
          <w:tcPr>
            <w:tcW w:w="1555" w:type="dxa"/>
            <w:shd w:val="clear" w:color="auto" w:fill="auto"/>
            <w:hideMark/>
          </w:tcPr>
          <w:p w14:paraId="760833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33A7EA4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0505.90</w:t>
            </w:r>
          </w:p>
        </w:tc>
        <w:tc>
          <w:tcPr>
            <w:tcW w:w="3685" w:type="dxa"/>
            <w:shd w:val="clear" w:color="auto" w:fill="auto"/>
            <w:hideMark/>
          </w:tcPr>
          <w:p w14:paraId="4BD472B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04117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CC or RVC(30BU/40BD)</w:t>
            </w:r>
          </w:p>
        </w:tc>
      </w:tr>
      <w:tr w:rsidR="0064695D" w:rsidRPr="00E2337B" w14:paraId="444FE63E" w14:textId="77777777" w:rsidTr="00A45E59">
        <w:trPr>
          <w:trHeight w:val="817"/>
        </w:trPr>
        <w:tc>
          <w:tcPr>
            <w:tcW w:w="1555" w:type="dxa"/>
            <w:shd w:val="clear" w:color="auto" w:fill="auto"/>
            <w:hideMark/>
          </w:tcPr>
          <w:p w14:paraId="22939B8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05.06</w:t>
            </w:r>
          </w:p>
        </w:tc>
        <w:tc>
          <w:tcPr>
            <w:tcW w:w="1134" w:type="dxa"/>
            <w:shd w:val="clear" w:color="auto" w:fill="auto"/>
            <w:hideMark/>
          </w:tcPr>
          <w:p w14:paraId="13C2D0F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3D7EA7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Bones and 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n-c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unw</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ked, defatted, simply prepared (but not cut to shape), treated with acid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degelatinised; powder and waste of these products.</w:t>
            </w:r>
          </w:p>
        </w:tc>
        <w:tc>
          <w:tcPr>
            <w:tcW w:w="2268" w:type="dxa"/>
            <w:shd w:val="clear" w:color="auto" w:fill="auto"/>
            <w:noWrap/>
            <w:hideMark/>
          </w:tcPr>
          <w:p w14:paraId="7D4B14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7821F12" w14:textId="77777777" w:rsidTr="00A45E59">
        <w:trPr>
          <w:trHeight w:val="262"/>
        </w:trPr>
        <w:tc>
          <w:tcPr>
            <w:tcW w:w="1555" w:type="dxa"/>
            <w:shd w:val="clear" w:color="auto" w:fill="auto"/>
            <w:hideMark/>
          </w:tcPr>
          <w:p w14:paraId="4840B17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4E4ED0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0506.10</w:t>
            </w:r>
          </w:p>
        </w:tc>
        <w:tc>
          <w:tcPr>
            <w:tcW w:w="3685" w:type="dxa"/>
            <w:shd w:val="clear" w:color="auto" w:fill="auto"/>
            <w:hideMark/>
          </w:tcPr>
          <w:p w14:paraId="0D654A3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-Ossein and bones treated with acid</w:t>
            </w:r>
          </w:p>
        </w:tc>
        <w:tc>
          <w:tcPr>
            <w:tcW w:w="2268" w:type="dxa"/>
            <w:shd w:val="clear" w:color="auto" w:fill="auto"/>
            <w:hideMark/>
          </w:tcPr>
          <w:p w14:paraId="01DC9D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CC </w:t>
            </w:r>
          </w:p>
        </w:tc>
      </w:tr>
      <w:tr w:rsidR="0064695D" w:rsidRPr="00E2337B" w14:paraId="0307AFEF" w14:textId="77777777" w:rsidTr="00A45E59">
        <w:trPr>
          <w:trHeight w:val="279"/>
        </w:trPr>
        <w:tc>
          <w:tcPr>
            <w:tcW w:w="1555" w:type="dxa"/>
            <w:shd w:val="clear" w:color="auto" w:fill="auto"/>
            <w:hideMark/>
          </w:tcPr>
          <w:p w14:paraId="25EEA81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FB468A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0506.90</w:t>
            </w:r>
          </w:p>
        </w:tc>
        <w:tc>
          <w:tcPr>
            <w:tcW w:w="3685" w:type="dxa"/>
            <w:shd w:val="clear" w:color="auto" w:fill="auto"/>
            <w:hideMark/>
          </w:tcPr>
          <w:p w14:paraId="57205AA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F4271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CC or RVC(30BU/40BD)</w:t>
            </w:r>
          </w:p>
        </w:tc>
      </w:tr>
      <w:tr w:rsidR="0064695D" w:rsidRPr="00E2337B" w14:paraId="2D98EF43" w14:textId="77777777" w:rsidTr="0081305E">
        <w:trPr>
          <w:trHeight w:val="1124"/>
        </w:trPr>
        <w:tc>
          <w:tcPr>
            <w:tcW w:w="1555" w:type="dxa"/>
            <w:shd w:val="clear" w:color="auto" w:fill="auto"/>
            <w:hideMark/>
          </w:tcPr>
          <w:p w14:paraId="58F5252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05.07</w:t>
            </w:r>
          </w:p>
        </w:tc>
        <w:tc>
          <w:tcPr>
            <w:tcW w:w="1134" w:type="dxa"/>
            <w:shd w:val="clear" w:color="auto" w:fill="auto"/>
            <w:hideMark/>
          </w:tcPr>
          <w:p w14:paraId="4F9F7EB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4CD4E1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Iv</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y, t</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toise-shell, whalebone and whalebone hair, 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ns, antlers, hooves, nails, claws and beaks, unw</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ked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simply prepared but not cut to shape; powder and waste of these products.</w:t>
            </w:r>
          </w:p>
        </w:tc>
        <w:tc>
          <w:tcPr>
            <w:tcW w:w="2268" w:type="dxa"/>
            <w:shd w:val="clear" w:color="auto" w:fill="auto"/>
            <w:noWrap/>
            <w:hideMark/>
          </w:tcPr>
          <w:p w14:paraId="433A45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052909E" w14:textId="77777777" w:rsidTr="0081305E">
        <w:trPr>
          <w:trHeight w:val="300"/>
        </w:trPr>
        <w:tc>
          <w:tcPr>
            <w:tcW w:w="1555" w:type="dxa"/>
            <w:shd w:val="clear" w:color="auto" w:fill="auto"/>
            <w:hideMark/>
          </w:tcPr>
          <w:p w14:paraId="5F1F9B3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A93019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0507.10</w:t>
            </w:r>
          </w:p>
        </w:tc>
        <w:tc>
          <w:tcPr>
            <w:tcW w:w="3685" w:type="dxa"/>
            <w:shd w:val="clear" w:color="auto" w:fill="auto"/>
            <w:hideMark/>
          </w:tcPr>
          <w:p w14:paraId="54B20CC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-Iv</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y; iv</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y powder and waste</w:t>
            </w:r>
          </w:p>
        </w:tc>
        <w:tc>
          <w:tcPr>
            <w:tcW w:w="2268" w:type="dxa"/>
            <w:shd w:val="clear" w:color="auto" w:fill="auto"/>
            <w:hideMark/>
          </w:tcPr>
          <w:p w14:paraId="4DA0E3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359728CF" w14:textId="77777777" w:rsidTr="0081305E">
        <w:trPr>
          <w:trHeight w:val="300"/>
        </w:trPr>
        <w:tc>
          <w:tcPr>
            <w:tcW w:w="1555" w:type="dxa"/>
            <w:shd w:val="clear" w:color="auto" w:fill="auto"/>
            <w:hideMark/>
          </w:tcPr>
          <w:p w14:paraId="6A82D67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86B522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0507.90</w:t>
            </w:r>
          </w:p>
        </w:tc>
        <w:tc>
          <w:tcPr>
            <w:tcW w:w="3685" w:type="dxa"/>
            <w:shd w:val="clear" w:color="auto" w:fill="auto"/>
            <w:hideMark/>
          </w:tcPr>
          <w:p w14:paraId="083A71D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52EF5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CC or RVC(30BU/40BD)</w:t>
            </w:r>
          </w:p>
        </w:tc>
      </w:tr>
      <w:tr w:rsidR="0064695D" w:rsidRPr="00E2337B" w14:paraId="3F08E79C" w14:textId="77777777" w:rsidTr="0081305E">
        <w:trPr>
          <w:trHeight w:val="1361"/>
        </w:trPr>
        <w:tc>
          <w:tcPr>
            <w:tcW w:w="1555" w:type="dxa"/>
            <w:shd w:val="clear" w:color="auto" w:fill="auto"/>
            <w:hideMark/>
          </w:tcPr>
          <w:p w14:paraId="0305676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05.08</w:t>
            </w:r>
          </w:p>
        </w:tc>
        <w:tc>
          <w:tcPr>
            <w:tcW w:w="1134" w:type="dxa"/>
            <w:shd w:val="clear" w:color="auto" w:fill="auto"/>
            <w:hideMark/>
          </w:tcPr>
          <w:p w14:paraId="015D1BA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0508.00</w:t>
            </w:r>
          </w:p>
        </w:tc>
        <w:tc>
          <w:tcPr>
            <w:tcW w:w="3685" w:type="dxa"/>
            <w:shd w:val="clear" w:color="auto" w:fill="auto"/>
            <w:hideMark/>
          </w:tcPr>
          <w:p w14:paraId="6BFAE72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al and similar materials, unw</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ked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simply prepared but not otherwise w</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ked; shells of molluscs, crustaceans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echinoderms and cuttle-bone, unw</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ked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simply prepared but not cut to shape, powder and waste thereof. </w:t>
            </w:r>
          </w:p>
        </w:tc>
        <w:tc>
          <w:tcPr>
            <w:tcW w:w="2268" w:type="dxa"/>
            <w:shd w:val="clear" w:color="auto" w:fill="auto"/>
            <w:hideMark/>
          </w:tcPr>
          <w:p w14:paraId="1383B6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CC or RVC(30BU/40BD)</w:t>
            </w:r>
          </w:p>
        </w:tc>
      </w:tr>
      <w:tr w:rsidR="0064695D" w:rsidRPr="00E2337B" w14:paraId="770ED018" w14:textId="77777777" w:rsidTr="0081305E">
        <w:trPr>
          <w:trHeight w:val="1409"/>
        </w:trPr>
        <w:tc>
          <w:tcPr>
            <w:tcW w:w="1555" w:type="dxa"/>
            <w:shd w:val="clear" w:color="auto" w:fill="auto"/>
            <w:hideMark/>
          </w:tcPr>
          <w:p w14:paraId="53AA1F4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05.10</w:t>
            </w:r>
          </w:p>
        </w:tc>
        <w:tc>
          <w:tcPr>
            <w:tcW w:w="1134" w:type="dxa"/>
            <w:shd w:val="clear" w:color="auto" w:fill="auto"/>
            <w:hideMark/>
          </w:tcPr>
          <w:p w14:paraId="407F4EF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0510.00</w:t>
            </w:r>
          </w:p>
        </w:tc>
        <w:tc>
          <w:tcPr>
            <w:tcW w:w="3685" w:type="dxa"/>
            <w:shd w:val="clear" w:color="auto" w:fill="auto"/>
            <w:hideMark/>
          </w:tcPr>
          <w:p w14:paraId="6F0662C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Ambergris, cast</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eum, civet and musk; cantharides; bile,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dried; glands and other animal products used in the preparation of pharmaceutical products, fresh, chilled, frozen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otherwise provisionally preserved.</w:t>
            </w:r>
          </w:p>
        </w:tc>
        <w:tc>
          <w:tcPr>
            <w:tcW w:w="2268" w:type="dxa"/>
            <w:shd w:val="clear" w:color="auto" w:fill="auto"/>
            <w:hideMark/>
          </w:tcPr>
          <w:p w14:paraId="63094E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CC or RVC(30BU/40BD)</w:t>
            </w:r>
          </w:p>
        </w:tc>
      </w:tr>
      <w:tr w:rsidR="0064695D" w:rsidRPr="00E2337B" w14:paraId="208224D5" w14:textId="77777777" w:rsidTr="0081305E">
        <w:trPr>
          <w:trHeight w:val="692"/>
        </w:trPr>
        <w:tc>
          <w:tcPr>
            <w:tcW w:w="1555" w:type="dxa"/>
            <w:shd w:val="clear" w:color="auto" w:fill="auto"/>
            <w:hideMark/>
          </w:tcPr>
          <w:p w14:paraId="0E5211E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05.11</w:t>
            </w:r>
          </w:p>
        </w:tc>
        <w:tc>
          <w:tcPr>
            <w:tcW w:w="1134" w:type="dxa"/>
            <w:shd w:val="clear" w:color="auto" w:fill="auto"/>
            <w:hideMark/>
          </w:tcPr>
          <w:p w14:paraId="7D863F1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22FEDB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Animal products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 dead animals of Chapter 1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3, unfit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human consumption.</w:t>
            </w:r>
          </w:p>
        </w:tc>
        <w:tc>
          <w:tcPr>
            <w:tcW w:w="2268" w:type="dxa"/>
            <w:shd w:val="clear" w:color="auto" w:fill="auto"/>
            <w:noWrap/>
            <w:hideMark/>
          </w:tcPr>
          <w:p w14:paraId="23C03A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93FBA44" w14:textId="77777777" w:rsidTr="0081305E">
        <w:trPr>
          <w:trHeight w:val="300"/>
        </w:trPr>
        <w:tc>
          <w:tcPr>
            <w:tcW w:w="1555" w:type="dxa"/>
            <w:shd w:val="clear" w:color="auto" w:fill="auto"/>
            <w:hideMark/>
          </w:tcPr>
          <w:p w14:paraId="3BCBBEF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26AF84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0511.10</w:t>
            </w:r>
          </w:p>
        </w:tc>
        <w:tc>
          <w:tcPr>
            <w:tcW w:w="3685" w:type="dxa"/>
            <w:shd w:val="clear" w:color="auto" w:fill="auto"/>
            <w:hideMark/>
          </w:tcPr>
          <w:p w14:paraId="2CC3AC1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-Bovine semen</w:t>
            </w:r>
          </w:p>
        </w:tc>
        <w:tc>
          <w:tcPr>
            <w:tcW w:w="2268" w:type="dxa"/>
            <w:shd w:val="clear" w:color="auto" w:fill="auto"/>
            <w:hideMark/>
          </w:tcPr>
          <w:p w14:paraId="69AE92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1A8716A1" w14:textId="77777777" w:rsidTr="0081305E">
        <w:trPr>
          <w:trHeight w:val="300"/>
        </w:trPr>
        <w:tc>
          <w:tcPr>
            <w:tcW w:w="1555" w:type="dxa"/>
            <w:shd w:val="clear" w:color="auto" w:fill="auto"/>
            <w:hideMark/>
          </w:tcPr>
          <w:p w14:paraId="4CD9B49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6F208A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E42DBE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05FB73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526B127" w14:textId="77777777" w:rsidTr="0081305E">
        <w:trPr>
          <w:trHeight w:val="699"/>
        </w:trPr>
        <w:tc>
          <w:tcPr>
            <w:tcW w:w="1555" w:type="dxa"/>
            <w:shd w:val="clear" w:color="auto" w:fill="auto"/>
            <w:hideMark/>
          </w:tcPr>
          <w:p w14:paraId="4B7BDAA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980336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0511.91</w:t>
            </w:r>
          </w:p>
        </w:tc>
        <w:tc>
          <w:tcPr>
            <w:tcW w:w="3685" w:type="dxa"/>
            <w:shd w:val="clear" w:color="auto" w:fill="auto"/>
            <w:hideMark/>
          </w:tcPr>
          <w:p w14:paraId="7640BE1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--Products of fish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crustaceans, molluscs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aquatic invertebrates; dead animals of Chapter 3</w:t>
            </w:r>
          </w:p>
        </w:tc>
        <w:tc>
          <w:tcPr>
            <w:tcW w:w="2268" w:type="dxa"/>
            <w:shd w:val="clear" w:color="auto" w:fill="auto"/>
            <w:hideMark/>
          </w:tcPr>
          <w:p w14:paraId="2CCAA4F2" w14:textId="77777777" w:rsidR="0064695D" w:rsidRDefault="0064695D" w:rsidP="0064695D">
            <w:r w:rsidRPr="003C3E2A">
              <w:rPr>
                <w:rFonts w:ascii="Times New Roman" w:hAnsi="Times New Roman" w:cs="Times New Roman"/>
                <w:sz w:val="18"/>
                <w:szCs w:val="18"/>
              </w:rPr>
              <w:t>CC or RVC(30BU/40BD)</w:t>
            </w:r>
          </w:p>
        </w:tc>
      </w:tr>
      <w:tr w:rsidR="0064695D" w:rsidRPr="00E2337B" w14:paraId="524CC9D5" w14:textId="77777777" w:rsidTr="0081305E">
        <w:trPr>
          <w:trHeight w:val="480"/>
        </w:trPr>
        <w:tc>
          <w:tcPr>
            <w:tcW w:w="1555" w:type="dxa"/>
            <w:shd w:val="clear" w:color="auto" w:fill="auto"/>
            <w:hideMark/>
          </w:tcPr>
          <w:p w14:paraId="68670BD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43D4B6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0511.99</w:t>
            </w:r>
          </w:p>
        </w:tc>
        <w:tc>
          <w:tcPr>
            <w:tcW w:w="3685" w:type="dxa"/>
            <w:shd w:val="clear" w:color="auto" w:fill="auto"/>
            <w:hideMark/>
          </w:tcPr>
          <w:p w14:paraId="4E83BA7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E962D18" w14:textId="77777777" w:rsidR="0064695D" w:rsidRDefault="0064695D" w:rsidP="0064695D">
            <w:r w:rsidRPr="003C3E2A">
              <w:rPr>
                <w:rFonts w:ascii="Times New Roman" w:hAnsi="Times New Roman" w:cs="Times New Roman"/>
                <w:sz w:val="18"/>
                <w:szCs w:val="18"/>
              </w:rPr>
              <w:t>CC or RVC(30BU/40BD)</w:t>
            </w:r>
          </w:p>
        </w:tc>
      </w:tr>
      <w:tr w:rsidR="0064695D" w:rsidRPr="00E2337B" w14:paraId="3FD9ADF5" w14:textId="77777777" w:rsidTr="0081305E">
        <w:trPr>
          <w:trHeight w:val="729"/>
        </w:trPr>
        <w:tc>
          <w:tcPr>
            <w:tcW w:w="1555" w:type="dxa"/>
            <w:shd w:val="clear" w:color="auto" w:fill="auto"/>
            <w:hideMark/>
          </w:tcPr>
          <w:p w14:paraId="66E7E19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06</w:t>
            </w:r>
          </w:p>
        </w:tc>
        <w:tc>
          <w:tcPr>
            <w:tcW w:w="4819" w:type="dxa"/>
            <w:gridSpan w:val="2"/>
            <w:shd w:val="clear" w:color="auto" w:fill="auto"/>
            <w:hideMark/>
          </w:tcPr>
          <w:p w14:paraId="68C66FA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LIVE TREES AND OTHER PLANTS; BULBS, ROOTS AND THE LIKE; CUT FLOWERS AND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NAMENTAL FOLIAGE</w:t>
            </w:r>
          </w:p>
        </w:tc>
        <w:tc>
          <w:tcPr>
            <w:tcW w:w="2268" w:type="dxa"/>
            <w:shd w:val="clear" w:color="auto" w:fill="auto"/>
            <w:noWrap/>
            <w:hideMark/>
          </w:tcPr>
          <w:p w14:paraId="1FB6B8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175CC02" w14:textId="77777777" w:rsidTr="0081305E">
        <w:trPr>
          <w:trHeight w:val="1121"/>
        </w:trPr>
        <w:tc>
          <w:tcPr>
            <w:tcW w:w="1555" w:type="dxa"/>
            <w:shd w:val="clear" w:color="auto" w:fill="auto"/>
          </w:tcPr>
          <w:p w14:paraId="1CF3698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4819" w:type="dxa"/>
            <w:gridSpan w:val="2"/>
            <w:shd w:val="clear" w:color="auto" w:fill="auto"/>
          </w:tcPr>
          <w:p w14:paraId="4124D5A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Section Note: For the purposes of Chapter 6 through 14 a</w:t>
            </w:r>
            <w:r w:rsidRPr="006F6F10">
              <w:rPr>
                <w:rFonts w:ascii="Times New Roman" w:eastAsia="Times New Roman" w:hAnsi="Times New Roman" w:cs="Times New Roman"/>
                <w:b/>
                <w:bCs/>
                <w:sz w:val="18"/>
                <w:szCs w:val="18"/>
                <w:lang w:eastAsia="en-NZ"/>
              </w:rPr>
              <w:t>gricultural and horticultural goods grown in the territory of a Party shall be treated as originating in the territory of that Party even if grown from seed, bulbs, root stock, cuttings, slips, or other live parts of plants, imported from a non-Party.</w:t>
            </w:r>
          </w:p>
        </w:tc>
        <w:tc>
          <w:tcPr>
            <w:tcW w:w="2268" w:type="dxa"/>
            <w:shd w:val="clear" w:color="auto" w:fill="auto"/>
            <w:noWrap/>
          </w:tcPr>
          <w:p w14:paraId="3D2577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739FD201" w14:textId="77777777" w:rsidTr="0081305E">
        <w:trPr>
          <w:trHeight w:val="1121"/>
        </w:trPr>
        <w:tc>
          <w:tcPr>
            <w:tcW w:w="1555" w:type="dxa"/>
            <w:shd w:val="clear" w:color="auto" w:fill="auto"/>
            <w:hideMark/>
          </w:tcPr>
          <w:p w14:paraId="7F20429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06.01</w:t>
            </w:r>
          </w:p>
        </w:tc>
        <w:tc>
          <w:tcPr>
            <w:tcW w:w="1134" w:type="dxa"/>
            <w:shd w:val="clear" w:color="auto" w:fill="auto"/>
            <w:hideMark/>
          </w:tcPr>
          <w:p w14:paraId="13A6865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67CDDD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Bulbs, tubers, tuberous roots, 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 crowns and rhizomes, d</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mant, in growth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flower; chic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y plants and roots other than roots of heading 12.12.</w:t>
            </w:r>
          </w:p>
        </w:tc>
        <w:tc>
          <w:tcPr>
            <w:tcW w:w="2268" w:type="dxa"/>
            <w:shd w:val="clear" w:color="auto" w:fill="auto"/>
            <w:noWrap/>
            <w:hideMark/>
          </w:tcPr>
          <w:p w14:paraId="2F5890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7E46D8B" w14:textId="77777777" w:rsidTr="0081305E">
        <w:trPr>
          <w:trHeight w:val="400"/>
        </w:trPr>
        <w:tc>
          <w:tcPr>
            <w:tcW w:w="1555" w:type="dxa"/>
            <w:shd w:val="clear" w:color="auto" w:fill="auto"/>
            <w:hideMark/>
          </w:tcPr>
          <w:p w14:paraId="5548716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732DB1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0601.10</w:t>
            </w:r>
          </w:p>
        </w:tc>
        <w:tc>
          <w:tcPr>
            <w:tcW w:w="3685" w:type="dxa"/>
            <w:shd w:val="clear" w:color="auto" w:fill="auto"/>
            <w:hideMark/>
          </w:tcPr>
          <w:p w14:paraId="550B484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-Bulbs, tubers, tuberous roots,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ms, crowns and rhizomes, d</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mant</w:t>
            </w:r>
          </w:p>
        </w:tc>
        <w:tc>
          <w:tcPr>
            <w:tcW w:w="2268" w:type="dxa"/>
            <w:shd w:val="clear" w:color="auto" w:fill="auto"/>
            <w:vAlign w:val="center"/>
            <w:hideMark/>
          </w:tcPr>
          <w:p w14:paraId="2CDFFC7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E31C484" w14:textId="77777777" w:rsidTr="0081305E">
        <w:trPr>
          <w:trHeight w:val="548"/>
        </w:trPr>
        <w:tc>
          <w:tcPr>
            <w:tcW w:w="1555" w:type="dxa"/>
            <w:shd w:val="clear" w:color="auto" w:fill="auto"/>
            <w:hideMark/>
          </w:tcPr>
          <w:p w14:paraId="014B35F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D619DE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0601.20</w:t>
            </w:r>
          </w:p>
        </w:tc>
        <w:tc>
          <w:tcPr>
            <w:tcW w:w="3685" w:type="dxa"/>
            <w:shd w:val="clear" w:color="auto" w:fill="auto"/>
            <w:hideMark/>
          </w:tcPr>
          <w:p w14:paraId="64F416C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-Bulbs, tubers, tuberous roots,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ms, crowns and rhizomes, in growth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in flower; chic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y plants and roots</w:t>
            </w:r>
          </w:p>
        </w:tc>
        <w:tc>
          <w:tcPr>
            <w:tcW w:w="2268" w:type="dxa"/>
            <w:shd w:val="clear" w:color="auto" w:fill="auto"/>
            <w:vAlign w:val="center"/>
            <w:hideMark/>
          </w:tcPr>
          <w:p w14:paraId="031A2CB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2C703B04" w14:textId="77777777" w:rsidTr="0081305E">
        <w:trPr>
          <w:trHeight w:val="720"/>
        </w:trPr>
        <w:tc>
          <w:tcPr>
            <w:tcW w:w="1555" w:type="dxa"/>
            <w:shd w:val="clear" w:color="auto" w:fill="auto"/>
            <w:hideMark/>
          </w:tcPr>
          <w:p w14:paraId="764CCE9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06.02</w:t>
            </w:r>
          </w:p>
        </w:tc>
        <w:tc>
          <w:tcPr>
            <w:tcW w:w="1134" w:type="dxa"/>
            <w:shd w:val="clear" w:color="auto" w:fill="auto"/>
            <w:hideMark/>
          </w:tcPr>
          <w:p w14:paraId="7B9EC1D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47F0B2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Other live plants (including their roots), cuttings and slips; mushroom spawn.</w:t>
            </w:r>
          </w:p>
        </w:tc>
        <w:tc>
          <w:tcPr>
            <w:tcW w:w="2268" w:type="dxa"/>
            <w:shd w:val="clear" w:color="auto" w:fill="auto"/>
            <w:noWrap/>
            <w:hideMark/>
          </w:tcPr>
          <w:p w14:paraId="68DAC9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6AB942B" w14:textId="77777777" w:rsidTr="0081305E">
        <w:trPr>
          <w:trHeight w:val="300"/>
        </w:trPr>
        <w:tc>
          <w:tcPr>
            <w:tcW w:w="1555" w:type="dxa"/>
            <w:shd w:val="clear" w:color="auto" w:fill="auto"/>
            <w:hideMark/>
          </w:tcPr>
          <w:p w14:paraId="6894DF4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32472E1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0602.10</w:t>
            </w:r>
          </w:p>
        </w:tc>
        <w:tc>
          <w:tcPr>
            <w:tcW w:w="3685" w:type="dxa"/>
            <w:shd w:val="clear" w:color="auto" w:fill="auto"/>
            <w:hideMark/>
          </w:tcPr>
          <w:p w14:paraId="6FC00D2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-Unrooted cuttings and slips</w:t>
            </w:r>
          </w:p>
        </w:tc>
        <w:tc>
          <w:tcPr>
            <w:tcW w:w="2268" w:type="dxa"/>
            <w:shd w:val="clear" w:color="auto" w:fill="auto"/>
            <w:vAlign w:val="center"/>
            <w:hideMark/>
          </w:tcPr>
          <w:p w14:paraId="35C4B6F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2F4E6848" w14:textId="77777777" w:rsidTr="0081305E">
        <w:trPr>
          <w:trHeight w:val="720"/>
        </w:trPr>
        <w:tc>
          <w:tcPr>
            <w:tcW w:w="1555" w:type="dxa"/>
            <w:shd w:val="clear" w:color="auto" w:fill="auto"/>
            <w:hideMark/>
          </w:tcPr>
          <w:p w14:paraId="0F60142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3F30B6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0602.20</w:t>
            </w:r>
          </w:p>
        </w:tc>
        <w:tc>
          <w:tcPr>
            <w:tcW w:w="3685" w:type="dxa"/>
            <w:shd w:val="clear" w:color="auto" w:fill="auto"/>
            <w:hideMark/>
          </w:tcPr>
          <w:p w14:paraId="4E08DDA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-Trees, shrubs and bushes, grafted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of kinds which bear edible fruit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nuts</w:t>
            </w:r>
          </w:p>
        </w:tc>
        <w:tc>
          <w:tcPr>
            <w:tcW w:w="2268" w:type="dxa"/>
            <w:shd w:val="clear" w:color="auto" w:fill="auto"/>
            <w:vAlign w:val="center"/>
            <w:hideMark/>
          </w:tcPr>
          <w:p w14:paraId="452B75A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4DD433F" w14:textId="77777777" w:rsidTr="0081305E">
        <w:trPr>
          <w:trHeight w:val="480"/>
        </w:trPr>
        <w:tc>
          <w:tcPr>
            <w:tcW w:w="1555" w:type="dxa"/>
            <w:shd w:val="clear" w:color="auto" w:fill="auto"/>
            <w:hideMark/>
          </w:tcPr>
          <w:p w14:paraId="6E03645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132DB48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0602.30</w:t>
            </w:r>
          </w:p>
        </w:tc>
        <w:tc>
          <w:tcPr>
            <w:tcW w:w="3685" w:type="dxa"/>
            <w:shd w:val="clear" w:color="auto" w:fill="auto"/>
            <w:hideMark/>
          </w:tcPr>
          <w:p w14:paraId="5B726A3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-Rhododendrons and azaleas, grafted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w:t>
            </w:r>
          </w:p>
        </w:tc>
        <w:tc>
          <w:tcPr>
            <w:tcW w:w="2268" w:type="dxa"/>
            <w:shd w:val="clear" w:color="auto" w:fill="auto"/>
            <w:vAlign w:val="center"/>
            <w:hideMark/>
          </w:tcPr>
          <w:p w14:paraId="4F629AE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0E90BF71" w14:textId="77777777" w:rsidTr="0081305E">
        <w:trPr>
          <w:trHeight w:val="300"/>
        </w:trPr>
        <w:tc>
          <w:tcPr>
            <w:tcW w:w="1555" w:type="dxa"/>
            <w:shd w:val="clear" w:color="auto" w:fill="auto"/>
            <w:hideMark/>
          </w:tcPr>
          <w:p w14:paraId="07698BA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771E346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0602.40</w:t>
            </w:r>
          </w:p>
        </w:tc>
        <w:tc>
          <w:tcPr>
            <w:tcW w:w="3685" w:type="dxa"/>
            <w:shd w:val="clear" w:color="auto" w:fill="auto"/>
            <w:hideMark/>
          </w:tcPr>
          <w:p w14:paraId="5CCCD42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-Roses, grafted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w:t>
            </w:r>
          </w:p>
        </w:tc>
        <w:tc>
          <w:tcPr>
            <w:tcW w:w="2268" w:type="dxa"/>
            <w:shd w:val="clear" w:color="auto" w:fill="auto"/>
            <w:vAlign w:val="center"/>
            <w:hideMark/>
          </w:tcPr>
          <w:p w14:paraId="38F4489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51179C8F" w14:textId="77777777" w:rsidTr="0081305E">
        <w:trPr>
          <w:trHeight w:val="300"/>
        </w:trPr>
        <w:tc>
          <w:tcPr>
            <w:tcW w:w="1555" w:type="dxa"/>
            <w:shd w:val="clear" w:color="auto" w:fill="auto"/>
            <w:hideMark/>
          </w:tcPr>
          <w:p w14:paraId="620D009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27DC26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0602.90</w:t>
            </w:r>
          </w:p>
        </w:tc>
        <w:tc>
          <w:tcPr>
            <w:tcW w:w="3685" w:type="dxa"/>
            <w:shd w:val="clear" w:color="auto" w:fill="auto"/>
            <w:hideMark/>
          </w:tcPr>
          <w:p w14:paraId="43B4421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755821D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02C54F97" w14:textId="77777777" w:rsidTr="0081305E">
        <w:trPr>
          <w:trHeight w:val="1009"/>
        </w:trPr>
        <w:tc>
          <w:tcPr>
            <w:tcW w:w="1555" w:type="dxa"/>
            <w:shd w:val="clear" w:color="auto" w:fill="auto"/>
            <w:hideMark/>
          </w:tcPr>
          <w:p w14:paraId="11DDF73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06.03</w:t>
            </w:r>
          </w:p>
        </w:tc>
        <w:tc>
          <w:tcPr>
            <w:tcW w:w="1134" w:type="dxa"/>
            <w:shd w:val="clear" w:color="auto" w:fill="auto"/>
            <w:hideMark/>
          </w:tcPr>
          <w:p w14:paraId="0B6298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0721F7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Cut flowers and flower buds of a kind suitable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bouquets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namental purposes, fresh, dried, dyed, bleached, impregnated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otherwise prepared.</w:t>
            </w:r>
          </w:p>
        </w:tc>
        <w:tc>
          <w:tcPr>
            <w:tcW w:w="2268" w:type="dxa"/>
            <w:shd w:val="clear" w:color="auto" w:fill="auto"/>
            <w:noWrap/>
            <w:hideMark/>
          </w:tcPr>
          <w:p w14:paraId="152D37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B5EE87C" w14:textId="77777777" w:rsidTr="0081305E">
        <w:trPr>
          <w:trHeight w:val="300"/>
        </w:trPr>
        <w:tc>
          <w:tcPr>
            <w:tcW w:w="1555" w:type="dxa"/>
            <w:shd w:val="clear" w:color="auto" w:fill="auto"/>
            <w:hideMark/>
          </w:tcPr>
          <w:p w14:paraId="668B04B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E407E1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B31AC7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-Fresh</w:t>
            </w:r>
          </w:p>
        </w:tc>
        <w:tc>
          <w:tcPr>
            <w:tcW w:w="2268" w:type="dxa"/>
            <w:shd w:val="clear" w:color="auto" w:fill="auto"/>
            <w:noWrap/>
            <w:hideMark/>
          </w:tcPr>
          <w:p w14:paraId="0BB149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E235FDE" w14:textId="77777777" w:rsidTr="0081305E">
        <w:trPr>
          <w:trHeight w:val="300"/>
        </w:trPr>
        <w:tc>
          <w:tcPr>
            <w:tcW w:w="1555" w:type="dxa"/>
            <w:shd w:val="clear" w:color="auto" w:fill="auto"/>
            <w:hideMark/>
          </w:tcPr>
          <w:p w14:paraId="73099D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2DD20A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0603.11</w:t>
            </w:r>
          </w:p>
        </w:tc>
        <w:tc>
          <w:tcPr>
            <w:tcW w:w="3685" w:type="dxa"/>
            <w:shd w:val="clear" w:color="auto" w:fill="auto"/>
            <w:hideMark/>
          </w:tcPr>
          <w:p w14:paraId="083971D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--Roses</w:t>
            </w:r>
          </w:p>
        </w:tc>
        <w:tc>
          <w:tcPr>
            <w:tcW w:w="2268" w:type="dxa"/>
            <w:shd w:val="clear" w:color="auto" w:fill="auto"/>
            <w:vAlign w:val="center"/>
            <w:hideMark/>
          </w:tcPr>
          <w:p w14:paraId="1ED2200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638FFD3" w14:textId="77777777" w:rsidTr="0081305E">
        <w:trPr>
          <w:trHeight w:val="300"/>
        </w:trPr>
        <w:tc>
          <w:tcPr>
            <w:tcW w:w="1555" w:type="dxa"/>
            <w:shd w:val="clear" w:color="auto" w:fill="auto"/>
            <w:hideMark/>
          </w:tcPr>
          <w:p w14:paraId="2E21B1C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DACCE0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0603.12</w:t>
            </w:r>
          </w:p>
        </w:tc>
        <w:tc>
          <w:tcPr>
            <w:tcW w:w="3685" w:type="dxa"/>
            <w:shd w:val="clear" w:color="auto" w:fill="auto"/>
            <w:hideMark/>
          </w:tcPr>
          <w:p w14:paraId="4968634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--Carnations</w:t>
            </w:r>
          </w:p>
        </w:tc>
        <w:tc>
          <w:tcPr>
            <w:tcW w:w="2268" w:type="dxa"/>
            <w:shd w:val="clear" w:color="auto" w:fill="auto"/>
            <w:vAlign w:val="center"/>
            <w:hideMark/>
          </w:tcPr>
          <w:p w14:paraId="44B6070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4DBB9DF" w14:textId="77777777" w:rsidTr="0081305E">
        <w:trPr>
          <w:trHeight w:val="300"/>
        </w:trPr>
        <w:tc>
          <w:tcPr>
            <w:tcW w:w="1555" w:type="dxa"/>
            <w:shd w:val="clear" w:color="auto" w:fill="auto"/>
            <w:hideMark/>
          </w:tcPr>
          <w:p w14:paraId="23BAF86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6D93EF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0603.13</w:t>
            </w:r>
          </w:p>
        </w:tc>
        <w:tc>
          <w:tcPr>
            <w:tcW w:w="3685" w:type="dxa"/>
            <w:shd w:val="clear" w:color="auto" w:fill="auto"/>
            <w:hideMark/>
          </w:tcPr>
          <w:p w14:paraId="675193F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chids</w:t>
            </w:r>
          </w:p>
        </w:tc>
        <w:tc>
          <w:tcPr>
            <w:tcW w:w="2268" w:type="dxa"/>
            <w:shd w:val="clear" w:color="auto" w:fill="auto"/>
            <w:vAlign w:val="center"/>
            <w:hideMark/>
          </w:tcPr>
          <w:p w14:paraId="3FA6962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C7E631E" w14:textId="77777777" w:rsidTr="0081305E">
        <w:trPr>
          <w:trHeight w:val="300"/>
        </w:trPr>
        <w:tc>
          <w:tcPr>
            <w:tcW w:w="1555" w:type="dxa"/>
            <w:shd w:val="clear" w:color="auto" w:fill="auto"/>
            <w:hideMark/>
          </w:tcPr>
          <w:p w14:paraId="2C76A07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DF5CF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0603.14</w:t>
            </w:r>
          </w:p>
        </w:tc>
        <w:tc>
          <w:tcPr>
            <w:tcW w:w="3685" w:type="dxa"/>
            <w:shd w:val="clear" w:color="auto" w:fill="auto"/>
            <w:hideMark/>
          </w:tcPr>
          <w:p w14:paraId="3A22F07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--Chrysanthemums</w:t>
            </w:r>
          </w:p>
        </w:tc>
        <w:tc>
          <w:tcPr>
            <w:tcW w:w="2268" w:type="dxa"/>
            <w:shd w:val="clear" w:color="auto" w:fill="auto"/>
            <w:vAlign w:val="center"/>
            <w:hideMark/>
          </w:tcPr>
          <w:p w14:paraId="6970191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A18486D" w14:textId="77777777" w:rsidTr="0081305E">
        <w:trPr>
          <w:trHeight w:val="300"/>
        </w:trPr>
        <w:tc>
          <w:tcPr>
            <w:tcW w:w="1555" w:type="dxa"/>
            <w:shd w:val="clear" w:color="auto" w:fill="auto"/>
            <w:hideMark/>
          </w:tcPr>
          <w:p w14:paraId="67AD236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83323E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0603.15</w:t>
            </w:r>
          </w:p>
        </w:tc>
        <w:tc>
          <w:tcPr>
            <w:tcW w:w="3685" w:type="dxa"/>
            <w:shd w:val="clear" w:color="auto" w:fill="auto"/>
            <w:hideMark/>
          </w:tcPr>
          <w:p w14:paraId="5CF4D1F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--Lilies (Lilium spp.)</w:t>
            </w:r>
          </w:p>
        </w:tc>
        <w:tc>
          <w:tcPr>
            <w:tcW w:w="2268" w:type="dxa"/>
            <w:shd w:val="clear" w:color="auto" w:fill="auto"/>
            <w:vAlign w:val="center"/>
            <w:hideMark/>
          </w:tcPr>
          <w:p w14:paraId="3728FA5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3C162AD" w14:textId="77777777" w:rsidTr="0081305E">
        <w:trPr>
          <w:trHeight w:val="300"/>
        </w:trPr>
        <w:tc>
          <w:tcPr>
            <w:tcW w:w="1555" w:type="dxa"/>
            <w:shd w:val="clear" w:color="auto" w:fill="auto"/>
            <w:hideMark/>
          </w:tcPr>
          <w:p w14:paraId="509F44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90A567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0603.19</w:t>
            </w:r>
          </w:p>
        </w:tc>
        <w:tc>
          <w:tcPr>
            <w:tcW w:w="3685" w:type="dxa"/>
            <w:shd w:val="clear" w:color="auto" w:fill="auto"/>
            <w:hideMark/>
          </w:tcPr>
          <w:p w14:paraId="6CA3FFC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6A993CE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020768E" w14:textId="77777777" w:rsidTr="0081305E">
        <w:trPr>
          <w:trHeight w:val="300"/>
        </w:trPr>
        <w:tc>
          <w:tcPr>
            <w:tcW w:w="1555" w:type="dxa"/>
            <w:shd w:val="clear" w:color="auto" w:fill="auto"/>
            <w:hideMark/>
          </w:tcPr>
          <w:p w14:paraId="7CF33FA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ADD6AA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0603.90</w:t>
            </w:r>
          </w:p>
        </w:tc>
        <w:tc>
          <w:tcPr>
            <w:tcW w:w="3685" w:type="dxa"/>
            <w:shd w:val="clear" w:color="auto" w:fill="auto"/>
            <w:hideMark/>
          </w:tcPr>
          <w:p w14:paraId="3B50FD5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2D14557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66F4EC7" w14:textId="77777777" w:rsidTr="0081305E">
        <w:trPr>
          <w:trHeight w:val="1626"/>
        </w:trPr>
        <w:tc>
          <w:tcPr>
            <w:tcW w:w="1555" w:type="dxa"/>
            <w:shd w:val="clear" w:color="auto" w:fill="auto"/>
            <w:hideMark/>
          </w:tcPr>
          <w:p w14:paraId="7870C66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06.04</w:t>
            </w:r>
          </w:p>
        </w:tc>
        <w:tc>
          <w:tcPr>
            <w:tcW w:w="1134" w:type="dxa"/>
            <w:shd w:val="clear" w:color="auto" w:fill="auto"/>
            <w:hideMark/>
          </w:tcPr>
          <w:p w14:paraId="19784CB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722DA2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Foliage, branches and other parts of plants, without flowers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flower buds, and grasses, mosses and lichens, being goods of a kind suitable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bouquets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namental purposes, fresh, dried, dyed, bleached, impregnated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otherwise prepared.</w:t>
            </w:r>
          </w:p>
        </w:tc>
        <w:tc>
          <w:tcPr>
            <w:tcW w:w="2268" w:type="dxa"/>
            <w:shd w:val="clear" w:color="auto" w:fill="auto"/>
            <w:noWrap/>
            <w:hideMark/>
          </w:tcPr>
          <w:p w14:paraId="4F16BD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3D14D45" w14:textId="77777777" w:rsidTr="0081305E">
        <w:trPr>
          <w:trHeight w:val="300"/>
        </w:trPr>
        <w:tc>
          <w:tcPr>
            <w:tcW w:w="1555" w:type="dxa"/>
            <w:shd w:val="clear" w:color="auto" w:fill="auto"/>
            <w:hideMark/>
          </w:tcPr>
          <w:p w14:paraId="672E0C3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C98B29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0604.20</w:t>
            </w:r>
          </w:p>
        </w:tc>
        <w:tc>
          <w:tcPr>
            <w:tcW w:w="3685" w:type="dxa"/>
            <w:shd w:val="clear" w:color="auto" w:fill="auto"/>
            <w:hideMark/>
          </w:tcPr>
          <w:p w14:paraId="39072AC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-Fresh</w:t>
            </w:r>
          </w:p>
        </w:tc>
        <w:tc>
          <w:tcPr>
            <w:tcW w:w="2268" w:type="dxa"/>
            <w:shd w:val="clear" w:color="auto" w:fill="auto"/>
            <w:vAlign w:val="center"/>
            <w:hideMark/>
          </w:tcPr>
          <w:p w14:paraId="630221A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CB86376" w14:textId="77777777" w:rsidTr="0081305E">
        <w:trPr>
          <w:trHeight w:val="300"/>
        </w:trPr>
        <w:tc>
          <w:tcPr>
            <w:tcW w:w="1555" w:type="dxa"/>
            <w:shd w:val="clear" w:color="auto" w:fill="auto"/>
            <w:hideMark/>
          </w:tcPr>
          <w:p w14:paraId="6F8E2ED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CA8326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0604.90</w:t>
            </w:r>
          </w:p>
        </w:tc>
        <w:tc>
          <w:tcPr>
            <w:tcW w:w="3685" w:type="dxa"/>
            <w:shd w:val="clear" w:color="auto" w:fill="auto"/>
            <w:hideMark/>
          </w:tcPr>
          <w:p w14:paraId="1BA308D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5895FA8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B6A1E22" w14:textId="77777777" w:rsidTr="0081305E">
        <w:trPr>
          <w:trHeight w:val="480"/>
        </w:trPr>
        <w:tc>
          <w:tcPr>
            <w:tcW w:w="1555" w:type="dxa"/>
            <w:shd w:val="clear" w:color="auto" w:fill="auto"/>
            <w:hideMark/>
          </w:tcPr>
          <w:p w14:paraId="18CC609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07</w:t>
            </w:r>
          </w:p>
        </w:tc>
        <w:tc>
          <w:tcPr>
            <w:tcW w:w="4819" w:type="dxa"/>
            <w:gridSpan w:val="2"/>
            <w:shd w:val="clear" w:color="auto" w:fill="auto"/>
            <w:hideMark/>
          </w:tcPr>
          <w:p w14:paraId="73A32A1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EDIBLE VEGETABLES AND CERTAIN ROOTS AND TUBERS</w:t>
            </w:r>
          </w:p>
        </w:tc>
        <w:tc>
          <w:tcPr>
            <w:tcW w:w="2268" w:type="dxa"/>
            <w:shd w:val="clear" w:color="auto" w:fill="auto"/>
            <w:noWrap/>
            <w:hideMark/>
          </w:tcPr>
          <w:p w14:paraId="5592CA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C216D5F" w14:textId="77777777" w:rsidTr="0081305E">
        <w:trPr>
          <w:trHeight w:val="300"/>
        </w:trPr>
        <w:tc>
          <w:tcPr>
            <w:tcW w:w="1555" w:type="dxa"/>
            <w:shd w:val="clear" w:color="auto" w:fill="auto"/>
            <w:hideMark/>
          </w:tcPr>
          <w:p w14:paraId="3113021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07.01</w:t>
            </w:r>
          </w:p>
        </w:tc>
        <w:tc>
          <w:tcPr>
            <w:tcW w:w="1134" w:type="dxa"/>
            <w:shd w:val="clear" w:color="auto" w:fill="auto"/>
            <w:hideMark/>
          </w:tcPr>
          <w:p w14:paraId="4143795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49270F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Potatoes,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chilled.</w:t>
            </w:r>
          </w:p>
        </w:tc>
        <w:tc>
          <w:tcPr>
            <w:tcW w:w="2268" w:type="dxa"/>
            <w:shd w:val="clear" w:color="auto" w:fill="auto"/>
            <w:noWrap/>
            <w:hideMark/>
          </w:tcPr>
          <w:p w14:paraId="1104B1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D8955E6" w14:textId="77777777" w:rsidTr="0081305E">
        <w:trPr>
          <w:trHeight w:val="300"/>
        </w:trPr>
        <w:tc>
          <w:tcPr>
            <w:tcW w:w="1555" w:type="dxa"/>
            <w:shd w:val="clear" w:color="auto" w:fill="auto"/>
            <w:hideMark/>
          </w:tcPr>
          <w:p w14:paraId="296DDDC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6E3114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0701.10</w:t>
            </w:r>
          </w:p>
        </w:tc>
        <w:tc>
          <w:tcPr>
            <w:tcW w:w="3685" w:type="dxa"/>
            <w:shd w:val="clear" w:color="auto" w:fill="auto"/>
            <w:hideMark/>
          </w:tcPr>
          <w:p w14:paraId="001A00A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-Seed</w:t>
            </w:r>
          </w:p>
        </w:tc>
        <w:tc>
          <w:tcPr>
            <w:tcW w:w="2268" w:type="dxa"/>
            <w:shd w:val="clear" w:color="auto" w:fill="auto"/>
            <w:hideMark/>
          </w:tcPr>
          <w:p w14:paraId="0096A0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3F72B10F" w14:textId="77777777" w:rsidTr="0081305E">
        <w:trPr>
          <w:trHeight w:val="300"/>
        </w:trPr>
        <w:tc>
          <w:tcPr>
            <w:tcW w:w="1555" w:type="dxa"/>
            <w:shd w:val="clear" w:color="auto" w:fill="auto"/>
            <w:hideMark/>
          </w:tcPr>
          <w:p w14:paraId="08B126D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F2BF3C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0701.90</w:t>
            </w:r>
          </w:p>
        </w:tc>
        <w:tc>
          <w:tcPr>
            <w:tcW w:w="3685" w:type="dxa"/>
            <w:shd w:val="clear" w:color="auto" w:fill="auto"/>
            <w:hideMark/>
          </w:tcPr>
          <w:p w14:paraId="2434D651"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A0EA8E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5EE2AC0B" w14:textId="77777777" w:rsidTr="0081305E">
        <w:trPr>
          <w:trHeight w:val="300"/>
        </w:trPr>
        <w:tc>
          <w:tcPr>
            <w:tcW w:w="1555" w:type="dxa"/>
            <w:shd w:val="clear" w:color="auto" w:fill="auto"/>
            <w:hideMark/>
          </w:tcPr>
          <w:p w14:paraId="2DFF720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07.02</w:t>
            </w:r>
          </w:p>
        </w:tc>
        <w:tc>
          <w:tcPr>
            <w:tcW w:w="1134" w:type="dxa"/>
            <w:shd w:val="clear" w:color="auto" w:fill="auto"/>
            <w:hideMark/>
          </w:tcPr>
          <w:p w14:paraId="3BC7424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0702.00</w:t>
            </w:r>
          </w:p>
        </w:tc>
        <w:tc>
          <w:tcPr>
            <w:tcW w:w="3685" w:type="dxa"/>
            <w:shd w:val="clear" w:color="auto" w:fill="auto"/>
            <w:hideMark/>
          </w:tcPr>
          <w:p w14:paraId="66456FC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Tomatoes,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chilled.</w:t>
            </w:r>
          </w:p>
        </w:tc>
        <w:tc>
          <w:tcPr>
            <w:tcW w:w="2268" w:type="dxa"/>
            <w:shd w:val="clear" w:color="auto" w:fill="auto"/>
            <w:hideMark/>
          </w:tcPr>
          <w:p w14:paraId="10DF3AE2"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5D099D72" w14:textId="77777777" w:rsidTr="0081305E">
        <w:trPr>
          <w:trHeight w:val="720"/>
        </w:trPr>
        <w:tc>
          <w:tcPr>
            <w:tcW w:w="1555" w:type="dxa"/>
            <w:shd w:val="clear" w:color="auto" w:fill="auto"/>
            <w:hideMark/>
          </w:tcPr>
          <w:p w14:paraId="38EF07D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07.03</w:t>
            </w:r>
          </w:p>
        </w:tc>
        <w:tc>
          <w:tcPr>
            <w:tcW w:w="1134" w:type="dxa"/>
            <w:shd w:val="clear" w:color="auto" w:fill="auto"/>
            <w:hideMark/>
          </w:tcPr>
          <w:p w14:paraId="450BFDB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811746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Onions, shallots, garlic, leeks and other alliaceous vegetables,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chilled.</w:t>
            </w:r>
          </w:p>
        </w:tc>
        <w:tc>
          <w:tcPr>
            <w:tcW w:w="2268" w:type="dxa"/>
            <w:shd w:val="clear" w:color="auto" w:fill="auto"/>
            <w:noWrap/>
            <w:hideMark/>
          </w:tcPr>
          <w:p w14:paraId="50AB77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268283C" w14:textId="77777777" w:rsidTr="0081305E">
        <w:trPr>
          <w:trHeight w:val="300"/>
        </w:trPr>
        <w:tc>
          <w:tcPr>
            <w:tcW w:w="1555" w:type="dxa"/>
            <w:shd w:val="clear" w:color="auto" w:fill="auto"/>
            <w:hideMark/>
          </w:tcPr>
          <w:p w14:paraId="54EA132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2ED98D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0703.10</w:t>
            </w:r>
          </w:p>
        </w:tc>
        <w:tc>
          <w:tcPr>
            <w:tcW w:w="3685" w:type="dxa"/>
            <w:shd w:val="clear" w:color="auto" w:fill="auto"/>
            <w:hideMark/>
          </w:tcPr>
          <w:p w14:paraId="600DF3A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-Onions and shallots</w:t>
            </w:r>
          </w:p>
        </w:tc>
        <w:tc>
          <w:tcPr>
            <w:tcW w:w="2268" w:type="dxa"/>
            <w:shd w:val="clear" w:color="auto" w:fill="auto"/>
            <w:hideMark/>
          </w:tcPr>
          <w:p w14:paraId="124955AA"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2D8CC2F5" w14:textId="77777777" w:rsidTr="0081305E">
        <w:trPr>
          <w:trHeight w:val="300"/>
        </w:trPr>
        <w:tc>
          <w:tcPr>
            <w:tcW w:w="1555" w:type="dxa"/>
            <w:shd w:val="clear" w:color="auto" w:fill="auto"/>
            <w:hideMark/>
          </w:tcPr>
          <w:p w14:paraId="10DC589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03F8E0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0703.20</w:t>
            </w:r>
          </w:p>
        </w:tc>
        <w:tc>
          <w:tcPr>
            <w:tcW w:w="3685" w:type="dxa"/>
            <w:shd w:val="clear" w:color="auto" w:fill="auto"/>
            <w:hideMark/>
          </w:tcPr>
          <w:p w14:paraId="5139192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-Garlic</w:t>
            </w:r>
          </w:p>
        </w:tc>
        <w:tc>
          <w:tcPr>
            <w:tcW w:w="2268" w:type="dxa"/>
            <w:shd w:val="clear" w:color="auto" w:fill="auto"/>
            <w:hideMark/>
          </w:tcPr>
          <w:p w14:paraId="1685FECD"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34227ABC" w14:textId="77777777" w:rsidTr="0081305E">
        <w:trPr>
          <w:trHeight w:val="480"/>
        </w:trPr>
        <w:tc>
          <w:tcPr>
            <w:tcW w:w="1555" w:type="dxa"/>
            <w:shd w:val="clear" w:color="auto" w:fill="auto"/>
            <w:hideMark/>
          </w:tcPr>
          <w:p w14:paraId="0C200B9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46990D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0703.90</w:t>
            </w:r>
          </w:p>
        </w:tc>
        <w:tc>
          <w:tcPr>
            <w:tcW w:w="3685" w:type="dxa"/>
            <w:shd w:val="clear" w:color="auto" w:fill="auto"/>
            <w:hideMark/>
          </w:tcPr>
          <w:p w14:paraId="20E6AB6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-Leeks and other alliaceous vegetables</w:t>
            </w:r>
          </w:p>
        </w:tc>
        <w:tc>
          <w:tcPr>
            <w:tcW w:w="2268" w:type="dxa"/>
            <w:shd w:val="clear" w:color="auto" w:fill="auto"/>
            <w:hideMark/>
          </w:tcPr>
          <w:p w14:paraId="4C4953D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38179CA4" w14:textId="77777777" w:rsidTr="0081305E">
        <w:trPr>
          <w:trHeight w:val="662"/>
        </w:trPr>
        <w:tc>
          <w:tcPr>
            <w:tcW w:w="1555" w:type="dxa"/>
            <w:shd w:val="clear" w:color="auto" w:fill="auto"/>
            <w:hideMark/>
          </w:tcPr>
          <w:p w14:paraId="29CB3C0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07.04</w:t>
            </w:r>
          </w:p>
        </w:tc>
        <w:tc>
          <w:tcPr>
            <w:tcW w:w="1134" w:type="dxa"/>
            <w:shd w:val="clear" w:color="auto" w:fill="auto"/>
            <w:hideMark/>
          </w:tcPr>
          <w:p w14:paraId="74CB18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E867A5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Cabbages, cauliflowers, kohlrabi, kale and similar edible brassicas,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chilled.</w:t>
            </w:r>
          </w:p>
        </w:tc>
        <w:tc>
          <w:tcPr>
            <w:tcW w:w="2268" w:type="dxa"/>
            <w:shd w:val="clear" w:color="auto" w:fill="auto"/>
            <w:noWrap/>
            <w:hideMark/>
          </w:tcPr>
          <w:p w14:paraId="7810D0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A7DA250" w14:textId="77777777" w:rsidTr="0081305E">
        <w:trPr>
          <w:trHeight w:val="300"/>
        </w:trPr>
        <w:tc>
          <w:tcPr>
            <w:tcW w:w="1555" w:type="dxa"/>
            <w:shd w:val="clear" w:color="auto" w:fill="auto"/>
            <w:hideMark/>
          </w:tcPr>
          <w:p w14:paraId="7CE1136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1B2F9E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0704.10</w:t>
            </w:r>
          </w:p>
        </w:tc>
        <w:tc>
          <w:tcPr>
            <w:tcW w:w="3685" w:type="dxa"/>
            <w:shd w:val="clear" w:color="auto" w:fill="auto"/>
            <w:hideMark/>
          </w:tcPr>
          <w:p w14:paraId="2A2969C9" w14:textId="232F9FA0"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B67FE5">
              <w:rPr>
                <w:rFonts w:ascii="Times New Roman" w:eastAsia="Times New Roman" w:hAnsi="Times New Roman" w:cs="Times New Roman"/>
                <w:sz w:val="18"/>
                <w:szCs w:val="18"/>
                <w:lang w:eastAsia="en-NZ"/>
              </w:rPr>
              <w:t>- Cauliflowers and broccoli</w:t>
            </w:r>
          </w:p>
        </w:tc>
        <w:tc>
          <w:tcPr>
            <w:tcW w:w="2268" w:type="dxa"/>
            <w:shd w:val="clear" w:color="auto" w:fill="auto"/>
            <w:hideMark/>
          </w:tcPr>
          <w:p w14:paraId="11CC0237"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2B67B9BD" w14:textId="77777777" w:rsidTr="0081305E">
        <w:trPr>
          <w:trHeight w:val="300"/>
        </w:trPr>
        <w:tc>
          <w:tcPr>
            <w:tcW w:w="1555" w:type="dxa"/>
            <w:shd w:val="clear" w:color="auto" w:fill="auto"/>
            <w:hideMark/>
          </w:tcPr>
          <w:p w14:paraId="20C8C8F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1D2161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0704.20</w:t>
            </w:r>
          </w:p>
        </w:tc>
        <w:tc>
          <w:tcPr>
            <w:tcW w:w="3685" w:type="dxa"/>
            <w:shd w:val="clear" w:color="auto" w:fill="auto"/>
            <w:hideMark/>
          </w:tcPr>
          <w:p w14:paraId="03A5C42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-Brussels sprouts</w:t>
            </w:r>
          </w:p>
        </w:tc>
        <w:tc>
          <w:tcPr>
            <w:tcW w:w="2268" w:type="dxa"/>
            <w:shd w:val="clear" w:color="auto" w:fill="auto"/>
            <w:hideMark/>
          </w:tcPr>
          <w:p w14:paraId="0962B934"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05EE4214" w14:textId="77777777" w:rsidTr="0081305E">
        <w:trPr>
          <w:trHeight w:val="300"/>
        </w:trPr>
        <w:tc>
          <w:tcPr>
            <w:tcW w:w="1555" w:type="dxa"/>
            <w:shd w:val="clear" w:color="auto" w:fill="auto"/>
            <w:hideMark/>
          </w:tcPr>
          <w:p w14:paraId="454D43D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02FF06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0704.90</w:t>
            </w:r>
          </w:p>
        </w:tc>
        <w:tc>
          <w:tcPr>
            <w:tcW w:w="3685" w:type="dxa"/>
            <w:shd w:val="clear" w:color="auto" w:fill="auto"/>
            <w:hideMark/>
          </w:tcPr>
          <w:p w14:paraId="0A25CDA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75012CD"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4F4AA3EA" w14:textId="77777777" w:rsidTr="0081305E">
        <w:trPr>
          <w:trHeight w:val="472"/>
        </w:trPr>
        <w:tc>
          <w:tcPr>
            <w:tcW w:w="1555" w:type="dxa"/>
            <w:shd w:val="clear" w:color="auto" w:fill="auto"/>
            <w:hideMark/>
          </w:tcPr>
          <w:p w14:paraId="2069B98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07.05</w:t>
            </w:r>
          </w:p>
        </w:tc>
        <w:tc>
          <w:tcPr>
            <w:tcW w:w="1134" w:type="dxa"/>
            <w:shd w:val="clear" w:color="auto" w:fill="auto"/>
            <w:hideMark/>
          </w:tcPr>
          <w:p w14:paraId="1300509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E202F5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Lettuce (</w:t>
            </w:r>
            <w:r w:rsidRPr="00E2337B">
              <w:rPr>
                <w:rFonts w:ascii="Times New Roman" w:eastAsia="Times New Roman" w:hAnsi="Times New Roman" w:cs="Times New Roman"/>
                <w:b/>
                <w:bCs/>
                <w:i/>
                <w:iCs/>
                <w:sz w:val="18"/>
                <w:szCs w:val="18"/>
                <w:lang w:eastAsia="en-NZ"/>
              </w:rPr>
              <w:t>Lactuca sativa</w:t>
            </w:r>
            <w:r w:rsidRPr="00E2337B">
              <w:rPr>
                <w:rFonts w:ascii="Times New Roman" w:eastAsia="Times New Roman" w:hAnsi="Times New Roman" w:cs="Times New Roman"/>
                <w:b/>
                <w:bCs/>
                <w:sz w:val="18"/>
                <w:szCs w:val="18"/>
                <w:lang w:eastAsia="en-NZ"/>
              </w:rPr>
              <w:t>) and chic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y (</w:t>
            </w:r>
            <w:r w:rsidRPr="00E2337B">
              <w:rPr>
                <w:rFonts w:ascii="Times New Roman" w:eastAsia="Times New Roman" w:hAnsi="Times New Roman" w:cs="Times New Roman"/>
                <w:b/>
                <w:bCs/>
                <w:i/>
                <w:iCs/>
                <w:sz w:val="18"/>
                <w:szCs w:val="18"/>
                <w:lang w:eastAsia="en-NZ"/>
              </w:rPr>
              <w:t>Cich</w:t>
            </w:r>
            <w:r>
              <w:rPr>
                <w:rFonts w:ascii="Times New Roman" w:eastAsia="Times New Roman" w:hAnsi="Times New Roman" w:cs="Times New Roman"/>
                <w:b/>
                <w:bCs/>
                <w:i/>
                <w:iCs/>
                <w:sz w:val="18"/>
                <w:szCs w:val="18"/>
                <w:lang w:eastAsia="en-NZ"/>
              </w:rPr>
              <w:t>or</w:t>
            </w:r>
            <w:r w:rsidRPr="00E2337B">
              <w:rPr>
                <w:rFonts w:ascii="Times New Roman" w:eastAsia="Times New Roman" w:hAnsi="Times New Roman" w:cs="Times New Roman"/>
                <w:b/>
                <w:bCs/>
                <w:i/>
                <w:iCs/>
                <w:sz w:val="18"/>
                <w:szCs w:val="18"/>
                <w:lang w:eastAsia="en-NZ"/>
              </w:rPr>
              <w:t>ium spp.</w:t>
            </w:r>
            <w:r w:rsidRPr="00E2337B">
              <w:rPr>
                <w:rFonts w:ascii="Times New Roman" w:eastAsia="Times New Roman" w:hAnsi="Times New Roman" w:cs="Times New Roman"/>
                <w:b/>
                <w:bCs/>
                <w:sz w:val="18"/>
                <w:szCs w:val="18"/>
                <w:lang w:eastAsia="en-NZ"/>
              </w:rPr>
              <w:t xml:space="preserve">),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chilled.</w:t>
            </w:r>
          </w:p>
        </w:tc>
        <w:tc>
          <w:tcPr>
            <w:tcW w:w="2268" w:type="dxa"/>
            <w:shd w:val="clear" w:color="auto" w:fill="auto"/>
            <w:noWrap/>
            <w:hideMark/>
          </w:tcPr>
          <w:p w14:paraId="03C59D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CC412BE" w14:textId="77777777" w:rsidTr="0081305E">
        <w:trPr>
          <w:trHeight w:val="300"/>
        </w:trPr>
        <w:tc>
          <w:tcPr>
            <w:tcW w:w="1555" w:type="dxa"/>
            <w:shd w:val="clear" w:color="auto" w:fill="auto"/>
            <w:hideMark/>
          </w:tcPr>
          <w:p w14:paraId="7D7F19E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011A13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F627CD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-Lettuce :</w:t>
            </w:r>
          </w:p>
        </w:tc>
        <w:tc>
          <w:tcPr>
            <w:tcW w:w="2268" w:type="dxa"/>
            <w:shd w:val="clear" w:color="auto" w:fill="auto"/>
            <w:noWrap/>
            <w:hideMark/>
          </w:tcPr>
          <w:p w14:paraId="505C37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05B0951" w14:textId="77777777" w:rsidTr="0081305E">
        <w:trPr>
          <w:trHeight w:val="300"/>
        </w:trPr>
        <w:tc>
          <w:tcPr>
            <w:tcW w:w="1555" w:type="dxa"/>
            <w:shd w:val="clear" w:color="auto" w:fill="auto"/>
            <w:hideMark/>
          </w:tcPr>
          <w:p w14:paraId="090FF2D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3E3161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0705.11</w:t>
            </w:r>
          </w:p>
        </w:tc>
        <w:tc>
          <w:tcPr>
            <w:tcW w:w="3685" w:type="dxa"/>
            <w:shd w:val="clear" w:color="auto" w:fill="auto"/>
            <w:hideMark/>
          </w:tcPr>
          <w:p w14:paraId="79D2515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--Cabbage lettuce (head lettuce)</w:t>
            </w:r>
          </w:p>
        </w:tc>
        <w:tc>
          <w:tcPr>
            <w:tcW w:w="2268" w:type="dxa"/>
            <w:shd w:val="clear" w:color="auto" w:fill="auto"/>
            <w:hideMark/>
          </w:tcPr>
          <w:p w14:paraId="1487FF55"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1F7D18AE" w14:textId="77777777" w:rsidTr="0081305E">
        <w:trPr>
          <w:trHeight w:val="300"/>
        </w:trPr>
        <w:tc>
          <w:tcPr>
            <w:tcW w:w="1555" w:type="dxa"/>
            <w:shd w:val="clear" w:color="auto" w:fill="auto"/>
            <w:hideMark/>
          </w:tcPr>
          <w:p w14:paraId="7F812D0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9AA80F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0705.19</w:t>
            </w:r>
          </w:p>
        </w:tc>
        <w:tc>
          <w:tcPr>
            <w:tcW w:w="3685" w:type="dxa"/>
            <w:shd w:val="clear" w:color="auto" w:fill="auto"/>
            <w:hideMark/>
          </w:tcPr>
          <w:p w14:paraId="3D22B94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82ADD6A"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0D3589C8" w14:textId="77777777" w:rsidTr="0081305E">
        <w:trPr>
          <w:trHeight w:val="300"/>
        </w:trPr>
        <w:tc>
          <w:tcPr>
            <w:tcW w:w="1555" w:type="dxa"/>
            <w:shd w:val="clear" w:color="auto" w:fill="auto"/>
            <w:hideMark/>
          </w:tcPr>
          <w:p w14:paraId="1D2897B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9510C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5561C8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-Chic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y :</w:t>
            </w:r>
          </w:p>
        </w:tc>
        <w:tc>
          <w:tcPr>
            <w:tcW w:w="2268" w:type="dxa"/>
            <w:shd w:val="clear" w:color="auto" w:fill="auto"/>
            <w:noWrap/>
            <w:hideMark/>
          </w:tcPr>
          <w:p w14:paraId="0391D8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53DFD36" w14:textId="77777777" w:rsidTr="0081305E">
        <w:trPr>
          <w:trHeight w:val="480"/>
        </w:trPr>
        <w:tc>
          <w:tcPr>
            <w:tcW w:w="1555" w:type="dxa"/>
            <w:shd w:val="clear" w:color="auto" w:fill="auto"/>
            <w:hideMark/>
          </w:tcPr>
          <w:p w14:paraId="59F3886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EC5EEC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0705.21</w:t>
            </w:r>
          </w:p>
        </w:tc>
        <w:tc>
          <w:tcPr>
            <w:tcW w:w="3685" w:type="dxa"/>
            <w:shd w:val="clear" w:color="auto" w:fill="auto"/>
            <w:hideMark/>
          </w:tcPr>
          <w:p w14:paraId="3A671E9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Witloof chic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y (Cich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ium intybus var. foliosum)</w:t>
            </w:r>
          </w:p>
        </w:tc>
        <w:tc>
          <w:tcPr>
            <w:tcW w:w="2268" w:type="dxa"/>
            <w:shd w:val="clear" w:color="auto" w:fill="auto"/>
            <w:hideMark/>
          </w:tcPr>
          <w:p w14:paraId="210C7054"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00707A56" w14:textId="77777777" w:rsidTr="0081305E">
        <w:trPr>
          <w:trHeight w:val="300"/>
        </w:trPr>
        <w:tc>
          <w:tcPr>
            <w:tcW w:w="1555" w:type="dxa"/>
            <w:shd w:val="clear" w:color="auto" w:fill="auto"/>
            <w:hideMark/>
          </w:tcPr>
          <w:p w14:paraId="6627F16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56424A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0705.29</w:t>
            </w:r>
          </w:p>
        </w:tc>
        <w:tc>
          <w:tcPr>
            <w:tcW w:w="3685" w:type="dxa"/>
            <w:shd w:val="clear" w:color="auto" w:fill="auto"/>
            <w:hideMark/>
          </w:tcPr>
          <w:p w14:paraId="0DDFE62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18D2FD2"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4C837A3D" w14:textId="77777777" w:rsidTr="0081305E">
        <w:trPr>
          <w:trHeight w:val="651"/>
        </w:trPr>
        <w:tc>
          <w:tcPr>
            <w:tcW w:w="1555" w:type="dxa"/>
            <w:shd w:val="clear" w:color="auto" w:fill="auto"/>
            <w:hideMark/>
          </w:tcPr>
          <w:p w14:paraId="7611F00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07.06</w:t>
            </w:r>
          </w:p>
        </w:tc>
        <w:tc>
          <w:tcPr>
            <w:tcW w:w="1134" w:type="dxa"/>
            <w:shd w:val="clear" w:color="auto" w:fill="auto"/>
            <w:hideMark/>
          </w:tcPr>
          <w:p w14:paraId="29335FD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2F0B22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Carrots, turnips, salad beetroot, salsify, celeriac, radishes and similar edible roots,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chilled.</w:t>
            </w:r>
          </w:p>
        </w:tc>
        <w:tc>
          <w:tcPr>
            <w:tcW w:w="2268" w:type="dxa"/>
            <w:shd w:val="clear" w:color="auto" w:fill="auto"/>
            <w:noWrap/>
            <w:hideMark/>
          </w:tcPr>
          <w:p w14:paraId="56EFE7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8CAED28" w14:textId="77777777" w:rsidTr="0081305E">
        <w:trPr>
          <w:trHeight w:val="300"/>
        </w:trPr>
        <w:tc>
          <w:tcPr>
            <w:tcW w:w="1555" w:type="dxa"/>
            <w:shd w:val="clear" w:color="auto" w:fill="auto"/>
            <w:hideMark/>
          </w:tcPr>
          <w:p w14:paraId="6AF5636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2F3602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0706.10</w:t>
            </w:r>
          </w:p>
        </w:tc>
        <w:tc>
          <w:tcPr>
            <w:tcW w:w="3685" w:type="dxa"/>
            <w:shd w:val="clear" w:color="auto" w:fill="auto"/>
            <w:hideMark/>
          </w:tcPr>
          <w:p w14:paraId="2DBD7EA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-Carrots and turnips</w:t>
            </w:r>
          </w:p>
        </w:tc>
        <w:tc>
          <w:tcPr>
            <w:tcW w:w="2268" w:type="dxa"/>
            <w:shd w:val="clear" w:color="auto" w:fill="auto"/>
            <w:hideMark/>
          </w:tcPr>
          <w:p w14:paraId="59AFCFFC"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11D5F0BC" w14:textId="77777777" w:rsidTr="0081305E">
        <w:trPr>
          <w:trHeight w:val="300"/>
        </w:trPr>
        <w:tc>
          <w:tcPr>
            <w:tcW w:w="1555" w:type="dxa"/>
            <w:shd w:val="clear" w:color="auto" w:fill="auto"/>
            <w:hideMark/>
          </w:tcPr>
          <w:p w14:paraId="2BF905F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B67179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0706.90</w:t>
            </w:r>
          </w:p>
        </w:tc>
        <w:tc>
          <w:tcPr>
            <w:tcW w:w="3685" w:type="dxa"/>
            <w:shd w:val="clear" w:color="auto" w:fill="auto"/>
            <w:hideMark/>
          </w:tcPr>
          <w:p w14:paraId="0D01F36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EE35238"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086E3ECE" w14:textId="77777777" w:rsidTr="0081305E">
        <w:trPr>
          <w:trHeight w:val="480"/>
        </w:trPr>
        <w:tc>
          <w:tcPr>
            <w:tcW w:w="1555" w:type="dxa"/>
            <w:shd w:val="clear" w:color="auto" w:fill="auto"/>
            <w:hideMark/>
          </w:tcPr>
          <w:p w14:paraId="57810D3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07.07</w:t>
            </w:r>
          </w:p>
        </w:tc>
        <w:tc>
          <w:tcPr>
            <w:tcW w:w="1134" w:type="dxa"/>
            <w:shd w:val="clear" w:color="auto" w:fill="auto"/>
            <w:hideMark/>
          </w:tcPr>
          <w:p w14:paraId="0CE5350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0707.00</w:t>
            </w:r>
          </w:p>
        </w:tc>
        <w:tc>
          <w:tcPr>
            <w:tcW w:w="3685" w:type="dxa"/>
            <w:shd w:val="clear" w:color="auto" w:fill="auto"/>
            <w:hideMark/>
          </w:tcPr>
          <w:p w14:paraId="502F0D0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Cucumbers and gherkins,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chilled.</w:t>
            </w:r>
          </w:p>
        </w:tc>
        <w:tc>
          <w:tcPr>
            <w:tcW w:w="2268" w:type="dxa"/>
            <w:shd w:val="clear" w:color="auto" w:fill="auto"/>
            <w:hideMark/>
          </w:tcPr>
          <w:p w14:paraId="38149393"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5E517044" w14:textId="77777777" w:rsidTr="0081305E">
        <w:trPr>
          <w:trHeight w:val="435"/>
        </w:trPr>
        <w:tc>
          <w:tcPr>
            <w:tcW w:w="1555" w:type="dxa"/>
            <w:shd w:val="clear" w:color="auto" w:fill="auto"/>
            <w:hideMark/>
          </w:tcPr>
          <w:p w14:paraId="086C147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07.08</w:t>
            </w:r>
          </w:p>
        </w:tc>
        <w:tc>
          <w:tcPr>
            <w:tcW w:w="1134" w:type="dxa"/>
            <w:shd w:val="clear" w:color="auto" w:fill="auto"/>
            <w:hideMark/>
          </w:tcPr>
          <w:p w14:paraId="355AED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C4F9B4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Leguminous vegetables, shelled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unshelled,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chilled.</w:t>
            </w:r>
          </w:p>
        </w:tc>
        <w:tc>
          <w:tcPr>
            <w:tcW w:w="2268" w:type="dxa"/>
            <w:shd w:val="clear" w:color="auto" w:fill="auto"/>
            <w:noWrap/>
            <w:hideMark/>
          </w:tcPr>
          <w:p w14:paraId="15043A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2A8A471" w14:textId="77777777" w:rsidTr="0081305E">
        <w:trPr>
          <w:trHeight w:val="300"/>
        </w:trPr>
        <w:tc>
          <w:tcPr>
            <w:tcW w:w="1555" w:type="dxa"/>
            <w:shd w:val="clear" w:color="auto" w:fill="auto"/>
            <w:hideMark/>
          </w:tcPr>
          <w:p w14:paraId="754CC2B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CD68A1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0708.10</w:t>
            </w:r>
          </w:p>
        </w:tc>
        <w:tc>
          <w:tcPr>
            <w:tcW w:w="3685" w:type="dxa"/>
            <w:shd w:val="clear" w:color="auto" w:fill="auto"/>
            <w:hideMark/>
          </w:tcPr>
          <w:p w14:paraId="6D7BB92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-Peas (Pisum sativum)</w:t>
            </w:r>
          </w:p>
        </w:tc>
        <w:tc>
          <w:tcPr>
            <w:tcW w:w="2268" w:type="dxa"/>
            <w:shd w:val="clear" w:color="auto" w:fill="auto"/>
            <w:hideMark/>
          </w:tcPr>
          <w:p w14:paraId="3E7B7E4A"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0303352E" w14:textId="77777777" w:rsidTr="0081305E">
        <w:trPr>
          <w:trHeight w:val="480"/>
        </w:trPr>
        <w:tc>
          <w:tcPr>
            <w:tcW w:w="1555" w:type="dxa"/>
            <w:shd w:val="clear" w:color="auto" w:fill="auto"/>
            <w:hideMark/>
          </w:tcPr>
          <w:p w14:paraId="3AB9486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11CABC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0708.20</w:t>
            </w:r>
          </w:p>
        </w:tc>
        <w:tc>
          <w:tcPr>
            <w:tcW w:w="3685" w:type="dxa"/>
            <w:shd w:val="clear" w:color="auto" w:fill="auto"/>
            <w:hideMark/>
          </w:tcPr>
          <w:p w14:paraId="73F7E3B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-Beans (Vigna spp., Phaseolus spp.)</w:t>
            </w:r>
          </w:p>
        </w:tc>
        <w:tc>
          <w:tcPr>
            <w:tcW w:w="2268" w:type="dxa"/>
            <w:shd w:val="clear" w:color="auto" w:fill="auto"/>
            <w:hideMark/>
          </w:tcPr>
          <w:p w14:paraId="07E8A4B4"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2006418F" w14:textId="77777777" w:rsidTr="0081305E">
        <w:trPr>
          <w:trHeight w:val="300"/>
        </w:trPr>
        <w:tc>
          <w:tcPr>
            <w:tcW w:w="1555" w:type="dxa"/>
            <w:shd w:val="clear" w:color="auto" w:fill="auto"/>
            <w:hideMark/>
          </w:tcPr>
          <w:p w14:paraId="2D1BEA7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2FFDA3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0708.90</w:t>
            </w:r>
          </w:p>
        </w:tc>
        <w:tc>
          <w:tcPr>
            <w:tcW w:w="3685" w:type="dxa"/>
            <w:shd w:val="clear" w:color="auto" w:fill="auto"/>
            <w:hideMark/>
          </w:tcPr>
          <w:p w14:paraId="4C64274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leguminous vegetables</w:t>
            </w:r>
          </w:p>
        </w:tc>
        <w:tc>
          <w:tcPr>
            <w:tcW w:w="2268" w:type="dxa"/>
            <w:shd w:val="clear" w:color="auto" w:fill="auto"/>
            <w:hideMark/>
          </w:tcPr>
          <w:p w14:paraId="3944D0AD"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05DDC268" w14:textId="77777777" w:rsidTr="0081305E">
        <w:trPr>
          <w:trHeight w:val="442"/>
        </w:trPr>
        <w:tc>
          <w:tcPr>
            <w:tcW w:w="1555" w:type="dxa"/>
            <w:shd w:val="clear" w:color="auto" w:fill="auto"/>
            <w:hideMark/>
          </w:tcPr>
          <w:p w14:paraId="2B0DD41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07.09</w:t>
            </w:r>
          </w:p>
        </w:tc>
        <w:tc>
          <w:tcPr>
            <w:tcW w:w="1134" w:type="dxa"/>
            <w:shd w:val="clear" w:color="auto" w:fill="auto"/>
            <w:hideMark/>
          </w:tcPr>
          <w:p w14:paraId="4C8DE7E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B0613D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Other vegetables,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chilled.</w:t>
            </w:r>
          </w:p>
        </w:tc>
        <w:tc>
          <w:tcPr>
            <w:tcW w:w="2268" w:type="dxa"/>
            <w:shd w:val="clear" w:color="auto" w:fill="auto"/>
            <w:noWrap/>
            <w:hideMark/>
          </w:tcPr>
          <w:p w14:paraId="3334A6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5DC2032" w14:textId="77777777" w:rsidTr="0081305E">
        <w:trPr>
          <w:trHeight w:val="300"/>
        </w:trPr>
        <w:tc>
          <w:tcPr>
            <w:tcW w:w="1555" w:type="dxa"/>
            <w:shd w:val="clear" w:color="auto" w:fill="auto"/>
            <w:hideMark/>
          </w:tcPr>
          <w:p w14:paraId="2777B3C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637876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0709.20</w:t>
            </w:r>
          </w:p>
        </w:tc>
        <w:tc>
          <w:tcPr>
            <w:tcW w:w="3685" w:type="dxa"/>
            <w:shd w:val="clear" w:color="auto" w:fill="auto"/>
            <w:hideMark/>
          </w:tcPr>
          <w:p w14:paraId="0B52F65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-Asparagus</w:t>
            </w:r>
          </w:p>
        </w:tc>
        <w:tc>
          <w:tcPr>
            <w:tcW w:w="2268" w:type="dxa"/>
            <w:shd w:val="clear" w:color="auto" w:fill="auto"/>
            <w:hideMark/>
          </w:tcPr>
          <w:p w14:paraId="08C0C1EC"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1823857F" w14:textId="77777777" w:rsidTr="0081305E">
        <w:trPr>
          <w:trHeight w:val="300"/>
        </w:trPr>
        <w:tc>
          <w:tcPr>
            <w:tcW w:w="1555" w:type="dxa"/>
            <w:shd w:val="clear" w:color="auto" w:fill="auto"/>
            <w:hideMark/>
          </w:tcPr>
          <w:p w14:paraId="48CC177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8AD59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0709.30</w:t>
            </w:r>
          </w:p>
        </w:tc>
        <w:tc>
          <w:tcPr>
            <w:tcW w:w="3685" w:type="dxa"/>
            <w:shd w:val="clear" w:color="auto" w:fill="auto"/>
            <w:hideMark/>
          </w:tcPr>
          <w:p w14:paraId="0D57BCB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-Aubergines (egg-plants)</w:t>
            </w:r>
          </w:p>
        </w:tc>
        <w:tc>
          <w:tcPr>
            <w:tcW w:w="2268" w:type="dxa"/>
            <w:shd w:val="clear" w:color="auto" w:fill="auto"/>
            <w:hideMark/>
          </w:tcPr>
          <w:p w14:paraId="79F070C7"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11FE5436" w14:textId="77777777" w:rsidTr="0081305E">
        <w:trPr>
          <w:trHeight w:val="300"/>
        </w:trPr>
        <w:tc>
          <w:tcPr>
            <w:tcW w:w="1555" w:type="dxa"/>
            <w:shd w:val="clear" w:color="auto" w:fill="auto"/>
            <w:hideMark/>
          </w:tcPr>
          <w:p w14:paraId="25C50E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3D231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0709.40</w:t>
            </w:r>
          </w:p>
        </w:tc>
        <w:tc>
          <w:tcPr>
            <w:tcW w:w="3685" w:type="dxa"/>
            <w:shd w:val="clear" w:color="auto" w:fill="auto"/>
            <w:hideMark/>
          </w:tcPr>
          <w:p w14:paraId="01B1F21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-Celery other than celeriac</w:t>
            </w:r>
          </w:p>
        </w:tc>
        <w:tc>
          <w:tcPr>
            <w:tcW w:w="2268" w:type="dxa"/>
            <w:shd w:val="clear" w:color="auto" w:fill="auto"/>
            <w:hideMark/>
          </w:tcPr>
          <w:p w14:paraId="22A0E85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733E58ED" w14:textId="77777777" w:rsidTr="0081305E">
        <w:trPr>
          <w:trHeight w:val="300"/>
        </w:trPr>
        <w:tc>
          <w:tcPr>
            <w:tcW w:w="1555" w:type="dxa"/>
            <w:shd w:val="clear" w:color="auto" w:fill="auto"/>
            <w:hideMark/>
          </w:tcPr>
          <w:p w14:paraId="64F156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999503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9A68F9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-Mushrooms and truffles :</w:t>
            </w:r>
          </w:p>
        </w:tc>
        <w:tc>
          <w:tcPr>
            <w:tcW w:w="2268" w:type="dxa"/>
            <w:shd w:val="clear" w:color="auto" w:fill="auto"/>
            <w:noWrap/>
            <w:hideMark/>
          </w:tcPr>
          <w:p w14:paraId="75DE7B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270D376" w14:textId="77777777" w:rsidTr="0081305E">
        <w:trPr>
          <w:trHeight w:val="480"/>
        </w:trPr>
        <w:tc>
          <w:tcPr>
            <w:tcW w:w="1555" w:type="dxa"/>
            <w:shd w:val="clear" w:color="auto" w:fill="auto"/>
            <w:hideMark/>
          </w:tcPr>
          <w:p w14:paraId="39E676C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966B14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0709.51</w:t>
            </w:r>
          </w:p>
        </w:tc>
        <w:tc>
          <w:tcPr>
            <w:tcW w:w="3685" w:type="dxa"/>
            <w:shd w:val="clear" w:color="auto" w:fill="auto"/>
            <w:hideMark/>
          </w:tcPr>
          <w:p w14:paraId="53AC424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--Mushrooms of the genus Agaricus</w:t>
            </w:r>
          </w:p>
        </w:tc>
        <w:tc>
          <w:tcPr>
            <w:tcW w:w="2268" w:type="dxa"/>
            <w:shd w:val="clear" w:color="auto" w:fill="auto"/>
            <w:hideMark/>
          </w:tcPr>
          <w:p w14:paraId="12780BFE"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2A93D2A8" w14:textId="77777777" w:rsidTr="0081305E">
        <w:trPr>
          <w:trHeight w:val="480"/>
        </w:trPr>
        <w:tc>
          <w:tcPr>
            <w:tcW w:w="1555" w:type="dxa"/>
            <w:shd w:val="clear" w:color="auto" w:fill="auto"/>
          </w:tcPr>
          <w:p w14:paraId="2A25D7C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tcBorders>
              <w:top w:val="nil"/>
              <w:left w:val="nil"/>
              <w:bottom w:val="single" w:sz="4" w:space="0" w:color="auto"/>
              <w:right w:val="single" w:sz="4" w:space="0" w:color="auto"/>
            </w:tcBorders>
            <w:shd w:val="clear" w:color="auto" w:fill="auto"/>
          </w:tcPr>
          <w:p w14:paraId="08D3759D" w14:textId="439713F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0709.52</w:t>
            </w:r>
          </w:p>
        </w:tc>
        <w:tc>
          <w:tcPr>
            <w:tcW w:w="3685" w:type="dxa"/>
            <w:tcBorders>
              <w:top w:val="single" w:sz="4" w:space="0" w:color="auto"/>
              <w:left w:val="nil"/>
              <w:bottom w:val="single" w:sz="4" w:space="0" w:color="auto"/>
              <w:right w:val="single" w:sz="4" w:space="0" w:color="auto"/>
            </w:tcBorders>
          </w:tcPr>
          <w:p w14:paraId="3353C1BB" w14:textId="7CC8FA88"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07601C">
              <w:rPr>
                <w:rFonts w:ascii="Times New Roman" w:eastAsia="Times New Roman" w:hAnsi="Times New Roman" w:cs="Times New Roman"/>
                <w:sz w:val="18"/>
                <w:szCs w:val="18"/>
                <w:lang w:eastAsia="en-NZ"/>
              </w:rPr>
              <w:t xml:space="preserve">-- Mushrooms of the genus </w:t>
            </w:r>
            <w:r w:rsidRPr="0007601C">
              <w:rPr>
                <w:rFonts w:ascii="Times New Roman" w:eastAsia="Times New Roman" w:hAnsi="Times New Roman" w:cs="Times New Roman"/>
                <w:i/>
                <w:sz w:val="18"/>
                <w:szCs w:val="18"/>
                <w:lang w:eastAsia="en-NZ"/>
              </w:rPr>
              <w:t>Boletus</w:t>
            </w:r>
          </w:p>
        </w:tc>
        <w:tc>
          <w:tcPr>
            <w:tcW w:w="2268" w:type="dxa"/>
            <w:shd w:val="clear" w:color="auto" w:fill="auto"/>
          </w:tcPr>
          <w:p w14:paraId="2F3BF787" w14:textId="2BCB37B1" w:rsidR="0064695D" w:rsidRPr="001438CA" w:rsidRDefault="0064695D" w:rsidP="0064695D">
            <w:pPr>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6659E0E" w14:textId="77777777" w:rsidTr="0081305E">
        <w:trPr>
          <w:trHeight w:val="480"/>
        </w:trPr>
        <w:tc>
          <w:tcPr>
            <w:tcW w:w="1555" w:type="dxa"/>
            <w:shd w:val="clear" w:color="auto" w:fill="auto"/>
          </w:tcPr>
          <w:p w14:paraId="01D95B7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tcBorders>
              <w:top w:val="nil"/>
              <w:left w:val="nil"/>
              <w:bottom w:val="single" w:sz="4" w:space="0" w:color="auto"/>
              <w:right w:val="single" w:sz="4" w:space="0" w:color="auto"/>
            </w:tcBorders>
            <w:shd w:val="clear" w:color="auto" w:fill="auto"/>
          </w:tcPr>
          <w:p w14:paraId="0A9682E1" w14:textId="15E5C639"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0709.53</w:t>
            </w:r>
          </w:p>
        </w:tc>
        <w:tc>
          <w:tcPr>
            <w:tcW w:w="3685" w:type="dxa"/>
            <w:tcBorders>
              <w:top w:val="single" w:sz="4" w:space="0" w:color="auto"/>
              <w:left w:val="nil"/>
              <w:bottom w:val="single" w:sz="4" w:space="0" w:color="auto"/>
              <w:right w:val="single" w:sz="4" w:space="0" w:color="auto"/>
            </w:tcBorders>
          </w:tcPr>
          <w:p w14:paraId="4B27B061" w14:textId="454031CF"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07601C">
              <w:rPr>
                <w:rFonts w:ascii="Times New Roman" w:eastAsia="Times New Roman" w:hAnsi="Times New Roman" w:cs="Times New Roman"/>
                <w:sz w:val="18"/>
                <w:szCs w:val="18"/>
                <w:lang w:eastAsia="en-NZ"/>
              </w:rPr>
              <w:t xml:space="preserve">-- Mushrooms of the genus </w:t>
            </w:r>
            <w:r w:rsidRPr="0007601C">
              <w:rPr>
                <w:rFonts w:ascii="Times New Roman" w:eastAsia="Times New Roman" w:hAnsi="Times New Roman" w:cs="Times New Roman"/>
                <w:i/>
                <w:sz w:val="18"/>
                <w:szCs w:val="18"/>
                <w:lang w:eastAsia="en-NZ"/>
              </w:rPr>
              <w:t>Cantharellus</w:t>
            </w:r>
          </w:p>
        </w:tc>
        <w:tc>
          <w:tcPr>
            <w:tcW w:w="2268" w:type="dxa"/>
            <w:shd w:val="clear" w:color="auto" w:fill="auto"/>
          </w:tcPr>
          <w:p w14:paraId="4CA66460" w14:textId="2E2453CC" w:rsidR="0064695D" w:rsidRPr="001438CA" w:rsidRDefault="0064695D" w:rsidP="0064695D">
            <w:pPr>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651C320" w14:textId="77777777" w:rsidTr="0081305E">
        <w:trPr>
          <w:trHeight w:val="480"/>
        </w:trPr>
        <w:tc>
          <w:tcPr>
            <w:tcW w:w="1555" w:type="dxa"/>
            <w:shd w:val="clear" w:color="auto" w:fill="auto"/>
          </w:tcPr>
          <w:p w14:paraId="637F7C0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tcBorders>
              <w:top w:val="nil"/>
              <w:left w:val="nil"/>
              <w:bottom w:val="single" w:sz="4" w:space="0" w:color="auto"/>
              <w:right w:val="single" w:sz="4" w:space="0" w:color="auto"/>
            </w:tcBorders>
            <w:shd w:val="clear" w:color="auto" w:fill="auto"/>
          </w:tcPr>
          <w:p w14:paraId="2CC58656" w14:textId="2AF223DE"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0709.54</w:t>
            </w:r>
          </w:p>
        </w:tc>
        <w:tc>
          <w:tcPr>
            <w:tcW w:w="3685" w:type="dxa"/>
            <w:tcBorders>
              <w:top w:val="single" w:sz="4" w:space="0" w:color="auto"/>
              <w:left w:val="nil"/>
              <w:bottom w:val="single" w:sz="4" w:space="0" w:color="auto"/>
              <w:right w:val="single" w:sz="4" w:space="0" w:color="auto"/>
            </w:tcBorders>
          </w:tcPr>
          <w:p w14:paraId="30BF65C3" w14:textId="4AC3BC86"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07601C">
              <w:rPr>
                <w:rFonts w:ascii="Times New Roman" w:eastAsia="Times New Roman" w:hAnsi="Times New Roman" w:cs="Times New Roman"/>
                <w:sz w:val="18"/>
                <w:szCs w:val="18"/>
                <w:lang w:eastAsia="en-NZ"/>
              </w:rPr>
              <w:t>-- Shiitake (</w:t>
            </w:r>
            <w:r w:rsidRPr="0007601C">
              <w:rPr>
                <w:rFonts w:ascii="Times New Roman" w:eastAsia="Times New Roman" w:hAnsi="Times New Roman" w:cs="Times New Roman"/>
                <w:i/>
                <w:sz w:val="18"/>
                <w:szCs w:val="18"/>
                <w:lang w:eastAsia="en-NZ"/>
              </w:rPr>
              <w:t>Lentinus edodes</w:t>
            </w:r>
            <w:r w:rsidRPr="0007601C">
              <w:rPr>
                <w:rFonts w:ascii="Times New Roman" w:eastAsia="Times New Roman" w:hAnsi="Times New Roman" w:cs="Times New Roman"/>
                <w:sz w:val="18"/>
                <w:szCs w:val="18"/>
                <w:lang w:eastAsia="en-NZ"/>
              </w:rPr>
              <w:t>)</w:t>
            </w:r>
          </w:p>
        </w:tc>
        <w:tc>
          <w:tcPr>
            <w:tcW w:w="2268" w:type="dxa"/>
            <w:shd w:val="clear" w:color="auto" w:fill="auto"/>
          </w:tcPr>
          <w:p w14:paraId="39AFBF7C" w14:textId="42AF926D" w:rsidR="0064695D" w:rsidRPr="001438CA" w:rsidRDefault="0064695D" w:rsidP="0064695D">
            <w:pPr>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64695D" w14:paraId="0DC6C5B0" w14:textId="77777777" w:rsidTr="0081305E">
        <w:trPr>
          <w:trHeight w:val="480"/>
        </w:trPr>
        <w:tc>
          <w:tcPr>
            <w:tcW w:w="1555" w:type="dxa"/>
            <w:shd w:val="clear" w:color="auto" w:fill="auto"/>
          </w:tcPr>
          <w:p w14:paraId="41A9004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tcBorders>
              <w:top w:val="nil"/>
              <w:left w:val="nil"/>
              <w:bottom w:val="single" w:sz="4" w:space="0" w:color="auto"/>
              <w:right w:val="single" w:sz="4" w:space="0" w:color="auto"/>
            </w:tcBorders>
            <w:shd w:val="clear" w:color="auto" w:fill="auto"/>
          </w:tcPr>
          <w:p w14:paraId="0B7CCCAF" w14:textId="2656C71A"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0709.55</w:t>
            </w:r>
          </w:p>
        </w:tc>
        <w:tc>
          <w:tcPr>
            <w:tcW w:w="3685" w:type="dxa"/>
            <w:tcBorders>
              <w:top w:val="single" w:sz="4" w:space="0" w:color="auto"/>
              <w:left w:val="nil"/>
              <w:bottom w:val="single" w:sz="4" w:space="0" w:color="auto"/>
              <w:right w:val="single" w:sz="4" w:space="0" w:color="auto"/>
            </w:tcBorders>
          </w:tcPr>
          <w:p w14:paraId="522430DA" w14:textId="77777777" w:rsidR="0064695D" w:rsidRPr="0007601C" w:rsidRDefault="0064695D" w:rsidP="0064695D">
            <w:pPr>
              <w:spacing w:after="0" w:line="240" w:lineRule="auto"/>
              <w:rPr>
                <w:rFonts w:ascii="Times New Roman" w:eastAsia="Times New Roman" w:hAnsi="Times New Roman" w:cs="Times New Roman"/>
                <w:i/>
                <w:sz w:val="18"/>
                <w:szCs w:val="18"/>
                <w:lang w:eastAsia="en-NZ"/>
              </w:rPr>
            </w:pPr>
            <w:r w:rsidRPr="0007601C">
              <w:rPr>
                <w:rFonts w:ascii="Times New Roman" w:eastAsia="Times New Roman" w:hAnsi="Times New Roman" w:cs="Times New Roman"/>
                <w:sz w:val="18"/>
                <w:szCs w:val="18"/>
                <w:lang w:eastAsia="en-NZ"/>
              </w:rPr>
              <w:t xml:space="preserve">-- Matsutake </w:t>
            </w:r>
            <w:r w:rsidRPr="0007601C">
              <w:rPr>
                <w:rFonts w:ascii="Times New Roman" w:eastAsia="Times New Roman" w:hAnsi="Times New Roman" w:cs="Times New Roman"/>
                <w:i/>
                <w:sz w:val="18"/>
                <w:szCs w:val="18"/>
                <w:lang w:eastAsia="en-NZ"/>
              </w:rPr>
              <w:t xml:space="preserve">(Tricholoma matsutake, Tricholoma magnivelare, </w:t>
            </w:r>
          </w:p>
          <w:p w14:paraId="517302AC" w14:textId="77777777" w:rsidR="0064695D" w:rsidRPr="00981BA7" w:rsidRDefault="0064695D" w:rsidP="0064695D">
            <w:pPr>
              <w:spacing w:after="0" w:line="240" w:lineRule="auto"/>
              <w:rPr>
                <w:rFonts w:ascii="Times New Roman" w:eastAsia="Times New Roman" w:hAnsi="Times New Roman" w:cs="Times New Roman"/>
                <w:i/>
                <w:sz w:val="18"/>
                <w:szCs w:val="18"/>
                <w:lang w:val="pt-BR" w:eastAsia="en-NZ"/>
              </w:rPr>
            </w:pPr>
            <w:r w:rsidRPr="00981BA7">
              <w:rPr>
                <w:rFonts w:ascii="Times New Roman" w:eastAsia="Times New Roman" w:hAnsi="Times New Roman" w:cs="Times New Roman"/>
                <w:i/>
                <w:sz w:val="18"/>
                <w:szCs w:val="18"/>
                <w:lang w:val="pt-BR" w:eastAsia="en-NZ"/>
              </w:rPr>
              <w:t xml:space="preserve">Tricholoma anatolicum, Tricholoma dulciolens, Tricholoma </w:t>
            </w:r>
          </w:p>
          <w:p w14:paraId="4DC51916" w14:textId="443A5467" w:rsidR="0064695D" w:rsidRPr="0081305E" w:rsidRDefault="0064695D" w:rsidP="0064695D">
            <w:pPr>
              <w:spacing w:after="0" w:line="240" w:lineRule="auto"/>
              <w:rPr>
                <w:rFonts w:ascii="Times New Roman" w:eastAsia="Times New Roman" w:hAnsi="Times New Roman" w:cs="Times New Roman"/>
                <w:sz w:val="18"/>
                <w:szCs w:val="18"/>
                <w:lang w:val="pt-BR" w:eastAsia="en-NZ"/>
              </w:rPr>
            </w:pPr>
            <w:r w:rsidRPr="00981BA7">
              <w:rPr>
                <w:rFonts w:ascii="Times New Roman" w:eastAsia="Times New Roman" w:hAnsi="Times New Roman" w:cs="Times New Roman"/>
                <w:i/>
                <w:sz w:val="18"/>
                <w:szCs w:val="18"/>
                <w:lang w:val="pt-BR" w:eastAsia="en-NZ"/>
              </w:rPr>
              <w:t>caligatum</w:t>
            </w:r>
            <w:r w:rsidRPr="00981BA7">
              <w:rPr>
                <w:rFonts w:ascii="Times New Roman" w:eastAsia="Times New Roman" w:hAnsi="Times New Roman" w:cs="Times New Roman"/>
                <w:sz w:val="18"/>
                <w:szCs w:val="18"/>
                <w:lang w:val="pt-BR" w:eastAsia="en-NZ"/>
              </w:rPr>
              <w:t>)</w:t>
            </w:r>
          </w:p>
        </w:tc>
        <w:tc>
          <w:tcPr>
            <w:tcW w:w="2268" w:type="dxa"/>
            <w:shd w:val="clear" w:color="auto" w:fill="auto"/>
          </w:tcPr>
          <w:p w14:paraId="1D602DB9" w14:textId="649126DA" w:rsidR="0064695D" w:rsidRPr="0081305E" w:rsidRDefault="0064695D" w:rsidP="0064695D">
            <w:pPr>
              <w:rPr>
                <w:rFonts w:ascii="Times New Roman" w:eastAsia="Times New Roman" w:hAnsi="Times New Roman" w:cs="Times New Roman"/>
                <w:sz w:val="18"/>
                <w:szCs w:val="18"/>
                <w:lang w:val="pt-BR" w:eastAsia="en-NZ"/>
              </w:rPr>
            </w:pPr>
            <w:r w:rsidRPr="001438CA">
              <w:rPr>
                <w:rFonts w:ascii="Times New Roman" w:eastAsia="Times New Roman" w:hAnsi="Times New Roman" w:cs="Times New Roman"/>
                <w:sz w:val="18"/>
                <w:szCs w:val="18"/>
                <w:lang w:eastAsia="en-NZ"/>
              </w:rPr>
              <w:t>CC</w:t>
            </w:r>
          </w:p>
        </w:tc>
      </w:tr>
      <w:tr w:rsidR="0064695D" w:rsidRPr="00E2337B" w14:paraId="0DD2A1CC" w14:textId="77777777" w:rsidTr="0081305E">
        <w:trPr>
          <w:trHeight w:val="480"/>
        </w:trPr>
        <w:tc>
          <w:tcPr>
            <w:tcW w:w="1555" w:type="dxa"/>
            <w:shd w:val="clear" w:color="auto" w:fill="auto"/>
          </w:tcPr>
          <w:p w14:paraId="1A7419AB" w14:textId="77777777" w:rsidR="0064695D" w:rsidRPr="0081305E" w:rsidRDefault="0064695D" w:rsidP="0064695D">
            <w:pPr>
              <w:spacing w:after="0" w:line="240" w:lineRule="auto"/>
              <w:jc w:val="center"/>
              <w:rPr>
                <w:rFonts w:ascii="Times New Roman" w:eastAsia="Times New Roman" w:hAnsi="Times New Roman" w:cs="Times New Roman"/>
                <w:sz w:val="18"/>
                <w:szCs w:val="18"/>
                <w:lang w:val="pt-BR" w:eastAsia="en-NZ"/>
              </w:rPr>
            </w:pPr>
          </w:p>
        </w:tc>
        <w:tc>
          <w:tcPr>
            <w:tcW w:w="1134" w:type="dxa"/>
            <w:tcBorders>
              <w:top w:val="nil"/>
              <w:left w:val="nil"/>
              <w:bottom w:val="single" w:sz="4" w:space="0" w:color="auto"/>
              <w:right w:val="single" w:sz="4" w:space="0" w:color="auto"/>
            </w:tcBorders>
            <w:shd w:val="clear" w:color="auto" w:fill="auto"/>
          </w:tcPr>
          <w:p w14:paraId="73096FCA" w14:textId="6A2106E9" w:rsidR="0064695D" w:rsidRPr="0081305E" w:rsidRDefault="0064695D" w:rsidP="0064695D">
            <w:pPr>
              <w:spacing w:after="0" w:line="240" w:lineRule="auto"/>
              <w:jc w:val="center"/>
              <w:rPr>
                <w:rFonts w:ascii="Times New Roman" w:eastAsia="Times New Roman" w:hAnsi="Times New Roman" w:cs="Times New Roman"/>
                <w:sz w:val="18"/>
                <w:szCs w:val="18"/>
                <w:lang w:val="pt-BR" w:eastAsia="en-NZ"/>
              </w:rPr>
            </w:pPr>
            <w:r>
              <w:rPr>
                <w:rFonts w:ascii="Times New Roman" w:eastAsia="Times New Roman" w:hAnsi="Times New Roman" w:cs="Times New Roman"/>
                <w:sz w:val="18"/>
                <w:szCs w:val="18"/>
                <w:lang w:eastAsia="en-NZ"/>
              </w:rPr>
              <w:t>0709 56</w:t>
            </w:r>
          </w:p>
        </w:tc>
        <w:tc>
          <w:tcPr>
            <w:tcW w:w="3685" w:type="dxa"/>
            <w:tcBorders>
              <w:top w:val="single" w:sz="4" w:space="0" w:color="auto"/>
              <w:left w:val="nil"/>
              <w:bottom w:val="single" w:sz="4" w:space="0" w:color="auto"/>
              <w:right w:val="single" w:sz="4" w:space="0" w:color="auto"/>
            </w:tcBorders>
          </w:tcPr>
          <w:p w14:paraId="4C127AD7" w14:textId="0CC4DE0B"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07601C">
              <w:rPr>
                <w:rFonts w:ascii="Times New Roman" w:eastAsia="Times New Roman" w:hAnsi="Times New Roman" w:cs="Times New Roman"/>
                <w:sz w:val="18"/>
                <w:szCs w:val="18"/>
                <w:lang w:eastAsia="en-NZ"/>
              </w:rPr>
              <w:t>-- Truffles (</w:t>
            </w:r>
            <w:r w:rsidRPr="0007601C">
              <w:rPr>
                <w:rFonts w:ascii="Times New Roman" w:eastAsia="Times New Roman" w:hAnsi="Times New Roman" w:cs="Times New Roman"/>
                <w:i/>
                <w:sz w:val="18"/>
                <w:szCs w:val="18"/>
                <w:lang w:eastAsia="en-NZ"/>
              </w:rPr>
              <w:t>Tuber spp</w:t>
            </w:r>
            <w:r w:rsidRPr="0007601C">
              <w:rPr>
                <w:rFonts w:ascii="Times New Roman" w:eastAsia="Times New Roman" w:hAnsi="Times New Roman" w:cs="Times New Roman"/>
                <w:sz w:val="18"/>
                <w:szCs w:val="18"/>
                <w:lang w:eastAsia="en-NZ"/>
              </w:rPr>
              <w:t>.)</w:t>
            </w:r>
          </w:p>
        </w:tc>
        <w:tc>
          <w:tcPr>
            <w:tcW w:w="2268" w:type="dxa"/>
            <w:shd w:val="clear" w:color="auto" w:fill="auto"/>
          </w:tcPr>
          <w:p w14:paraId="7BFF57A7" w14:textId="2F8C6F6F" w:rsidR="0064695D" w:rsidRPr="001438CA" w:rsidRDefault="0064695D" w:rsidP="0064695D">
            <w:pPr>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3E59890B" w14:textId="77777777" w:rsidTr="0081305E">
        <w:trPr>
          <w:trHeight w:val="300"/>
        </w:trPr>
        <w:tc>
          <w:tcPr>
            <w:tcW w:w="1555" w:type="dxa"/>
            <w:shd w:val="clear" w:color="auto" w:fill="auto"/>
            <w:hideMark/>
          </w:tcPr>
          <w:p w14:paraId="5D6D149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3CBB733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0709.59</w:t>
            </w:r>
          </w:p>
        </w:tc>
        <w:tc>
          <w:tcPr>
            <w:tcW w:w="3685" w:type="dxa"/>
            <w:shd w:val="clear" w:color="auto" w:fill="auto"/>
            <w:hideMark/>
          </w:tcPr>
          <w:p w14:paraId="7E40E69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ADA28BD"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1E4679D9" w14:textId="77777777" w:rsidTr="0081305E">
        <w:trPr>
          <w:trHeight w:val="480"/>
        </w:trPr>
        <w:tc>
          <w:tcPr>
            <w:tcW w:w="1555" w:type="dxa"/>
            <w:shd w:val="clear" w:color="auto" w:fill="auto"/>
            <w:hideMark/>
          </w:tcPr>
          <w:p w14:paraId="0BEB2F2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87DDCC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0709.60</w:t>
            </w:r>
          </w:p>
        </w:tc>
        <w:tc>
          <w:tcPr>
            <w:tcW w:w="3685" w:type="dxa"/>
            <w:shd w:val="clear" w:color="auto" w:fill="auto"/>
            <w:hideMark/>
          </w:tcPr>
          <w:p w14:paraId="6F8C0C7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-Fruits of the genus Capsicum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the genus Pimenta</w:t>
            </w:r>
          </w:p>
        </w:tc>
        <w:tc>
          <w:tcPr>
            <w:tcW w:w="2268" w:type="dxa"/>
            <w:shd w:val="clear" w:color="auto" w:fill="auto"/>
            <w:hideMark/>
          </w:tcPr>
          <w:p w14:paraId="6AC8392E"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4075460D" w14:textId="77777777" w:rsidTr="0081305E">
        <w:trPr>
          <w:trHeight w:val="429"/>
        </w:trPr>
        <w:tc>
          <w:tcPr>
            <w:tcW w:w="1555" w:type="dxa"/>
            <w:shd w:val="clear" w:color="auto" w:fill="auto"/>
            <w:hideMark/>
          </w:tcPr>
          <w:p w14:paraId="10BD2F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4C4FE4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0709.70</w:t>
            </w:r>
          </w:p>
        </w:tc>
        <w:tc>
          <w:tcPr>
            <w:tcW w:w="3685" w:type="dxa"/>
            <w:shd w:val="clear" w:color="auto" w:fill="auto"/>
            <w:hideMark/>
          </w:tcPr>
          <w:p w14:paraId="545B604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-Spinach, New Zealand spinach and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ache spinach (garden spinach)</w:t>
            </w:r>
          </w:p>
        </w:tc>
        <w:tc>
          <w:tcPr>
            <w:tcW w:w="2268" w:type="dxa"/>
            <w:shd w:val="clear" w:color="auto" w:fill="auto"/>
            <w:hideMark/>
          </w:tcPr>
          <w:p w14:paraId="50895B02"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7CEAF18C" w14:textId="77777777" w:rsidTr="0081305E">
        <w:trPr>
          <w:trHeight w:val="300"/>
        </w:trPr>
        <w:tc>
          <w:tcPr>
            <w:tcW w:w="1555" w:type="dxa"/>
            <w:shd w:val="clear" w:color="auto" w:fill="auto"/>
            <w:hideMark/>
          </w:tcPr>
          <w:p w14:paraId="6E0D30E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B19A8A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2687C1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2D6E562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56FB0FE" w14:textId="77777777" w:rsidTr="0081305E">
        <w:trPr>
          <w:trHeight w:val="300"/>
        </w:trPr>
        <w:tc>
          <w:tcPr>
            <w:tcW w:w="1555" w:type="dxa"/>
            <w:shd w:val="clear" w:color="auto" w:fill="auto"/>
            <w:hideMark/>
          </w:tcPr>
          <w:p w14:paraId="5C4185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8AEC3E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0709.91</w:t>
            </w:r>
          </w:p>
        </w:tc>
        <w:tc>
          <w:tcPr>
            <w:tcW w:w="3685" w:type="dxa"/>
            <w:shd w:val="clear" w:color="auto" w:fill="auto"/>
            <w:hideMark/>
          </w:tcPr>
          <w:p w14:paraId="439E4AC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--Globe artichokes</w:t>
            </w:r>
          </w:p>
        </w:tc>
        <w:tc>
          <w:tcPr>
            <w:tcW w:w="2268" w:type="dxa"/>
            <w:shd w:val="clear" w:color="auto" w:fill="auto"/>
            <w:hideMark/>
          </w:tcPr>
          <w:p w14:paraId="2AA7E101"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28FBB466" w14:textId="77777777" w:rsidTr="0081305E">
        <w:trPr>
          <w:trHeight w:val="300"/>
        </w:trPr>
        <w:tc>
          <w:tcPr>
            <w:tcW w:w="1555" w:type="dxa"/>
            <w:shd w:val="clear" w:color="auto" w:fill="auto"/>
            <w:hideMark/>
          </w:tcPr>
          <w:p w14:paraId="28E5BAA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03612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0709.92</w:t>
            </w:r>
          </w:p>
        </w:tc>
        <w:tc>
          <w:tcPr>
            <w:tcW w:w="3685" w:type="dxa"/>
            <w:shd w:val="clear" w:color="auto" w:fill="auto"/>
            <w:hideMark/>
          </w:tcPr>
          <w:p w14:paraId="05717C9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--Olives</w:t>
            </w:r>
          </w:p>
        </w:tc>
        <w:tc>
          <w:tcPr>
            <w:tcW w:w="2268" w:type="dxa"/>
            <w:shd w:val="clear" w:color="auto" w:fill="auto"/>
            <w:hideMark/>
          </w:tcPr>
          <w:p w14:paraId="6DC49101"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3BDF6C88" w14:textId="77777777" w:rsidTr="0081305E">
        <w:trPr>
          <w:trHeight w:val="480"/>
        </w:trPr>
        <w:tc>
          <w:tcPr>
            <w:tcW w:w="1555" w:type="dxa"/>
            <w:shd w:val="clear" w:color="auto" w:fill="auto"/>
            <w:hideMark/>
          </w:tcPr>
          <w:p w14:paraId="5B44693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A85841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0709.93</w:t>
            </w:r>
          </w:p>
        </w:tc>
        <w:tc>
          <w:tcPr>
            <w:tcW w:w="3685" w:type="dxa"/>
            <w:shd w:val="clear" w:color="auto" w:fill="auto"/>
            <w:hideMark/>
          </w:tcPr>
          <w:p w14:paraId="1F28BAF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--Pumpkins, squash and gourds (Cucurbita spp.)</w:t>
            </w:r>
          </w:p>
        </w:tc>
        <w:tc>
          <w:tcPr>
            <w:tcW w:w="2268" w:type="dxa"/>
            <w:shd w:val="clear" w:color="auto" w:fill="auto"/>
            <w:hideMark/>
          </w:tcPr>
          <w:p w14:paraId="7899B5C6"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71E6958B" w14:textId="77777777" w:rsidTr="0081305E">
        <w:trPr>
          <w:trHeight w:val="300"/>
        </w:trPr>
        <w:tc>
          <w:tcPr>
            <w:tcW w:w="1555" w:type="dxa"/>
            <w:shd w:val="clear" w:color="auto" w:fill="auto"/>
            <w:hideMark/>
          </w:tcPr>
          <w:p w14:paraId="0553842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000E75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0709.99</w:t>
            </w:r>
          </w:p>
        </w:tc>
        <w:tc>
          <w:tcPr>
            <w:tcW w:w="3685" w:type="dxa"/>
            <w:shd w:val="clear" w:color="auto" w:fill="auto"/>
            <w:hideMark/>
          </w:tcPr>
          <w:p w14:paraId="6DB6D58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A2AAAC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47CA5B45" w14:textId="77777777" w:rsidTr="0081305E">
        <w:trPr>
          <w:trHeight w:val="460"/>
        </w:trPr>
        <w:tc>
          <w:tcPr>
            <w:tcW w:w="1555" w:type="dxa"/>
            <w:shd w:val="clear" w:color="auto" w:fill="auto"/>
            <w:hideMark/>
          </w:tcPr>
          <w:p w14:paraId="3603DC0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07.10</w:t>
            </w:r>
          </w:p>
        </w:tc>
        <w:tc>
          <w:tcPr>
            <w:tcW w:w="1134" w:type="dxa"/>
            <w:shd w:val="clear" w:color="auto" w:fill="auto"/>
            <w:hideMark/>
          </w:tcPr>
          <w:p w14:paraId="4D1BB20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A8ABCE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Vegetables (uncooked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cooked by steaming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boiling in water), frozen.</w:t>
            </w:r>
          </w:p>
        </w:tc>
        <w:tc>
          <w:tcPr>
            <w:tcW w:w="2268" w:type="dxa"/>
            <w:shd w:val="clear" w:color="auto" w:fill="auto"/>
            <w:noWrap/>
            <w:hideMark/>
          </w:tcPr>
          <w:p w14:paraId="777E6A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C619E04" w14:textId="77777777" w:rsidTr="0081305E">
        <w:trPr>
          <w:trHeight w:val="343"/>
        </w:trPr>
        <w:tc>
          <w:tcPr>
            <w:tcW w:w="1555" w:type="dxa"/>
            <w:shd w:val="clear" w:color="auto" w:fill="auto"/>
            <w:hideMark/>
          </w:tcPr>
          <w:p w14:paraId="391C3AD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B0901C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0710.10</w:t>
            </w:r>
          </w:p>
        </w:tc>
        <w:tc>
          <w:tcPr>
            <w:tcW w:w="3685" w:type="dxa"/>
            <w:shd w:val="clear" w:color="auto" w:fill="auto"/>
            <w:hideMark/>
          </w:tcPr>
          <w:p w14:paraId="7394E17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-Potatoes</w:t>
            </w:r>
          </w:p>
        </w:tc>
        <w:tc>
          <w:tcPr>
            <w:tcW w:w="2268" w:type="dxa"/>
            <w:shd w:val="clear" w:color="auto" w:fill="auto"/>
            <w:hideMark/>
          </w:tcPr>
          <w:p w14:paraId="319A6D58" w14:textId="77777777" w:rsidR="0064695D" w:rsidRPr="001438CA" w:rsidRDefault="0064695D" w:rsidP="0064695D">
            <w:pPr>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E2337B" w14:paraId="2570F8B5" w14:textId="77777777" w:rsidTr="0081305E">
        <w:trPr>
          <w:trHeight w:val="480"/>
        </w:trPr>
        <w:tc>
          <w:tcPr>
            <w:tcW w:w="1555" w:type="dxa"/>
            <w:shd w:val="clear" w:color="auto" w:fill="auto"/>
            <w:hideMark/>
          </w:tcPr>
          <w:p w14:paraId="17F7B92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586BB6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CD014A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-Leguminous vegetables, shelled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unshelled :</w:t>
            </w:r>
          </w:p>
        </w:tc>
        <w:tc>
          <w:tcPr>
            <w:tcW w:w="2268" w:type="dxa"/>
            <w:shd w:val="clear" w:color="auto" w:fill="auto"/>
            <w:noWrap/>
            <w:hideMark/>
          </w:tcPr>
          <w:p w14:paraId="05B5AB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BF7FB25" w14:textId="77777777" w:rsidTr="0081305E">
        <w:trPr>
          <w:trHeight w:val="300"/>
        </w:trPr>
        <w:tc>
          <w:tcPr>
            <w:tcW w:w="1555" w:type="dxa"/>
            <w:shd w:val="clear" w:color="auto" w:fill="auto"/>
            <w:hideMark/>
          </w:tcPr>
          <w:p w14:paraId="7A01F47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80B983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0710.21</w:t>
            </w:r>
          </w:p>
        </w:tc>
        <w:tc>
          <w:tcPr>
            <w:tcW w:w="3685" w:type="dxa"/>
            <w:shd w:val="clear" w:color="auto" w:fill="auto"/>
            <w:hideMark/>
          </w:tcPr>
          <w:p w14:paraId="2FDAADD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--Peas (Pisum sativum)</w:t>
            </w:r>
          </w:p>
        </w:tc>
        <w:tc>
          <w:tcPr>
            <w:tcW w:w="2268" w:type="dxa"/>
            <w:shd w:val="clear" w:color="auto" w:fill="auto"/>
            <w:vAlign w:val="center"/>
            <w:hideMark/>
          </w:tcPr>
          <w:p w14:paraId="734B549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BCDFB41" w14:textId="77777777" w:rsidTr="0081305E">
        <w:trPr>
          <w:trHeight w:val="283"/>
        </w:trPr>
        <w:tc>
          <w:tcPr>
            <w:tcW w:w="1555" w:type="dxa"/>
            <w:shd w:val="clear" w:color="auto" w:fill="auto"/>
            <w:hideMark/>
          </w:tcPr>
          <w:p w14:paraId="636A846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865FB4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0710.22</w:t>
            </w:r>
          </w:p>
        </w:tc>
        <w:tc>
          <w:tcPr>
            <w:tcW w:w="3685" w:type="dxa"/>
            <w:shd w:val="clear" w:color="auto" w:fill="auto"/>
            <w:hideMark/>
          </w:tcPr>
          <w:p w14:paraId="4B64709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--Beans (Vigna spp., Phaseolus spp.)</w:t>
            </w:r>
          </w:p>
        </w:tc>
        <w:tc>
          <w:tcPr>
            <w:tcW w:w="2268" w:type="dxa"/>
            <w:shd w:val="clear" w:color="auto" w:fill="auto"/>
            <w:vAlign w:val="center"/>
            <w:hideMark/>
          </w:tcPr>
          <w:p w14:paraId="673FF60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C46270B" w14:textId="77777777" w:rsidTr="0081305E">
        <w:trPr>
          <w:trHeight w:val="300"/>
        </w:trPr>
        <w:tc>
          <w:tcPr>
            <w:tcW w:w="1555" w:type="dxa"/>
            <w:shd w:val="clear" w:color="auto" w:fill="auto"/>
            <w:hideMark/>
          </w:tcPr>
          <w:p w14:paraId="482CB37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5EEE2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0710.29</w:t>
            </w:r>
          </w:p>
        </w:tc>
        <w:tc>
          <w:tcPr>
            <w:tcW w:w="3685" w:type="dxa"/>
            <w:shd w:val="clear" w:color="auto" w:fill="auto"/>
            <w:hideMark/>
          </w:tcPr>
          <w:p w14:paraId="68755B9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7948789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4211458" w14:textId="77777777" w:rsidTr="0081305E">
        <w:trPr>
          <w:trHeight w:val="479"/>
        </w:trPr>
        <w:tc>
          <w:tcPr>
            <w:tcW w:w="1555" w:type="dxa"/>
            <w:shd w:val="clear" w:color="auto" w:fill="auto"/>
            <w:hideMark/>
          </w:tcPr>
          <w:p w14:paraId="5A54BF3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038825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0710.30</w:t>
            </w:r>
          </w:p>
        </w:tc>
        <w:tc>
          <w:tcPr>
            <w:tcW w:w="3685" w:type="dxa"/>
            <w:shd w:val="clear" w:color="auto" w:fill="auto"/>
            <w:hideMark/>
          </w:tcPr>
          <w:p w14:paraId="12EC0F0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-Spinach, New Zealand spinach and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ache spinach (garden spinach)</w:t>
            </w:r>
          </w:p>
        </w:tc>
        <w:tc>
          <w:tcPr>
            <w:tcW w:w="2268" w:type="dxa"/>
            <w:shd w:val="clear" w:color="auto" w:fill="auto"/>
            <w:vAlign w:val="center"/>
            <w:hideMark/>
          </w:tcPr>
          <w:p w14:paraId="050962D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9E8A7A3" w14:textId="77777777" w:rsidTr="0081305E">
        <w:trPr>
          <w:trHeight w:val="300"/>
        </w:trPr>
        <w:tc>
          <w:tcPr>
            <w:tcW w:w="1555" w:type="dxa"/>
            <w:shd w:val="clear" w:color="auto" w:fill="auto"/>
            <w:hideMark/>
          </w:tcPr>
          <w:p w14:paraId="1416623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9C3D49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0710.40</w:t>
            </w:r>
          </w:p>
        </w:tc>
        <w:tc>
          <w:tcPr>
            <w:tcW w:w="3685" w:type="dxa"/>
            <w:shd w:val="clear" w:color="auto" w:fill="auto"/>
            <w:hideMark/>
          </w:tcPr>
          <w:p w14:paraId="28C0810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-Sweet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n</w:t>
            </w:r>
          </w:p>
        </w:tc>
        <w:tc>
          <w:tcPr>
            <w:tcW w:w="2268" w:type="dxa"/>
            <w:shd w:val="clear" w:color="auto" w:fill="auto"/>
            <w:vAlign w:val="center"/>
            <w:hideMark/>
          </w:tcPr>
          <w:p w14:paraId="7C23866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8132055" w14:textId="77777777" w:rsidTr="0081305E">
        <w:trPr>
          <w:trHeight w:val="300"/>
        </w:trPr>
        <w:tc>
          <w:tcPr>
            <w:tcW w:w="1555" w:type="dxa"/>
            <w:shd w:val="clear" w:color="auto" w:fill="auto"/>
            <w:hideMark/>
          </w:tcPr>
          <w:p w14:paraId="6D74004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63BFC4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0710.80</w:t>
            </w:r>
          </w:p>
        </w:tc>
        <w:tc>
          <w:tcPr>
            <w:tcW w:w="3685" w:type="dxa"/>
            <w:shd w:val="clear" w:color="auto" w:fill="auto"/>
            <w:hideMark/>
          </w:tcPr>
          <w:p w14:paraId="1649670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vegetables</w:t>
            </w:r>
          </w:p>
        </w:tc>
        <w:tc>
          <w:tcPr>
            <w:tcW w:w="2268" w:type="dxa"/>
            <w:shd w:val="clear" w:color="auto" w:fill="auto"/>
            <w:vAlign w:val="center"/>
            <w:hideMark/>
          </w:tcPr>
          <w:p w14:paraId="1902B62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71C2A91" w14:textId="77777777" w:rsidTr="0081305E">
        <w:trPr>
          <w:trHeight w:val="300"/>
        </w:trPr>
        <w:tc>
          <w:tcPr>
            <w:tcW w:w="1555" w:type="dxa"/>
            <w:shd w:val="clear" w:color="auto" w:fill="auto"/>
            <w:hideMark/>
          </w:tcPr>
          <w:p w14:paraId="30CC23C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284C33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0710.90</w:t>
            </w:r>
          </w:p>
        </w:tc>
        <w:tc>
          <w:tcPr>
            <w:tcW w:w="3685" w:type="dxa"/>
            <w:shd w:val="clear" w:color="auto" w:fill="auto"/>
            <w:hideMark/>
          </w:tcPr>
          <w:p w14:paraId="5A42B50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-Mixtures of vegetables</w:t>
            </w:r>
          </w:p>
        </w:tc>
        <w:tc>
          <w:tcPr>
            <w:tcW w:w="2268" w:type="dxa"/>
            <w:shd w:val="clear" w:color="auto" w:fill="auto"/>
            <w:vAlign w:val="center"/>
            <w:hideMark/>
          </w:tcPr>
          <w:p w14:paraId="4C26C9E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E01383E" w14:textId="77777777" w:rsidTr="00A45E59">
        <w:trPr>
          <w:trHeight w:val="728"/>
        </w:trPr>
        <w:tc>
          <w:tcPr>
            <w:tcW w:w="1555" w:type="dxa"/>
            <w:shd w:val="clear" w:color="auto" w:fill="auto"/>
            <w:hideMark/>
          </w:tcPr>
          <w:p w14:paraId="5E999E0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07.11</w:t>
            </w:r>
          </w:p>
        </w:tc>
        <w:tc>
          <w:tcPr>
            <w:tcW w:w="1134" w:type="dxa"/>
            <w:shd w:val="clear" w:color="auto" w:fill="auto"/>
            <w:hideMark/>
          </w:tcPr>
          <w:p w14:paraId="464FF92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5158CF5" w14:textId="19520D39" w:rsidR="0064695D" w:rsidRPr="0064695D" w:rsidRDefault="0064695D" w:rsidP="0081305E">
            <w:pPr>
              <w:spacing w:after="0" w:line="240" w:lineRule="auto"/>
              <w:rPr>
                <w:rFonts w:ascii="Times New Roman" w:eastAsia="Times New Roman" w:hAnsi="Times New Roman" w:cs="Times New Roman"/>
                <w:b/>
                <w:sz w:val="18"/>
                <w:szCs w:val="18"/>
                <w:lang w:eastAsia="en-NZ"/>
              </w:rPr>
            </w:pPr>
            <w:r w:rsidRPr="0007601C">
              <w:rPr>
                <w:rFonts w:ascii="Times New Roman" w:eastAsia="Times New Roman" w:hAnsi="Times New Roman" w:cs="Times New Roman"/>
                <w:b/>
                <w:sz w:val="18"/>
                <w:szCs w:val="18"/>
                <w:lang w:eastAsia="en-NZ"/>
              </w:rPr>
              <w:t>Vegetables provisionally preserved</w:t>
            </w:r>
            <w:r>
              <w:rPr>
                <w:rFonts w:ascii="Times New Roman" w:eastAsia="Times New Roman" w:hAnsi="Times New Roman" w:cs="Times New Roman"/>
                <w:b/>
                <w:sz w:val="18"/>
                <w:szCs w:val="18"/>
                <w:lang w:eastAsia="en-NZ"/>
              </w:rPr>
              <w:t xml:space="preserve">, but unsuitable in that state </w:t>
            </w:r>
            <w:r w:rsidRPr="0007601C">
              <w:rPr>
                <w:rFonts w:ascii="Times New Roman" w:eastAsia="Times New Roman" w:hAnsi="Times New Roman" w:cs="Times New Roman"/>
                <w:b/>
                <w:sz w:val="18"/>
                <w:szCs w:val="18"/>
                <w:lang w:eastAsia="en-NZ"/>
              </w:rPr>
              <w:t>for immediate consumption</w:t>
            </w:r>
          </w:p>
        </w:tc>
        <w:tc>
          <w:tcPr>
            <w:tcW w:w="2268" w:type="dxa"/>
            <w:shd w:val="clear" w:color="auto" w:fill="auto"/>
            <w:noWrap/>
            <w:hideMark/>
          </w:tcPr>
          <w:p w14:paraId="26CD53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62C9E90" w14:textId="77777777" w:rsidTr="0081305E">
        <w:trPr>
          <w:trHeight w:val="300"/>
        </w:trPr>
        <w:tc>
          <w:tcPr>
            <w:tcW w:w="1555" w:type="dxa"/>
            <w:shd w:val="clear" w:color="auto" w:fill="auto"/>
            <w:hideMark/>
          </w:tcPr>
          <w:p w14:paraId="7FD76DB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69A46A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0711.20</w:t>
            </w:r>
          </w:p>
        </w:tc>
        <w:tc>
          <w:tcPr>
            <w:tcW w:w="3685" w:type="dxa"/>
            <w:shd w:val="clear" w:color="auto" w:fill="auto"/>
            <w:hideMark/>
          </w:tcPr>
          <w:p w14:paraId="6796324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-Olives</w:t>
            </w:r>
          </w:p>
        </w:tc>
        <w:tc>
          <w:tcPr>
            <w:tcW w:w="2268" w:type="dxa"/>
            <w:shd w:val="clear" w:color="auto" w:fill="auto"/>
            <w:vAlign w:val="center"/>
            <w:hideMark/>
          </w:tcPr>
          <w:p w14:paraId="081419C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7D59C32" w14:textId="77777777" w:rsidTr="0081305E">
        <w:trPr>
          <w:trHeight w:val="300"/>
        </w:trPr>
        <w:tc>
          <w:tcPr>
            <w:tcW w:w="1555" w:type="dxa"/>
            <w:shd w:val="clear" w:color="auto" w:fill="auto"/>
            <w:hideMark/>
          </w:tcPr>
          <w:p w14:paraId="78CBBC8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B0D36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0711.40</w:t>
            </w:r>
          </w:p>
        </w:tc>
        <w:tc>
          <w:tcPr>
            <w:tcW w:w="3685" w:type="dxa"/>
            <w:shd w:val="clear" w:color="auto" w:fill="auto"/>
            <w:hideMark/>
          </w:tcPr>
          <w:p w14:paraId="04F39F0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-Cucumbers and gherkins</w:t>
            </w:r>
          </w:p>
        </w:tc>
        <w:tc>
          <w:tcPr>
            <w:tcW w:w="2268" w:type="dxa"/>
            <w:shd w:val="clear" w:color="auto" w:fill="auto"/>
            <w:vAlign w:val="center"/>
            <w:hideMark/>
          </w:tcPr>
          <w:p w14:paraId="1128085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529E6A1" w14:textId="77777777" w:rsidTr="0081305E">
        <w:trPr>
          <w:trHeight w:val="300"/>
        </w:trPr>
        <w:tc>
          <w:tcPr>
            <w:tcW w:w="1555" w:type="dxa"/>
            <w:shd w:val="clear" w:color="auto" w:fill="auto"/>
            <w:hideMark/>
          </w:tcPr>
          <w:p w14:paraId="68D5FDC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475D6C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7BD19B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-Mushrooms and truffles :</w:t>
            </w:r>
          </w:p>
        </w:tc>
        <w:tc>
          <w:tcPr>
            <w:tcW w:w="2268" w:type="dxa"/>
            <w:shd w:val="clear" w:color="auto" w:fill="auto"/>
            <w:noWrap/>
            <w:hideMark/>
          </w:tcPr>
          <w:p w14:paraId="5C9116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A496094" w14:textId="77777777" w:rsidTr="0081305E">
        <w:trPr>
          <w:trHeight w:val="187"/>
        </w:trPr>
        <w:tc>
          <w:tcPr>
            <w:tcW w:w="1555" w:type="dxa"/>
            <w:shd w:val="clear" w:color="auto" w:fill="auto"/>
            <w:hideMark/>
          </w:tcPr>
          <w:p w14:paraId="7381887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B5D8FE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0711.51</w:t>
            </w:r>
          </w:p>
        </w:tc>
        <w:tc>
          <w:tcPr>
            <w:tcW w:w="3685" w:type="dxa"/>
            <w:shd w:val="clear" w:color="auto" w:fill="auto"/>
            <w:hideMark/>
          </w:tcPr>
          <w:p w14:paraId="5F676E9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--Mushrooms of the genus Agaricus</w:t>
            </w:r>
          </w:p>
        </w:tc>
        <w:tc>
          <w:tcPr>
            <w:tcW w:w="2268" w:type="dxa"/>
            <w:shd w:val="clear" w:color="auto" w:fill="auto"/>
            <w:hideMark/>
          </w:tcPr>
          <w:p w14:paraId="1E0B25A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p w14:paraId="2CB016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6F0568E5" w14:textId="77777777" w:rsidTr="0081305E">
        <w:trPr>
          <w:trHeight w:val="300"/>
        </w:trPr>
        <w:tc>
          <w:tcPr>
            <w:tcW w:w="1555" w:type="dxa"/>
            <w:shd w:val="clear" w:color="auto" w:fill="auto"/>
            <w:hideMark/>
          </w:tcPr>
          <w:p w14:paraId="6C0B18C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0C1A23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0711.59</w:t>
            </w:r>
          </w:p>
        </w:tc>
        <w:tc>
          <w:tcPr>
            <w:tcW w:w="3685" w:type="dxa"/>
            <w:shd w:val="clear" w:color="auto" w:fill="auto"/>
            <w:hideMark/>
          </w:tcPr>
          <w:p w14:paraId="1F790CC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01ECA86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D4EC2A3" w14:textId="77777777" w:rsidTr="0081305E">
        <w:trPr>
          <w:trHeight w:val="480"/>
        </w:trPr>
        <w:tc>
          <w:tcPr>
            <w:tcW w:w="1555" w:type="dxa"/>
            <w:shd w:val="clear" w:color="auto" w:fill="auto"/>
            <w:hideMark/>
          </w:tcPr>
          <w:p w14:paraId="3D9609D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004AB5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0711.90</w:t>
            </w:r>
          </w:p>
        </w:tc>
        <w:tc>
          <w:tcPr>
            <w:tcW w:w="3685" w:type="dxa"/>
            <w:shd w:val="clear" w:color="auto" w:fill="auto"/>
            <w:hideMark/>
          </w:tcPr>
          <w:p w14:paraId="0E2D01F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vegetables; mixtures of vegetables</w:t>
            </w:r>
          </w:p>
        </w:tc>
        <w:tc>
          <w:tcPr>
            <w:tcW w:w="2268" w:type="dxa"/>
            <w:shd w:val="clear" w:color="auto" w:fill="auto"/>
            <w:vAlign w:val="center"/>
            <w:hideMark/>
          </w:tcPr>
          <w:p w14:paraId="6FB13BC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B6C61EB" w14:textId="77777777" w:rsidTr="0081305E">
        <w:trPr>
          <w:trHeight w:val="720"/>
        </w:trPr>
        <w:tc>
          <w:tcPr>
            <w:tcW w:w="1555" w:type="dxa"/>
            <w:shd w:val="clear" w:color="auto" w:fill="auto"/>
            <w:hideMark/>
          </w:tcPr>
          <w:p w14:paraId="518DF1E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07.12</w:t>
            </w:r>
          </w:p>
        </w:tc>
        <w:tc>
          <w:tcPr>
            <w:tcW w:w="1134" w:type="dxa"/>
            <w:shd w:val="clear" w:color="auto" w:fill="auto"/>
            <w:hideMark/>
          </w:tcPr>
          <w:p w14:paraId="4D86338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073077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Dried vegetables, whole, cut, sliced, broken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powder, but not further prepared.</w:t>
            </w:r>
          </w:p>
        </w:tc>
        <w:tc>
          <w:tcPr>
            <w:tcW w:w="2268" w:type="dxa"/>
            <w:shd w:val="clear" w:color="auto" w:fill="auto"/>
            <w:noWrap/>
            <w:hideMark/>
          </w:tcPr>
          <w:p w14:paraId="47F19E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AFA4021" w14:textId="77777777" w:rsidTr="0081305E">
        <w:trPr>
          <w:trHeight w:val="300"/>
        </w:trPr>
        <w:tc>
          <w:tcPr>
            <w:tcW w:w="1555" w:type="dxa"/>
            <w:shd w:val="clear" w:color="auto" w:fill="auto"/>
            <w:hideMark/>
          </w:tcPr>
          <w:p w14:paraId="27F5355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50BEA3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0712.20</w:t>
            </w:r>
          </w:p>
        </w:tc>
        <w:tc>
          <w:tcPr>
            <w:tcW w:w="3685" w:type="dxa"/>
            <w:shd w:val="clear" w:color="auto" w:fill="auto"/>
            <w:hideMark/>
          </w:tcPr>
          <w:p w14:paraId="35257F9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-Onions</w:t>
            </w:r>
          </w:p>
        </w:tc>
        <w:tc>
          <w:tcPr>
            <w:tcW w:w="2268" w:type="dxa"/>
            <w:shd w:val="clear" w:color="auto" w:fill="auto"/>
            <w:hideMark/>
          </w:tcPr>
          <w:p w14:paraId="7A9BEF5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p w14:paraId="4B3994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0A3B8027" w14:textId="77777777" w:rsidTr="0081305E">
        <w:trPr>
          <w:trHeight w:val="720"/>
        </w:trPr>
        <w:tc>
          <w:tcPr>
            <w:tcW w:w="1555" w:type="dxa"/>
            <w:shd w:val="clear" w:color="auto" w:fill="auto"/>
            <w:hideMark/>
          </w:tcPr>
          <w:p w14:paraId="6D7B38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B24696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EEC8F8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-Mushrooms, wood ears (Auricularia spp.), jelly fungi (Tremella spp.) and truffles :</w:t>
            </w:r>
          </w:p>
        </w:tc>
        <w:tc>
          <w:tcPr>
            <w:tcW w:w="2268" w:type="dxa"/>
            <w:shd w:val="clear" w:color="auto" w:fill="auto"/>
            <w:noWrap/>
            <w:hideMark/>
          </w:tcPr>
          <w:p w14:paraId="444AF2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B8B80AE" w14:textId="77777777" w:rsidTr="0081305E">
        <w:trPr>
          <w:trHeight w:val="241"/>
        </w:trPr>
        <w:tc>
          <w:tcPr>
            <w:tcW w:w="1555" w:type="dxa"/>
            <w:shd w:val="clear" w:color="auto" w:fill="auto"/>
            <w:hideMark/>
          </w:tcPr>
          <w:p w14:paraId="27B00CE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7EC686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0712.31</w:t>
            </w:r>
          </w:p>
        </w:tc>
        <w:tc>
          <w:tcPr>
            <w:tcW w:w="3685" w:type="dxa"/>
            <w:shd w:val="clear" w:color="auto" w:fill="auto"/>
            <w:hideMark/>
          </w:tcPr>
          <w:p w14:paraId="336E8A9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--Mushrooms of the genus Agaricus</w:t>
            </w:r>
          </w:p>
        </w:tc>
        <w:tc>
          <w:tcPr>
            <w:tcW w:w="2268" w:type="dxa"/>
            <w:shd w:val="clear" w:color="auto" w:fill="auto"/>
            <w:vAlign w:val="center"/>
            <w:hideMark/>
          </w:tcPr>
          <w:p w14:paraId="32C6B14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3E0089E" w14:textId="77777777" w:rsidTr="0081305E">
        <w:trPr>
          <w:trHeight w:val="300"/>
        </w:trPr>
        <w:tc>
          <w:tcPr>
            <w:tcW w:w="1555" w:type="dxa"/>
            <w:shd w:val="clear" w:color="auto" w:fill="auto"/>
            <w:hideMark/>
          </w:tcPr>
          <w:p w14:paraId="01D45A2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A93FDF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0712.32</w:t>
            </w:r>
          </w:p>
        </w:tc>
        <w:tc>
          <w:tcPr>
            <w:tcW w:w="3685" w:type="dxa"/>
            <w:shd w:val="clear" w:color="auto" w:fill="auto"/>
            <w:hideMark/>
          </w:tcPr>
          <w:p w14:paraId="2A8388A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--Wood ears (Auricularia spp.)</w:t>
            </w:r>
          </w:p>
        </w:tc>
        <w:tc>
          <w:tcPr>
            <w:tcW w:w="2268" w:type="dxa"/>
            <w:shd w:val="clear" w:color="auto" w:fill="auto"/>
            <w:vAlign w:val="center"/>
            <w:hideMark/>
          </w:tcPr>
          <w:p w14:paraId="131DA8C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0FE2DBB" w14:textId="77777777" w:rsidTr="0081305E">
        <w:trPr>
          <w:trHeight w:val="300"/>
        </w:trPr>
        <w:tc>
          <w:tcPr>
            <w:tcW w:w="1555" w:type="dxa"/>
            <w:shd w:val="clear" w:color="auto" w:fill="auto"/>
            <w:hideMark/>
          </w:tcPr>
          <w:p w14:paraId="74B7960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420445E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0712.33</w:t>
            </w:r>
          </w:p>
        </w:tc>
        <w:tc>
          <w:tcPr>
            <w:tcW w:w="3685" w:type="dxa"/>
            <w:shd w:val="clear" w:color="auto" w:fill="auto"/>
            <w:hideMark/>
          </w:tcPr>
          <w:p w14:paraId="38FB101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--Jelly fungi (Tremella spp.)</w:t>
            </w:r>
          </w:p>
        </w:tc>
        <w:tc>
          <w:tcPr>
            <w:tcW w:w="2268" w:type="dxa"/>
            <w:shd w:val="clear" w:color="auto" w:fill="auto"/>
            <w:vAlign w:val="center"/>
            <w:hideMark/>
          </w:tcPr>
          <w:p w14:paraId="12A4A29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3707D40" w14:textId="77777777" w:rsidTr="004D7A99">
        <w:trPr>
          <w:trHeight w:val="300"/>
        </w:trPr>
        <w:tc>
          <w:tcPr>
            <w:tcW w:w="1555" w:type="dxa"/>
            <w:shd w:val="clear" w:color="auto" w:fill="auto"/>
          </w:tcPr>
          <w:p w14:paraId="6BE1237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tcPr>
          <w:p w14:paraId="371ABA11" w14:textId="26FF59A1"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0712.34</w:t>
            </w:r>
          </w:p>
        </w:tc>
        <w:tc>
          <w:tcPr>
            <w:tcW w:w="3685" w:type="dxa"/>
            <w:shd w:val="clear" w:color="auto" w:fill="auto"/>
          </w:tcPr>
          <w:p w14:paraId="1760E13D" w14:textId="43D656E9"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07601C">
              <w:rPr>
                <w:rFonts w:ascii="Times New Roman" w:eastAsia="Times New Roman" w:hAnsi="Times New Roman" w:cs="Times New Roman"/>
                <w:sz w:val="18"/>
                <w:szCs w:val="18"/>
                <w:lang w:eastAsia="en-NZ"/>
              </w:rPr>
              <w:t>-- Shiitake (</w:t>
            </w:r>
            <w:r w:rsidRPr="0007601C">
              <w:rPr>
                <w:rFonts w:ascii="Times New Roman" w:eastAsia="Times New Roman" w:hAnsi="Times New Roman" w:cs="Times New Roman"/>
                <w:i/>
                <w:sz w:val="18"/>
                <w:szCs w:val="18"/>
                <w:lang w:eastAsia="en-NZ"/>
              </w:rPr>
              <w:t>Lentinus edodes</w:t>
            </w:r>
            <w:r w:rsidRPr="0007601C">
              <w:rPr>
                <w:rFonts w:ascii="Times New Roman" w:eastAsia="Times New Roman" w:hAnsi="Times New Roman" w:cs="Times New Roman"/>
                <w:sz w:val="18"/>
                <w:szCs w:val="18"/>
                <w:lang w:eastAsia="en-NZ"/>
              </w:rPr>
              <w:t>)</w:t>
            </w:r>
          </w:p>
        </w:tc>
        <w:tc>
          <w:tcPr>
            <w:tcW w:w="2268" w:type="dxa"/>
            <w:shd w:val="clear" w:color="auto" w:fill="auto"/>
            <w:vAlign w:val="center"/>
          </w:tcPr>
          <w:p w14:paraId="7AADAA70" w14:textId="5ABA1982" w:rsidR="0064695D"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2472E72" w14:textId="77777777" w:rsidTr="0081305E">
        <w:trPr>
          <w:trHeight w:val="300"/>
        </w:trPr>
        <w:tc>
          <w:tcPr>
            <w:tcW w:w="1555" w:type="dxa"/>
            <w:shd w:val="clear" w:color="auto" w:fill="auto"/>
            <w:hideMark/>
          </w:tcPr>
          <w:p w14:paraId="422D45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DD35F7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0712.39</w:t>
            </w:r>
          </w:p>
        </w:tc>
        <w:tc>
          <w:tcPr>
            <w:tcW w:w="3685" w:type="dxa"/>
            <w:shd w:val="clear" w:color="auto" w:fill="auto"/>
            <w:hideMark/>
          </w:tcPr>
          <w:p w14:paraId="110309A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3C959A2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6BC32CC" w14:textId="77777777" w:rsidTr="0081305E">
        <w:trPr>
          <w:trHeight w:val="480"/>
        </w:trPr>
        <w:tc>
          <w:tcPr>
            <w:tcW w:w="1555" w:type="dxa"/>
            <w:shd w:val="clear" w:color="auto" w:fill="auto"/>
            <w:hideMark/>
          </w:tcPr>
          <w:p w14:paraId="0FCD9D5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E18CDF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0712.90</w:t>
            </w:r>
          </w:p>
        </w:tc>
        <w:tc>
          <w:tcPr>
            <w:tcW w:w="3685" w:type="dxa"/>
            <w:shd w:val="clear" w:color="auto" w:fill="auto"/>
            <w:hideMark/>
          </w:tcPr>
          <w:p w14:paraId="78A3717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vegetables; mixtures of vegetables</w:t>
            </w:r>
          </w:p>
        </w:tc>
        <w:tc>
          <w:tcPr>
            <w:tcW w:w="2268" w:type="dxa"/>
            <w:shd w:val="clear" w:color="auto" w:fill="auto"/>
            <w:vAlign w:val="center"/>
            <w:hideMark/>
          </w:tcPr>
          <w:p w14:paraId="3146086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AFB78D6" w14:textId="77777777" w:rsidTr="0081305E">
        <w:trPr>
          <w:trHeight w:val="421"/>
        </w:trPr>
        <w:tc>
          <w:tcPr>
            <w:tcW w:w="1555" w:type="dxa"/>
            <w:shd w:val="clear" w:color="auto" w:fill="auto"/>
            <w:hideMark/>
          </w:tcPr>
          <w:p w14:paraId="5CF5B9D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07.13</w:t>
            </w:r>
          </w:p>
        </w:tc>
        <w:tc>
          <w:tcPr>
            <w:tcW w:w="1134" w:type="dxa"/>
            <w:shd w:val="clear" w:color="auto" w:fill="auto"/>
            <w:hideMark/>
          </w:tcPr>
          <w:p w14:paraId="59E73F0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768D14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Dried leguminous vegetables, shelled,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skinned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split.</w:t>
            </w:r>
          </w:p>
        </w:tc>
        <w:tc>
          <w:tcPr>
            <w:tcW w:w="2268" w:type="dxa"/>
            <w:shd w:val="clear" w:color="auto" w:fill="auto"/>
            <w:noWrap/>
            <w:hideMark/>
          </w:tcPr>
          <w:p w14:paraId="2B3212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E056C0C" w14:textId="77777777" w:rsidTr="0081305E">
        <w:trPr>
          <w:trHeight w:val="300"/>
        </w:trPr>
        <w:tc>
          <w:tcPr>
            <w:tcW w:w="1555" w:type="dxa"/>
            <w:shd w:val="clear" w:color="auto" w:fill="auto"/>
            <w:hideMark/>
          </w:tcPr>
          <w:p w14:paraId="5C576B2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0B6A6F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0713.10</w:t>
            </w:r>
          </w:p>
        </w:tc>
        <w:tc>
          <w:tcPr>
            <w:tcW w:w="3685" w:type="dxa"/>
            <w:shd w:val="clear" w:color="auto" w:fill="auto"/>
            <w:hideMark/>
          </w:tcPr>
          <w:p w14:paraId="1A30058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-Peas (Pisum sativum)</w:t>
            </w:r>
          </w:p>
        </w:tc>
        <w:tc>
          <w:tcPr>
            <w:tcW w:w="2268" w:type="dxa"/>
            <w:shd w:val="clear" w:color="auto" w:fill="auto"/>
            <w:vAlign w:val="center"/>
            <w:hideMark/>
          </w:tcPr>
          <w:p w14:paraId="3F50136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53AA973" w14:textId="77777777" w:rsidTr="0081305E">
        <w:trPr>
          <w:trHeight w:val="300"/>
        </w:trPr>
        <w:tc>
          <w:tcPr>
            <w:tcW w:w="1555" w:type="dxa"/>
            <w:shd w:val="clear" w:color="auto" w:fill="auto"/>
            <w:hideMark/>
          </w:tcPr>
          <w:p w14:paraId="310EFE7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7443F7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0713.20</w:t>
            </w:r>
          </w:p>
        </w:tc>
        <w:tc>
          <w:tcPr>
            <w:tcW w:w="3685" w:type="dxa"/>
            <w:shd w:val="clear" w:color="auto" w:fill="auto"/>
            <w:hideMark/>
          </w:tcPr>
          <w:p w14:paraId="0042BEB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-Chickpeas (garbanzos)</w:t>
            </w:r>
          </w:p>
        </w:tc>
        <w:tc>
          <w:tcPr>
            <w:tcW w:w="2268" w:type="dxa"/>
            <w:shd w:val="clear" w:color="auto" w:fill="auto"/>
            <w:vAlign w:val="center"/>
            <w:hideMark/>
          </w:tcPr>
          <w:p w14:paraId="1B9A9B0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9769599" w14:textId="77777777" w:rsidTr="0081305E">
        <w:trPr>
          <w:trHeight w:val="337"/>
        </w:trPr>
        <w:tc>
          <w:tcPr>
            <w:tcW w:w="1555" w:type="dxa"/>
            <w:shd w:val="clear" w:color="auto" w:fill="auto"/>
            <w:hideMark/>
          </w:tcPr>
          <w:p w14:paraId="0683685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A46709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B5B8B9A"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-Beans (Vigna spp., Phaseolus spp.) :</w:t>
            </w:r>
          </w:p>
        </w:tc>
        <w:tc>
          <w:tcPr>
            <w:tcW w:w="2268" w:type="dxa"/>
            <w:shd w:val="clear" w:color="auto" w:fill="auto"/>
            <w:noWrap/>
            <w:hideMark/>
          </w:tcPr>
          <w:p w14:paraId="02079F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435A156" w14:textId="77777777" w:rsidTr="0081305E">
        <w:trPr>
          <w:trHeight w:val="720"/>
        </w:trPr>
        <w:tc>
          <w:tcPr>
            <w:tcW w:w="1555" w:type="dxa"/>
            <w:shd w:val="clear" w:color="auto" w:fill="auto"/>
            <w:hideMark/>
          </w:tcPr>
          <w:p w14:paraId="555605D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02C0D2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0713.31</w:t>
            </w:r>
          </w:p>
        </w:tc>
        <w:tc>
          <w:tcPr>
            <w:tcW w:w="3685" w:type="dxa"/>
            <w:shd w:val="clear" w:color="auto" w:fill="auto"/>
            <w:hideMark/>
          </w:tcPr>
          <w:p w14:paraId="1501ACD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--Beans of the species Vigna mungo (L.) Hepper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Vigna radiata (L.) Wilczek</w:t>
            </w:r>
          </w:p>
        </w:tc>
        <w:tc>
          <w:tcPr>
            <w:tcW w:w="2268" w:type="dxa"/>
            <w:shd w:val="clear" w:color="auto" w:fill="auto"/>
            <w:vAlign w:val="center"/>
            <w:hideMark/>
          </w:tcPr>
          <w:p w14:paraId="7C51ABB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D7325C2" w14:textId="77777777" w:rsidTr="0081305E">
        <w:trPr>
          <w:trHeight w:val="480"/>
        </w:trPr>
        <w:tc>
          <w:tcPr>
            <w:tcW w:w="1555" w:type="dxa"/>
            <w:shd w:val="clear" w:color="auto" w:fill="auto"/>
            <w:hideMark/>
          </w:tcPr>
          <w:p w14:paraId="787B44D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C0DF6A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0713.32</w:t>
            </w:r>
          </w:p>
        </w:tc>
        <w:tc>
          <w:tcPr>
            <w:tcW w:w="3685" w:type="dxa"/>
            <w:shd w:val="clear" w:color="auto" w:fill="auto"/>
            <w:hideMark/>
          </w:tcPr>
          <w:p w14:paraId="2EBD38C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--Small red (Adzuki) beans (Phaseolus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Vigna angularis)</w:t>
            </w:r>
          </w:p>
        </w:tc>
        <w:tc>
          <w:tcPr>
            <w:tcW w:w="2268" w:type="dxa"/>
            <w:shd w:val="clear" w:color="auto" w:fill="auto"/>
            <w:vAlign w:val="center"/>
            <w:hideMark/>
          </w:tcPr>
          <w:p w14:paraId="2C37A2F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875F147" w14:textId="77777777" w:rsidTr="0081305E">
        <w:trPr>
          <w:trHeight w:val="480"/>
        </w:trPr>
        <w:tc>
          <w:tcPr>
            <w:tcW w:w="1555" w:type="dxa"/>
            <w:shd w:val="clear" w:color="auto" w:fill="auto"/>
            <w:hideMark/>
          </w:tcPr>
          <w:p w14:paraId="757C69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0E3894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0713.33</w:t>
            </w:r>
          </w:p>
        </w:tc>
        <w:tc>
          <w:tcPr>
            <w:tcW w:w="3685" w:type="dxa"/>
            <w:shd w:val="clear" w:color="auto" w:fill="auto"/>
            <w:hideMark/>
          </w:tcPr>
          <w:p w14:paraId="741636F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--Kidney beans, including white pea beans (Phaseolus vulgaris)</w:t>
            </w:r>
          </w:p>
        </w:tc>
        <w:tc>
          <w:tcPr>
            <w:tcW w:w="2268" w:type="dxa"/>
            <w:shd w:val="clear" w:color="auto" w:fill="auto"/>
            <w:vAlign w:val="center"/>
            <w:hideMark/>
          </w:tcPr>
          <w:p w14:paraId="1346A6B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2D94965" w14:textId="77777777" w:rsidTr="0081305E">
        <w:trPr>
          <w:trHeight w:val="430"/>
        </w:trPr>
        <w:tc>
          <w:tcPr>
            <w:tcW w:w="1555" w:type="dxa"/>
            <w:shd w:val="clear" w:color="auto" w:fill="auto"/>
            <w:hideMark/>
          </w:tcPr>
          <w:p w14:paraId="7FB5F8D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319792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0713.34</w:t>
            </w:r>
          </w:p>
        </w:tc>
        <w:tc>
          <w:tcPr>
            <w:tcW w:w="3685" w:type="dxa"/>
            <w:shd w:val="clear" w:color="auto" w:fill="auto"/>
            <w:hideMark/>
          </w:tcPr>
          <w:p w14:paraId="034A7810" w14:textId="77777777" w:rsidR="0064695D" w:rsidRPr="00753123" w:rsidRDefault="0064695D" w:rsidP="0064695D">
            <w:pPr>
              <w:spacing w:after="0" w:line="240" w:lineRule="auto"/>
              <w:rPr>
                <w:rFonts w:ascii="Times New Roman" w:eastAsia="Times New Roman" w:hAnsi="Times New Roman" w:cs="Times New Roman"/>
                <w:sz w:val="18"/>
                <w:szCs w:val="18"/>
                <w:lang w:val="pt-BR" w:eastAsia="en-NZ"/>
              </w:rPr>
            </w:pPr>
            <w:r w:rsidRPr="00753123">
              <w:rPr>
                <w:rFonts w:ascii="Times New Roman" w:eastAsia="Times New Roman" w:hAnsi="Times New Roman" w:cs="Times New Roman"/>
                <w:sz w:val="18"/>
                <w:szCs w:val="18"/>
                <w:lang w:val="pt-BR" w:eastAsia="en-NZ"/>
              </w:rPr>
              <w:t>--Bambara beans (Vigna subterranea or Voandzeia subterranea)</w:t>
            </w:r>
          </w:p>
        </w:tc>
        <w:tc>
          <w:tcPr>
            <w:tcW w:w="2268" w:type="dxa"/>
            <w:shd w:val="clear" w:color="auto" w:fill="auto"/>
            <w:vAlign w:val="center"/>
            <w:hideMark/>
          </w:tcPr>
          <w:p w14:paraId="5AECA09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63BA59D" w14:textId="77777777" w:rsidTr="0081305E">
        <w:trPr>
          <w:trHeight w:val="300"/>
        </w:trPr>
        <w:tc>
          <w:tcPr>
            <w:tcW w:w="1555" w:type="dxa"/>
            <w:shd w:val="clear" w:color="auto" w:fill="auto"/>
            <w:hideMark/>
          </w:tcPr>
          <w:p w14:paraId="24E16EA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75EB0A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0713.35</w:t>
            </w:r>
          </w:p>
        </w:tc>
        <w:tc>
          <w:tcPr>
            <w:tcW w:w="3685" w:type="dxa"/>
            <w:shd w:val="clear" w:color="auto" w:fill="auto"/>
            <w:hideMark/>
          </w:tcPr>
          <w:p w14:paraId="06AC6C3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--Cow peas (Vigna unguiculata)</w:t>
            </w:r>
          </w:p>
        </w:tc>
        <w:tc>
          <w:tcPr>
            <w:tcW w:w="2268" w:type="dxa"/>
            <w:shd w:val="clear" w:color="auto" w:fill="auto"/>
            <w:vAlign w:val="center"/>
            <w:hideMark/>
          </w:tcPr>
          <w:p w14:paraId="1FC0103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2B2CC6F" w14:textId="77777777" w:rsidTr="0081305E">
        <w:trPr>
          <w:trHeight w:val="300"/>
        </w:trPr>
        <w:tc>
          <w:tcPr>
            <w:tcW w:w="1555" w:type="dxa"/>
            <w:shd w:val="clear" w:color="auto" w:fill="auto"/>
            <w:hideMark/>
          </w:tcPr>
          <w:p w14:paraId="594D4D6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59E57C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0713.39</w:t>
            </w:r>
          </w:p>
        </w:tc>
        <w:tc>
          <w:tcPr>
            <w:tcW w:w="3685" w:type="dxa"/>
            <w:shd w:val="clear" w:color="auto" w:fill="auto"/>
            <w:hideMark/>
          </w:tcPr>
          <w:p w14:paraId="269B645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326408C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6986287" w14:textId="77777777" w:rsidTr="0081305E">
        <w:trPr>
          <w:trHeight w:val="300"/>
        </w:trPr>
        <w:tc>
          <w:tcPr>
            <w:tcW w:w="1555" w:type="dxa"/>
            <w:shd w:val="clear" w:color="auto" w:fill="auto"/>
            <w:hideMark/>
          </w:tcPr>
          <w:p w14:paraId="605992F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768FDD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0713.40</w:t>
            </w:r>
          </w:p>
        </w:tc>
        <w:tc>
          <w:tcPr>
            <w:tcW w:w="3685" w:type="dxa"/>
            <w:shd w:val="clear" w:color="auto" w:fill="auto"/>
            <w:hideMark/>
          </w:tcPr>
          <w:p w14:paraId="41DF7D6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-Lentils</w:t>
            </w:r>
          </w:p>
        </w:tc>
        <w:tc>
          <w:tcPr>
            <w:tcW w:w="2268" w:type="dxa"/>
            <w:shd w:val="clear" w:color="auto" w:fill="auto"/>
            <w:vAlign w:val="center"/>
            <w:hideMark/>
          </w:tcPr>
          <w:p w14:paraId="35DA666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5467488" w14:textId="77777777" w:rsidTr="0081305E">
        <w:trPr>
          <w:trHeight w:val="632"/>
        </w:trPr>
        <w:tc>
          <w:tcPr>
            <w:tcW w:w="1555" w:type="dxa"/>
            <w:shd w:val="clear" w:color="auto" w:fill="auto"/>
            <w:hideMark/>
          </w:tcPr>
          <w:p w14:paraId="6F08A35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96F39B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0713.50</w:t>
            </w:r>
          </w:p>
        </w:tc>
        <w:tc>
          <w:tcPr>
            <w:tcW w:w="3685" w:type="dxa"/>
            <w:shd w:val="clear" w:color="auto" w:fill="auto"/>
            <w:hideMark/>
          </w:tcPr>
          <w:p w14:paraId="7B05032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-Broad beans (Vicia faba var. maj</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and 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se beans (Vicia faba var. equina, Vicia faba var. min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w:t>
            </w:r>
          </w:p>
        </w:tc>
        <w:tc>
          <w:tcPr>
            <w:tcW w:w="2268" w:type="dxa"/>
            <w:shd w:val="clear" w:color="auto" w:fill="auto"/>
            <w:vAlign w:val="center"/>
            <w:hideMark/>
          </w:tcPr>
          <w:p w14:paraId="0A56F6C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AFB6DA1" w14:textId="77777777" w:rsidTr="0081305E">
        <w:trPr>
          <w:trHeight w:val="300"/>
        </w:trPr>
        <w:tc>
          <w:tcPr>
            <w:tcW w:w="1555" w:type="dxa"/>
            <w:shd w:val="clear" w:color="auto" w:fill="auto"/>
            <w:hideMark/>
          </w:tcPr>
          <w:p w14:paraId="3AF1546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73EF84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0713.60</w:t>
            </w:r>
          </w:p>
        </w:tc>
        <w:tc>
          <w:tcPr>
            <w:tcW w:w="3685" w:type="dxa"/>
            <w:shd w:val="clear" w:color="auto" w:fill="auto"/>
            <w:hideMark/>
          </w:tcPr>
          <w:p w14:paraId="25C8DE3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-Pigeon peas (Cajanus cajan)</w:t>
            </w:r>
          </w:p>
        </w:tc>
        <w:tc>
          <w:tcPr>
            <w:tcW w:w="2268" w:type="dxa"/>
            <w:shd w:val="clear" w:color="auto" w:fill="auto"/>
            <w:vAlign w:val="center"/>
            <w:hideMark/>
          </w:tcPr>
          <w:p w14:paraId="2600E26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4FD6D82" w14:textId="77777777" w:rsidTr="0081305E">
        <w:trPr>
          <w:trHeight w:val="300"/>
        </w:trPr>
        <w:tc>
          <w:tcPr>
            <w:tcW w:w="1555" w:type="dxa"/>
            <w:shd w:val="clear" w:color="auto" w:fill="auto"/>
            <w:hideMark/>
          </w:tcPr>
          <w:p w14:paraId="6AA980E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3C2AF0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0713.90</w:t>
            </w:r>
          </w:p>
        </w:tc>
        <w:tc>
          <w:tcPr>
            <w:tcW w:w="3685" w:type="dxa"/>
            <w:shd w:val="clear" w:color="auto" w:fill="auto"/>
            <w:hideMark/>
          </w:tcPr>
          <w:p w14:paraId="5EC07CB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197DAA5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4CAA7D2" w14:textId="77777777" w:rsidTr="0081305E">
        <w:trPr>
          <w:trHeight w:val="1345"/>
        </w:trPr>
        <w:tc>
          <w:tcPr>
            <w:tcW w:w="1555" w:type="dxa"/>
            <w:shd w:val="clear" w:color="auto" w:fill="auto"/>
            <w:hideMark/>
          </w:tcPr>
          <w:p w14:paraId="095EBEC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07.14</w:t>
            </w:r>
          </w:p>
        </w:tc>
        <w:tc>
          <w:tcPr>
            <w:tcW w:w="1134" w:type="dxa"/>
            <w:shd w:val="clear" w:color="auto" w:fill="auto"/>
            <w:hideMark/>
          </w:tcPr>
          <w:p w14:paraId="12CA057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B40043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Manioc, arrowroot, salep, Jerusalem artichokes, sweet potatoes and similar roots and tubers with high starch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inulin content, fresh, chilled, frozen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dried,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sliced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 of pellets; sago pith.</w:t>
            </w:r>
          </w:p>
        </w:tc>
        <w:tc>
          <w:tcPr>
            <w:tcW w:w="2268" w:type="dxa"/>
            <w:shd w:val="clear" w:color="auto" w:fill="auto"/>
            <w:noWrap/>
            <w:hideMark/>
          </w:tcPr>
          <w:p w14:paraId="11EE79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335634C" w14:textId="77777777" w:rsidTr="0081305E">
        <w:trPr>
          <w:trHeight w:val="300"/>
        </w:trPr>
        <w:tc>
          <w:tcPr>
            <w:tcW w:w="1555" w:type="dxa"/>
            <w:shd w:val="clear" w:color="auto" w:fill="auto"/>
            <w:hideMark/>
          </w:tcPr>
          <w:p w14:paraId="6D94CCA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07BE05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0714.10</w:t>
            </w:r>
          </w:p>
        </w:tc>
        <w:tc>
          <w:tcPr>
            <w:tcW w:w="3685" w:type="dxa"/>
            <w:shd w:val="clear" w:color="auto" w:fill="auto"/>
            <w:hideMark/>
          </w:tcPr>
          <w:p w14:paraId="2B5A099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-Manioc (cassava)</w:t>
            </w:r>
          </w:p>
        </w:tc>
        <w:tc>
          <w:tcPr>
            <w:tcW w:w="2268" w:type="dxa"/>
            <w:shd w:val="clear" w:color="auto" w:fill="auto"/>
            <w:vAlign w:val="center"/>
            <w:hideMark/>
          </w:tcPr>
          <w:p w14:paraId="382F21E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0DF4F162" w14:textId="77777777" w:rsidTr="0081305E">
        <w:trPr>
          <w:trHeight w:val="300"/>
        </w:trPr>
        <w:tc>
          <w:tcPr>
            <w:tcW w:w="1555" w:type="dxa"/>
            <w:shd w:val="clear" w:color="auto" w:fill="auto"/>
            <w:hideMark/>
          </w:tcPr>
          <w:p w14:paraId="322EFC7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F98B20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0714.20</w:t>
            </w:r>
          </w:p>
        </w:tc>
        <w:tc>
          <w:tcPr>
            <w:tcW w:w="3685" w:type="dxa"/>
            <w:shd w:val="clear" w:color="auto" w:fill="auto"/>
            <w:hideMark/>
          </w:tcPr>
          <w:p w14:paraId="2FF3BCD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-Sweet potatoes</w:t>
            </w:r>
          </w:p>
        </w:tc>
        <w:tc>
          <w:tcPr>
            <w:tcW w:w="2268" w:type="dxa"/>
            <w:shd w:val="clear" w:color="auto" w:fill="auto"/>
            <w:vAlign w:val="center"/>
            <w:hideMark/>
          </w:tcPr>
          <w:p w14:paraId="34A08AA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49EEF12A" w14:textId="77777777" w:rsidTr="0081305E">
        <w:trPr>
          <w:trHeight w:val="300"/>
        </w:trPr>
        <w:tc>
          <w:tcPr>
            <w:tcW w:w="1555" w:type="dxa"/>
            <w:shd w:val="clear" w:color="auto" w:fill="auto"/>
            <w:hideMark/>
          </w:tcPr>
          <w:p w14:paraId="08DCEA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E212A6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0714.30</w:t>
            </w:r>
          </w:p>
        </w:tc>
        <w:tc>
          <w:tcPr>
            <w:tcW w:w="3685" w:type="dxa"/>
            <w:shd w:val="clear" w:color="auto" w:fill="auto"/>
            <w:hideMark/>
          </w:tcPr>
          <w:p w14:paraId="79639E8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-Yams (Diosc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ea spp.)</w:t>
            </w:r>
          </w:p>
        </w:tc>
        <w:tc>
          <w:tcPr>
            <w:tcW w:w="2268" w:type="dxa"/>
            <w:shd w:val="clear" w:color="auto" w:fill="auto"/>
            <w:vAlign w:val="center"/>
            <w:hideMark/>
          </w:tcPr>
          <w:p w14:paraId="7DC6AD2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764E0DCA" w14:textId="77777777" w:rsidTr="0081305E">
        <w:trPr>
          <w:trHeight w:val="300"/>
        </w:trPr>
        <w:tc>
          <w:tcPr>
            <w:tcW w:w="1555" w:type="dxa"/>
            <w:shd w:val="clear" w:color="auto" w:fill="auto"/>
            <w:hideMark/>
          </w:tcPr>
          <w:p w14:paraId="6EA6B34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C3938B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0714.40</w:t>
            </w:r>
          </w:p>
        </w:tc>
        <w:tc>
          <w:tcPr>
            <w:tcW w:w="3685" w:type="dxa"/>
            <w:shd w:val="clear" w:color="auto" w:fill="auto"/>
            <w:hideMark/>
          </w:tcPr>
          <w:p w14:paraId="0A4075E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-Taro (Colocasia spp.)</w:t>
            </w:r>
          </w:p>
        </w:tc>
        <w:tc>
          <w:tcPr>
            <w:tcW w:w="2268" w:type="dxa"/>
            <w:shd w:val="clear" w:color="auto" w:fill="auto"/>
            <w:vAlign w:val="center"/>
            <w:hideMark/>
          </w:tcPr>
          <w:p w14:paraId="65F8011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4DF14456" w14:textId="77777777" w:rsidTr="0081305E">
        <w:trPr>
          <w:trHeight w:val="300"/>
        </w:trPr>
        <w:tc>
          <w:tcPr>
            <w:tcW w:w="1555" w:type="dxa"/>
            <w:shd w:val="clear" w:color="auto" w:fill="auto"/>
            <w:hideMark/>
          </w:tcPr>
          <w:p w14:paraId="2B74010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C596DE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0714.50</w:t>
            </w:r>
          </w:p>
        </w:tc>
        <w:tc>
          <w:tcPr>
            <w:tcW w:w="3685" w:type="dxa"/>
            <w:shd w:val="clear" w:color="auto" w:fill="auto"/>
            <w:hideMark/>
          </w:tcPr>
          <w:p w14:paraId="2DD9D50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-Yautia (Xanthosoma spp.)</w:t>
            </w:r>
          </w:p>
        </w:tc>
        <w:tc>
          <w:tcPr>
            <w:tcW w:w="2268" w:type="dxa"/>
            <w:shd w:val="clear" w:color="auto" w:fill="auto"/>
            <w:vAlign w:val="center"/>
            <w:hideMark/>
          </w:tcPr>
          <w:p w14:paraId="18CEBB3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2B320F9C" w14:textId="77777777" w:rsidTr="0081305E">
        <w:trPr>
          <w:trHeight w:val="300"/>
        </w:trPr>
        <w:tc>
          <w:tcPr>
            <w:tcW w:w="1555" w:type="dxa"/>
            <w:shd w:val="clear" w:color="auto" w:fill="auto"/>
            <w:hideMark/>
          </w:tcPr>
          <w:p w14:paraId="3BD76DC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29B89F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0714.90</w:t>
            </w:r>
          </w:p>
        </w:tc>
        <w:tc>
          <w:tcPr>
            <w:tcW w:w="3685" w:type="dxa"/>
            <w:shd w:val="clear" w:color="auto" w:fill="auto"/>
            <w:hideMark/>
          </w:tcPr>
          <w:p w14:paraId="3409A42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70EC101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06946BBC" w14:textId="77777777" w:rsidTr="0081305E">
        <w:trPr>
          <w:trHeight w:val="480"/>
        </w:trPr>
        <w:tc>
          <w:tcPr>
            <w:tcW w:w="1555" w:type="dxa"/>
            <w:shd w:val="clear" w:color="auto" w:fill="auto"/>
            <w:hideMark/>
          </w:tcPr>
          <w:p w14:paraId="3A8D91A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08</w:t>
            </w:r>
          </w:p>
        </w:tc>
        <w:tc>
          <w:tcPr>
            <w:tcW w:w="4819" w:type="dxa"/>
            <w:gridSpan w:val="2"/>
            <w:shd w:val="clear" w:color="auto" w:fill="auto"/>
            <w:hideMark/>
          </w:tcPr>
          <w:p w14:paraId="6418FC5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EDIBLE FRUIT AND NUTS; PEEL OF CITRUS FRUIT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MELONS</w:t>
            </w:r>
          </w:p>
        </w:tc>
        <w:tc>
          <w:tcPr>
            <w:tcW w:w="2268" w:type="dxa"/>
            <w:shd w:val="clear" w:color="auto" w:fill="auto"/>
            <w:noWrap/>
            <w:hideMark/>
          </w:tcPr>
          <w:p w14:paraId="2D96A06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4187F06" w14:textId="77777777" w:rsidTr="0081305E">
        <w:trPr>
          <w:trHeight w:val="618"/>
        </w:trPr>
        <w:tc>
          <w:tcPr>
            <w:tcW w:w="1555" w:type="dxa"/>
            <w:shd w:val="clear" w:color="auto" w:fill="auto"/>
            <w:hideMark/>
          </w:tcPr>
          <w:p w14:paraId="06F5B66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08.01</w:t>
            </w:r>
          </w:p>
        </w:tc>
        <w:tc>
          <w:tcPr>
            <w:tcW w:w="1134" w:type="dxa"/>
            <w:shd w:val="clear" w:color="auto" w:fill="auto"/>
            <w:hideMark/>
          </w:tcPr>
          <w:p w14:paraId="1B6292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F8B309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Coconuts, Brazil nuts and cashew nuts,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dried,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shelled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peeled.</w:t>
            </w:r>
          </w:p>
        </w:tc>
        <w:tc>
          <w:tcPr>
            <w:tcW w:w="2268" w:type="dxa"/>
            <w:shd w:val="clear" w:color="auto" w:fill="auto"/>
            <w:noWrap/>
            <w:hideMark/>
          </w:tcPr>
          <w:p w14:paraId="09D38E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A3A961C" w14:textId="77777777" w:rsidTr="0081305E">
        <w:trPr>
          <w:trHeight w:val="300"/>
        </w:trPr>
        <w:tc>
          <w:tcPr>
            <w:tcW w:w="1555" w:type="dxa"/>
            <w:shd w:val="clear" w:color="auto" w:fill="auto"/>
            <w:hideMark/>
          </w:tcPr>
          <w:p w14:paraId="0ACDB4C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09D784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41C464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-Coconuts :</w:t>
            </w:r>
          </w:p>
        </w:tc>
        <w:tc>
          <w:tcPr>
            <w:tcW w:w="2268" w:type="dxa"/>
            <w:shd w:val="clear" w:color="auto" w:fill="auto"/>
            <w:noWrap/>
            <w:hideMark/>
          </w:tcPr>
          <w:p w14:paraId="4BC045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8A854C9" w14:textId="77777777" w:rsidTr="0081305E">
        <w:trPr>
          <w:trHeight w:val="300"/>
        </w:trPr>
        <w:tc>
          <w:tcPr>
            <w:tcW w:w="1555" w:type="dxa"/>
            <w:shd w:val="clear" w:color="auto" w:fill="auto"/>
            <w:hideMark/>
          </w:tcPr>
          <w:p w14:paraId="249D8B5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AF8246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0801.11</w:t>
            </w:r>
          </w:p>
        </w:tc>
        <w:tc>
          <w:tcPr>
            <w:tcW w:w="3685" w:type="dxa"/>
            <w:shd w:val="clear" w:color="auto" w:fill="auto"/>
            <w:hideMark/>
          </w:tcPr>
          <w:p w14:paraId="2C9A924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--Desiccated</w:t>
            </w:r>
          </w:p>
        </w:tc>
        <w:tc>
          <w:tcPr>
            <w:tcW w:w="2268" w:type="dxa"/>
            <w:shd w:val="clear" w:color="auto" w:fill="auto"/>
            <w:vAlign w:val="center"/>
            <w:hideMark/>
          </w:tcPr>
          <w:p w14:paraId="40E9E94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39D7A071" w14:textId="77777777" w:rsidTr="0081305E">
        <w:trPr>
          <w:trHeight w:val="300"/>
        </w:trPr>
        <w:tc>
          <w:tcPr>
            <w:tcW w:w="1555" w:type="dxa"/>
            <w:shd w:val="clear" w:color="auto" w:fill="auto"/>
            <w:hideMark/>
          </w:tcPr>
          <w:p w14:paraId="1CC9A21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E5C755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0801.12</w:t>
            </w:r>
          </w:p>
        </w:tc>
        <w:tc>
          <w:tcPr>
            <w:tcW w:w="3685" w:type="dxa"/>
            <w:shd w:val="clear" w:color="auto" w:fill="auto"/>
            <w:hideMark/>
          </w:tcPr>
          <w:p w14:paraId="3C0D954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the inner shell (endocarp)</w:t>
            </w:r>
          </w:p>
        </w:tc>
        <w:tc>
          <w:tcPr>
            <w:tcW w:w="2268" w:type="dxa"/>
            <w:shd w:val="clear" w:color="auto" w:fill="auto"/>
            <w:vAlign w:val="center"/>
            <w:hideMark/>
          </w:tcPr>
          <w:p w14:paraId="702440D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7E3A136C" w14:textId="77777777" w:rsidTr="0081305E">
        <w:trPr>
          <w:trHeight w:val="300"/>
        </w:trPr>
        <w:tc>
          <w:tcPr>
            <w:tcW w:w="1555" w:type="dxa"/>
            <w:shd w:val="clear" w:color="auto" w:fill="auto"/>
            <w:hideMark/>
          </w:tcPr>
          <w:p w14:paraId="2032D5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592666A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0801.19</w:t>
            </w:r>
          </w:p>
        </w:tc>
        <w:tc>
          <w:tcPr>
            <w:tcW w:w="3685" w:type="dxa"/>
            <w:shd w:val="clear" w:color="auto" w:fill="auto"/>
            <w:hideMark/>
          </w:tcPr>
          <w:p w14:paraId="313C88C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7A57328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215575D0" w14:textId="77777777" w:rsidTr="0081305E">
        <w:trPr>
          <w:trHeight w:val="300"/>
        </w:trPr>
        <w:tc>
          <w:tcPr>
            <w:tcW w:w="1555" w:type="dxa"/>
            <w:shd w:val="clear" w:color="auto" w:fill="auto"/>
            <w:hideMark/>
          </w:tcPr>
          <w:p w14:paraId="150800D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F15BDA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01A9A2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-Brazil nuts :</w:t>
            </w:r>
          </w:p>
        </w:tc>
        <w:tc>
          <w:tcPr>
            <w:tcW w:w="2268" w:type="dxa"/>
            <w:shd w:val="clear" w:color="auto" w:fill="auto"/>
            <w:noWrap/>
            <w:hideMark/>
          </w:tcPr>
          <w:p w14:paraId="07995B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274268E" w14:textId="77777777" w:rsidTr="0081305E">
        <w:trPr>
          <w:trHeight w:val="300"/>
        </w:trPr>
        <w:tc>
          <w:tcPr>
            <w:tcW w:w="1555" w:type="dxa"/>
            <w:shd w:val="clear" w:color="auto" w:fill="auto"/>
            <w:hideMark/>
          </w:tcPr>
          <w:p w14:paraId="669560C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BAEF00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0801.21</w:t>
            </w:r>
          </w:p>
        </w:tc>
        <w:tc>
          <w:tcPr>
            <w:tcW w:w="3685" w:type="dxa"/>
            <w:shd w:val="clear" w:color="auto" w:fill="auto"/>
            <w:hideMark/>
          </w:tcPr>
          <w:p w14:paraId="513A79A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shell</w:t>
            </w:r>
          </w:p>
        </w:tc>
        <w:tc>
          <w:tcPr>
            <w:tcW w:w="2268" w:type="dxa"/>
            <w:shd w:val="clear" w:color="auto" w:fill="auto"/>
            <w:hideMark/>
          </w:tcPr>
          <w:p w14:paraId="4B590D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6E02A6FF" w14:textId="77777777" w:rsidTr="0081305E">
        <w:trPr>
          <w:trHeight w:val="300"/>
        </w:trPr>
        <w:tc>
          <w:tcPr>
            <w:tcW w:w="1555" w:type="dxa"/>
            <w:shd w:val="clear" w:color="auto" w:fill="auto"/>
            <w:hideMark/>
          </w:tcPr>
          <w:p w14:paraId="2CF7D35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A730AC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0801.22</w:t>
            </w:r>
          </w:p>
        </w:tc>
        <w:tc>
          <w:tcPr>
            <w:tcW w:w="3685" w:type="dxa"/>
            <w:shd w:val="clear" w:color="auto" w:fill="auto"/>
            <w:hideMark/>
          </w:tcPr>
          <w:p w14:paraId="6A70E57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--Shelled</w:t>
            </w:r>
          </w:p>
        </w:tc>
        <w:tc>
          <w:tcPr>
            <w:tcW w:w="2268" w:type="dxa"/>
            <w:shd w:val="clear" w:color="auto" w:fill="auto"/>
            <w:hideMark/>
          </w:tcPr>
          <w:p w14:paraId="3E982650" w14:textId="7C0E4229" w:rsidR="0064695D" w:rsidRPr="001438CA" w:rsidRDefault="0064695D" w:rsidP="0064695D">
            <w:pPr>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CC or RVC(30BU/40BD)</w:t>
            </w:r>
          </w:p>
        </w:tc>
      </w:tr>
      <w:tr w:rsidR="0064695D" w:rsidRPr="00E2337B" w14:paraId="42F89E89" w14:textId="77777777" w:rsidTr="0081305E">
        <w:trPr>
          <w:trHeight w:val="300"/>
        </w:trPr>
        <w:tc>
          <w:tcPr>
            <w:tcW w:w="1555" w:type="dxa"/>
            <w:shd w:val="clear" w:color="auto" w:fill="auto"/>
            <w:hideMark/>
          </w:tcPr>
          <w:p w14:paraId="76CD7FF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4B326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7D2719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-Cashew nuts :</w:t>
            </w:r>
          </w:p>
        </w:tc>
        <w:tc>
          <w:tcPr>
            <w:tcW w:w="2268" w:type="dxa"/>
            <w:shd w:val="clear" w:color="auto" w:fill="auto"/>
            <w:noWrap/>
            <w:hideMark/>
          </w:tcPr>
          <w:p w14:paraId="4F5D22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DD52704" w14:textId="77777777" w:rsidTr="0081305E">
        <w:trPr>
          <w:trHeight w:val="300"/>
        </w:trPr>
        <w:tc>
          <w:tcPr>
            <w:tcW w:w="1555" w:type="dxa"/>
            <w:shd w:val="clear" w:color="auto" w:fill="auto"/>
            <w:hideMark/>
          </w:tcPr>
          <w:p w14:paraId="56E6D61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0AF446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0801.31</w:t>
            </w:r>
          </w:p>
        </w:tc>
        <w:tc>
          <w:tcPr>
            <w:tcW w:w="3685" w:type="dxa"/>
            <w:shd w:val="clear" w:color="auto" w:fill="auto"/>
            <w:hideMark/>
          </w:tcPr>
          <w:p w14:paraId="0EDF474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shell</w:t>
            </w:r>
          </w:p>
        </w:tc>
        <w:tc>
          <w:tcPr>
            <w:tcW w:w="2268" w:type="dxa"/>
            <w:shd w:val="clear" w:color="auto" w:fill="auto"/>
            <w:hideMark/>
          </w:tcPr>
          <w:p w14:paraId="26BD78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B801BBF" w14:textId="77777777" w:rsidTr="0081305E">
        <w:trPr>
          <w:trHeight w:val="300"/>
        </w:trPr>
        <w:tc>
          <w:tcPr>
            <w:tcW w:w="1555" w:type="dxa"/>
            <w:shd w:val="clear" w:color="auto" w:fill="auto"/>
            <w:hideMark/>
          </w:tcPr>
          <w:p w14:paraId="05469528"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 </w:t>
            </w:r>
          </w:p>
        </w:tc>
        <w:tc>
          <w:tcPr>
            <w:tcW w:w="1134" w:type="dxa"/>
            <w:shd w:val="clear" w:color="auto" w:fill="auto"/>
            <w:hideMark/>
          </w:tcPr>
          <w:p w14:paraId="7FD4C4B1" w14:textId="77777777" w:rsidR="0064695D" w:rsidRPr="00D66984" w:rsidRDefault="0064695D" w:rsidP="0064695D">
            <w:pPr>
              <w:spacing w:after="0" w:line="240" w:lineRule="auto"/>
              <w:jc w:val="center"/>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0801.32</w:t>
            </w:r>
          </w:p>
        </w:tc>
        <w:tc>
          <w:tcPr>
            <w:tcW w:w="3685" w:type="dxa"/>
            <w:shd w:val="clear" w:color="auto" w:fill="auto"/>
            <w:hideMark/>
          </w:tcPr>
          <w:p w14:paraId="208ABE1A"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r w:rsidRPr="00D66984">
              <w:rPr>
                <w:rFonts w:ascii="Times New Roman" w:eastAsia="Times New Roman" w:hAnsi="Times New Roman" w:cs="Times New Roman"/>
                <w:sz w:val="18"/>
                <w:szCs w:val="18"/>
                <w:lang w:eastAsia="en-NZ"/>
              </w:rPr>
              <w:t>--Shelled</w:t>
            </w:r>
          </w:p>
        </w:tc>
        <w:tc>
          <w:tcPr>
            <w:tcW w:w="2268" w:type="dxa"/>
            <w:shd w:val="clear" w:color="auto" w:fill="auto"/>
            <w:hideMark/>
          </w:tcPr>
          <w:p w14:paraId="05ABB268" w14:textId="77777777" w:rsidR="0064695D" w:rsidRPr="00D66984" w:rsidRDefault="0064695D" w:rsidP="0064695D">
            <w:pPr>
              <w:rPr>
                <w:rFonts w:ascii="Times New Roman" w:hAnsi="Times New Roman" w:cs="Times New Roman"/>
                <w:sz w:val="18"/>
                <w:szCs w:val="18"/>
              </w:rPr>
            </w:pPr>
            <w:r w:rsidRPr="00D66984">
              <w:rPr>
                <w:rFonts w:ascii="Times New Roman" w:hAnsi="Times New Roman" w:cs="Times New Roman"/>
                <w:sz w:val="18"/>
                <w:szCs w:val="18"/>
              </w:rPr>
              <w:t>CC or RVC(30BU/40BD)</w:t>
            </w:r>
          </w:p>
          <w:p w14:paraId="26E7F3C9" w14:textId="77777777" w:rsidR="0064695D" w:rsidRPr="00D66984"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3343F489" w14:textId="77777777" w:rsidTr="0081305E">
        <w:trPr>
          <w:trHeight w:val="430"/>
        </w:trPr>
        <w:tc>
          <w:tcPr>
            <w:tcW w:w="1555" w:type="dxa"/>
            <w:shd w:val="clear" w:color="auto" w:fill="auto"/>
            <w:hideMark/>
          </w:tcPr>
          <w:p w14:paraId="6CB52AE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08.02</w:t>
            </w:r>
          </w:p>
        </w:tc>
        <w:tc>
          <w:tcPr>
            <w:tcW w:w="1134" w:type="dxa"/>
            <w:shd w:val="clear" w:color="auto" w:fill="auto"/>
            <w:hideMark/>
          </w:tcPr>
          <w:p w14:paraId="7D3CBD4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E37593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Other nuts,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dried,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shelled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peeled.</w:t>
            </w:r>
          </w:p>
        </w:tc>
        <w:tc>
          <w:tcPr>
            <w:tcW w:w="2268" w:type="dxa"/>
            <w:shd w:val="clear" w:color="auto" w:fill="auto"/>
            <w:noWrap/>
            <w:hideMark/>
          </w:tcPr>
          <w:p w14:paraId="4C6755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6F22831" w14:textId="77777777" w:rsidTr="0081305E">
        <w:trPr>
          <w:trHeight w:val="300"/>
        </w:trPr>
        <w:tc>
          <w:tcPr>
            <w:tcW w:w="1555" w:type="dxa"/>
            <w:shd w:val="clear" w:color="auto" w:fill="auto"/>
            <w:hideMark/>
          </w:tcPr>
          <w:p w14:paraId="5108F4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F93E11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72EFD8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-Almonds :</w:t>
            </w:r>
          </w:p>
        </w:tc>
        <w:tc>
          <w:tcPr>
            <w:tcW w:w="2268" w:type="dxa"/>
            <w:shd w:val="clear" w:color="auto" w:fill="auto"/>
            <w:noWrap/>
            <w:hideMark/>
          </w:tcPr>
          <w:p w14:paraId="70C029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8B5D3E0" w14:textId="77777777" w:rsidTr="0081305E">
        <w:trPr>
          <w:trHeight w:val="300"/>
        </w:trPr>
        <w:tc>
          <w:tcPr>
            <w:tcW w:w="1555" w:type="dxa"/>
            <w:shd w:val="clear" w:color="auto" w:fill="auto"/>
            <w:hideMark/>
          </w:tcPr>
          <w:p w14:paraId="62FC9A0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FAD90D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0802.11</w:t>
            </w:r>
          </w:p>
        </w:tc>
        <w:tc>
          <w:tcPr>
            <w:tcW w:w="3685" w:type="dxa"/>
            <w:shd w:val="clear" w:color="auto" w:fill="auto"/>
            <w:hideMark/>
          </w:tcPr>
          <w:p w14:paraId="1099D4C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shell</w:t>
            </w:r>
          </w:p>
        </w:tc>
        <w:tc>
          <w:tcPr>
            <w:tcW w:w="2268" w:type="dxa"/>
            <w:shd w:val="clear" w:color="auto" w:fill="auto"/>
            <w:hideMark/>
          </w:tcPr>
          <w:p w14:paraId="7884C6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351B005F" w14:textId="77777777" w:rsidTr="0081305E">
        <w:trPr>
          <w:trHeight w:val="274"/>
        </w:trPr>
        <w:tc>
          <w:tcPr>
            <w:tcW w:w="1555" w:type="dxa"/>
            <w:shd w:val="clear" w:color="auto" w:fill="auto"/>
            <w:hideMark/>
          </w:tcPr>
          <w:p w14:paraId="128DF76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B5887F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0802.12</w:t>
            </w:r>
          </w:p>
        </w:tc>
        <w:tc>
          <w:tcPr>
            <w:tcW w:w="3685" w:type="dxa"/>
            <w:shd w:val="clear" w:color="auto" w:fill="auto"/>
            <w:hideMark/>
          </w:tcPr>
          <w:p w14:paraId="3E64603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--Shelled</w:t>
            </w:r>
          </w:p>
        </w:tc>
        <w:tc>
          <w:tcPr>
            <w:tcW w:w="2268" w:type="dxa"/>
            <w:shd w:val="clear" w:color="auto" w:fill="auto"/>
            <w:hideMark/>
          </w:tcPr>
          <w:p w14:paraId="2BCB6629" w14:textId="77777777" w:rsidR="0064695D" w:rsidRPr="001438CA" w:rsidRDefault="0064695D" w:rsidP="0064695D">
            <w:pPr>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CC or RVC(30BU/40BD)</w:t>
            </w:r>
          </w:p>
        </w:tc>
      </w:tr>
      <w:tr w:rsidR="0064695D" w:rsidRPr="00E2337B" w14:paraId="1E9FAF7E" w14:textId="77777777" w:rsidTr="0081305E">
        <w:trPr>
          <w:trHeight w:val="337"/>
        </w:trPr>
        <w:tc>
          <w:tcPr>
            <w:tcW w:w="1555" w:type="dxa"/>
            <w:shd w:val="clear" w:color="auto" w:fill="auto"/>
            <w:hideMark/>
          </w:tcPr>
          <w:p w14:paraId="67EA0F4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95A18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06BA9D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-Hazelnuts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filberts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ylus spp.) :</w:t>
            </w:r>
          </w:p>
        </w:tc>
        <w:tc>
          <w:tcPr>
            <w:tcW w:w="2268" w:type="dxa"/>
            <w:shd w:val="clear" w:color="auto" w:fill="auto"/>
            <w:noWrap/>
            <w:hideMark/>
          </w:tcPr>
          <w:p w14:paraId="2D5E88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FA003D2" w14:textId="77777777" w:rsidTr="0081305E">
        <w:trPr>
          <w:trHeight w:val="300"/>
        </w:trPr>
        <w:tc>
          <w:tcPr>
            <w:tcW w:w="1555" w:type="dxa"/>
            <w:shd w:val="clear" w:color="auto" w:fill="auto"/>
            <w:hideMark/>
          </w:tcPr>
          <w:p w14:paraId="6F1C2D1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6FBC88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0802.21</w:t>
            </w:r>
          </w:p>
        </w:tc>
        <w:tc>
          <w:tcPr>
            <w:tcW w:w="3685" w:type="dxa"/>
            <w:shd w:val="clear" w:color="auto" w:fill="auto"/>
            <w:hideMark/>
          </w:tcPr>
          <w:p w14:paraId="24484A1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shell</w:t>
            </w:r>
          </w:p>
        </w:tc>
        <w:tc>
          <w:tcPr>
            <w:tcW w:w="2268" w:type="dxa"/>
            <w:shd w:val="clear" w:color="auto" w:fill="auto"/>
            <w:hideMark/>
          </w:tcPr>
          <w:p w14:paraId="044F41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BCB0C48" w14:textId="77777777" w:rsidTr="0081305E">
        <w:trPr>
          <w:trHeight w:val="300"/>
        </w:trPr>
        <w:tc>
          <w:tcPr>
            <w:tcW w:w="1555" w:type="dxa"/>
            <w:shd w:val="clear" w:color="auto" w:fill="auto"/>
            <w:hideMark/>
          </w:tcPr>
          <w:p w14:paraId="68BF85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66C97E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0802.22</w:t>
            </w:r>
          </w:p>
        </w:tc>
        <w:tc>
          <w:tcPr>
            <w:tcW w:w="3685" w:type="dxa"/>
            <w:shd w:val="clear" w:color="auto" w:fill="auto"/>
            <w:hideMark/>
          </w:tcPr>
          <w:p w14:paraId="5F0C659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--Shelled</w:t>
            </w:r>
          </w:p>
        </w:tc>
        <w:tc>
          <w:tcPr>
            <w:tcW w:w="2268" w:type="dxa"/>
            <w:shd w:val="clear" w:color="auto" w:fill="auto"/>
            <w:hideMark/>
          </w:tcPr>
          <w:p w14:paraId="79A12DA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p w14:paraId="376293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4125CFB0" w14:textId="77777777" w:rsidTr="0081305E">
        <w:trPr>
          <w:trHeight w:val="300"/>
        </w:trPr>
        <w:tc>
          <w:tcPr>
            <w:tcW w:w="1555" w:type="dxa"/>
            <w:shd w:val="clear" w:color="auto" w:fill="auto"/>
            <w:hideMark/>
          </w:tcPr>
          <w:p w14:paraId="17A316B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6AAA41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B6723F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-Walnuts :</w:t>
            </w:r>
          </w:p>
        </w:tc>
        <w:tc>
          <w:tcPr>
            <w:tcW w:w="2268" w:type="dxa"/>
            <w:shd w:val="clear" w:color="auto" w:fill="auto"/>
            <w:noWrap/>
            <w:hideMark/>
          </w:tcPr>
          <w:p w14:paraId="7EDB61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5526EFA" w14:textId="77777777" w:rsidTr="0081305E">
        <w:trPr>
          <w:trHeight w:val="300"/>
        </w:trPr>
        <w:tc>
          <w:tcPr>
            <w:tcW w:w="1555" w:type="dxa"/>
            <w:shd w:val="clear" w:color="auto" w:fill="auto"/>
            <w:hideMark/>
          </w:tcPr>
          <w:p w14:paraId="629D68E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BCD66B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0802.31</w:t>
            </w:r>
          </w:p>
        </w:tc>
        <w:tc>
          <w:tcPr>
            <w:tcW w:w="3685" w:type="dxa"/>
            <w:shd w:val="clear" w:color="auto" w:fill="auto"/>
            <w:hideMark/>
          </w:tcPr>
          <w:p w14:paraId="21E95DC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shell</w:t>
            </w:r>
          </w:p>
        </w:tc>
        <w:tc>
          <w:tcPr>
            <w:tcW w:w="2268" w:type="dxa"/>
            <w:shd w:val="clear" w:color="auto" w:fill="auto"/>
            <w:hideMark/>
          </w:tcPr>
          <w:p w14:paraId="10C088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1E2FB924" w14:textId="77777777" w:rsidTr="0081305E">
        <w:trPr>
          <w:trHeight w:val="300"/>
        </w:trPr>
        <w:tc>
          <w:tcPr>
            <w:tcW w:w="1555" w:type="dxa"/>
            <w:shd w:val="clear" w:color="auto" w:fill="auto"/>
            <w:hideMark/>
          </w:tcPr>
          <w:p w14:paraId="0678361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CC04FA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0802.32</w:t>
            </w:r>
          </w:p>
        </w:tc>
        <w:tc>
          <w:tcPr>
            <w:tcW w:w="3685" w:type="dxa"/>
            <w:shd w:val="clear" w:color="auto" w:fill="auto"/>
            <w:hideMark/>
          </w:tcPr>
          <w:p w14:paraId="08BC62B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--Shelled</w:t>
            </w:r>
          </w:p>
        </w:tc>
        <w:tc>
          <w:tcPr>
            <w:tcW w:w="2268" w:type="dxa"/>
            <w:shd w:val="clear" w:color="auto" w:fill="auto"/>
            <w:hideMark/>
          </w:tcPr>
          <w:p w14:paraId="3E24681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p w14:paraId="15BA11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1B0EDAE0" w14:textId="77777777" w:rsidTr="0081305E">
        <w:trPr>
          <w:trHeight w:val="300"/>
        </w:trPr>
        <w:tc>
          <w:tcPr>
            <w:tcW w:w="1555" w:type="dxa"/>
            <w:shd w:val="clear" w:color="auto" w:fill="auto"/>
            <w:hideMark/>
          </w:tcPr>
          <w:p w14:paraId="27DE5C9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893D84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ADC6B63"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-Chestnuts (Castanea spp.) :</w:t>
            </w:r>
          </w:p>
        </w:tc>
        <w:tc>
          <w:tcPr>
            <w:tcW w:w="2268" w:type="dxa"/>
            <w:shd w:val="clear" w:color="auto" w:fill="auto"/>
            <w:noWrap/>
            <w:hideMark/>
          </w:tcPr>
          <w:p w14:paraId="7510A8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7EB28D8" w14:textId="77777777" w:rsidTr="0081305E">
        <w:trPr>
          <w:trHeight w:val="300"/>
        </w:trPr>
        <w:tc>
          <w:tcPr>
            <w:tcW w:w="1555" w:type="dxa"/>
            <w:shd w:val="clear" w:color="auto" w:fill="auto"/>
            <w:hideMark/>
          </w:tcPr>
          <w:p w14:paraId="23EF71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3E623E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0802.41</w:t>
            </w:r>
          </w:p>
        </w:tc>
        <w:tc>
          <w:tcPr>
            <w:tcW w:w="3685" w:type="dxa"/>
            <w:shd w:val="clear" w:color="auto" w:fill="auto"/>
            <w:hideMark/>
          </w:tcPr>
          <w:p w14:paraId="1EFCDBB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shell</w:t>
            </w:r>
          </w:p>
        </w:tc>
        <w:tc>
          <w:tcPr>
            <w:tcW w:w="2268" w:type="dxa"/>
            <w:shd w:val="clear" w:color="auto" w:fill="auto"/>
            <w:hideMark/>
          </w:tcPr>
          <w:p w14:paraId="6584EFA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w:t>
            </w:r>
          </w:p>
        </w:tc>
      </w:tr>
      <w:tr w:rsidR="0064695D" w:rsidRPr="00E2337B" w14:paraId="6360E3D8" w14:textId="77777777" w:rsidTr="0081305E">
        <w:trPr>
          <w:trHeight w:val="300"/>
        </w:trPr>
        <w:tc>
          <w:tcPr>
            <w:tcW w:w="1555" w:type="dxa"/>
            <w:shd w:val="clear" w:color="auto" w:fill="auto"/>
            <w:hideMark/>
          </w:tcPr>
          <w:p w14:paraId="538AC9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E5C38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0802.42</w:t>
            </w:r>
          </w:p>
        </w:tc>
        <w:tc>
          <w:tcPr>
            <w:tcW w:w="3685" w:type="dxa"/>
            <w:shd w:val="clear" w:color="auto" w:fill="auto"/>
            <w:hideMark/>
          </w:tcPr>
          <w:p w14:paraId="02F8EAA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--Shelled</w:t>
            </w:r>
          </w:p>
        </w:tc>
        <w:tc>
          <w:tcPr>
            <w:tcW w:w="2268" w:type="dxa"/>
            <w:shd w:val="clear" w:color="auto" w:fill="auto"/>
            <w:hideMark/>
          </w:tcPr>
          <w:p w14:paraId="224F9DA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56780F0E" w14:textId="77777777" w:rsidTr="0081305E">
        <w:trPr>
          <w:trHeight w:val="300"/>
        </w:trPr>
        <w:tc>
          <w:tcPr>
            <w:tcW w:w="1555" w:type="dxa"/>
            <w:shd w:val="clear" w:color="auto" w:fill="auto"/>
            <w:hideMark/>
          </w:tcPr>
          <w:p w14:paraId="1711B8D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DEC4AF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D040D0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-Pistachios :</w:t>
            </w:r>
          </w:p>
        </w:tc>
        <w:tc>
          <w:tcPr>
            <w:tcW w:w="2268" w:type="dxa"/>
            <w:shd w:val="clear" w:color="auto" w:fill="auto"/>
            <w:noWrap/>
            <w:hideMark/>
          </w:tcPr>
          <w:p w14:paraId="6F7429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3C8F55D" w14:textId="77777777" w:rsidTr="0081305E">
        <w:trPr>
          <w:trHeight w:val="300"/>
        </w:trPr>
        <w:tc>
          <w:tcPr>
            <w:tcW w:w="1555" w:type="dxa"/>
            <w:shd w:val="clear" w:color="auto" w:fill="auto"/>
            <w:hideMark/>
          </w:tcPr>
          <w:p w14:paraId="56E6766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2596A5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0802.51</w:t>
            </w:r>
          </w:p>
        </w:tc>
        <w:tc>
          <w:tcPr>
            <w:tcW w:w="3685" w:type="dxa"/>
            <w:shd w:val="clear" w:color="auto" w:fill="auto"/>
            <w:hideMark/>
          </w:tcPr>
          <w:p w14:paraId="1B508CE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shell</w:t>
            </w:r>
          </w:p>
        </w:tc>
        <w:tc>
          <w:tcPr>
            <w:tcW w:w="2268" w:type="dxa"/>
            <w:shd w:val="clear" w:color="auto" w:fill="auto"/>
            <w:hideMark/>
          </w:tcPr>
          <w:p w14:paraId="7C3A4DD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w:t>
            </w:r>
          </w:p>
        </w:tc>
      </w:tr>
      <w:tr w:rsidR="0064695D" w:rsidRPr="00E2337B" w14:paraId="5899414D" w14:textId="77777777" w:rsidTr="0081305E">
        <w:trPr>
          <w:trHeight w:val="300"/>
        </w:trPr>
        <w:tc>
          <w:tcPr>
            <w:tcW w:w="1555" w:type="dxa"/>
            <w:shd w:val="clear" w:color="auto" w:fill="auto"/>
            <w:hideMark/>
          </w:tcPr>
          <w:p w14:paraId="2F79DCE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11C8E3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0802.52</w:t>
            </w:r>
          </w:p>
        </w:tc>
        <w:tc>
          <w:tcPr>
            <w:tcW w:w="3685" w:type="dxa"/>
            <w:shd w:val="clear" w:color="auto" w:fill="auto"/>
            <w:hideMark/>
          </w:tcPr>
          <w:p w14:paraId="6F89B1D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--Shelled</w:t>
            </w:r>
          </w:p>
        </w:tc>
        <w:tc>
          <w:tcPr>
            <w:tcW w:w="2268" w:type="dxa"/>
            <w:shd w:val="clear" w:color="auto" w:fill="auto"/>
            <w:hideMark/>
          </w:tcPr>
          <w:p w14:paraId="1077A24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6ABF2BDC" w14:textId="77777777" w:rsidTr="0081305E">
        <w:trPr>
          <w:trHeight w:val="300"/>
        </w:trPr>
        <w:tc>
          <w:tcPr>
            <w:tcW w:w="1555" w:type="dxa"/>
            <w:shd w:val="clear" w:color="auto" w:fill="auto"/>
            <w:hideMark/>
          </w:tcPr>
          <w:p w14:paraId="0A6B1A1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9D3B1A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953255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-Macadamia nuts :</w:t>
            </w:r>
          </w:p>
        </w:tc>
        <w:tc>
          <w:tcPr>
            <w:tcW w:w="2268" w:type="dxa"/>
            <w:shd w:val="clear" w:color="auto" w:fill="auto"/>
            <w:noWrap/>
            <w:hideMark/>
          </w:tcPr>
          <w:p w14:paraId="65CC53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6216673" w14:textId="77777777" w:rsidTr="0081305E">
        <w:trPr>
          <w:trHeight w:val="300"/>
        </w:trPr>
        <w:tc>
          <w:tcPr>
            <w:tcW w:w="1555" w:type="dxa"/>
            <w:shd w:val="clear" w:color="auto" w:fill="auto"/>
            <w:hideMark/>
          </w:tcPr>
          <w:p w14:paraId="4302890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35010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0802.61</w:t>
            </w:r>
          </w:p>
        </w:tc>
        <w:tc>
          <w:tcPr>
            <w:tcW w:w="3685" w:type="dxa"/>
            <w:shd w:val="clear" w:color="auto" w:fill="auto"/>
            <w:hideMark/>
          </w:tcPr>
          <w:p w14:paraId="419A118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shell</w:t>
            </w:r>
          </w:p>
        </w:tc>
        <w:tc>
          <w:tcPr>
            <w:tcW w:w="2268" w:type="dxa"/>
            <w:shd w:val="clear" w:color="auto" w:fill="auto"/>
            <w:hideMark/>
          </w:tcPr>
          <w:p w14:paraId="4EA0491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w:t>
            </w:r>
          </w:p>
        </w:tc>
      </w:tr>
      <w:tr w:rsidR="0064695D" w:rsidRPr="00E2337B" w14:paraId="05F4E018" w14:textId="77777777" w:rsidTr="0081305E">
        <w:trPr>
          <w:trHeight w:val="300"/>
        </w:trPr>
        <w:tc>
          <w:tcPr>
            <w:tcW w:w="1555" w:type="dxa"/>
            <w:shd w:val="clear" w:color="auto" w:fill="auto"/>
            <w:hideMark/>
          </w:tcPr>
          <w:p w14:paraId="7A643B3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240AD7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0802.62</w:t>
            </w:r>
          </w:p>
        </w:tc>
        <w:tc>
          <w:tcPr>
            <w:tcW w:w="3685" w:type="dxa"/>
            <w:shd w:val="clear" w:color="auto" w:fill="auto"/>
            <w:hideMark/>
          </w:tcPr>
          <w:p w14:paraId="364C354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--Shelled</w:t>
            </w:r>
          </w:p>
        </w:tc>
        <w:tc>
          <w:tcPr>
            <w:tcW w:w="2268" w:type="dxa"/>
            <w:shd w:val="clear" w:color="auto" w:fill="auto"/>
            <w:hideMark/>
          </w:tcPr>
          <w:p w14:paraId="24A5C14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68C93B1F" w14:textId="77777777" w:rsidTr="0081305E">
        <w:trPr>
          <w:trHeight w:val="300"/>
        </w:trPr>
        <w:tc>
          <w:tcPr>
            <w:tcW w:w="1555" w:type="dxa"/>
            <w:shd w:val="clear" w:color="auto" w:fill="auto"/>
            <w:hideMark/>
          </w:tcPr>
          <w:p w14:paraId="1E45B2A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2E300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0802.70</w:t>
            </w:r>
          </w:p>
        </w:tc>
        <w:tc>
          <w:tcPr>
            <w:tcW w:w="3685" w:type="dxa"/>
            <w:shd w:val="clear" w:color="auto" w:fill="auto"/>
            <w:hideMark/>
          </w:tcPr>
          <w:p w14:paraId="099F3CBB"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-Kola nuts (Cola spp.)</w:t>
            </w:r>
          </w:p>
        </w:tc>
        <w:tc>
          <w:tcPr>
            <w:tcW w:w="2268" w:type="dxa"/>
            <w:shd w:val="clear" w:color="auto" w:fill="auto"/>
            <w:hideMark/>
          </w:tcPr>
          <w:p w14:paraId="3CE99A1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08F28A22" w14:textId="77777777" w:rsidTr="0081305E">
        <w:trPr>
          <w:trHeight w:val="300"/>
        </w:trPr>
        <w:tc>
          <w:tcPr>
            <w:tcW w:w="1555" w:type="dxa"/>
            <w:shd w:val="clear" w:color="auto" w:fill="auto"/>
            <w:hideMark/>
          </w:tcPr>
          <w:p w14:paraId="0AEDFB2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6C8569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0802.80</w:t>
            </w:r>
          </w:p>
        </w:tc>
        <w:tc>
          <w:tcPr>
            <w:tcW w:w="3685" w:type="dxa"/>
            <w:shd w:val="clear" w:color="auto" w:fill="auto"/>
            <w:hideMark/>
          </w:tcPr>
          <w:p w14:paraId="2EAFAA4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-Areca nuts</w:t>
            </w:r>
          </w:p>
        </w:tc>
        <w:tc>
          <w:tcPr>
            <w:tcW w:w="2268" w:type="dxa"/>
            <w:shd w:val="clear" w:color="auto" w:fill="auto"/>
            <w:hideMark/>
          </w:tcPr>
          <w:p w14:paraId="2423B56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1E91E40F" w14:textId="77777777" w:rsidTr="0081305E">
        <w:trPr>
          <w:trHeight w:val="300"/>
        </w:trPr>
        <w:tc>
          <w:tcPr>
            <w:tcW w:w="1555" w:type="dxa"/>
            <w:shd w:val="clear" w:color="auto" w:fill="auto"/>
          </w:tcPr>
          <w:p w14:paraId="3E2EC0B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tcPr>
          <w:p w14:paraId="22A537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tcPr>
          <w:p w14:paraId="3740BB5D" w14:textId="7CA2566C"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F35EC6">
              <w:rPr>
                <w:rFonts w:ascii="Times New Roman" w:eastAsia="Times New Roman" w:hAnsi="Times New Roman" w:cs="Times New Roman"/>
                <w:sz w:val="18"/>
                <w:szCs w:val="18"/>
                <w:lang w:eastAsia="en-NZ"/>
              </w:rPr>
              <w:t>- Other</w:t>
            </w:r>
          </w:p>
        </w:tc>
        <w:tc>
          <w:tcPr>
            <w:tcW w:w="2268" w:type="dxa"/>
            <w:shd w:val="clear" w:color="auto" w:fill="auto"/>
          </w:tcPr>
          <w:p w14:paraId="4960B879" w14:textId="77777777" w:rsidR="0064695D" w:rsidRPr="001438CA" w:rsidRDefault="0064695D" w:rsidP="0064695D">
            <w:pPr>
              <w:rPr>
                <w:rFonts w:ascii="Times New Roman" w:hAnsi="Times New Roman" w:cs="Times New Roman"/>
                <w:sz w:val="18"/>
                <w:szCs w:val="18"/>
              </w:rPr>
            </w:pPr>
          </w:p>
        </w:tc>
      </w:tr>
      <w:tr w:rsidR="0064695D" w:rsidRPr="00E2337B" w14:paraId="643C903E" w14:textId="77777777" w:rsidTr="00BD4A5E">
        <w:trPr>
          <w:trHeight w:val="300"/>
        </w:trPr>
        <w:tc>
          <w:tcPr>
            <w:tcW w:w="1555" w:type="dxa"/>
            <w:shd w:val="clear" w:color="auto" w:fill="auto"/>
          </w:tcPr>
          <w:p w14:paraId="1568E4A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tcBorders>
              <w:top w:val="nil"/>
              <w:left w:val="nil"/>
              <w:bottom w:val="single" w:sz="4" w:space="0" w:color="auto"/>
              <w:right w:val="single" w:sz="4" w:space="0" w:color="auto"/>
            </w:tcBorders>
            <w:shd w:val="clear" w:color="auto" w:fill="auto"/>
          </w:tcPr>
          <w:p w14:paraId="74195C62" w14:textId="4BE2DE35"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0802.91</w:t>
            </w:r>
          </w:p>
        </w:tc>
        <w:tc>
          <w:tcPr>
            <w:tcW w:w="3685" w:type="dxa"/>
            <w:tcBorders>
              <w:top w:val="single" w:sz="4" w:space="0" w:color="auto"/>
              <w:left w:val="nil"/>
              <w:bottom w:val="single" w:sz="4" w:space="0" w:color="auto"/>
              <w:right w:val="single" w:sz="4" w:space="0" w:color="auto"/>
            </w:tcBorders>
          </w:tcPr>
          <w:p w14:paraId="0BF9FF26" w14:textId="7ADA5DEC" w:rsidR="0064695D" w:rsidRPr="00A45E59" w:rsidRDefault="0064695D" w:rsidP="0064695D">
            <w:pPr>
              <w:spacing w:after="0" w:line="240" w:lineRule="auto"/>
              <w:rPr>
                <w:rFonts w:ascii="Times New Roman" w:eastAsia="Times New Roman" w:hAnsi="Times New Roman" w:cs="Times New Roman"/>
                <w:sz w:val="18"/>
                <w:szCs w:val="18"/>
                <w:lang w:eastAsia="en-NZ"/>
              </w:rPr>
            </w:pPr>
            <w:r w:rsidRPr="00A45E59">
              <w:rPr>
                <w:rFonts w:ascii="Times New Roman" w:eastAsia="Times New Roman" w:hAnsi="Times New Roman" w:cs="Times New Roman"/>
                <w:sz w:val="18"/>
                <w:szCs w:val="18"/>
                <w:lang w:eastAsia="en-NZ"/>
              </w:rPr>
              <w:t>-- Pine nuts, in shell</w:t>
            </w:r>
          </w:p>
        </w:tc>
        <w:tc>
          <w:tcPr>
            <w:tcW w:w="2268" w:type="dxa"/>
            <w:shd w:val="clear" w:color="auto" w:fill="auto"/>
          </w:tcPr>
          <w:p w14:paraId="10BE0117" w14:textId="08F888B3" w:rsidR="0064695D" w:rsidRPr="00A45E59" w:rsidRDefault="00A45E59" w:rsidP="0064695D">
            <w:pPr>
              <w:rPr>
                <w:rFonts w:ascii="Times New Roman" w:hAnsi="Times New Roman" w:cs="Times New Roman"/>
                <w:sz w:val="18"/>
                <w:szCs w:val="18"/>
              </w:rPr>
            </w:pPr>
            <w:r w:rsidRPr="00A45E59">
              <w:rPr>
                <w:rFonts w:ascii="Times New Roman" w:hAnsi="Times New Roman" w:cs="Times New Roman"/>
                <w:sz w:val="18"/>
                <w:szCs w:val="18"/>
              </w:rPr>
              <w:t>CC or RVC(30BU/40BD)</w:t>
            </w:r>
          </w:p>
        </w:tc>
      </w:tr>
      <w:tr w:rsidR="0064695D" w:rsidRPr="00E2337B" w14:paraId="20F1B404" w14:textId="77777777" w:rsidTr="00BD4A5E">
        <w:trPr>
          <w:trHeight w:val="300"/>
        </w:trPr>
        <w:tc>
          <w:tcPr>
            <w:tcW w:w="1555" w:type="dxa"/>
            <w:tcBorders>
              <w:right w:val="single" w:sz="4" w:space="0" w:color="auto"/>
            </w:tcBorders>
            <w:shd w:val="clear" w:color="auto" w:fill="auto"/>
          </w:tcPr>
          <w:p w14:paraId="3B6FBDA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CCC03C" w14:textId="5973814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0802.92</w:t>
            </w:r>
          </w:p>
        </w:tc>
        <w:tc>
          <w:tcPr>
            <w:tcW w:w="3685" w:type="dxa"/>
            <w:tcBorders>
              <w:top w:val="single" w:sz="4" w:space="0" w:color="auto"/>
              <w:left w:val="single" w:sz="4" w:space="0" w:color="auto"/>
              <w:bottom w:val="single" w:sz="4" w:space="0" w:color="auto"/>
              <w:right w:val="single" w:sz="4" w:space="0" w:color="auto"/>
            </w:tcBorders>
          </w:tcPr>
          <w:p w14:paraId="71F79995" w14:textId="26522E22" w:rsidR="0064695D" w:rsidRPr="00A45E59" w:rsidRDefault="0064695D" w:rsidP="0064695D">
            <w:pPr>
              <w:spacing w:after="0" w:line="240" w:lineRule="auto"/>
              <w:rPr>
                <w:rFonts w:ascii="Times New Roman" w:eastAsia="Times New Roman" w:hAnsi="Times New Roman" w:cs="Times New Roman"/>
                <w:sz w:val="18"/>
                <w:szCs w:val="18"/>
                <w:lang w:eastAsia="en-NZ"/>
              </w:rPr>
            </w:pPr>
            <w:r w:rsidRPr="00A45E59">
              <w:rPr>
                <w:rFonts w:ascii="Times New Roman" w:eastAsia="Times New Roman" w:hAnsi="Times New Roman" w:cs="Times New Roman"/>
                <w:sz w:val="18"/>
                <w:szCs w:val="18"/>
                <w:lang w:eastAsia="en-NZ"/>
              </w:rPr>
              <w:t>-- Pine nuts, shelled</w:t>
            </w:r>
          </w:p>
        </w:tc>
        <w:tc>
          <w:tcPr>
            <w:tcW w:w="2268" w:type="dxa"/>
            <w:shd w:val="clear" w:color="auto" w:fill="auto"/>
          </w:tcPr>
          <w:p w14:paraId="42CBD686" w14:textId="6EF6B4F3" w:rsidR="0064695D" w:rsidRPr="00A45E59" w:rsidRDefault="0064695D" w:rsidP="0064695D">
            <w:pPr>
              <w:rPr>
                <w:rFonts w:ascii="Times New Roman" w:hAnsi="Times New Roman" w:cs="Times New Roman"/>
                <w:sz w:val="18"/>
                <w:szCs w:val="18"/>
              </w:rPr>
            </w:pPr>
            <w:r w:rsidRPr="00A45E59">
              <w:rPr>
                <w:rFonts w:ascii="Times New Roman" w:hAnsi="Times New Roman" w:cs="Times New Roman"/>
                <w:sz w:val="18"/>
                <w:szCs w:val="18"/>
              </w:rPr>
              <w:t>CC or RVC(30BU/40BD)</w:t>
            </w:r>
          </w:p>
        </w:tc>
      </w:tr>
      <w:tr w:rsidR="0064695D" w:rsidRPr="00E2337B" w14:paraId="42436013" w14:textId="77777777" w:rsidTr="00BD4A5E">
        <w:trPr>
          <w:trHeight w:val="300"/>
        </w:trPr>
        <w:tc>
          <w:tcPr>
            <w:tcW w:w="1555" w:type="dxa"/>
            <w:shd w:val="clear" w:color="auto" w:fill="auto"/>
          </w:tcPr>
          <w:p w14:paraId="65685E9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tcPr>
          <w:p w14:paraId="7001C495" w14:textId="3F335B75"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0802.99</w:t>
            </w:r>
          </w:p>
        </w:tc>
        <w:tc>
          <w:tcPr>
            <w:tcW w:w="3685" w:type="dxa"/>
            <w:tcBorders>
              <w:top w:val="single" w:sz="4" w:space="0" w:color="auto"/>
              <w:left w:val="nil"/>
              <w:bottom w:val="single" w:sz="4" w:space="0" w:color="auto"/>
              <w:right w:val="single" w:sz="4" w:space="0" w:color="auto"/>
            </w:tcBorders>
          </w:tcPr>
          <w:p w14:paraId="0EDF8064" w14:textId="39C08A85" w:rsidR="0064695D" w:rsidRPr="00A45E59" w:rsidRDefault="0064695D" w:rsidP="0064695D">
            <w:pPr>
              <w:spacing w:after="0" w:line="240" w:lineRule="auto"/>
              <w:rPr>
                <w:rFonts w:ascii="Times New Roman" w:eastAsia="Times New Roman" w:hAnsi="Times New Roman" w:cs="Times New Roman"/>
                <w:sz w:val="18"/>
                <w:szCs w:val="18"/>
                <w:lang w:eastAsia="en-NZ"/>
              </w:rPr>
            </w:pPr>
            <w:r w:rsidRPr="00A45E59">
              <w:rPr>
                <w:rFonts w:ascii="Times New Roman" w:eastAsia="Times New Roman" w:hAnsi="Times New Roman" w:cs="Times New Roman"/>
                <w:sz w:val="18"/>
                <w:szCs w:val="18"/>
                <w:lang w:eastAsia="en-NZ"/>
              </w:rPr>
              <w:t>-- Other</w:t>
            </w:r>
          </w:p>
        </w:tc>
        <w:tc>
          <w:tcPr>
            <w:tcW w:w="2268" w:type="dxa"/>
            <w:shd w:val="clear" w:color="auto" w:fill="auto"/>
          </w:tcPr>
          <w:p w14:paraId="2F4D4456" w14:textId="00E1BC05" w:rsidR="0064695D" w:rsidRPr="00A45E59" w:rsidRDefault="0064695D" w:rsidP="0064695D">
            <w:pPr>
              <w:rPr>
                <w:rFonts w:ascii="Times New Roman" w:hAnsi="Times New Roman" w:cs="Times New Roman"/>
                <w:sz w:val="18"/>
                <w:szCs w:val="18"/>
              </w:rPr>
            </w:pPr>
            <w:r w:rsidRPr="00A45E59">
              <w:rPr>
                <w:rFonts w:ascii="Times New Roman" w:hAnsi="Times New Roman" w:cs="Times New Roman"/>
                <w:sz w:val="18"/>
                <w:szCs w:val="18"/>
              </w:rPr>
              <w:t>CC or RVC(30BU/40BD)</w:t>
            </w:r>
          </w:p>
        </w:tc>
      </w:tr>
      <w:tr w:rsidR="0064695D" w:rsidRPr="00E2337B" w14:paraId="27429D68" w14:textId="77777777" w:rsidTr="0081305E">
        <w:trPr>
          <w:trHeight w:val="480"/>
        </w:trPr>
        <w:tc>
          <w:tcPr>
            <w:tcW w:w="1555" w:type="dxa"/>
            <w:shd w:val="clear" w:color="auto" w:fill="auto"/>
            <w:hideMark/>
          </w:tcPr>
          <w:p w14:paraId="4B93209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08.03</w:t>
            </w:r>
          </w:p>
        </w:tc>
        <w:tc>
          <w:tcPr>
            <w:tcW w:w="1134" w:type="dxa"/>
            <w:shd w:val="clear" w:color="auto" w:fill="auto"/>
            <w:hideMark/>
          </w:tcPr>
          <w:p w14:paraId="6655505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1F6EDA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Bananas, including plantains,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dried.</w:t>
            </w:r>
          </w:p>
        </w:tc>
        <w:tc>
          <w:tcPr>
            <w:tcW w:w="2268" w:type="dxa"/>
            <w:shd w:val="clear" w:color="auto" w:fill="auto"/>
            <w:noWrap/>
            <w:hideMark/>
          </w:tcPr>
          <w:p w14:paraId="2907B1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A75326F" w14:textId="77777777" w:rsidTr="0081305E">
        <w:trPr>
          <w:trHeight w:val="300"/>
        </w:trPr>
        <w:tc>
          <w:tcPr>
            <w:tcW w:w="1555" w:type="dxa"/>
            <w:shd w:val="clear" w:color="auto" w:fill="auto"/>
            <w:hideMark/>
          </w:tcPr>
          <w:p w14:paraId="419D685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B9797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0803.10</w:t>
            </w:r>
          </w:p>
        </w:tc>
        <w:tc>
          <w:tcPr>
            <w:tcW w:w="3685" w:type="dxa"/>
            <w:shd w:val="clear" w:color="auto" w:fill="auto"/>
            <w:hideMark/>
          </w:tcPr>
          <w:p w14:paraId="3C76E27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-Plantains</w:t>
            </w:r>
          </w:p>
        </w:tc>
        <w:tc>
          <w:tcPr>
            <w:tcW w:w="2268" w:type="dxa"/>
            <w:shd w:val="clear" w:color="auto" w:fill="auto"/>
            <w:hideMark/>
          </w:tcPr>
          <w:p w14:paraId="37D9D2B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5F654F4C" w14:textId="77777777" w:rsidTr="0081305E">
        <w:trPr>
          <w:trHeight w:val="300"/>
        </w:trPr>
        <w:tc>
          <w:tcPr>
            <w:tcW w:w="1555" w:type="dxa"/>
            <w:shd w:val="clear" w:color="auto" w:fill="auto"/>
            <w:hideMark/>
          </w:tcPr>
          <w:p w14:paraId="3D1CAD8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391E4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0803.90</w:t>
            </w:r>
          </w:p>
        </w:tc>
        <w:tc>
          <w:tcPr>
            <w:tcW w:w="3685" w:type="dxa"/>
            <w:shd w:val="clear" w:color="auto" w:fill="auto"/>
            <w:hideMark/>
          </w:tcPr>
          <w:p w14:paraId="7A4A8F2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961FE4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70033396" w14:textId="77777777" w:rsidTr="0081305E">
        <w:trPr>
          <w:trHeight w:val="720"/>
        </w:trPr>
        <w:tc>
          <w:tcPr>
            <w:tcW w:w="1555" w:type="dxa"/>
            <w:shd w:val="clear" w:color="auto" w:fill="auto"/>
            <w:hideMark/>
          </w:tcPr>
          <w:p w14:paraId="4C9FFE7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08.04</w:t>
            </w:r>
          </w:p>
        </w:tc>
        <w:tc>
          <w:tcPr>
            <w:tcW w:w="1134" w:type="dxa"/>
            <w:shd w:val="clear" w:color="auto" w:fill="auto"/>
            <w:hideMark/>
          </w:tcPr>
          <w:p w14:paraId="30F1C54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62997B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Dates, figs, pineapples, avocados, guavas, mangoes and mangosteens,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dried.</w:t>
            </w:r>
          </w:p>
        </w:tc>
        <w:tc>
          <w:tcPr>
            <w:tcW w:w="2268" w:type="dxa"/>
            <w:shd w:val="clear" w:color="auto" w:fill="auto"/>
            <w:noWrap/>
            <w:hideMark/>
          </w:tcPr>
          <w:p w14:paraId="44AE5B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A06B203" w14:textId="77777777" w:rsidTr="0081305E">
        <w:trPr>
          <w:trHeight w:val="300"/>
        </w:trPr>
        <w:tc>
          <w:tcPr>
            <w:tcW w:w="1555" w:type="dxa"/>
            <w:shd w:val="clear" w:color="auto" w:fill="auto"/>
            <w:hideMark/>
          </w:tcPr>
          <w:p w14:paraId="45DEE2F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2B6507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0804.10</w:t>
            </w:r>
          </w:p>
        </w:tc>
        <w:tc>
          <w:tcPr>
            <w:tcW w:w="3685" w:type="dxa"/>
            <w:shd w:val="clear" w:color="auto" w:fill="auto"/>
            <w:hideMark/>
          </w:tcPr>
          <w:p w14:paraId="7738945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-Dates</w:t>
            </w:r>
          </w:p>
        </w:tc>
        <w:tc>
          <w:tcPr>
            <w:tcW w:w="2268" w:type="dxa"/>
            <w:shd w:val="clear" w:color="auto" w:fill="auto"/>
            <w:hideMark/>
          </w:tcPr>
          <w:p w14:paraId="509F4AD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21E791E1" w14:textId="77777777" w:rsidTr="0081305E">
        <w:trPr>
          <w:trHeight w:val="300"/>
        </w:trPr>
        <w:tc>
          <w:tcPr>
            <w:tcW w:w="1555" w:type="dxa"/>
            <w:shd w:val="clear" w:color="auto" w:fill="auto"/>
            <w:hideMark/>
          </w:tcPr>
          <w:p w14:paraId="3DE7CE6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0E5C01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0804.20</w:t>
            </w:r>
          </w:p>
        </w:tc>
        <w:tc>
          <w:tcPr>
            <w:tcW w:w="3685" w:type="dxa"/>
            <w:shd w:val="clear" w:color="auto" w:fill="auto"/>
            <w:hideMark/>
          </w:tcPr>
          <w:p w14:paraId="09075CE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-Figs</w:t>
            </w:r>
          </w:p>
        </w:tc>
        <w:tc>
          <w:tcPr>
            <w:tcW w:w="2268" w:type="dxa"/>
            <w:shd w:val="clear" w:color="auto" w:fill="auto"/>
            <w:hideMark/>
          </w:tcPr>
          <w:p w14:paraId="7A83808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14DBA384" w14:textId="77777777" w:rsidTr="0081305E">
        <w:trPr>
          <w:trHeight w:val="300"/>
        </w:trPr>
        <w:tc>
          <w:tcPr>
            <w:tcW w:w="1555" w:type="dxa"/>
            <w:shd w:val="clear" w:color="auto" w:fill="auto"/>
            <w:hideMark/>
          </w:tcPr>
          <w:p w14:paraId="4BD42F2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621601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0804.30</w:t>
            </w:r>
          </w:p>
        </w:tc>
        <w:tc>
          <w:tcPr>
            <w:tcW w:w="3685" w:type="dxa"/>
            <w:shd w:val="clear" w:color="auto" w:fill="auto"/>
            <w:hideMark/>
          </w:tcPr>
          <w:p w14:paraId="696FBD9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-Pineapples</w:t>
            </w:r>
          </w:p>
        </w:tc>
        <w:tc>
          <w:tcPr>
            <w:tcW w:w="2268" w:type="dxa"/>
            <w:shd w:val="clear" w:color="auto" w:fill="auto"/>
            <w:hideMark/>
          </w:tcPr>
          <w:p w14:paraId="7EC98AB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7909F03E" w14:textId="77777777" w:rsidTr="0081305E">
        <w:trPr>
          <w:trHeight w:val="300"/>
        </w:trPr>
        <w:tc>
          <w:tcPr>
            <w:tcW w:w="1555" w:type="dxa"/>
            <w:shd w:val="clear" w:color="auto" w:fill="auto"/>
            <w:hideMark/>
          </w:tcPr>
          <w:p w14:paraId="491CBD5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E99A4C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0804.40</w:t>
            </w:r>
          </w:p>
        </w:tc>
        <w:tc>
          <w:tcPr>
            <w:tcW w:w="3685" w:type="dxa"/>
            <w:shd w:val="clear" w:color="auto" w:fill="auto"/>
            <w:hideMark/>
          </w:tcPr>
          <w:p w14:paraId="17523F4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-Avocados</w:t>
            </w:r>
          </w:p>
        </w:tc>
        <w:tc>
          <w:tcPr>
            <w:tcW w:w="2268" w:type="dxa"/>
            <w:shd w:val="clear" w:color="auto" w:fill="auto"/>
            <w:hideMark/>
          </w:tcPr>
          <w:p w14:paraId="4952656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58087227" w14:textId="77777777" w:rsidTr="0081305E">
        <w:trPr>
          <w:trHeight w:val="480"/>
        </w:trPr>
        <w:tc>
          <w:tcPr>
            <w:tcW w:w="1555" w:type="dxa"/>
            <w:shd w:val="clear" w:color="auto" w:fill="auto"/>
            <w:hideMark/>
          </w:tcPr>
          <w:p w14:paraId="0D527F1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0E1BBD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0804.50</w:t>
            </w:r>
          </w:p>
        </w:tc>
        <w:tc>
          <w:tcPr>
            <w:tcW w:w="3685" w:type="dxa"/>
            <w:shd w:val="clear" w:color="auto" w:fill="auto"/>
            <w:hideMark/>
          </w:tcPr>
          <w:p w14:paraId="5EEF187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-Guavas, mangoes and mangosteens</w:t>
            </w:r>
          </w:p>
        </w:tc>
        <w:tc>
          <w:tcPr>
            <w:tcW w:w="2268" w:type="dxa"/>
            <w:shd w:val="clear" w:color="auto" w:fill="auto"/>
            <w:hideMark/>
          </w:tcPr>
          <w:p w14:paraId="158986E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1BE9EADF" w14:textId="77777777" w:rsidTr="0081305E">
        <w:trPr>
          <w:trHeight w:val="300"/>
        </w:trPr>
        <w:tc>
          <w:tcPr>
            <w:tcW w:w="1555" w:type="dxa"/>
            <w:shd w:val="clear" w:color="auto" w:fill="auto"/>
            <w:hideMark/>
          </w:tcPr>
          <w:p w14:paraId="57102B2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08.05</w:t>
            </w:r>
          </w:p>
        </w:tc>
        <w:tc>
          <w:tcPr>
            <w:tcW w:w="1134" w:type="dxa"/>
            <w:shd w:val="clear" w:color="auto" w:fill="auto"/>
            <w:hideMark/>
          </w:tcPr>
          <w:p w14:paraId="2253F04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935925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Citrus fruit,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dried.</w:t>
            </w:r>
          </w:p>
        </w:tc>
        <w:tc>
          <w:tcPr>
            <w:tcW w:w="2268" w:type="dxa"/>
            <w:shd w:val="clear" w:color="auto" w:fill="auto"/>
            <w:noWrap/>
            <w:hideMark/>
          </w:tcPr>
          <w:p w14:paraId="673CA0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2E8F394" w14:textId="77777777" w:rsidTr="0081305E">
        <w:trPr>
          <w:trHeight w:val="300"/>
        </w:trPr>
        <w:tc>
          <w:tcPr>
            <w:tcW w:w="1555" w:type="dxa"/>
            <w:shd w:val="clear" w:color="auto" w:fill="auto"/>
            <w:hideMark/>
          </w:tcPr>
          <w:p w14:paraId="77E425F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69103A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0805.10</w:t>
            </w:r>
          </w:p>
        </w:tc>
        <w:tc>
          <w:tcPr>
            <w:tcW w:w="3685" w:type="dxa"/>
            <w:shd w:val="clear" w:color="auto" w:fill="auto"/>
            <w:hideMark/>
          </w:tcPr>
          <w:p w14:paraId="04458A1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anges</w:t>
            </w:r>
          </w:p>
        </w:tc>
        <w:tc>
          <w:tcPr>
            <w:tcW w:w="2268" w:type="dxa"/>
            <w:shd w:val="clear" w:color="auto" w:fill="auto"/>
            <w:hideMark/>
          </w:tcPr>
          <w:p w14:paraId="7AD044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CC or RVC(30BU/40BD)</w:t>
            </w:r>
          </w:p>
        </w:tc>
      </w:tr>
      <w:tr w:rsidR="0064695D" w:rsidRPr="00E2337B" w14:paraId="7F18D434" w14:textId="77777777" w:rsidTr="0081305E">
        <w:trPr>
          <w:trHeight w:val="300"/>
        </w:trPr>
        <w:tc>
          <w:tcPr>
            <w:tcW w:w="1555" w:type="dxa"/>
            <w:shd w:val="clear" w:color="auto" w:fill="auto"/>
          </w:tcPr>
          <w:p w14:paraId="47B08F0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tcPr>
          <w:p w14:paraId="5B6ACC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2B46E58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8007F4">
              <w:rPr>
                <w:rFonts w:ascii="Times New Roman" w:eastAsia="Times New Roman" w:hAnsi="Times New Roman" w:cs="Times New Roman"/>
                <w:sz w:val="18"/>
                <w:szCs w:val="18"/>
                <w:lang w:eastAsia="en-NZ"/>
              </w:rPr>
              <w:t>- Mandarins (including tangerines and satsumas); clementines, wilkings and similar citrus hybrids:</w:t>
            </w:r>
          </w:p>
        </w:tc>
        <w:tc>
          <w:tcPr>
            <w:tcW w:w="2268" w:type="dxa"/>
            <w:shd w:val="clear" w:color="auto" w:fill="auto"/>
          </w:tcPr>
          <w:p w14:paraId="59DFF07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6B168553" w14:textId="77777777" w:rsidTr="0081305E">
        <w:trPr>
          <w:trHeight w:val="300"/>
        </w:trPr>
        <w:tc>
          <w:tcPr>
            <w:tcW w:w="1555" w:type="dxa"/>
            <w:shd w:val="clear" w:color="auto" w:fill="auto"/>
          </w:tcPr>
          <w:p w14:paraId="7691B9F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tcPr>
          <w:p w14:paraId="4F9801EF" w14:textId="77777777" w:rsidR="0064695D" w:rsidRPr="00020102" w:rsidRDefault="0064695D" w:rsidP="0064695D">
            <w:pPr>
              <w:spacing w:after="0" w:line="240" w:lineRule="auto"/>
              <w:jc w:val="center"/>
              <w:rPr>
                <w:rFonts w:ascii="Times New Roman" w:eastAsia="Times New Roman" w:hAnsi="Times New Roman" w:cs="Times New Roman"/>
                <w:sz w:val="18"/>
                <w:szCs w:val="18"/>
                <w:lang w:eastAsia="en-NZ"/>
              </w:rPr>
            </w:pPr>
            <w:r w:rsidRPr="00020102">
              <w:rPr>
                <w:rFonts w:ascii="Times New Roman" w:hAnsi="Times New Roman" w:cs="Times New Roman"/>
                <w:sz w:val="18"/>
                <w:szCs w:val="18"/>
              </w:rPr>
              <w:t>0805.21</w:t>
            </w:r>
          </w:p>
        </w:tc>
        <w:tc>
          <w:tcPr>
            <w:tcW w:w="3685" w:type="dxa"/>
            <w:shd w:val="clear" w:color="auto" w:fill="auto"/>
          </w:tcPr>
          <w:p w14:paraId="158F1980" w14:textId="77777777" w:rsidR="0064695D" w:rsidRPr="00020102" w:rsidRDefault="0064695D" w:rsidP="0064695D">
            <w:pPr>
              <w:spacing w:after="0" w:line="240" w:lineRule="auto"/>
              <w:rPr>
                <w:rFonts w:ascii="Times New Roman" w:eastAsia="Times New Roman" w:hAnsi="Times New Roman" w:cs="Times New Roman"/>
                <w:sz w:val="18"/>
                <w:szCs w:val="18"/>
                <w:lang w:eastAsia="en-NZ"/>
              </w:rPr>
            </w:pPr>
            <w:r w:rsidRPr="00020102">
              <w:rPr>
                <w:rFonts w:ascii="Times New Roman" w:hAnsi="Times New Roman" w:cs="Times New Roman"/>
                <w:sz w:val="18"/>
                <w:szCs w:val="18"/>
              </w:rPr>
              <w:t>--Mandarins (including tangerines and satsumas)</w:t>
            </w:r>
          </w:p>
        </w:tc>
        <w:tc>
          <w:tcPr>
            <w:tcW w:w="2268" w:type="dxa"/>
            <w:shd w:val="clear" w:color="auto" w:fill="auto"/>
          </w:tcPr>
          <w:p w14:paraId="2DD1F7A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2034A875" w14:textId="77777777" w:rsidTr="0081305E">
        <w:trPr>
          <w:trHeight w:val="300"/>
        </w:trPr>
        <w:tc>
          <w:tcPr>
            <w:tcW w:w="1555" w:type="dxa"/>
            <w:shd w:val="clear" w:color="auto" w:fill="auto"/>
          </w:tcPr>
          <w:p w14:paraId="5A05C22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tcPr>
          <w:p w14:paraId="29F73076" w14:textId="77777777" w:rsidR="0064695D" w:rsidRPr="00020102" w:rsidRDefault="0064695D" w:rsidP="0064695D">
            <w:pPr>
              <w:spacing w:after="0" w:line="240" w:lineRule="auto"/>
              <w:jc w:val="center"/>
              <w:rPr>
                <w:rFonts w:ascii="Times New Roman" w:eastAsia="Times New Roman" w:hAnsi="Times New Roman" w:cs="Times New Roman"/>
                <w:sz w:val="18"/>
                <w:szCs w:val="18"/>
                <w:lang w:eastAsia="en-NZ"/>
              </w:rPr>
            </w:pPr>
            <w:r w:rsidRPr="00020102">
              <w:rPr>
                <w:rFonts w:ascii="Times New Roman" w:hAnsi="Times New Roman" w:cs="Times New Roman"/>
                <w:sz w:val="18"/>
                <w:szCs w:val="18"/>
              </w:rPr>
              <w:t>0805.22</w:t>
            </w:r>
          </w:p>
        </w:tc>
        <w:tc>
          <w:tcPr>
            <w:tcW w:w="3685" w:type="dxa"/>
            <w:shd w:val="clear" w:color="auto" w:fill="auto"/>
          </w:tcPr>
          <w:p w14:paraId="0B0AD8DE" w14:textId="77777777" w:rsidR="0064695D" w:rsidRPr="00020102" w:rsidRDefault="0064695D" w:rsidP="0064695D">
            <w:pPr>
              <w:spacing w:after="0" w:line="240" w:lineRule="auto"/>
              <w:rPr>
                <w:rFonts w:ascii="Times New Roman" w:eastAsia="Times New Roman" w:hAnsi="Times New Roman" w:cs="Times New Roman"/>
                <w:sz w:val="18"/>
                <w:szCs w:val="18"/>
                <w:lang w:eastAsia="en-NZ"/>
              </w:rPr>
            </w:pPr>
            <w:r w:rsidRPr="00020102">
              <w:rPr>
                <w:rFonts w:ascii="Times New Roman" w:hAnsi="Times New Roman" w:cs="Times New Roman"/>
                <w:sz w:val="18"/>
                <w:szCs w:val="18"/>
              </w:rPr>
              <w:t>--Clementines</w:t>
            </w:r>
          </w:p>
        </w:tc>
        <w:tc>
          <w:tcPr>
            <w:tcW w:w="2268" w:type="dxa"/>
            <w:shd w:val="clear" w:color="auto" w:fill="auto"/>
          </w:tcPr>
          <w:p w14:paraId="3A2E606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5F133AE1" w14:textId="77777777" w:rsidTr="0081305E">
        <w:trPr>
          <w:trHeight w:val="300"/>
        </w:trPr>
        <w:tc>
          <w:tcPr>
            <w:tcW w:w="1555" w:type="dxa"/>
            <w:shd w:val="clear" w:color="auto" w:fill="auto"/>
          </w:tcPr>
          <w:p w14:paraId="1F2F58F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tcPr>
          <w:p w14:paraId="7674A1A4" w14:textId="77777777" w:rsidR="0064695D" w:rsidRPr="00020102" w:rsidRDefault="0064695D" w:rsidP="0064695D">
            <w:pPr>
              <w:spacing w:after="0" w:line="240" w:lineRule="auto"/>
              <w:jc w:val="center"/>
              <w:rPr>
                <w:rFonts w:ascii="Times New Roman" w:eastAsia="Times New Roman" w:hAnsi="Times New Roman" w:cs="Times New Roman"/>
                <w:sz w:val="18"/>
                <w:szCs w:val="18"/>
                <w:lang w:eastAsia="en-NZ"/>
              </w:rPr>
            </w:pPr>
            <w:r w:rsidRPr="00020102">
              <w:rPr>
                <w:rFonts w:ascii="Times New Roman" w:hAnsi="Times New Roman" w:cs="Times New Roman"/>
                <w:sz w:val="18"/>
                <w:szCs w:val="18"/>
              </w:rPr>
              <w:t>0805.29</w:t>
            </w:r>
          </w:p>
        </w:tc>
        <w:tc>
          <w:tcPr>
            <w:tcW w:w="3685" w:type="dxa"/>
            <w:shd w:val="clear" w:color="auto" w:fill="auto"/>
          </w:tcPr>
          <w:p w14:paraId="736A0D55" w14:textId="77777777" w:rsidR="0064695D" w:rsidRPr="00020102" w:rsidRDefault="0064695D" w:rsidP="0064695D">
            <w:pPr>
              <w:spacing w:after="0" w:line="240" w:lineRule="auto"/>
              <w:rPr>
                <w:rFonts w:ascii="Times New Roman" w:eastAsia="Times New Roman" w:hAnsi="Times New Roman" w:cs="Times New Roman"/>
                <w:sz w:val="18"/>
                <w:szCs w:val="18"/>
                <w:lang w:eastAsia="en-NZ"/>
              </w:rPr>
            </w:pPr>
            <w:r w:rsidRPr="00020102">
              <w:rPr>
                <w:rFonts w:ascii="Times New Roman" w:hAnsi="Times New Roman" w:cs="Times New Roman"/>
                <w:sz w:val="18"/>
                <w:szCs w:val="18"/>
              </w:rPr>
              <w:t>-- Other</w:t>
            </w:r>
          </w:p>
        </w:tc>
        <w:tc>
          <w:tcPr>
            <w:tcW w:w="2268" w:type="dxa"/>
            <w:shd w:val="clear" w:color="auto" w:fill="auto"/>
          </w:tcPr>
          <w:p w14:paraId="468E605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2DC1A04D" w14:textId="77777777" w:rsidTr="0081305E">
        <w:trPr>
          <w:trHeight w:val="295"/>
        </w:trPr>
        <w:tc>
          <w:tcPr>
            <w:tcW w:w="1555" w:type="dxa"/>
            <w:shd w:val="clear" w:color="auto" w:fill="auto"/>
          </w:tcPr>
          <w:p w14:paraId="7FC6AFF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tcPr>
          <w:p w14:paraId="0458811A" w14:textId="77777777" w:rsidR="0064695D" w:rsidRPr="008007F4" w:rsidRDefault="0064695D" w:rsidP="0064695D">
            <w:pPr>
              <w:spacing w:after="0" w:line="240" w:lineRule="auto"/>
              <w:jc w:val="center"/>
              <w:rPr>
                <w:rFonts w:ascii="Times New Roman" w:eastAsia="Times New Roman" w:hAnsi="Times New Roman" w:cs="Times New Roman"/>
                <w:sz w:val="18"/>
                <w:szCs w:val="18"/>
                <w:lang w:eastAsia="en-NZ"/>
              </w:rPr>
            </w:pPr>
            <w:r w:rsidRPr="008007F4">
              <w:rPr>
                <w:rFonts w:ascii="Times New Roman" w:hAnsi="Times New Roman" w:cs="Times New Roman"/>
                <w:sz w:val="18"/>
                <w:szCs w:val="18"/>
              </w:rPr>
              <w:t>0805.40</w:t>
            </w:r>
          </w:p>
        </w:tc>
        <w:tc>
          <w:tcPr>
            <w:tcW w:w="3685" w:type="dxa"/>
            <w:shd w:val="clear" w:color="auto" w:fill="auto"/>
          </w:tcPr>
          <w:p w14:paraId="525D801C" w14:textId="61B25E5A" w:rsidR="0064695D" w:rsidRPr="008007F4" w:rsidRDefault="0064695D" w:rsidP="0064695D">
            <w:pPr>
              <w:spacing w:after="0" w:line="240" w:lineRule="auto"/>
              <w:rPr>
                <w:rFonts w:ascii="Times New Roman" w:eastAsia="Times New Roman" w:hAnsi="Times New Roman" w:cs="Times New Roman"/>
                <w:sz w:val="18"/>
                <w:szCs w:val="18"/>
                <w:lang w:eastAsia="en-NZ"/>
              </w:rPr>
            </w:pPr>
            <w:r w:rsidRPr="00A53AA1">
              <w:rPr>
                <w:rFonts w:ascii="Times New Roman" w:eastAsia="Times New Roman" w:hAnsi="Times New Roman" w:cs="Times New Roman"/>
                <w:sz w:val="18"/>
                <w:szCs w:val="18"/>
                <w:lang w:eastAsia="en-NZ"/>
              </w:rPr>
              <w:t>- Grapefruit and pomelos</w:t>
            </w:r>
          </w:p>
        </w:tc>
        <w:tc>
          <w:tcPr>
            <w:tcW w:w="2268" w:type="dxa"/>
            <w:shd w:val="clear" w:color="auto" w:fill="auto"/>
          </w:tcPr>
          <w:p w14:paraId="68089ED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0398F534" w14:textId="77777777" w:rsidTr="0081305E">
        <w:trPr>
          <w:trHeight w:val="720"/>
        </w:trPr>
        <w:tc>
          <w:tcPr>
            <w:tcW w:w="1555" w:type="dxa"/>
            <w:shd w:val="clear" w:color="auto" w:fill="auto"/>
            <w:hideMark/>
          </w:tcPr>
          <w:p w14:paraId="782F84C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205F28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0805.50</w:t>
            </w:r>
          </w:p>
        </w:tc>
        <w:tc>
          <w:tcPr>
            <w:tcW w:w="3685" w:type="dxa"/>
            <w:shd w:val="clear" w:color="auto" w:fill="auto"/>
            <w:hideMark/>
          </w:tcPr>
          <w:p w14:paraId="4936FBD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-Lemons (Citrus limon, Citrus limonum) and limes (Citrus aurantifolia, Citrus latifolia)</w:t>
            </w:r>
          </w:p>
        </w:tc>
        <w:tc>
          <w:tcPr>
            <w:tcW w:w="2268" w:type="dxa"/>
            <w:shd w:val="clear" w:color="auto" w:fill="auto"/>
            <w:hideMark/>
          </w:tcPr>
          <w:p w14:paraId="5D68412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06BE4058" w14:textId="77777777" w:rsidTr="0081305E">
        <w:trPr>
          <w:trHeight w:val="300"/>
        </w:trPr>
        <w:tc>
          <w:tcPr>
            <w:tcW w:w="1555" w:type="dxa"/>
            <w:shd w:val="clear" w:color="auto" w:fill="auto"/>
            <w:hideMark/>
          </w:tcPr>
          <w:p w14:paraId="1E03728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54E80F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0805.90</w:t>
            </w:r>
          </w:p>
        </w:tc>
        <w:tc>
          <w:tcPr>
            <w:tcW w:w="3685" w:type="dxa"/>
            <w:shd w:val="clear" w:color="auto" w:fill="auto"/>
            <w:hideMark/>
          </w:tcPr>
          <w:p w14:paraId="2FB5386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64095C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632BC047" w14:textId="77777777" w:rsidTr="0081305E">
        <w:trPr>
          <w:trHeight w:val="300"/>
        </w:trPr>
        <w:tc>
          <w:tcPr>
            <w:tcW w:w="1555" w:type="dxa"/>
            <w:shd w:val="clear" w:color="auto" w:fill="auto"/>
            <w:hideMark/>
          </w:tcPr>
          <w:p w14:paraId="4BB7360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08.06</w:t>
            </w:r>
          </w:p>
        </w:tc>
        <w:tc>
          <w:tcPr>
            <w:tcW w:w="1134" w:type="dxa"/>
            <w:shd w:val="clear" w:color="auto" w:fill="auto"/>
            <w:hideMark/>
          </w:tcPr>
          <w:p w14:paraId="4EA07E0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E0F204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Grapes,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dried.</w:t>
            </w:r>
          </w:p>
        </w:tc>
        <w:tc>
          <w:tcPr>
            <w:tcW w:w="2268" w:type="dxa"/>
            <w:shd w:val="clear" w:color="auto" w:fill="auto"/>
            <w:noWrap/>
            <w:hideMark/>
          </w:tcPr>
          <w:p w14:paraId="2555AF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DEA693E" w14:textId="77777777" w:rsidTr="0081305E">
        <w:trPr>
          <w:trHeight w:val="300"/>
        </w:trPr>
        <w:tc>
          <w:tcPr>
            <w:tcW w:w="1555" w:type="dxa"/>
            <w:shd w:val="clear" w:color="auto" w:fill="auto"/>
            <w:hideMark/>
          </w:tcPr>
          <w:p w14:paraId="207C4E5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BD644A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0806.10</w:t>
            </w:r>
          </w:p>
        </w:tc>
        <w:tc>
          <w:tcPr>
            <w:tcW w:w="3685" w:type="dxa"/>
            <w:shd w:val="clear" w:color="auto" w:fill="auto"/>
            <w:hideMark/>
          </w:tcPr>
          <w:p w14:paraId="4615C8B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-Fresh</w:t>
            </w:r>
          </w:p>
        </w:tc>
        <w:tc>
          <w:tcPr>
            <w:tcW w:w="2268" w:type="dxa"/>
            <w:shd w:val="clear" w:color="auto" w:fill="auto"/>
            <w:hideMark/>
          </w:tcPr>
          <w:p w14:paraId="4CC0DC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7D4DBACB" w14:textId="77777777" w:rsidTr="0081305E">
        <w:trPr>
          <w:trHeight w:val="300"/>
        </w:trPr>
        <w:tc>
          <w:tcPr>
            <w:tcW w:w="1555" w:type="dxa"/>
            <w:shd w:val="clear" w:color="auto" w:fill="auto"/>
            <w:hideMark/>
          </w:tcPr>
          <w:p w14:paraId="44D4441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E460F8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0806.20</w:t>
            </w:r>
          </w:p>
        </w:tc>
        <w:tc>
          <w:tcPr>
            <w:tcW w:w="3685" w:type="dxa"/>
            <w:shd w:val="clear" w:color="auto" w:fill="auto"/>
            <w:hideMark/>
          </w:tcPr>
          <w:p w14:paraId="00CDDB8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-Dried</w:t>
            </w:r>
          </w:p>
        </w:tc>
        <w:tc>
          <w:tcPr>
            <w:tcW w:w="2268" w:type="dxa"/>
            <w:shd w:val="clear" w:color="auto" w:fill="auto"/>
            <w:hideMark/>
          </w:tcPr>
          <w:p w14:paraId="746C64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CC or RVC(30BU/40BD)</w:t>
            </w:r>
          </w:p>
        </w:tc>
      </w:tr>
      <w:tr w:rsidR="0064695D" w:rsidRPr="00E2337B" w14:paraId="6FAEEBF1" w14:textId="77777777" w:rsidTr="0081305E">
        <w:trPr>
          <w:trHeight w:val="720"/>
        </w:trPr>
        <w:tc>
          <w:tcPr>
            <w:tcW w:w="1555" w:type="dxa"/>
            <w:shd w:val="clear" w:color="auto" w:fill="auto"/>
            <w:hideMark/>
          </w:tcPr>
          <w:p w14:paraId="2A03EC4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08.07</w:t>
            </w:r>
          </w:p>
        </w:tc>
        <w:tc>
          <w:tcPr>
            <w:tcW w:w="1134" w:type="dxa"/>
            <w:shd w:val="clear" w:color="auto" w:fill="auto"/>
            <w:hideMark/>
          </w:tcPr>
          <w:p w14:paraId="738BC38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3D9995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Melons (including watermelons) and papaws (papayas), fresh.</w:t>
            </w:r>
          </w:p>
        </w:tc>
        <w:tc>
          <w:tcPr>
            <w:tcW w:w="2268" w:type="dxa"/>
            <w:shd w:val="clear" w:color="auto" w:fill="auto"/>
            <w:noWrap/>
            <w:hideMark/>
          </w:tcPr>
          <w:p w14:paraId="5DDC83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EBCD272" w14:textId="77777777" w:rsidTr="0081305E">
        <w:trPr>
          <w:trHeight w:val="274"/>
        </w:trPr>
        <w:tc>
          <w:tcPr>
            <w:tcW w:w="1555" w:type="dxa"/>
            <w:shd w:val="clear" w:color="auto" w:fill="auto"/>
            <w:hideMark/>
          </w:tcPr>
          <w:p w14:paraId="249E803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FA903E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207E440"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-Melons (including watermelons) :</w:t>
            </w:r>
          </w:p>
        </w:tc>
        <w:tc>
          <w:tcPr>
            <w:tcW w:w="2268" w:type="dxa"/>
            <w:shd w:val="clear" w:color="auto" w:fill="auto"/>
            <w:noWrap/>
            <w:hideMark/>
          </w:tcPr>
          <w:p w14:paraId="43CC46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97A7A95" w14:textId="77777777" w:rsidTr="0081305E">
        <w:trPr>
          <w:trHeight w:val="300"/>
        </w:trPr>
        <w:tc>
          <w:tcPr>
            <w:tcW w:w="1555" w:type="dxa"/>
            <w:shd w:val="clear" w:color="auto" w:fill="auto"/>
            <w:hideMark/>
          </w:tcPr>
          <w:p w14:paraId="7CE20CB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70FD1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0807.11</w:t>
            </w:r>
          </w:p>
        </w:tc>
        <w:tc>
          <w:tcPr>
            <w:tcW w:w="3685" w:type="dxa"/>
            <w:shd w:val="clear" w:color="auto" w:fill="auto"/>
            <w:hideMark/>
          </w:tcPr>
          <w:p w14:paraId="04D5CAD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--Watermelons</w:t>
            </w:r>
          </w:p>
        </w:tc>
        <w:tc>
          <w:tcPr>
            <w:tcW w:w="2268" w:type="dxa"/>
            <w:shd w:val="clear" w:color="auto" w:fill="auto"/>
            <w:hideMark/>
          </w:tcPr>
          <w:p w14:paraId="18D409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61D6F06" w14:textId="77777777" w:rsidTr="0081305E">
        <w:trPr>
          <w:trHeight w:val="300"/>
        </w:trPr>
        <w:tc>
          <w:tcPr>
            <w:tcW w:w="1555" w:type="dxa"/>
            <w:shd w:val="clear" w:color="auto" w:fill="auto"/>
            <w:hideMark/>
          </w:tcPr>
          <w:p w14:paraId="0ABD73C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10E93D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0807.19</w:t>
            </w:r>
          </w:p>
        </w:tc>
        <w:tc>
          <w:tcPr>
            <w:tcW w:w="3685" w:type="dxa"/>
            <w:shd w:val="clear" w:color="auto" w:fill="auto"/>
            <w:hideMark/>
          </w:tcPr>
          <w:p w14:paraId="474AB26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7AB6A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D58BF26" w14:textId="77777777" w:rsidTr="0081305E">
        <w:trPr>
          <w:trHeight w:val="300"/>
        </w:trPr>
        <w:tc>
          <w:tcPr>
            <w:tcW w:w="1555" w:type="dxa"/>
            <w:shd w:val="clear" w:color="auto" w:fill="auto"/>
            <w:hideMark/>
          </w:tcPr>
          <w:p w14:paraId="5238F3D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DEFAE4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0807.20</w:t>
            </w:r>
          </w:p>
        </w:tc>
        <w:tc>
          <w:tcPr>
            <w:tcW w:w="3685" w:type="dxa"/>
            <w:shd w:val="clear" w:color="auto" w:fill="auto"/>
            <w:hideMark/>
          </w:tcPr>
          <w:p w14:paraId="1EFE1A4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-Papaws (papayas)</w:t>
            </w:r>
          </w:p>
        </w:tc>
        <w:tc>
          <w:tcPr>
            <w:tcW w:w="2268" w:type="dxa"/>
            <w:shd w:val="clear" w:color="auto" w:fill="auto"/>
            <w:hideMark/>
          </w:tcPr>
          <w:p w14:paraId="15432E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1F29F060" w14:textId="77777777" w:rsidTr="0081305E">
        <w:trPr>
          <w:trHeight w:val="348"/>
        </w:trPr>
        <w:tc>
          <w:tcPr>
            <w:tcW w:w="1555" w:type="dxa"/>
            <w:shd w:val="clear" w:color="auto" w:fill="auto"/>
            <w:hideMark/>
          </w:tcPr>
          <w:p w14:paraId="60A9ED7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08.08</w:t>
            </w:r>
          </w:p>
        </w:tc>
        <w:tc>
          <w:tcPr>
            <w:tcW w:w="1134" w:type="dxa"/>
            <w:shd w:val="clear" w:color="auto" w:fill="auto"/>
            <w:hideMark/>
          </w:tcPr>
          <w:p w14:paraId="720703A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2251F2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Apples, pears and quinces, fresh.</w:t>
            </w:r>
          </w:p>
        </w:tc>
        <w:tc>
          <w:tcPr>
            <w:tcW w:w="2268" w:type="dxa"/>
            <w:shd w:val="clear" w:color="auto" w:fill="auto"/>
            <w:noWrap/>
            <w:hideMark/>
          </w:tcPr>
          <w:p w14:paraId="3529C9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DFBABA8" w14:textId="77777777" w:rsidTr="0081305E">
        <w:trPr>
          <w:trHeight w:val="300"/>
        </w:trPr>
        <w:tc>
          <w:tcPr>
            <w:tcW w:w="1555" w:type="dxa"/>
            <w:shd w:val="clear" w:color="auto" w:fill="auto"/>
            <w:hideMark/>
          </w:tcPr>
          <w:p w14:paraId="26F74B2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80AB41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0808.10</w:t>
            </w:r>
          </w:p>
        </w:tc>
        <w:tc>
          <w:tcPr>
            <w:tcW w:w="3685" w:type="dxa"/>
            <w:shd w:val="clear" w:color="auto" w:fill="auto"/>
            <w:hideMark/>
          </w:tcPr>
          <w:p w14:paraId="4DABB48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-Apples</w:t>
            </w:r>
          </w:p>
        </w:tc>
        <w:tc>
          <w:tcPr>
            <w:tcW w:w="2268" w:type="dxa"/>
            <w:shd w:val="clear" w:color="auto" w:fill="auto"/>
            <w:hideMark/>
          </w:tcPr>
          <w:p w14:paraId="4F39F8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F590D25" w14:textId="77777777" w:rsidTr="0081305E">
        <w:trPr>
          <w:trHeight w:val="300"/>
        </w:trPr>
        <w:tc>
          <w:tcPr>
            <w:tcW w:w="1555" w:type="dxa"/>
            <w:shd w:val="clear" w:color="auto" w:fill="auto"/>
            <w:hideMark/>
          </w:tcPr>
          <w:p w14:paraId="3AF5523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060613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0808.30</w:t>
            </w:r>
          </w:p>
        </w:tc>
        <w:tc>
          <w:tcPr>
            <w:tcW w:w="3685" w:type="dxa"/>
            <w:shd w:val="clear" w:color="auto" w:fill="auto"/>
            <w:hideMark/>
          </w:tcPr>
          <w:p w14:paraId="3C7DAB1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-Pears</w:t>
            </w:r>
          </w:p>
        </w:tc>
        <w:tc>
          <w:tcPr>
            <w:tcW w:w="2268" w:type="dxa"/>
            <w:shd w:val="clear" w:color="auto" w:fill="auto"/>
            <w:hideMark/>
          </w:tcPr>
          <w:p w14:paraId="3C1A13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FF559FC" w14:textId="77777777" w:rsidTr="0081305E">
        <w:trPr>
          <w:trHeight w:val="300"/>
        </w:trPr>
        <w:tc>
          <w:tcPr>
            <w:tcW w:w="1555" w:type="dxa"/>
            <w:shd w:val="clear" w:color="auto" w:fill="auto"/>
            <w:hideMark/>
          </w:tcPr>
          <w:p w14:paraId="265A2C3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C5F29C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0808.40</w:t>
            </w:r>
          </w:p>
        </w:tc>
        <w:tc>
          <w:tcPr>
            <w:tcW w:w="3685" w:type="dxa"/>
            <w:shd w:val="clear" w:color="auto" w:fill="auto"/>
            <w:hideMark/>
          </w:tcPr>
          <w:p w14:paraId="19D26B1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-Quinces</w:t>
            </w:r>
          </w:p>
        </w:tc>
        <w:tc>
          <w:tcPr>
            <w:tcW w:w="2268" w:type="dxa"/>
            <w:shd w:val="clear" w:color="auto" w:fill="auto"/>
            <w:hideMark/>
          </w:tcPr>
          <w:p w14:paraId="386258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7DF92E69" w14:textId="77777777" w:rsidTr="0081305E">
        <w:trPr>
          <w:trHeight w:val="478"/>
        </w:trPr>
        <w:tc>
          <w:tcPr>
            <w:tcW w:w="1555" w:type="dxa"/>
            <w:shd w:val="clear" w:color="auto" w:fill="auto"/>
            <w:hideMark/>
          </w:tcPr>
          <w:p w14:paraId="7289E42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08.09</w:t>
            </w:r>
          </w:p>
        </w:tc>
        <w:tc>
          <w:tcPr>
            <w:tcW w:w="1134" w:type="dxa"/>
            <w:shd w:val="clear" w:color="auto" w:fill="auto"/>
            <w:hideMark/>
          </w:tcPr>
          <w:p w14:paraId="2F026A3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AB15C6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Apricots, cherries, peaches (including nectarines), plums and sloes, fresh.</w:t>
            </w:r>
          </w:p>
        </w:tc>
        <w:tc>
          <w:tcPr>
            <w:tcW w:w="2268" w:type="dxa"/>
            <w:shd w:val="clear" w:color="auto" w:fill="auto"/>
            <w:noWrap/>
            <w:hideMark/>
          </w:tcPr>
          <w:p w14:paraId="5131C9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5C3B4B1" w14:textId="77777777" w:rsidTr="0081305E">
        <w:trPr>
          <w:trHeight w:val="300"/>
        </w:trPr>
        <w:tc>
          <w:tcPr>
            <w:tcW w:w="1555" w:type="dxa"/>
            <w:shd w:val="clear" w:color="auto" w:fill="auto"/>
            <w:hideMark/>
          </w:tcPr>
          <w:p w14:paraId="5B76666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844869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0809.10</w:t>
            </w:r>
          </w:p>
        </w:tc>
        <w:tc>
          <w:tcPr>
            <w:tcW w:w="3685" w:type="dxa"/>
            <w:shd w:val="clear" w:color="auto" w:fill="auto"/>
            <w:hideMark/>
          </w:tcPr>
          <w:p w14:paraId="27EB452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-Apricots</w:t>
            </w:r>
          </w:p>
        </w:tc>
        <w:tc>
          <w:tcPr>
            <w:tcW w:w="2268" w:type="dxa"/>
            <w:shd w:val="clear" w:color="auto" w:fill="auto"/>
            <w:hideMark/>
          </w:tcPr>
          <w:p w14:paraId="07C82F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62E8028A" w14:textId="77777777" w:rsidTr="0081305E">
        <w:trPr>
          <w:trHeight w:val="300"/>
        </w:trPr>
        <w:tc>
          <w:tcPr>
            <w:tcW w:w="1555" w:type="dxa"/>
            <w:shd w:val="clear" w:color="auto" w:fill="auto"/>
            <w:hideMark/>
          </w:tcPr>
          <w:p w14:paraId="5FF79F4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9A62A6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6B49EE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-Cherries :</w:t>
            </w:r>
          </w:p>
        </w:tc>
        <w:tc>
          <w:tcPr>
            <w:tcW w:w="2268" w:type="dxa"/>
            <w:shd w:val="clear" w:color="auto" w:fill="auto"/>
            <w:noWrap/>
            <w:hideMark/>
          </w:tcPr>
          <w:p w14:paraId="4A420C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6F3EA3E" w14:textId="77777777" w:rsidTr="0081305E">
        <w:trPr>
          <w:trHeight w:val="300"/>
        </w:trPr>
        <w:tc>
          <w:tcPr>
            <w:tcW w:w="1555" w:type="dxa"/>
            <w:shd w:val="clear" w:color="auto" w:fill="auto"/>
            <w:hideMark/>
          </w:tcPr>
          <w:p w14:paraId="79B6645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53523C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0809.21</w:t>
            </w:r>
          </w:p>
        </w:tc>
        <w:tc>
          <w:tcPr>
            <w:tcW w:w="3685" w:type="dxa"/>
            <w:shd w:val="clear" w:color="auto" w:fill="auto"/>
            <w:hideMark/>
          </w:tcPr>
          <w:p w14:paraId="42AA0A4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--Sour cherries (Prunus cerasus)</w:t>
            </w:r>
          </w:p>
        </w:tc>
        <w:tc>
          <w:tcPr>
            <w:tcW w:w="2268" w:type="dxa"/>
            <w:shd w:val="clear" w:color="auto" w:fill="auto"/>
            <w:hideMark/>
          </w:tcPr>
          <w:p w14:paraId="1058BA68"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2AE2AE65" w14:textId="77777777" w:rsidTr="0081305E">
        <w:trPr>
          <w:trHeight w:val="300"/>
        </w:trPr>
        <w:tc>
          <w:tcPr>
            <w:tcW w:w="1555" w:type="dxa"/>
            <w:shd w:val="clear" w:color="auto" w:fill="auto"/>
            <w:hideMark/>
          </w:tcPr>
          <w:p w14:paraId="466E2AC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B6C27D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0809.29</w:t>
            </w:r>
          </w:p>
        </w:tc>
        <w:tc>
          <w:tcPr>
            <w:tcW w:w="3685" w:type="dxa"/>
            <w:shd w:val="clear" w:color="auto" w:fill="auto"/>
            <w:hideMark/>
          </w:tcPr>
          <w:p w14:paraId="4F40BC7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18A1F62"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603A0A0E" w14:textId="77777777" w:rsidTr="0081305E">
        <w:trPr>
          <w:trHeight w:val="300"/>
        </w:trPr>
        <w:tc>
          <w:tcPr>
            <w:tcW w:w="1555" w:type="dxa"/>
            <w:shd w:val="clear" w:color="auto" w:fill="auto"/>
            <w:hideMark/>
          </w:tcPr>
          <w:p w14:paraId="5549309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3D9ABF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0809.30</w:t>
            </w:r>
          </w:p>
        </w:tc>
        <w:tc>
          <w:tcPr>
            <w:tcW w:w="3685" w:type="dxa"/>
            <w:shd w:val="clear" w:color="auto" w:fill="auto"/>
            <w:hideMark/>
          </w:tcPr>
          <w:p w14:paraId="00A61C9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-Peaches, including nectarines</w:t>
            </w:r>
          </w:p>
        </w:tc>
        <w:tc>
          <w:tcPr>
            <w:tcW w:w="2268" w:type="dxa"/>
            <w:shd w:val="clear" w:color="auto" w:fill="auto"/>
            <w:hideMark/>
          </w:tcPr>
          <w:p w14:paraId="7FA4616A"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2778FF5D" w14:textId="77777777" w:rsidTr="0081305E">
        <w:trPr>
          <w:trHeight w:val="300"/>
        </w:trPr>
        <w:tc>
          <w:tcPr>
            <w:tcW w:w="1555" w:type="dxa"/>
            <w:shd w:val="clear" w:color="auto" w:fill="auto"/>
            <w:hideMark/>
          </w:tcPr>
          <w:p w14:paraId="2DA0ABB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7E7F27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0809.40</w:t>
            </w:r>
          </w:p>
        </w:tc>
        <w:tc>
          <w:tcPr>
            <w:tcW w:w="3685" w:type="dxa"/>
            <w:shd w:val="clear" w:color="auto" w:fill="auto"/>
            <w:hideMark/>
          </w:tcPr>
          <w:p w14:paraId="684D32B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-Plums and sloes</w:t>
            </w:r>
          </w:p>
        </w:tc>
        <w:tc>
          <w:tcPr>
            <w:tcW w:w="2268" w:type="dxa"/>
            <w:shd w:val="clear" w:color="auto" w:fill="auto"/>
            <w:hideMark/>
          </w:tcPr>
          <w:p w14:paraId="749F89DE"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46894C2A" w14:textId="77777777" w:rsidTr="0081305E">
        <w:trPr>
          <w:trHeight w:val="300"/>
        </w:trPr>
        <w:tc>
          <w:tcPr>
            <w:tcW w:w="1555" w:type="dxa"/>
            <w:shd w:val="clear" w:color="auto" w:fill="auto"/>
            <w:hideMark/>
          </w:tcPr>
          <w:p w14:paraId="67E9540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08.10</w:t>
            </w:r>
          </w:p>
        </w:tc>
        <w:tc>
          <w:tcPr>
            <w:tcW w:w="1134" w:type="dxa"/>
            <w:shd w:val="clear" w:color="auto" w:fill="auto"/>
            <w:hideMark/>
          </w:tcPr>
          <w:p w14:paraId="7D4A323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2754A5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Other fruit, fresh.</w:t>
            </w:r>
          </w:p>
        </w:tc>
        <w:tc>
          <w:tcPr>
            <w:tcW w:w="2268" w:type="dxa"/>
            <w:shd w:val="clear" w:color="auto" w:fill="auto"/>
            <w:noWrap/>
            <w:hideMark/>
          </w:tcPr>
          <w:p w14:paraId="08B298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FEE2305" w14:textId="77777777" w:rsidTr="0081305E">
        <w:trPr>
          <w:trHeight w:val="300"/>
        </w:trPr>
        <w:tc>
          <w:tcPr>
            <w:tcW w:w="1555" w:type="dxa"/>
            <w:shd w:val="clear" w:color="auto" w:fill="auto"/>
            <w:hideMark/>
          </w:tcPr>
          <w:p w14:paraId="1C3BB5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39B6C1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0810.10</w:t>
            </w:r>
          </w:p>
        </w:tc>
        <w:tc>
          <w:tcPr>
            <w:tcW w:w="3685" w:type="dxa"/>
            <w:shd w:val="clear" w:color="auto" w:fill="auto"/>
            <w:hideMark/>
          </w:tcPr>
          <w:p w14:paraId="3326BF1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-Strawberries</w:t>
            </w:r>
          </w:p>
        </w:tc>
        <w:tc>
          <w:tcPr>
            <w:tcW w:w="2268" w:type="dxa"/>
            <w:shd w:val="clear" w:color="auto" w:fill="auto"/>
            <w:hideMark/>
          </w:tcPr>
          <w:p w14:paraId="707EEA44"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3A71B8C5" w14:textId="77777777" w:rsidTr="0081305E">
        <w:trPr>
          <w:trHeight w:val="480"/>
        </w:trPr>
        <w:tc>
          <w:tcPr>
            <w:tcW w:w="1555" w:type="dxa"/>
            <w:shd w:val="clear" w:color="auto" w:fill="auto"/>
            <w:hideMark/>
          </w:tcPr>
          <w:p w14:paraId="7DC25B7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43AFC1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0810.20</w:t>
            </w:r>
          </w:p>
        </w:tc>
        <w:tc>
          <w:tcPr>
            <w:tcW w:w="3685" w:type="dxa"/>
            <w:shd w:val="clear" w:color="auto" w:fill="auto"/>
            <w:hideMark/>
          </w:tcPr>
          <w:p w14:paraId="05E5793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-Raspberries, blackberries, mulberries and loganberries</w:t>
            </w:r>
          </w:p>
        </w:tc>
        <w:tc>
          <w:tcPr>
            <w:tcW w:w="2268" w:type="dxa"/>
            <w:shd w:val="clear" w:color="auto" w:fill="auto"/>
            <w:hideMark/>
          </w:tcPr>
          <w:p w14:paraId="4F66EBD2"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14DDD504" w14:textId="77777777" w:rsidTr="0081305E">
        <w:trPr>
          <w:trHeight w:val="480"/>
        </w:trPr>
        <w:tc>
          <w:tcPr>
            <w:tcW w:w="1555" w:type="dxa"/>
            <w:shd w:val="clear" w:color="auto" w:fill="auto"/>
            <w:hideMark/>
          </w:tcPr>
          <w:p w14:paraId="37CA437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58B2DA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0810.30</w:t>
            </w:r>
          </w:p>
        </w:tc>
        <w:tc>
          <w:tcPr>
            <w:tcW w:w="3685" w:type="dxa"/>
            <w:shd w:val="clear" w:color="auto" w:fill="auto"/>
            <w:hideMark/>
          </w:tcPr>
          <w:p w14:paraId="27626DE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-Black, white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red currants and gooseberries</w:t>
            </w:r>
          </w:p>
        </w:tc>
        <w:tc>
          <w:tcPr>
            <w:tcW w:w="2268" w:type="dxa"/>
            <w:shd w:val="clear" w:color="auto" w:fill="auto"/>
            <w:hideMark/>
          </w:tcPr>
          <w:p w14:paraId="06200148"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21779ADF" w14:textId="77777777" w:rsidTr="0081305E">
        <w:trPr>
          <w:trHeight w:val="480"/>
        </w:trPr>
        <w:tc>
          <w:tcPr>
            <w:tcW w:w="1555" w:type="dxa"/>
            <w:shd w:val="clear" w:color="auto" w:fill="auto"/>
            <w:hideMark/>
          </w:tcPr>
          <w:p w14:paraId="1D41B43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CABCA4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0810.40</w:t>
            </w:r>
          </w:p>
        </w:tc>
        <w:tc>
          <w:tcPr>
            <w:tcW w:w="3685" w:type="dxa"/>
            <w:shd w:val="clear" w:color="auto" w:fill="auto"/>
            <w:hideMark/>
          </w:tcPr>
          <w:p w14:paraId="657B918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-Cranberries, bilberries and other fruits of the genus Vaccinium</w:t>
            </w:r>
          </w:p>
        </w:tc>
        <w:tc>
          <w:tcPr>
            <w:tcW w:w="2268" w:type="dxa"/>
            <w:shd w:val="clear" w:color="auto" w:fill="auto"/>
            <w:hideMark/>
          </w:tcPr>
          <w:p w14:paraId="508BE25B"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1F6369FA" w14:textId="77777777" w:rsidTr="0081305E">
        <w:trPr>
          <w:trHeight w:val="300"/>
        </w:trPr>
        <w:tc>
          <w:tcPr>
            <w:tcW w:w="1555" w:type="dxa"/>
            <w:shd w:val="clear" w:color="auto" w:fill="auto"/>
            <w:hideMark/>
          </w:tcPr>
          <w:p w14:paraId="047D20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F4FC1A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0810.50</w:t>
            </w:r>
          </w:p>
        </w:tc>
        <w:tc>
          <w:tcPr>
            <w:tcW w:w="3685" w:type="dxa"/>
            <w:shd w:val="clear" w:color="auto" w:fill="auto"/>
            <w:hideMark/>
          </w:tcPr>
          <w:p w14:paraId="41C578D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-Kiwifruit</w:t>
            </w:r>
          </w:p>
        </w:tc>
        <w:tc>
          <w:tcPr>
            <w:tcW w:w="2268" w:type="dxa"/>
            <w:shd w:val="clear" w:color="auto" w:fill="auto"/>
            <w:hideMark/>
          </w:tcPr>
          <w:p w14:paraId="4FB9A107"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3B1DEE80" w14:textId="77777777" w:rsidTr="0081305E">
        <w:trPr>
          <w:trHeight w:val="300"/>
        </w:trPr>
        <w:tc>
          <w:tcPr>
            <w:tcW w:w="1555" w:type="dxa"/>
            <w:shd w:val="clear" w:color="auto" w:fill="auto"/>
            <w:hideMark/>
          </w:tcPr>
          <w:p w14:paraId="43E56CE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38F553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0810.60</w:t>
            </w:r>
          </w:p>
        </w:tc>
        <w:tc>
          <w:tcPr>
            <w:tcW w:w="3685" w:type="dxa"/>
            <w:shd w:val="clear" w:color="auto" w:fill="auto"/>
            <w:hideMark/>
          </w:tcPr>
          <w:p w14:paraId="3CC44E5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-Durians</w:t>
            </w:r>
          </w:p>
        </w:tc>
        <w:tc>
          <w:tcPr>
            <w:tcW w:w="2268" w:type="dxa"/>
            <w:shd w:val="clear" w:color="auto" w:fill="auto"/>
            <w:hideMark/>
          </w:tcPr>
          <w:p w14:paraId="51FEE82D"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1D93AC93" w14:textId="77777777" w:rsidTr="0081305E">
        <w:trPr>
          <w:trHeight w:val="300"/>
        </w:trPr>
        <w:tc>
          <w:tcPr>
            <w:tcW w:w="1555" w:type="dxa"/>
            <w:shd w:val="clear" w:color="auto" w:fill="auto"/>
            <w:hideMark/>
          </w:tcPr>
          <w:p w14:paraId="06536A6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92603A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0810.70</w:t>
            </w:r>
          </w:p>
        </w:tc>
        <w:tc>
          <w:tcPr>
            <w:tcW w:w="3685" w:type="dxa"/>
            <w:shd w:val="clear" w:color="auto" w:fill="auto"/>
            <w:hideMark/>
          </w:tcPr>
          <w:p w14:paraId="5267F34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-Persimmons</w:t>
            </w:r>
          </w:p>
        </w:tc>
        <w:tc>
          <w:tcPr>
            <w:tcW w:w="2268" w:type="dxa"/>
            <w:shd w:val="clear" w:color="auto" w:fill="auto"/>
            <w:hideMark/>
          </w:tcPr>
          <w:p w14:paraId="78EC555C"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2A220E11" w14:textId="77777777" w:rsidTr="0081305E">
        <w:trPr>
          <w:trHeight w:val="300"/>
        </w:trPr>
        <w:tc>
          <w:tcPr>
            <w:tcW w:w="1555" w:type="dxa"/>
            <w:shd w:val="clear" w:color="auto" w:fill="auto"/>
            <w:hideMark/>
          </w:tcPr>
          <w:p w14:paraId="45504A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44745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0810.90</w:t>
            </w:r>
          </w:p>
        </w:tc>
        <w:tc>
          <w:tcPr>
            <w:tcW w:w="3685" w:type="dxa"/>
            <w:shd w:val="clear" w:color="auto" w:fill="auto"/>
            <w:hideMark/>
          </w:tcPr>
          <w:p w14:paraId="2D431FE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32B2B20"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484DFF21" w14:textId="77777777" w:rsidTr="0081305E">
        <w:trPr>
          <w:trHeight w:val="1200"/>
        </w:trPr>
        <w:tc>
          <w:tcPr>
            <w:tcW w:w="1555" w:type="dxa"/>
            <w:shd w:val="clear" w:color="auto" w:fill="auto"/>
            <w:hideMark/>
          </w:tcPr>
          <w:p w14:paraId="778278C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08.11</w:t>
            </w:r>
          </w:p>
        </w:tc>
        <w:tc>
          <w:tcPr>
            <w:tcW w:w="1134" w:type="dxa"/>
            <w:shd w:val="clear" w:color="auto" w:fill="auto"/>
            <w:hideMark/>
          </w:tcPr>
          <w:p w14:paraId="6360F3B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9718F2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Fruit and nuts, uncooked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cooked by steaming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boiling in water, frozen,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containing added sugar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sweetening matter.</w:t>
            </w:r>
          </w:p>
        </w:tc>
        <w:tc>
          <w:tcPr>
            <w:tcW w:w="2268" w:type="dxa"/>
            <w:shd w:val="clear" w:color="auto" w:fill="auto"/>
            <w:noWrap/>
            <w:hideMark/>
          </w:tcPr>
          <w:p w14:paraId="348E0B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38541DB" w14:textId="77777777" w:rsidTr="0081305E">
        <w:trPr>
          <w:trHeight w:val="300"/>
        </w:trPr>
        <w:tc>
          <w:tcPr>
            <w:tcW w:w="1555" w:type="dxa"/>
            <w:shd w:val="clear" w:color="auto" w:fill="auto"/>
            <w:hideMark/>
          </w:tcPr>
          <w:p w14:paraId="73415E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DD0090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0811.10</w:t>
            </w:r>
          </w:p>
        </w:tc>
        <w:tc>
          <w:tcPr>
            <w:tcW w:w="3685" w:type="dxa"/>
            <w:shd w:val="clear" w:color="auto" w:fill="auto"/>
            <w:hideMark/>
          </w:tcPr>
          <w:p w14:paraId="20F67F5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-Strawberries</w:t>
            </w:r>
          </w:p>
        </w:tc>
        <w:tc>
          <w:tcPr>
            <w:tcW w:w="2268" w:type="dxa"/>
            <w:shd w:val="clear" w:color="auto" w:fill="auto"/>
            <w:vAlign w:val="center"/>
            <w:hideMark/>
          </w:tcPr>
          <w:p w14:paraId="2B80493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3031314" w14:textId="77777777" w:rsidTr="0081305E">
        <w:trPr>
          <w:trHeight w:val="960"/>
        </w:trPr>
        <w:tc>
          <w:tcPr>
            <w:tcW w:w="1555" w:type="dxa"/>
            <w:shd w:val="clear" w:color="auto" w:fill="auto"/>
            <w:hideMark/>
          </w:tcPr>
          <w:p w14:paraId="5A3C52F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747907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0811.20</w:t>
            </w:r>
          </w:p>
        </w:tc>
        <w:tc>
          <w:tcPr>
            <w:tcW w:w="3685" w:type="dxa"/>
            <w:shd w:val="clear" w:color="auto" w:fill="auto"/>
            <w:hideMark/>
          </w:tcPr>
          <w:p w14:paraId="6F7F058A"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-Raspberries, blackberries, mulberries, loganberries, black, white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red currants and gooseberries</w:t>
            </w:r>
          </w:p>
        </w:tc>
        <w:tc>
          <w:tcPr>
            <w:tcW w:w="2268" w:type="dxa"/>
            <w:shd w:val="clear" w:color="auto" w:fill="auto"/>
            <w:vAlign w:val="center"/>
            <w:hideMark/>
          </w:tcPr>
          <w:p w14:paraId="7704822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4F3F438" w14:textId="77777777" w:rsidTr="0081305E">
        <w:trPr>
          <w:trHeight w:val="300"/>
        </w:trPr>
        <w:tc>
          <w:tcPr>
            <w:tcW w:w="1555" w:type="dxa"/>
            <w:shd w:val="clear" w:color="auto" w:fill="auto"/>
            <w:hideMark/>
          </w:tcPr>
          <w:p w14:paraId="27FF9D3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43E19C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0811.90</w:t>
            </w:r>
          </w:p>
        </w:tc>
        <w:tc>
          <w:tcPr>
            <w:tcW w:w="3685" w:type="dxa"/>
            <w:shd w:val="clear" w:color="auto" w:fill="auto"/>
            <w:hideMark/>
          </w:tcPr>
          <w:p w14:paraId="2D6EA70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090A8DF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976A3EA" w14:textId="77777777" w:rsidTr="00A45E59">
        <w:trPr>
          <w:trHeight w:val="676"/>
        </w:trPr>
        <w:tc>
          <w:tcPr>
            <w:tcW w:w="1555" w:type="dxa"/>
            <w:shd w:val="clear" w:color="auto" w:fill="auto"/>
            <w:hideMark/>
          </w:tcPr>
          <w:p w14:paraId="4DED05D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08.12</w:t>
            </w:r>
          </w:p>
        </w:tc>
        <w:tc>
          <w:tcPr>
            <w:tcW w:w="1134" w:type="dxa"/>
            <w:shd w:val="clear" w:color="auto" w:fill="auto"/>
            <w:hideMark/>
          </w:tcPr>
          <w:p w14:paraId="1906394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ECF9A9B" w14:textId="0666F2F1"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A53AA1">
              <w:rPr>
                <w:rFonts w:ascii="Times New Roman" w:eastAsia="Times New Roman" w:hAnsi="Times New Roman" w:cs="Times New Roman"/>
                <w:b/>
                <w:sz w:val="18"/>
                <w:szCs w:val="18"/>
                <w:lang w:eastAsia="en-NZ"/>
              </w:rPr>
              <w:t>Fruit and nuts provisionally preserved, but unsuitable in that state for immediate consumption</w:t>
            </w:r>
          </w:p>
        </w:tc>
        <w:tc>
          <w:tcPr>
            <w:tcW w:w="2268" w:type="dxa"/>
            <w:shd w:val="clear" w:color="auto" w:fill="auto"/>
            <w:noWrap/>
            <w:hideMark/>
          </w:tcPr>
          <w:p w14:paraId="1D6AE8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866C5B8" w14:textId="77777777" w:rsidTr="0081305E">
        <w:trPr>
          <w:trHeight w:val="300"/>
        </w:trPr>
        <w:tc>
          <w:tcPr>
            <w:tcW w:w="1555" w:type="dxa"/>
            <w:shd w:val="clear" w:color="auto" w:fill="auto"/>
            <w:hideMark/>
          </w:tcPr>
          <w:p w14:paraId="477B1D5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921DB4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0812.10</w:t>
            </w:r>
          </w:p>
        </w:tc>
        <w:tc>
          <w:tcPr>
            <w:tcW w:w="3685" w:type="dxa"/>
            <w:shd w:val="clear" w:color="auto" w:fill="auto"/>
            <w:hideMark/>
          </w:tcPr>
          <w:p w14:paraId="02E583D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-Cherries</w:t>
            </w:r>
          </w:p>
        </w:tc>
        <w:tc>
          <w:tcPr>
            <w:tcW w:w="2268" w:type="dxa"/>
            <w:shd w:val="clear" w:color="auto" w:fill="auto"/>
            <w:vAlign w:val="center"/>
            <w:hideMark/>
          </w:tcPr>
          <w:p w14:paraId="39FEA0A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8145D97" w14:textId="77777777" w:rsidTr="0081305E">
        <w:trPr>
          <w:trHeight w:val="300"/>
        </w:trPr>
        <w:tc>
          <w:tcPr>
            <w:tcW w:w="1555" w:type="dxa"/>
            <w:shd w:val="clear" w:color="auto" w:fill="auto"/>
            <w:hideMark/>
          </w:tcPr>
          <w:p w14:paraId="19BC0F8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EAC158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0812.90</w:t>
            </w:r>
          </w:p>
        </w:tc>
        <w:tc>
          <w:tcPr>
            <w:tcW w:w="3685" w:type="dxa"/>
            <w:shd w:val="clear" w:color="auto" w:fill="auto"/>
            <w:hideMark/>
          </w:tcPr>
          <w:p w14:paraId="0AC3402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7F7FE22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6D19CBD" w14:textId="77777777" w:rsidTr="0081305E">
        <w:trPr>
          <w:trHeight w:val="960"/>
        </w:trPr>
        <w:tc>
          <w:tcPr>
            <w:tcW w:w="1555" w:type="dxa"/>
            <w:shd w:val="clear" w:color="auto" w:fill="auto"/>
            <w:hideMark/>
          </w:tcPr>
          <w:p w14:paraId="70575F4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08.13</w:t>
            </w:r>
          </w:p>
        </w:tc>
        <w:tc>
          <w:tcPr>
            <w:tcW w:w="1134" w:type="dxa"/>
            <w:shd w:val="clear" w:color="auto" w:fill="auto"/>
            <w:hideMark/>
          </w:tcPr>
          <w:p w14:paraId="62EEA5B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859558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Fruit, dried, other than that of headings 08.01 to 08.06; mixtures of nuts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dried fruits of this Chapter.</w:t>
            </w:r>
          </w:p>
        </w:tc>
        <w:tc>
          <w:tcPr>
            <w:tcW w:w="2268" w:type="dxa"/>
            <w:shd w:val="clear" w:color="auto" w:fill="auto"/>
            <w:noWrap/>
            <w:hideMark/>
          </w:tcPr>
          <w:p w14:paraId="1633A8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BF3E133" w14:textId="77777777" w:rsidTr="0081305E">
        <w:trPr>
          <w:trHeight w:val="300"/>
        </w:trPr>
        <w:tc>
          <w:tcPr>
            <w:tcW w:w="1555" w:type="dxa"/>
            <w:shd w:val="clear" w:color="auto" w:fill="auto"/>
            <w:hideMark/>
          </w:tcPr>
          <w:p w14:paraId="4276E68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675FFF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0813.10</w:t>
            </w:r>
          </w:p>
        </w:tc>
        <w:tc>
          <w:tcPr>
            <w:tcW w:w="3685" w:type="dxa"/>
            <w:shd w:val="clear" w:color="auto" w:fill="auto"/>
            <w:hideMark/>
          </w:tcPr>
          <w:p w14:paraId="57EA62E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-Apricots</w:t>
            </w:r>
          </w:p>
        </w:tc>
        <w:tc>
          <w:tcPr>
            <w:tcW w:w="2268" w:type="dxa"/>
            <w:shd w:val="clear" w:color="auto" w:fill="auto"/>
            <w:vAlign w:val="center"/>
            <w:hideMark/>
          </w:tcPr>
          <w:p w14:paraId="55E20C0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1C06815" w14:textId="77777777" w:rsidTr="0081305E">
        <w:trPr>
          <w:trHeight w:val="300"/>
        </w:trPr>
        <w:tc>
          <w:tcPr>
            <w:tcW w:w="1555" w:type="dxa"/>
            <w:shd w:val="clear" w:color="auto" w:fill="auto"/>
            <w:hideMark/>
          </w:tcPr>
          <w:p w14:paraId="3613430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BFE89A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0813.20</w:t>
            </w:r>
          </w:p>
        </w:tc>
        <w:tc>
          <w:tcPr>
            <w:tcW w:w="3685" w:type="dxa"/>
            <w:shd w:val="clear" w:color="auto" w:fill="auto"/>
            <w:hideMark/>
          </w:tcPr>
          <w:p w14:paraId="0EF2C08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-Prunes</w:t>
            </w:r>
          </w:p>
        </w:tc>
        <w:tc>
          <w:tcPr>
            <w:tcW w:w="2268" w:type="dxa"/>
            <w:shd w:val="clear" w:color="auto" w:fill="auto"/>
            <w:vAlign w:val="center"/>
            <w:hideMark/>
          </w:tcPr>
          <w:p w14:paraId="11D0C91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BDF9A11" w14:textId="77777777" w:rsidTr="0081305E">
        <w:trPr>
          <w:trHeight w:val="300"/>
        </w:trPr>
        <w:tc>
          <w:tcPr>
            <w:tcW w:w="1555" w:type="dxa"/>
            <w:shd w:val="clear" w:color="auto" w:fill="auto"/>
            <w:hideMark/>
          </w:tcPr>
          <w:p w14:paraId="1D659B7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E0AC42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0813.30</w:t>
            </w:r>
          </w:p>
        </w:tc>
        <w:tc>
          <w:tcPr>
            <w:tcW w:w="3685" w:type="dxa"/>
            <w:shd w:val="clear" w:color="auto" w:fill="auto"/>
            <w:hideMark/>
          </w:tcPr>
          <w:p w14:paraId="5E14F44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-Apples</w:t>
            </w:r>
          </w:p>
        </w:tc>
        <w:tc>
          <w:tcPr>
            <w:tcW w:w="2268" w:type="dxa"/>
            <w:shd w:val="clear" w:color="auto" w:fill="auto"/>
            <w:vAlign w:val="center"/>
            <w:hideMark/>
          </w:tcPr>
          <w:p w14:paraId="64EBF9E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26A1F35" w14:textId="77777777" w:rsidTr="0081305E">
        <w:trPr>
          <w:trHeight w:val="300"/>
        </w:trPr>
        <w:tc>
          <w:tcPr>
            <w:tcW w:w="1555" w:type="dxa"/>
            <w:shd w:val="clear" w:color="auto" w:fill="auto"/>
            <w:hideMark/>
          </w:tcPr>
          <w:p w14:paraId="5C26550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598684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0813.40</w:t>
            </w:r>
          </w:p>
        </w:tc>
        <w:tc>
          <w:tcPr>
            <w:tcW w:w="3685" w:type="dxa"/>
            <w:shd w:val="clear" w:color="auto" w:fill="auto"/>
            <w:hideMark/>
          </w:tcPr>
          <w:p w14:paraId="02E6106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fruit</w:t>
            </w:r>
          </w:p>
        </w:tc>
        <w:tc>
          <w:tcPr>
            <w:tcW w:w="2268" w:type="dxa"/>
            <w:shd w:val="clear" w:color="auto" w:fill="auto"/>
            <w:vAlign w:val="center"/>
            <w:hideMark/>
          </w:tcPr>
          <w:p w14:paraId="4F0F8B9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8D001E4" w14:textId="77777777" w:rsidTr="0081305E">
        <w:trPr>
          <w:trHeight w:val="480"/>
        </w:trPr>
        <w:tc>
          <w:tcPr>
            <w:tcW w:w="1555" w:type="dxa"/>
            <w:shd w:val="clear" w:color="auto" w:fill="auto"/>
            <w:hideMark/>
          </w:tcPr>
          <w:p w14:paraId="5C3C037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55D52C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0813.50</w:t>
            </w:r>
          </w:p>
        </w:tc>
        <w:tc>
          <w:tcPr>
            <w:tcW w:w="3685" w:type="dxa"/>
            <w:shd w:val="clear" w:color="auto" w:fill="auto"/>
            <w:hideMark/>
          </w:tcPr>
          <w:p w14:paraId="683C993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-Mixtures of nuts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dried fruits of this Chapter</w:t>
            </w:r>
          </w:p>
        </w:tc>
        <w:tc>
          <w:tcPr>
            <w:tcW w:w="2268" w:type="dxa"/>
            <w:shd w:val="clear" w:color="auto" w:fill="auto"/>
            <w:vAlign w:val="center"/>
            <w:hideMark/>
          </w:tcPr>
          <w:p w14:paraId="77CFC54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AD93276" w14:textId="77777777" w:rsidTr="0081305E">
        <w:trPr>
          <w:trHeight w:val="1106"/>
        </w:trPr>
        <w:tc>
          <w:tcPr>
            <w:tcW w:w="1555" w:type="dxa"/>
            <w:shd w:val="clear" w:color="auto" w:fill="auto"/>
            <w:hideMark/>
          </w:tcPr>
          <w:p w14:paraId="5EE5849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08.14</w:t>
            </w:r>
          </w:p>
        </w:tc>
        <w:tc>
          <w:tcPr>
            <w:tcW w:w="1134" w:type="dxa"/>
            <w:shd w:val="clear" w:color="auto" w:fill="auto"/>
            <w:hideMark/>
          </w:tcPr>
          <w:p w14:paraId="261C329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0814.00</w:t>
            </w:r>
          </w:p>
        </w:tc>
        <w:tc>
          <w:tcPr>
            <w:tcW w:w="3685" w:type="dxa"/>
            <w:shd w:val="clear" w:color="auto" w:fill="auto"/>
            <w:hideMark/>
          </w:tcPr>
          <w:p w14:paraId="22CE1C0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Peel of citrus fruit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melons (including watermelons), fresh, frozen, dried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provisionally preserved in brine, in sulphur water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other preservative solutions.</w:t>
            </w:r>
          </w:p>
        </w:tc>
        <w:tc>
          <w:tcPr>
            <w:tcW w:w="2268" w:type="dxa"/>
            <w:shd w:val="clear" w:color="auto" w:fill="auto"/>
            <w:vAlign w:val="center"/>
            <w:hideMark/>
          </w:tcPr>
          <w:p w14:paraId="5817245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45273AD" w14:textId="77777777" w:rsidTr="0081305E">
        <w:trPr>
          <w:trHeight w:val="300"/>
        </w:trPr>
        <w:tc>
          <w:tcPr>
            <w:tcW w:w="1555" w:type="dxa"/>
            <w:shd w:val="clear" w:color="auto" w:fill="auto"/>
            <w:hideMark/>
          </w:tcPr>
          <w:p w14:paraId="4971961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09</w:t>
            </w:r>
          </w:p>
        </w:tc>
        <w:tc>
          <w:tcPr>
            <w:tcW w:w="4819" w:type="dxa"/>
            <w:gridSpan w:val="2"/>
            <w:shd w:val="clear" w:color="auto" w:fill="auto"/>
            <w:hideMark/>
          </w:tcPr>
          <w:p w14:paraId="25978CD5" w14:textId="77777777" w:rsidR="0064695D" w:rsidRPr="00E2337B" w:rsidRDefault="0064695D" w:rsidP="0064695D">
            <w:pPr>
              <w:spacing w:after="0" w:line="240" w:lineRule="auto"/>
              <w:jc w:val="both"/>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COFFEE, TEA, MATÉ AND SPICES</w:t>
            </w:r>
          </w:p>
        </w:tc>
        <w:tc>
          <w:tcPr>
            <w:tcW w:w="2268" w:type="dxa"/>
            <w:shd w:val="clear" w:color="auto" w:fill="auto"/>
            <w:noWrap/>
            <w:hideMark/>
          </w:tcPr>
          <w:p w14:paraId="42027B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1EF49B0" w14:textId="77777777" w:rsidTr="0081305E">
        <w:trPr>
          <w:trHeight w:val="814"/>
        </w:trPr>
        <w:tc>
          <w:tcPr>
            <w:tcW w:w="1555" w:type="dxa"/>
            <w:shd w:val="clear" w:color="auto" w:fill="auto"/>
            <w:hideMark/>
          </w:tcPr>
          <w:p w14:paraId="1A2CA88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09.01</w:t>
            </w:r>
          </w:p>
        </w:tc>
        <w:tc>
          <w:tcPr>
            <w:tcW w:w="1134" w:type="dxa"/>
            <w:shd w:val="clear" w:color="auto" w:fill="auto"/>
            <w:hideMark/>
          </w:tcPr>
          <w:p w14:paraId="3E497C6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435B0C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Coffee,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roasted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decaffeinated; coffee husks and skins; coffee substitutes containing coffee in any prop</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tion.</w:t>
            </w:r>
          </w:p>
        </w:tc>
        <w:tc>
          <w:tcPr>
            <w:tcW w:w="2268" w:type="dxa"/>
            <w:shd w:val="clear" w:color="auto" w:fill="auto"/>
            <w:noWrap/>
            <w:hideMark/>
          </w:tcPr>
          <w:p w14:paraId="3ACC128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24CDB9C" w14:textId="77777777" w:rsidTr="0081305E">
        <w:trPr>
          <w:trHeight w:val="300"/>
        </w:trPr>
        <w:tc>
          <w:tcPr>
            <w:tcW w:w="1555" w:type="dxa"/>
            <w:shd w:val="clear" w:color="auto" w:fill="auto"/>
            <w:hideMark/>
          </w:tcPr>
          <w:p w14:paraId="13EAC8D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126D8A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A51AF7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-Coffee, not roasted :</w:t>
            </w:r>
          </w:p>
        </w:tc>
        <w:tc>
          <w:tcPr>
            <w:tcW w:w="2268" w:type="dxa"/>
            <w:shd w:val="clear" w:color="auto" w:fill="auto"/>
            <w:noWrap/>
            <w:hideMark/>
          </w:tcPr>
          <w:p w14:paraId="6AC568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B8162CA" w14:textId="77777777" w:rsidTr="0081305E">
        <w:trPr>
          <w:trHeight w:val="300"/>
        </w:trPr>
        <w:tc>
          <w:tcPr>
            <w:tcW w:w="1555" w:type="dxa"/>
            <w:shd w:val="clear" w:color="auto" w:fill="auto"/>
            <w:hideMark/>
          </w:tcPr>
          <w:p w14:paraId="4991BCC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7703CE3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0901.11</w:t>
            </w:r>
          </w:p>
        </w:tc>
        <w:tc>
          <w:tcPr>
            <w:tcW w:w="3685" w:type="dxa"/>
            <w:shd w:val="clear" w:color="auto" w:fill="auto"/>
            <w:hideMark/>
          </w:tcPr>
          <w:p w14:paraId="680C2A5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--Not decaffeinated</w:t>
            </w:r>
          </w:p>
        </w:tc>
        <w:tc>
          <w:tcPr>
            <w:tcW w:w="2268" w:type="dxa"/>
            <w:shd w:val="clear" w:color="auto" w:fill="auto"/>
            <w:vAlign w:val="center"/>
            <w:hideMark/>
          </w:tcPr>
          <w:p w14:paraId="35C040C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4AF378FA" w14:textId="77777777" w:rsidTr="0081305E">
        <w:trPr>
          <w:trHeight w:val="300"/>
        </w:trPr>
        <w:tc>
          <w:tcPr>
            <w:tcW w:w="1555" w:type="dxa"/>
            <w:shd w:val="clear" w:color="auto" w:fill="auto"/>
            <w:hideMark/>
          </w:tcPr>
          <w:p w14:paraId="1DB7B31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B5DDBF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0901.12</w:t>
            </w:r>
          </w:p>
        </w:tc>
        <w:tc>
          <w:tcPr>
            <w:tcW w:w="3685" w:type="dxa"/>
            <w:shd w:val="clear" w:color="auto" w:fill="auto"/>
            <w:hideMark/>
          </w:tcPr>
          <w:p w14:paraId="4ACD249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--Decaffeinated</w:t>
            </w:r>
          </w:p>
        </w:tc>
        <w:tc>
          <w:tcPr>
            <w:tcW w:w="2268" w:type="dxa"/>
            <w:shd w:val="clear" w:color="auto" w:fill="auto"/>
            <w:vAlign w:val="center"/>
            <w:hideMark/>
          </w:tcPr>
          <w:p w14:paraId="3B01B11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49DF886A" w14:textId="77777777" w:rsidTr="0081305E">
        <w:trPr>
          <w:trHeight w:val="300"/>
        </w:trPr>
        <w:tc>
          <w:tcPr>
            <w:tcW w:w="1555" w:type="dxa"/>
            <w:shd w:val="clear" w:color="auto" w:fill="auto"/>
            <w:hideMark/>
          </w:tcPr>
          <w:p w14:paraId="7974DC7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339E22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EA5927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-Coffee roasted :</w:t>
            </w:r>
          </w:p>
        </w:tc>
        <w:tc>
          <w:tcPr>
            <w:tcW w:w="2268" w:type="dxa"/>
            <w:shd w:val="clear" w:color="auto" w:fill="auto"/>
            <w:noWrap/>
            <w:hideMark/>
          </w:tcPr>
          <w:p w14:paraId="20F09D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B77C2A0" w14:textId="77777777" w:rsidTr="0081305E">
        <w:trPr>
          <w:trHeight w:val="300"/>
        </w:trPr>
        <w:tc>
          <w:tcPr>
            <w:tcW w:w="1555" w:type="dxa"/>
            <w:shd w:val="clear" w:color="auto" w:fill="auto"/>
            <w:hideMark/>
          </w:tcPr>
          <w:p w14:paraId="1F812BE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97E8EF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0901.21</w:t>
            </w:r>
          </w:p>
        </w:tc>
        <w:tc>
          <w:tcPr>
            <w:tcW w:w="3685" w:type="dxa"/>
            <w:shd w:val="clear" w:color="auto" w:fill="auto"/>
            <w:hideMark/>
          </w:tcPr>
          <w:p w14:paraId="473E92B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--Not decaffeinated</w:t>
            </w:r>
          </w:p>
        </w:tc>
        <w:tc>
          <w:tcPr>
            <w:tcW w:w="2268" w:type="dxa"/>
            <w:shd w:val="clear" w:color="auto" w:fill="auto"/>
            <w:vAlign w:val="center"/>
            <w:hideMark/>
          </w:tcPr>
          <w:p w14:paraId="468F1DD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0A58E85B" w14:textId="77777777" w:rsidTr="0081305E">
        <w:trPr>
          <w:trHeight w:val="300"/>
        </w:trPr>
        <w:tc>
          <w:tcPr>
            <w:tcW w:w="1555" w:type="dxa"/>
            <w:shd w:val="clear" w:color="auto" w:fill="auto"/>
            <w:hideMark/>
          </w:tcPr>
          <w:p w14:paraId="3C725CF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A64B49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0901.22</w:t>
            </w:r>
          </w:p>
        </w:tc>
        <w:tc>
          <w:tcPr>
            <w:tcW w:w="3685" w:type="dxa"/>
            <w:shd w:val="clear" w:color="auto" w:fill="auto"/>
            <w:hideMark/>
          </w:tcPr>
          <w:p w14:paraId="5471B8C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--Decaffeinated</w:t>
            </w:r>
          </w:p>
        </w:tc>
        <w:tc>
          <w:tcPr>
            <w:tcW w:w="2268" w:type="dxa"/>
            <w:shd w:val="clear" w:color="auto" w:fill="auto"/>
            <w:vAlign w:val="center"/>
            <w:hideMark/>
          </w:tcPr>
          <w:p w14:paraId="29CBCBD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E2AB328" w14:textId="77777777" w:rsidTr="0081305E">
        <w:trPr>
          <w:trHeight w:val="300"/>
        </w:trPr>
        <w:tc>
          <w:tcPr>
            <w:tcW w:w="1555" w:type="dxa"/>
            <w:shd w:val="clear" w:color="auto" w:fill="auto"/>
            <w:hideMark/>
          </w:tcPr>
          <w:p w14:paraId="0FD6A3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844B72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0901.90</w:t>
            </w:r>
          </w:p>
        </w:tc>
        <w:tc>
          <w:tcPr>
            <w:tcW w:w="3685" w:type="dxa"/>
            <w:shd w:val="clear" w:color="auto" w:fill="auto"/>
            <w:hideMark/>
          </w:tcPr>
          <w:p w14:paraId="3F33A47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3B38694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0D39D468" w14:textId="77777777" w:rsidTr="0081305E">
        <w:trPr>
          <w:trHeight w:val="300"/>
        </w:trPr>
        <w:tc>
          <w:tcPr>
            <w:tcW w:w="1555" w:type="dxa"/>
            <w:shd w:val="clear" w:color="auto" w:fill="auto"/>
            <w:hideMark/>
          </w:tcPr>
          <w:p w14:paraId="47280FD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09.02</w:t>
            </w:r>
          </w:p>
        </w:tc>
        <w:tc>
          <w:tcPr>
            <w:tcW w:w="1134" w:type="dxa"/>
            <w:shd w:val="clear" w:color="auto" w:fill="auto"/>
            <w:hideMark/>
          </w:tcPr>
          <w:p w14:paraId="66F4DDA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AE8707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Tea,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flavoured.</w:t>
            </w:r>
          </w:p>
        </w:tc>
        <w:tc>
          <w:tcPr>
            <w:tcW w:w="2268" w:type="dxa"/>
            <w:shd w:val="clear" w:color="auto" w:fill="auto"/>
            <w:noWrap/>
            <w:hideMark/>
          </w:tcPr>
          <w:p w14:paraId="222F57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E543509" w14:textId="77777777" w:rsidTr="0081305E">
        <w:trPr>
          <w:trHeight w:val="464"/>
        </w:trPr>
        <w:tc>
          <w:tcPr>
            <w:tcW w:w="1555" w:type="dxa"/>
            <w:shd w:val="clear" w:color="auto" w:fill="auto"/>
            <w:hideMark/>
          </w:tcPr>
          <w:p w14:paraId="7E964B2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6CE324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0902.10</w:t>
            </w:r>
          </w:p>
        </w:tc>
        <w:tc>
          <w:tcPr>
            <w:tcW w:w="3685" w:type="dxa"/>
            <w:shd w:val="clear" w:color="auto" w:fill="auto"/>
            <w:hideMark/>
          </w:tcPr>
          <w:p w14:paraId="0F6B5AE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-Green tea (not fermented) in immediate packings of a content not exceeding 3 kg</w:t>
            </w:r>
          </w:p>
        </w:tc>
        <w:tc>
          <w:tcPr>
            <w:tcW w:w="2268" w:type="dxa"/>
            <w:shd w:val="clear" w:color="auto" w:fill="auto"/>
            <w:vAlign w:val="center"/>
            <w:hideMark/>
          </w:tcPr>
          <w:p w14:paraId="248B47F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5AD1FA2D" w14:textId="77777777" w:rsidTr="0081305E">
        <w:trPr>
          <w:trHeight w:val="300"/>
        </w:trPr>
        <w:tc>
          <w:tcPr>
            <w:tcW w:w="1555" w:type="dxa"/>
            <w:shd w:val="clear" w:color="auto" w:fill="auto"/>
            <w:hideMark/>
          </w:tcPr>
          <w:p w14:paraId="4F8342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98CDE1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0902.20</w:t>
            </w:r>
          </w:p>
        </w:tc>
        <w:tc>
          <w:tcPr>
            <w:tcW w:w="3685" w:type="dxa"/>
            <w:shd w:val="clear" w:color="auto" w:fill="auto"/>
            <w:hideMark/>
          </w:tcPr>
          <w:p w14:paraId="2C317DC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green tea (not fermented)</w:t>
            </w:r>
          </w:p>
        </w:tc>
        <w:tc>
          <w:tcPr>
            <w:tcW w:w="2268" w:type="dxa"/>
            <w:shd w:val="clear" w:color="auto" w:fill="auto"/>
            <w:vAlign w:val="center"/>
            <w:hideMark/>
          </w:tcPr>
          <w:p w14:paraId="01B3690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597293E1" w14:textId="77777777" w:rsidTr="0081305E">
        <w:trPr>
          <w:trHeight w:val="689"/>
        </w:trPr>
        <w:tc>
          <w:tcPr>
            <w:tcW w:w="1555" w:type="dxa"/>
            <w:shd w:val="clear" w:color="auto" w:fill="auto"/>
            <w:hideMark/>
          </w:tcPr>
          <w:p w14:paraId="4477841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8142F5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0902.30</w:t>
            </w:r>
          </w:p>
        </w:tc>
        <w:tc>
          <w:tcPr>
            <w:tcW w:w="3685" w:type="dxa"/>
            <w:shd w:val="clear" w:color="auto" w:fill="auto"/>
            <w:hideMark/>
          </w:tcPr>
          <w:p w14:paraId="7969F30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-Black tea (fermented) and partly fermented tea, in immediate packings of a content not exceeding 3 kg</w:t>
            </w:r>
          </w:p>
        </w:tc>
        <w:tc>
          <w:tcPr>
            <w:tcW w:w="2268" w:type="dxa"/>
            <w:shd w:val="clear" w:color="auto" w:fill="auto"/>
            <w:vAlign w:val="center"/>
            <w:hideMark/>
          </w:tcPr>
          <w:p w14:paraId="709D312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650AB8D0" w14:textId="77777777" w:rsidTr="0081305E">
        <w:trPr>
          <w:trHeight w:val="480"/>
        </w:trPr>
        <w:tc>
          <w:tcPr>
            <w:tcW w:w="1555" w:type="dxa"/>
            <w:shd w:val="clear" w:color="auto" w:fill="auto"/>
            <w:hideMark/>
          </w:tcPr>
          <w:p w14:paraId="1BA017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7AAA26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0902.40</w:t>
            </w:r>
          </w:p>
        </w:tc>
        <w:tc>
          <w:tcPr>
            <w:tcW w:w="3685" w:type="dxa"/>
            <w:shd w:val="clear" w:color="auto" w:fill="auto"/>
            <w:hideMark/>
          </w:tcPr>
          <w:p w14:paraId="1825944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black tea (fermented) and other partly fermented tea</w:t>
            </w:r>
          </w:p>
        </w:tc>
        <w:tc>
          <w:tcPr>
            <w:tcW w:w="2268" w:type="dxa"/>
            <w:shd w:val="clear" w:color="auto" w:fill="auto"/>
            <w:vAlign w:val="center"/>
            <w:hideMark/>
          </w:tcPr>
          <w:p w14:paraId="74B5299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2CD4E73B" w14:textId="77777777" w:rsidTr="0081305E">
        <w:trPr>
          <w:trHeight w:val="300"/>
        </w:trPr>
        <w:tc>
          <w:tcPr>
            <w:tcW w:w="1555" w:type="dxa"/>
            <w:shd w:val="clear" w:color="auto" w:fill="auto"/>
            <w:hideMark/>
          </w:tcPr>
          <w:p w14:paraId="6760EDB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09.03</w:t>
            </w:r>
          </w:p>
        </w:tc>
        <w:tc>
          <w:tcPr>
            <w:tcW w:w="1134" w:type="dxa"/>
            <w:shd w:val="clear" w:color="auto" w:fill="auto"/>
            <w:hideMark/>
          </w:tcPr>
          <w:p w14:paraId="0C8D2DE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0903.00</w:t>
            </w:r>
          </w:p>
        </w:tc>
        <w:tc>
          <w:tcPr>
            <w:tcW w:w="3685" w:type="dxa"/>
            <w:shd w:val="clear" w:color="auto" w:fill="auto"/>
            <w:hideMark/>
          </w:tcPr>
          <w:p w14:paraId="1F2699E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Maté.</w:t>
            </w:r>
          </w:p>
        </w:tc>
        <w:tc>
          <w:tcPr>
            <w:tcW w:w="2268" w:type="dxa"/>
            <w:shd w:val="clear" w:color="auto" w:fill="auto"/>
            <w:vAlign w:val="center"/>
            <w:hideMark/>
          </w:tcPr>
          <w:p w14:paraId="26EB52D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22FF2180" w14:textId="77777777" w:rsidTr="0081305E">
        <w:trPr>
          <w:trHeight w:val="738"/>
        </w:trPr>
        <w:tc>
          <w:tcPr>
            <w:tcW w:w="1555" w:type="dxa"/>
            <w:shd w:val="clear" w:color="auto" w:fill="auto"/>
            <w:hideMark/>
          </w:tcPr>
          <w:p w14:paraId="7EB78AF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09.04</w:t>
            </w:r>
          </w:p>
        </w:tc>
        <w:tc>
          <w:tcPr>
            <w:tcW w:w="1134" w:type="dxa"/>
            <w:shd w:val="clear" w:color="auto" w:fill="auto"/>
            <w:hideMark/>
          </w:tcPr>
          <w:p w14:paraId="625AF8F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70E612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Pepper of the genus Piper; dried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crushed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ground fruits of the genus Capsicum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the genus Pimenta.</w:t>
            </w:r>
          </w:p>
        </w:tc>
        <w:tc>
          <w:tcPr>
            <w:tcW w:w="2268" w:type="dxa"/>
            <w:shd w:val="clear" w:color="auto" w:fill="auto"/>
            <w:noWrap/>
            <w:hideMark/>
          </w:tcPr>
          <w:p w14:paraId="5DB279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3CB5DF6" w14:textId="77777777" w:rsidTr="0081305E">
        <w:trPr>
          <w:trHeight w:val="300"/>
        </w:trPr>
        <w:tc>
          <w:tcPr>
            <w:tcW w:w="1555" w:type="dxa"/>
            <w:shd w:val="clear" w:color="auto" w:fill="auto"/>
            <w:hideMark/>
          </w:tcPr>
          <w:p w14:paraId="30B4FAA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9FF9EC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E7AD2D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-Pepper :</w:t>
            </w:r>
          </w:p>
        </w:tc>
        <w:tc>
          <w:tcPr>
            <w:tcW w:w="2268" w:type="dxa"/>
            <w:shd w:val="clear" w:color="auto" w:fill="auto"/>
            <w:noWrap/>
            <w:hideMark/>
          </w:tcPr>
          <w:p w14:paraId="58F681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4E3602D" w14:textId="77777777" w:rsidTr="0081305E">
        <w:trPr>
          <w:trHeight w:val="300"/>
        </w:trPr>
        <w:tc>
          <w:tcPr>
            <w:tcW w:w="1555" w:type="dxa"/>
            <w:shd w:val="clear" w:color="auto" w:fill="auto"/>
            <w:hideMark/>
          </w:tcPr>
          <w:p w14:paraId="2BE06AE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B72E7A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0904.11</w:t>
            </w:r>
          </w:p>
        </w:tc>
        <w:tc>
          <w:tcPr>
            <w:tcW w:w="3685" w:type="dxa"/>
            <w:shd w:val="clear" w:color="auto" w:fill="auto"/>
            <w:hideMark/>
          </w:tcPr>
          <w:p w14:paraId="622DDE8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--Neither crushed 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vAlign w:val="center"/>
            <w:hideMark/>
          </w:tcPr>
          <w:p w14:paraId="14BF2B0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160C8F8B" w14:textId="77777777" w:rsidTr="0081305E">
        <w:trPr>
          <w:trHeight w:val="300"/>
        </w:trPr>
        <w:tc>
          <w:tcPr>
            <w:tcW w:w="1555" w:type="dxa"/>
            <w:shd w:val="clear" w:color="auto" w:fill="auto"/>
            <w:hideMark/>
          </w:tcPr>
          <w:p w14:paraId="21ED58A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96E718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0904.12</w:t>
            </w:r>
          </w:p>
        </w:tc>
        <w:tc>
          <w:tcPr>
            <w:tcW w:w="3685" w:type="dxa"/>
            <w:shd w:val="clear" w:color="auto" w:fill="auto"/>
            <w:hideMark/>
          </w:tcPr>
          <w:p w14:paraId="0D07369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--Crushed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vAlign w:val="center"/>
            <w:hideMark/>
          </w:tcPr>
          <w:p w14:paraId="68C62F2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44073FF7" w14:textId="77777777" w:rsidTr="0081305E">
        <w:trPr>
          <w:trHeight w:val="480"/>
        </w:trPr>
        <w:tc>
          <w:tcPr>
            <w:tcW w:w="1555" w:type="dxa"/>
            <w:shd w:val="clear" w:color="auto" w:fill="auto"/>
            <w:hideMark/>
          </w:tcPr>
          <w:p w14:paraId="7AEB71D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57AC3E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1BA78B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-Fruits of the genus Capsicum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the genus Pimenta :</w:t>
            </w:r>
          </w:p>
        </w:tc>
        <w:tc>
          <w:tcPr>
            <w:tcW w:w="2268" w:type="dxa"/>
            <w:shd w:val="clear" w:color="auto" w:fill="auto"/>
            <w:noWrap/>
            <w:vAlign w:val="center"/>
            <w:hideMark/>
          </w:tcPr>
          <w:p w14:paraId="29B5F1BA" w14:textId="77777777" w:rsidR="0064695D" w:rsidRPr="001438CA" w:rsidRDefault="0064695D" w:rsidP="0064695D">
            <w:pPr>
              <w:rPr>
                <w:rFonts w:ascii="Times New Roman" w:hAnsi="Times New Roman" w:cs="Times New Roman"/>
                <w:i/>
                <w:iCs/>
                <w:color w:val="000000"/>
                <w:sz w:val="18"/>
                <w:szCs w:val="18"/>
              </w:rPr>
            </w:pPr>
            <w:r w:rsidRPr="001438CA">
              <w:rPr>
                <w:rFonts w:ascii="Times New Roman" w:hAnsi="Times New Roman" w:cs="Times New Roman"/>
                <w:i/>
                <w:iCs/>
                <w:color w:val="000000"/>
                <w:sz w:val="18"/>
                <w:szCs w:val="18"/>
              </w:rPr>
              <w:t> </w:t>
            </w:r>
          </w:p>
        </w:tc>
      </w:tr>
      <w:tr w:rsidR="0064695D" w:rsidRPr="00E2337B" w14:paraId="61D0C642" w14:textId="77777777" w:rsidTr="0081305E">
        <w:trPr>
          <w:trHeight w:val="720"/>
        </w:trPr>
        <w:tc>
          <w:tcPr>
            <w:tcW w:w="1555" w:type="dxa"/>
            <w:shd w:val="clear" w:color="auto" w:fill="auto"/>
            <w:hideMark/>
          </w:tcPr>
          <w:p w14:paraId="652DC6F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835C7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0904.21</w:t>
            </w:r>
          </w:p>
        </w:tc>
        <w:tc>
          <w:tcPr>
            <w:tcW w:w="3685" w:type="dxa"/>
            <w:shd w:val="clear" w:color="auto" w:fill="auto"/>
            <w:hideMark/>
          </w:tcPr>
          <w:p w14:paraId="323BB237"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--Dried, neither crushed 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vAlign w:val="center"/>
            <w:hideMark/>
          </w:tcPr>
          <w:p w14:paraId="3730AFB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5D8FD03E" w14:textId="77777777" w:rsidTr="0081305E">
        <w:trPr>
          <w:trHeight w:val="720"/>
        </w:trPr>
        <w:tc>
          <w:tcPr>
            <w:tcW w:w="1555" w:type="dxa"/>
            <w:shd w:val="clear" w:color="auto" w:fill="auto"/>
            <w:hideMark/>
          </w:tcPr>
          <w:p w14:paraId="2152AB3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B7F43A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0904.22</w:t>
            </w:r>
          </w:p>
        </w:tc>
        <w:tc>
          <w:tcPr>
            <w:tcW w:w="3685" w:type="dxa"/>
            <w:shd w:val="clear" w:color="auto" w:fill="auto"/>
            <w:hideMark/>
          </w:tcPr>
          <w:p w14:paraId="5C5271D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--Crushed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vAlign w:val="center"/>
            <w:hideMark/>
          </w:tcPr>
          <w:p w14:paraId="61E65D2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09FE81DD" w14:textId="77777777" w:rsidTr="0081305E">
        <w:trPr>
          <w:trHeight w:val="300"/>
        </w:trPr>
        <w:tc>
          <w:tcPr>
            <w:tcW w:w="1555" w:type="dxa"/>
            <w:shd w:val="clear" w:color="auto" w:fill="auto"/>
            <w:hideMark/>
          </w:tcPr>
          <w:p w14:paraId="7134D42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09.05</w:t>
            </w:r>
          </w:p>
        </w:tc>
        <w:tc>
          <w:tcPr>
            <w:tcW w:w="1134" w:type="dxa"/>
            <w:shd w:val="clear" w:color="auto" w:fill="auto"/>
            <w:hideMark/>
          </w:tcPr>
          <w:p w14:paraId="12BAEEA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86134B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Vanilla.</w:t>
            </w:r>
          </w:p>
        </w:tc>
        <w:tc>
          <w:tcPr>
            <w:tcW w:w="2268" w:type="dxa"/>
            <w:shd w:val="clear" w:color="auto" w:fill="auto"/>
            <w:noWrap/>
            <w:hideMark/>
          </w:tcPr>
          <w:p w14:paraId="342EFF2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4DAA181" w14:textId="77777777" w:rsidTr="0081305E">
        <w:trPr>
          <w:trHeight w:val="300"/>
        </w:trPr>
        <w:tc>
          <w:tcPr>
            <w:tcW w:w="1555" w:type="dxa"/>
            <w:shd w:val="clear" w:color="auto" w:fill="auto"/>
            <w:hideMark/>
          </w:tcPr>
          <w:p w14:paraId="03C8ABD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75258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0905.10</w:t>
            </w:r>
          </w:p>
        </w:tc>
        <w:tc>
          <w:tcPr>
            <w:tcW w:w="3685" w:type="dxa"/>
            <w:shd w:val="clear" w:color="auto" w:fill="auto"/>
            <w:hideMark/>
          </w:tcPr>
          <w:p w14:paraId="5D2E993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-Neither crushed 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vAlign w:val="center"/>
            <w:hideMark/>
          </w:tcPr>
          <w:p w14:paraId="5FB9C58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3EC2B7D6" w14:textId="77777777" w:rsidTr="0081305E">
        <w:trPr>
          <w:trHeight w:val="300"/>
        </w:trPr>
        <w:tc>
          <w:tcPr>
            <w:tcW w:w="1555" w:type="dxa"/>
            <w:shd w:val="clear" w:color="auto" w:fill="auto"/>
            <w:hideMark/>
          </w:tcPr>
          <w:p w14:paraId="0272C22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90435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0905.20</w:t>
            </w:r>
          </w:p>
        </w:tc>
        <w:tc>
          <w:tcPr>
            <w:tcW w:w="3685" w:type="dxa"/>
            <w:shd w:val="clear" w:color="auto" w:fill="auto"/>
            <w:hideMark/>
          </w:tcPr>
          <w:p w14:paraId="4474384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-Crushed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vAlign w:val="center"/>
            <w:hideMark/>
          </w:tcPr>
          <w:p w14:paraId="399FB3D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F150E4D" w14:textId="77777777" w:rsidTr="0081305E">
        <w:trPr>
          <w:trHeight w:val="480"/>
        </w:trPr>
        <w:tc>
          <w:tcPr>
            <w:tcW w:w="1555" w:type="dxa"/>
            <w:shd w:val="clear" w:color="auto" w:fill="auto"/>
            <w:hideMark/>
          </w:tcPr>
          <w:p w14:paraId="4F13753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09.06</w:t>
            </w:r>
          </w:p>
        </w:tc>
        <w:tc>
          <w:tcPr>
            <w:tcW w:w="1134" w:type="dxa"/>
            <w:shd w:val="clear" w:color="auto" w:fill="auto"/>
            <w:hideMark/>
          </w:tcPr>
          <w:p w14:paraId="3883BA9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099C18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Cinnamon and cinnamon-tree flowers.</w:t>
            </w:r>
          </w:p>
        </w:tc>
        <w:tc>
          <w:tcPr>
            <w:tcW w:w="2268" w:type="dxa"/>
            <w:shd w:val="clear" w:color="auto" w:fill="auto"/>
            <w:noWrap/>
            <w:hideMark/>
          </w:tcPr>
          <w:p w14:paraId="15A2BC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5168402" w14:textId="77777777" w:rsidTr="0081305E">
        <w:trPr>
          <w:trHeight w:val="300"/>
        </w:trPr>
        <w:tc>
          <w:tcPr>
            <w:tcW w:w="1555" w:type="dxa"/>
            <w:shd w:val="clear" w:color="auto" w:fill="auto"/>
            <w:hideMark/>
          </w:tcPr>
          <w:p w14:paraId="05D24FB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0487AE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7A04AA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-Neither crushed 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noWrap/>
            <w:hideMark/>
          </w:tcPr>
          <w:p w14:paraId="4B5C0A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8B52C37" w14:textId="77777777" w:rsidTr="0081305E">
        <w:trPr>
          <w:trHeight w:val="480"/>
        </w:trPr>
        <w:tc>
          <w:tcPr>
            <w:tcW w:w="1555" w:type="dxa"/>
            <w:shd w:val="clear" w:color="auto" w:fill="auto"/>
            <w:hideMark/>
          </w:tcPr>
          <w:p w14:paraId="6BD3030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92866F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0906.11</w:t>
            </w:r>
          </w:p>
        </w:tc>
        <w:tc>
          <w:tcPr>
            <w:tcW w:w="3685" w:type="dxa"/>
            <w:shd w:val="clear" w:color="auto" w:fill="auto"/>
            <w:hideMark/>
          </w:tcPr>
          <w:p w14:paraId="3E02940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--Cinnamon (Cinnamomum zeylanicum Blume)</w:t>
            </w:r>
          </w:p>
        </w:tc>
        <w:tc>
          <w:tcPr>
            <w:tcW w:w="2268" w:type="dxa"/>
            <w:shd w:val="clear" w:color="auto" w:fill="auto"/>
            <w:vAlign w:val="center"/>
            <w:hideMark/>
          </w:tcPr>
          <w:p w14:paraId="03F6A8C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0A5A9834" w14:textId="77777777" w:rsidTr="0081305E">
        <w:trPr>
          <w:trHeight w:val="300"/>
        </w:trPr>
        <w:tc>
          <w:tcPr>
            <w:tcW w:w="1555" w:type="dxa"/>
            <w:shd w:val="clear" w:color="auto" w:fill="auto"/>
            <w:hideMark/>
          </w:tcPr>
          <w:p w14:paraId="496DF89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AE7BFE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0906.19</w:t>
            </w:r>
          </w:p>
        </w:tc>
        <w:tc>
          <w:tcPr>
            <w:tcW w:w="3685" w:type="dxa"/>
            <w:shd w:val="clear" w:color="auto" w:fill="auto"/>
            <w:hideMark/>
          </w:tcPr>
          <w:p w14:paraId="47BA0072"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45AFF51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057DC1A5" w14:textId="77777777" w:rsidTr="0081305E">
        <w:trPr>
          <w:trHeight w:val="300"/>
        </w:trPr>
        <w:tc>
          <w:tcPr>
            <w:tcW w:w="1555" w:type="dxa"/>
            <w:shd w:val="clear" w:color="auto" w:fill="auto"/>
            <w:hideMark/>
          </w:tcPr>
          <w:p w14:paraId="508DA76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55B1FA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0906.20</w:t>
            </w:r>
          </w:p>
        </w:tc>
        <w:tc>
          <w:tcPr>
            <w:tcW w:w="3685" w:type="dxa"/>
            <w:shd w:val="clear" w:color="auto" w:fill="auto"/>
            <w:hideMark/>
          </w:tcPr>
          <w:p w14:paraId="73DB688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-Crushed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vAlign w:val="center"/>
            <w:hideMark/>
          </w:tcPr>
          <w:p w14:paraId="434692E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2E6A717E" w14:textId="77777777" w:rsidTr="0081305E">
        <w:trPr>
          <w:trHeight w:val="480"/>
        </w:trPr>
        <w:tc>
          <w:tcPr>
            <w:tcW w:w="1555" w:type="dxa"/>
            <w:shd w:val="clear" w:color="auto" w:fill="auto"/>
            <w:hideMark/>
          </w:tcPr>
          <w:p w14:paraId="447A8CB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09.07</w:t>
            </w:r>
          </w:p>
        </w:tc>
        <w:tc>
          <w:tcPr>
            <w:tcW w:w="1134" w:type="dxa"/>
            <w:shd w:val="clear" w:color="auto" w:fill="auto"/>
            <w:hideMark/>
          </w:tcPr>
          <w:p w14:paraId="2C76188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9980C7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Cloves (Whole fruit, cloves and stems).</w:t>
            </w:r>
          </w:p>
        </w:tc>
        <w:tc>
          <w:tcPr>
            <w:tcW w:w="2268" w:type="dxa"/>
            <w:shd w:val="clear" w:color="auto" w:fill="auto"/>
            <w:noWrap/>
            <w:hideMark/>
          </w:tcPr>
          <w:p w14:paraId="69243D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D9A4120" w14:textId="77777777" w:rsidTr="0081305E">
        <w:trPr>
          <w:trHeight w:val="300"/>
        </w:trPr>
        <w:tc>
          <w:tcPr>
            <w:tcW w:w="1555" w:type="dxa"/>
            <w:shd w:val="clear" w:color="auto" w:fill="auto"/>
            <w:hideMark/>
          </w:tcPr>
          <w:p w14:paraId="4490C82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5BC17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0907.10</w:t>
            </w:r>
          </w:p>
        </w:tc>
        <w:tc>
          <w:tcPr>
            <w:tcW w:w="3685" w:type="dxa"/>
            <w:shd w:val="clear" w:color="auto" w:fill="auto"/>
            <w:hideMark/>
          </w:tcPr>
          <w:p w14:paraId="381A7DCD"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-Neither crushed 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hideMark/>
          </w:tcPr>
          <w:p w14:paraId="6B58ED7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24A561E9" w14:textId="77777777" w:rsidTr="0081305E">
        <w:trPr>
          <w:trHeight w:val="300"/>
        </w:trPr>
        <w:tc>
          <w:tcPr>
            <w:tcW w:w="1555" w:type="dxa"/>
            <w:shd w:val="clear" w:color="auto" w:fill="auto"/>
            <w:hideMark/>
          </w:tcPr>
          <w:p w14:paraId="31C1354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25B7A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0907.20</w:t>
            </w:r>
          </w:p>
        </w:tc>
        <w:tc>
          <w:tcPr>
            <w:tcW w:w="3685" w:type="dxa"/>
            <w:shd w:val="clear" w:color="auto" w:fill="auto"/>
            <w:hideMark/>
          </w:tcPr>
          <w:p w14:paraId="2E03CA8D"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-Crushed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hideMark/>
          </w:tcPr>
          <w:p w14:paraId="627E5C3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33794700" w14:textId="77777777" w:rsidTr="0081305E">
        <w:trPr>
          <w:trHeight w:val="300"/>
        </w:trPr>
        <w:tc>
          <w:tcPr>
            <w:tcW w:w="1555" w:type="dxa"/>
            <w:shd w:val="clear" w:color="auto" w:fill="auto"/>
            <w:hideMark/>
          </w:tcPr>
          <w:p w14:paraId="77A9E1A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09.08</w:t>
            </w:r>
          </w:p>
        </w:tc>
        <w:tc>
          <w:tcPr>
            <w:tcW w:w="1134" w:type="dxa"/>
            <w:shd w:val="clear" w:color="auto" w:fill="auto"/>
            <w:hideMark/>
          </w:tcPr>
          <w:p w14:paraId="4B421AA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20677C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Nutmeg, mace and cardamoms.</w:t>
            </w:r>
          </w:p>
        </w:tc>
        <w:tc>
          <w:tcPr>
            <w:tcW w:w="2268" w:type="dxa"/>
            <w:shd w:val="clear" w:color="auto" w:fill="auto"/>
            <w:noWrap/>
            <w:hideMark/>
          </w:tcPr>
          <w:p w14:paraId="0D2DDC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97FE519" w14:textId="77777777" w:rsidTr="0081305E">
        <w:trPr>
          <w:trHeight w:val="300"/>
        </w:trPr>
        <w:tc>
          <w:tcPr>
            <w:tcW w:w="1555" w:type="dxa"/>
            <w:shd w:val="clear" w:color="auto" w:fill="auto"/>
            <w:hideMark/>
          </w:tcPr>
          <w:p w14:paraId="4EA5A1C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33BC31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6B7BF2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-Nutmeg :</w:t>
            </w:r>
          </w:p>
        </w:tc>
        <w:tc>
          <w:tcPr>
            <w:tcW w:w="2268" w:type="dxa"/>
            <w:shd w:val="clear" w:color="auto" w:fill="auto"/>
            <w:noWrap/>
            <w:hideMark/>
          </w:tcPr>
          <w:p w14:paraId="322D93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628BA2A" w14:textId="77777777" w:rsidTr="0081305E">
        <w:trPr>
          <w:trHeight w:val="300"/>
        </w:trPr>
        <w:tc>
          <w:tcPr>
            <w:tcW w:w="1555" w:type="dxa"/>
            <w:shd w:val="clear" w:color="auto" w:fill="auto"/>
            <w:hideMark/>
          </w:tcPr>
          <w:p w14:paraId="5A84BC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14F0AE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0908.11</w:t>
            </w:r>
          </w:p>
        </w:tc>
        <w:tc>
          <w:tcPr>
            <w:tcW w:w="3685" w:type="dxa"/>
            <w:shd w:val="clear" w:color="auto" w:fill="auto"/>
            <w:hideMark/>
          </w:tcPr>
          <w:p w14:paraId="40625A3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--Neither crushed 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hideMark/>
          </w:tcPr>
          <w:p w14:paraId="182B09E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03981245" w14:textId="77777777" w:rsidTr="0081305E">
        <w:trPr>
          <w:trHeight w:val="300"/>
        </w:trPr>
        <w:tc>
          <w:tcPr>
            <w:tcW w:w="1555" w:type="dxa"/>
            <w:shd w:val="clear" w:color="auto" w:fill="auto"/>
            <w:hideMark/>
          </w:tcPr>
          <w:p w14:paraId="237ABAC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65BE56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0908.12</w:t>
            </w:r>
          </w:p>
        </w:tc>
        <w:tc>
          <w:tcPr>
            <w:tcW w:w="3685" w:type="dxa"/>
            <w:shd w:val="clear" w:color="auto" w:fill="auto"/>
            <w:hideMark/>
          </w:tcPr>
          <w:p w14:paraId="7E7D092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--Crushed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hideMark/>
          </w:tcPr>
          <w:p w14:paraId="1DD4B10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335263FA" w14:textId="77777777" w:rsidTr="0081305E">
        <w:trPr>
          <w:trHeight w:val="300"/>
        </w:trPr>
        <w:tc>
          <w:tcPr>
            <w:tcW w:w="1555" w:type="dxa"/>
            <w:shd w:val="clear" w:color="auto" w:fill="auto"/>
            <w:hideMark/>
          </w:tcPr>
          <w:p w14:paraId="7C01816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0CF6B2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04E52F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-Mace :</w:t>
            </w:r>
          </w:p>
        </w:tc>
        <w:tc>
          <w:tcPr>
            <w:tcW w:w="2268" w:type="dxa"/>
            <w:shd w:val="clear" w:color="auto" w:fill="auto"/>
            <w:noWrap/>
            <w:hideMark/>
          </w:tcPr>
          <w:p w14:paraId="27D1B6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9B7AE00" w14:textId="77777777" w:rsidTr="0081305E">
        <w:trPr>
          <w:trHeight w:val="300"/>
        </w:trPr>
        <w:tc>
          <w:tcPr>
            <w:tcW w:w="1555" w:type="dxa"/>
            <w:shd w:val="clear" w:color="auto" w:fill="auto"/>
            <w:hideMark/>
          </w:tcPr>
          <w:p w14:paraId="7AD238B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DD7E9C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0908.21</w:t>
            </w:r>
          </w:p>
        </w:tc>
        <w:tc>
          <w:tcPr>
            <w:tcW w:w="3685" w:type="dxa"/>
            <w:shd w:val="clear" w:color="auto" w:fill="auto"/>
            <w:hideMark/>
          </w:tcPr>
          <w:p w14:paraId="0F31456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--Neither crushed 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hideMark/>
          </w:tcPr>
          <w:p w14:paraId="7040317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68E4D367" w14:textId="77777777" w:rsidTr="0081305E">
        <w:trPr>
          <w:trHeight w:val="300"/>
        </w:trPr>
        <w:tc>
          <w:tcPr>
            <w:tcW w:w="1555" w:type="dxa"/>
            <w:shd w:val="clear" w:color="auto" w:fill="auto"/>
            <w:hideMark/>
          </w:tcPr>
          <w:p w14:paraId="469B205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833E05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0908.22</w:t>
            </w:r>
          </w:p>
        </w:tc>
        <w:tc>
          <w:tcPr>
            <w:tcW w:w="3685" w:type="dxa"/>
            <w:shd w:val="clear" w:color="auto" w:fill="auto"/>
            <w:hideMark/>
          </w:tcPr>
          <w:p w14:paraId="0931B7A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--Crushed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hideMark/>
          </w:tcPr>
          <w:p w14:paraId="535E6F6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89D713E" w14:textId="77777777" w:rsidTr="0081305E">
        <w:trPr>
          <w:trHeight w:val="300"/>
        </w:trPr>
        <w:tc>
          <w:tcPr>
            <w:tcW w:w="1555" w:type="dxa"/>
            <w:shd w:val="clear" w:color="auto" w:fill="auto"/>
            <w:hideMark/>
          </w:tcPr>
          <w:p w14:paraId="2D8F027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25E663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A846E2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-Cardamoms :</w:t>
            </w:r>
          </w:p>
        </w:tc>
        <w:tc>
          <w:tcPr>
            <w:tcW w:w="2268" w:type="dxa"/>
            <w:shd w:val="clear" w:color="auto" w:fill="auto"/>
            <w:noWrap/>
            <w:hideMark/>
          </w:tcPr>
          <w:p w14:paraId="25819E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ED64822" w14:textId="77777777" w:rsidTr="0081305E">
        <w:trPr>
          <w:trHeight w:val="300"/>
        </w:trPr>
        <w:tc>
          <w:tcPr>
            <w:tcW w:w="1555" w:type="dxa"/>
            <w:shd w:val="clear" w:color="auto" w:fill="auto"/>
            <w:hideMark/>
          </w:tcPr>
          <w:p w14:paraId="4B0E5C5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0FA844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0908.31</w:t>
            </w:r>
          </w:p>
        </w:tc>
        <w:tc>
          <w:tcPr>
            <w:tcW w:w="3685" w:type="dxa"/>
            <w:shd w:val="clear" w:color="auto" w:fill="auto"/>
            <w:hideMark/>
          </w:tcPr>
          <w:p w14:paraId="25B2450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--Neither crushed 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hideMark/>
          </w:tcPr>
          <w:p w14:paraId="430E18B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004CB83A" w14:textId="77777777" w:rsidTr="0081305E">
        <w:trPr>
          <w:trHeight w:val="300"/>
        </w:trPr>
        <w:tc>
          <w:tcPr>
            <w:tcW w:w="1555" w:type="dxa"/>
            <w:shd w:val="clear" w:color="auto" w:fill="auto"/>
            <w:hideMark/>
          </w:tcPr>
          <w:p w14:paraId="4D9A0BE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9C6942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0908.32</w:t>
            </w:r>
          </w:p>
        </w:tc>
        <w:tc>
          <w:tcPr>
            <w:tcW w:w="3685" w:type="dxa"/>
            <w:shd w:val="clear" w:color="auto" w:fill="auto"/>
            <w:hideMark/>
          </w:tcPr>
          <w:p w14:paraId="422F493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--Crushed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hideMark/>
          </w:tcPr>
          <w:p w14:paraId="2B192FD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806304E" w14:textId="77777777" w:rsidTr="0081305E">
        <w:trPr>
          <w:trHeight w:val="720"/>
        </w:trPr>
        <w:tc>
          <w:tcPr>
            <w:tcW w:w="1555" w:type="dxa"/>
            <w:shd w:val="clear" w:color="auto" w:fill="auto"/>
            <w:hideMark/>
          </w:tcPr>
          <w:p w14:paraId="1A44453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09.09</w:t>
            </w:r>
          </w:p>
        </w:tc>
        <w:tc>
          <w:tcPr>
            <w:tcW w:w="1134" w:type="dxa"/>
            <w:shd w:val="clear" w:color="auto" w:fill="auto"/>
            <w:hideMark/>
          </w:tcPr>
          <w:p w14:paraId="4821098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6777C7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Seeds of anise, badian, fennel, 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iander, cumin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caraway; juniper berries.</w:t>
            </w:r>
          </w:p>
        </w:tc>
        <w:tc>
          <w:tcPr>
            <w:tcW w:w="2268" w:type="dxa"/>
            <w:shd w:val="clear" w:color="auto" w:fill="auto"/>
            <w:noWrap/>
            <w:hideMark/>
          </w:tcPr>
          <w:p w14:paraId="20EF51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BC2A23A" w14:textId="77777777" w:rsidTr="0081305E">
        <w:trPr>
          <w:trHeight w:val="300"/>
        </w:trPr>
        <w:tc>
          <w:tcPr>
            <w:tcW w:w="1555" w:type="dxa"/>
            <w:shd w:val="clear" w:color="auto" w:fill="auto"/>
            <w:hideMark/>
          </w:tcPr>
          <w:p w14:paraId="4077D11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F9E28E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193872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-Seeds of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iander :</w:t>
            </w:r>
          </w:p>
        </w:tc>
        <w:tc>
          <w:tcPr>
            <w:tcW w:w="2268" w:type="dxa"/>
            <w:shd w:val="clear" w:color="auto" w:fill="auto"/>
            <w:noWrap/>
            <w:hideMark/>
          </w:tcPr>
          <w:p w14:paraId="13B397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482CB5E" w14:textId="77777777" w:rsidTr="0081305E">
        <w:trPr>
          <w:trHeight w:val="300"/>
        </w:trPr>
        <w:tc>
          <w:tcPr>
            <w:tcW w:w="1555" w:type="dxa"/>
            <w:shd w:val="clear" w:color="auto" w:fill="auto"/>
            <w:hideMark/>
          </w:tcPr>
          <w:p w14:paraId="24D66F7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17DEE2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0909.21</w:t>
            </w:r>
          </w:p>
        </w:tc>
        <w:tc>
          <w:tcPr>
            <w:tcW w:w="3685" w:type="dxa"/>
            <w:shd w:val="clear" w:color="auto" w:fill="auto"/>
            <w:hideMark/>
          </w:tcPr>
          <w:p w14:paraId="67275A6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--Neither crushed 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hideMark/>
          </w:tcPr>
          <w:p w14:paraId="6BC3759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640CCCE0" w14:textId="77777777" w:rsidTr="0081305E">
        <w:trPr>
          <w:trHeight w:val="300"/>
        </w:trPr>
        <w:tc>
          <w:tcPr>
            <w:tcW w:w="1555" w:type="dxa"/>
            <w:shd w:val="clear" w:color="auto" w:fill="auto"/>
            <w:hideMark/>
          </w:tcPr>
          <w:p w14:paraId="68C0A0E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0E989E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0909.22</w:t>
            </w:r>
          </w:p>
        </w:tc>
        <w:tc>
          <w:tcPr>
            <w:tcW w:w="3685" w:type="dxa"/>
            <w:shd w:val="clear" w:color="auto" w:fill="auto"/>
            <w:hideMark/>
          </w:tcPr>
          <w:p w14:paraId="5A5BF71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--Crushed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hideMark/>
          </w:tcPr>
          <w:p w14:paraId="1522686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E4ED4D5" w14:textId="77777777" w:rsidTr="0081305E">
        <w:trPr>
          <w:trHeight w:val="300"/>
        </w:trPr>
        <w:tc>
          <w:tcPr>
            <w:tcW w:w="1555" w:type="dxa"/>
            <w:shd w:val="clear" w:color="auto" w:fill="auto"/>
            <w:hideMark/>
          </w:tcPr>
          <w:p w14:paraId="5A1C9ED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70591E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BBB9D9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-Seeds of cumin :</w:t>
            </w:r>
          </w:p>
        </w:tc>
        <w:tc>
          <w:tcPr>
            <w:tcW w:w="2268" w:type="dxa"/>
            <w:shd w:val="clear" w:color="auto" w:fill="auto"/>
            <w:noWrap/>
            <w:hideMark/>
          </w:tcPr>
          <w:p w14:paraId="779A87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5F49B3A" w14:textId="77777777" w:rsidTr="0081305E">
        <w:trPr>
          <w:trHeight w:val="300"/>
        </w:trPr>
        <w:tc>
          <w:tcPr>
            <w:tcW w:w="1555" w:type="dxa"/>
            <w:shd w:val="clear" w:color="auto" w:fill="auto"/>
            <w:hideMark/>
          </w:tcPr>
          <w:p w14:paraId="3147DA9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C9A1D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0909.31</w:t>
            </w:r>
          </w:p>
        </w:tc>
        <w:tc>
          <w:tcPr>
            <w:tcW w:w="3685" w:type="dxa"/>
            <w:shd w:val="clear" w:color="auto" w:fill="auto"/>
            <w:hideMark/>
          </w:tcPr>
          <w:p w14:paraId="2F5AB85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--Neither crushed 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hideMark/>
          </w:tcPr>
          <w:p w14:paraId="465F02A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7C9B091C" w14:textId="77777777" w:rsidTr="0081305E">
        <w:trPr>
          <w:trHeight w:val="300"/>
        </w:trPr>
        <w:tc>
          <w:tcPr>
            <w:tcW w:w="1555" w:type="dxa"/>
            <w:shd w:val="clear" w:color="auto" w:fill="auto"/>
            <w:hideMark/>
          </w:tcPr>
          <w:p w14:paraId="53F3D78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C9F957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0909.32</w:t>
            </w:r>
          </w:p>
        </w:tc>
        <w:tc>
          <w:tcPr>
            <w:tcW w:w="3685" w:type="dxa"/>
            <w:shd w:val="clear" w:color="auto" w:fill="auto"/>
            <w:hideMark/>
          </w:tcPr>
          <w:p w14:paraId="21356D5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--Crushed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hideMark/>
          </w:tcPr>
          <w:p w14:paraId="19AF7EA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2D79E461" w14:textId="77777777" w:rsidTr="0081305E">
        <w:trPr>
          <w:trHeight w:val="480"/>
        </w:trPr>
        <w:tc>
          <w:tcPr>
            <w:tcW w:w="1555" w:type="dxa"/>
            <w:shd w:val="clear" w:color="auto" w:fill="auto"/>
            <w:hideMark/>
          </w:tcPr>
          <w:p w14:paraId="62B970B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F259B3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0C016B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-Seeds of anise, badian, caraway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fennel; juniper berries :</w:t>
            </w:r>
          </w:p>
        </w:tc>
        <w:tc>
          <w:tcPr>
            <w:tcW w:w="2268" w:type="dxa"/>
            <w:shd w:val="clear" w:color="auto" w:fill="auto"/>
            <w:noWrap/>
            <w:hideMark/>
          </w:tcPr>
          <w:p w14:paraId="443482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A27D425" w14:textId="77777777" w:rsidTr="0081305E">
        <w:trPr>
          <w:trHeight w:val="300"/>
        </w:trPr>
        <w:tc>
          <w:tcPr>
            <w:tcW w:w="1555" w:type="dxa"/>
            <w:shd w:val="clear" w:color="auto" w:fill="auto"/>
            <w:hideMark/>
          </w:tcPr>
          <w:p w14:paraId="383B38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2FC09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0909.61</w:t>
            </w:r>
          </w:p>
        </w:tc>
        <w:tc>
          <w:tcPr>
            <w:tcW w:w="3685" w:type="dxa"/>
            <w:shd w:val="clear" w:color="auto" w:fill="auto"/>
            <w:hideMark/>
          </w:tcPr>
          <w:p w14:paraId="29F5A92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--Neither crushed 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hideMark/>
          </w:tcPr>
          <w:p w14:paraId="5067D37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017BABFB" w14:textId="77777777" w:rsidTr="0081305E">
        <w:trPr>
          <w:trHeight w:val="300"/>
        </w:trPr>
        <w:tc>
          <w:tcPr>
            <w:tcW w:w="1555" w:type="dxa"/>
            <w:shd w:val="clear" w:color="auto" w:fill="auto"/>
            <w:hideMark/>
          </w:tcPr>
          <w:p w14:paraId="2502627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7882C9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0909.62</w:t>
            </w:r>
          </w:p>
        </w:tc>
        <w:tc>
          <w:tcPr>
            <w:tcW w:w="3685" w:type="dxa"/>
            <w:shd w:val="clear" w:color="auto" w:fill="auto"/>
            <w:hideMark/>
          </w:tcPr>
          <w:p w14:paraId="6E23BA5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--Crushed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hideMark/>
          </w:tcPr>
          <w:p w14:paraId="6BB1078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5E935DB3" w14:textId="77777777" w:rsidTr="0081305E">
        <w:trPr>
          <w:trHeight w:val="720"/>
        </w:trPr>
        <w:tc>
          <w:tcPr>
            <w:tcW w:w="1555" w:type="dxa"/>
            <w:shd w:val="clear" w:color="auto" w:fill="auto"/>
            <w:hideMark/>
          </w:tcPr>
          <w:p w14:paraId="0081642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09.10</w:t>
            </w:r>
          </w:p>
        </w:tc>
        <w:tc>
          <w:tcPr>
            <w:tcW w:w="1134" w:type="dxa"/>
            <w:shd w:val="clear" w:color="auto" w:fill="auto"/>
            <w:hideMark/>
          </w:tcPr>
          <w:p w14:paraId="7EEACBF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0A055E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Ginger, saffron, turmeric (curcuma), thyme, bay leaves, curry and other spices.</w:t>
            </w:r>
          </w:p>
        </w:tc>
        <w:tc>
          <w:tcPr>
            <w:tcW w:w="2268" w:type="dxa"/>
            <w:shd w:val="clear" w:color="auto" w:fill="auto"/>
            <w:noWrap/>
            <w:hideMark/>
          </w:tcPr>
          <w:p w14:paraId="720C57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4380013" w14:textId="77777777" w:rsidTr="0081305E">
        <w:trPr>
          <w:trHeight w:val="300"/>
        </w:trPr>
        <w:tc>
          <w:tcPr>
            <w:tcW w:w="1555" w:type="dxa"/>
            <w:shd w:val="clear" w:color="auto" w:fill="auto"/>
            <w:hideMark/>
          </w:tcPr>
          <w:p w14:paraId="567E80A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E1A84B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A618E6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-Ginger :</w:t>
            </w:r>
          </w:p>
        </w:tc>
        <w:tc>
          <w:tcPr>
            <w:tcW w:w="2268" w:type="dxa"/>
            <w:shd w:val="clear" w:color="auto" w:fill="auto"/>
            <w:noWrap/>
            <w:hideMark/>
          </w:tcPr>
          <w:p w14:paraId="3BA216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086B689" w14:textId="77777777" w:rsidTr="0081305E">
        <w:trPr>
          <w:trHeight w:val="300"/>
        </w:trPr>
        <w:tc>
          <w:tcPr>
            <w:tcW w:w="1555" w:type="dxa"/>
            <w:shd w:val="clear" w:color="auto" w:fill="auto"/>
            <w:hideMark/>
          </w:tcPr>
          <w:p w14:paraId="0367BE0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DF3012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0910.11</w:t>
            </w:r>
          </w:p>
        </w:tc>
        <w:tc>
          <w:tcPr>
            <w:tcW w:w="3685" w:type="dxa"/>
            <w:shd w:val="clear" w:color="auto" w:fill="auto"/>
            <w:hideMark/>
          </w:tcPr>
          <w:p w14:paraId="2E809F8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--Neither crushed 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hideMark/>
          </w:tcPr>
          <w:p w14:paraId="177577E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1B31073D" w14:textId="77777777" w:rsidTr="0081305E">
        <w:trPr>
          <w:trHeight w:val="300"/>
        </w:trPr>
        <w:tc>
          <w:tcPr>
            <w:tcW w:w="1555" w:type="dxa"/>
            <w:shd w:val="clear" w:color="auto" w:fill="auto"/>
            <w:hideMark/>
          </w:tcPr>
          <w:p w14:paraId="1B156DC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021342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0910.12</w:t>
            </w:r>
          </w:p>
        </w:tc>
        <w:tc>
          <w:tcPr>
            <w:tcW w:w="3685" w:type="dxa"/>
            <w:shd w:val="clear" w:color="auto" w:fill="auto"/>
            <w:hideMark/>
          </w:tcPr>
          <w:p w14:paraId="34D9786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--Crushed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hideMark/>
          </w:tcPr>
          <w:p w14:paraId="15EC096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41C3EA71" w14:textId="77777777" w:rsidTr="0081305E">
        <w:trPr>
          <w:trHeight w:val="300"/>
        </w:trPr>
        <w:tc>
          <w:tcPr>
            <w:tcW w:w="1555" w:type="dxa"/>
            <w:shd w:val="clear" w:color="auto" w:fill="auto"/>
            <w:hideMark/>
          </w:tcPr>
          <w:p w14:paraId="42EF74B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75C99B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0910.20</w:t>
            </w:r>
          </w:p>
        </w:tc>
        <w:tc>
          <w:tcPr>
            <w:tcW w:w="3685" w:type="dxa"/>
            <w:shd w:val="clear" w:color="auto" w:fill="auto"/>
            <w:hideMark/>
          </w:tcPr>
          <w:p w14:paraId="3682058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-Saffron</w:t>
            </w:r>
          </w:p>
        </w:tc>
        <w:tc>
          <w:tcPr>
            <w:tcW w:w="2268" w:type="dxa"/>
            <w:shd w:val="clear" w:color="auto" w:fill="auto"/>
            <w:hideMark/>
          </w:tcPr>
          <w:p w14:paraId="351A01C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crushing/grinding</w:t>
            </w:r>
          </w:p>
        </w:tc>
      </w:tr>
      <w:tr w:rsidR="0064695D" w:rsidRPr="00E2337B" w14:paraId="39E84526" w14:textId="77777777" w:rsidTr="0081305E">
        <w:trPr>
          <w:trHeight w:val="300"/>
        </w:trPr>
        <w:tc>
          <w:tcPr>
            <w:tcW w:w="1555" w:type="dxa"/>
            <w:shd w:val="clear" w:color="auto" w:fill="auto"/>
            <w:hideMark/>
          </w:tcPr>
          <w:p w14:paraId="1405CA2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D289FC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0910.30</w:t>
            </w:r>
          </w:p>
        </w:tc>
        <w:tc>
          <w:tcPr>
            <w:tcW w:w="3685" w:type="dxa"/>
            <w:shd w:val="clear" w:color="auto" w:fill="auto"/>
            <w:hideMark/>
          </w:tcPr>
          <w:p w14:paraId="5A870AF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-Turmeric (curcuma)</w:t>
            </w:r>
          </w:p>
        </w:tc>
        <w:tc>
          <w:tcPr>
            <w:tcW w:w="2268" w:type="dxa"/>
            <w:shd w:val="clear" w:color="auto" w:fill="auto"/>
            <w:hideMark/>
          </w:tcPr>
          <w:p w14:paraId="09BD300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crushing/grinding</w:t>
            </w:r>
          </w:p>
        </w:tc>
      </w:tr>
      <w:tr w:rsidR="0064695D" w:rsidRPr="00E2337B" w14:paraId="259FC940" w14:textId="77777777" w:rsidTr="0081305E">
        <w:trPr>
          <w:trHeight w:val="300"/>
        </w:trPr>
        <w:tc>
          <w:tcPr>
            <w:tcW w:w="1555" w:type="dxa"/>
            <w:shd w:val="clear" w:color="auto" w:fill="auto"/>
            <w:hideMark/>
          </w:tcPr>
          <w:p w14:paraId="1EB19D0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noWrap/>
            <w:hideMark/>
          </w:tcPr>
          <w:p w14:paraId="1EE196F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F696CE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spices :</w:t>
            </w:r>
          </w:p>
        </w:tc>
        <w:tc>
          <w:tcPr>
            <w:tcW w:w="2268" w:type="dxa"/>
            <w:shd w:val="clear" w:color="auto" w:fill="auto"/>
            <w:noWrap/>
            <w:hideMark/>
          </w:tcPr>
          <w:p w14:paraId="1A82C3D7" w14:textId="77777777" w:rsidR="0064695D" w:rsidRPr="001438CA" w:rsidRDefault="0064695D" w:rsidP="0064695D">
            <w:pPr>
              <w:rPr>
                <w:rFonts w:ascii="Times New Roman" w:hAnsi="Times New Roman" w:cs="Times New Roman"/>
                <w:sz w:val="18"/>
                <w:szCs w:val="18"/>
              </w:rPr>
            </w:pPr>
          </w:p>
        </w:tc>
      </w:tr>
      <w:tr w:rsidR="0064695D" w:rsidRPr="00E2337B" w14:paraId="23889B67" w14:textId="77777777" w:rsidTr="0081305E">
        <w:trPr>
          <w:trHeight w:val="480"/>
        </w:trPr>
        <w:tc>
          <w:tcPr>
            <w:tcW w:w="1555" w:type="dxa"/>
            <w:shd w:val="clear" w:color="auto" w:fill="auto"/>
            <w:hideMark/>
          </w:tcPr>
          <w:p w14:paraId="7DF8744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F92252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0910.91</w:t>
            </w:r>
          </w:p>
        </w:tc>
        <w:tc>
          <w:tcPr>
            <w:tcW w:w="3685" w:type="dxa"/>
            <w:shd w:val="clear" w:color="auto" w:fill="auto"/>
            <w:hideMark/>
          </w:tcPr>
          <w:p w14:paraId="64A752B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--Mixtures referred to in Note 1 (b) to this Chapter</w:t>
            </w:r>
          </w:p>
        </w:tc>
        <w:tc>
          <w:tcPr>
            <w:tcW w:w="2268" w:type="dxa"/>
            <w:shd w:val="clear" w:color="auto" w:fill="auto"/>
            <w:hideMark/>
          </w:tcPr>
          <w:p w14:paraId="021CBCE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27D30298" w14:textId="77777777" w:rsidTr="0081305E">
        <w:trPr>
          <w:trHeight w:val="300"/>
        </w:trPr>
        <w:tc>
          <w:tcPr>
            <w:tcW w:w="1555" w:type="dxa"/>
            <w:shd w:val="clear" w:color="auto" w:fill="auto"/>
            <w:hideMark/>
          </w:tcPr>
          <w:p w14:paraId="4ABE86F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A4C02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0910.99</w:t>
            </w:r>
          </w:p>
        </w:tc>
        <w:tc>
          <w:tcPr>
            <w:tcW w:w="3685" w:type="dxa"/>
            <w:shd w:val="clear" w:color="auto" w:fill="auto"/>
            <w:hideMark/>
          </w:tcPr>
          <w:p w14:paraId="2109BE4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DD4627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r w:rsidRPr="001438CA">
              <w:rPr>
                <w:rFonts w:ascii="Times New Roman" w:hAnsi="Times New Roman" w:cs="Times New Roman"/>
                <w:sz w:val="18"/>
                <w:szCs w:val="18"/>
              </w:rPr>
              <w:t xml:space="preserve"> or crushing/grinding</w:t>
            </w:r>
          </w:p>
        </w:tc>
      </w:tr>
      <w:tr w:rsidR="0064695D" w:rsidRPr="00E2337B" w14:paraId="354B3A07" w14:textId="77777777" w:rsidTr="0081305E">
        <w:trPr>
          <w:trHeight w:val="300"/>
        </w:trPr>
        <w:tc>
          <w:tcPr>
            <w:tcW w:w="1555" w:type="dxa"/>
            <w:shd w:val="clear" w:color="auto" w:fill="auto"/>
            <w:hideMark/>
          </w:tcPr>
          <w:p w14:paraId="6517490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10</w:t>
            </w:r>
          </w:p>
        </w:tc>
        <w:tc>
          <w:tcPr>
            <w:tcW w:w="4819" w:type="dxa"/>
            <w:gridSpan w:val="2"/>
            <w:shd w:val="clear" w:color="auto" w:fill="auto"/>
            <w:hideMark/>
          </w:tcPr>
          <w:p w14:paraId="49585F4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C</w:t>
            </w:r>
            <w:r w:rsidRPr="00E2337B">
              <w:rPr>
                <w:rFonts w:ascii="Times New Roman" w:eastAsia="Times New Roman" w:hAnsi="Times New Roman" w:cs="Times New Roman"/>
                <w:b/>
                <w:bCs/>
                <w:sz w:val="18"/>
                <w:szCs w:val="18"/>
                <w:lang w:eastAsia="en-NZ"/>
              </w:rPr>
              <w:t>EREALS</w:t>
            </w:r>
          </w:p>
        </w:tc>
        <w:tc>
          <w:tcPr>
            <w:tcW w:w="2268" w:type="dxa"/>
            <w:shd w:val="clear" w:color="auto" w:fill="auto"/>
            <w:noWrap/>
            <w:hideMark/>
          </w:tcPr>
          <w:p w14:paraId="5E4C6F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0525B95" w14:textId="77777777" w:rsidTr="0081305E">
        <w:trPr>
          <w:trHeight w:val="300"/>
        </w:trPr>
        <w:tc>
          <w:tcPr>
            <w:tcW w:w="1555" w:type="dxa"/>
            <w:shd w:val="clear" w:color="auto" w:fill="auto"/>
            <w:hideMark/>
          </w:tcPr>
          <w:p w14:paraId="21FDEF0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10.01</w:t>
            </w:r>
          </w:p>
        </w:tc>
        <w:tc>
          <w:tcPr>
            <w:tcW w:w="1134" w:type="dxa"/>
            <w:shd w:val="clear" w:color="auto" w:fill="auto"/>
            <w:hideMark/>
          </w:tcPr>
          <w:p w14:paraId="25C7497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959377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Wheat and meslin.</w:t>
            </w:r>
          </w:p>
        </w:tc>
        <w:tc>
          <w:tcPr>
            <w:tcW w:w="2268" w:type="dxa"/>
            <w:shd w:val="clear" w:color="auto" w:fill="auto"/>
            <w:noWrap/>
            <w:hideMark/>
          </w:tcPr>
          <w:p w14:paraId="1EB27C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7FDF51A" w14:textId="77777777" w:rsidTr="0081305E">
        <w:trPr>
          <w:trHeight w:val="300"/>
        </w:trPr>
        <w:tc>
          <w:tcPr>
            <w:tcW w:w="1555" w:type="dxa"/>
            <w:shd w:val="clear" w:color="auto" w:fill="auto"/>
            <w:hideMark/>
          </w:tcPr>
          <w:p w14:paraId="3290346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13816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FC45C0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-Durum wheat :</w:t>
            </w:r>
          </w:p>
        </w:tc>
        <w:tc>
          <w:tcPr>
            <w:tcW w:w="2268" w:type="dxa"/>
            <w:shd w:val="clear" w:color="auto" w:fill="auto"/>
            <w:noWrap/>
            <w:hideMark/>
          </w:tcPr>
          <w:p w14:paraId="6B0C75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22722F2" w14:textId="77777777" w:rsidTr="0081305E">
        <w:trPr>
          <w:trHeight w:val="300"/>
        </w:trPr>
        <w:tc>
          <w:tcPr>
            <w:tcW w:w="1555" w:type="dxa"/>
            <w:shd w:val="clear" w:color="auto" w:fill="auto"/>
            <w:hideMark/>
          </w:tcPr>
          <w:p w14:paraId="44B0BB5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B0FCA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1001.11</w:t>
            </w:r>
          </w:p>
        </w:tc>
        <w:tc>
          <w:tcPr>
            <w:tcW w:w="3685" w:type="dxa"/>
            <w:shd w:val="clear" w:color="auto" w:fill="auto"/>
            <w:hideMark/>
          </w:tcPr>
          <w:p w14:paraId="37E11E6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--Seed</w:t>
            </w:r>
          </w:p>
        </w:tc>
        <w:tc>
          <w:tcPr>
            <w:tcW w:w="2268" w:type="dxa"/>
            <w:shd w:val="clear" w:color="auto" w:fill="auto"/>
            <w:hideMark/>
          </w:tcPr>
          <w:p w14:paraId="525857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26CFD8F3" w14:textId="77777777" w:rsidTr="0081305E">
        <w:trPr>
          <w:trHeight w:val="300"/>
        </w:trPr>
        <w:tc>
          <w:tcPr>
            <w:tcW w:w="1555" w:type="dxa"/>
            <w:shd w:val="clear" w:color="auto" w:fill="auto"/>
            <w:hideMark/>
          </w:tcPr>
          <w:p w14:paraId="527454C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3E4952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1001.19</w:t>
            </w:r>
          </w:p>
        </w:tc>
        <w:tc>
          <w:tcPr>
            <w:tcW w:w="3685" w:type="dxa"/>
            <w:shd w:val="clear" w:color="auto" w:fill="auto"/>
            <w:hideMark/>
          </w:tcPr>
          <w:p w14:paraId="033BE57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BDF0B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100EAA2F" w14:textId="77777777" w:rsidTr="0081305E">
        <w:trPr>
          <w:trHeight w:val="300"/>
        </w:trPr>
        <w:tc>
          <w:tcPr>
            <w:tcW w:w="1555" w:type="dxa"/>
            <w:shd w:val="clear" w:color="auto" w:fill="auto"/>
            <w:hideMark/>
          </w:tcPr>
          <w:p w14:paraId="0EC2986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A5C7A4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8CB189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127AE7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C24008F" w14:textId="77777777" w:rsidTr="0081305E">
        <w:trPr>
          <w:trHeight w:val="300"/>
        </w:trPr>
        <w:tc>
          <w:tcPr>
            <w:tcW w:w="1555" w:type="dxa"/>
            <w:shd w:val="clear" w:color="auto" w:fill="auto"/>
            <w:hideMark/>
          </w:tcPr>
          <w:p w14:paraId="1DA37A6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39BBD8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1001.91</w:t>
            </w:r>
          </w:p>
        </w:tc>
        <w:tc>
          <w:tcPr>
            <w:tcW w:w="3685" w:type="dxa"/>
            <w:shd w:val="clear" w:color="auto" w:fill="auto"/>
            <w:hideMark/>
          </w:tcPr>
          <w:p w14:paraId="28C1A98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--Seed</w:t>
            </w:r>
          </w:p>
        </w:tc>
        <w:tc>
          <w:tcPr>
            <w:tcW w:w="2268" w:type="dxa"/>
            <w:shd w:val="clear" w:color="auto" w:fill="auto"/>
            <w:hideMark/>
          </w:tcPr>
          <w:p w14:paraId="289235BB"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13AF528B" w14:textId="77777777" w:rsidTr="0081305E">
        <w:trPr>
          <w:trHeight w:val="300"/>
        </w:trPr>
        <w:tc>
          <w:tcPr>
            <w:tcW w:w="1555" w:type="dxa"/>
            <w:shd w:val="clear" w:color="auto" w:fill="auto"/>
            <w:hideMark/>
          </w:tcPr>
          <w:p w14:paraId="5C36153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1D8995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1001.99</w:t>
            </w:r>
          </w:p>
        </w:tc>
        <w:tc>
          <w:tcPr>
            <w:tcW w:w="3685" w:type="dxa"/>
            <w:shd w:val="clear" w:color="auto" w:fill="auto"/>
            <w:hideMark/>
          </w:tcPr>
          <w:p w14:paraId="0D7FD84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C98F9AD"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49E12D68" w14:textId="77777777" w:rsidTr="0081305E">
        <w:trPr>
          <w:trHeight w:val="300"/>
        </w:trPr>
        <w:tc>
          <w:tcPr>
            <w:tcW w:w="1555" w:type="dxa"/>
            <w:shd w:val="clear" w:color="auto" w:fill="auto"/>
            <w:hideMark/>
          </w:tcPr>
          <w:p w14:paraId="47FE592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10.02</w:t>
            </w:r>
          </w:p>
        </w:tc>
        <w:tc>
          <w:tcPr>
            <w:tcW w:w="1134" w:type="dxa"/>
            <w:shd w:val="clear" w:color="auto" w:fill="auto"/>
            <w:hideMark/>
          </w:tcPr>
          <w:p w14:paraId="03AF82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F3673E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Rye.</w:t>
            </w:r>
          </w:p>
        </w:tc>
        <w:tc>
          <w:tcPr>
            <w:tcW w:w="2268" w:type="dxa"/>
            <w:shd w:val="clear" w:color="auto" w:fill="auto"/>
            <w:noWrap/>
            <w:hideMark/>
          </w:tcPr>
          <w:p w14:paraId="670870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9D7EF49" w14:textId="77777777" w:rsidTr="0081305E">
        <w:trPr>
          <w:trHeight w:val="300"/>
        </w:trPr>
        <w:tc>
          <w:tcPr>
            <w:tcW w:w="1555" w:type="dxa"/>
            <w:shd w:val="clear" w:color="auto" w:fill="auto"/>
            <w:hideMark/>
          </w:tcPr>
          <w:p w14:paraId="5E97CB8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68686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1002.10</w:t>
            </w:r>
          </w:p>
        </w:tc>
        <w:tc>
          <w:tcPr>
            <w:tcW w:w="3685" w:type="dxa"/>
            <w:shd w:val="clear" w:color="auto" w:fill="auto"/>
            <w:hideMark/>
          </w:tcPr>
          <w:p w14:paraId="4079967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-Seed</w:t>
            </w:r>
          </w:p>
        </w:tc>
        <w:tc>
          <w:tcPr>
            <w:tcW w:w="2268" w:type="dxa"/>
            <w:shd w:val="clear" w:color="auto" w:fill="auto"/>
            <w:hideMark/>
          </w:tcPr>
          <w:p w14:paraId="138D969E"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3D9D06E4" w14:textId="77777777" w:rsidTr="0081305E">
        <w:trPr>
          <w:trHeight w:val="300"/>
        </w:trPr>
        <w:tc>
          <w:tcPr>
            <w:tcW w:w="1555" w:type="dxa"/>
            <w:shd w:val="clear" w:color="auto" w:fill="auto"/>
            <w:hideMark/>
          </w:tcPr>
          <w:p w14:paraId="2C038CB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3A80C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1002.90</w:t>
            </w:r>
          </w:p>
        </w:tc>
        <w:tc>
          <w:tcPr>
            <w:tcW w:w="3685" w:type="dxa"/>
            <w:shd w:val="clear" w:color="auto" w:fill="auto"/>
            <w:hideMark/>
          </w:tcPr>
          <w:p w14:paraId="226C326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BD5A162"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7CA9790E" w14:textId="77777777" w:rsidTr="0081305E">
        <w:trPr>
          <w:trHeight w:val="300"/>
        </w:trPr>
        <w:tc>
          <w:tcPr>
            <w:tcW w:w="1555" w:type="dxa"/>
            <w:shd w:val="clear" w:color="auto" w:fill="auto"/>
            <w:hideMark/>
          </w:tcPr>
          <w:p w14:paraId="4C1E2DF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10.03</w:t>
            </w:r>
          </w:p>
        </w:tc>
        <w:tc>
          <w:tcPr>
            <w:tcW w:w="1134" w:type="dxa"/>
            <w:shd w:val="clear" w:color="auto" w:fill="auto"/>
            <w:hideMark/>
          </w:tcPr>
          <w:p w14:paraId="3CD583F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633850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Barley.</w:t>
            </w:r>
          </w:p>
        </w:tc>
        <w:tc>
          <w:tcPr>
            <w:tcW w:w="2268" w:type="dxa"/>
            <w:shd w:val="clear" w:color="auto" w:fill="auto"/>
            <w:noWrap/>
            <w:hideMark/>
          </w:tcPr>
          <w:p w14:paraId="618314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7C6582A" w14:textId="77777777" w:rsidTr="0081305E">
        <w:trPr>
          <w:trHeight w:val="300"/>
        </w:trPr>
        <w:tc>
          <w:tcPr>
            <w:tcW w:w="1555" w:type="dxa"/>
            <w:shd w:val="clear" w:color="auto" w:fill="auto"/>
            <w:hideMark/>
          </w:tcPr>
          <w:p w14:paraId="0C95FA3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ACA14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1003.10</w:t>
            </w:r>
          </w:p>
        </w:tc>
        <w:tc>
          <w:tcPr>
            <w:tcW w:w="3685" w:type="dxa"/>
            <w:shd w:val="clear" w:color="auto" w:fill="auto"/>
            <w:hideMark/>
          </w:tcPr>
          <w:p w14:paraId="29B46C2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-Seed</w:t>
            </w:r>
          </w:p>
        </w:tc>
        <w:tc>
          <w:tcPr>
            <w:tcW w:w="2268" w:type="dxa"/>
            <w:shd w:val="clear" w:color="auto" w:fill="auto"/>
            <w:hideMark/>
          </w:tcPr>
          <w:p w14:paraId="09A5C6C0"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3EF99581" w14:textId="77777777" w:rsidTr="0081305E">
        <w:trPr>
          <w:trHeight w:val="300"/>
        </w:trPr>
        <w:tc>
          <w:tcPr>
            <w:tcW w:w="1555" w:type="dxa"/>
            <w:shd w:val="clear" w:color="auto" w:fill="auto"/>
            <w:hideMark/>
          </w:tcPr>
          <w:p w14:paraId="4F3127B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CE476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1003.90</w:t>
            </w:r>
          </w:p>
        </w:tc>
        <w:tc>
          <w:tcPr>
            <w:tcW w:w="3685" w:type="dxa"/>
            <w:shd w:val="clear" w:color="auto" w:fill="auto"/>
            <w:hideMark/>
          </w:tcPr>
          <w:p w14:paraId="239596F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CCDD1E2"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0A1ECD65" w14:textId="77777777" w:rsidTr="0081305E">
        <w:trPr>
          <w:trHeight w:val="300"/>
        </w:trPr>
        <w:tc>
          <w:tcPr>
            <w:tcW w:w="1555" w:type="dxa"/>
            <w:shd w:val="clear" w:color="auto" w:fill="auto"/>
            <w:hideMark/>
          </w:tcPr>
          <w:p w14:paraId="07E95DD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10.04</w:t>
            </w:r>
          </w:p>
        </w:tc>
        <w:tc>
          <w:tcPr>
            <w:tcW w:w="1134" w:type="dxa"/>
            <w:shd w:val="clear" w:color="auto" w:fill="auto"/>
            <w:hideMark/>
          </w:tcPr>
          <w:p w14:paraId="1EC2C59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124328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Oats.</w:t>
            </w:r>
          </w:p>
        </w:tc>
        <w:tc>
          <w:tcPr>
            <w:tcW w:w="2268" w:type="dxa"/>
            <w:shd w:val="clear" w:color="auto" w:fill="auto"/>
            <w:noWrap/>
            <w:hideMark/>
          </w:tcPr>
          <w:p w14:paraId="54B3A0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35F156B" w14:textId="77777777" w:rsidTr="0081305E">
        <w:trPr>
          <w:trHeight w:val="300"/>
        </w:trPr>
        <w:tc>
          <w:tcPr>
            <w:tcW w:w="1555" w:type="dxa"/>
            <w:shd w:val="clear" w:color="auto" w:fill="auto"/>
            <w:hideMark/>
          </w:tcPr>
          <w:p w14:paraId="5ABA53F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33EE0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1004.10</w:t>
            </w:r>
          </w:p>
        </w:tc>
        <w:tc>
          <w:tcPr>
            <w:tcW w:w="3685" w:type="dxa"/>
            <w:shd w:val="clear" w:color="auto" w:fill="auto"/>
            <w:hideMark/>
          </w:tcPr>
          <w:p w14:paraId="183EEDA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-Seed</w:t>
            </w:r>
          </w:p>
        </w:tc>
        <w:tc>
          <w:tcPr>
            <w:tcW w:w="2268" w:type="dxa"/>
            <w:shd w:val="clear" w:color="auto" w:fill="auto"/>
            <w:hideMark/>
          </w:tcPr>
          <w:p w14:paraId="412F6C6B"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6E971B65" w14:textId="77777777" w:rsidTr="0081305E">
        <w:trPr>
          <w:trHeight w:val="300"/>
        </w:trPr>
        <w:tc>
          <w:tcPr>
            <w:tcW w:w="1555" w:type="dxa"/>
            <w:shd w:val="clear" w:color="auto" w:fill="auto"/>
            <w:hideMark/>
          </w:tcPr>
          <w:p w14:paraId="01C58DD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DEBD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1004.90</w:t>
            </w:r>
          </w:p>
        </w:tc>
        <w:tc>
          <w:tcPr>
            <w:tcW w:w="3685" w:type="dxa"/>
            <w:shd w:val="clear" w:color="auto" w:fill="auto"/>
            <w:hideMark/>
          </w:tcPr>
          <w:p w14:paraId="06122C0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22F608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43B176AB" w14:textId="77777777" w:rsidTr="0081305E">
        <w:trPr>
          <w:trHeight w:val="300"/>
        </w:trPr>
        <w:tc>
          <w:tcPr>
            <w:tcW w:w="1555" w:type="dxa"/>
            <w:shd w:val="clear" w:color="auto" w:fill="auto"/>
            <w:hideMark/>
          </w:tcPr>
          <w:p w14:paraId="3602D14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10.05</w:t>
            </w:r>
          </w:p>
        </w:tc>
        <w:tc>
          <w:tcPr>
            <w:tcW w:w="1134" w:type="dxa"/>
            <w:shd w:val="clear" w:color="auto" w:fill="auto"/>
            <w:hideMark/>
          </w:tcPr>
          <w:p w14:paraId="25245F3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F64F46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Maize (c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n).</w:t>
            </w:r>
          </w:p>
        </w:tc>
        <w:tc>
          <w:tcPr>
            <w:tcW w:w="2268" w:type="dxa"/>
            <w:shd w:val="clear" w:color="auto" w:fill="auto"/>
            <w:noWrap/>
            <w:hideMark/>
          </w:tcPr>
          <w:p w14:paraId="5F00FB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473B354" w14:textId="77777777" w:rsidTr="0081305E">
        <w:trPr>
          <w:trHeight w:val="300"/>
        </w:trPr>
        <w:tc>
          <w:tcPr>
            <w:tcW w:w="1555" w:type="dxa"/>
            <w:shd w:val="clear" w:color="auto" w:fill="auto"/>
            <w:hideMark/>
          </w:tcPr>
          <w:p w14:paraId="0A225F3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3AC1D7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1005.10</w:t>
            </w:r>
          </w:p>
        </w:tc>
        <w:tc>
          <w:tcPr>
            <w:tcW w:w="3685" w:type="dxa"/>
            <w:shd w:val="clear" w:color="auto" w:fill="auto"/>
            <w:hideMark/>
          </w:tcPr>
          <w:p w14:paraId="5CF45A6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-Seed</w:t>
            </w:r>
          </w:p>
        </w:tc>
        <w:tc>
          <w:tcPr>
            <w:tcW w:w="2268" w:type="dxa"/>
            <w:shd w:val="clear" w:color="auto" w:fill="auto"/>
            <w:hideMark/>
          </w:tcPr>
          <w:p w14:paraId="253D8713"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217AB1C8" w14:textId="77777777" w:rsidTr="0081305E">
        <w:trPr>
          <w:trHeight w:val="300"/>
        </w:trPr>
        <w:tc>
          <w:tcPr>
            <w:tcW w:w="1555" w:type="dxa"/>
            <w:shd w:val="clear" w:color="auto" w:fill="auto"/>
            <w:hideMark/>
          </w:tcPr>
          <w:p w14:paraId="25B365A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E504E4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1005.90</w:t>
            </w:r>
          </w:p>
        </w:tc>
        <w:tc>
          <w:tcPr>
            <w:tcW w:w="3685" w:type="dxa"/>
            <w:shd w:val="clear" w:color="auto" w:fill="auto"/>
            <w:hideMark/>
          </w:tcPr>
          <w:p w14:paraId="19D6D42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194B89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56C7B7D9" w14:textId="77777777" w:rsidTr="0081305E">
        <w:trPr>
          <w:trHeight w:val="300"/>
        </w:trPr>
        <w:tc>
          <w:tcPr>
            <w:tcW w:w="1555" w:type="dxa"/>
            <w:shd w:val="clear" w:color="auto" w:fill="auto"/>
            <w:hideMark/>
          </w:tcPr>
          <w:p w14:paraId="7B03043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10.06</w:t>
            </w:r>
          </w:p>
        </w:tc>
        <w:tc>
          <w:tcPr>
            <w:tcW w:w="1134" w:type="dxa"/>
            <w:shd w:val="clear" w:color="auto" w:fill="auto"/>
            <w:hideMark/>
          </w:tcPr>
          <w:p w14:paraId="3DC5CB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82B7A8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Rice.</w:t>
            </w:r>
          </w:p>
        </w:tc>
        <w:tc>
          <w:tcPr>
            <w:tcW w:w="2268" w:type="dxa"/>
            <w:shd w:val="clear" w:color="auto" w:fill="auto"/>
            <w:noWrap/>
            <w:hideMark/>
          </w:tcPr>
          <w:p w14:paraId="6708C7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3A5BA7B" w14:textId="77777777" w:rsidTr="0081305E">
        <w:trPr>
          <w:trHeight w:val="480"/>
        </w:trPr>
        <w:tc>
          <w:tcPr>
            <w:tcW w:w="1555" w:type="dxa"/>
            <w:shd w:val="clear" w:color="auto" w:fill="auto"/>
            <w:hideMark/>
          </w:tcPr>
          <w:p w14:paraId="46E4E00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573C22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1006.10</w:t>
            </w:r>
          </w:p>
        </w:tc>
        <w:tc>
          <w:tcPr>
            <w:tcW w:w="3685" w:type="dxa"/>
            <w:shd w:val="clear" w:color="auto" w:fill="auto"/>
            <w:hideMark/>
          </w:tcPr>
          <w:p w14:paraId="54EC99A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-Rice in the husk (paddy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rough)</w:t>
            </w:r>
          </w:p>
        </w:tc>
        <w:tc>
          <w:tcPr>
            <w:tcW w:w="2268" w:type="dxa"/>
            <w:shd w:val="clear" w:color="auto" w:fill="auto"/>
            <w:hideMark/>
          </w:tcPr>
          <w:p w14:paraId="13CE7D33"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7FC5F245" w14:textId="77777777" w:rsidTr="0081305E">
        <w:trPr>
          <w:trHeight w:val="300"/>
        </w:trPr>
        <w:tc>
          <w:tcPr>
            <w:tcW w:w="1555" w:type="dxa"/>
            <w:shd w:val="clear" w:color="auto" w:fill="auto"/>
            <w:hideMark/>
          </w:tcPr>
          <w:p w14:paraId="37F0004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D47D74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1006.20</w:t>
            </w:r>
          </w:p>
        </w:tc>
        <w:tc>
          <w:tcPr>
            <w:tcW w:w="3685" w:type="dxa"/>
            <w:shd w:val="clear" w:color="auto" w:fill="auto"/>
            <w:hideMark/>
          </w:tcPr>
          <w:p w14:paraId="181966D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-Husked (brown) rice</w:t>
            </w:r>
          </w:p>
        </w:tc>
        <w:tc>
          <w:tcPr>
            <w:tcW w:w="2268" w:type="dxa"/>
            <w:shd w:val="clear" w:color="auto" w:fill="auto"/>
            <w:hideMark/>
          </w:tcPr>
          <w:p w14:paraId="218B804E" w14:textId="77777777" w:rsidR="0064695D" w:rsidRDefault="0064695D" w:rsidP="0064695D">
            <w:r w:rsidRPr="00E564B8">
              <w:rPr>
                <w:rFonts w:ascii="Times New Roman" w:hAnsi="Times New Roman" w:cs="Times New Roman"/>
                <w:sz w:val="18"/>
                <w:szCs w:val="18"/>
              </w:rPr>
              <w:t>CC or RVC(30BU/40BD)</w:t>
            </w:r>
          </w:p>
        </w:tc>
      </w:tr>
      <w:tr w:rsidR="0064695D" w:rsidRPr="00E2337B" w14:paraId="3AA71D88" w14:textId="77777777" w:rsidTr="0081305E">
        <w:trPr>
          <w:trHeight w:val="420"/>
        </w:trPr>
        <w:tc>
          <w:tcPr>
            <w:tcW w:w="1555" w:type="dxa"/>
            <w:shd w:val="clear" w:color="auto" w:fill="auto"/>
            <w:hideMark/>
          </w:tcPr>
          <w:p w14:paraId="67EC3B4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CAAD02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1006.30</w:t>
            </w:r>
          </w:p>
        </w:tc>
        <w:tc>
          <w:tcPr>
            <w:tcW w:w="3685" w:type="dxa"/>
            <w:shd w:val="clear" w:color="auto" w:fill="auto"/>
            <w:hideMark/>
          </w:tcPr>
          <w:p w14:paraId="700085A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-Semi-milled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wholly milled rice,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polished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glazed</w:t>
            </w:r>
          </w:p>
        </w:tc>
        <w:tc>
          <w:tcPr>
            <w:tcW w:w="2268" w:type="dxa"/>
            <w:shd w:val="clear" w:color="auto" w:fill="auto"/>
            <w:hideMark/>
          </w:tcPr>
          <w:p w14:paraId="5F14C3C4" w14:textId="77777777" w:rsidR="0064695D" w:rsidRDefault="0064695D" w:rsidP="0064695D">
            <w:r w:rsidRPr="00E564B8">
              <w:rPr>
                <w:rFonts w:ascii="Times New Roman" w:hAnsi="Times New Roman" w:cs="Times New Roman"/>
                <w:sz w:val="18"/>
                <w:szCs w:val="18"/>
              </w:rPr>
              <w:t>CC or RVC(30BU/40BD)</w:t>
            </w:r>
          </w:p>
        </w:tc>
      </w:tr>
      <w:tr w:rsidR="0064695D" w:rsidRPr="00E2337B" w14:paraId="742EEE58" w14:textId="77777777" w:rsidTr="0081305E">
        <w:trPr>
          <w:trHeight w:val="300"/>
        </w:trPr>
        <w:tc>
          <w:tcPr>
            <w:tcW w:w="1555" w:type="dxa"/>
            <w:shd w:val="clear" w:color="auto" w:fill="auto"/>
            <w:hideMark/>
          </w:tcPr>
          <w:p w14:paraId="3824B06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28FB8D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1006.40</w:t>
            </w:r>
          </w:p>
        </w:tc>
        <w:tc>
          <w:tcPr>
            <w:tcW w:w="3685" w:type="dxa"/>
            <w:shd w:val="clear" w:color="auto" w:fill="auto"/>
            <w:hideMark/>
          </w:tcPr>
          <w:p w14:paraId="0EB2885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-Broken rice</w:t>
            </w:r>
          </w:p>
        </w:tc>
        <w:tc>
          <w:tcPr>
            <w:tcW w:w="2268" w:type="dxa"/>
            <w:shd w:val="clear" w:color="auto" w:fill="auto"/>
            <w:hideMark/>
          </w:tcPr>
          <w:p w14:paraId="72244318" w14:textId="77777777" w:rsidR="0064695D" w:rsidRDefault="0064695D" w:rsidP="0064695D">
            <w:r w:rsidRPr="00E564B8">
              <w:rPr>
                <w:rFonts w:ascii="Times New Roman" w:hAnsi="Times New Roman" w:cs="Times New Roman"/>
                <w:sz w:val="18"/>
                <w:szCs w:val="18"/>
              </w:rPr>
              <w:t>CC or RVC(30BU/40BD)</w:t>
            </w:r>
          </w:p>
        </w:tc>
      </w:tr>
      <w:tr w:rsidR="0064695D" w:rsidRPr="00E2337B" w14:paraId="0393E466" w14:textId="77777777" w:rsidTr="0081305E">
        <w:trPr>
          <w:trHeight w:val="300"/>
        </w:trPr>
        <w:tc>
          <w:tcPr>
            <w:tcW w:w="1555" w:type="dxa"/>
            <w:shd w:val="clear" w:color="auto" w:fill="auto"/>
            <w:hideMark/>
          </w:tcPr>
          <w:p w14:paraId="477AA54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10.07</w:t>
            </w:r>
          </w:p>
        </w:tc>
        <w:tc>
          <w:tcPr>
            <w:tcW w:w="1134" w:type="dxa"/>
            <w:shd w:val="clear" w:color="auto" w:fill="auto"/>
            <w:hideMark/>
          </w:tcPr>
          <w:p w14:paraId="4723394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D596A9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Grain s</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ghum.</w:t>
            </w:r>
          </w:p>
        </w:tc>
        <w:tc>
          <w:tcPr>
            <w:tcW w:w="2268" w:type="dxa"/>
            <w:shd w:val="clear" w:color="auto" w:fill="auto"/>
            <w:noWrap/>
            <w:hideMark/>
          </w:tcPr>
          <w:p w14:paraId="5A5B81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29EE840" w14:textId="77777777" w:rsidTr="0081305E">
        <w:trPr>
          <w:trHeight w:val="300"/>
        </w:trPr>
        <w:tc>
          <w:tcPr>
            <w:tcW w:w="1555" w:type="dxa"/>
            <w:shd w:val="clear" w:color="auto" w:fill="auto"/>
            <w:hideMark/>
          </w:tcPr>
          <w:p w14:paraId="5BADD03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1A439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1007.10</w:t>
            </w:r>
          </w:p>
        </w:tc>
        <w:tc>
          <w:tcPr>
            <w:tcW w:w="3685" w:type="dxa"/>
            <w:shd w:val="clear" w:color="auto" w:fill="auto"/>
            <w:hideMark/>
          </w:tcPr>
          <w:p w14:paraId="28A0081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-Seed</w:t>
            </w:r>
          </w:p>
        </w:tc>
        <w:tc>
          <w:tcPr>
            <w:tcW w:w="2268" w:type="dxa"/>
            <w:shd w:val="clear" w:color="auto" w:fill="auto"/>
            <w:hideMark/>
          </w:tcPr>
          <w:p w14:paraId="1E634D73"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3A36B52E" w14:textId="77777777" w:rsidTr="0081305E">
        <w:trPr>
          <w:trHeight w:val="300"/>
        </w:trPr>
        <w:tc>
          <w:tcPr>
            <w:tcW w:w="1555" w:type="dxa"/>
            <w:shd w:val="clear" w:color="auto" w:fill="auto"/>
            <w:hideMark/>
          </w:tcPr>
          <w:p w14:paraId="0540D74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8FE4E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1007.90</w:t>
            </w:r>
          </w:p>
        </w:tc>
        <w:tc>
          <w:tcPr>
            <w:tcW w:w="3685" w:type="dxa"/>
            <w:shd w:val="clear" w:color="auto" w:fill="auto"/>
            <w:hideMark/>
          </w:tcPr>
          <w:p w14:paraId="624D8CD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42212C3"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03DE4080" w14:textId="77777777" w:rsidTr="0081305E">
        <w:trPr>
          <w:trHeight w:val="480"/>
        </w:trPr>
        <w:tc>
          <w:tcPr>
            <w:tcW w:w="1555" w:type="dxa"/>
            <w:shd w:val="clear" w:color="auto" w:fill="auto"/>
            <w:hideMark/>
          </w:tcPr>
          <w:p w14:paraId="5FD1869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10.08</w:t>
            </w:r>
          </w:p>
        </w:tc>
        <w:tc>
          <w:tcPr>
            <w:tcW w:w="1134" w:type="dxa"/>
            <w:shd w:val="clear" w:color="auto" w:fill="auto"/>
            <w:hideMark/>
          </w:tcPr>
          <w:p w14:paraId="042549B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58AAD4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Buckwheat, millet and canary seeds; other cereals.</w:t>
            </w:r>
          </w:p>
        </w:tc>
        <w:tc>
          <w:tcPr>
            <w:tcW w:w="2268" w:type="dxa"/>
            <w:shd w:val="clear" w:color="auto" w:fill="auto"/>
            <w:noWrap/>
            <w:hideMark/>
          </w:tcPr>
          <w:p w14:paraId="5427546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1D09870" w14:textId="77777777" w:rsidTr="0081305E">
        <w:trPr>
          <w:trHeight w:val="300"/>
        </w:trPr>
        <w:tc>
          <w:tcPr>
            <w:tcW w:w="1555" w:type="dxa"/>
            <w:shd w:val="clear" w:color="auto" w:fill="auto"/>
            <w:hideMark/>
          </w:tcPr>
          <w:p w14:paraId="005D27C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0CA9B8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1008.10</w:t>
            </w:r>
          </w:p>
        </w:tc>
        <w:tc>
          <w:tcPr>
            <w:tcW w:w="3685" w:type="dxa"/>
            <w:shd w:val="clear" w:color="auto" w:fill="auto"/>
            <w:hideMark/>
          </w:tcPr>
          <w:p w14:paraId="47BDA5B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-Buckwheat</w:t>
            </w:r>
          </w:p>
        </w:tc>
        <w:tc>
          <w:tcPr>
            <w:tcW w:w="2268" w:type="dxa"/>
            <w:shd w:val="clear" w:color="auto" w:fill="auto"/>
            <w:hideMark/>
          </w:tcPr>
          <w:p w14:paraId="518C637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0F035AB3" w14:textId="77777777" w:rsidTr="0081305E">
        <w:trPr>
          <w:trHeight w:val="300"/>
        </w:trPr>
        <w:tc>
          <w:tcPr>
            <w:tcW w:w="1555" w:type="dxa"/>
            <w:shd w:val="clear" w:color="auto" w:fill="auto"/>
            <w:hideMark/>
          </w:tcPr>
          <w:p w14:paraId="0A74A9C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8A0F2E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193850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-Millet :</w:t>
            </w:r>
          </w:p>
        </w:tc>
        <w:tc>
          <w:tcPr>
            <w:tcW w:w="2268" w:type="dxa"/>
            <w:shd w:val="clear" w:color="auto" w:fill="auto"/>
            <w:noWrap/>
            <w:hideMark/>
          </w:tcPr>
          <w:p w14:paraId="636404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309371A" w14:textId="77777777" w:rsidTr="0081305E">
        <w:trPr>
          <w:trHeight w:val="300"/>
        </w:trPr>
        <w:tc>
          <w:tcPr>
            <w:tcW w:w="1555" w:type="dxa"/>
            <w:shd w:val="clear" w:color="auto" w:fill="auto"/>
            <w:hideMark/>
          </w:tcPr>
          <w:p w14:paraId="0EBB43E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1286AE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1008.21</w:t>
            </w:r>
          </w:p>
        </w:tc>
        <w:tc>
          <w:tcPr>
            <w:tcW w:w="3685" w:type="dxa"/>
            <w:shd w:val="clear" w:color="auto" w:fill="auto"/>
            <w:hideMark/>
          </w:tcPr>
          <w:p w14:paraId="4699068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--Seed</w:t>
            </w:r>
          </w:p>
        </w:tc>
        <w:tc>
          <w:tcPr>
            <w:tcW w:w="2268" w:type="dxa"/>
            <w:shd w:val="clear" w:color="auto" w:fill="auto"/>
            <w:hideMark/>
          </w:tcPr>
          <w:p w14:paraId="779CBCF0"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6185A32A" w14:textId="77777777" w:rsidTr="0081305E">
        <w:trPr>
          <w:trHeight w:val="300"/>
        </w:trPr>
        <w:tc>
          <w:tcPr>
            <w:tcW w:w="1555" w:type="dxa"/>
            <w:shd w:val="clear" w:color="auto" w:fill="auto"/>
            <w:hideMark/>
          </w:tcPr>
          <w:p w14:paraId="2393BA4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55E54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1008.29</w:t>
            </w:r>
          </w:p>
        </w:tc>
        <w:tc>
          <w:tcPr>
            <w:tcW w:w="3685" w:type="dxa"/>
            <w:shd w:val="clear" w:color="auto" w:fill="auto"/>
            <w:hideMark/>
          </w:tcPr>
          <w:p w14:paraId="3ED0B53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7C3E71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37D3627A" w14:textId="77777777" w:rsidTr="0081305E">
        <w:trPr>
          <w:trHeight w:val="300"/>
        </w:trPr>
        <w:tc>
          <w:tcPr>
            <w:tcW w:w="1555" w:type="dxa"/>
            <w:shd w:val="clear" w:color="auto" w:fill="auto"/>
            <w:hideMark/>
          </w:tcPr>
          <w:p w14:paraId="5ED1707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noWrap/>
            <w:hideMark/>
          </w:tcPr>
          <w:p w14:paraId="23D4D9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1008.30</w:t>
            </w:r>
          </w:p>
        </w:tc>
        <w:tc>
          <w:tcPr>
            <w:tcW w:w="3685" w:type="dxa"/>
            <w:shd w:val="clear" w:color="auto" w:fill="auto"/>
            <w:hideMark/>
          </w:tcPr>
          <w:p w14:paraId="37ABD3C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-Canary seeds</w:t>
            </w:r>
          </w:p>
        </w:tc>
        <w:tc>
          <w:tcPr>
            <w:tcW w:w="2268" w:type="dxa"/>
            <w:shd w:val="clear" w:color="auto" w:fill="auto"/>
            <w:hideMark/>
          </w:tcPr>
          <w:p w14:paraId="55E7C73D"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7B636631" w14:textId="77777777" w:rsidTr="0081305E">
        <w:trPr>
          <w:trHeight w:val="300"/>
        </w:trPr>
        <w:tc>
          <w:tcPr>
            <w:tcW w:w="1555" w:type="dxa"/>
            <w:shd w:val="clear" w:color="auto" w:fill="auto"/>
            <w:hideMark/>
          </w:tcPr>
          <w:p w14:paraId="4375AAB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42280B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1008.40</w:t>
            </w:r>
          </w:p>
        </w:tc>
        <w:tc>
          <w:tcPr>
            <w:tcW w:w="3685" w:type="dxa"/>
            <w:shd w:val="clear" w:color="auto" w:fill="auto"/>
            <w:hideMark/>
          </w:tcPr>
          <w:p w14:paraId="0AB02D8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-Fonio (Digitaria spp.)</w:t>
            </w:r>
          </w:p>
        </w:tc>
        <w:tc>
          <w:tcPr>
            <w:tcW w:w="2268" w:type="dxa"/>
            <w:shd w:val="clear" w:color="auto" w:fill="auto"/>
            <w:hideMark/>
          </w:tcPr>
          <w:p w14:paraId="23CFF12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3C15C221" w14:textId="77777777" w:rsidTr="0081305E">
        <w:trPr>
          <w:trHeight w:val="300"/>
        </w:trPr>
        <w:tc>
          <w:tcPr>
            <w:tcW w:w="1555" w:type="dxa"/>
            <w:shd w:val="clear" w:color="auto" w:fill="auto"/>
            <w:hideMark/>
          </w:tcPr>
          <w:p w14:paraId="2F545DC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29DD45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1008.50</w:t>
            </w:r>
          </w:p>
        </w:tc>
        <w:tc>
          <w:tcPr>
            <w:tcW w:w="3685" w:type="dxa"/>
            <w:shd w:val="clear" w:color="auto" w:fill="auto"/>
            <w:hideMark/>
          </w:tcPr>
          <w:p w14:paraId="0BE7C08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-Quinoa (Chenopodium quinoa)</w:t>
            </w:r>
          </w:p>
        </w:tc>
        <w:tc>
          <w:tcPr>
            <w:tcW w:w="2268" w:type="dxa"/>
            <w:shd w:val="clear" w:color="auto" w:fill="auto"/>
            <w:hideMark/>
          </w:tcPr>
          <w:p w14:paraId="54D2F535"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329AC4AB" w14:textId="77777777" w:rsidTr="0081305E">
        <w:trPr>
          <w:trHeight w:val="300"/>
        </w:trPr>
        <w:tc>
          <w:tcPr>
            <w:tcW w:w="1555" w:type="dxa"/>
            <w:shd w:val="clear" w:color="auto" w:fill="auto"/>
            <w:hideMark/>
          </w:tcPr>
          <w:p w14:paraId="29C5379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DF2804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1008.60</w:t>
            </w:r>
          </w:p>
        </w:tc>
        <w:tc>
          <w:tcPr>
            <w:tcW w:w="3685" w:type="dxa"/>
            <w:shd w:val="clear" w:color="auto" w:fill="auto"/>
            <w:hideMark/>
          </w:tcPr>
          <w:p w14:paraId="2B2F4D1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-Triticale</w:t>
            </w:r>
          </w:p>
        </w:tc>
        <w:tc>
          <w:tcPr>
            <w:tcW w:w="2268" w:type="dxa"/>
            <w:shd w:val="clear" w:color="auto" w:fill="auto"/>
            <w:hideMark/>
          </w:tcPr>
          <w:p w14:paraId="50ADB237"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1927F4C2" w14:textId="77777777" w:rsidTr="0081305E">
        <w:trPr>
          <w:trHeight w:val="300"/>
        </w:trPr>
        <w:tc>
          <w:tcPr>
            <w:tcW w:w="1555" w:type="dxa"/>
            <w:shd w:val="clear" w:color="auto" w:fill="auto"/>
            <w:hideMark/>
          </w:tcPr>
          <w:p w14:paraId="7677A20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6907C9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1008.90</w:t>
            </w:r>
          </w:p>
        </w:tc>
        <w:tc>
          <w:tcPr>
            <w:tcW w:w="3685" w:type="dxa"/>
            <w:shd w:val="clear" w:color="auto" w:fill="auto"/>
            <w:hideMark/>
          </w:tcPr>
          <w:p w14:paraId="5008FC7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cereals</w:t>
            </w:r>
          </w:p>
        </w:tc>
        <w:tc>
          <w:tcPr>
            <w:tcW w:w="2268" w:type="dxa"/>
            <w:shd w:val="clear" w:color="auto" w:fill="auto"/>
            <w:hideMark/>
          </w:tcPr>
          <w:p w14:paraId="03CAE10A"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07FEC297" w14:textId="77777777" w:rsidTr="0081305E">
        <w:trPr>
          <w:trHeight w:val="435"/>
        </w:trPr>
        <w:tc>
          <w:tcPr>
            <w:tcW w:w="1555" w:type="dxa"/>
            <w:shd w:val="clear" w:color="auto" w:fill="auto"/>
            <w:hideMark/>
          </w:tcPr>
          <w:p w14:paraId="2CE56BD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11</w:t>
            </w:r>
          </w:p>
        </w:tc>
        <w:tc>
          <w:tcPr>
            <w:tcW w:w="4819" w:type="dxa"/>
            <w:gridSpan w:val="2"/>
            <w:shd w:val="clear" w:color="auto" w:fill="auto"/>
            <w:hideMark/>
          </w:tcPr>
          <w:p w14:paraId="7866641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PRODUCTS OF THE MILLING INDUSTRY; MALT; STARCHES;INULIN; WHEAT GLUTEN</w:t>
            </w:r>
          </w:p>
        </w:tc>
        <w:tc>
          <w:tcPr>
            <w:tcW w:w="2268" w:type="dxa"/>
            <w:shd w:val="clear" w:color="auto" w:fill="auto"/>
            <w:noWrap/>
            <w:hideMark/>
          </w:tcPr>
          <w:p w14:paraId="0B1A38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02B48E2" w14:textId="77777777" w:rsidTr="0081305E">
        <w:trPr>
          <w:trHeight w:val="300"/>
        </w:trPr>
        <w:tc>
          <w:tcPr>
            <w:tcW w:w="1555" w:type="dxa"/>
            <w:shd w:val="clear" w:color="auto" w:fill="auto"/>
            <w:hideMark/>
          </w:tcPr>
          <w:p w14:paraId="537BC2D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11.01</w:t>
            </w:r>
          </w:p>
        </w:tc>
        <w:tc>
          <w:tcPr>
            <w:tcW w:w="1134" w:type="dxa"/>
            <w:shd w:val="clear" w:color="auto" w:fill="auto"/>
            <w:hideMark/>
          </w:tcPr>
          <w:p w14:paraId="4DEF985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1101.00</w:t>
            </w:r>
          </w:p>
        </w:tc>
        <w:tc>
          <w:tcPr>
            <w:tcW w:w="3685" w:type="dxa"/>
            <w:shd w:val="clear" w:color="auto" w:fill="auto"/>
            <w:hideMark/>
          </w:tcPr>
          <w:p w14:paraId="7BB4055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Wheat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meslin flour.</w:t>
            </w:r>
          </w:p>
        </w:tc>
        <w:tc>
          <w:tcPr>
            <w:tcW w:w="2268" w:type="dxa"/>
            <w:shd w:val="clear" w:color="auto" w:fill="auto"/>
            <w:hideMark/>
          </w:tcPr>
          <w:p w14:paraId="443DBC3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p w14:paraId="0F6B3D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722228E9" w14:textId="77777777" w:rsidTr="0081305E">
        <w:trPr>
          <w:trHeight w:val="480"/>
        </w:trPr>
        <w:tc>
          <w:tcPr>
            <w:tcW w:w="1555" w:type="dxa"/>
            <w:shd w:val="clear" w:color="auto" w:fill="auto"/>
            <w:hideMark/>
          </w:tcPr>
          <w:p w14:paraId="3797D0C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11.02</w:t>
            </w:r>
          </w:p>
        </w:tc>
        <w:tc>
          <w:tcPr>
            <w:tcW w:w="1134" w:type="dxa"/>
            <w:shd w:val="clear" w:color="auto" w:fill="auto"/>
            <w:hideMark/>
          </w:tcPr>
          <w:p w14:paraId="56324C5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2A7C02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Cereal flours other than of wheat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meslin.</w:t>
            </w:r>
          </w:p>
        </w:tc>
        <w:tc>
          <w:tcPr>
            <w:tcW w:w="2268" w:type="dxa"/>
            <w:shd w:val="clear" w:color="auto" w:fill="auto"/>
            <w:noWrap/>
            <w:hideMark/>
          </w:tcPr>
          <w:p w14:paraId="58849A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1E96D51" w14:textId="77777777" w:rsidTr="0081305E">
        <w:trPr>
          <w:trHeight w:val="300"/>
        </w:trPr>
        <w:tc>
          <w:tcPr>
            <w:tcW w:w="1555" w:type="dxa"/>
            <w:shd w:val="clear" w:color="auto" w:fill="auto"/>
            <w:hideMark/>
          </w:tcPr>
          <w:p w14:paraId="2388780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571179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1102.20</w:t>
            </w:r>
          </w:p>
        </w:tc>
        <w:tc>
          <w:tcPr>
            <w:tcW w:w="3685" w:type="dxa"/>
            <w:shd w:val="clear" w:color="auto" w:fill="auto"/>
            <w:hideMark/>
          </w:tcPr>
          <w:p w14:paraId="1EA278B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-Maize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n) flour</w:t>
            </w:r>
          </w:p>
        </w:tc>
        <w:tc>
          <w:tcPr>
            <w:tcW w:w="2268" w:type="dxa"/>
            <w:shd w:val="clear" w:color="auto" w:fill="auto"/>
            <w:vAlign w:val="center"/>
            <w:hideMark/>
          </w:tcPr>
          <w:p w14:paraId="59FD9FD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C8CADA4" w14:textId="77777777" w:rsidTr="0081305E">
        <w:trPr>
          <w:trHeight w:val="300"/>
        </w:trPr>
        <w:tc>
          <w:tcPr>
            <w:tcW w:w="1555" w:type="dxa"/>
            <w:shd w:val="clear" w:color="auto" w:fill="auto"/>
            <w:hideMark/>
          </w:tcPr>
          <w:p w14:paraId="2313AC7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4CB5A2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1102.90</w:t>
            </w:r>
          </w:p>
        </w:tc>
        <w:tc>
          <w:tcPr>
            <w:tcW w:w="3685" w:type="dxa"/>
            <w:shd w:val="clear" w:color="auto" w:fill="auto"/>
            <w:hideMark/>
          </w:tcPr>
          <w:p w14:paraId="484F0BC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1B8370D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4A546666" w14:textId="77777777" w:rsidTr="0081305E">
        <w:trPr>
          <w:trHeight w:val="416"/>
        </w:trPr>
        <w:tc>
          <w:tcPr>
            <w:tcW w:w="1555" w:type="dxa"/>
            <w:shd w:val="clear" w:color="auto" w:fill="auto"/>
            <w:hideMark/>
          </w:tcPr>
          <w:p w14:paraId="5BEE35A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11.03</w:t>
            </w:r>
          </w:p>
        </w:tc>
        <w:tc>
          <w:tcPr>
            <w:tcW w:w="1134" w:type="dxa"/>
            <w:shd w:val="clear" w:color="auto" w:fill="auto"/>
            <w:hideMark/>
          </w:tcPr>
          <w:p w14:paraId="5C8C658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11F2E6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Cereal groats, meal and pellets.</w:t>
            </w:r>
          </w:p>
        </w:tc>
        <w:tc>
          <w:tcPr>
            <w:tcW w:w="2268" w:type="dxa"/>
            <w:shd w:val="clear" w:color="auto" w:fill="auto"/>
            <w:noWrap/>
            <w:hideMark/>
          </w:tcPr>
          <w:p w14:paraId="744306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B6D2BCC" w14:textId="77777777" w:rsidTr="0081305E">
        <w:trPr>
          <w:trHeight w:val="300"/>
        </w:trPr>
        <w:tc>
          <w:tcPr>
            <w:tcW w:w="1555" w:type="dxa"/>
            <w:shd w:val="clear" w:color="auto" w:fill="auto"/>
            <w:hideMark/>
          </w:tcPr>
          <w:p w14:paraId="22E92F1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6C095F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546144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-Groats and meal :</w:t>
            </w:r>
          </w:p>
        </w:tc>
        <w:tc>
          <w:tcPr>
            <w:tcW w:w="2268" w:type="dxa"/>
            <w:shd w:val="clear" w:color="auto" w:fill="auto"/>
            <w:noWrap/>
            <w:hideMark/>
          </w:tcPr>
          <w:p w14:paraId="6C8593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B9FD874" w14:textId="77777777" w:rsidTr="0081305E">
        <w:trPr>
          <w:trHeight w:val="300"/>
        </w:trPr>
        <w:tc>
          <w:tcPr>
            <w:tcW w:w="1555" w:type="dxa"/>
            <w:shd w:val="clear" w:color="auto" w:fill="auto"/>
            <w:hideMark/>
          </w:tcPr>
          <w:p w14:paraId="06361F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55CBAC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1103.11</w:t>
            </w:r>
          </w:p>
        </w:tc>
        <w:tc>
          <w:tcPr>
            <w:tcW w:w="3685" w:type="dxa"/>
            <w:shd w:val="clear" w:color="auto" w:fill="auto"/>
            <w:hideMark/>
          </w:tcPr>
          <w:p w14:paraId="31760EE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wheat</w:t>
            </w:r>
          </w:p>
        </w:tc>
        <w:tc>
          <w:tcPr>
            <w:tcW w:w="2268" w:type="dxa"/>
            <w:shd w:val="clear" w:color="auto" w:fill="auto"/>
            <w:hideMark/>
          </w:tcPr>
          <w:p w14:paraId="1927818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303C36A4" w14:textId="77777777" w:rsidTr="0081305E">
        <w:trPr>
          <w:trHeight w:val="300"/>
        </w:trPr>
        <w:tc>
          <w:tcPr>
            <w:tcW w:w="1555" w:type="dxa"/>
            <w:shd w:val="clear" w:color="auto" w:fill="auto"/>
            <w:hideMark/>
          </w:tcPr>
          <w:p w14:paraId="5E3FA28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A4AB3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1103.13</w:t>
            </w:r>
          </w:p>
        </w:tc>
        <w:tc>
          <w:tcPr>
            <w:tcW w:w="3685" w:type="dxa"/>
            <w:shd w:val="clear" w:color="auto" w:fill="auto"/>
            <w:hideMark/>
          </w:tcPr>
          <w:p w14:paraId="2EE7CB6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maize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n)</w:t>
            </w:r>
          </w:p>
        </w:tc>
        <w:tc>
          <w:tcPr>
            <w:tcW w:w="2268" w:type="dxa"/>
            <w:shd w:val="clear" w:color="auto" w:fill="auto"/>
            <w:hideMark/>
          </w:tcPr>
          <w:p w14:paraId="0D73D84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E122376" w14:textId="77777777" w:rsidTr="0081305E">
        <w:trPr>
          <w:trHeight w:val="300"/>
        </w:trPr>
        <w:tc>
          <w:tcPr>
            <w:tcW w:w="1555" w:type="dxa"/>
            <w:shd w:val="clear" w:color="auto" w:fill="auto"/>
            <w:hideMark/>
          </w:tcPr>
          <w:p w14:paraId="1109032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1CBA7C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1103.19</w:t>
            </w:r>
          </w:p>
        </w:tc>
        <w:tc>
          <w:tcPr>
            <w:tcW w:w="3685" w:type="dxa"/>
            <w:shd w:val="clear" w:color="auto" w:fill="auto"/>
            <w:hideMark/>
          </w:tcPr>
          <w:p w14:paraId="1CF002E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other cereals</w:t>
            </w:r>
          </w:p>
        </w:tc>
        <w:tc>
          <w:tcPr>
            <w:tcW w:w="2268" w:type="dxa"/>
            <w:shd w:val="clear" w:color="auto" w:fill="auto"/>
            <w:hideMark/>
          </w:tcPr>
          <w:p w14:paraId="3EAC966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56BD535E" w14:textId="77777777" w:rsidTr="0081305E">
        <w:trPr>
          <w:trHeight w:val="300"/>
        </w:trPr>
        <w:tc>
          <w:tcPr>
            <w:tcW w:w="1555" w:type="dxa"/>
            <w:shd w:val="clear" w:color="auto" w:fill="auto"/>
            <w:hideMark/>
          </w:tcPr>
          <w:p w14:paraId="18E75B5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EA884B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1103.20</w:t>
            </w:r>
          </w:p>
        </w:tc>
        <w:tc>
          <w:tcPr>
            <w:tcW w:w="3685" w:type="dxa"/>
            <w:shd w:val="clear" w:color="auto" w:fill="auto"/>
            <w:hideMark/>
          </w:tcPr>
          <w:p w14:paraId="21F7D4A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-Pellets</w:t>
            </w:r>
          </w:p>
        </w:tc>
        <w:tc>
          <w:tcPr>
            <w:tcW w:w="2268" w:type="dxa"/>
            <w:shd w:val="clear" w:color="auto" w:fill="auto"/>
            <w:hideMark/>
          </w:tcPr>
          <w:p w14:paraId="3BA57D1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C5E23CB" w14:textId="77777777" w:rsidTr="0081305E">
        <w:trPr>
          <w:trHeight w:val="1115"/>
        </w:trPr>
        <w:tc>
          <w:tcPr>
            <w:tcW w:w="1555" w:type="dxa"/>
            <w:shd w:val="clear" w:color="auto" w:fill="auto"/>
            <w:hideMark/>
          </w:tcPr>
          <w:p w14:paraId="38341FD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11.04</w:t>
            </w:r>
          </w:p>
        </w:tc>
        <w:tc>
          <w:tcPr>
            <w:tcW w:w="1134" w:type="dxa"/>
            <w:shd w:val="clear" w:color="auto" w:fill="auto"/>
            <w:hideMark/>
          </w:tcPr>
          <w:p w14:paraId="42B5EA5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7EB319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Cereal grains otherwise w</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ked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example, hulled, rolled, flaked, pearled, sliced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kibbled), except rice of heading 10.06; germ of cereals, whole, rolled, flaked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ground.</w:t>
            </w:r>
          </w:p>
        </w:tc>
        <w:tc>
          <w:tcPr>
            <w:tcW w:w="2268" w:type="dxa"/>
            <w:shd w:val="clear" w:color="auto" w:fill="auto"/>
            <w:noWrap/>
            <w:hideMark/>
          </w:tcPr>
          <w:p w14:paraId="74DB4E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AC3DDAE" w14:textId="77777777" w:rsidTr="0081305E">
        <w:trPr>
          <w:trHeight w:val="300"/>
        </w:trPr>
        <w:tc>
          <w:tcPr>
            <w:tcW w:w="1555" w:type="dxa"/>
            <w:shd w:val="clear" w:color="auto" w:fill="auto"/>
            <w:hideMark/>
          </w:tcPr>
          <w:p w14:paraId="628FE04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49B49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44E41F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-Rolled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flaked grains :</w:t>
            </w:r>
          </w:p>
        </w:tc>
        <w:tc>
          <w:tcPr>
            <w:tcW w:w="2268" w:type="dxa"/>
            <w:shd w:val="clear" w:color="auto" w:fill="auto"/>
            <w:noWrap/>
            <w:hideMark/>
          </w:tcPr>
          <w:p w14:paraId="1945ED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ACBCE37" w14:textId="77777777" w:rsidTr="0081305E">
        <w:trPr>
          <w:trHeight w:val="300"/>
        </w:trPr>
        <w:tc>
          <w:tcPr>
            <w:tcW w:w="1555" w:type="dxa"/>
            <w:shd w:val="clear" w:color="auto" w:fill="auto"/>
            <w:hideMark/>
          </w:tcPr>
          <w:p w14:paraId="371C293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E66D8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1104.12</w:t>
            </w:r>
          </w:p>
        </w:tc>
        <w:tc>
          <w:tcPr>
            <w:tcW w:w="3685" w:type="dxa"/>
            <w:shd w:val="clear" w:color="auto" w:fill="auto"/>
            <w:hideMark/>
          </w:tcPr>
          <w:p w14:paraId="5A8CDAC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oats</w:t>
            </w:r>
          </w:p>
        </w:tc>
        <w:tc>
          <w:tcPr>
            <w:tcW w:w="2268" w:type="dxa"/>
            <w:shd w:val="clear" w:color="auto" w:fill="auto"/>
            <w:hideMark/>
          </w:tcPr>
          <w:p w14:paraId="68B1DF2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2479DBBB" w14:textId="77777777" w:rsidTr="0081305E">
        <w:trPr>
          <w:trHeight w:val="300"/>
        </w:trPr>
        <w:tc>
          <w:tcPr>
            <w:tcW w:w="1555" w:type="dxa"/>
            <w:shd w:val="clear" w:color="auto" w:fill="auto"/>
            <w:hideMark/>
          </w:tcPr>
          <w:p w14:paraId="47B2DA0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363851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1104.19</w:t>
            </w:r>
          </w:p>
        </w:tc>
        <w:tc>
          <w:tcPr>
            <w:tcW w:w="3685" w:type="dxa"/>
            <w:shd w:val="clear" w:color="auto" w:fill="auto"/>
            <w:hideMark/>
          </w:tcPr>
          <w:p w14:paraId="0BF61DA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other cereals</w:t>
            </w:r>
          </w:p>
        </w:tc>
        <w:tc>
          <w:tcPr>
            <w:tcW w:w="2268" w:type="dxa"/>
            <w:shd w:val="clear" w:color="auto" w:fill="auto"/>
            <w:hideMark/>
          </w:tcPr>
          <w:p w14:paraId="7BDB3B2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2DB9F1DC" w14:textId="77777777" w:rsidTr="0081305E">
        <w:trPr>
          <w:trHeight w:val="720"/>
        </w:trPr>
        <w:tc>
          <w:tcPr>
            <w:tcW w:w="1555" w:type="dxa"/>
            <w:shd w:val="clear" w:color="auto" w:fill="auto"/>
            <w:hideMark/>
          </w:tcPr>
          <w:p w14:paraId="71EF593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63D98D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41D93F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ked grains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example, hulled, pearled, sliced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kibbled) :</w:t>
            </w:r>
          </w:p>
        </w:tc>
        <w:tc>
          <w:tcPr>
            <w:tcW w:w="2268" w:type="dxa"/>
            <w:shd w:val="clear" w:color="auto" w:fill="auto"/>
            <w:noWrap/>
            <w:hideMark/>
          </w:tcPr>
          <w:p w14:paraId="7DC29A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C4923A7" w14:textId="77777777" w:rsidTr="0081305E">
        <w:trPr>
          <w:trHeight w:val="300"/>
        </w:trPr>
        <w:tc>
          <w:tcPr>
            <w:tcW w:w="1555" w:type="dxa"/>
            <w:shd w:val="clear" w:color="auto" w:fill="auto"/>
            <w:hideMark/>
          </w:tcPr>
          <w:p w14:paraId="518045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1001BB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1104.22</w:t>
            </w:r>
          </w:p>
        </w:tc>
        <w:tc>
          <w:tcPr>
            <w:tcW w:w="3685" w:type="dxa"/>
            <w:shd w:val="clear" w:color="auto" w:fill="auto"/>
            <w:hideMark/>
          </w:tcPr>
          <w:p w14:paraId="3C33C38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oats</w:t>
            </w:r>
          </w:p>
        </w:tc>
        <w:tc>
          <w:tcPr>
            <w:tcW w:w="2268" w:type="dxa"/>
            <w:shd w:val="clear" w:color="auto" w:fill="auto"/>
            <w:hideMark/>
          </w:tcPr>
          <w:p w14:paraId="28DFC9B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8F25AD7" w14:textId="77777777" w:rsidTr="0081305E">
        <w:trPr>
          <w:trHeight w:val="300"/>
        </w:trPr>
        <w:tc>
          <w:tcPr>
            <w:tcW w:w="1555" w:type="dxa"/>
            <w:shd w:val="clear" w:color="auto" w:fill="auto"/>
            <w:hideMark/>
          </w:tcPr>
          <w:p w14:paraId="0CE998C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89705B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1104.23</w:t>
            </w:r>
          </w:p>
        </w:tc>
        <w:tc>
          <w:tcPr>
            <w:tcW w:w="3685" w:type="dxa"/>
            <w:shd w:val="clear" w:color="auto" w:fill="auto"/>
            <w:hideMark/>
          </w:tcPr>
          <w:p w14:paraId="54C2841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maize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n)</w:t>
            </w:r>
          </w:p>
        </w:tc>
        <w:tc>
          <w:tcPr>
            <w:tcW w:w="2268" w:type="dxa"/>
            <w:shd w:val="clear" w:color="auto" w:fill="auto"/>
            <w:hideMark/>
          </w:tcPr>
          <w:p w14:paraId="455214B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F46E3C0" w14:textId="77777777" w:rsidTr="0081305E">
        <w:trPr>
          <w:trHeight w:val="300"/>
        </w:trPr>
        <w:tc>
          <w:tcPr>
            <w:tcW w:w="1555" w:type="dxa"/>
            <w:shd w:val="clear" w:color="auto" w:fill="auto"/>
            <w:hideMark/>
          </w:tcPr>
          <w:p w14:paraId="0493F58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B3FD70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1104.29</w:t>
            </w:r>
          </w:p>
        </w:tc>
        <w:tc>
          <w:tcPr>
            <w:tcW w:w="3685" w:type="dxa"/>
            <w:shd w:val="clear" w:color="auto" w:fill="auto"/>
            <w:hideMark/>
          </w:tcPr>
          <w:p w14:paraId="1B29C36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other cereals</w:t>
            </w:r>
          </w:p>
        </w:tc>
        <w:tc>
          <w:tcPr>
            <w:tcW w:w="2268" w:type="dxa"/>
            <w:shd w:val="clear" w:color="auto" w:fill="auto"/>
            <w:hideMark/>
          </w:tcPr>
          <w:p w14:paraId="2C38EF7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3C425A5C" w14:textId="77777777" w:rsidTr="0081305E">
        <w:trPr>
          <w:trHeight w:val="480"/>
        </w:trPr>
        <w:tc>
          <w:tcPr>
            <w:tcW w:w="1555" w:type="dxa"/>
            <w:shd w:val="clear" w:color="auto" w:fill="auto"/>
            <w:hideMark/>
          </w:tcPr>
          <w:p w14:paraId="7D9BEF7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23EF40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1104.30</w:t>
            </w:r>
          </w:p>
        </w:tc>
        <w:tc>
          <w:tcPr>
            <w:tcW w:w="3685" w:type="dxa"/>
            <w:shd w:val="clear" w:color="auto" w:fill="auto"/>
            <w:hideMark/>
          </w:tcPr>
          <w:p w14:paraId="2424D98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-Germ of cereals, whole, rolled, flaked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ground</w:t>
            </w:r>
          </w:p>
        </w:tc>
        <w:tc>
          <w:tcPr>
            <w:tcW w:w="2268" w:type="dxa"/>
            <w:shd w:val="clear" w:color="auto" w:fill="auto"/>
            <w:hideMark/>
          </w:tcPr>
          <w:p w14:paraId="34B91AB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B4D143F" w14:textId="77777777" w:rsidTr="0081305E">
        <w:trPr>
          <w:trHeight w:val="447"/>
        </w:trPr>
        <w:tc>
          <w:tcPr>
            <w:tcW w:w="1555" w:type="dxa"/>
            <w:shd w:val="clear" w:color="auto" w:fill="auto"/>
            <w:hideMark/>
          </w:tcPr>
          <w:p w14:paraId="589155A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11.05</w:t>
            </w:r>
          </w:p>
        </w:tc>
        <w:tc>
          <w:tcPr>
            <w:tcW w:w="1134" w:type="dxa"/>
            <w:shd w:val="clear" w:color="auto" w:fill="auto"/>
            <w:hideMark/>
          </w:tcPr>
          <w:p w14:paraId="5A8F1C5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F4006E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Flour, meal, powder, flakes, granules and pellets of potatoes.</w:t>
            </w:r>
          </w:p>
        </w:tc>
        <w:tc>
          <w:tcPr>
            <w:tcW w:w="2268" w:type="dxa"/>
            <w:shd w:val="clear" w:color="auto" w:fill="auto"/>
            <w:noWrap/>
            <w:hideMark/>
          </w:tcPr>
          <w:p w14:paraId="1656CE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EB0706B" w14:textId="77777777" w:rsidTr="0081305E">
        <w:trPr>
          <w:trHeight w:val="300"/>
        </w:trPr>
        <w:tc>
          <w:tcPr>
            <w:tcW w:w="1555" w:type="dxa"/>
            <w:shd w:val="clear" w:color="auto" w:fill="auto"/>
            <w:hideMark/>
          </w:tcPr>
          <w:p w14:paraId="770E669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E818C8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1105.10</w:t>
            </w:r>
          </w:p>
        </w:tc>
        <w:tc>
          <w:tcPr>
            <w:tcW w:w="3685" w:type="dxa"/>
            <w:shd w:val="clear" w:color="auto" w:fill="auto"/>
            <w:hideMark/>
          </w:tcPr>
          <w:p w14:paraId="4AFA39A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-Flour, meal and powder</w:t>
            </w:r>
          </w:p>
        </w:tc>
        <w:tc>
          <w:tcPr>
            <w:tcW w:w="2268" w:type="dxa"/>
            <w:shd w:val="clear" w:color="auto" w:fill="auto"/>
            <w:hideMark/>
          </w:tcPr>
          <w:p w14:paraId="7C83285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6B81F6B" w14:textId="77777777" w:rsidTr="0081305E">
        <w:trPr>
          <w:trHeight w:val="300"/>
        </w:trPr>
        <w:tc>
          <w:tcPr>
            <w:tcW w:w="1555" w:type="dxa"/>
            <w:shd w:val="clear" w:color="auto" w:fill="auto"/>
            <w:hideMark/>
          </w:tcPr>
          <w:p w14:paraId="61D5A3C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BF984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1105.20</w:t>
            </w:r>
          </w:p>
        </w:tc>
        <w:tc>
          <w:tcPr>
            <w:tcW w:w="3685" w:type="dxa"/>
            <w:shd w:val="clear" w:color="auto" w:fill="auto"/>
            <w:hideMark/>
          </w:tcPr>
          <w:p w14:paraId="0E556AD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-Flakes, granules and pellets</w:t>
            </w:r>
          </w:p>
        </w:tc>
        <w:tc>
          <w:tcPr>
            <w:tcW w:w="2268" w:type="dxa"/>
            <w:shd w:val="clear" w:color="auto" w:fill="auto"/>
            <w:hideMark/>
          </w:tcPr>
          <w:p w14:paraId="7DF0B76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537FB4F" w14:textId="77777777" w:rsidTr="0081305E">
        <w:trPr>
          <w:trHeight w:val="1118"/>
        </w:trPr>
        <w:tc>
          <w:tcPr>
            <w:tcW w:w="1555" w:type="dxa"/>
            <w:shd w:val="clear" w:color="auto" w:fill="auto"/>
            <w:hideMark/>
          </w:tcPr>
          <w:p w14:paraId="309A063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11.06</w:t>
            </w:r>
          </w:p>
        </w:tc>
        <w:tc>
          <w:tcPr>
            <w:tcW w:w="1134" w:type="dxa"/>
            <w:shd w:val="clear" w:color="auto" w:fill="auto"/>
            <w:hideMark/>
          </w:tcPr>
          <w:p w14:paraId="1FEE3F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1F7CCB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Flour, meal and powder of the dried leguminous vegetables of heading 07.13, of sago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roots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tubers of heading 07.14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the products of Chapter 8.</w:t>
            </w:r>
          </w:p>
        </w:tc>
        <w:tc>
          <w:tcPr>
            <w:tcW w:w="2268" w:type="dxa"/>
            <w:shd w:val="clear" w:color="auto" w:fill="auto"/>
            <w:noWrap/>
            <w:hideMark/>
          </w:tcPr>
          <w:p w14:paraId="6A7492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87D56E0" w14:textId="77777777" w:rsidTr="0081305E">
        <w:trPr>
          <w:trHeight w:val="480"/>
        </w:trPr>
        <w:tc>
          <w:tcPr>
            <w:tcW w:w="1555" w:type="dxa"/>
            <w:shd w:val="clear" w:color="auto" w:fill="auto"/>
            <w:hideMark/>
          </w:tcPr>
          <w:p w14:paraId="1FB0C1C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B07562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1106.10</w:t>
            </w:r>
          </w:p>
        </w:tc>
        <w:tc>
          <w:tcPr>
            <w:tcW w:w="3685" w:type="dxa"/>
            <w:shd w:val="clear" w:color="auto" w:fill="auto"/>
            <w:hideMark/>
          </w:tcPr>
          <w:p w14:paraId="4380BBA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the dried leguminous vegetables of heading 07.13</w:t>
            </w:r>
          </w:p>
        </w:tc>
        <w:tc>
          <w:tcPr>
            <w:tcW w:w="2268" w:type="dxa"/>
            <w:shd w:val="clear" w:color="auto" w:fill="auto"/>
            <w:hideMark/>
          </w:tcPr>
          <w:p w14:paraId="3CAB08C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0CC75253" w14:textId="77777777" w:rsidTr="0081305E">
        <w:trPr>
          <w:trHeight w:val="480"/>
        </w:trPr>
        <w:tc>
          <w:tcPr>
            <w:tcW w:w="1555" w:type="dxa"/>
            <w:shd w:val="clear" w:color="auto" w:fill="auto"/>
            <w:hideMark/>
          </w:tcPr>
          <w:p w14:paraId="4B7A7DE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53CFF6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1106.20</w:t>
            </w:r>
          </w:p>
        </w:tc>
        <w:tc>
          <w:tcPr>
            <w:tcW w:w="3685" w:type="dxa"/>
            <w:shd w:val="clear" w:color="auto" w:fill="auto"/>
            <w:hideMark/>
          </w:tcPr>
          <w:p w14:paraId="001EEF4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sago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roots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tubers of heading 07.14</w:t>
            </w:r>
          </w:p>
        </w:tc>
        <w:tc>
          <w:tcPr>
            <w:tcW w:w="2268" w:type="dxa"/>
            <w:shd w:val="clear" w:color="auto" w:fill="auto"/>
            <w:hideMark/>
          </w:tcPr>
          <w:p w14:paraId="3DCD6C7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4D767897" w14:textId="77777777" w:rsidTr="0081305E">
        <w:trPr>
          <w:trHeight w:val="480"/>
        </w:trPr>
        <w:tc>
          <w:tcPr>
            <w:tcW w:w="1555" w:type="dxa"/>
            <w:shd w:val="clear" w:color="auto" w:fill="auto"/>
            <w:hideMark/>
          </w:tcPr>
          <w:p w14:paraId="55ADFF6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F2B4C8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1106.30</w:t>
            </w:r>
          </w:p>
        </w:tc>
        <w:tc>
          <w:tcPr>
            <w:tcW w:w="3685" w:type="dxa"/>
            <w:shd w:val="clear" w:color="auto" w:fill="auto"/>
            <w:hideMark/>
          </w:tcPr>
          <w:p w14:paraId="0B23056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the products of Chapter 8</w:t>
            </w:r>
          </w:p>
        </w:tc>
        <w:tc>
          <w:tcPr>
            <w:tcW w:w="2268" w:type="dxa"/>
            <w:shd w:val="clear" w:color="auto" w:fill="auto"/>
            <w:hideMark/>
          </w:tcPr>
          <w:p w14:paraId="5991E7C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434A40F6" w14:textId="77777777" w:rsidTr="0081305E">
        <w:trPr>
          <w:trHeight w:val="300"/>
        </w:trPr>
        <w:tc>
          <w:tcPr>
            <w:tcW w:w="1555" w:type="dxa"/>
            <w:shd w:val="clear" w:color="auto" w:fill="auto"/>
            <w:hideMark/>
          </w:tcPr>
          <w:p w14:paraId="54FD1FE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11.07</w:t>
            </w:r>
          </w:p>
        </w:tc>
        <w:tc>
          <w:tcPr>
            <w:tcW w:w="1134" w:type="dxa"/>
            <w:shd w:val="clear" w:color="auto" w:fill="auto"/>
            <w:hideMark/>
          </w:tcPr>
          <w:p w14:paraId="0DBCF1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48C716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Malt,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roasted.</w:t>
            </w:r>
          </w:p>
        </w:tc>
        <w:tc>
          <w:tcPr>
            <w:tcW w:w="2268" w:type="dxa"/>
            <w:shd w:val="clear" w:color="auto" w:fill="auto"/>
            <w:noWrap/>
            <w:hideMark/>
          </w:tcPr>
          <w:p w14:paraId="3AE6CC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D0CB944" w14:textId="77777777" w:rsidTr="0081305E">
        <w:trPr>
          <w:trHeight w:val="300"/>
        </w:trPr>
        <w:tc>
          <w:tcPr>
            <w:tcW w:w="1555" w:type="dxa"/>
            <w:shd w:val="clear" w:color="auto" w:fill="auto"/>
            <w:hideMark/>
          </w:tcPr>
          <w:p w14:paraId="12AAFB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47896D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1107.10</w:t>
            </w:r>
          </w:p>
        </w:tc>
        <w:tc>
          <w:tcPr>
            <w:tcW w:w="3685" w:type="dxa"/>
            <w:shd w:val="clear" w:color="auto" w:fill="auto"/>
            <w:hideMark/>
          </w:tcPr>
          <w:p w14:paraId="613E867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-Not roasted</w:t>
            </w:r>
          </w:p>
        </w:tc>
        <w:tc>
          <w:tcPr>
            <w:tcW w:w="2268" w:type="dxa"/>
            <w:shd w:val="clear" w:color="auto" w:fill="auto"/>
            <w:hideMark/>
          </w:tcPr>
          <w:p w14:paraId="36B9B2C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56A06FB4" w14:textId="77777777" w:rsidTr="0081305E">
        <w:trPr>
          <w:trHeight w:val="300"/>
        </w:trPr>
        <w:tc>
          <w:tcPr>
            <w:tcW w:w="1555" w:type="dxa"/>
            <w:shd w:val="clear" w:color="auto" w:fill="auto"/>
            <w:hideMark/>
          </w:tcPr>
          <w:p w14:paraId="3C2C1CE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35E84E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1107.20</w:t>
            </w:r>
          </w:p>
        </w:tc>
        <w:tc>
          <w:tcPr>
            <w:tcW w:w="3685" w:type="dxa"/>
            <w:shd w:val="clear" w:color="auto" w:fill="auto"/>
            <w:hideMark/>
          </w:tcPr>
          <w:p w14:paraId="5C1DF68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-Roasted</w:t>
            </w:r>
          </w:p>
        </w:tc>
        <w:tc>
          <w:tcPr>
            <w:tcW w:w="2268" w:type="dxa"/>
            <w:shd w:val="clear" w:color="auto" w:fill="auto"/>
            <w:hideMark/>
          </w:tcPr>
          <w:p w14:paraId="048753A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501DFE8" w14:textId="77777777" w:rsidTr="0081305E">
        <w:trPr>
          <w:trHeight w:val="300"/>
        </w:trPr>
        <w:tc>
          <w:tcPr>
            <w:tcW w:w="1555" w:type="dxa"/>
            <w:shd w:val="clear" w:color="auto" w:fill="auto"/>
            <w:hideMark/>
          </w:tcPr>
          <w:p w14:paraId="63EA1DE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11.08</w:t>
            </w:r>
          </w:p>
        </w:tc>
        <w:tc>
          <w:tcPr>
            <w:tcW w:w="1134" w:type="dxa"/>
            <w:shd w:val="clear" w:color="auto" w:fill="auto"/>
            <w:hideMark/>
          </w:tcPr>
          <w:p w14:paraId="278A657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363365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Starches; inulin.</w:t>
            </w:r>
          </w:p>
        </w:tc>
        <w:tc>
          <w:tcPr>
            <w:tcW w:w="2268" w:type="dxa"/>
            <w:shd w:val="clear" w:color="auto" w:fill="auto"/>
            <w:noWrap/>
            <w:hideMark/>
          </w:tcPr>
          <w:p w14:paraId="10284C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8EDAEEA" w14:textId="77777777" w:rsidTr="0081305E">
        <w:trPr>
          <w:trHeight w:val="300"/>
        </w:trPr>
        <w:tc>
          <w:tcPr>
            <w:tcW w:w="1555" w:type="dxa"/>
            <w:shd w:val="clear" w:color="auto" w:fill="auto"/>
            <w:hideMark/>
          </w:tcPr>
          <w:p w14:paraId="63F7AB0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F6862F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2A86AA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-Starches :</w:t>
            </w:r>
          </w:p>
        </w:tc>
        <w:tc>
          <w:tcPr>
            <w:tcW w:w="2268" w:type="dxa"/>
            <w:shd w:val="clear" w:color="auto" w:fill="auto"/>
            <w:noWrap/>
            <w:hideMark/>
          </w:tcPr>
          <w:p w14:paraId="22105D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7B18994" w14:textId="77777777" w:rsidTr="0081305E">
        <w:trPr>
          <w:trHeight w:val="480"/>
        </w:trPr>
        <w:tc>
          <w:tcPr>
            <w:tcW w:w="1555" w:type="dxa"/>
            <w:shd w:val="clear" w:color="auto" w:fill="auto"/>
            <w:hideMark/>
          </w:tcPr>
          <w:p w14:paraId="015C39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A1F4B9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1108.11</w:t>
            </w:r>
          </w:p>
        </w:tc>
        <w:tc>
          <w:tcPr>
            <w:tcW w:w="3685" w:type="dxa"/>
            <w:shd w:val="clear" w:color="auto" w:fill="auto"/>
            <w:hideMark/>
          </w:tcPr>
          <w:p w14:paraId="2DA2DFF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--Wheat starch</w:t>
            </w:r>
          </w:p>
        </w:tc>
        <w:tc>
          <w:tcPr>
            <w:tcW w:w="2268" w:type="dxa"/>
            <w:shd w:val="clear" w:color="auto" w:fill="auto"/>
            <w:hideMark/>
          </w:tcPr>
          <w:p w14:paraId="5C76769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ADA0850" w14:textId="77777777" w:rsidTr="0081305E">
        <w:trPr>
          <w:trHeight w:val="480"/>
        </w:trPr>
        <w:tc>
          <w:tcPr>
            <w:tcW w:w="1555" w:type="dxa"/>
            <w:shd w:val="clear" w:color="auto" w:fill="auto"/>
            <w:hideMark/>
          </w:tcPr>
          <w:p w14:paraId="00F7C81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CC4AFB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1108.12</w:t>
            </w:r>
          </w:p>
        </w:tc>
        <w:tc>
          <w:tcPr>
            <w:tcW w:w="3685" w:type="dxa"/>
            <w:shd w:val="clear" w:color="auto" w:fill="auto"/>
            <w:hideMark/>
          </w:tcPr>
          <w:p w14:paraId="6096D02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--Maize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n) starch</w:t>
            </w:r>
          </w:p>
        </w:tc>
        <w:tc>
          <w:tcPr>
            <w:tcW w:w="2268" w:type="dxa"/>
            <w:shd w:val="clear" w:color="auto" w:fill="auto"/>
            <w:hideMark/>
          </w:tcPr>
          <w:p w14:paraId="14BB91E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35B17FAC" w14:textId="77777777" w:rsidTr="0081305E">
        <w:trPr>
          <w:trHeight w:val="480"/>
        </w:trPr>
        <w:tc>
          <w:tcPr>
            <w:tcW w:w="1555" w:type="dxa"/>
            <w:shd w:val="clear" w:color="auto" w:fill="auto"/>
            <w:hideMark/>
          </w:tcPr>
          <w:p w14:paraId="197DCF6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A89D93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1108.13</w:t>
            </w:r>
          </w:p>
        </w:tc>
        <w:tc>
          <w:tcPr>
            <w:tcW w:w="3685" w:type="dxa"/>
            <w:shd w:val="clear" w:color="auto" w:fill="auto"/>
            <w:hideMark/>
          </w:tcPr>
          <w:p w14:paraId="655EDB0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--Potato starch</w:t>
            </w:r>
          </w:p>
        </w:tc>
        <w:tc>
          <w:tcPr>
            <w:tcW w:w="2268" w:type="dxa"/>
            <w:shd w:val="clear" w:color="auto" w:fill="auto"/>
            <w:hideMark/>
          </w:tcPr>
          <w:p w14:paraId="0306C49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6615E9FF" w14:textId="77777777" w:rsidTr="0081305E">
        <w:trPr>
          <w:trHeight w:val="480"/>
        </w:trPr>
        <w:tc>
          <w:tcPr>
            <w:tcW w:w="1555" w:type="dxa"/>
            <w:shd w:val="clear" w:color="auto" w:fill="auto"/>
            <w:hideMark/>
          </w:tcPr>
          <w:p w14:paraId="757BABA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474D8B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1108.14</w:t>
            </w:r>
          </w:p>
        </w:tc>
        <w:tc>
          <w:tcPr>
            <w:tcW w:w="3685" w:type="dxa"/>
            <w:shd w:val="clear" w:color="auto" w:fill="auto"/>
            <w:hideMark/>
          </w:tcPr>
          <w:p w14:paraId="31A9F2F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--Manioc (cassava) starch</w:t>
            </w:r>
          </w:p>
        </w:tc>
        <w:tc>
          <w:tcPr>
            <w:tcW w:w="2268" w:type="dxa"/>
            <w:shd w:val="clear" w:color="auto" w:fill="auto"/>
            <w:hideMark/>
          </w:tcPr>
          <w:p w14:paraId="5FDAC07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2C440B9" w14:textId="77777777" w:rsidTr="0081305E">
        <w:trPr>
          <w:trHeight w:val="480"/>
        </w:trPr>
        <w:tc>
          <w:tcPr>
            <w:tcW w:w="1555" w:type="dxa"/>
            <w:shd w:val="clear" w:color="auto" w:fill="auto"/>
            <w:hideMark/>
          </w:tcPr>
          <w:p w14:paraId="71BEBCE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D616E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1108.19</w:t>
            </w:r>
          </w:p>
        </w:tc>
        <w:tc>
          <w:tcPr>
            <w:tcW w:w="3685" w:type="dxa"/>
            <w:shd w:val="clear" w:color="auto" w:fill="auto"/>
            <w:hideMark/>
          </w:tcPr>
          <w:p w14:paraId="5DCD0EE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starches</w:t>
            </w:r>
          </w:p>
        </w:tc>
        <w:tc>
          <w:tcPr>
            <w:tcW w:w="2268" w:type="dxa"/>
            <w:shd w:val="clear" w:color="auto" w:fill="auto"/>
            <w:hideMark/>
          </w:tcPr>
          <w:p w14:paraId="1EC1FAE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2ECB213C" w14:textId="77777777" w:rsidTr="0081305E">
        <w:trPr>
          <w:trHeight w:val="480"/>
        </w:trPr>
        <w:tc>
          <w:tcPr>
            <w:tcW w:w="1555" w:type="dxa"/>
            <w:shd w:val="clear" w:color="auto" w:fill="auto"/>
            <w:hideMark/>
          </w:tcPr>
          <w:p w14:paraId="0DF3BEE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AEF07D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1108.20</w:t>
            </w:r>
          </w:p>
        </w:tc>
        <w:tc>
          <w:tcPr>
            <w:tcW w:w="3685" w:type="dxa"/>
            <w:shd w:val="clear" w:color="auto" w:fill="auto"/>
            <w:hideMark/>
          </w:tcPr>
          <w:p w14:paraId="1F0BD8B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-Inulin</w:t>
            </w:r>
          </w:p>
        </w:tc>
        <w:tc>
          <w:tcPr>
            <w:tcW w:w="2268" w:type="dxa"/>
            <w:shd w:val="clear" w:color="auto" w:fill="auto"/>
            <w:hideMark/>
          </w:tcPr>
          <w:p w14:paraId="2485744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C09A5A7" w14:textId="77777777" w:rsidTr="0081305E">
        <w:trPr>
          <w:trHeight w:val="480"/>
        </w:trPr>
        <w:tc>
          <w:tcPr>
            <w:tcW w:w="1555" w:type="dxa"/>
            <w:shd w:val="clear" w:color="auto" w:fill="auto"/>
            <w:hideMark/>
          </w:tcPr>
          <w:p w14:paraId="41C6D94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11.09</w:t>
            </w:r>
          </w:p>
        </w:tc>
        <w:tc>
          <w:tcPr>
            <w:tcW w:w="1134" w:type="dxa"/>
            <w:shd w:val="clear" w:color="auto" w:fill="auto"/>
            <w:hideMark/>
          </w:tcPr>
          <w:p w14:paraId="048A7AD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1109.00</w:t>
            </w:r>
          </w:p>
        </w:tc>
        <w:tc>
          <w:tcPr>
            <w:tcW w:w="3685" w:type="dxa"/>
            <w:shd w:val="clear" w:color="auto" w:fill="auto"/>
            <w:hideMark/>
          </w:tcPr>
          <w:p w14:paraId="4F987D1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Wheat gluten,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dried.</w:t>
            </w:r>
          </w:p>
        </w:tc>
        <w:tc>
          <w:tcPr>
            <w:tcW w:w="2268" w:type="dxa"/>
            <w:shd w:val="clear" w:color="auto" w:fill="auto"/>
            <w:hideMark/>
          </w:tcPr>
          <w:p w14:paraId="2803275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FAAAE67" w14:textId="77777777" w:rsidTr="0081305E">
        <w:trPr>
          <w:trHeight w:val="804"/>
        </w:trPr>
        <w:tc>
          <w:tcPr>
            <w:tcW w:w="1555" w:type="dxa"/>
            <w:shd w:val="clear" w:color="auto" w:fill="auto"/>
            <w:hideMark/>
          </w:tcPr>
          <w:p w14:paraId="3924B81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12</w:t>
            </w:r>
          </w:p>
        </w:tc>
        <w:tc>
          <w:tcPr>
            <w:tcW w:w="4819" w:type="dxa"/>
            <w:gridSpan w:val="2"/>
            <w:shd w:val="clear" w:color="auto" w:fill="auto"/>
            <w:hideMark/>
          </w:tcPr>
          <w:p w14:paraId="50B7C5B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OIL SEEDS AND OLEAGINOUS FRUITS; MISCELLANEOUS GRAINS, SEEDS AND FRUIT; INDUSTRIAL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MEDICINAL PLANTS; STRAW AND FODDER</w:t>
            </w:r>
          </w:p>
        </w:tc>
        <w:tc>
          <w:tcPr>
            <w:tcW w:w="2268" w:type="dxa"/>
            <w:shd w:val="clear" w:color="auto" w:fill="auto"/>
            <w:noWrap/>
            <w:hideMark/>
          </w:tcPr>
          <w:p w14:paraId="3529CD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E6C539C" w14:textId="77777777" w:rsidTr="0081305E">
        <w:trPr>
          <w:trHeight w:val="480"/>
        </w:trPr>
        <w:tc>
          <w:tcPr>
            <w:tcW w:w="1555" w:type="dxa"/>
            <w:shd w:val="clear" w:color="auto" w:fill="auto"/>
            <w:hideMark/>
          </w:tcPr>
          <w:p w14:paraId="71F175B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12.01</w:t>
            </w:r>
          </w:p>
        </w:tc>
        <w:tc>
          <w:tcPr>
            <w:tcW w:w="1134" w:type="dxa"/>
            <w:shd w:val="clear" w:color="auto" w:fill="auto"/>
            <w:hideMark/>
          </w:tcPr>
          <w:p w14:paraId="573EC91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EB4A9A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Soya beans,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broken.</w:t>
            </w:r>
          </w:p>
        </w:tc>
        <w:tc>
          <w:tcPr>
            <w:tcW w:w="2268" w:type="dxa"/>
            <w:shd w:val="clear" w:color="auto" w:fill="auto"/>
            <w:noWrap/>
            <w:hideMark/>
          </w:tcPr>
          <w:p w14:paraId="13DD5E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0F3E486" w14:textId="77777777" w:rsidTr="0081305E">
        <w:trPr>
          <w:trHeight w:val="300"/>
        </w:trPr>
        <w:tc>
          <w:tcPr>
            <w:tcW w:w="1555" w:type="dxa"/>
            <w:shd w:val="clear" w:color="auto" w:fill="auto"/>
            <w:hideMark/>
          </w:tcPr>
          <w:p w14:paraId="0CD05C3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6D997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1201.10</w:t>
            </w:r>
          </w:p>
        </w:tc>
        <w:tc>
          <w:tcPr>
            <w:tcW w:w="3685" w:type="dxa"/>
            <w:shd w:val="clear" w:color="auto" w:fill="auto"/>
            <w:hideMark/>
          </w:tcPr>
          <w:p w14:paraId="77A4757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-Seed</w:t>
            </w:r>
          </w:p>
        </w:tc>
        <w:tc>
          <w:tcPr>
            <w:tcW w:w="2268" w:type="dxa"/>
            <w:shd w:val="clear" w:color="auto" w:fill="auto"/>
            <w:hideMark/>
          </w:tcPr>
          <w:p w14:paraId="7B3C3C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04B61E2A" w14:textId="77777777" w:rsidTr="0081305E">
        <w:trPr>
          <w:trHeight w:val="300"/>
        </w:trPr>
        <w:tc>
          <w:tcPr>
            <w:tcW w:w="1555" w:type="dxa"/>
            <w:shd w:val="clear" w:color="auto" w:fill="auto"/>
            <w:hideMark/>
          </w:tcPr>
          <w:p w14:paraId="3792C0D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FDFCD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1201.90</w:t>
            </w:r>
          </w:p>
        </w:tc>
        <w:tc>
          <w:tcPr>
            <w:tcW w:w="3685" w:type="dxa"/>
            <w:shd w:val="clear" w:color="auto" w:fill="auto"/>
            <w:hideMark/>
          </w:tcPr>
          <w:p w14:paraId="11D95EB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B130B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3BD9B529" w14:textId="77777777" w:rsidTr="0081305E">
        <w:trPr>
          <w:trHeight w:val="720"/>
        </w:trPr>
        <w:tc>
          <w:tcPr>
            <w:tcW w:w="1555" w:type="dxa"/>
            <w:shd w:val="clear" w:color="auto" w:fill="auto"/>
            <w:hideMark/>
          </w:tcPr>
          <w:p w14:paraId="59AFF63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12.02</w:t>
            </w:r>
          </w:p>
        </w:tc>
        <w:tc>
          <w:tcPr>
            <w:tcW w:w="1134" w:type="dxa"/>
            <w:shd w:val="clear" w:color="auto" w:fill="auto"/>
            <w:hideMark/>
          </w:tcPr>
          <w:p w14:paraId="4E8493D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F28510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Ground-nuts, not roasted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otherwise cooked,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shelled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broken.</w:t>
            </w:r>
          </w:p>
        </w:tc>
        <w:tc>
          <w:tcPr>
            <w:tcW w:w="2268" w:type="dxa"/>
            <w:shd w:val="clear" w:color="auto" w:fill="auto"/>
            <w:noWrap/>
            <w:hideMark/>
          </w:tcPr>
          <w:p w14:paraId="58B892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8F1BF3E" w14:textId="77777777" w:rsidTr="0081305E">
        <w:trPr>
          <w:trHeight w:val="300"/>
        </w:trPr>
        <w:tc>
          <w:tcPr>
            <w:tcW w:w="1555" w:type="dxa"/>
            <w:shd w:val="clear" w:color="auto" w:fill="auto"/>
            <w:hideMark/>
          </w:tcPr>
          <w:p w14:paraId="2A07AC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noWrap/>
            <w:hideMark/>
          </w:tcPr>
          <w:p w14:paraId="0368029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1202.30</w:t>
            </w:r>
          </w:p>
        </w:tc>
        <w:tc>
          <w:tcPr>
            <w:tcW w:w="3685" w:type="dxa"/>
            <w:shd w:val="clear" w:color="auto" w:fill="auto"/>
            <w:hideMark/>
          </w:tcPr>
          <w:p w14:paraId="483857E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-Seed</w:t>
            </w:r>
          </w:p>
        </w:tc>
        <w:tc>
          <w:tcPr>
            <w:tcW w:w="2268" w:type="dxa"/>
            <w:shd w:val="clear" w:color="auto" w:fill="auto"/>
            <w:vAlign w:val="center"/>
            <w:hideMark/>
          </w:tcPr>
          <w:p w14:paraId="3491658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w:t>
            </w:r>
          </w:p>
        </w:tc>
      </w:tr>
      <w:tr w:rsidR="0064695D" w:rsidRPr="00E2337B" w14:paraId="36E031B4" w14:textId="77777777" w:rsidTr="0081305E">
        <w:trPr>
          <w:trHeight w:val="300"/>
        </w:trPr>
        <w:tc>
          <w:tcPr>
            <w:tcW w:w="1555" w:type="dxa"/>
            <w:shd w:val="clear" w:color="auto" w:fill="auto"/>
            <w:hideMark/>
          </w:tcPr>
          <w:p w14:paraId="7D4292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DF6597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ED24BE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vAlign w:val="center"/>
            <w:hideMark/>
          </w:tcPr>
          <w:p w14:paraId="14B6762C" w14:textId="77777777" w:rsidR="0064695D" w:rsidRPr="001438CA" w:rsidRDefault="0064695D" w:rsidP="0064695D">
            <w:pPr>
              <w:rPr>
                <w:rFonts w:ascii="Times New Roman" w:hAnsi="Times New Roman" w:cs="Times New Roman"/>
                <w:sz w:val="18"/>
                <w:szCs w:val="18"/>
              </w:rPr>
            </w:pPr>
          </w:p>
        </w:tc>
      </w:tr>
      <w:tr w:rsidR="0064695D" w:rsidRPr="00E2337B" w14:paraId="0979BEF5" w14:textId="77777777" w:rsidTr="0081305E">
        <w:trPr>
          <w:trHeight w:val="300"/>
        </w:trPr>
        <w:tc>
          <w:tcPr>
            <w:tcW w:w="1555" w:type="dxa"/>
            <w:shd w:val="clear" w:color="auto" w:fill="auto"/>
            <w:hideMark/>
          </w:tcPr>
          <w:p w14:paraId="51DF975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9BCB88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1202.41</w:t>
            </w:r>
          </w:p>
        </w:tc>
        <w:tc>
          <w:tcPr>
            <w:tcW w:w="3685" w:type="dxa"/>
            <w:shd w:val="clear" w:color="auto" w:fill="auto"/>
            <w:hideMark/>
          </w:tcPr>
          <w:p w14:paraId="27FEB13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shell</w:t>
            </w:r>
          </w:p>
        </w:tc>
        <w:tc>
          <w:tcPr>
            <w:tcW w:w="2268" w:type="dxa"/>
            <w:shd w:val="clear" w:color="auto" w:fill="auto"/>
            <w:vAlign w:val="center"/>
            <w:hideMark/>
          </w:tcPr>
          <w:p w14:paraId="70E12C9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w:t>
            </w:r>
          </w:p>
        </w:tc>
      </w:tr>
      <w:tr w:rsidR="0064695D" w:rsidRPr="00E2337B" w14:paraId="760F8CE8" w14:textId="77777777" w:rsidTr="0081305E">
        <w:trPr>
          <w:trHeight w:val="300"/>
        </w:trPr>
        <w:tc>
          <w:tcPr>
            <w:tcW w:w="1555" w:type="dxa"/>
            <w:shd w:val="clear" w:color="auto" w:fill="auto"/>
            <w:hideMark/>
          </w:tcPr>
          <w:p w14:paraId="1E9F85C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8DB4BA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1202.42</w:t>
            </w:r>
          </w:p>
        </w:tc>
        <w:tc>
          <w:tcPr>
            <w:tcW w:w="3685" w:type="dxa"/>
            <w:shd w:val="clear" w:color="auto" w:fill="auto"/>
            <w:hideMark/>
          </w:tcPr>
          <w:p w14:paraId="3FF1256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--Shelled,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broken</w:t>
            </w:r>
          </w:p>
        </w:tc>
        <w:tc>
          <w:tcPr>
            <w:tcW w:w="2268" w:type="dxa"/>
            <w:shd w:val="clear" w:color="auto" w:fill="auto"/>
            <w:vAlign w:val="center"/>
            <w:hideMark/>
          </w:tcPr>
          <w:p w14:paraId="21347F9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2FB9C028" w14:textId="77777777" w:rsidTr="0081305E">
        <w:trPr>
          <w:trHeight w:val="300"/>
        </w:trPr>
        <w:tc>
          <w:tcPr>
            <w:tcW w:w="1555" w:type="dxa"/>
            <w:shd w:val="clear" w:color="auto" w:fill="auto"/>
            <w:hideMark/>
          </w:tcPr>
          <w:p w14:paraId="4D9DA44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12.03</w:t>
            </w:r>
          </w:p>
        </w:tc>
        <w:tc>
          <w:tcPr>
            <w:tcW w:w="1134" w:type="dxa"/>
            <w:shd w:val="clear" w:color="auto" w:fill="auto"/>
            <w:hideMark/>
          </w:tcPr>
          <w:p w14:paraId="33B5204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1203.00</w:t>
            </w:r>
          </w:p>
        </w:tc>
        <w:tc>
          <w:tcPr>
            <w:tcW w:w="3685" w:type="dxa"/>
            <w:shd w:val="clear" w:color="auto" w:fill="auto"/>
            <w:hideMark/>
          </w:tcPr>
          <w:p w14:paraId="46A3F26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Copra.</w:t>
            </w:r>
          </w:p>
        </w:tc>
        <w:tc>
          <w:tcPr>
            <w:tcW w:w="2268" w:type="dxa"/>
            <w:shd w:val="clear" w:color="auto" w:fill="auto"/>
            <w:vAlign w:val="center"/>
            <w:hideMark/>
          </w:tcPr>
          <w:p w14:paraId="1A970C26" w14:textId="77777777" w:rsidR="0064695D" w:rsidRPr="0001274D" w:rsidRDefault="0064695D" w:rsidP="0064695D">
            <w:pPr>
              <w:rPr>
                <w:rFonts w:ascii="Times New Roman" w:hAnsi="Times New Roman" w:cs="Times New Roman"/>
                <w:sz w:val="18"/>
                <w:szCs w:val="18"/>
              </w:rPr>
            </w:pPr>
            <w:r w:rsidRPr="0001274D">
              <w:rPr>
                <w:rFonts w:ascii="Times New Roman" w:hAnsi="Times New Roman" w:cs="Times New Roman"/>
                <w:sz w:val="18"/>
                <w:szCs w:val="18"/>
              </w:rPr>
              <w:t>CC or RVC(30BU/40BD)</w:t>
            </w:r>
          </w:p>
        </w:tc>
      </w:tr>
      <w:tr w:rsidR="0064695D" w:rsidRPr="00E2337B" w14:paraId="5F36D910" w14:textId="77777777" w:rsidTr="0081305E">
        <w:trPr>
          <w:trHeight w:val="480"/>
        </w:trPr>
        <w:tc>
          <w:tcPr>
            <w:tcW w:w="1555" w:type="dxa"/>
            <w:shd w:val="clear" w:color="auto" w:fill="auto"/>
            <w:hideMark/>
          </w:tcPr>
          <w:p w14:paraId="040D9AC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12.04</w:t>
            </w:r>
          </w:p>
        </w:tc>
        <w:tc>
          <w:tcPr>
            <w:tcW w:w="1134" w:type="dxa"/>
            <w:shd w:val="clear" w:color="auto" w:fill="auto"/>
            <w:hideMark/>
          </w:tcPr>
          <w:p w14:paraId="18F7420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1204.00</w:t>
            </w:r>
          </w:p>
        </w:tc>
        <w:tc>
          <w:tcPr>
            <w:tcW w:w="3685" w:type="dxa"/>
            <w:shd w:val="clear" w:color="auto" w:fill="auto"/>
            <w:hideMark/>
          </w:tcPr>
          <w:p w14:paraId="60AD8EF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Linseed,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broken.</w:t>
            </w:r>
          </w:p>
        </w:tc>
        <w:tc>
          <w:tcPr>
            <w:tcW w:w="2268" w:type="dxa"/>
            <w:shd w:val="clear" w:color="auto" w:fill="auto"/>
            <w:vAlign w:val="center"/>
            <w:hideMark/>
          </w:tcPr>
          <w:p w14:paraId="7D5273F1" w14:textId="77777777" w:rsidR="0064695D" w:rsidRPr="0001274D" w:rsidRDefault="0064695D" w:rsidP="0064695D">
            <w:pPr>
              <w:rPr>
                <w:rFonts w:ascii="Times New Roman" w:hAnsi="Times New Roman" w:cs="Times New Roman"/>
                <w:sz w:val="18"/>
                <w:szCs w:val="18"/>
              </w:rPr>
            </w:pPr>
            <w:r w:rsidRPr="0001274D">
              <w:rPr>
                <w:rFonts w:ascii="Times New Roman" w:hAnsi="Times New Roman" w:cs="Times New Roman"/>
                <w:sz w:val="18"/>
                <w:szCs w:val="18"/>
              </w:rPr>
              <w:t>CC or RVC(30BU/40BD)</w:t>
            </w:r>
          </w:p>
        </w:tc>
      </w:tr>
      <w:tr w:rsidR="0064695D" w:rsidRPr="00E2337B" w14:paraId="37A989A5" w14:textId="77777777" w:rsidTr="0081305E">
        <w:trPr>
          <w:trHeight w:val="480"/>
        </w:trPr>
        <w:tc>
          <w:tcPr>
            <w:tcW w:w="1555" w:type="dxa"/>
            <w:shd w:val="clear" w:color="auto" w:fill="auto"/>
            <w:hideMark/>
          </w:tcPr>
          <w:p w14:paraId="5632260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12.05</w:t>
            </w:r>
          </w:p>
        </w:tc>
        <w:tc>
          <w:tcPr>
            <w:tcW w:w="1134" w:type="dxa"/>
            <w:shd w:val="clear" w:color="auto" w:fill="auto"/>
            <w:hideMark/>
          </w:tcPr>
          <w:p w14:paraId="5CE9FE5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7CF05A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Rape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colza seeds,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broken.</w:t>
            </w:r>
          </w:p>
        </w:tc>
        <w:tc>
          <w:tcPr>
            <w:tcW w:w="2268" w:type="dxa"/>
            <w:shd w:val="clear" w:color="auto" w:fill="auto"/>
            <w:noWrap/>
            <w:hideMark/>
          </w:tcPr>
          <w:p w14:paraId="7C17C9E6" w14:textId="77777777" w:rsidR="0064695D" w:rsidRPr="0001274D" w:rsidRDefault="0064695D" w:rsidP="0064695D">
            <w:pPr>
              <w:spacing w:after="0" w:line="240" w:lineRule="auto"/>
              <w:rPr>
                <w:rFonts w:ascii="Times New Roman" w:eastAsia="Times New Roman" w:hAnsi="Times New Roman" w:cs="Times New Roman"/>
                <w:sz w:val="18"/>
                <w:szCs w:val="18"/>
                <w:lang w:eastAsia="en-NZ"/>
              </w:rPr>
            </w:pPr>
            <w:r w:rsidRPr="0001274D">
              <w:rPr>
                <w:rFonts w:ascii="Times New Roman" w:eastAsia="Times New Roman" w:hAnsi="Times New Roman" w:cs="Times New Roman"/>
                <w:sz w:val="18"/>
                <w:szCs w:val="18"/>
                <w:lang w:eastAsia="en-NZ"/>
              </w:rPr>
              <w:t> </w:t>
            </w:r>
          </w:p>
        </w:tc>
      </w:tr>
      <w:tr w:rsidR="0064695D" w:rsidRPr="00E2337B" w14:paraId="72A18BA9" w14:textId="77777777" w:rsidTr="0081305E">
        <w:trPr>
          <w:trHeight w:val="480"/>
        </w:trPr>
        <w:tc>
          <w:tcPr>
            <w:tcW w:w="1555" w:type="dxa"/>
            <w:shd w:val="clear" w:color="auto" w:fill="auto"/>
            <w:hideMark/>
          </w:tcPr>
          <w:p w14:paraId="7E1259F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2112C04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1205.10</w:t>
            </w:r>
          </w:p>
        </w:tc>
        <w:tc>
          <w:tcPr>
            <w:tcW w:w="3685" w:type="dxa"/>
            <w:shd w:val="clear" w:color="auto" w:fill="auto"/>
            <w:hideMark/>
          </w:tcPr>
          <w:p w14:paraId="6766884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-Low erucic acid rape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colza seeds</w:t>
            </w:r>
          </w:p>
        </w:tc>
        <w:tc>
          <w:tcPr>
            <w:tcW w:w="2268" w:type="dxa"/>
            <w:shd w:val="clear" w:color="auto" w:fill="auto"/>
            <w:hideMark/>
          </w:tcPr>
          <w:p w14:paraId="6387FA7D" w14:textId="77777777" w:rsidR="0064695D" w:rsidRPr="0001274D" w:rsidRDefault="0064695D" w:rsidP="0064695D">
            <w:pPr>
              <w:rPr>
                <w:rFonts w:ascii="Times New Roman" w:hAnsi="Times New Roman" w:cs="Times New Roman"/>
                <w:sz w:val="18"/>
                <w:szCs w:val="18"/>
              </w:rPr>
            </w:pPr>
            <w:r w:rsidRPr="0001274D">
              <w:rPr>
                <w:rFonts w:ascii="Times New Roman" w:hAnsi="Times New Roman" w:cs="Times New Roman"/>
                <w:sz w:val="18"/>
                <w:szCs w:val="18"/>
              </w:rPr>
              <w:t>CC or RVC(30BU/40BD)</w:t>
            </w:r>
          </w:p>
        </w:tc>
      </w:tr>
      <w:tr w:rsidR="0064695D" w:rsidRPr="00E2337B" w14:paraId="643E8FC8" w14:textId="77777777" w:rsidTr="0081305E">
        <w:trPr>
          <w:trHeight w:val="300"/>
        </w:trPr>
        <w:tc>
          <w:tcPr>
            <w:tcW w:w="1555" w:type="dxa"/>
            <w:shd w:val="clear" w:color="auto" w:fill="auto"/>
            <w:hideMark/>
          </w:tcPr>
          <w:p w14:paraId="3A77D51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2235E4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1205.90</w:t>
            </w:r>
          </w:p>
        </w:tc>
        <w:tc>
          <w:tcPr>
            <w:tcW w:w="3685" w:type="dxa"/>
            <w:shd w:val="clear" w:color="auto" w:fill="auto"/>
            <w:hideMark/>
          </w:tcPr>
          <w:p w14:paraId="089E826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3FD3748" w14:textId="77777777" w:rsidR="0064695D" w:rsidRPr="0001274D" w:rsidRDefault="0064695D" w:rsidP="0064695D">
            <w:pPr>
              <w:rPr>
                <w:rFonts w:ascii="Times New Roman" w:hAnsi="Times New Roman" w:cs="Times New Roman"/>
                <w:sz w:val="18"/>
                <w:szCs w:val="18"/>
              </w:rPr>
            </w:pPr>
            <w:r w:rsidRPr="0001274D">
              <w:rPr>
                <w:rFonts w:ascii="Times New Roman" w:hAnsi="Times New Roman" w:cs="Times New Roman"/>
                <w:sz w:val="18"/>
                <w:szCs w:val="18"/>
              </w:rPr>
              <w:t>CC or RVC(30BU/40BD)</w:t>
            </w:r>
          </w:p>
        </w:tc>
      </w:tr>
      <w:tr w:rsidR="0064695D" w:rsidRPr="00E2337B" w14:paraId="0F563CF2" w14:textId="77777777" w:rsidTr="0081305E">
        <w:trPr>
          <w:trHeight w:val="480"/>
        </w:trPr>
        <w:tc>
          <w:tcPr>
            <w:tcW w:w="1555" w:type="dxa"/>
            <w:shd w:val="clear" w:color="auto" w:fill="auto"/>
            <w:hideMark/>
          </w:tcPr>
          <w:p w14:paraId="4F1EE89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12.06</w:t>
            </w:r>
          </w:p>
        </w:tc>
        <w:tc>
          <w:tcPr>
            <w:tcW w:w="1134" w:type="dxa"/>
            <w:shd w:val="clear" w:color="auto" w:fill="auto"/>
            <w:hideMark/>
          </w:tcPr>
          <w:p w14:paraId="6FCCAE4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1206.00</w:t>
            </w:r>
          </w:p>
        </w:tc>
        <w:tc>
          <w:tcPr>
            <w:tcW w:w="3685" w:type="dxa"/>
            <w:shd w:val="clear" w:color="auto" w:fill="auto"/>
            <w:hideMark/>
          </w:tcPr>
          <w:p w14:paraId="1A46F56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Sunflower seeds,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broken.</w:t>
            </w:r>
          </w:p>
        </w:tc>
        <w:tc>
          <w:tcPr>
            <w:tcW w:w="2268" w:type="dxa"/>
            <w:shd w:val="clear" w:color="auto" w:fill="auto"/>
            <w:hideMark/>
          </w:tcPr>
          <w:p w14:paraId="2F41EE0D" w14:textId="77777777" w:rsidR="0064695D" w:rsidRPr="0001274D" w:rsidRDefault="0064695D" w:rsidP="0064695D">
            <w:pPr>
              <w:rPr>
                <w:rFonts w:ascii="Times New Roman" w:hAnsi="Times New Roman" w:cs="Times New Roman"/>
                <w:sz w:val="18"/>
                <w:szCs w:val="18"/>
              </w:rPr>
            </w:pPr>
            <w:r w:rsidRPr="0001274D">
              <w:rPr>
                <w:rFonts w:ascii="Times New Roman" w:hAnsi="Times New Roman" w:cs="Times New Roman"/>
                <w:sz w:val="18"/>
                <w:szCs w:val="18"/>
              </w:rPr>
              <w:t>CC or RVC(30BU/40BD)</w:t>
            </w:r>
          </w:p>
        </w:tc>
      </w:tr>
      <w:tr w:rsidR="0064695D" w:rsidRPr="00E2337B" w14:paraId="5D908E1D" w14:textId="77777777" w:rsidTr="0081305E">
        <w:trPr>
          <w:trHeight w:val="480"/>
        </w:trPr>
        <w:tc>
          <w:tcPr>
            <w:tcW w:w="1555" w:type="dxa"/>
            <w:shd w:val="clear" w:color="auto" w:fill="auto"/>
            <w:hideMark/>
          </w:tcPr>
          <w:p w14:paraId="7A6CC9A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12.07</w:t>
            </w:r>
          </w:p>
        </w:tc>
        <w:tc>
          <w:tcPr>
            <w:tcW w:w="1134" w:type="dxa"/>
            <w:shd w:val="clear" w:color="auto" w:fill="auto"/>
            <w:hideMark/>
          </w:tcPr>
          <w:p w14:paraId="3A821A2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C31895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Other oil seeds and oleaginous fruits,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broken.</w:t>
            </w:r>
          </w:p>
        </w:tc>
        <w:tc>
          <w:tcPr>
            <w:tcW w:w="2268" w:type="dxa"/>
            <w:shd w:val="clear" w:color="auto" w:fill="auto"/>
            <w:noWrap/>
            <w:hideMark/>
          </w:tcPr>
          <w:p w14:paraId="036F3D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7C78E4A" w14:textId="77777777" w:rsidTr="0081305E">
        <w:trPr>
          <w:trHeight w:val="300"/>
        </w:trPr>
        <w:tc>
          <w:tcPr>
            <w:tcW w:w="1555" w:type="dxa"/>
            <w:shd w:val="clear" w:color="auto" w:fill="auto"/>
            <w:hideMark/>
          </w:tcPr>
          <w:p w14:paraId="0DA8DD2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23818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1207.10</w:t>
            </w:r>
          </w:p>
        </w:tc>
        <w:tc>
          <w:tcPr>
            <w:tcW w:w="3685" w:type="dxa"/>
            <w:shd w:val="clear" w:color="auto" w:fill="auto"/>
            <w:hideMark/>
          </w:tcPr>
          <w:p w14:paraId="5D1953F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-Palm nuts and kernels</w:t>
            </w:r>
          </w:p>
        </w:tc>
        <w:tc>
          <w:tcPr>
            <w:tcW w:w="2268" w:type="dxa"/>
            <w:shd w:val="clear" w:color="auto" w:fill="auto"/>
            <w:hideMark/>
          </w:tcPr>
          <w:p w14:paraId="2FB6EDA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21784B1D" w14:textId="77777777" w:rsidTr="0081305E">
        <w:trPr>
          <w:trHeight w:val="300"/>
        </w:trPr>
        <w:tc>
          <w:tcPr>
            <w:tcW w:w="1555" w:type="dxa"/>
            <w:shd w:val="clear" w:color="auto" w:fill="auto"/>
            <w:hideMark/>
          </w:tcPr>
          <w:p w14:paraId="5DAA5AF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B70846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69458F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-Cotton seeds :</w:t>
            </w:r>
          </w:p>
        </w:tc>
        <w:tc>
          <w:tcPr>
            <w:tcW w:w="2268" w:type="dxa"/>
            <w:shd w:val="clear" w:color="auto" w:fill="auto"/>
            <w:noWrap/>
            <w:hideMark/>
          </w:tcPr>
          <w:p w14:paraId="14266EE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5DBD3F85" w14:textId="77777777" w:rsidTr="0081305E">
        <w:trPr>
          <w:trHeight w:val="300"/>
        </w:trPr>
        <w:tc>
          <w:tcPr>
            <w:tcW w:w="1555" w:type="dxa"/>
            <w:shd w:val="clear" w:color="auto" w:fill="auto"/>
            <w:hideMark/>
          </w:tcPr>
          <w:p w14:paraId="1EE652C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503765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1207.21</w:t>
            </w:r>
          </w:p>
        </w:tc>
        <w:tc>
          <w:tcPr>
            <w:tcW w:w="3685" w:type="dxa"/>
            <w:shd w:val="clear" w:color="auto" w:fill="auto"/>
            <w:hideMark/>
          </w:tcPr>
          <w:p w14:paraId="70DEADD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--Seed</w:t>
            </w:r>
          </w:p>
        </w:tc>
        <w:tc>
          <w:tcPr>
            <w:tcW w:w="2268" w:type="dxa"/>
            <w:shd w:val="clear" w:color="auto" w:fill="auto"/>
            <w:hideMark/>
          </w:tcPr>
          <w:p w14:paraId="29C09FC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38C6CEA9" w14:textId="77777777" w:rsidTr="0081305E">
        <w:trPr>
          <w:trHeight w:val="300"/>
        </w:trPr>
        <w:tc>
          <w:tcPr>
            <w:tcW w:w="1555" w:type="dxa"/>
            <w:shd w:val="clear" w:color="auto" w:fill="auto"/>
            <w:hideMark/>
          </w:tcPr>
          <w:p w14:paraId="403AC9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A3FDB9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1207.29</w:t>
            </w:r>
          </w:p>
        </w:tc>
        <w:tc>
          <w:tcPr>
            <w:tcW w:w="3685" w:type="dxa"/>
            <w:shd w:val="clear" w:color="auto" w:fill="auto"/>
            <w:hideMark/>
          </w:tcPr>
          <w:p w14:paraId="6ED881A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2F2D44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2199CA0E" w14:textId="77777777" w:rsidTr="0081305E">
        <w:trPr>
          <w:trHeight w:val="300"/>
        </w:trPr>
        <w:tc>
          <w:tcPr>
            <w:tcW w:w="1555" w:type="dxa"/>
            <w:shd w:val="clear" w:color="auto" w:fill="auto"/>
            <w:hideMark/>
          </w:tcPr>
          <w:p w14:paraId="3DF2F0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C043DA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1207.30</w:t>
            </w:r>
          </w:p>
        </w:tc>
        <w:tc>
          <w:tcPr>
            <w:tcW w:w="3685" w:type="dxa"/>
            <w:shd w:val="clear" w:color="auto" w:fill="auto"/>
            <w:hideMark/>
          </w:tcPr>
          <w:p w14:paraId="39BEDC8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-Cast</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oil seeds</w:t>
            </w:r>
          </w:p>
        </w:tc>
        <w:tc>
          <w:tcPr>
            <w:tcW w:w="2268" w:type="dxa"/>
            <w:shd w:val="clear" w:color="auto" w:fill="auto"/>
            <w:hideMark/>
          </w:tcPr>
          <w:p w14:paraId="6A1E25B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7AE43A87" w14:textId="77777777" w:rsidTr="0081305E">
        <w:trPr>
          <w:trHeight w:val="300"/>
        </w:trPr>
        <w:tc>
          <w:tcPr>
            <w:tcW w:w="1555" w:type="dxa"/>
            <w:shd w:val="clear" w:color="auto" w:fill="auto"/>
            <w:hideMark/>
          </w:tcPr>
          <w:p w14:paraId="23E9362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4CE6EE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1207.40</w:t>
            </w:r>
          </w:p>
        </w:tc>
        <w:tc>
          <w:tcPr>
            <w:tcW w:w="3685" w:type="dxa"/>
            <w:shd w:val="clear" w:color="auto" w:fill="auto"/>
            <w:hideMark/>
          </w:tcPr>
          <w:p w14:paraId="3E8232E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-Sesamum seeds</w:t>
            </w:r>
          </w:p>
        </w:tc>
        <w:tc>
          <w:tcPr>
            <w:tcW w:w="2268" w:type="dxa"/>
            <w:shd w:val="clear" w:color="auto" w:fill="auto"/>
            <w:hideMark/>
          </w:tcPr>
          <w:p w14:paraId="23E748E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4FD38D35" w14:textId="77777777" w:rsidTr="0081305E">
        <w:trPr>
          <w:trHeight w:val="300"/>
        </w:trPr>
        <w:tc>
          <w:tcPr>
            <w:tcW w:w="1555" w:type="dxa"/>
            <w:shd w:val="clear" w:color="auto" w:fill="auto"/>
            <w:hideMark/>
          </w:tcPr>
          <w:p w14:paraId="20A635D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36D63F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1207.50</w:t>
            </w:r>
          </w:p>
        </w:tc>
        <w:tc>
          <w:tcPr>
            <w:tcW w:w="3685" w:type="dxa"/>
            <w:shd w:val="clear" w:color="auto" w:fill="auto"/>
            <w:hideMark/>
          </w:tcPr>
          <w:p w14:paraId="36A1885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-Mustard seeds</w:t>
            </w:r>
          </w:p>
        </w:tc>
        <w:tc>
          <w:tcPr>
            <w:tcW w:w="2268" w:type="dxa"/>
            <w:shd w:val="clear" w:color="auto" w:fill="auto"/>
            <w:hideMark/>
          </w:tcPr>
          <w:p w14:paraId="6DF7A07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0D129E35" w14:textId="77777777" w:rsidTr="0081305E">
        <w:trPr>
          <w:trHeight w:val="480"/>
        </w:trPr>
        <w:tc>
          <w:tcPr>
            <w:tcW w:w="1555" w:type="dxa"/>
            <w:shd w:val="clear" w:color="auto" w:fill="auto"/>
            <w:hideMark/>
          </w:tcPr>
          <w:p w14:paraId="01DD08E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7AAD61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1207.60</w:t>
            </w:r>
          </w:p>
        </w:tc>
        <w:tc>
          <w:tcPr>
            <w:tcW w:w="3685" w:type="dxa"/>
            <w:shd w:val="clear" w:color="auto" w:fill="auto"/>
            <w:hideMark/>
          </w:tcPr>
          <w:p w14:paraId="0FE4F4B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-Safflower (Carthamus tinct</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ius) seeds</w:t>
            </w:r>
          </w:p>
        </w:tc>
        <w:tc>
          <w:tcPr>
            <w:tcW w:w="2268" w:type="dxa"/>
            <w:shd w:val="clear" w:color="auto" w:fill="auto"/>
            <w:hideMark/>
          </w:tcPr>
          <w:p w14:paraId="5D8D340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7955223C" w14:textId="77777777" w:rsidTr="0081305E">
        <w:trPr>
          <w:trHeight w:val="300"/>
        </w:trPr>
        <w:tc>
          <w:tcPr>
            <w:tcW w:w="1555" w:type="dxa"/>
            <w:shd w:val="clear" w:color="auto" w:fill="auto"/>
            <w:hideMark/>
          </w:tcPr>
          <w:p w14:paraId="1E4C15A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7E826B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1207.70</w:t>
            </w:r>
          </w:p>
        </w:tc>
        <w:tc>
          <w:tcPr>
            <w:tcW w:w="3685" w:type="dxa"/>
            <w:shd w:val="clear" w:color="auto" w:fill="auto"/>
            <w:hideMark/>
          </w:tcPr>
          <w:p w14:paraId="50226CB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-Melon seeds</w:t>
            </w:r>
          </w:p>
        </w:tc>
        <w:tc>
          <w:tcPr>
            <w:tcW w:w="2268" w:type="dxa"/>
            <w:shd w:val="clear" w:color="auto" w:fill="auto"/>
            <w:hideMark/>
          </w:tcPr>
          <w:p w14:paraId="53B246D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38423778" w14:textId="77777777" w:rsidTr="0081305E">
        <w:trPr>
          <w:trHeight w:val="300"/>
        </w:trPr>
        <w:tc>
          <w:tcPr>
            <w:tcW w:w="1555" w:type="dxa"/>
            <w:shd w:val="clear" w:color="auto" w:fill="auto"/>
            <w:hideMark/>
          </w:tcPr>
          <w:p w14:paraId="520F607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2F49B0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CED628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69E95A8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4047D161" w14:textId="77777777" w:rsidTr="0081305E">
        <w:trPr>
          <w:trHeight w:val="300"/>
        </w:trPr>
        <w:tc>
          <w:tcPr>
            <w:tcW w:w="1555" w:type="dxa"/>
            <w:shd w:val="clear" w:color="auto" w:fill="auto"/>
            <w:hideMark/>
          </w:tcPr>
          <w:p w14:paraId="5F56D5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2141DB9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1207.91</w:t>
            </w:r>
          </w:p>
        </w:tc>
        <w:tc>
          <w:tcPr>
            <w:tcW w:w="3685" w:type="dxa"/>
            <w:shd w:val="clear" w:color="auto" w:fill="auto"/>
            <w:hideMark/>
          </w:tcPr>
          <w:p w14:paraId="769209E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--Poppy seeds</w:t>
            </w:r>
          </w:p>
        </w:tc>
        <w:tc>
          <w:tcPr>
            <w:tcW w:w="2268" w:type="dxa"/>
            <w:shd w:val="clear" w:color="auto" w:fill="auto"/>
            <w:hideMark/>
          </w:tcPr>
          <w:p w14:paraId="5B9362F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2983F06D" w14:textId="77777777" w:rsidTr="0081305E">
        <w:trPr>
          <w:trHeight w:val="300"/>
        </w:trPr>
        <w:tc>
          <w:tcPr>
            <w:tcW w:w="1555" w:type="dxa"/>
            <w:shd w:val="clear" w:color="auto" w:fill="auto"/>
            <w:hideMark/>
          </w:tcPr>
          <w:p w14:paraId="1E384C8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0DDC70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1207.99</w:t>
            </w:r>
          </w:p>
        </w:tc>
        <w:tc>
          <w:tcPr>
            <w:tcW w:w="3685" w:type="dxa"/>
            <w:shd w:val="clear" w:color="auto" w:fill="auto"/>
            <w:hideMark/>
          </w:tcPr>
          <w:p w14:paraId="0728BFB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14FB29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33D44468" w14:textId="77777777" w:rsidTr="0081305E">
        <w:trPr>
          <w:trHeight w:val="720"/>
        </w:trPr>
        <w:tc>
          <w:tcPr>
            <w:tcW w:w="1555" w:type="dxa"/>
            <w:shd w:val="clear" w:color="auto" w:fill="auto"/>
            <w:hideMark/>
          </w:tcPr>
          <w:p w14:paraId="45AB52B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12.08</w:t>
            </w:r>
          </w:p>
        </w:tc>
        <w:tc>
          <w:tcPr>
            <w:tcW w:w="1134" w:type="dxa"/>
            <w:shd w:val="clear" w:color="auto" w:fill="auto"/>
            <w:hideMark/>
          </w:tcPr>
          <w:p w14:paraId="5890735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8A5DA6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Flours and meals of oil seeds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oleaginous fruits, other than those of mustard.</w:t>
            </w:r>
          </w:p>
        </w:tc>
        <w:tc>
          <w:tcPr>
            <w:tcW w:w="2268" w:type="dxa"/>
            <w:shd w:val="clear" w:color="auto" w:fill="auto"/>
            <w:noWrap/>
            <w:hideMark/>
          </w:tcPr>
          <w:p w14:paraId="4DB856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F970F6F" w14:textId="77777777" w:rsidTr="0081305E">
        <w:trPr>
          <w:trHeight w:val="300"/>
        </w:trPr>
        <w:tc>
          <w:tcPr>
            <w:tcW w:w="1555" w:type="dxa"/>
            <w:shd w:val="clear" w:color="auto" w:fill="auto"/>
            <w:hideMark/>
          </w:tcPr>
          <w:p w14:paraId="7151219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082BFE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1208.10</w:t>
            </w:r>
          </w:p>
        </w:tc>
        <w:tc>
          <w:tcPr>
            <w:tcW w:w="3685" w:type="dxa"/>
            <w:shd w:val="clear" w:color="auto" w:fill="auto"/>
            <w:hideMark/>
          </w:tcPr>
          <w:p w14:paraId="4309BCB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soya beans</w:t>
            </w:r>
          </w:p>
        </w:tc>
        <w:tc>
          <w:tcPr>
            <w:tcW w:w="2268" w:type="dxa"/>
            <w:shd w:val="clear" w:color="auto" w:fill="auto"/>
            <w:hideMark/>
          </w:tcPr>
          <w:p w14:paraId="679A901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8D93D66" w14:textId="77777777" w:rsidTr="0081305E">
        <w:trPr>
          <w:trHeight w:val="300"/>
        </w:trPr>
        <w:tc>
          <w:tcPr>
            <w:tcW w:w="1555" w:type="dxa"/>
            <w:shd w:val="clear" w:color="auto" w:fill="auto"/>
            <w:hideMark/>
          </w:tcPr>
          <w:p w14:paraId="5137F4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ABC45F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1208.90</w:t>
            </w:r>
          </w:p>
        </w:tc>
        <w:tc>
          <w:tcPr>
            <w:tcW w:w="3685" w:type="dxa"/>
            <w:shd w:val="clear" w:color="auto" w:fill="auto"/>
            <w:hideMark/>
          </w:tcPr>
          <w:p w14:paraId="53D5306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4AFD70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5D98CCA" w14:textId="77777777" w:rsidTr="0081305E">
        <w:trPr>
          <w:trHeight w:val="480"/>
        </w:trPr>
        <w:tc>
          <w:tcPr>
            <w:tcW w:w="1555" w:type="dxa"/>
            <w:shd w:val="clear" w:color="auto" w:fill="auto"/>
            <w:hideMark/>
          </w:tcPr>
          <w:p w14:paraId="211556B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12.09</w:t>
            </w:r>
          </w:p>
        </w:tc>
        <w:tc>
          <w:tcPr>
            <w:tcW w:w="1134" w:type="dxa"/>
            <w:shd w:val="clear" w:color="auto" w:fill="auto"/>
            <w:hideMark/>
          </w:tcPr>
          <w:p w14:paraId="4AAB4F3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90BC4E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Seeds, fruit and sp</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of a kind used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sowing.</w:t>
            </w:r>
          </w:p>
        </w:tc>
        <w:tc>
          <w:tcPr>
            <w:tcW w:w="2268" w:type="dxa"/>
            <w:shd w:val="clear" w:color="auto" w:fill="auto"/>
            <w:noWrap/>
            <w:hideMark/>
          </w:tcPr>
          <w:p w14:paraId="438EBC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1CE6007" w14:textId="77777777" w:rsidTr="0081305E">
        <w:trPr>
          <w:trHeight w:val="300"/>
        </w:trPr>
        <w:tc>
          <w:tcPr>
            <w:tcW w:w="1555" w:type="dxa"/>
            <w:shd w:val="clear" w:color="auto" w:fill="auto"/>
            <w:hideMark/>
          </w:tcPr>
          <w:p w14:paraId="15FB068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A3697D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1209.10</w:t>
            </w:r>
          </w:p>
        </w:tc>
        <w:tc>
          <w:tcPr>
            <w:tcW w:w="3685" w:type="dxa"/>
            <w:shd w:val="clear" w:color="auto" w:fill="auto"/>
            <w:hideMark/>
          </w:tcPr>
          <w:p w14:paraId="7B6C571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-Sugar beet seeds</w:t>
            </w:r>
          </w:p>
        </w:tc>
        <w:tc>
          <w:tcPr>
            <w:tcW w:w="2268" w:type="dxa"/>
            <w:shd w:val="clear" w:color="auto" w:fill="auto"/>
            <w:hideMark/>
          </w:tcPr>
          <w:p w14:paraId="0656FA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335A2018" w14:textId="77777777" w:rsidTr="0081305E">
        <w:trPr>
          <w:trHeight w:val="300"/>
        </w:trPr>
        <w:tc>
          <w:tcPr>
            <w:tcW w:w="1555" w:type="dxa"/>
            <w:shd w:val="clear" w:color="auto" w:fill="auto"/>
            <w:hideMark/>
          </w:tcPr>
          <w:p w14:paraId="7546BB8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594A20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218AFC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-Seeds of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age plants :</w:t>
            </w:r>
          </w:p>
        </w:tc>
        <w:tc>
          <w:tcPr>
            <w:tcW w:w="2268" w:type="dxa"/>
            <w:shd w:val="clear" w:color="auto" w:fill="auto"/>
            <w:noWrap/>
            <w:hideMark/>
          </w:tcPr>
          <w:p w14:paraId="281B1D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4BE3E98" w14:textId="77777777" w:rsidTr="0081305E">
        <w:trPr>
          <w:trHeight w:val="300"/>
        </w:trPr>
        <w:tc>
          <w:tcPr>
            <w:tcW w:w="1555" w:type="dxa"/>
            <w:shd w:val="clear" w:color="auto" w:fill="auto"/>
            <w:hideMark/>
          </w:tcPr>
          <w:p w14:paraId="238E008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9B608C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1209.21</w:t>
            </w:r>
          </w:p>
        </w:tc>
        <w:tc>
          <w:tcPr>
            <w:tcW w:w="3685" w:type="dxa"/>
            <w:shd w:val="clear" w:color="auto" w:fill="auto"/>
            <w:hideMark/>
          </w:tcPr>
          <w:p w14:paraId="777C028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--Lucerne (alfalfa) seeds</w:t>
            </w:r>
          </w:p>
        </w:tc>
        <w:tc>
          <w:tcPr>
            <w:tcW w:w="2268" w:type="dxa"/>
            <w:shd w:val="clear" w:color="auto" w:fill="auto"/>
            <w:hideMark/>
          </w:tcPr>
          <w:p w14:paraId="6B78CF86"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0102E835" w14:textId="77777777" w:rsidTr="0081305E">
        <w:trPr>
          <w:trHeight w:val="300"/>
        </w:trPr>
        <w:tc>
          <w:tcPr>
            <w:tcW w:w="1555" w:type="dxa"/>
            <w:shd w:val="clear" w:color="auto" w:fill="auto"/>
            <w:hideMark/>
          </w:tcPr>
          <w:p w14:paraId="61740A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BD26CC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1209.22</w:t>
            </w:r>
          </w:p>
        </w:tc>
        <w:tc>
          <w:tcPr>
            <w:tcW w:w="3685" w:type="dxa"/>
            <w:shd w:val="clear" w:color="auto" w:fill="auto"/>
            <w:hideMark/>
          </w:tcPr>
          <w:p w14:paraId="12A2C3C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--Clover (Trifolium spp.) seeds</w:t>
            </w:r>
          </w:p>
        </w:tc>
        <w:tc>
          <w:tcPr>
            <w:tcW w:w="2268" w:type="dxa"/>
            <w:shd w:val="clear" w:color="auto" w:fill="auto"/>
            <w:hideMark/>
          </w:tcPr>
          <w:p w14:paraId="093CEAA8"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482C4584" w14:textId="77777777" w:rsidTr="0081305E">
        <w:trPr>
          <w:trHeight w:val="300"/>
        </w:trPr>
        <w:tc>
          <w:tcPr>
            <w:tcW w:w="1555" w:type="dxa"/>
            <w:shd w:val="clear" w:color="auto" w:fill="auto"/>
            <w:hideMark/>
          </w:tcPr>
          <w:p w14:paraId="6792DD1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837CEA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1209.23</w:t>
            </w:r>
          </w:p>
        </w:tc>
        <w:tc>
          <w:tcPr>
            <w:tcW w:w="3685" w:type="dxa"/>
            <w:shd w:val="clear" w:color="auto" w:fill="auto"/>
            <w:hideMark/>
          </w:tcPr>
          <w:p w14:paraId="5FFF130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--Fescue seeds</w:t>
            </w:r>
          </w:p>
        </w:tc>
        <w:tc>
          <w:tcPr>
            <w:tcW w:w="2268" w:type="dxa"/>
            <w:shd w:val="clear" w:color="auto" w:fill="auto"/>
            <w:hideMark/>
          </w:tcPr>
          <w:p w14:paraId="57894516"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6EA05DEE" w14:textId="77777777" w:rsidTr="0081305E">
        <w:trPr>
          <w:trHeight w:val="480"/>
        </w:trPr>
        <w:tc>
          <w:tcPr>
            <w:tcW w:w="1555" w:type="dxa"/>
            <w:shd w:val="clear" w:color="auto" w:fill="auto"/>
            <w:hideMark/>
          </w:tcPr>
          <w:p w14:paraId="6573C1B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4DAEDA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1209.24</w:t>
            </w:r>
          </w:p>
        </w:tc>
        <w:tc>
          <w:tcPr>
            <w:tcW w:w="3685" w:type="dxa"/>
            <w:shd w:val="clear" w:color="auto" w:fill="auto"/>
            <w:hideMark/>
          </w:tcPr>
          <w:p w14:paraId="7DDD1D8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--Kentucky blue grass (Poa pratensis L.) seeds</w:t>
            </w:r>
          </w:p>
        </w:tc>
        <w:tc>
          <w:tcPr>
            <w:tcW w:w="2268" w:type="dxa"/>
            <w:shd w:val="clear" w:color="auto" w:fill="auto"/>
            <w:hideMark/>
          </w:tcPr>
          <w:p w14:paraId="26C1A9EB"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1298FFB8" w14:textId="77777777" w:rsidTr="0081305E">
        <w:trPr>
          <w:trHeight w:val="480"/>
        </w:trPr>
        <w:tc>
          <w:tcPr>
            <w:tcW w:w="1555" w:type="dxa"/>
            <w:shd w:val="clear" w:color="auto" w:fill="auto"/>
            <w:hideMark/>
          </w:tcPr>
          <w:p w14:paraId="1940713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584336D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1209.25</w:t>
            </w:r>
          </w:p>
        </w:tc>
        <w:tc>
          <w:tcPr>
            <w:tcW w:w="3685" w:type="dxa"/>
            <w:shd w:val="clear" w:color="auto" w:fill="auto"/>
            <w:hideMark/>
          </w:tcPr>
          <w:p w14:paraId="259BF8B4" w14:textId="77777777" w:rsidR="0064695D" w:rsidRPr="00753123" w:rsidRDefault="0064695D" w:rsidP="0064695D">
            <w:pPr>
              <w:spacing w:after="0" w:line="240" w:lineRule="auto"/>
              <w:rPr>
                <w:rFonts w:ascii="Times New Roman" w:eastAsia="Times New Roman" w:hAnsi="Times New Roman" w:cs="Times New Roman"/>
                <w:sz w:val="18"/>
                <w:szCs w:val="18"/>
                <w:lang w:val="pt-BR" w:eastAsia="en-NZ"/>
              </w:rPr>
            </w:pPr>
            <w:r w:rsidRPr="00753123">
              <w:rPr>
                <w:rFonts w:ascii="Times New Roman" w:eastAsia="Times New Roman" w:hAnsi="Times New Roman" w:cs="Times New Roman"/>
                <w:sz w:val="18"/>
                <w:szCs w:val="18"/>
                <w:lang w:val="pt-BR" w:eastAsia="en-NZ"/>
              </w:rPr>
              <w:t>--Rye grass (Lolium multiflorum Lam., Lolium perenne L.) seeds</w:t>
            </w:r>
          </w:p>
        </w:tc>
        <w:tc>
          <w:tcPr>
            <w:tcW w:w="2268" w:type="dxa"/>
            <w:shd w:val="clear" w:color="auto" w:fill="auto"/>
            <w:hideMark/>
          </w:tcPr>
          <w:p w14:paraId="6BA0CB02"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6A762E97" w14:textId="77777777" w:rsidTr="0081305E">
        <w:trPr>
          <w:trHeight w:val="300"/>
        </w:trPr>
        <w:tc>
          <w:tcPr>
            <w:tcW w:w="1555" w:type="dxa"/>
            <w:shd w:val="clear" w:color="auto" w:fill="auto"/>
            <w:hideMark/>
          </w:tcPr>
          <w:p w14:paraId="1296F03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38A349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1209.29</w:t>
            </w:r>
          </w:p>
        </w:tc>
        <w:tc>
          <w:tcPr>
            <w:tcW w:w="3685" w:type="dxa"/>
            <w:shd w:val="clear" w:color="auto" w:fill="auto"/>
            <w:hideMark/>
          </w:tcPr>
          <w:p w14:paraId="280F563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F6AACDB"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0BFB44D3" w14:textId="77777777" w:rsidTr="0081305E">
        <w:trPr>
          <w:trHeight w:val="424"/>
        </w:trPr>
        <w:tc>
          <w:tcPr>
            <w:tcW w:w="1555" w:type="dxa"/>
            <w:shd w:val="clear" w:color="auto" w:fill="auto"/>
            <w:hideMark/>
          </w:tcPr>
          <w:p w14:paraId="52E6396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5345F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1209.30</w:t>
            </w:r>
          </w:p>
        </w:tc>
        <w:tc>
          <w:tcPr>
            <w:tcW w:w="3685" w:type="dxa"/>
            <w:shd w:val="clear" w:color="auto" w:fill="auto"/>
            <w:hideMark/>
          </w:tcPr>
          <w:p w14:paraId="253A2DF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-Seeds of herbaceous plants cultivated principally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their flowers</w:t>
            </w:r>
          </w:p>
        </w:tc>
        <w:tc>
          <w:tcPr>
            <w:tcW w:w="2268" w:type="dxa"/>
            <w:shd w:val="clear" w:color="auto" w:fill="auto"/>
            <w:hideMark/>
          </w:tcPr>
          <w:p w14:paraId="4401969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542C72BD" w14:textId="77777777" w:rsidTr="0081305E">
        <w:trPr>
          <w:trHeight w:val="300"/>
        </w:trPr>
        <w:tc>
          <w:tcPr>
            <w:tcW w:w="1555" w:type="dxa"/>
            <w:shd w:val="clear" w:color="auto" w:fill="auto"/>
            <w:hideMark/>
          </w:tcPr>
          <w:p w14:paraId="418C12F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5BF7B8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DF3751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4FDFB4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C1D803B" w14:textId="77777777" w:rsidTr="0081305E">
        <w:trPr>
          <w:trHeight w:val="300"/>
        </w:trPr>
        <w:tc>
          <w:tcPr>
            <w:tcW w:w="1555" w:type="dxa"/>
            <w:shd w:val="clear" w:color="auto" w:fill="auto"/>
            <w:hideMark/>
          </w:tcPr>
          <w:p w14:paraId="483A8E8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97BCB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1209.91</w:t>
            </w:r>
          </w:p>
        </w:tc>
        <w:tc>
          <w:tcPr>
            <w:tcW w:w="3685" w:type="dxa"/>
            <w:shd w:val="clear" w:color="auto" w:fill="auto"/>
            <w:hideMark/>
          </w:tcPr>
          <w:p w14:paraId="6D495EF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--Vegetable seeds</w:t>
            </w:r>
          </w:p>
        </w:tc>
        <w:tc>
          <w:tcPr>
            <w:tcW w:w="2268" w:type="dxa"/>
            <w:shd w:val="clear" w:color="auto" w:fill="auto"/>
            <w:hideMark/>
          </w:tcPr>
          <w:p w14:paraId="32CCF69C"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51F84D00" w14:textId="77777777" w:rsidTr="0081305E">
        <w:trPr>
          <w:trHeight w:val="300"/>
        </w:trPr>
        <w:tc>
          <w:tcPr>
            <w:tcW w:w="1555" w:type="dxa"/>
            <w:shd w:val="clear" w:color="auto" w:fill="auto"/>
            <w:hideMark/>
          </w:tcPr>
          <w:p w14:paraId="12CD552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A48FE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1209.99</w:t>
            </w:r>
          </w:p>
        </w:tc>
        <w:tc>
          <w:tcPr>
            <w:tcW w:w="3685" w:type="dxa"/>
            <w:shd w:val="clear" w:color="auto" w:fill="auto"/>
            <w:hideMark/>
          </w:tcPr>
          <w:p w14:paraId="0D50CC3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FB6C6DF"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w:t>
            </w:r>
          </w:p>
        </w:tc>
      </w:tr>
      <w:tr w:rsidR="0064695D" w:rsidRPr="00E2337B" w14:paraId="2313371F" w14:textId="77777777" w:rsidTr="0081305E">
        <w:trPr>
          <w:trHeight w:val="629"/>
        </w:trPr>
        <w:tc>
          <w:tcPr>
            <w:tcW w:w="1555" w:type="dxa"/>
            <w:shd w:val="clear" w:color="auto" w:fill="auto"/>
            <w:hideMark/>
          </w:tcPr>
          <w:p w14:paraId="3DAED9B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12.10</w:t>
            </w:r>
          </w:p>
        </w:tc>
        <w:tc>
          <w:tcPr>
            <w:tcW w:w="1134" w:type="dxa"/>
            <w:shd w:val="clear" w:color="auto" w:fill="auto"/>
            <w:hideMark/>
          </w:tcPr>
          <w:p w14:paraId="77E3C7E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877E09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Hop cones,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dried,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ground, powdered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 of pellets; lupulin.</w:t>
            </w:r>
          </w:p>
        </w:tc>
        <w:tc>
          <w:tcPr>
            <w:tcW w:w="2268" w:type="dxa"/>
            <w:shd w:val="clear" w:color="auto" w:fill="auto"/>
            <w:noWrap/>
            <w:hideMark/>
          </w:tcPr>
          <w:p w14:paraId="29F124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FA06E74" w14:textId="77777777" w:rsidTr="0081305E">
        <w:trPr>
          <w:trHeight w:val="397"/>
        </w:trPr>
        <w:tc>
          <w:tcPr>
            <w:tcW w:w="1555" w:type="dxa"/>
            <w:shd w:val="clear" w:color="auto" w:fill="auto"/>
            <w:hideMark/>
          </w:tcPr>
          <w:p w14:paraId="33365F3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7EF178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1210.10</w:t>
            </w:r>
          </w:p>
        </w:tc>
        <w:tc>
          <w:tcPr>
            <w:tcW w:w="3685" w:type="dxa"/>
            <w:shd w:val="clear" w:color="auto" w:fill="auto"/>
            <w:hideMark/>
          </w:tcPr>
          <w:p w14:paraId="3A671E8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-Hop cones, neither ground 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powdered 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in the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 of pellets</w:t>
            </w:r>
          </w:p>
        </w:tc>
        <w:tc>
          <w:tcPr>
            <w:tcW w:w="2268" w:type="dxa"/>
            <w:shd w:val="clear" w:color="auto" w:fill="auto"/>
            <w:hideMark/>
          </w:tcPr>
          <w:p w14:paraId="210B75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5B9C8491" w14:textId="77777777" w:rsidTr="0081305E">
        <w:trPr>
          <w:trHeight w:val="480"/>
        </w:trPr>
        <w:tc>
          <w:tcPr>
            <w:tcW w:w="1555" w:type="dxa"/>
            <w:shd w:val="clear" w:color="auto" w:fill="auto"/>
            <w:hideMark/>
          </w:tcPr>
          <w:p w14:paraId="58BA43A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CC29D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1210.20</w:t>
            </w:r>
          </w:p>
        </w:tc>
        <w:tc>
          <w:tcPr>
            <w:tcW w:w="3685" w:type="dxa"/>
            <w:shd w:val="clear" w:color="auto" w:fill="auto"/>
            <w:hideMark/>
          </w:tcPr>
          <w:p w14:paraId="511AB82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-Hop cones, ground, powdered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in the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 of pellets; lupulin</w:t>
            </w:r>
          </w:p>
        </w:tc>
        <w:tc>
          <w:tcPr>
            <w:tcW w:w="2268" w:type="dxa"/>
            <w:shd w:val="clear" w:color="auto" w:fill="auto"/>
            <w:hideMark/>
          </w:tcPr>
          <w:p w14:paraId="09173D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D740497" w14:textId="77777777" w:rsidTr="0081305E">
        <w:trPr>
          <w:trHeight w:val="1472"/>
        </w:trPr>
        <w:tc>
          <w:tcPr>
            <w:tcW w:w="1555" w:type="dxa"/>
            <w:shd w:val="clear" w:color="auto" w:fill="auto"/>
            <w:hideMark/>
          </w:tcPr>
          <w:p w14:paraId="1E96A63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12.11</w:t>
            </w:r>
          </w:p>
        </w:tc>
        <w:tc>
          <w:tcPr>
            <w:tcW w:w="1134" w:type="dxa"/>
            <w:shd w:val="clear" w:color="auto" w:fill="auto"/>
            <w:hideMark/>
          </w:tcPr>
          <w:p w14:paraId="14724E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036FD3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Plants and parts of plants (including seeds and fruits), of a kind used primarily in perfumery, in pharmacy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insecticidal, fungicidal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similar purposes, fresh</w:t>
            </w:r>
            <w:r>
              <w:rPr>
                <w:rFonts w:ascii="Times New Roman" w:eastAsia="Times New Roman" w:hAnsi="Times New Roman" w:cs="Times New Roman"/>
                <w:b/>
                <w:bCs/>
                <w:sz w:val="18"/>
                <w:szCs w:val="18"/>
                <w:lang w:eastAsia="en-NZ"/>
              </w:rPr>
              <w:t>, chilled, frozen</w:t>
            </w:r>
            <w:r w:rsidRPr="00E2337B">
              <w:rPr>
                <w:rFonts w:ascii="Times New Roman" w:eastAsia="Times New Roman" w:hAnsi="Times New Roman" w:cs="Times New Roman"/>
                <w:b/>
                <w:bCs/>
                <w:sz w:val="18"/>
                <w:szCs w:val="18"/>
                <w:lang w:eastAsia="en-NZ"/>
              </w:rPr>
              <w:t xml:space="preserv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dried,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cut, crushed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powdered.</w:t>
            </w:r>
          </w:p>
        </w:tc>
        <w:tc>
          <w:tcPr>
            <w:tcW w:w="2268" w:type="dxa"/>
            <w:shd w:val="clear" w:color="auto" w:fill="auto"/>
            <w:noWrap/>
            <w:hideMark/>
          </w:tcPr>
          <w:p w14:paraId="589D16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3FB303E" w14:textId="77777777" w:rsidTr="0081305E">
        <w:trPr>
          <w:trHeight w:val="300"/>
        </w:trPr>
        <w:tc>
          <w:tcPr>
            <w:tcW w:w="1555" w:type="dxa"/>
            <w:shd w:val="clear" w:color="auto" w:fill="auto"/>
            <w:hideMark/>
          </w:tcPr>
          <w:p w14:paraId="06E0D48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A46C17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1211.20</w:t>
            </w:r>
          </w:p>
        </w:tc>
        <w:tc>
          <w:tcPr>
            <w:tcW w:w="3685" w:type="dxa"/>
            <w:shd w:val="clear" w:color="auto" w:fill="auto"/>
            <w:hideMark/>
          </w:tcPr>
          <w:p w14:paraId="077904C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-Ginseng roots</w:t>
            </w:r>
          </w:p>
        </w:tc>
        <w:tc>
          <w:tcPr>
            <w:tcW w:w="2268" w:type="dxa"/>
            <w:shd w:val="clear" w:color="auto" w:fill="auto"/>
            <w:hideMark/>
          </w:tcPr>
          <w:p w14:paraId="48B99E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w:t>
            </w:r>
          </w:p>
        </w:tc>
      </w:tr>
      <w:tr w:rsidR="0064695D" w:rsidRPr="00E2337B" w14:paraId="1E2CCFAD" w14:textId="77777777" w:rsidTr="0081305E">
        <w:trPr>
          <w:trHeight w:val="300"/>
        </w:trPr>
        <w:tc>
          <w:tcPr>
            <w:tcW w:w="1555" w:type="dxa"/>
            <w:shd w:val="clear" w:color="auto" w:fill="auto"/>
            <w:hideMark/>
          </w:tcPr>
          <w:p w14:paraId="2676717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8EB01B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1211.30</w:t>
            </w:r>
          </w:p>
        </w:tc>
        <w:tc>
          <w:tcPr>
            <w:tcW w:w="3685" w:type="dxa"/>
            <w:shd w:val="clear" w:color="auto" w:fill="auto"/>
            <w:hideMark/>
          </w:tcPr>
          <w:p w14:paraId="5AADF1D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-Coca leaf</w:t>
            </w:r>
          </w:p>
        </w:tc>
        <w:tc>
          <w:tcPr>
            <w:tcW w:w="2268" w:type="dxa"/>
            <w:shd w:val="clear" w:color="auto" w:fill="auto"/>
            <w:hideMark/>
          </w:tcPr>
          <w:p w14:paraId="5E23CAED"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72C0C88B" w14:textId="77777777" w:rsidTr="0081305E">
        <w:trPr>
          <w:trHeight w:val="489"/>
        </w:trPr>
        <w:tc>
          <w:tcPr>
            <w:tcW w:w="1555" w:type="dxa"/>
            <w:shd w:val="clear" w:color="auto" w:fill="auto"/>
            <w:hideMark/>
          </w:tcPr>
          <w:p w14:paraId="3827D0B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A7E4D5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1211.40</w:t>
            </w:r>
          </w:p>
        </w:tc>
        <w:tc>
          <w:tcPr>
            <w:tcW w:w="3685" w:type="dxa"/>
            <w:shd w:val="clear" w:color="auto" w:fill="auto"/>
            <w:hideMark/>
          </w:tcPr>
          <w:p w14:paraId="0A6A45D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-Poppy straw</w:t>
            </w:r>
          </w:p>
        </w:tc>
        <w:tc>
          <w:tcPr>
            <w:tcW w:w="2268" w:type="dxa"/>
            <w:shd w:val="clear" w:color="auto" w:fill="auto"/>
            <w:hideMark/>
          </w:tcPr>
          <w:p w14:paraId="2A073D20"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691A27D7" w14:textId="77777777" w:rsidTr="0081305E">
        <w:trPr>
          <w:trHeight w:val="300"/>
        </w:trPr>
        <w:tc>
          <w:tcPr>
            <w:tcW w:w="1555" w:type="dxa"/>
            <w:shd w:val="clear" w:color="auto" w:fill="auto"/>
          </w:tcPr>
          <w:p w14:paraId="68DA671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tcPr>
          <w:p w14:paraId="1DB2D60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1211.50</w:t>
            </w:r>
          </w:p>
        </w:tc>
        <w:tc>
          <w:tcPr>
            <w:tcW w:w="3685" w:type="dxa"/>
            <w:shd w:val="clear" w:color="auto" w:fill="auto"/>
          </w:tcPr>
          <w:p w14:paraId="70C95BC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-Ephedra</w:t>
            </w:r>
          </w:p>
        </w:tc>
        <w:tc>
          <w:tcPr>
            <w:tcW w:w="2268" w:type="dxa"/>
            <w:shd w:val="clear" w:color="auto" w:fill="auto"/>
          </w:tcPr>
          <w:p w14:paraId="77D2B296"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584DEED1" w14:textId="77777777" w:rsidTr="004D7A99">
        <w:trPr>
          <w:trHeight w:val="300"/>
        </w:trPr>
        <w:tc>
          <w:tcPr>
            <w:tcW w:w="1555" w:type="dxa"/>
            <w:shd w:val="clear" w:color="auto" w:fill="auto"/>
          </w:tcPr>
          <w:p w14:paraId="126338F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tcPr>
          <w:p w14:paraId="038C0AC2" w14:textId="0D03607D" w:rsidR="0064695D"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1211.60</w:t>
            </w:r>
          </w:p>
        </w:tc>
        <w:tc>
          <w:tcPr>
            <w:tcW w:w="3685" w:type="dxa"/>
            <w:shd w:val="clear" w:color="auto" w:fill="auto"/>
          </w:tcPr>
          <w:p w14:paraId="2E857777" w14:textId="0DBC7B88" w:rsidR="0064695D" w:rsidRDefault="0064695D" w:rsidP="0064695D">
            <w:pPr>
              <w:spacing w:after="0" w:line="240" w:lineRule="auto"/>
              <w:rPr>
                <w:rFonts w:ascii="Times New Roman" w:eastAsia="Times New Roman" w:hAnsi="Times New Roman" w:cs="Times New Roman"/>
                <w:sz w:val="18"/>
                <w:szCs w:val="18"/>
                <w:lang w:eastAsia="en-NZ"/>
              </w:rPr>
            </w:pPr>
            <w:r w:rsidRPr="00A53AA1">
              <w:rPr>
                <w:rFonts w:ascii="Times New Roman" w:eastAsia="Times New Roman" w:hAnsi="Times New Roman" w:cs="Times New Roman"/>
                <w:sz w:val="18"/>
                <w:szCs w:val="18"/>
                <w:lang w:eastAsia="en-NZ"/>
              </w:rPr>
              <w:t>- Bark of African cherry (</w:t>
            </w:r>
            <w:r w:rsidRPr="00A53AA1">
              <w:rPr>
                <w:rFonts w:ascii="Times New Roman" w:eastAsia="Times New Roman" w:hAnsi="Times New Roman" w:cs="Times New Roman"/>
                <w:i/>
                <w:sz w:val="18"/>
                <w:szCs w:val="18"/>
                <w:lang w:eastAsia="en-NZ"/>
              </w:rPr>
              <w:t>Prunus africana</w:t>
            </w:r>
            <w:r w:rsidRPr="00A53AA1">
              <w:rPr>
                <w:rFonts w:ascii="Times New Roman" w:eastAsia="Times New Roman" w:hAnsi="Times New Roman" w:cs="Times New Roman"/>
                <w:sz w:val="18"/>
                <w:szCs w:val="18"/>
                <w:lang w:eastAsia="en-NZ"/>
              </w:rPr>
              <w:t>)</w:t>
            </w:r>
          </w:p>
        </w:tc>
        <w:tc>
          <w:tcPr>
            <w:tcW w:w="2268" w:type="dxa"/>
            <w:shd w:val="clear" w:color="auto" w:fill="auto"/>
          </w:tcPr>
          <w:p w14:paraId="5144D28B" w14:textId="55646D92" w:rsidR="0064695D" w:rsidRPr="001438CA" w:rsidRDefault="0064695D" w:rsidP="0064695D">
            <w:pPr>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w:t>
            </w:r>
          </w:p>
        </w:tc>
      </w:tr>
      <w:tr w:rsidR="0064695D" w:rsidRPr="00E2337B" w14:paraId="67E6773B" w14:textId="77777777" w:rsidTr="0081305E">
        <w:trPr>
          <w:trHeight w:val="300"/>
        </w:trPr>
        <w:tc>
          <w:tcPr>
            <w:tcW w:w="1555" w:type="dxa"/>
            <w:shd w:val="clear" w:color="auto" w:fill="auto"/>
            <w:hideMark/>
          </w:tcPr>
          <w:p w14:paraId="2B774CF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AD105E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1211.90</w:t>
            </w:r>
          </w:p>
        </w:tc>
        <w:tc>
          <w:tcPr>
            <w:tcW w:w="3685" w:type="dxa"/>
            <w:shd w:val="clear" w:color="auto" w:fill="auto"/>
            <w:hideMark/>
          </w:tcPr>
          <w:p w14:paraId="5FDC957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C5F87B8"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6329B493" w14:textId="77777777" w:rsidTr="0081305E">
        <w:trPr>
          <w:trHeight w:val="2163"/>
        </w:trPr>
        <w:tc>
          <w:tcPr>
            <w:tcW w:w="1555" w:type="dxa"/>
            <w:shd w:val="clear" w:color="auto" w:fill="auto"/>
            <w:hideMark/>
          </w:tcPr>
          <w:p w14:paraId="0F79070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12.12</w:t>
            </w:r>
          </w:p>
        </w:tc>
        <w:tc>
          <w:tcPr>
            <w:tcW w:w="1134" w:type="dxa"/>
            <w:shd w:val="clear" w:color="auto" w:fill="auto"/>
            <w:hideMark/>
          </w:tcPr>
          <w:p w14:paraId="310F3C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0A168C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Locust beans, seaweeds and other algae, sugar beet and sugar cane, fresh, chilled, frozen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dried,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ground; fruit stones and kernels and other vegetable products (including unroasted chic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y roots of the variety Cich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ium intybus sativum) of a kind used primarily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human consumption,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noWrap/>
            <w:hideMark/>
          </w:tcPr>
          <w:p w14:paraId="3B3E61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B796893" w14:textId="77777777" w:rsidTr="0081305E">
        <w:trPr>
          <w:trHeight w:val="300"/>
        </w:trPr>
        <w:tc>
          <w:tcPr>
            <w:tcW w:w="1555" w:type="dxa"/>
            <w:shd w:val="clear" w:color="auto" w:fill="auto"/>
            <w:hideMark/>
          </w:tcPr>
          <w:p w14:paraId="5201676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AE8F23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5A14EB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-Seaweeds and other algae :</w:t>
            </w:r>
          </w:p>
        </w:tc>
        <w:tc>
          <w:tcPr>
            <w:tcW w:w="2268" w:type="dxa"/>
            <w:shd w:val="clear" w:color="auto" w:fill="auto"/>
            <w:noWrap/>
            <w:hideMark/>
          </w:tcPr>
          <w:p w14:paraId="4854E2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4673709" w14:textId="77777777" w:rsidTr="0081305E">
        <w:trPr>
          <w:trHeight w:val="300"/>
        </w:trPr>
        <w:tc>
          <w:tcPr>
            <w:tcW w:w="1555" w:type="dxa"/>
            <w:shd w:val="clear" w:color="auto" w:fill="auto"/>
            <w:hideMark/>
          </w:tcPr>
          <w:p w14:paraId="7BADC4B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46171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1212.21</w:t>
            </w:r>
          </w:p>
        </w:tc>
        <w:tc>
          <w:tcPr>
            <w:tcW w:w="3685" w:type="dxa"/>
            <w:shd w:val="clear" w:color="auto" w:fill="auto"/>
            <w:hideMark/>
          </w:tcPr>
          <w:p w14:paraId="395AC23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--Fit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human consumption</w:t>
            </w:r>
          </w:p>
        </w:tc>
        <w:tc>
          <w:tcPr>
            <w:tcW w:w="2268" w:type="dxa"/>
            <w:shd w:val="clear" w:color="auto" w:fill="auto"/>
            <w:hideMark/>
          </w:tcPr>
          <w:p w14:paraId="69DAA7E0"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14746306" w14:textId="77777777" w:rsidTr="0081305E">
        <w:trPr>
          <w:trHeight w:val="300"/>
        </w:trPr>
        <w:tc>
          <w:tcPr>
            <w:tcW w:w="1555" w:type="dxa"/>
            <w:shd w:val="clear" w:color="auto" w:fill="auto"/>
            <w:hideMark/>
          </w:tcPr>
          <w:p w14:paraId="06B7150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38ADC52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1212.29</w:t>
            </w:r>
          </w:p>
        </w:tc>
        <w:tc>
          <w:tcPr>
            <w:tcW w:w="3685" w:type="dxa"/>
            <w:shd w:val="clear" w:color="auto" w:fill="auto"/>
            <w:hideMark/>
          </w:tcPr>
          <w:p w14:paraId="7D71DB7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3FE0E3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60EA27FD" w14:textId="77777777" w:rsidTr="0081305E">
        <w:trPr>
          <w:trHeight w:val="300"/>
        </w:trPr>
        <w:tc>
          <w:tcPr>
            <w:tcW w:w="1555" w:type="dxa"/>
            <w:shd w:val="clear" w:color="auto" w:fill="auto"/>
            <w:hideMark/>
          </w:tcPr>
          <w:p w14:paraId="5007872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BD83F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1FAA0A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46F28521"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12E14655" w14:textId="77777777" w:rsidTr="0081305E">
        <w:trPr>
          <w:trHeight w:val="300"/>
        </w:trPr>
        <w:tc>
          <w:tcPr>
            <w:tcW w:w="1555" w:type="dxa"/>
            <w:shd w:val="clear" w:color="auto" w:fill="auto"/>
            <w:hideMark/>
          </w:tcPr>
          <w:p w14:paraId="120D0F6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A15550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1212.91</w:t>
            </w:r>
          </w:p>
        </w:tc>
        <w:tc>
          <w:tcPr>
            <w:tcW w:w="3685" w:type="dxa"/>
            <w:shd w:val="clear" w:color="auto" w:fill="auto"/>
            <w:hideMark/>
          </w:tcPr>
          <w:p w14:paraId="3F6C19F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--Sugar beet</w:t>
            </w:r>
          </w:p>
        </w:tc>
        <w:tc>
          <w:tcPr>
            <w:tcW w:w="2268" w:type="dxa"/>
            <w:shd w:val="clear" w:color="auto" w:fill="auto"/>
            <w:hideMark/>
          </w:tcPr>
          <w:p w14:paraId="312C7DC2"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50C927B4" w14:textId="77777777" w:rsidTr="0081305E">
        <w:trPr>
          <w:trHeight w:val="300"/>
        </w:trPr>
        <w:tc>
          <w:tcPr>
            <w:tcW w:w="1555" w:type="dxa"/>
            <w:shd w:val="clear" w:color="auto" w:fill="auto"/>
            <w:hideMark/>
          </w:tcPr>
          <w:p w14:paraId="6753EFF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1A299C5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1212.92</w:t>
            </w:r>
          </w:p>
        </w:tc>
        <w:tc>
          <w:tcPr>
            <w:tcW w:w="3685" w:type="dxa"/>
            <w:shd w:val="clear" w:color="auto" w:fill="auto"/>
            <w:hideMark/>
          </w:tcPr>
          <w:p w14:paraId="495F85A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--Locust beans (carob)</w:t>
            </w:r>
          </w:p>
        </w:tc>
        <w:tc>
          <w:tcPr>
            <w:tcW w:w="2268" w:type="dxa"/>
            <w:shd w:val="clear" w:color="auto" w:fill="auto"/>
            <w:hideMark/>
          </w:tcPr>
          <w:p w14:paraId="70964B06"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7B4A3170" w14:textId="77777777" w:rsidTr="0081305E">
        <w:trPr>
          <w:trHeight w:val="300"/>
        </w:trPr>
        <w:tc>
          <w:tcPr>
            <w:tcW w:w="1555" w:type="dxa"/>
            <w:shd w:val="clear" w:color="auto" w:fill="auto"/>
            <w:hideMark/>
          </w:tcPr>
          <w:p w14:paraId="50050E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D06D32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1212.93</w:t>
            </w:r>
          </w:p>
        </w:tc>
        <w:tc>
          <w:tcPr>
            <w:tcW w:w="3685" w:type="dxa"/>
            <w:shd w:val="clear" w:color="auto" w:fill="auto"/>
            <w:hideMark/>
          </w:tcPr>
          <w:p w14:paraId="39E0109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--Sugar cane</w:t>
            </w:r>
          </w:p>
        </w:tc>
        <w:tc>
          <w:tcPr>
            <w:tcW w:w="2268" w:type="dxa"/>
            <w:shd w:val="clear" w:color="auto" w:fill="auto"/>
            <w:hideMark/>
          </w:tcPr>
          <w:p w14:paraId="63E8F6A0"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332024EB" w14:textId="77777777" w:rsidTr="0081305E">
        <w:trPr>
          <w:trHeight w:val="300"/>
        </w:trPr>
        <w:tc>
          <w:tcPr>
            <w:tcW w:w="1555" w:type="dxa"/>
            <w:shd w:val="clear" w:color="auto" w:fill="auto"/>
            <w:hideMark/>
          </w:tcPr>
          <w:p w14:paraId="6857834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00553DA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1212.94</w:t>
            </w:r>
          </w:p>
        </w:tc>
        <w:tc>
          <w:tcPr>
            <w:tcW w:w="3685" w:type="dxa"/>
            <w:shd w:val="clear" w:color="auto" w:fill="auto"/>
            <w:hideMark/>
          </w:tcPr>
          <w:p w14:paraId="612ADBE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--Chic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y roots</w:t>
            </w:r>
          </w:p>
        </w:tc>
        <w:tc>
          <w:tcPr>
            <w:tcW w:w="2268" w:type="dxa"/>
            <w:shd w:val="clear" w:color="auto" w:fill="auto"/>
            <w:hideMark/>
          </w:tcPr>
          <w:p w14:paraId="444200A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465BB6B8" w14:textId="77777777" w:rsidTr="0081305E">
        <w:trPr>
          <w:trHeight w:val="300"/>
        </w:trPr>
        <w:tc>
          <w:tcPr>
            <w:tcW w:w="1555" w:type="dxa"/>
            <w:shd w:val="clear" w:color="auto" w:fill="auto"/>
            <w:hideMark/>
          </w:tcPr>
          <w:p w14:paraId="733516D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56B9731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1212.99</w:t>
            </w:r>
          </w:p>
        </w:tc>
        <w:tc>
          <w:tcPr>
            <w:tcW w:w="3685" w:type="dxa"/>
            <w:shd w:val="clear" w:color="auto" w:fill="auto"/>
            <w:hideMark/>
          </w:tcPr>
          <w:p w14:paraId="2382376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594BE77"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36418E9C" w14:textId="77777777" w:rsidTr="0081305E">
        <w:trPr>
          <w:trHeight w:val="696"/>
        </w:trPr>
        <w:tc>
          <w:tcPr>
            <w:tcW w:w="1555" w:type="dxa"/>
            <w:shd w:val="clear" w:color="auto" w:fill="auto"/>
            <w:hideMark/>
          </w:tcPr>
          <w:p w14:paraId="477D825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12.13</w:t>
            </w:r>
          </w:p>
        </w:tc>
        <w:tc>
          <w:tcPr>
            <w:tcW w:w="1134" w:type="dxa"/>
            <w:shd w:val="clear" w:color="auto" w:fill="auto"/>
            <w:hideMark/>
          </w:tcPr>
          <w:p w14:paraId="34FF1B9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1213.00</w:t>
            </w:r>
          </w:p>
        </w:tc>
        <w:tc>
          <w:tcPr>
            <w:tcW w:w="3685" w:type="dxa"/>
            <w:shd w:val="clear" w:color="auto" w:fill="auto"/>
            <w:hideMark/>
          </w:tcPr>
          <w:p w14:paraId="39D2B96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Cereal straw and husks, unprepared,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chopped, ground, pressed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 of pellets.</w:t>
            </w:r>
          </w:p>
        </w:tc>
        <w:tc>
          <w:tcPr>
            <w:tcW w:w="2268" w:type="dxa"/>
            <w:shd w:val="clear" w:color="auto" w:fill="auto"/>
            <w:hideMark/>
          </w:tcPr>
          <w:p w14:paraId="641FE2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w:t>
            </w:r>
          </w:p>
        </w:tc>
      </w:tr>
      <w:tr w:rsidR="0064695D" w:rsidRPr="00E2337B" w14:paraId="043A4B5C" w14:textId="77777777" w:rsidTr="0081305E">
        <w:trPr>
          <w:trHeight w:val="1131"/>
        </w:trPr>
        <w:tc>
          <w:tcPr>
            <w:tcW w:w="1555" w:type="dxa"/>
            <w:shd w:val="clear" w:color="auto" w:fill="auto"/>
            <w:hideMark/>
          </w:tcPr>
          <w:p w14:paraId="0C08DA6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12.14</w:t>
            </w:r>
          </w:p>
        </w:tc>
        <w:tc>
          <w:tcPr>
            <w:tcW w:w="1134" w:type="dxa"/>
            <w:shd w:val="clear" w:color="auto" w:fill="auto"/>
            <w:hideMark/>
          </w:tcPr>
          <w:p w14:paraId="4AAF723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7BC944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Swedes, mangolds, fodder roots, hay, lucerne (alfalfa), clover, sainfoin,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age kale, lupines, vetches and similar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age products,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 of pellets.</w:t>
            </w:r>
          </w:p>
        </w:tc>
        <w:tc>
          <w:tcPr>
            <w:tcW w:w="2268" w:type="dxa"/>
            <w:shd w:val="clear" w:color="auto" w:fill="auto"/>
            <w:noWrap/>
            <w:hideMark/>
          </w:tcPr>
          <w:p w14:paraId="289200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A705B78" w14:textId="77777777" w:rsidTr="0081305E">
        <w:trPr>
          <w:trHeight w:val="300"/>
        </w:trPr>
        <w:tc>
          <w:tcPr>
            <w:tcW w:w="1555" w:type="dxa"/>
            <w:shd w:val="clear" w:color="auto" w:fill="auto"/>
            <w:hideMark/>
          </w:tcPr>
          <w:p w14:paraId="4B69B1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0DBE96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1214.10</w:t>
            </w:r>
          </w:p>
        </w:tc>
        <w:tc>
          <w:tcPr>
            <w:tcW w:w="3685" w:type="dxa"/>
            <w:shd w:val="clear" w:color="auto" w:fill="auto"/>
            <w:hideMark/>
          </w:tcPr>
          <w:p w14:paraId="7F96DEF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-Lucerne (alfalfa) meal and pellets</w:t>
            </w:r>
          </w:p>
        </w:tc>
        <w:tc>
          <w:tcPr>
            <w:tcW w:w="2268" w:type="dxa"/>
            <w:shd w:val="clear" w:color="auto" w:fill="auto"/>
            <w:hideMark/>
          </w:tcPr>
          <w:p w14:paraId="59F5EC20"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24E6ABBC" w14:textId="77777777" w:rsidTr="0081305E">
        <w:trPr>
          <w:trHeight w:val="300"/>
        </w:trPr>
        <w:tc>
          <w:tcPr>
            <w:tcW w:w="1555" w:type="dxa"/>
            <w:shd w:val="clear" w:color="auto" w:fill="auto"/>
            <w:hideMark/>
          </w:tcPr>
          <w:p w14:paraId="5371EE3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4CDD70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1214.90</w:t>
            </w:r>
          </w:p>
        </w:tc>
        <w:tc>
          <w:tcPr>
            <w:tcW w:w="3685" w:type="dxa"/>
            <w:shd w:val="clear" w:color="auto" w:fill="auto"/>
            <w:hideMark/>
          </w:tcPr>
          <w:p w14:paraId="77C00AB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D677455"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5B2A851E" w14:textId="77777777" w:rsidTr="0081305E">
        <w:trPr>
          <w:trHeight w:val="480"/>
        </w:trPr>
        <w:tc>
          <w:tcPr>
            <w:tcW w:w="1555" w:type="dxa"/>
            <w:shd w:val="clear" w:color="auto" w:fill="auto"/>
            <w:hideMark/>
          </w:tcPr>
          <w:p w14:paraId="4057106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13</w:t>
            </w:r>
          </w:p>
        </w:tc>
        <w:tc>
          <w:tcPr>
            <w:tcW w:w="4819" w:type="dxa"/>
            <w:gridSpan w:val="2"/>
            <w:shd w:val="clear" w:color="auto" w:fill="auto"/>
            <w:hideMark/>
          </w:tcPr>
          <w:p w14:paraId="671C453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LAC; GUMS, RESINS AND OTHER VEGETABLE SAPS AND EXTRACTS</w:t>
            </w:r>
          </w:p>
        </w:tc>
        <w:tc>
          <w:tcPr>
            <w:tcW w:w="2268" w:type="dxa"/>
            <w:shd w:val="clear" w:color="auto" w:fill="auto"/>
            <w:noWrap/>
            <w:hideMark/>
          </w:tcPr>
          <w:p w14:paraId="4297F8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5D50170" w14:textId="77777777" w:rsidTr="0081305E">
        <w:trPr>
          <w:trHeight w:val="440"/>
        </w:trPr>
        <w:tc>
          <w:tcPr>
            <w:tcW w:w="1555" w:type="dxa"/>
            <w:shd w:val="clear" w:color="auto" w:fill="auto"/>
            <w:hideMark/>
          </w:tcPr>
          <w:p w14:paraId="0941AC1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13.01</w:t>
            </w:r>
          </w:p>
        </w:tc>
        <w:tc>
          <w:tcPr>
            <w:tcW w:w="1134" w:type="dxa"/>
            <w:shd w:val="clear" w:color="auto" w:fill="auto"/>
            <w:hideMark/>
          </w:tcPr>
          <w:p w14:paraId="3772A55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43D2DE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Lac; natural gums, resins, gum-resins and ole</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esins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example, balsams).</w:t>
            </w:r>
          </w:p>
        </w:tc>
        <w:tc>
          <w:tcPr>
            <w:tcW w:w="2268" w:type="dxa"/>
            <w:shd w:val="clear" w:color="auto" w:fill="auto"/>
            <w:noWrap/>
            <w:hideMark/>
          </w:tcPr>
          <w:p w14:paraId="7A15EA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2B4DF70" w14:textId="77777777" w:rsidTr="0081305E">
        <w:trPr>
          <w:trHeight w:val="300"/>
        </w:trPr>
        <w:tc>
          <w:tcPr>
            <w:tcW w:w="1555" w:type="dxa"/>
            <w:shd w:val="clear" w:color="auto" w:fill="auto"/>
            <w:hideMark/>
          </w:tcPr>
          <w:p w14:paraId="47A4FF3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FE0303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1301.20</w:t>
            </w:r>
          </w:p>
        </w:tc>
        <w:tc>
          <w:tcPr>
            <w:tcW w:w="3685" w:type="dxa"/>
            <w:shd w:val="clear" w:color="auto" w:fill="auto"/>
            <w:hideMark/>
          </w:tcPr>
          <w:p w14:paraId="76A7314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-Gum Arabic</w:t>
            </w:r>
          </w:p>
        </w:tc>
        <w:tc>
          <w:tcPr>
            <w:tcW w:w="2268" w:type="dxa"/>
            <w:shd w:val="clear" w:color="auto" w:fill="auto"/>
            <w:hideMark/>
          </w:tcPr>
          <w:p w14:paraId="071B70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1050FB1" w14:textId="77777777" w:rsidTr="0081305E">
        <w:trPr>
          <w:trHeight w:val="300"/>
        </w:trPr>
        <w:tc>
          <w:tcPr>
            <w:tcW w:w="1555" w:type="dxa"/>
            <w:shd w:val="clear" w:color="auto" w:fill="auto"/>
            <w:hideMark/>
          </w:tcPr>
          <w:p w14:paraId="2FEC9D5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35DABD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1301.90</w:t>
            </w:r>
          </w:p>
        </w:tc>
        <w:tc>
          <w:tcPr>
            <w:tcW w:w="3685" w:type="dxa"/>
            <w:shd w:val="clear" w:color="auto" w:fill="auto"/>
            <w:hideMark/>
          </w:tcPr>
          <w:p w14:paraId="5B9518C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1E4C9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0634D7EB" w14:textId="77777777" w:rsidTr="0081305E">
        <w:trPr>
          <w:trHeight w:val="1051"/>
        </w:trPr>
        <w:tc>
          <w:tcPr>
            <w:tcW w:w="1555" w:type="dxa"/>
            <w:shd w:val="clear" w:color="auto" w:fill="auto"/>
            <w:hideMark/>
          </w:tcPr>
          <w:p w14:paraId="7A37DA2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13.02</w:t>
            </w:r>
          </w:p>
        </w:tc>
        <w:tc>
          <w:tcPr>
            <w:tcW w:w="1134" w:type="dxa"/>
            <w:shd w:val="clear" w:color="auto" w:fill="auto"/>
            <w:hideMark/>
          </w:tcPr>
          <w:p w14:paraId="4BBA289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FB4423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Vegetable saps and extracts; pectic substances, pectinates and pectates; agar-agar and other mucilages and thickeners,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modified, derived from vegetable products.</w:t>
            </w:r>
          </w:p>
        </w:tc>
        <w:tc>
          <w:tcPr>
            <w:tcW w:w="2268" w:type="dxa"/>
            <w:shd w:val="clear" w:color="auto" w:fill="auto"/>
            <w:noWrap/>
            <w:hideMark/>
          </w:tcPr>
          <w:p w14:paraId="015DCAA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CD4D11F" w14:textId="77777777" w:rsidTr="0081305E">
        <w:trPr>
          <w:trHeight w:val="300"/>
        </w:trPr>
        <w:tc>
          <w:tcPr>
            <w:tcW w:w="1555" w:type="dxa"/>
            <w:shd w:val="clear" w:color="auto" w:fill="auto"/>
            <w:hideMark/>
          </w:tcPr>
          <w:p w14:paraId="344C050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369946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46FDA9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-Vegetable saps and extracts :</w:t>
            </w:r>
          </w:p>
        </w:tc>
        <w:tc>
          <w:tcPr>
            <w:tcW w:w="2268" w:type="dxa"/>
            <w:shd w:val="clear" w:color="auto" w:fill="auto"/>
            <w:noWrap/>
            <w:hideMark/>
          </w:tcPr>
          <w:p w14:paraId="3221FC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9313346" w14:textId="77777777" w:rsidTr="0081305E">
        <w:trPr>
          <w:trHeight w:val="300"/>
        </w:trPr>
        <w:tc>
          <w:tcPr>
            <w:tcW w:w="1555" w:type="dxa"/>
            <w:shd w:val="clear" w:color="auto" w:fill="auto"/>
            <w:hideMark/>
          </w:tcPr>
          <w:p w14:paraId="6B676C9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9BF123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1302.11</w:t>
            </w:r>
          </w:p>
        </w:tc>
        <w:tc>
          <w:tcPr>
            <w:tcW w:w="3685" w:type="dxa"/>
            <w:shd w:val="clear" w:color="auto" w:fill="auto"/>
            <w:hideMark/>
          </w:tcPr>
          <w:p w14:paraId="322A849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--Opium</w:t>
            </w:r>
          </w:p>
        </w:tc>
        <w:tc>
          <w:tcPr>
            <w:tcW w:w="2268" w:type="dxa"/>
            <w:shd w:val="clear" w:color="auto" w:fill="auto"/>
            <w:hideMark/>
          </w:tcPr>
          <w:p w14:paraId="242DB97A"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4B9571A6" w14:textId="77777777" w:rsidTr="0081305E">
        <w:trPr>
          <w:trHeight w:val="300"/>
        </w:trPr>
        <w:tc>
          <w:tcPr>
            <w:tcW w:w="1555" w:type="dxa"/>
            <w:shd w:val="clear" w:color="auto" w:fill="auto"/>
            <w:hideMark/>
          </w:tcPr>
          <w:p w14:paraId="3F88AF8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9C21F6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1302.12</w:t>
            </w:r>
          </w:p>
        </w:tc>
        <w:tc>
          <w:tcPr>
            <w:tcW w:w="3685" w:type="dxa"/>
            <w:shd w:val="clear" w:color="auto" w:fill="auto"/>
            <w:hideMark/>
          </w:tcPr>
          <w:p w14:paraId="273CE64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liqu</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ice</w:t>
            </w:r>
          </w:p>
        </w:tc>
        <w:tc>
          <w:tcPr>
            <w:tcW w:w="2268" w:type="dxa"/>
            <w:shd w:val="clear" w:color="auto" w:fill="auto"/>
            <w:hideMark/>
          </w:tcPr>
          <w:p w14:paraId="665AFC7F"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28F52BDE" w14:textId="77777777" w:rsidTr="0081305E">
        <w:trPr>
          <w:trHeight w:val="300"/>
        </w:trPr>
        <w:tc>
          <w:tcPr>
            <w:tcW w:w="1555" w:type="dxa"/>
            <w:shd w:val="clear" w:color="auto" w:fill="auto"/>
            <w:hideMark/>
          </w:tcPr>
          <w:p w14:paraId="3F35BB2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B59BCC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1302.13</w:t>
            </w:r>
          </w:p>
        </w:tc>
        <w:tc>
          <w:tcPr>
            <w:tcW w:w="3685" w:type="dxa"/>
            <w:shd w:val="clear" w:color="auto" w:fill="auto"/>
            <w:hideMark/>
          </w:tcPr>
          <w:p w14:paraId="0CAD0B6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hops</w:t>
            </w:r>
          </w:p>
        </w:tc>
        <w:tc>
          <w:tcPr>
            <w:tcW w:w="2268" w:type="dxa"/>
            <w:shd w:val="clear" w:color="auto" w:fill="auto"/>
            <w:hideMark/>
          </w:tcPr>
          <w:p w14:paraId="659BE6E1"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3795BDAD" w14:textId="77777777" w:rsidTr="0081305E">
        <w:trPr>
          <w:trHeight w:val="480"/>
        </w:trPr>
        <w:tc>
          <w:tcPr>
            <w:tcW w:w="1555" w:type="dxa"/>
            <w:shd w:val="clear" w:color="auto" w:fill="auto"/>
          </w:tcPr>
          <w:p w14:paraId="60A0AD3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tcPr>
          <w:p w14:paraId="0F22722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1302.14</w:t>
            </w:r>
          </w:p>
        </w:tc>
        <w:tc>
          <w:tcPr>
            <w:tcW w:w="3685" w:type="dxa"/>
            <w:shd w:val="clear" w:color="auto" w:fill="auto"/>
          </w:tcPr>
          <w:p w14:paraId="3781DAB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--Of ephedra</w:t>
            </w:r>
          </w:p>
        </w:tc>
        <w:tc>
          <w:tcPr>
            <w:tcW w:w="2268" w:type="dxa"/>
            <w:shd w:val="clear" w:color="auto" w:fill="auto"/>
          </w:tcPr>
          <w:p w14:paraId="0BB19B0B"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7EEE9F6A" w14:textId="77777777" w:rsidTr="0081305E">
        <w:trPr>
          <w:trHeight w:val="480"/>
        </w:trPr>
        <w:tc>
          <w:tcPr>
            <w:tcW w:w="1555" w:type="dxa"/>
            <w:shd w:val="clear" w:color="auto" w:fill="auto"/>
            <w:hideMark/>
          </w:tcPr>
          <w:p w14:paraId="069A770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ED537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1302.19</w:t>
            </w:r>
          </w:p>
        </w:tc>
        <w:tc>
          <w:tcPr>
            <w:tcW w:w="3685" w:type="dxa"/>
            <w:shd w:val="clear" w:color="auto" w:fill="auto"/>
            <w:hideMark/>
          </w:tcPr>
          <w:p w14:paraId="04CFB75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FB99DFC"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12ECB490" w14:textId="77777777" w:rsidTr="0081305E">
        <w:trPr>
          <w:trHeight w:val="480"/>
        </w:trPr>
        <w:tc>
          <w:tcPr>
            <w:tcW w:w="1555" w:type="dxa"/>
            <w:shd w:val="clear" w:color="auto" w:fill="auto"/>
            <w:hideMark/>
          </w:tcPr>
          <w:p w14:paraId="2366A1A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354CFD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1302.20</w:t>
            </w:r>
          </w:p>
        </w:tc>
        <w:tc>
          <w:tcPr>
            <w:tcW w:w="3685" w:type="dxa"/>
            <w:shd w:val="clear" w:color="auto" w:fill="auto"/>
            <w:hideMark/>
          </w:tcPr>
          <w:p w14:paraId="57B6908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-Pectic substances, pectinates and pectates</w:t>
            </w:r>
          </w:p>
        </w:tc>
        <w:tc>
          <w:tcPr>
            <w:tcW w:w="2268" w:type="dxa"/>
            <w:shd w:val="clear" w:color="auto" w:fill="auto"/>
            <w:hideMark/>
          </w:tcPr>
          <w:p w14:paraId="11D4271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5EF5F28A" w14:textId="77777777" w:rsidTr="0081305E">
        <w:trPr>
          <w:trHeight w:val="720"/>
        </w:trPr>
        <w:tc>
          <w:tcPr>
            <w:tcW w:w="1555" w:type="dxa"/>
            <w:shd w:val="clear" w:color="auto" w:fill="auto"/>
            <w:hideMark/>
          </w:tcPr>
          <w:p w14:paraId="1DD7C0E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910D19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54535A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-Mucilages and thickeners,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modified, derived from vegetable products</w:t>
            </w:r>
          </w:p>
        </w:tc>
        <w:tc>
          <w:tcPr>
            <w:tcW w:w="2268" w:type="dxa"/>
            <w:shd w:val="clear" w:color="auto" w:fill="auto"/>
            <w:noWrap/>
            <w:hideMark/>
          </w:tcPr>
          <w:p w14:paraId="1B27BF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CCF2487" w14:textId="77777777" w:rsidTr="0081305E">
        <w:trPr>
          <w:trHeight w:val="300"/>
        </w:trPr>
        <w:tc>
          <w:tcPr>
            <w:tcW w:w="1555" w:type="dxa"/>
            <w:shd w:val="clear" w:color="auto" w:fill="auto"/>
            <w:hideMark/>
          </w:tcPr>
          <w:p w14:paraId="1C66748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190EA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1302.31</w:t>
            </w:r>
          </w:p>
        </w:tc>
        <w:tc>
          <w:tcPr>
            <w:tcW w:w="3685" w:type="dxa"/>
            <w:shd w:val="clear" w:color="auto" w:fill="auto"/>
            <w:hideMark/>
          </w:tcPr>
          <w:p w14:paraId="4F89EEA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--Agar-agar</w:t>
            </w:r>
          </w:p>
        </w:tc>
        <w:tc>
          <w:tcPr>
            <w:tcW w:w="2268" w:type="dxa"/>
            <w:shd w:val="clear" w:color="auto" w:fill="auto"/>
            <w:hideMark/>
          </w:tcPr>
          <w:p w14:paraId="7995A45B"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7E6122FD" w14:textId="77777777" w:rsidTr="0081305E">
        <w:trPr>
          <w:trHeight w:val="638"/>
        </w:trPr>
        <w:tc>
          <w:tcPr>
            <w:tcW w:w="1555" w:type="dxa"/>
            <w:shd w:val="clear" w:color="auto" w:fill="auto"/>
            <w:hideMark/>
          </w:tcPr>
          <w:p w14:paraId="31B9376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98FDEC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1302.32</w:t>
            </w:r>
          </w:p>
        </w:tc>
        <w:tc>
          <w:tcPr>
            <w:tcW w:w="3685" w:type="dxa"/>
            <w:shd w:val="clear" w:color="auto" w:fill="auto"/>
            <w:hideMark/>
          </w:tcPr>
          <w:p w14:paraId="0F619EF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--Mucilages and thickeners,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modified, derived from locust beans, locust bean seeds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guar seeds</w:t>
            </w:r>
          </w:p>
        </w:tc>
        <w:tc>
          <w:tcPr>
            <w:tcW w:w="2268" w:type="dxa"/>
            <w:shd w:val="clear" w:color="auto" w:fill="auto"/>
            <w:hideMark/>
          </w:tcPr>
          <w:p w14:paraId="2F1CC93E"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59840F26" w14:textId="77777777" w:rsidTr="0081305E">
        <w:trPr>
          <w:trHeight w:val="300"/>
        </w:trPr>
        <w:tc>
          <w:tcPr>
            <w:tcW w:w="1555" w:type="dxa"/>
            <w:shd w:val="clear" w:color="auto" w:fill="auto"/>
            <w:hideMark/>
          </w:tcPr>
          <w:p w14:paraId="6F88517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BA9874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1302.39</w:t>
            </w:r>
          </w:p>
        </w:tc>
        <w:tc>
          <w:tcPr>
            <w:tcW w:w="3685" w:type="dxa"/>
            <w:shd w:val="clear" w:color="auto" w:fill="auto"/>
            <w:hideMark/>
          </w:tcPr>
          <w:p w14:paraId="11B6F12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24D4605"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740747C0" w14:textId="77777777" w:rsidTr="0081305E">
        <w:trPr>
          <w:trHeight w:val="680"/>
        </w:trPr>
        <w:tc>
          <w:tcPr>
            <w:tcW w:w="1555" w:type="dxa"/>
            <w:shd w:val="clear" w:color="auto" w:fill="auto"/>
            <w:hideMark/>
          </w:tcPr>
          <w:p w14:paraId="3A45FCC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14</w:t>
            </w:r>
          </w:p>
        </w:tc>
        <w:tc>
          <w:tcPr>
            <w:tcW w:w="4819" w:type="dxa"/>
            <w:gridSpan w:val="2"/>
            <w:shd w:val="clear" w:color="auto" w:fill="auto"/>
            <w:hideMark/>
          </w:tcPr>
          <w:p w14:paraId="29FEF4D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VEGETABLE PLAITING MATERIALS; VEGETABLE PRODUCTSNOT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noWrap/>
            <w:hideMark/>
          </w:tcPr>
          <w:p w14:paraId="3503F62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ACE51BA" w14:textId="77777777" w:rsidTr="0081305E">
        <w:trPr>
          <w:trHeight w:val="1125"/>
        </w:trPr>
        <w:tc>
          <w:tcPr>
            <w:tcW w:w="1555" w:type="dxa"/>
            <w:shd w:val="clear" w:color="auto" w:fill="auto"/>
            <w:hideMark/>
          </w:tcPr>
          <w:p w14:paraId="56588E2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14.01</w:t>
            </w:r>
          </w:p>
        </w:tc>
        <w:tc>
          <w:tcPr>
            <w:tcW w:w="1134" w:type="dxa"/>
            <w:shd w:val="clear" w:color="auto" w:fill="auto"/>
            <w:hideMark/>
          </w:tcPr>
          <w:p w14:paraId="1E53574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E46F23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Vegetable materials of a kind used primarily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plaiting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example, bamboos, rattans, reeds, rushes, osier, raffia, cleaned, bleached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dyed cereal straw, and lime bark).</w:t>
            </w:r>
          </w:p>
        </w:tc>
        <w:tc>
          <w:tcPr>
            <w:tcW w:w="2268" w:type="dxa"/>
            <w:shd w:val="clear" w:color="auto" w:fill="auto"/>
            <w:noWrap/>
            <w:hideMark/>
          </w:tcPr>
          <w:p w14:paraId="02C7EC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1C9AAFA" w14:textId="77777777" w:rsidTr="0081305E">
        <w:trPr>
          <w:trHeight w:val="300"/>
        </w:trPr>
        <w:tc>
          <w:tcPr>
            <w:tcW w:w="1555" w:type="dxa"/>
            <w:shd w:val="clear" w:color="auto" w:fill="auto"/>
            <w:hideMark/>
          </w:tcPr>
          <w:p w14:paraId="682239F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416B11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1401.10</w:t>
            </w:r>
          </w:p>
        </w:tc>
        <w:tc>
          <w:tcPr>
            <w:tcW w:w="3685" w:type="dxa"/>
            <w:shd w:val="clear" w:color="auto" w:fill="auto"/>
            <w:hideMark/>
          </w:tcPr>
          <w:p w14:paraId="7593A81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-Bamboos</w:t>
            </w:r>
          </w:p>
        </w:tc>
        <w:tc>
          <w:tcPr>
            <w:tcW w:w="2268" w:type="dxa"/>
            <w:shd w:val="clear" w:color="auto" w:fill="auto"/>
            <w:hideMark/>
          </w:tcPr>
          <w:p w14:paraId="3CA3C502"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70F41A5D" w14:textId="77777777" w:rsidTr="0081305E">
        <w:trPr>
          <w:trHeight w:val="300"/>
        </w:trPr>
        <w:tc>
          <w:tcPr>
            <w:tcW w:w="1555" w:type="dxa"/>
            <w:shd w:val="clear" w:color="auto" w:fill="auto"/>
            <w:hideMark/>
          </w:tcPr>
          <w:p w14:paraId="60B11D1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5B53D3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1401.20</w:t>
            </w:r>
          </w:p>
        </w:tc>
        <w:tc>
          <w:tcPr>
            <w:tcW w:w="3685" w:type="dxa"/>
            <w:shd w:val="clear" w:color="auto" w:fill="auto"/>
            <w:hideMark/>
          </w:tcPr>
          <w:p w14:paraId="14FB371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-Rattans</w:t>
            </w:r>
          </w:p>
        </w:tc>
        <w:tc>
          <w:tcPr>
            <w:tcW w:w="2268" w:type="dxa"/>
            <w:shd w:val="clear" w:color="auto" w:fill="auto"/>
            <w:hideMark/>
          </w:tcPr>
          <w:p w14:paraId="047E00DF"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2109EB14" w14:textId="77777777" w:rsidTr="0081305E">
        <w:trPr>
          <w:trHeight w:val="300"/>
        </w:trPr>
        <w:tc>
          <w:tcPr>
            <w:tcW w:w="1555" w:type="dxa"/>
            <w:shd w:val="clear" w:color="auto" w:fill="auto"/>
            <w:hideMark/>
          </w:tcPr>
          <w:p w14:paraId="5FA45A3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F25061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1401.90</w:t>
            </w:r>
          </w:p>
        </w:tc>
        <w:tc>
          <w:tcPr>
            <w:tcW w:w="3685" w:type="dxa"/>
            <w:shd w:val="clear" w:color="auto" w:fill="auto"/>
            <w:hideMark/>
          </w:tcPr>
          <w:p w14:paraId="0A6820C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7BDA258"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0B413992" w14:textId="77777777" w:rsidTr="0081305E">
        <w:trPr>
          <w:trHeight w:val="509"/>
        </w:trPr>
        <w:tc>
          <w:tcPr>
            <w:tcW w:w="1555" w:type="dxa"/>
            <w:shd w:val="clear" w:color="auto" w:fill="auto"/>
            <w:hideMark/>
          </w:tcPr>
          <w:p w14:paraId="148C215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14.04</w:t>
            </w:r>
          </w:p>
        </w:tc>
        <w:tc>
          <w:tcPr>
            <w:tcW w:w="1134" w:type="dxa"/>
            <w:shd w:val="clear" w:color="auto" w:fill="auto"/>
            <w:hideMark/>
          </w:tcPr>
          <w:p w14:paraId="5EE75CC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CDFCA4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Vegetable products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noWrap/>
            <w:hideMark/>
          </w:tcPr>
          <w:p w14:paraId="60612E7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34BF155" w14:textId="77777777" w:rsidTr="0081305E">
        <w:trPr>
          <w:trHeight w:val="300"/>
        </w:trPr>
        <w:tc>
          <w:tcPr>
            <w:tcW w:w="1555" w:type="dxa"/>
            <w:shd w:val="clear" w:color="auto" w:fill="auto"/>
            <w:hideMark/>
          </w:tcPr>
          <w:p w14:paraId="604A467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1C7D43E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1404.20</w:t>
            </w:r>
          </w:p>
        </w:tc>
        <w:tc>
          <w:tcPr>
            <w:tcW w:w="3685" w:type="dxa"/>
            <w:shd w:val="clear" w:color="auto" w:fill="auto"/>
            <w:hideMark/>
          </w:tcPr>
          <w:p w14:paraId="0CA3C40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-Cotton linters</w:t>
            </w:r>
          </w:p>
        </w:tc>
        <w:tc>
          <w:tcPr>
            <w:tcW w:w="2268" w:type="dxa"/>
            <w:shd w:val="clear" w:color="auto" w:fill="auto"/>
            <w:hideMark/>
          </w:tcPr>
          <w:p w14:paraId="01A2F2DE"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2665338E" w14:textId="77777777" w:rsidTr="0081305E">
        <w:trPr>
          <w:trHeight w:val="300"/>
        </w:trPr>
        <w:tc>
          <w:tcPr>
            <w:tcW w:w="1555" w:type="dxa"/>
            <w:shd w:val="clear" w:color="auto" w:fill="auto"/>
            <w:hideMark/>
          </w:tcPr>
          <w:p w14:paraId="73763D0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A10BB4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1404.90</w:t>
            </w:r>
          </w:p>
        </w:tc>
        <w:tc>
          <w:tcPr>
            <w:tcW w:w="3685" w:type="dxa"/>
            <w:shd w:val="clear" w:color="auto" w:fill="auto"/>
            <w:hideMark/>
          </w:tcPr>
          <w:p w14:paraId="0EED0BA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6E5BBDF"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6E8CFC32" w14:textId="77777777" w:rsidTr="0081305E">
        <w:trPr>
          <w:trHeight w:val="668"/>
        </w:trPr>
        <w:tc>
          <w:tcPr>
            <w:tcW w:w="1555" w:type="dxa"/>
            <w:shd w:val="clear" w:color="auto" w:fill="auto"/>
            <w:hideMark/>
          </w:tcPr>
          <w:p w14:paraId="1377846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 xml:space="preserve">CHAPTER </w:t>
            </w:r>
            <w:r w:rsidRPr="00E2337B">
              <w:rPr>
                <w:rFonts w:ascii="Times New Roman" w:eastAsia="Times New Roman" w:hAnsi="Times New Roman" w:cs="Times New Roman"/>
                <w:b/>
                <w:bCs/>
                <w:sz w:val="18"/>
                <w:szCs w:val="18"/>
                <w:lang w:eastAsia="en-NZ"/>
              </w:rPr>
              <w:t>15</w:t>
            </w:r>
          </w:p>
        </w:tc>
        <w:tc>
          <w:tcPr>
            <w:tcW w:w="4819" w:type="dxa"/>
            <w:gridSpan w:val="2"/>
            <w:shd w:val="clear" w:color="auto" w:fill="auto"/>
            <w:hideMark/>
          </w:tcPr>
          <w:p w14:paraId="6B1E8D79" w14:textId="6D1416EB"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ANIMAL, VEGETABLE OR MICROBIAL FATS AND OILS AND THEIR CLEAVAGE PRODUCTS; PREPARED EDIBLE FATS; ANIMAL OR VEGETABLE WAXES</w:t>
            </w:r>
          </w:p>
        </w:tc>
        <w:tc>
          <w:tcPr>
            <w:tcW w:w="2268" w:type="dxa"/>
            <w:shd w:val="clear" w:color="auto" w:fill="auto"/>
            <w:noWrap/>
            <w:hideMark/>
          </w:tcPr>
          <w:p w14:paraId="0E264E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F538D1D" w14:textId="77777777" w:rsidTr="0081305E">
        <w:trPr>
          <w:trHeight w:val="720"/>
        </w:trPr>
        <w:tc>
          <w:tcPr>
            <w:tcW w:w="1555" w:type="dxa"/>
            <w:shd w:val="clear" w:color="auto" w:fill="auto"/>
          </w:tcPr>
          <w:p w14:paraId="31B4023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4819" w:type="dxa"/>
            <w:gridSpan w:val="2"/>
            <w:shd w:val="clear" w:color="auto" w:fill="auto"/>
          </w:tcPr>
          <w:p w14:paraId="61C5381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395075">
              <w:rPr>
                <w:rFonts w:ascii="Times New Roman" w:eastAsia="Times New Roman" w:hAnsi="Times New Roman" w:cs="Times New Roman"/>
                <w:b/>
                <w:bCs/>
                <w:sz w:val="18"/>
                <w:szCs w:val="18"/>
                <w:lang w:eastAsia="en-NZ"/>
              </w:rPr>
              <w:t xml:space="preserve">Chapter Note: </w:t>
            </w:r>
            <w:r w:rsidRPr="00395075">
              <w:rPr>
                <w:rFonts w:ascii="Times New Roman" w:eastAsia="Times New Roman" w:hAnsi="Times New Roman" w:cs="Times New Roman"/>
                <w:bCs/>
                <w:sz w:val="18"/>
                <w:szCs w:val="18"/>
                <w:lang w:eastAsia="en-NZ"/>
              </w:rPr>
              <w:t>For the purposes of this chapter, the refining process (chemical or physical) entails eliminating the odour, taste, colour and acidity of a crude fat or oil.</w:t>
            </w:r>
          </w:p>
        </w:tc>
        <w:tc>
          <w:tcPr>
            <w:tcW w:w="2268" w:type="dxa"/>
            <w:shd w:val="clear" w:color="auto" w:fill="auto"/>
            <w:noWrap/>
          </w:tcPr>
          <w:p w14:paraId="6604C0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4C441B6D" w14:textId="77777777" w:rsidTr="0081305E">
        <w:trPr>
          <w:trHeight w:val="720"/>
        </w:trPr>
        <w:tc>
          <w:tcPr>
            <w:tcW w:w="1555" w:type="dxa"/>
            <w:shd w:val="clear" w:color="auto" w:fill="auto"/>
            <w:hideMark/>
          </w:tcPr>
          <w:p w14:paraId="235984A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15.01</w:t>
            </w:r>
          </w:p>
        </w:tc>
        <w:tc>
          <w:tcPr>
            <w:tcW w:w="1134" w:type="dxa"/>
            <w:shd w:val="clear" w:color="auto" w:fill="auto"/>
            <w:hideMark/>
          </w:tcPr>
          <w:p w14:paraId="3C41C7F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2A1206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Pig fat (including lard) and poultry fat, other than that of heading 02.09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15.03.</w:t>
            </w:r>
          </w:p>
        </w:tc>
        <w:tc>
          <w:tcPr>
            <w:tcW w:w="2268" w:type="dxa"/>
            <w:shd w:val="clear" w:color="auto" w:fill="auto"/>
            <w:noWrap/>
            <w:hideMark/>
          </w:tcPr>
          <w:p w14:paraId="3A64E8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E8DC28C" w14:textId="77777777" w:rsidTr="0081305E">
        <w:trPr>
          <w:trHeight w:val="300"/>
        </w:trPr>
        <w:tc>
          <w:tcPr>
            <w:tcW w:w="1555" w:type="dxa"/>
            <w:shd w:val="clear" w:color="auto" w:fill="auto"/>
            <w:hideMark/>
          </w:tcPr>
          <w:p w14:paraId="6BDCF05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FD78A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1501.10</w:t>
            </w:r>
          </w:p>
        </w:tc>
        <w:tc>
          <w:tcPr>
            <w:tcW w:w="3685" w:type="dxa"/>
            <w:shd w:val="clear" w:color="auto" w:fill="auto"/>
            <w:hideMark/>
          </w:tcPr>
          <w:p w14:paraId="380B3F8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-Lard</w:t>
            </w:r>
          </w:p>
        </w:tc>
        <w:tc>
          <w:tcPr>
            <w:tcW w:w="2268" w:type="dxa"/>
            <w:shd w:val="clear" w:color="auto" w:fill="auto"/>
            <w:hideMark/>
          </w:tcPr>
          <w:p w14:paraId="22908D6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refining</w:t>
            </w:r>
          </w:p>
        </w:tc>
      </w:tr>
      <w:tr w:rsidR="0064695D" w:rsidRPr="00E2337B" w14:paraId="039E41E9" w14:textId="77777777" w:rsidTr="0081305E">
        <w:trPr>
          <w:trHeight w:val="300"/>
        </w:trPr>
        <w:tc>
          <w:tcPr>
            <w:tcW w:w="1555" w:type="dxa"/>
            <w:shd w:val="clear" w:color="auto" w:fill="auto"/>
            <w:hideMark/>
          </w:tcPr>
          <w:p w14:paraId="3F6D40B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5772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1501.20</w:t>
            </w:r>
          </w:p>
        </w:tc>
        <w:tc>
          <w:tcPr>
            <w:tcW w:w="3685" w:type="dxa"/>
            <w:shd w:val="clear" w:color="auto" w:fill="auto"/>
            <w:hideMark/>
          </w:tcPr>
          <w:p w14:paraId="7EDF24D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pig fat</w:t>
            </w:r>
          </w:p>
        </w:tc>
        <w:tc>
          <w:tcPr>
            <w:tcW w:w="2268" w:type="dxa"/>
            <w:shd w:val="clear" w:color="auto" w:fill="auto"/>
            <w:hideMark/>
          </w:tcPr>
          <w:p w14:paraId="5196072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refining</w:t>
            </w:r>
          </w:p>
        </w:tc>
      </w:tr>
      <w:tr w:rsidR="0064695D" w:rsidRPr="00E2337B" w14:paraId="6700F028" w14:textId="77777777" w:rsidTr="0081305E">
        <w:trPr>
          <w:trHeight w:val="300"/>
        </w:trPr>
        <w:tc>
          <w:tcPr>
            <w:tcW w:w="1555" w:type="dxa"/>
            <w:shd w:val="clear" w:color="auto" w:fill="auto"/>
            <w:hideMark/>
          </w:tcPr>
          <w:p w14:paraId="6953451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8E34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1501.90</w:t>
            </w:r>
          </w:p>
        </w:tc>
        <w:tc>
          <w:tcPr>
            <w:tcW w:w="3685" w:type="dxa"/>
            <w:shd w:val="clear" w:color="auto" w:fill="auto"/>
            <w:hideMark/>
          </w:tcPr>
          <w:p w14:paraId="7C89DEA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030462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refining</w:t>
            </w:r>
          </w:p>
        </w:tc>
      </w:tr>
      <w:tr w:rsidR="0064695D" w:rsidRPr="00E2337B" w14:paraId="390918F3" w14:textId="77777777" w:rsidTr="0081305E">
        <w:trPr>
          <w:trHeight w:val="529"/>
        </w:trPr>
        <w:tc>
          <w:tcPr>
            <w:tcW w:w="1555" w:type="dxa"/>
            <w:shd w:val="clear" w:color="auto" w:fill="auto"/>
            <w:hideMark/>
          </w:tcPr>
          <w:p w14:paraId="2A0A172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15.02</w:t>
            </w:r>
          </w:p>
        </w:tc>
        <w:tc>
          <w:tcPr>
            <w:tcW w:w="1134" w:type="dxa"/>
            <w:shd w:val="clear" w:color="auto" w:fill="auto"/>
            <w:hideMark/>
          </w:tcPr>
          <w:p w14:paraId="60263CB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5F3BEE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Fats of bovine animals, sheep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goats, other than those of heading 15.03.</w:t>
            </w:r>
          </w:p>
        </w:tc>
        <w:tc>
          <w:tcPr>
            <w:tcW w:w="2268" w:type="dxa"/>
            <w:shd w:val="clear" w:color="auto" w:fill="auto"/>
            <w:noWrap/>
            <w:hideMark/>
          </w:tcPr>
          <w:p w14:paraId="62F055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C9E6516" w14:textId="77777777" w:rsidTr="0081305E">
        <w:trPr>
          <w:trHeight w:val="300"/>
        </w:trPr>
        <w:tc>
          <w:tcPr>
            <w:tcW w:w="1555" w:type="dxa"/>
            <w:shd w:val="clear" w:color="auto" w:fill="auto"/>
            <w:hideMark/>
          </w:tcPr>
          <w:p w14:paraId="2D0EF58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EDE7F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1502.10</w:t>
            </w:r>
          </w:p>
        </w:tc>
        <w:tc>
          <w:tcPr>
            <w:tcW w:w="3685" w:type="dxa"/>
            <w:shd w:val="clear" w:color="auto" w:fill="auto"/>
            <w:hideMark/>
          </w:tcPr>
          <w:p w14:paraId="0EE8400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-Tallow</w:t>
            </w:r>
          </w:p>
        </w:tc>
        <w:tc>
          <w:tcPr>
            <w:tcW w:w="2268" w:type="dxa"/>
            <w:shd w:val="clear" w:color="auto" w:fill="auto"/>
            <w:hideMark/>
          </w:tcPr>
          <w:p w14:paraId="7EEE06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 or refining</w:t>
            </w:r>
          </w:p>
          <w:p w14:paraId="0C762C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03A8D783" w14:textId="77777777" w:rsidTr="0081305E">
        <w:trPr>
          <w:trHeight w:val="300"/>
        </w:trPr>
        <w:tc>
          <w:tcPr>
            <w:tcW w:w="1555" w:type="dxa"/>
            <w:shd w:val="clear" w:color="auto" w:fill="auto"/>
            <w:hideMark/>
          </w:tcPr>
          <w:p w14:paraId="5398D97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DB16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1502.90</w:t>
            </w:r>
          </w:p>
        </w:tc>
        <w:tc>
          <w:tcPr>
            <w:tcW w:w="3685" w:type="dxa"/>
            <w:shd w:val="clear" w:color="auto" w:fill="auto"/>
            <w:hideMark/>
          </w:tcPr>
          <w:p w14:paraId="54FBF54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0FDCCDB"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6E41A751" w14:textId="77777777" w:rsidTr="0081305E">
        <w:trPr>
          <w:trHeight w:val="645"/>
        </w:trPr>
        <w:tc>
          <w:tcPr>
            <w:tcW w:w="1555" w:type="dxa"/>
            <w:shd w:val="clear" w:color="auto" w:fill="auto"/>
            <w:hideMark/>
          </w:tcPr>
          <w:p w14:paraId="7F6069E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15.03</w:t>
            </w:r>
          </w:p>
        </w:tc>
        <w:tc>
          <w:tcPr>
            <w:tcW w:w="1134" w:type="dxa"/>
            <w:shd w:val="clear" w:color="auto" w:fill="auto"/>
            <w:hideMark/>
          </w:tcPr>
          <w:p w14:paraId="30CC587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1503.00</w:t>
            </w:r>
          </w:p>
        </w:tc>
        <w:tc>
          <w:tcPr>
            <w:tcW w:w="3685" w:type="dxa"/>
            <w:shd w:val="clear" w:color="auto" w:fill="auto"/>
            <w:hideMark/>
          </w:tcPr>
          <w:p w14:paraId="2A6A2C3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Lard stearin, lard oil, oleostearin, oleo-oil and tallow oil, not emulsified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mixed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otherwise prepared.</w:t>
            </w:r>
          </w:p>
        </w:tc>
        <w:tc>
          <w:tcPr>
            <w:tcW w:w="2268" w:type="dxa"/>
            <w:shd w:val="clear" w:color="auto" w:fill="auto"/>
            <w:hideMark/>
          </w:tcPr>
          <w:p w14:paraId="462E034E" w14:textId="77777777" w:rsidR="0064695D" w:rsidRPr="001438CA" w:rsidRDefault="0064695D" w:rsidP="0064695D">
            <w:pPr>
              <w:rPr>
                <w:rFonts w:ascii="Times New Roman" w:hAnsi="Times New Roman" w:cs="Times New Roman"/>
                <w:color w:val="FF0000"/>
                <w:sz w:val="18"/>
                <w:szCs w:val="18"/>
              </w:rPr>
            </w:pPr>
            <w:r w:rsidRPr="00D66984">
              <w:rPr>
                <w:rFonts w:ascii="Times New Roman" w:eastAsia="Times New Roman" w:hAnsi="Times New Roman" w:cs="Times New Roman"/>
                <w:sz w:val="18"/>
                <w:szCs w:val="18"/>
                <w:lang w:eastAsia="en-NZ"/>
              </w:rPr>
              <w:t>CTH or RVC(30BU/40BD) or refining</w:t>
            </w:r>
          </w:p>
        </w:tc>
      </w:tr>
      <w:tr w:rsidR="0064695D" w:rsidRPr="00E2337B" w14:paraId="4CD2A5FE" w14:textId="77777777" w:rsidTr="0081305E">
        <w:trPr>
          <w:trHeight w:val="838"/>
        </w:trPr>
        <w:tc>
          <w:tcPr>
            <w:tcW w:w="1555" w:type="dxa"/>
            <w:shd w:val="clear" w:color="auto" w:fill="auto"/>
            <w:hideMark/>
          </w:tcPr>
          <w:p w14:paraId="67BCC26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15.04</w:t>
            </w:r>
          </w:p>
        </w:tc>
        <w:tc>
          <w:tcPr>
            <w:tcW w:w="1134" w:type="dxa"/>
            <w:shd w:val="clear" w:color="auto" w:fill="auto"/>
            <w:hideMark/>
          </w:tcPr>
          <w:p w14:paraId="4F7B3D3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5E93A1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Fats and oils and their fractions, of fish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marine mammals,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refined, but not chemically modified.</w:t>
            </w:r>
          </w:p>
        </w:tc>
        <w:tc>
          <w:tcPr>
            <w:tcW w:w="2268" w:type="dxa"/>
            <w:shd w:val="clear" w:color="auto" w:fill="auto"/>
            <w:noWrap/>
            <w:hideMark/>
          </w:tcPr>
          <w:p w14:paraId="1F66FBB2" w14:textId="77777777" w:rsidR="0064695D" w:rsidRPr="001438CA" w:rsidRDefault="0064695D" w:rsidP="0064695D">
            <w:pPr>
              <w:spacing w:after="0" w:line="240" w:lineRule="auto"/>
              <w:rPr>
                <w:rFonts w:ascii="Times New Roman" w:eastAsia="Times New Roman" w:hAnsi="Times New Roman" w:cs="Times New Roman"/>
                <w:color w:val="FF0000"/>
                <w:sz w:val="18"/>
                <w:szCs w:val="18"/>
                <w:lang w:eastAsia="en-NZ"/>
              </w:rPr>
            </w:pPr>
            <w:r w:rsidRPr="001438CA">
              <w:rPr>
                <w:rFonts w:ascii="Times New Roman" w:eastAsia="Times New Roman" w:hAnsi="Times New Roman" w:cs="Times New Roman"/>
                <w:color w:val="FF0000"/>
                <w:sz w:val="18"/>
                <w:szCs w:val="18"/>
                <w:lang w:eastAsia="en-NZ"/>
              </w:rPr>
              <w:t> </w:t>
            </w:r>
          </w:p>
        </w:tc>
      </w:tr>
      <w:tr w:rsidR="0064695D" w:rsidRPr="00E2337B" w14:paraId="4DB97FBE" w14:textId="77777777" w:rsidTr="0081305E">
        <w:trPr>
          <w:trHeight w:val="300"/>
        </w:trPr>
        <w:tc>
          <w:tcPr>
            <w:tcW w:w="1555" w:type="dxa"/>
            <w:shd w:val="clear" w:color="auto" w:fill="auto"/>
            <w:hideMark/>
          </w:tcPr>
          <w:p w14:paraId="4836E24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7C94ACC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1504.10</w:t>
            </w:r>
          </w:p>
        </w:tc>
        <w:tc>
          <w:tcPr>
            <w:tcW w:w="3685" w:type="dxa"/>
            <w:shd w:val="clear" w:color="auto" w:fill="auto"/>
            <w:hideMark/>
          </w:tcPr>
          <w:p w14:paraId="6EB5B52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-Fish-liver oils and their fractions</w:t>
            </w:r>
          </w:p>
        </w:tc>
        <w:tc>
          <w:tcPr>
            <w:tcW w:w="2268" w:type="dxa"/>
            <w:shd w:val="clear" w:color="auto" w:fill="auto"/>
            <w:hideMark/>
          </w:tcPr>
          <w:p w14:paraId="4BF33EB5"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6DE73A89" w14:textId="77777777" w:rsidTr="0081305E">
        <w:trPr>
          <w:trHeight w:val="480"/>
        </w:trPr>
        <w:tc>
          <w:tcPr>
            <w:tcW w:w="1555" w:type="dxa"/>
            <w:shd w:val="clear" w:color="auto" w:fill="auto"/>
            <w:hideMark/>
          </w:tcPr>
          <w:p w14:paraId="60667BA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56A1C6F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1504.20</w:t>
            </w:r>
          </w:p>
        </w:tc>
        <w:tc>
          <w:tcPr>
            <w:tcW w:w="3685" w:type="dxa"/>
            <w:shd w:val="clear" w:color="auto" w:fill="auto"/>
            <w:hideMark/>
          </w:tcPr>
          <w:p w14:paraId="175C19FA"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-Fats and oils and their fractions, of fish, other than liver oils</w:t>
            </w:r>
          </w:p>
        </w:tc>
        <w:tc>
          <w:tcPr>
            <w:tcW w:w="2268" w:type="dxa"/>
            <w:shd w:val="clear" w:color="auto" w:fill="auto"/>
            <w:hideMark/>
          </w:tcPr>
          <w:p w14:paraId="435D5088"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0DC8EA66" w14:textId="77777777" w:rsidTr="0081305E">
        <w:trPr>
          <w:trHeight w:val="480"/>
        </w:trPr>
        <w:tc>
          <w:tcPr>
            <w:tcW w:w="1555" w:type="dxa"/>
            <w:shd w:val="clear" w:color="auto" w:fill="auto"/>
            <w:hideMark/>
          </w:tcPr>
          <w:p w14:paraId="5ABD7E6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32A6E6C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1504.30</w:t>
            </w:r>
          </w:p>
        </w:tc>
        <w:tc>
          <w:tcPr>
            <w:tcW w:w="3685" w:type="dxa"/>
            <w:shd w:val="clear" w:color="auto" w:fill="auto"/>
            <w:hideMark/>
          </w:tcPr>
          <w:p w14:paraId="47F0EE7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-Fats and oils and their fractions, of marine mammals</w:t>
            </w:r>
          </w:p>
        </w:tc>
        <w:tc>
          <w:tcPr>
            <w:tcW w:w="2268" w:type="dxa"/>
            <w:shd w:val="clear" w:color="auto" w:fill="auto"/>
            <w:hideMark/>
          </w:tcPr>
          <w:p w14:paraId="00F9E4BD"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175D9E2D" w14:textId="77777777" w:rsidTr="0081305E">
        <w:trPr>
          <w:trHeight w:val="556"/>
        </w:trPr>
        <w:tc>
          <w:tcPr>
            <w:tcW w:w="1555" w:type="dxa"/>
            <w:shd w:val="clear" w:color="auto" w:fill="auto"/>
            <w:hideMark/>
          </w:tcPr>
          <w:p w14:paraId="6FD5065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15.05</w:t>
            </w:r>
          </w:p>
        </w:tc>
        <w:tc>
          <w:tcPr>
            <w:tcW w:w="1134" w:type="dxa"/>
            <w:shd w:val="clear" w:color="auto" w:fill="auto"/>
            <w:hideMark/>
          </w:tcPr>
          <w:p w14:paraId="5A6077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1505.00</w:t>
            </w:r>
          </w:p>
        </w:tc>
        <w:tc>
          <w:tcPr>
            <w:tcW w:w="3685" w:type="dxa"/>
            <w:shd w:val="clear" w:color="auto" w:fill="auto"/>
            <w:hideMark/>
          </w:tcPr>
          <w:p w14:paraId="41C70E7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Wool grease and fatty substances derived therefrom (including lanolin).</w:t>
            </w:r>
          </w:p>
        </w:tc>
        <w:tc>
          <w:tcPr>
            <w:tcW w:w="2268" w:type="dxa"/>
            <w:shd w:val="clear" w:color="auto" w:fill="auto"/>
            <w:hideMark/>
          </w:tcPr>
          <w:p w14:paraId="0C82F780"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5EE478D8" w14:textId="77777777" w:rsidTr="0081305E">
        <w:trPr>
          <w:trHeight w:val="692"/>
        </w:trPr>
        <w:tc>
          <w:tcPr>
            <w:tcW w:w="1555" w:type="dxa"/>
            <w:shd w:val="clear" w:color="auto" w:fill="auto"/>
            <w:hideMark/>
          </w:tcPr>
          <w:p w14:paraId="7D89F26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15.06</w:t>
            </w:r>
          </w:p>
        </w:tc>
        <w:tc>
          <w:tcPr>
            <w:tcW w:w="1134" w:type="dxa"/>
            <w:shd w:val="clear" w:color="auto" w:fill="auto"/>
            <w:hideMark/>
          </w:tcPr>
          <w:p w14:paraId="3025FD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1506.00</w:t>
            </w:r>
          </w:p>
        </w:tc>
        <w:tc>
          <w:tcPr>
            <w:tcW w:w="3685" w:type="dxa"/>
            <w:shd w:val="clear" w:color="auto" w:fill="auto"/>
            <w:hideMark/>
          </w:tcPr>
          <w:p w14:paraId="3C779FC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Other animal fats and oils and their fractions,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refined, but not chemically modified.</w:t>
            </w:r>
          </w:p>
        </w:tc>
        <w:tc>
          <w:tcPr>
            <w:tcW w:w="2268" w:type="dxa"/>
            <w:shd w:val="clear" w:color="auto" w:fill="auto"/>
            <w:hideMark/>
          </w:tcPr>
          <w:p w14:paraId="543A6293"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6505A249" w14:textId="77777777" w:rsidTr="0081305E">
        <w:trPr>
          <w:trHeight w:val="720"/>
        </w:trPr>
        <w:tc>
          <w:tcPr>
            <w:tcW w:w="1555" w:type="dxa"/>
            <w:shd w:val="clear" w:color="auto" w:fill="auto"/>
            <w:hideMark/>
          </w:tcPr>
          <w:p w14:paraId="7DFCCF5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15.07</w:t>
            </w:r>
          </w:p>
        </w:tc>
        <w:tc>
          <w:tcPr>
            <w:tcW w:w="1134" w:type="dxa"/>
            <w:shd w:val="clear" w:color="auto" w:fill="auto"/>
            <w:hideMark/>
          </w:tcPr>
          <w:p w14:paraId="66AADA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37C0D6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Soya-bean oil and its fractions,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refined, but not chemically modified.</w:t>
            </w:r>
          </w:p>
        </w:tc>
        <w:tc>
          <w:tcPr>
            <w:tcW w:w="2268" w:type="dxa"/>
            <w:shd w:val="clear" w:color="auto" w:fill="auto"/>
            <w:noWrap/>
            <w:hideMark/>
          </w:tcPr>
          <w:p w14:paraId="091AD262" w14:textId="77777777" w:rsidR="0064695D" w:rsidRPr="001438CA" w:rsidRDefault="0064695D" w:rsidP="0064695D">
            <w:pPr>
              <w:spacing w:after="0" w:line="240" w:lineRule="auto"/>
              <w:rPr>
                <w:rFonts w:ascii="Times New Roman" w:eastAsia="Times New Roman" w:hAnsi="Times New Roman" w:cs="Times New Roman"/>
                <w:color w:val="FF0000"/>
                <w:sz w:val="18"/>
                <w:szCs w:val="18"/>
                <w:lang w:eastAsia="en-NZ"/>
              </w:rPr>
            </w:pPr>
            <w:r w:rsidRPr="001438CA">
              <w:rPr>
                <w:rFonts w:ascii="Times New Roman" w:eastAsia="Times New Roman" w:hAnsi="Times New Roman" w:cs="Times New Roman"/>
                <w:color w:val="FF0000"/>
                <w:sz w:val="18"/>
                <w:szCs w:val="18"/>
                <w:lang w:eastAsia="en-NZ"/>
              </w:rPr>
              <w:t> </w:t>
            </w:r>
          </w:p>
        </w:tc>
      </w:tr>
      <w:tr w:rsidR="0064695D" w:rsidRPr="00E2337B" w14:paraId="0CCA3E12" w14:textId="77777777" w:rsidTr="0081305E">
        <w:trPr>
          <w:trHeight w:val="480"/>
        </w:trPr>
        <w:tc>
          <w:tcPr>
            <w:tcW w:w="1555" w:type="dxa"/>
            <w:shd w:val="clear" w:color="auto" w:fill="auto"/>
            <w:hideMark/>
          </w:tcPr>
          <w:p w14:paraId="242FBC9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5661A55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1507.10</w:t>
            </w:r>
          </w:p>
        </w:tc>
        <w:tc>
          <w:tcPr>
            <w:tcW w:w="3685" w:type="dxa"/>
            <w:shd w:val="clear" w:color="auto" w:fill="auto"/>
            <w:hideMark/>
          </w:tcPr>
          <w:p w14:paraId="7B101FC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-Crude oil,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degummed</w:t>
            </w:r>
          </w:p>
        </w:tc>
        <w:tc>
          <w:tcPr>
            <w:tcW w:w="2268" w:type="dxa"/>
            <w:shd w:val="clear" w:color="auto" w:fill="auto"/>
            <w:hideMark/>
          </w:tcPr>
          <w:p w14:paraId="34A082E4"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7AA5760F" w14:textId="77777777" w:rsidTr="0081305E">
        <w:trPr>
          <w:trHeight w:val="300"/>
        </w:trPr>
        <w:tc>
          <w:tcPr>
            <w:tcW w:w="1555" w:type="dxa"/>
            <w:shd w:val="clear" w:color="auto" w:fill="auto"/>
            <w:hideMark/>
          </w:tcPr>
          <w:p w14:paraId="45BBF8D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5745B10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1507.90</w:t>
            </w:r>
          </w:p>
        </w:tc>
        <w:tc>
          <w:tcPr>
            <w:tcW w:w="3685" w:type="dxa"/>
            <w:shd w:val="clear" w:color="auto" w:fill="auto"/>
            <w:hideMark/>
          </w:tcPr>
          <w:p w14:paraId="27A48B5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E818A5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5E8E86DD" w14:textId="77777777" w:rsidTr="0081305E">
        <w:trPr>
          <w:trHeight w:val="960"/>
        </w:trPr>
        <w:tc>
          <w:tcPr>
            <w:tcW w:w="1555" w:type="dxa"/>
            <w:shd w:val="clear" w:color="auto" w:fill="auto"/>
            <w:hideMark/>
          </w:tcPr>
          <w:p w14:paraId="38AF15D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15.08</w:t>
            </w:r>
          </w:p>
        </w:tc>
        <w:tc>
          <w:tcPr>
            <w:tcW w:w="1134" w:type="dxa"/>
            <w:shd w:val="clear" w:color="auto" w:fill="auto"/>
            <w:hideMark/>
          </w:tcPr>
          <w:p w14:paraId="2FE66ED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637FB3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Ground-nut oil and its fractions,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refined, but not chemically modified.</w:t>
            </w:r>
          </w:p>
        </w:tc>
        <w:tc>
          <w:tcPr>
            <w:tcW w:w="2268" w:type="dxa"/>
            <w:shd w:val="clear" w:color="auto" w:fill="auto"/>
            <w:noWrap/>
            <w:hideMark/>
          </w:tcPr>
          <w:p w14:paraId="1CAE1C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EB9CB94" w14:textId="77777777" w:rsidTr="0081305E">
        <w:trPr>
          <w:trHeight w:val="300"/>
        </w:trPr>
        <w:tc>
          <w:tcPr>
            <w:tcW w:w="1555" w:type="dxa"/>
            <w:shd w:val="clear" w:color="auto" w:fill="auto"/>
            <w:hideMark/>
          </w:tcPr>
          <w:p w14:paraId="1CD8B5B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40BFD06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1508.10</w:t>
            </w:r>
          </w:p>
        </w:tc>
        <w:tc>
          <w:tcPr>
            <w:tcW w:w="3685" w:type="dxa"/>
            <w:shd w:val="clear" w:color="auto" w:fill="auto"/>
            <w:hideMark/>
          </w:tcPr>
          <w:p w14:paraId="19AAA54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-Crude oil</w:t>
            </w:r>
          </w:p>
        </w:tc>
        <w:tc>
          <w:tcPr>
            <w:tcW w:w="2268" w:type="dxa"/>
            <w:shd w:val="clear" w:color="auto" w:fill="auto"/>
            <w:hideMark/>
          </w:tcPr>
          <w:p w14:paraId="4292A467"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6480952F" w14:textId="77777777" w:rsidTr="0081305E">
        <w:trPr>
          <w:trHeight w:val="300"/>
        </w:trPr>
        <w:tc>
          <w:tcPr>
            <w:tcW w:w="1555" w:type="dxa"/>
            <w:shd w:val="clear" w:color="auto" w:fill="auto"/>
            <w:hideMark/>
          </w:tcPr>
          <w:p w14:paraId="08C39D2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5371617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1508.90</w:t>
            </w:r>
          </w:p>
        </w:tc>
        <w:tc>
          <w:tcPr>
            <w:tcW w:w="3685" w:type="dxa"/>
            <w:shd w:val="clear" w:color="auto" w:fill="auto"/>
            <w:hideMark/>
          </w:tcPr>
          <w:p w14:paraId="3FB62E0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B10F47F"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3DC18367" w14:textId="77777777" w:rsidTr="0081305E">
        <w:trPr>
          <w:trHeight w:val="720"/>
        </w:trPr>
        <w:tc>
          <w:tcPr>
            <w:tcW w:w="1555" w:type="dxa"/>
            <w:shd w:val="clear" w:color="auto" w:fill="auto"/>
            <w:hideMark/>
          </w:tcPr>
          <w:p w14:paraId="33E81F3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15.09</w:t>
            </w:r>
          </w:p>
        </w:tc>
        <w:tc>
          <w:tcPr>
            <w:tcW w:w="1134" w:type="dxa"/>
            <w:shd w:val="clear" w:color="auto" w:fill="auto"/>
            <w:hideMark/>
          </w:tcPr>
          <w:p w14:paraId="6B0347F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7ECC2A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Olive oil and its fractions,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refined, but not chemically modified.</w:t>
            </w:r>
          </w:p>
        </w:tc>
        <w:tc>
          <w:tcPr>
            <w:tcW w:w="2268" w:type="dxa"/>
            <w:shd w:val="clear" w:color="auto" w:fill="auto"/>
            <w:noWrap/>
            <w:hideMark/>
          </w:tcPr>
          <w:p w14:paraId="50F40D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C6ACF6C" w14:textId="77777777" w:rsidTr="0081305E">
        <w:trPr>
          <w:trHeight w:val="300"/>
        </w:trPr>
        <w:tc>
          <w:tcPr>
            <w:tcW w:w="1555" w:type="dxa"/>
            <w:shd w:val="clear" w:color="auto" w:fill="auto"/>
          </w:tcPr>
          <w:p w14:paraId="4C54E6A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tcPr>
          <w:p w14:paraId="7020C158" w14:textId="7E2EEBC3"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1509.20</w:t>
            </w:r>
          </w:p>
        </w:tc>
        <w:tc>
          <w:tcPr>
            <w:tcW w:w="3685" w:type="dxa"/>
            <w:tcBorders>
              <w:top w:val="single" w:sz="4" w:space="0" w:color="auto"/>
              <w:left w:val="nil"/>
              <w:bottom w:val="single" w:sz="4" w:space="0" w:color="auto"/>
              <w:right w:val="single" w:sz="4" w:space="0" w:color="auto"/>
            </w:tcBorders>
          </w:tcPr>
          <w:p w14:paraId="33A64DC6" w14:textId="7EC976C4" w:rsidR="0064695D" w:rsidRPr="00E2337B" w:rsidRDefault="0064695D" w:rsidP="00A45E59">
            <w:pPr>
              <w:spacing w:after="0" w:line="240" w:lineRule="auto"/>
              <w:rPr>
                <w:rFonts w:ascii="Times New Roman" w:eastAsia="Times New Roman" w:hAnsi="Times New Roman" w:cs="Times New Roman"/>
                <w:sz w:val="18"/>
                <w:szCs w:val="18"/>
                <w:lang w:eastAsia="en-NZ"/>
              </w:rPr>
            </w:pPr>
            <w:r w:rsidRPr="00A53AA1">
              <w:rPr>
                <w:rFonts w:ascii="Times New Roman" w:eastAsia="Times New Roman" w:hAnsi="Times New Roman" w:cs="Times New Roman"/>
                <w:sz w:val="18"/>
                <w:szCs w:val="18"/>
                <w:lang w:eastAsia="en-NZ"/>
              </w:rPr>
              <w:t>-Extra virgin olive oil</w:t>
            </w:r>
          </w:p>
        </w:tc>
        <w:tc>
          <w:tcPr>
            <w:tcW w:w="2268" w:type="dxa"/>
            <w:shd w:val="clear" w:color="auto" w:fill="auto"/>
          </w:tcPr>
          <w:p w14:paraId="0E0261B3" w14:textId="1B488C70" w:rsidR="0064695D" w:rsidRPr="001438CA" w:rsidRDefault="0064695D" w:rsidP="0064695D">
            <w:pPr>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 or refining</w:t>
            </w:r>
          </w:p>
        </w:tc>
      </w:tr>
      <w:tr w:rsidR="0064695D" w:rsidRPr="00E2337B" w14:paraId="4380F234" w14:textId="77777777" w:rsidTr="0081305E">
        <w:trPr>
          <w:trHeight w:val="300"/>
        </w:trPr>
        <w:tc>
          <w:tcPr>
            <w:tcW w:w="1555" w:type="dxa"/>
            <w:shd w:val="clear" w:color="auto" w:fill="auto"/>
          </w:tcPr>
          <w:p w14:paraId="08DC586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tcPr>
          <w:p w14:paraId="083823D0" w14:textId="69179292"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1509.30</w:t>
            </w:r>
          </w:p>
        </w:tc>
        <w:tc>
          <w:tcPr>
            <w:tcW w:w="3685" w:type="dxa"/>
            <w:tcBorders>
              <w:top w:val="single" w:sz="4" w:space="0" w:color="auto"/>
              <w:left w:val="nil"/>
              <w:bottom w:val="single" w:sz="4" w:space="0" w:color="auto"/>
              <w:right w:val="single" w:sz="4" w:space="0" w:color="auto"/>
            </w:tcBorders>
          </w:tcPr>
          <w:p w14:paraId="6CC2A579" w14:textId="11DE4547" w:rsidR="0064695D" w:rsidRPr="00E2337B" w:rsidRDefault="0064695D" w:rsidP="00A45E59">
            <w:pPr>
              <w:spacing w:after="0" w:line="240" w:lineRule="auto"/>
              <w:rPr>
                <w:rFonts w:ascii="Times New Roman" w:eastAsia="Times New Roman" w:hAnsi="Times New Roman" w:cs="Times New Roman"/>
                <w:sz w:val="18"/>
                <w:szCs w:val="18"/>
                <w:lang w:eastAsia="en-NZ"/>
              </w:rPr>
            </w:pPr>
            <w:r w:rsidRPr="00A53AA1">
              <w:rPr>
                <w:rFonts w:ascii="Times New Roman" w:eastAsia="Times New Roman" w:hAnsi="Times New Roman" w:cs="Times New Roman"/>
                <w:sz w:val="18"/>
                <w:szCs w:val="18"/>
                <w:lang w:eastAsia="en-NZ"/>
              </w:rPr>
              <w:t>-Virgin olive oil</w:t>
            </w:r>
          </w:p>
        </w:tc>
        <w:tc>
          <w:tcPr>
            <w:tcW w:w="2268" w:type="dxa"/>
            <w:shd w:val="clear" w:color="auto" w:fill="auto"/>
          </w:tcPr>
          <w:p w14:paraId="0252F4AB" w14:textId="49405551" w:rsidR="0064695D" w:rsidRPr="001438CA" w:rsidRDefault="0064695D" w:rsidP="0064695D">
            <w:pPr>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 or refining</w:t>
            </w:r>
          </w:p>
        </w:tc>
      </w:tr>
      <w:tr w:rsidR="0064695D" w:rsidRPr="00E2337B" w14:paraId="5ADF0C92" w14:textId="77777777" w:rsidTr="0081305E">
        <w:trPr>
          <w:trHeight w:val="300"/>
        </w:trPr>
        <w:tc>
          <w:tcPr>
            <w:tcW w:w="1555" w:type="dxa"/>
            <w:shd w:val="clear" w:color="auto" w:fill="auto"/>
          </w:tcPr>
          <w:p w14:paraId="4BE62DA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tcPr>
          <w:p w14:paraId="58717CD6" w14:textId="485ED942"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1509.40</w:t>
            </w:r>
          </w:p>
        </w:tc>
        <w:tc>
          <w:tcPr>
            <w:tcW w:w="3685" w:type="dxa"/>
            <w:tcBorders>
              <w:top w:val="single" w:sz="4" w:space="0" w:color="auto"/>
              <w:left w:val="nil"/>
              <w:bottom w:val="single" w:sz="4" w:space="0" w:color="auto"/>
              <w:right w:val="single" w:sz="4" w:space="0" w:color="auto"/>
            </w:tcBorders>
          </w:tcPr>
          <w:p w14:paraId="14CF078B" w14:textId="171462E0" w:rsidR="0064695D" w:rsidRPr="00E2337B" w:rsidRDefault="0064695D" w:rsidP="00A45E59">
            <w:pPr>
              <w:spacing w:after="0" w:line="240" w:lineRule="auto"/>
              <w:rPr>
                <w:rFonts w:ascii="Times New Roman" w:eastAsia="Times New Roman" w:hAnsi="Times New Roman" w:cs="Times New Roman"/>
                <w:sz w:val="18"/>
                <w:szCs w:val="18"/>
                <w:lang w:eastAsia="en-NZ"/>
              </w:rPr>
            </w:pPr>
            <w:r w:rsidRPr="00A53AA1">
              <w:rPr>
                <w:rFonts w:ascii="Times New Roman" w:eastAsia="Times New Roman" w:hAnsi="Times New Roman" w:cs="Times New Roman"/>
                <w:sz w:val="18"/>
                <w:szCs w:val="18"/>
                <w:lang w:eastAsia="en-NZ"/>
              </w:rPr>
              <w:t>-Other virgin olive oils</w:t>
            </w:r>
          </w:p>
        </w:tc>
        <w:tc>
          <w:tcPr>
            <w:tcW w:w="2268" w:type="dxa"/>
            <w:shd w:val="clear" w:color="auto" w:fill="auto"/>
          </w:tcPr>
          <w:p w14:paraId="65612541" w14:textId="4415D9D8" w:rsidR="0064695D" w:rsidRPr="001438CA" w:rsidRDefault="0064695D" w:rsidP="0064695D">
            <w:pPr>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 or refining</w:t>
            </w:r>
          </w:p>
        </w:tc>
      </w:tr>
      <w:tr w:rsidR="0064695D" w:rsidRPr="00E2337B" w14:paraId="7B2D8243" w14:textId="77777777" w:rsidTr="0081305E">
        <w:trPr>
          <w:trHeight w:val="300"/>
        </w:trPr>
        <w:tc>
          <w:tcPr>
            <w:tcW w:w="1555" w:type="dxa"/>
            <w:shd w:val="clear" w:color="auto" w:fill="auto"/>
            <w:hideMark/>
          </w:tcPr>
          <w:p w14:paraId="354AC6F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10BFDC2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1509.90</w:t>
            </w:r>
          </w:p>
        </w:tc>
        <w:tc>
          <w:tcPr>
            <w:tcW w:w="3685" w:type="dxa"/>
            <w:shd w:val="clear" w:color="auto" w:fill="auto"/>
            <w:hideMark/>
          </w:tcPr>
          <w:p w14:paraId="2B6CB522" w14:textId="43390D8B"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t>
            </w:r>
            <w:r w:rsidR="00A45E59">
              <w:rPr>
                <w:rFonts w:ascii="Times New Roman" w:eastAsia="Times New Roman" w:hAnsi="Times New Roman" w:cs="Times New Roman"/>
                <w:sz w:val="18"/>
                <w:szCs w:val="18"/>
                <w:lang w:eastAsia="en-NZ"/>
              </w:rPr>
              <w:t xml:space="preserve"> </w:t>
            </w: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46D965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46615CA4" w14:textId="77777777" w:rsidTr="0081305E">
        <w:trPr>
          <w:trHeight w:val="1279"/>
        </w:trPr>
        <w:tc>
          <w:tcPr>
            <w:tcW w:w="1555" w:type="dxa"/>
            <w:shd w:val="clear" w:color="auto" w:fill="auto"/>
            <w:hideMark/>
          </w:tcPr>
          <w:p w14:paraId="1BEB2B7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15.10</w:t>
            </w:r>
          </w:p>
        </w:tc>
        <w:tc>
          <w:tcPr>
            <w:tcW w:w="1134" w:type="dxa"/>
            <w:shd w:val="clear" w:color="auto" w:fill="auto"/>
            <w:hideMark/>
          </w:tcPr>
          <w:p w14:paraId="27EE657E" w14:textId="34D93E5E"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hideMark/>
          </w:tcPr>
          <w:p w14:paraId="6BB293CB" w14:textId="734BB7C6" w:rsidR="0064695D" w:rsidRPr="00A53AA1" w:rsidRDefault="0064695D" w:rsidP="0064695D">
            <w:pPr>
              <w:spacing w:after="0" w:line="240" w:lineRule="auto"/>
              <w:rPr>
                <w:rFonts w:ascii="Times New Roman" w:eastAsia="Times New Roman" w:hAnsi="Times New Roman" w:cs="Times New Roman"/>
                <w:b/>
                <w:sz w:val="18"/>
                <w:szCs w:val="18"/>
                <w:lang w:eastAsia="en-NZ"/>
              </w:rPr>
            </w:pPr>
            <w:r w:rsidRPr="00A53AA1">
              <w:rPr>
                <w:rFonts w:ascii="Times New Roman" w:eastAsia="Times New Roman" w:hAnsi="Times New Roman" w:cs="Times New Roman"/>
                <w:b/>
                <w:sz w:val="18"/>
                <w:szCs w:val="18"/>
                <w:lang w:eastAsia="en-NZ"/>
              </w:rPr>
              <w:t>Other oils and their fractions</w:t>
            </w:r>
            <w:r>
              <w:rPr>
                <w:rFonts w:ascii="Times New Roman" w:eastAsia="Times New Roman" w:hAnsi="Times New Roman" w:cs="Times New Roman"/>
                <w:b/>
                <w:sz w:val="18"/>
                <w:szCs w:val="18"/>
                <w:lang w:eastAsia="en-NZ"/>
              </w:rPr>
              <w:t xml:space="preserve">, obtained solely from olives, </w:t>
            </w:r>
            <w:r w:rsidRPr="00A53AA1">
              <w:rPr>
                <w:rFonts w:ascii="Times New Roman" w:eastAsia="Times New Roman" w:hAnsi="Times New Roman" w:cs="Times New Roman"/>
                <w:b/>
                <w:sz w:val="18"/>
                <w:szCs w:val="18"/>
                <w:lang w:eastAsia="en-NZ"/>
              </w:rPr>
              <w:t xml:space="preserve">whether or not refined, but not chemically modified, including </w:t>
            </w:r>
          </w:p>
          <w:p w14:paraId="7FB86BA3" w14:textId="42B6CB8C" w:rsidR="0064695D" w:rsidRPr="0070674D" w:rsidRDefault="0064695D" w:rsidP="0081305E">
            <w:pPr>
              <w:spacing w:after="0" w:line="240" w:lineRule="auto"/>
              <w:rPr>
                <w:rFonts w:ascii="Times New Roman" w:eastAsia="Times New Roman" w:hAnsi="Times New Roman" w:cs="Times New Roman"/>
                <w:b/>
                <w:sz w:val="18"/>
                <w:szCs w:val="18"/>
                <w:lang w:eastAsia="en-NZ"/>
              </w:rPr>
            </w:pPr>
            <w:r w:rsidRPr="00A53AA1">
              <w:rPr>
                <w:rFonts w:ascii="Times New Roman" w:eastAsia="Times New Roman" w:hAnsi="Times New Roman" w:cs="Times New Roman"/>
                <w:b/>
                <w:sz w:val="18"/>
                <w:szCs w:val="18"/>
                <w:lang w:eastAsia="en-NZ"/>
              </w:rPr>
              <w:t>blends of these oils or fractions with oils or fractions of</w:t>
            </w:r>
            <w:r>
              <w:rPr>
                <w:rFonts w:ascii="Times New Roman" w:eastAsia="Times New Roman" w:hAnsi="Times New Roman" w:cs="Times New Roman"/>
                <w:b/>
                <w:sz w:val="18"/>
                <w:szCs w:val="18"/>
                <w:lang w:eastAsia="en-NZ"/>
              </w:rPr>
              <w:t xml:space="preserve"> heading </w:t>
            </w:r>
            <w:r w:rsidRPr="00A53AA1">
              <w:rPr>
                <w:rFonts w:ascii="Times New Roman" w:eastAsia="Times New Roman" w:hAnsi="Times New Roman" w:cs="Times New Roman"/>
                <w:b/>
                <w:sz w:val="18"/>
                <w:szCs w:val="18"/>
                <w:lang w:eastAsia="en-NZ"/>
              </w:rPr>
              <w:t>15.09.</w:t>
            </w:r>
          </w:p>
        </w:tc>
        <w:tc>
          <w:tcPr>
            <w:tcW w:w="2268" w:type="dxa"/>
            <w:shd w:val="clear" w:color="auto" w:fill="auto"/>
            <w:hideMark/>
          </w:tcPr>
          <w:p w14:paraId="61063663" w14:textId="0D3A6223"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05DF429E" w14:textId="77777777" w:rsidTr="00A45E59">
        <w:trPr>
          <w:trHeight w:val="539"/>
        </w:trPr>
        <w:tc>
          <w:tcPr>
            <w:tcW w:w="1555" w:type="dxa"/>
            <w:shd w:val="clear" w:color="auto" w:fill="auto"/>
          </w:tcPr>
          <w:p w14:paraId="7D07001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tcPr>
          <w:p w14:paraId="109B3A84" w14:textId="45C4B4C3"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1510.10</w:t>
            </w:r>
          </w:p>
        </w:tc>
        <w:tc>
          <w:tcPr>
            <w:tcW w:w="3685" w:type="dxa"/>
            <w:tcBorders>
              <w:top w:val="single" w:sz="4" w:space="0" w:color="auto"/>
              <w:left w:val="nil"/>
              <w:bottom w:val="single" w:sz="4" w:space="0" w:color="auto"/>
              <w:right w:val="single" w:sz="4" w:space="0" w:color="auto"/>
            </w:tcBorders>
          </w:tcPr>
          <w:p w14:paraId="2E208A6F" w14:textId="0421FA0E" w:rsidR="0064695D" w:rsidRPr="00A53AA1" w:rsidRDefault="0064695D" w:rsidP="00A45E59">
            <w:pPr>
              <w:spacing w:after="0" w:line="240" w:lineRule="auto"/>
              <w:rPr>
                <w:rFonts w:ascii="Times New Roman" w:eastAsia="Times New Roman" w:hAnsi="Times New Roman" w:cs="Times New Roman"/>
                <w:b/>
                <w:sz w:val="18"/>
                <w:szCs w:val="18"/>
                <w:lang w:eastAsia="en-NZ"/>
              </w:rPr>
            </w:pPr>
            <w:r w:rsidRPr="009547F5">
              <w:rPr>
                <w:rFonts w:ascii="Times New Roman" w:eastAsia="Times New Roman" w:hAnsi="Times New Roman" w:cs="Times New Roman"/>
                <w:sz w:val="18"/>
                <w:szCs w:val="18"/>
                <w:lang w:eastAsia="en-NZ"/>
              </w:rPr>
              <w:t>-Crude olive pomace oil</w:t>
            </w:r>
          </w:p>
        </w:tc>
        <w:tc>
          <w:tcPr>
            <w:tcW w:w="2268" w:type="dxa"/>
            <w:shd w:val="clear" w:color="auto" w:fill="auto"/>
          </w:tcPr>
          <w:p w14:paraId="316B8BCF" w14:textId="4C0D1F84"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 or refining</w:t>
            </w:r>
          </w:p>
        </w:tc>
      </w:tr>
      <w:tr w:rsidR="0064695D" w:rsidRPr="00E2337B" w14:paraId="1834211B" w14:textId="77777777" w:rsidTr="00A45E59">
        <w:trPr>
          <w:trHeight w:val="405"/>
        </w:trPr>
        <w:tc>
          <w:tcPr>
            <w:tcW w:w="1555" w:type="dxa"/>
            <w:shd w:val="clear" w:color="auto" w:fill="auto"/>
          </w:tcPr>
          <w:p w14:paraId="293F8F8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tcPr>
          <w:p w14:paraId="0672D617" w14:textId="26578644"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1510.90</w:t>
            </w:r>
          </w:p>
        </w:tc>
        <w:tc>
          <w:tcPr>
            <w:tcW w:w="3685" w:type="dxa"/>
            <w:tcBorders>
              <w:top w:val="single" w:sz="4" w:space="0" w:color="auto"/>
              <w:left w:val="nil"/>
              <w:bottom w:val="single" w:sz="4" w:space="0" w:color="auto"/>
              <w:right w:val="single" w:sz="4" w:space="0" w:color="auto"/>
            </w:tcBorders>
          </w:tcPr>
          <w:p w14:paraId="7E8BD6DD" w14:textId="268293EC" w:rsidR="0064695D" w:rsidRPr="00A53AA1" w:rsidRDefault="0064695D" w:rsidP="00A45E59">
            <w:pPr>
              <w:spacing w:after="0" w:line="240" w:lineRule="auto"/>
              <w:rPr>
                <w:rFonts w:ascii="Times New Roman" w:eastAsia="Times New Roman" w:hAnsi="Times New Roman" w:cs="Times New Roman"/>
                <w:b/>
                <w:sz w:val="18"/>
                <w:szCs w:val="18"/>
                <w:lang w:eastAsia="en-NZ"/>
              </w:rPr>
            </w:pPr>
            <w:r w:rsidRPr="009547F5">
              <w:rPr>
                <w:rFonts w:ascii="Times New Roman" w:eastAsia="Times New Roman" w:hAnsi="Times New Roman" w:cs="Times New Roman"/>
                <w:sz w:val="18"/>
                <w:szCs w:val="18"/>
                <w:lang w:eastAsia="en-NZ"/>
              </w:rPr>
              <w:t>-Other</w:t>
            </w:r>
          </w:p>
        </w:tc>
        <w:tc>
          <w:tcPr>
            <w:tcW w:w="2268" w:type="dxa"/>
            <w:shd w:val="clear" w:color="auto" w:fill="auto"/>
          </w:tcPr>
          <w:p w14:paraId="55BEEA6C" w14:textId="2E7EDB6D"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 or refining</w:t>
            </w:r>
          </w:p>
        </w:tc>
      </w:tr>
      <w:tr w:rsidR="0064695D" w:rsidRPr="00E2337B" w14:paraId="29B00431" w14:textId="77777777" w:rsidTr="0081305E">
        <w:trPr>
          <w:trHeight w:val="720"/>
        </w:trPr>
        <w:tc>
          <w:tcPr>
            <w:tcW w:w="1555" w:type="dxa"/>
            <w:shd w:val="clear" w:color="auto" w:fill="auto"/>
            <w:hideMark/>
          </w:tcPr>
          <w:p w14:paraId="202BCFE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15.11</w:t>
            </w:r>
          </w:p>
        </w:tc>
        <w:tc>
          <w:tcPr>
            <w:tcW w:w="1134" w:type="dxa"/>
            <w:shd w:val="clear" w:color="auto" w:fill="auto"/>
            <w:hideMark/>
          </w:tcPr>
          <w:p w14:paraId="4BD39FF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0ACB8C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Palm oil and its fractions,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refined, but not chemically modified.</w:t>
            </w:r>
          </w:p>
        </w:tc>
        <w:tc>
          <w:tcPr>
            <w:tcW w:w="2268" w:type="dxa"/>
            <w:shd w:val="clear" w:color="auto" w:fill="auto"/>
            <w:noWrap/>
            <w:hideMark/>
          </w:tcPr>
          <w:p w14:paraId="4D3948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D6D958B" w14:textId="77777777" w:rsidTr="0081305E">
        <w:trPr>
          <w:trHeight w:val="300"/>
        </w:trPr>
        <w:tc>
          <w:tcPr>
            <w:tcW w:w="1555" w:type="dxa"/>
            <w:shd w:val="clear" w:color="auto" w:fill="auto"/>
            <w:hideMark/>
          </w:tcPr>
          <w:p w14:paraId="609D9FF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1A0DE01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1511.10</w:t>
            </w:r>
          </w:p>
        </w:tc>
        <w:tc>
          <w:tcPr>
            <w:tcW w:w="3685" w:type="dxa"/>
            <w:shd w:val="clear" w:color="auto" w:fill="auto"/>
            <w:hideMark/>
          </w:tcPr>
          <w:p w14:paraId="215A3EF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-Crude oil</w:t>
            </w:r>
          </w:p>
        </w:tc>
        <w:tc>
          <w:tcPr>
            <w:tcW w:w="2268" w:type="dxa"/>
            <w:shd w:val="clear" w:color="auto" w:fill="auto"/>
            <w:hideMark/>
          </w:tcPr>
          <w:p w14:paraId="1E2DC865"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2D3CE1A0" w14:textId="77777777" w:rsidTr="0081305E">
        <w:trPr>
          <w:trHeight w:val="300"/>
        </w:trPr>
        <w:tc>
          <w:tcPr>
            <w:tcW w:w="1555" w:type="dxa"/>
            <w:shd w:val="clear" w:color="auto" w:fill="auto"/>
            <w:hideMark/>
          </w:tcPr>
          <w:p w14:paraId="500EE0F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65D8698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1511.90</w:t>
            </w:r>
          </w:p>
        </w:tc>
        <w:tc>
          <w:tcPr>
            <w:tcW w:w="3685" w:type="dxa"/>
            <w:shd w:val="clear" w:color="auto" w:fill="auto"/>
            <w:hideMark/>
          </w:tcPr>
          <w:p w14:paraId="3A5509B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B6217ED"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17AD0421" w14:textId="77777777" w:rsidTr="0081305E">
        <w:trPr>
          <w:trHeight w:val="778"/>
        </w:trPr>
        <w:tc>
          <w:tcPr>
            <w:tcW w:w="1555" w:type="dxa"/>
            <w:shd w:val="clear" w:color="auto" w:fill="auto"/>
            <w:hideMark/>
          </w:tcPr>
          <w:p w14:paraId="13A87AC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15.12</w:t>
            </w:r>
          </w:p>
        </w:tc>
        <w:tc>
          <w:tcPr>
            <w:tcW w:w="1134" w:type="dxa"/>
            <w:shd w:val="clear" w:color="auto" w:fill="auto"/>
            <w:hideMark/>
          </w:tcPr>
          <w:p w14:paraId="417B4BA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2134A2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Sunflower-seed, safflower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cotton-seed oil and fractions thereof,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refined, but not chemically modified.</w:t>
            </w:r>
          </w:p>
        </w:tc>
        <w:tc>
          <w:tcPr>
            <w:tcW w:w="2268" w:type="dxa"/>
            <w:shd w:val="clear" w:color="auto" w:fill="auto"/>
            <w:noWrap/>
            <w:hideMark/>
          </w:tcPr>
          <w:p w14:paraId="29114C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A38588F" w14:textId="77777777" w:rsidTr="0081305E">
        <w:trPr>
          <w:trHeight w:val="480"/>
        </w:trPr>
        <w:tc>
          <w:tcPr>
            <w:tcW w:w="1555" w:type="dxa"/>
            <w:shd w:val="clear" w:color="auto" w:fill="auto"/>
            <w:hideMark/>
          </w:tcPr>
          <w:p w14:paraId="6384315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6166B2A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BE0596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-Sunflower-seed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safflower oil and fractions thereof :</w:t>
            </w:r>
          </w:p>
        </w:tc>
        <w:tc>
          <w:tcPr>
            <w:tcW w:w="2268" w:type="dxa"/>
            <w:shd w:val="clear" w:color="auto" w:fill="auto"/>
            <w:noWrap/>
            <w:hideMark/>
          </w:tcPr>
          <w:p w14:paraId="28D3A3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3FE3771" w14:textId="77777777" w:rsidTr="0081305E">
        <w:trPr>
          <w:trHeight w:val="300"/>
        </w:trPr>
        <w:tc>
          <w:tcPr>
            <w:tcW w:w="1555" w:type="dxa"/>
            <w:shd w:val="clear" w:color="auto" w:fill="auto"/>
            <w:hideMark/>
          </w:tcPr>
          <w:p w14:paraId="3EAA4B5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2618A62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1512.11</w:t>
            </w:r>
          </w:p>
        </w:tc>
        <w:tc>
          <w:tcPr>
            <w:tcW w:w="3685" w:type="dxa"/>
            <w:shd w:val="clear" w:color="auto" w:fill="auto"/>
            <w:hideMark/>
          </w:tcPr>
          <w:p w14:paraId="1AAA77A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--Crude oil</w:t>
            </w:r>
          </w:p>
        </w:tc>
        <w:tc>
          <w:tcPr>
            <w:tcW w:w="2268" w:type="dxa"/>
            <w:shd w:val="clear" w:color="auto" w:fill="auto"/>
            <w:hideMark/>
          </w:tcPr>
          <w:p w14:paraId="18BC89C6"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7E866B98" w14:textId="77777777" w:rsidTr="0081305E">
        <w:trPr>
          <w:trHeight w:val="300"/>
        </w:trPr>
        <w:tc>
          <w:tcPr>
            <w:tcW w:w="1555" w:type="dxa"/>
            <w:shd w:val="clear" w:color="auto" w:fill="auto"/>
            <w:hideMark/>
          </w:tcPr>
          <w:p w14:paraId="1AA19A9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44B4FAC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1512.19</w:t>
            </w:r>
          </w:p>
        </w:tc>
        <w:tc>
          <w:tcPr>
            <w:tcW w:w="3685" w:type="dxa"/>
            <w:shd w:val="clear" w:color="auto" w:fill="auto"/>
            <w:hideMark/>
          </w:tcPr>
          <w:p w14:paraId="6E04C52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80B8F54"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6F8783F5" w14:textId="77777777" w:rsidTr="0081305E">
        <w:trPr>
          <w:trHeight w:val="480"/>
        </w:trPr>
        <w:tc>
          <w:tcPr>
            <w:tcW w:w="1555" w:type="dxa"/>
            <w:shd w:val="clear" w:color="auto" w:fill="auto"/>
            <w:hideMark/>
          </w:tcPr>
          <w:p w14:paraId="05DA9D8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2ED93E4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F37BAA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-Cotton-seed oil and its fractions :</w:t>
            </w:r>
          </w:p>
        </w:tc>
        <w:tc>
          <w:tcPr>
            <w:tcW w:w="2268" w:type="dxa"/>
            <w:shd w:val="clear" w:color="auto" w:fill="auto"/>
            <w:noWrap/>
            <w:hideMark/>
          </w:tcPr>
          <w:p w14:paraId="780193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875FB1D" w14:textId="77777777" w:rsidTr="0081305E">
        <w:trPr>
          <w:trHeight w:val="480"/>
        </w:trPr>
        <w:tc>
          <w:tcPr>
            <w:tcW w:w="1555" w:type="dxa"/>
            <w:shd w:val="clear" w:color="auto" w:fill="auto"/>
            <w:hideMark/>
          </w:tcPr>
          <w:p w14:paraId="3CDE3D2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34DBB67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1512.21</w:t>
            </w:r>
          </w:p>
        </w:tc>
        <w:tc>
          <w:tcPr>
            <w:tcW w:w="3685" w:type="dxa"/>
            <w:shd w:val="clear" w:color="auto" w:fill="auto"/>
            <w:hideMark/>
          </w:tcPr>
          <w:p w14:paraId="6BF4A64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--Crude oil,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gossypol has been removed</w:t>
            </w:r>
          </w:p>
        </w:tc>
        <w:tc>
          <w:tcPr>
            <w:tcW w:w="2268" w:type="dxa"/>
            <w:shd w:val="clear" w:color="auto" w:fill="auto"/>
            <w:hideMark/>
          </w:tcPr>
          <w:p w14:paraId="239C264C"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272208DE" w14:textId="77777777" w:rsidTr="0081305E">
        <w:trPr>
          <w:trHeight w:val="300"/>
        </w:trPr>
        <w:tc>
          <w:tcPr>
            <w:tcW w:w="1555" w:type="dxa"/>
            <w:shd w:val="clear" w:color="auto" w:fill="auto"/>
            <w:hideMark/>
          </w:tcPr>
          <w:p w14:paraId="212F68A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32CE450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1512.29</w:t>
            </w:r>
          </w:p>
        </w:tc>
        <w:tc>
          <w:tcPr>
            <w:tcW w:w="3685" w:type="dxa"/>
            <w:shd w:val="clear" w:color="auto" w:fill="auto"/>
            <w:hideMark/>
          </w:tcPr>
          <w:p w14:paraId="2E3A00A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2378626"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25FE88EB" w14:textId="77777777" w:rsidTr="0081305E">
        <w:trPr>
          <w:trHeight w:val="810"/>
        </w:trPr>
        <w:tc>
          <w:tcPr>
            <w:tcW w:w="1555" w:type="dxa"/>
            <w:shd w:val="clear" w:color="auto" w:fill="auto"/>
            <w:hideMark/>
          </w:tcPr>
          <w:p w14:paraId="5FBAF4C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15.13</w:t>
            </w:r>
          </w:p>
        </w:tc>
        <w:tc>
          <w:tcPr>
            <w:tcW w:w="1134" w:type="dxa"/>
            <w:shd w:val="clear" w:color="auto" w:fill="auto"/>
            <w:hideMark/>
          </w:tcPr>
          <w:p w14:paraId="224E70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642C81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Coconut (copra), palm kernel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babassu oil and fractions thereof,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refined, but not chemically modified.</w:t>
            </w:r>
          </w:p>
        </w:tc>
        <w:tc>
          <w:tcPr>
            <w:tcW w:w="2268" w:type="dxa"/>
            <w:shd w:val="clear" w:color="auto" w:fill="auto"/>
            <w:noWrap/>
            <w:hideMark/>
          </w:tcPr>
          <w:p w14:paraId="3B0410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B30CB73" w14:textId="77777777" w:rsidTr="0081305E">
        <w:trPr>
          <w:trHeight w:val="480"/>
        </w:trPr>
        <w:tc>
          <w:tcPr>
            <w:tcW w:w="1555" w:type="dxa"/>
            <w:shd w:val="clear" w:color="auto" w:fill="auto"/>
            <w:hideMark/>
          </w:tcPr>
          <w:p w14:paraId="30D75B1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50CE524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6374E3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-Coconut (copra) oil and its fractions :</w:t>
            </w:r>
          </w:p>
        </w:tc>
        <w:tc>
          <w:tcPr>
            <w:tcW w:w="2268" w:type="dxa"/>
            <w:shd w:val="clear" w:color="auto" w:fill="auto"/>
            <w:noWrap/>
            <w:hideMark/>
          </w:tcPr>
          <w:p w14:paraId="62C0D8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BF77CED" w14:textId="77777777" w:rsidTr="0081305E">
        <w:trPr>
          <w:trHeight w:val="300"/>
        </w:trPr>
        <w:tc>
          <w:tcPr>
            <w:tcW w:w="1555" w:type="dxa"/>
            <w:shd w:val="clear" w:color="auto" w:fill="auto"/>
            <w:hideMark/>
          </w:tcPr>
          <w:p w14:paraId="39F9C39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3DD2006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1513.11</w:t>
            </w:r>
          </w:p>
        </w:tc>
        <w:tc>
          <w:tcPr>
            <w:tcW w:w="3685" w:type="dxa"/>
            <w:shd w:val="clear" w:color="auto" w:fill="auto"/>
            <w:hideMark/>
          </w:tcPr>
          <w:p w14:paraId="3C673DC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--Crude oil</w:t>
            </w:r>
          </w:p>
        </w:tc>
        <w:tc>
          <w:tcPr>
            <w:tcW w:w="2268" w:type="dxa"/>
            <w:shd w:val="clear" w:color="auto" w:fill="auto"/>
            <w:hideMark/>
          </w:tcPr>
          <w:p w14:paraId="5FB8B4A8"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2B4979B0" w14:textId="77777777" w:rsidTr="0081305E">
        <w:trPr>
          <w:trHeight w:val="300"/>
        </w:trPr>
        <w:tc>
          <w:tcPr>
            <w:tcW w:w="1555" w:type="dxa"/>
            <w:shd w:val="clear" w:color="auto" w:fill="auto"/>
            <w:hideMark/>
          </w:tcPr>
          <w:p w14:paraId="70807F8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0CA8C89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1513.19</w:t>
            </w:r>
          </w:p>
        </w:tc>
        <w:tc>
          <w:tcPr>
            <w:tcW w:w="3685" w:type="dxa"/>
            <w:shd w:val="clear" w:color="auto" w:fill="auto"/>
            <w:hideMark/>
          </w:tcPr>
          <w:p w14:paraId="42250AF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222C76E"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3A6DF1A1" w14:textId="77777777" w:rsidTr="0081305E">
        <w:trPr>
          <w:trHeight w:val="480"/>
        </w:trPr>
        <w:tc>
          <w:tcPr>
            <w:tcW w:w="1555" w:type="dxa"/>
            <w:shd w:val="clear" w:color="auto" w:fill="auto"/>
            <w:hideMark/>
          </w:tcPr>
          <w:p w14:paraId="3CCE2DA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4CBA3BE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F98FDC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-Palm kernel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babassu oil and fractions thereof :</w:t>
            </w:r>
          </w:p>
        </w:tc>
        <w:tc>
          <w:tcPr>
            <w:tcW w:w="2268" w:type="dxa"/>
            <w:shd w:val="clear" w:color="auto" w:fill="auto"/>
            <w:noWrap/>
            <w:hideMark/>
          </w:tcPr>
          <w:p w14:paraId="4B4BEA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77D58B7" w14:textId="77777777" w:rsidTr="0081305E">
        <w:trPr>
          <w:trHeight w:val="300"/>
        </w:trPr>
        <w:tc>
          <w:tcPr>
            <w:tcW w:w="1555" w:type="dxa"/>
            <w:shd w:val="clear" w:color="auto" w:fill="auto"/>
            <w:hideMark/>
          </w:tcPr>
          <w:p w14:paraId="26DB7BA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4D23075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1513.21</w:t>
            </w:r>
          </w:p>
        </w:tc>
        <w:tc>
          <w:tcPr>
            <w:tcW w:w="3685" w:type="dxa"/>
            <w:shd w:val="clear" w:color="auto" w:fill="auto"/>
            <w:hideMark/>
          </w:tcPr>
          <w:p w14:paraId="53DE4AE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--Crude oil</w:t>
            </w:r>
          </w:p>
        </w:tc>
        <w:tc>
          <w:tcPr>
            <w:tcW w:w="2268" w:type="dxa"/>
            <w:shd w:val="clear" w:color="auto" w:fill="auto"/>
            <w:hideMark/>
          </w:tcPr>
          <w:p w14:paraId="11EBA09D"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2954AE87" w14:textId="77777777" w:rsidTr="0081305E">
        <w:trPr>
          <w:trHeight w:val="300"/>
        </w:trPr>
        <w:tc>
          <w:tcPr>
            <w:tcW w:w="1555" w:type="dxa"/>
            <w:shd w:val="clear" w:color="auto" w:fill="auto"/>
            <w:hideMark/>
          </w:tcPr>
          <w:p w14:paraId="3EC1285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1336675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1513.29</w:t>
            </w:r>
          </w:p>
        </w:tc>
        <w:tc>
          <w:tcPr>
            <w:tcW w:w="3685" w:type="dxa"/>
            <w:shd w:val="clear" w:color="auto" w:fill="auto"/>
            <w:hideMark/>
          </w:tcPr>
          <w:p w14:paraId="2927D34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7E1B7CA"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3F311A28" w14:textId="77777777" w:rsidTr="0081305E">
        <w:trPr>
          <w:trHeight w:val="584"/>
        </w:trPr>
        <w:tc>
          <w:tcPr>
            <w:tcW w:w="1555" w:type="dxa"/>
            <w:shd w:val="clear" w:color="auto" w:fill="auto"/>
            <w:hideMark/>
          </w:tcPr>
          <w:p w14:paraId="30B84B7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15.14</w:t>
            </w:r>
          </w:p>
        </w:tc>
        <w:tc>
          <w:tcPr>
            <w:tcW w:w="1134" w:type="dxa"/>
            <w:shd w:val="clear" w:color="auto" w:fill="auto"/>
            <w:hideMark/>
          </w:tcPr>
          <w:p w14:paraId="293490B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0A1817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Rape, colza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mustard oil and fractions thereof,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refined, but not chemically modified.</w:t>
            </w:r>
          </w:p>
        </w:tc>
        <w:tc>
          <w:tcPr>
            <w:tcW w:w="2268" w:type="dxa"/>
            <w:shd w:val="clear" w:color="auto" w:fill="auto"/>
            <w:noWrap/>
            <w:hideMark/>
          </w:tcPr>
          <w:p w14:paraId="2EEFC3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6A58FD6" w14:textId="77777777" w:rsidTr="0081305E">
        <w:trPr>
          <w:trHeight w:val="480"/>
        </w:trPr>
        <w:tc>
          <w:tcPr>
            <w:tcW w:w="1555" w:type="dxa"/>
            <w:shd w:val="clear" w:color="auto" w:fill="auto"/>
            <w:hideMark/>
          </w:tcPr>
          <w:p w14:paraId="59C5577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02B9F98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3A7775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-Low erucic acid rape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colza oil and its fractions :</w:t>
            </w:r>
          </w:p>
        </w:tc>
        <w:tc>
          <w:tcPr>
            <w:tcW w:w="2268" w:type="dxa"/>
            <w:shd w:val="clear" w:color="auto" w:fill="auto"/>
            <w:noWrap/>
            <w:hideMark/>
          </w:tcPr>
          <w:p w14:paraId="3A99BA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DD9D048" w14:textId="77777777" w:rsidTr="0081305E">
        <w:trPr>
          <w:trHeight w:val="300"/>
        </w:trPr>
        <w:tc>
          <w:tcPr>
            <w:tcW w:w="1555" w:type="dxa"/>
            <w:shd w:val="clear" w:color="auto" w:fill="auto"/>
            <w:hideMark/>
          </w:tcPr>
          <w:p w14:paraId="088BC7E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757FD2F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1514.11</w:t>
            </w:r>
          </w:p>
        </w:tc>
        <w:tc>
          <w:tcPr>
            <w:tcW w:w="3685" w:type="dxa"/>
            <w:shd w:val="clear" w:color="auto" w:fill="auto"/>
            <w:hideMark/>
          </w:tcPr>
          <w:p w14:paraId="43CDFBF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--Crude oil</w:t>
            </w:r>
          </w:p>
        </w:tc>
        <w:tc>
          <w:tcPr>
            <w:tcW w:w="2268" w:type="dxa"/>
            <w:shd w:val="clear" w:color="auto" w:fill="auto"/>
            <w:hideMark/>
          </w:tcPr>
          <w:p w14:paraId="50490F3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18BBF7B1" w14:textId="77777777" w:rsidTr="0081305E">
        <w:trPr>
          <w:trHeight w:val="300"/>
        </w:trPr>
        <w:tc>
          <w:tcPr>
            <w:tcW w:w="1555" w:type="dxa"/>
            <w:shd w:val="clear" w:color="auto" w:fill="auto"/>
            <w:hideMark/>
          </w:tcPr>
          <w:p w14:paraId="4818141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5EC7066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1514.19</w:t>
            </w:r>
          </w:p>
        </w:tc>
        <w:tc>
          <w:tcPr>
            <w:tcW w:w="3685" w:type="dxa"/>
            <w:shd w:val="clear" w:color="auto" w:fill="auto"/>
            <w:hideMark/>
          </w:tcPr>
          <w:p w14:paraId="144D6DA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9750133"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1DE2B509" w14:textId="77777777" w:rsidTr="0081305E">
        <w:trPr>
          <w:trHeight w:val="300"/>
        </w:trPr>
        <w:tc>
          <w:tcPr>
            <w:tcW w:w="1555" w:type="dxa"/>
            <w:shd w:val="clear" w:color="auto" w:fill="auto"/>
            <w:hideMark/>
          </w:tcPr>
          <w:p w14:paraId="7E1A060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47656A3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8A8CAF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1E7F8A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A67B730" w14:textId="77777777" w:rsidTr="0081305E">
        <w:trPr>
          <w:trHeight w:val="300"/>
        </w:trPr>
        <w:tc>
          <w:tcPr>
            <w:tcW w:w="1555" w:type="dxa"/>
            <w:shd w:val="clear" w:color="auto" w:fill="auto"/>
            <w:hideMark/>
          </w:tcPr>
          <w:p w14:paraId="1D47D1B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6745433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1514.91</w:t>
            </w:r>
          </w:p>
        </w:tc>
        <w:tc>
          <w:tcPr>
            <w:tcW w:w="3685" w:type="dxa"/>
            <w:shd w:val="clear" w:color="auto" w:fill="auto"/>
            <w:hideMark/>
          </w:tcPr>
          <w:p w14:paraId="6730070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--Crude oil</w:t>
            </w:r>
          </w:p>
        </w:tc>
        <w:tc>
          <w:tcPr>
            <w:tcW w:w="2268" w:type="dxa"/>
            <w:shd w:val="clear" w:color="auto" w:fill="auto"/>
            <w:hideMark/>
          </w:tcPr>
          <w:p w14:paraId="388B1314"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36506802" w14:textId="77777777" w:rsidTr="0081305E">
        <w:trPr>
          <w:trHeight w:val="300"/>
        </w:trPr>
        <w:tc>
          <w:tcPr>
            <w:tcW w:w="1555" w:type="dxa"/>
            <w:shd w:val="clear" w:color="auto" w:fill="auto"/>
            <w:hideMark/>
          </w:tcPr>
          <w:p w14:paraId="07EB8CE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7288181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1514.99</w:t>
            </w:r>
          </w:p>
        </w:tc>
        <w:tc>
          <w:tcPr>
            <w:tcW w:w="3685" w:type="dxa"/>
            <w:shd w:val="clear" w:color="auto" w:fill="auto"/>
            <w:hideMark/>
          </w:tcPr>
          <w:p w14:paraId="6A10CBF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16EE4E8"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7BCBF734" w14:textId="77777777" w:rsidTr="0081305E">
        <w:trPr>
          <w:trHeight w:val="841"/>
        </w:trPr>
        <w:tc>
          <w:tcPr>
            <w:tcW w:w="1555" w:type="dxa"/>
            <w:shd w:val="clear" w:color="auto" w:fill="auto"/>
            <w:hideMark/>
          </w:tcPr>
          <w:p w14:paraId="45B2D26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15.15</w:t>
            </w:r>
          </w:p>
        </w:tc>
        <w:tc>
          <w:tcPr>
            <w:tcW w:w="1134" w:type="dxa"/>
            <w:shd w:val="clear" w:color="auto" w:fill="auto"/>
            <w:hideMark/>
          </w:tcPr>
          <w:p w14:paraId="783E32F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A149AE2" w14:textId="2ADAD34B" w:rsidR="0064695D" w:rsidRPr="009547F5" w:rsidRDefault="0064695D" w:rsidP="0064695D">
            <w:pPr>
              <w:spacing w:after="0" w:line="240" w:lineRule="auto"/>
              <w:rPr>
                <w:rFonts w:ascii="Times New Roman" w:eastAsia="Times New Roman" w:hAnsi="Times New Roman" w:cs="Times New Roman"/>
                <w:b/>
                <w:sz w:val="18"/>
                <w:szCs w:val="18"/>
                <w:lang w:eastAsia="en-NZ"/>
              </w:rPr>
            </w:pPr>
            <w:r w:rsidRPr="009547F5">
              <w:rPr>
                <w:rFonts w:ascii="Times New Roman" w:eastAsia="Times New Roman" w:hAnsi="Times New Roman" w:cs="Times New Roman"/>
                <w:b/>
                <w:sz w:val="18"/>
                <w:szCs w:val="18"/>
                <w:lang w:eastAsia="en-NZ"/>
              </w:rPr>
              <w:t>Other fixed vegetable or microbial f</w:t>
            </w:r>
            <w:r>
              <w:rPr>
                <w:rFonts w:ascii="Times New Roman" w:eastAsia="Times New Roman" w:hAnsi="Times New Roman" w:cs="Times New Roman"/>
                <w:b/>
                <w:sz w:val="18"/>
                <w:szCs w:val="18"/>
                <w:lang w:eastAsia="en-NZ"/>
              </w:rPr>
              <w:t xml:space="preserve">ats and oils (including jojoba </w:t>
            </w:r>
            <w:r w:rsidRPr="009547F5">
              <w:rPr>
                <w:rFonts w:ascii="Times New Roman" w:eastAsia="Times New Roman" w:hAnsi="Times New Roman" w:cs="Times New Roman"/>
                <w:b/>
                <w:sz w:val="18"/>
                <w:szCs w:val="18"/>
                <w:lang w:eastAsia="en-NZ"/>
              </w:rPr>
              <w:t xml:space="preserve">oil) and their fractions, whether or not refined, but not </w:t>
            </w:r>
          </w:p>
          <w:p w14:paraId="053662D6" w14:textId="23867EA2"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9547F5">
              <w:rPr>
                <w:rFonts w:ascii="Times New Roman" w:eastAsia="Times New Roman" w:hAnsi="Times New Roman" w:cs="Times New Roman"/>
                <w:b/>
                <w:sz w:val="18"/>
                <w:szCs w:val="18"/>
                <w:lang w:eastAsia="en-NZ"/>
              </w:rPr>
              <w:t>chemically modified.</w:t>
            </w:r>
          </w:p>
        </w:tc>
        <w:tc>
          <w:tcPr>
            <w:tcW w:w="2268" w:type="dxa"/>
            <w:shd w:val="clear" w:color="auto" w:fill="auto"/>
            <w:noWrap/>
            <w:hideMark/>
          </w:tcPr>
          <w:p w14:paraId="127A60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DAAA714" w14:textId="77777777" w:rsidTr="0081305E">
        <w:trPr>
          <w:trHeight w:val="300"/>
        </w:trPr>
        <w:tc>
          <w:tcPr>
            <w:tcW w:w="1555" w:type="dxa"/>
            <w:shd w:val="clear" w:color="auto" w:fill="auto"/>
            <w:hideMark/>
          </w:tcPr>
          <w:p w14:paraId="5AD7725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16493A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25A3A7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-Linseed oil and its fractions :</w:t>
            </w:r>
          </w:p>
        </w:tc>
        <w:tc>
          <w:tcPr>
            <w:tcW w:w="2268" w:type="dxa"/>
            <w:shd w:val="clear" w:color="auto" w:fill="auto"/>
            <w:noWrap/>
            <w:hideMark/>
          </w:tcPr>
          <w:p w14:paraId="2A814E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BB316AF" w14:textId="77777777" w:rsidTr="0081305E">
        <w:trPr>
          <w:trHeight w:val="300"/>
        </w:trPr>
        <w:tc>
          <w:tcPr>
            <w:tcW w:w="1555" w:type="dxa"/>
            <w:shd w:val="clear" w:color="auto" w:fill="auto"/>
            <w:hideMark/>
          </w:tcPr>
          <w:p w14:paraId="56D8914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4D4ABA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1515.11</w:t>
            </w:r>
          </w:p>
        </w:tc>
        <w:tc>
          <w:tcPr>
            <w:tcW w:w="3685" w:type="dxa"/>
            <w:shd w:val="clear" w:color="auto" w:fill="auto"/>
            <w:hideMark/>
          </w:tcPr>
          <w:p w14:paraId="46EA01D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--Crude oil</w:t>
            </w:r>
          </w:p>
        </w:tc>
        <w:tc>
          <w:tcPr>
            <w:tcW w:w="2268" w:type="dxa"/>
            <w:shd w:val="clear" w:color="auto" w:fill="auto"/>
            <w:hideMark/>
          </w:tcPr>
          <w:p w14:paraId="1A550BD1"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0FCC7189" w14:textId="77777777" w:rsidTr="0081305E">
        <w:trPr>
          <w:trHeight w:val="300"/>
        </w:trPr>
        <w:tc>
          <w:tcPr>
            <w:tcW w:w="1555" w:type="dxa"/>
            <w:shd w:val="clear" w:color="auto" w:fill="auto"/>
            <w:hideMark/>
          </w:tcPr>
          <w:p w14:paraId="307A158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5698FA1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1515.19</w:t>
            </w:r>
          </w:p>
        </w:tc>
        <w:tc>
          <w:tcPr>
            <w:tcW w:w="3685" w:type="dxa"/>
            <w:shd w:val="clear" w:color="auto" w:fill="auto"/>
            <w:hideMark/>
          </w:tcPr>
          <w:p w14:paraId="45BE3B1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DED9DD3"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7156B394" w14:textId="77777777" w:rsidTr="0081305E">
        <w:trPr>
          <w:trHeight w:val="480"/>
        </w:trPr>
        <w:tc>
          <w:tcPr>
            <w:tcW w:w="1555" w:type="dxa"/>
            <w:shd w:val="clear" w:color="auto" w:fill="auto"/>
            <w:hideMark/>
          </w:tcPr>
          <w:p w14:paraId="312C4BF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0B6C241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EB177D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-Maize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n) oil and its fractions :</w:t>
            </w:r>
          </w:p>
        </w:tc>
        <w:tc>
          <w:tcPr>
            <w:tcW w:w="2268" w:type="dxa"/>
            <w:shd w:val="clear" w:color="auto" w:fill="auto"/>
            <w:noWrap/>
            <w:hideMark/>
          </w:tcPr>
          <w:p w14:paraId="095086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D85F348" w14:textId="77777777" w:rsidTr="0081305E">
        <w:trPr>
          <w:trHeight w:val="300"/>
        </w:trPr>
        <w:tc>
          <w:tcPr>
            <w:tcW w:w="1555" w:type="dxa"/>
            <w:shd w:val="clear" w:color="auto" w:fill="auto"/>
            <w:hideMark/>
          </w:tcPr>
          <w:p w14:paraId="26342CA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3AA1CE1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1515.21</w:t>
            </w:r>
          </w:p>
        </w:tc>
        <w:tc>
          <w:tcPr>
            <w:tcW w:w="3685" w:type="dxa"/>
            <w:shd w:val="clear" w:color="auto" w:fill="auto"/>
            <w:hideMark/>
          </w:tcPr>
          <w:p w14:paraId="6C6D51B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--Crude oil</w:t>
            </w:r>
          </w:p>
        </w:tc>
        <w:tc>
          <w:tcPr>
            <w:tcW w:w="2268" w:type="dxa"/>
            <w:shd w:val="clear" w:color="auto" w:fill="auto"/>
            <w:hideMark/>
          </w:tcPr>
          <w:p w14:paraId="38E53DF0"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49D00BE8" w14:textId="77777777" w:rsidTr="0081305E">
        <w:trPr>
          <w:trHeight w:val="300"/>
        </w:trPr>
        <w:tc>
          <w:tcPr>
            <w:tcW w:w="1555" w:type="dxa"/>
            <w:shd w:val="clear" w:color="auto" w:fill="auto"/>
            <w:hideMark/>
          </w:tcPr>
          <w:p w14:paraId="26D2FBD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0714CD3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1515.29</w:t>
            </w:r>
          </w:p>
        </w:tc>
        <w:tc>
          <w:tcPr>
            <w:tcW w:w="3685" w:type="dxa"/>
            <w:shd w:val="clear" w:color="auto" w:fill="auto"/>
            <w:hideMark/>
          </w:tcPr>
          <w:p w14:paraId="4411637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A228833"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02063229" w14:textId="77777777" w:rsidTr="0081305E">
        <w:trPr>
          <w:trHeight w:val="300"/>
        </w:trPr>
        <w:tc>
          <w:tcPr>
            <w:tcW w:w="1555" w:type="dxa"/>
            <w:shd w:val="clear" w:color="auto" w:fill="auto"/>
            <w:hideMark/>
          </w:tcPr>
          <w:p w14:paraId="4D65950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4D130DE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1515.30</w:t>
            </w:r>
          </w:p>
        </w:tc>
        <w:tc>
          <w:tcPr>
            <w:tcW w:w="3685" w:type="dxa"/>
            <w:shd w:val="clear" w:color="auto" w:fill="auto"/>
            <w:hideMark/>
          </w:tcPr>
          <w:p w14:paraId="6F09210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-Cast</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oil and its fractions</w:t>
            </w:r>
          </w:p>
        </w:tc>
        <w:tc>
          <w:tcPr>
            <w:tcW w:w="2268" w:type="dxa"/>
            <w:shd w:val="clear" w:color="auto" w:fill="auto"/>
            <w:hideMark/>
          </w:tcPr>
          <w:p w14:paraId="4C44AF4E"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6A522DE6" w14:textId="77777777" w:rsidTr="0081305E">
        <w:trPr>
          <w:trHeight w:val="300"/>
        </w:trPr>
        <w:tc>
          <w:tcPr>
            <w:tcW w:w="1555" w:type="dxa"/>
            <w:shd w:val="clear" w:color="auto" w:fill="auto"/>
            <w:hideMark/>
          </w:tcPr>
          <w:p w14:paraId="42BEF4C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32C27F9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1515.50</w:t>
            </w:r>
          </w:p>
        </w:tc>
        <w:tc>
          <w:tcPr>
            <w:tcW w:w="3685" w:type="dxa"/>
            <w:shd w:val="clear" w:color="auto" w:fill="auto"/>
            <w:hideMark/>
          </w:tcPr>
          <w:p w14:paraId="6AA5C54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-Sesame oil and its fractions</w:t>
            </w:r>
          </w:p>
        </w:tc>
        <w:tc>
          <w:tcPr>
            <w:tcW w:w="2268" w:type="dxa"/>
            <w:shd w:val="clear" w:color="auto" w:fill="auto"/>
            <w:hideMark/>
          </w:tcPr>
          <w:p w14:paraId="748D430D" w14:textId="23E3E29C"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5ECA56F6" w14:textId="77777777" w:rsidTr="004D7A99">
        <w:trPr>
          <w:trHeight w:val="300"/>
        </w:trPr>
        <w:tc>
          <w:tcPr>
            <w:tcW w:w="1555" w:type="dxa"/>
            <w:shd w:val="clear" w:color="auto" w:fill="auto"/>
          </w:tcPr>
          <w:p w14:paraId="3922AD6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tcPr>
          <w:p w14:paraId="026354EA" w14:textId="28CEE2EA"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1515.60</w:t>
            </w:r>
          </w:p>
        </w:tc>
        <w:tc>
          <w:tcPr>
            <w:tcW w:w="3685" w:type="dxa"/>
            <w:shd w:val="clear" w:color="auto" w:fill="auto"/>
          </w:tcPr>
          <w:p w14:paraId="3D37013F" w14:textId="007E9B65" w:rsidR="0064695D" w:rsidRDefault="0064695D" w:rsidP="0064695D">
            <w:pPr>
              <w:spacing w:after="0" w:line="240" w:lineRule="auto"/>
              <w:rPr>
                <w:rFonts w:ascii="Times New Roman" w:eastAsia="Times New Roman" w:hAnsi="Times New Roman" w:cs="Times New Roman"/>
                <w:sz w:val="18"/>
                <w:szCs w:val="18"/>
                <w:lang w:eastAsia="en-NZ"/>
              </w:rPr>
            </w:pPr>
            <w:r w:rsidRPr="009547F5">
              <w:rPr>
                <w:rFonts w:ascii="Times New Roman" w:eastAsia="Times New Roman" w:hAnsi="Times New Roman" w:cs="Times New Roman"/>
                <w:sz w:val="18"/>
                <w:szCs w:val="18"/>
                <w:lang w:eastAsia="en-NZ"/>
              </w:rPr>
              <w:t>-Microbial fats and oils and their fractions</w:t>
            </w:r>
          </w:p>
          <w:p w14:paraId="37BD383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p>
        </w:tc>
        <w:tc>
          <w:tcPr>
            <w:tcW w:w="2268" w:type="dxa"/>
            <w:shd w:val="clear" w:color="auto" w:fill="auto"/>
          </w:tcPr>
          <w:p w14:paraId="7122CAC8" w14:textId="6F87B967" w:rsidR="0064695D" w:rsidRPr="001438CA" w:rsidRDefault="0064695D" w:rsidP="0064695D">
            <w:pPr>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 or refining</w:t>
            </w:r>
          </w:p>
        </w:tc>
      </w:tr>
      <w:tr w:rsidR="0064695D" w:rsidRPr="00E2337B" w14:paraId="672589C6" w14:textId="77777777" w:rsidTr="0081305E">
        <w:trPr>
          <w:trHeight w:val="300"/>
        </w:trPr>
        <w:tc>
          <w:tcPr>
            <w:tcW w:w="1555" w:type="dxa"/>
            <w:shd w:val="clear" w:color="auto" w:fill="auto"/>
            <w:hideMark/>
          </w:tcPr>
          <w:p w14:paraId="6DB7CB3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3EFBBD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1515.90</w:t>
            </w:r>
          </w:p>
        </w:tc>
        <w:tc>
          <w:tcPr>
            <w:tcW w:w="3685" w:type="dxa"/>
            <w:shd w:val="clear" w:color="auto" w:fill="auto"/>
            <w:hideMark/>
          </w:tcPr>
          <w:p w14:paraId="5AAA134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9B2B062"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 or refining</w:t>
            </w:r>
          </w:p>
        </w:tc>
      </w:tr>
      <w:tr w:rsidR="0064695D" w:rsidRPr="00E2337B" w14:paraId="431F5839" w14:textId="77777777" w:rsidTr="0081305E">
        <w:trPr>
          <w:trHeight w:val="994"/>
        </w:trPr>
        <w:tc>
          <w:tcPr>
            <w:tcW w:w="1555" w:type="dxa"/>
            <w:shd w:val="clear" w:color="auto" w:fill="auto"/>
            <w:hideMark/>
          </w:tcPr>
          <w:p w14:paraId="2623598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15.16</w:t>
            </w:r>
          </w:p>
        </w:tc>
        <w:tc>
          <w:tcPr>
            <w:tcW w:w="1134" w:type="dxa"/>
            <w:shd w:val="clear" w:color="auto" w:fill="auto"/>
            <w:hideMark/>
          </w:tcPr>
          <w:p w14:paraId="352E7FC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3E82F02" w14:textId="7193A252"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9547F5">
              <w:rPr>
                <w:rFonts w:ascii="Times New Roman" w:eastAsia="Times New Roman" w:hAnsi="Times New Roman" w:cs="Times New Roman"/>
                <w:b/>
                <w:sz w:val="18"/>
                <w:szCs w:val="18"/>
                <w:lang w:eastAsia="en-NZ"/>
              </w:rPr>
              <w:t>Animal, vegetable or microbial fats and oils and their fractions, partly or wholly hydrogenated, inter-esterified, re-esterified or elaidinised, whether or not refined, but not further prepared.</w:t>
            </w:r>
          </w:p>
        </w:tc>
        <w:tc>
          <w:tcPr>
            <w:tcW w:w="2268" w:type="dxa"/>
            <w:shd w:val="clear" w:color="auto" w:fill="auto"/>
            <w:noWrap/>
            <w:hideMark/>
          </w:tcPr>
          <w:p w14:paraId="0D6051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11A2887" w14:textId="77777777" w:rsidTr="0081305E">
        <w:trPr>
          <w:trHeight w:val="480"/>
        </w:trPr>
        <w:tc>
          <w:tcPr>
            <w:tcW w:w="1555" w:type="dxa"/>
            <w:shd w:val="clear" w:color="auto" w:fill="auto"/>
            <w:hideMark/>
          </w:tcPr>
          <w:p w14:paraId="248855F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1D5643E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1516.10</w:t>
            </w:r>
          </w:p>
        </w:tc>
        <w:tc>
          <w:tcPr>
            <w:tcW w:w="3685" w:type="dxa"/>
            <w:shd w:val="clear" w:color="auto" w:fill="auto"/>
            <w:hideMark/>
          </w:tcPr>
          <w:p w14:paraId="11782C6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-Animal fats and oils and their fractions</w:t>
            </w:r>
          </w:p>
        </w:tc>
        <w:tc>
          <w:tcPr>
            <w:tcW w:w="2268" w:type="dxa"/>
            <w:shd w:val="clear" w:color="auto" w:fill="auto"/>
            <w:hideMark/>
          </w:tcPr>
          <w:p w14:paraId="4A4CD87E" w14:textId="77777777" w:rsidR="0064695D" w:rsidRPr="00A323CB" w:rsidRDefault="0064695D" w:rsidP="0064695D">
            <w:pPr>
              <w:rPr>
                <w:rFonts w:ascii="Times New Roman" w:hAnsi="Times New Roman" w:cs="Times New Roman"/>
                <w:sz w:val="18"/>
                <w:szCs w:val="18"/>
              </w:rPr>
            </w:pPr>
            <w:r w:rsidRPr="00A323CB">
              <w:rPr>
                <w:rFonts w:ascii="Times New Roman" w:eastAsia="Times New Roman" w:hAnsi="Times New Roman" w:cs="Times New Roman"/>
                <w:sz w:val="18"/>
                <w:szCs w:val="18"/>
                <w:lang w:eastAsia="en-NZ"/>
              </w:rPr>
              <w:t>CTH or RVC(30BU/40BD) or refining</w:t>
            </w:r>
          </w:p>
        </w:tc>
      </w:tr>
      <w:tr w:rsidR="0064695D" w:rsidRPr="00E2337B" w14:paraId="1F31A479" w14:textId="77777777" w:rsidTr="0081305E">
        <w:trPr>
          <w:trHeight w:val="480"/>
        </w:trPr>
        <w:tc>
          <w:tcPr>
            <w:tcW w:w="1555" w:type="dxa"/>
            <w:shd w:val="clear" w:color="auto" w:fill="auto"/>
            <w:hideMark/>
          </w:tcPr>
          <w:p w14:paraId="639172D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5DEFC45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1516.20</w:t>
            </w:r>
          </w:p>
        </w:tc>
        <w:tc>
          <w:tcPr>
            <w:tcW w:w="3685" w:type="dxa"/>
            <w:shd w:val="clear" w:color="auto" w:fill="auto"/>
            <w:hideMark/>
          </w:tcPr>
          <w:p w14:paraId="524B931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-Vegetable fats and oils and their fractions</w:t>
            </w:r>
          </w:p>
        </w:tc>
        <w:tc>
          <w:tcPr>
            <w:tcW w:w="2268" w:type="dxa"/>
            <w:shd w:val="clear" w:color="auto" w:fill="auto"/>
            <w:hideMark/>
          </w:tcPr>
          <w:p w14:paraId="3857E67A" w14:textId="0CDE7F8B" w:rsidR="0064695D" w:rsidRPr="00A323CB" w:rsidRDefault="0064695D" w:rsidP="0064695D">
            <w:pPr>
              <w:rPr>
                <w:rFonts w:ascii="Times New Roman" w:hAnsi="Times New Roman" w:cs="Times New Roman"/>
                <w:sz w:val="18"/>
                <w:szCs w:val="18"/>
              </w:rPr>
            </w:pPr>
            <w:r w:rsidRPr="00A323CB">
              <w:rPr>
                <w:rFonts w:ascii="Times New Roman" w:eastAsia="Times New Roman" w:hAnsi="Times New Roman" w:cs="Times New Roman"/>
                <w:sz w:val="18"/>
                <w:szCs w:val="18"/>
                <w:lang w:eastAsia="en-NZ"/>
              </w:rPr>
              <w:t>CTH or RVC(30BU/40BD) or refining</w:t>
            </w:r>
          </w:p>
        </w:tc>
      </w:tr>
      <w:tr w:rsidR="0064695D" w:rsidRPr="00E2337B" w14:paraId="5098843D" w14:textId="77777777" w:rsidTr="004D7A99">
        <w:trPr>
          <w:trHeight w:val="480"/>
        </w:trPr>
        <w:tc>
          <w:tcPr>
            <w:tcW w:w="1555" w:type="dxa"/>
            <w:shd w:val="clear" w:color="auto" w:fill="auto"/>
          </w:tcPr>
          <w:p w14:paraId="2B2FA6C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tcPr>
          <w:p w14:paraId="5E1E19E6" w14:textId="2E0B91A0"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1516.30</w:t>
            </w:r>
          </w:p>
        </w:tc>
        <w:tc>
          <w:tcPr>
            <w:tcW w:w="3685" w:type="dxa"/>
            <w:shd w:val="clear" w:color="auto" w:fill="auto"/>
          </w:tcPr>
          <w:p w14:paraId="43D48530" w14:textId="38A13044"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9547F5">
              <w:rPr>
                <w:rFonts w:ascii="Times New Roman" w:eastAsia="Times New Roman" w:hAnsi="Times New Roman" w:cs="Times New Roman"/>
                <w:sz w:val="18"/>
                <w:szCs w:val="18"/>
                <w:lang w:eastAsia="en-NZ"/>
              </w:rPr>
              <w:t>- Microbial fats and oils and their fractions</w:t>
            </w:r>
          </w:p>
        </w:tc>
        <w:tc>
          <w:tcPr>
            <w:tcW w:w="2268" w:type="dxa"/>
            <w:shd w:val="clear" w:color="auto" w:fill="auto"/>
          </w:tcPr>
          <w:p w14:paraId="4B066D36" w14:textId="302F1874" w:rsidR="0064695D" w:rsidRPr="00A323CB" w:rsidRDefault="0064695D" w:rsidP="0064695D">
            <w:pPr>
              <w:rPr>
                <w:rFonts w:ascii="Times New Roman" w:eastAsia="Times New Roman" w:hAnsi="Times New Roman" w:cs="Times New Roman"/>
                <w:sz w:val="18"/>
                <w:szCs w:val="18"/>
                <w:lang w:eastAsia="en-NZ"/>
              </w:rPr>
            </w:pPr>
            <w:r w:rsidRPr="005D701E">
              <w:rPr>
                <w:rFonts w:ascii="Times New Roman" w:eastAsia="Times New Roman" w:hAnsi="Times New Roman" w:cs="Times New Roman"/>
                <w:sz w:val="18"/>
                <w:szCs w:val="18"/>
                <w:lang w:eastAsia="en-NZ"/>
              </w:rPr>
              <w:t>CTH or RVC(30BU/40BD) or refining</w:t>
            </w:r>
          </w:p>
        </w:tc>
      </w:tr>
      <w:tr w:rsidR="0064695D" w:rsidRPr="00E2337B" w14:paraId="4247618F" w14:textId="77777777" w:rsidTr="0081305E">
        <w:trPr>
          <w:trHeight w:val="1249"/>
        </w:trPr>
        <w:tc>
          <w:tcPr>
            <w:tcW w:w="1555" w:type="dxa"/>
            <w:shd w:val="clear" w:color="auto" w:fill="auto"/>
            <w:hideMark/>
          </w:tcPr>
          <w:p w14:paraId="4E7F7AB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15.17</w:t>
            </w:r>
          </w:p>
        </w:tc>
        <w:tc>
          <w:tcPr>
            <w:tcW w:w="1134" w:type="dxa"/>
            <w:shd w:val="clear" w:color="auto" w:fill="auto"/>
            <w:hideMark/>
          </w:tcPr>
          <w:p w14:paraId="0B949B2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F0FD4C5" w14:textId="709951D5"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9547F5">
              <w:rPr>
                <w:rFonts w:ascii="Times New Roman" w:eastAsia="Times New Roman" w:hAnsi="Times New Roman" w:cs="Times New Roman"/>
                <w:b/>
                <w:sz w:val="18"/>
                <w:szCs w:val="18"/>
                <w:lang w:eastAsia="en-NZ"/>
              </w:rPr>
              <w:t>Margarine; edible mixtures or preparations of animal, vegetable or microbial fats or oils or of fractions of different fats or oils of this Chapter, other than edible fats and oils or their fractions of heading 15.16.</w:t>
            </w:r>
          </w:p>
        </w:tc>
        <w:tc>
          <w:tcPr>
            <w:tcW w:w="2268" w:type="dxa"/>
            <w:shd w:val="clear" w:color="auto" w:fill="auto"/>
            <w:noWrap/>
            <w:hideMark/>
          </w:tcPr>
          <w:p w14:paraId="7D6261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38AE86E" w14:textId="77777777" w:rsidTr="0081305E">
        <w:trPr>
          <w:trHeight w:val="480"/>
        </w:trPr>
        <w:tc>
          <w:tcPr>
            <w:tcW w:w="1555" w:type="dxa"/>
            <w:shd w:val="clear" w:color="auto" w:fill="auto"/>
            <w:hideMark/>
          </w:tcPr>
          <w:p w14:paraId="4776744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2658A7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1517.10</w:t>
            </w:r>
          </w:p>
        </w:tc>
        <w:tc>
          <w:tcPr>
            <w:tcW w:w="3685" w:type="dxa"/>
            <w:shd w:val="clear" w:color="auto" w:fill="auto"/>
            <w:hideMark/>
          </w:tcPr>
          <w:p w14:paraId="321EF18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-Margarine, excluding liquid margarine</w:t>
            </w:r>
          </w:p>
        </w:tc>
        <w:tc>
          <w:tcPr>
            <w:tcW w:w="2268" w:type="dxa"/>
            <w:shd w:val="clear" w:color="auto" w:fill="auto"/>
            <w:hideMark/>
          </w:tcPr>
          <w:p w14:paraId="6824B6EF" w14:textId="77777777" w:rsidR="0064695D" w:rsidRPr="00A323CB" w:rsidRDefault="0064695D" w:rsidP="0064695D">
            <w:pPr>
              <w:rPr>
                <w:rFonts w:ascii="Times New Roman" w:hAnsi="Times New Roman" w:cs="Times New Roman"/>
                <w:sz w:val="18"/>
                <w:szCs w:val="18"/>
              </w:rPr>
            </w:pPr>
            <w:r w:rsidRPr="00A323CB">
              <w:rPr>
                <w:rFonts w:ascii="Times New Roman" w:eastAsia="Times New Roman" w:hAnsi="Times New Roman" w:cs="Times New Roman"/>
                <w:sz w:val="18"/>
                <w:szCs w:val="18"/>
                <w:lang w:eastAsia="en-NZ"/>
              </w:rPr>
              <w:t>CTH or RVC(30BU/40BD) or refining</w:t>
            </w:r>
          </w:p>
        </w:tc>
      </w:tr>
      <w:tr w:rsidR="0064695D" w:rsidRPr="00E2337B" w14:paraId="671F62B7" w14:textId="77777777" w:rsidTr="0081305E">
        <w:trPr>
          <w:trHeight w:val="300"/>
        </w:trPr>
        <w:tc>
          <w:tcPr>
            <w:tcW w:w="1555" w:type="dxa"/>
            <w:shd w:val="clear" w:color="auto" w:fill="auto"/>
            <w:hideMark/>
          </w:tcPr>
          <w:p w14:paraId="6303BC9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2166FDF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1517.90</w:t>
            </w:r>
          </w:p>
        </w:tc>
        <w:tc>
          <w:tcPr>
            <w:tcW w:w="3685" w:type="dxa"/>
            <w:shd w:val="clear" w:color="auto" w:fill="auto"/>
            <w:hideMark/>
          </w:tcPr>
          <w:p w14:paraId="072ACCE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0033BF2" w14:textId="77777777" w:rsidR="0064695D" w:rsidRPr="00A323CB" w:rsidRDefault="0064695D" w:rsidP="0064695D">
            <w:pPr>
              <w:rPr>
                <w:rFonts w:ascii="Times New Roman" w:hAnsi="Times New Roman" w:cs="Times New Roman"/>
                <w:sz w:val="18"/>
                <w:szCs w:val="18"/>
              </w:rPr>
            </w:pPr>
            <w:r w:rsidRPr="00A323CB">
              <w:rPr>
                <w:rFonts w:ascii="Times New Roman" w:eastAsia="Times New Roman" w:hAnsi="Times New Roman" w:cs="Times New Roman"/>
                <w:sz w:val="18"/>
                <w:szCs w:val="18"/>
                <w:lang w:eastAsia="en-NZ"/>
              </w:rPr>
              <w:t>CTH or RVC(30BU/40BD) or refining</w:t>
            </w:r>
          </w:p>
        </w:tc>
      </w:tr>
      <w:tr w:rsidR="0064695D" w:rsidRPr="00E2337B" w14:paraId="0504612C" w14:textId="77777777" w:rsidTr="002913F0">
        <w:trPr>
          <w:trHeight w:val="2154"/>
        </w:trPr>
        <w:tc>
          <w:tcPr>
            <w:tcW w:w="1555" w:type="dxa"/>
            <w:shd w:val="clear" w:color="auto" w:fill="auto"/>
            <w:hideMark/>
          </w:tcPr>
          <w:p w14:paraId="3A1B025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15.18</w:t>
            </w:r>
          </w:p>
        </w:tc>
        <w:tc>
          <w:tcPr>
            <w:tcW w:w="1134" w:type="dxa"/>
            <w:shd w:val="clear" w:color="auto" w:fill="auto"/>
            <w:hideMark/>
          </w:tcPr>
          <w:p w14:paraId="393580B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1518.00</w:t>
            </w:r>
          </w:p>
        </w:tc>
        <w:tc>
          <w:tcPr>
            <w:tcW w:w="3685" w:type="dxa"/>
            <w:shd w:val="clear" w:color="auto" w:fill="auto"/>
            <w:hideMark/>
          </w:tcPr>
          <w:p w14:paraId="5499019E" w14:textId="16AB15B8" w:rsidR="0064695D" w:rsidRPr="005D701E" w:rsidRDefault="0064695D" w:rsidP="002913F0">
            <w:pPr>
              <w:spacing w:after="0" w:line="240" w:lineRule="auto"/>
              <w:rPr>
                <w:rFonts w:ascii="Times New Roman" w:eastAsia="Times New Roman" w:hAnsi="Times New Roman" w:cs="Times New Roman"/>
                <w:b/>
                <w:sz w:val="18"/>
                <w:szCs w:val="18"/>
                <w:lang w:eastAsia="en-NZ"/>
              </w:rPr>
            </w:pPr>
            <w:r w:rsidRPr="009547F5">
              <w:rPr>
                <w:rFonts w:ascii="Times New Roman" w:eastAsia="Times New Roman" w:hAnsi="Times New Roman" w:cs="Times New Roman"/>
                <w:b/>
                <w:sz w:val="18"/>
                <w:szCs w:val="18"/>
                <w:lang w:eastAsia="en-NZ"/>
              </w:rPr>
              <w:t>Animal, vegetable or mic</w:t>
            </w:r>
            <w:r>
              <w:rPr>
                <w:rFonts w:ascii="Times New Roman" w:eastAsia="Times New Roman" w:hAnsi="Times New Roman" w:cs="Times New Roman"/>
                <w:b/>
                <w:sz w:val="18"/>
                <w:szCs w:val="18"/>
                <w:lang w:eastAsia="en-NZ"/>
              </w:rPr>
              <w:t xml:space="preserve">robial fats and oils and their </w:t>
            </w:r>
            <w:r w:rsidRPr="009547F5">
              <w:rPr>
                <w:rFonts w:ascii="Times New Roman" w:eastAsia="Times New Roman" w:hAnsi="Times New Roman" w:cs="Times New Roman"/>
                <w:b/>
                <w:sz w:val="18"/>
                <w:szCs w:val="18"/>
                <w:lang w:eastAsia="en-NZ"/>
              </w:rPr>
              <w:t>fractions, boiled, oxidised, dehydrated, sulphurised, blown, polymerised by hea</w:t>
            </w:r>
            <w:r>
              <w:rPr>
                <w:rFonts w:ascii="Times New Roman" w:eastAsia="Times New Roman" w:hAnsi="Times New Roman" w:cs="Times New Roman"/>
                <w:b/>
                <w:sz w:val="18"/>
                <w:szCs w:val="18"/>
                <w:lang w:eastAsia="en-NZ"/>
              </w:rPr>
              <w:t xml:space="preserve">t in vacuum or in inert gas or </w:t>
            </w:r>
            <w:r w:rsidRPr="009547F5">
              <w:rPr>
                <w:rFonts w:ascii="Times New Roman" w:eastAsia="Times New Roman" w:hAnsi="Times New Roman" w:cs="Times New Roman"/>
                <w:b/>
                <w:sz w:val="18"/>
                <w:szCs w:val="18"/>
                <w:lang w:eastAsia="en-NZ"/>
              </w:rPr>
              <w:t>otherwise chemically modified, excluding those of heading 15.16; inedible mixtu</w:t>
            </w:r>
            <w:r>
              <w:rPr>
                <w:rFonts w:ascii="Times New Roman" w:eastAsia="Times New Roman" w:hAnsi="Times New Roman" w:cs="Times New Roman"/>
                <w:b/>
                <w:sz w:val="18"/>
                <w:szCs w:val="18"/>
                <w:lang w:eastAsia="en-NZ"/>
              </w:rPr>
              <w:t xml:space="preserve">res or preparations of animal, </w:t>
            </w:r>
            <w:r w:rsidRPr="009547F5">
              <w:rPr>
                <w:rFonts w:ascii="Times New Roman" w:eastAsia="Times New Roman" w:hAnsi="Times New Roman" w:cs="Times New Roman"/>
                <w:b/>
                <w:sz w:val="18"/>
                <w:szCs w:val="18"/>
                <w:lang w:eastAsia="en-NZ"/>
              </w:rPr>
              <w:t>vegetable or microbial f</w:t>
            </w:r>
            <w:r>
              <w:rPr>
                <w:rFonts w:ascii="Times New Roman" w:eastAsia="Times New Roman" w:hAnsi="Times New Roman" w:cs="Times New Roman"/>
                <w:b/>
                <w:sz w:val="18"/>
                <w:szCs w:val="18"/>
                <w:lang w:eastAsia="en-NZ"/>
              </w:rPr>
              <w:t xml:space="preserve">ats or oils or of fractions of </w:t>
            </w:r>
            <w:r w:rsidRPr="009547F5">
              <w:rPr>
                <w:rFonts w:ascii="Times New Roman" w:eastAsia="Times New Roman" w:hAnsi="Times New Roman" w:cs="Times New Roman"/>
                <w:b/>
                <w:sz w:val="18"/>
                <w:szCs w:val="18"/>
                <w:lang w:eastAsia="en-NZ"/>
              </w:rPr>
              <w:t xml:space="preserve">different fats or oils </w:t>
            </w:r>
            <w:r>
              <w:rPr>
                <w:rFonts w:ascii="Times New Roman" w:eastAsia="Times New Roman" w:hAnsi="Times New Roman" w:cs="Times New Roman"/>
                <w:b/>
                <w:sz w:val="18"/>
                <w:szCs w:val="18"/>
                <w:lang w:eastAsia="en-NZ"/>
              </w:rPr>
              <w:t xml:space="preserve">of this Chapter, not elsewhere </w:t>
            </w:r>
            <w:r w:rsidRPr="009547F5">
              <w:rPr>
                <w:rFonts w:ascii="Times New Roman" w:eastAsia="Times New Roman" w:hAnsi="Times New Roman" w:cs="Times New Roman"/>
                <w:b/>
                <w:sz w:val="18"/>
                <w:szCs w:val="18"/>
                <w:lang w:eastAsia="en-NZ"/>
              </w:rPr>
              <w:t>specified or included</w:t>
            </w:r>
          </w:p>
        </w:tc>
        <w:tc>
          <w:tcPr>
            <w:tcW w:w="2268" w:type="dxa"/>
            <w:shd w:val="clear" w:color="auto" w:fill="auto"/>
            <w:hideMark/>
          </w:tcPr>
          <w:p w14:paraId="0CDFE943" w14:textId="77777777" w:rsidR="0064695D" w:rsidRPr="00395075" w:rsidRDefault="0064695D" w:rsidP="0064695D">
            <w:pPr>
              <w:rPr>
                <w:rFonts w:ascii="Times New Roman" w:hAnsi="Times New Roman" w:cs="Times New Roman"/>
                <w:sz w:val="18"/>
                <w:szCs w:val="18"/>
              </w:rPr>
            </w:pPr>
            <w:r w:rsidRPr="00395075">
              <w:rPr>
                <w:rFonts w:ascii="Times New Roman" w:eastAsia="Times New Roman" w:hAnsi="Times New Roman" w:cs="Times New Roman"/>
                <w:sz w:val="18"/>
                <w:szCs w:val="18"/>
                <w:lang w:eastAsia="en-NZ"/>
              </w:rPr>
              <w:t>CTH or RVC(30BU/40BD) or refining</w:t>
            </w:r>
          </w:p>
        </w:tc>
      </w:tr>
      <w:tr w:rsidR="0064695D" w:rsidRPr="00E2337B" w14:paraId="3D412C8D" w14:textId="77777777" w:rsidTr="0081305E">
        <w:trPr>
          <w:trHeight w:val="480"/>
        </w:trPr>
        <w:tc>
          <w:tcPr>
            <w:tcW w:w="1555" w:type="dxa"/>
            <w:shd w:val="clear" w:color="auto" w:fill="auto"/>
            <w:hideMark/>
          </w:tcPr>
          <w:p w14:paraId="1410807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15.20</w:t>
            </w:r>
          </w:p>
        </w:tc>
        <w:tc>
          <w:tcPr>
            <w:tcW w:w="1134" w:type="dxa"/>
            <w:shd w:val="clear" w:color="auto" w:fill="auto"/>
            <w:hideMark/>
          </w:tcPr>
          <w:p w14:paraId="581C56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1520.00</w:t>
            </w:r>
          </w:p>
        </w:tc>
        <w:tc>
          <w:tcPr>
            <w:tcW w:w="3685" w:type="dxa"/>
            <w:shd w:val="clear" w:color="auto" w:fill="auto"/>
            <w:hideMark/>
          </w:tcPr>
          <w:p w14:paraId="522A8D3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Glycerol, crude; glycerol waters and glycerol lyes.</w:t>
            </w:r>
          </w:p>
        </w:tc>
        <w:tc>
          <w:tcPr>
            <w:tcW w:w="2268" w:type="dxa"/>
            <w:shd w:val="clear" w:color="auto" w:fill="auto"/>
            <w:hideMark/>
          </w:tcPr>
          <w:p w14:paraId="45789035" w14:textId="77777777" w:rsidR="0064695D" w:rsidRPr="00395075" w:rsidRDefault="0064695D" w:rsidP="0064695D">
            <w:pPr>
              <w:spacing w:after="0" w:line="240" w:lineRule="auto"/>
              <w:rPr>
                <w:rFonts w:ascii="Times New Roman" w:eastAsia="Times New Roman" w:hAnsi="Times New Roman" w:cs="Times New Roman"/>
                <w:sz w:val="18"/>
                <w:szCs w:val="18"/>
                <w:lang w:eastAsia="en-NZ"/>
              </w:rPr>
            </w:pPr>
            <w:r w:rsidRPr="00395075">
              <w:rPr>
                <w:rFonts w:ascii="Times New Roman" w:eastAsia="Times New Roman" w:hAnsi="Times New Roman" w:cs="Times New Roman"/>
                <w:sz w:val="18"/>
                <w:szCs w:val="18"/>
                <w:lang w:eastAsia="en-NZ"/>
              </w:rPr>
              <w:t>CTH or RVC(30BU/40BD) or refining</w:t>
            </w:r>
          </w:p>
        </w:tc>
      </w:tr>
      <w:tr w:rsidR="0064695D" w:rsidRPr="00E2337B" w14:paraId="49EA8F6C" w14:textId="77777777" w:rsidTr="0081305E">
        <w:trPr>
          <w:trHeight w:val="922"/>
        </w:trPr>
        <w:tc>
          <w:tcPr>
            <w:tcW w:w="1555" w:type="dxa"/>
            <w:shd w:val="clear" w:color="auto" w:fill="auto"/>
            <w:hideMark/>
          </w:tcPr>
          <w:p w14:paraId="0856FB4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15.21</w:t>
            </w:r>
          </w:p>
        </w:tc>
        <w:tc>
          <w:tcPr>
            <w:tcW w:w="1134" w:type="dxa"/>
            <w:shd w:val="clear" w:color="auto" w:fill="auto"/>
            <w:hideMark/>
          </w:tcPr>
          <w:p w14:paraId="0BF1EB3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ADA825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Vegetable waxes (other than triglycerides), beeswax, other insect waxes and spermaceti,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refined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coloured.</w:t>
            </w:r>
          </w:p>
        </w:tc>
        <w:tc>
          <w:tcPr>
            <w:tcW w:w="2268" w:type="dxa"/>
            <w:shd w:val="clear" w:color="auto" w:fill="auto"/>
            <w:noWrap/>
            <w:hideMark/>
          </w:tcPr>
          <w:p w14:paraId="0BC61A45" w14:textId="77777777" w:rsidR="0064695D" w:rsidRPr="00395075" w:rsidRDefault="0064695D" w:rsidP="0064695D">
            <w:pPr>
              <w:spacing w:after="0" w:line="240" w:lineRule="auto"/>
              <w:rPr>
                <w:rFonts w:ascii="Times New Roman" w:eastAsia="Times New Roman" w:hAnsi="Times New Roman" w:cs="Times New Roman"/>
                <w:sz w:val="18"/>
                <w:szCs w:val="18"/>
                <w:lang w:eastAsia="en-NZ"/>
              </w:rPr>
            </w:pPr>
            <w:r w:rsidRPr="00395075">
              <w:rPr>
                <w:rFonts w:ascii="Times New Roman" w:eastAsia="Times New Roman" w:hAnsi="Times New Roman" w:cs="Times New Roman"/>
                <w:sz w:val="18"/>
                <w:szCs w:val="18"/>
                <w:lang w:eastAsia="en-NZ"/>
              </w:rPr>
              <w:t> </w:t>
            </w:r>
          </w:p>
        </w:tc>
      </w:tr>
      <w:tr w:rsidR="0064695D" w:rsidRPr="00E2337B" w14:paraId="350B321D" w14:textId="77777777" w:rsidTr="0081305E">
        <w:trPr>
          <w:trHeight w:val="300"/>
        </w:trPr>
        <w:tc>
          <w:tcPr>
            <w:tcW w:w="1555" w:type="dxa"/>
            <w:shd w:val="clear" w:color="auto" w:fill="auto"/>
            <w:hideMark/>
          </w:tcPr>
          <w:p w14:paraId="468D119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2CE8317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1521.10</w:t>
            </w:r>
          </w:p>
        </w:tc>
        <w:tc>
          <w:tcPr>
            <w:tcW w:w="3685" w:type="dxa"/>
            <w:shd w:val="clear" w:color="auto" w:fill="auto"/>
            <w:hideMark/>
          </w:tcPr>
          <w:p w14:paraId="62BE356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-Vegetable waxes</w:t>
            </w:r>
          </w:p>
        </w:tc>
        <w:tc>
          <w:tcPr>
            <w:tcW w:w="2268" w:type="dxa"/>
            <w:shd w:val="clear" w:color="auto" w:fill="auto"/>
            <w:hideMark/>
          </w:tcPr>
          <w:p w14:paraId="3613EA2B" w14:textId="77777777" w:rsidR="0064695D" w:rsidRPr="00395075" w:rsidRDefault="0064695D" w:rsidP="0064695D">
            <w:pPr>
              <w:rPr>
                <w:rFonts w:ascii="Times New Roman" w:hAnsi="Times New Roman" w:cs="Times New Roman"/>
                <w:sz w:val="18"/>
                <w:szCs w:val="18"/>
              </w:rPr>
            </w:pPr>
            <w:r w:rsidRPr="00395075">
              <w:rPr>
                <w:rFonts w:ascii="Times New Roman" w:eastAsia="Times New Roman" w:hAnsi="Times New Roman" w:cs="Times New Roman"/>
                <w:sz w:val="18"/>
                <w:szCs w:val="18"/>
                <w:lang w:eastAsia="en-NZ"/>
              </w:rPr>
              <w:t>CTH or RVC(30BU/40BD) or refining</w:t>
            </w:r>
          </w:p>
        </w:tc>
      </w:tr>
      <w:tr w:rsidR="0064695D" w:rsidRPr="00E2337B" w14:paraId="281BEE66" w14:textId="77777777" w:rsidTr="0081305E">
        <w:trPr>
          <w:trHeight w:val="300"/>
        </w:trPr>
        <w:tc>
          <w:tcPr>
            <w:tcW w:w="1555" w:type="dxa"/>
            <w:shd w:val="clear" w:color="auto" w:fill="auto"/>
            <w:hideMark/>
          </w:tcPr>
          <w:p w14:paraId="098E48B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3289826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1521.90</w:t>
            </w:r>
          </w:p>
        </w:tc>
        <w:tc>
          <w:tcPr>
            <w:tcW w:w="3685" w:type="dxa"/>
            <w:shd w:val="clear" w:color="auto" w:fill="auto"/>
            <w:hideMark/>
          </w:tcPr>
          <w:p w14:paraId="605D94E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125F45B" w14:textId="77777777" w:rsidR="0064695D" w:rsidRPr="00395075" w:rsidRDefault="0064695D" w:rsidP="0064695D">
            <w:pPr>
              <w:rPr>
                <w:rFonts w:ascii="Times New Roman" w:hAnsi="Times New Roman" w:cs="Times New Roman"/>
                <w:sz w:val="18"/>
                <w:szCs w:val="18"/>
              </w:rPr>
            </w:pPr>
            <w:r w:rsidRPr="00395075">
              <w:rPr>
                <w:rFonts w:ascii="Times New Roman" w:eastAsia="Times New Roman" w:hAnsi="Times New Roman" w:cs="Times New Roman"/>
                <w:sz w:val="18"/>
                <w:szCs w:val="18"/>
                <w:lang w:eastAsia="en-NZ"/>
              </w:rPr>
              <w:t>CTH or RVC(30BU/40BD) or refining</w:t>
            </w:r>
          </w:p>
        </w:tc>
      </w:tr>
      <w:tr w:rsidR="0064695D" w:rsidRPr="00E2337B" w14:paraId="3E0C7710" w14:textId="77777777" w:rsidTr="0081305E">
        <w:trPr>
          <w:trHeight w:val="720"/>
        </w:trPr>
        <w:tc>
          <w:tcPr>
            <w:tcW w:w="1555" w:type="dxa"/>
            <w:shd w:val="clear" w:color="auto" w:fill="auto"/>
            <w:hideMark/>
          </w:tcPr>
          <w:p w14:paraId="5295806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15.22</w:t>
            </w:r>
          </w:p>
        </w:tc>
        <w:tc>
          <w:tcPr>
            <w:tcW w:w="1134" w:type="dxa"/>
            <w:shd w:val="clear" w:color="auto" w:fill="auto"/>
            <w:hideMark/>
          </w:tcPr>
          <w:p w14:paraId="4C6B70A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1522.00</w:t>
            </w:r>
          </w:p>
        </w:tc>
        <w:tc>
          <w:tcPr>
            <w:tcW w:w="3685" w:type="dxa"/>
            <w:shd w:val="clear" w:color="auto" w:fill="auto"/>
            <w:hideMark/>
          </w:tcPr>
          <w:p w14:paraId="50CDA39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Degras; residues resulting from the treatment of fatty substances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animal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vegetable waxes.</w:t>
            </w:r>
          </w:p>
        </w:tc>
        <w:tc>
          <w:tcPr>
            <w:tcW w:w="2268" w:type="dxa"/>
            <w:shd w:val="clear" w:color="auto" w:fill="auto"/>
            <w:hideMark/>
          </w:tcPr>
          <w:p w14:paraId="7C0A9BEB" w14:textId="77777777" w:rsidR="0064695D" w:rsidRPr="00395075" w:rsidRDefault="0064695D" w:rsidP="0064695D">
            <w:pPr>
              <w:rPr>
                <w:rFonts w:ascii="Times New Roman" w:hAnsi="Times New Roman" w:cs="Times New Roman"/>
                <w:sz w:val="18"/>
                <w:szCs w:val="18"/>
              </w:rPr>
            </w:pPr>
            <w:r w:rsidRPr="00395075">
              <w:rPr>
                <w:rFonts w:ascii="Times New Roman" w:eastAsia="Times New Roman" w:hAnsi="Times New Roman" w:cs="Times New Roman"/>
                <w:sz w:val="18"/>
                <w:szCs w:val="18"/>
                <w:lang w:eastAsia="en-NZ"/>
              </w:rPr>
              <w:t>CTH or RVC(30BU/40BD) or refining</w:t>
            </w:r>
          </w:p>
        </w:tc>
      </w:tr>
      <w:tr w:rsidR="0064695D" w:rsidRPr="00E2337B" w14:paraId="5A8AEC11" w14:textId="77777777" w:rsidTr="0081305E">
        <w:trPr>
          <w:trHeight w:val="720"/>
        </w:trPr>
        <w:tc>
          <w:tcPr>
            <w:tcW w:w="1555" w:type="dxa"/>
            <w:shd w:val="clear" w:color="auto" w:fill="auto"/>
            <w:hideMark/>
          </w:tcPr>
          <w:p w14:paraId="7F4081D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 xml:space="preserve">CHAPTER </w:t>
            </w:r>
            <w:r w:rsidRPr="00E2337B">
              <w:rPr>
                <w:rFonts w:ascii="Times New Roman" w:eastAsia="Times New Roman" w:hAnsi="Times New Roman" w:cs="Times New Roman"/>
                <w:b/>
                <w:bCs/>
                <w:sz w:val="18"/>
                <w:szCs w:val="18"/>
                <w:lang w:eastAsia="en-NZ"/>
              </w:rPr>
              <w:t>16</w:t>
            </w:r>
          </w:p>
        </w:tc>
        <w:tc>
          <w:tcPr>
            <w:tcW w:w="4819" w:type="dxa"/>
            <w:gridSpan w:val="2"/>
            <w:shd w:val="clear" w:color="auto" w:fill="auto"/>
            <w:hideMark/>
          </w:tcPr>
          <w:p w14:paraId="68C21DEC" w14:textId="5E9CE00A"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PREPARATIONS OF MEAT, OF FISH, CRUSTACEANS, MOLLUSCS OR OTHER AQUATIC INVERTEBRATES, OR OF INSECTS</w:t>
            </w:r>
          </w:p>
        </w:tc>
        <w:tc>
          <w:tcPr>
            <w:tcW w:w="2268" w:type="dxa"/>
            <w:shd w:val="clear" w:color="auto" w:fill="auto"/>
            <w:noWrap/>
            <w:hideMark/>
          </w:tcPr>
          <w:p w14:paraId="7A02DA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0680AF6" w14:textId="77777777" w:rsidTr="0081305E">
        <w:trPr>
          <w:trHeight w:val="668"/>
        </w:trPr>
        <w:tc>
          <w:tcPr>
            <w:tcW w:w="1555" w:type="dxa"/>
            <w:shd w:val="clear" w:color="auto" w:fill="auto"/>
            <w:hideMark/>
          </w:tcPr>
          <w:p w14:paraId="1E8F3965" w14:textId="77777777" w:rsidR="0064695D" w:rsidRPr="002913F0" w:rsidRDefault="0064695D" w:rsidP="0064695D">
            <w:pPr>
              <w:spacing w:after="0" w:line="240" w:lineRule="auto"/>
              <w:jc w:val="center"/>
              <w:rPr>
                <w:rFonts w:ascii="Times New Roman" w:eastAsia="Times New Roman" w:hAnsi="Times New Roman" w:cs="Times New Roman"/>
                <w:b/>
                <w:bCs/>
                <w:sz w:val="18"/>
                <w:szCs w:val="18"/>
                <w:lang w:eastAsia="en-NZ"/>
              </w:rPr>
            </w:pPr>
            <w:r w:rsidRPr="002913F0">
              <w:rPr>
                <w:rFonts w:ascii="Times New Roman" w:eastAsia="Times New Roman" w:hAnsi="Times New Roman" w:cs="Times New Roman"/>
                <w:b/>
                <w:bCs/>
                <w:sz w:val="18"/>
                <w:szCs w:val="18"/>
                <w:lang w:eastAsia="en-NZ"/>
              </w:rPr>
              <w:t>16.01</w:t>
            </w:r>
          </w:p>
        </w:tc>
        <w:tc>
          <w:tcPr>
            <w:tcW w:w="1134" w:type="dxa"/>
            <w:shd w:val="clear" w:color="auto" w:fill="auto"/>
            <w:hideMark/>
          </w:tcPr>
          <w:p w14:paraId="77999CC6" w14:textId="77777777" w:rsidR="0064695D" w:rsidRPr="002913F0" w:rsidRDefault="0064695D" w:rsidP="0064695D">
            <w:pPr>
              <w:spacing w:after="0" w:line="240" w:lineRule="auto"/>
              <w:jc w:val="center"/>
              <w:rPr>
                <w:rFonts w:ascii="Times New Roman" w:eastAsia="Times New Roman" w:hAnsi="Times New Roman" w:cs="Times New Roman"/>
                <w:sz w:val="18"/>
                <w:szCs w:val="18"/>
                <w:lang w:eastAsia="en-NZ"/>
              </w:rPr>
            </w:pPr>
            <w:r w:rsidRPr="002913F0">
              <w:rPr>
                <w:rFonts w:ascii="Times New Roman" w:eastAsia="Times New Roman" w:hAnsi="Times New Roman" w:cs="Times New Roman"/>
                <w:sz w:val="18"/>
                <w:szCs w:val="18"/>
                <w:lang w:eastAsia="en-NZ"/>
              </w:rPr>
              <w:t>1601.00</w:t>
            </w:r>
          </w:p>
        </w:tc>
        <w:tc>
          <w:tcPr>
            <w:tcW w:w="3685" w:type="dxa"/>
            <w:shd w:val="clear" w:color="auto" w:fill="auto"/>
            <w:hideMark/>
          </w:tcPr>
          <w:p w14:paraId="5B2043E6" w14:textId="61F24BB3" w:rsidR="0064695D" w:rsidRPr="002913F0" w:rsidRDefault="0064695D" w:rsidP="0081305E">
            <w:pPr>
              <w:spacing w:after="0" w:line="240" w:lineRule="auto"/>
              <w:rPr>
                <w:rFonts w:ascii="Times New Roman" w:eastAsia="Times New Roman" w:hAnsi="Times New Roman" w:cs="Times New Roman"/>
                <w:b/>
                <w:sz w:val="18"/>
                <w:szCs w:val="18"/>
                <w:lang w:eastAsia="en-NZ"/>
              </w:rPr>
            </w:pPr>
            <w:r w:rsidRPr="002913F0">
              <w:rPr>
                <w:rFonts w:ascii="Times New Roman" w:eastAsia="Times New Roman" w:hAnsi="Times New Roman" w:cs="Times New Roman"/>
                <w:b/>
                <w:sz w:val="18"/>
                <w:szCs w:val="18"/>
                <w:lang w:eastAsia="en-NZ"/>
              </w:rPr>
              <w:t>Sausages and similar products, of meat, meat offal, blood or insects; food preparations based on these products</w:t>
            </w:r>
          </w:p>
        </w:tc>
        <w:tc>
          <w:tcPr>
            <w:tcW w:w="2268" w:type="dxa"/>
            <w:shd w:val="clear" w:color="auto" w:fill="auto"/>
            <w:hideMark/>
          </w:tcPr>
          <w:p w14:paraId="7FD9C5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w:t>
            </w:r>
          </w:p>
        </w:tc>
      </w:tr>
      <w:tr w:rsidR="0064695D" w:rsidRPr="00E2337B" w14:paraId="2256451D" w14:textId="77777777" w:rsidTr="0081305E">
        <w:trPr>
          <w:trHeight w:val="480"/>
        </w:trPr>
        <w:tc>
          <w:tcPr>
            <w:tcW w:w="1555" w:type="dxa"/>
            <w:shd w:val="clear" w:color="auto" w:fill="auto"/>
            <w:hideMark/>
          </w:tcPr>
          <w:p w14:paraId="1279576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16.02</w:t>
            </w:r>
          </w:p>
        </w:tc>
        <w:tc>
          <w:tcPr>
            <w:tcW w:w="1134" w:type="dxa"/>
            <w:shd w:val="clear" w:color="auto" w:fill="auto"/>
            <w:hideMark/>
          </w:tcPr>
          <w:p w14:paraId="541B1B0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EE8CB1D" w14:textId="083BBA2D"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5A00EB">
              <w:rPr>
                <w:rFonts w:ascii="Times New Roman" w:eastAsia="Times New Roman" w:hAnsi="Times New Roman" w:cs="Times New Roman"/>
                <w:b/>
                <w:sz w:val="18"/>
                <w:szCs w:val="18"/>
                <w:lang w:eastAsia="en-NZ"/>
              </w:rPr>
              <w:t>Other prepared or preserved meat, meat offal, blood or insects</w:t>
            </w:r>
          </w:p>
        </w:tc>
        <w:tc>
          <w:tcPr>
            <w:tcW w:w="2268" w:type="dxa"/>
            <w:shd w:val="clear" w:color="auto" w:fill="auto"/>
            <w:noWrap/>
            <w:hideMark/>
          </w:tcPr>
          <w:p w14:paraId="33C4DC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DC23024" w14:textId="77777777" w:rsidTr="0081305E">
        <w:trPr>
          <w:trHeight w:val="300"/>
        </w:trPr>
        <w:tc>
          <w:tcPr>
            <w:tcW w:w="1555" w:type="dxa"/>
            <w:shd w:val="clear" w:color="auto" w:fill="auto"/>
            <w:hideMark/>
          </w:tcPr>
          <w:p w14:paraId="62A6315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1CBECA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2913F0">
              <w:rPr>
                <w:rFonts w:ascii="Times New Roman" w:eastAsia="Times New Roman" w:hAnsi="Times New Roman" w:cs="Times New Roman"/>
                <w:sz w:val="18"/>
                <w:szCs w:val="18"/>
                <w:lang w:eastAsia="en-NZ"/>
              </w:rPr>
              <w:t>1602.10</w:t>
            </w:r>
          </w:p>
        </w:tc>
        <w:tc>
          <w:tcPr>
            <w:tcW w:w="3685" w:type="dxa"/>
            <w:shd w:val="clear" w:color="auto" w:fill="auto"/>
            <w:hideMark/>
          </w:tcPr>
          <w:p w14:paraId="5E73A39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-Homogenised preparations</w:t>
            </w:r>
          </w:p>
        </w:tc>
        <w:tc>
          <w:tcPr>
            <w:tcW w:w="2268" w:type="dxa"/>
            <w:shd w:val="clear" w:color="auto" w:fill="auto"/>
            <w:hideMark/>
          </w:tcPr>
          <w:p w14:paraId="15580B9D"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1FCF0C2F" w14:textId="77777777" w:rsidTr="0081305E">
        <w:trPr>
          <w:trHeight w:val="300"/>
        </w:trPr>
        <w:tc>
          <w:tcPr>
            <w:tcW w:w="1555" w:type="dxa"/>
            <w:shd w:val="clear" w:color="auto" w:fill="auto"/>
            <w:hideMark/>
          </w:tcPr>
          <w:p w14:paraId="4DBDD86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0724B77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1602.20</w:t>
            </w:r>
          </w:p>
        </w:tc>
        <w:tc>
          <w:tcPr>
            <w:tcW w:w="3685" w:type="dxa"/>
            <w:shd w:val="clear" w:color="auto" w:fill="auto"/>
            <w:hideMark/>
          </w:tcPr>
          <w:p w14:paraId="269F69A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liver of any animal</w:t>
            </w:r>
          </w:p>
        </w:tc>
        <w:tc>
          <w:tcPr>
            <w:tcW w:w="2268" w:type="dxa"/>
            <w:shd w:val="clear" w:color="auto" w:fill="auto"/>
            <w:hideMark/>
          </w:tcPr>
          <w:p w14:paraId="4CA6386A"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7CF6AA98" w14:textId="77777777" w:rsidTr="0081305E">
        <w:trPr>
          <w:trHeight w:val="300"/>
        </w:trPr>
        <w:tc>
          <w:tcPr>
            <w:tcW w:w="1555" w:type="dxa"/>
            <w:shd w:val="clear" w:color="auto" w:fill="auto"/>
            <w:hideMark/>
          </w:tcPr>
          <w:p w14:paraId="65131A1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8DD25A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6FB033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poultry of heading 01.05 :</w:t>
            </w:r>
          </w:p>
        </w:tc>
        <w:tc>
          <w:tcPr>
            <w:tcW w:w="2268" w:type="dxa"/>
            <w:shd w:val="clear" w:color="auto" w:fill="auto"/>
            <w:noWrap/>
            <w:hideMark/>
          </w:tcPr>
          <w:p w14:paraId="26B807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BDE38AB" w14:textId="77777777" w:rsidTr="0081305E">
        <w:trPr>
          <w:trHeight w:val="300"/>
        </w:trPr>
        <w:tc>
          <w:tcPr>
            <w:tcW w:w="1555" w:type="dxa"/>
            <w:shd w:val="clear" w:color="auto" w:fill="auto"/>
            <w:hideMark/>
          </w:tcPr>
          <w:p w14:paraId="1DFB841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5507AF1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1602.31</w:t>
            </w:r>
          </w:p>
        </w:tc>
        <w:tc>
          <w:tcPr>
            <w:tcW w:w="3685" w:type="dxa"/>
            <w:shd w:val="clear" w:color="auto" w:fill="auto"/>
            <w:hideMark/>
          </w:tcPr>
          <w:p w14:paraId="22D4D07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turkeys</w:t>
            </w:r>
          </w:p>
        </w:tc>
        <w:tc>
          <w:tcPr>
            <w:tcW w:w="2268" w:type="dxa"/>
            <w:shd w:val="clear" w:color="auto" w:fill="auto"/>
          </w:tcPr>
          <w:p w14:paraId="594D0C50"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418328DC" w14:textId="77777777" w:rsidTr="0081305E">
        <w:trPr>
          <w:trHeight w:val="480"/>
        </w:trPr>
        <w:tc>
          <w:tcPr>
            <w:tcW w:w="1555" w:type="dxa"/>
            <w:shd w:val="clear" w:color="auto" w:fill="auto"/>
            <w:hideMark/>
          </w:tcPr>
          <w:p w14:paraId="1730EFA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4B65E8E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1602.32</w:t>
            </w:r>
          </w:p>
        </w:tc>
        <w:tc>
          <w:tcPr>
            <w:tcW w:w="3685" w:type="dxa"/>
            <w:shd w:val="clear" w:color="auto" w:fill="auto"/>
            <w:hideMark/>
          </w:tcPr>
          <w:p w14:paraId="1FA4B19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fowls of the species Gallus domesticus</w:t>
            </w:r>
          </w:p>
        </w:tc>
        <w:tc>
          <w:tcPr>
            <w:tcW w:w="2268" w:type="dxa"/>
            <w:shd w:val="clear" w:color="auto" w:fill="auto"/>
            <w:hideMark/>
          </w:tcPr>
          <w:p w14:paraId="0C3DFF98"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520E1BDA" w14:textId="77777777" w:rsidTr="0081305E">
        <w:trPr>
          <w:trHeight w:val="300"/>
        </w:trPr>
        <w:tc>
          <w:tcPr>
            <w:tcW w:w="1555" w:type="dxa"/>
            <w:shd w:val="clear" w:color="auto" w:fill="auto"/>
            <w:hideMark/>
          </w:tcPr>
          <w:p w14:paraId="5FC3541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637CE95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1602.39</w:t>
            </w:r>
          </w:p>
        </w:tc>
        <w:tc>
          <w:tcPr>
            <w:tcW w:w="3685" w:type="dxa"/>
            <w:shd w:val="clear" w:color="auto" w:fill="auto"/>
            <w:hideMark/>
          </w:tcPr>
          <w:p w14:paraId="4A108E4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82F84FF"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6B408C6C" w14:textId="77777777" w:rsidTr="0081305E">
        <w:trPr>
          <w:trHeight w:val="300"/>
        </w:trPr>
        <w:tc>
          <w:tcPr>
            <w:tcW w:w="1555" w:type="dxa"/>
            <w:shd w:val="clear" w:color="auto" w:fill="auto"/>
            <w:hideMark/>
          </w:tcPr>
          <w:p w14:paraId="024F65B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3AFE106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FC8CB2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swine :</w:t>
            </w:r>
          </w:p>
        </w:tc>
        <w:tc>
          <w:tcPr>
            <w:tcW w:w="2268" w:type="dxa"/>
            <w:shd w:val="clear" w:color="auto" w:fill="auto"/>
            <w:noWrap/>
            <w:hideMark/>
          </w:tcPr>
          <w:p w14:paraId="1525EE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8B1F4E4" w14:textId="77777777" w:rsidTr="0081305E">
        <w:trPr>
          <w:trHeight w:val="300"/>
        </w:trPr>
        <w:tc>
          <w:tcPr>
            <w:tcW w:w="1555" w:type="dxa"/>
            <w:shd w:val="clear" w:color="auto" w:fill="auto"/>
            <w:hideMark/>
          </w:tcPr>
          <w:p w14:paraId="265807B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1A2BDFE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1602.41</w:t>
            </w:r>
          </w:p>
        </w:tc>
        <w:tc>
          <w:tcPr>
            <w:tcW w:w="3685" w:type="dxa"/>
            <w:shd w:val="clear" w:color="auto" w:fill="auto"/>
            <w:hideMark/>
          </w:tcPr>
          <w:p w14:paraId="2039692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--Hams and cuts thereof</w:t>
            </w:r>
          </w:p>
        </w:tc>
        <w:tc>
          <w:tcPr>
            <w:tcW w:w="2268" w:type="dxa"/>
            <w:shd w:val="clear" w:color="auto" w:fill="auto"/>
            <w:hideMark/>
          </w:tcPr>
          <w:p w14:paraId="5583B48A"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47256064" w14:textId="77777777" w:rsidTr="0081305E">
        <w:trPr>
          <w:trHeight w:val="300"/>
        </w:trPr>
        <w:tc>
          <w:tcPr>
            <w:tcW w:w="1555" w:type="dxa"/>
            <w:shd w:val="clear" w:color="auto" w:fill="auto"/>
            <w:hideMark/>
          </w:tcPr>
          <w:p w14:paraId="1E0C91B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633FE15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1602.42</w:t>
            </w:r>
          </w:p>
        </w:tc>
        <w:tc>
          <w:tcPr>
            <w:tcW w:w="3685" w:type="dxa"/>
            <w:shd w:val="clear" w:color="auto" w:fill="auto"/>
            <w:hideMark/>
          </w:tcPr>
          <w:p w14:paraId="24B5A79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--Shoulders and cuts thereof</w:t>
            </w:r>
          </w:p>
        </w:tc>
        <w:tc>
          <w:tcPr>
            <w:tcW w:w="2268" w:type="dxa"/>
            <w:shd w:val="clear" w:color="auto" w:fill="auto"/>
            <w:hideMark/>
          </w:tcPr>
          <w:p w14:paraId="67EB40E4"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42973896" w14:textId="77777777" w:rsidTr="0081305E">
        <w:trPr>
          <w:trHeight w:val="300"/>
        </w:trPr>
        <w:tc>
          <w:tcPr>
            <w:tcW w:w="1555" w:type="dxa"/>
            <w:shd w:val="clear" w:color="auto" w:fill="auto"/>
            <w:hideMark/>
          </w:tcPr>
          <w:p w14:paraId="7FEFB5F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2A23C1A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1602.49</w:t>
            </w:r>
          </w:p>
        </w:tc>
        <w:tc>
          <w:tcPr>
            <w:tcW w:w="3685" w:type="dxa"/>
            <w:shd w:val="clear" w:color="auto" w:fill="auto"/>
            <w:hideMark/>
          </w:tcPr>
          <w:p w14:paraId="38CA160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including mixtures</w:t>
            </w:r>
          </w:p>
        </w:tc>
        <w:tc>
          <w:tcPr>
            <w:tcW w:w="2268" w:type="dxa"/>
            <w:shd w:val="clear" w:color="auto" w:fill="auto"/>
            <w:hideMark/>
          </w:tcPr>
          <w:p w14:paraId="3BBC51B4"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60EED6E9" w14:textId="77777777" w:rsidTr="0081305E">
        <w:trPr>
          <w:trHeight w:val="300"/>
        </w:trPr>
        <w:tc>
          <w:tcPr>
            <w:tcW w:w="1555" w:type="dxa"/>
            <w:shd w:val="clear" w:color="auto" w:fill="auto"/>
            <w:hideMark/>
          </w:tcPr>
          <w:p w14:paraId="3E62B64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6BF8595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1602.50</w:t>
            </w:r>
          </w:p>
        </w:tc>
        <w:tc>
          <w:tcPr>
            <w:tcW w:w="3685" w:type="dxa"/>
            <w:shd w:val="clear" w:color="auto" w:fill="auto"/>
            <w:hideMark/>
          </w:tcPr>
          <w:p w14:paraId="3188A01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bovine animals</w:t>
            </w:r>
          </w:p>
        </w:tc>
        <w:tc>
          <w:tcPr>
            <w:tcW w:w="2268" w:type="dxa"/>
            <w:shd w:val="clear" w:color="auto" w:fill="auto"/>
            <w:hideMark/>
          </w:tcPr>
          <w:p w14:paraId="6171AC60"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6660ADB7" w14:textId="77777777" w:rsidTr="0081305E">
        <w:trPr>
          <w:trHeight w:val="480"/>
        </w:trPr>
        <w:tc>
          <w:tcPr>
            <w:tcW w:w="1555" w:type="dxa"/>
            <w:shd w:val="clear" w:color="auto" w:fill="auto"/>
            <w:hideMark/>
          </w:tcPr>
          <w:p w14:paraId="45B7820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2C04617F" w14:textId="77777777" w:rsidR="0064695D" w:rsidRPr="002913F0" w:rsidRDefault="0064695D" w:rsidP="0064695D">
            <w:pPr>
              <w:spacing w:after="0" w:line="240" w:lineRule="auto"/>
              <w:jc w:val="center"/>
              <w:rPr>
                <w:rFonts w:ascii="Times New Roman" w:eastAsia="Times New Roman" w:hAnsi="Times New Roman" w:cs="Times New Roman"/>
                <w:sz w:val="18"/>
                <w:szCs w:val="18"/>
                <w:lang w:eastAsia="en-NZ"/>
              </w:rPr>
            </w:pPr>
            <w:r w:rsidRPr="002913F0">
              <w:rPr>
                <w:rFonts w:ascii="Times New Roman" w:eastAsia="Times New Roman" w:hAnsi="Times New Roman" w:cs="Times New Roman"/>
                <w:sz w:val="18"/>
                <w:szCs w:val="18"/>
                <w:lang w:eastAsia="en-NZ"/>
              </w:rPr>
              <w:t>1602.90</w:t>
            </w:r>
          </w:p>
        </w:tc>
        <w:tc>
          <w:tcPr>
            <w:tcW w:w="3685" w:type="dxa"/>
            <w:shd w:val="clear" w:color="auto" w:fill="auto"/>
            <w:hideMark/>
          </w:tcPr>
          <w:p w14:paraId="3F1D10E4" w14:textId="77777777" w:rsidR="0064695D" w:rsidRPr="002913F0" w:rsidRDefault="0064695D" w:rsidP="0064695D">
            <w:pPr>
              <w:spacing w:after="0" w:line="240" w:lineRule="auto"/>
              <w:rPr>
                <w:rFonts w:ascii="Times New Roman" w:eastAsia="Times New Roman" w:hAnsi="Times New Roman" w:cs="Times New Roman"/>
                <w:sz w:val="18"/>
                <w:szCs w:val="18"/>
                <w:lang w:eastAsia="en-NZ"/>
              </w:rPr>
            </w:pPr>
            <w:r w:rsidRPr="002913F0">
              <w:rPr>
                <w:rFonts w:ascii="Times New Roman" w:eastAsia="Times New Roman" w:hAnsi="Times New Roman" w:cs="Times New Roman"/>
                <w:sz w:val="18"/>
                <w:szCs w:val="18"/>
                <w:lang w:eastAsia="en-NZ"/>
              </w:rPr>
              <w:t>-Other, including preparations of blood of any animal</w:t>
            </w:r>
          </w:p>
        </w:tc>
        <w:tc>
          <w:tcPr>
            <w:tcW w:w="2268" w:type="dxa"/>
            <w:shd w:val="clear" w:color="auto" w:fill="auto"/>
            <w:hideMark/>
          </w:tcPr>
          <w:p w14:paraId="591DC6CE"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6B5FE05E" w14:textId="77777777" w:rsidTr="0081305E">
        <w:trPr>
          <w:trHeight w:val="720"/>
        </w:trPr>
        <w:tc>
          <w:tcPr>
            <w:tcW w:w="1555" w:type="dxa"/>
            <w:shd w:val="clear" w:color="auto" w:fill="auto"/>
            <w:hideMark/>
          </w:tcPr>
          <w:p w14:paraId="25F5405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16.03</w:t>
            </w:r>
          </w:p>
        </w:tc>
        <w:tc>
          <w:tcPr>
            <w:tcW w:w="1134" w:type="dxa"/>
            <w:shd w:val="clear" w:color="auto" w:fill="auto"/>
            <w:hideMark/>
          </w:tcPr>
          <w:p w14:paraId="4CB3056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1603.00</w:t>
            </w:r>
          </w:p>
        </w:tc>
        <w:tc>
          <w:tcPr>
            <w:tcW w:w="3685" w:type="dxa"/>
            <w:shd w:val="clear" w:color="auto" w:fill="auto"/>
            <w:hideMark/>
          </w:tcPr>
          <w:p w14:paraId="0AE4180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Extracts and juices of meat, fish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crustaceans, molluscs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aquatic invertebrates.</w:t>
            </w:r>
          </w:p>
        </w:tc>
        <w:tc>
          <w:tcPr>
            <w:tcW w:w="2268" w:type="dxa"/>
            <w:shd w:val="clear" w:color="auto" w:fill="auto"/>
            <w:hideMark/>
          </w:tcPr>
          <w:p w14:paraId="6B7B119F"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225CDD93" w14:textId="77777777" w:rsidTr="0081305E">
        <w:trPr>
          <w:trHeight w:val="720"/>
        </w:trPr>
        <w:tc>
          <w:tcPr>
            <w:tcW w:w="1555" w:type="dxa"/>
            <w:shd w:val="clear" w:color="auto" w:fill="auto"/>
            <w:hideMark/>
          </w:tcPr>
          <w:p w14:paraId="582F6DA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16.04</w:t>
            </w:r>
          </w:p>
        </w:tc>
        <w:tc>
          <w:tcPr>
            <w:tcW w:w="1134" w:type="dxa"/>
            <w:shd w:val="clear" w:color="auto" w:fill="auto"/>
            <w:hideMark/>
          </w:tcPr>
          <w:p w14:paraId="2E8EBB7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4B9D01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Prepared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preserved fish; caviar and caviar substitutes prepared from fish eggs.</w:t>
            </w:r>
          </w:p>
        </w:tc>
        <w:tc>
          <w:tcPr>
            <w:tcW w:w="2268" w:type="dxa"/>
            <w:shd w:val="clear" w:color="auto" w:fill="auto"/>
            <w:noWrap/>
            <w:hideMark/>
          </w:tcPr>
          <w:p w14:paraId="5770ED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7B2CD46" w14:textId="77777777" w:rsidTr="0081305E">
        <w:trPr>
          <w:trHeight w:val="480"/>
        </w:trPr>
        <w:tc>
          <w:tcPr>
            <w:tcW w:w="1555" w:type="dxa"/>
            <w:shd w:val="clear" w:color="auto" w:fill="auto"/>
            <w:hideMark/>
          </w:tcPr>
          <w:p w14:paraId="5FAD248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05FE80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A550DD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-Fish, whole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in pieces, but not minced:</w:t>
            </w:r>
          </w:p>
        </w:tc>
        <w:tc>
          <w:tcPr>
            <w:tcW w:w="2268" w:type="dxa"/>
            <w:shd w:val="clear" w:color="auto" w:fill="auto"/>
            <w:noWrap/>
            <w:hideMark/>
          </w:tcPr>
          <w:p w14:paraId="3C01AF6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EAA10D1" w14:textId="77777777" w:rsidTr="0081305E">
        <w:trPr>
          <w:trHeight w:val="300"/>
        </w:trPr>
        <w:tc>
          <w:tcPr>
            <w:tcW w:w="1555" w:type="dxa"/>
            <w:shd w:val="clear" w:color="auto" w:fill="auto"/>
            <w:hideMark/>
          </w:tcPr>
          <w:p w14:paraId="1179BB8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061B7C9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1604.11</w:t>
            </w:r>
          </w:p>
        </w:tc>
        <w:tc>
          <w:tcPr>
            <w:tcW w:w="3685" w:type="dxa"/>
            <w:shd w:val="clear" w:color="auto" w:fill="auto"/>
            <w:hideMark/>
          </w:tcPr>
          <w:p w14:paraId="6786705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--Salmon</w:t>
            </w:r>
          </w:p>
        </w:tc>
        <w:tc>
          <w:tcPr>
            <w:tcW w:w="2268" w:type="dxa"/>
            <w:shd w:val="clear" w:color="auto" w:fill="auto"/>
            <w:hideMark/>
          </w:tcPr>
          <w:p w14:paraId="2B906CC8"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4124BEAE" w14:textId="77777777" w:rsidTr="0081305E">
        <w:trPr>
          <w:trHeight w:val="300"/>
        </w:trPr>
        <w:tc>
          <w:tcPr>
            <w:tcW w:w="1555" w:type="dxa"/>
            <w:shd w:val="clear" w:color="auto" w:fill="auto"/>
            <w:hideMark/>
          </w:tcPr>
          <w:p w14:paraId="3D540BC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5C55843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1604.12</w:t>
            </w:r>
          </w:p>
        </w:tc>
        <w:tc>
          <w:tcPr>
            <w:tcW w:w="3685" w:type="dxa"/>
            <w:shd w:val="clear" w:color="auto" w:fill="auto"/>
            <w:hideMark/>
          </w:tcPr>
          <w:p w14:paraId="57BD725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--Herrings</w:t>
            </w:r>
          </w:p>
        </w:tc>
        <w:tc>
          <w:tcPr>
            <w:tcW w:w="2268" w:type="dxa"/>
            <w:shd w:val="clear" w:color="auto" w:fill="auto"/>
            <w:hideMark/>
          </w:tcPr>
          <w:p w14:paraId="19D951D3"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3FC5911E" w14:textId="77777777" w:rsidTr="0081305E">
        <w:trPr>
          <w:trHeight w:val="480"/>
        </w:trPr>
        <w:tc>
          <w:tcPr>
            <w:tcW w:w="1555" w:type="dxa"/>
            <w:shd w:val="clear" w:color="auto" w:fill="auto"/>
            <w:hideMark/>
          </w:tcPr>
          <w:p w14:paraId="39B3E77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45C27F7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1604.13</w:t>
            </w:r>
          </w:p>
        </w:tc>
        <w:tc>
          <w:tcPr>
            <w:tcW w:w="3685" w:type="dxa"/>
            <w:shd w:val="clear" w:color="auto" w:fill="auto"/>
            <w:hideMark/>
          </w:tcPr>
          <w:p w14:paraId="519FDE0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--Sardines, sardinella and brisling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sprats</w:t>
            </w:r>
          </w:p>
        </w:tc>
        <w:tc>
          <w:tcPr>
            <w:tcW w:w="2268" w:type="dxa"/>
            <w:shd w:val="clear" w:color="auto" w:fill="auto"/>
            <w:hideMark/>
          </w:tcPr>
          <w:p w14:paraId="7D15936C"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1D85EC56" w14:textId="77777777" w:rsidTr="0081305E">
        <w:trPr>
          <w:trHeight w:val="480"/>
        </w:trPr>
        <w:tc>
          <w:tcPr>
            <w:tcW w:w="1555" w:type="dxa"/>
            <w:shd w:val="clear" w:color="auto" w:fill="auto"/>
            <w:hideMark/>
          </w:tcPr>
          <w:p w14:paraId="195D018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2010FC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1604.14</w:t>
            </w:r>
          </w:p>
        </w:tc>
        <w:tc>
          <w:tcPr>
            <w:tcW w:w="3685" w:type="dxa"/>
            <w:shd w:val="clear" w:color="auto" w:fill="auto"/>
            <w:hideMark/>
          </w:tcPr>
          <w:p w14:paraId="46B66D64" w14:textId="016B4E54" w:rsidR="0064695D" w:rsidRPr="0081305E" w:rsidRDefault="0064695D" w:rsidP="0064695D">
            <w:pPr>
              <w:spacing w:after="0" w:line="240" w:lineRule="auto"/>
              <w:rPr>
                <w:rFonts w:ascii="Times New Roman" w:eastAsia="Times New Roman" w:hAnsi="Times New Roman" w:cs="Times New Roman"/>
                <w:sz w:val="18"/>
                <w:szCs w:val="18"/>
                <w:lang w:val="pt-BR" w:eastAsia="en-NZ"/>
              </w:rPr>
            </w:pPr>
            <w:r w:rsidRPr="00981BA7">
              <w:rPr>
                <w:rFonts w:ascii="Times New Roman" w:eastAsia="Times New Roman" w:hAnsi="Times New Roman" w:cs="Times New Roman"/>
                <w:sz w:val="18"/>
                <w:szCs w:val="18"/>
                <w:lang w:val="pt-BR" w:eastAsia="en-NZ"/>
              </w:rPr>
              <w:t>-- Tunas, skipjack tuna and bonito (</w:t>
            </w:r>
            <w:r w:rsidRPr="00981BA7">
              <w:rPr>
                <w:rFonts w:ascii="Times New Roman" w:eastAsia="Times New Roman" w:hAnsi="Times New Roman" w:cs="Times New Roman"/>
                <w:i/>
                <w:sz w:val="18"/>
                <w:szCs w:val="18"/>
                <w:lang w:val="pt-BR" w:eastAsia="en-NZ"/>
              </w:rPr>
              <w:t>Sarda spp</w:t>
            </w:r>
            <w:r w:rsidRPr="00981BA7">
              <w:rPr>
                <w:rFonts w:ascii="Times New Roman" w:eastAsia="Times New Roman" w:hAnsi="Times New Roman" w:cs="Times New Roman"/>
                <w:sz w:val="18"/>
                <w:szCs w:val="18"/>
                <w:lang w:val="pt-BR" w:eastAsia="en-NZ"/>
              </w:rPr>
              <w:t>.)</w:t>
            </w:r>
          </w:p>
        </w:tc>
        <w:tc>
          <w:tcPr>
            <w:tcW w:w="2268" w:type="dxa"/>
            <w:shd w:val="clear" w:color="auto" w:fill="auto"/>
            <w:hideMark/>
          </w:tcPr>
          <w:p w14:paraId="5F8F74EF"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15BC9F57" w14:textId="77777777" w:rsidTr="0081305E">
        <w:trPr>
          <w:trHeight w:val="300"/>
        </w:trPr>
        <w:tc>
          <w:tcPr>
            <w:tcW w:w="1555" w:type="dxa"/>
            <w:shd w:val="clear" w:color="auto" w:fill="auto"/>
            <w:hideMark/>
          </w:tcPr>
          <w:p w14:paraId="35C86E3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65391F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1604.15</w:t>
            </w:r>
          </w:p>
        </w:tc>
        <w:tc>
          <w:tcPr>
            <w:tcW w:w="3685" w:type="dxa"/>
            <w:shd w:val="clear" w:color="auto" w:fill="auto"/>
            <w:hideMark/>
          </w:tcPr>
          <w:p w14:paraId="5B69253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--Mackerel</w:t>
            </w:r>
          </w:p>
        </w:tc>
        <w:tc>
          <w:tcPr>
            <w:tcW w:w="2268" w:type="dxa"/>
            <w:shd w:val="clear" w:color="auto" w:fill="auto"/>
            <w:hideMark/>
          </w:tcPr>
          <w:p w14:paraId="6BC5939B"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6977B0E7" w14:textId="77777777" w:rsidTr="0081305E">
        <w:trPr>
          <w:trHeight w:val="300"/>
        </w:trPr>
        <w:tc>
          <w:tcPr>
            <w:tcW w:w="1555" w:type="dxa"/>
            <w:shd w:val="clear" w:color="auto" w:fill="auto"/>
            <w:hideMark/>
          </w:tcPr>
          <w:p w14:paraId="0039942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3BF5D4A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1604.16</w:t>
            </w:r>
          </w:p>
        </w:tc>
        <w:tc>
          <w:tcPr>
            <w:tcW w:w="3685" w:type="dxa"/>
            <w:shd w:val="clear" w:color="auto" w:fill="auto"/>
            <w:hideMark/>
          </w:tcPr>
          <w:p w14:paraId="60EB790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--Anchovies</w:t>
            </w:r>
          </w:p>
        </w:tc>
        <w:tc>
          <w:tcPr>
            <w:tcW w:w="2268" w:type="dxa"/>
            <w:shd w:val="clear" w:color="auto" w:fill="auto"/>
            <w:hideMark/>
          </w:tcPr>
          <w:p w14:paraId="449028BD"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058F8400" w14:textId="77777777" w:rsidTr="0081305E">
        <w:trPr>
          <w:trHeight w:val="300"/>
        </w:trPr>
        <w:tc>
          <w:tcPr>
            <w:tcW w:w="1555" w:type="dxa"/>
            <w:shd w:val="clear" w:color="auto" w:fill="auto"/>
            <w:hideMark/>
          </w:tcPr>
          <w:p w14:paraId="2FCA6A6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035FEAA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1604.17</w:t>
            </w:r>
          </w:p>
        </w:tc>
        <w:tc>
          <w:tcPr>
            <w:tcW w:w="3685" w:type="dxa"/>
            <w:shd w:val="clear" w:color="auto" w:fill="auto"/>
            <w:hideMark/>
          </w:tcPr>
          <w:p w14:paraId="11B8B85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--Eels</w:t>
            </w:r>
          </w:p>
        </w:tc>
        <w:tc>
          <w:tcPr>
            <w:tcW w:w="2268" w:type="dxa"/>
            <w:shd w:val="clear" w:color="auto" w:fill="auto"/>
            <w:hideMark/>
          </w:tcPr>
          <w:p w14:paraId="7685C97C"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7B3FA58F" w14:textId="77777777" w:rsidTr="0081305E">
        <w:trPr>
          <w:trHeight w:val="300"/>
        </w:trPr>
        <w:tc>
          <w:tcPr>
            <w:tcW w:w="1555" w:type="dxa"/>
            <w:shd w:val="clear" w:color="auto" w:fill="auto"/>
          </w:tcPr>
          <w:p w14:paraId="6DC7A17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tcPr>
          <w:p w14:paraId="1E8ACF57" w14:textId="77777777" w:rsidR="0064695D" w:rsidRPr="00174240" w:rsidRDefault="0064695D" w:rsidP="0064695D">
            <w:pPr>
              <w:spacing w:after="0" w:line="240" w:lineRule="auto"/>
              <w:jc w:val="center"/>
              <w:rPr>
                <w:rFonts w:ascii="Times New Roman" w:eastAsia="Times New Roman" w:hAnsi="Times New Roman" w:cs="Times New Roman"/>
                <w:sz w:val="18"/>
                <w:szCs w:val="18"/>
                <w:lang w:eastAsia="en-NZ"/>
              </w:rPr>
            </w:pPr>
            <w:r w:rsidRPr="00174240">
              <w:rPr>
                <w:rFonts w:ascii="Times New Roman" w:eastAsia="Times New Roman" w:hAnsi="Times New Roman" w:cs="Times New Roman"/>
                <w:sz w:val="18"/>
                <w:szCs w:val="18"/>
                <w:lang w:eastAsia="en-NZ"/>
              </w:rPr>
              <w:t>1604.18</w:t>
            </w:r>
          </w:p>
        </w:tc>
        <w:tc>
          <w:tcPr>
            <w:tcW w:w="3685" w:type="dxa"/>
            <w:shd w:val="clear" w:color="auto" w:fill="auto"/>
          </w:tcPr>
          <w:p w14:paraId="4E41068F" w14:textId="77777777" w:rsidR="0064695D" w:rsidRPr="00174240" w:rsidRDefault="0064695D" w:rsidP="0064695D">
            <w:pPr>
              <w:spacing w:after="0" w:line="240" w:lineRule="auto"/>
              <w:rPr>
                <w:rFonts w:ascii="Times New Roman" w:eastAsia="Times New Roman" w:hAnsi="Times New Roman" w:cs="Times New Roman"/>
                <w:sz w:val="18"/>
                <w:szCs w:val="18"/>
                <w:lang w:eastAsia="en-NZ"/>
              </w:rPr>
            </w:pPr>
            <w:r w:rsidRPr="00174240">
              <w:rPr>
                <w:rFonts w:ascii="Times New Roman" w:eastAsia="Times New Roman" w:hAnsi="Times New Roman" w:cs="Times New Roman"/>
                <w:sz w:val="18"/>
                <w:szCs w:val="18"/>
                <w:lang w:eastAsia="en-NZ"/>
              </w:rPr>
              <w:t>--Shark fins</w:t>
            </w:r>
          </w:p>
        </w:tc>
        <w:tc>
          <w:tcPr>
            <w:tcW w:w="2268" w:type="dxa"/>
            <w:shd w:val="clear" w:color="auto" w:fill="auto"/>
          </w:tcPr>
          <w:p w14:paraId="2FA58081"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2D3EBECD" w14:textId="77777777" w:rsidTr="0081305E">
        <w:trPr>
          <w:trHeight w:val="300"/>
        </w:trPr>
        <w:tc>
          <w:tcPr>
            <w:tcW w:w="1555" w:type="dxa"/>
            <w:shd w:val="clear" w:color="auto" w:fill="auto"/>
            <w:hideMark/>
          </w:tcPr>
          <w:p w14:paraId="53BF50D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6D8D258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1604.19</w:t>
            </w:r>
          </w:p>
        </w:tc>
        <w:tc>
          <w:tcPr>
            <w:tcW w:w="3685" w:type="dxa"/>
            <w:shd w:val="clear" w:color="auto" w:fill="auto"/>
            <w:hideMark/>
          </w:tcPr>
          <w:p w14:paraId="5AE60C6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675B8C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0B27E43A" w14:textId="77777777" w:rsidTr="0081305E">
        <w:trPr>
          <w:trHeight w:val="300"/>
        </w:trPr>
        <w:tc>
          <w:tcPr>
            <w:tcW w:w="1555" w:type="dxa"/>
            <w:shd w:val="clear" w:color="auto" w:fill="auto"/>
            <w:hideMark/>
          </w:tcPr>
          <w:p w14:paraId="5B2A98C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0C3345F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1604.20</w:t>
            </w:r>
          </w:p>
        </w:tc>
        <w:tc>
          <w:tcPr>
            <w:tcW w:w="3685" w:type="dxa"/>
            <w:shd w:val="clear" w:color="auto" w:fill="auto"/>
            <w:hideMark/>
          </w:tcPr>
          <w:p w14:paraId="260FAF0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-Other prepared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preserved fish</w:t>
            </w:r>
          </w:p>
        </w:tc>
        <w:tc>
          <w:tcPr>
            <w:tcW w:w="2268" w:type="dxa"/>
            <w:shd w:val="clear" w:color="auto" w:fill="auto"/>
            <w:hideMark/>
          </w:tcPr>
          <w:p w14:paraId="42BA9661"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6AF6BE54" w14:textId="77777777" w:rsidTr="0081305E">
        <w:trPr>
          <w:trHeight w:val="300"/>
        </w:trPr>
        <w:tc>
          <w:tcPr>
            <w:tcW w:w="1555" w:type="dxa"/>
            <w:shd w:val="clear" w:color="auto" w:fill="auto"/>
            <w:hideMark/>
          </w:tcPr>
          <w:p w14:paraId="146B488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72C968F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3CD698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-Caviar and caviar substitutes :</w:t>
            </w:r>
          </w:p>
        </w:tc>
        <w:tc>
          <w:tcPr>
            <w:tcW w:w="2268" w:type="dxa"/>
            <w:shd w:val="clear" w:color="auto" w:fill="auto"/>
            <w:noWrap/>
            <w:hideMark/>
          </w:tcPr>
          <w:p w14:paraId="6A5571A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26702D0" w14:textId="77777777" w:rsidTr="0081305E">
        <w:trPr>
          <w:trHeight w:val="300"/>
        </w:trPr>
        <w:tc>
          <w:tcPr>
            <w:tcW w:w="1555" w:type="dxa"/>
            <w:shd w:val="clear" w:color="auto" w:fill="auto"/>
            <w:hideMark/>
          </w:tcPr>
          <w:p w14:paraId="16F09D7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27D5CF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1604.31</w:t>
            </w:r>
          </w:p>
        </w:tc>
        <w:tc>
          <w:tcPr>
            <w:tcW w:w="3685" w:type="dxa"/>
            <w:shd w:val="clear" w:color="auto" w:fill="auto"/>
            <w:hideMark/>
          </w:tcPr>
          <w:p w14:paraId="507E741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--Caviar</w:t>
            </w:r>
          </w:p>
        </w:tc>
        <w:tc>
          <w:tcPr>
            <w:tcW w:w="2268" w:type="dxa"/>
            <w:shd w:val="clear" w:color="auto" w:fill="auto"/>
            <w:hideMark/>
          </w:tcPr>
          <w:p w14:paraId="1E39971D"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7B82FD11" w14:textId="77777777" w:rsidTr="0081305E">
        <w:trPr>
          <w:trHeight w:val="300"/>
        </w:trPr>
        <w:tc>
          <w:tcPr>
            <w:tcW w:w="1555" w:type="dxa"/>
            <w:shd w:val="clear" w:color="auto" w:fill="auto"/>
            <w:hideMark/>
          </w:tcPr>
          <w:p w14:paraId="64E39FC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hideMark/>
          </w:tcPr>
          <w:p w14:paraId="0B759AA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1604.32</w:t>
            </w:r>
          </w:p>
        </w:tc>
        <w:tc>
          <w:tcPr>
            <w:tcW w:w="3685" w:type="dxa"/>
            <w:shd w:val="clear" w:color="auto" w:fill="auto"/>
            <w:hideMark/>
          </w:tcPr>
          <w:p w14:paraId="39BB51E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--Caviar substitutes</w:t>
            </w:r>
          </w:p>
        </w:tc>
        <w:tc>
          <w:tcPr>
            <w:tcW w:w="2268" w:type="dxa"/>
            <w:shd w:val="clear" w:color="auto" w:fill="auto"/>
            <w:hideMark/>
          </w:tcPr>
          <w:p w14:paraId="62413B0B"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32984B3D" w14:textId="77777777" w:rsidTr="0081305E">
        <w:trPr>
          <w:trHeight w:val="720"/>
        </w:trPr>
        <w:tc>
          <w:tcPr>
            <w:tcW w:w="1555" w:type="dxa"/>
            <w:shd w:val="clear" w:color="auto" w:fill="auto"/>
            <w:hideMark/>
          </w:tcPr>
          <w:p w14:paraId="6B3380D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16.05</w:t>
            </w:r>
          </w:p>
        </w:tc>
        <w:tc>
          <w:tcPr>
            <w:tcW w:w="1134" w:type="dxa"/>
            <w:shd w:val="clear" w:color="auto" w:fill="auto"/>
            <w:hideMark/>
          </w:tcPr>
          <w:p w14:paraId="31E2A82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F589C6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Crustaceans, molluscs and other aquatic invertebrates, prepared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preserved.</w:t>
            </w:r>
          </w:p>
        </w:tc>
        <w:tc>
          <w:tcPr>
            <w:tcW w:w="2268" w:type="dxa"/>
            <w:shd w:val="clear" w:color="auto" w:fill="auto"/>
            <w:noWrap/>
            <w:hideMark/>
          </w:tcPr>
          <w:p w14:paraId="65741D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A481EB2" w14:textId="77777777" w:rsidTr="0081305E">
        <w:trPr>
          <w:trHeight w:val="300"/>
        </w:trPr>
        <w:tc>
          <w:tcPr>
            <w:tcW w:w="1555" w:type="dxa"/>
            <w:shd w:val="clear" w:color="auto" w:fill="auto"/>
            <w:hideMark/>
          </w:tcPr>
          <w:p w14:paraId="178B28B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A4FD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1605.10</w:t>
            </w:r>
          </w:p>
        </w:tc>
        <w:tc>
          <w:tcPr>
            <w:tcW w:w="3685" w:type="dxa"/>
            <w:shd w:val="clear" w:color="auto" w:fill="auto"/>
            <w:hideMark/>
          </w:tcPr>
          <w:p w14:paraId="64A6598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-Crab</w:t>
            </w:r>
          </w:p>
        </w:tc>
        <w:tc>
          <w:tcPr>
            <w:tcW w:w="2268" w:type="dxa"/>
            <w:shd w:val="clear" w:color="auto" w:fill="auto"/>
            <w:hideMark/>
          </w:tcPr>
          <w:p w14:paraId="5CC485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w:t>
            </w:r>
          </w:p>
        </w:tc>
      </w:tr>
      <w:tr w:rsidR="0064695D" w:rsidRPr="00E2337B" w14:paraId="45F206E7" w14:textId="77777777" w:rsidTr="0081305E">
        <w:trPr>
          <w:trHeight w:val="300"/>
        </w:trPr>
        <w:tc>
          <w:tcPr>
            <w:tcW w:w="1555" w:type="dxa"/>
            <w:shd w:val="clear" w:color="auto" w:fill="auto"/>
            <w:hideMark/>
          </w:tcPr>
          <w:p w14:paraId="3BCE9A5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04937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A9A001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-Shrimps and prawns :</w:t>
            </w:r>
          </w:p>
        </w:tc>
        <w:tc>
          <w:tcPr>
            <w:tcW w:w="2268" w:type="dxa"/>
            <w:shd w:val="clear" w:color="auto" w:fill="auto"/>
            <w:noWrap/>
            <w:hideMark/>
          </w:tcPr>
          <w:p w14:paraId="110348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79F63FF" w14:textId="77777777" w:rsidTr="0081305E">
        <w:trPr>
          <w:trHeight w:val="300"/>
        </w:trPr>
        <w:tc>
          <w:tcPr>
            <w:tcW w:w="1555" w:type="dxa"/>
            <w:shd w:val="clear" w:color="auto" w:fill="auto"/>
            <w:hideMark/>
          </w:tcPr>
          <w:p w14:paraId="70FFB69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1D0D98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1605.21</w:t>
            </w:r>
          </w:p>
        </w:tc>
        <w:tc>
          <w:tcPr>
            <w:tcW w:w="3685" w:type="dxa"/>
            <w:shd w:val="clear" w:color="auto" w:fill="auto"/>
            <w:hideMark/>
          </w:tcPr>
          <w:p w14:paraId="2D8EFDA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--Not in airtight container</w:t>
            </w:r>
          </w:p>
        </w:tc>
        <w:tc>
          <w:tcPr>
            <w:tcW w:w="2268" w:type="dxa"/>
            <w:shd w:val="clear" w:color="auto" w:fill="auto"/>
            <w:hideMark/>
          </w:tcPr>
          <w:p w14:paraId="61A665E1"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1771D84C" w14:textId="77777777" w:rsidTr="0081305E">
        <w:trPr>
          <w:trHeight w:val="300"/>
        </w:trPr>
        <w:tc>
          <w:tcPr>
            <w:tcW w:w="1555" w:type="dxa"/>
            <w:shd w:val="clear" w:color="auto" w:fill="auto"/>
            <w:hideMark/>
          </w:tcPr>
          <w:p w14:paraId="48CBFFC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1F925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1605.29</w:t>
            </w:r>
          </w:p>
        </w:tc>
        <w:tc>
          <w:tcPr>
            <w:tcW w:w="3685" w:type="dxa"/>
            <w:shd w:val="clear" w:color="auto" w:fill="auto"/>
            <w:hideMark/>
          </w:tcPr>
          <w:p w14:paraId="373CE2E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5DA6C1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087D2648" w14:textId="77777777" w:rsidTr="0081305E">
        <w:trPr>
          <w:trHeight w:val="300"/>
        </w:trPr>
        <w:tc>
          <w:tcPr>
            <w:tcW w:w="1555" w:type="dxa"/>
            <w:shd w:val="clear" w:color="auto" w:fill="auto"/>
            <w:hideMark/>
          </w:tcPr>
          <w:p w14:paraId="05838D9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DB93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1605.30</w:t>
            </w:r>
          </w:p>
        </w:tc>
        <w:tc>
          <w:tcPr>
            <w:tcW w:w="3685" w:type="dxa"/>
            <w:shd w:val="clear" w:color="auto" w:fill="auto"/>
            <w:hideMark/>
          </w:tcPr>
          <w:p w14:paraId="5CACDD5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-Lobster</w:t>
            </w:r>
          </w:p>
        </w:tc>
        <w:tc>
          <w:tcPr>
            <w:tcW w:w="2268" w:type="dxa"/>
            <w:shd w:val="clear" w:color="auto" w:fill="auto"/>
            <w:hideMark/>
          </w:tcPr>
          <w:p w14:paraId="6EB3F2F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12372048" w14:textId="77777777" w:rsidTr="0081305E">
        <w:trPr>
          <w:trHeight w:val="300"/>
        </w:trPr>
        <w:tc>
          <w:tcPr>
            <w:tcW w:w="1555" w:type="dxa"/>
            <w:shd w:val="clear" w:color="auto" w:fill="auto"/>
            <w:hideMark/>
          </w:tcPr>
          <w:p w14:paraId="44325A5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BFBE2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1605.40</w:t>
            </w:r>
          </w:p>
        </w:tc>
        <w:tc>
          <w:tcPr>
            <w:tcW w:w="3685" w:type="dxa"/>
            <w:shd w:val="clear" w:color="auto" w:fill="auto"/>
            <w:hideMark/>
          </w:tcPr>
          <w:p w14:paraId="08EF9BA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crustaceans</w:t>
            </w:r>
          </w:p>
        </w:tc>
        <w:tc>
          <w:tcPr>
            <w:tcW w:w="2268" w:type="dxa"/>
            <w:shd w:val="clear" w:color="auto" w:fill="auto"/>
            <w:hideMark/>
          </w:tcPr>
          <w:p w14:paraId="6B32AD81"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5DF4D753" w14:textId="77777777" w:rsidTr="0081305E">
        <w:trPr>
          <w:trHeight w:val="300"/>
        </w:trPr>
        <w:tc>
          <w:tcPr>
            <w:tcW w:w="1555" w:type="dxa"/>
            <w:shd w:val="clear" w:color="auto" w:fill="auto"/>
            <w:hideMark/>
          </w:tcPr>
          <w:p w14:paraId="67DE2BB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40093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0AE2E8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-Molluscs :</w:t>
            </w:r>
          </w:p>
        </w:tc>
        <w:tc>
          <w:tcPr>
            <w:tcW w:w="2268" w:type="dxa"/>
            <w:shd w:val="clear" w:color="auto" w:fill="auto"/>
            <w:noWrap/>
            <w:hideMark/>
          </w:tcPr>
          <w:p w14:paraId="553B45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E0B2628" w14:textId="77777777" w:rsidTr="0081305E">
        <w:trPr>
          <w:trHeight w:val="300"/>
        </w:trPr>
        <w:tc>
          <w:tcPr>
            <w:tcW w:w="1555" w:type="dxa"/>
            <w:shd w:val="clear" w:color="auto" w:fill="auto"/>
            <w:hideMark/>
          </w:tcPr>
          <w:p w14:paraId="14F57E6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FEAA1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1605.51</w:t>
            </w:r>
          </w:p>
        </w:tc>
        <w:tc>
          <w:tcPr>
            <w:tcW w:w="3685" w:type="dxa"/>
            <w:shd w:val="clear" w:color="auto" w:fill="auto"/>
            <w:hideMark/>
          </w:tcPr>
          <w:p w14:paraId="4CD0973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--Oysters</w:t>
            </w:r>
          </w:p>
        </w:tc>
        <w:tc>
          <w:tcPr>
            <w:tcW w:w="2268" w:type="dxa"/>
            <w:shd w:val="clear" w:color="auto" w:fill="auto"/>
            <w:hideMark/>
          </w:tcPr>
          <w:p w14:paraId="7946D94C"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27329C41" w14:textId="77777777" w:rsidTr="0081305E">
        <w:trPr>
          <w:trHeight w:val="480"/>
        </w:trPr>
        <w:tc>
          <w:tcPr>
            <w:tcW w:w="1555" w:type="dxa"/>
            <w:shd w:val="clear" w:color="auto" w:fill="auto"/>
            <w:hideMark/>
          </w:tcPr>
          <w:p w14:paraId="7CC3959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4E792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1605.52</w:t>
            </w:r>
          </w:p>
        </w:tc>
        <w:tc>
          <w:tcPr>
            <w:tcW w:w="3685" w:type="dxa"/>
            <w:shd w:val="clear" w:color="auto" w:fill="auto"/>
            <w:hideMark/>
          </w:tcPr>
          <w:p w14:paraId="3B8AA91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--Scallops, including queen scallops</w:t>
            </w:r>
          </w:p>
        </w:tc>
        <w:tc>
          <w:tcPr>
            <w:tcW w:w="2268" w:type="dxa"/>
            <w:shd w:val="clear" w:color="auto" w:fill="auto"/>
            <w:hideMark/>
          </w:tcPr>
          <w:p w14:paraId="518645DA"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09A52893" w14:textId="77777777" w:rsidTr="0081305E">
        <w:trPr>
          <w:trHeight w:val="300"/>
        </w:trPr>
        <w:tc>
          <w:tcPr>
            <w:tcW w:w="1555" w:type="dxa"/>
            <w:shd w:val="clear" w:color="auto" w:fill="auto"/>
            <w:hideMark/>
          </w:tcPr>
          <w:p w14:paraId="5BA13E3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DC53D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1605.53</w:t>
            </w:r>
          </w:p>
        </w:tc>
        <w:tc>
          <w:tcPr>
            <w:tcW w:w="3685" w:type="dxa"/>
            <w:shd w:val="clear" w:color="auto" w:fill="auto"/>
            <w:hideMark/>
          </w:tcPr>
          <w:p w14:paraId="468A329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--Mussels</w:t>
            </w:r>
          </w:p>
        </w:tc>
        <w:tc>
          <w:tcPr>
            <w:tcW w:w="2268" w:type="dxa"/>
            <w:shd w:val="clear" w:color="auto" w:fill="auto"/>
            <w:hideMark/>
          </w:tcPr>
          <w:p w14:paraId="3EC43EAC"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2ED0FAC8" w14:textId="77777777" w:rsidTr="0081305E">
        <w:trPr>
          <w:trHeight w:val="300"/>
        </w:trPr>
        <w:tc>
          <w:tcPr>
            <w:tcW w:w="1555" w:type="dxa"/>
            <w:shd w:val="clear" w:color="auto" w:fill="auto"/>
            <w:hideMark/>
          </w:tcPr>
          <w:p w14:paraId="20124BF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F853C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1605.54</w:t>
            </w:r>
          </w:p>
        </w:tc>
        <w:tc>
          <w:tcPr>
            <w:tcW w:w="3685" w:type="dxa"/>
            <w:shd w:val="clear" w:color="auto" w:fill="auto"/>
            <w:hideMark/>
          </w:tcPr>
          <w:p w14:paraId="69B2394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--Cuttle fish and squid</w:t>
            </w:r>
          </w:p>
        </w:tc>
        <w:tc>
          <w:tcPr>
            <w:tcW w:w="2268" w:type="dxa"/>
            <w:shd w:val="clear" w:color="auto" w:fill="auto"/>
            <w:hideMark/>
          </w:tcPr>
          <w:p w14:paraId="754D3AAD"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4678691C" w14:textId="77777777" w:rsidTr="0081305E">
        <w:trPr>
          <w:trHeight w:val="300"/>
        </w:trPr>
        <w:tc>
          <w:tcPr>
            <w:tcW w:w="1555" w:type="dxa"/>
            <w:shd w:val="clear" w:color="auto" w:fill="auto"/>
            <w:hideMark/>
          </w:tcPr>
          <w:p w14:paraId="22318EE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4493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1605.55</w:t>
            </w:r>
          </w:p>
        </w:tc>
        <w:tc>
          <w:tcPr>
            <w:tcW w:w="3685" w:type="dxa"/>
            <w:shd w:val="clear" w:color="auto" w:fill="auto"/>
            <w:hideMark/>
          </w:tcPr>
          <w:p w14:paraId="7BCA571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--Octopus</w:t>
            </w:r>
          </w:p>
        </w:tc>
        <w:tc>
          <w:tcPr>
            <w:tcW w:w="2268" w:type="dxa"/>
            <w:shd w:val="clear" w:color="auto" w:fill="auto"/>
            <w:hideMark/>
          </w:tcPr>
          <w:p w14:paraId="1C7B6FB0"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3A7605C5" w14:textId="77777777" w:rsidTr="0081305E">
        <w:trPr>
          <w:trHeight w:val="300"/>
        </w:trPr>
        <w:tc>
          <w:tcPr>
            <w:tcW w:w="1555" w:type="dxa"/>
            <w:shd w:val="clear" w:color="auto" w:fill="auto"/>
            <w:hideMark/>
          </w:tcPr>
          <w:p w14:paraId="14653D8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F61C2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1605.56</w:t>
            </w:r>
          </w:p>
        </w:tc>
        <w:tc>
          <w:tcPr>
            <w:tcW w:w="3685" w:type="dxa"/>
            <w:shd w:val="clear" w:color="auto" w:fill="auto"/>
            <w:hideMark/>
          </w:tcPr>
          <w:p w14:paraId="1EA352F9"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--Clams, cockles and arkshells</w:t>
            </w:r>
          </w:p>
        </w:tc>
        <w:tc>
          <w:tcPr>
            <w:tcW w:w="2268" w:type="dxa"/>
            <w:shd w:val="clear" w:color="auto" w:fill="auto"/>
            <w:hideMark/>
          </w:tcPr>
          <w:p w14:paraId="7AB2DA84"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32A61D46" w14:textId="77777777" w:rsidTr="0081305E">
        <w:trPr>
          <w:trHeight w:val="300"/>
        </w:trPr>
        <w:tc>
          <w:tcPr>
            <w:tcW w:w="1555" w:type="dxa"/>
            <w:shd w:val="clear" w:color="auto" w:fill="auto"/>
            <w:hideMark/>
          </w:tcPr>
          <w:p w14:paraId="5CC82E4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A55B1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1605.57</w:t>
            </w:r>
          </w:p>
        </w:tc>
        <w:tc>
          <w:tcPr>
            <w:tcW w:w="3685" w:type="dxa"/>
            <w:shd w:val="clear" w:color="auto" w:fill="auto"/>
            <w:hideMark/>
          </w:tcPr>
          <w:p w14:paraId="10A3C19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--Abalone</w:t>
            </w:r>
          </w:p>
        </w:tc>
        <w:tc>
          <w:tcPr>
            <w:tcW w:w="2268" w:type="dxa"/>
            <w:shd w:val="clear" w:color="auto" w:fill="auto"/>
            <w:hideMark/>
          </w:tcPr>
          <w:p w14:paraId="7546A7F3"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7DAD1162" w14:textId="77777777" w:rsidTr="0081305E">
        <w:trPr>
          <w:trHeight w:val="300"/>
        </w:trPr>
        <w:tc>
          <w:tcPr>
            <w:tcW w:w="1555" w:type="dxa"/>
            <w:shd w:val="clear" w:color="auto" w:fill="auto"/>
            <w:hideMark/>
          </w:tcPr>
          <w:p w14:paraId="29BDD3F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7A1DF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1605.58</w:t>
            </w:r>
          </w:p>
        </w:tc>
        <w:tc>
          <w:tcPr>
            <w:tcW w:w="3685" w:type="dxa"/>
            <w:shd w:val="clear" w:color="auto" w:fill="auto"/>
            <w:hideMark/>
          </w:tcPr>
          <w:p w14:paraId="51DBBDF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--Snails, other than sea snails</w:t>
            </w:r>
          </w:p>
        </w:tc>
        <w:tc>
          <w:tcPr>
            <w:tcW w:w="2268" w:type="dxa"/>
            <w:shd w:val="clear" w:color="auto" w:fill="auto"/>
            <w:hideMark/>
          </w:tcPr>
          <w:p w14:paraId="761423C4"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748D4ACB" w14:textId="77777777" w:rsidTr="0081305E">
        <w:trPr>
          <w:trHeight w:val="300"/>
        </w:trPr>
        <w:tc>
          <w:tcPr>
            <w:tcW w:w="1555" w:type="dxa"/>
            <w:shd w:val="clear" w:color="auto" w:fill="auto"/>
            <w:hideMark/>
          </w:tcPr>
          <w:p w14:paraId="7380CE1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7035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1605.59</w:t>
            </w:r>
          </w:p>
        </w:tc>
        <w:tc>
          <w:tcPr>
            <w:tcW w:w="3685" w:type="dxa"/>
            <w:shd w:val="clear" w:color="auto" w:fill="auto"/>
            <w:hideMark/>
          </w:tcPr>
          <w:p w14:paraId="7ED1CDF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1D85DA4"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0150EAC9" w14:textId="77777777" w:rsidTr="0081305E">
        <w:trPr>
          <w:trHeight w:val="300"/>
        </w:trPr>
        <w:tc>
          <w:tcPr>
            <w:tcW w:w="1555" w:type="dxa"/>
            <w:shd w:val="clear" w:color="auto" w:fill="auto"/>
            <w:hideMark/>
          </w:tcPr>
          <w:p w14:paraId="6B7B555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86C84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EBEDAA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aquatic invertebrates :</w:t>
            </w:r>
          </w:p>
        </w:tc>
        <w:tc>
          <w:tcPr>
            <w:tcW w:w="2268" w:type="dxa"/>
            <w:shd w:val="clear" w:color="auto" w:fill="auto"/>
            <w:noWrap/>
            <w:hideMark/>
          </w:tcPr>
          <w:p w14:paraId="0AD751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E63763F" w14:textId="77777777" w:rsidTr="0081305E">
        <w:trPr>
          <w:trHeight w:val="300"/>
        </w:trPr>
        <w:tc>
          <w:tcPr>
            <w:tcW w:w="1555" w:type="dxa"/>
            <w:shd w:val="clear" w:color="auto" w:fill="auto"/>
            <w:hideMark/>
          </w:tcPr>
          <w:p w14:paraId="184BDB8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3211A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1605.61</w:t>
            </w:r>
          </w:p>
        </w:tc>
        <w:tc>
          <w:tcPr>
            <w:tcW w:w="3685" w:type="dxa"/>
            <w:shd w:val="clear" w:color="auto" w:fill="auto"/>
            <w:hideMark/>
          </w:tcPr>
          <w:p w14:paraId="68DC14C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--Sea cucumbers</w:t>
            </w:r>
          </w:p>
        </w:tc>
        <w:tc>
          <w:tcPr>
            <w:tcW w:w="2268" w:type="dxa"/>
            <w:shd w:val="clear" w:color="auto" w:fill="auto"/>
            <w:hideMark/>
          </w:tcPr>
          <w:p w14:paraId="5E17494A"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216DA19F" w14:textId="77777777" w:rsidTr="0081305E">
        <w:trPr>
          <w:trHeight w:val="300"/>
        </w:trPr>
        <w:tc>
          <w:tcPr>
            <w:tcW w:w="1555" w:type="dxa"/>
            <w:shd w:val="clear" w:color="auto" w:fill="auto"/>
            <w:hideMark/>
          </w:tcPr>
          <w:p w14:paraId="08BC2AF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C9755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1605.62</w:t>
            </w:r>
          </w:p>
        </w:tc>
        <w:tc>
          <w:tcPr>
            <w:tcW w:w="3685" w:type="dxa"/>
            <w:shd w:val="clear" w:color="auto" w:fill="auto"/>
            <w:hideMark/>
          </w:tcPr>
          <w:p w14:paraId="0CA841A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--Sea urchins</w:t>
            </w:r>
          </w:p>
        </w:tc>
        <w:tc>
          <w:tcPr>
            <w:tcW w:w="2268" w:type="dxa"/>
            <w:shd w:val="clear" w:color="auto" w:fill="auto"/>
            <w:hideMark/>
          </w:tcPr>
          <w:p w14:paraId="2DEABD51"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136C9DC3" w14:textId="77777777" w:rsidTr="0081305E">
        <w:trPr>
          <w:trHeight w:val="300"/>
        </w:trPr>
        <w:tc>
          <w:tcPr>
            <w:tcW w:w="1555" w:type="dxa"/>
            <w:shd w:val="clear" w:color="auto" w:fill="auto"/>
            <w:hideMark/>
          </w:tcPr>
          <w:p w14:paraId="05DE186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5AA70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1605.63</w:t>
            </w:r>
          </w:p>
        </w:tc>
        <w:tc>
          <w:tcPr>
            <w:tcW w:w="3685" w:type="dxa"/>
            <w:shd w:val="clear" w:color="auto" w:fill="auto"/>
            <w:hideMark/>
          </w:tcPr>
          <w:p w14:paraId="14C72E5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--Jellyfish</w:t>
            </w:r>
          </w:p>
        </w:tc>
        <w:tc>
          <w:tcPr>
            <w:tcW w:w="2268" w:type="dxa"/>
            <w:shd w:val="clear" w:color="auto" w:fill="auto"/>
            <w:hideMark/>
          </w:tcPr>
          <w:p w14:paraId="384A3F56"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7D5F7A58" w14:textId="77777777" w:rsidTr="0081305E">
        <w:trPr>
          <w:trHeight w:val="300"/>
        </w:trPr>
        <w:tc>
          <w:tcPr>
            <w:tcW w:w="1555" w:type="dxa"/>
            <w:shd w:val="clear" w:color="auto" w:fill="auto"/>
            <w:hideMark/>
          </w:tcPr>
          <w:p w14:paraId="48ECFB4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71EBC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1605.69</w:t>
            </w:r>
          </w:p>
        </w:tc>
        <w:tc>
          <w:tcPr>
            <w:tcW w:w="3685" w:type="dxa"/>
            <w:shd w:val="clear" w:color="auto" w:fill="auto"/>
            <w:hideMark/>
          </w:tcPr>
          <w:p w14:paraId="1B6E0DB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8115E67"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CC or RVC(30BU/40BD)</w:t>
            </w:r>
          </w:p>
        </w:tc>
      </w:tr>
      <w:tr w:rsidR="0064695D" w:rsidRPr="00E2337B" w14:paraId="4BCB07F9" w14:textId="77777777" w:rsidTr="0081305E">
        <w:trPr>
          <w:trHeight w:val="480"/>
        </w:trPr>
        <w:tc>
          <w:tcPr>
            <w:tcW w:w="1555" w:type="dxa"/>
            <w:shd w:val="clear" w:color="auto" w:fill="auto"/>
            <w:hideMark/>
          </w:tcPr>
          <w:p w14:paraId="52E5758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17</w:t>
            </w:r>
          </w:p>
        </w:tc>
        <w:tc>
          <w:tcPr>
            <w:tcW w:w="4819" w:type="dxa"/>
            <w:gridSpan w:val="2"/>
            <w:shd w:val="clear" w:color="auto" w:fill="auto"/>
            <w:hideMark/>
          </w:tcPr>
          <w:p w14:paraId="47D9D9A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SUGARS AND SUGAR CONFECTIONERY</w:t>
            </w:r>
          </w:p>
        </w:tc>
        <w:tc>
          <w:tcPr>
            <w:tcW w:w="2268" w:type="dxa"/>
            <w:shd w:val="clear" w:color="auto" w:fill="auto"/>
            <w:noWrap/>
            <w:hideMark/>
          </w:tcPr>
          <w:p w14:paraId="0B8015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6C80506" w14:textId="77777777" w:rsidTr="0081305E">
        <w:trPr>
          <w:trHeight w:val="443"/>
        </w:trPr>
        <w:tc>
          <w:tcPr>
            <w:tcW w:w="1555" w:type="dxa"/>
            <w:shd w:val="clear" w:color="auto" w:fill="auto"/>
          </w:tcPr>
          <w:p w14:paraId="010D587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4819" w:type="dxa"/>
            <w:gridSpan w:val="2"/>
            <w:shd w:val="clear" w:color="auto" w:fill="auto"/>
          </w:tcPr>
          <w:p w14:paraId="584DD2F6" w14:textId="331908E9" w:rsidR="0064695D" w:rsidRPr="002647D7" w:rsidRDefault="0064695D" w:rsidP="0064695D">
            <w:pPr>
              <w:spacing w:after="0" w:line="240" w:lineRule="auto"/>
              <w:rPr>
                <w:rFonts w:ascii="Times New Roman" w:eastAsia="Times New Roman" w:hAnsi="Times New Roman" w:cs="Times New Roman"/>
                <w:b/>
                <w:bCs/>
                <w:sz w:val="18"/>
                <w:szCs w:val="18"/>
                <w:lang w:eastAsia="en-NZ"/>
              </w:rPr>
            </w:pPr>
            <w:r w:rsidRPr="002647D7">
              <w:rPr>
                <w:rFonts w:ascii="Times New Roman" w:eastAsia="Calibri" w:hAnsi="Times New Roman" w:cs="Times New Roman"/>
                <w:sz w:val="18"/>
                <w:szCs w:val="18"/>
              </w:rPr>
              <w:t>Chapter Note: For the purposes of this chapter, refining is the transformation of cane raw sugar to refined sugar using the processes of clarification (carbonation or phosphatation), decolourisation (by absorbent carbon or ion exchange resin) and crystallisation.</w:t>
            </w:r>
          </w:p>
        </w:tc>
        <w:tc>
          <w:tcPr>
            <w:tcW w:w="2268" w:type="dxa"/>
            <w:shd w:val="clear" w:color="auto" w:fill="auto"/>
            <w:noWrap/>
          </w:tcPr>
          <w:p w14:paraId="3CA310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4C4E681C" w14:textId="77777777" w:rsidTr="0081305E">
        <w:trPr>
          <w:trHeight w:val="443"/>
        </w:trPr>
        <w:tc>
          <w:tcPr>
            <w:tcW w:w="1555" w:type="dxa"/>
            <w:shd w:val="clear" w:color="auto" w:fill="auto"/>
            <w:hideMark/>
          </w:tcPr>
          <w:p w14:paraId="46FDBBA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17.01</w:t>
            </w:r>
          </w:p>
        </w:tc>
        <w:tc>
          <w:tcPr>
            <w:tcW w:w="1134" w:type="dxa"/>
            <w:shd w:val="clear" w:color="auto" w:fill="auto"/>
            <w:hideMark/>
          </w:tcPr>
          <w:p w14:paraId="0F154B4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EF62A4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Cane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beet sugar and chemically pure sucrose, in solid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w:t>
            </w:r>
          </w:p>
        </w:tc>
        <w:tc>
          <w:tcPr>
            <w:tcW w:w="2268" w:type="dxa"/>
            <w:shd w:val="clear" w:color="auto" w:fill="auto"/>
            <w:noWrap/>
            <w:hideMark/>
          </w:tcPr>
          <w:p w14:paraId="04BFC7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F70B2F9" w14:textId="77777777" w:rsidTr="0081305E">
        <w:trPr>
          <w:trHeight w:val="480"/>
        </w:trPr>
        <w:tc>
          <w:tcPr>
            <w:tcW w:w="1555" w:type="dxa"/>
            <w:shd w:val="clear" w:color="auto" w:fill="auto"/>
            <w:hideMark/>
          </w:tcPr>
          <w:p w14:paraId="76FCD36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C4749C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5E6EB4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-Raw sugar not containing added flavouring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colouring matter :</w:t>
            </w:r>
          </w:p>
        </w:tc>
        <w:tc>
          <w:tcPr>
            <w:tcW w:w="2268" w:type="dxa"/>
            <w:shd w:val="clear" w:color="auto" w:fill="auto"/>
            <w:noWrap/>
            <w:hideMark/>
          </w:tcPr>
          <w:p w14:paraId="76DBF5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002BFC2" w14:textId="77777777" w:rsidTr="0081305E">
        <w:trPr>
          <w:trHeight w:val="300"/>
        </w:trPr>
        <w:tc>
          <w:tcPr>
            <w:tcW w:w="1555" w:type="dxa"/>
            <w:shd w:val="clear" w:color="auto" w:fill="auto"/>
            <w:hideMark/>
          </w:tcPr>
          <w:p w14:paraId="518EF90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4F3B9F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1701.12</w:t>
            </w:r>
          </w:p>
        </w:tc>
        <w:tc>
          <w:tcPr>
            <w:tcW w:w="3685" w:type="dxa"/>
            <w:shd w:val="clear" w:color="auto" w:fill="auto"/>
            <w:hideMark/>
          </w:tcPr>
          <w:p w14:paraId="4532E6D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--Beet sugar</w:t>
            </w:r>
          </w:p>
        </w:tc>
        <w:tc>
          <w:tcPr>
            <w:tcW w:w="2268" w:type="dxa"/>
            <w:shd w:val="clear" w:color="auto" w:fill="auto"/>
            <w:hideMark/>
          </w:tcPr>
          <w:p w14:paraId="4CCEAE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4E3F6489" w14:textId="77777777" w:rsidTr="0081305E">
        <w:trPr>
          <w:trHeight w:val="720"/>
        </w:trPr>
        <w:tc>
          <w:tcPr>
            <w:tcW w:w="1555" w:type="dxa"/>
            <w:shd w:val="clear" w:color="auto" w:fill="auto"/>
            <w:hideMark/>
          </w:tcPr>
          <w:p w14:paraId="748336E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8DD92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1701.13</w:t>
            </w:r>
          </w:p>
        </w:tc>
        <w:tc>
          <w:tcPr>
            <w:tcW w:w="3685" w:type="dxa"/>
            <w:shd w:val="clear" w:color="auto" w:fill="auto"/>
            <w:hideMark/>
          </w:tcPr>
          <w:p w14:paraId="1740C81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--Cane sugar specified in Subheading Note 2 to this Chapter</w:t>
            </w:r>
          </w:p>
        </w:tc>
        <w:tc>
          <w:tcPr>
            <w:tcW w:w="2268" w:type="dxa"/>
            <w:shd w:val="clear" w:color="auto" w:fill="auto"/>
            <w:hideMark/>
          </w:tcPr>
          <w:p w14:paraId="2B49EE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3BEF2E49" w14:textId="77777777" w:rsidTr="0081305E">
        <w:trPr>
          <w:trHeight w:val="300"/>
        </w:trPr>
        <w:tc>
          <w:tcPr>
            <w:tcW w:w="1555" w:type="dxa"/>
            <w:shd w:val="clear" w:color="auto" w:fill="auto"/>
            <w:hideMark/>
          </w:tcPr>
          <w:p w14:paraId="7100AB7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1BFE4C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1701.14</w:t>
            </w:r>
          </w:p>
        </w:tc>
        <w:tc>
          <w:tcPr>
            <w:tcW w:w="3685" w:type="dxa"/>
            <w:shd w:val="clear" w:color="auto" w:fill="auto"/>
            <w:hideMark/>
          </w:tcPr>
          <w:p w14:paraId="79B9793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cane sugar</w:t>
            </w:r>
          </w:p>
        </w:tc>
        <w:tc>
          <w:tcPr>
            <w:tcW w:w="2268" w:type="dxa"/>
            <w:shd w:val="clear" w:color="auto" w:fill="auto"/>
            <w:hideMark/>
          </w:tcPr>
          <w:p w14:paraId="5B6B3C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w:t>
            </w:r>
          </w:p>
        </w:tc>
      </w:tr>
      <w:tr w:rsidR="0064695D" w:rsidRPr="00E2337B" w14:paraId="78F30066" w14:textId="77777777" w:rsidTr="0081305E">
        <w:trPr>
          <w:trHeight w:val="300"/>
        </w:trPr>
        <w:tc>
          <w:tcPr>
            <w:tcW w:w="1555" w:type="dxa"/>
            <w:shd w:val="clear" w:color="auto" w:fill="auto"/>
            <w:hideMark/>
          </w:tcPr>
          <w:p w14:paraId="61CF6E0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DBBDAC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AC4E9E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4F4DDB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B8C4167" w14:textId="77777777" w:rsidTr="0081305E">
        <w:trPr>
          <w:trHeight w:val="480"/>
        </w:trPr>
        <w:tc>
          <w:tcPr>
            <w:tcW w:w="1555" w:type="dxa"/>
            <w:shd w:val="clear" w:color="auto" w:fill="auto"/>
            <w:hideMark/>
          </w:tcPr>
          <w:p w14:paraId="1D63521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6516B7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1701.91</w:t>
            </w:r>
          </w:p>
        </w:tc>
        <w:tc>
          <w:tcPr>
            <w:tcW w:w="3685" w:type="dxa"/>
            <w:shd w:val="clear" w:color="auto" w:fill="auto"/>
            <w:hideMark/>
          </w:tcPr>
          <w:p w14:paraId="7C947AA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--Containing added flavouring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colouring matter</w:t>
            </w:r>
          </w:p>
        </w:tc>
        <w:tc>
          <w:tcPr>
            <w:tcW w:w="2268" w:type="dxa"/>
            <w:shd w:val="clear" w:color="auto" w:fill="auto"/>
            <w:hideMark/>
          </w:tcPr>
          <w:p w14:paraId="67329BB4"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or refining</w:t>
            </w:r>
          </w:p>
        </w:tc>
      </w:tr>
      <w:tr w:rsidR="0064695D" w:rsidRPr="00E2337B" w14:paraId="1AC81C99" w14:textId="77777777" w:rsidTr="0081305E">
        <w:trPr>
          <w:trHeight w:val="300"/>
        </w:trPr>
        <w:tc>
          <w:tcPr>
            <w:tcW w:w="1555" w:type="dxa"/>
            <w:shd w:val="clear" w:color="auto" w:fill="auto"/>
            <w:hideMark/>
          </w:tcPr>
          <w:p w14:paraId="6EB5CD4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F920EB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1701.99</w:t>
            </w:r>
          </w:p>
        </w:tc>
        <w:tc>
          <w:tcPr>
            <w:tcW w:w="3685" w:type="dxa"/>
            <w:shd w:val="clear" w:color="auto" w:fill="auto"/>
            <w:hideMark/>
          </w:tcPr>
          <w:p w14:paraId="314B532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1C2D73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or refining</w:t>
            </w:r>
          </w:p>
        </w:tc>
      </w:tr>
      <w:tr w:rsidR="0064695D" w:rsidRPr="00E2337B" w14:paraId="2C23A584" w14:textId="77777777" w:rsidTr="0081305E">
        <w:trPr>
          <w:trHeight w:val="1441"/>
        </w:trPr>
        <w:tc>
          <w:tcPr>
            <w:tcW w:w="1555" w:type="dxa"/>
            <w:shd w:val="clear" w:color="auto" w:fill="auto"/>
            <w:hideMark/>
          </w:tcPr>
          <w:p w14:paraId="09FDE07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17.02</w:t>
            </w:r>
          </w:p>
        </w:tc>
        <w:tc>
          <w:tcPr>
            <w:tcW w:w="1134" w:type="dxa"/>
            <w:shd w:val="clear" w:color="auto" w:fill="auto"/>
            <w:hideMark/>
          </w:tcPr>
          <w:p w14:paraId="6B9908A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8ECC25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Other sugars, including chemically pure lactose, maltose, glucose and fructose, in solid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 sugar syrups not containing added flavouring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colouring matter; artificial honey,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mixed with natural honey; caramel.</w:t>
            </w:r>
          </w:p>
        </w:tc>
        <w:tc>
          <w:tcPr>
            <w:tcW w:w="2268" w:type="dxa"/>
            <w:shd w:val="clear" w:color="auto" w:fill="auto"/>
            <w:noWrap/>
            <w:hideMark/>
          </w:tcPr>
          <w:p w14:paraId="5DE819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A113C21" w14:textId="77777777" w:rsidTr="0081305E">
        <w:trPr>
          <w:trHeight w:val="300"/>
        </w:trPr>
        <w:tc>
          <w:tcPr>
            <w:tcW w:w="1555" w:type="dxa"/>
            <w:shd w:val="clear" w:color="auto" w:fill="auto"/>
            <w:hideMark/>
          </w:tcPr>
          <w:p w14:paraId="6E9180A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F01A6B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D6593B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-Lactose and lactose syrup :</w:t>
            </w:r>
          </w:p>
        </w:tc>
        <w:tc>
          <w:tcPr>
            <w:tcW w:w="2268" w:type="dxa"/>
            <w:shd w:val="clear" w:color="auto" w:fill="auto"/>
            <w:noWrap/>
            <w:hideMark/>
          </w:tcPr>
          <w:p w14:paraId="1CE0E0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20296EA" w14:textId="77777777" w:rsidTr="0081305E">
        <w:trPr>
          <w:trHeight w:val="699"/>
        </w:trPr>
        <w:tc>
          <w:tcPr>
            <w:tcW w:w="1555" w:type="dxa"/>
            <w:shd w:val="clear" w:color="auto" w:fill="auto"/>
            <w:hideMark/>
          </w:tcPr>
          <w:p w14:paraId="023CAF9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D28A8B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1702.11</w:t>
            </w:r>
          </w:p>
        </w:tc>
        <w:tc>
          <w:tcPr>
            <w:tcW w:w="3685" w:type="dxa"/>
            <w:shd w:val="clear" w:color="auto" w:fill="auto"/>
            <w:hideMark/>
          </w:tcPr>
          <w:p w14:paraId="4BDC65A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--Containing by weight 99 %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 lactose, expressed as anhydrous lactose, calculated on the dry matter</w:t>
            </w:r>
          </w:p>
        </w:tc>
        <w:tc>
          <w:tcPr>
            <w:tcW w:w="2268" w:type="dxa"/>
            <w:shd w:val="clear" w:color="auto" w:fill="auto"/>
            <w:hideMark/>
          </w:tcPr>
          <w:p w14:paraId="61353A1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or refining</w:t>
            </w:r>
          </w:p>
        </w:tc>
      </w:tr>
      <w:tr w:rsidR="0064695D" w:rsidRPr="00E2337B" w14:paraId="5519B978" w14:textId="77777777" w:rsidTr="0081305E">
        <w:trPr>
          <w:trHeight w:val="300"/>
        </w:trPr>
        <w:tc>
          <w:tcPr>
            <w:tcW w:w="1555" w:type="dxa"/>
            <w:shd w:val="clear" w:color="auto" w:fill="auto"/>
            <w:hideMark/>
          </w:tcPr>
          <w:p w14:paraId="486473F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0C08B5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1702.19</w:t>
            </w:r>
          </w:p>
        </w:tc>
        <w:tc>
          <w:tcPr>
            <w:tcW w:w="3685" w:type="dxa"/>
            <w:shd w:val="clear" w:color="auto" w:fill="auto"/>
            <w:hideMark/>
          </w:tcPr>
          <w:p w14:paraId="05AF4C1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1062DD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or refining</w:t>
            </w:r>
          </w:p>
        </w:tc>
      </w:tr>
      <w:tr w:rsidR="0064695D" w:rsidRPr="00E2337B" w14:paraId="558B94FE" w14:textId="77777777" w:rsidTr="0081305E">
        <w:trPr>
          <w:trHeight w:val="300"/>
        </w:trPr>
        <w:tc>
          <w:tcPr>
            <w:tcW w:w="1555" w:type="dxa"/>
            <w:shd w:val="clear" w:color="auto" w:fill="auto"/>
            <w:hideMark/>
          </w:tcPr>
          <w:p w14:paraId="56ED10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F8DAC4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1702.20</w:t>
            </w:r>
          </w:p>
        </w:tc>
        <w:tc>
          <w:tcPr>
            <w:tcW w:w="3685" w:type="dxa"/>
            <w:shd w:val="clear" w:color="auto" w:fill="auto"/>
            <w:hideMark/>
          </w:tcPr>
          <w:p w14:paraId="5917B6D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-Maple sugar and maple syrup</w:t>
            </w:r>
          </w:p>
        </w:tc>
        <w:tc>
          <w:tcPr>
            <w:tcW w:w="2268" w:type="dxa"/>
            <w:shd w:val="clear" w:color="auto" w:fill="auto"/>
            <w:hideMark/>
          </w:tcPr>
          <w:p w14:paraId="7DCDA6F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or refining</w:t>
            </w:r>
          </w:p>
        </w:tc>
      </w:tr>
      <w:tr w:rsidR="0064695D" w:rsidRPr="00E2337B" w14:paraId="69B9EB44" w14:textId="77777777" w:rsidTr="0081305E">
        <w:trPr>
          <w:trHeight w:val="960"/>
        </w:trPr>
        <w:tc>
          <w:tcPr>
            <w:tcW w:w="1555" w:type="dxa"/>
            <w:shd w:val="clear" w:color="auto" w:fill="auto"/>
            <w:hideMark/>
          </w:tcPr>
          <w:p w14:paraId="66DFBBE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03848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1702.30</w:t>
            </w:r>
          </w:p>
        </w:tc>
        <w:tc>
          <w:tcPr>
            <w:tcW w:w="3685" w:type="dxa"/>
            <w:shd w:val="clear" w:color="auto" w:fill="auto"/>
            <w:hideMark/>
          </w:tcPr>
          <w:p w14:paraId="7A3EC68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-Glucose and glucose syrup, not containing fructose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containing in the dry state less than 20 % by weight of fructose</w:t>
            </w:r>
          </w:p>
        </w:tc>
        <w:tc>
          <w:tcPr>
            <w:tcW w:w="2268" w:type="dxa"/>
            <w:shd w:val="clear" w:color="auto" w:fill="auto"/>
            <w:hideMark/>
          </w:tcPr>
          <w:p w14:paraId="5552EF7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or refining</w:t>
            </w:r>
          </w:p>
        </w:tc>
      </w:tr>
      <w:tr w:rsidR="0064695D" w:rsidRPr="00E2337B" w14:paraId="04B18864" w14:textId="77777777" w:rsidTr="0081305E">
        <w:trPr>
          <w:trHeight w:val="820"/>
        </w:trPr>
        <w:tc>
          <w:tcPr>
            <w:tcW w:w="1555" w:type="dxa"/>
            <w:shd w:val="clear" w:color="auto" w:fill="auto"/>
            <w:hideMark/>
          </w:tcPr>
          <w:p w14:paraId="1C8388A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D1DB57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1702.40</w:t>
            </w:r>
          </w:p>
        </w:tc>
        <w:tc>
          <w:tcPr>
            <w:tcW w:w="3685" w:type="dxa"/>
            <w:shd w:val="clear" w:color="auto" w:fill="auto"/>
            <w:hideMark/>
          </w:tcPr>
          <w:p w14:paraId="77C8B2A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-Glucose and glucose syrup, containing in the dry state at least 20 % but less than 50 % by weight of fructose, excluding invert sugar</w:t>
            </w:r>
          </w:p>
        </w:tc>
        <w:tc>
          <w:tcPr>
            <w:tcW w:w="2268" w:type="dxa"/>
            <w:shd w:val="clear" w:color="auto" w:fill="auto"/>
            <w:hideMark/>
          </w:tcPr>
          <w:p w14:paraId="6979E77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or refining</w:t>
            </w:r>
          </w:p>
        </w:tc>
      </w:tr>
      <w:tr w:rsidR="0064695D" w:rsidRPr="00E2337B" w14:paraId="2EE321D3" w14:textId="77777777" w:rsidTr="0081305E">
        <w:trPr>
          <w:trHeight w:val="300"/>
        </w:trPr>
        <w:tc>
          <w:tcPr>
            <w:tcW w:w="1555" w:type="dxa"/>
            <w:shd w:val="clear" w:color="auto" w:fill="auto"/>
            <w:hideMark/>
          </w:tcPr>
          <w:p w14:paraId="29CA14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88A30C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1702.50</w:t>
            </w:r>
          </w:p>
        </w:tc>
        <w:tc>
          <w:tcPr>
            <w:tcW w:w="3685" w:type="dxa"/>
            <w:shd w:val="clear" w:color="auto" w:fill="auto"/>
            <w:hideMark/>
          </w:tcPr>
          <w:p w14:paraId="787F5E1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-Chemically pure fructose</w:t>
            </w:r>
          </w:p>
        </w:tc>
        <w:tc>
          <w:tcPr>
            <w:tcW w:w="2268" w:type="dxa"/>
            <w:shd w:val="clear" w:color="auto" w:fill="auto"/>
            <w:hideMark/>
          </w:tcPr>
          <w:p w14:paraId="4949CA4F"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or refining</w:t>
            </w:r>
          </w:p>
        </w:tc>
      </w:tr>
      <w:tr w:rsidR="0064695D" w:rsidRPr="00E2337B" w14:paraId="5C7AC7AD" w14:textId="77777777" w:rsidTr="0081305E">
        <w:trPr>
          <w:trHeight w:val="808"/>
        </w:trPr>
        <w:tc>
          <w:tcPr>
            <w:tcW w:w="1555" w:type="dxa"/>
            <w:shd w:val="clear" w:color="auto" w:fill="auto"/>
            <w:hideMark/>
          </w:tcPr>
          <w:p w14:paraId="5A956F6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1E05EE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1702.60</w:t>
            </w:r>
          </w:p>
        </w:tc>
        <w:tc>
          <w:tcPr>
            <w:tcW w:w="3685" w:type="dxa"/>
            <w:shd w:val="clear" w:color="auto" w:fill="auto"/>
            <w:hideMark/>
          </w:tcPr>
          <w:p w14:paraId="07A651A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fructose and fructose syrup, containing in the dry state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 than 50 % by weight of fructose, excluding invert sugar</w:t>
            </w:r>
          </w:p>
        </w:tc>
        <w:tc>
          <w:tcPr>
            <w:tcW w:w="2268" w:type="dxa"/>
            <w:shd w:val="clear" w:color="auto" w:fill="auto"/>
            <w:hideMark/>
          </w:tcPr>
          <w:p w14:paraId="129796A4"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or refining</w:t>
            </w:r>
          </w:p>
        </w:tc>
      </w:tr>
      <w:tr w:rsidR="0064695D" w:rsidRPr="00E2337B" w14:paraId="073CB091" w14:textId="77777777" w:rsidTr="0081305E">
        <w:trPr>
          <w:trHeight w:val="820"/>
        </w:trPr>
        <w:tc>
          <w:tcPr>
            <w:tcW w:w="1555" w:type="dxa"/>
            <w:shd w:val="clear" w:color="auto" w:fill="auto"/>
            <w:hideMark/>
          </w:tcPr>
          <w:p w14:paraId="6D4B173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4C7150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1702.90</w:t>
            </w:r>
          </w:p>
        </w:tc>
        <w:tc>
          <w:tcPr>
            <w:tcW w:w="3685" w:type="dxa"/>
            <w:shd w:val="clear" w:color="auto" w:fill="auto"/>
            <w:hideMark/>
          </w:tcPr>
          <w:p w14:paraId="147EFBF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including invert sugar and other sugar and sugar syrup blends containing in the dry state 50 % by weight of fructose</w:t>
            </w:r>
          </w:p>
        </w:tc>
        <w:tc>
          <w:tcPr>
            <w:tcW w:w="2268" w:type="dxa"/>
            <w:shd w:val="clear" w:color="auto" w:fill="auto"/>
            <w:hideMark/>
          </w:tcPr>
          <w:p w14:paraId="6695431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or refining</w:t>
            </w:r>
          </w:p>
        </w:tc>
      </w:tr>
      <w:tr w:rsidR="0064695D" w:rsidRPr="00E2337B" w14:paraId="2D7452F3" w14:textId="77777777" w:rsidTr="0081305E">
        <w:trPr>
          <w:trHeight w:val="480"/>
        </w:trPr>
        <w:tc>
          <w:tcPr>
            <w:tcW w:w="1555" w:type="dxa"/>
            <w:shd w:val="clear" w:color="auto" w:fill="auto"/>
            <w:hideMark/>
          </w:tcPr>
          <w:p w14:paraId="3E4E55E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17.03</w:t>
            </w:r>
          </w:p>
        </w:tc>
        <w:tc>
          <w:tcPr>
            <w:tcW w:w="1134" w:type="dxa"/>
            <w:shd w:val="clear" w:color="auto" w:fill="auto"/>
            <w:hideMark/>
          </w:tcPr>
          <w:p w14:paraId="5E429E1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CB6C48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Molasses resulting from the extraction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refining of sugar.</w:t>
            </w:r>
          </w:p>
        </w:tc>
        <w:tc>
          <w:tcPr>
            <w:tcW w:w="2268" w:type="dxa"/>
            <w:shd w:val="clear" w:color="auto" w:fill="auto"/>
            <w:noWrap/>
            <w:hideMark/>
          </w:tcPr>
          <w:p w14:paraId="4A9E14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1C4996D" w14:textId="77777777" w:rsidTr="0081305E">
        <w:trPr>
          <w:trHeight w:val="300"/>
        </w:trPr>
        <w:tc>
          <w:tcPr>
            <w:tcW w:w="1555" w:type="dxa"/>
            <w:shd w:val="clear" w:color="auto" w:fill="auto"/>
            <w:hideMark/>
          </w:tcPr>
          <w:p w14:paraId="629F036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952591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1703.10</w:t>
            </w:r>
          </w:p>
        </w:tc>
        <w:tc>
          <w:tcPr>
            <w:tcW w:w="3685" w:type="dxa"/>
            <w:shd w:val="clear" w:color="auto" w:fill="auto"/>
            <w:hideMark/>
          </w:tcPr>
          <w:p w14:paraId="372FA21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-Cane molasses</w:t>
            </w:r>
          </w:p>
        </w:tc>
        <w:tc>
          <w:tcPr>
            <w:tcW w:w="2268" w:type="dxa"/>
            <w:shd w:val="clear" w:color="auto" w:fill="auto"/>
            <w:hideMark/>
          </w:tcPr>
          <w:p w14:paraId="3969253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or refining</w:t>
            </w:r>
          </w:p>
        </w:tc>
      </w:tr>
      <w:tr w:rsidR="0064695D" w:rsidRPr="00E2337B" w14:paraId="1E2CD158" w14:textId="77777777" w:rsidTr="0081305E">
        <w:trPr>
          <w:trHeight w:val="300"/>
        </w:trPr>
        <w:tc>
          <w:tcPr>
            <w:tcW w:w="1555" w:type="dxa"/>
            <w:shd w:val="clear" w:color="auto" w:fill="auto"/>
            <w:hideMark/>
          </w:tcPr>
          <w:p w14:paraId="3E3EAF2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5D273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1703.90</w:t>
            </w:r>
          </w:p>
        </w:tc>
        <w:tc>
          <w:tcPr>
            <w:tcW w:w="3685" w:type="dxa"/>
            <w:shd w:val="clear" w:color="auto" w:fill="auto"/>
            <w:hideMark/>
          </w:tcPr>
          <w:p w14:paraId="7595FFD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6859834"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or refining</w:t>
            </w:r>
          </w:p>
        </w:tc>
      </w:tr>
      <w:tr w:rsidR="0064695D" w:rsidRPr="00E2337B" w14:paraId="445FFF5A" w14:textId="77777777" w:rsidTr="0081305E">
        <w:trPr>
          <w:trHeight w:val="565"/>
        </w:trPr>
        <w:tc>
          <w:tcPr>
            <w:tcW w:w="1555" w:type="dxa"/>
            <w:shd w:val="clear" w:color="auto" w:fill="auto"/>
            <w:hideMark/>
          </w:tcPr>
          <w:p w14:paraId="3867D74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17.04</w:t>
            </w:r>
          </w:p>
        </w:tc>
        <w:tc>
          <w:tcPr>
            <w:tcW w:w="1134" w:type="dxa"/>
            <w:shd w:val="clear" w:color="auto" w:fill="auto"/>
            <w:hideMark/>
          </w:tcPr>
          <w:p w14:paraId="02BA0B5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651046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Sugar confectionery (including white chocolate), not containing cocoa.</w:t>
            </w:r>
          </w:p>
        </w:tc>
        <w:tc>
          <w:tcPr>
            <w:tcW w:w="2268" w:type="dxa"/>
            <w:shd w:val="clear" w:color="auto" w:fill="auto"/>
            <w:noWrap/>
            <w:hideMark/>
          </w:tcPr>
          <w:p w14:paraId="5D23E0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ABCB7E2" w14:textId="77777777" w:rsidTr="0081305E">
        <w:trPr>
          <w:trHeight w:val="480"/>
        </w:trPr>
        <w:tc>
          <w:tcPr>
            <w:tcW w:w="1555" w:type="dxa"/>
            <w:shd w:val="clear" w:color="auto" w:fill="auto"/>
            <w:hideMark/>
          </w:tcPr>
          <w:p w14:paraId="31D3E75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95E4DD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1704.10</w:t>
            </w:r>
          </w:p>
        </w:tc>
        <w:tc>
          <w:tcPr>
            <w:tcW w:w="3685" w:type="dxa"/>
            <w:shd w:val="clear" w:color="auto" w:fill="auto"/>
            <w:hideMark/>
          </w:tcPr>
          <w:p w14:paraId="21DE1B0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-Chewing gum,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sugar-coated</w:t>
            </w:r>
          </w:p>
        </w:tc>
        <w:tc>
          <w:tcPr>
            <w:tcW w:w="2268" w:type="dxa"/>
            <w:shd w:val="clear" w:color="auto" w:fill="auto"/>
            <w:hideMark/>
          </w:tcPr>
          <w:p w14:paraId="60BF020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or refining</w:t>
            </w:r>
          </w:p>
        </w:tc>
      </w:tr>
      <w:tr w:rsidR="0064695D" w:rsidRPr="00E2337B" w14:paraId="35C86D0C" w14:textId="77777777" w:rsidTr="0081305E">
        <w:trPr>
          <w:trHeight w:val="300"/>
        </w:trPr>
        <w:tc>
          <w:tcPr>
            <w:tcW w:w="1555" w:type="dxa"/>
            <w:shd w:val="clear" w:color="auto" w:fill="auto"/>
            <w:hideMark/>
          </w:tcPr>
          <w:p w14:paraId="54E7129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FC051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1704.90</w:t>
            </w:r>
          </w:p>
        </w:tc>
        <w:tc>
          <w:tcPr>
            <w:tcW w:w="3685" w:type="dxa"/>
            <w:shd w:val="clear" w:color="auto" w:fill="auto"/>
            <w:hideMark/>
          </w:tcPr>
          <w:p w14:paraId="4FF3C85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6592AB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or refining</w:t>
            </w:r>
          </w:p>
        </w:tc>
      </w:tr>
      <w:tr w:rsidR="0064695D" w:rsidRPr="00E2337B" w14:paraId="2E725D55" w14:textId="77777777" w:rsidTr="0081305E">
        <w:trPr>
          <w:trHeight w:val="300"/>
        </w:trPr>
        <w:tc>
          <w:tcPr>
            <w:tcW w:w="1555" w:type="dxa"/>
            <w:shd w:val="clear" w:color="auto" w:fill="auto"/>
            <w:hideMark/>
          </w:tcPr>
          <w:p w14:paraId="650C328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18</w:t>
            </w:r>
          </w:p>
        </w:tc>
        <w:tc>
          <w:tcPr>
            <w:tcW w:w="4819" w:type="dxa"/>
            <w:gridSpan w:val="2"/>
            <w:shd w:val="clear" w:color="auto" w:fill="auto"/>
            <w:hideMark/>
          </w:tcPr>
          <w:p w14:paraId="1FFB8F0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COCOA AND COCOA PREPARATIONS</w:t>
            </w:r>
          </w:p>
        </w:tc>
        <w:tc>
          <w:tcPr>
            <w:tcW w:w="2268" w:type="dxa"/>
            <w:shd w:val="clear" w:color="auto" w:fill="auto"/>
            <w:noWrap/>
            <w:hideMark/>
          </w:tcPr>
          <w:p w14:paraId="10ABEB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EBF418E" w14:textId="77777777" w:rsidTr="0081305E">
        <w:trPr>
          <w:trHeight w:val="480"/>
        </w:trPr>
        <w:tc>
          <w:tcPr>
            <w:tcW w:w="1555" w:type="dxa"/>
            <w:shd w:val="clear" w:color="auto" w:fill="auto"/>
            <w:hideMark/>
          </w:tcPr>
          <w:p w14:paraId="74733EF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18.01</w:t>
            </w:r>
          </w:p>
        </w:tc>
        <w:tc>
          <w:tcPr>
            <w:tcW w:w="1134" w:type="dxa"/>
            <w:shd w:val="clear" w:color="auto" w:fill="auto"/>
            <w:hideMark/>
          </w:tcPr>
          <w:p w14:paraId="0443C00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1801.00</w:t>
            </w:r>
          </w:p>
        </w:tc>
        <w:tc>
          <w:tcPr>
            <w:tcW w:w="3685" w:type="dxa"/>
            <w:shd w:val="clear" w:color="auto" w:fill="auto"/>
            <w:hideMark/>
          </w:tcPr>
          <w:p w14:paraId="362ACA3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Cocoa beans, whole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broken, raw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roasted.</w:t>
            </w:r>
          </w:p>
        </w:tc>
        <w:tc>
          <w:tcPr>
            <w:tcW w:w="2268" w:type="dxa"/>
            <w:shd w:val="clear" w:color="auto" w:fill="auto"/>
            <w:vAlign w:val="center"/>
            <w:hideMark/>
          </w:tcPr>
          <w:p w14:paraId="229BD17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7F0CF2C2" w14:textId="77777777" w:rsidTr="0081305E">
        <w:trPr>
          <w:trHeight w:val="480"/>
        </w:trPr>
        <w:tc>
          <w:tcPr>
            <w:tcW w:w="1555" w:type="dxa"/>
            <w:shd w:val="clear" w:color="auto" w:fill="auto"/>
            <w:hideMark/>
          </w:tcPr>
          <w:p w14:paraId="1A42CC7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18.02</w:t>
            </w:r>
          </w:p>
        </w:tc>
        <w:tc>
          <w:tcPr>
            <w:tcW w:w="1134" w:type="dxa"/>
            <w:shd w:val="clear" w:color="auto" w:fill="auto"/>
            <w:hideMark/>
          </w:tcPr>
          <w:p w14:paraId="0FA9B5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1802.00</w:t>
            </w:r>
          </w:p>
        </w:tc>
        <w:tc>
          <w:tcPr>
            <w:tcW w:w="3685" w:type="dxa"/>
            <w:shd w:val="clear" w:color="auto" w:fill="auto"/>
            <w:hideMark/>
          </w:tcPr>
          <w:p w14:paraId="7C94E30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Cocoa shells, husks, skins and other cocoa waste.</w:t>
            </w:r>
          </w:p>
        </w:tc>
        <w:tc>
          <w:tcPr>
            <w:tcW w:w="2268" w:type="dxa"/>
            <w:shd w:val="clear" w:color="auto" w:fill="auto"/>
            <w:vAlign w:val="center"/>
            <w:hideMark/>
          </w:tcPr>
          <w:p w14:paraId="76D5B1A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6B16CF47" w14:textId="77777777" w:rsidTr="0081305E">
        <w:trPr>
          <w:trHeight w:val="318"/>
        </w:trPr>
        <w:tc>
          <w:tcPr>
            <w:tcW w:w="1555" w:type="dxa"/>
            <w:shd w:val="clear" w:color="auto" w:fill="auto"/>
            <w:hideMark/>
          </w:tcPr>
          <w:p w14:paraId="2ECA0B5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18.03</w:t>
            </w:r>
          </w:p>
        </w:tc>
        <w:tc>
          <w:tcPr>
            <w:tcW w:w="1134" w:type="dxa"/>
            <w:shd w:val="clear" w:color="auto" w:fill="auto"/>
            <w:hideMark/>
          </w:tcPr>
          <w:p w14:paraId="1822D79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BB659E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Cocoa paste,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defatted.</w:t>
            </w:r>
          </w:p>
        </w:tc>
        <w:tc>
          <w:tcPr>
            <w:tcW w:w="2268" w:type="dxa"/>
            <w:shd w:val="clear" w:color="auto" w:fill="auto"/>
            <w:noWrap/>
            <w:hideMark/>
          </w:tcPr>
          <w:p w14:paraId="6DA4EC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0B1C8D2" w14:textId="77777777" w:rsidTr="0081305E">
        <w:trPr>
          <w:trHeight w:val="300"/>
        </w:trPr>
        <w:tc>
          <w:tcPr>
            <w:tcW w:w="1555" w:type="dxa"/>
            <w:shd w:val="clear" w:color="auto" w:fill="auto"/>
            <w:hideMark/>
          </w:tcPr>
          <w:p w14:paraId="651ABB1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D89767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1803.10</w:t>
            </w:r>
          </w:p>
        </w:tc>
        <w:tc>
          <w:tcPr>
            <w:tcW w:w="3685" w:type="dxa"/>
            <w:shd w:val="clear" w:color="auto" w:fill="auto"/>
            <w:hideMark/>
          </w:tcPr>
          <w:p w14:paraId="2D939EA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-Not defatted</w:t>
            </w:r>
          </w:p>
        </w:tc>
        <w:tc>
          <w:tcPr>
            <w:tcW w:w="2268" w:type="dxa"/>
            <w:shd w:val="clear" w:color="auto" w:fill="auto"/>
            <w:hideMark/>
          </w:tcPr>
          <w:p w14:paraId="1339850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3C0D7C22" w14:textId="77777777" w:rsidTr="0081305E">
        <w:trPr>
          <w:trHeight w:val="300"/>
        </w:trPr>
        <w:tc>
          <w:tcPr>
            <w:tcW w:w="1555" w:type="dxa"/>
            <w:shd w:val="clear" w:color="auto" w:fill="auto"/>
            <w:hideMark/>
          </w:tcPr>
          <w:p w14:paraId="5F71E14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EDB409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1803.20</w:t>
            </w:r>
          </w:p>
        </w:tc>
        <w:tc>
          <w:tcPr>
            <w:tcW w:w="3685" w:type="dxa"/>
            <w:shd w:val="clear" w:color="auto" w:fill="auto"/>
            <w:hideMark/>
          </w:tcPr>
          <w:p w14:paraId="2C49FA1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-Wholly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partly defatted</w:t>
            </w:r>
          </w:p>
        </w:tc>
        <w:tc>
          <w:tcPr>
            <w:tcW w:w="2268" w:type="dxa"/>
            <w:shd w:val="clear" w:color="auto" w:fill="auto"/>
            <w:hideMark/>
          </w:tcPr>
          <w:p w14:paraId="2D0BE2E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3AD4AD9" w14:textId="77777777" w:rsidTr="0081305E">
        <w:trPr>
          <w:trHeight w:val="300"/>
        </w:trPr>
        <w:tc>
          <w:tcPr>
            <w:tcW w:w="1555" w:type="dxa"/>
            <w:shd w:val="clear" w:color="auto" w:fill="auto"/>
            <w:hideMark/>
          </w:tcPr>
          <w:p w14:paraId="6C5FFC9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18.04</w:t>
            </w:r>
          </w:p>
        </w:tc>
        <w:tc>
          <w:tcPr>
            <w:tcW w:w="1134" w:type="dxa"/>
            <w:shd w:val="clear" w:color="auto" w:fill="auto"/>
            <w:hideMark/>
          </w:tcPr>
          <w:p w14:paraId="396B12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1804.00</w:t>
            </w:r>
          </w:p>
        </w:tc>
        <w:tc>
          <w:tcPr>
            <w:tcW w:w="3685" w:type="dxa"/>
            <w:shd w:val="clear" w:color="auto" w:fill="auto"/>
            <w:hideMark/>
          </w:tcPr>
          <w:p w14:paraId="5BA59EB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Cocoa butter, fat and oil.</w:t>
            </w:r>
          </w:p>
        </w:tc>
        <w:tc>
          <w:tcPr>
            <w:tcW w:w="2268" w:type="dxa"/>
            <w:shd w:val="clear" w:color="auto" w:fill="auto"/>
            <w:hideMark/>
          </w:tcPr>
          <w:p w14:paraId="7BC6C62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EFB1CB1" w14:textId="77777777" w:rsidTr="0081305E">
        <w:trPr>
          <w:trHeight w:val="479"/>
        </w:trPr>
        <w:tc>
          <w:tcPr>
            <w:tcW w:w="1555" w:type="dxa"/>
            <w:shd w:val="clear" w:color="auto" w:fill="auto"/>
            <w:hideMark/>
          </w:tcPr>
          <w:p w14:paraId="7A1D179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18.05</w:t>
            </w:r>
          </w:p>
        </w:tc>
        <w:tc>
          <w:tcPr>
            <w:tcW w:w="1134" w:type="dxa"/>
            <w:shd w:val="clear" w:color="auto" w:fill="auto"/>
            <w:hideMark/>
          </w:tcPr>
          <w:p w14:paraId="491F9F0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1805.00</w:t>
            </w:r>
          </w:p>
        </w:tc>
        <w:tc>
          <w:tcPr>
            <w:tcW w:w="3685" w:type="dxa"/>
            <w:shd w:val="clear" w:color="auto" w:fill="auto"/>
            <w:hideMark/>
          </w:tcPr>
          <w:p w14:paraId="5D24A3F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Cocoa powder, not containing added sugar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sweetening matter.</w:t>
            </w:r>
          </w:p>
        </w:tc>
        <w:tc>
          <w:tcPr>
            <w:tcW w:w="2268" w:type="dxa"/>
            <w:shd w:val="clear" w:color="auto" w:fill="auto"/>
            <w:hideMark/>
          </w:tcPr>
          <w:p w14:paraId="61B3EF9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4CEADFC" w14:textId="77777777" w:rsidTr="0081305E">
        <w:trPr>
          <w:trHeight w:val="480"/>
        </w:trPr>
        <w:tc>
          <w:tcPr>
            <w:tcW w:w="1555" w:type="dxa"/>
            <w:shd w:val="clear" w:color="auto" w:fill="auto"/>
            <w:hideMark/>
          </w:tcPr>
          <w:p w14:paraId="12888BE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18.06</w:t>
            </w:r>
          </w:p>
        </w:tc>
        <w:tc>
          <w:tcPr>
            <w:tcW w:w="1134" w:type="dxa"/>
            <w:shd w:val="clear" w:color="auto" w:fill="auto"/>
            <w:hideMark/>
          </w:tcPr>
          <w:p w14:paraId="1B6C732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A89EB7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Chocolate and other food preparations containing cocoa.</w:t>
            </w:r>
          </w:p>
        </w:tc>
        <w:tc>
          <w:tcPr>
            <w:tcW w:w="2268" w:type="dxa"/>
            <w:shd w:val="clear" w:color="auto" w:fill="auto"/>
            <w:noWrap/>
            <w:hideMark/>
          </w:tcPr>
          <w:p w14:paraId="081B27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6FB9CC7" w14:textId="77777777" w:rsidTr="0081305E">
        <w:trPr>
          <w:trHeight w:val="480"/>
        </w:trPr>
        <w:tc>
          <w:tcPr>
            <w:tcW w:w="1555" w:type="dxa"/>
            <w:shd w:val="clear" w:color="auto" w:fill="auto"/>
            <w:hideMark/>
          </w:tcPr>
          <w:p w14:paraId="57F5599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A7BB74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1806.10</w:t>
            </w:r>
          </w:p>
        </w:tc>
        <w:tc>
          <w:tcPr>
            <w:tcW w:w="3685" w:type="dxa"/>
            <w:shd w:val="clear" w:color="auto" w:fill="auto"/>
            <w:hideMark/>
          </w:tcPr>
          <w:p w14:paraId="7733C19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-Cocoa powder, containing added sugar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sweetening matter</w:t>
            </w:r>
          </w:p>
        </w:tc>
        <w:tc>
          <w:tcPr>
            <w:tcW w:w="2268" w:type="dxa"/>
            <w:shd w:val="clear" w:color="auto" w:fill="auto"/>
            <w:hideMark/>
          </w:tcPr>
          <w:p w14:paraId="179695C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32D68148" w14:textId="77777777" w:rsidTr="0081305E">
        <w:trPr>
          <w:trHeight w:val="1137"/>
        </w:trPr>
        <w:tc>
          <w:tcPr>
            <w:tcW w:w="1555" w:type="dxa"/>
            <w:shd w:val="clear" w:color="auto" w:fill="auto"/>
            <w:hideMark/>
          </w:tcPr>
          <w:p w14:paraId="7DBA305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ADD86B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1806.20</w:t>
            </w:r>
          </w:p>
        </w:tc>
        <w:tc>
          <w:tcPr>
            <w:tcW w:w="3685" w:type="dxa"/>
            <w:shd w:val="clear" w:color="auto" w:fill="auto"/>
            <w:hideMark/>
          </w:tcPr>
          <w:p w14:paraId="4F8535B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-Other preparations in blocks, slabs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bars weighing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e than 2 kg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in liquid, paste, powder, granular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bulk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m in containers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immediate packings, of a content exceeding 2 kg</w:t>
            </w:r>
          </w:p>
        </w:tc>
        <w:tc>
          <w:tcPr>
            <w:tcW w:w="2268" w:type="dxa"/>
            <w:shd w:val="clear" w:color="auto" w:fill="auto"/>
            <w:hideMark/>
          </w:tcPr>
          <w:p w14:paraId="446A088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0A3B9C9" w14:textId="77777777" w:rsidTr="0081305E">
        <w:trPr>
          <w:trHeight w:val="300"/>
        </w:trPr>
        <w:tc>
          <w:tcPr>
            <w:tcW w:w="1555" w:type="dxa"/>
            <w:shd w:val="clear" w:color="auto" w:fill="auto"/>
            <w:hideMark/>
          </w:tcPr>
          <w:p w14:paraId="6A2A77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A2DD91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BEF524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-Other, in blocks, slabs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bars :</w:t>
            </w:r>
          </w:p>
        </w:tc>
        <w:tc>
          <w:tcPr>
            <w:tcW w:w="2268" w:type="dxa"/>
            <w:shd w:val="clear" w:color="auto" w:fill="auto"/>
            <w:noWrap/>
            <w:hideMark/>
          </w:tcPr>
          <w:p w14:paraId="37353E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822A3B1" w14:textId="77777777" w:rsidTr="0081305E">
        <w:trPr>
          <w:trHeight w:val="300"/>
        </w:trPr>
        <w:tc>
          <w:tcPr>
            <w:tcW w:w="1555" w:type="dxa"/>
            <w:shd w:val="clear" w:color="auto" w:fill="auto"/>
            <w:hideMark/>
          </w:tcPr>
          <w:p w14:paraId="741B15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E068D4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1806.31</w:t>
            </w:r>
          </w:p>
        </w:tc>
        <w:tc>
          <w:tcPr>
            <w:tcW w:w="3685" w:type="dxa"/>
            <w:shd w:val="clear" w:color="auto" w:fill="auto"/>
            <w:hideMark/>
          </w:tcPr>
          <w:p w14:paraId="6C667AB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--Filled</w:t>
            </w:r>
          </w:p>
        </w:tc>
        <w:tc>
          <w:tcPr>
            <w:tcW w:w="2268" w:type="dxa"/>
            <w:shd w:val="clear" w:color="auto" w:fill="auto"/>
            <w:vAlign w:val="center"/>
            <w:hideMark/>
          </w:tcPr>
          <w:p w14:paraId="327D9DF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33894A07" w14:textId="77777777" w:rsidTr="0081305E">
        <w:trPr>
          <w:trHeight w:val="300"/>
        </w:trPr>
        <w:tc>
          <w:tcPr>
            <w:tcW w:w="1555" w:type="dxa"/>
            <w:shd w:val="clear" w:color="auto" w:fill="auto"/>
            <w:hideMark/>
          </w:tcPr>
          <w:p w14:paraId="03EE7A4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ED6638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1806.32</w:t>
            </w:r>
          </w:p>
        </w:tc>
        <w:tc>
          <w:tcPr>
            <w:tcW w:w="3685" w:type="dxa"/>
            <w:shd w:val="clear" w:color="auto" w:fill="auto"/>
            <w:hideMark/>
          </w:tcPr>
          <w:p w14:paraId="31B58C3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--Not filled</w:t>
            </w:r>
          </w:p>
        </w:tc>
        <w:tc>
          <w:tcPr>
            <w:tcW w:w="2268" w:type="dxa"/>
            <w:shd w:val="clear" w:color="auto" w:fill="auto"/>
            <w:vAlign w:val="center"/>
            <w:hideMark/>
          </w:tcPr>
          <w:p w14:paraId="1CD1B13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3358FE39" w14:textId="77777777" w:rsidTr="0081305E">
        <w:trPr>
          <w:trHeight w:val="300"/>
        </w:trPr>
        <w:tc>
          <w:tcPr>
            <w:tcW w:w="1555" w:type="dxa"/>
            <w:shd w:val="clear" w:color="auto" w:fill="auto"/>
            <w:hideMark/>
          </w:tcPr>
          <w:p w14:paraId="34E9B25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46C0F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1806.90</w:t>
            </w:r>
          </w:p>
        </w:tc>
        <w:tc>
          <w:tcPr>
            <w:tcW w:w="3685" w:type="dxa"/>
            <w:shd w:val="clear" w:color="auto" w:fill="auto"/>
            <w:hideMark/>
          </w:tcPr>
          <w:p w14:paraId="40939FF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vAlign w:val="center"/>
            <w:hideMark/>
          </w:tcPr>
          <w:p w14:paraId="7A6C99E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06D2E1B4" w14:textId="77777777" w:rsidTr="0081305E">
        <w:trPr>
          <w:trHeight w:val="416"/>
        </w:trPr>
        <w:tc>
          <w:tcPr>
            <w:tcW w:w="1555" w:type="dxa"/>
            <w:shd w:val="clear" w:color="auto" w:fill="auto"/>
            <w:hideMark/>
          </w:tcPr>
          <w:p w14:paraId="781D994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19</w:t>
            </w:r>
          </w:p>
        </w:tc>
        <w:tc>
          <w:tcPr>
            <w:tcW w:w="4819" w:type="dxa"/>
            <w:gridSpan w:val="2"/>
            <w:shd w:val="clear" w:color="auto" w:fill="auto"/>
            <w:hideMark/>
          </w:tcPr>
          <w:p w14:paraId="228F6C47" w14:textId="77777777" w:rsidR="0064695D" w:rsidRPr="00E2337B" w:rsidRDefault="0064695D" w:rsidP="0064695D">
            <w:pPr>
              <w:spacing w:after="0" w:line="240" w:lineRule="auto"/>
              <w:jc w:val="both"/>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PREPARATIONS OF CEREALS, FLOUR, STARCH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MILK; PASTRYCOOKS' PRODUCTS</w:t>
            </w:r>
          </w:p>
        </w:tc>
        <w:tc>
          <w:tcPr>
            <w:tcW w:w="2268" w:type="dxa"/>
            <w:shd w:val="clear" w:color="auto" w:fill="auto"/>
            <w:noWrap/>
            <w:hideMark/>
          </w:tcPr>
          <w:p w14:paraId="7339AD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9105FB5" w14:textId="77777777" w:rsidTr="0081305E">
        <w:trPr>
          <w:trHeight w:val="2259"/>
        </w:trPr>
        <w:tc>
          <w:tcPr>
            <w:tcW w:w="1555" w:type="dxa"/>
            <w:shd w:val="clear" w:color="auto" w:fill="auto"/>
            <w:hideMark/>
          </w:tcPr>
          <w:p w14:paraId="6329604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19.01</w:t>
            </w:r>
          </w:p>
        </w:tc>
        <w:tc>
          <w:tcPr>
            <w:tcW w:w="1134" w:type="dxa"/>
            <w:shd w:val="clear" w:color="auto" w:fill="auto"/>
            <w:hideMark/>
          </w:tcPr>
          <w:p w14:paraId="455F4BE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3EEA02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Malt extract; food preparations of flour, groats, meal, starch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malt extract, not containing cocoa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containing less than 40 % by weight of cocoa calculated on a totally defatted basis,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 food preparations of goods of headings 04.01 to 04.04, not containing cocoa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containing less than 5 % by weight of cocoa calculated on a totally defatted basis,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noWrap/>
            <w:hideMark/>
          </w:tcPr>
          <w:p w14:paraId="2483A2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3569939" w14:textId="77777777" w:rsidTr="0081305E">
        <w:trPr>
          <w:trHeight w:val="480"/>
        </w:trPr>
        <w:tc>
          <w:tcPr>
            <w:tcW w:w="1555" w:type="dxa"/>
            <w:shd w:val="clear" w:color="auto" w:fill="auto"/>
            <w:hideMark/>
          </w:tcPr>
          <w:p w14:paraId="34348B8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ED8AB2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1901.10</w:t>
            </w:r>
          </w:p>
        </w:tc>
        <w:tc>
          <w:tcPr>
            <w:tcW w:w="3685" w:type="dxa"/>
            <w:shd w:val="clear" w:color="auto" w:fill="auto"/>
            <w:hideMark/>
          </w:tcPr>
          <w:p w14:paraId="392AE876" w14:textId="1B6F1384"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t>
            </w:r>
            <w:r>
              <w:t xml:space="preserve"> </w:t>
            </w:r>
            <w:r w:rsidRPr="009F7A24">
              <w:rPr>
                <w:rFonts w:ascii="Times New Roman" w:eastAsia="Times New Roman" w:hAnsi="Times New Roman" w:cs="Times New Roman"/>
                <w:sz w:val="18"/>
                <w:szCs w:val="18"/>
                <w:lang w:eastAsia="en-NZ"/>
              </w:rPr>
              <w:t>Preparations suitable f</w:t>
            </w:r>
            <w:r>
              <w:rPr>
                <w:rFonts w:ascii="Times New Roman" w:eastAsia="Times New Roman" w:hAnsi="Times New Roman" w:cs="Times New Roman"/>
                <w:sz w:val="18"/>
                <w:szCs w:val="18"/>
                <w:lang w:eastAsia="en-NZ"/>
              </w:rPr>
              <w:t>or</w:t>
            </w:r>
            <w:r w:rsidRPr="009F7A24">
              <w:rPr>
                <w:rFonts w:ascii="Times New Roman" w:eastAsia="Times New Roman" w:hAnsi="Times New Roman" w:cs="Times New Roman"/>
                <w:sz w:val="18"/>
                <w:szCs w:val="18"/>
                <w:lang w:eastAsia="en-NZ"/>
              </w:rPr>
              <w:t xml:space="preserve"> infants </w:t>
            </w:r>
            <w:r>
              <w:rPr>
                <w:rFonts w:ascii="Times New Roman" w:eastAsia="Times New Roman" w:hAnsi="Times New Roman" w:cs="Times New Roman"/>
                <w:sz w:val="18"/>
                <w:szCs w:val="18"/>
                <w:lang w:eastAsia="en-NZ"/>
              </w:rPr>
              <w:t>or</w:t>
            </w:r>
            <w:r w:rsidRPr="009F7A24">
              <w:rPr>
                <w:rFonts w:ascii="Times New Roman" w:eastAsia="Times New Roman" w:hAnsi="Times New Roman" w:cs="Times New Roman"/>
                <w:sz w:val="18"/>
                <w:szCs w:val="18"/>
                <w:lang w:eastAsia="en-NZ"/>
              </w:rPr>
              <w:t xml:space="preserve"> young children, put up f</w:t>
            </w:r>
            <w:r>
              <w:rPr>
                <w:rFonts w:ascii="Times New Roman" w:eastAsia="Times New Roman" w:hAnsi="Times New Roman" w:cs="Times New Roman"/>
                <w:sz w:val="18"/>
                <w:szCs w:val="18"/>
                <w:lang w:eastAsia="en-NZ"/>
              </w:rPr>
              <w:t>or</w:t>
            </w:r>
            <w:r w:rsidRPr="009F7A24">
              <w:rPr>
                <w:rFonts w:ascii="Times New Roman" w:eastAsia="Times New Roman" w:hAnsi="Times New Roman" w:cs="Times New Roman"/>
                <w:sz w:val="18"/>
                <w:szCs w:val="18"/>
                <w:lang w:eastAsia="en-NZ"/>
              </w:rPr>
              <w:t xml:space="preserve"> retail sale</w:t>
            </w:r>
            <w:r>
              <w:rPr>
                <w:rFonts w:ascii="Times New Roman" w:eastAsia="Times New Roman" w:hAnsi="Times New Roman" w:cs="Times New Roman"/>
                <w:sz w:val="18"/>
                <w:szCs w:val="18"/>
                <w:lang w:eastAsia="en-NZ"/>
              </w:rPr>
              <w:t xml:space="preserve"> </w:t>
            </w:r>
          </w:p>
        </w:tc>
        <w:tc>
          <w:tcPr>
            <w:tcW w:w="2268" w:type="dxa"/>
            <w:shd w:val="clear" w:color="auto" w:fill="auto"/>
            <w:hideMark/>
          </w:tcPr>
          <w:p w14:paraId="3E24C2E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A203D5F" w14:textId="77777777" w:rsidTr="0081305E">
        <w:trPr>
          <w:trHeight w:val="720"/>
        </w:trPr>
        <w:tc>
          <w:tcPr>
            <w:tcW w:w="1555" w:type="dxa"/>
            <w:shd w:val="clear" w:color="auto" w:fill="auto"/>
            <w:hideMark/>
          </w:tcPr>
          <w:p w14:paraId="4C40F01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24811D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1901.20</w:t>
            </w:r>
          </w:p>
        </w:tc>
        <w:tc>
          <w:tcPr>
            <w:tcW w:w="3685" w:type="dxa"/>
            <w:shd w:val="clear" w:color="auto" w:fill="auto"/>
            <w:hideMark/>
          </w:tcPr>
          <w:p w14:paraId="51E0B99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-Mixes and doughs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the preparation of bakers' wares of heading 19.05</w:t>
            </w:r>
          </w:p>
        </w:tc>
        <w:tc>
          <w:tcPr>
            <w:tcW w:w="2268" w:type="dxa"/>
            <w:shd w:val="clear" w:color="auto" w:fill="auto"/>
            <w:hideMark/>
          </w:tcPr>
          <w:p w14:paraId="353C01D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60ED6A70" w14:textId="77777777" w:rsidTr="0081305E">
        <w:trPr>
          <w:trHeight w:val="720"/>
        </w:trPr>
        <w:tc>
          <w:tcPr>
            <w:tcW w:w="1555" w:type="dxa"/>
            <w:shd w:val="clear" w:color="auto" w:fill="auto"/>
            <w:hideMark/>
          </w:tcPr>
          <w:p w14:paraId="21DF474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DBEE3A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1901.90</w:t>
            </w:r>
          </w:p>
        </w:tc>
        <w:tc>
          <w:tcPr>
            <w:tcW w:w="3685" w:type="dxa"/>
            <w:shd w:val="clear" w:color="auto" w:fill="auto"/>
            <w:hideMark/>
          </w:tcPr>
          <w:p w14:paraId="6F3094F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5CEFDD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5EAE3D3" w14:textId="77777777" w:rsidTr="0081305E">
        <w:trPr>
          <w:trHeight w:val="1309"/>
        </w:trPr>
        <w:tc>
          <w:tcPr>
            <w:tcW w:w="1555" w:type="dxa"/>
            <w:shd w:val="clear" w:color="auto" w:fill="auto"/>
            <w:hideMark/>
          </w:tcPr>
          <w:p w14:paraId="0F19272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19.02</w:t>
            </w:r>
          </w:p>
        </w:tc>
        <w:tc>
          <w:tcPr>
            <w:tcW w:w="1134" w:type="dxa"/>
            <w:shd w:val="clear" w:color="auto" w:fill="auto"/>
            <w:hideMark/>
          </w:tcPr>
          <w:p w14:paraId="52FFBC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7E3600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Pasta,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cooked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stuffed (with meat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substances)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otherwise prepared, such as spaghetti, macaroni, noodles, lasagne, gnocchi, ravioli, cannelloni; couscous,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prepared.</w:t>
            </w:r>
          </w:p>
        </w:tc>
        <w:tc>
          <w:tcPr>
            <w:tcW w:w="2268" w:type="dxa"/>
            <w:shd w:val="clear" w:color="auto" w:fill="auto"/>
            <w:noWrap/>
            <w:hideMark/>
          </w:tcPr>
          <w:p w14:paraId="28E861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B7B9782" w14:textId="77777777" w:rsidTr="0081305E">
        <w:trPr>
          <w:trHeight w:val="480"/>
        </w:trPr>
        <w:tc>
          <w:tcPr>
            <w:tcW w:w="1555" w:type="dxa"/>
            <w:shd w:val="clear" w:color="auto" w:fill="auto"/>
            <w:hideMark/>
          </w:tcPr>
          <w:p w14:paraId="4F330F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4EE8EE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EED59A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-Uncooked pasta, not stuffed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otherwise prepared :</w:t>
            </w:r>
          </w:p>
        </w:tc>
        <w:tc>
          <w:tcPr>
            <w:tcW w:w="2268" w:type="dxa"/>
            <w:shd w:val="clear" w:color="auto" w:fill="auto"/>
            <w:noWrap/>
            <w:hideMark/>
          </w:tcPr>
          <w:p w14:paraId="72957A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34243F2" w14:textId="77777777" w:rsidTr="0081305E">
        <w:trPr>
          <w:trHeight w:val="300"/>
        </w:trPr>
        <w:tc>
          <w:tcPr>
            <w:tcW w:w="1555" w:type="dxa"/>
            <w:shd w:val="clear" w:color="auto" w:fill="auto"/>
            <w:hideMark/>
          </w:tcPr>
          <w:p w14:paraId="7F704D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12631A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1902.11</w:t>
            </w:r>
          </w:p>
        </w:tc>
        <w:tc>
          <w:tcPr>
            <w:tcW w:w="3685" w:type="dxa"/>
            <w:shd w:val="clear" w:color="auto" w:fill="auto"/>
            <w:hideMark/>
          </w:tcPr>
          <w:p w14:paraId="7F0483D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--Containing eggs</w:t>
            </w:r>
          </w:p>
        </w:tc>
        <w:tc>
          <w:tcPr>
            <w:tcW w:w="2268" w:type="dxa"/>
            <w:shd w:val="clear" w:color="auto" w:fill="auto"/>
            <w:hideMark/>
          </w:tcPr>
          <w:p w14:paraId="6B43CDF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5DC52125" w14:textId="77777777" w:rsidTr="0081305E">
        <w:trPr>
          <w:trHeight w:val="300"/>
        </w:trPr>
        <w:tc>
          <w:tcPr>
            <w:tcW w:w="1555" w:type="dxa"/>
            <w:shd w:val="clear" w:color="auto" w:fill="auto"/>
            <w:hideMark/>
          </w:tcPr>
          <w:p w14:paraId="4035571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95A94F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1902.19</w:t>
            </w:r>
          </w:p>
        </w:tc>
        <w:tc>
          <w:tcPr>
            <w:tcW w:w="3685" w:type="dxa"/>
            <w:shd w:val="clear" w:color="auto" w:fill="auto"/>
            <w:hideMark/>
          </w:tcPr>
          <w:p w14:paraId="0312E8B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7763B1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C6A0FE1" w14:textId="77777777" w:rsidTr="0081305E">
        <w:trPr>
          <w:trHeight w:val="480"/>
        </w:trPr>
        <w:tc>
          <w:tcPr>
            <w:tcW w:w="1555" w:type="dxa"/>
            <w:shd w:val="clear" w:color="auto" w:fill="auto"/>
            <w:hideMark/>
          </w:tcPr>
          <w:p w14:paraId="6E955FB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3861E3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1902.20</w:t>
            </w:r>
          </w:p>
        </w:tc>
        <w:tc>
          <w:tcPr>
            <w:tcW w:w="3685" w:type="dxa"/>
            <w:shd w:val="clear" w:color="auto" w:fill="auto"/>
            <w:hideMark/>
          </w:tcPr>
          <w:p w14:paraId="7B41EDE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-Stuffed pasta,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cooked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otherwise prepared</w:t>
            </w:r>
          </w:p>
        </w:tc>
        <w:tc>
          <w:tcPr>
            <w:tcW w:w="2268" w:type="dxa"/>
            <w:shd w:val="clear" w:color="auto" w:fill="auto"/>
            <w:hideMark/>
          </w:tcPr>
          <w:p w14:paraId="2B51CE7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7FC63D66" w14:textId="77777777" w:rsidTr="0081305E">
        <w:trPr>
          <w:trHeight w:val="300"/>
        </w:trPr>
        <w:tc>
          <w:tcPr>
            <w:tcW w:w="1555" w:type="dxa"/>
            <w:shd w:val="clear" w:color="auto" w:fill="auto"/>
            <w:hideMark/>
          </w:tcPr>
          <w:p w14:paraId="0BF01F7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5F4652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1902.30</w:t>
            </w:r>
          </w:p>
        </w:tc>
        <w:tc>
          <w:tcPr>
            <w:tcW w:w="3685" w:type="dxa"/>
            <w:shd w:val="clear" w:color="auto" w:fill="auto"/>
            <w:hideMark/>
          </w:tcPr>
          <w:p w14:paraId="5BD9A79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pasta</w:t>
            </w:r>
          </w:p>
        </w:tc>
        <w:tc>
          <w:tcPr>
            <w:tcW w:w="2268" w:type="dxa"/>
            <w:shd w:val="clear" w:color="auto" w:fill="auto"/>
            <w:hideMark/>
          </w:tcPr>
          <w:p w14:paraId="47FE3F1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05ECB54F" w14:textId="77777777" w:rsidTr="0081305E">
        <w:trPr>
          <w:trHeight w:val="300"/>
        </w:trPr>
        <w:tc>
          <w:tcPr>
            <w:tcW w:w="1555" w:type="dxa"/>
            <w:shd w:val="clear" w:color="auto" w:fill="auto"/>
            <w:hideMark/>
          </w:tcPr>
          <w:p w14:paraId="732E642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5C5B80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1902.40</w:t>
            </w:r>
          </w:p>
        </w:tc>
        <w:tc>
          <w:tcPr>
            <w:tcW w:w="3685" w:type="dxa"/>
            <w:shd w:val="clear" w:color="auto" w:fill="auto"/>
            <w:hideMark/>
          </w:tcPr>
          <w:p w14:paraId="1D32193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-Couscous</w:t>
            </w:r>
          </w:p>
        </w:tc>
        <w:tc>
          <w:tcPr>
            <w:tcW w:w="2268" w:type="dxa"/>
            <w:shd w:val="clear" w:color="auto" w:fill="auto"/>
            <w:hideMark/>
          </w:tcPr>
          <w:p w14:paraId="25FD6A8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59FBB852" w14:textId="77777777" w:rsidTr="0081305E">
        <w:trPr>
          <w:trHeight w:val="750"/>
        </w:trPr>
        <w:tc>
          <w:tcPr>
            <w:tcW w:w="1555" w:type="dxa"/>
            <w:shd w:val="clear" w:color="auto" w:fill="auto"/>
            <w:hideMark/>
          </w:tcPr>
          <w:p w14:paraId="64F4394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19.03</w:t>
            </w:r>
          </w:p>
        </w:tc>
        <w:tc>
          <w:tcPr>
            <w:tcW w:w="1134" w:type="dxa"/>
            <w:shd w:val="clear" w:color="auto" w:fill="auto"/>
            <w:hideMark/>
          </w:tcPr>
          <w:p w14:paraId="0845CD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1903.00</w:t>
            </w:r>
          </w:p>
        </w:tc>
        <w:tc>
          <w:tcPr>
            <w:tcW w:w="3685" w:type="dxa"/>
            <w:shd w:val="clear" w:color="auto" w:fill="auto"/>
            <w:hideMark/>
          </w:tcPr>
          <w:p w14:paraId="78F9F05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Tapioca and substitutes theref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prepared from starch,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 of flakes, grains, pearls, siftings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similar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w:t>
            </w:r>
          </w:p>
        </w:tc>
        <w:tc>
          <w:tcPr>
            <w:tcW w:w="2268" w:type="dxa"/>
            <w:shd w:val="clear" w:color="auto" w:fill="auto"/>
            <w:hideMark/>
          </w:tcPr>
          <w:p w14:paraId="2785FB0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75F0DEAC" w14:textId="77777777" w:rsidTr="0081305E">
        <w:trPr>
          <w:trHeight w:val="1691"/>
        </w:trPr>
        <w:tc>
          <w:tcPr>
            <w:tcW w:w="1555" w:type="dxa"/>
            <w:shd w:val="clear" w:color="auto" w:fill="auto"/>
            <w:hideMark/>
          </w:tcPr>
          <w:p w14:paraId="28DB02E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19.04</w:t>
            </w:r>
          </w:p>
        </w:tc>
        <w:tc>
          <w:tcPr>
            <w:tcW w:w="1134" w:type="dxa"/>
            <w:shd w:val="clear" w:color="auto" w:fill="auto"/>
            <w:hideMark/>
          </w:tcPr>
          <w:p w14:paraId="750AF49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0571AA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Prepared foods obtained by the swelling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roasting of cereals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cereal products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example, 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n flakes); cereals (other than maize (c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n)) in grain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 of flakes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w</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ked grains (except flour, groats and meal), pre-cooked,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otherwise prepared,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noWrap/>
            <w:hideMark/>
          </w:tcPr>
          <w:p w14:paraId="68A751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7DC14EB" w14:textId="77777777" w:rsidTr="0081305E">
        <w:trPr>
          <w:trHeight w:val="478"/>
        </w:trPr>
        <w:tc>
          <w:tcPr>
            <w:tcW w:w="1555" w:type="dxa"/>
            <w:shd w:val="clear" w:color="auto" w:fill="auto"/>
            <w:hideMark/>
          </w:tcPr>
          <w:p w14:paraId="349B52C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5C2DA6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1904.10</w:t>
            </w:r>
          </w:p>
        </w:tc>
        <w:tc>
          <w:tcPr>
            <w:tcW w:w="3685" w:type="dxa"/>
            <w:shd w:val="clear" w:color="auto" w:fill="auto"/>
            <w:hideMark/>
          </w:tcPr>
          <w:p w14:paraId="5F4294C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-Prepared foods obtained by the swelling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roasting of cereals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cereal products</w:t>
            </w:r>
          </w:p>
        </w:tc>
        <w:tc>
          <w:tcPr>
            <w:tcW w:w="2268" w:type="dxa"/>
            <w:shd w:val="clear" w:color="auto" w:fill="auto"/>
            <w:hideMark/>
          </w:tcPr>
          <w:p w14:paraId="1851DEC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27656FEC" w14:textId="77777777" w:rsidTr="0081305E">
        <w:trPr>
          <w:trHeight w:val="840"/>
        </w:trPr>
        <w:tc>
          <w:tcPr>
            <w:tcW w:w="1555" w:type="dxa"/>
            <w:shd w:val="clear" w:color="auto" w:fill="auto"/>
            <w:hideMark/>
          </w:tcPr>
          <w:p w14:paraId="711B3DA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D1A32E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1904.20</w:t>
            </w:r>
          </w:p>
        </w:tc>
        <w:tc>
          <w:tcPr>
            <w:tcW w:w="3685" w:type="dxa"/>
            <w:shd w:val="clear" w:color="auto" w:fill="auto"/>
            <w:hideMark/>
          </w:tcPr>
          <w:p w14:paraId="311F709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-Prepared foods obtained from unroasted cereal flakes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from mixtures of unroasted cereal flakes and roasted cereal flakes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swelled cereals</w:t>
            </w:r>
          </w:p>
        </w:tc>
        <w:tc>
          <w:tcPr>
            <w:tcW w:w="2268" w:type="dxa"/>
            <w:shd w:val="clear" w:color="auto" w:fill="auto"/>
            <w:hideMark/>
          </w:tcPr>
          <w:p w14:paraId="1E2FB5F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2D8E9CA8" w14:textId="77777777" w:rsidTr="0081305E">
        <w:trPr>
          <w:trHeight w:val="300"/>
        </w:trPr>
        <w:tc>
          <w:tcPr>
            <w:tcW w:w="1555" w:type="dxa"/>
            <w:shd w:val="clear" w:color="auto" w:fill="auto"/>
            <w:hideMark/>
          </w:tcPr>
          <w:p w14:paraId="79836F5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2548A0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1904.30</w:t>
            </w:r>
          </w:p>
        </w:tc>
        <w:tc>
          <w:tcPr>
            <w:tcW w:w="3685" w:type="dxa"/>
            <w:shd w:val="clear" w:color="auto" w:fill="auto"/>
            <w:hideMark/>
          </w:tcPr>
          <w:p w14:paraId="403FBB0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-Bulgur wheat</w:t>
            </w:r>
          </w:p>
        </w:tc>
        <w:tc>
          <w:tcPr>
            <w:tcW w:w="2268" w:type="dxa"/>
            <w:shd w:val="clear" w:color="auto" w:fill="auto"/>
            <w:hideMark/>
          </w:tcPr>
          <w:p w14:paraId="67F7EEB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2D9602CE" w14:textId="77777777" w:rsidTr="0081305E">
        <w:trPr>
          <w:trHeight w:val="480"/>
        </w:trPr>
        <w:tc>
          <w:tcPr>
            <w:tcW w:w="1555" w:type="dxa"/>
            <w:shd w:val="clear" w:color="auto" w:fill="auto"/>
            <w:hideMark/>
          </w:tcPr>
          <w:p w14:paraId="531CA44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CD65FE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1904.90</w:t>
            </w:r>
          </w:p>
        </w:tc>
        <w:tc>
          <w:tcPr>
            <w:tcW w:w="3685" w:type="dxa"/>
            <w:shd w:val="clear" w:color="auto" w:fill="auto"/>
            <w:hideMark/>
          </w:tcPr>
          <w:p w14:paraId="1729F84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026DA6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574E0683" w14:textId="77777777" w:rsidTr="0081305E">
        <w:trPr>
          <w:trHeight w:val="1363"/>
        </w:trPr>
        <w:tc>
          <w:tcPr>
            <w:tcW w:w="1555" w:type="dxa"/>
            <w:shd w:val="clear" w:color="auto" w:fill="auto"/>
            <w:hideMark/>
          </w:tcPr>
          <w:p w14:paraId="6EF65AB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19.05</w:t>
            </w:r>
          </w:p>
        </w:tc>
        <w:tc>
          <w:tcPr>
            <w:tcW w:w="1134" w:type="dxa"/>
            <w:shd w:val="clear" w:color="auto" w:fill="auto"/>
            <w:hideMark/>
          </w:tcPr>
          <w:p w14:paraId="7C0251E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00CF2D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Bread, pastry, cakes, biscuits and other bakers' wares,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containing cocoa; communion wafers, empty cachets of a kind suitable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pharmaceutical use, sealing wafers, rice paper and similar products.</w:t>
            </w:r>
          </w:p>
        </w:tc>
        <w:tc>
          <w:tcPr>
            <w:tcW w:w="2268" w:type="dxa"/>
            <w:shd w:val="clear" w:color="auto" w:fill="auto"/>
            <w:noWrap/>
            <w:hideMark/>
          </w:tcPr>
          <w:p w14:paraId="0BCD1F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A5CCBF8" w14:textId="77777777" w:rsidTr="0081305E">
        <w:trPr>
          <w:trHeight w:val="300"/>
        </w:trPr>
        <w:tc>
          <w:tcPr>
            <w:tcW w:w="1555" w:type="dxa"/>
            <w:shd w:val="clear" w:color="auto" w:fill="auto"/>
            <w:hideMark/>
          </w:tcPr>
          <w:p w14:paraId="675CA10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79B791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1905.10</w:t>
            </w:r>
          </w:p>
        </w:tc>
        <w:tc>
          <w:tcPr>
            <w:tcW w:w="3685" w:type="dxa"/>
            <w:shd w:val="clear" w:color="auto" w:fill="auto"/>
            <w:hideMark/>
          </w:tcPr>
          <w:p w14:paraId="528058F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-Crispbread</w:t>
            </w:r>
          </w:p>
        </w:tc>
        <w:tc>
          <w:tcPr>
            <w:tcW w:w="2268" w:type="dxa"/>
            <w:shd w:val="clear" w:color="auto" w:fill="auto"/>
            <w:hideMark/>
          </w:tcPr>
          <w:p w14:paraId="20E2DD9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5E6A3CF" w14:textId="77777777" w:rsidTr="0081305E">
        <w:trPr>
          <w:trHeight w:val="300"/>
        </w:trPr>
        <w:tc>
          <w:tcPr>
            <w:tcW w:w="1555" w:type="dxa"/>
            <w:shd w:val="clear" w:color="auto" w:fill="auto"/>
            <w:hideMark/>
          </w:tcPr>
          <w:p w14:paraId="1509AD3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F46820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1905.20</w:t>
            </w:r>
          </w:p>
        </w:tc>
        <w:tc>
          <w:tcPr>
            <w:tcW w:w="3685" w:type="dxa"/>
            <w:shd w:val="clear" w:color="auto" w:fill="auto"/>
            <w:hideMark/>
          </w:tcPr>
          <w:p w14:paraId="3EF6193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-Gingerbread and the like</w:t>
            </w:r>
          </w:p>
        </w:tc>
        <w:tc>
          <w:tcPr>
            <w:tcW w:w="2268" w:type="dxa"/>
            <w:shd w:val="clear" w:color="auto" w:fill="auto"/>
            <w:hideMark/>
          </w:tcPr>
          <w:p w14:paraId="0232E77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2FE07B3" w14:textId="77777777" w:rsidTr="0081305E">
        <w:trPr>
          <w:trHeight w:val="480"/>
        </w:trPr>
        <w:tc>
          <w:tcPr>
            <w:tcW w:w="1555" w:type="dxa"/>
            <w:shd w:val="clear" w:color="auto" w:fill="auto"/>
            <w:hideMark/>
          </w:tcPr>
          <w:p w14:paraId="2C27256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4D2ABD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118607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-Sweet biscuits; waffles and wafers :</w:t>
            </w:r>
          </w:p>
        </w:tc>
        <w:tc>
          <w:tcPr>
            <w:tcW w:w="2268" w:type="dxa"/>
            <w:shd w:val="clear" w:color="auto" w:fill="auto"/>
            <w:noWrap/>
            <w:hideMark/>
          </w:tcPr>
          <w:p w14:paraId="2F3A19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328BF0F" w14:textId="77777777" w:rsidTr="0081305E">
        <w:trPr>
          <w:trHeight w:val="300"/>
        </w:trPr>
        <w:tc>
          <w:tcPr>
            <w:tcW w:w="1555" w:type="dxa"/>
            <w:shd w:val="clear" w:color="auto" w:fill="auto"/>
            <w:hideMark/>
          </w:tcPr>
          <w:p w14:paraId="467A398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9FD4E7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1905.31</w:t>
            </w:r>
          </w:p>
        </w:tc>
        <w:tc>
          <w:tcPr>
            <w:tcW w:w="3685" w:type="dxa"/>
            <w:shd w:val="clear" w:color="auto" w:fill="auto"/>
            <w:hideMark/>
          </w:tcPr>
          <w:p w14:paraId="65B869C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--Sweet biscuits</w:t>
            </w:r>
          </w:p>
        </w:tc>
        <w:tc>
          <w:tcPr>
            <w:tcW w:w="2268" w:type="dxa"/>
            <w:shd w:val="clear" w:color="auto" w:fill="auto"/>
            <w:hideMark/>
          </w:tcPr>
          <w:p w14:paraId="6EBEA76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F85D5E6" w14:textId="77777777" w:rsidTr="0081305E">
        <w:trPr>
          <w:trHeight w:val="300"/>
        </w:trPr>
        <w:tc>
          <w:tcPr>
            <w:tcW w:w="1555" w:type="dxa"/>
            <w:shd w:val="clear" w:color="auto" w:fill="auto"/>
            <w:hideMark/>
          </w:tcPr>
          <w:p w14:paraId="6D36758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D48403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1905.32</w:t>
            </w:r>
          </w:p>
        </w:tc>
        <w:tc>
          <w:tcPr>
            <w:tcW w:w="3685" w:type="dxa"/>
            <w:shd w:val="clear" w:color="auto" w:fill="auto"/>
            <w:hideMark/>
          </w:tcPr>
          <w:p w14:paraId="37D38AD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--Waffles and wafers</w:t>
            </w:r>
          </w:p>
        </w:tc>
        <w:tc>
          <w:tcPr>
            <w:tcW w:w="2268" w:type="dxa"/>
            <w:shd w:val="clear" w:color="auto" w:fill="auto"/>
            <w:hideMark/>
          </w:tcPr>
          <w:p w14:paraId="498146C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8ED1205" w14:textId="77777777" w:rsidTr="0081305E">
        <w:trPr>
          <w:trHeight w:val="480"/>
        </w:trPr>
        <w:tc>
          <w:tcPr>
            <w:tcW w:w="1555" w:type="dxa"/>
            <w:shd w:val="clear" w:color="auto" w:fill="auto"/>
            <w:hideMark/>
          </w:tcPr>
          <w:p w14:paraId="4C6BD7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047BD9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1905.40</w:t>
            </w:r>
          </w:p>
        </w:tc>
        <w:tc>
          <w:tcPr>
            <w:tcW w:w="3685" w:type="dxa"/>
            <w:shd w:val="clear" w:color="auto" w:fill="auto"/>
            <w:hideMark/>
          </w:tcPr>
          <w:p w14:paraId="3B406A6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-Rusks, toasted bread and similar toasted products</w:t>
            </w:r>
          </w:p>
        </w:tc>
        <w:tc>
          <w:tcPr>
            <w:tcW w:w="2268" w:type="dxa"/>
            <w:shd w:val="clear" w:color="auto" w:fill="auto"/>
            <w:hideMark/>
          </w:tcPr>
          <w:p w14:paraId="313E952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0DE922D" w14:textId="77777777" w:rsidTr="0081305E">
        <w:trPr>
          <w:trHeight w:val="300"/>
        </w:trPr>
        <w:tc>
          <w:tcPr>
            <w:tcW w:w="1555" w:type="dxa"/>
            <w:shd w:val="clear" w:color="auto" w:fill="auto"/>
            <w:hideMark/>
          </w:tcPr>
          <w:p w14:paraId="49D938A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D5E917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1905.90</w:t>
            </w:r>
          </w:p>
        </w:tc>
        <w:tc>
          <w:tcPr>
            <w:tcW w:w="3685" w:type="dxa"/>
            <w:shd w:val="clear" w:color="auto" w:fill="auto"/>
            <w:hideMark/>
          </w:tcPr>
          <w:p w14:paraId="2000652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A35E6A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8B34878" w14:textId="77777777" w:rsidTr="0081305E">
        <w:trPr>
          <w:trHeight w:val="485"/>
        </w:trPr>
        <w:tc>
          <w:tcPr>
            <w:tcW w:w="1555" w:type="dxa"/>
            <w:shd w:val="clear" w:color="auto" w:fill="auto"/>
            <w:hideMark/>
          </w:tcPr>
          <w:p w14:paraId="459A855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20</w:t>
            </w:r>
          </w:p>
        </w:tc>
        <w:tc>
          <w:tcPr>
            <w:tcW w:w="4819" w:type="dxa"/>
            <w:gridSpan w:val="2"/>
            <w:shd w:val="clear" w:color="auto" w:fill="auto"/>
            <w:hideMark/>
          </w:tcPr>
          <w:p w14:paraId="53FA2EE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PREPARATIONS OF VEGETABLES, FRUIT, NUTS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PARTS OF PLANTS</w:t>
            </w:r>
          </w:p>
        </w:tc>
        <w:tc>
          <w:tcPr>
            <w:tcW w:w="2268" w:type="dxa"/>
            <w:shd w:val="clear" w:color="auto" w:fill="auto"/>
            <w:noWrap/>
            <w:hideMark/>
          </w:tcPr>
          <w:p w14:paraId="3FE614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2B64CDA" w14:textId="77777777" w:rsidTr="0081305E">
        <w:trPr>
          <w:trHeight w:val="705"/>
        </w:trPr>
        <w:tc>
          <w:tcPr>
            <w:tcW w:w="1555" w:type="dxa"/>
            <w:shd w:val="clear" w:color="auto" w:fill="auto"/>
            <w:hideMark/>
          </w:tcPr>
          <w:p w14:paraId="10F022D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20.01</w:t>
            </w:r>
          </w:p>
        </w:tc>
        <w:tc>
          <w:tcPr>
            <w:tcW w:w="1134" w:type="dxa"/>
            <w:shd w:val="clear" w:color="auto" w:fill="auto"/>
            <w:hideMark/>
          </w:tcPr>
          <w:p w14:paraId="6774BC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474A33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Vegetables, fruit, nuts and other edible parts of plants, prepared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preserved by vinegar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acetic acid.</w:t>
            </w:r>
          </w:p>
        </w:tc>
        <w:tc>
          <w:tcPr>
            <w:tcW w:w="2268" w:type="dxa"/>
            <w:shd w:val="clear" w:color="auto" w:fill="auto"/>
            <w:noWrap/>
            <w:hideMark/>
          </w:tcPr>
          <w:p w14:paraId="09A60F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5F558B4" w14:textId="77777777" w:rsidTr="0081305E">
        <w:trPr>
          <w:trHeight w:val="300"/>
        </w:trPr>
        <w:tc>
          <w:tcPr>
            <w:tcW w:w="1555" w:type="dxa"/>
            <w:shd w:val="clear" w:color="auto" w:fill="auto"/>
            <w:hideMark/>
          </w:tcPr>
          <w:p w14:paraId="66AF31D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A170AF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2001.10</w:t>
            </w:r>
          </w:p>
        </w:tc>
        <w:tc>
          <w:tcPr>
            <w:tcW w:w="3685" w:type="dxa"/>
            <w:shd w:val="clear" w:color="auto" w:fill="auto"/>
            <w:hideMark/>
          </w:tcPr>
          <w:p w14:paraId="110CC97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-Cucumbers and gherkins</w:t>
            </w:r>
          </w:p>
        </w:tc>
        <w:tc>
          <w:tcPr>
            <w:tcW w:w="2268" w:type="dxa"/>
            <w:shd w:val="clear" w:color="auto" w:fill="auto"/>
            <w:hideMark/>
          </w:tcPr>
          <w:p w14:paraId="3299163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0B4B8A3" w14:textId="77777777" w:rsidTr="0081305E">
        <w:trPr>
          <w:trHeight w:val="300"/>
        </w:trPr>
        <w:tc>
          <w:tcPr>
            <w:tcW w:w="1555" w:type="dxa"/>
            <w:shd w:val="clear" w:color="auto" w:fill="auto"/>
            <w:hideMark/>
          </w:tcPr>
          <w:p w14:paraId="2058B16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0599B4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2001.90</w:t>
            </w:r>
          </w:p>
        </w:tc>
        <w:tc>
          <w:tcPr>
            <w:tcW w:w="3685" w:type="dxa"/>
            <w:shd w:val="clear" w:color="auto" w:fill="auto"/>
            <w:hideMark/>
          </w:tcPr>
          <w:p w14:paraId="74B6F8E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A7835C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21D4B5F" w14:textId="77777777" w:rsidTr="0081305E">
        <w:trPr>
          <w:trHeight w:val="720"/>
        </w:trPr>
        <w:tc>
          <w:tcPr>
            <w:tcW w:w="1555" w:type="dxa"/>
            <w:shd w:val="clear" w:color="auto" w:fill="auto"/>
            <w:hideMark/>
          </w:tcPr>
          <w:p w14:paraId="101C23C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20.02</w:t>
            </w:r>
          </w:p>
        </w:tc>
        <w:tc>
          <w:tcPr>
            <w:tcW w:w="1134" w:type="dxa"/>
            <w:shd w:val="clear" w:color="auto" w:fill="auto"/>
            <w:hideMark/>
          </w:tcPr>
          <w:p w14:paraId="2295459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39C53F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Tomatoes prepared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preserved otherwise than by vinegar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acetic acid.</w:t>
            </w:r>
          </w:p>
        </w:tc>
        <w:tc>
          <w:tcPr>
            <w:tcW w:w="2268" w:type="dxa"/>
            <w:shd w:val="clear" w:color="auto" w:fill="auto"/>
            <w:noWrap/>
            <w:hideMark/>
          </w:tcPr>
          <w:p w14:paraId="2F4E83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2C770AA" w14:textId="77777777" w:rsidTr="0081305E">
        <w:trPr>
          <w:trHeight w:val="300"/>
        </w:trPr>
        <w:tc>
          <w:tcPr>
            <w:tcW w:w="1555" w:type="dxa"/>
            <w:shd w:val="clear" w:color="auto" w:fill="auto"/>
            <w:hideMark/>
          </w:tcPr>
          <w:p w14:paraId="68E1741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C2EBA6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2002.10</w:t>
            </w:r>
          </w:p>
        </w:tc>
        <w:tc>
          <w:tcPr>
            <w:tcW w:w="3685" w:type="dxa"/>
            <w:shd w:val="clear" w:color="auto" w:fill="auto"/>
            <w:hideMark/>
          </w:tcPr>
          <w:p w14:paraId="17B2799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-Tomatoes, whole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in pieces</w:t>
            </w:r>
          </w:p>
        </w:tc>
        <w:tc>
          <w:tcPr>
            <w:tcW w:w="2268" w:type="dxa"/>
            <w:shd w:val="clear" w:color="auto" w:fill="auto"/>
            <w:hideMark/>
          </w:tcPr>
          <w:p w14:paraId="34EF136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D95B235" w14:textId="77777777" w:rsidTr="0081305E">
        <w:trPr>
          <w:trHeight w:val="300"/>
        </w:trPr>
        <w:tc>
          <w:tcPr>
            <w:tcW w:w="1555" w:type="dxa"/>
            <w:shd w:val="clear" w:color="auto" w:fill="auto"/>
            <w:hideMark/>
          </w:tcPr>
          <w:p w14:paraId="483A105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6918044" w14:textId="77777777" w:rsidR="0064695D" w:rsidRPr="00111DC0" w:rsidRDefault="0064695D" w:rsidP="0064695D">
            <w:pPr>
              <w:spacing w:after="0" w:line="240" w:lineRule="auto"/>
              <w:jc w:val="center"/>
              <w:rPr>
                <w:rFonts w:ascii="Times New Roman" w:eastAsia="Times New Roman" w:hAnsi="Times New Roman" w:cs="Times New Roman"/>
                <w:sz w:val="18"/>
                <w:szCs w:val="18"/>
                <w:lang w:eastAsia="en-NZ"/>
              </w:rPr>
            </w:pPr>
            <w:r w:rsidRPr="00111DC0">
              <w:rPr>
                <w:rFonts w:ascii="Times New Roman" w:eastAsia="Times New Roman" w:hAnsi="Times New Roman" w:cs="Times New Roman"/>
                <w:sz w:val="18"/>
                <w:szCs w:val="18"/>
                <w:lang w:eastAsia="en-NZ"/>
              </w:rPr>
              <w:t>2002.90</w:t>
            </w:r>
          </w:p>
        </w:tc>
        <w:tc>
          <w:tcPr>
            <w:tcW w:w="3685" w:type="dxa"/>
            <w:shd w:val="clear" w:color="auto" w:fill="auto"/>
            <w:hideMark/>
          </w:tcPr>
          <w:p w14:paraId="46F2A66A" w14:textId="77777777" w:rsidR="0064695D" w:rsidRPr="00111DC0" w:rsidRDefault="0064695D" w:rsidP="0064695D">
            <w:pPr>
              <w:spacing w:after="0" w:line="240" w:lineRule="auto"/>
              <w:rPr>
                <w:rFonts w:ascii="Times New Roman" w:eastAsia="Times New Roman" w:hAnsi="Times New Roman" w:cs="Times New Roman"/>
                <w:sz w:val="18"/>
                <w:szCs w:val="18"/>
                <w:lang w:eastAsia="en-NZ"/>
              </w:rPr>
            </w:pPr>
            <w:r w:rsidRPr="00111DC0">
              <w:rPr>
                <w:rFonts w:ascii="Times New Roman" w:eastAsia="Times New Roman" w:hAnsi="Times New Roman" w:cs="Times New Roman"/>
                <w:sz w:val="18"/>
                <w:szCs w:val="18"/>
                <w:lang w:eastAsia="en-NZ"/>
              </w:rPr>
              <w:t>-Other</w:t>
            </w:r>
          </w:p>
        </w:tc>
        <w:tc>
          <w:tcPr>
            <w:tcW w:w="2268" w:type="dxa"/>
            <w:shd w:val="clear" w:color="auto" w:fill="auto"/>
            <w:hideMark/>
          </w:tcPr>
          <w:p w14:paraId="65E71822" w14:textId="0F4C6ECC" w:rsidR="0064695D" w:rsidRPr="001438CA" w:rsidRDefault="0064695D" w:rsidP="0064695D">
            <w:pPr>
              <w:rPr>
                <w:rFonts w:ascii="Times New Roman" w:hAnsi="Times New Roman" w:cs="Times New Roman"/>
                <w:sz w:val="18"/>
                <w:szCs w:val="18"/>
              </w:rPr>
            </w:pPr>
            <w:r w:rsidRPr="00111DC0">
              <w:rPr>
                <w:rFonts w:ascii="Times New Roman" w:hAnsi="Times New Roman" w:cs="Times New Roman"/>
                <w:sz w:val="18"/>
                <w:szCs w:val="18"/>
              </w:rPr>
              <w:t>CTH or RVC(30BU/40BD)</w:t>
            </w:r>
          </w:p>
        </w:tc>
      </w:tr>
      <w:tr w:rsidR="0064695D" w:rsidRPr="00E2337B" w14:paraId="1E3EC790" w14:textId="77777777" w:rsidTr="0081305E">
        <w:trPr>
          <w:trHeight w:val="700"/>
        </w:trPr>
        <w:tc>
          <w:tcPr>
            <w:tcW w:w="1555" w:type="dxa"/>
            <w:shd w:val="clear" w:color="auto" w:fill="auto"/>
            <w:hideMark/>
          </w:tcPr>
          <w:p w14:paraId="22E27DA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20.03</w:t>
            </w:r>
          </w:p>
        </w:tc>
        <w:tc>
          <w:tcPr>
            <w:tcW w:w="1134" w:type="dxa"/>
            <w:shd w:val="clear" w:color="auto" w:fill="auto"/>
            <w:hideMark/>
          </w:tcPr>
          <w:p w14:paraId="65FA9C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A5B3C1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Mushrooms and truffles, prepared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preserved otherwise than by vinegar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acetic acid.</w:t>
            </w:r>
          </w:p>
        </w:tc>
        <w:tc>
          <w:tcPr>
            <w:tcW w:w="2268" w:type="dxa"/>
            <w:shd w:val="clear" w:color="auto" w:fill="auto"/>
            <w:noWrap/>
            <w:hideMark/>
          </w:tcPr>
          <w:p w14:paraId="791E66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BBF6420" w14:textId="77777777" w:rsidTr="0081305E">
        <w:trPr>
          <w:trHeight w:val="285"/>
        </w:trPr>
        <w:tc>
          <w:tcPr>
            <w:tcW w:w="1555" w:type="dxa"/>
            <w:shd w:val="clear" w:color="auto" w:fill="auto"/>
            <w:hideMark/>
          </w:tcPr>
          <w:p w14:paraId="697A9F1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0358BD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2003.10</w:t>
            </w:r>
          </w:p>
        </w:tc>
        <w:tc>
          <w:tcPr>
            <w:tcW w:w="3685" w:type="dxa"/>
            <w:shd w:val="clear" w:color="auto" w:fill="auto"/>
            <w:hideMark/>
          </w:tcPr>
          <w:p w14:paraId="4142C58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-Mushrooms of the genus Agaricus</w:t>
            </w:r>
          </w:p>
        </w:tc>
        <w:tc>
          <w:tcPr>
            <w:tcW w:w="2268" w:type="dxa"/>
            <w:shd w:val="clear" w:color="auto" w:fill="auto"/>
            <w:hideMark/>
          </w:tcPr>
          <w:p w14:paraId="39A14AC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3FBF992" w14:textId="77777777" w:rsidTr="0081305E">
        <w:trPr>
          <w:trHeight w:val="300"/>
        </w:trPr>
        <w:tc>
          <w:tcPr>
            <w:tcW w:w="1555" w:type="dxa"/>
            <w:shd w:val="clear" w:color="auto" w:fill="auto"/>
            <w:hideMark/>
          </w:tcPr>
          <w:p w14:paraId="78710EA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44C977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2003.90</w:t>
            </w:r>
          </w:p>
        </w:tc>
        <w:tc>
          <w:tcPr>
            <w:tcW w:w="3685" w:type="dxa"/>
            <w:shd w:val="clear" w:color="auto" w:fill="auto"/>
            <w:hideMark/>
          </w:tcPr>
          <w:p w14:paraId="295B152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6486FF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1884ED8" w14:textId="77777777" w:rsidTr="0081305E">
        <w:trPr>
          <w:trHeight w:val="818"/>
        </w:trPr>
        <w:tc>
          <w:tcPr>
            <w:tcW w:w="1555" w:type="dxa"/>
            <w:shd w:val="clear" w:color="auto" w:fill="auto"/>
            <w:hideMark/>
          </w:tcPr>
          <w:p w14:paraId="34A241A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20.04</w:t>
            </w:r>
          </w:p>
        </w:tc>
        <w:tc>
          <w:tcPr>
            <w:tcW w:w="1134" w:type="dxa"/>
            <w:shd w:val="clear" w:color="auto" w:fill="auto"/>
            <w:hideMark/>
          </w:tcPr>
          <w:p w14:paraId="4FBCDDC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B9449A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Other vegetables prepared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preserved otherwise than by vinegar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acetic acid, frozen, other than products of heading 20.06.</w:t>
            </w:r>
          </w:p>
        </w:tc>
        <w:tc>
          <w:tcPr>
            <w:tcW w:w="2268" w:type="dxa"/>
            <w:shd w:val="clear" w:color="auto" w:fill="auto"/>
            <w:noWrap/>
            <w:hideMark/>
          </w:tcPr>
          <w:p w14:paraId="22D933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8B9E37B" w14:textId="77777777" w:rsidTr="0081305E">
        <w:trPr>
          <w:trHeight w:val="300"/>
        </w:trPr>
        <w:tc>
          <w:tcPr>
            <w:tcW w:w="1555" w:type="dxa"/>
            <w:shd w:val="clear" w:color="auto" w:fill="auto"/>
            <w:hideMark/>
          </w:tcPr>
          <w:p w14:paraId="654575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4AB69D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2004.10</w:t>
            </w:r>
          </w:p>
        </w:tc>
        <w:tc>
          <w:tcPr>
            <w:tcW w:w="3685" w:type="dxa"/>
            <w:shd w:val="clear" w:color="auto" w:fill="auto"/>
            <w:hideMark/>
          </w:tcPr>
          <w:p w14:paraId="2F07AC1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-Potatoes</w:t>
            </w:r>
          </w:p>
        </w:tc>
        <w:tc>
          <w:tcPr>
            <w:tcW w:w="2268" w:type="dxa"/>
            <w:shd w:val="clear" w:color="auto" w:fill="auto"/>
            <w:hideMark/>
          </w:tcPr>
          <w:p w14:paraId="5462433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5A78688" w14:textId="77777777" w:rsidTr="0081305E">
        <w:trPr>
          <w:trHeight w:val="480"/>
        </w:trPr>
        <w:tc>
          <w:tcPr>
            <w:tcW w:w="1555" w:type="dxa"/>
            <w:shd w:val="clear" w:color="auto" w:fill="auto"/>
            <w:hideMark/>
          </w:tcPr>
          <w:p w14:paraId="6E58D69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12DA18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2004.90</w:t>
            </w:r>
          </w:p>
        </w:tc>
        <w:tc>
          <w:tcPr>
            <w:tcW w:w="3685" w:type="dxa"/>
            <w:shd w:val="clear" w:color="auto" w:fill="auto"/>
            <w:hideMark/>
          </w:tcPr>
          <w:p w14:paraId="2E9A418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vegetables and mixtures of vegetables</w:t>
            </w:r>
          </w:p>
        </w:tc>
        <w:tc>
          <w:tcPr>
            <w:tcW w:w="2268" w:type="dxa"/>
            <w:shd w:val="clear" w:color="auto" w:fill="auto"/>
            <w:hideMark/>
          </w:tcPr>
          <w:p w14:paraId="6ED1E76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7A27C9E" w14:textId="77777777" w:rsidTr="0081305E">
        <w:trPr>
          <w:trHeight w:val="884"/>
        </w:trPr>
        <w:tc>
          <w:tcPr>
            <w:tcW w:w="1555" w:type="dxa"/>
            <w:shd w:val="clear" w:color="auto" w:fill="auto"/>
            <w:hideMark/>
          </w:tcPr>
          <w:p w14:paraId="06E0CBB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20.05</w:t>
            </w:r>
          </w:p>
        </w:tc>
        <w:tc>
          <w:tcPr>
            <w:tcW w:w="1134" w:type="dxa"/>
            <w:shd w:val="clear" w:color="auto" w:fill="auto"/>
            <w:hideMark/>
          </w:tcPr>
          <w:p w14:paraId="78F45A8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141396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Other vegetables prepared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preserved otherwise than by vinegar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acetic acid, not frozen, other than products of heading 20.06.</w:t>
            </w:r>
          </w:p>
        </w:tc>
        <w:tc>
          <w:tcPr>
            <w:tcW w:w="2268" w:type="dxa"/>
            <w:shd w:val="clear" w:color="auto" w:fill="auto"/>
            <w:noWrap/>
            <w:hideMark/>
          </w:tcPr>
          <w:p w14:paraId="4E4492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B2EAD47" w14:textId="77777777" w:rsidTr="0081305E">
        <w:trPr>
          <w:trHeight w:val="300"/>
        </w:trPr>
        <w:tc>
          <w:tcPr>
            <w:tcW w:w="1555" w:type="dxa"/>
            <w:shd w:val="clear" w:color="auto" w:fill="auto"/>
            <w:hideMark/>
          </w:tcPr>
          <w:p w14:paraId="6F93991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C6492C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2005.10</w:t>
            </w:r>
          </w:p>
        </w:tc>
        <w:tc>
          <w:tcPr>
            <w:tcW w:w="3685" w:type="dxa"/>
            <w:shd w:val="clear" w:color="auto" w:fill="auto"/>
            <w:hideMark/>
          </w:tcPr>
          <w:p w14:paraId="095E743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-Homogenised vegetables</w:t>
            </w:r>
          </w:p>
        </w:tc>
        <w:tc>
          <w:tcPr>
            <w:tcW w:w="2268" w:type="dxa"/>
            <w:shd w:val="clear" w:color="auto" w:fill="auto"/>
            <w:hideMark/>
          </w:tcPr>
          <w:p w14:paraId="079E339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BF0BE8C" w14:textId="77777777" w:rsidTr="0081305E">
        <w:trPr>
          <w:trHeight w:val="300"/>
        </w:trPr>
        <w:tc>
          <w:tcPr>
            <w:tcW w:w="1555" w:type="dxa"/>
            <w:shd w:val="clear" w:color="auto" w:fill="auto"/>
            <w:hideMark/>
          </w:tcPr>
          <w:p w14:paraId="28BA732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3E185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2005.20</w:t>
            </w:r>
          </w:p>
        </w:tc>
        <w:tc>
          <w:tcPr>
            <w:tcW w:w="3685" w:type="dxa"/>
            <w:shd w:val="clear" w:color="auto" w:fill="auto"/>
            <w:hideMark/>
          </w:tcPr>
          <w:p w14:paraId="4DC1C46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-Potatoes</w:t>
            </w:r>
          </w:p>
        </w:tc>
        <w:tc>
          <w:tcPr>
            <w:tcW w:w="2268" w:type="dxa"/>
            <w:shd w:val="clear" w:color="auto" w:fill="auto"/>
            <w:hideMark/>
          </w:tcPr>
          <w:p w14:paraId="1D98DA0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72022E8" w14:textId="77777777" w:rsidTr="0081305E">
        <w:trPr>
          <w:trHeight w:val="300"/>
        </w:trPr>
        <w:tc>
          <w:tcPr>
            <w:tcW w:w="1555" w:type="dxa"/>
            <w:shd w:val="clear" w:color="auto" w:fill="auto"/>
            <w:hideMark/>
          </w:tcPr>
          <w:p w14:paraId="2DCAB45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47518E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2005.40</w:t>
            </w:r>
          </w:p>
        </w:tc>
        <w:tc>
          <w:tcPr>
            <w:tcW w:w="3685" w:type="dxa"/>
            <w:shd w:val="clear" w:color="auto" w:fill="auto"/>
            <w:hideMark/>
          </w:tcPr>
          <w:p w14:paraId="2B49A26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-Peas (Pisum sativum)</w:t>
            </w:r>
          </w:p>
        </w:tc>
        <w:tc>
          <w:tcPr>
            <w:tcW w:w="2268" w:type="dxa"/>
            <w:shd w:val="clear" w:color="auto" w:fill="auto"/>
            <w:hideMark/>
          </w:tcPr>
          <w:p w14:paraId="42E7F14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B5D72AC" w14:textId="77777777" w:rsidTr="0081305E">
        <w:trPr>
          <w:trHeight w:val="329"/>
        </w:trPr>
        <w:tc>
          <w:tcPr>
            <w:tcW w:w="1555" w:type="dxa"/>
            <w:shd w:val="clear" w:color="auto" w:fill="auto"/>
            <w:hideMark/>
          </w:tcPr>
          <w:p w14:paraId="06E810A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FD284A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A37827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-Beans (Vigna spp., Phaseolus spp.) :</w:t>
            </w:r>
          </w:p>
        </w:tc>
        <w:tc>
          <w:tcPr>
            <w:tcW w:w="2268" w:type="dxa"/>
            <w:shd w:val="clear" w:color="auto" w:fill="auto"/>
            <w:noWrap/>
            <w:hideMark/>
          </w:tcPr>
          <w:p w14:paraId="5E94BE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E0C1346" w14:textId="77777777" w:rsidTr="0081305E">
        <w:trPr>
          <w:trHeight w:val="300"/>
        </w:trPr>
        <w:tc>
          <w:tcPr>
            <w:tcW w:w="1555" w:type="dxa"/>
            <w:shd w:val="clear" w:color="auto" w:fill="auto"/>
            <w:hideMark/>
          </w:tcPr>
          <w:p w14:paraId="1B04E41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5AFE5C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2005.51</w:t>
            </w:r>
          </w:p>
        </w:tc>
        <w:tc>
          <w:tcPr>
            <w:tcW w:w="3685" w:type="dxa"/>
            <w:shd w:val="clear" w:color="auto" w:fill="auto"/>
            <w:hideMark/>
          </w:tcPr>
          <w:p w14:paraId="680EFAC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--Beans, shelled</w:t>
            </w:r>
          </w:p>
        </w:tc>
        <w:tc>
          <w:tcPr>
            <w:tcW w:w="2268" w:type="dxa"/>
            <w:shd w:val="clear" w:color="auto" w:fill="auto"/>
            <w:hideMark/>
          </w:tcPr>
          <w:p w14:paraId="21B87FD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6EBB6A3" w14:textId="77777777" w:rsidTr="0081305E">
        <w:trPr>
          <w:trHeight w:val="300"/>
        </w:trPr>
        <w:tc>
          <w:tcPr>
            <w:tcW w:w="1555" w:type="dxa"/>
            <w:shd w:val="clear" w:color="auto" w:fill="auto"/>
            <w:hideMark/>
          </w:tcPr>
          <w:p w14:paraId="704C2D8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57CAB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2005.59</w:t>
            </w:r>
          </w:p>
        </w:tc>
        <w:tc>
          <w:tcPr>
            <w:tcW w:w="3685" w:type="dxa"/>
            <w:shd w:val="clear" w:color="auto" w:fill="auto"/>
            <w:hideMark/>
          </w:tcPr>
          <w:p w14:paraId="0ACF248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7B85D9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4A14347" w14:textId="77777777" w:rsidTr="0081305E">
        <w:trPr>
          <w:trHeight w:val="300"/>
        </w:trPr>
        <w:tc>
          <w:tcPr>
            <w:tcW w:w="1555" w:type="dxa"/>
            <w:shd w:val="clear" w:color="auto" w:fill="auto"/>
            <w:hideMark/>
          </w:tcPr>
          <w:p w14:paraId="1BCA4EF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B43A1E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2005.60</w:t>
            </w:r>
          </w:p>
        </w:tc>
        <w:tc>
          <w:tcPr>
            <w:tcW w:w="3685" w:type="dxa"/>
            <w:shd w:val="clear" w:color="auto" w:fill="auto"/>
            <w:hideMark/>
          </w:tcPr>
          <w:p w14:paraId="2CA7351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-Asparagus</w:t>
            </w:r>
          </w:p>
        </w:tc>
        <w:tc>
          <w:tcPr>
            <w:tcW w:w="2268" w:type="dxa"/>
            <w:shd w:val="clear" w:color="auto" w:fill="auto"/>
            <w:hideMark/>
          </w:tcPr>
          <w:p w14:paraId="25ADB90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9C35C44" w14:textId="77777777" w:rsidTr="0081305E">
        <w:trPr>
          <w:trHeight w:val="300"/>
        </w:trPr>
        <w:tc>
          <w:tcPr>
            <w:tcW w:w="1555" w:type="dxa"/>
            <w:shd w:val="clear" w:color="auto" w:fill="auto"/>
            <w:hideMark/>
          </w:tcPr>
          <w:p w14:paraId="099EB19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80ED9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2005.70</w:t>
            </w:r>
          </w:p>
        </w:tc>
        <w:tc>
          <w:tcPr>
            <w:tcW w:w="3685" w:type="dxa"/>
            <w:shd w:val="clear" w:color="auto" w:fill="auto"/>
            <w:hideMark/>
          </w:tcPr>
          <w:p w14:paraId="5CA9853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-Olives</w:t>
            </w:r>
          </w:p>
        </w:tc>
        <w:tc>
          <w:tcPr>
            <w:tcW w:w="2268" w:type="dxa"/>
            <w:shd w:val="clear" w:color="auto" w:fill="auto"/>
            <w:hideMark/>
          </w:tcPr>
          <w:p w14:paraId="6E6953D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63160A7" w14:textId="77777777" w:rsidTr="0081305E">
        <w:trPr>
          <w:trHeight w:val="480"/>
        </w:trPr>
        <w:tc>
          <w:tcPr>
            <w:tcW w:w="1555" w:type="dxa"/>
            <w:shd w:val="clear" w:color="auto" w:fill="auto"/>
            <w:hideMark/>
          </w:tcPr>
          <w:p w14:paraId="36B776D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75703A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2005.80</w:t>
            </w:r>
          </w:p>
        </w:tc>
        <w:tc>
          <w:tcPr>
            <w:tcW w:w="3685" w:type="dxa"/>
            <w:shd w:val="clear" w:color="auto" w:fill="auto"/>
            <w:hideMark/>
          </w:tcPr>
          <w:p w14:paraId="2033E69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-Sweet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n (Zea mays var. saCCharata)</w:t>
            </w:r>
          </w:p>
        </w:tc>
        <w:tc>
          <w:tcPr>
            <w:tcW w:w="2268" w:type="dxa"/>
            <w:shd w:val="clear" w:color="auto" w:fill="auto"/>
            <w:hideMark/>
          </w:tcPr>
          <w:p w14:paraId="0221652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B421EB3" w14:textId="77777777" w:rsidTr="0081305E">
        <w:trPr>
          <w:trHeight w:val="480"/>
        </w:trPr>
        <w:tc>
          <w:tcPr>
            <w:tcW w:w="1555" w:type="dxa"/>
            <w:shd w:val="clear" w:color="auto" w:fill="auto"/>
            <w:hideMark/>
          </w:tcPr>
          <w:p w14:paraId="3F55D35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A98A37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CC2F7C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vegetables and mixtures of vegetables</w:t>
            </w:r>
          </w:p>
        </w:tc>
        <w:tc>
          <w:tcPr>
            <w:tcW w:w="2268" w:type="dxa"/>
            <w:shd w:val="clear" w:color="auto" w:fill="auto"/>
            <w:noWrap/>
            <w:hideMark/>
          </w:tcPr>
          <w:p w14:paraId="4EA92D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E499369" w14:textId="77777777" w:rsidTr="0081305E">
        <w:trPr>
          <w:trHeight w:val="300"/>
        </w:trPr>
        <w:tc>
          <w:tcPr>
            <w:tcW w:w="1555" w:type="dxa"/>
            <w:shd w:val="clear" w:color="auto" w:fill="auto"/>
            <w:hideMark/>
          </w:tcPr>
          <w:p w14:paraId="42A0852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32117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2005.91</w:t>
            </w:r>
          </w:p>
        </w:tc>
        <w:tc>
          <w:tcPr>
            <w:tcW w:w="3685" w:type="dxa"/>
            <w:shd w:val="clear" w:color="auto" w:fill="auto"/>
            <w:hideMark/>
          </w:tcPr>
          <w:p w14:paraId="47A2113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--Bamboo shoots</w:t>
            </w:r>
          </w:p>
        </w:tc>
        <w:tc>
          <w:tcPr>
            <w:tcW w:w="2268" w:type="dxa"/>
            <w:shd w:val="clear" w:color="auto" w:fill="auto"/>
            <w:hideMark/>
          </w:tcPr>
          <w:p w14:paraId="2F7A34D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2F10047" w14:textId="77777777" w:rsidTr="0081305E">
        <w:trPr>
          <w:trHeight w:val="300"/>
        </w:trPr>
        <w:tc>
          <w:tcPr>
            <w:tcW w:w="1555" w:type="dxa"/>
            <w:shd w:val="clear" w:color="auto" w:fill="auto"/>
            <w:hideMark/>
          </w:tcPr>
          <w:p w14:paraId="67A920A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E5663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2005.99</w:t>
            </w:r>
          </w:p>
        </w:tc>
        <w:tc>
          <w:tcPr>
            <w:tcW w:w="3685" w:type="dxa"/>
            <w:shd w:val="clear" w:color="auto" w:fill="auto"/>
            <w:hideMark/>
          </w:tcPr>
          <w:p w14:paraId="333CFE9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5FE96E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22B0C1D" w14:textId="77777777" w:rsidTr="0081305E">
        <w:trPr>
          <w:trHeight w:val="601"/>
        </w:trPr>
        <w:tc>
          <w:tcPr>
            <w:tcW w:w="1555" w:type="dxa"/>
            <w:shd w:val="clear" w:color="auto" w:fill="auto"/>
            <w:hideMark/>
          </w:tcPr>
          <w:p w14:paraId="02A4792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20.06</w:t>
            </w:r>
          </w:p>
        </w:tc>
        <w:tc>
          <w:tcPr>
            <w:tcW w:w="1134" w:type="dxa"/>
            <w:shd w:val="clear" w:color="auto" w:fill="auto"/>
            <w:hideMark/>
          </w:tcPr>
          <w:p w14:paraId="7AC8094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2006.00</w:t>
            </w:r>
          </w:p>
        </w:tc>
        <w:tc>
          <w:tcPr>
            <w:tcW w:w="3685" w:type="dxa"/>
            <w:shd w:val="clear" w:color="auto" w:fill="auto"/>
            <w:hideMark/>
          </w:tcPr>
          <w:p w14:paraId="6718F9A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Vegetables, fruit, nuts, fruit-peel and other parts of plants, preserved by sugar (drained, glacé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crystallised).</w:t>
            </w:r>
          </w:p>
        </w:tc>
        <w:tc>
          <w:tcPr>
            <w:tcW w:w="2268" w:type="dxa"/>
            <w:shd w:val="clear" w:color="auto" w:fill="auto"/>
            <w:hideMark/>
          </w:tcPr>
          <w:p w14:paraId="442D8A9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6DC5FD3" w14:textId="77777777" w:rsidTr="0081305E">
        <w:trPr>
          <w:trHeight w:val="1106"/>
        </w:trPr>
        <w:tc>
          <w:tcPr>
            <w:tcW w:w="1555" w:type="dxa"/>
            <w:shd w:val="clear" w:color="auto" w:fill="auto"/>
            <w:hideMark/>
          </w:tcPr>
          <w:p w14:paraId="687C8A0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20.07</w:t>
            </w:r>
          </w:p>
        </w:tc>
        <w:tc>
          <w:tcPr>
            <w:tcW w:w="1134" w:type="dxa"/>
            <w:shd w:val="clear" w:color="auto" w:fill="auto"/>
            <w:hideMark/>
          </w:tcPr>
          <w:p w14:paraId="0CC812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269389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Jams, fruit jellies, marmalades, fruit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nut purée and fruit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nut pastes, obtained by cooking,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containing added sugar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sweetening matter.</w:t>
            </w:r>
          </w:p>
        </w:tc>
        <w:tc>
          <w:tcPr>
            <w:tcW w:w="2268" w:type="dxa"/>
            <w:shd w:val="clear" w:color="auto" w:fill="auto"/>
            <w:noWrap/>
            <w:hideMark/>
          </w:tcPr>
          <w:p w14:paraId="49ACD7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E990BDD" w14:textId="77777777" w:rsidTr="0081305E">
        <w:trPr>
          <w:trHeight w:val="300"/>
        </w:trPr>
        <w:tc>
          <w:tcPr>
            <w:tcW w:w="1555" w:type="dxa"/>
            <w:shd w:val="clear" w:color="auto" w:fill="auto"/>
            <w:hideMark/>
          </w:tcPr>
          <w:p w14:paraId="4F54DB0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5643A7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2007.10</w:t>
            </w:r>
          </w:p>
        </w:tc>
        <w:tc>
          <w:tcPr>
            <w:tcW w:w="3685" w:type="dxa"/>
            <w:shd w:val="clear" w:color="auto" w:fill="auto"/>
            <w:hideMark/>
          </w:tcPr>
          <w:p w14:paraId="7122EE2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-Homogenised preparations</w:t>
            </w:r>
          </w:p>
        </w:tc>
        <w:tc>
          <w:tcPr>
            <w:tcW w:w="2268" w:type="dxa"/>
            <w:shd w:val="clear" w:color="auto" w:fill="auto"/>
            <w:hideMark/>
          </w:tcPr>
          <w:p w14:paraId="6416ED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E2337B" w14:paraId="7C7B5A40" w14:textId="77777777" w:rsidTr="0081305E">
        <w:trPr>
          <w:trHeight w:val="300"/>
        </w:trPr>
        <w:tc>
          <w:tcPr>
            <w:tcW w:w="1555" w:type="dxa"/>
            <w:shd w:val="clear" w:color="auto" w:fill="auto"/>
            <w:hideMark/>
          </w:tcPr>
          <w:p w14:paraId="3069060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8195E9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04D853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08FD67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DA2421D" w14:textId="77777777" w:rsidTr="0081305E">
        <w:trPr>
          <w:trHeight w:val="300"/>
        </w:trPr>
        <w:tc>
          <w:tcPr>
            <w:tcW w:w="1555" w:type="dxa"/>
            <w:shd w:val="clear" w:color="auto" w:fill="auto"/>
            <w:hideMark/>
          </w:tcPr>
          <w:p w14:paraId="2342400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F9E892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2007.91</w:t>
            </w:r>
          </w:p>
        </w:tc>
        <w:tc>
          <w:tcPr>
            <w:tcW w:w="3685" w:type="dxa"/>
            <w:shd w:val="clear" w:color="auto" w:fill="auto"/>
            <w:hideMark/>
          </w:tcPr>
          <w:p w14:paraId="40019E9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--Citrus fruit</w:t>
            </w:r>
          </w:p>
        </w:tc>
        <w:tc>
          <w:tcPr>
            <w:tcW w:w="2268" w:type="dxa"/>
            <w:shd w:val="clear" w:color="auto" w:fill="auto"/>
            <w:hideMark/>
          </w:tcPr>
          <w:p w14:paraId="192E3B3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6435436" w14:textId="77777777" w:rsidTr="0081305E">
        <w:trPr>
          <w:trHeight w:val="300"/>
        </w:trPr>
        <w:tc>
          <w:tcPr>
            <w:tcW w:w="1555" w:type="dxa"/>
            <w:shd w:val="clear" w:color="auto" w:fill="auto"/>
            <w:hideMark/>
          </w:tcPr>
          <w:p w14:paraId="74CF0E8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466E240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2007.99</w:t>
            </w:r>
          </w:p>
        </w:tc>
        <w:tc>
          <w:tcPr>
            <w:tcW w:w="3685" w:type="dxa"/>
            <w:shd w:val="clear" w:color="auto" w:fill="auto"/>
            <w:hideMark/>
          </w:tcPr>
          <w:p w14:paraId="0A68A3C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B5F68C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0A8F1B6" w14:textId="77777777" w:rsidTr="0081305E">
        <w:trPr>
          <w:trHeight w:val="1298"/>
        </w:trPr>
        <w:tc>
          <w:tcPr>
            <w:tcW w:w="1555" w:type="dxa"/>
            <w:shd w:val="clear" w:color="auto" w:fill="auto"/>
            <w:hideMark/>
          </w:tcPr>
          <w:p w14:paraId="2002853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20.08</w:t>
            </w:r>
          </w:p>
        </w:tc>
        <w:tc>
          <w:tcPr>
            <w:tcW w:w="1134" w:type="dxa"/>
            <w:shd w:val="clear" w:color="auto" w:fill="auto"/>
            <w:hideMark/>
          </w:tcPr>
          <w:p w14:paraId="1BBC800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3685" w:type="dxa"/>
            <w:shd w:val="clear" w:color="auto" w:fill="auto"/>
            <w:hideMark/>
          </w:tcPr>
          <w:p w14:paraId="298803C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Fruit, nuts and other edible parts of plants, otherwise prepared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preserved,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containing added sugar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sweetening matter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spirit,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noWrap/>
            <w:hideMark/>
          </w:tcPr>
          <w:p w14:paraId="6205B9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023E2A4" w14:textId="77777777" w:rsidTr="0081305E">
        <w:trPr>
          <w:trHeight w:val="565"/>
        </w:trPr>
        <w:tc>
          <w:tcPr>
            <w:tcW w:w="1555" w:type="dxa"/>
            <w:shd w:val="clear" w:color="auto" w:fill="auto"/>
            <w:hideMark/>
          </w:tcPr>
          <w:p w14:paraId="3C4D80A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44E31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6BEC4D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-Nuts, ground-nuts and other seeds,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mixed together :</w:t>
            </w:r>
          </w:p>
        </w:tc>
        <w:tc>
          <w:tcPr>
            <w:tcW w:w="2268" w:type="dxa"/>
            <w:shd w:val="clear" w:color="auto" w:fill="auto"/>
            <w:noWrap/>
            <w:hideMark/>
          </w:tcPr>
          <w:p w14:paraId="1F92DC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9973357" w14:textId="77777777" w:rsidTr="0081305E">
        <w:trPr>
          <w:trHeight w:val="300"/>
        </w:trPr>
        <w:tc>
          <w:tcPr>
            <w:tcW w:w="1555" w:type="dxa"/>
            <w:shd w:val="clear" w:color="auto" w:fill="auto"/>
            <w:hideMark/>
          </w:tcPr>
          <w:p w14:paraId="5BBA8A1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E5160E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2008.11</w:t>
            </w:r>
          </w:p>
        </w:tc>
        <w:tc>
          <w:tcPr>
            <w:tcW w:w="3685" w:type="dxa"/>
            <w:shd w:val="clear" w:color="auto" w:fill="auto"/>
            <w:hideMark/>
          </w:tcPr>
          <w:p w14:paraId="32FEC2F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--Ground-nuts</w:t>
            </w:r>
          </w:p>
        </w:tc>
        <w:tc>
          <w:tcPr>
            <w:tcW w:w="2268" w:type="dxa"/>
            <w:shd w:val="clear" w:color="auto" w:fill="auto"/>
            <w:hideMark/>
          </w:tcPr>
          <w:p w14:paraId="7289BFF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EFC9467" w14:textId="77777777" w:rsidTr="0081305E">
        <w:trPr>
          <w:trHeight w:val="300"/>
        </w:trPr>
        <w:tc>
          <w:tcPr>
            <w:tcW w:w="1555" w:type="dxa"/>
            <w:shd w:val="clear" w:color="auto" w:fill="auto"/>
            <w:hideMark/>
          </w:tcPr>
          <w:p w14:paraId="28994FC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C9617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2008.19</w:t>
            </w:r>
          </w:p>
        </w:tc>
        <w:tc>
          <w:tcPr>
            <w:tcW w:w="3685" w:type="dxa"/>
            <w:shd w:val="clear" w:color="auto" w:fill="auto"/>
            <w:hideMark/>
          </w:tcPr>
          <w:p w14:paraId="4502094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including mixtures</w:t>
            </w:r>
          </w:p>
        </w:tc>
        <w:tc>
          <w:tcPr>
            <w:tcW w:w="2268" w:type="dxa"/>
            <w:shd w:val="clear" w:color="auto" w:fill="auto"/>
            <w:hideMark/>
          </w:tcPr>
          <w:p w14:paraId="7A2BD7A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EE5CCAB" w14:textId="77777777" w:rsidTr="0081305E">
        <w:trPr>
          <w:trHeight w:val="300"/>
        </w:trPr>
        <w:tc>
          <w:tcPr>
            <w:tcW w:w="1555" w:type="dxa"/>
            <w:shd w:val="clear" w:color="auto" w:fill="auto"/>
            <w:hideMark/>
          </w:tcPr>
          <w:p w14:paraId="3AD62DE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5ACB65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2008.20</w:t>
            </w:r>
          </w:p>
        </w:tc>
        <w:tc>
          <w:tcPr>
            <w:tcW w:w="3685" w:type="dxa"/>
            <w:shd w:val="clear" w:color="auto" w:fill="auto"/>
            <w:hideMark/>
          </w:tcPr>
          <w:p w14:paraId="0DDBE7E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-Pineapples</w:t>
            </w:r>
          </w:p>
        </w:tc>
        <w:tc>
          <w:tcPr>
            <w:tcW w:w="2268" w:type="dxa"/>
            <w:shd w:val="clear" w:color="auto" w:fill="auto"/>
            <w:hideMark/>
          </w:tcPr>
          <w:p w14:paraId="485C103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08D22FA" w14:textId="77777777" w:rsidTr="0081305E">
        <w:trPr>
          <w:trHeight w:val="300"/>
        </w:trPr>
        <w:tc>
          <w:tcPr>
            <w:tcW w:w="1555" w:type="dxa"/>
            <w:shd w:val="clear" w:color="auto" w:fill="auto"/>
            <w:hideMark/>
          </w:tcPr>
          <w:p w14:paraId="20E97DB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88779F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2008.30</w:t>
            </w:r>
          </w:p>
        </w:tc>
        <w:tc>
          <w:tcPr>
            <w:tcW w:w="3685" w:type="dxa"/>
            <w:shd w:val="clear" w:color="auto" w:fill="auto"/>
            <w:hideMark/>
          </w:tcPr>
          <w:p w14:paraId="405DE47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-Citrus fruit</w:t>
            </w:r>
          </w:p>
        </w:tc>
        <w:tc>
          <w:tcPr>
            <w:tcW w:w="2268" w:type="dxa"/>
            <w:shd w:val="clear" w:color="auto" w:fill="auto"/>
            <w:hideMark/>
          </w:tcPr>
          <w:p w14:paraId="6D11D7B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5BAAB21" w14:textId="77777777" w:rsidTr="0081305E">
        <w:trPr>
          <w:trHeight w:val="300"/>
        </w:trPr>
        <w:tc>
          <w:tcPr>
            <w:tcW w:w="1555" w:type="dxa"/>
            <w:shd w:val="clear" w:color="auto" w:fill="auto"/>
            <w:hideMark/>
          </w:tcPr>
          <w:p w14:paraId="2183C42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7083B1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2008.40</w:t>
            </w:r>
          </w:p>
        </w:tc>
        <w:tc>
          <w:tcPr>
            <w:tcW w:w="3685" w:type="dxa"/>
            <w:shd w:val="clear" w:color="auto" w:fill="auto"/>
            <w:hideMark/>
          </w:tcPr>
          <w:p w14:paraId="71CFF36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-Pears</w:t>
            </w:r>
          </w:p>
        </w:tc>
        <w:tc>
          <w:tcPr>
            <w:tcW w:w="2268" w:type="dxa"/>
            <w:shd w:val="clear" w:color="auto" w:fill="auto"/>
            <w:hideMark/>
          </w:tcPr>
          <w:p w14:paraId="51B91DD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DAB92D6" w14:textId="77777777" w:rsidTr="0081305E">
        <w:trPr>
          <w:trHeight w:val="300"/>
        </w:trPr>
        <w:tc>
          <w:tcPr>
            <w:tcW w:w="1555" w:type="dxa"/>
            <w:shd w:val="clear" w:color="auto" w:fill="auto"/>
            <w:hideMark/>
          </w:tcPr>
          <w:p w14:paraId="2543EBA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9B4374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2008.50</w:t>
            </w:r>
          </w:p>
        </w:tc>
        <w:tc>
          <w:tcPr>
            <w:tcW w:w="3685" w:type="dxa"/>
            <w:shd w:val="clear" w:color="auto" w:fill="auto"/>
            <w:hideMark/>
          </w:tcPr>
          <w:p w14:paraId="51B8FE2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-Apricots</w:t>
            </w:r>
          </w:p>
        </w:tc>
        <w:tc>
          <w:tcPr>
            <w:tcW w:w="2268" w:type="dxa"/>
            <w:shd w:val="clear" w:color="auto" w:fill="auto"/>
            <w:hideMark/>
          </w:tcPr>
          <w:p w14:paraId="40F9E3F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843A793" w14:textId="77777777" w:rsidTr="0081305E">
        <w:trPr>
          <w:trHeight w:val="300"/>
        </w:trPr>
        <w:tc>
          <w:tcPr>
            <w:tcW w:w="1555" w:type="dxa"/>
            <w:shd w:val="clear" w:color="auto" w:fill="auto"/>
            <w:hideMark/>
          </w:tcPr>
          <w:p w14:paraId="4A2CEB3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84978A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2008.60</w:t>
            </w:r>
          </w:p>
        </w:tc>
        <w:tc>
          <w:tcPr>
            <w:tcW w:w="3685" w:type="dxa"/>
            <w:shd w:val="clear" w:color="auto" w:fill="auto"/>
            <w:hideMark/>
          </w:tcPr>
          <w:p w14:paraId="75A64AF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-Cherries</w:t>
            </w:r>
          </w:p>
        </w:tc>
        <w:tc>
          <w:tcPr>
            <w:tcW w:w="2268" w:type="dxa"/>
            <w:shd w:val="clear" w:color="auto" w:fill="auto"/>
            <w:hideMark/>
          </w:tcPr>
          <w:p w14:paraId="0796338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E5A02A3" w14:textId="77777777" w:rsidTr="0081305E">
        <w:trPr>
          <w:trHeight w:val="300"/>
        </w:trPr>
        <w:tc>
          <w:tcPr>
            <w:tcW w:w="1555" w:type="dxa"/>
            <w:shd w:val="clear" w:color="auto" w:fill="auto"/>
            <w:hideMark/>
          </w:tcPr>
          <w:p w14:paraId="46806A9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786524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2008.70</w:t>
            </w:r>
          </w:p>
        </w:tc>
        <w:tc>
          <w:tcPr>
            <w:tcW w:w="3685" w:type="dxa"/>
            <w:shd w:val="clear" w:color="auto" w:fill="auto"/>
            <w:hideMark/>
          </w:tcPr>
          <w:p w14:paraId="070EB6A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-Peaches, including nectarines</w:t>
            </w:r>
          </w:p>
        </w:tc>
        <w:tc>
          <w:tcPr>
            <w:tcW w:w="2268" w:type="dxa"/>
            <w:shd w:val="clear" w:color="auto" w:fill="auto"/>
            <w:hideMark/>
          </w:tcPr>
          <w:p w14:paraId="5A81BDC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CCFFD7E" w14:textId="77777777" w:rsidTr="0081305E">
        <w:trPr>
          <w:trHeight w:val="300"/>
        </w:trPr>
        <w:tc>
          <w:tcPr>
            <w:tcW w:w="1555" w:type="dxa"/>
            <w:shd w:val="clear" w:color="auto" w:fill="auto"/>
            <w:hideMark/>
          </w:tcPr>
          <w:p w14:paraId="1E23F96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52414F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2008.80</w:t>
            </w:r>
          </w:p>
        </w:tc>
        <w:tc>
          <w:tcPr>
            <w:tcW w:w="3685" w:type="dxa"/>
            <w:shd w:val="clear" w:color="auto" w:fill="auto"/>
            <w:hideMark/>
          </w:tcPr>
          <w:p w14:paraId="3444860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-Strawberries</w:t>
            </w:r>
          </w:p>
        </w:tc>
        <w:tc>
          <w:tcPr>
            <w:tcW w:w="2268" w:type="dxa"/>
            <w:shd w:val="clear" w:color="auto" w:fill="auto"/>
            <w:hideMark/>
          </w:tcPr>
          <w:p w14:paraId="43D63C3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0D9B004" w14:textId="77777777" w:rsidTr="0081305E">
        <w:trPr>
          <w:trHeight w:val="440"/>
        </w:trPr>
        <w:tc>
          <w:tcPr>
            <w:tcW w:w="1555" w:type="dxa"/>
            <w:shd w:val="clear" w:color="auto" w:fill="auto"/>
            <w:hideMark/>
          </w:tcPr>
          <w:p w14:paraId="223C8E8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833F2D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BF8AF6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including mixtures other than those of subheading 2008.19 :</w:t>
            </w:r>
          </w:p>
        </w:tc>
        <w:tc>
          <w:tcPr>
            <w:tcW w:w="2268" w:type="dxa"/>
            <w:shd w:val="clear" w:color="auto" w:fill="auto"/>
            <w:noWrap/>
            <w:hideMark/>
          </w:tcPr>
          <w:p w14:paraId="1E6DAE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5FA9D4C" w14:textId="77777777" w:rsidTr="0081305E">
        <w:trPr>
          <w:trHeight w:val="300"/>
        </w:trPr>
        <w:tc>
          <w:tcPr>
            <w:tcW w:w="1555" w:type="dxa"/>
            <w:shd w:val="clear" w:color="auto" w:fill="auto"/>
            <w:hideMark/>
          </w:tcPr>
          <w:p w14:paraId="6A428CF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6263E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2008.91</w:t>
            </w:r>
          </w:p>
        </w:tc>
        <w:tc>
          <w:tcPr>
            <w:tcW w:w="3685" w:type="dxa"/>
            <w:shd w:val="clear" w:color="auto" w:fill="auto"/>
            <w:hideMark/>
          </w:tcPr>
          <w:p w14:paraId="5428BCD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--Palm hearts</w:t>
            </w:r>
          </w:p>
        </w:tc>
        <w:tc>
          <w:tcPr>
            <w:tcW w:w="2268" w:type="dxa"/>
            <w:shd w:val="clear" w:color="auto" w:fill="auto"/>
            <w:hideMark/>
          </w:tcPr>
          <w:p w14:paraId="39E15EB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4B6364B" w14:textId="77777777" w:rsidTr="0081305E">
        <w:trPr>
          <w:trHeight w:val="720"/>
        </w:trPr>
        <w:tc>
          <w:tcPr>
            <w:tcW w:w="1555" w:type="dxa"/>
            <w:shd w:val="clear" w:color="auto" w:fill="auto"/>
            <w:hideMark/>
          </w:tcPr>
          <w:p w14:paraId="4A711CC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706A435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2008.93</w:t>
            </w:r>
          </w:p>
        </w:tc>
        <w:tc>
          <w:tcPr>
            <w:tcW w:w="3685" w:type="dxa"/>
            <w:shd w:val="clear" w:color="auto" w:fill="auto"/>
            <w:hideMark/>
          </w:tcPr>
          <w:p w14:paraId="0A121FE4" w14:textId="193BEBD8" w:rsidR="0064695D" w:rsidRPr="005C72E6" w:rsidRDefault="0064695D" w:rsidP="0064695D">
            <w:pPr>
              <w:spacing w:after="0" w:line="240" w:lineRule="auto"/>
              <w:rPr>
                <w:rFonts w:ascii="Times New Roman" w:eastAsia="Times New Roman" w:hAnsi="Times New Roman" w:cs="Times New Roman"/>
                <w:sz w:val="18"/>
                <w:szCs w:val="18"/>
                <w:lang w:eastAsia="en-NZ"/>
              </w:rPr>
            </w:pPr>
            <w:r w:rsidRPr="005C72E6">
              <w:rPr>
                <w:rFonts w:ascii="Times New Roman" w:eastAsia="Times New Roman" w:hAnsi="Times New Roman" w:cs="Times New Roman"/>
                <w:sz w:val="18"/>
                <w:szCs w:val="18"/>
                <w:lang w:eastAsia="en-NZ"/>
              </w:rPr>
              <w:t>--Cranberries (</w:t>
            </w:r>
            <w:r w:rsidRPr="005C72E6">
              <w:rPr>
                <w:rFonts w:ascii="Times New Roman" w:eastAsia="Times New Roman" w:hAnsi="Times New Roman" w:cs="Times New Roman"/>
                <w:i/>
                <w:sz w:val="18"/>
                <w:szCs w:val="18"/>
                <w:lang w:eastAsia="en-NZ"/>
              </w:rPr>
              <w:t>Vaccinium macrocarpon, Vaccinium oxycoccos</w:t>
            </w:r>
            <w:r w:rsidRPr="005C72E6">
              <w:rPr>
                <w:rFonts w:ascii="Times New Roman" w:eastAsia="Times New Roman" w:hAnsi="Times New Roman" w:cs="Times New Roman"/>
                <w:sz w:val="18"/>
                <w:szCs w:val="18"/>
                <w:lang w:eastAsia="en-NZ"/>
              </w:rPr>
              <w:t xml:space="preserve">); </w:t>
            </w:r>
          </w:p>
          <w:p w14:paraId="37A6C8F5" w14:textId="745E1A08"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5C72E6">
              <w:rPr>
                <w:rFonts w:ascii="Times New Roman" w:eastAsia="Times New Roman" w:hAnsi="Times New Roman" w:cs="Times New Roman"/>
                <w:sz w:val="18"/>
                <w:szCs w:val="18"/>
                <w:lang w:eastAsia="en-NZ"/>
              </w:rPr>
              <w:t>lingonberries (</w:t>
            </w:r>
            <w:r w:rsidRPr="005C72E6">
              <w:rPr>
                <w:rFonts w:ascii="Times New Roman" w:eastAsia="Times New Roman" w:hAnsi="Times New Roman" w:cs="Times New Roman"/>
                <w:i/>
                <w:sz w:val="18"/>
                <w:szCs w:val="18"/>
                <w:lang w:eastAsia="en-NZ"/>
              </w:rPr>
              <w:t>Vaccinium vitis-idaea)</w:t>
            </w:r>
          </w:p>
        </w:tc>
        <w:tc>
          <w:tcPr>
            <w:tcW w:w="2268" w:type="dxa"/>
            <w:shd w:val="clear" w:color="auto" w:fill="auto"/>
            <w:hideMark/>
          </w:tcPr>
          <w:p w14:paraId="1478433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B27AAA7" w14:textId="77777777" w:rsidTr="0081305E">
        <w:trPr>
          <w:trHeight w:val="300"/>
        </w:trPr>
        <w:tc>
          <w:tcPr>
            <w:tcW w:w="1555" w:type="dxa"/>
            <w:shd w:val="clear" w:color="auto" w:fill="auto"/>
            <w:hideMark/>
          </w:tcPr>
          <w:p w14:paraId="3D4DBB6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6A1A53C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2008.97</w:t>
            </w:r>
          </w:p>
        </w:tc>
        <w:tc>
          <w:tcPr>
            <w:tcW w:w="3685" w:type="dxa"/>
            <w:shd w:val="clear" w:color="auto" w:fill="auto"/>
            <w:hideMark/>
          </w:tcPr>
          <w:p w14:paraId="0F0DB7F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--Mixtures</w:t>
            </w:r>
          </w:p>
        </w:tc>
        <w:tc>
          <w:tcPr>
            <w:tcW w:w="2268" w:type="dxa"/>
            <w:shd w:val="clear" w:color="auto" w:fill="auto"/>
            <w:hideMark/>
          </w:tcPr>
          <w:p w14:paraId="1C57461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325E85B" w14:textId="77777777" w:rsidTr="0081305E">
        <w:trPr>
          <w:trHeight w:val="300"/>
        </w:trPr>
        <w:tc>
          <w:tcPr>
            <w:tcW w:w="1555" w:type="dxa"/>
            <w:shd w:val="clear" w:color="auto" w:fill="auto"/>
            <w:hideMark/>
          </w:tcPr>
          <w:p w14:paraId="1BCAB68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AC8A45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2008.99</w:t>
            </w:r>
          </w:p>
        </w:tc>
        <w:tc>
          <w:tcPr>
            <w:tcW w:w="3685" w:type="dxa"/>
            <w:shd w:val="clear" w:color="auto" w:fill="auto"/>
            <w:hideMark/>
          </w:tcPr>
          <w:p w14:paraId="0E568FC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9D59E4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457DD44" w14:textId="77777777" w:rsidTr="0081305E">
        <w:trPr>
          <w:trHeight w:val="1117"/>
        </w:trPr>
        <w:tc>
          <w:tcPr>
            <w:tcW w:w="1555" w:type="dxa"/>
            <w:shd w:val="clear" w:color="auto" w:fill="auto"/>
            <w:hideMark/>
          </w:tcPr>
          <w:p w14:paraId="604FA76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20.09</w:t>
            </w:r>
          </w:p>
        </w:tc>
        <w:tc>
          <w:tcPr>
            <w:tcW w:w="1134" w:type="dxa"/>
            <w:shd w:val="clear" w:color="auto" w:fill="auto"/>
            <w:hideMark/>
          </w:tcPr>
          <w:p w14:paraId="6AD4F02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60F118C" w14:textId="3C41CC24" w:rsidR="0064695D" w:rsidRPr="00E02DFC" w:rsidRDefault="0064695D" w:rsidP="0081305E">
            <w:pPr>
              <w:spacing w:after="0" w:line="240" w:lineRule="auto"/>
              <w:rPr>
                <w:rFonts w:ascii="Times New Roman" w:eastAsia="Times New Roman" w:hAnsi="Times New Roman" w:cs="Times New Roman"/>
                <w:b/>
                <w:sz w:val="18"/>
                <w:szCs w:val="18"/>
                <w:lang w:eastAsia="en-NZ"/>
              </w:rPr>
            </w:pPr>
            <w:r w:rsidRPr="005C72E6">
              <w:rPr>
                <w:rFonts w:ascii="Times New Roman" w:eastAsia="Times New Roman" w:hAnsi="Times New Roman" w:cs="Times New Roman"/>
                <w:b/>
                <w:sz w:val="18"/>
                <w:szCs w:val="18"/>
                <w:lang w:eastAsia="en-NZ"/>
              </w:rPr>
              <w:t>Fruit or nut juices (including grape must and coconut water) and vegetable juices, unfermented an</w:t>
            </w:r>
            <w:r>
              <w:rPr>
                <w:rFonts w:ascii="Times New Roman" w:eastAsia="Times New Roman" w:hAnsi="Times New Roman" w:cs="Times New Roman"/>
                <w:b/>
                <w:sz w:val="18"/>
                <w:szCs w:val="18"/>
                <w:lang w:eastAsia="en-NZ"/>
              </w:rPr>
              <w:t xml:space="preserve">d not containing added spirit, </w:t>
            </w:r>
            <w:r w:rsidRPr="005C72E6">
              <w:rPr>
                <w:rFonts w:ascii="Times New Roman" w:eastAsia="Times New Roman" w:hAnsi="Times New Roman" w:cs="Times New Roman"/>
                <w:b/>
                <w:sz w:val="18"/>
                <w:szCs w:val="18"/>
                <w:lang w:eastAsia="en-NZ"/>
              </w:rPr>
              <w:t>whether or not containing added sugar or other sweetening matter</w:t>
            </w:r>
          </w:p>
        </w:tc>
        <w:tc>
          <w:tcPr>
            <w:tcW w:w="2268" w:type="dxa"/>
            <w:shd w:val="clear" w:color="auto" w:fill="auto"/>
            <w:noWrap/>
            <w:hideMark/>
          </w:tcPr>
          <w:p w14:paraId="0B20CC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4094C5E" w14:textId="77777777" w:rsidTr="0081305E">
        <w:trPr>
          <w:trHeight w:val="300"/>
        </w:trPr>
        <w:tc>
          <w:tcPr>
            <w:tcW w:w="1555" w:type="dxa"/>
            <w:shd w:val="clear" w:color="auto" w:fill="auto"/>
            <w:hideMark/>
          </w:tcPr>
          <w:p w14:paraId="39D02ED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2A14C8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102159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ange juice :</w:t>
            </w:r>
          </w:p>
        </w:tc>
        <w:tc>
          <w:tcPr>
            <w:tcW w:w="2268" w:type="dxa"/>
            <w:shd w:val="clear" w:color="auto" w:fill="auto"/>
            <w:noWrap/>
            <w:hideMark/>
          </w:tcPr>
          <w:p w14:paraId="4802F1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0B23EDB" w14:textId="77777777" w:rsidTr="0081305E">
        <w:trPr>
          <w:trHeight w:val="300"/>
        </w:trPr>
        <w:tc>
          <w:tcPr>
            <w:tcW w:w="1555" w:type="dxa"/>
            <w:shd w:val="clear" w:color="auto" w:fill="auto"/>
            <w:hideMark/>
          </w:tcPr>
          <w:p w14:paraId="63C38F5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05F94C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2009.11</w:t>
            </w:r>
          </w:p>
        </w:tc>
        <w:tc>
          <w:tcPr>
            <w:tcW w:w="3685" w:type="dxa"/>
            <w:shd w:val="clear" w:color="auto" w:fill="auto"/>
            <w:hideMark/>
          </w:tcPr>
          <w:p w14:paraId="4DDADC9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--Frozen</w:t>
            </w:r>
          </w:p>
        </w:tc>
        <w:tc>
          <w:tcPr>
            <w:tcW w:w="2268" w:type="dxa"/>
            <w:shd w:val="clear" w:color="auto" w:fill="auto"/>
            <w:hideMark/>
          </w:tcPr>
          <w:p w14:paraId="604DB8A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086AC64" w14:textId="77777777" w:rsidTr="0081305E">
        <w:trPr>
          <w:trHeight w:val="480"/>
        </w:trPr>
        <w:tc>
          <w:tcPr>
            <w:tcW w:w="1555" w:type="dxa"/>
            <w:shd w:val="clear" w:color="auto" w:fill="auto"/>
            <w:hideMark/>
          </w:tcPr>
          <w:p w14:paraId="71221D0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4C00AE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2009.12</w:t>
            </w:r>
          </w:p>
        </w:tc>
        <w:tc>
          <w:tcPr>
            <w:tcW w:w="3685" w:type="dxa"/>
            <w:shd w:val="clear" w:color="auto" w:fill="auto"/>
            <w:hideMark/>
          </w:tcPr>
          <w:p w14:paraId="166F21D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--Not frozen, of a Brix value not exceeding 20</w:t>
            </w:r>
          </w:p>
        </w:tc>
        <w:tc>
          <w:tcPr>
            <w:tcW w:w="2268" w:type="dxa"/>
            <w:shd w:val="clear" w:color="auto" w:fill="auto"/>
            <w:hideMark/>
          </w:tcPr>
          <w:p w14:paraId="40726B2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FB26548" w14:textId="77777777" w:rsidTr="0081305E">
        <w:trPr>
          <w:trHeight w:val="300"/>
        </w:trPr>
        <w:tc>
          <w:tcPr>
            <w:tcW w:w="1555" w:type="dxa"/>
            <w:shd w:val="clear" w:color="auto" w:fill="auto"/>
            <w:hideMark/>
          </w:tcPr>
          <w:p w14:paraId="4990224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9803F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2009.19</w:t>
            </w:r>
          </w:p>
        </w:tc>
        <w:tc>
          <w:tcPr>
            <w:tcW w:w="3685" w:type="dxa"/>
            <w:shd w:val="clear" w:color="auto" w:fill="auto"/>
            <w:hideMark/>
          </w:tcPr>
          <w:p w14:paraId="08218AF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9DD091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E7A5B02" w14:textId="77777777" w:rsidTr="0081305E">
        <w:trPr>
          <w:trHeight w:val="480"/>
        </w:trPr>
        <w:tc>
          <w:tcPr>
            <w:tcW w:w="1555" w:type="dxa"/>
            <w:shd w:val="clear" w:color="auto" w:fill="auto"/>
            <w:hideMark/>
          </w:tcPr>
          <w:p w14:paraId="79E4889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F5A133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D9F8AD4" w14:textId="614D8016" w:rsidR="0064695D" w:rsidRPr="00E2337B" w:rsidRDefault="00B11C8B" w:rsidP="00B11C8B">
            <w:pPr>
              <w:spacing w:after="0" w:line="240" w:lineRule="auto"/>
              <w:jc w:val="both"/>
              <w:rPr>
                <w:rFonts w:ascii="Times New Roman" w:eastAsia="Times New Roman" w:hAnsi="Times New Roman" w:cs="Times New Roman"/>
                <w:sz w:val="18"/>
                <w:szCs w:val="18"/>
                <w:lang w:eastAsia="en-NZ"/>
              </w:rPr>
            </w:pPr>
            <w:r w:rsidRPr="005C72E6">
              <w:rPr>
                <w:rFonts w:ascii="Times New Roman" w:eastAsia="Times New Roman" w:hAnsi="Times New Roman" w:cs="Times New Roman"/>
                <w:sz w:val="18"/>
                <w:szCs w:val="18"/>
                <w:lang w:eastAsia="en-NZ"/>
              </w:rPr>
              <w:t>-Grapefruit juice; pomelo juice</w:t>
            </w:r>
            <w:r>
              <w:rPr>
                <w:rFonts w:ascii="Times New Roman" w:eastAsia="Times New Roman" w:hAnsi="Times New Roman" w:cs="Times New Roman"/>
                <w:sz w:val="18"/>
                <w:szCs w:val="18"/>
                <w:lang w:eastAsia="en-NZ"/>
              </w:rPr>
              <w:t>:</w:t>
            </w:r>
          </w:p>
        </w:tc>
        <w:tc>
          <w:tcPr>
            <w:tcW w:w="2268" w:type="dxa"/>
            <w:shd w:val="clear" w:color="auto" w:fill="auto"/>
            <w:noWrap/>
            <w:hideMark/>
          </w:tcPr>
          <w:p w14:paraId="7C9DD8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68A150A" w14:textId="77777777" w:rsidTr="0081305E">
        <w:trPr>
          <w:trHeight w:val="300"/>
        </w:trPr>
        <w:tc>
          <w:tcPr>
            <w:tcW w:w="1555" w:type="dxa"/>
            <w:shd w:val="clear" w:color="auto" w:fill="auto"/>
            <w:hideMark/>
          </w:tcPr>
          <w:p w14:paraId="47024BE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E2666C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2009.21</w:t>
            </w:r>
          </w:p>
        </w:tc>
        <w:tc>
          <w:tcPr>
            <w:tcW w:w="3685" w:type="dxa"/>
            <w:shd w:val="clear" w:color="auto" w:fill="auto"/>
            <w:hideMark/>
          </w:tcPr>
          <w:p w14:paraId="6242EC2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 Brix value not exceeding 20</w:t>
            </w:r>
          </w:p>
        </w:tc>
        <w:tc>
          <w:tcPr>
            <w:tcW w:w="2268" w:type="dxa"/>
            <w:shd w:val="clear" w:color="auto" w:fill="auto"/>
            <w:hideMark/>
          </w:tcPr>
          <w:p w14:paraId="3C69EBD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AD79A27" w14:textId="77777777" w:rsidTr="0081305E">
        <w:trPr>
          <w:trHeight w:val="300"/>
        </w:trPr>
        <w:tc>
          <w:tcPr>
            <w:tcW w:w="1555" w:type="dxa"/>
            <w:shd w:val="clear" w:color="auto" w:fill="auto"/>
            <w:hideMark/>
          </w:tcPr>
          <w:p w14:paraId="3A55EA5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D0CC17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2009.29</w:t>
            </w:r>
          </w:p>
        </w:tc>
        <w:tc>
          <w:tcPr>
            <w:tcW w:w="3685" w:type="dxa"/>
            <w:shd w:val="clear" w:color="auto" w:fill="auto"/>
            <w:hideMark/>
          </w:tcPr>
          <w:p w14:paraId="3D659C6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E2D4C5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82BBF8C" w14:textId="77777777" w:rsidTr="0081305E">
        <w:trPr>
          <w:trHeight w:val="480"/>
        </w:trPr>
        <w:tc>
          <w:tcPr>
            <w:tcW w:w="1555" w:type="dxa"/>
            <w:shd w:val="clear" w:color="auto" w:fill="auto"/>
            <w:hideMark/>
          </w:tcPr>
          <w:p w14:paraId="2C41822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82A6CD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E9ED5D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-Juice of any other single citrus fruit :</w:t>
            </w:r>
          </w:p>
        </w:tc>
        <w:tc>
          <w:tcPr>
            <w:tcW w:w="2268" w:type="dxa"/>
            <w:shd w:val="clear" w:color="auto" w:fill="auto"/>
            <w:noWrap/>
            <w:hideMark/>
          </w:tcPr>
          <w:p w14:paraId="6E7F63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9AE6A22" w14:textId="77777777" w:rsidTr="0081305E">
        <w:trPr>
          <w:trHeight w:val="300"/>
        </w:trPr>
        <w:tc>
          <w:tcPr>
            <w:tcW w:w="1555" w:type="dxa"/>
            <w:shd w:val="clear" w:color="auto" w:fill="auto"/>
            <w:hideMark/>
          </w:tcPr>
          <w:p w14:paraId="3160213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FE7467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2009.31</w:t>
            </w:r>
          </w:p>
        </w:tc>
        <w:tc>
          <w:tcPr>
            <w:tcW w:w="3685" w:type="dxa"/>
            <w:shd w:val="clear" w:color="auto" w:fill="auto"/>
            <w:hideMark/>
          </w:tcPr>
          <w:p w14:paraId="7688583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 Brix value not exceeding 20</w:t>
            </w:r>
          </w:p>
        </w:tc>
        <w:tc>
          <w:tcPr>
            <w:tcW w:w="2268" w:type="dxa"/>
            <w:shd w:val="clear" w:color="auto" w:fill="auto"/>
            <w:hideMark/>
          </w:tcPr>
          <w:p w14:paraId="67AD2D4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221E7DC" w14:textId="77777777" w:rsidTr="0081305E">
        <w:trPr>
          <w:trHeight w:val="300"/>
        </w:trPr>
        <w:tc>
          <w:tcPr>
            <w:tcW w:w="1555" w:type="dxa"/>
            <w:shd w:val="clear" w:color="auto" w:fill="auto"/>
            <w:hideMark/>
          </w:tcPr>
          <w:p w14:paraId="332A91C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327BA8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2009.39</w:t>
            </w:r>
          </w:p>
        </w:tc>
        <w:tc>
          <w:tcPr>
            <w:tcW w:w="3685" w:type="dxa"/>
            <w:shd w:val="clear" w:color="auto" w:fill="auto"/>
            <w:hideMark/>
          </w:tcPr>
          <w:p w14:paraId="262C16E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4775C7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8CA50AB" w14:textId="77777777" w:rsidTr="0081305E">
        <w:trPr>
          <w:trHeight w:val="300"/>
        </w:trPr>
        <w:tc>
          <w:tcPr>
            <w:tcW w:w="1555" w:type="dxa"/>
            <w:shd w:val="clear" w:color="auto" w:fill="auto"/>
            <w:hideMark/>
          </w:tcPr>
          <w:p w14:paraId="19C8E57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B17307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3AA135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-Pineapple juice :</w:t>
            </w:r>
          </w:p>
        </w:tc>
        <w:tc>
          <w:tcPr>
            <w:tcW w:w="2268" w:type="dxa"/>
            <w:shd w:val="clear" w:color="auto" w:fill="auto"/>
            <w:noWrap/>
            <w:hideMark/>
          </w:tcPr>
          <w:p w14:paraId="3EB535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EC7C9A2" w14:textId="77777777" w:rsidTr="0081305E">
        <w:trPr>
          <w:trHeight w:val="300"/>
        </w:trPr>
        <w:tc>
          <w:tcPr>
            <w:tcW w:w="1555" w:type="dxa"/>
            <w:shd w:val="clear" w:color="auto" w:fill="auto"/>
            <w:hideMark/>
          </w:tcPr>
          <w:p w14:paraId="1485827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60EB00F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2009.41</w:t>
            </w:r>
          </w:p>
        </w:tc>
        <w:tc>
          <w:tcPr>
            <w:tcW w:w="3685" w:type="dxa"/>
            <w:shd w:val="clear" w:color="auto" w:fill="auto"/>
            <w:hideMark/>
          </w:tcPr>
          <w:p w14:paraId="32911FF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 Brix value not exceeding 20</w:t>
            </w:r>
          </w:p>
        </w:tc>
        <w:tc>
          <w:tcPr>
            <w:tcW w:w="2268" w:type="dxa"/>
            <w:shd w:val="clear" w:color="auto" w:fill="auto"/>
            <w:hideMark/>
          </w:tcPr>
          <w:p w14:paraId="0483C92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772E241" w14:textId="77777777" w:rsidTr="0081305E">
        <w:trPr>
          <w:trHeight w:val="300"/>
        </w:trPr>
        <w:tc>
          <w:tcPr>
            <w:tcW w:w="1555" w:type="dxa"/>
            <w:shd w:val="clear" w:color="auto" w:fill="auto"/>
            <w:hideMark/>
          </w:tcPr>
          <w:p w14:paraId="618F331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DA851D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2009.49</w:t>
            </w:r>
          </w:p>
        </w:tc>
        <w:tc>
          <w:tcPr>
            <w:tcW w:w="3685" w:type="dxa"/>
            <w:shd w:val="clear" w:color="auto" w:fill="auto"/>
            <w:hideMark/>
          </w:tcPr>
          <w:p w14:paraId="4D57DC4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EAA545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E6FCD34" w14:textId="77777777" w:rsidTr="0081305E">
        <w:trPr>
          <w:trHeight w:val="300"/>
        </w:trPr>
        <w:tc>
          <w:tcPr>
            <w:tcW w:w="1555" w:type="dxa"/>
            <w:shd w:val="clear" w:color="auto" w:fill="auto"/>
            <w:hideMark/>
          </w:tcPr>
          <w:p w14:paraId="7D5E9E1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1E4E22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2009.50</w:t>
            </w:r>
          </w:p>
        </w:tc>
        <w:tc>
          <w:tcPr>
            <w:tcW w:w="3685" w:type="dxa"/>
            <w:shd w:val="clear" w:color="auto" w:fill="auto"/>
            <w:hideMark/>
          </w:tcPr>
          <w:p w14:paraId="34C5CD2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-Tomato juice</w:t>
            </w:r>
          </w:p>
        </w:tc>
        <w:tc>
          <w:tcPr>
            <w:tcW w:w="2268" w:type="dxa"/>
            <w:shd w:val="clear" w:color="auto" w:fill="auto"/>
            <w:hideMark/>
          </w:tcPr>
          <w:p w14:paraId="235C7E8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6358768" w14:textId="77777777" w:rsidTr="0081305E">
        <w:trPr>
          <w:trHeight w:val="480"/>
        </w:trPr>
        <w:tc>
          <w:tcPr>
            <w:tcW w:w="1555" w:type="dxa"/>
            <w:shd w:val="clear" w:color="auto" w:fill="auto"/>
            <w:hideMark/>
          </w:tcPr>
          <w:p w14:paraId="121FFF8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09AF4B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3AB41C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-Grape juice (including grape must) :</w:t>
            </w:r>
          </w:p>
        </w:tc>
        <w:tc>
          <w:tcPr>
            <w:tcW w:w="2268" w:type="dxa"/>
            <w:shd w:val="clear" w:color="auto" w:fill="auto"/>
            <w:noWrap/>
            <w:hideMark/>
          </w:tcPr>
          <w:p w14:paraId="5C06A6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2E37DDA" w14:textId="77777777" w:rsidTr="0081305E">
        <w:trPr>
          <w:trHeight w:val="300"/>
        </w:trPr>
        <w:tc>
          <w:tcPr>
            <w:tcW w:w="1555" w:type="dxa"/>
            <w:shd w:val="clear" w:color="auto" w:fill="auto"/>
            <w:hideMark/>
          </w:tcPr>
          <w:p w14:paraId="4E984F9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43301A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2009.61</w:t>
            </w:r>
          </w:p>
        </w:tc>
        <w:tc>
          <w:tcPr>
            <w:tcW w:w="3685" w:type="dxa"/>
            <w:shd w:val="clear" w:color="auto" w:fill="auto"/>
            <w:hideMark/>
          </w:tcPr>
          <w:p w14:paraId="73D3C97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 Brix value not exceeding 30</w:t>
            </w:r>
          </w:p>
        </w:tc>
        <w:tc>
          <w:tcPr>
            <w:tcW w:w="2268" w:type="dxa"/>
            <w:shd w:val="clear" w:color="auto" w:fill="auto"/>
            <w:hideMark/>
          </w:tcPr>
          <w:p w14:paraId="1EE5045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2B41321" w14:textId="77777777" w:rsidTr="0081305E">
        <w:trPr>
          <w:trHeight w:val="300"/>
        </w:trPr>
        <w:tc>
          <w:tcPr>
            <w:tcW w:w="1555" w:type="dxa"/>
            <w:shd w:val="clear" w:color="auto" w:fill="auto"/>
            <w:hideMark/>
          </w:tcPr>
          <w:p w14:paraId="7C5FF9A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8F92CE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2009.69</w:t>
            </w:r>
          </w:p>
        </w:tc>
        <w:tc>
          <w:tcPr>
            <w:tcW w:w="3685" w:type="dxa"/>
            <w:shd w:val="clear" w:color="auto" w:fill="auto"/>
            <w:hideMark/>
          </w:tcPr>
          <w:p w14:paraId="5A3C341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2A6591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19261AF" w14:textId="77777777" w:rsidTr="0081305E">
        <w:trPr>
          <w:trHeight w:val="300"/>
        </w:trPr>
        <w:tc>
          <w:tcPr>
            <w:tcW w:w="1555" w:type="dxa"/>
            <w:shd w:val="clear" w:color="auto" w:fill="auto"/>
            <w:hideMark/>
          </w:tcPr>
          <w:p w14:paraId="614EC20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576C67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8A7712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-Apple juice :</w:t>
            </w:r>
          </w:p>
        </w:tc>
        <w:tc>
          <w:tcPr>
            <w:tcW w:w="2268" w:type="dxa"/>
            <w:shd w:val="clear" w:color="auto" w:fill="auto"/>
            <w:noWrap/>
            <w:hideMark/>
          </w:tcPr>
          <w:p w14:paraId="2AABF2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D20AAB3" w14:textId="77777777" w:rsidTr="0081305E">
        <w:trPr>
          <w:trHeight w:val="300"/>
        </w:trPr>
        <w:tc>
          <w:tcPr>
            <w:tcW w:w="1555" w:type="dxa"/>
            <w:shd w:val="clear" w:color="auto" w:fill="auto"/>
            <w:hideMark/>
          </w:tcPr>
          <w:p w14:paraId="07BA414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F671E4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2009.71</w:t>
            </w:r>
          </w:p>
        </w:tc>
        <w:tc>
          <w:tcPr>
            <w:tcW w:w="3685" w:type="dxa"/>
            <w:shd w:val="clear" w:color="auto" w:fill="auto"/>
            <w:hideMark/>
          </w:tcPr>
          <w:p w14:paraId="0202643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 Brix value not exceeding 20</w:t>
            </w:r>
          </w:p>
        </w:tc>
        <w:tc>
          <w:tcPr>
            <w:tcW w:w="2268" w:type="dxa"/>
            <w:shd w:val="clear" w:color="auto" w:fill="auto"/>
            <w:hideMark/>
          </w:tcPr>
          <w:p w14:paraId="30CA54B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95A568E" w14:textId="77777777" w:rsidTr="0081305E">
        <w:trPr>
          <w:trHeight w:val="300"/>
        </w:trPr>
        <w:tc>
          <w:tcPr>
            <w:tcW w:w="1555" w:type="dxa"/>
            <w:shd w:val="clear" w:color="auto" w:fill="auto"/>
            <w:hideMark/>
          </w:tcPr>
          <w:p w14:paraId="49418B0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27FDBB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2009.79</w:t>
            </w:r>
          </w:p>
        </w:tc>
        <w:tc>
          <w:tcPr>
            <w:tcW w:w="3685" w:type="dxa"/>
            <w:shd w:val="clear" w:color="auto" w:fill="auto"/>
            <w:hideMark/>
          </w:tcPr>
          <w:p w14:paraId="2E1C061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421A24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AD859FC" w14:textId="77777777" w:rsidTr="0081305E">
        <w:trPr>
          <w:trHeight w:val="480"/>
        </w:trPr>
        <w:tc>
          <w:tcPr>
            <w:tcW w:w="1555" w:type="dxa"/>
            <w:shd w:val="clear" w:color="auto" w:fill="auto"/>
            <w:hideMark/>
          </w:tcPr>
          <w:p w14:paraId="39B74F3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noWrap/>
            <w:hideMark/>
          </w:tcPr>
          <w:p w14:paraId="4867C63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tcBorders>
              <w:top w:val="single" w:sz="4" w:space="0" w:color="auto"/>
              <w:left w:val="nil"/>
              <w:bottom w:val="single" w:sz="4" w:space="0" w:color="auto"/>
              <w:right w:val="single" w:sz="4" w:space="0" w:color="auto"/>
            </w:tcBorders>
            <w:hideMark/>
          </w:tcPr>
          <w:p w14:paraId="502B9A12" w14:textId="7537AA06" w:rsidR="0064695D" w:rsidRPr="00E2337B" w:rsidRDefault="0064695D" w:rsidP="00B11C8B">
            <w:pPr>
              <w:spacing w:after="0" w:line="240" w:lineRule="auto"/>
              <w:rPr>
                <w:rFonts w:ascii="Times New Roman" w:eastAsia="Times New Roman" w:hAnsi="Times New Roman" w:cs="Times New Roman"/>
                <w:sz w:val="18"/>
                <w:szCs w:val="18"/>
                <w:lang w:eastAsia="en-NZ"/>
              </w:rPr>
            </w:pPr>
            <w:r w:rsidRPr="005C72E6">
              <w:rPr>
                <w:rFonts w:ascii="Times New Roman" w:eastAsia="Times New Roman" w:hAnsi="Times New Roman" w:cs="Times New Roman"/>
                <w:sz w:val="18"/>
                <w:szCs w:val="18"/>
                <w:lang w:eastAsia="en-NZ"/>
              </w:rPr>
              <w:t>-Juice of any other single fruit, nut or vegetable :</w:t>
            </w:r>
          </w:p>
        </w:tc>
        <w:tc>
          <w:tcPr>
            <w:tcW w:w="2268" w:type="dxa"/>
            <w:shd w:val="clear" w:color="auto" w:fill="auto"/>
            <w:noWrap/>
            <w:hideMark/>
          </w:tcPr>
          <w:p w14:paraId="33C294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C4B1E36" w14:textId="77777777" w:rsidTr="0081305E">
        <w:trPr>
          <w:trHeight w:val="735"/>
        </w:trPr>
        <w:tc>
          <w:tcPr>
            <w:tcW w:w="1555" w:type="dxa"/>
            <w:shd w:val="clear" w:color="auto" w:fill="auto"/>
            <w:hideMark/>
          </w:tcPr>
          <w:p w14:paraId="6900E51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262C8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2009.81</w:t>
            </w:r>
          </w:p>
        </w:tc>
        <w:tc>
          <w:tcPr>
            <w:tcW w:w="3685" w:type="dxa"/>
            <w:tcBorders>
              <w:top w:val="single" w:sz="4" w:space="0" w:color="auto"/>
              <w:left w:val="nil"/>
              <w:bottom w:val="single" w:sz="4" w:space="0" w:color="auto"/>
              <w:right w:val="single" w:sz="4" w:space="0" w:color="auto"/>
            </w:tcBorders>
            <w:hideMark/>
          </w:tcPr>
          <w:p w14:paraId="09AE9041" w14:textId="7382A6CE" w:rsidR="0064695D" w:rsidRPr="005C72E6" w:rsidRDefault="0064695D" w:rsidP="0064695D">
            <w:pPr>
              <w:spacing w:after="0" w:line="240" w:lineRule="auto"/>
              <w:rPr>
                <w:rFonts w:ascii="Times New Roman" w:eastAsia="Times New Roman" w:hAnsi="Times New Roman" w:cs="Times New Roman"/>
                <w:sz w:val="18"/>
                <w:szCs w:val="18"/>
                <w:lang w:eastAsia="en-NZ"/>
              </w:rPr>
            </w:pPr>
            <w:r w:rsidRPr="005C72E6">
              <w:rPr>
                <w:rFonts w:ascii="Times New Roman" w:eastAsia="Times New Roman" w:hAnsi="Times New Roman" w:cs="Times New Roman"/>
                <w:sz w:val="18"/>
                <w:szCs w:val="18"/>
                <w:lang w:eastAsia="en-NZ"/>
              </w:rPr>
              <w:t>--Cranberry (</w:t>
            </w:r>
            <w:r w:rsidRPr="005C72E6">
              <w:rPr>
                <w:rFonts w:ascii="Times New Roman" w:eastAsia="Times New Roman" w:hAnsi="Times New Roman" w:cs="Times New Roman"/>
                <w:i/>
                <w:sz w:val="18"/>
                <w:szCs w:val="18"/>
                <w:lang w:eastAsia="en-NZ"/>
              </w:rPr>
              <w:t>Vaccinium macrocarpon, Vaccinium oxycoccos</w:t>
            </w:r>
            <w:r w:rsidRPr="005C72E6">
              <w:rPr>
                <w:rFonts w:ascii="Times New Roman" w:eastAsia="Times New Roman" w:hAnsi="Times New Roman" w:cs="Times New Roman"/>
                <w:sz w:val="18"/>
                <w:szCs w:val="18"/>
                <w:lang w:eastAsia="en-NZ"/>
              </w:rPr>
              <w:t xml:space="preserve">) juice; </w:t>
            </w:r>
          </w:p>
          <w:p w14:paraId="02B3BCF6" w14:textId="08E0BF98"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5C72E6">
              <w:rPr>
                <w:rFonts w:ascii="Times New Roman" w:eastAsia="Times New Roman" w:hAnsi="Times New Roman" w:cs="Times New Roman"/>
                <w:sz w:val="18"/>
                <w:szCs w:val="18"/>
                <w:lang w:eastAsia="en-NZ"/>
              </w:rPr>
              <w:t>lingonberry (</w:t>
            </w:r>
            <w:r w:rsidRPr="005C72E6">
              <w:rPr>
                <w:rFonts w:ascii="Times New Roman" w:eastAsia="Times New Roman" w:hAnsi="Times New Roman" w:cs="Times New Roman"/>
                <w:i/>
                <w:sz w:val="18"/>
                <w:szCs w:val="18"/>
                <w:lang w:eastAsia="en-NZ"/>
              </w:rPr>
              <w:t>Vaccinium vitis-idaea</w:t>
            </w:r>
            <w:r w:rsidRPr="005C72E6">
              <w:rPr>
                <w:rFonts w:ascii="Times New Roman" w:eastAsia="Times New Roman" w:hAnsi="Times New Roman" w:cs="Times New Roman"/>
                <w:sz w:val="18"/>
                <w:szCs w:val="18"/>
                <w:lang w:eastAsia="en-NZ"/>
              </w:rPr>
              <w:t>) juice”</w:t>
            </w:r>
          </w:p>
        </w:tc>
        <w:tc>
          <w:tcPr>
            <w:tcW w:w="2268" w:type="dxa"/>
            <w:shd w:val="clear" w:color="auto" w:fill="auto"/>
            <w:hideMark/>
          </w:tcPr>
          <w:p w14:paraId="4464DBA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AF01CE4" w14:textId="77777777" w:rsidTr="0081305E">
        <w:trPr>
          <w:trHeight w:val="300"/>
        </w:trPr>
        <w:tc>
          <w:tcPr>
            <w:tcW w:w="1555" w:type="dxa"/>
            <w:shd w:val="clear" w:color="auto" w:fill="auto"/>
            <w:hideMark/>
          </w:tcPr>
          <w:p w14:paraId="18D2E33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D63C0D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2009.89</w:t>
            </w:r>
          </w:p>
        </w:tc>
        <w:tc>
          <w:tcPr>
            <w:tcW w:w="3685" w:type="dxa"/>
            <w:shd w:val="clear" w:color="auto" w:fill="auto"/>
            <w:hideMark/>
          </w:tcPr>
          <w:p w14:paraId="26EB099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1DB08D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B0837F5" w14:textId="77777777" w:rsidTr="0081305E">
        <w:trPr>
          <w:trHeight w:val="300"/>
        </w:trPr>
        <w:tc>
          <w:tcPr>
            <w:tcW w:w="1555" w:type="dxa"/>
            <w:shd w:val="clear" w:color="auto" w:fill="auto"/>
            <w:hideMark/>
          </w:tcPr>
          <w:p w14:paraId="1891346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5949B6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2009.90</w:t>
            </w:r>
          </w:p>
        </w:tc>
        <w:tc>
          <w:tcPr>
            <w:tcW w:w="3685" w:type="dxa"/>
            <w:shd w:val="clear" w:color="auto" w:fill="auto"/>
            <w:hideMark/>
          </w:tcPr>
          <w:p w14:paraId="011A908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-Mixtures of juices</w:t>
            </w:r>
          </w:p>
        </w:tc>
        <w:tc>
          <w:tcPr>
            <w:tcW w:w="2268" w:type="dxa"/>
            <w:shd w:val="clear" w:color="auto" w:fill="auto"/>
            <w:hideMark/>
          </w:tcPr>
          <w:p w14:paraId="7327DAF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BFA7603" w14:textId="77777777" w:rsidTr="0081305E">
        <w:trPr>
          <w:trHeight w:val="371"/>
        </w:trPr>
        <w:tc>
          <w:tcPr>
            <w:tcW w:w="1555" w:type="dxa"/>
            <w:shd w:val="clear" w:color="auto" w:fill="auto"/>
            <w:hideMark/>
          </w:tcPr>
          <w:p w14:paraId="65578B8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21</w:t>
            </w:r>
          </w:p>
        </w:tc>
        <w:tc>
          <w:tcPr>
            <w:tcW w:w="4819" w:type="dxa"/>
            <w:gridSpan w:val="2"/>
            <w:shd w:val="clear" w:color="auto" w:fill="auto"/>
            <w:hideMark/>
          </w:tcPr>
          <w:p w14:paraId="6A912FA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MISCELLANEOUS EDIBLE PREPARATIONS</w:t>
            </w:r>
          </w:p>
        </w:tc>
        <w:tc>
          <w:tcPr>
            <w:tcW w:w="2268" w:type="dxa"/>
            <w:shd w:val="clear" w:color="auto" w:fill="auto"/>
            <w:noWrap/>
            <w:hideMark/>
          </w:tcPr>
          <w:p w14:paraId="5EDE29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CBC6013" w14:textId="77777777" w:rsidTr="0081305E">
        <w:trPr>
          <w:trHeight w:val="274"/>
        </w:trPr>
        <w:tc>
          <w:tcPr>
            <w:tcW w:w="1555" w:type="dxa"/>
            <w:shd w:val="clear" w:color="auto" w:fill="auto"/>
            <w:hideMark/>
          </w:tcPr>
          <w:p w14:paraId="228E049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21.01</w:t>
            </w:r>
          </w:p>
        </w:tc>
        <w:tc>
          <w:tcPr>
            <w:tcW w:w="1134" w:type="dxa"/>
            <w:shd w:val="clear" w:color="auto" w:fill="auto"/>
            <w:hideMark/>
          </w:tcPr>
          <w:p w14:paraId="3D52005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DE42FB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Extracts, essences and concentrates, of coffee, tea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maté and preparations with a basis of these products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with a basis of coffee, tea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maté; roasted chic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y and other roasted coffee substitutes, and extracts, essences and concentrates thereof.</w:t>
            </w:r>
          </w:p>
        </w:tc>
        <w:tc>
          <w:tcPr>
            <w:tcW w:w="2268" w:type="dxa"/>
            <w:shd w:val="clear" w:color="auto" w:fill="auto"/>
            <w:noWrap/>
            <w:hideMark/>
          </w:tcPr>
          <w:p w14:paraId="06079A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EC047E2" w14:textId="77777777" w:rsidTr="0081305E">
        <w:trPr>
          <w:trHeight w:val="823"/>
        </w:trPr>
        <w:tc>
          <w:tcPr>
            <w:tcW w:w="1555" w:type="dxa"/>
            <w:shd w:val="clear" w:color="auto" w:fill="auto"/>
            <w:hideMark/>
          </w:tcPr>
          <w:p w14:paraId="11BEAB3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ABC4A8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4850C0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-Extracts, essences and concentrates, of coffee, and preparations with a basis of these extracts, essences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concentrates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with a basis of coffee :</w:t>
            </w:r>
          </w:p>
        </w:tc>
        <w:tc>
          <w:tcPr>
            <w:tcW w:w="2268" w:type="dxa"/>
            <w:shd w:val="clear" w:color="auto" w:fill="auto"/>
            <w:noWrap/>
            <w:hideMark/>
          </w:tcPr>
          <w:p w14:paraId="7F2BCF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872C682" w14:textId="77777777" w:rsidTr="0081305E">
        <w:trPr>
          <w:trHeight w:val="283"/>
        </w:trPr>
        <w:tc>
          <w:tcPr>
            <w:tcW w:w="1555" w:type="dxa"/>
            <w:shd w:val="clear" w:color="auto" w:fill="auto"/>
            <w:hideMark/>
          </w:tcPr>
          <w:p w14:paraId="41927C0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BADB51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2101.11</w:t>
            </w:r>
          </w:p>
        </w:tc>
        <w:tc>
          <w:tcPr>
            <w:tcW w:w="3685" w:type="dxa"/>
            <w:shd w:val="clear" w:color="auto" w:fill="auto"/>
            <w:hideMark/>
          </w:tcPr>
          <w:p w14:paraId="420A3B2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--Extracts, essences and concentrates</w:t>
            </w:r>
          </w:p>
        </w:tc>
        <w:tc>
          <w:tcPr>
            <w:tcW w:w="2268" w:type="dxa"/>
            <w:shd w:val="clear" w:color="auto" w:fill="auto"/>
            <w:hideMark/>
          </w:tcPr>
          <w:p w14:paraId="1D8C3FA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B84E09D" w14:textId="77777777" w:rsidTr="0081305E">
        <w:trPr>
          <w:trHeight w:val="556"/>
        </w:trPr>
        <w:tc>
          <w:tcPr>
            <w:tcW w:w="1555" w:type="dxa"/>
            <w:shd w:val="clear" w:color="auto" w:fill="auto"/>
            <w:hideMark/>
          </w:tcPr>
          <w:p w14:paraId="56361EB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545939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2101.12</w:t>
            </w:r>
          </w:p>
        </w:tc>
        <w:tc>
          <w:tcPr>
            <w:tcW w:w="3685" w:type="dxa"/>
            <w:shd w:val="clear" w:color="auto" w:fill="auto"/>
            <w:hideMark/>
          </w:tcPr>
          <w:p w14:paraId="093B254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--Preparations with a basis of extracts, essences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concentrates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with a basis of coffee</w:t>
            </w:r>
          </w:p>
        </w:tc>
        <w:tc>
          <w:tcPr>
            <w:tcW w:w="2268" w:type="dxa"/>
            <w:shd w:val="clear" w:color="auto" w:fill="auto"/>
            <w:hideMark/>
          </w:tcPr>
          <w:p w14:paraId="3D10E09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67FC968" w14:textId="77777777" w:rsidTr="0081305E">
        <w:trPr>
          <w:trHeight w:val="1048"/>
        </w:trPr>
        <w:tc>
          <w:tcPr>
            <w:tcW w:w="1555" w:type="dxa"/>
            <w:shd w:val="clear" w:color="auto" w:fill="auto"/>
            <w:hideMark/>
          </w:tcPr>
          <w:p w14:paraId="43A9C61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32259F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2101.20</w:t>
            </w:r>
          </w:p>
        </w:tc>
        <w:tc>
          <w:tcPr>
            <w:tcW w:w="3685" w:type="dxa"/>
            <w:shd w:val="clear" w:color="auto" w:fill="auto"/>
            <w:hideMark/>
          </w:tcPr>
          <w:p w14:paraId="37E3511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-Extracts, essences and concentrates, of tea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maté, and preparations with a basis of these extracts, essences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concentrates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with a basis of tea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maté</w:t>
            </w:r>
          </w:p>
        </w:tc>
        <w:tc>
          <w:tcPr>
            <w:tcW w:w="2268" w:type="dxa"/>
            <w:shd w:val="clear" w:color="auto" w:fill="auto"/>
            <w:hideMark/>
          </w:tcPr>
          <w:p w14:paraId="26AAEE2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086D539" w14:textId="77777777" w:rsidTr="0081305E">
        <w:trPr>
          <w:trHeight w:val="694"/>
        </w:trPr>
        <w:tc>
          <w:tcPr>
            <w:tcW w:w="1555" w:type="dxa"/>
            <w:shd w:val="clear" w:color="auto" w:fill="auto"/>
            <w:hideMark/>
          </w:tcPr>
          <w:p w14:paraId="6F5E4FD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02968F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2101.30</w:t>
            </w:r>
          </w:p>
        </w:tc>
        <w:tc>
          <w:tcPr>
            <w:tcW w:w="3685" w:type="dxa"/>
            <w:shd w:val="clear" w:color="auto" w:fill="auto"/>
            <w:hideMark/>
          </w:tcPr>
          <w:p w14:paraId="1FAB687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-Roasted chic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y and other roasted coffee substitutes, and extracts, essences and concentrates thereof</w:t>
            </w:r>
          </w:p>
        </w:tc>
        <w:tc>
          <w:tcPr>
            <w:tcW w:w="2268" w:type="dxa"/>
            <w:shd w:val="clear" w:color="auto" w:fill="auto"/>
            <w:hideMark/>
          </w:tcPr>
          <w:p w14:paraId="0DD3C70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A0F2DD0" w14:textId="77777777" w:rsidTr="0081305E">
        <w:trPr>
          <w:trHeight w:val="985"/>
        </w:trPr>
        <w:tc>
          <w:tcPr>
            <w:tcW w:w="1555" w:type="dxa"/>
            <w:shd w:val="clear" w:color="auto" w:fill="auto"/>
            <w:hideMark/>
          </w:tcPr>
          <w:p w14:paraId="1FAEAD5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21.02</w:t>
            </w:r>
          </w:p>
        </w:tc>
        <w:tc>
          <w:tcPr>
            <w:tcW w:w="1134" w:type="dxa"/>
            <w:shd w:val="clear" w:color="auto" w:fill="auto"/>
            <w:hideMark/>
          </w:tcPr>
          <w:p w14:paraId="0B3CE74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A82691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Yeasts (active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inactive); other single-cell micro-</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ganisms, dead (but not including vaccines of heading 30.02); prepared baking powders.</w:t>
            </w:r>
          </w:p>
        </w:tc>
        <w:tc>
          <w:tcPr>
            <w:tcW w:w="2268" w:type="dxa"/>
            <w:shd w:val="clear" w:color="auto" w:fill="auto"/>
            <w:noWrap/>
            <w:hideMark/>
          </w:tcPr>
          <w:p w14:paraId="380745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F70EC79" w14:textId="77777777" w:rsidTr="0081305E">
        <w:trPr>
          <w:trHeight w:val="300"/>
        </w:trPr>
        <w:tc>
          <w:tcPr>
            <w:tcW w:w="1555" w:type="dxa"/>
            <w:shd w:val="clear" w:color="auto" w:fill="auto"/>
            <w:hideMark/>
          </w:tcPr>
          <w:p w14:paraId="035D3CD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AF3A10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2102.10</w:t>
            </w:r>
          </w:p>
        </w:tc>
        <w:tc>
          <w:tcPr>
            <w:tcW w:w="3685" w:type="dxa"/>
            <w:shd w:val="clear" w:color="auto" w:fill="auto"/>
            <w:hideMark/>
          </w:tcPr>
          <w:p w14:paraId="5F7567B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-Active yeasts</w:t>
            </w:r>
          </w:p>
        </w:tc>
        <w:tc>
          <w:tcPr>
            <w:tcW w:w="2268" w:type="dxa"/>
            <w:shd w:val="clear" w:color="auto" w:fill="auto"/>
            <w:hideMark/>
          </w:tcPr>
          <w:p w14:paraId="361930C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3626064" w14:textId="77777777" w:rsidTr="0081305E">
        <w:trPr>
          <w:trHeight w:val="480"/>
        </w:trPr>
        <w:tc>
          <w:tcPr>
            <w:tcW w:w="1555" w:type="dxa"/>
            <w:shd w:val="clear" w:color="auto" w:fill="auto"/>
            <w:hideMark/>
          </w:tcPr>
          <w:p w14:paraId="2A2CE84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7D7AB4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2102.20</w:t>
            </w:r>
          </w:p>
        </w:tc>
        <w:tc>
          <w:tcPr>
            <w:tcW w:w="3685" w:type="dxa"/>
            <w:shd w:val="clear" w:color="auto" w:fill="auto"/>
            <w:hideMark/>
          </w:tcPr>
          <w:p w14:paraId="47D1D70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-Inactive yeasts; other single-cell micro-</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ganisms, dead</w:t>
            </w:r>
          </w:p>
        </w:tc>
        <w:tc>
          <w:tcPr>
            <w:tcW w:w="2268" w:type="dxa"/>
            <w:shd w:val="clear" w:color="auto" w:fill="auto"/>
            <w:hideMark/>
          </w:tcPr>
          <w:p w14:paraId="5833B98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11FEEEF" w14:textId="77777777" w:rsidTr="0081305E">
        <w:trPr>
          <w:trHeight w:val="300"/>
        </w:trPr>
        <w:tc>
          <w:tcPr>
            <w:tcW w:w="1555" w:type="dxa"/>
            <w:shd w:val="clear" w:color="auto" w:fill="auto"/>
            <w:hideMark/>
          </w:tcPr>
          <w:p w14:paraId="0018B41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EC0E4E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2102.30</w:t>
            </w:r>
          </w:p>
        </w:tc>
        <w:tc>
          <w:tcPr>
            <w:tcW w:w="3685" w:type="dxa"/>
            <w:shd w:val="clear" w:color="auto" w:fill="auto"/>
            <w:hideMark/>
          </w:tcPr>
          <w:p w14:paraId="591ABEB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-Prepared baking powders</w:t>
            </w:r>
          </w:p>
        </w:tc>
        <w:tc>
          <w:tcPr>
            <w:tcW w:w="2268" w:type="dxa"/>
            <w:shd w:val="clear" w:color="auto" w:fill="auto"/>
            <w:hideMark/>
          </w:tcPr>
          <w:p w14:paraId="7212AA6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8C8E5D8" w14:textId="77777777" w:rsidTr="0081305E">
        <w:trPr>
          <w:trHeight w:val="874"/>
        </w:trPr>
        <w:tc>
          <w:tcPr>
            <w:tcW w:w="1555" w:type="dxa"/>
            <w:shd w:val="clear" w:color="auto" w:fill="auto"/>
            <w:hideMark/>
          </w:tcPr>
          <w:p w14:paraId="511E259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21.03</w:t>
            </w:r>
          </w:p>
        </w:tc>
        <w:tc>
          <w:tcPr>
            <w:tcW w:w="1134" w:type="dxa"/>
            <w:shd w:val="clear" w:color="auto" w:fill="auto"/>
            <w:hideMark/>
          </w:tcPr>
          <w:p w14:paraId="0C95A2E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397012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Sauces and preparations theref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mixed condiments and mixed seasonings; mustard flour and meal and prepared mustard.</w:t>
            </w:r>
          </w:p>
        </w:tc>
        <w:tc>
          <w:tcPr>
            <w:tcW w:w="2268" w:type="dxa"/>
            <w:shd w:val="clear" w:color="auto" w:fill="auto"/>
            <w:noWrap/>
            <w:hideMark/>
          </w:tcPr>
          <w:p w14:paraId="33135C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CB1EF10" w14:textId="77777777" w:rsidTr="0081305E">
        <w:trPr>
          <w:trHeight w:val="300"/>
        </w:trPr>
        <w:tc>
          <w:tcPr>
            <w:tcW w:w="1555" w:type="dxa"/>
            <w:shd w:val="clear" w:color="auto" w:fill="auto"/>
            <w:hideMark/>
          </w:tcPr>
          <w:p w14:paraId="1E264A3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3DF9E30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2103.10</w:t>
            </w:r>
          </w:p>
        </w:tc>
        <w:tc>
          <w:tcPr>
            <w:tcW w:w="3685" w:type="dxa"/>
            <w:shd w:val="clear" w:color="auto" w:fill="auto"/>
            <w:hideMark/>
          </w:tcPr>
          <w:p w14:paraId="3687E64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-Soya sauce</w:t>
            </w:r>
          </w:p>
        </w:tc>
        <w:tc>
          <w:tcPr>
            <w:tcW w:w="2268" w:type="dxa"/>
            <w:shd w:val="clear" w:color="auto" w:fill="auto"/>
            <w:hideMark/>
          </w:tcPr>
          <w:p w14:paraId="1699FD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CBE0ED4" w14:textId="77777777" w:rsidTr="0081305E">
        <w:trPr>
          <w:trHeight w:val="480"/>
        </w:trPr>
        <w:tc>
          <w:tcPr>
            <w:tcW w:w="1555" w:type="dxa"/>
            <w:shd w:val="clear" w:color="auto" w:fill="auto"/>
            <w:hideMark/>
          </w:tcPr>
          <w:p w14:paraId="412D00F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68B00D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2103.20</w:t>
            </w:r>
          </w:p>
        </w:tc>
        <w:tc>
          <w:tcPr>
            <w:tcW w:w="3685" w:type="dxa"/>
            <w:shd w:val="clear" w:color="auto" w:fill="auto"/>
            <w:hideMark/>
          </w:tcPr>
          <w:p w14:paraId="4DACDEC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-Tomato ketchup and other tomato sauces</w:t>
            </w:r>
          </w:p>
        </w:tc>
        <w:tc>
          <w:tcPr>
            <w:tcW w:w="2268" w:type="dxa"/>
            <w:shd w:val="clear" w:color="auto" w:fill="auto"/>
            <w:hideMark/>
          </w:tcPr>
          <w:p w14:paraId="7BEC2115"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A17B80D" w14:textId="77777777" w:rsidTr="0081305E">
        <w:trPr>
          <w:trHeight w:val="480"/>
        </w:trPr>
        <w:tc>
          <w:tcPr>
            <w:tcW w:w="1555" w:type="dxa"/>
            <w:shd w:val="clear" w:color="auto" w:fill="auto"/>
            <w:hideMark/>
          </w:tcPr>
          <w:p w14:paraId="124B999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94FB6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2103.30</w:t>
            </w:r>
          </w:p>
        </w:tc>
        <w:tc>
          <w:tcPr>
            <w:tcW w:w="3685" w:type="dxa"/>
            <w:shd w:val="clear" w:color="auto" w:fill="auto"/>
            <w:hideMark/>
          </w:tcPr>
          <w:p w14:paraId="0211ABA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-Mustard flour and meal and prepared mustard</w:t>
            </w:r>
          </w:p>
        </w:tc>
        <w:tc>
          <w:tcPr>
            <w:tcW w:w="2268" w:type="dxa"/>
            <w:shd w:val="clear" w:color="auto" w:fill="auto"/>
            <w:hideMark/>
          </w:tcPr>
          <w:p w14:paraId="7AF1D224"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1C18005" w14:textId="77777777" w:rsidTr="0081305E">
        <w:trPr>
          <w:trHeight w:val="300"/>
        </w:trPr>
        <w:tc>
          <w:tcPr>
            <w:tcW w:w="1555" w:type="dxa"/>
            <w:shd w:val="clear" w:color="auto" w:fill="auto"/>
            <w:hideMark/>
          </w:tcPr>
          <w:p w14:paraId="6AFC96C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73111C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2103.90</w:t>
            </w:r>
          </w:p>
        </w:tc>
        <w:tc>
          <w:tcPr>
            <w:tcW w:w="3685" w:type="dxa"/>
            <w:shd w:val="clear" w:color="auto" w:fill="auto"/>
            <w:hideMark/>
          </w:tcPr>
          <w:p w14:paraId="3083F63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1890CE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6995183" w14:textId="77777777" w:rsidTr="0081305E">
        <w:trPr>
          <w:trHeight w:val="689"/>
        </w:trPr>
        <w:tc>
          <w:tcPr>
            <w:tcW w:w="1555" w:type="dxa"/>
            <w:shd w:val="clear" w:color="auto" w:fill="auto"/>
            <w:hideMark/>
          </w:tcPr>
          <w:p w14:paraId="475901D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21.04</w:t>
            </w:r>
          </w:p>
        </w:tc>
        <w:tc>
          <w:tcPr>
            <w:tcW w:w="1134" w:type="dxa"/>
            <w:shd w:val="clear" w:color="auto" w:fill="auto"/>
            <w:hideMark/>
          </w:tcPr>
          <w:p w14:paraId="3CA7FCD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39B308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Soups and broths and preparations theref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homogenised composite food preparations.</w:t>
            </w:r>
          </w:p>
        </w:tc>
        <w:tc>
          <w:tcPr>
            <w:tcW w:w="2268" w:type="dxa"/>
            <w:shd w:val="clear" w:color="auto" w:fill="auto"/>
            <w:noWrap/>
            <w:hideMark/>
          </w:tcPr>
          <w:p w14:paraId="43A25B6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47E14D3" w14:textId="77777777" w:rsidTr="0081305E">
        <w:trPr>
          <w:trHeight w:val="480"/>
        </w:trPr>
        <w:tc>
          <w:tcPr>
            <w:tcW w:w="1555" w:type="dxa"/>
            <w:shd w:val="clear" w:color="auto" w:fill="auto"/>
            <w:hideMark/>
          </w:tcPr>
          <w:p w14:paraId="02D8F94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8E0588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2104.10</w:t>
            </w:r>
          </w:p>
        </w:tc>
        <w:tc>
          <w:tcPr>
            <w:tcW w:w="3685" w:type="dxa"/>
            <w:shd w:val="clear" w:color="auto" w:fill="auto"/>
            <w:hideMark/>
          </w:tcPr>
          <w:p w14:paraId="31B152A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-Soups and broths and preparations theref</w:t>
            </w:r>
            <w:r>
              <w:rPr>
                <w:rFonts w:ascii="Times New Roman" w:eastAsia="Times New Roman" w:hAnsi="Times New Roman" w:cs="Times New Roman"/>
                <w:sz w:val="18"/>
                <w:szCs w:val="18"/>
                <w:lang w:eastAsia="en-NZ"/>
              </w:rPr>
              <w:t>or</w:t>
            </w:r>
          </w:p>
        </w:tc>
        <w:tc>
          <w:tcPr>
            <w:tcW w:w="2268" w:type="dxa"/>
            <w:shd w:val="clear" w:color="auto" w:fill="auto"/>
            <w:hideMark/>
          </w:tcPr>
          <w:p w14:paraId="7ABC4A5F"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DF52024" w14:textId="77777777" w:rsidTr="0081305E">
        <w:trPr>
          <w:trHeight w:val="480"/>
        </w:trPr>
        <w:tc>
          <w:tcPr>
            <w:tcW w:w="1555" w:type="dxa"/>
            <w:shd w:val="clear" w:color="auto" w:fill="auto"/>
            <w:hideMark/>
          </w:tcPr>
          <w:p w14:paraId="13F1B5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AC50BD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2104.20</w:t>
            </w:r>
          </w:p>
        </w:tc>
        <w:tc>
          <w:tcPr>
            <w:tcW w:w="3685" w:type="dxa"/>
            <w:shd w:val="clear" w:color="auto" w:fill="auto"/>
            <w:hideMark/>
          </w:tcPr>
          <w:p w14:paraId="3464DC4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-Homogenised composite food preparations</w:t>
            </w:r>
          </w:p>
        </w:tc>
        <w:tc>
          <w:tcPr>
            <w:tcW w:w="2268" w:type="dxa"/>
            <w:shd w:val="clear" w:color="auto" w:fill="auto"/>
            <w:hideMark/>
          </w:tcPr>
          <w:p w14:paraId="1C64469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68F8090" w14:textId="77777777" w:rsidTr="0081305E">
        <w:trPr>
          <w:trHeight w:val="429"/>
        </w:trPr>
        <w:tc>
          <w:tcPr>
            <w:tcW w:w="1555" w:type="dxa"/>
            <w:shd w:val="clear" w:color="auto" w:fill="auto"/>
            <w:hideMark/>
          </w:tcPr>
          <w:p w14:paraId="4FDEE6A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21.05</w:t>
            </w:r>
          </w:p>
        </w:tc>
        <w:tc>
          <w:tcPr>
            <w:tcW w:w="1134" w:type="dxa"/>
            <w:shd w:val="clear" w:color="auto" w:fill="auto"/>
            <w:hideMark/>
          </w:tcPr>
          <w:p w14:paraId="3542C1B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2105.00</w:t>
            </w:r>
          </w:p>
        </w:tc>
        <w:tc>
          <w:tcPr>
            <w:tcW w:w="3685" w:type="dxa"/>
            <w:shd w:val="clear" w:color="auto" w:fill="auto"/>
            <w:hideMark/>
          </w:tcPr>
          <w:p w14:paraId="5D0EAD1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Ice cream and other edible ice,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containing cocoa.</w:t>
            </w:r>
          </w:p>
        </w:tc>
        <w:tc>
          <w:tcPr>
            <w:tcW w:w="2268" w:type="dxa"/>
            <w:shd w:val="clear" w:color="auto" w:fill="auto"/>
            <w:hideMark/>
          </w:tcPr>
          <w:p w14:paraId="171473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0714FA8B" w14:textId="77777777" w:rsidTr="0081305E">
        <w:trPr>
          <w:trHeight w:val="420"/>
        </w:trPr>
        <w:tc>
          <w:tcPr>
            <w:tcW w:w="1555" w:type="dxa"/>
            <w:shd w:val="clear" w:color="auto" w:fill="auto"/>
            <w:hideMark/>
          </w:tcPr>
          <w:p w14:paraId="4A43D3E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21.06</w:t>
            </w:r>
          </w:p>
        </w:tc>
        <w:tc>
          <w:tcPr>
            <w:tcW w:w="1134" w:type="dxa"/>
            <w:shd w:val="clear" w:color="auto" w:fill="auto"/>
            <w:hideMark/>
          </w:tcPr>
          <w:p w14:paraId="27260D1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9D18EC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Food preparations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noWrap/>
            <w:hideMark/>
          </w:tcPr>
          <w:p w14:paraId="775EB3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F89AB82" w14:textId="77777777" w:rsidTr="0081305E">
        <w:trPr>
          <w:trHeight w:val="480"/>
        </w:trPr>
        <w:tc>
          <w:tcPr>
            <w:tcW w:w="1555" w:type="dxa"/>
            <w:shd w:val="clear" w:color="auto" w:fill="auto"/>
            <w:hideMark/>
          </w:tcPr>
          <w:p w14:paraId="4ADC59A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268F7A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2106.10</w:t>
            </w:r>
          </w:p>
        </w:tc>
        <w:tc>
          <w:tcPr>
            <w:tcW w:w="3685" w:type="dxa"/>
            <w:shd w:val="clear" w:color="auto" w:fill="auto"/>
            <w:hideMark/>
          </w:tcPr>
          <w:p w14:paraId="0FF15ED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-Protein concentrates and textured protein substances</w:t>
            </w:r>
          </w:p>
        </w:tc>
        <w:tc>
          <w:tcPr>
            <w:tcW w:w="2268" w:type="dxa"/>
            <w:shd w:val="clear" w:color="auto" w:fill="auto"/>
            <w:hideMark/>
          </w:tcPr>
          <w:p w14:paraId="39CF44A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DC83123" w14:textId="77777777" w:rsidTr="0081305E">
        <w:trPr>
          <w:trHeight w:val="1200"/>
        </w:trPr>
        <w:tc>
          <w:tcPr>
            <w:tcW w:w="1555" w:type="dxa"/>
            <w:shd w:val="clear" w:color="auto" w:fill="auto"/>
            <w:hideMark/>
          </w:tcPr>
          <w:p w14:paraId="3F85893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0ED1D6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2106.90</w:t>
            </w:r>
          </w:p>
        </w:tc>
        <w:tc>
          <w:tcPr>
            <w:tcW w:w="3685" w:type="dxa"/>
            <w:shd w:val="clear" w:color="auto" w:fill="auto"/>
            <w:hideMark/>
          </w:tcPr>
          <w:p w14:paraId="238CE06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E89211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888D98C" w14:textId="77777777" w:rsidTr="0081305E">
        <w:trPr>
          <w:trHeight w:val="300"/>
        </w:trPr>
        <w:tc>
          <w:tcPr>
            <w:tcW w:w="1555" w:type="dxa"/>
            <w:shd w:val="clear" w:color="auto" w:fill="auto"/>
            <w:hideMark/>
          </w:tcPr>
          <w:p w14:paraId="2411D49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22</w:t>
            </w:r>
          </w:p>
        </w:tc>
        <w:tc>
          <w:tcPr>
            <w:tcW w:w="4819" w:type="dxa"/>
            <w:gridSpan w:val="2"/>
            <w:shd w:val="clear" w:color="auto" w:fill="auto"/>
            <w:hideMark/>
          </w:tcPr>
          <w:p w14:paraId="5B16A77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BEVERAGES, SPIRITS AND VINEGAR</w:t>
            </w:r>
          </w:p>
        </w:tc>
        <w:tc>
          <w:tcPr>
            <w:tcW w:w="2268" w:type="dxa"/>
            <w:shd w:val="clear" w:color="auto" w:fill="auto"/>
            <w:noWrap/>
            <w:hideMark/>
          </w:tcPr>
          <w:p w14:paraId="0F2424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8A364B3" w14:textId="77777777" w:rsidTr="0081305E">
        <w:trPr>
          <w:trHeight w:val="1063"/>
        </w:trPr>
        <w:tc>
          <w:tcPr>
            <w:tcW w:w="1555" w:type="dxa"/>
            <w:shd w:val="clear" w:color="auto" w:fill="auto"/>
            <w:hideMark/>
          </w:tcPr>
          <w:p w14:paraId="350EB83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22.01</w:t>
            </w:r>
          </w:p>
        </w:tc>
        <w:tc>
          <w:tcPr>
            <w:tcW w:w="1134" w:type="dxa"/>
            <w:shd w:val="clear" w:color="auto" w:fill="auto"/>
            <w:hideMark/>
          </w:tcPr>
          <w:p w14:paraId="10BEB0B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E8D101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Waters, including natural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artificial mineral waters and aerated waters, not containing added sugar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sweetening matter n</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flavoured; ice and snow.</w:t>
            </w:r>
          </w:p>
        </w:tc>
        <w:tc>
          <w:tcPr>
            <w:tcW w:w="2268" w:type="dxa"/>
            <w:shd w:val="clear" w:color="auto" w:fill="auto"/>
            <w:noWrap/>
            <w:hideMark/>
          </w:tcPr>
          <w:p w14:paraId="04AE95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294FFE7" w14:textId="77777777" w:rsidTr="0081305E">
        <w:trPr>
          <w:trHeight w:val="259"/>
        </w:trPr>
        <w:tc>
          <w:tcPr>
            <w:tcW w:w="1555" w:type="dxa"/>
            <w:shd w:val="clear" w:color="auto" w:fill="auto"/>
            <w:hideMark/>
          </w:tcPr>
          <w:p w14:paraId="6F5AEEC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E88557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2201.10</w:t>
            </w:r>
          </w:p>
        </w:tc>
        <w:tc>
          <w:tcPr>
            <w:tcW w:w="3685" w:type="dxa"/>
            <w:shd w:val="clear" w:color="auto" w:fill="auto"/>
            <w:hideMark/>
          </w:tcPr>
          <w:p w14:paraId="1F44719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-Mineral waters and aerated waters</w:t>
            </w:r>
          </w:p>
        </w:tc>
        <w:tc>
          <w:tcPr>
            <w:tcW w:w="2268" w:type="dxa"/>
            <w:shd w:val="clear" w:color="auto" w:fill="auto"/>
            <w:hideMark/>
          </w:tcPr>
          <w:p w14:paraId="1FC70EF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3D3FBF6D" w14:textId="77777777" w:rsidTr="0081305E">
        <w:trPr>
          <w:trHeight w:val="300"/>
        </w:trPr>
        <w:tc>
          <w:tcPr>
            <w:tcW w:w="1555" w:type="dxa"/>
            <w:shd w:val="clear" w:color="auto" w:fill="auto"/>
            <w:hideMark/>
          </w:tcPr>
          <w:p w14:paraId="192A1E4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FD8701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2201.90</w:t>
            </w:r>
          </w:p>
        </w:tc>
        <w:tc>
          <w:tcPr>
            <w:tcW w:w="3685" w:type="dxa"/>
            <w:shd w:val="clear" w:color="auto" w:fill="auto"/>
            <w:hideMark/>
          </w:tcPr>
          <w:p w14:paraId="2D503A0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9D00AE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0405AE5C" w14:textId="77777777" w:rsidTr="0081305E">
        <w:trPr>
          <w:trHeight w:val="1317"/>
        </w:trPr>
        <w:tc>
          <w:tcPr>
            <w:tcW w:w="1555" w:type="dxa"/>
            <w:shd w:val="clear" w:color="auto" w:fill="auto"/>
            <w:hideMark/>
          </w:tcPr>
          <w:p w14:paraId="519F7B5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22.02</w:t>
            </w:r>
          </w:p>
        </w:tc>
        <w:tc>
          <w:tcPr>
            <w:tcW w:w="1134" w:type="dxa"/>
            <w:shd w:val="clear" w:color="auto" w:fill="auto"/>
            <w:hideMark/>
          </w:tcPr>
          <w:p w14:paraId="6E4C4C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61043F1" w14:textId="0F7E6FDB" w:rsidR="0064695D" w:rsidRPr="005C72E6" w:rsidRDefault="0064695D" w:rsidP="0064695D">
            <w:pPr>
              <w:spacing w:after="0" w:line="240" w:lineRule="auto"/>
              <w:rPr>
                <w:rFonts w:ascii="Times New Roman" w:eastAsia="Times New Roman" w:hAnsi="Times New Roman" w:cs="Times New Roman"/>
                <w:b/>
                <w:sz w:val="18"/>
                <w:szCs w:val="18"/>
                <w:lang w:eastAsia="en-NZ"/>
              </w:rPr>
            </w:pPr>
            <w:r w:rsidRPr="005C72E6">
              <w:rPr>
                <w:rFonts w:ascii="Times New Roman" w:eastAsia="Times New Roman" w:hAnsi="Times New Roman" w:cs="Times New Roman"/>
                <w:b/>
                <w:sz w:val="18"/>
                <w:szCs w:val="18"/>
                <w:lang w:eastAsia="en-NZ"/>
              </w:rPr>
              <w:t>Waters, including mine</w:t>
            </w:r>
            <w:r>
              <w:rPr>
                <w:rFonts w:ascii="Times New Roman" w:eastAsia="Times New Roman" w:hAnsi="Times New Roman" w:cs="Times New Roman"/>
                <w:b/>
                <w:sz w:val="18"/>
                <w:szCs w:val="18"/>
                <w:lang w:eastAsia="en-NZ"/>
              </w:rPr>
              <w:t xml:space="preserve">ral waters and aerated waters, </w:t>
            </w:r>
            <w:r w:rsidRPr="005C72E6">
              <w:rPr>
                <w:rFonts w:ascii="Times New Roman" w:eastAsia="Times New Roman" w:hAnsi="Times New Roman" w:cs="Times New Roman"/>
                <w:b/>
                <w:sz w:val="18"/>
                <w:szCs w:val="18"/>
                <w:lang w:eastAsia="en-NZ"/>
              </w:rPr>
              <w:t xml:space="preserve">containing added sugar or other sweetening matter or </w:t>
            </w:r>
          </w:p>
          <w:p w14:paraId="0013D07E" w14:textId="790B5248"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5C72E6">
              <w:rPr>
                <w:rFonts w:ascii="Times New Roman" w:eastAsia="Times New Roman" w:hAnsi="Times New Roman" w:cs="Times New Roman"/>
                <w:b/>
                <w:sz w:val="18"/>
                <w:szCs w:val="18"/>
                <w:lang w:eastAsia="en-NZ"/>
              </w:rPr>
              <w:t>flavoured, and other non-alcoholic beverages, not including fruit, nut or vegetable juices of heading 20.09.</w:t>
            </w:r>
          </w:p>
        </w:tc>
        <w:tc>
          <w:tcPr>
            <w:tcW w:w="2268" w:type="dxa"/>
            <w:shd w:val="clear" w:color="auto" w:fill="auto"/>
            <w:noWrap/>
            <w:hideMark/>
          </w:tcPr>
          <w:p w14:paraId="1332196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9DDCB9F" w14:textId="77777777" w:rsidTr="0081305E">
        <w:trPr>
          <w:trHeight w:val="960"/>
        </w:trPr>
        <w:tc>
          <w:tcPr>
            <w:tcW w:w="1555" w:type="dxa"/>
            <w:shd w:val="clear" w:color="auto" w:fill="auto"/>
            <w:hideMark/>
          </w:tcPr>
          <w:p w14:paraId="68FEBF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FF4563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2202.10</w:t>
            </w:r>
          </w:p>
        </w:tc>
        <w:tc>
          <w:tcPr>
            <w:tcW w:w="3685" w:type="dxa"/>
            <w:shd w:val="clear" w:color="auto" w:fill="auto"/>
            <w:hideMark/>
          </w:tcPr>
          <w:p w14:paraId="2B9D6E3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-Waters, including mineral waters and aerated waters, containing added sugar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sweetening matter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flavoured</w:t>
            </w:r>
          </w:p>
        </w:tc>
        <w:tc>
          <w:tcPr>
            <w:tcW w:w="2268" w:type="dxa"/>
            <w:shd w:val="clear" w:color="auto" w:fill="auto"/>
            <w:hideMark/>
          </w:tcPr>
          <w:p w14:paraId="5199870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16EB3137" w14:textId="77777777" w:rsidTr="0081305E">
        <w:trPr>
          <w:trHeight w:val="363"/>
        </w:trPr>
        <w:tc>
          <w:tcPr>
            <w:tcW w:w="1555" w:type="dxa"/>
            <w:shd w:val="clear" w:color="auto" w:fill="auto"/>
          </w:tcPr>
          <w:p w14:paraId="25B1CCE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tcPr>
          <w:p w14:paraId="310F10F7" w14:textId="77777777" w:rsidR="0064695D"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2A0A930C" w14:textId="77777777"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-Other</w:t>
            </w:r>
          </w:p>
        </w:tc>
        <w:tc>
          <w:tcPr>
            <w:tcW w:w="2268" w:type="dxa"/>
            <w:shd w:val="clear" w:color="auto" w:fill="auto"/>
          </w:tcPr>
          <w:p w14:paraId="72B7F9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7E5430F8" w14:textId="77777777" w:rsidTr="0081305E">
        <w:trPr>
          <w:trHeight w:val="553"/>
        </w:trPr>
        <w:tc>
          <w:tcPr>
            <w:tcW w:w="1555" w:type="dxa"/>
            <w:shd w:val="clear" w:color="auto" w:fill="auto"/>
          </w:tcPr>
          <w:p w14:paraId="57CBC7B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tcPr>
          <w:p w14:paraId="3FBAD02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2202.91</w:t>
            </w:r>
          </w:p>
        </w:tc>
        <w:tc>
          <w:tcPr>
            <w:tcW w:w="3685" w:type="dxa"/>
            <w:shd w:val="clear" w:color="auto" w:fill="auto"/>
          </w:tcPr>
          <w:p w14:paraId="7CCFC22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--Non-alcoholic beer</w:t>
            </w:r>
          </w:p>
        </w:tc>
        <w:tc>
          <w:tcPr>
            <w:tcW w:w="2268" w:type="dxa"/>
            <w:shd w:val="clear" w:color="auto" w:fill="auto"/>
          </w:tcPr>
          <w:p w14:paraId="49593507" w14:textId="77777777" w:rsidR="0064695D" w:rsidRPr="00174240" w:rsidRDefault="0064695D" w:rsidP="0064695D">
            <w:pPr>
              <w:rPr>
                <w:rFonts w:ascii="Times New Roman" w:hAnsi="Times New Roman" w:cs="Times New Roman"/>
                <w:sz w:val="18"/>
                <w:szCs w:val="18"/>
              </w:rPr>
            </w:pPr>
            <w:r w:rsidRPr="00174240">
              <w:rPr>
                <w:rFonts w:ascii="Times New Roman" w:eastAsia="Times New Roman" w:hAnsi="Times New Roman" w:cs="Times New Roman"/>
                <w:sz w:val="18"/>
                <w:szCs w:val="18"/>
                <w:lang w:eastAsia="en-NZ"/>
              </w:rPr>
              <w:t>CTSH or RVC(30BU/40BD)</w:t>
            </w:r>
          </w:p>
        </w:tc>
      </w:tr>
      <w:tr w:rsidR="0064695D" w:rsidRPr="00E2337B" w14:paraId="6CCCE10D" w14:textId="77777777" w:rsidTr="0081305E">
        <w:trPr>
          <w:trHeight w:val="505"/>
        </w:trPr>
        <w:tc>
          <w:tcPr>
            <w:tcW w:w="1555" w:type="dxa"/>
            <w:shd w:val="clear" w:color="auto" w:fill="auto"/>
          </w:tcPr>
          <w:p w14:paraId="7EE79BB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tcPr>
          <w:p w14:paraId="164DC4F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2202.99</w:t>
            </w:r>
          </w:p>
        </w:tc>
        <w:tc>
          <w:tcPr>
            <w:tcW w:w="3685" w:type="dxa"/>
            <w:shd w:val="clear" w:color="auto" w:fill="auto"/>
          </w:tcPr>
          <w:p w14:paraId="408A6A4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--Other</w:t>
            </w:r>
          </w:p>
        </w:tc>
        <w:tc>
          <w:tcPr>
            <w:tcW w:w="2268" w:type="dxa"/>
            <w:shd w:val="clear" w:color="auto" w:fill="auto"/>
          </w:tcPr>
          <w:p w14:paraId="191C4697" w14:textId="77777777" w:rsidR="0064695D" w:rsidRPr="00174240" w:rsidRDefault="0064695D" w:rsidP="0064695D">
            <w:pPr>
              <w:rPr>
                <w:rFonts w:ascii="Times New Roman" w:hAnsi="Times New Roman" w:cs="Times New Roman"/>
                <w:sz w:val="18"/>
                <w:szCs w:val="18"/>
              </w:rPr>
            </w:pPr>
            <w:r w:rsidRPr="00174240">
              <w:rPr>
                <w:rFonts w:ascii="Times New Roman" w:eastAsia="Times New Roman" w:hAnsi="Times New Roman" w:cs="Times New Roman"/>
                <w:sz w:val="18"/>
                <w:szCs w:val="18"/>
                <w:lang w:eastAsia="en-NZ"/>
              </w:rPr>
              <w:t>CTSH or RVC(30BU/40BD)</w:t>
            </w:r>
          </w:p>
        </w:tc>
      </w:tr>
      <w:tr w:rsidR="0064695D" w:rsidRPr="00E2337B" w14:paraId="142F7157" w14:textId="77777777" w:rsidTr="0081305E">
        <w:trPr>
          <w:trHeight w:val="300"/>
        </w:trPr>
        <w:tc>
          <w:tcPr>
            <w:tcW w:w="1555" w:type="dxa"/>
            <w:shd w:val="clear" w:color="auto" w:fill="auto"/>
            <w:hideMark/>
          </w:tcPr>
          <w:p w14:paraId="0AE2938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22.03</w:t>
            </w:r>
          </w:p>
        </w:tc>
        <w:tc>
          <w:tcPr>
            <w:tcW w:w="1134" w:type="dxa"/>
            <w:shd w:val="clear" w:color="auto" w:fill="auto"/>
            <w:hideMark/>
          </w:tcPr>
          <w:p w14:paraId="314279C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2203.00</w:t>
            </w:r>
          </w:p>
        </w:tc>
        <w:tc>
          <w:tcPr>
            <w:tcW w:w="3685" w:type="dxa"/>
            <w:shd w:val="clear" w:color="auto" w:fill="auto"/>
            <w:hideMark/>
          </w:tcPr>
          <w:p w14:paraId="5E46E26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Beer made from malt.</w:t>
            </w:r>
          </w:p>
        </w:tc>
        <w:tc>
          <w:tcPr>
            <w:tcW w:w="2268" w:type="dxa"/>
            <w:shd w:val="clear" w:color="auto" w:fill="auto"/>
            <w:hideMark/>
          </w:tcPr>
          <w:p w14:paraId="606816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2359EEF2" w14:textId="77777777" w:rsidTr="0081305E">
        <w:trPr>
          <w:trHeight w:val="808"/>
        </w:trPr>
        <w:tc>
          <w:tcPr>
            <w:tcW w:w="1555" w:type="dxa"/>
            <w:shd w:val="clear" w:color="auto" w:fill="auto"/>
            <w:hideMark/>
          </w:tcPr>
          <w:p w14:paraId="7B1BD1D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22.04</w:t>
            </w:r>
          </w:p>
        </w:tc>
        <w:tc>
          <w:tcPr>
            <w:tcW w:w="1134" w:type="dxa"/>
            <w:shd w:val="clear" w:color="auto" w:fill="auto"/>
            <w:hideMark/>
          </w:tcPr>
          <w:p w14:paraId="754F4BD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E1DBD2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Wine of fresh grapes, including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tified wines; grape must other than that of heading 20.09.</w:t>
            </w:r>
          </w:p>
        </w:tc>
        <w:tc>
          <w:tcPr>
            <w:tcW w:w="2268" w:type="dxa"/>
            <w:shd w:val="clear" w:color="auto" w:fill="auto"/>
            <w:noWrap/>
            <w:hideMark/>
          </w:tcPr>
          <w:p w14:paraId="55EDEA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174240" w14:paraId="2138E748" w14:textId="77777777" w:rsidTr="0081305E">
        <w:trPr>
          <w:trHeight w:val="300"/>
        </w:trPr>
        <w:tc>
          <w:tcPr>
            <w:tcW w:w="1555" w:type="dxa"/>
            <w:shd w:val="clear" w:color="auto" w:fill="auto"/>
            <w:hideMark/>
          </w:tcPr>
          <w:p w14:paraId="4C308EE2" w14:textId="77777777" w:rsidR="0064695D" w:rsidRPr="00174240" w:rsidRDefault="0064695D" w:rsidP="0064695D">
            <w:pPr>
              <w:spacing w:after="0" w:line="240" w:lineRule="auto"/>
              <w:jc w:val="center"/>
              <w:rPr>
                <w:rFonts w:ascii="Times New Roman" w:eastAsia="Times New Roman" w:hAnsi="Times New Roman" w:cs="Times New Roman"/>
                <w:sz w:val="18"/>
                <w:szCs w:val="18"/>
                <w:lang w:eastAsia="en-NZ"/>
              </w:rPr>
            </w:pPr>
            <w:r w:rsidRPr="00174240">
              <w:rPr>
                <w:rFonts w:ascii="Times New Roman" w:eastAsia="Times New Roman" w:hAnsi="Times New Roman" w:cs="Times New Roman"/>
                <w:sz w:val="18"/>
                <w:szCs w:val="18"/>
                <w:lang w:eastAsia="en-NZ"/>
              </w:rPr>
              <w:t> </w:t>
            </w:r>
          </w:p>
        </w:tc>
        <w:tc>
          <w:tcPr>
            <w:tcW w:w="1134" w:type="dxa"/>
            <w:shd w:val="clear" w:color="auto" w:fill="auto"/>
            <w:hideMark/>
          </w:tcPr>
          <w:p w14:paraId="7DE64D30" w14:textId="77777777" w:rsidR="0064695D" w:rsidRPr="00174240" w:rsidRDefault="0064695D" w:rsidP="0064695D">
            <w:pPr>
              <w:spacing w:after="0" w:line="240" w:lineRule="auto"/>
              <w:jc w:val="center"/>
              <w:rPr>
                <w:rFonts w:ascii="Times New Roman" w:eastAsia="Times New Roman" w:hAnsi="Times New Roman" w:cs="Times New Roman"/>
                <w:sz w:val="18"/>
                <w:szCs w:val="18"/>
                <w:lang w:eastAsia="en-NZ"/>
              </w:rPr>
            </w:pPr>
            <w:r w:rsidRPr="00174240">
              <w:rPr>
                <w:rFonts w:ascii="Times New Roman" w:eastAsia="Times New Roman" w:hAnsi="Times New Roman" w:cs="Times New Roman"/>
                <w:sz w:val="18"/>
                <w:szCs w:val="18"/>
                <w:lang w:eastAsia="en-NZ"/>
              </w:rPr>
              <w:t>2204.10</w:t>
            </w:r>
          </w:p>
        </w:tc>
        <w:tc>
          <w:tcPr>
            <w:tcW w:w="3685" w:type="dxa"/>
            <w:shd w:val="clear" w:color="auto" w:fill="auto"/>
            <w:hideMark/>
          </w:tcPr>
          <w:p w14:paraId="072C2985" w14:textId="77777777" w:rsidR="0064695D" w:rsidRPr="00174240" w:rsidRDefault="0064695D" w:rsidP="0064695D">
            <w:pPr>
              <w:spacing w:after="0" w:line="240" w:lineRule="auto"/>
              <w:rPr>
                <w:rFonts w:ascii="Times New Roman" w:eastAsia="Times New Roman" w:hAnsi="Times New Roman" w:cs="Times New Roman"/>
                <w:sz w:val="18"/>
                <w:szCs w:val="18"/>
                <w:lang w:eastAsia="en-NZ"/>
              </w:rPr>
            </w:pPr>
            <w:r w:rsidRPr="00174240">
              <w:rPr>
                <w:rFonts w:ascii="Times New Roman" w:eastAsia="Times New Roman" w:hAnsi="Times New Roman" w:cs="Times New Roman"/>
                <w:sz w:val="18"/>
                <w:szCs w:val="18"/>
                <w:lang w:eastAsia="en-NZ"/>
              </w:rPr>
              <w:t>-Sparkling wine</w:t>
            </w:r>
          </w:p>
        </w:tc>
        <w:tc>
          <w:tcPr>
            <w:tcW w:w="2268" w:type="dxa"/>
            <w:shd w:val="clear" w:color="auto" w:fill="auto"/>
            <w:vAlign w:val="center"/>
            <w:hideMark/>
          </w:tcPr>
          <w:p w14:paraId="44418931" w14:textId="77777777" w:rsidR="0064695D" w:rsidRPr="00174240" w:rsidRDefault="0064695D" w:rsidP="0064695D">
            <w:pPr>
              <w:rPr>
                <w:rFonts w:ascii="Times New Roman" w:hAnsi="Times New Roman" w:cs="Times New Roman"/>
                <w:sz w:val="18"/>
                <w:szCs w:val="18"/>
              </w:rPr>
            </w:pPr>
            <w:r w:rsidRPr="00174240">
              <w:rPr>
                <w:rFonts w:ascii="Times New Roman" w:hAnsi="Times New Roman" w:cs="Times New Roman"/>
                <w:sz w:val="18"/>
                <w:szCs w:val="18"/>
              </w:rPr>
              <w:t>CTSH or RVC(30BU/40BD)</w:t>
            </w:r>
          </w:p>
        </w:tc>
      </w:tr>
      <w:tr w:rsidR="0064695D" w:rsidRPr="00174240" w14:paraId="41CD2703" w14:textId="77777777" w:rsidTr="0081305E">
        <w:trPr>
          <w:trHeight w:val="661"/>
        </w:trPr>
        <w:tc>
          <w:tcPr>
            <w:tcW w:w="1555" w:type="dxa"/>
            <w:shd w:val="clear" w:color="auto" w:fill="auto"/>
            <w:hideMark/>
          </w:tcPr>
          <w:p w14:paraId="1F0D7DC4" w14:textId="77777777" w:rsidR="0064695D" w:rsidRPr="00174240" w:rsidRDefault="0064695D" w:rsidP="0064695D">
            <w:pPr>
              <w:spacing w:after="0" w:line="240" w:lineRule="auto"/>
              <w:jc w:val="center"/>
              <w:rPr>
                <w:rFonts w:ascii="Times New Roman" w:eastAsia="Times New Roman" w:hAnsi="Times New Roman" w:cs="Times New Roman"/>
                <w:sz w:val="18"/>
                <w:szCs w:val="18"/>
                <w:lang w:eastAsia="en-NZ"/>
              </w:rPr>
            </w:pPr>
            <w:r w:rsidRPr="00174240">
              <w:rPr>
                <w:rFonts w:ascii="Times New Roman" w:eastAsia="Times New Roman" w:hAnsi="Times New Roman" w:cs="Times New Roman"/>
                <w:sz w:val="18"/>
                <w:szCs w:val="18"/>
                <w:lang w:eastAsia="en-NZ"/>
              </w:rPr>
              <w:t> </w:t>
            </w:r>
          </w:p>
        </w:tc>
        <w:tc>
          <w:tcPr>
            <w:tcW w:w="1134" w:type="dxa"/>
            <w:shd w:val="clear" w:color="auto" w:fill="auto"/>
            <w:hideMark/>
          </w:tcPr>
          <w:p w14:paraId="639E7C0D" w14:textId="77777777" w:rsidR="0064695D" w:rsidRPr="00174240" w:rsidRDefault="0064695D" w:rsidP="0064695D">
            <w:pPr>
              <w:spacing w:after="0" w:line="240" w:lineRule="auto"/>
              <w:jc w:val="center"/>
              <w:rPr>
                <w:rFonts w:ascii="Times New Roman" w:eastAsia="Times New Roman" w:hAnsi="Times New Roman" w:cs="Times New Roman"/>
                <w:sz w:val="18"/>
                <w:szCs w:val="18"/>
                <w:lang w:eastAsia="en-NZ"/>
              </w:rPr>
            </w:pPr>
            <w:r w:rsidRPr="00174240">
              <w:rPr>
                <w:rFonts w:ascii="Times New Roman" w:eastAsia="Times New Roman" w:hAnsi="Times New Roman" w:cs="Times New Roman"/>
                <w:sz w:val="18"/>
                <w:szCs w:val="18"/>
                <w:lang w:eastAsia="en-NZ"/>
              </w:rPr>
              <w:t> </w:t>
            </w:r>
          </w:p>
        </w:tc>
        <w:tc>
          <w:tcPr>
            <w:tcW w:w="3685" w:type="dxa"/>
            <w:shd w:val="clear" w:color="auto" w:fill="auto"/>
            <w:hideMark/>
          </w:tcPr>
          <w:p w14:paraId="5209F33C" w14:textId="77777777" w:rsidR="0064695D" w:rsidRPr="00174240" w:rsidRDefault="0064695D" w:rsidP="0064695D">
            <w:pPr>
              <w:spacing w:after="0" w:line="240" w:lineRule="auto"/>
              <w:rPr>
                <w:rFonts w:ascii="Times New Roman" w:eastAsia="Times New Roman" w:hAnsi="Times New Roman" w:cs="Times New Roman"/>
                <w:sz w:val="18"/>
                <w:szCs w:val="18"/>
                <w:lang w:eastAsia="en-NZ"/>
              </w:rPr>
            </w:pPr>
            <w:r w:rsidRPr="00174240">
              <w:rPr>
                <w:rFonts w:ascii="Times New Roman" w:eastAsia="Times New Roman" w:hAnsi="Times New Roman" w:cs="Times New Roman"/>
                <w:sz w:val="18"/>
                <w:szCs w:val="18"/>
                <w:lang w:eastAsia="en-NZ"/>
              </w:rPr>
              <w:t>-Other wine; grape must with fermentation prevented or arrested by the addition of alcohol :</w:t>
            </w:r>
          </w:p>
        </w:tc>
        <w:tc>
          <w:tcPr>
            <w:tcW w:w="2268" w:type="dxa"/>
            <w:shd w:val="clear" w:color="auto" w:fill="auto"/>
            <w:noWrap/>
            <w:vAlign w:val="center"/>
            <w:hideMark/>
          </w:tcPr>
          <w:p w14:paraId="62C52FF1" w14:textId="77777777" w:rsidR="0064695D" w:rsidRPr="00174240" w:rsidRDefault="0064695D" w:rsidP="0064695D">
            <w:pPr>
              <w:rPr>
                <w:rFonts w:ascii="Times New Roman" w:hAnsi="Times New Roman" w:cs="Times New Roman"/>
                <w:sz w:val="18"/>
                <w:szCs w:val="18"/>
              </w:rPr>
            </w:pPr>
          </w:p>
        </w:tc>
      </w:tr>
      <w:tr w:rsidR="0064695D" w:rsidRPr="00174240" w14:paraId="46A643E2" w14:textId="77777777" w:rsidTr="0081305E">
        <w:trPr>
          <w:trHeight w:val="300"/>
        </w:trPr>
        <w:tc>
          <w:tcPr>
            <w:tcW w:w="1555" w:type="dxa"/>
            <w:shd w:val="clear" w:color="auto" w:fill="auto"/>
            <w:hideMark/>
          </w:tcPr>
          <w:p w14:paraId="765E7E98" w14:textId="77777777" w:rsidR="0064695D" w:rsidRPr="00174240" w:rsidRDefault="0064695D" w:rsidP="0064695D">
            <w:pPr>
              <w:spacing w:after="0" w:line="240" w:lineRule="auto"/>
              <w:jc w:val="center"/>
              <w:rPr>
                <w:rFonts w:ascii="Times New Roman" w:eastAsia="Times New Roman" w:hAnsi="Times New Roman" w:cs="Times New Roman"/>
                <w:sz w:val="18"/>
                <w:szCs w:val="18"/>
                <w:lang w:eastAsia="en-NZ"/>
              </w:rPr>
            </w:pPr>
            <w:r w:rsidRPr="00174240">
              <w:rPr>
                <w:rFonts w:ascii="Times New Roman" w:eastAsia="Times New Roman" w:hAnsi="Times New Roman" w:cs="Times New Roman"/>
                <w:sz w:val="18"/>
                <w:szCs w:val="18"/>
                <w:lang w:eastAsia="en-NZ"/>
              </w:rPr>
              <w:t> </w:t>
            </w:r>
          </w:p>
        </w:tc>
        <w:tc>
          <w:tcPr>
            <w:tcW w:w="1134" w:type="dxa"/>
            <w:shd w:val="clear" w:color="auto" w:fill="auto"/>
            <w:hideMark/>
          </w:tcPr>
          <w:p w14:paraId="222B8BA0" w14:textId="77777777" w:rsidR="0064695D" w:rsidRPr="00174240" w:rsidRDefault="0064695D" w:rsidP="0064695D">
            <w:pPr>
              <w:spacing w:after="0" w:line="240" w:lineRule="auto"/>
              <w:jc w:val="center"/>
              <w:rPr>
                <w:rFonts w:ascii="Times New Roman" w:eastAsia="Times New Roman" w:hAnsi="Times New Roman" w:cs="Times New Roman"/>
                <w:sz w:val="18"/>
                <w:szCs w:val="18"/>
                <w:lang w:eastAsia="en-NZ"/>
              </w:rPr>
            </w:pPr>
            <w:r w:rsidRPr="00174240">
              <w:rPr>
                <w:rFonts w:ascii="Times New Roman" w:eastAsia="Times New Roman" w:hAnsi="Times New Roman" w:cs="Times New Roman"/>
                <w:sz w:val="18"/>
                <w:szCs w:val="18"/>
                <w:lang w:eastAsia="en-NZ"/>
              </w:rPr>
              <w:t>2204.21</w:t>
            </w:r>
          </w:p>
        </w:tc>
        <w:tc>
          <w:tcPr>
            <w:tcW w:w="3685" w:type="dxa"/>
            <w:shd w:val="clear" w:color="auto" w:fill="auto"/>
            <w:hideMark/>
          </w:tcPr>
          <w:p w14:paraId="7B983D15" w14:textId="77777777" w:rsidR="0064695D" w:rsidRPr="00174240" w:rsidRDefault="0064695D" w:rsidP="0064695D">
            <w:pPr>
              <w:spacing w:after="0" w:line="240" w:lineRule="auto"/>
              <w:rPr>
                <w:rFonts w:ascii="Times New Roman" w:eastAsia="Times New Roman" w:hAnsi="Times New Roman" w:cs="Times New Roman"/>
                <w:sz w:val="18"/>
                <w:szCs w:val="18"/>
                <w:lang w:eastAsia="en-NZ"/>
              </w:rPr>
            </w:pPr>
            <w:r w:rsidRPr="00174240">
              <w:rPr>
                <w:rFonts w:ascii="Times New Roman" w:eastAsia="Times New Roman" w:hAnsi="Times New Roman" w:cs="Times New Roman"/>
                <w:sz w:val="18"/>
                <w:szCs w:val="18"/>
                <w:lang w:eastAsia="en-NZ"/>
              </w:rPr>
              <w:t xml:space="preserve">--In containers holding 2 </w:t>
            </w:r>
            <w:r w:rsidRPr="00174240">
              <w:rPr>
                <w:rFonts w:ascii="Malgun Gothic" w:eastAsia="Malgun Gothic" w:hAnsi="Malgun Gothic" w:cs="Times New Roman" w:hint="eastAsia"/>
                <w:sz w:val="18"/>
                <w:szCs w:val="18"/>
                <w:lang w:eastAsia="en-NZ"/>
              </w:rPr>
              <w:t>ℓ</w:t>
            </w:r>
            <w:r w:rsidRPr="00174240">
              <w:rPr>
                <w:rFonts w:ascii="Times New Roman" w:eastAsia="Times New Roman" w:hAnsi="Times New Roman" w:cs="Times New Roman"/>
                <w:sz w:val="18"/>
                <w:szCs w:val="18"/>
                <w:lang w:eastAsia="en-NZ"/>
              </w:rPr>
              <w:t xml:space="preserve"> or less</w:t>
            </w:r>
          </w:p>
        </w:tc>
        <w:tc>
          <w:tcPr>
            <w:tcW w:w="2268" w:type="dxa"/>
            <w:shd w:val="clear" w:color="auto" w:fill="auto"/>
            <w:vAlign w:val="center"/>
            <w:hideMark/>
          </w:tcPr>
          <w:p w14:paraId="1A6C452B" w14:textId="77777777" w:rsidR="0064695D" w:rsidRPr="00174240" w:rsidRDefault="0064695D" w:rsidP="0064695D">
            <w:pPr>
              <w:rPr>
                <w:rFonts w:ascii="Times New Roman" w:hAnsi="Times New Roman" w:cs="Times New Roman"/>
                <w:sz w:val="18"/>
                <w:szCs w:val="18"/>
              </w:rPr>
            </w:pPr>
            <w:r w:rsidRPr="00174240">
              <w:rPr>
                <w:rFonts w:ascii="Times New Roman" w:hAnsi="Times New Roman" w:cs="Times New Roman"/>
                <w:sz w:val="18"/>
                <w:szCs w:val="18"/>
              </w:rPr>
              <w:t>CTSH or RVC(30BU/40BD) except from 2204.22 or 2204.29 or RVC(40)</w:t>
            </w:r>
          </w:p>
        </w:tc>
      </w:tr>
      <w:tr w:rsidR="0064695D" w:rsidRPr="00174240" w14:paraId="6ABAE6D3" w14:textId="77777777" w:rsidTr="0081305E">
        <w:trPr>
          <w:trHeight w:val="300"/>
        </w:trPr>
        <w:tc>
          <w:tcPr>
            <w:tcW w:w="1555" w:type="dxa"/>
            <w:shd w:val="clear" w:color="auto" w:fill="auto"/>
          </w:tcPr>
          <w:p w14:paraId="738716F5" w14:textId="77777777" w:rsidR="0064695D" w:rsidRPr="00174240"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shd w:val="clear" w:color="auto" w:fill="auto"/>
          </w:tcPr>
          <w:p w14:paraId="20889763" w14:textId="77777777" w:rsidR="0064695D" w:rsidRPr="00174240" w:rsidRDefault="0064695D" w:rsidP="0064695D">
            <w:pPr>
              <w:spacing w:after="0" w:line="240" w:lineRule="auto"/>
              <w:jc w:val="center"/>
              <w:rPr>
                <w:rFonts w:ascii="Times New Roman" w:eastAsia="Times New Roman" w:hAnsi="Times New Roman" w:cs="Times New Roman"/>
                <w:sz w:val="18"/>
                <w:szCs w:val="18"/>
                <w:lang w:eastAsia="en-NZ"/>
              </w:rPr>
            </w:pPr>
            <w:r w:rsidRPr="00174240">
              <w:rPr>
                <w:rFonts w:ascii="Times New Roman" w:eastAsia="Times New Roman" w:hAnsi="Times New Roman" w:cs="Times New Roman"/>
                <w:sz w:val="18"/>
                <w:szCs w:val="18"/>
                <w:lang w:eastAsia="en-NZ"/>
              </w:rPr>
              <w:t>2204.22</w:t>
            </w:r>
          </w:p>
        </w:tc>
        <w:tc>
          <w:tcPr>
            <w:tcW w:w="3685" w:type="dxa"/>
            <w:shd w:val="clear" w:color="auto" w:fill="auto"/>
          </w:tcPr>
          <w:p w14:paraId="33247779" w14:textId="77777777" w:rsidR="0064695D" w:rsidRPr="00174240" w:rsidRDefault="0064695D" w:rsidP="0064695D">
            <w:pPr>
              <w:spacing w:after="0" w:line="240" w:lineRule="auto"/>
              <w:rPr>
                <w:rFonts w:ascii="Times New Roman" w:eastAsia="Times New Roman" w:hAnsi="Times New Roman" w:cs="Times New Roman"/>
                <w:sz w:val="18"/>
                <w:szCs w:val="18"/>
                <w:lang w:eastAsia="en-NZ"/>
              </w:rPr>
            </w:pPr>
            <w:r w:rsidRPr="00174240">
              <w:rPr>
                <w:rFonts w:ascii="Times New Roman" w:eastAsia="Times New Roman" w:hAnsi="Times New Roman" w:cs="Times New Roman"/>
                <w:sz w:val="18"/>
                <w:szCs w:val="18"/>
                <w:lang w:eastAsia="en-NZ"/>
              </w:rPr>
              <w:t>--In containers holding more than 2 l but not more than 10 l</w:t>
            </w:r>
          </w:p>
        </w:tc>
        <w:tc>
          <w:tcPr>
            <w:tcW w:w="2268" w:type="dxa"/>
            <w:shd w:val="clear" w:color="auto" w:fill="auto"/>
            <w:vAlign w:val="center"/>
          </w:tcPr>
          <w:p w14:paraId="190833E0" w14:textId="77777777" w:rsidR="0064695D" w:rsidRPr="00174240" w:rsidRDefault="0064695D" w:rsidP="0064695D">
            <w:pPr>
              <w:rPr>
                <w:rFonts w:ascii="Times New Roman" w:hAnsi="Times New Roman" w:cs="Times New Roman"/>
                <w:sz w:val="18"/>
                <w:szCs w:val="18"/>
              </w:rPr>
            </w:pPr>
            <w:r w:rsidRPr="00174240">
              <w:rPr>
                <w:rFonts w:ascii="Times New Roman" w:hAnsi="Times New Roman" w:cs="Times New Roman"/>
                <w:sz w:val="18"/>
                <w:szCs w:val="18"/>
              </w:rPr>
              <w:t>CTSH or RVC(30BU/40BD) except from 2204.29 or RVC(40)</w:t>
            </w:r>
          </w:p>
        </w:tc>
      </w:tr>
      <w:tr w:rsidR="0064695D" w:rsidRPr="00E2337B" w14:paraId="11F8DC26" w14:textId="77777777" w:rsidTr="0081305E">
        <w:trPr>
          <w:trHeight w:val="300"/>
        </w:trPr>
        <w:tc>
          <w:tcPr>
            <w:tcW w:w="1555" w:type="dxa"/>
            <w:shd w:val="clear" w:color="auto" w:fill="auto"/>
            <w:hideMark/>
          </w:tcPr>
          <w:p w14:paraId="1F360D5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7A975A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2204.29</w:t>
            </w:r>
          </w:p>
        </w:tc>
        <w:tc>
          <w:tcPr>
            <w:tcW w:w="3685" w:type="dxa"/>
            <w:shd w:val="clear" w:color="auto" w:fill="auto"/>
            <w:hideMark/>
          </w:tcPr>
          <w:p w14:paraId="3B144FD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5484E8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265FF75" w14:textId="77777777" w:rsidTr="0081305E">
        <w:trPr>
          <w:trHeight w:val="300"/>
        </w:trPr>
        <w:tc>
          <w:tcPr>
            <w:tcW w:w="1555" w:type="dxa"/>
            <w:shd w:val="clear" w:color="auto" w:fill="auto"/>
            <w:hideMark/>
          </w:tcPr>
          <w:p w14:paraId="1322482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53658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2204.30</w:t>
            </w:r>
          </w:p>
        </w:tc>
        <w:tc>
          <w:tcPr>
            <w:tcW w:w="3685" w:type="dxa"/>
            <w:shd w:val="clear" w:color="auto" w:fill="auto"/>
            <w:hideMark/>
          </w:tcPr>
          <w:p w14:paraId="30F20FB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grape must</w:t>
            </w:r>
          </w:p>
        </w:tc>
        <w:tc>
          <w:tcPr>
            <w:tcW w:w="2268" w:type="dxa"/>
            <w:shd w:val="clear" w:color="auto" w:fill="auto"/>
            <w:hideMark/>
          </w:tcPr>
          <w:p w14:paraId="5152D94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4B7B52D5" w14:textId="77777777" w:rsidTr="0081305E">
        <w:trPr>
          <w:trHeight w:val="720"/>
        </w:trPr>
        <w:tc>
          <w:tcPr>
            <w:tcW w:w="1555" w:type="dxa"/>
            <w:shd w:val="clear" w:color="auto" w:fill="auto"/>
            <w:hideMark/>
          </w:tcPr>
          <w:p w14:paraId="4E06321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22.05</w:t>
            </w:r>
          </w:p>
        </w:tc>
        <w:tc>
          <w:tcPr>
            <w:tcW w:w="1134" w:type="dxa"/>
            <w:shd w:val="clear" w:color="auto" w:fill="auto"/>
            <w:hideMark/>
          </w:tcPr>
          <w:p w14:paraId="5EBBE56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95DA7B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Vermouth and other wine of fresh grapes flavoured with plants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aromatic substances.</w:t>
            </w:r>
          </w:p>
        </w:tc>
        <w:tc>
          <w:tcPr>
            <w:tcW w:w="2268" w:type="dxa"/>
            <w:shd w:val="clear" w:color="auto" w:fill="auto"/>
            <w:noWrap/>
            <w:hideMark/>
          </w:tcPr>
          <w:p w14:paraId="48F71F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E970877" w14:textId="77777777" w:rsidTr="0081305E">
        <w:trPr>
          <w:trHeight w:val="300"/>
        </w:trPr>
        <w:tc>
          <w:tcPr>
            <w:tcW w:w="1555" w:type="dxa"/>
            <w:shd w:val="clear" w:color="auto" w:fill="auto"/>
            <w:hideMark/>
          </w:tcPr>
          <w:p w14:paraId="55258E9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CDD2A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2205.10</w:t>
            </w:r>
          </w:p>
        </w:tc>
        <w:tc>
          <w:tcPr>
            <w:tcW w:w="3685" w:type="dxa"/>
            <w:shd w:val="clear" w:color="auto" w:fill="auto"/>
            <w:hideMark/>
          </w:tcPr>
          <w:p w14:paraId="6BA308B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-In containers holding 2 </w:t>
            </w:r>
            <w:r w:rsidRPr="00E2337B">
              <w:rPr>
                <w:rFonts w:ascii="Malgun Gothic" w:eastAsia="Malgun Gothic" w:hAnsi="Malgun Gothic" w:cs="Times New Roman" w:hint="eastAsia"/>
                <w:sz w:val="18"/>
                <w:szCs w:val="18"/>
                <w:lang w:eastAsia="en-NZ"/>
              </w:rPr>
              <w:t>ℓ</w:t>
            </w:r>
            <w:r w:rsidRPr="00E2337B">
              <w:rPr>
                <w:rFonts w:ascii="Times New Roman" w:eastAsia="Times New Roman" w:hAnsi="Times New Roman" w:cs="Times New Roman"/>
                <w:sz w:val="18"/>
                <w:szCs w:val="18"/>
                <w:lang w:eastAsia="en-NZ"/>
              </w:rPr>
              <w:t xml:space="preserv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less</w:t>
            </w:r>
          </w:p>
        </w:tc>
        <w:tc>
          <w:tcPr>
            <w:tcW w:w="2268" w:type="dxa"/>
            <w:shd w:val="clear" w:color="auto" w:fill="auto"/>
            <w:hideMark/>
          </w:tcPr>
          <w:p w14:paraId="6892461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9081F37" w14:textId="77777777" w:rsidTr="0081305E">
        <w:trPr>
          <w:trHeight w:val="300"/>
        </w:trPr>
        <w:tc>
          <w:tcPr>
            <w:tcW w:w="1555" w:type="dxa"/>
            <w:shd w:val="clear" w:color="auto" w:fill="auto"/>
            <w:hideMark/>
          </w:tcPr>
          <w:p w14:paraId="132C949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04D837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2205.90</w:t>
            </w:r>
          </w:p>
        </w:tc>
        <w:tc>
          <w:tcPr>
            <w:tcW w:w="3685" w:type="dxa"/>
            <w:shd w:val="clear" w:color="auto" w:fill="auto"/>
            <w:hideMark/>
          </w:tcPr>
          <w:p w14:paraId="28B9CD9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B11E84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3156BB8" w14:textId="77777777" w:rsidTr="0081305E">
        <w:trPr>
          <w:trHeight w:val="1233"/>
        </w:trPr>
        <w:tc>
          <w:tcPr>
            <w:tcW w:w="1555" w:type="dxa"/>
            <w:shd w:val="clear" w:color="auto" w:fill="auto"/>
            <w:hideMark/>
          </w:tcPr>
          <w:p w14:paraId="47A268E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22.06</w:t>
            </w:r>
          </w:p>
        </w:tc>
        <w:tc>
          <w:tcPr>
            <w:tcW w:w="1134" w:type="dxa"/>
            <w:shd w:val="clear" w:color="auto" w:fill="auto"/>
            <w:hideMark/>
          </w:tcPr>
          <w:p w14:paraId="3C9F63B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2206.00</w:t>
            </w:r>
          </w:p>
        </w:tc>
        <w:tc>
          <w:tcPr>
            <w:tcW w:w="3685" w:type="dxa"/>
            <w:shd w:val="clear" w:color="auto" w:fill="auto"/>
            <w:hideMark/>
          </w:tcPr>
          <w:p w14:paraId="49C18912" w14:textId="031598F5" w:rsidR="0064695D" w:rsidRPr="00E2337B" w:rsidRDefault="0064695D" w:rsidP="0064695D">
            <w:pPr>
              <w:spacing w:after="0" w:line="240" w:lineRule="auto"/>
              <w:rPr>
                <w:rFonts w:ascii="Times New Roman" w:eastAsia="Times New Roman" w:hAnsi="Times New Roman" w:cs="Times New Roman"/>
                <w:b/>
                <w:bCs/>
                <w:sz w:val="18"/>
                <w:szCs w:val="18"/>
                <w:lang w:eastAsia="en-NZ"/>
              </w:rPr>
            </w:pPr>
          </w:p>
        </w:tc>
        <w:tc>
          <w:tcPr>
            <w:tcW w:w="2268" w:type="dxa"/>
            <w:shd w:val="clear" w:color="auto" w:fill="auto"/>
            <w:hideMark/>
          </w:tcPr>
          <w:p w14:paraId="20B461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429E6C64" w14:textId="77777777" w:rsidTr="0081305E">
        <w:trPr>
          <w:trHeight w:val="826"/>
        </w:trPr>
        <w:tc>
          <w:tcPr>
            <w:tcW w:w="1555" w:type="dxa"/>
            <w:shd w:val="clear" w:color="auto" w:fill="auto"/>
            <w:hideMark/>
          </w:tcPr>
          <w:p w14:paraId="27D23B3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22.07</w:t>
            </w:r>
          </w:p>
        </w:tc>
        <w:tc>
          <w:tcPr>
            <w:tcW w:w="1134" w:type="dxa"/>
            <w:shd w:val="clear" w:color="auto" w:fill="auto"/>
            <w:hideMark/>
          </w:tcPr>
          <w:p w14:paraId="4735E6B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9E02C54" w14:textId="77777777" w:rsidR="0064695D" w:rsidRPr="00E2337B" w:rsidRDefault="0064695D" w:rsidP="0064695D">
            <w:pPr>
              <w:spacing w:after="0" w:line="240" w:lineRule="auto"/>
              <w:jc w:val="both"/>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Undenatured ethyl alcohol of an alcoholic strength by volume of 80 % vol.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higher; ethyl alcohol and other spirits, denatured, of any strength.</w:t>
            </w:r>
          </w:p>
        </w:tc>
        <w:tc>
          <w:tcPr>
            <w:tcW w:w="2268" w:type="dxa"/>
            <w:shd w:val="clear" w:color="auto" w:fill="auto"/>
            <w:noWrap/>
            <w:hideMark/>
          </w:tcPr>
          <w:p w14:paraId="281181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69E7889" w14:textId="77777777" w:rsidTr="0081305E">
        <w:trPr>
          <w:trHeight w:val="720"/>
        </w:trPr>
        <w:tc>
          <w:tcPr>
            <w:tcW w:w="1555" w:type="dxa"/>
            <w:shd w:val="clear" w:color="auto" w:fill="auto"/>
            <w:hideMark/>
          </w:tcPr>
          <w:p w14:paraId="52B10A9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CF07A5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2207.10</w:t>
            </w:r>
          </w:p>
        </w:tc>
        <w:tc>
          <w:tcPr>
            <w:tcW w:w="3685" w:type="dxa"/>
            <w:shd w:val="clear" w:color="auto" w:fill="auto"/>
            <w:hideMark/>
          </w:tcPr>
          <w:p w14:paraId="6092C8AD"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-Undenatured ethyl alcohol of an alcoholic strength by volume of 80 % vol.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higher</w:t>
            </w:r>
          </w:p>
        </w:tc>
        <w:tc>
          <w:tcPr>
            <w:tcW w:w="2268" w:type="dxa"/>
            <w:shd w:val="clear" w:color="auto" w:fill="auto"/>
            <w:hideMark/>
          </w:tcPr>
          <w:p w14:paraId="7A2989F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400BE65" w14:textId="77777777" w:rsidTr="0081305E">
        <w:trPr>
          <w:trHeight w:val="480"/>
        </w:trPr>
        <w:tc>
          <w:tcPr>
            <w:tcW w:w="1555" w:type="dxa"/>
            <w:shd w:val="clear" w:color="auto" w:fill="auto"/>
            <w:hideMark/>
          </w:tcPr>
          <w:p w14:paraId="2882F5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30DAE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2207.20</w:t>
            </w:r>
          </w:p>
        </w:tc>
        <w:tc>
          <w:tcPr>
            <w:tcW w:w="3685" w:type="dxa"/>
            <w:shd w:val="clear" w:color="auto" w:fill="auto"/>
            <w:hideMark/>
          </w:tcPr>
          <w:p w14:paraId="7EEF8A7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-Ethyl alcohol and other spirits, denatured, of any strength</w:t>
            </w:r>
          </w:p>
        </w:tc>
        <w:tc>
          <w:tcPr>
            <w:tcW w:w="2268" w:type="dxa"/>
            <w:shd w:val="clear" w:color="auto" w:fill="auto"/>
            <w:hideMark/>
          </w:tcPr>
          <w:p w14:paraId="46A0704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B2C851D" w14:textId="77777777" w:rsidTr="0081305E">
        <w:trPr>
          <w:trHeight w:val="898"/>
        </w:trPr>
        <w:tc>
          <w:tcPr>
            <w:tcW w:w="1555" w:type="dxa"/>
            <w:shd w:val="clear" w:color="auto" w:fill="auto"/>
            <w:hideMark/>
          </w:tcPr>
          <w:p w14:paraId="7B94F7A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22.08</w:t>
            </w:r>
          </w:p>
        </w:tc>
        <w:tc>
          <w:tcPr>
            <w:tcW w:w="1134" w:type="dxa"/>
            <w:shd w:val="clear" w:color="auto" w:fill="auto"/>
            <w:hideMark/>
          </w:tcPr>
          <w:p w14:paraId="1CEE1FD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647F795" w14:textId="77777777" w:rsidR="0064695D" w:rsidRPr="00E2337B" w:rsidRDefault="0064695D" w:rsidP="0064695D">
            <w:pPr>
              <w:spacing w:after="0" w:line="240" w:lineRule="auto"/>
              <w:jc w:val="both"/>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Undenatured ethyl alcohol of an alcoholic strength by volume of less than 80  % vol.; spirits, liqueurs and other spirituous beverages.</w:t>
            </w:r>
          </w:p>
        </w:tc>
        <w:tc>
          <w:tcPr>
            <w:tcW w:w="2268" w:type="dxa"/>
            <w:shd w:val="clear" w:color="auto" w:fill="auto"/>
            <w:noWrap/>
            <w:hideMark/>
          </w:tcPr>
          <w:p w14:paraId="41F1FA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9A9375E" w14:textId="77777777" w:rsidTr="0081305E">
        <w:trPr>
          <w:trHeight w:val="480"/>
        </w:trPr>
        <w:tc>
          <w:tcPr>
            <w:tcW w:w="1555" w:type="dxa"/>
            <w:shd w:val="clear" w:color="auto" w:fill="auto"/>
            <w:hideMark/>
          </w:tcPr>
          <w:p w14:paraId="75FB97A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FF6C8A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2208.20</w:t>
            </w:r>
          </w:p>
        </w:tc>
        <w:tc>
          <w:tcPr>
            <w:tcW w:w="3685" w:type="dxa"/>
            <w:shd w:val="clear" w:color="auto" w:fill="auto"/>
            <w:hideMark/>
          </w:tcPr>
          <w:p w14:paraId="497C6B6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-Spirits obtained by distilling grape wine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grape marc</w:t>
            </w:r>
          </w:p>
        </w:tc>
        <w:tc>
          <w:tcPr>
            <w:tcW w:w="2268" w:type="dxa"/>
            <w:shd w:val="clear" w:color="auto" w:fill="auto"/>
            <w:hideMark/>
          </w:tcPr>
          <w:p w14:paraId="453267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E8567E8" w14:textId="77777777" w:rsidTr="0081305E">
        <w:trPr>
          <w:trHeight w:val="300"/>
        </w:trPr>
        <w:tc>
          <w:tcPr>
            <w:tcW w:w="1555" w:type="dxa"/>
            <w:shd w:val="clear" w:color="auto" w:fill="auto"/>
            <w:hideMark/>
          </w:tcPr>
          <w:p w14:paraId="2BBDE77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F65A3A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2208.30</w:t>
            </w:r>
          </w:p>
        </w:tc>
        <w:tc>
          <w:tcPr>
            <w:tcW w:w="3685" w:type="dxa"/>
            <w:shd w:val="clear" w:color="auto" w:fill="auto"/>
            <w:hideMark/>
          </w:tcPr>
          <w:p w14:paraId="694465A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-Whiskies</w:t>
            </w:r>
          </w:p>
        </w:tc>
        <w:tc>
          <w:tcPr>
            <w:tcW w:w="2268" w:type="dxa"/>
            <w:shd w:val="clear" w:color="auto" w:fill="auto"/>
            <w:hideMark/>
          </w:tcPr>
          <w:p w14:paraId="7FFCC102"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03193A6" w14:textId="77777777" w:rsidTr="0081305E">
        <w:trPr>
          <w:trHeight w:val="469"/>
        </w:trPr>
        <w:tc>
          <w:tcPr>
            <w:tcW w:w="1555" w:type="dxa"/>
            <w:shd w:val="clear" w:color="auto" w:fill="auto"/>
            <w:hideMark/>
          </w:tcPr>
          <w:p w14:paraId="7EF0049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8EE43B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2208.40</w:t>
            </w:r>
          </w:p>
        </w:tc>
        <w:tc>
          <w:tcPr>
            <w:tcW w:w="3685" w:type="dxa"/>
            <w:shd w:val="clear" w:color="auto" w:fill="auto"/>
            <w:hideMark/>
          </w:tcPr>
          <w:p w14:paraId="47A7C7E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-Rum and other spirits obtained by distilling fermented sugar-cane products</w:t>
            </w:r>
          </w:p>
        </w:tc>
        <w:tc>
          <w:tcPr>
            <w:tcW w:w="2268" w:type="dxa"/>
            <w:shd w:val="clear" w:color="auto" w:fill="auto"/>
            <w:hideMark/>
          </w:tcPr>
          <w:p w14:paraId="0AAD94C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FED9E21" w14:textId="77777777" w:rsidTr="0081305E">
        <w:trPr>
          <w:trHeight w:val="300"/>
        </w:trPr>
        <w:tc>
          <w:tcPr>
            <w:tcW w:w="1555" w:type="dxa"/>
            <w:shd w:val="clear" w:color="auto" w:fill="auto"/>
            <w:hideMark/>
          </w:tcPr>
          <w:p w14:paraId="48FA1CB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E2CC1B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2208.50</w:t>
            </w:r>
          </w:p>
        </w:tc>
        <w:tc>
          <w:tcPr>
            <w:tcW w:w="3685" w:type="dxa"/>
            <w:shd w:val="clear" w:color="auto" w:fill="auto"/>
            <w:hideMark/>
          </w:tcPr>
          <w:p w14:paraId="56117C6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-Gin and Geneva</w:t>
            </w:r>
          </w:p>
        </w:tc>
        <w:tc>
          <w:tcPr>
            <w:tcW w:w="2268" w:type="dxa"/>
            <w:shd w:val="clear" w:color="auto" w:fill="auto"/>
            <w:hideMark/>
          </w:tcPr>
          <w:p w14:paraId="77DD4D5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8E9ABE6" w14:textId="77777777" w:rsidTr="0081305E">
        <w:trPr>
          <w:trHeight w:val="300"/>
        </w:trPr>
        <w:tc>
          <w:tcPr>
            <w:tcW w:w="1555" w:type="dxa"/>
            <w:shd w:val="clear" w:color="auto" w:fill="auto"/>
            <w:hideMark/>
          </w:tcPr>
          <w:p w14:paraId="59D864C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D9F0BD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2208.60</w:t>
            </w:r>
          </w:p>
        </w:tc>
        <w:tc>
          <w:tcPr>
            <w:tcW w:w="3685" w:type="dxa"/>
            <w:shd w:val="clear" w:color="auto" w:fill="auto"/>
            <w:hideMark/>
          </w:tcPr>
          <w:p w14:paraId="399555D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-Vodka</w:t>
            </w:r>
          </w:p>
        </w:tc>
        <w:tc>
          <w:tcPr>
            <w:tcW w:w="2268" w:type="dxa"/>
            <w:shd w:val="clear" w:color="auto" w:fill="auto"/>
            <w:hideMark/>
          </w:tcPr>
          <w:p w14:paraId="310B4884"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9949244" w14:textId="77777777" w:rsidTr="0081305E">
        <w:trPr>
          <w:trHeight w:val="300"/>
        </w:trPr>
        <w:tc>
          <w:tcPr>
            <w:tcW w:w="1555" w:type="dxa"/>
            <w:shd w:val="clear" w:color="auto" w:fill="auto"/>
            <w:hideMark/>
          </w:tcPr>
          <w:p w14:paraId="5774560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2514D1E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2208.70</w:t>
            </w:r>
          </w:p>
        </w:tc>
        <w:tc>
          <w:tcPr>
            <w:tcW w:w="3685" w:type="dxa"/>
            <w:shd w:val="clear" w:color="auto" w:fill="auto"/>
            <w:hideMark/>
          </w:tcPr>
          <w:p w14:paraId="2AC4C3A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-Liqueurs and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dials</w:t>
            </w:r>
          </w:p>
        </w:tc>
        <w:tc>
          <w:tcPr>
            <w:tcW w:w="2268" w:type="dxa"/>
            <w:shd w:val="clear" w:color="auto" w:fill="auto"/>
            <w:hideMark/>
          </w:tcPr>
          <w:p w14:paraId="59930E33"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A3166CB" w14:textId="77777777" w:rsidTr="0081305E">
        <w:trPr>
          <w:trHeight w:val="300"/>
        </w:trPr>
        <w:tc>
          <w:tcPr>
            <w:tcW w:w="1555" w:type="dxa"/>
            <w:shd w:val="clear" w:color="auto" w:fill="auto"/>
            <w:hideMark/>
          </w:tcPr>
          <w:p w14:paraId="53BC2F7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574DBE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2208.90</w:t>
            </w:r>
          </w:p>
        </w:tc>
        <w:tc>
          <w:tcPr>
            <w:tcW w:w="3685" w:type="dxa"/>
            <w:shd w:val="clear" w:color="auto" w:fill="auto"/>
            <w:hideMark/>
          </w:tcPr>
          <w:p w14:paraId="1F248B8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808870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A7EEF1F" w14:textId="77777777" w:rsidTr="0081305E">
        <w:trPr>
          <w:trHeight w:val="558"/>
        </w:trPr>
        <w:tc>
          <w:tcPr>
            <w:tcW w:w="1555" w:type="dxa"/>
            <w:shd w:val="clear" w:color="auto" w:fill="auto"/>
            <w:hideMark/>
          </w:tcPr>
          <w:p w14:paraId="3441639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22.09</w:t>
            </w:r>
          </w:p>
        </w:tc>
        <w:tc>
          <w:tcPr>
            <w:tcW w:w="1134" w:type="dxa"/>
            <w:shd w:val="clear" w:color="auto" w:fill="auto"/>
            <w:hideMark/>
          </w:tcPr>
          <w:p w14:paraId="4B97977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2209.00</w:t>
            </w:r>
          </w:p>
        </w:tc>
        <w:tc>
          <w:tcPr>
            <w:tcW w:w="3685" w:type="dxa"/>
            <w:shd w:val="clear" w:color="auto" w:fill="auto"/>
            <w:hideMark/>
          </w:tcPr>
          <w:p w14:paraId="119B704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Vinegar and substitutes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vinegar obtained from acetic acid.</w:t>
            </w:r>
          </w:p>
        </w:tc>
        <w:tc>
          <w:tcPr>
            <w:tcW w:w="2268" w:type="dxa"/>
            <w:shd w:val="clear" w:color="auto" w:fill="auto"/>
            <w:hideMark/>
          </w:tcPr>
          <w:p w14:paraId="132E18E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0074FE80" w14:textId="77777777" w:rsidTr="0081305E">
        <w:trPr>
          <w:trHeight w:val="424"/>
        </w:trPr>
        <w:tc>
          <w:tcPr>
            <w:tcW w:w="1555" w:type="dxa"/>
            <w:shd w:val="clear" w:color="auto" w:fill="auto"/>
            <w:hideMark/>
          </w:tcPr>
          <w:p w14:paraId="22A86CD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23</w:t>
            </w:r>
          </w:p>
        </w:tc>
        <w:tc>
          <w:tcPr>
            <w:tcW w:w="4819" w:type="dxa"/>
            <w:gridSpan w:val="2"/>
            <w:shd w:val="clear" w:color="auto" w:fill="auto"/>
            <w:hideMark/>
          </w:tcPr>
          <w:p w14:paraId="3264B2F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RESIDUES AND WASTE FROM THE FOOD INDUSTRIES;PREPARED ANIMAL FODDER</w:t>
            </w:r>
          </w:p>
        </w:tc>
        <w:tc>
          <w:tcPr>
            <w:tcW w:w="2268" w:type="dxa"/>
            <w:shd w:val="clear" w:color="auto" w:fill="auto"/>
            <w:noWrap/>
            <w:hideMark/>
          </w:tcPr>
          <w:p w14:paraId="5C31E0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8FCBAC2" w14:textId="77777777" w:rsidTr="0081305E">
        <w:trPr>
          <w:trHeight w:val="1125"/>
        </w:trPr>
        <w:tc>
          <w:tcPr>
            <w:tcW w:w="1555" w:type="dxa"/>
            <w:shd w:val="clear" w:color="auto" w:fill="auto"/>
            <w:hideMark/>
          </w:tcPr>
          <w:p w14:paraId="235422A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23.01</w:t>
            </w:r>
          </w:p>
        </w:tc>
        <w:tc>
          <w:tcPr>
            <w:tcW w:w="1134" w:type="dxa"/>
            <w:shd w:val="clear" w:color="auto" w:fill="auto"/>
            <w:hideMark/>
          </w:tcPr>
          <w:p w14:paraId="6DC25CA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46A2F6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Flours, meals and pellets, of meat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meat offal, of fish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crustaceans, molluscs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aquatic invertebrates, unfit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human consumption; greaves.</w:t>
            </w:r>
          </w:p>
        </w:tc>
        <w:tc>
          <w:tcPr>
            <w:tcW w:w="2268" w:type="dxa"/>
            <w:shd w:val="clear" w:color="auto" w:fill="auto"/>
            <w:noWrap/>
            <w:hideMark/>
          </w:tcPr>
          <w:p w14:paraId="08AA51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0AB23C4" w14:textId="77777777" w:rsidTr="0081305E">
        <w:trPr>
          <w:trHeight w:val="480"/>
        </w:trPr>
        <w:tc>
          <w:tcPr>
            <w:tcW w:w="1555" w:type="dxa"/>
            <w:shd w:val="clear" w:color="auto" w:fill="auto"/>
            <w:hideMark/>
          </w:tcPr>
          <w:p w14:paraId="62954D2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4BE0FF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2301.10</w:t>
            </w:r>
          </w:p>
        </w:tc>
        <w:tc>
          <w:tcPr>
            <w:tcW w:w="3685" w:type="dxa"/>
            <w:shd w:val="clear" w:color="auto" w:fill="auto"/>
            <w:hideMark/>
          </w:tcPr>
          <w:p w14:paraId="5A762F3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-Flours, meals and pellets, of meat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meat offal; greaves</w:t>
            </w:r>
          </w:p>
        </w:tc>
        <w:tc>
          <w:tcPr>
            <w:tcW w:w="2268" w:type="dxa"/>
            <w:shd w:val="clear" w:color="auto" w:fill="auto"/>
            <w:hideMark/>
          </w:tcPr>
          <w:p w14:paraId="02FD762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58A0509B" w14:textId="77777777" w:rsidTr="0081305E">
        <w:trPr>
          <w:trHeight w:val="720"/>
        </w:trPr>
        <w:tc>
          <w:tcPr>
            <w:tcW w:w="1555" w:type="dxa"/>
            <w:shd w:val="clear" w:color="auto" w:fill="auto"/>
            <w:hideMark/>
          </w:tcPr>
          <w:p w14:paraId="5087EF5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9F6DFD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2301.20</w:t>
            </w:r>
          </w:p>
        </w:tc>
        <w:tc>
          <w:tcPr>
            <w:tcW w:w="3685" w:type="dxa"/>
            <w:shd w:val="clear" w:color="auto" w:fill="auto"/>
            <w:hideMark/>
          </w:tcPr>
          <w:p w14:paraId="5EF5E3C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-Flours, meals and pellets, of fish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crustaceans, molluscs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aquatic invertebrates</w:t>
            </w:r>
          </w:p>
        </w:tc>
        <w:tc>
          <w:tcPr>
            <w:tcW w:w="2268" w:type="dxa"/>
            <w:shd w:val="clear" w:color="auto" w:fill="auto"/>
            <w:hideMark/>
          </w:tcPr>
          <w:p w14:paraId="1A30AE6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77713571" w14:textId="77777777" w:rsidTr="0081305E">
        <w:trPr>
          <w:trHeight w:val="1066"/>
        </w:trPr>
        <w:tc>
          <w:tcPr>
            <w:tcW w:w="1555" w:type="dxa"/>
            <w:shd w:val="clear" w:color="auto" w:fill="auto"/>
            <w:hideMark/>
          </w:tcPr>
          <w:p w14:paraId="19412F5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23.02</w:t>
            </w:r>
          </w:p>
        </w:tc>
        <w:tc>
          <w:tcPr>
            <w:tcW w:w="1134" w:type="dxa"/>
            <w:shd w:val="clear" w:color="auto" w:fill="auto"/>
            <w:hideMark/>
          </w:tcPr>
          <w:p w14:paraId="74C0E43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6FF9E6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Bran, sharps and other residues,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 of pellets, derived from the sifting, milling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w</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king of cereals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leguminous plants.</w:t>
            </w:r>
          </w:p>
        </w:tc>
        <w:tc>
          <w:tcPr>
            <w:tcW w:w="2268" w:type="dxa"/>
            <w:shd w:val="clear" w:color="auto" w:fill="auto"/>
            <w:noWrap/>
            <w:hideMark/>
          </w:tcPr>
          <w:p w14:paraId="376D4E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8E95EA8" w14:textId="77777777" w:rsidTr="0081305E">
        <w:trPr>
          <w:trHeight w:val="300"/>
        </w:trPr>
        <w:tc>
          <w:tcPr>
            <w:tcW w:w="1555" w:type="dxa"/>
            <w:shd w:val="clear" w:color="auto" w:fill="auto"/>
            <w:hideMark/>
          </w:tcPr>
          <w:p w14:paraId="4D1C190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9F8E77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2302.10</w:t>
            </w:r>
          </w:p>
        </w:tc>
        <w:tc>
          <w:tcPr>
            <w:tcW w:w="3685" w:type="dxa"/>
            <w:shd w:val="clear" w:color="auto" w:fill="auto"/>
            <w:hideMark/>
          </w:tcPr>
          <w:p w14:paraId="6CD412A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maize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n)</w:t>
            </w:r>
          </w:p>
        </w:tc>
        <w:tc>
          <w:tcPr>
            <w:tcW w:w="2268" w:type="dxa"/>
            <w:shd w:val="clear" w:color="auto" w:fill="auto"/>
            <w:hideMark/>
          </w:tcPr>
          <w:p w14:paraId="1EDD3FE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2AD09BE" w14:textId="77777777" w:rsidTr="0081305E">
        <w:trPr>
          <w:trHeight w:val="300"/>
        </w:trPr>
        <w:tc>
          <w:tcPr>
            <w:tcW w:w="1555" w:type="dxa"/>
            <w:shd w:val="clear" w:color="auto" w:fill="auto"/>
            <w:hideMark/>
          </w:tcPr>
          <w:p w14:paraId="1BE10F6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24198B8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2302.30</w:t>
            </w:r>
          </w:p>
        </w:tc>
        <w:tc>
          <w:tcPr>
            <w:tcW w:w="3685" w:type="dxa"/>
            <w:shd w:val="clear" w:color="auto" w:fill="auto"/>
            <w:hideMark/>
          </w:tcPr>
          <w:p w14:paraId="0309DBF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wheat</w:t>
            </w:r>
          </w:p>
        </w:tc>
        <w:tc>
          <w:tcPr>
            <w:tcW w:w="2268" w:type="dxa"/>
            <w:shd w:val="clear" w:color="auto" w:fill="auto"/>
            <w:hideMark/>
          </w:tcPr>
          <w:p w14:paraId="2C47344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005C4C0" w14:textId="77777777" w:rsidTr="0081305E">
        <w:trPr>
          <w:trHeight w:val="300"/>
        </w:trPr>
        <w:tc>
          <w:tcPr>
            <w:tcW w:w="1555" w:type="dxa"/>
            <w:shd w:val="clear" w:color="auto" w:fill="auto"/>
            <w:hideMark/>
          </w:tcPr>
          <w:p w14:paraId="035BA43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6DB8159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2302.40</w:t>
            </w:r>
          </w:p>
        </w:tc>
        <w:tc>
          <w:tcPr>
            <w:tcW w:w="3685" w:type="dxa"/>
            <w:shd w:val="clear" w:color="auto" w:fill="auto"/>
            <w:hideMark/>
          </w:tcPr>
          <w:p w14:paraId="4A22325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other cereals</w:t>
            </w:r>
          </w:p>
        </w:tc>
        <w:tc>
          <w:tcPr>
            <w:tcW w:w="2268" w:type="dxa"/>
            <w:shd w:val="clear" w:color="auto" w:fill="auto"/>
            <w:hideMark/>
          </w:tcPr>
          <w:p w14:paraId="1CF28C8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815FE56" w14:textId="77777777" w:rsidTr="0081305E">
        <w:trPr>
          <w:trHeight w:val="300"/>
        </w:trPr>
        <w:tc>
          <w:tcPr>
            <w:tcW w:w="1555" w:type="dxa"/>
            <w:shd w:val="clear" w:color="auto" w:fill="auto"/>
            <w:hideMark/>
          </w:tcPr>
          <w:p w14:paraId="1859CBF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7F1E6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2302.50</w:t>
            </w:r>
          </w:p>
        </w:tc>
        <w:tc>
          <w:tcPr>
            <w:tcW w:w="3685" w:type="dxa"/>
            <w:shd w:val="clear" w:color="auto" w:fill="auto"/>
            <w:hideMark/>
          </w:tcPr>
          <w:p w14:paraId="262CF89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leguminous plants</w:t>
            </w:r>
          </w:p>
        </w:tc>
        <w:tc>
          <w:tcPr>
            <w:tcW w:w="2268" w:type="dxa"/>
            <w:shd w:val="clear" w:color="auto" w:fill="auto"/>
            <w:hideMark/>
          </w:tcPr>
          <w:p w14:paraId="264960D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5C5D4EB" w14:textId="77777777" w:rsidTr="0081305E">
        <w:trPr>
          <w:trHeight w:val="1311"/>
        </w:trPr>
        <w:tc>
          <w:tcPr>
            <w:tcW w:w="1555" w:type="dxa"/>
            <w:shd w:val="clear" w:color="auto" w:fill="auto"/>
            <w:hideMark/>
          </w:tcPr>
          <w:p w14:paraId="2ECB135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23.03</w:t>
            </w:r>
          </w:p>
        </w:tc>
        <w:tc>
          <w:tcPr>
            <w:tcW w:w="1134" w:type="dxa"/>
            <w:shd w:val="clear" w:color="auto" w:fill="auto"/>
            <w:hideMark/>
          </w:tcPr>
          <w:p w14:paraId="3FB1D23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3DB3BA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Residues of starch manufacture and similar residues, beet-pulp, bagasse and other waste of sugar manufacture, brewing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distilling dregs and waste,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 of pellets.</w:t>
            </w:r>
          </w:p>
        </w:tc>
        <w:tc>
          <w:tcPr>
            <w:tcW w:w="2268" w:type="dxa"/>
            <w:shd w:val="clear" w:color="auto" w:fill="auto"/>
            <w:noWrap/>
            <w:hideMark/>
          </w:tcPr>
          <w:p w14:paraId="2C8BAF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50AA119" w14:textId="77777777" w:rsidTr="0081305E">
        <w:trPr>
          <w:trHeight w:val="480"/>
        </w:trPr>
        <w:tc>
          <w:tcPr>
            <w:tcW w:w="1555" w:type="dxa"/>
            <w:shd w:val="clear" w:color="auto" w:fill="auto"/>
            <w:hideMark/>
          </w:tcPr>
          <w:p w14:paraId="1185F22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AA746D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2303.10</w:t>
            </w:r>
          </w:p>
        </w:tc>
        <w:tc>
          <w:tcPr>
            <w:tcW w:w="3685" w:type="dxa"/>
            <w:shd w:val="clear" w:color="auto" w:fill="auto"/>
            <w:hideMark/>
          </w:tcPr>
          <w:p w14:paraId="5E547D7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-Residues of starch manufacture and similar residues</w:t>
            </w:r>
          </w:p>
        </w:tc>
        <w:tc>
          <w:tcPr>
            <w:tcW w:w="2268" w:type="dxa"/>
            <w:shd w:val="clear" w:color="auto" w:fill="auto"/>
            <w:hideMark/>
          </w:tcPr>
          <w:p w14:paraId="6A5D36C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232EF18E" w14:textId="77777777" w:rsidTr="0081305E">
        <w:trPr>
          <w:trHeight w:val="480"/>
        </w:trPr>
        <w:tc>
          <w:tcPr>
            <w:tcW w:w="1555" w:type="dxa"/>
            <w:shd w:val="clear" w:color="auto" w:fill="auto"/>
            <w:hideMark/>
          </w:tcPr>
          <w:p w14:paraId="53D2EFC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E45B23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2303.20</w:t>
            </w:r>
          </w:p>
        </w:tc>
        <w:tc>
          <w:tcPr>
            <w:tcW w:w="3685" w:type="dxa"/>
            <w:shd w:val="clear" w:color="auto" w:fill="auto"/>
            <w:hideMark/>
          </w:tcPr>
          <w:p w14:paraId="32D374D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-Beet-pulp, bagasse and other waste of sugar manufacture</w:t>
            </w:r>
          </w:p>
        </w:tc>
        <w:tc>
          <w:tcPr>
            <w:tcW w:w="2268" w:type="dxa"/>
            <w:shd w:val="clear" w:color="auto" w:fill="auto"/>
            <w:hideMark/>
          </w:tcPr>
          <w:p w14:paraId="7535920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209449AB" w14:textId="77777777" w:rsidTr="0081305E">
        <w:trPr>
          <w:trHeight w:val="480"/>
        </w:trPr>
        <w:tc>
          <w:tcPr>
            <w:tcW w:w="1555" w:type="dxa"/>
            <w:shd w:val="clear" w:color="auto" w:fill="auto"/>
            <w:hideMark/>
          </w:tcPr>
          <w:p w14:paraId="5AF5894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89F9D6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2303.30</w:t>
            </w:r>
          </w:p>
        </w:tc>
        <w:tc>
          <w:tcPr>
            <w:tcW w:w="3685" w:type="dxa"/>
            <w:shd w:val="clear" w:color="auto" w:fill="auto"/>
            <w:hideMark/>
          </w:tcPr>
          <w:p w14:paraId="3E66CFB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-Brewing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distilling dregs and waste</w:t>
            </w:r>
          </w:p>
        </w:tc>
        <w:tc>
          <w:tcPr>
            <w:tcW w:w="2268" w:type="dxa"/>
            <w:shd w:val="clear" w:color="auto" w:fill="auto"/>
            <w:hideMark/>
          </w:tcPr>
          <w:p w14:paraId="093A672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017E75FD" w14:textId="77777777" w:rsidTr="0081305E">
        <w:trPr>
          <w:trHeight w:val="748"/>
        </w:trPr>
        <w:tc>
          <w:tcPr>
            <w:tcW w:w="1555" w:type="dxa"/>
            <w:shd w:val="clear" w:color="auto" w:fill="auto"/>
            <w:hideMark/>
          </w:tcPr>
          <w:p w14:paraId="73DADA5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23.04</w:t>
            </w:r>
          </w:p>
        </w:tc>
        <w:tc>
          <w:tcPr>
            <w:tcW w:w="1134" w:type="dxa"/>
            <w:shd w:val="clear" w:color="auto" w:fill="auto"/>
            <w:hideMark/>
          </w:tcPr>
          <w:p w14:paraId="2DF6544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2304.00</w:t>
            </w:r>
          </w:p>
        </w:tc>
        <w:tc>
          <w:tcPr>
            <w:tcW w:w="3685" w:type="dxa"/>
            <w:shd w:val="clear" w:color="auto" w:fill="auto"/>
            <w:hideMark/>
          </w:tcPr>
          <w:p w14:paraId="5E0C159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Oil-cake and other solid residues,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ground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 of pellets, resulting from the extraction of soyabean oil.</w:t>
            </w:r>
          </w:p>
        </w:tc>
        <w:tc>
          <w:tcPr>
            <w:tcW w:w="2268" w:type="dxa"/>
            <w:shd w:val="clear" w:color="auto" w:fill="auto"/>
            <w:hideMark/>
          </w:tcPr>
          <w:p w14:paraId="10A4132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B59184B" w14:textId="77777777" w:rsidTr="0081305E">
        <w:trPr>
          <w:trHeight w:val="774"/>
        </w:trPr>
        <w:tc>
          <w:tcPr>
            <w:tcW w:w="1555" w:type="dxa"/>
            <w:shd w:val="clear" w:color="auto" w:fill="auto"/>
            <w:hideMark/>
          </w:tcPr>
          <w:p w14:paraId="6B8129B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23.05</w:t>
            </w:r>
          </w:p>
        </w:tc>
        <w:tc>
          <w:tcPr>
            <w:tcW w:w="1134" w:type="dxa"/>
            <w:shd w:val="clear" w:color="auto" w:fill="auto"/>
            <w:hideMark/>
          </w:tcPr>
          <w:p w14:paraId="55299A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2305.00</w:t>
            </w:r>
          </w:p>
        </w:tc>
        <w:tc>
          <w:tcPr>
            <w:tcW w:w="3685" w:type="dxa"/>
            <w:shd w:val="clear" w:color="auto" w:fill="auto"/>
            <w:hideMark/>
          </w:tcPr>
          <w:p w14:paraId="380A00B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Oil-cake and other solid residues,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ground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 of pellets, resulting from the extraction of ground-nut oil.</w:t>
            </w:r>
          </w:p>
        </w:tc>
        <w:tc>
          <w:tcPr>
            <w:tcW w:w="2268" w:type="dxa"/>
            <w:shd w:val="clear" w:color="auto" w:fill="auto"/>
            <w:hideMark/>
          </w:tcPr>
          <w:p w14:paraId="72CA061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97A1941" w14:textId="77777777" w:rsidTr="00B11C8B">
        <w:trPr>
          <w:trHeight w:val="1119"/>
        </w:trPr>
        <w:tc>
          <w:tcPr>
            <w:tcW w:w="1555" w:type="dxa"/>
            <w:shd w:val="clear" w:color="auto" w:fill="auto"/>
            <w:hideMark/>
          </w:tcPr>
          <w:p w14:paraId="3405D10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23.06</w:t>
            </w:r>
          </w:p>
        </w:tc>
        <w:tc>
          <w:tcPr>
            <w:tcW w:w="1134" w:type="dxa"/>
            <w:shd w:val="clear" w:color="auto" w:fill="auto"/>
            <w:hideMark/>
          </w:tcPr>
          <w:p w14:paraId="5E310D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AD8244F" w14:textId="5FCC28F1" w:rsidR="0064695D" w:rsidRPr="00793339" w:rsidRDefault="0064695D" w:rsidP="0081305E">
            <w:pPr>
              <w:spacing w:after="0" w:line="240" w:lineRule="auto"/>
              <w:rPr>
                <w:rFonts w:ascii="Times New Roman" w:eastAsia="Times New Roman" w:hAnsi="Times New Roman" w:cs="Times New Roman"/>
                <w:b/>
                <w:sz w:val="18"/>
                <w:szCs w:val="18"/>
                <w:lang w:eastAsia="en-NZ"/>
              </w:rPr>
            </w:pPr>
            <w:r w:rsidRPr="00492DC2">
              <w:rPr>
                <w:rFonts w:ascii="Times New Roman" w:eastAsia="Times New Roman" w:hAnsi="Times New Roman" w:cs="Times New Roman"/>
                <w:b/>
                <w:sz w:val="18"/>
                <w:szCs w:val="18"/>
                <w:lang w:eastAsia="en-NZ"/>
              </w:rPr>
              <w:t xml:space="preserve">Oil-cake and other solid residues, whether or not ground or in the form of pellets, resulting from the extraction of vegetable or microbial fats or oils, other </w:t>
            </w:r>
            <w:r>
              <w:rPr>
                <w:rFonts w:ascii="Times New Roman" w:eastAsia="Times New Roman" w:hAnsi="Times New Roman" w:cs="Times New Roman"/>
                <w:b/>
                <w:sz w:val="18"/>
                <w:szCs w:val="18"/>
                <w:lang w:eastAsia="en-NZ"/>
              </w:rPr>
              <w:t xml:space="preserve">than those of heading 23.04 or </w:t>
            </w:r>
            <w:r w:rsidRPr="00492DC2">
              <w:rPr>
                <w:rFonts w:ascii="Times New Roman" w:eastAsia="Times New Roman" w:hAnsi="Times New Roman" w:cs="Times New Roman"/>
                <w:b/>
                <w:sz w:val="18"/>
                <w:szCs w:val="18"/>
                <w:lang w:eastAsia="en-NZ"/>
              </w:rPr>
              <w:t>23.05</w:t>
            </w:r>
          </w:p>
        </w:tc>
        <w:tc>
          <w:tcPr>
            <w:tcW w:w="2268" w:type="dxa"/>
            <w:shd w:val="clear" w:color="auto" w:fill="auto"/>
            <w:noWrap/>
            <w:hideMark/>
          </w:tcPr>
          <w:p w14:paraId="70F59C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F4F1E26" w14:textId="77777777" w:rsidTr="0081305E">
        <w:trPr>
          <w:trHeight w:val="300"/>
        </w:trPr>
        <w:tc>
          <w:tcPr>
            <w:tcW w:w="1555" w:type="dxa"/>
            <w:shd w:val="clear" w:color="auto" w:fill="auto"/>
            <w:hideMark/>
          </w:tcPr>
          <w:p w14:paraId="7C27A00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732854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2306.10</w:t>
            </w:r>
          </w:p>
        </w:tc>
        <w:tc>
          <w:tcPr>
            <w:tcW w:w="3685" w:type="dxa"/>
            <w:shd w:val="clear" w:color="auto" w:fill="auto"/>
            <w:hideMark/>
          </w:tcPr>
          <w:p w14:paraId="082FEE1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cotton seeds</w:t>
            </w:r>
          </w:p>
        </w:tc>
        <w:tc>
          <w:tcPr>
            <w:tcW w:w="2268" w:type="dxa"/>
            <w:shd w:val="clear" w:color="auto" w:fill="auto"/>
            <w:hideMark/>
          </w:tcPr>
          <w:p w14:paraId="31CE383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F57D266" w14:textId="77777777" w:rsidTr="0081305E">
        <w:trPr>
          <w:trHeight w:val="300"/>
        </w:trPr>
        <w:tc>
          <w:tcPr>
            <w:tcW w:w="1555" w:type="dxa"/>
            <w:shd w:val="clear" w:color="auto" w:fill="auto"/>
            <w:hideMark/>
          </w:tcPr>
          <w:p w14:paraId="294469E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0A085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2306.20</w:t>
            </w:r>
          </w:p>
        </w:tc>
        <w:tc>
          <w:tcPr>
            <w:tcW w:w="3685" w:type="dxa"/>
            <w:shd w:val="clear" w:color="auto" w:fill="auto"/>
            <w:hideMark/>
          </w:tcPr>
          <w:p w14:paraId="693EFDA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linseed</w:t>
            </w:r>
          </w:p>
        </w:tc>
        <w:tc>
          <w:tcPr>
            <w:tcW w:w="2268" w:type="dxa"/>
            <w:shd w:val="clear" w:color="auto" w:fill="auto"/>
            <w:hideMark/>
          </w:tcPr>
          <w:p w14:paraId="309716F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56B8546" w14:textId="77777777" w:rsidTr="0081305E">
        <w:trPr>
          <w:trHeight w:val="300"/>
        </w:trPr>
        <w:tc>
          <w:tcPr>
            <w:tcW w:w="1555" w:type="dxa"/>
            <w:shd w:val="clear" w:color="auto" w:fill="auto"/>
            <w:hideMark/>
          </w:tcPr>
          <w:p w14:paraId="572F6B6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137E17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2306.30</w:t>
            </w:r>
          </w:p>
        </w:tc>
        <w:tc>
          <w:tcPr>
            <w:tcW w:w="3685" w:type="dxa"/>
            <w:shd w:val="clear" w:color="auto" w:fill="auto"/>
            <w:hideMark/>
          </w:tcPr>
          <w:p w14:paraId="67D0D7D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sunflower seeds</w:t>
            </w:r>
          </w:p>
        </w:tc>
        <w:tc>
          <w:tcPr>
            <w:tcW w:w="2268" w:type="dxa"/>
            <w:shd w:val="clear" w:color="auto" w:fill="auto"/>
            <w:hideMark/>
          </w:tcPr>
          <w:p w14:paraId="51F6000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2597EFB" w14:textId="77777777" w:rsidTr="0081305E">
        <w:trPr>
          <w:trHeight w:val="300"/>
        </w:trPr>
        <w:tc>
          <w:tcPr>
            <w:tcW w:w="1555" w:type="dxa"/>
            <w:shd w:val="clear" w:color="auto" w:fill="auto"/>
            <w:hideMark/>
          </w:tcPr>
          <w:p w14:paraId="68E4B6E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2948B78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5B544B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rape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colza seeds :</w:t>
            </w:r>
          </w:p>
        </w:tc>
        <w:tc>
          <w:tcPr>
            <w:tcW w:w="2268" w:type="dxa"/>
            <w:shd w:val="clear" w:color="auto" w:fill="auto"/>
            <w:noWrap/>
            <w:hideMark/>
          </w:tcPr>
          <w:p w14:paraId="761A847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4A59FE7" w14:textId="77777777" w:rsidTr="0081305E">
        <w:trPr>
          <w:trHeight w:val="313"/>
        </w:trPr>
        <w:tc>
          <w:tcPr>
            <w:tcW w:w="1555" w:type="dxa"/>
            <w:shd w:val="clear" w:color="auto" w:fill="auto"/>
            <w:hideMark/>
          </w:tcPr>
          <w:p w14:paraId="6E695FC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B8CA4E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2306.41</w:t>
            </w:r>
          </w:p>
        </w:tc>
        <w:tc>
          <w:tcPr>
            <w:tcW w:w="3685" w:type="dxa"/>
            <w:shd w:val="clear" w:color="auto" w:fill="auto"/>
            <w:hideMark/>
          </w:tcPr>
          <w:p w14:paraId="3D9FB1C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low erucic acid rape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colza seeds</w:t>
            </w:r>
          </w:p>
        </w:tc>
        <w:tc>
          <w:tcPr>
            <w:tcW w:w="2268" w:type="dxa"/>
            <w:shd w:val="clear" w:color="auto" w:fill="auto"/>
            <w:hideMark/>
          </w:tcPr>
          <w:p w14:paraId="3274C49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F4DDFEB" w14:textId="77777777" w:rsidTr="0081305E">
        <w:trPr>
          <w:trHeight w:val="300"/>
        </w:trPr>
        <w:tc>
          <w:tcPr>
            <w:tcW w:w="1555" w:type="dxa"/>
            <w:shd w:val="clear" w:color="auto" w:fill="auto"/>
            <w:hideMark/>
          </w:tcPr>
          <w:p w14:paraId="20F447B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6703FC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2306.49</w:t>
            </w:r>
          </w:p>
        </w:tc>
        <w:tc>
          <w:tcPr>
            <w:tcW w:w="3685" w:type="dxa"/>
            <w:shd w:val="clear" w:color="auto" w:fill="auto"/>
            <w:hideMark/>
          </w:tcPr>
          <w:p w14:paraId="2B4B784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952247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DA163A6" w14:textId="77777777" w:rsidTr="0081305E">
        <w:trPr>
          <w:trHeight w:val="300"/>
        </w:trPr>
        <w:tc>
          <w:tcPr>
            <w:tcW w:w="1555" w:type="dxa"/>
            <w:shd w:val="clear" w:color="auto" w:fill="auto"/>
            <w:hideMark/>
          </w:tcPr>
          <w:p w14:paraId="5994096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F3A3FE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2306.50</w:t>
            </w:r>
          </w:p>
        </w:tc>
        <w:tc>
          <w:tcPr>
            <w:tcW w:w="3685" w:type="dxa"/>
            <w:shd w:val="clear" w:color="auto" w:fill="auto"/>
            <w:hideMark/>
          </w:tcPr>
          <w:p w14:paraId="18B2B90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coconut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copra</w:t>
            </w:r>
          </w:p>
        </w:tc>
        <w:tc>
          <w:tcPr>
            <w:tcW w:w="2268" w:type="dxa"/>
            <w:shd w:val="clear" w:color="auto" w:fill="auto"/>
            <w:hideMark/>
          </w:tcPr>
          <w:p w14:paraId="1B70B37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89B3EA9" w14:textId="77777777" w:rsidTr="0081305E">
        <w:trPr>
          <w:trHeight w:val="300"/>
        </w:trPr>
        <w:tc>
          <w:tcPr>
            <w:tcW w:w="1555" w:type="dxa"/>
            <w:shd w:val="clear" w:color="auto" w:fill="auto"/>
            <w:hideMark/>
          </w:tcPr>
          <w:p w14:paraId="4378B07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816CB4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2306.60</w:t>
            </w:r>
          </w:p>
        </w:tc>
        <w:tc>
          <w:tcPr>
            <w:tcW w:w="3685" w:type="dxa"/>
            <w:shd w:val="clear" w:color="auto" w:fill="auto"/>
            <w:hideMark/>
          </w:tcPr>
          <w:p w14:paraId="6D813AE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palm nuts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kernels</w:t>
            </w:r>
          </w:p>
        </w:tc>
        <w:tc>
          <w:tcPr>
            <w:tcW w:w="2268" w:type="dxa"/>
            <w:shd w:val="clear" w:color="auto" w:fill="auto"/>
            <w:hideMark/>
          </w:tcPr>
          <w:p w14:paraId="11BDC78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43DDE60" w14:textId="77777777" w:rsidTr="0081305E">
        <w:trPr>
          <w:trHeight w:val="300"/>
        </w:trPr>
        <w:tc>
          <w:tcPr>
            <w:tcW w:w="1555" w:type="dxa"/>
            <w:shd w:val="clear" w:color="auto" w:fill="auto"/>
            <w:hideMark/>
          </w:tcPr>
          <w:p w14:paraId="36BFA5F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14F0D5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2306.90</w:t>
            </w:r>
          </w:p>
        </w:tc>
        <w:tc>
          <w:tcPr>
            <w:tcW w:w="3685" w:type="dxa"/>
            <w:shd w:val="clear" w:color="auto" w:fill="auto"/>
            <w:hideMark/>
          </w:tcPr>
          <w:p w14:paraId="00C05C5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EA327E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A81A7A6" w14:textId="77777777" w:rsidTr="0081305E">
        <w:trPr>
          <w:trHeight w:val="300"/>
        </w:trPr>
        <w:tc>
          <w:tcPr>
            <w:tcW w:w="1555" w:type="dxa"/>
            <w:shd w:val="clear" w:color="auto" w:fill="auto"/>
            <w:hideMark/>
          </w:tcPr>
          <w:p w14:paraId="5488BCA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23.07</w:t>
            </w:r>
          </w:p>
        </w:tc>
        <w:tc>
          <w:tcPr>
            <w:tcW w:w="1134" w:type="dxa"/>
            <w:shd w:val="clear" w:color="auto" w:fill="auto"/>
            <w:hideMark/>
          </w:tcPr>
          <w:p w14:paraId="1CBA19D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2307.00</w:t>
            </w:r>
          </w:p>
        </w:tc>
        <w:tc>
          <w:tcPr>
            <w:tcW w:w="3685" w:type="dxa"/>
            <w:shd w:val="clear" w:color="auto" w:fill="auto"/>
            <w:hideMark/>
          </w:tcPr>
          <w:p w14:paraId="2A7E891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Wine lees; argol.</w:t>
            </w:r>
          </w:p>
        </w:tc>
        <w:tc>
          <w:tcPr>
            <w:tcW w:w="2268" w:type="dxa"/>
            <w:shd w:val="clear" w:color="auto" w:fill="auto"/>
            <w:hideMark/>
          </w:tcPr>
          <w:p w14:paraId="535E7A2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984EE87" w14:textId="77777777" w:rsidTr="0081305E">
        <w:trPr>
          <w:trHeight w:val="1341"/>
        </w:trPr>
        <w:tc>
          <w:tcPr>
            <w:tcW w:w="1555" w:type="dxa"/>
            <w:shd w:val="clear" w:color="auto" w:fill="auto"/>
            <w:hideMark/>
          </w:tcPr>
          <w:p w14:paraId="0B0977F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23.08</w:t>
            </w:r>
          </w:p>
        </w:tc>
        <w:tc>
          <w:tcPr>
            <w:tcW w:w="1134" w:type="dxa"/>
            <w:shd w:val="clear" w:color="auto" w:fill="auto"/>
            <w:hideMark/>
          </w:tcPr>
          <w:p w14:paraId="054B8DA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2308.00</w:t>
            </w:r>
          </w:p>
        </w:tc>
        <w:tc>
          <w:tcPr>
            <w:tcW w:w="3685" w:type="dxa"/>
            <w:shd w:val="clear" w:color="auto" w:fill="auto"/>
            <w:hideMark/>
          </w:tcPr>
          <w:p w14:paraId="3E861A7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Vegetable materials and vegetable waste, vegetable residues and by-products,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 of pellets, of a kind used in animal feeding,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hideMark/>
          </w:tcPr>
          <w:p w14:paraId="39B2C0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E2337B" w14:paraId="3F9B2B12" w14:textId="77777777" w:rsidTr="0081305E">
        <w:trPr>
          <w:trHeight w:val="480"/>
        </w:trPr>
        <w:tc>
          <w:tcPr>
            <w:tcW w:w="1555" w:type="dxa"/>
            <w:shd w:val="clear" w:color="auto" w:fill="auto"/>
            <w:hideMark/>
          </w:tcPr>
          <w:p w14:paraId="1BBF5DC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23.09</w:t>
            </w:r>
          </w:p>
        </w:tc>
        <w:tc>
          <w:tcPr>
            <w:tcW w:w="1134" w:type="dxa"/>
            <w:shd w:val="clear" w:color="auto" w:fill="auto"/>
            <w:hideMark/>
          </w:tcPr>
          <w:p w14:paraId="177D5FA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FCA702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Preparations of a kind used in animal feeding.</w:t>
            </w:r>
          </w:p>
        </w:tc>
        <w:tc>
          <w:tcPr>
            <w:tcW w:w="2268" w:type="dxa"/>
            <w:shd w:val="clear" w:color="auto" w:fill="auto"/>
            <w:noWrap/>
            <w:hideMark/>
          </w:tcPr>
          <w:p w14:paraId="543CE7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5727ED5" w14:textId="77777777" w:rsidTr="0081305E">
        <w:trPr>
          <w:trHeight w:val="355"/>
        </w:trPr>
        <w:tc>
          <w:tcPr>
            <w:tcW w:w="1555" w:type="dxa"/>
            <w:shd w:val="clear" w:color="auto" w:fill="auto"/>
            <w:hideMark/>
          </w:tcPr>
          <w:p w14:paraId="3ED02A8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2FD5B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2309.10</w:t>
            </w:r>
          </w:p>
        </w:tc>
        <w:tc>
          <w:tcPr>
            <w:tcW w:w="3685" w:type="dxa"/>
            <w:shd w:val="clear" w:color="auto" w:fill="auto"/>
            <w:hideMark/>
          </w:tcPr>
          <w:p w14:paraId="5CA5AC3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-Dog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cat food, put up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retail sale</w:t>
            </w:r>
          </w:p>
        </w:tc>
        <w:tc>
          <w:tcPr>
            <w:tcW w:w="2268" w:type="dxa"/>
            <w:shd w:val="clear" w:color="auto" w:fill="auto"/>
            <w:hideMark/>
          </w:tcPr>
          <w:p w14:paraId="5ACD6A4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80131AE" w14:textId="77777777" w:rsidTr="0081305E">
        <w:trPr>
          <w:trHeight w:val="300"/>
        </w:trPr>
        <w:tc>
          <w:tcPr>
            <w:tcW w:w="1555" w:type="dxa"/>
            <w:shd w:val="clear" w:color="auto" w:fill="auto"/>
            <w:hideMark/>
          </w:tcPr>
          <w:p w14:paraId="647879D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CE6D30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2309.90</w:t>
            </w:r>
          </w:p>
        </w:tc>
        <w:tc>
          <w:tcPr>
            <w:tcW w:w="3685" w:type="dxa"/>
            <w:shd w:val="clear" w:color="auto" w:fill="auto"/>
            <w:hideMark/>
          </w:tcPr>
          <w:p w14:paraId="3E3A3D3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B4B04B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5FF9474" w14:textId="77777777" w:rsidTr="0081305E">
        <w:trPr>
          <w:trHeight w:val="480"/>
        </w:trPr>
        <w:tc>
          <w:tcPr>
            <w:tcW w:w="1555" w:type="dxa"/>
            <w:shd w:val="clear" w:color="auto" w:fill="auto"/>
            <w:hideMark/>
          </w:tcPr>
          <w:p w14:paraId="10DBBF7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24</w:t>
            </w:r>
          </w:p>
        </w:tc>
        <w:tc>
          <w:tcPr>
            <w:tcW w:w="4819" w:type="dxa"/>
            <w:gridSpan w:val="2"/>
            <w:shd w:val="clear" w:color="auto" w:fill="auto"/>
            <w:hideMark/>
          </w:tcPr>
          <w:p w14:paraId="594C4D15" w14:textId="6AE1CCC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TOBACCO AND MANUFACTURED TOBACCO SUBSTITUTES; PRODUCTS, WHETHER OR NOT CONTAINING NICOTINE, INTENDED FOR INHALATION WITHOUT COMBUSTION; OTHER NICOTINE CONTAINING PRODUCTS INTENDED FOR THE INTAKE OF NICOTINE INTO THE HUMAN BODY</w:t>
            </w:r>
          </w:p>
        </w:tc>
        <w:tc>
          <w:tcPr>
            <w:tcW w:w="2268" w:type="dxa"/>
            <w:shd w:val="clear" w:color="auto" w:fill="auto"/>
            <w:noWrap/>
            <w:hideMark/>
          </w:tcPr>
          <w:p w14:paraId="5F3602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8DE3FFE" w14:textId="77777777" w:rsidTr="0081305E">
        <w:trPr>
          <w:trHeight w:val="480"/>
        </w:trPr>
        <w:tc>
          <w:tcPr>
            <w:tcW w:w="1555" w:type="dxa"/>
            <w:shd w:val="clear" w:color="auto" w:fill="auto"/>
            <w:hideMark/>
          </w:tcPr>
          <w:p w14:paraId="28EF00E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24.01</w:t>
            </w:r>
          </w:p>
        </w:tc>
        <w:tc>
          <w:tcPr>
            <w:tcW w:w="1134" w:type="dxa"/>
            <w:shd w:val="clear" w:color="auto" w:fill="auto"/>
            <w:hideMark/>
          </w:tcPr>
          <w:p w14:paraId="740190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B09CEA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Unmanufactured Tobacco; Tobacco refuse.</w:t>
            </w:r>
          </w:p>
        </w:tc>
        <w:tc>
          <w:tcPr>
            <w:tcW w:w="2268" w:type="dxa"/>
            <w:shd w:val="clear" w:color="auto" w:fill="auto"/>
            <w:noWrap/>
            <w:hideMark/>
          </w:tcPr>
          <w:p w14:paraId="424916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39FF300" w14:textId="77777777" w:rsidTr="0081305E">
        <w:trPr>
          <w:trHeight w:val="300"/>
        </w:trPr>
        <w:tc>
          <w:tcPr>
            <w:tcW w:w="1555" w:type="dxa"/>
            <w:shd w:val="clear" w:color="auto" w:fill="auto"/>
            <w:hideMark/>
          </w:tcPr>
          <w:p w14:paraId="5149B10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1318B3B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2401.10</w:t>
            </w:r>
          </w:p>
        </w:tc>
        <w:tc>
          <w:tcPr>
            <w:tcW w:w="3685" w:type="dxa"/>
            <w:shd w:val="clear" w:color="auto" w:fill="auto"/>
            <w:hideMark/>
          </w:tcPr>
          <w:p w14:paraId="35B2E4A5"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-Tobacco, not stemmed/stripped</w:t>
            </w:r>
          </w:p>
        </w:tc>
        <w:tc>
          <w:tcPr>
            <w:tcW w:w="2268" w:type="dxa"/>
            <w:shd w:val="clear" w:color="auto" w:fill="auto"/>
            <w:hideMark/>
          </w:tcPr>
          <w:p w14:paraId="2AFA692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44FA0D6E" w14:textId="77777777" w:rsidTr="0081305E">
        <w:trPr>
          <w:trHeight w:val="480"/>
        </w:trPr>
        <w:tc>
          <w:tcPr>
            <w:tcW w:w="1555" w:type="dxa"/>
            <w:shd w:val="clear" w:color="auto" w:fill="auto"/>
            <w:hideMark/>
          </w:tcPr>
          <w:p w14:paraId="0A3A22F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35B262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2401.20</w:t>
            </w:r>
          </w:p>
        </w:tc>
        <w:tc>
          <w:tcPr>
            <w:tcW w:w="3685" w:type="dxa"/>
            <w:shd w:val="clear" w:color="auto" w:fill="auto"/>
            <w:hideMark/>
          </w:tcPr>
          <w:p w14:paraId="0AD3A5A0"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-Tobacco, partly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wholly stemmed/stripped</w:t>
            </w:r>
          </w:p>
        </w:tc>
        <w:tc>
          <w:tcPr>
            <w:tcW w:w="2268" w:type="dxa"/>
            <w:shd w:val="clear" w:color="auto" w:fill="auto"/>
            <w:hideMark/>
          </w:tcPr>
          <w:p w14:paraId="74859D8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009C2320" w14:textId="77777777" w:rsidTr="0081305E">
        <w:trPr>
          <w:trHeight w:val="300"/>
        </w:trPr>
        <w:tc>
          <w:tcPr>
            <w:tcW w:w="1555" w:type="dxa"/>
            <w:shd w:val="clear" w:color="auto" w:fill="auto"/>
            <w:hideMark/>
          </w:tcPr>
          <w:p w14:paraId="47E1FB5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37341C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2401.30</w:t>
            </w:r>
          </w:p>
        </w:tc>
        <w:tc>
          <w:tcPr>
            <w:tcW w:w="3685" w:type="dxa"/>
            <w:shd w:val="clear" w:color="auto" w:fill="auto"/>
            <w:hideMark/>
          </w:tcPr>
          <w:p w14:paraId="37AEF94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-Tobacco refuse</w:t>
            </w:r>
          </w:p>
        </w:tc>
        <w:tc>
          <w:tcPr>
            <w:tcW w:w="2268" w:type="dxa"/>
            <w:shd w:val="clear" w:color="auto" w:fill="auto"/>
            <w:hideMark/>
          </w:tcPr>
          <w:p w14:paraId="4E9D38E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E2337B" w14:paraId="12641107" w14:textId="77777777" w:rsidTr="0081305E">
        <w:trPr>
          <w:trHeight w:val="720"/>
        </w:trPr>
        <w:tc>
          <w:tcPr>
            <w:tcW w:w="1555" w:type="dxa"/>
            <w:shd w:val="clear" w:color="auto" w:fill="auto"/>
            <w:hideMark/>
          </w:tcPr>
          <w:p w14:paraId="00FC411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24.02</w:t>
            </w:r>
          </w:p>
        </w:tc>
        <w:tc>
          <w:tcPr>
            <w:tcW w:w="1134" w:type="dxa"/>
            <w:shd w:val="clear" w:color="auto" w:fill="auto"/>
            <w:hideMark/>
          </w:tcPr>
          <w:p w14:paraId="685AE21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1A112B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Cigars, cheroots, cigarillos and cigarettes, of tobacco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tobacco substitutes.</w:t>
            </w:r>
          </w:p>
        </w:tc>
        <w:tc>
          <w:tcPr>
            <w:tcW w:w="2268" w:type="dxa"/>
            <w:shd w:val="clear" w:color="auto" w:fill="auto"/>
            <w:noWrap/>
            <w:hideMark/>
          </w:tcPr>
          <w:p w14:paraId="1B57CD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0394CB1" w14:textId="77777777" w:rsidTr="0081305E">
        <w:trPr>
          <w:trHeight w:val="480"/>
        </w:trPr>
        <w:tc>
          <w:tcPr>
            <w:tcW w:w="1555" w:type="dxa"/>
            <w:shd w:val="clear" w:color="auto" w:fill="auto"/>
            <w:hideMark/>
          </w:tcPr>
          <w:p w14:paraId="23EDE97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792220A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2402.10</w:t>
            </w:r>
          </w:p>
        </w:tc>
        <w:tc>
          <w:tcPr>
            <w:tcW w:w="3685" w:type="dxa"/>
            <w:shd w:val="clear" w:color="auto" w:fill="auto"/>
            <w:hideMark/>
          </w:tcPr>
          <w:p w14:paraId="2D4AB0F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-Cigars, cheroots and cigarillos, containing tobacco</w:t>
            </w:r>
          </w:p>
        </w:tc>
        <w:tc>
          <w:tcPr>
            <w:tcW w:w="2268" w:type="dxa"/>
            <w:shd w:val="clear" w:color="auto" w:fill="auto"/>
            <w:hideMark/>
          </w:tcPr>
          <w:p w14:paraId="2574E31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5F833B9" w14:textId="77777777" w:rsidTr="0081305E">
        <w:trPr>
          <w:trHeight w:val="300"/>
        </w:trPr>
        <w:tc>
          <w:tcPr>
            <w:tcW w:w="1555" w:type="dxa"/>
            <w:shd w:val="clear" w:color="auto" w:fill="auto"/>
            <w:hideMark/>
          </w:tcPr>
          <w:p w14:paraId="013FD9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0988BE8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2402.20</w:t>
            </w:r>
          </w:p>
        </w:tc>
        <w:tc>
          <w:tcPr>
            <w:tcW w:w="3685" w:type="dxa"/>
            <w:shd w:val="clear" w:color="auto" w:fill="auto"/>
            <w:hideMark/>
          </w:tcPr>
          <w:p w14:paraId="5E00FFA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-Cigarettes containing tobacco</w:t>
            </w:r>
          </w:p>
        </w:tc>
        <w:tc>
          <w:tcPr>
            <w:tcW w:w="2268" w:type="dxa"/>
            <w:shd w:val="clear" w:color="auto" w:fill="auto"/>
            <w:hideMark/>
          </w:tcPr>
          <w:p w14:paraId="675C962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B3DB8A8" w14:textId="77777777" w:rsidTr="0081305E">
        <w:trPr>
          <w:trHeight w:val="300"/>
        </w:trPr>
        <w:tc>
          <w:tcPr>
            <w:tcW w:w="1555" w:type="dxa"/>
            <w:shd w:val="clear" w:color="auto" w:fill="auto"/>
            <w:hideMark/>
          </w:tcPr>
          <w:p w14:paraId="7DE521D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A5002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2402.90</w:t>
            </w:r>
          </w:p>
        </w:tc>
        <w:tc>
          <w:tcPr>
            <w:tcW w:w="3685" w:type="dxa"/>
            <w:shd w:val="clear" w:color="auto" w:fill="auto"/>
            <w:hideMark/>
          </w:tcPr>
          <w:p w14:paraId="4A7FE11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6EA72A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96197D3" w14:textId="77777777" w:rsidTr="0081305E">
        <w:trPr>
          <w:trHeight w:val="988"/>
        </w:trPr>
        <w:tc>
          <w:tcPr>
            <w:tcW w:w="1555" w:type="dxa"/>
            <w:shd w:val="clear" w:color="auto" w:fill="auto"/>
            <w:hideMark/>
          </w:tcPr>
          <w:p w14:paraId="59E1B0C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24.03</w:t>
            </w:r>
          </w:p>
        </w:tc>
        <w:tc>
          <w:tcPr>
            <w:tcW w:w="1134" w:type="dxa"/>
            <w:shd w:val="clear" w:color="auto" w:fill="auto"/>
            <w:hideMark/>
          </w:tcPr>
          <w:p w14:paraId="4248123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1EFCA3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Other manufactured tobacco and manufactured tobacco substitutes; "homogenised"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"reconstituted" tobacco; tobacco extracts and essences.</w:t>
            </w:r>
          </w:p>
        </w:tc>
        <w:tc>
          <w:tcPr>
            <w:tcW w:w="2268" w:type="dxa"/>
            <w:shd w:val="clear" w:color="auto" w:fill="auto"/>
            <w:noWrap/>
            <w:hideMark/>
          </w:tcPr>
          <w:p w14:paraId="472D21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A89572F" w14:textId="77777777" w:rsidTr="0081305E">
        <w:trPr>
          <w:trHeight w:val="720"/>
        </w:trPr>
        <w:tc>
          <w:tcPr>
            <w:tcW w:w="1555" w:type="dxa"/>
            <w:shd w:val="clear" w:color="auto" w:fill="auto"/>
            <w:hideMark/>
          </w:tcPr>
          <w:p w14:paraId="200A51F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6F85D0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115DAF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-Smoking tobacco,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containing tobacco substitutes in any prop</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tion :</w:t>
            </w:r>
          </w:p>
        </w:tc>
        <w:tc>
          <w:tcPr>
            <w:tcW w:w="2268" w:type="dxa"/>
            <w:shd w:val="clear" w:color="auto" w:fill="auto"/>
            <w:noWrap/>
            <w:hideMark/>
          </w:tcPr>
          <w:p w14:paraId="7E7F09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11AC70F" w14:textId="77777777" w:rsidTr="0081305E">
        <w:trPr>
          <w:trHeight w:val="489"/>
        </w:trPr>
        <w:tc>
          <w:tcPr>
            <w:tcW w:w="1555" w:type="dxa"/>
            <w:shd w:val="clear" w:color="auto" w:fill="auto"/>
            <w:hideMark/>
          </w:tcPr>
          <w:p w14:paraId="31E28E9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5B856C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2403.11</w:t>
            </w:r>
          </w:p>
        </w:tc>
        <w:tc>
          <w:tcPr>
            <w:tcW w:w="3685" w:type="dxa"/>
            <w:shd w:val="clear" w:color="auto" w:fill="auto"/>
            <w:hideMark/>
          </w:tcPr>
          <w:p w14:paraId="2899D02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--Water pipe tobacco specified in Subheading Note 1 to this Chapter</w:t>
            </w:r>
          </w:p>
        </w:tc>
        <w:tc>
          <w:tcPr>
            <w:tcW w:w="2268" w:type="dxa"/>
            <w:shd w:val="clear" w:color="auto" w:fill="auto"/>
            <w:hideMark/>
          </w:tcPr>
          <w:p w14:paraId="2FD3F2E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918E786" w14:textId="77777777" w:rsidTr="0081305E">
        <w:trPr>
          <w:trHeight w:val="300"/>
        </w:trPr>
        <w:tc>
          <w:tcPr>
            <w:tcW w:w="1555" w:type="dxa"/>
            <w:shd w:val="clear" w:color="auto" w:fill="auto"/>
            <w:hideMark/>
          </w:tcPr>
          <w:p w14:paraId="2B5372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3B54C48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2403.19</w:t>
            </w:r>
          </w:p>
        </w:tc>
        <w:tc>
          <w:tcPr>
            <w:tcW w:w="3685" w:type="dxa"/>
            <w:shd w:val="clear" w:color="auto" w:fill="auto"/>
            <w:hideMark/>
          </w:tcPr>
          <w:p w14:paraId="3E04064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B716AB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C58654E" w14:textId="77777777" w:rsidTr="00B11C8B">
        <w:trPr>
          <w:trHeight w:val="300"/>
        </w:trPr>
        <w:tc>
          <w:tcPr>
            <w:tcW w:w="1555" w:type="dxa"/>
            <w:tcBorders>
              <w:bottom w:val="single" w:sz="4" w:space="0" w:color="auto"/>
            </w:tcBorders>
            <w:shd w:val="clear" w:color="auto" w:fill="auto"/>
            <w:hideMark/>
          </w:tcPr>
          <w:p w14:paraId="1B76B3C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tcBorders>
              <w:bottom w:val="single" w:sz="4" w:space="0" w:color="auto"/>
            </w:tcBorders>
            <w:shd w:val="clear" w:color="auto" w:fill="auto"/>
            <w:hideMark/>
          </w:tcPr>
          <w:p w14:paraId="33DAD62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tcBorders>
              <w:bottom w:val="single" w:sz="4" w:space="0" w:color="auto"/>
            </w:tcBorders>
            <w:shd w:val="clear" w:color="auto" w:fill="auto"/>
            <w:hideMark/>
          </w:tcPr>
          <w:p w14:paraId="6D570E6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3FD07D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909F303" w14:textId="77777777" w:rsidTr="0081305E">
        <w:trPr>
          <w:trHeight w:val="480"/>
        </w:trPr>
        <w:tc>
          <w:tcPr>
            <w:tcW w:w="1555" w:type="dxa"/>
            <w:shd w:val="clear" w:color="auto" w:fill="auto"/>
            <w:hideMark/>
          </w:tcPr>
          <w:p w14:paraId="2633484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lastRenderedPageBreak/>
              <w:t> </w:t>
            </w:r>
          </w:p>
        </w:tc>
        <w:tc>
          <w:tcPr>
            <w:tcW w:w="1134" w:type="dxa"/>
            <w:shd w:val="clear" w:color="auto" w:fill="auto"/>
            <w:hideMark/>
          </w:tcPr>
          <w:p w14:paraId="1869086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2403.91</w:t>
            </w:r>
          </w:p>
        </w:tc>
        <w:tc>
          <w:tcPr>
            <w:tcW w:w="3685" w:type="dxa"/>
            <w:shd w:val="clear" w:color="auto" w:fill="auto"/>
            <w:hideMark/>
          </w:tcPr>
          <w:p w14:paraId="10739F1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--"Homogenised"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"reconstituted" tobacco</w:t>
            </w:r>
          </w:p>
        </w:tc>
        <w:tc>
          <w:tcPr>
            <w:tcW w:w="2268" w:type="dxa"/>
            <w:shd w:val="clear" w:color="auto" w:fill="auto"/>
            <w:hideMark/>
          </w:tcPr>
          <w:p w14:paraId="3EAA5EF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534B8D9" w14:textId="77777777" w:rsidTr="0081305E">
        <w:trPr>
          <w:trHeight w:val="300"/>
        </w:trPr>
        <w:tc>
          <w:tcPr>
            <w:tcW w:w="1555" w:type="dxa"/>
            <w:shd w:val="clear" w:color="auto" w:fill="auto"/>
            <w:hideMark/>
          </w:tcPr>
          <w:p w14:paraId="7DBC864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1134" w:type="dxa"/>
            <w:shd w:val="clear" w:color="auto" w:fill="auto"/>
            <w:hideMark/>
          </w:tcPr>
          <w:p w14:paraId="4478BAA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2403.99</w:t>
            </w:r>
          </w:p>
        </w:tc>
        <w:tc>
          <w:tcPr>
            <w:tcW w:w="3685" w:type="dxa"/>
            <w:shd w:val="clear" w:color="auto" w:fill="auto"/>
            <w:hideMark/>
          </w:tcPr>
          <w:p w14:paraId="669E20A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B570A5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323DEC1" w14:textId="77777777" w:rsidTr="00B11C8B">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9220706" w14:textId="325704AF"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840B8">
              <w:rPr>
                <w:rFonts w:ascii="Times New Roman" w:eastAsia="Times New Roman" w:hAnsi="Times New Roman" w:cs="Times New Roman"/>
                <w:b/>
                <w:sz w:val="18"/>
                <w:szCs w:val="18"/>
                <w:lang w:eastAsia="en-NZ"/>
              </w:rPr>
              <w:t>24.04</w:t>
            </w:r>
          </w:p>
        </w:tc>
        <w:tc>
          <w:tcPr>
            <w:tcW w:w="1134" w:type="dxa"/>
            <w:tcBorders>
              <w:top w:val="single" w:sz="4" w:space="0" w:color="auto"/>
              <w:left w:val="nil"/>
              <w:bottom w:val="single" w:sz="4" w:space="0" w:color="auto"/>
              <w:right w:val="single" w:sz="4" w:space="0" w:color="auto"/>
            </w:tcBorders>
            <w:shd w:val="clear" w:color="auto" w:fill="auto"/>
          </w:tcPr>
          <w:p w14:paraId="39744C8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30277305" w14:textId="77777777" w:rsidR="0064695D" w:rsidRPr="00492DC2" w:rsidRDefault="0064695D" w:rsidP="0064695D">
            <w:pPr>
              <w:spacing w:after="0" w:line="240" w:lineRule="auto"/>
              <w:rPr>
                <w:rFonts w:ascii="Times New Roman" w:eastAsia="Times New Roman" w:hAnsi="Times New Roman" w:cs="Times New Roman"/>
                <w:b/>
                <w:sz w:val="18"/>
                <w:szCs w:val="18"/>
                <w:lang w:eastAsia="en-NZ"/>
              </w:rPr>
            </w:pPr>
            <w:r w:rsidRPr="00492DC2">
              <w:rPr>
                <w:rFonts w:ascii="Times New Roman" w:eastAsia="Times New Roman" w:hAnsi="Times New Roman" w:cs="Times New Roman"/>
                <w:b/>
                <w:sz w:val="18"/>
                <w:szCs w:val="18"/>
                <w:lang w:eastAsia="en-NZ"/>
              </w:rPr>
              <w:t xml:space="preserve">Products containing tobacco, reconstituted tobacco, nicotine, </w:t>
            </w:r>
          </w:p>
          <w:p w14:paraId="3DA84DE7" w14:textId="747442E8"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492DC2">
              <w:rPr>
                <w:rFonts w:ascii="Times New Roman" w:eastAsia="Times New Roman" w:hAnsi="Times New Roman" w:cs="Times New Roman"/>
                <w:b/>
                <w:sz w:val="18"/>
                <w:szCs w:val="18"/>
                <w:lang w:eastAsia="en-NZ"/>
              </w:rPr>
              <w:t>or tobacco or nicotine substitutes, intended for inhalation without combustion; other nicotine containing products intended for the intake of nicotine into the human body.</w:t>
            </w:r>
          </w:p>
        </w:tc>
        <w:tc>
          <w:tcPr>
            <w:tcW w:w="2268" w:type="dxa"/>
            <w:shd w:val="clear" w:color="auto" w:fill="auto"/>
          </w:tcPr>
          <w:p w14:paraId="7CC16A9C" w14:textId="77777777" w:rsidR="0064695D" w:rsidRDefault="0064695D" w:rsidP="0064695D">
            <w:pPr>
              <w:rPr>
                <w:rFonts w:ascii="Times New Roman" w:hAnsi="Times New Roman" w:cs="Times New Roman"/>
                <w:sz w:val="18"/>
                <w:szCs w:val="18"/>
              </w:rPr>
            </w:pPr>
          </w:p>
        </w:tc>
      </w:tr>
      <w:tr w:rsidR="0064695D" w:rsidRPr="00E2337B" w14:paraId="61043D3C" w14:textId="77777777" w:rsidTr="00B11C8B">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6F4CE0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tcPr>
          <w:p w14:paraId="0890535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23D9C297" w14:textId="2B37B20C"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492DC2">
              <w:rPr>
                <w:rFonts w:ascii="Times New Roman" w:eastAsia="Times New Roman" w:hAnsi="Times New Roman" w:cs="Times New Roman"/>
                <w:sz w:val="18"/>
                <w:szCs w:val="18"/>
                <w:lang w:eastAsia="en-NZ"/>
              </w:rPr>
              <w:t>- Products intended for inhalation without combustion :</w:t>
            </w:r>
          </w:p>
        </w:tc>
        <w:tc>
          <w:tcPr>
            <w:tcW w:w="2268" w:type="dxa"/>
            <w:shd w:val="clear" w:color="auto" w:fill="auto"/>
          </w:tcPr>
          <w:p w14:paraId="740AE51B" w14:textId="77777777" w:rsidR="0064695D" w:rsidRDefault="0064695D" w:rsidP="0064695D">
            <w:pPr>
              <w:rPr>
                <w:rFonts w:ascii="Times New Roman" w:hAnsi="Times New Roman" w:cs="Times New Roman"/>
                <w:sz w:val="18"/>
                <w:szCs w:val="18"/>
              </w:rPr>
            </w:pPr>
          </w:p>
        </w:tc>
      </w:tr>
      <w:tr w:rsidR="0064695D" w:rsidRPr="00E2337B" w14:paraId="6761A2DE" w14:textId="77777777" w:rsidTr="00B11C8B">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0D555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tcPr>
          <w:p w14:paraId="6341254B" w14:textId="4F5B8CBC"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2404.11</w:t>
            </w:r>
          </w:p>
        </w:tc>
        <w:tc>
          <w:tcPr>
            <w:tcW w:w="3685" w:type="dxa"/>
            <w:tcBorders>
              <w:top w:val="single" w:sz="4" w:space="0" w:color="auto"/>
              <w:left w:val="nil"/>
              <w:bottom w:val="single" w:sz="4" w:space="0" w:color="auto"/>
              <w:right w:val="single" w:sz="4" w:space="0" w:color="auto"/>
            </w:tcBorders>
            <w:shd w:val="clear" w:color="auto" w:fill="auto"/>
          </w:tcPr>
          <w:p w14:paraId="5540AB3A" w14:textId="12B64244"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492DC2">
              <w:rPr>
                <w:rFonts w:ascii="Times New Roman" w:eastAsia="Times New Roman" w:hAnsi="Times New Roman" w:cs="Times New Roman"/>
                <w:sz w:val="18"/>
                <w:szCs w:val="18"/>
                <w:lang w:eastAsia="en-NZ"/>
              </w:rPr>
              <w:t>-- Containing tobacco or reconstituted tobacco</w:t>
            </w:r>
          </w:p>
        </w:tc>
        <w:tc>
          <w:tcPr>
            <w:tcW w:w="2268" w:type="dxa"/>
            <w:shd w:val="clear" w:color="auto" w:fill="auto"/>
          </w:tcPr>
          <w:p w14:paraId="2CF5A903" w14:textId="2F72F133" w:rsidR="0064695D"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3B97A13" w14:textId="77777777" w:rsidTr="00B11C8B">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9143C9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tcPr>
          <w:p w14:paraId="58655168" w14:textId="6EA49A6E" w:rsidR="0064695D" w:rsidRPr="00E2337B" w:rsidRDefault="0064695D" w:rsidP="00B11C8B">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240</w:t>
            </w:r>
            <w:r w:rsidR="00B11C8B">
              <w:rPr>
                <w:rFonts w:ascii="Times New Roman" w:eastAsia="Times New Roman" w:hAnsi="Times New Roman" w:cs="Times New Roman"/>
                <w:sz w:val="18"/>
                <w:szCs w:val="18"/>
                <w:lang w:eastAsia="en-NZ"/>
              </w:rPr>
              <w:t>4</w:t>
            </w:r>
            <w:r>
              <w:rPr>
                <w:rFonts w:ascii="Times New Roman" w:eastAsia="Times New Roman" w:hAnsi="Times New Roman" w:cs="Times New Roman"/>
                <w:sz w:val="18"/>
                <w:szCs w:val="18"/>
                <w:lang w:eastAsia="en-NZ"/>
              </w:rPr>
              <w:t>.12</w:t>
            </w:r>
          </w:p>
        </w:tc>
        <w:tc>
          <w:tcPr>
            <w:tcW w:w="3685" w:type="dxa"/>
            <w:tcBorders>
              <w:top w:val="single" w:sz="4" w:space="0" w:color="auto"/>
              <w:left w:val="nil"/>
              <w:bottom w:val="single" w:sz="4" w:space="0" w:color="auto"/>
              <w:right w:val="single" w:sz="4" w:space="0" w:color="auto"/>
            </w:tcBorders>
            <w:shd w:val="clear" w:color="auto" w:fill="auto"/>
          </w:tcPr>
          <w:p w14:paraId="41F0F9D8" w14:textId="7518DE40"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492DC2">
              <w:rPr>
                <w:rFonts w:ascii="Times New Roman" w:eastAsia="Times New Roman" w:hAnsi="Times New Roman" w:cs="Times New Roman"/>
                <w:sz w:val="18"/>
                <w:szCs w:val="18"/>
                <w:lang w:eastAsia="en-NZ"/>
              </w:rPr>
              <w:t>-- Other, containing nicotine</w:t>
            </w:r>
          </w:p>
        </w:tc>
        <w:tc>
          <w:tcPr>
            <w:tcW w:w="2268" w:type="dxa"/>
            <w:shd w:val="clear" w:color="auto" w:fill="auto"/>
          </w:tcPr>
          <w:p w14:paraId="54AD9EFF" w14:textId="679BF602" w:rsidR="0064695D" w:rsidRPr="00B11C8B" w:rsidRDefault="0064695D" w:rsidP="0064695D">
            <w:pPr>
              <w:rPr>
                <w:rFonts w:ascii="Times New Roman" w:hAnsi="Times New Roman" w:cs="Times New Roman"/>
                <w:sz w:val="18"/>
                <w:szCs w:val="18"/>
              </w:rPr>
            </w:pPr>
            <w:r w:rsidRPr="00B11C8B">
              <w:rPr>
                <w:rFonts w:ascii="Times New Roman" w:hAnsi="Times New Roman" w:cs="Times New Roman"/>
                <w:sz w:val="18"/>
                <w:szCs w:val="18"/>
              </w:rPr>
              <w:t>CTH or RVC(30BU/40BD)</w:t>
            </w:r>
          </w:p>
        </w:tc>
      </w:tr>
      <w:tr w:rsidR="0064695D" w:rsidRPr="00E2337B" w14:paraId="4E97AA1B" w14:textId="77777777" w:rsidTr="00B11C8B">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D81F4F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tcPr>
          <w:p w14:paraId="5D9F7834" w14:textId="67487F56"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2404.19</w:t>
            </w:r>
          </w:p>
        </w:tc>
        <w:tc>
          <w:tcPr>
            <w:tcW w:w="3685" w:type="dxa"/>
            <w:tcBorders>
              <w:top w:val="single" w:sz="4" w:space="0" w:color="auto"/>
              <w:left w:val="nil"/>
              <w:bottom w:val="single" w:sz="4" w:space="0" w:color="auto"/>
              <w:right w:val="single" w:sz="4" w:space="0" w:color="auto"/>
            </w:tcBorders>
            <w:shd w:val="clear" w:color="auto" w:fill="auto"/>
          </w:tcPr>
          <w:p w14:paraId="49D33FE0" w14:textId="56133C41"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492DC2">
              <w:rPr>
                <w:rFonts w:ascii="Times New Roman" w:eastAsia="Times New Roman" w:hAnsi="Times New Roman" w:cs="Times New Roman"/>
                <w:sz w:val="18"/>
                <w:szCs w:val="18"/>
                <w:lang w:eastAsia="en-NZ"/>
              </w:rPr>
              <w:t>-- Other</w:t>
            </w:r>
          </w:p>
        </w:tc>
        <w:tc>
          <w:tcPr>
            <w:tcW w:w="2268" w:type="dxa"/>
            <w:shd w:val="clear" w:color="auto" w:fill="auto"/>
          </w:tcPr>
          <w:p w14:paraId="48465E2C" w14:textId="6539ABAD" w:rsidR="0064695D" w:rsidRPr="00B11C8B" w:rsidRDefault="0064695D" w:rsidP="0064695D">
            <w:pPr>
              <w:rPr>
                <w:rFonts w:ascii="Times New Roman" w:hAnsi="Times New Roman" w:cs="Times New Roman"/>
                <w:sz w:val="18"/>
                <w:szCs w:val="18"/>
              </w:rPr>
            </w:pPr>
            <w:r w:rsidRPr="00B11C8B">
              <w:rPr>
                <w:rFonts w:ascii="Times New Roman" w:hAnsi="Times New Roman" w:cs="Times New Roman"/>
                <w:sz w:val="18"/>
                <w:szCs w:val="18"/>
              </w:rPr>
              <w:t>CTH or RVC(30BU/40BD)</w:t>
            </w:r>
          </w:p>
        </w:tc>
      </w:tr>
      <w:tr w:rsidR="0064695D" w:rsidRPr="00E2337B" w14:paraId="58799B2C" w14:textId="77777777" w:rsidTr="00B11C8B">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97413A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tcPr>
          <w:p w14:paraId="3523ABE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34860DB7" w14:textId="3AFB5EF5"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492DC2">
              <w:rPr>
                <w:rFonts w:ascii="Times New Roman" w:eastAsia="Times New Roman" w:hAnsi="Times New Roman" w:cs="Times New Roman"/>
                <w:sz w:val="18"/>
                <w:szCs w:val="18"/>
                <w:lang w:eastAsia="en-NZ"/>
              </w:rPr>
              <w:t>- Other :</w:t>
            </w:r>
          </w:p>
        </w:tc>
        <w:tc>
          <w:tcPr>
            <w:tcW w:w="2268" w:type="dxa"/>
            <w:shd w:val="clear" w:color="auto" w:fill="auto"/>
          </w:tcPr>
          <w:p w14:paraId="15C8EEB0" w14:textId="77777777" w:rsidR="0064695D" w:rsidRDefault="0064695D" w:rsidP="0064695D">
            <w:pPr>
              <w:rPr>
                <w:rFonts w:ascii="Times New Roman" w:hAnsi="Times New Roman" w:cs="Times New Roman"/>
                <w:sz w:val="18"/>
                <w:szCs w:val="18"/>
              </w:rPr>
            </w:pPr>
          </w:p>
        </w:tc>
      </w:tr>
      <w:tr w:rsidR="0064695D" w:rsidRPr="00E2337B" w14:paraId="44A6B03C" w14:textId="77777777" w:rsidTr="00B11C8B">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310A60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tcPr>
          <w:p w14:paraId="30BE2210" w14:textId="1BCD64DF" w:rsidR="0064695D" w:rsidRPr="00E2337B" w:rsidRDefault="0064695D" w:rsidP="00B11C8B">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240</w:t>
            </w:r>
            <w:r w:rsidR="00B11C8B">
              <w:rPr>
                <w:rFonts w:ascii="Times New Roman" w:eastAsia="Times New Roman" w:hAnsi="Times New Roman" w:cs="Times New Roman"/>
                <w:sz w:val="18"/>
                <w:szCs w:val="18"/>
                <w:lang w:eastAsia="en-NZ"/>
              </w:rPr>
              <w:t>4</w:t>
            </w:r>
            <w:r>
              <w:rPr>
                <w:rFonts w:ascii="Times New Roman" w:eastAsia="Times New Roman" w:hAnsi="Times New Roman" w:cs="Times New Roman"/>
                <w:sz w:val="18"/>
                <w:szCs w:val="18"/>
                <w:lang w:eastAsia="en-NZ"/>
              </w:rPr>
              <w:t>.91</w:t>
            </w:r>
          </w:p>
        </w:tc>
        <w:tc>
          <w:tcPr>
            <w:tcW w:w="3685" w:type="dxa"/>
            <w:tcBorders>
              <w:top w:val="single" w:sz="4" w:space="0" w:color="auto"/>
              <w:left w:val="nil"/>
              <w:bottom w:val="single" w:sz="4" w:space="0" w:color="auto"/>
              <w:right w:val="single" w:sz="4" w:space="0" w:color="auto"/>
            </w:tcBorders>
            <w:shd w:val="clear" w:color="auto" w:fill="auto"/>
          </w:tcPr>
          <w:p w14:paraId="092D94E6" w14:textId="5876B292"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492DC2">
              <w:rPr>
                <w:rFonts w:ascii="Times New Roman" w:eastAsia="Times New Roman" w:hAnsi="Times New Roman" w:cs="Times New Roman"/>
                <w:sz w:val="18"/>
                <w:szCs w:val="18"/>
                <w:lang w:eastAsia="en-NZ"/>
              </w:rPr>
              <w:t>-- For oral application</w:t>
            </w:r>
          </w:p>
        </w:tc>
        <w:tc>
          <w:tcPr>
            <w:tcW w:w="2268" w:type="dxa"/>
            <w:shd w:val="clear" w:color="auto" w:fill="auto"/>
          </w:tcPr>
          <w:p w14:paraId="34B5FC8E" w14:textId="08FCA45B" w:rsidR="0064695D" w:rsidRPr="00B11C8B" w:rsidRDefault="0064695D" w:rsidP="0064695D">
            <w:pPr>
              <w:rPr>
                <w:rFonts w:ascii="Times New Roman" w:hAnsi="Times New Roman" w:cs="Times New Roman"/>
                <w:sz w:val="18"/>
                <w:szCs w:val="18"/>
              </w:rPr>
            </w:pPr>
            <w:r w:rsidRPr="00B11C8B">
              <w:rPr>
                <w:rFonts w:ascii="Times New Roman" w:hAnsi="Times New Roman" w:cs="Times New Roman"/>
                <w:sz w:val="18"/>
                <w:szCs w:val="18"/>
              </w:rPr>
              <w:t>CTSH or RVC(30BU/40BD)</w:t>
            </w:r>
          </w:p>
        </w:tc>
      </w:tr>
      <w:tr w:rsidR="0064695D" w:rsidRPr="00E2337B" w14:paraId="5016AB82" w14:textId="77777777" w:rsidTr="00B11C8B">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16923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tcPr>
          <w:p w14:paraId="39F4C9E2" w14:textId="26653D70"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492DC2">
              <w:rPr>
                <w:rFonts w:ascii="Times New Roman" w:hAnsi="Times New Roman" w:cs="Times New Roman"/>
                <w:sz w:val="18"/>
                <w:szCs w:val="18"/>
              </w:rPr>
              <w:t>2404.92</w:t>
            </w:r>
          </w:p>
        </w:tc>
        <w:tc>
          <w:tcPr>
            <w:tcW w:w="3685" w:type="dxa"/>
            <w:tcBorders>
              <w:top w:val="single" w:sz="4" w:space="0" w:color="auto"/>
              <w:left w:val="nil"/>
              <w:bottom w:val="single" w:sz="4" w:space="0" w:color="auto"/>
              <w:right w:val="single" w:sz="4" w:space="0" w:color="auto"/>
            </w:tcBorders>
            <w:shd w:val="clear" w:color="auto" w:fill="auto"/>
          </w:tcPr>
          <w:p w14:paraId="7EF1C4E1" w14:textId="5CAD7583"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492DC2">
              <w:rPr>
                <w:rFonts w:ascii="Times New Roman" w:eastAsia="Times New Roman" w:hAnsi="Times New Roman" w:cs="Times New Roman"/>
                <w:sz w:val="18"/>
                <w:szCs w:val="18"/>
                <w:lang w:eastAsia="en-NZ"/>
              </w:rPr>
              <w:t>-- For transdermal application</w:t>
            </w:r>
          </w:p>
        </w:tc>
        <w:tc>
          <w:tcPr>
            <w:tcW w:w="2268" w:type="dxa"/>
            <w:shd w:val="clear" w:color="auto" w:fill="auto"/>
          </w:tcPr>
          <w:p w14:paraId="1C1AED84" w14:textId="5F39E690" w:rsidR="0064695D" w:rsidRPr="00B11C8B" w:rsidRDefault="0064695D" w:rsidP="0064695D">
            <w:pPr>
              <w:rPr>
                <w:rFonts w:ascii="Times New Roman" w:hAnsi="Times New Roman" w:cs="Times New Roman"/>
                <w:sz w:val="18"/>
                <w:szCs w:val="18"/>
              </w:rPr>
            </w:pPr>
            <w:r w:rsidRPr="00B11C8B">
              <w:rPr>
                <w:rFonts w:ascii="Times New Roman" w:hAnsi="Times New Roman" w:cs="Times New Roman"/>
                <w:sz w:val="18"/>
                <w:szCs w:val="18"/>
              </w:rPr>
              <w:t>CTSH or RVC(30BU/40BD)</w:t>
            </w:r>
          </w:p>
        </w:tc>
      </w:tr>
      <w:tr w:rsidR="0064695D" w:rsidRPr="00E2337B" w14:paraId="40B3698F" w14:textId="77777777" w:rsidTr="00B11C8B">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51B51C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tcPr>
          <w:p w14:paraId="641CF5C4" w14:textId="14F2B87F"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492DC2">
              <w:rPr>
                <w:rFonts w:ascii="Times New Roman" w:hAnsi="Times New Roman" w:cs="Times New Roman"/>
                <w:sz w:val="18"/>
                <w:szCs w:val="18"/>
              </w:rPr>
              <w:t>2404.99</w:t>
            </w:r>
          </w:p>
        </w:tc>
        <w:tc>
          <w:tcPr>
            <w:tcW w:w="3685" w:type="dxa"/>
            <w:tcBorders>
              <w:top w:val="single" w:sz="4" w:space="0" w:color="auto"/>
              <w:left w:val="nil"/>
              <w:bottom w:val="single" w:sz="4" w:space="0" w:color="auto"/>
              <w:right w:val="single" w:sz="4" w:space="0" w:color="auto"/>
            </w:tcBorders>
            <w:shd w:val="clear" w:color="auto" w:fill="auto"/>
          </w:tcPr>
          <w:p w14:paraId="460D3C11" w14:textId="058200B4"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492DC2">
              <w:rPr>
                <w:rFonts w:ascii="Times New Roman" w:eastAsia="Times New Roman" w:hAnsi="Times New Roman" w:cs="Times New Roman"/>
                <w:sz w:val="18"/>
                <w:szCs w:val="18"/>
                <w:lang w:eastAsia="en-NZ"/>
              </w:rPr>
              <w:t>-- Other</w:t>
            </w:r>
          </w:p>
        </w:tc>
        <w:tc>
          <w:tcPr>
            <w:tcW w:w="2268" w:type="dxa"/>
            <w:shd w:val="clear" w:color="auto" w:fill="auto"/>
          </w:tcPr>
          <w:p w14:paraId="04C6262E" w14:textId="4B4F024C" w:rsidR="0064695D" w:rsidRPr="00B11C8B" w:rsidRDefault="0064695D" w:rsidP="0064695D">
            <w:pPr>
              <w:rPr>
                <w:rFonts w:ascii="Times New Roman" w:hAnsi="Times New Roman" w:cs="Times New Roman"/>
                <w:sz w:val="18"/>
                <w:szCs w:val="18"/>
              </w:rPr>
            </w:pPr>
            <w:r w:rsidRPr="00B11C8B">
              <w:rPr>
                <w:rFonts w:ascii="Times New Roman" w:hAnsi="Times New Roman" w:cs="Times New Roman"/>
                <w:sz w:val="18"/>
                <w:szCs w:val="18"/>
              </w:rPr>
              <w:t>CTSH or RVC(30BU/40BD)</w:t>
            </w:r>
          </w:p>
        </w:tc>
      </w:tr>
      <w:tr w:rsidR="0064695D" w:rsidRPr="00E2337B" w14:paraId="0C273DE7" w14:textId="77777777" w:rsidTr="0081305E">
        <w:trPr>
          <w:trHeight w:val="720"/>
        </w:trPr>
        <w:tc>
          <w:tcPr>
            <w:tcW w:w="1555" w:type="dxa"/>
            <w:shd w:val="clear" w:color="auto" w:fill="auto"/>
            <w:noWrap/>
            <w:hideMark/>
          </w:tcPr>
          <w:p w14:paraId="42A41F5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CHAPTER 25</w:t>
            </w:r>
            <w:r w:rsidRPr="00E2337B">
              <w:rPr>
                <w:rFonts w:ascii="Times New Roman" w:eastAsia="Times New Roman" w:hAnsi="Times New Roman" w:cs="Times New Roman"/>
                <w:b/>
                <w:bCs/>
                <w:sz w:val="18"/>
                <w:szCs w:val="18"/>
                <w:lang w:eastAsia="en-NZ"/>
              </w:rPr>
              <w:t> </w:t>
            </w:r>
          </w:p>
        </w:tc>
        <w:tc>
          <w:tcPr>
            <w:tcW w:w="4819" w:type="dxa"/>
            <w:gridSpan w:val="2"/>
            <w:shd w:val="clear" w:color="auto" w:fill="auto"/>
            <w:noWrap/>
            <w:hideMark/>
          </w:tcPr>
          <w:p w14:paraId="2D543E6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SALT; SULPHUR; EARTH AND STONE; PLASTERING MATERIALS, LIME AND CEMENT</w:t>
            </w:r>
          </w:p>
        </w:tc>
        <w:tc>
          <w:tcPr>
            <w:tcW w:w="2268" w:type="dxa"/>
            <w:shd w:val="clear" w:color="auto" w:fill="auto"/>
            <w:noWrap/>
            <w:hideMark/>
          </w:tcPr>
          <w:p w14:paraId="13E9D1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CA1DA79" w14:textId="77777777" w:rsidTr="0081305E">
        <w:trPr>
          <w:trHeight w:val="1241"/>
        </w:trPr>
        <w:tc>
          <w:tcPr>
            <w:tcW w:w="1555" w:type="dxa"/>
            <w:shd w:val="clear" w:color="auto" w:fill="auto"/>
            <w:noWrap/>
          </w:tcPr>
          <w:p w14:paraId="587E815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4819" w:type="dxa"/>
            <w:gridSpan w:val="2"/>
            <w:shd w:val="clear" w:color="auto" w:fill="auto"/>
            <w:noWrap/>
          </w:tcPr>
          <w:p w14:paraId="08359A57" w14:textId="77777777" w:rsidR="0064695D" w:rsidRPr="00404757" w:rsidRDefault="0064695D" w:rsidP="0064695D">
            <w:pPr>
              <w:pStyle w:val="NoSpacing"/>
              <w:rPr>
                <w:rFonts w:ascii="Times New Roman" w:eastAsia="Times New Roman" w:hAnsi="Times New Roman" w:cs="Times New Roman"/>
                <w:bCs/>
                <w:sz w:val="18"/>
                <w:szCs w:val="18"/>
                <w:lang w:eastAsia="en-NZ"/>
              </w:rPr>
            </w:pPr>
            <w:r w:rsidRPr="006F6F10">
              <w:rPr>
                <w:rFonts w:ascii="Times New Roman" w:hAnsi="Times New Roman" w:cs="Times New Roman"/>
                <w:b/>
                <w:sz w:val="18"/>
                <w:szCs w:val="18"/>
                <w:lang w:eastAsia="en-NZ"/>
              </w:rPr>
              <w:t xml:space="preserve">Heading Note: </w:t>
            </w:r>
            <w:r w:rsidRPr="00404757">
              <w:rPr>
                <w:rFonts w:ascii="Times New Roman" w:hAnsi="Times New Roman" w:cs="Times New Roman"/>
                <w:sz w:val="18"/>
                <w:szCs w:val="18"/>
                <w:lang w:eastAsia="en-NZ"/>
              </w:rPr>
              <w:t>For the purposes of heading 2503, a “chemical reaction” is a process (including a biochemical process) which results in a molecule with a new structure by breaking intramolecular bonds and by forming new intramolecular bonds, or by altering the spatial arrangement of atoms in a molecule. The following are not chemical reactions:</w:t>
            </w:r>
          </w:p>
          <w:p w14:paraId="0B6EAF03" w14:textId="77777777" w:rsidR="0064695D" w:rsidRPr="00404757" w:rsidRDefault="0064695D" w:rsidP="0064695D">
            <w:pPr>
              <w:pStyle w:val="NoSpacing"/>
              <w:numPr>
                <w:ilvl w:val="0"/>
                <w:numId w:val="1"/>
              </w:numPr>
              <w:rPr>
                <w:rFonts w:ascii="Times New Roman" w:hAnsi="Times New Roman" w:cs="Times New Roman"/>
                <w:sz w:val="18"/>
                <w:szCs w:val="18"/>
              </w:rPr>
            </w:pPr>
            <w:r w:rsidRPr="00404757">
              <w:rPr>
                <w:rFonts w:ascii="Times New Roman" w:hAnsi="Times New Roman" w:cs="Times New Roman"/>
                <w:sz w:val="18"/>
                <w:szCs w:val="18"/>
              </w:rPr>
              <w:t>dissolving in water or other solvents;</w:t>
            </w:r>
          </w:p>
          <w:p w14:paraId="303CAA6E" w14:textId="77777777" w:rsidR="0064695D" w:rsidRPr="00404757" w:rsidRDefault="0064695D" w:rsidP="0064695D">
            <w:pPr>
              <w:pStyle w:val="NoSpacing"/>
              <w:numPr>
                <w:ilvl w:val="0"/>
                <w:numId w:val="1"/>
              </w:numPr>
              <w:rPr>
                <w:rFonts w:ascii="Times New Roman" w:hAnsi="Times New Roman" w:cs="Times New Roman"/>
                <w:sz w:val="18"/>
                <w:szCs w:val="18"/>
              </w:rPr>
            </w:pPr>
            <w:r w:rsidRPr="00404757">
              <w:rPr>
                <w:rFonts w:ascii="Times New Roman" w:hAnsi="Times New Roman" w:cs="Times New Roman"/>
                <w:sz w:val="18"/>
                <w:szCs w:val="18"/>
              </w:rPr>
              <w:t>the elimination of solvents, including solvent water; or</w:t>
            </w:r>
          </w:p>
          <w:p w14:paraId="22631B79" w14:textId="77777777" w:rsidR="0064695D" w:rsidRPr="006F6F10" w:rsidRDefault="0064695D" w:rsidP="0064695D">
            <w:pPr>
              <w:pStyle w:val="NoSpacing"/>
              <w:numPr>
                <w:ilvl w:val="0"/>
                <w:numId w:val="1"/>
              </w:numPr>
              <w:rPr>
                <w:lang w:eastAsia="en-NZ"/>
              </w:rPr>
            </w:pPr>
            <w:r w:rsidRPr="00404757">
              <w:rPr>
                <w:rFonts w:ascii="Times New Roman" w:hAnsi="Times New Roman" w:cs="Times New Roman"/>
                <w:sz w:val="18"/>
                <w:szCs w:val="18"/>
              </w:rPr>
              <w:t>the addition or elimination of water of crystallization.</w:t>
            </w:r>
          </w:p>
        </w:tc>
        <w:tc>
          <w:tcPr>
            <w:tcW w:w="2268" w:type="dxa"/>
            <w:shd w:val="clear" w:color="auto" w:fill="auto"/>
          </w:tcPr>
          <w:p w14:paraId="4F21BECF" w14:textId="77777777" w:rsidR="0064695D" w:rsidRDefault="0064695D" w:rsidP="0064695D">
            <w:pPr>
              <w:rPr>
                <w:rFonts w:ascii="Times New Roman" w:hAnsi="Times New Roman" w:cs="Times New Roman"/>
                <w:sz w:val="18"/>
                <w:szCs w:val="18"/>
              </w:rPr>
            </w:pPr>
          </w:p>
        </w:tc>
      </w:tr>
      <w:tr w:rsidR="0064695D" w:rsidRPr="00E2337B" w14:paraId="59EC5D53" w14:textId="77777777" w:rsidTr="0081305E">
        <w:trPr>
          <w:trHeight w:val="971"/>
        </w:trPr>
        <w:tc>
          <w:tcPr>
            <w:tcW w:w="1555" w:type="dxa"/>
            <w:shd w:val="clear" w:color="auto" w:fill="auto"/>
            <w:noWrap/>
            <w:hideMark/>
          </w:tcPr>
          <w:p w14:paraId="4847348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25.01</w:t>
            </w:r>
          </w:p>
        </w:tc>
        <w:tc>
          <w:tcPr>
            <w:tcW w:w="1134" w:type="dxa"/>
            <w:shd w:val="clear" w:color="auto" w:fill="auto"/>
            <w:noWrap/>
            <w:hideMark/>
          </w:tcPr>
          <w:p w14:paraId="6EB7712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2501.00</w:t>
            </w:r>
          </w:p>
        </w:tc>
        <w:tc>
          <w:tcPr>
            <w:tcW w:w="3685" w:type="dxa"/>
            <w:shd w:val="clear" w:color="auto" w:fill="auto"/>
            <w:hideMark/>
          </w:tcPr>
          <w:p w14:paraId="0E7C583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Salt (including table salt and denatured salt) and pure sodium chl</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ide,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in aqueous solution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containing added anti-caking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free-flowing agents; sea water.</w:t>
            </w:r>
          </w:p>
        </w:tc>
        <w:tc>
          <w:tcPr>
            <w:tcW w:w="2268" w:type="dxa"/>
            <w:shd w:val="clear" w:color="auto" w:fill="auto"/>
            <w:hideMark/>
          </w:tcPr>
          <w:p w14:paraId="5350B2E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F2F743B" w14:textId="77777777" w:rsidTr="0081305E">
        <w:trPr>
          <w:trHeight w:val="300"/>
        </w:trPr>
        <w:tc>
          <w:tcPr>
            <w:tcW w:w="1555" w:type="dxa"/>
            <w:shd w:val="clear" w:color="auto" w:fill="auto"/>
            <w:noWrap/>
            <w:hideMark/>
          </w:tcPr>
          <w:p w14:paraId="5BC51A5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25.02</w:t>
            </w:r>
          </w:p>
        </w:tc>
        <w:tc>
          <w:tcPr>
            <w:tcW w:w="1134" w:type="dxa"/>
            <w:shd w:val="clear" w:color="auto" w:fill="auto"/>
            <w:noWrap/>
            <w:hideMark/>
          </w:tcPr>
          <w:p w14:paraId="33901F4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2502.00</w:t>
            </w:r>
          </w:p>
        </w:tc>
        <w:tc>
          <w:tcPr>
            <w:tcW w:w="3685" w:type="dxa"/>
            <w:shd w:val="clear" w:color="auto" w:fill="auto"/>
            <w:hideMark/>
          </w:tcPr>
          <w:p w14:paraId="3B0C859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Unroasted iron pyrites.</w:t>
            </w:r>
          </w:p>
        </w:tc>
        <w:tc>
          <w:tcPr>
            <w:tcW w:w="2268" w:type="dxa"/>
            <w:shd w:val="clear" w:color="auto" w:fill="auto"/>
            <w:hideMark/>
          </w:tcPr>
          <w:p w14:paraId="6A6DBE6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82DB14A" w14:textId="77777777" w:rsidTr="0081305E">
        <w:trPr>
          <w:trHeight w:val="662"/>
        </w:trPr>
        <w:tc>
          <w:tcPr>
            <w:tcW w:w="1555" w:type="dxa"/>
            <w:shd w:val="clear" w:color="auto" w:fill="auto"/>
            <w:noWrap/>
            <w:hideMark/>
          </w:tcPr>
          <w:p w14:paraId="2A8AAEF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25.03</w:t>
            </w:r>
          </w:p>
        </w:tc>
        <w:tc>
          <w:tcPr>
            <w:tcW w:w="1134" w:type="dxa"/>
            <w:shd w:val="clear" w:color="auto" w:fill="auto"/>
            <w:noWrap/>
            <w:hideMark/>
          </w:tcPr>
          <w:p w14:paraId="2567D2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2503.00</w:t>
            </w:r>
          </w:p>
        </w:tc>
        <w:tc>
          <w:tcPr>
            <w:tcW w:w="3685" w:type="dxa"/>
            <w:shd w:val="clear" w:color="auto" w:fill="auto"/>
            <w:hideMark/>
          </w:tcPr>
          <w:p w14:paraId="1AF750B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Sulphur of all kinds, other than sublimed sulphur, precipitated sulphur and colloidal sulphur.</w:t>
            </w:r>
          </w:p>
        </w:tc>
        <w:tc>
          <w:tcPr>
            <w:tcW w:w="2268" w:type="dxa"/>
            <w:shd w:val="clear" w:color="auto" w:fill="auto"/>
            <w:hideMark/>
          </w:tcPr>
          <w:p w14:paraId="1CDFFE5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 xml:space="preserve">CTH or RVC(30BU/40BD) </w:t>
            </w:r>
            <w:r w:rsidRPr="00174240">
              <w:rPr>
                <w:rFonts w:ascii="Times New Roman" w:hAnsi="Times New Roman" w:cs="Times New Roman"/>
                <w:sz w:val="18"/>
                <w:szCs w:val="18"/>
              </w:rPr>
              <w:t>or chemical reaction</w:t>
            </w:r>
          </w:p>
        </w:tc>
      </w:tr>
      <w:tr w:rsidR="0064695D" w:rsidRPr="00E2337B" w14:paraId="5FDBB4B3" w14:textId="77777777" w:rsidTr="0081305E">
        <w:trPr>
          <w:trHeight w:val="300"/>
        </w:trPr>
        <w:tc>
          <w:tcPr>
            <w:tcW w:w="1555" w:type="dxa"/>
            <w:shd w:val="clear" w:color="auto" w:fill="auto"/>
            <w:noWrap/>
            <w:hideMark/>
          </w:tcPr>
          <w:p w14:paraId="6BF7419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25.04</w:t>
            </w:r>
          </w:p>
        </w:tc>
        <w:tc>
          <w:tcPr>
            <w:tcW w:w="1134" w:type="dxa"/>
            <w:shd w:val="clear" w:color="auto" w:fill="auto"/>
            <w:noWrap/>
            <w:hideMark/>
          </w:tcPr>
          <w:p w14:paraId="079D2D2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3DA1A9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Natural graphite.</w:t>
            </w:r>
          </w:p>
        </w:tc>
        <w:tc>
          <w:tcPr>
            <w:tcW w:w="2268" w:type="dxa"/>
            <w:shd w:val="clear" w:color="auto" w:fill="auto"/>
            <w:noWrap/>
            <w:hideMark/>
          </w:tcPr>
          <w:p w14:paraId="513B02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3F53294" w14:textId="77777777" w:rsidTr="0081305E">
        <w:trPr>
          <w:trHeight w:val="300"/>
        </w:trPr>
        <w:tc>
          <w:tcPr>
            <w:tcW w:w="1555" w:type="dxa"/>
            <w:shd w:val="clear" w:color="auto" w:fill="auto"/>
            <w:hideMark/>
          </w:tcPr>
          <w:p w14:paraId="0AB02CD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B4161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2504.10</w:t>
            </w:r>
          </w:p>
        </w:tc>
        <w:tc>
          <w:tcPr>
            <w:tcW w:w="3685" w:type="dxa"/>
            <w:shd w:val="clear" w:color="auto" w:fill="auto"/>
            <w:hideMark/>
          </w:tcPr>
          <w:p w14:paraId="4EBFFA6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-In powder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in flakes</w:t>
            </w:r>
          </w:p>
        </w:tc>
        <w:tc>
          <w:tcPr>
            <w:tcW w:w="2268" w:type="dxa"/>
            <w:shd w:val="clear" w:color="auto" w:fill="auto"/>
            <w:hideMark/>
          </w:tcPr>
          <w:p w14:paraId="35F5DB9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D654E66" w14:textId="77777777" w:rsidTr="0081305E">
        <w:trPr>
          <w:trHeight w:val="300"/>
        </w:trPr>
        <w:tc>
          <w:tcPr>
            <w:tcW w:w="1555" w:type="dxa"/>
            <w:shd w:val="clear" w:color="auto" w:fill="auto"/>
            <w:noWrap/>
            <w:hideMark/>
          </w:tcPr>
          <w:p w14:paraId="60A216A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4B078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2504.90</w:t>
            </w:r>
          </w:p>
        </w:tc>
        <w:tc>
          <w:tcPr>
            <w:tcW w:w="3685" w:type="dxa"/>
            <w:shd w:val="clear" w:color="auto" w:fill="auto"/>
            <w:hideMark/>
          </w:tcPr>
          <w:p w14:paraId="6A6D05E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38982A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08331C9" w14:textId="77777777" w:rsidTr="0081305E">
        <w:trPr>
          <w:trHeight w:val="664"/>
        </w:trPr>
        <w:tc>
          <w:tcPr>
            <w:tcW w:w="1555" w:type="dxa"/>
            <w:shd w:val="clear" w:color="auto" w:fill="auto"/>
            <w:noWrap/>
            <w:hideMark/>
          </w:tcPr>
          <w:p w14:paraId="327D9F4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25.05</w:t>
            </w:r>
          </w:p>
        </w:tc>
        <w:tc>
          <w:tcPr>
            <w:tcW w:w="1134" w:type="dxa"/>
            <w:shd w:val="clear" w:color="auto" w:fill="auto"/>
            <w:noWrap/>
            <w:hideMark/>
          </w:tcPr>
          <w:p w14:paraId="185378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54B319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Natural sands of all kinds,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coloured, other than metalbearing sands of Chapter 26.</w:t>
            </w:r>
          </w:p>
        </w:tc>
        <w:tc>
          <w:tcPr>
            <w:tcW w:w="2268" w:type="dxa"/>
            <w:shd w:val="clear" w:color="auto" w:fill="auto"/>
            <w:noWrap/>
            <w:hideMark/>
          </w:tcPr>
          <w:p w14:paraId="40B951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FB72DB2" w14:textId="77777777" w:rsidTr="0081305E">
        <w:trPr>
          <w:trHeight w:val="300"/>
        </w:trPr>
        <w:tc>
          <w:tcPr>
            <w:tcW w:w="1555" w:type="dxa"/>
            <w:shd w:val="clear" w:color="auto" w:fill="auto"/>
            <w:hideMark/>
          </w:tcPr>
          <w:p w14:paraId="6419B47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2D789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2505.10</w:t>
            </w:r>
          </w:p>
        </w:tc>
        <w:tc>
          <w:tcPr>
            <w:tcW w:w="3685" w:type="dxa"/>
            <w:shd w:val="clear" w:color="auto" w:fill="auto"/>
            <w:hideMark/>
          </w:tcPr>
          <w:p w14:paraId="70785BF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-Silica sands and quartz sands</w:t>
            </w:r>
          </w:p>
        </w:tc>
        <w:tc>
          <w:tcPr>
            <w:tcW w:w="2268" w:type="dxa"/>
            <w:shd w:val="clear" w:color="auto" w:fill="auto"/>
            <w:hideMark/>
          </w:tcPr>
          <w:p w14:paraId="546D49D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50FA2F3" w14:textId="77777777" w:rsidTr="0081305E">
        <w:trPr>
          <w:trHeight w:val="300"/>
        </w:trPr>
        <w:tc>
          <w:tcPr>
            <w:tcW w:w="1555" w:type="dxa"/>
            <w:shd w:val="clear" w:color="auto" w:fill="auto"/>
            <w:noWrap/>
            <w:hideMark/>
          </w:tcPr>
          <w:p w14:paraId="31610F6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97F70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2505.90</w:t>
            </w:r>
          </w:p>
        </w:tc>
        <w:tc>
          <w:tcPr>
            <w:tcW w:w="3685" w:type="dxa"/>
            <w:shd w:val="clear" w:color="auto" w:fill="auto"/>
            <w:hideMark/>
          </w:tcPr>
          <w:p w14:paraId="27ED560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70A669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BF49E39" w14:textId="77777777" w:rsidTr="0081305E">
        <w:trPr>
          <w:trHeight w:val="1147"/>
        </w:trPr>
        <w:tc>
          <w:tcPr>
            <w:tcW w:w="1555" w:type="dxa"/>
            <w:shd w:val="clear" w:color="auto" w:fill="auto"/>
            <w:noWrap/>
            <w:hideMark/>
          </w:tcPr>
          <w:p w14:paraId="03EB1F2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25.06</w:t>
            </w:r>
          </w:p>
        </w:tc>
        <w:tc>
          <w:tcPr>
            <w:tcW w:w="1134" w:type="dxa"/>
            <w:shd w:val="clear" w:color="auto" w:fill="auto"/>
            <w:noWrap/>
            <w:hideMark/>
          </w:tcPr>
          <w:p w14:paraId="6E1774C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4E722E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Quartz (other than natural sands); quartzite,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roughly trimmed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merely cut, by sawing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otherwise, into blocks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slabs of a rectangular (including square) shape.</w:t>
            </w:r>
          </w:p>
        </w:tc>
        <w:tc>
          <w:tcPr>
            <w:tcW w:w="2268" w:type="dxa"/>
            <w:shd w:val="clear" w:color="auto" w:fill="auto"/>
            <w:noWrap/>
            <w:hideMark/>
          </w:tcPr>
          <w:p w14:paraId="0232A5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735F663" w14:textId="77777777" w:rsidTr="0081305E">
        <w:trPr>
          <w:trHeight w:val="300"/>
        </w:trPr>
        <w:tc>
          <w:tcPr>
            <w:tcW w:w="1555" w:type="dxa"/>
            <w:shd w:val="clear" w:color="auto" w:fill="auto"/>
            <w:hideMark/>
          </w:tcPr>
          <w:p w14:paraId="2266F15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46428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2506.10</w:t>
            </w:r>
          </w:p>
        </w:tc>
        <w:tc>
          <w:tcPr>
            <w:tcW w:w="3685" w:type="dxa"/>
            <w:shd w:val="clear" w:color="auto" w:fill="auto"/>
            <w:hideMark/>
          </w:tcPr>
          <w:p w14:paraId="3C73AC7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-Quartz</w:t>
            </w:r>
          </w:p>
        </w:tc>
        <w:tc>
          <w:tcPr>
            <w:tcW w:w="2268" w:type="dxa"/>
            <w:shd w:val="clear" w:color="auto" w:fill="auto"/>
            <w:hideMark/>
          </w:tcPr>
          <w:p w14:paraId="3CABD5C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1BDAD3C" w14:textId="77777777" w:rsidTr="0081305E">
        <w:trPr>
          <w:trHeight w:val="300"/>
        </w:trPr>
        <w:tc>
          <w:tcPr>
            <w:tcW w:w="1555" w:type="dxa"/>
            <w:shd w:val="clear" w:color="auto" w:fill="auto"/>
            <w:noWrap/>
            <w:hideMark/>
          </w:tcPr>
          <w:p w14:paraId="5C39F06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C99C3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2506.20</w:t>
            </w:r>
          </w:p>
        </w:tc>
        <w:tc>
          <w:tcPr>
            <w:tcW w:w="3685" w:type="dxa"/>
            <w:shd w:val="clear" w:color="auto" w:fill="auto"/>
            <w:hideMark/>
          </w:tcPr>
          <w:p w14:paraId="127A547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-Quartzite</w:t>
            </w:r>
          </w:p>
        </w:tc>
        <w:tc>
          <w:tcPr>
            <w:tcW w:w="2268" w:type="dxa"/>
            <w:shd w:val="clear" w:color="auto" w:fill="auto"/>
            <w:hideMark/>
          </w:tcPr>
          <w:p w14:paraId="7A07A12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D131F46" w14:textId="77777777" w:rsidTr="0081305E">
        <w:trPr>
          <w:trHeight w:val="480"/>
        </w:trPr>
        <w:tc>
          <w:tcPr>
            <w:tcW w:w="1555" w:type="dxa"/>
            <w:shd w:val="clear" w:color="auto" w:fill="auto"/>
            <w:noWrap/>
            <w:hideMark/>
          </w:tcPr>
          <w:p w14:paraId="34AB917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25.07</w:t>
            </w:r>
          </w:p>
        </w:tc>
        <w:tc>
          <w:tcPr>
            <w:tcW w:w="1134" w:type="dxa"/>
            <w:shd w:val="clear" w:color="auto" w:fill="auto"/>
            <w:noWrap/>
            <w:hideMark/>
          </w:tcPr>
          <w:p w14:paraId="34F864B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2507.00</w:t>
            </w:r>
          </w:p>
        </w:tc>
        <w:tc>
          <w:tcPr>
            <w:tcW w:w="3685" w:type="dxa"/>
            <w:shd w:val="clear" w:color="auto" w:fill="auto"/>
            <w:hideMark/>
          </w:tcPr>
          <w:p w14:paraId="383B815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Kaolin and other kaolinic clays,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calcined.</w:t>
            </w:r>
          </w:p>
        </w:tc>
        <w:tc>
          <w:tcPr>
            <w:tcW w:w="2268" w:type="dxa"/>
            <w:shd w:val="clear" w:color="auto" w:fill="auto"/>
            <w:hideMark/>
          </w:tcPr>
          <w:p w14:paraId="5DDDB26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FA3C293" w14:textId="77777777" w:rsidTr="0081305E">
        <w:trPr>
          <w:trHeight w:val="1151"/>
        </w:trPr>
        <w:tc>
          <w:tcPr>
            <w:tcW w:w="1555" w:type="dxa"/>
            <w:shd w:val="clear" w:color="auto" w:fill="auto"/>
            <w:noWrap/>
            <w:hideMark/>
          </w:tcPr>
          <w:p w14:paraId="01A376D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25.08</w:t>
            </w:r>
          </w:p>
        </w:tc>
        <w:tc>
          <w:tcPr>
            <w:tcW w:w="1134" w:type="dxa"/>
            <w:shd w:val="clear" w:color="auto" w:fill="auto"/>
            <w:noWrap/>
            <w:hideMark/>
          </w:tcPr>
          <w:p w14:paraId="771277E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A8EF7C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Other clays (not including expanded clays of heading 68.06), andalusite, kyanite and sillimanite,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calcined; mullite; chamotte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dinas earths.</w:t>
            </w:r>
          </w:p>
        </w:tc>
        <w:tc>
          <w:tcPr>
            <w:tcW w:w="2268" w:type="dxa"/>
            <w:shd w:val="clear" w:color="auto" w:fill="auto"/>
            <w:noWrap/>
            <w:hideMark/>
          </w:tcPr>
          <w:p w14:paraId="79C402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B450554" w14:textId="77777777" w:rsidTr="0081305E">
        <w:trPr>
          <w:trHeight w:val="300"/>
        </w:trPr>
        <w:tc>
          <w:tcPr>
            <w:tcW w:w="1555" w:type="dxa"/>
            <w:shd w:val="clear" w:color="auto" w:fill="auto"/>
            <w:hideMark/>
          </w:tcPr>
          <w:p w14:paraId="786C874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8F5F3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2508.10</w:t>
            </w:r>
          </w:p>
        </w:tc>
        <w:tc>
          <w:tcPr>
            <w:tcW w:w="3685" w:type="dxa"/>
            <w:shd w:val="clear" w:color="auto" w:fill="auto"/>
            <w:hideMark/>
          </w:tcPr>
          <w:p w14:paraId="75450E3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-Bentonite</w:t>
            </w:r>
          </w:p>
        </w:tc>
        <w:tc>
          <w:tcPr>
            <w:tcW w:w="2268" w:type="dxa"/>
            <w:shd w:val="clear" w:color="auto" w:fill="auto"/>
            <w:hideMark/>
          </w:tcPr>
          <w:p w14:paraId="753EF4D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04C9A6C" w14:textId="77777777" w:rsidTr="0081305E">
        <w:trPr>
          <w:trHeight w:val="300"/>
        </w:trPr>
        <w:tc>
          <w:tcPr>
            <w:tcW w:w="1555" w:type="dxa"/>
            <w:shd w:val="clear" w:color="auto" w:fill="auto"/>
            <w:noWrap/>
            <w:hideMark/>
          </w:tcPr>
          <w:p w14:paraId="71EA13C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06605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2508.30</w:t>
            </w:r>
          </w:p>
        </w:tc>
        <w:tc>
          <w:tcPr>
            <w:tcW w:w="3685" w:type="dxa"/>
            <w:shd w:val="clear" w:color="auto" w:fill="auto"/>
            <w:hideMark/>
          </w:tcPr>
          <w:p w14:paraId="5BAB8EF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-Fire-clay</w:t>
            </w:r>
          </w:p>
        </w:tc>
        <w:tc>
          <w:tcPr>
            <w:tcW w:w="2268" w:type="dxa"/>
            <w:shd w:val="clear" w:color="auto" w:fill="auto"/>
            <w:hideMark/>
          </w:tcPr>
          <w:p w14:paraId="5F97DED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4D768CC" w14:textId="77777777" w:rsidTr="0081305E">
        <w:trPr>
          <w:trHeight w:val="300"/>
        </w:trPr>
        <w:tc>
          <w:tcPr>
            <w:tcW w:w="1555" w:type="dxa"/>
            <w:shd w:val="clear" w:color="auto" w:fill="auto"/>
            <w:noWrap/>
            <w:hideMark/>
          </w:tcPr>
          <w:p w14:paraId="75CD038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0DAAF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2508.40</w:t>
            </w:r>
          </w:p>
        </w:tc>
        <w:tc>
          <w:tcPr>
            <w:tcW w:w="3685" w:type="dxa"/>
            <w:shd w:val="clear" w:color="auto" w:fill="auto"/>
            <w:hideMark/>
          </w:tcPr>
          <w:p w14:paraId="0864738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clays</w:t>
            </w:r>
          </w:p>
        </w:tc>
        <w:tc>
          <w:tcPr>
            <w:tcW w:w="2268" w:type="dxa"/>
            <w:shd w:val="clear" w:color="auto" w:fill="auto"/>
            <w:hideMark/>
          </w:tcPr>
          <w:p w14:paraId="10B041C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A6E2399" w14:textId="77777777" w:rsidTr="0081305E">
        <w:trPr>
          <w:trHeight w:val="480"/>
        </w:trPr>
        <w:tc>
          <w:tcPr>
            <w:tcW w:w="1555" w:type="dxa"/>
            <w:shd w:val="clear" w:color="auto" w:fill="auto"/>
            <w:noWrap/>
            <w:hideMark/>
          </w:tcPr>
          <w:p w14:paraId="66DC323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7FA5E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2508.50</w:t>
            </w:r>
          </w:p>
        </w:tc>
        <w:tc>
          <w:tcPr>
            <w:tcW w:w="3685" w:type="dxa"/>
            <w:shd w:val="clear" w:color="auto" w:fill="auto"/>
            <w:hideMark/>
          </w:tcPr>
          <w:p w14:paraId="440D3A2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-Andalusite, kyanite and sillimanite</w:t>
            </w:r>
          </w:p>
        </w:tc>
        <w:tc>
          <w:tcPr>
            <w:tcW w:w="2268" w:type="dxa"/>
            <w:shd w:val="clear" w:color="auto" w:fill="auto"/>
            <w:hideMark/>
          </w:tcPr>
          <w:p w14:paraId="4A7DE2A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A6D9B65" w14:textId="77777777" w:rsidTr="0081305E">
        <w:trPr>
          <w:trHeight w:val="300"/>
        </w:trPr>
        <w:tc>
          <w:tcPr>
            <w:tcW w:w="1555" w:type="dxa"/>
            <w:shd w:val="clear" w:color="auto" w:fill="auto"/>
            <w:noWrap/>
            <w:hideMark/>
          </w:tcPr>
          <w:p w14:paraId="4E587E1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EB476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2508.60</w:t>
            </w:r>
          </w:p>
        </w:tc>
        <w:tc>
          <w:tcPr>
            <w:tcW w:w="3685" w:type="dxa"/>
            <w:shd w:val="clear" w:color="auto" w:fill="auto"/>
            <w:hideMark/>
          </w:tcPr>
          <w:p w14:paraId="641FE41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-Mullite</w:t>
            </w:r>
          </w:p>
        </w:tc>
        <w:tc>
          <w:tcPr>
            <w:tcW w:w="2268" w:type="dxa"/>
            <w:shd w:val="clear" w:color="auto" w:fill="auto"/>
            <w:hideMark/>
          </w:tcPr>
          <w:p w14:paraId="367ED2E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698FD96" w14:textId="77777777" w:rsidTr="0081305E">
        <w:trPr>
          <w:trHeight w:val="300"/>
        </w:trPr>
        <w:tc>
          <w:tcPr>
            <w:tcW w:w="1555" w:type="dxa"/>
            <w:shd w:val="clear" w:color="auto" w:fill="auto"/>
            <w:noWrap/>
            <w:hideMark/>
          </w:tcPr>
          <w:p w14:paraId="19EF435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F8202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2508.70</w:t>
            </w:r>
          </w:p>
        </w:tc>
        <w:tc>
          <w:tcPr>
            <w:tcW w:w="3685" w:type="dxa"/>
            <w:shd w:val="clear" w:color="auto" w:fill="auto"/>
            <w:hideMark/>
          </w:tcPr>
          <w:p w14:paraId="6BF72C9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-Chamotte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dinas earths</w:t>
            </w:r>
          </w:p>
        </w:tc>
        <w:tc>
          <w:tcPr>
            <w:tcW w:w="2268" w:type="dxa"/>
            <w:shd w:val="clear" w:color="auto" w:fill="auto"/>
            <w:hideMark/>
          </w:tcPr>
          <w:p w14:paraId="0475CF2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D77293F" w14:textId="77777777" w:rsidTr="0081305E">
        <w:trPr>
          <w:trHeight w:val="300"/>
        </w:trPr>
        <w:tc>
          <w:tcPr>
            <w:tcW w:w="1555" w:type="dxa"/>
            <w:shd w:val="clear" w:color="auto" w:fill="auto"/>
            <w:noWrap/>
            <w:hideMark/>
          </w:tcPr>
          <w:p w14:paraId="264524F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25.09</w:t>
            </w:r>
          </w:p>
        </w:tc>
        <w:tc>
          <w:tcPr>
            <w:tcW w:w="1134" w:type="dxa"/>
            <w:shd w:val="clear" w:color="auto" w:fill="auto"/>
            <w:noWrap/>
            <w:hideMark/>
          </w:tcPr>
          <w:p w14:paraId="45A8819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2509.00</w:t>
            </w:r>
          </w:p>
        </w:tc>
        <w:tc>
          <w:tcPr>
            <w:tcW w:w="3685" w:type="dxa"/>
            <w:shd w:val="clear" w:color="auto" w:fill="auto"/>
            <w:hideMark/>
          </w:tcPr>
          <w:p w14:paraId="6C80072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Chalk.</w:t>
            </w:r>
          </w:p>
        </w:tc>
        <w:tc>
          <w:tcPr>
            <w:tcW w:w="2268" w:type="dxa"/>
            <w:shd w:val="clear" w:color="auto" w:fill="auto"/>
            <w:hideMark/>
          </w:tcPr>
          <w:p w14:paraId="069F045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A63B557" w14:textId="77777777" w:rsidTr="0081305E">
        <w:trPr>
          <w:trHeight w:val="680"/>
        </w:trPr>
        <w:tc>
          <w:tcPr>
            <w:tcW w:w="1555" w:type="dxa"/>
            <w:shd w:val="clear" w:color="auto" w:fill="auto"/>
            <w:noWrap/>
            <w:hideMark/>
          </w:tcPr>
          <w:p w14:paraId="7F7617F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25.10</w:t>
            </w:r>
          </w:p>
        </w:tc>
        <w:tc>
          <w:tcPr>
            <w:tcW w:w="1134" w:type="dxa"/>
            <w:shd w:val="clear" w:color="auto" w:fill="auto"/>
            <w:noWrap/>
            <w:hideMark/>
          </w:tcPr>
          <w:p w14:paraId="70828D3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B7138A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Natural calcium phosphates, natural aluminium calcium phosphates and phosphatic chalk.</w:t>
            </w:r>
          </w:p>
        </w:tc>
        <w:tc>
          <w:tcPr>
            <w:tcW w:w="2268" w:type="dxa"/>
            <w:shd w:val="clear" w:color="auto" w:fill="auto"/>
            <w:noWrap/>
            <w:hideMark/>
          </w:tcPr>
          <w:p w14:paraId="219709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8A04CDF" w14:textId="77777777" w:rsidTr="0081305E">
        <w:trPr>
          <w:trHeight w:val="300"/>
        </w:trPr>
        <w:tc>
          <w:tcPr>
            <w:tcW w:w="1555" w:type="dxa"/>
            <w:shd w:val="clear" w:color="auto" w:fill="auto"/>
            <w:hideMark/>
          </w:tcPr>
          <w:p w14:paraId="1E309CF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02080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2510.10</w:t>
            </w:r>
          </w:p>
        </w:tc>
        <w:tc>
          <w:tcPr>
            <w:tcW w:w="3685" w:type="dxa"/>
            <w:shd w:val="clear" w:color="auto" w:fill="auto"/>
            <w:hideMark/>
          </w:tcPr>
          <w:p w14:paraId="4AFA775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-Unground</w:t>
            </w:r>
          </w:p>
        </w:tc>
        <w:tc>
          <w:tcPr>
            <w:tcW w:w="2268" w:type="dxa"/>
            <w:shd w:val="clear" w:color="auto" w:fill="auto"/>
            <w:hideMark/>
          </w:tcPr>
          <w:p w14:paraId="05C02D8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252DAB2" w14:textId="77777777" w:rsidTr="0081305E">
        <w:trPr>
          <w:trHeight w:val="300"/>
        </w:trPr>
        <w:tc>
          <w:tcPr>
            <w:tcW w:w="1555" w:type="dxa"/>
            <w:shd w:val="clear" w:color="auto" w:fill="auto"/>
            <w:noWrap/>
            <w:hideMark/>
          </w:tcPr>
          <w:p w14:paraId="78B1C7E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4EA7E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2510.20</w:t>
            </w:r>
          </w:p>
        </w:tc>
        <w:tc>
          <w:tcPr>
            <w:tcW w:w="3685" w:type="dxa"/>
            <w:shd w:val="clear" w:color="auto" w:fill="auto"/>
            <w:hideMark/>
          </w:tcPr>
          <w:p w14:paraId="7F8D4C8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-Ground</w:t>
            </w:r>
          </w:p>
        </w:tc>
        <w:tc>
          <w:tcPr>
            <w:tcW w:w="2268" w:type="dxa"/>
            <w:shd w:val="clear" w:color="auto" w:fill="auto"/>
            <w:hideMark/>
          </w:tcPr>
          <w:p w14:paraId="6ABD7C3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5F31E09" w14:textId="77777777" w:rsidTr="0081305E">
        <w:trPr>
          <w:trHeight w:val="784"/>
        </w:trPr>
        <w:tc>
          <w:tcPr>
            <w:tcW w:w="1555" w:type="dxa"/>
            <w:shd w:val="clear" w:color="auto" w:fill="auto"/>
            <w:noWrap/>
            <w:hideMark/>
          </w:tcPr>
          <w:p w14:paraId="3F9C7F2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25.11</w:t>
            </w:r>
          </w:p>
        </w:tc>
        <w:tc>
          <w:tcPr>
            <w:tcW w:w="1134" w:type="dxa"/>
            <w:shd w:val="clear" w:color="auto" w:fill="auto"/>
            <w:noWrap/>
            <w:hideMark/>
          </w:tcPr>
          <w:p w14:paraId="71C8017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0ED4FC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Natural barium sulphate (barytes); natural barium carbonate (witherite),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calcined, other than barium oxide of heading 28.16.</w:t>
            </w:r>
          </w:p>
        </w:tc>
        <w:tc>
          <w:tcPr>
            <w:tcW w:w="2268" w:type="dxa"/>
            <w:shd w:val="clear" w:color="auto" w:fill="auto"/>
            <w:noWrap/>
            <w:hideMark/>
          </w:tcPr>
          <w:p w14:paraId="4B1B6B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CD76BBA" w14:textId="77777777" w:rsidTr="0081305E">
        <w:trPr>
          <w:trHeight w:val="229"/>
        </w:trPr>
        <w:tc>
          <w:tcPr>
            <w:tcW w:w="1555" w:type="dxa"/>
            <w:shd w:val="clear" w:color="auto" w:fill="auto"/>
            <w:hideMark/>
          </w:tcPr>
          <w:p w14:paraId="0AD4292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3B3D3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2511.10</w:t>
            </w:r>
          </w:p>
        </w:tc>
        <w:tc>
          <w:tcPr>
            <w:tcW w:w="3685" w:type="dxa"/>
            <w:shd w:val="clear" w:color="auto" w:fill="auto"/>
            <w:hideMark/>
          </w:tcPr>
          <w:p w14:paraId="63A9545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-Natural barium sulphate (barytes)</w:t>
            </w:r>
          </w:p>
        </w:tc>
        <w:tc>
          <w:tcPr>
            <w:tcW w:w="2268" w:type="dxa"/>
            <w:shd w:val="clear" w:color="auto" w:fill="auto"/>
            <w:hideMark/>
          </w:tcPr>
          <w:p w14:paraId="72150E6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B26B99F" w14:textId="77777777" w:rsidTr="0081305E">
        <w:trPr>
          <w:trHeight w:val="274"/>
        </w:trPr>
        <w:tc>
          <w:tcPr>
            <w:tcW w:w="1555" w:type="dxa"/>
            <w:shd w:val="clear" w:color="auto" w:fill="auto"/>
            <w:noWrap/>
            <w:hideMark/>
          </w:tcPr>
          <w:p w14:paraId="5F4C896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40DFA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2511.20</w:t>
            </w:r>
          </w:p>
        </w:tc>
        <w:tc>
          <w:tcPr>
            <w:tcW w:w="3685" w:type="dxa"/>
            <w:shd w:val="clear" w:color="auto" w:fill="auto"/>
            <w:hideMark/>
          </w:tcPr>
          <w:p w14:paraId="51D2022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-Natural barium carbonate (witherite)</w:t>
            </w:r>
          </w:p>
        </w:tc>
        <w:tc>
          <w:tcPr>
            <w:tcW w:w="2268" w:type="dxa"/>
            <w:shd w:val="clear" w:color="auto" w:fill="auto"/>
            <w:hideMark/>
          </w:tcPr>
          <w:p w14:paraId="00AA951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3CF000E" w14:textId="77777777" w:rsidTr="0081305E">
        <w:trPr>
          <w:trHeight w:val="1130"/>
        </w:trPr>
        <w:tc>
          <w:tcPr>
            <w:tcW w:w="1555" w:type="dxa"/>
            <w:shd w:val="clear" w:color="auto" w:fill="auto"/>
            <w:noWrap/>
            <w:hideMark/>
          </w:tcPr>
          <w:p w14:paraId="07ABE4E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25.12</w:t>
            </w:r>
          </w:p>
        </w:tc>
        <w:tc>
          <w:tcPr>
            <w:tcW w:w="1134" w:type="dxa"/>
            <w:shd w:val="clear" w:color="auto" w:fill="auto"/>
            <w:noWrap/>
            <w:hideMark/>
          </w:tcPr>
          <w:p w14:paraId="687A271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2512.00</w:t>
            </w:r>
          </w:p>
        </w:tc>
        <w:tc>
          <w:tcPr>
            <w:tcW w:w="3685" w:type="dxa"/>
            <w:shd w:val="clear" w:color="auto" w:fill="auto"/>
            <w:hideMark/>
          </w:tcPr>
          <w:p w14:paraId="313B388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Siliceous fossil meals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example, kieselguhr, tripolite and diatomite) and similar siliceous earths,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calcined, of an apparent specific gravity of 1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less.</w:t>
            </w:r>
          </w:p>
        </w:tc>
        <w:tc>
          <w:tcPr>
            <w:tcW w:w="2268" w:type="dxa"/>
            <w:shd w:val="clear" w:color="auto" w:fill="auto"/>
            <w:hideMark/>
          </w:tcPr>
          <w:p w14:paraId="47F52D1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B7C9680" w14:textId="77777777" w:rsidTr="0081305E">
        <w:trPr>
          <w:trHeight w:val="960"/>
        </w:trPr>
        <w:tc>
          <w:tcPr>
            <w:tcW w:w="1555" w:type="dxa"/>
            <w:shd w:val="clear" w:color="auto" w:fill="auto"/>
            <w:noWrap/>
            <w:hideMark/>
          </w:tcPr>
          <w:p w14:paraId="5741DDD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25.13</w:t>
            </w:r>
          </w:p>
        </w:tc>
        <w:tc>
          <w:tcPr>
            <w:tcW w:w="1134" w:type="dxa"/>
            <w:shd w:val="clear" w:color="auto" w:fill="auto"/>
            <w:noWrap/>
            <w:hideMark/>
          </w:tcPr>
          <w:p w14:paraId="14E9841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D7E06A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Pumice stone; emery; natural 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undum, natural garnet and other natural abrasives,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heat-treated.</w:t>
            </w:r>
          </w:p>
        </w:tc>
        <w:tc>
          <w:tcPr>
            <w:tcW w:w="2268" w:type="dxa"/>
            <w:shd w:val="clear" w:color="auto" w:fill="auto"/>
            <w:noWrap/>
            <w:hideMark/>
          </w:tcPr>
          <w:p w14:paraId="46D319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C3A38CE" w14:textId="77777777" w:rsidTr="0081305E">
        <w:trPr>
          <w:trHeight w:val="300"/>
        </w:trPr>
        <w:tc>
          <w:tcPr>
            <w:tcW w:w="1555" w:type="dxa"/>
            <w:shd w:val="clear" w:color="auto" w:fill="auto"/>
            <w:hideMark/>
          </w:tcPr>
          <w:p w14:paraId="65A675B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FE65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2513.10</w:t>
            </w:r>
          </w:p>
        </w:tc>
        <w:tc>
          <w:tcPr>
            <w:tcW w:w="3685" w:type="dxa"/>
            <w:shd w:val="clear" w:color="auto" w:fill="auto"/>
            <w:hideMark/>
          </w:tcPr>
          <w:p w14:paraId="639B6E7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-Pumice stone</w:t>
            </w:r>
          </w:p>
        </w:tc>
        <w:tc>
          <w:tcPr>
            <w:tcW w:w="2268" w:type="dxa"/>
            <w:shd w:val="clear" w:color="auto" w:fill="auto"/>
            <w:hideMark/>
          </w:tcPr>
          <w:p w14:paraId="5CE9464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D93439D" w14:textId="77777777" w:rsidTr="0081305E">
        <w:trPr>
          <w:trHeight w:val="416"/>
        </w:trPr>
        <w:tc>
          <w:tcPr>
            <w:tcW w:w="1555" w:type="dxa"/>
            <w:shd w:val="clear" w:color="auto" w:fill="auto"/>
            <w:noWrap/>
            <w:hideMark/>
          </w:tcPr>
          <w:p w14:paraId="60A2325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71347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2513.20</w:t>
            </w:r>
          </w:p>
        </w:tc>
        <w:tc>
          <w:tcPr>
            <w:tcW w:w="3685" w:type="dxa"/>
            <w:shd w:val="clear" w:color="auto" w:fill="auto"/>
            <w:hideMark/>
          </w:tcPr>
          <w:p w14:paraId="16F6169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-Emery, natural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undum, natural garnet and other natural abrasives</w:t>
            </w:r>
          </w:p>
        </w:tc>
        <w:tc>
          <w:tcPr>
            <w:tcW w:w="2268" w:type="dxa"/>
            <w:shd w:val="clear" w:color="auto" w:fill="auto"/>
            <w:hideMark/>
          </w:tcPr>
          <w:p w14:paraId="79CE620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D2422E3" w14:textId="77777777" w:rsidTr="0081305E">
        <w:trPr>
          <w:trHeight w:val="847"/>
        </w:trPr>
        <w:tc>
          <w:tcPr>
            <w:tcW w:w="1555" w:type="dxa"/>
            <w:shd w:val="clear" w:color="auto" w:fill="auto"/>
            <w:noWrap/>
            <w:hideMark/>
          </w:tcPr>
          <w:p w14:paraId="1595CA2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25.14</w:t>
            </w:r>
          </w:p>
        </w:tc>
        <w:tc>
          <w:tcPr>
            <w:tcW w:w="1134" w:type="dxa"/>
            <w:shd w:val="clear" w:color="auto" w:fill="auto"/>
            <w:noWrap/>
            <w:hideMark/>
          </w:tcPr>
          <w:p w14:paraId="2E793E9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2514.00</w:t>
            </w:r>
          </w:p>
        </w:tc>
        <w:tc>
          <w:tcPr>
            <w:tcW w:w="3685" w:type="dxa"/>
            <w:shd w:val="clear" w:color="auto" w:fill="auto"/>
            <w:hideMark/>
          </w:tcPr>
          <w:p w14:paraId="7C6218F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Slate,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roughly trimmed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merely cut, by sawing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otherwise, into blocks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slabs of a rectangular (including square) shape.</w:t>
            </w:r>
          </w:p>
        </w:tc>
        <w:tc>
          <w:tcPr>
            <w:tcW w:w="2268" w:type="dxa"/>
            <w:shd w:val="clear" w:color="auto" w:fill="auto"/>
            <w:hideMark/>
          </w:tcPr>
          <w:p w14:paraId="5A63AE5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A4DE97F" w14:textId="77777777" w:rsidTr="0081305E">
        <w:trPr>
          <w:trHeight w:val="1695"/>
        </w:trPr>
        <w:tc>
          <w:tcPr>
            <w:tcW w:w="1555" w:type="dxa"/>
            <w:shd w:val="clear" w:color="auto" w:fill="auto"/>
            <w:noWrap/>
            <w:hideMark/>
          </w:tcPr>
          <w:p w14:paraId="2E5B2BC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25.15</w:t>
            </w:r>
          </w:p>
        </w:tc>
        <w:tc>
          <w:tcPr>
            <w:tcW w:w="1134" w:type="dxa"/>
            <w:shd w:val="clear" w:color="auto" w:fill="auto"/>
            <w:noWrap/>
            <w:hideMark/>
          </w:tcPr>
          <w:p w14:paraId="7AABCF9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C48446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Marble, travertine, ecaussine and other calcareous monumental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building stone of an apparent specific gravity of 2.5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e, and alabaster,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roughly trimmed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merely cut, by sawing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otherwise, into blocks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slabs of a rectangular (including square) shape.</w:t>
            </w:r>
          </w:p>
        </w:tc>
        <w:tc>
          <w:tcPr>
            <w:tcW w:w="2268" w:type="dxa"/>
            <w:shd w:val="clear" w:color="auto" w:fill="auto"/>
            <w:noWrap/>
            <w:hideMark/>
          </w:tcPr>
          <w:p w14:paraId="6B73F3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989A210" w14:textId="77777777" w:rsidTr="0081305E">
        <w:trPr>
          <w:trHeight w:val="300"/>
        </w:trPr>
        <w:tc>
          <w:tcPr>
            <w:tcW w:w="1555" w:type="dxa"/>
            <w:shd w:val="clear" w:color="auto" w:fill="auto"/>
            <w:noWrap/>
            <w:hideMark/>
          </w:tcPr>
          <w:p w14:paraId="7A038BC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15EE3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560925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-Marble and travertine :</w:t>
            </w:r>
          </w:p>
        </w:tc>
        <w:tc>
          <w:tcPr>
            <w:tcW w:w="2268" w:type="dxa"/>
            <w:shd w:val="clear" w:color="auto" w:fill="auto"/>
            <w:noWrap/>
            <w:hideMark/>
          </w:tcPr>
          <w:p w14:paraId="44D9FB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7AD3561" w14:textId="77777777" w:rsidTr="0081305E">
        <w:trPr>
          <w:trHeight w:val="300"/>
        </w:trPr>
        <w:tc>
          <w:tcPr>
            <w:tcW w:w="1555" w:type="dxa"/>
            <w:shd w:val="clear" w:color="auto" w:fill="auto"/>
            <w:noWrap/>
            <w:hideMark/>
          </w:tcPr>
          <w:p w14:paraId="301B46C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765F9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2515.11</w:t>
            </w:r>
          </w:p>
        </w:tc>
        <w:tc>
          <w:tcPr>
            <w:tcW w:w="3685" w:type="dxa"/>
            <w:shd w:val="clear" w:color="auto" w:fill="auto"/>
            <w:hideMark/>
          </w:tcPr>
          <w:p w14:paraId="553CDE0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--Crude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roughly trimmed</w:t>
            </w:r>
          </w:p>
        </w:tc>
        <w:tc>
          <w:tcPr>
            <w:tcW w:w="2268" w:type="dxa"/>
            <w:shd w:val="clear" w:color="auto" w:fill="auto"/>
            <w:hideMark/>
          </w:tcPr>
          <w:p w14:paraId="1B1F37D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43DD638" w14:textId="77777777" w:rsidTr="0081305E">
        <w:trPr>
          <w:trHeight w:val="636"/>
        </w:trPr>
        <w:tc>
          <w:tcPr>
            <w:tcW w:w="1555" w:type="dxa"/>
            <w:shd w:val="clear" w:color="auto" w:fill="auto"/>
            <w:noWrap/>
            <w:hideMark/>
          </w:tcPr>
          <w:p w14:paraId="6AE585A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45597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2515.12</w:t>
            </w:r>
          </w:p>
        </w:tc>
        <w:tc>
          <w:tcPr>
            <w:tcW w:w="3685" w:type="dxa"/>
            <w:shd w:val="clear" w:color="auto" w:fill="auto"/>
            <w:hideMark/>
          </w:tcPr>
          <w:p w14:paraId="398534F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--Merely cut, by sawing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otherwise, into blocks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slabs of a rectangular (including square) shape</w:t>
            </w:r>
          </w:p>
        </w:tc>
        <w:tc>
          <w:tcPr>
            <w:tcW w:w="2268" w:type="dxa"/>
            <w:shd w:val="clear" w:color="auto" w:fill="auto"/>
            <w:hideMark/>
          </w:tcPr>
          <w:p w14:paraId="464DDDA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D962593" w14:textId="77777777" w:rsidTr="0081305E">
        <w:trPr>
          <w:trHeight w:val="560"/>
        </w:trPr>
        <w:tc>
          <w:tcPr>
            <w:tcW w:w="1555" w:type="dxa"/>
            <w:shd w:val="clear" w:color="auto" w:fill="auto"/>
            <w:noWrap/>
            <w:hideMark/>
          </w:tcPr>
          <w:p w14:paraId="434FE7C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7C8BE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2515.20</w:t>
            </w:r>
          </w:p>
        </w:tc>
        <w:tc>
          <w:tcPr>
            <w:tcW w:w="3685" w:type="dxa"/>
            <w:shd w:val="clear" w:color="auto" w:fill="auto"/>
            <w:hideMark/>
          </w:tcPr>
          <w:p w14:paraId="2410BE8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-Ecaussine and other calcareous monumental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building stone; alabaster</w:t>
            </w:r>
          </w:p>
        </w:tc>
        <w:tc>
          <w:tcPr>
            <w:tcW w:w="2268" w:type="dxa"/>
            <w:shd w:val="clear" w:color="auto" w:fill="auto"/>
            <w:hideMark/>
          </w:tcPr>
          <w:p w14:paraId="3169A97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BBBBE69" w14:textId="77777777" w:rsidTr="0081305E">
        <w:trPr>
          <w:trHeight w:val="1351"/>
        </w:trPr>
        <w:tc>
          <w:tcPr>
            <w:tcW w:w="1555" w:type="dxa"/>
            <w:shd w:val="clear" w:color="auto" w:fill="auto"/>
            <w:noWrap/>
            <w:hideMark/>
          </w:tcPr>
          <w:p w14:paraId="442C43D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25.16</w:t>
            </w:r>
          </w:p>
        </w:tc>
        <w:tc>
          <w:tcPr>
            <w:tcW w:w="1134" w:type="dxa"/>
            <w:shd w:val="clear" w:color="auto" w:fill="auto"/>
            <w:noWrap/>
            <w:hideMark/>
          </w:tcPr>
          <w:p w14:paraId="7133FF0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2CB7A8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Granite, p</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phyry, basalt, sandstone and other monumental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building stone,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roughly trimmed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merely cut, by sawing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otherwise, into blocks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slabs of a rectangular (including square) shape.</w:t>
            </w:r>
          </w:p>
        </w:tc>
        <w:tc>
          <w:tcPr>
            <w:tcW w:w="2268" w:type="dxa"/>
            <w:shd w:val="clear" w:color="auto" w:fill="auto"/>
            <w:noWrap/>
            <w:hideMark/>
          </w:tcPr>
          <w:p w14:paraId="03291F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0E722FC" w14:textId="77777777" w:rsidTr="0081305E">
        <w:trPr>
          <w:trHeight w:val="300"/>
        </w:trPr>
        <w:tc>
          <w:tcPr>
            <w:tcW w:w="1555" w:type="dxa"/>
            <w:shd w:val="clear" w:color="auto" w:fill="auto"/>
            <w:noWrap/>
            <w:hideMark/>
          </w:tcPr>
          <w:p w14:paraId="4C84BC2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3223B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D91FD1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-Granite :</w:t>
            </w:r>
          </w:p>
        </w:tc>
        <w:tc>
          <w:tcPr>
            <w:tcW w:w="2268" w:type="dxa"/>
            <w:shd w:val="clear" w:color="auto" w:fill="auto"/>
            <w:noWrap/>
            <w:hideMark/>
          </w:tcPr>
          <w:p w14:paraId="14A88A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30D5A9B" w14:textId="77777777" w:rsidTr="0081305E">
        <w:trPr>
          <w:trHeight w:val="300"/>
        </w:trPr>
        <w:tc>
          <w:tcPr>
            <w:tcW w:w="1555" w:type="dxa"/>
            <w:shd w:val="clear" w:color="auto" w:fill="auto"/>
            <w:hideMark/>
          </w:tcPr>
          <w:p w14:paraId="5E35D27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D7426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2516.11</w:t>
            </w:r>
          </w:p>
        </w:tc>
        <w:tc>
          <w:tcPr>
            <w:tcW w:w="3685" w:type="dxa"/>
            <w:shd w:val="clear" w:color="auto" w:fill="auto"/>
            <w:hideMark/>
          </w:tcPr>
          <w:p w14:paraId="4A1AF48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--Crude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roughly trimmed</w:t>
            </w:r>
          </w:p>
        </w:tc>
        <w:tc>
          <w:tcPr>
            <w:tcW w:w="2268" w:type="dxa"/>
            <w:shd w:val="clear" w:color="auto" w:fill="auto"/>
            <w:hideMark/>
          </w:tcPr>
          <w:p w14:paraId="0722F49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19321A3" w14:textId="77777777" w:rsidTr="0081305E">
        <w:trPr>
          <w:trHeight w:val="710"/>
        </w:trPr>
        <w:tc>
          <w:tcPr>
            <w:tcW w:w="1555" w:type="dxa"/>
            <w:shd w:val="clear" w:color="auto" w:fill="auto"/>
            <w:noWrap/>
            <w:hideMark/>
          </w:tcPr>
          <w:p w14:paraId="1259D6C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9194C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2516.12</w:t>
            </w:r>
          </w:p>
        </w:tc>
        <w:tc>
          <w:tcPr>
            <w:tcW w:w="3685" w:type="dxa"/>
            <w:shd w:val="clear" w:color="auto" w:fill="auto"/>
            <w:hideMark/>
          </w:tcPr>
          <w:p w14:paraId="3B05027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--Merely cut, by sawing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otherwise, into blocks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slabs of a rectangular (including square) shape</w:t>
            </w:r>
          </w:p>
        </w:tc>
        <w:tc>
          <w:tcPr>
            <w:tcW w:w="2268" w:type="dxa"/>
            <w:shd w:val="clear" w:color="auto" w:fill="auto"/>
            <w:hideMark/>
          </w:tcPr>
          <w:p w14:paraId="4A3B575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057F6C6" w14:textId="77777777" w:rsidTr="0081305E">
        <w:trPr>
          <w:trHeight w:val="300"/>
        </w:trPr>
        <w:tc>
          <w:tcPr>
            <w:tcW w:w="1555" w:type="dxa"/>
            <w:shd w:val="clear" w:color="auto" w:fill="auto"/>
            <w:noWrap/>
            <w:hideMark/>
          </w:tcPr>
          <w:p w14:paraId="647E536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52E43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2516.20</w:t>
            </w:r>
          </w:p>
        </w:tc>
        <w:tc>
          <w:tcPr>
            <w:tcW w:w="3685" w:type="dxa"/>
            <w:shd w:val="clear" w:color="auto" w:fill="auto"/>
            <w:hideMark/>
          </w:tcPr>
          <w:p w14:paraId="500B1D7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-Sandstone</w:t>
            </w:r>
          </w:p>
        </w:tc>
        <w:tc>
          <w:tcPr>
            <w:tcW w:w="2268" w:type="dxa"/>
            <w:shd w:val="clear" w:color="auto" w:fill="auto"/>
            <w:hideMark/>
          </w:tcPr>
          <w:p w14:paraId="5575B97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44A9CFA" w14:textId="77777777" w:rsidTr="0081305E">
        <w:trPr>
          <w:trHeight w:val="243"/>
        </w:trPr>
        <w:tc>
          <w:tcPr>
            <w:tcW w:w="1555" w:type="dxa"/>
            <w:shd w:val="clear" w:color="auto" w:fill="auto"/>
            <w:noWrap/>
            <w:hideMark/>
          </w:tcPr>
          <w:p w14:paraId="69A2D1C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56ED4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2516.90</w:t>
            </w:r>
          </w:p>
        </w:tc>
        <w:tc>
          <w:tcPr>
            <w:tcW w:w="3685" w:type="dxa"/>
            <w:shd w:val="clear" w:color="auto" w:fill="auto"/>
            <w:hideMark/>
          </w:tcPr>
          <w:p w14:paraId="6FD98DC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-Other monumental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building stone</w:t>
            </w:r>
          </w:p>
        </w:tc>
        <w:tc>
          <w:tcPr>
            <w:tcW w:w="2268" w:type="dxa"/>
            <w:shd w:val="clear" w:color="auto" w:fill="auto"/>
            <w:hideMark/>
          </w:tcPr>
          <w:p w14:paraId="082165C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60BD1C5" w14:textId="77777777" w:rsidTr="0081305E">
        <w:trPr>
          <w:trHeight w:val="2483"/>
        </w:trPr>
        <w:tc>
          <w:tcPr>
            <w:tcW w:w="1555" w:type="dxa"/>
            <w:shd w:val="clear" w:color="auto" w:fill="auto"/>
            <w:noWrap/>
            <w:hideMark/>
          </w:tcPr>
          <w:p w14:paraId="3D74C4D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25.17</w:t>
            </w:r>
          </w:p>
        </w:tc>
        <w:tc>
          <w:tcPr>
            <w:tcW w:w="1134" w:type="dxa"/>
            <w:shd w:val="clear" w:color="auto" w:fill="auto"/>
            <w:noWrap/>
            <w:hideMark/>
          </w:tcPr>
          <w:p w14:paraId="43B031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9648A0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Pebbles, gravel, broken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crushed stone, of a kind commonly used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concrete aggregates,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road metalling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railway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ballast, shingle and flint,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heat-treated; macadam of slag, dross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similar industrial waste,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inc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p</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ating the materials cited in the first part of the heading; tarred macadam; granules, chippings and powder, of stones of heading 25.15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25.16,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heat-treated.</w:t>
            </w:r>
          </w:p>
        </w:tc>
        <w:tc>
          <w:tcPr>
            <w:tcW w:w="2268" w:type="dxa"/>
            <w:shd w:val="clear" w:color="auto" w:fill="auto"/>
            <w:noWrap/>
            <w:hideMark/>
          </w:tcPr>
          <w:p w14:paraId="010FCB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F3AEC1D" w14:textId="77777777" w:rsidTr="0081305E">
        <w:trPr>
          <w:trHeight w:val="1133"/>
        </w:trPr>
        <w:tc>
          <w:tcPr>
            <w:tcW w:w="1555" w:type="dxa"/>
            <w:shd w:val="clear" w:color="auto" w:fill="auto"/>
            <w:hideMark/>
          </w:tcPr>
          <w:p w14:paraId="1E7B442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F2DD2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2517.10</w:t>
            </w:r>
          </w:p>
        </w:tc>
        <w:tc>
          <w:tcPr>
            <w:tcW w:w="3685" w:type="dxa"/>
            <w:shd w:val="clear" w:color="auto" w:fill="auto"/>
            <w:hideMark/>
          </w:tcPr>
          <w:p w14:paraId="751A9EC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-Pebbles, gravel, broken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crushed stone, of a kind commonly used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concrete aggregates,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road metalling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railway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ballast, shingle and flint,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heat-treated</w:t>
            </w:r>
          </w:p>
        </w:tc>
        <w:tc>
          <w:tcPr>
            <w:tcW w:w="2268" w:type="dxa"/>
            <w:shd w:val="clear" w:color="auto" w:fill="auto"/>
            <w:hideMark/>
          </w:tcPr>
          <w:p w14:paraId="1949CC9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3A22122" w14:textId="77777777" w:rsidTr="0081305E">
        <w:trPr>
          <w:trHeight w:val="960"/>
        </w:trPr>
        <w:tc>
          <w:tcPr>
            <w:tcW w:w="1555" w:type="dxa"/>
            <w:shd w:val="clear" w:color="auto" w:fill="auto"/>
            <w:noWrap/>
            <w:hideMark/>
          </w:tcPr>
          <w:p w14:paraId="5280E8E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73D3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2517.20</w:t>
            </w:r>
          </w:p>
        </w:tc>
        <w:tc>
          <w:tcPr>
            <w:tcW w:w="3685" w:type="dxa"/>
            <w:shd w:val="clear" w:color="auto" w:fill="auto"/>
            <w:hideMark/>
          </w:tcPr>
          <w:p w14:paraId="1498643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-Macadam of slag, dross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similar industrial waste,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inc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p</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ating the materials cited in subheading 2517.10</w:t>
            </w:r>
          </w:p>
        </w:tc>
        <w:tc>
          <w:tcPr>
            <w:tcW w:w="2268" w:type="dxa"/>
            <w:shd w:val="clear" w:color="auto" w:fill="auto"/>
            <w:hideMark/>
          </w:tcPr>
          <w:p w14:paraId="354A04A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45ABB0D" w14:textId="77777777" w:rsidTr="0081305E">
        <w:trPr>
          <w:trHeight w:val="300"/>
        </w:trPr>
        <w:tc>
          <w:tcPr>
            <w:tcW w:w="1555" w:type="dxa"/>
            <w:shd w:val="clear" w:color="auto" w:fill="auto"/>
            <w:noWrap/>
            <w:hideMark/>
          </w:tcPr>
          <w:p w14:paraId="2DDE0FB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0D846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2517.30</w:t>
            </w:r>
          </w:p>
        </w:tc>
        <w:tc>
          <w:tcPr>
            <w:tcW w:w="3685" w:type="dxa"/>
            <w:shd w:val="clear" w:color="auto" w:fill="auto"/>
            <w:hideMark/>
          </w:tcPr>
          <w:p w14:paraId="109DEBC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-Tarred macadam</w:t>
            </w:r>
          </w:p>
        </w:tc>
        <w:tc>
          <w:tcPr>
            <w:tcW w:w="2268" w:type="dxa"/>
            <w:shd w:val="clear" w:color="auto" w:fill="auto"/>
            <w:hideMark/>
          </w:tcPr>
          <w:p w14:paraId="156A917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5159C3BA" w14:textId="77777777" w:rsidTr="0081305E">
        <w:trPr>
          <w:trHeight w:val="686"/>
        </w:trPr>
        <w:tc>
          <w:tcPr>
            <w:tcW w:w="1555" w:type="dxa"/>
            <w:shd w:val="clear" w:color="auto" w:fill="auto"/>
            <w:noWrap/>
            <w:hideMark/>
          </w:tcPr>
          <w:p w14:paraId="17C6A62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E039F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71CD43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-Granules, chippings and powder, of stones of heading 25.15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25.16,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heat-treated :</w:t>
            </w:r>
          </w:p>
        </w:tc>
        <w:tc>
          <w:tcPr>
            <w:tcW w:w="2268" w:type="dxa"/>
            <w:shd w:val="clear" w:color="auto" w:fill="auto"/>
            <w:noWrap/>
            <w:hideMark/>
          </w:tcPr>
          <w:p w14:paraId="3805CB6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36D63E9" w14:textId="77777777" w:rsidTr="0081305E">
        <w:trPr>
          <w:trHeight w:val="300"/>
        </w:trPr>
        <w:tc>
          <w:tcPr>
            <w:tcW w:w="1555" w:type="dxa"/>
            <w:shd w:val="clear" w:color="auto" w:fill="auto"/>
            <w:noWrap/>
            <w:hideMark/>
          </w:tcPr>
          <w:p w14:paraId="7BB69A1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41AD2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2517.41</w:t>
            </w:r>
          </w:p>
        </w:tc>
        <w:tc>
          <w:tcPr>
            <w:tcW w:w="3685" w:type="dxa"/>
            <w:shd w:val="clear" w:color="auto" w:fill="auto"/>
            <w:hideMark/>
          </w:tcPr>
          <w:p w14:paraId="1D9BD04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marble</w:t>
            </w:r>
          </w:p>
        </w:tc>
        <w:tc>
          <w:tcPr>
            <w:tcW w:w="2268" w:type="dxa"/>
            <w:shd w:val="clear" w:color="auto" w:fill="auto"/>
            <w:hideMark/>
          </w:tcPr>
          <w:p w14:paraId="7D925FA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7030DC5" w14:textId="77777777" w:rsidTr="0081305E">
        <w:trPr>
          <w:trHeight w:val="300"/>
        </w:trPr>
        <w:tc>
          <w:tcPr>
            <w:tcW w:w="1555" w:type="dxa"/>
            <w:shd w:val="clear" w:color="auto" w:fill="auto"/>
            <w:noWrap/>
            <w:hideMark/>
          </w:tcPr>
          <w:p w14:paraId="469EC96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A1FDB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2517.49</w:t>
            </w:r>
          </w:p>
        </w:tc>
        <w:tc>
          <w:tcPr>
            <w:tcW w:w="3685" w:type="dxa"/>
            <w:shd w:val="clear" w:color="auto" w:fill="auto"/>
            <w:hideMark/>
          </w:tcPr>
          <w:p w14:paraId="65901CC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4AC74A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657D651" w14:textId="77777777" w:rsidTr="00B11C8B">
        <w:trPr>
          <w:trHeight w:val="1125"/>
        </w:trPr>
        <w:tc>
          <w:tcPr>
            <w:tcW w:w="1555" w:type="dxa"/>
            <w:shd w:val="clear" w:color="auto" w:fill="auto"/>
            <w:noWrap/>
            <w:hideMark/>
          </w:tcPr>
          <w:p w14:paraId="5B340AC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25.18</w:t>
            </w:r>
          </w:p>
        </w:tc>
        <w:tc>
          <w:tcPr>
            <w:tcW w:w="1134" w:type="dxa"/>
            <w:shd w:val="clear" w:color="auto" w:fill="auto"/>
            <w:noWrap/>
            <w:hideMark/>
          </w:tcPr>
          <w:p w14:paraId="768DF6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F49366E" w14:textId="30D534DD" w:rsidR="0064695D" w:rsidRPr="00E2337B" w:rsidRDefault="0064695D" w:rsidP="00B11C8B">
            <w:pPr>
              <w:spacing w:after="0" w:line="240" w:lineRule="auto"/>
              <w:rPr>
                <w:rFonts w:ascii="Times New Roman" w:eastAsia="Times New Roman" w:hAnsi="Times New Roman" w:cs="Times New Roman"/>
                <w:b/>
                <w:bCs/>
                <w:sz w:val="18"/>
                <w:szCs w:val="18"/>
                <w:lang w:eastAsia="en-NZ"/>
              </w:rPr>
            </w:pPr>
            <w:r w:rsidRPr="00EA6CFB">
              <w:rPr>
                <w:rFonts w:ascii="Times New Roman" w:eastAsia="Times New Roman" w:hAnsi="Times New Roman" w:cs="Times New Roman"/>
                <w:b/>
                <w:sz w:val="18"/>
                <w:szCs w:val="18"/>
                <w:lang w:eastAsia="en-NZ"/>
              </w:rPr>
              <w:t>Dolomite, whether or not calcined or sintered, including</w:t>
            </w:r>
            <w:r w:rsidR="00B11C8B">
              <w:rPr>
                <w:rFonts w:ascii="Times New Roman" w:eastAsia="Times New Roman" w:hAnsi="Times New Roman" w:cs="Times New Roman"/>
                <w:b/>
                <w:sz w:val="18"/>
                <w:szCs w:val="18"/>
                <w:lang w:eastAsia="en-NZ"/>
              </w:rPr>
              <w:t xml:space="preserve"> </w:t>
            </w:r>
            <w:r w:rsidRPr="00EA6CFB">
              <w:rPr>
                <w:rFonts w:ascii="Times New Roman" w:eastAsia="Times New Roman" w:hAnsi="Times New Roman" w:cs="Times New Roman"/>
                <w:b/>
                <w:sz w:val="18"/>
                <w:szCs w:val="18"/>
                <w:lang w:eastAsia="en-NZ"/>
              </w:rPr>
              <w:t xml:space="preserve">dolomite roughly trimmed or merely cut, </w:t>
            </w:r>
            <w:r>
              <w:rPr>
                <w:rFonts w:ascii="Times New Roman" w:eastAsia="Times New Roman" w:hAnsi="Times New Roman" w:cs="Times New Roman"/>
                <w:b/>
                <w:sz w:val="18"/>
                <w:szCs w:val="18"/>
                <w:lang w:eastAsia="en-NZ"/>
              </w:rPr>
              <w:t xml:space="preserve">by sawing or </w:t>
            </w:r>
            <w:r w:rsidRPr="00EA6CFB">
              <w:rPr>
                <w:rFonts w:ascii="Times New Roman" w:eastAsia="Times New Roman" w:hAnsi="Times New Roman" w:cs="Times New Roman"/>
                <w:b/>
                <w:sz w:val="18"/>
                <w:szCs w:val="18"/>
                <w:lang w:eastAsia="en-NZ"/>
              </w:rPr>
              <w:t>otherwise, into blocks or slabs of a rectangular (including square) shape.</w:t>
            </w:r>
          </w:p>
        </w:tc>
        <w:tc>
          <w:tcPr>
            <w:tcW w:w="2268" w:type="dxa"/>
            <w:shd w:val="clear" w:color="auto" w:fill="auto"/>
            <w:noWrap/>
            <w:hideMark/>
          </w:tcPr>
          <w:p w14:paraId="76B9F0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509881F" w14:textId="77777777" w:rsidTr="0081305E">
        <w:trPr>
          <w:trHeight w:val="272"/>
        </w:trPr>
        <w:tc>
          <w:tcPr>
            <w:tcW w:w="1555" w:type="dxa"/>
            <w:shd w:val="clear" w:color="auto" w:fill="auto"/>
            <w:hideMark/>
          </w:tcPr>
          <w:p w14:paraId="02C5C65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575E3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2518.10</w:t>
            </w:r>
          </w:p>
        </w:tc>
        <w:tc>
          <w:tcPr>
            <w:tcW w:w="3685" w:type="dxa"/>
            <w:shd w:val="clear" w:color="auto" w:fill="auto"/>
            <w:hideMark/>
          </w:tcPr>
          <w:p w14:paraId="4AC7011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-Dolomite, not calcined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sintered</w:t>
            </w:r>
          </w:p>
        </w:tc>
        <w:tc>
          <w:tcPr>
            <w:tcW w:w="2268" w:type="dxa"/>
            <w:shd w:val="clear" w:color="auto" w:fill="auto"/>
            <w:hideMark/>
          </w:tcPr>
          <w:p w14:paraId="4F8178F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7BBCACE" w14:textId="77777777" w:rsidTr="0081305E">
        <w:trPr>
          <w:trHeight w:val="300"/>
        </w:trPr>
        <w:tc>
          <w:tcPr>
            <w:tcW w:w="1555" w:type="dxa"/>
            <w:shd w:val="clear" w:color="auto" w:fill="auto"/>
            <w:noWrap/>
            <w:hideMark/>
          </w:tcPr>
          <w:p w14:paraId="49B7ED8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20D6F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2518.20</w:t>
            </w:r>
          </w:p>
        </w:tc>
        <w:tc>
          <w:tcPr>
            <w:tcW w:w="3685" w:type="dxa"/>
            <w:shd w:val="clear" w:color="auto" w:fill="auto"/>
            <w:hideMark/>
          </w:tcPr>
          <w:p w14:paraId="76E4C4E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-Calcined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sintered dolomite</w:t>
            </w:r>
          </w:p>
        </w:tc>
        <w:tc>
          <w:tcPr>
            <w:tcW w:w="2268" w:type="dxa"/>
            <w:shd w:val="clear" w:color="auto" w:fill="auto"/>
            <w:hideMark/>
          </w:tcPr>
          <w:p w14:paraId="4162008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C618C72" w14:textId="77777777" w:rsidTr="00B11C8B">
        <w:trPr>
          <w:trHeight w:val="1193"/>
        </w:trPr>
        <w:tc>
          <w:tcPr>
            <w:tcW w:w="1555" w:type="dxa"/>
            <w:shd w:val="clear" w:color="auto" w:fill="auto"/>
            <w:noWrap/>
            <w:hideMark/>
          </w:tcPr>
          <w:p w14:paraId="1848295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25.19</w:t>
            </w:r>
          </w:p>
        </w:tc>
        <w:tc>
          <w:tcPr>
            <w:tcW w:w="1134" w:type="dxa"/>
            <w:shd w:val="clear" w:color="auto" w:fill="auto"/>
            <w:noWrap/>
            <w:hideMark/>
          </w:tcPr>
          <w:p w14:paraId="2366B33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5F713B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Natural magnesium carbonate (magnesite); fused magnesia; dead-burned (sintered) magnesia,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containing small quantities of other oxides added bef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e sintering; other magnesium oxide,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pure.</w:t>
            </w:r>
          </w:p>
        </w:tc>
        <w:tc>
          <w:tcPr>
            <w:tcW w:w="2268" w:type="dxa"/>
            <w:shd w:val="clear" w:color="auto" w:fill="auto"/>
            <w:noWrap/>
            <w:hideMark/>
          </w:tcPr>
          <w:p w14:paraId="62BB09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9BEFB55" w14:textId="77777777" w:rsidTr="0081305E">
        <w:trPr>
          <w:trHeight w:val="480"/>
        </w:trPr>
        <w:tc>
          <w:tcPr>
            <w:tcW w:w="1555" w:type="dxa"/>
            <w:shd w:val="clear" w:color="auto" w:fill="auto"/>
            <w:hideMark/>
          </w:tcPr>
          <w:p w14:paraId="0555BC5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27480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2519.10</w:t>
            </w:r>
          </w:p>
        </w:tc>
        <w:tc>
          <w:tcPr>
            <w:tcW w:w="3685" w:type="dxa"/>
            <w:shd w:val="clear" w:color="auto" w:fill="auto"/>
            <w:hideMark/>
          </w:tcPr>
          <w:p w14:paraId="0F02CFA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-Natural magnesium carbonate (magnesite)</w:t>
            </w:r>
          </w:p>
        </w:tc>
        <w:tc>
          <w:tcPr>
            <w:tcW w:w="2268" w:type="dxa"/>
            <w:shd w:val="clear" w:color="auto" w:fill="auto"/>
            <w:hideMark/>
          </w:tcPr>
          <w:p w14:paraId="79E5A38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2AC8917" w14:textId="77777777" w:rsidTr="0081305E">
        <w:trPr>
          <w:trHeight w:val="300"/>
        </w:trPr>
        <w:tc>
          <w:tcPr>
            <w:tcW w:w="1555" w:type="dxa"/>
            <w:shd w:val="clear" w:color="auto" w:fill="auto"/>
            <w:noWrap/>
            <w:hideMark/>
          </w:tcPr>
          <w:p w14:paraId="2EBCD9C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FC52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2519.90</w:t>
            </w:r>
          </w:p>
        </w:tc>
        <w:tc>
          <w:tcPr>
            <w:tcW w:w="3685" w:type="dxa"/>
            <w:shd w:val="clear" w:color="auto" w:fill="auto"/>
            <w:hideMark/>
          </w:tcPr>
          <w:p w14:paraId="74065CE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327386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FE65410" w14:textId="77777777" w:rsidTr="0081305E">
        <w:trPr>
          <w:trHeight w:val="957"/>
        </w:trPr>
        <w:tc>
          <w:tcPr>
            <w:tcW w:w="1555" w:type="dxa"/>
            <w:shd w:val="clear" w:color="auto" w:fill="auto"/>
            <w:noWrap/>
            <w:hideMark/>
          </w:tcPr>
          <w:p w14:paraId="3013E28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25.20 </w:t>
            </w:r>
          </w:p>
        </w:tc>
        <w:tc>
          <w:tcPr>
            <w:tcW w:w="1134" w:type="dxa"/>
            <w:shd w:val="clear" w:color="auto" w:fill="auto"/>
            <w:noWrap/>
            <w:hideMark/>
          </w:tcPr>
          <w:p w14:paraId="05E5AD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73A5C4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Gypsum; anhydrite; plasters (consisting of calcined gypsum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calcium sulphate)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coloured, with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without small quantities of accelerat</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retarders.</w:t>
            </w:r>
          </w:p>
        </w:tc>
        <w:tc>
          <w:tcPr>
            <w:tcW w:w="2268" w:type="dxa"/>
            <w:shd w:val="clear" w:color="auto" w:fill="auto"/>
            <w:noWrap/>
            <w:hideMark/>
          </w:tcPr>
          <w:p w14:paraId="74F1EB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09954E0" w14:textId="77777777" w:rsidTr="0081305E">
        <w:trPr>
          <w:trHeight w:val="300"/>
        </w:trPr>
        <w:tc>
          <w:tcPr>
            <w:tcW w:w="1555" w:type="dxa"/>
            <w:shd w:val="clear" w:color="auto" w:fill="auto"/>
            <w:hideMark/>
          </w:tcPr>
          <w:p w14:paraId="4233F3E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20DC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2520.10</w:t>
            </w:r>
          </w:p>
        </w:tc>
        <w:tc>
          <w:tcPr>
            <w:tcW w:w="3685" w:type="dxa"/>
            <w:shd w:val="clear" w:color="auto" w:fill="auto"/>
            <w:hideMark/>
          </w:tcPr>
          <w:p w14:paraId="2DA9B77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-Gypsum; anhydrite</w:t>
            </w:r>
          </w:p>
        </w:tc>
        <w:tc>
          <w:tcPr>
            <w:tcW w:w="2268" w:type="dxa"/>
            <w:shd w:val="clear" w:color="auto" w:fill="auto"/>
            <w:hideMark/>
          </w:tcPr>
          <w:p w14:paraId="62EFB25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F484D2E" w14:textId="77777777" w:rsidTr="0081305E">
        <w:trPr>
          <w:trHeight w:val="300"/>
        </w:trPr>
        <w:tc>
          <w:tcPr>
            <w:tcW w:w="1555" w:type="dxa"/>
            <w:shd w:val="clear" w:color="auto" w:fill="auto"/>
            <w:noWrap/>
            <w:hideMark/>
          </w:tcPr>
          <w:p w14:paraId="3559E1B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3579E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2520.20</w:t>
            </w:r>
          </w:p>
        </w:tc>
        <w:tc>
          <w:tcPr>
            <w:tcW w:w="3685" w:type="dxa"/>
            <w:shd w:val="clear" w:color="auto" w:fill="auto"/>
            <w:hideMark/>
          </w:tcPr>
          <w:p w14:paraId="229385B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-Plasters</w:t>
            </w:r>
          </w:p>
        </w:tc>
        <w:tc>
          <w:tcPr>
            <w:tcW w:w="2268" w:type="dxa"/>
            <w:shd w:val="clear" w:color="auto" w:fill="auto"/>
            <w:hideMark/>
          </w:tcPr>
          <w:p w14:paraId="107E7B2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8686ED9" w14:textId="77777777" w:rsidTr="0081305E">
        <w:trPr>
          <w:trHeight w:val="570"/>
        </w:trPr>
        <w:tc>
          <w:tcPr>
            <w:tcW w:w="1555" w:type="dxa"/>
            <w:shd w:val="clear" w:color="auto" w:fill="auto"/>
            <w:noWrap/>
            <w:hideMark/>
          </w:tcPr>
          <w:p w14:paraId="73C5C3C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25.21</w:t>
            </w:r>
          </w:p>
        </w:tc>
        <w:tc>
          <w:tcPr>
            <w:tcW w:w="1134" w:type="dxa"/>
            <w:shd w:val="clear" w:color="auto" w:fill="auto"/>
            <w:noWrap/>
            <w:hideMark/>
          </w:tcPr>
          <w:p w14:paraId="04F3F8D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2521.00</w:t>
            </w:r>
          </w:p>
        </w:tc>
        <w:tc>
          <w:tcPr>
            <w:tcW w:w="3685" w:type="dxa"/>
            <w:shd w:val="clear" w:color="auto" w:fill="auto"/>
            <w:hideMark/>
          </w:tcPr>
          <w:p w14:paraId="1E9D2FD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Limestone flux; limestone and other calcareous stone, of a kind used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the manufacture of lime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cement.</w:t>
            </w:r>
          </w:p>
        </w:tc>
        <w:tc>
          <w:tcPr>
            <w:tcW w:w="2268" w:type="dxa"/>
            <w:shd w:val="clear" w:color="auto" w:fill="auto"/>
            <w:hideMark/>
          </w:tcPr>
          <w:p w14:paraId="0F40EA4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C768AF1" w14:textId="77777777" w:rsidTr="0081305E">
        <w:trPr>
          <w:trHeight w:val="650"/>
        </w:trPr>
        <w:tc>
          <w:tcPr>
            <w:tcW w:w="1555" w:type="dxa"/>
            <w:shd w:val="clear" w:color="auto" w:fill="auto"/>
            <w:noWrap/>
            <w:hideMark/>
          </w:tcPr>
          <w:p w14:paraId="6971587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25.22</w:t>
            </w:r>
          </w:p>
        </w:tc>
        <w:tc>
          <w:tcPr>
            <w:tcW w:w="1134" w:type="dxa"/>
            <w:shd w:val="clear" w:color="auto" w:fill="auto"/>
            <w:noWrap/>
            <w:hideMark/>
          </w:tcPr>
          <w:p w14:paraId="3C5CB59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BAE1C5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Quicklime, slaked lime and hydraulic lime, other than calcium oxide and hydroxide of heading 28.25.</w:t>
            </w:r>
          </w:p>
        </w:tc>
        <w:tc>
          <w:tcPr>
            <w:tcW w:w="2268" w:type="dxa"/>
            <w:shd w:val="clear" w:color="auto" w:fill="auto"/>
            <w:noWrap/>
            <w:hideMark/>
          </w:tcPr>
          <w:p w14:paraId="71823D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72A37A6" w14:textId="77777777" w:rsidTr="0081305E">
        <w:trPr>
          <w:trHeight w:val="300"/>
        </w:trPr>
        <w:tc>
          <w:tcPr>
            <w:tcW w:w="1555" w:type="dxa"/>
            <w:shd w:val="clear" w:color="auto" w:fill="auto"/>
            <w:hideMark/>
          </w:tcPr>
          <w:p w14:paraId="5ABCFC9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3414A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2522.10</w:t>
            </w:r>
          </w:p>
        </w:tc>
        <w:tc>
          <w:tcPr>
            <w:tcW w:w="3685" w:type="dxa"/>
            <w:shd w:val="clear" w:color="auto" w:fill="auto"/>
            <w:hideMark/>
          </w:tcPr>
          <w:p w14:paraId="2C097A6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-Quicklime</w:t>
            </w:r>
          </w:p>
        </w:tc>
        <w:tc>
          <w:tcPr>
            <w:tcW w:w="2268" w:type="dxa"/>
            <w:shd w:val="clear" w:color="auto" w:fill="auto"/>
            <w:hideMark/>
          </w:tcPr>
          <w:p w14:paraId="02A88CB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4A77211" w14:textId="77777777" w:rsidTr="0081305E">
        <w:trPr>
          <w:trHeight w:val="300"/>
        </w:trPr>
        <w:tc>
          <w:tcPr>
            <w:tcW w:w="1555" w:type="dxa"/>
            <w:shd w:val="clear" w:color="auto" w:fill="auto"/>
            <w:noWrap/>
            <w:hideMark/>
          </w:tcPr>
          <w:p w14:paraId="49A58A8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BF9EB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2522.20</w:t>
            </w:r>
          </w:p>
        </w:tc>
        <w:tc>
          <w:tcPr>
            <w:tcW w:w="3685" w:type="dxa"/>
            <w:shd w:val="clear" w:color="auto" w:fill="auto"/>
            <w:hideMark/>
          </w:tcPr>
          <w:p w14:paraId="4838346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-Slaked lime</w:t>
            </w:r>
          </w:p>
        </w:tc>
        <w:tc>
          <w:tcPr>
            <w:tcW w:w="2268" w:type="dxa"/>
            <w:shd w:val="clear" w:color="auto" w:fill="auto"/>
            <w:hideMark/>
          </w:tcPr>
          <w:p w14:paraId="2F40667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67DF9952" w14:textId="77777777" w:rsidTr="0081305E">
        <w:trPr>
          <w:trHeight w:val="300"/>
        </w:trPr>
        <w:tc>
          <w:tcPr>
            <w:tcW w:w="1555" w:type="dxa"/>
            <w:shd w:val="clear" w:color="auto" w:fill="auto"/>
            <w:noWrap/>
            <w:hideMark/>
          </w:tcPr>
          <w:p w14:paraId="36CFCEA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383D7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2522.30</w:t>
            </w:r>
          </w:p>
        </w:tc>
        <w:tc>
          <w:tcPr>
            <w:tcW w:w="3685" w:type="dxa"/>
            <w:shd w:val="clear" w:color="auto" w:fill="auto"/>
            <w:hideMark/>
          </w:tcPr>
          <w:p w14:paraId="519A61F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-Hydraulic lime</w:t>
            </w:r>
          </w:p>
        </w:tc>
        <w:tc>
          <w:tcPr>
            <w:tcW w:w="2268" w:type="dxa"/>
            <w:shd w:val="clear" w:color="auto" w:fill="auto"/>
            <w:hideMark/>
          </w:tcPr>
          <w:p w14:paraId="2AADC80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6D6A5D1" w14:textId="77777777" w:rsidTr="0081305E">
        <w:trPr>
          <w:trHeight w:val="1042"/>
        </w:trPr>
        <w:tc>
          <w:tcPr>
            <w:tcW w:w="1555" w:type="dxa"/>
            <w:shd w:val="clear" w:color="auto" w:fill="auto"/>
            <w:noWrap/>
            <w:hideMark/>
          </w:tcPr>
          <w:p w14:paraId="0809C46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25.23</w:t>
            </w:r>
          </w:p>
        </w:tc>
        <w:tc>
          <w:tcPr>
            <w:tcW w:w="1134" w:type="dxa"/>
            <w:shd w:val="clear" w:color="auto" w:fill="auto"/>
            <w:noWrap/>
            <w:hideMark/>
          </w:tcPr>
          <w:p w14:paraId="79C015D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913511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tland cement, aluminous cement, slag cement, supersulphate cement and similar hydraulic cements,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coloured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 of clinkers.</w:t>
            </w:r>
          </w:p>
        </w:tc>
        <w:tc>
          <w:tcPr>
            <w:tcW w:w="2268" w:type="dxa"/>
            <w:shd w:val="clear" w:color="auto" w:fill="auto"/>
            <w:noWrap/>
            <w:hideMark/>
          </w:tcPr>
          <w:p w14:paraId="551BCE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51DFA3E" w14:textId="77777777" w:rsidTr="0081305E">
        <w:trPr>
          <w:trHeight w:val="300"/>
        </w:trPr>
        <w:tc>
          <w:tcPr>
            <w:tcW w:w="1555" w:type="dxa"/>
            <w:shd w:val="clear" w:color="auto" w:fill="auto"/>
            <w:noWrap/>
            <w:hideMark/>
          </w:tcPr>
          <w:p w14:paraId="13A3FA2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C058A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2523.10</w:t>
            </w:r>
          </w:p>
        </w:tc>
        <w:tc>
          <w:tcPr>
            <w:tcW w:w="3685" w:type="dxa"/>
            <w:shd w:val="clear" w:color="auto" w:fill="auto"/>
            <w:hideMark/>
          </w:tcPr>
          <w:p w14:paraId="3214BD4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-Cement clinkers</w:t>
            </w:r>
          </w:p>
        </w:tc>
        <w:tc>
          <w:tcPr>
            <w:tcW w:w="2268" w:type="dxa"/>
            <w:shd w:val="clear" w:color="auto" w:fill="auto"/>
            <w:hideMark/>
          </w:tcPr>
          <w:p w14:paraId="60AE2D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E2337B" w14:paraId="731B7C8E" w14:textId="77777777" w:rsidTr="0081305E">
        <w:trPr>
          <w:trHeight w:val="300"/>
        </w:trPr>
        <w:tc>
          <w:tcPr>
            <w:tcW w:w="1555" w:type="dxa"/>
            <w:shd w:val="clear" w:color="auto" w:fill="auto"/>
            <w:noWrap/>
            <w:hideMark/>
          </w:tcPr>
          <w:p w14:paraId="3A15C7A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9A500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AFCF30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tland cement :</w:t>
            </w:r>
          </w:p>
        </w:tc>
        <w:tc>
          <w:tcPr>
            <w:tcW w:w="2268" w:type="dxa"/>
            <w:shd w:val="clear" w:color="auto" w:fill="auto"/>
            <w:noWrap/>
            <w:hideMark/>
          </w:tcPr>
          <w:p w14:paraId="050385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8D76BBE" w14:textId="77777777" w:rsidTr="0081305E">
        <w:trPr>
          <w:trHeight w:val="480"/>
        </w:trPr>
        <w:tc>
          <w:tcPr>
            <w:tcW w:w="1555" w:type="dxa"/>
            <w:shd w:val="clear" w:color="auto" w:fill="auto"/>
            <w:noWrap/>
            <w:hideMark/>
          </w:tcPr>
          <w:p w14:paraId="0086360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D4118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2523.21</w:t>
            </w:r>
          </w:p>
        </w:tc>
        <w:tc>
          <w:tcPr>
            <w:tcW w:w="3685" w:type="dxa"/>
            <w:shd w:val="clear" w:color="auto" w:fill="auto"/>
            <w:hideMark/>
          </w:tcPr>
          <w:p w14:paraId="5DB201A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--White cement,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artificially coloured</w:t>
            </w:r>
          </w:p>
        </w:tc>
        <w:tc>
          <w:tcPr>
            <w:tcW w:w="2268" w:type="dxa"/>
            <w:shd w:val="clear" w:color="auto" w:fill="auto"/>
            <w:hideMark/>
          </w:tcPr>
          <w:p w14:paraId="10F52D4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2F2E22B1" w14:textId="77777777" w:rsidTr="0081305E">
        <w:trPr>
          <w:trHeight w:val="300"/>
        </w:trPr>
        <w:tc>
          <w:tcPr>
            <w:tcW w:w="1555" w:type="dxa"/>
            <w:shd w:val="clear" w:color="auto" w:fill="auto"/>
            <w:noWrap/>
            <w:hideMark/>
          </w:tcPr>
          <w:p w14:paraId="6B4D152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31CE7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2523.29</w:t>
            </w:r>
          </w:p>
        </w:tc>
        <w:tc>
          <w:tcPr>
            <w:tcW w:w="3685" w:type="dxa"/>
            <w:shd w:val="clear" w:color="auto" w:fill="auto"/>
            <w:hideMark/>
          </w:tcPr>
          <w:p w14:paraId="1CCB705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3A1BF2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4CE2A86D" w14:textId="77777777" w:rsidTr="0081305E">
        <w:trPr>
          <w:trHeight w:val="300"/>
        </w:trPr>
        <w:tc>
          <w:tcPr>
            <w:tcW w:w="1555" w:type="dxa"/>
            <w:shd w:val="clear" w:color="auto" w:fill="auto"/>
            <w:noWrap/>
            <w:hideMark/>
          </w:tcPr>
          <w:p w14:paraId="17F5A1A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46D30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2523.30</w:t>
            </w:r>
          </w:p>
        </w:tc>
        <w:tc>
          <w:tcPr>
            <w:tcW w:w="3685" w:type="dxa"/>
            <w:shd w:val="clear" w:color="auto" w:fill="auto"/>
            <w:hideMark/>
          </w:tcPr>
          <w:p w14:paraId="491B04E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-Aluminous cement</w:t>
            </w:r>
          </w:p>
        </w:tc>
        <w:tc>
          <w:tcPr>
            <w:tcW w:w="2268" w:type="dxa"/>
            <w:shd w:val="clear" w:color="auto" w:fill="auto"/>
            <w:hideMark/>
          </w:tcPr>
          <w:p w14:paraId="2C978C0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86968CC" w14:textId="77777777" w:rsidTr="0081305E">
        <w:trPr>
          <w:trHeight w:val="300"/>
        </w:trPr>
        <w:tc>
          <w:tcPr>
            <w:tcW w:w="1555" w:type="dxa"/>
            <w:shd w:val="clear" w:color="auto" w:fill="auto"/>
            <w:noWrap/>
            <w:hideMark/>
          </w:tcPr>
          <w:p w14:paraId="2E6441E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4203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2523.90</w:t>
            </w:r>
          </w:p>
        </w:tc>
        <w:tc>
          <w:tcPr>
            <w:tcW w:w="3685" w:type="dxa"/>
            <w:shd w:val="clear" w:color="auto" w:fill="auto"/>
            <w:hideMark/>
          </w:tcPr>
          <w:p w14:paraId="1A83AC8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hydraulic cements</w:t>
            </w:r>
          </w:p>
        </w:tc>
        <w:tc>
          <w:tcPr>
            <w:tcW w:w="2268" w:type="dxa"/>
            <w:shd w:val="clear" w:color="auto" w:fill="auto"/>
            <w:hideMark/>
          </w:tcPr>
          <w:p w14:paraId="487DAD2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7FBB8EB" w14:textId="77777777" w:rsidTr="0081305E">
        <w:trPr>
          <w:trHeight w:val="300"/>
        </w:trPr>
        <w:tc>
          <w:tcPr>
            <w:tcW w:w="1555" w:type="dxa"/>
            <w:shd w:val="clear" w:color="auto" w:fill="auto"/>
            <w:noWrap/>
            <w:hideMark/>
          </w:tcPr>
          <w:p w14:paraId="1EE61E9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25.24</w:t>
            </w:r>
          </w:p>
        </w:tc>
        <w:tc>
          <w:tcPr>
            <w:tcW w:w="1134" w:type="dxa"/>
            <w:shd w:val="clear" w:color="auto" w:fill="auto"/>
            <w:noWrap/>
            <w:hideMark/>
          </w:tcPr>
          <w:p w14:paraId="7D3087C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9D6DAD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Asbestos.</w:t>
            </w:r>
          </w:p>
        </w:tc>
        <w:tc>
          <w:tcPr>
            <w:tcW w:w="2268" w:type="dxa"/>
            <w:shd w:val="clear" w:color="auto" w:fill="auto"/>
            <w:noWrap/>
            <w:hideMark/>
          </w:tcPr>
          <w:p w14:paraId="5295CD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45C56D6" w14:textId="77777777" w:rsidTr="0081305E">
        <w:trPr>
          <w:trHeight w:val="300"/>
        </w:trPr>
        <w:tc>
          <w:tcPr>
            <w:tcW w:w="1555" w:type="dxa"/>
            <w:shd w:val="clear" w:color="auto" w:fill="auto"/>
            <w:hideMark/>
          </w:tcPr>
          <w:p w14:paraId="6EF204A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A89EF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2524.10</w:t>
            </w:r>
          </w:p>
        </w:tc>
        <w:tc>
          <w:tcPr>
            <w:tcW w:w="3685" w:type="dxa"/>
            <w:shd w:val="clear" w:color="auto" w:fill="auto"/>
            <w:hideMark/>
          </w:tcPr>
          <w:p w14:paraId="40E6EA4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-Crocidolite</w:t>
            </w:r>
          </w:p>
        </w:tc>
        <w:tc>
          <w:tcPr>
            <w:tcW w:w="2268" w:type="dxa"/>
            <w:shd w:val="clear" w:color="auto" w:fill="auto"/>
            <w:hideMark/>
          </w:tcPr>
          <w:p w14:paraId="75B5A3D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B66716A" w14:textId="77777777" w:rsidTr="0081305E">
        <w:trPr>
          <w:trHeight w:val="300"/>
        </w:trPr>
        <w:tc>
          <w:tcPr>
            <w:tcW w:w="1555" w:type="dxa"/>
            <w:shd w:val="clear" w:color="auto" w:fill="auto"/>
            <w:noWrap/>
            <w:hideMark/>
          </w:tcPr>
          <w:p w14:paraId="757C2BD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AA46E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2524.90</w:t>
            </w:r>
          </w:p>
        </w:tc>
        <w:tc>
          <w:tcPr>
            <w:tcW w:w="3685" w:type="dxa"/>
            <w:shd w:val="clear" w:color="auto" w:fill="auto"/>
            <w:hideMark/>
          </w:tcPr>
          <w:p w14:paraId="1A6F9C9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6D6D99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E5810B2" w14:textId="77777777" w:rsidTr="0081305E">
        <w:trPr>
          <w:trHeight w:val="480"/>
        </w:trPr>
        <w:tc>
          <w:tcPr>
            <w:tcW w:w="1555" w:type="dxa"/>
            <w:shd w:val="clear" w:color="auto" w:fill="auto"/>
            <w:noWrap/>
            <w:hideMark/>
          </w:tcPr>
          <w:p w14:paraId="6419B72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25.25</w:t>
            </w:r>
          </w:p>
        </w:tc>
        <w:tc>
          <w:tcPr>
            <w:tcW w:w="1134" w:type="dxa"/>
            <w:shd w:val="clear" w:color="auto" w:fill="auto"/>
            <w:noWrap/>
            <w:hideMark/>
          </w:tcPr>
          <w:p w14:paraId="4993AC6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14AD55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Mica, including splittings; mica waste.</w:t>
            </w:r>
          </w:p>
        </w:tc>
        <w:tc>
          <w:tcPr>
            <w:tcW w:w="2268" w:type="dxa"/>
            <w:shd w:val="clear" w:color="auto" w:fill="auto"/>
            <w:noWrap/>
            <w:hideMark/>
          </w:tcPr>
          <w:p w14:paraId="6EE691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F32659C" w14:textId="77777777" w:rsidTr="0081305E">
        <w:trPr>
          <w:trHeight w:val="480"/>
        </w:trPr>
        <w:tc>
          <w:tcPr>
            <w:tcW w:w="1555" w:type="dxa"/>
            <w:shd w:val="clear" w:color="auto" w:fill="auto"/>
            <w:hideMark/>
          </w:tcPr>
          <w:p w14:paraId="3385362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187A9C6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2525.10</w:t>
            </w:r>
          </w:p>
        </w:tc>
        <w:tc>
          <w:tcPr>
            <w:tcW w:w="3685" w:type="dxa"/>
            <w:shd w:val="clear" w:color="auto" w:fill="auto"/>
            <w:hideMark/>
          </w:tcPr>
          <w:p w14:paraId="32CF046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-Crude mica and mica rifted into sheets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splittings</w:t>
            </w:r>
          </w:p>
        </w:tc>
        <w:tc>
          <w:tcPr>
            <w:tcW w:w="2268" w:type="dxa"/>
            <w:shd w:val="clear" w:color="auto" w:fill="auto"/>
            <w:hideMark/>
          </w:tcPr>
          <w:p w14:paraId="4AE85C8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FF81C5C" w14:textId="77777777" w:rsidTr="0081305E">
        <w:trPr>
          <w:trHeight w:val="300"/>
        </w:trPr>
        <w:tc>
          <w:tcPr>
            <w:tcW w:w="1555" w:type="dxa"/>
            <w:shd w:val="clear" w:color="auto" w:fill="auto"/>
            <w:noWrap/>
            <w:hideMark/>
          </w:tcPr>
          <w:p w14:paraId="5B70DED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22081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2525.20</w:t>
            </w:r>
          </w:p>
        </w:tc>
        <w:tc>
          <w:tcPr>
            <w:tcW w:w="3685" w:type="dxa"/>
            <w:shd w:val="clear" w:color="auto" w:fill="auto"/>
            <w:hideMark/>
          </w:tcPr>
          <w:p w14:paraId="789E463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-Mica powder</w:t>
            </w:r>
          </w:p>
        </w:tc>
        <w:tc>
          <w:tcPr>
            <w:tcW w:w="2268" w:type="dxa"/>
            <w:shd w:val="clear" w:color="auto" w:fill="auto"/>
            <w:hideMark/>
          </w:tcPr>
          <w:p w14:paraId="6AF83AE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B720D5A" w14:textId="77777777" w:rsidTr="0081305E">
        <w:trPr>
          <w:trHeight w:val="300"/>
        </w:trPr>
        <w:tc>
          <w:tcPr>
            <w:tcW w:w="1555" w:type="dxa"/>
            <w:shd w:val="clear" w:color="auto" w:fill="auto"/>
            <w:noWrap/>
            <w:hideMark/>
          </w:tcPr>
          <w:p w14:paraId="7C64E60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D9E7B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2525.30</w:t>
            </w:r>
          </w:p>
        </w:tc>
        <w:tc>
          <w:tcPr>
            <w:tcW w:w="3685" w:type="dxa"/>
            <w:shd w:val="clear" w:color="auto" w:fill="auto"/>
            <w:hideMark/>
          </w:tcPr>
          <w:p w14:paraId="539A7E6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-Mica waste</w:t>
            </w:r>
          </w:p>
        </w:tc>
        <w:tc>
          <w:tcPr>
            <w:tcW w:w="2268" w:type="dxa"/>
            <w:shd w:val="clear" w:color="auto" w:fill="auto"/>
            <w:hideMark/>
          </w:tcPr>
          <w:p w14:paraId="68EF9D4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r w:rsidRPr="001438CA">
              <w:rPr>
                <w:rFonts w:ascii="Times New Roman" w:hAnsi="Times New Roman" w:cs="Times New Roman"/>
                <w:sz w:val="18"/>
                <w:szCs w:val="18"/>
              </w:rPr>
              <w:t xml:space="preserve"> </w:t>
            </w:r>
          </w:p>
        </w:tc>
      </w:tr>
      <w:tr w:rsidR="0064695D" w:rsidRPr="00E2337B" w14:paraId="24F0FBA8" w14:textId="77777777" w:rsidTr="0081305E">
        <w:trPr>
          <w:trHeight w:val="1099"/>
        </w:trPr>
        <w:tc>
          <w:tcPr>
            <w:tcW w:w="1555" w:type="dxa"/>
            <w:shd w:val="clear" w:color="auto" w:fill="auto"/>
            <w:noWrap/>
            <w:hideMark/>
          </w:tcPr>
          <w:p w14:paraId="71771DF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25.26</w:t>
            </w:r>
          </w:p>
        </w:tc>
        <w:tc>
          <w:tcPr>
            <w:tcW w:w="1134" w:type="dxa"/>
            <w:shd w:val="clear" w:color="auto" w:fill="auto"/>
            <w:noWrap/>
            <w:hideMark/>
          </w:tcPr>
          <w:p w14:paraId="01C6937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A14B96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Natural steatite,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roughly trimmed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merely cut, by sawing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otherwise, into blocks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slabs of a rectangular (including square) shape; talc.</w:t>
            </w:r>
          </w:p>
        </w:tc>
        <w:tc>
          <w:tcPr>
            <w:tcW w:w="2268" w:type="dxa"/>
            <w:shd w:val="clear" w:color="auto" w:fill="auto"/>
            <w:noWrap/>
            <w:hideMark/>
          </w:tcPr>
          <w:p w14:paraId="4819E8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F845386" w14:textId="77777777" w:rsidTr="0081305E">
        <w:trPr>
          <w:trHeight w:val="300"/>
        </w:trPr>
        <w:tc>
          <w:tcPr>
            <w:tcW w:w="1555" w:type="dxa"/>
            <w:shd w:val="clear" w:color="auto" w:fill="auto"/>
            <w:hideMark/>
          </w:tcPr>
          <w:p w14:paraId="4BF32C4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F68E3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2526.10</w:t>
            </w:r>
          </w:p>
        </w:tc>
        <w:tc>
          <w:tcPr>
            <w:tcW w:w="3685" w:type="dxa"/>
            <w:shd w:val="clear" w:color="auto" w:fill="auto"/>
            <w:hideMark/>
          </w:tcPr>
          <w:p w14:paraId="6FBB89F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-Not crushed, not powdered</w:t>
            </w:r>
          </w:p>
        </w:tc>
        <w:tc>
          <w:tcPr>
            <w:tcW w:w="2268" w:type="dxa"/>
            <w:shd w:val="clear" w:color="auto" w:fill="auto"/>
            <w:hideMark/>
          </w:tcPr>
          <w:p w14:paraId="08A8670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E2337B" w14:paraId="1CCACDB6" w14:textId="77777777" w:rsidTr="0081305E">
        <w:trPr>
          <w:trHeight w:val="300"/>
        </w:trPr>
        <w:tc>
          <w:tcPr>
            <w:tcW w:w="1555" w:type="dxa"/>
            <w:shd w:val="clear" w:color="auto" w:fill="auto"/>
            <w:noWrap/>
            <w:hideMark/>
          </w:tcPr>
          <w:p w14:paraId="5285246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D3674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2526.20</w:t>
            </w:r>
          </w:p>
        </w:tc>
        <w:tc>
          <w:tcPr>
            <w:tcW w:w="3685" w:type="dxa"/>
            <w:shd w:val="clear" w:color="auto" w:fill="auto"/>
            <w:hideMark/>
          </w:tcPr>
          <w:p w14:paraId="412CF38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-Crushed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powdered</w:t>
            </w:r>
          </w:p>
        </w:tc>
        <w:tc>
          <w:tcPr>
            <w:tcW w:w="2268" w:type="dxa"/>
            <w:shd w:val="clear" w:color="auto" w:fill="auto"/>
            <w:hideMark/>
          </w:tcPr>
          <w:p w14:paraId="7487E78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8756FF7" w14:textId="77777777" w:rsidTr="0081305E">
        <w:trPr>
          <w:trHeight w:val="1620"/>
        </w:trPr>
        <w:tc>
          <w:tcPr>
            <w:tcW w:w="1555" w:type="dxa"/>
            <w:shd w:val="clear" w:color="auto" w:fill="auto"/>
            <w:noWrap/>
            <w:hideMark/>
          </w:tcPr>
          <w:p w14:paraId="2B428FA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25.28</w:t>
            </w:r>
          </w:p>
        </w:tc>
        <w:tc>
          <w:tcPr>
            <w:tcW w:w="1134" w:type="dxa"/>
            <w:shd w:val="clear" w:color="auto" w:fill="auto"/>
            <w:noWrap/>
            <w:hideMark/>
          </w:tcPr>
          <w:p w14:paraId="338E50B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2528.00</w:t>
            </w:r>
          </w:p>
        </w:tc>
        <w:tc>
          <w:tcPr>
            <w:tcW w:w="3685" w:type="dxa"/>
            <w:shd w:val="clear" w:color="auto" w:fill="auto"/>
            <w:hideMark/>
          </w:tcPr>
          <w:p w14:paraId="75BB3BCB" w14:textId="77777777" w:rsidR="0064695D" w:rsidRPr="00E2337B" w:rsidRDefault="0064695D" w:rsidP="0064695D">
            <w:pPr>
              <w:spacing w:after="0" w:line="240" w:lineRule="auto"/>
              <w:jc w:val="both"/>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Natural b</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ates and concentrates thereof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calcined), but not including b</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ates separated from natural brine; natural b</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ic acid containing not m</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 than 85 % of  H</w:t>
            </w:r>
            <w:r w:rsidRPr="00E2337B">
              <w:rPr>
                <w:rFonts w:ascii="Times New Roman" w:eastAsia="Times New Roman" w:hAnsi="Times New Roman" w:cs="Times New Roman"/>
                <w:b/>
                <w:bCs/>
                <w:sz w:val="12"/>
                <w:szCs w:val="12"/>
                <w:lang w:eastAsia="en-NZ"/>
              </w:rPr>
              <w:t>3</w:t>
            </w:r>
            <w:r w:rsidRPr="00E2337B">
              <w:rPr>
                <w:rFonts w:ascii="Times New Roman" w:eastAsia="Times New Roman" w:hAnsi="Times New Roman" w:cs="Times New Roman"/>
                <w:b/>
                <w:bCs/>
                <w:sz w:val="18"/>
                <w:szCs w:val="18"/>
                <w:lang w:eastAsia="en-NZ"/>
              </w:rPr>
              <w:t>BO</w:t>
            </w:r>
            <w:r w:rsidRPr="00E2337B">
              <w:rPr>
                <w:rFonts w:ascii="Times New Roman" w:eastAsia="Times New Roman" w:hAnsi="Times New Roman" w:cs="Times New Roman"/>
                <w:b/>
                <w:bCs/>
                <w:sz w:val="12"/>
                <w:szCs w:val="12"/>
                <w:lang w:eastAsia="en-NZ"/>
              </w:rPr>
              <w:t>3</w:t>
            </w:r>
            <w:r w:rsidRPr="00E2337B">
              <w:rPr>
                <w:rFonts w:ascii="Times New Roman" w:eastAsia="Times New Roman" w:hAnsi="Times New Roman" w:cs="Times New Roman"/>
                <w:b/>
                <w:bCs/>
                <w:sz w:val="18"/>
                <w:szCs w:val="18"/>
                <w:lang w:eastAsia="en-NZ"/>
              </w:rPr>
              <w:t xml:space="preserve"> calculated on the dry weight.D1386</w:t>
            </w:r>
          </w:p>
        </w:tc>
        <w:tc>
          <w:tcPr>
            <w:tcW w:w="2268" w:type="dxa"/>
            <w:shd w:val="clear" w:color="auto" w:fill="auto"/>
            <w:hideMark/>
          </w:tcPr>
          <w:p w14:paraId="2AF1C73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F8ADB3F" w14:textId="77777777" w:rsidTr="0081305E">
        <w:trPr>
          <w:trHeight w:val="493"/>
        </w:trPr>
        <w:tc>
          <w:tcPr>
            <w:tcW w:w="1555" w:type="dxa"/>
            <w:shd w:val="clear" w:color="auto" w:fill="auto"/>
            <w:noWrap/>
            <w:hideMark/>
          </w:tcPr>
          <w:p w14:paraId="6C55136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25.29</w:t>
            </w:r>
          </w:p>
        </w:tc>
        <w:tc>
          <w:tcPr>
            <w:tcW w:w="1134" w:type="dxa"/>
            <w:shd w:val="clear" w:color="auto" w:fill="auto"/>
            <w:noWrap/>
            <w:hideMark/>
          </w:tcPr>
          <w:p w14:paraId="16D6F50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F82921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Feldspar; leucite; nepheline and nepheline syenite; flu</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spar.</w:t>
            </w:r>
          </w:p>
        </w:tc>
        <w:tc>
          <w:tcPr>
            <w:tcW w:w="2268" w:type="dxa"/>
            <w:shd w:val="clear" w:color="auto" w:fill="auto"/>
            <w:noWrap/>
            <w:hideMark/>
          </w:tcPr>
          <w:p w14:paraId="5F2C3F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C65B406" w14:textId="77777777" w:rsidTr="0081305E">
        <w:trPr>
          <w:trHeight w:val="300"/>
        </w:trPr>
        <w:tc>
          <w:tcPr>
            <w:tcW w:w="1555" w:type="dxa"/>
            <w:shd w:val="clear" w:color="auto" w:fill="auto"/>
            <w:hideMark/>
          </w:tcPr>
          <w:p w14:paraId="4D09C9C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8E41C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2529.10</w:t>
            </w:r>
          </w:p>
        </w:tc>
        <w:tc>
          <w:tcPr>
            <w:tcW w:w="3685" w:type="dxa"/>
            <w:shd w:val="clear" w:color="auto" w:fill="auto"/>
            <w:hideMark/>
          </w:tcPr>
          <w:p w14:paraId="6B7EB73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-Feldspar</w:t>
            </w:r>
          </w:p>
        </w:tc>
        <w:tc>
          <w:tcPr>
            <w:tcW w:w="2268" w:type="dxa"/>
            <w:shd w:val="clear" w:color="auto" w:fill="auto"/>
            <w:hideMark/>
          </w:tcPr>
          <w:p w14:paraId="774711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32245DB7" w14:textId="77777777" w:rsidTr="0081305E">
        <w:trPr>
          <w:trHeight w:val="300"/>
        </w:trPr>
        <w:tc>
          <w:tcPr>
            <w:tcW w:w="1555" w:type="dxa"/>
            <w:shd w:val="clear" w:color="auto" w:fill="auto"/>
            <w:noWrap/>
            <w:hideMark/>
          </w:tcPr>
          <w:p w14:paraId="64B8531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57D45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A7A290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-Flu</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spar :</w:t>
            </w:r>
          </w:p>
        </w:tc>
        <w:tc>
          <w:tcPr>
            <w:tcW w:w="2268" w:type="dxa"/>
            <w:shd w:val="clear" w:color="auto" w:fill="auto"/>
            <w:noWrap/>
            <w:hideMark/>
          </w:tcPr>
          <w:p w14:paraId="1B8400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DF06378" w14:textId="77777777" w:rsidTr="0081305E">
        <w:trPr>
          <w:trHeight w:val="480"/>
        </w:trPr>
        <w:tc>
          <w:tcPr>
            <w:tcW w:w="1555" w:type="dxa"/>
            <w:shd w:val="clear" w:color="auto" w:fill="auto"/>
            <w:noWrap/>
            <w:hideMark/>
          </w:tcPr>
          <w:p w14:paraId="382BF24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F940A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2529.21</w:t>
            </w:r>
          </w:p>
        </w:tc>
        <w:tc>
          <w:tcPr>
            <w:tcW w:w="3685" w:type="dxa"/>
            <w:shd w:val="clear" w:color="auto" w:fill="auto"/>
            <w:hideMark/>
          </w:tcPr>
          <w:p w14:paraId="5D31A0A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--Containing by weight 97 %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less of calcium flu</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w:t>
            </w:r>
          </w:p>
        </w:tc>
        <w:tc>
          <w:tcPr>
            <w:tcW w:w="2268" w:type="dxa"/>
            <w:shd w:val="clear" w:color="auto" w:fill="auto"/>
            <w:hideMark/>
          </w:tcPr>
          <w:p w14:paraId="53EE09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5A3737A9" w14:textId="77777777" w:rsidTr="0081305E">
        <w:trPr>
          <w:trHeight w:val="480"/>
        </w:trPr>
        <w:tc>
          <w:tcPr>
            <w:tcW w:w="1555" w:type="dxa"/>
            <w:shd w:val="clear" w:color="auto" w:fill="auto"/>
            <w:noWrap/>
            <w:hideMark/>
          </w:tcPr>
          <w:p w14:paraId="3A24F43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B9EB7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2529.22</w:t>
            </w:r>
          </w:p>
        </w:tc>
        <w:tc>
          <w:tcPr>
            <w:tcW w:w="3685" w:type="dxa"/>
            <w:shd w:val="clear" w:color="auto" w:fill="auto"/>
            <w:hideMark/>
          </w:tcPr>
          <w:p w14:paraId="158B66B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--Containing by weight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 than 97 % of calcium flu</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w:t>
            </w:r>
          </w:p>
        </w:tc>
        <w:tc>
          <w:tcPr>
            <w:tcW w:w="2268" w:type="dxa"/>
            <w:shd w:val="clear" w:color="auto" w:fill="auto"/>
            <w:hideMark/>
          </w:tcPr>
          <w:p w14:paraId="1FF0213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501FFAEA" w14:textId="77777777" w:rsidTr="0081305E">
        <w:trPr>
          <w:trHeight w:val="480"/>
        </w:trPr>
        <w:tc>
          <w:tcPr>
            <w:tcW w:w="1555" w:type="dxa"/>
            <w:shd w:val="clear" w:color="auto" w:fill="auto"/>
            <w:noWrap/>
            <w:hideMark/>
          </w:tcPr>
          <w:p w14:paraId="135F31D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0746E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2529.30</w:t>
            </w:r>
          </w:p>
        </w:tc>
        <w:tc>
          <w:tcPr>
            <w:tcW w:w="3685" w:type="dxa"/>
            <w:shd w:val="clear" w:color="auto" w:fill="auto"/>
            <w:hideMark/>
          </w:tcPr>
          <w:p w14:paraId="203861F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-Leucite; nepheline and nepheline syenite</w:t>
            </w:r>
          </w:p>
        </w:tc>
        <w:tc>
          <w:tcPr>
            <w:tcW w:w="2268" w:type="dxa"/>
            <w:shd w:val="clear" w:color="auto" w:fill="auto"/>
            <w:hideMark/>
          </w:tcPr>
          <w:p w14:paraId="2E13FEB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433940B7" w14:textId="77777777" w:rsidTr="0081305E">
        <w:trPr>
          <w:trHeight w:val="458"/>
        </w:trPr>
        <w:tc>
          <w:tcPr>
            <w:tcW w:w="1555" w:type="dxa"/>
            <w:shd w:val="clear" w:color="auto" w:fill="auto"/>
            <w:noWrap/>
            <w:hideMark/>
          </w:tcPr>
          <w:p w14:paraId="75E9B89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25.30 </w:t>
            </w:r>
          </w:p>
        </w:tc>
        <w:tc>
          <w:tcPr>
            <w:tcW w:w="1134" w:type="dxa"/>
            <w:shd w:val="clear" w:color="auto" w:fill="auto"/>
            <w:noWrap/>
            <w:hideMark/>
          </w:tcPr>
          <w:p w14:paraId="225AC9E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FFF749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Mineral substances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noWrap/>
            <w:hideMark/>
          </w:tcPr>
          <w:p w14:paraId="562778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9928875" w14:textId="77777777" w:rsidTr="0081305E">
        <w:trPr>
          <w:trHeight w:val="480"/>
        </w:trPr>
        <w:tc>
          <w:tcPr>
            <w:tcW w:w="1555" w:type="dxa"/>
            <w:shd w:val="clear" w:color="auto" w:fill="auto"/>
            <w:hideMark/>
          </w:tcPr>
          <w:p w14:paraId="0674907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D5D80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2530.10</w:t>
            </w:r>
          </w:p>
        </w:tc>
        <w:tc>
          <w:tcPr>
            <w:tcW w:w="3685" w:type="dxa"/>
            <w:shd w:val="clear" w:color="auto" w:fill="auto"/>
            <w:hideMark/>
          </w:tcPr>
          <w:p w14:paraId="66CC647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-Vermiculite, perlite and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ites, unexpanded</w:t>
            </w:r>
          </w:p>
        </w:tc>
        <w:tc>
          <w:tcPr>
            <w:tcW w:w="2268" w:type="dxa"/>
            <w:shd w:val="clear" w:color="auto" w:fill="auto"/>
            <w:hideMark/>
          </w:tcPr>
          <w:p w14:paraId="4A383693"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32B385E6" w14:textId="77777777" w:rsidTr="0081305E">
        <w:trPr>
          <w:trHeight w:val="480"/>
        </w:trPr>
        <w:tc>
          <w:tcPr>
            <w:tcW w:w="1555" w:type="dxa"/>
            <w:shd w:val="clear" w:color="auto" w:fill="auto"/>
            <w:noWrap/>
            <w:hideMark/>
          </w:tcPr>
          <w:p w14:paraId="3589CF4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E21B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2530.20</w:t>
            </w:r>
          </w:p>
        </w:tc>
        <w:tc>
          <w:tcPr>
            <w:tcW w:w="3685" w:type="dxa"/>
            <w:shd w:val="clear" w:color="auto" w:fill="auto"/>
            <w:hideMark/>
          </w:tcPr>
          <w:p w14:paraId="3736B0C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-Kieserite, epsomite (natural magnesium sulphates)</w:t>
            </w:r>
          </w:p>
        </w:tc>
        <w:tc>
          <w:tcPr>
            <w:tcW w:w="2268" w:type="dxa"/>
            <w:shd w:val="clear" w:color="auto" w:fill="auto"/>
            <w:hideMark/>
          </w:tcPr>
          <w:p w14:paraId="48279CB4"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3F9F554D" w14:textId="77777777" w:rsidTr="0081305E">
        <w:trPr>
          <w:trHeight w:val="300"/>
        </w:trPr>
        <w:tc>
          <w:tcPr>
            <w:tcW w:w="1555" w:type="dxa"/>
            <w:shd w:val="clear" w:color="auto" w:fill="auto"/>
            <w:noWrap/>
            <w:hideMark/>
          </w:tcPr>
          <w:p w14:paraId="2C24A09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31D17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2530.90</w:t>
            </w:r>
          </w:p>
        </w:tc>
        <w:tc>
          <w:tcPr>
            <w:tcW w:w="3685" w:type="dxa"/>
            <w:shd w:val="clear" w:color="auto" w:fill="auto"/>
            <w:hideMark/>
          </w:tcPr>
          <w:p w14:paraId="563DB1C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7DACAB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018192CD" w14:textId="77777777" w:rsidTr="0081305E">
        <w:trPr>
          <w:trHeight w:val="300"/>
        </w:trPr>
        <w:tc>
          <w:tcPr>
            <w:tcW w:w="1555" w:type="dxa"/>
            <w:shd w:val="clear" w:color="auto" w:fill="auto"/>
            <w:noWrap/>
            <w:hideMark/>
          </w:tcPr>
          <w:p w14:paraId="5E9832C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CHAPTER 26</w:t>
            </w:r>
            <w:r w:rsidRPr="00E2337B">
              <w:rPr>
                <w:rFonts w:ascii="Times New Roman" w:eastAsia="Times New Roman" w:hAnsi="Times New Roman" w:cs="Times New Roman"/>
                <w:b/>
                <w:bCs/>
                <w:sz w:val="18"/>
                <w:szCs w:val="18"/>
                <w:lang w:eastAsia="en-NZ"/>
              </w:rPr>
              <w:t> </w:t>
            </w:r>
          </w:p>
        </w:tc>
        <w:tc>
          <w:tcPr>
            <w:tcW w:w="4819" w:type="dxa"/>
            <w:gridSpan w:val="2"/>
            <w:shd w:val="clear" w:color="auto" w:fill="auto"/>
            <w:noWrap/>
            <w:hideMark/>
          </w:tcPr>
          <w:p w14:paraId="0FDFF06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SLAG AND ASH</w:t>
            </w:r>
          </w:p>
        </w:tc>
        <w:tc>
          <w:tcPr>
            <w:tcW w:w="2268" w:type="dxa"/>
            <w:shd w:val="clear" w:color="auto" w:fill="auto"/>
            <w:noWrap/>
            <w:hideMark/>
          </w:tcPr>
          <w:p w14:paraId="1D1674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ACE7F3A" w14:textId="77777777" w:rsidTr="0081305E">
        <w:trPr>
          <w:trHeight w:val="480"/>
        </w:trPr>
        <w:tc>
          <w:tcPr>
            <w:tcW w:w="1555" w:type="dxa"/>
            <w:shd w:val="clear" w:color="auto" w:fill="auto"/>
            <w:noWrap/>
            <w:hideMark/>
          </w:tcPr>
          <w:p w14:paraId="62E96C9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26.01</w:t>
            </w:r>
          </w:p>
        </w:tc>
        <w:tc>
          <w:tcPr>
            <w:tcW w:w="1134" w:type="dxa"/>
            <w:shd w:val="clear" w:color="auto" w:fill="auto"/>
            <w:noWrap/>
            <w:hideMark/>
          </w:tcPr>
          <w:p w14:paraId="2FF76D1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221E6C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Iron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and concentrates, including roasted iron pyrites.</w:t>
            </w:r>
          </w:p>
        </w:tc>
        <w:tc>
          <w:tcPr>
            <w:tcW w:w="2268" w:type="dxa"/>
            <w:shd w:val="clear" w:color="auto" w:fill="auto"/>
            <w:noWrap/>
            <w:hideMark/>
          </w:tcPr>
          <w:p w14:paraId="29A004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B7A568B" w14:textId="77777777" w:rsidTr="0081305E">
        <w:trPr>
          <w:trHeight w:val="480"/>
        </w:trPr>
        <w:tc>
          <w:tcPr>
            <w:tcW w:w="1555" w:type="dxa"/>
            <w:shd w:val="clear" w:color="auto" w:fill="auto"/>
            <w:noWrap/>
            <w:hideMark/>
          </w:tcPr>
          <w:p w14:paraId="5EF3DEB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B2E14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579246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-Iron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es and concentrates, other than roasted iron pyrites :</w:t>
            </w:r>
          </w:p>
        </w:tc>
        <w:tc>
          <w:tcPr>
            <w:tcW w:w="2268" w:type="dxa"/>
            <w:shd w:val="clear" w:color="auto" w:fill="auto"/>
            <w:noWrap/>
            <w:hideMark/>
          </w:tcPr>
          <w:p w14:paraId="137570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3CA5C88" w14:textId="77777777" w:rsidTr="0081305E">
        <w:trPr>
          <w:trHeight w:val="300"/>
        </w:trPr>
        <w:tc>
          <w:tcPr>
            <w:tcW w:w="1555" w:type="dxa"/>
            <w:shd w:val="clear" w:color="auto" w:fill="auto"/>
            <w:hideMark/>
          </w:tcPr>
          <w:p w14:paraId="3F56E48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8A7E5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2601.11</w:t>
            </w:r>
          </w:p>
        </w:tc>
        <w:tc>
          <w:tcPr>
            <w:tcW w:w="3685" w:type="dxa"/>
            <w:shd w:val="clear" w:color="auto" w:fill="auto"/>
            <w:hideMark/>
          </w:tcPr>
          <w:p w14:paraId="731E95C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--Non-agglomerated</w:t>
            </w:r>
          </w:p>
        </w:tc>
        <w:tc>
          <w:tcPr>
            <w:tcW w:w="2268" w:type="dxa"/>
            <w:shd w:val="clear" w:color="auto" w:fill="auto"/>
            <w:hideMark/>
          </w:tcPr>
          <w:p w14:paraId="77647430"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3B6A9098" w14:textId="77777777" w:rsidTr="0081305E">
        <w:trPr>
          <w:trHeight w:val="300"/>
        </w:trPr>
        <w:tc>
          <w:tcPr>
            <w:tcW w:w="1555" w:type="dxa"/>
            <w:shd w:val="clear" w:color="auto" w:fill="auto"/>
            <w:noWrap/>
            <w:hideMark/>
          </w:tcPr>
          <w:p w14:paraId="654CBA6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98CC7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2601.12</w:t>
            </w:r>
          </w:p>
        </w:tc>
        <w:tc>
          <w:tcPr>
            <w:tcW w:w="3685" w:type="dxa"/>
            <w:shd w:val="clear" w:color="auto" w:fill="auto"/>
            <w:hideMark/>
          </w:tcPr>
          <w:p w14:paraId="3FE8445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--Agglomerated</w:t>
            </w:r>
          </w:p>
        </w:tc>
        <w:tc>
          <w:tcPr>
            <w:tcW w:w="2268" w:type="dxa"/>
            <w:shd w:val="clear" w:color="auto" w:fill="auto"/>
            <w:hideMark/>
          </w:tcPr>
          <w:p w14:paraId="4C92EBB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2D0CFC77" w14:textId="77777777" w:rsidTr="0081305E">
        <w:trPr>
          <w:trHeight w:val="300"/>
        </w:trPr>
        <w:tc>
          <w:tcPr>
            <w:tcW w:w="1555" w:type="dxa"/>
            <w:shd w:val="clear" w:color="auto" w:fill="auto"/>
            <w:noWrap/>
            <w:hideMark/>
          </w:tcPr>
          <w:p w14:paraId="0239F66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ADB4F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2601.20</w:t>
            </w:r>
          </w:p>
        </w:tc>
        <w:tc>
          <w:tcPr>
            <w:tcW w:w="3685" w:type="dxa"/>
            <w:shd w:val="clear" w:color="auto" w:fill="auto"/>
            <w:hideMark/>
          </w:tcPr>
          <w:p w14:paraId="170342E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-Roasted iron pyrites</w:t>
            </w:r>
          </w:p>
        </w:tc>
        <w:tc>
          <w:tcPr>
            <w:tcW w:w="2268" w:type="dxa"/>
            <w:shd w:val="clear" w:color="auto" w:fill="auto"/>
            <w:hideMark/>
          </w:tcPr>
          <w:p w14:paraId="7329FE4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12449213" w14:textId="77777777" w:rsidTr="0081305E">
        <w:trPr>
          <w:trHeight w:val="1153"/>
        </w:trPr>
        <w:tc>
          <w:tcPr>
            <w:tcW w:w="1555" w:type="dxa"/>
            <w:shd w:val="clear" w:color="auto" w:fill="auto"/>
            <w:noWrap/>
            <w:hideMark/>
          </w:tcPr>
          <w:p w14:paraId="663E3D7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26.02</w:t>
            </w:r>
          </w:p>
        </w:tc>
        <w:tc>
          <w:tcPr>
            <w:tcW w:w="1134" w:type="dxa"/>
            <w:shd w:val="clear" w:color="auto" w:fill="auto"/>
            <w:noWrap/>
            <w:hideMark/>
          </w:tcPr>
          <w:p w14:paraId="7CC8EF1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2602.00</w:t>
            </w:r>
          </w:p>
        </w:tc>
        <w:tc>
          <w:tcPr>
            <w:tcW w:w="3685" w:type="dxa"/>
            <w:shd w:val="clear" w:color="auto" w:fill="auto"/>
            <w:hideMark/>
          </w:tcPr>
          <w:p w14:paraId="4388748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Manganese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es and concentrates, including ferruginous manganese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es and concentrates with a manganese content of 20 %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 calculated on the dry weight.</w:t>
            </w:r>
          </w:p>
        </w:tc>
        <w:tc>
          <w:tcPr>
            <w:tcW w:w="2268" w:type="dxa"/>
            <w:shd w:val="clear" w:color="auto" w:fill="auto"/>
            <w:hideMark/>
          </w:tcPr>
          <w:p w14:paraId="64EA7983"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39F4FF9D" w14:textId="77777777" w:rsidTr="0081305E">
        <w:trPr>
          <w:trHeight w:val="300"/>
        </w:trPr>
        <w:tc>
          <w:tcPr>
            <w:tcW w:w="1555" w:type="dxa"/>
            <w:shd w:val="clear" w:color="auto" w:fill="auto"/>
            <w:noWrap/>
            <w:hideMark/>
          </w:tcPr>
          <w:p w14:paraId="6BA4A39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26.03</w:t>
            </w:r>
          </w:p>
        </w:tc>
        <w:tc>
          <w:tcPr>
            <w:tcW w:w="1134" w:type="dxa"/>
            <w:shd w:val="clear" w:color="auto" w:fill="auto"/>
            <w:noWrap/>
            <w:hideMark/>
          </w:tcPr>
          <w:p w14:paraId="2623C22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2603.00</w:t>
            </w:r>
          </w:p>
        </w:tc>
        <w:tc>
          <w:tcPr>
            <w:tcW w:w="3685" w:type="dxa"/>
            <w:shd w:val="clear" w:color="auto" w:fill="auto"/>
            <w:hideMark/>
          </w:tcPr>
          <w:p w14:paraId="44DC08F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Copper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and concentrates.</w:t>
            </w:r>
          </w:p>
        </w:tc>
        <w:tc>
          <w:tcPr>
            <w:tcW w:w="2268" w:type="dxa"/>
            <w:shd w:val="clear" w:color="auto" w:fill="auto"/>
            <w:hideMark/>
          </w:tcPr>
          <w:p w14:paraId="484FD6E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0BEC5306" w14:textId="77777777" w:rsidTr="0081305E">
        <w:trPr>
          <w:trHeight w:val="300"/>
        </w:trPr>
        <w:tc>
          <w:tcPr>
            <w:tcW w:w="1555" w:type="dxa"/>
            <w:shd w:val="clear" w:color="auto" w:fill="auto"/>
            <w:noWrap/>
            <w:hideMark/>
          </w:tcPr>
          <w:p w14:paraId="06FF08C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26.04</w:t>
            </w:r>
          </w:p>
        </w:tc>
        <w:tc>
          <w:tcPr>
            <w:tcW w:w="1134" w:type="dxa"/>
            <w:shd w:val="clear" w:color="auto" w:fill="auto"/>
            <w:noWrap/>
            <w:hideMark/>
          </w:tcPr>
          <w:p w14:paraId="00FF51A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2604.00</w:t>
            </w:r>
          </w:p>
        </w:tc>
        <w:tc>
          <w:tcPr>
            <w:tcW w:w="3685" w:type="dxa"/>
            <w:shd w:val="clear" w:color="auto" w:fill="auto"/>
            <w:hideMark/>
          </w:tcPr>
          <w:p w14:paraId="5DEBDAA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Nickel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and concentrates.</w:t>
            </w:r>
          </w:p>
        </w:tc>
        <w:tc>
          <w:tcPr>
            <w:tcW w:w="2268" w:type="dxa"/>
            <w:shd w:val="clear" w:color="auto" w:fill="auto"/>
            <w:hideMark/>
          </w:tcPr>
          <w:p w14:paraId="3C2FAC2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557D20B6" w14:textId="77777777" w:rsidTr="0081305E">
        <w:trPr>
          <w:trHeight w:val="300"/>
        </w:trPr>
        <w:tc>
          <w:tcPr>
            <w:tcW w:w="1555" w:type="dxa"/>
            <w:shd w:val="clear" w:color="auto" w:fill="auto"/>
            <w:noWrap/>
            <w:hideMark/>
          </w:tcPr>
          <w:p w14:paraId="0439D48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26.05</w:t>
            </w:r>
          </w:p>
        </w:tc>
        <w:tc>
          <w:tcPr>
            <w:tcW w:w="1134" w:type="dxa"/>
            <w:shd w:val="clear" w:color="auto" w:fill="auto"/>
            <w:noWrap/>
            <w:hideMark/>
          </w:tcPr>
          <w:p w14:paraId="399A7C6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2605.00</w:t>
            </w:r>
          </w:p>
        </w:tc>
        <w:tc>
          <w:tcPr>
            <w:tcW w:w="3685" w:type="dxa"/>
            <w:shd w:val="clear" w:color="auto" w:fill="auto"/>
            <w:hideMark/>
          </w:tcPr>
          <w:p w14:paraId="76A475C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Cobalt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and concentrates.</w:t>
            </w:r>
          </w:p>
        </w:tc>
        <w:tc>
          <w:tcPr>
            <w:tcW w:w="2268" w:type="dxa"/>
            <w:shd w:val="clear" w:color="auto" w:fill="auto"/>
            <w:hideMark/>
          </w:tcPr>
          <w:p w14:paraId="1E48449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1CDA13AD" w14:textId="77777777" w:rsidTr="0081305E">
        <w:trPr>
          <w:trHeight w:val="333"/>
        </w:trPr>
        <w:tc>
          <w:tcPr>
            <w:tcW w:w="1555" w:type="dxa"/>
            <w:shd w:val="clear" w:color="auto" w:fill="auto"/>
            <w:noWrap/>
            <w:hideMark/>
          </w:tcPr>
          <w:p w14:paraId="3C5CD29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26.06</w:t>
            </w:r>
          </w:p>
        </w:tc>
        <w:tc>
          <w:tcPr>
            <w:tcW w:w="1134" w:type="dxa"/>
            <w:shd w:val="clear" w:color="auto" w:fill="auto"/>
            <w:noWrap/>
            <w:hideMark/>
          </w:tcPr>
          <w:p w14:paraId="5008AB7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2606.00</w:t>
            </w:r>
          </w:p>
        </w:tc>
        <w:tc>
          <w:tcPr>
            <w:tcW w:w="3685" w:type="dxa"/>
            <w:shd w:val="clear" w:color="auto" w:fill="auto"/>
            <w:hideMark/>
          </w:tcPr>
          <w:p w14:paraId="77A7240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Aluminium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and concentrates.</w:t>
            </w:r>
          </w:p>
        </w:tc>
        <w:tc>
          <w:tcPr>
            <w:tcW w:w="2268" w:type="dxa"/>
            <w:shd w:val="clear" w:color="auto" w:fill="auto"/>
            <w:hideMark/>
          </w:tcPr>
          <w:p w14:paraId="621D65DF"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151F167B" w14:textId="77777777" w:rsidTr="0081305E">
        <w:trPr>
          <w:trHeight w:val="300"/>
        </w:trPr>
        <w:tc>
          <w:tcPr>
            <w:tcW w:w="1555" w:type="dxa"/>
            <w:shd w:val="clear" w:color="auto" w:fill="auto"/>
            <w:noWrap/>
            <w:hideMark/>
          </w:tcPr>
          <w:p w14:paraId="75318A6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26.07</w:t>
            </w:r>
          </w:p>
        </w:tc>
        <w:tc>
          <w:tcPr>
            <w:tcW w:w="1134" w:type="dxa"/>
            <w:shd w:val="clear" w:color="auto" w:fill="auto"/>
            <w:noWrap/>
            <w:hideMark/>
          </w:tcPr>
          <w:p w14:paraId="089727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2607.00</w:t>
            </w:r>
          </w:p>
        </w:tc>
        <w:tc>
          <w:tcPr>
            <w:tcW w:w="3685" w:type="dxa"/>
            <w:shd w:val="clear" w:color="auto" w:fill="auto"/>
            <w:hideMark/>
          </w:tcPr>
          <w:p w14:paraId="29D409A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Lead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and concentrates.</w:t>
            </w:r>
          </w:p>
        </w:tc>
        <w:tc>
          <w:tcPr>
            <w:tcW w:w="2268" w:type="dxa"/>
            <w:shd w:val="clear" w:color="auto" w:fill="auto"/>
            <w:hideMark/>
          </w:tcPr>
          <w:p w14:paraId="4682706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22BB1C9F" w14:textId="77777777" w:rsidTr="0081305E">
        <w:trPr>
          <w:trHeight w:val="300"/>
        </w:trPr>
        <w:tc>
          <w:tcPr>
            <w:tcW w:w="1555" w:type="dxa"/>
            <w:shd w:val="clear" w:color="auto" w:fill="auto"/>
            <w:noWrap/>
            <w:hideMark/>
          </w:tcPr>
          <w:p w14:paraId="64AE383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26.08</w:t>
            </w:r>
          </w:p>
        </w:tc>
        <w:tc>
          <w:tcPr>
            <w:tcW w:w="1134" w:type="dxa"/>
            <w:shd w:val="clear" w:color="auto" w:fill="auto"/>
            <w:noWrap/>
            <w:hideMark/>
          </w:tcPr>
          <w:p w14:paraId="0AAF4D0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2608.00</w:t>
            </w:r>
          </w:p>
        </w:tc>
        <w:tc>
          <w:tcPr>
            <w:tcW w:w="3685" w:type="dxa"/>
            <w:shd w:val="clear" w:color="auto" w:fill="auto"/>
            <w:hideMark/>
          </w:tcPr>
          <w:p w14:paraId="022BD8F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Zinc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and concentrates.</w:t>
            </w:r>
          </w:p>
        </w:tc>
        <w:tc>
          <w:tcPr>
            <w:tcW w:w="2268" w:type="dxa"/>
            <w:shd w:val="clear" w:color="auto" w:fill="auto"/>
            <w:hideMark/>
          </w:tcPr>
          <w:p w14:paraId="672F757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3383757A" w14:textId="77777777" w:rsidTr="0081305E">
        <w:trPr>
          <w:trHeight w:val="300"/>
        </w:trPr>
        <w:tc>
          <w:tcPr>
            <w:tcW w:w="1555" w:type="dxa"/>
            <w:shd w:val="clear" w:color="auto" w:fill="auto"/>
            <w:noWrap/>
            <w:hideMark/>
          </w:tcPr>
          <w:p w14:paraId="7F45D2E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26.09</w:t>
            </w:r>
          </w:p>
        </w:tc>
        <w:tc>
          <w:tcPr>
            <w:tcW w:w="1134" w:type="dxa"/>
            <w:shd w:val="clear" w:color="auto" w:fill="auto"/>
            <w:noWrap/>
            <w:hideMark/>
          </w:tcPr>
          <w:p w14:paraId="34B9E6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2609.00</w:t>
            </w:r>
          </w:p>
        </w:tc>
        <w:tc>
          <w:tcPr>
            <w:tcW w:w="3685" w:type="dxa"/>
            <w:shd w:val="clear" w:color="auto" w:fill="auto"/>
            <w:hideMark/>
          </w:tcPr>
          <w:p w14:paraId="5ABE489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Tin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and concentrates.</w:t>
            </w:r>
          </w:p>
        </w:tc>
        <w:tc>
          <w:tcPr>
            <w:tcW w:w="2268" w:type="dxa"/>
            <w:shd w:val="clear" w:color="auto" w:fill="auto"/>
            <w:hideMark/>
          </w:tcPr>
          <w:p w14:paraId="50F3C96F"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77309B8E" w14:textId="77777777" w:rsidTr="0081305E">
        <w:trPr>
          <w:trHeight w:val="480"/>
        </w:trPr>
        <w:tc>
          <w:tcPr>
            <w:tcW w:w="1555" w:type="dxa"/>
            <w:shd w:val="clear" w:color="auto" w:fill="auto"/>
            <w:noWrap/>
            <w:hideMark/>
          </w:tcPr>
          <w:p w14:paraId="553E8E1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26.10</w:t>
            </w:r>
          </w:p>
        </w:tc>
        <w:tc>
          <w:tcPr>
            <w:tcW w:w="1134" w:type="dxa"/>
            <w:shd w:val="clear" w:color="auto" w:fill="auto"/>
            <w:noWrap/>
            <w:hideMark/>
          </w:tcPr>
          <w:p w14:paraId="5BDE71E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2610.00</w:t>
            </w:r>
          </w:p>
        </w:tc>
        <w:tc>
          <w:tcPr>
            <w:tcW w:w="3685" w:type="dxa"/>
            <w:shd w:val="clear" w:color="auto" w:fill="auto"/>
            <w:hideMark/>
          </w:tcPr>
          <w:p w14:paraId="7FC4B1C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Chromium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and concentrates.</w:t>
            </w:r>
          </w:p>
        </w:tc>
        <w:tc>
          <w:tcPr>
            <w:tcW w:w="2268" w:type="dxa"/>
            <w:shd w:val="clear" w:color="auto" w:fill="auto"/>
            <w:hideMark/>
          </w:tcPr>
          <w:p w14:paraId="37E56A6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73D2C97D" w14:textId="77777777" w:rsidTr="0081305E">
        <w:trPr>
          <w:trHeight w:val="480"/>
        </w:trPr>
        <w:tc>
          <w:tcPr>
            <w:tcW w:w="1555" w:type="dxa"/>
            <w:shd w:val="clear" w:color="auto" w:fill="auto"/>
            <w:noWrap/>
            <w:hideMark/>
          </w:tcPr>
          <w:p w14:paraId="1ECC8D2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26.11</w:t>
            </w:r>
          </w:p>
        </w:tc>
        <w:tc>
          <w:tcPr>
            <w:tcW w:w="1134" w:type="dxa"/>
            <w:shd w:val="clear" w:color="auto" w:fill="auto"/>
            <w:noWrap/>
            <w:hideMark/>
          </w:tcPr>
          <w:p w14:paraId="284EC5E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2611.00</w:t>
            </w:r>
          </w:p>
        </w:tc>
        <w:tc>
          <w:tcPr>
            <w:tcW w:w="3685" w:type="dxa"/>
            <w:shd w:val="clear" w:color="auto" w:fill="auto"/>
            <w:hideMark/>
          </w:tcPr>
          <w:p w14:paraId="710A775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Tungsten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and concentrates.</w:t>
            </w:r>
          </w:p>
        </w:tc>
        <w:tc>
          <w:tcPr>
            <w:tcW w:w="2268" w:type="dxa"/>
            <w:shd w:val="clear" w:color="auto" w:fill="auto"/>
            <w:hideMark/>
          </w:tcPr>
          <w:p w14:paraId="3990672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135E5460" w14:textId="77777777" w:rsidTr="0081305E">
        <w:trPr>
          <w:trHeight w:val="480"/>
        </w:trPr>
        <w:tc>
          <w:tcPr>
            <w:tcW w:w="1555" w:type="dxa"/>
            <w:shd w:val="clear" w:color="auto" w:fill="auto"/>
            <w:noWrap/>
            <w:hideMark/>
          </w:tcPr>
          <w:p w14:paraId="7888BDB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26.12</w:t>
            </w:r>
          </w:p>
        </w:tc>
        <w:tc>
          <w:tcPr>
            <w:tcW w:w="1134" w:type="dxa"/>
            <w:shd w:val="clear" w:color="auto" w:fill="auto"/>
            <w:noWrap/>
            <w:hideMark/>
          </w:tcPr>
          <w:p w14:paraId="30E1FDC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8D08F7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Uranium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ium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and concentrates.</w:t>
            </w:r>
          </w:p>
        </w:tc>
        <w:tc>
          <w:tcPr>
            <w:tcW w:w="2268" w:type="dxa"/>
            <w:shd w:val="clear" w:color="auto" w:fill="auto"/>
            <w:noWrap/>
            <w:hideMark/>
          </w:tcPr>
          <w:p w14:paraId="241D4E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15436B9" w14:textId="77777777" w:rsidTr="0081305E">
        <w:trPr>
          <w:trHeight w:val="300"/>
        </w:trPr>
        <w:tc>
          <w:tcPr>
            <w:tcW w:w="1555" w:type="dxa"/>
            <w:shd w:val="clear" w:color="auto" w:fill="auto"/>
            <w:hideMark/>
          </w:tcPr>
          <w:p w14:paraId="24D7B13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B5F8E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2612.10</w:t>
            </w:r>
          </w:p>
        </w:tc>
        <w:tc>
          <w:tcPr>
            <w:tcW w:w="3685" w:type="dxa"/>
            <w:shd w:val="clear" w:color="auto" w:fill="auto"/>
            <w:hideMark/>
          </w:tcPr>
          <w:p w14:paraId="3D1B583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-Uranium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es and concentrates</w:t>
            </w:r>
          </w:p>
        </w:tc>
        <w:tc>
          <w:tcPr>
            <w:tcW w:w="2268" w:type="dxa"/>
            <w:shd w:val="clear" w:color="auto" w:fill="auto"/>
            <w:hideMark/>
          </w:tcPr>
          <w:p w14:paraId="5D131D34"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29E8FBE6" w14:textId="77777777" w:rsidTr="0081305E">
        <w:trPr>
          <w:trHeight w:val="300"/>
        </w:trPr>
        <w:tc>
          <w:tcPr>
            <w:tcW w:w="1555" w:type="dxa"/>
            <w:shd w:val="clear" w:color="auto" w:fill="auto"/>
            <w:noWrap/>
            <w:hideMark/>
          </w:tcPr>
          <w:p w14:paraId="56C4211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3626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2612.20</w:t>
            </w:r>
          </w:p>
        </w:tc>
        <w:tc>
          <w:tcPr>
            <w:tcW w:w="3685" w:type="dxa"/>
            <w:shd w:val="clear" w:color="auto" w:fill="auto"/>
            <w:hideMark/>
          </w:tcPr>
          <w:p w14:paraId="6172D09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ium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es and concentrates</w:t>
            </w:r>
          </w:p>
        </w:tc>
        <w:tc>
          <w:tcPr>
            <w:tcW w:w="2268" w:type="dxa"/>
            <w:shd w:val="clear" w:color="auto" w:fill="auto"/>
            <w:hideMark/>
          </w:tcPr>
          <w:p w14:paraId="0CB8D5A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43AC4646" w14:textId="77777777" w:rsidTr="0081305E">
        <w:trPr>
          <w:trHeight w:val="269"/>
        </w:trPr>
        <w:tc>
          <w:tcPr>
            <w:tcW w:w="1555" w:type="dxa"/>
            <w:shd w:val="clear" w:color="auto" w:fill="auto"/>
            <w:noWrap/>
            <w:hideMark/>
          </w:tcPr>
          <w:p w14:paraId="6A14820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26.13</w:t>
            </w:r>
          </w:p>
        </w:tc>
        <w:tc>
          <w:tcPr>
            <w:tcW w:w="1134" w:type="dxa"/>
            <w:shd w:val="clear" w:color="auto" w:fill="auto"/>
            <w:noWrap/>
            <w:hideMark/>
          </w:tcPr>
          <w:p w14:paraId="2FCDB18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12006C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Molybdenum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and concentrates.</w:t>
            </w:r>
          </w:p>
        </w:tc>
        <w:tc>
          <w:tcPr>
            <w:tcW w:w="2268" w:type="dxa"/>
            <w:shd w:val="clear" w:color="auto" w:fill="auto"/>
            <w:noWrap/>
            <w:hideMark/>
          </w:tcPr>
          <w:p w14:paraId="44B08A0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7E7B27C6" w14:textId="77777777" w:rsidTr="0081305E">
        <w:trPr>
          <w:trHeight w:val="300"/>
        </w:trPr>
        <w:tc>
          <w:tcPr>
            <w:tcW w:w="1555" w:type="dxa"/>
            <w:shd w:val="clear" w:color="auto" w:fill="auto"/>
            <w:hideMark/>
          </w:tcPr>
          <w:p w14:paraId="4310C9E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1EF1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2613.10</w:t>
            </w:r>
          </w:p>
        </w:tc>
        <w:tc>
          <w:tcPr>
            <w:tcW w:w="3685" w:type="dxa"/>
            <w:shd w:val="clear" w:color="auto" w:fill="auto"/>
            <w:hideMark/>
          </w:tcPr>
          <w:p w14:paraId="1C2C064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-Roasted</w:t>
            </w:r>
          </w:p>
        </w:tc>
        <w:tc>
          <w:tcPr>
            <w:tcW w:w="2268" w:type="dxa"/>
            <w:shd w:val="clear" w:color="auto" w:fill="auto"/>
            <w:hideMark/>
          </w:tcPr>
          <w:p w14:paraId="5FF96A9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5AC33546" w14:textId="77777777" w:rsidTr="0081305E">
        <w:trPr>
          <w:trHeight w:val="300"/>
        </w:trPr>
        <w:tc>
          <w:tcPr>
            <w:tcW w:w="1555" w:type="dxa"/>
            <w:shd w:val="clear" w:color="auto" w:fill="auto"/>
            <w:noWrap/>
            <w:hideMark/>
          </w:tcPr>
          <w:p w14:paraId="55B1DFF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EA35D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2613.90</w:t>
            </w:r>
          </w:p>
        </w:tc>
        <w:tc>
          <w:tcPr>
            <w:tcW w:w="3685" w:type="dxa"/>
            <w:shd w:val="clear" w:color="auto" w:fill="auto"/>
            <w:hideMark/>
          </w:tcPr>
          <w:p w14:paraId="6B203F8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F326115"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2FB9F915" w14:textId="77777777" w:rsidTr="0081305E">
        <w:trPr>
          <w:trHeight w:val="480"/>
        </w:trPr>
        <w:tc>
          <w:tcPr>
            <w:tcW w:w="1555" w:type="dxa"/>
            <w:shd w:val="clear" w:color="auto" w:fill="auto"/>
            <w:noWrap/>
            <w:hideMark/>
          </w:tcPr>
          <w:p w14:paraId="0DDFA5A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26.14</w:t>
            </w:r>
          </w:p>
        </w:tc>
        <w:tc>
          <w:tcPr>
            <w:tcW w:w="1134" w:type="dxa"/>
            <w:shd w:val="clear" w:color="auto" w:fill="auto"/>
            <w:noWrap/>
            <w:hideMark/>
          </w:tcPr>
          <w:p w14:paraId="57E3E9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2614.00</w:t>
            </w:r>
          </w:p>
        </w:tc>
        <w:tc>
          <w:tcPr>
            <w:tcW w:w="3685" w:type="dxa"/>
            <w:shd w:val="clear" w:color="auto" w:fill="auto"/>
            <w:hideMark/>
          </w:tcPr>
          <w:p w14:paraId="5D85167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Titanium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and concentrates.</w:t>
            </w:r>
          </w:p>
        </w:tc>
        <w:tc>
          <w:tcPr>
            <w:tcW w:w="2268" w:type="dxa"/>
            <w:shd w:val="clear" w:color="auto" w:fill="auto"/>
            <w:hideMark/>
          </w:tcPr>
          <w:p w14:paraId="55BC313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651B9F77" w14:textId="77777777" w:rsidTr="0081305E">
        <w:trPr>
          <w:trHeight w:val="572"/>
        </w:trPr>
        <w:tc>
          <w:tcPr>
            <w:tcW w:w="1555" w:type="dxa"/>
            <w:shd w:val="clear" w:color="auto" w:fill="auto"/>
            <w:noWrap/>
            <w:hideMark/>
          </w:tcPr>
          <w:p w14:paraId="0C95612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26.15</w:t>
            </w:r>
          </w:p>
        </w:tc>
        <w:tc>
          <w:tcPr>
            <w:tcW w:w="1134" w:type="dxa"/>
            <w:shd w:val="clear" w:color="auto" w:fill="auto"/>
            <w:noWrap/>
            <w:hideMark/>
          </w:tcPr>
          <w:p w14:paraId="59BC52A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8BADF4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Niobium, tantalum, vanadium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zirconium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and concentrates.</w:t>
            </w:r>
          </w:p>
        </w:tc>
        <w:tc>
          <w:tcPr>
            <w:tcW w:w="2268" w:type="dxa"/>
            <w:shd w:val="clear" w:color="auto" w:fill="auto"/>
            <w:noWrap/>
            <w:hideMark/>
          </w:tcPr>
          <w:p w14:paraId="24156D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E2CAA5F" w14:textId="77777777" w:rsidTr="0081305E">
        <w:trPr>
          <w:trHeight w:val="300"/>
        </w:trPr>
        <w:tc>
          <w:tcPr>
            <w:tcW w:w="1555" w:type="dxa"/>
            <w:shd w:val="clear" w:color="auto" w:fill="auto"/>
            <w:hideMark/>
          </w:tcPr>
          <w:p w14:paraId="6FC17A3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7B401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2615.10</w:t>
            </w:r>
          </w:p>
        </w:tc>
        <w:tc>
          <w:tcPr>
            <w:tcW w:w="3685" w:type="dxa"/>
            <w:shd w:val="clear" w:color="auto" w:fill="auto"/>
            <w:hideMark/>
          </w:tcPr>
          <w:p w14:paraId="4F577D2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-Zirconium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es and concentrates</w:t>
            </w:r>
          </w:p>
        </w:tc>
        <w:tc>
          <w:tcPr>
            <w:tcW w:w="2268" w:type="dxa"/>
            <w:shd w:val="clear" w:color="auto" w:fill="auto"/>
            <w:hideMark/>
          </w:tcPr>
          <w:p w14:paraId="6A698BFF"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1F9A8491" w14:textId="77777777" w:rsidTr="0081305E">
        <w:trPr>
          <w:trHeight w:val="300"/>
        </w:trPr>
        <w:tc>
          <w:tcPr>
            <w:tcW w:w="1555" w:type="dxa"/>
            <w:shd w:val="clear" w:color="auto" w:fill="auto"/>
            <w:noWrap/>
            <w:hideMark/>
          </w:tcPr>
          <w:p w14:paraId="4290FE9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82C47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2615.90</w:t>
            </w:r>
          </w:p>
        </w:tc>
        <w:tc>
          <w:tcPr>
            <w:tcW w:w="3685" w:type="dxa"/>
            <w:shd w:val="clear" w:color="auto" w:fill="auto"/>
            <w:hideMark/>
          </w:tcPr>
          <w:p w14:paraId="66B8B1A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683F6A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50EC88C0" w14:textId="77777777" w:rsidTr="0081305E">
        <w:trPr>
          <w:trHeight w:val="480"/>
        </w:trPr>
        <w:tc>
          <w:tcPr>
            <w:tcW w:w="1555" w:type="dxa"/>
            <w:shd w:val="clear" w:color="auto" w:fill="auto"/>
            <w:noWrap/>
            <w:hideMark/>
          </w:tcPr>
          <w:p w14:paraId="05DC79F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26.16</w:t>
            </w:r>
          </w:p>
        </w:tc>
        <w:tc>
          <w:tcPr>
            <w:tcW w:w="1134" w:type="dxa"/>
            <w:shd w:val="clear" w:color="auto" w:fill="auto"/>
            <w:noWrap/>
            <w:hideMark/>
          </w:tcPr>
          <w:p w14:paraId="76405A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DE4F1B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Precious metal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and concentrates.</w:t>
            </w:r>
          </w:p>
        </w:tc>
        <w:tc>
          <w:tcPr>
            <w:tcW w:w="2268" w:type="dxa"/>
            <w:shd w:val="clear" w:color="auto" w:fill="auto"/>
            <w:noWrap/>
            <w:hideMark/>
          </w:tcPr>
          <w:p w14:paraId="731A3E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C4CD7CA" w14:textId="77777777" w:rsidTr="0081305E">
        <w:trPr>
          <w:trHeight w:val="300"/>
        </w:trPr>
        <w:tc>
          <w:tcPr>
            <w:tcW w:w="1555" w:type="dxa"/>
            <w:shd w:val="clear" w:color="auto" w:fill="auto"/>
            <w:hideMark/>
          </w:tcPr>
          <w:p w14:paraId="1D46FD6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740F1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2616.10</w:t>
            </w:r>
          </w:p>
        </w:tc>
        <w:tc>
          <w:tcPr>
            <w:tcW w:w="3685" w:type="dxa"/>
            <w:shd w:val="clear" w:color="auto" w:fill="auto"/>
            <w:hideMark/>
          </w:tcPr>
          <w:p w14:paraId="4A74BC4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-Silver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es and concentrates</w:t>
            </w:r>
          </w:p>
        </w:tc>
        <w:tc>
          <w:tcPr>
            <w:tcW w:w="2268" w:type="dxa"/>
            <w:shd w:val="clear" w:color="auto" w:fill="auto"/>
            <w:hideMark/>
          </w:tcPr>
          <w:p w14:paraId="7B68BDF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47343852" w14:textId="77777777" w:rsidTr="0081305E">
        <w:trPr>
          <w:trHeight w:val="300"/>
        </w:trPr>
        <w:tc>
          <w:tcPr>
            <w:tcW w:w="1555" w:type="dxa"/>
            <w:shd w:val="clear" w:color="auto" w:fill="auto"/>
            <w:noWrap/>
            <w:hideMark/>
          </w:tcPr>
          <w:p w14:paraId="2AFF549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5D40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2616.90</w:t>
            </w:r>
          </w:p>
        </w:tc>
        <w:tc>
          <w:tcPr>
            <w:tcW w:w="3685" w:type="dxa"/>
            <w:shd w:val="clear" w:color="auto" w:fill="auto"/>
            <w:hideMark/>
          </w:tcPr>
          <w:p w14:paraId="3490D20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2D597F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7A1B8785" w14:textId="77777777" w:rsidTr="0081305E">
        <w:trPr>
          <w:trHeight w:val="300"/>
        </w:trPr>
        <w:tc>
          <w:tcPr>
            <w:tcW w:w="1555" w:type="dxa"/>
            <w:shd w:val="clear" w:color="auto" w:fill="auto"/>
            <w:noWrap/>
            <w:hideMark/>
          </w:tcPr>
          <w:p w14:paraId="39618E3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26.17</w:t>
            </w:r>
          </w:p>
        </w:tc>
        <w:tc>
          <w:tcPr>
            <w:tcW w:w="1134" w:type="dxa"/>
            <w:shd w:val="clear" w:color="auto" w:fill="auto"/>
            <w:noWrap/>
            <w:hideMark/>
          </w:tcPr>
          <w:p w14:paraId="6E99811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1FA102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es and concentrates.</w:t>
            </w:r>
          </w:p>
        </w:tc>
        <w:tc>
          <w:tcPr>
            <w:tcW w:w="2268" w:type="dxa"/>
            <w:shd w:val="clear" w:color="auto" w:fill="auto"/>
            <w:noWrap/>
            <w:hideMark/>
          </w:tcPr>
          <w:p w14:paraId="414B20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11970A0" w14:textId="77777777" w:rsidTr="0081305E">
        <w:trPr>
          <w:trHeight w:val="300"/>
        </w:trPr>
        <w:tc>
          <w:tcPr>
            <w:tcW w:w="1555" w:type="dxa"/>
            <w:shd w:val="clear" w:color="auto" w:fill="auto"/>
            <w:hideMark/>
          </w:tcPr>
          <w:p w14:paraId="0D2ADFB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D6618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2617.10</w:t>
            </w:r>
          </w:p>
        </w:tc>
        <w:tc>
          <w:tcPr>
            <w:tcW w:w="3685" w:type="dxa"/>
            <w:shd w:val="clear" w:color="auto" w:fill="auto"/>
            <w:hideMark/>
          </w:tcPr>
          <w:p w14:paraId="7B693CC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-Antimony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es and concentrates</w:t>
            </w:r>
          </w:p>
        </w:tc>
        <w:tc>
          <w:tcPr>
            <w:tcW w:w="2268" w:type="dxa"/>
            <w:shd w:val="clear" w:color="auto" w:fill="auto"/>
            <w:hideMark/>
          </w:tcPr>
          <w:p w14:paraId="0F4DA757"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4B2087C8" w14:textId="77777777" w:rsidTr="0081305E">
        <w:trPr>
          <w:trHeight w:val="300"/>
        </w:trPr>
        <w:tc>
          <w:tcPr>
            <w:tcW w:w="1555" w:type="dxa"/>
            <w:shd w:val="clear" w:color="auto" w:fill="auto"/>
            <w:noWrap/>
            <w:hideMark/>
          </w:tcPr>
          <w:p w14:paraId="3802708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A4EDE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2617.90</w:t>
            </w:r>
          </w:p>
        </w:tc>
        <w:tc>
          <w:tcPr>
            <w:tcW w:w="3685" w:type="dxa"/>
            <w:shd w:val="clear" w:color="auto" w:fill="auto"/>
            <w:hideMark/>
          </w:tcPr>
          <w:p w14:paraId="6247632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7B2A2E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62308D26" w14:textId="77777777" w:rsidTr="0081305E">
        <w:trPr>
          <w:trHeight w:val="449"/>
        </w:trPr>
        <w:tc>
          <w:tcPr>
            <w:tcW w:w="1555" w:type="dxa"/>
            <w:shd w:val="clear" w:color="auto" w:fill="auto"/>
            <w:noWrap/>
            <w:hideMark/>
          </w:tcPr>
          <w:p w14:paraId="3A05D3E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26.18</w:t>
            </w:r>
          </w:p>
        </w:tc>
        <w:tc>
          <w:tcPr>
            <w:tcW w:w="1134" w:type="dxa"/>
            <w:shd w:val="clear" w:color="auto" w:fill="auto"/>
            <w:noWrap/>
            <w:hideMark/>
          </w:tcPr>
          <w:p w14:paraId="0C9F335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2618.00</w:t>
            </w:r>
          </w:p>
        </w:tc>
        <w:tc>
          <w:tcPr>
            <w:tcW w:w="3685" w:type="dxa"/>
            <w:shd w:val="clear" w:color="auto" w:fill="auto"/>
            <w:hideMark/>
          </w:tcPr>
          <w:p w14:paraId="5282469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Granulated slag (slag sand) from the manufacture of iron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steel.</w:t>
            </w:r>
          </w:p>
        </w:tc>
        <w:tc>
          <w:tcPr>
            <w:tcW w:w="2268" w:type="dxa"/>
            <w:shd w:val="clear" w:color="auto" w:fill="auto"/>
            <w:hideMark/>
          </w:tcPr>
          <w:p w14:paraId="6ADAAD20"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5E7B51FC" w14:textId="77777777" w:rsidTr="0081305E">
        <w:trPr>
          <w:trHeight w:val="700"/>
        </w:trPr>
        <w:tc>
          <w:tcPr>
            <w:tcW w:w="1555" w:type="dxa"/>
            <w:shd w:val="clear" w:color="auto" w:fill="auto"/>
            <w:noWrap/>
            <w:hideMark/>
          </w:tcPr>
          <w:p w14:paraId="7BA3D3A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26.19</w:t>
            </w:r>
          </w:p>
        </w:tc>
        <w:tc>
          <w:tcPr>
            <w:tcW w:w="1134" w:type="dxa"/>
            <w:shd w:val="clear" w:color="auto" w:fill="auto"/>
            <w:noWrap/>
            <w:hideMark/>
          </w:tcPr>
          <w:p w14:paraId="56FAA5B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2619.00</w:t>
            </w:r>
          </w:p>
        </w:tc>
        <w:tc>
          <w:tcPr>
            <w:tcW w:w="3685" w:type="dxa"/>
            <w:shd w:val="clear" w:color="auto" w:fill="auto"/>
            <w:hideMark/>
          </w:tcPr>
          <w:p w14:paraId="68B57DB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Slag, dross (other than granulated slag), scalings and other waste from the manufacture of iron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steel.</w:t>
            </w:r>
          </w:p>
        </w:tc>
        <w:tc>
          <w:tcPr>
            <w:tcW w:w="2268" w:type="dxa"/>
            <w:shd w:val="clear" w:color="auto" w:fill="auto"/>
            <w:hideMark/>
          </w:tcPr>
          <w:p w14:paraId="15A463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0F856A40" w14:textId="77777777" w:rsidTr="0081305E">
        <w:trPr>
          <w:trHeight w:val="834"/>
        </w:trPr>
        <w:tc>
          <w:tcPr>
            <w:tcW w:w="1555" w:type="dxa"/>
            <w:shd w:val="clear" w:color="auto" w:fill="auto"/>
            <w:noWrap/>
            <w:hideMark/>
          </w:tcPr>
          <w:p w14:paraId="3C05137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26.20 </w:t>
            </w:r>
          </w:p>
        </w:tc>
        <w:tc>
          <w:tcPr>
            <w:tcW w:w="1134" w:type="dxa"/>
            <w:shd w:val="clear" w:color="auto" w:fill="auto"/>
            <w:noWrap/>
            <w:hideMark/>
          </w:tcPr>
          <w:p w14:paraId="29C819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C99D85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Slag, ash and residues (other than from the manufacture of iron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steel), containing metals, arsenic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their compounds.</w:t>
            </w:r>
          </w:p>
        </w:tc>
        <w:tc>
          <w:tcPr>
            <w:tcW w:w="2268" w:type="dxa"/>
            <w:shd w:val="clear" w:color="auto" w:fill="auto"/>
            <w:noWrap/>
            <w:hideMark/>
          </w:tcPr>
          <w:p w14:paraId="350EB0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D8A1771" w14:textId="77777777" w:rsidTr="0081305E">
        <w:trPr>
          <w:trHeight w:val="300"/>
        </w:trPr>
        <w:tc>
          <w:tcPr>
            <w:tcW w:w="1555" w:type="dxa"/>
            <w:shd w:val="clear" w:color="auto" w:fill="auto"/>
            <w:noWrap/>
            <w:hideMark/>
          </w:tcPr>
          <w:p w14:paraId="0C49C63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45B87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EC3A06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-Containing mainly zinc :</w:t>
            </w:r>
          </w:p>
        </w:tc>
        <w:tc>
          <w:tcPr>
            <w:tcW w:w="2268" w:type="dxa"/>
            <w:shd w:val="clear" w:color="auto" w:fill="auto"/>
            <w:noWrap/>
            <w:hideMark/>
          </w:tcPr>
          <w:p w14:paraId="11EE49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4CD8E57" w14:textId="77777777" w:rsidTr="0081305E">
        <w:trPr>
          <w:trHeight w:val="300"/>
        </w:trPr>
        <w:tc>
          <w:tcPr>
            <w:tcW w:w="1555" w:type="dxa"/>
            <w:shd w:val="clear" w:color="auto" w:fill="auto"/>
            <w:hideMark/>
          </w:tcPr>
          <w:p w14:paraId="35B2585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F3D9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2620.11</w:t>
            </w:r>
          </w:p>
        </w:tc>
        <w:tc>
          <w:tcPr>
            <w:tcW w:w="3685" w:type="dxa"/>
            <w:shd w:val="clear" w:color="auto" w:fill="auto"/>
            <w:hideMark/>
          </w:tcPr>
          <w:p w14:paraId="46DA7A3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--Hard zinc spelter</w:t>
            </w:r>
          </w:p>
        </w:tc>
        <w:tc>
          <w:tcPr>
            <w:tcW w:w="2268" w:type="dxa"/>
            <w:shd w:val="clear" w:color="auto" w:fill="auto"/>
            <w:hideMark/>
          </w:tcPr>
          <w:p w14:paraId="468FC6E1" w14:textId="77777777" w:rsidR="0064695D" w:rsidRDefault="0064695D" w:rsidP="0064695D">
            <w:r w:rsidRPr="00DD4F0D">
              <w:rPr>
                <w:rFonts w:ascii="Times New Roman" w:eastAsia="Times New Roman" w:hAnsi="Times New Roman" w:cs="Times New Roman"/>
                <w:sz w:val="18"/>
                <w:szCs w:val="18"/>
                <w:lang w:eastAsia="en-NZ"/>
              </w:rPr>
              <w:t>CTH or RVC(30BU/40BD)</w:t>
            </w:r>
          </w:p>
        </w:tc>
      </w:tr>
      <w:tr w:rsidR="0064695D" w:rsidRPr="00E2337B" w14:paraId="0A953D98" w14:textId="77777777" w:rsidTr="0081305E">
        <w:trPr>
          <w:trHeight w:val="300"/>
        </w:trPr>
        <w:tc>
          <w:tcPr>
            <w:tcW w:w="1555" w:type="dxa"/>
            <w:shd w:val="clear" w:color="auto" w:fill="auto"/>
            <w:noWrap/>
            <w:hideMark/>
          </w:tcPr>
          <w:p w14:paraId="2CDA68F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F9788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2620.19</w:t>
            </w:r>
          </w:p>
        </w:tc>
        <w:tc>
          <w:tcPr>
            <w:tcW w:w="3685" w:type="dxa"/>
            <w:shd w:val="clear" w:color="auto" w:fill="auto"/>
            <w:hideMark/>
          </w:tcPr>
          <w:p w14:paraId="6A92116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0B3BE39" w14:textId="77777777" w:rsidR="0064695D" w:rsidRDefault="0064695D" w:rsidP="0064695D">
            <w:r w:rsidRPr="00DD4F0D">
              <w:rPr>
                <w:rFonts w:ascii="Times New Roman" w:eastAsia="Times New Roman" w:hAnsi="Times New Roman" w:cs="Times New Roman"/>
                <w:sz w:val="18"/>
                <w:szCs w:val="18"/>
                <w:lang w:eastAsia="en-NZ"/>
              </w:rPr>
              <w:t>CTH or RVC(30BU/40BD)</w:t>
            </w:r>
          </w:p>
        </w:tc>
      </w:tr>
      <w:tr w:rsidR="0064695D" w:rsidRPr="00E2337B" w14:paraId="65AA3FF0" w14:textId="77777777" w:rsidTr="0081305E">
        <w:trPr>
          <w:trHeight w:val="300"/>
        </w:trPr>
        <w:tc>
          <w:tcPr>
            <w:tcW w:w="1555" w:type="dxa"/>
            <w:shd w:val="clear" w:color="auto" w:fill="auto"/>
            <w:noWrap/>
            <w:hideMark/>
          </w:tcPr>
          <w:p w14:paraId="1A689C2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3A6DE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E96F2D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-Containing mainly lead :</w:t>
            </w:r>
          </w:p>
        </w:tc>
        <w:tc>
          <w:tcPr>
            <w:tcW w:w="2268" w:type="dxa"/>
            <w:shd w:val="clear" w:color="auto" w:fill="auto"/>
            <w:noWrap/>
            <w:hideMark/>
          </w:tcPr>
          <w:p w14:paraId="2FEE57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CFFB076" w14:textId="77777777" w:rsidTr="0081305E">
        <w:trPr>
          <w:trHeight w:val="586"/>
        </w:trPr>
        <w:tc>
          <w:tcPr>
            <w:tcW w:w="1555" w:type="dxa"/>
            <w:shd w:val="clear" w:color="auto" w:fill="auto"/>
            <w:noWrap/>
            <w:hideMark/>
          </w:tcPr>
          <w:p w14:paraId="4F63C17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00CB1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2620.21</w:t>
            </w:r>
          </w:p>
        </w:tc>
        <w:tc>
          <w:tcPr>
            <w:tcW w:w="3685" w:type="dxa"/>
            <w:shd w:val="clear" w:color="auto" w:fill="auto"/>
            <w:hideMark/>
          </w:tcPr>
          <w:p w14:paraId="567B1BC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--Leaded gasoline sludges and leaded anti-knock compound sludges</w:t>
            </w:r>
          </w:p>
        </w:tc>
        <w:tc>
          <w:tcPr>
            <w:tcW w:w="2268" w:type="dxa"/>
            <w:shd w:val="clear" w:color="auto" w:fill="auto"/>
            <w:hideMark/>
          </w:tcPr>
          <w:p w14:paraId="4BE64C08" w14:textId="77777777" w:rsidR="0064695D" w:rsidRDefault="0064695D" w:rsidP="0064695D">
            <w:r w:rsidRPr="000A5D99">
              <w:rPr>
                <w:rFonts w:ascii="Times New Roman" w:eastAsia="Times New Roman" w:hAnsi="Times New Roman" w:cs="Times New Roman"/>
                <w:sz w:val="18"/>
                <w:szCs w:val="18"/>
                <w:lang w:eastAsia="en-NZ"/>
              </w:rPr>
              <w:t>CTH or RVC(30BU/40BD)</w:t>
            </w:r>
          </w:p>
        </w:tc>
      </w:tr>
      <w:tr w:rsidR="0064695D" w:rsidRPr="00E2337B" w14:paraId="07EE5D32" w14:textId="77777777" w:rsidTr="0081305E">
        <w:trPr>
          <w:trHeight w:val="300"/>
        </w:trPr>
        <w:tc>
          <w:tcPr>
            <w:tcW w:w="1555" w:type="dxa"/>
            <w:shd w:val="clear" w:color="auto" w:fill="auto"/>
            <w:noWrap/>
            <w:hideMark/>
          </w:tcPr>
          <w:p w14:paraId="58218BB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19FAA8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2620.29</w:t>
            </w:r>
          </w:p>
        </w:tc>
        <w:tc>
          <w:tcPr>
            <w:tcW w:w="3685" w:type="dxa"/>
            <w:shd w:val="clear" w:color="auto" w:fill="auto"/>
            <w:hideMark/>
          </w:tcPr>
          <w:p w14:paraId="4022043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40892A3" w14:textId="77777777" w:rsidR="0064695D" w:rsidRDefault="0064695D" w:rsidP="0064695D">
            <w:r w:rsidRPr="000A5D99">
              <w:rPr>
                <w:rFonts w:ascii="Times New Roman" w:eastAsia="Times New Roman" w:hAnsi="Times New Roman" w:cs="Times New Roman"/>
                <w:sz w:val="18"/>
                <w:szCs w:val="18"/>
                <w:lang w:eastAsia="en-NZ"/>
              </w:rPr>
              <w:t>CTH or RVC(30BU/40BD)</w:t>
            </w:r>
          </w:p>
        </w:tc>
      </w:tr>
      <w:tr w:rsidR="0064695D" w:rsidRPr="00E2337B" w14:paraId="355E752E" w14:textId="77777777" w:rsidTr="0081305E">
        <w:trPr>
          <w:trHeight w:val="300"/>
        </w:trPr>
        <w:tc>
          <w:tcPr>
            <w:tcW w:w="1555" w:type="dxa"/>
            <w:shd w:val="clear" w:color="auto" w:fill="auto"/>
            <w:noWrap/>
            <w:hideMark/>
          </w:tcPr>
          <w:p w14:paraId="5E7A02E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CD690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2620.30</w:t>
            </w:r>
          </w:p>
        </w:tc>
        <w:tc>
          <w:tcPr>
            <w:tcW w:w="3685" w:type="dxa"/>
            <w:shd w:val="clear" w:color="auto" w:fill="auto"/>
            <w:hideMark/>
          </w:tcPr>
          <w:p w14:paraId="2842EB9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-Containing mainly copper</w:t>
            </w:r>
          </w:p>
        </w:tc>
        <w:tc>
          <w:tcPr>
            <w:tcW w:w="2268" w:type="dxa"/>
            <w:shd w:val="clear" w:color="auto" w:fill="auto"/>
            <w:hideMark/>
          </w:tcPr>
          <w:p w14:paraId="2A55B71C" w14:textId="77777777" w:rsidR="0064695D" w:rsidRDefault="0064695D" w:rsidP="0064695D">
            <w:r w:rsidRPr="000A5D99">
              <w:rPr>
                <w:rFonts w:ascii="Times New Roman" w:eastAsia="Times New Roman" w:hAnsi="Times New Roman" w:cs="Times New Roman"/>
                <w:sz w:val="18"/>
                <w:szCs w:val="18"/>
                <w:lang w:eastAsia="en-NZ"/>
              </w:rPr>
              <w:t>CTH or RVC(30BU/40BD)</w:t>
            </w:r>
          </w:p>
        </w:tc>
      </w:tr>
      <w:tr w:rsidR="0064695D" w:rsidRPr="00E2337B" w14:paraId="68FCF30C" w14:textId="77777777" w:rsidTr="0081305E">
        <w:trPr>
          <w:trHeight w:val="300"/>
        </w:trPr>
        <w:tc>
          <w:tcPr>
            <w:tcW w:w="1555" w:type="dxa"/>
            <w:shd w:val="clear" w:color="auto" w:fill="auto"/>
            <w:noWrap/>
            <w:hideMark/>
          </w:tcPr>
          <w:p w14:paraId="03C22E8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80534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2620.40</w:t>
            </w:r>
          </w:p>
        </w:tc>
        <w:tc>
          <w:tcPr>
            <w:tcW w:w="3685" w:type="dxa"/>
            <w:shd w:val="clear" w:color="auto" w:fill="auto"/>
            <w:hideMark/>
          </w:tcPr>
          <w:p w14:paraId="1506A66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-Containing mainly aluminium</w:t>
            </w:r>
          </w:p>
        </w:tc>
        <w:tc>
          <w:tcPr>
            <w:tcW w:w="2268" w:type="dxa"/>
            <w:shd w:val="clear" w:color="auto" w:fill="auto"/>
            <w:hideMark/>
          </w:tcPr>
          <w:p w14:paraId="3B2A8354" w14:textId="77777777" w:rsidR="0064695D" w:rsidRDefault="0064695D" w:rsidP="0064695D">
            <w:r w:rsidRPr="000A5D99">
              <w:rPr>
                <w:rFonts w:ascii="Times New Roman" w:eastAsia="Times New Roman" w:hAnsi="Times New Roman" w:cs="Times New Roman"/>
                <w:sz w:val="18"/>
                <w:szCs w:val="18"/>
                <w:lang w:eastAsia="en-NZ"/>
              </w:rPr>
              <w:t>CTH or RVC(30BU/40BD)</w:t>
            </w:r>
          </w:p>
        </w:tc>
      </w:tr>
      <w:tr w:rsidR="0064695D" w:rsidRPr="00E2337B" w14:paraId="579BC49B" w14:textId="77777777" w:rsidTr="0081305E">
        <w:trPr>
          <w:trHeight w:val="1175"/>
        </w:trPr>
        <w:tc>
          <w:tcPr>
            <w:tcW w:w="1555" w:type="dxa"/>
            <w:shd w:val="clear" w:color="auto" w:fill="auto"/>
            <w:noWrap/>
            <w:hideMark/>
          </w:tcPr>
          <w:p w14:paraId="4B0502C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4869F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2620.60</w:t>
            </w:r>
          </w:p>
        </w:tc>
        <w:tc>
          <w:tcPr>
            <w:tcW w:w="3685" w:type="dxa"/>
            <w:shd w:val="clear" w:color="auto" w:fill="auto"/>
            <w:hideMark/>
          </w:tcPr>
          <w:p w14:paraId="6715916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-Containing arsenic, mercury, thallium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their mixtures, of a kind used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the extraction of arsenic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those metals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the manufacture of their chemical compounds</w:t>
            </w:r>
          </w:p>
        </w:tc>
        <w:tc>
          <w:tcPr>
            <w:tcW w:w="2268" w:type="dxa"/>
            <w:shd w:val="clear" w:color="auto" w:fill="auto"/>
            <w:hideMark/>
          </w:tcPr>
          <w:p w14:paraId="4178EFFE" w14:textId="77777777" w:rsidR="0064695D" w:rsidRDefault="0064695D" w:rsidP="0064695D">
            <w:r w:rsidRPr="000A5D99">
              <w:rPr>
                <w:rFonts w:ascii="Times New Roman" w:eastAsia="Times New Roman" w:hAnsi="Times New Roman" w:cs="Times New Roman"/>
                <w:sz w:val="18"/>
                <w:szCs w:val="18"/>
                <w:lang w:eastAsia="en-NZ"/>
              </w:rPr>
              <w:t>CTH or RVC(30BU/40BD)</w:t>
            </w:r>
          </w:p>
        </w:tc>
      </w:tr>
      <w:tr w:rsidR="0064695D" w:rsidRPr="00E2337B" w14:paraId="06137780" w14:textId="77777777" w:rsidTr="0081305E">
        <w:trPr>
          <w:trHeight w:val="300"/>
        </w:trPr>
        <w:tc>
          <w:tcPr>
            <w:tcW w:w="1555" w:type="dxa"/>
            <w:shd w:val="clear" w:color="auto" w:fill="auto"/>
            <w:noWrap/>
            <w:hideMark/>
          </w:tcPr>
          <w:p w14:paraId="0DD2464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DECEB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CACE97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50847F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44D2758" w14:textId="77777777" w:rsidTr="0081305E">
        <w:trPr>
          <w:trHeight w:val="545"/>
        </w:trPr>
        <w:tc>
          <w:tcPr>
            <w:tcW w:w="1555" w:type="dxa"/>
            <w:shd w:val="clear" w:color="auto" w:fill="auto"/>
            <w:noWrap/>
            <w:hideMark/>
          </w:tcPr>
          <w:p w14:paraId="33DC1F8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B2301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2620.91</w:t>
            </w:r>
          </w:p>
        </w:tc>
        <w:tc>
          <w:tcPr>
            <w:tcW w:w="3685" w:type="dxa"/>
            <w:shd w:val="clear" w:color="auto" w:fill="auto"/>
            <w:hideMark/>
          </w:tcPr>
          <w:p w14:paraId="34EBEF7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--Containing antimony, beryllium, cadmium, chromium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their mixtures</w:t>
            </w:r>
          </w:p>
        </w:tc>
        <w:tc>
          <w:tcPr>
            <w:tcW w:w="2268" w:type="dxa"/>
            <w:shd w:val="clear" w:color="auto" w:fill="auto"/>
            <w:hideMark/>
          </w:tcPr>
          <w:p w14:paraId="5A4DC360" w14:textId="77777777" w:rsidR="0064695D" w:rsidRDefault="0064695D" w:rsidP="0064695D">
            <w:r w:rsidRPr="008D5E81">
              <w:rPr>
                <w:rFonts w:ascii="Times New Roman" w:eastAsia="Times New Roman" w:hAnsi="Times New Roman" w:cs="Times New Roman"/>
                <w:sz w:val="18"/>
                <w:szCs w:val="18"/>
                <w:lang w:eastAsia="en-NZ"/>
              </w:rPr>
              <w:t>CTH or RVC(30BU/40BD)</w:t>
            </w:r>
          </w:p>
        </w:tc>
      </w:tr>
      <w:tr w:rsidR="0064695D" w:rsidRPr="00E2337B" w14:paraId="193C12EA" w14:textId="77777777" w:rsidTr="0081305E">
        <w:trPr>
          <w:trHeight w:val="300"/>
        </w:trPr>
        <w:tc>
          <w:tcPr>
            <w:tcW w:w="1555" w:type="dxa"/>
            <w:shd w:val="clear" w:color="auto" w:fill="auto"/>
            <w:noWrap/>
            <w:hideMark/>
          </w:tcPr>
          <w:p w14:paraId="4EEB434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8081E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2620.99</w:t>
            </w:r>
          </w:p>
        </w:tc>
        <w:tc>
          <w:tcPr>
            <w:tcW w:w="3685" w:type="dxa"/>
            <w:shd w:val="clear" w:color="auto" w:fill="auto"/>
            <w:hideMark/>
          </w:tcPr>
          <w:p w14:paraId="0704AB4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92C72C7" w14:textId="77777777" w:rsidR="0064695D" w:rsidRDefault="0064695D" w:rsidP="0064695D">
            <w:r w:rsidRPr="008D5E81">
              <w:rPr>
                <w:rFonts w:ascii="Times New Roman" w:eastAsia="Times New Roman" w:hAnsi="Times New Roman" w:cs="Times New Roman"/>
                <w:sz w:val="18"/>
                <w:szCs w:val="18"/>
                <w:lang w:eastAsia="en-NZ"/>
              </w:rPr>
              <w:t>CTH or RVC(30BU/40BD)</w:t>
            </w:r>
          </w:p>
        </w:tc>
      </w:tr>
      <w:tr w:rsidR="0064695D" w:rsidRPr="00E2337B" w14:paraId="5E2C2D81" w14:textId="77777777" w:rsidTr="0081305E">
        <w:trPr>
          <w:trHeight w:val="670"/>
        </w:trPr>
        <w:tc>
          <w:tcPr>
            <w:tcW w:w="1555" w:type="dxa"/>
            <w:shd w:val="clear" w:color="auto" w:fill="auto"/>
            <w:noWrap/>
            <w:hideMark/>
          </w:tcPr>
          <w:p w14:paraId="30AE4D9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26.21</w:t>
            </w:r>
          </w:p>
        </w:tc>
        <w:tc>
          <w:tcPr>
            <w:tcW w:w="1134" w:type="dxa"/>
            <w:shd w:val="clear" w:color="auto" w:fill="auto"/>
            <w:noWrap/>
            <w:hideMark/>
          </w:tcPr>
          <w:p w14:paraId="29E33E4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DD8C18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Other slag and ash, including seaweed ash (kelp); ash and residues from the incineration of municipal waste.</w:t>
            </w:r>
          </w:p>
        </w:tc>
        <w:tc>
          <w:tcPr>
            <w:tcW w:w="2268" w:type="dxa"/>
            <w:shd w:val="clear" w:color="auto" w:fill="auto"/>
            <w:noWrap/>
            <w:hideMark/>
          </w:tcPr>
          <w:p w14:paraId="4F85E1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BDAB185" w14:textId="77777777" w:rsidTr="0081305E">
        <w:trPr>
          <w:trHeight w:val="480"/>
        </w:trPr>
        <w:tc>
          <w:tcPr>
            <w:tcW w:w="1555" w:type="dxa"/>
            <w:shd w:val="clear" w:color="auto" w:fill="auto"/>
            <w:hideMark/>
          </w:tcPr>
          <w:p w14:paraId="5FDA8AE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10708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2621.10</w:t>
            </w:r>
          </w:p>
        </w:tc>
        <w:tc>
          <w:tcPr>
            <w:tcW w:w="3685" w:type="dxa"/>
            <w:shd w:val="clear" w:color="auto" w:fill="auto"/>
            <w:hideMark/>
          </w:tcPr>
          <w:p w14:paraId="37B8C68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-Ash and residues from the incineration of municipal waste</w:t>
            </w:r>
          </w:p>
        </w:tc>
        <w:tc>
          <w:tcPr>
            <w:tcW w:w="2268" w:type="dxa"/>
            <w:shd w:val="clear" w:color="auto" w:fill="auto"/>
            <w:hideMark/>
          </w:tcPr>
          <w:p w14:paraId="46A3FAD6" w14:textId="77777777" w:rsidR="0064695D" w:rsidRDefault="0064695D" w:rsidP="0064695D">
            <w:r w:rsidRPr="00CC5A87">
              <w:rPr>
                <w:rFonts w:ascii="Times New Roman" w:eastAsia="Times New Roman" w:hAnsi="Times New Roman" w:cs="Times New Roman"/>
                <w:sz w:val="18"/>
                <w:szCs w:val="18"/>
                <w:lang w:eastAsia="en-NZ"/>
              </w:rPr>
              <w:t>CTH or RVC(30BU/40BD)</w:t>
            </w:r>
          </w:p>
        </w:tc>
      </w:tr>
      <w:tr w:rsidR="0064695D" w:rsidRPr="00E2337B" w14:paraId="720CD028" w14:textId="77777777" w:rsidTr="0081305E">
        <w:trPr>
          <w:trHeight w:val="300"/>
        </w:trPr>
        <w:tc>
          <w:tcPr>
            <w:tcW w:w="1555" w:type="dxa"/>
            <w:shd w:val="clear" w:color="auto" w:fill="auto"/>
            <w:noWrap/>
            <w:hideMark/>
          </w:tcPr>
          <w:p w14:paraId="2FD903A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6CCF7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2621.90</w:t>
            </w:r>
          </w:p>
        </w:tc>
        <w:tc>
          <w:tcPr>
            <w:tcW w:w="3685" w:type="dxa"/>
            <w:shd w:val="clear" w:color="auto" w:fill="auto"/>
            <w:hideMark/>
          </w:tcPr>
          <w:p w14:paraId="705FE6D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A2895F0" w14:textId="77777777" w:rsidR="0064695D" w:rsidRDefault="0064695D" w:rsidP="0064695D">
            <w:r w:rsidRPr="00CC5A87">
              <w:rPr>
                <w:rFonts w:ascii="Times New Roman" w:eastAsia="Times New Roman" w:hAnsi="Times New Roman" w:cs="Times New Roman"/>
                <w:sz w:val="18"/>
                <w:szCs w:val="18"/>
                <w:lang w:eastAsia="en-NZ"/>
              </w:rPr>
              <w:t>CTH or RVC(30BU/40BD)</w:t>
            </w:r>
          </w:p>
        </w:tc>
      </w:tr>
      <w:tr w:rsidR="0064695D" w:rsidRPr="00E2337B" w14:paraId="073A285B" w14:textId="77777777" w:rsidTr="0081305E">
        <w:trPr>
          <w:trHeight w:val="632"/>
        </w:trPr>
        <w:tc>
          <w:tcPr>
            <w:tcW w:w="1555" w:type="dxa"/>
            <w:shd w:val="clear" w:color="auto" w:fill="auto"/>
            <w:noWrap/>
            <w:hideMark/>
          </w:tcPr>
          <w:p w14:paraId="709A82A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E2337B">
              <w:rPr>
                <w:rFonts w:ascii="Times New Roman" w:eastAsia="Times New Roman" w:hAnsi="Times New Roman" w:cs="Times New Roman"/>
                <w:b/>
                <w:bCs/>
                <w:sz w:val="18"/>
                <w:szCs w:val="18"/>
                <w:lang w:eastAsia="en-NZ"/>
              </w:rPr>
              <w:t>27 </w:t>
            </w:r>
          </w:p>
        </w:tc>
        <w:tc>
          <w:tcPr>
            <w:tcW w:w="4819" w:type="dxa"/>
            <w:gridSpan w:val="2"/>
            <w:shd w:val="clear" w:color="auto" w:fill="auto"/>
            <w:noWrap/>
            <w:hideMark/>
          </w:tcPr>
          <w:p w14:paraId="7293C8F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MINERAL FUELS, MINERAL OILS AND PRODUCTS OF THEIR DISTILLATION; BITUMINOUS SUBSTANCES; MINERAL WAXES</w:t>
            </w:r>
          </w:p>
        </w:tc>
        <w:tc>
          <w:tcPr>
            <w:tcW w:w="2268" w:type="dxa"/>
            <w:shd w:val="clear" w:color="auto" w:fill="auto"/>
            <w:noWrap/>
            <w:hideMark/>
          </w:tcPr>
          <w:p w14:paraId="2A9091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8045097" w14:textId="77777777" w:rsidTr="00B11C8B">
        <w:trPr>
          <w:trHeight w:val="3251"/>
        </w:trPr>
        <w:tc>
          <w:tcPr>
            <w:tcW w:w="1555" w:type="dxa"/>
            <w:shd w:val="clear" w:color="auto" w:fill="auto"/>
            <w:noWrap/>
            <w:hideMark/>
          </w:tcPr>
          <w:p w14:paraId="5D2AF1F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907DF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3685" w:type="dxa"/>
            <w:shd w:val="clear" w:color="auto" w:fill="auto"/>
            <w:hideMark/>
          </w:tcPr>
          <w:p w14:paraId="693C8D1F" w14:textId="77777777" w:rsidR="0064695D"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r w:rsidRPr="009C705C">
              <w:rPr>
                <w:rFonts w:ascii="Times New Roman" w:eastAsia="Times New Roman" w:hAnsi="Times New Roman" w:cs="Times New Roman"/>
                <w:sz w:val="18"/>
                <w:szCs w:val="18"/>
                <w:lang w:eastAsia="en-NZ"/>
              </w:rPr>
              <w:t xml:space="preserve">Notwithstanding the applicable product-specific rules of origin, a good of chapter 27 that is the product of </w:t>
            </w:r>
            <w:r>
              <w:rPr>
                <w:rFonts w:ascii="Times New Roman" w:eastAsia="Times New Roman" w:hAnsi="Times New Roman" w:cs="Times New Roman"/>
                <w:sz w:val="18"/>
                <w:szCs w:val="18"/>
                <w:lang w:eastAsia="en-NZ"/>
              </w:rPr>
              <w:t>one of the following,</w:t>
            </w:r>
            <w:r w:rsidRPr="009C705C">
              <w:rPr>
                <w:rFonts w:ascii="Times New Roman" w:eastAsia="Times New Roman" w:hAnsi="Times New Roman" w:cs="Times New Roman"/>
                <w:sz w:val="18"/>
                <w:szCs w:val="18"/>
                <w:lang w:eastAsia="en-NZ"/>
              </w:rPr>
              <w:t xml:space="preserve"> is an originating good if the </w:t>
            </w:r>
            <w:r>
              <w:rPr>
                <w:rFonts w:ascii="Times New Roman" w:eastAsia="Times New Roman" w:hAnsi="Times New Roman" w:cs="Times New Roman"/>
                <w:sz w:val="18"/>
                <w:szCs w:val="18"/>
                <w:lang w:eastAsia="en-NZ"/>
              </w:rPr>
              <w:t>process</w:t>
            </w:r>
            <w:r w:rsidRPr="009C705C">
              <w:rPr>
                <w:rFonts w:ascii="Times New Roman" w:eastAsia="Times New Roman" w:hAnsi="Times New Roman" w:cs="Times New Roman"/>
                <w:sz w:val="18"/>
                <w:szCs w:val="18"/>
                <w:lang w:eastAsia="en-NZ"/>
              </w:rPr>
              <w:t xml:space="preserve"> occurred in the territory of one or more of the Parties.</w:t>
            </w:r>
          </w:p>
          <w:p w14:paraId="52FEC0CB" w14:textId="77777777" w:rsidR="0064695D" w:rsidRPr="009C705C" w:rsidRDefault="0064695D" w:rsidP="0064695D">
            <w:pPr>
              <w:spacing w:after="0" w:line="240" w:lineRule="auto"/>
              <w:rPr>
                <w:rFonts w:ascii="Times New Roman" w:eastAsia="Times New Roman" w:hAnsi="Times New Roman" w:cs="Times New Roman"/>
                <w:sz w:val="18"/>
                <w:szCs w:val="18"/>
                <w:lang w:eastAsia="en-NZ"/>
              </w:rPr>
            </w:pPr>
          </w:p>
          <w:p w14:paraId="1237001E" w14:textId="77777777" w:rsidR="0064695D" w:rsidRDefault="0064695D" w:rsidP="0064695D">
            <w:pPr>
              <w:spacing w:after="0" w:line="240" w:lineRule="auto"/>
              <w:rPr>
                <w:rFonts w:ascii="Times New Roman" w:eastAsia="Times New Roman" w:hAnsi="Times New Roman" w:cs="Times New Roman"/>
                <w:sz w:val="18"/>
                <w:szCs w:val="18"/>
                <w:lang w:eastAsia="en-NZ"/>
              </w:rPr>
            </w:pPr>
            <w:r w:rsidRPr="009C705C">
              <w:rPr>
                <w:rFonts w:ascii="Times New Roman" w:eastAsia="Times New Roman" w:hAnsi="Times New Roman" w:cs="Times New Roman"/>
                <w:sz w:val="18"/>
                <w:szCs w:val="18"/>
                <w:u w:val="single"/>
                <w:lang w:eastAsia="en-NZ"/>
              </w:rPr>
              <w:t>Chemical reaction:</w:t>
            </w:r>
            <w:r>
              <w:rPr>
                <w:rFonts w:ascii="Times New Roman" w:eastAsia="Times New Roman" w:hAnsi="Times New Roman" w:cs="Times New Roman"/>
                <w:sz w:val="18"/>
                <w:szCs w:val="18"/>
                <w:lang w:eastAsia="en-NZ"/>
              </w:rPr>
              <w:t xml:space="preserve"> A</w:t>
            </w:r>
            <w:r w:rsidRPr="00E2337B">
              <w:rPr>
                <w:rFonts w:ascii="Times New Roman" w:eastAsia="Times New Roman" w:hAnsi="Times New Roman" w:cs="Times New Roman"/>
                <w:sz w:val="18"/>
                <w:szCs w:val="18"/>
                <w:lang w:eastAsia="en-NZ"/>
              </w:rPr>
              <w:t xml:space="preserve"> "chemical reaction" </w:t>
            </w:r>
            <w:r w:rsidRPr="009C705C">
              <w:rPr>
                <w:rFonts w:ascii="Times New Roman" w:eastAsia="Times New Roman" w:hAnsi="Times New Roman" w:cs="Times New Roman"/>
                <w:sz w:val="18"/>
                <w:szCs w:val="18"/>
                <w:lang w:eastAsia="en-NZ"/>
              </w:rPr>
              <w:t xml:space="preserve">is a process (including a biochemical process) which results in a molecule with a new structure by breaking intramolecular bonds and by forming new intramolecular bonds, or by altering the spatial arrangement of atoms in a molecule. </w:t>
            </w:r>
            <w:r w:rsidRPr="00E2337B">
              <w:rPr>
                <w:rFonts w:ascii="Times New Roman" w:eastAsia="Times New Roman" w:hAnsi="Times New Roman" w:cs="Times New Roman"/>
                <w:sz w:val="18"/>
                <w:szCs w:val="18"/>
                <w:lang w:eastAsia="en-NZ"/>
              </w:rPr>
              <w:t xml:space="preserve"> The following are not chemical reactions</w:t>
            </w:r>
            <w:r>
              <w:rPr>
                <w:rFonts w:ascii="Times New Roman" w:eastAsia="Times New Roman" w:hAnsi="Times New Roman" w:cs="Times New Roman"/>
                <w:sz w:val="18"/>
                <w:szCs w:val="18"/>
                <w:lang w:eastAsia="en-NZ"/>
              </w:rPr>
              <w:t>:</w:t>
            </w:r>
          </w:p>
          <w:p w14:paraId="630C469A" w14:textId="77777777" w:rsidR="0064695D"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(a) dissolving in water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solvents; </w:t>
            </w:r>
          </w:p>
          <w:p w14:paraId="68FD7BA0" w14:textId="77777777" w:rsidR="0064695D"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(b) the elimination of solvents, including solvent water;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br/>
              <w:t xml:space="preserve">(c) the addition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elimination of water of crystallization.</w:t>
            </w:r>
            <w:r w:rsidRPr="00E2337B">
              <w:rPr>
                <w:rFonts w:ascii="Times New Roman" w:eastAsia="Times New Roman" w:hAnsi="Times New Roman" w:cs="Times New Roman"/>
                <w:sz w:val="18"/>
                <w:szCs w:val="18"/>
                <w:lang w:eastAsia="en-NZ"/>
              </w:rPr>
              <w:br/>
            </w:r>
          </w:p>
          <w:p w14:paraId="5F7CA8BA" w14:textId="77777777" w:rsidR="0064695D" w:rsidRDefault="0064695D" w:rsidP="0064695D">
            <w:pPr>
              <w:spacing w:after="0" w:line="240" w:lineRule="auto"/>
              <w:rPr>
                <w:rFonts w:ascii="Times New Roman" w:eastAsia="Times New Roman" w:hAnsi="Times New Roman" w:cs="Times New Roman"/>
                <w:sz w:val="18"/>
                <w:szCs w:val="18"/>
                <w:lang w:eastAsia="en-NZ"/>
              </w:rPr>
            </w:pPr>
            <w:r w:rsidRPr="009C705C">
              <w:rPr>
                <w:rFonts w:ascii="Times New Roman" w:eastAsia="Times New Roman" w:hAnsi="Times New Roman" w:cs="Times New Roman"/>
                <w:sz w:val="18"/>
                <w:szCs w:val="18"/>
                <w:u w:val="single"/>
                <w:lang w:eastAsia="en-NZ"/>
              </w:rPr>
              <w:t>Atmospheric distillation:</w:t>
            </w:r>
            <w:r w:rsidRPr="00E2337B">
              <w:rPr>
                <w:rFonts w:ascii="Times New Roman" w:eastAsia="Times New Roman" w:hAnsi="Times New Roman" w:cs="Times New Roman"/>
                <w:sz w:val="18"/>
                <w:szCs w:val="18"/>
                <w:lang w:eastAsia="en-NZ"/>
              </w:rPr>
              <w:t xml:space="preserve"> </w:t>
            </w:r>
            <w:r w:rsidRPr="006363BC">
              <w:rPr>
                <w:rFonts w:ascii="Times New Roman" w:eastAsia="Times New Roman" w:hAnsi="Times New Roman" w:cs="Times New Roman"/>
                <w:spacing w:val="-2"/>
                <w:sz w:val="18"/>
                <w:szCs w:val="18"/>
                <w:lang w:val="en-US"/>
              </w:rPr>
              <w:t>Atmospheric</w:t>
            </w:r>
            <w:r w:rsidRPr="006363BC">
              <w:rPr>
                <w:rFonts w:ascii="Times New Roman" w:eastAsia="Times New Roman" w:hAnsi="Times New Roman" w:cs="Times New Roman"/>
                <w:spacing w:val="40"/>
                <w:sz w:val="18"/>
                <w:szCs w:val="18"/>
                <w:lang w:val="en-US"/>
              </w:rPr>
              <w:t xml:space="preserve"> </w:t>
            </w:r>
            <w:r w:rsidRPr="006363BC">
              <w:rPr>
                <w:rFonts w:ascii="Times New Roman" w:eastAsia="Times New Roman" w:hAnsi="Times New Roman" w:cs="Times New Roman"/>
                <w:spacing w:val="-1"/>
                <w:sz w:val="18"/>
                <w:szCs w:val="18"/>
                <w:lang w:val="en-US"/>
              </w:rPr>
              <w:t>distillation</w:t>
            </w:r>
            <w:r w:rsidRPr="006363BC">
              <w:rPr>
                <w:rFonts w:ascii="Times New Roman" w:eastAsia="Times New Roman" w:hAnsi="Times New Roman" w:cs="Times New Roman"/>
                <w:spacing w:val="32"/>
                <w:sz w:val="18"/>
                <w:szCs w:val="18"/>
                <w:lang w:val="en-US"/>
              </w:rPr>
              <w:t xml:space="preserve"> </w:t>
            </w:r>
            <w:r w:rsidRPr="006363BC">
              <w:rPr>
                <w:rFonts w:ascii="Times New Roman" w:eastAsia="Times New Roman" w:hAnsi="Times New Roman" w:cs="Times New Roman"/>
                <w:spacing w:val="-1"/>
                <w:sz w:val="18"/>
                <w:szCs w:val="18"/>
                <w:lang w:val="en-US"/>
              </w:rPr>
              <w:t>means</w:t>
            </w:r>
            <w:r w:rsidRPr="006363BC">
              <w:rPr>
                <w:rFonts w:ascii="Times New Roman" w:eastAsia="Times New Roman" w:hAnsi="Times New Roman" w:cs="Times New Roman"/>
                <w:spacing w:val="33"/>
                <w:sz w:val="18"/>
                <w:szCs w:val="18"/>
                <w:lang w:val="en-US"/>
              </w:rPr>
              <w:t xml:space="preserve"> </w:t>
            </w:r>
            <w:r w:rsidRPr="006363BC">
              <w:rPr>
                <w:rFonts w:ascii="Times New Roman" w:eastAsia="Times New Roman" w:hAnsi="Times New Roman" w:cs="Times New Roman"/>
                <w:sz w:val="18"/>
                <w:szCs w:val="18"/>
                <w:lang w:val="en-US"/>
              </w:rPr>
              <w:t>a</w:t>
            </w:r>
            <w:r w:rsidRPr="006363BC">
              <w:rPr>
                <w:rFonts w:ascii="Times New Roman" w:eastAsia="Times New Roman" w:hAnsi="Times New Roman" w:cs="Times New Roman"/>
                <w:spacing w:val="36"/>
                <w:sz w:val="18"/>
                <w:szCs w:val="18"/>
                <w:lang w:val="en-US"/>
              </w:rPr>
              <w:t xml:space="preserve"> </w:t>
            </w:r>
            <w:r w:rsidRPr="006363BC">
              <w:rPr>
                <w:rFonts w:ascii="Times New Roman" w:eastAsia="Times New Roman" w:hAnsi="Times New Roman" w:cs="Times New Roman"/>
                <w:spacing w:val="-1"/>
                <w:sz w:val="18"/>
                <w:szCs w:val="18"/>
                <w:lang w:val="en-US"/>
              </w:rPr>
              <w:t>separation</w:t>
            </w:r>
            <w:r w:rsidRPr="006363BC">
              <w:rPr>
                <w:rFonts w:ascii="Times New Roman" w:eastAsia="Times New Roman" w:hAnsi="Times New Roman" w:cs="Times New Roman"/>
                <w:spacing w:val="37"/>
                <w:sz w:val="18"/>
                <w:szCs w:val="18"/>
                <w:lang w:val="en-US"/>
              </w:rPr>
              <w:t xml:space="preserve"> </w:t>
            </w:r>
            <w:r w:rsidRPr="006363BC">
              <w:rPr>
                <w:rFonts w:ascii="Times New Roman" w:eastAsia="Times New Roman" w:hAnsi="Times New Roman" w:cs="Times New Roman"/>
                <w:spacing w:val="-1"/>
                <w:sz w:val="18"/>
                <w:szCs w:val="18"/>
                <w:lang w:val="en-US"/>
              </w:rPr>
              <w:t>process</w:t>
            </w:r>
            <w:r w:rsidRPr="006363BC">
              <w:rPr>
                <w:rFonts w:ascii="Times New Roman" w:eastAsia="Times New Roman" w:hAnsi="Times New Roman" w:cs="Times New Roman"/>
                <w:spacing w:val="33"/>
                <w:sz w:val="18"/>
                <w:szCs w:val="18"/>
                <w:lang w:val="en-US"/>
              </w:rPr>
              <w:t xml:space="preserve"> </w:t>
            </w:r>
            <w:r w:rsidRPr="006363BC">
              <w:rPr>
                <w:rFonts w:ascii="Times New Roman" w:eastAsia="Times New Roman" w:hAnsi="Times New Roman" w:cs="Times New Roman"/>
                <w:spacing w:val="-1"/>
                <w:sz w:val="18"/>
                <w:szCs w:val="18"/>
                <w:lang w:val="en-US"/>
              </w:rPr>
              <w:t>in</w:t>
            </w:r>
            <w:r w:rsidRPr="006363BC">
              <w:rPr>
                <w:rFonts w:ascii="Times New Roman" w:eastAsia="Times New Roman" w:hAnsi="Times New Roman" w:cs="Times New Roman"/>
                <w:spacing w:val="33"/>
                <w:sz w:val="18"/>
                <w:szCs w:val="18"/>
                <w:lang w:val="en-US"/>
              </w:rPr>
              <w:t xml:space="preserve"> </w:t>
            </w:r>
            <w:r w:rsidRPr="006363BC">
              <w:rPr>
                <w:rFonts w:ascii="Times New Roman" w:eastAsia="Times New Roman" w:hAnsi="Times New Roman" w:cs="Times New Roman"/>
                <w:sz w:val="18"/>
                <w:szCs w:val="18"/>
                <w:lang w:val="en-US"/>
              </w:rPr>
              <w:t>which</w:t>
            </w:r>
            <w:r w:rsidRPr="006363BC">
              <w:rPr>
                <w:rFonts w:ascii="Times New Roman" w:eastAsia="Times New Roman" w:hAnsi="Times New Roman" w:cs="Times New Roman"/>
                <w:spacing w:val="62"/>
                <w:w w:val="102"/>
                <w:sz w:val="18"/>
                <w:szCs w:val="18"/>
                <w:lang w:val="en-US"/>
              </w:rPr>
              <w:t xml:space="preserve"> </w:t>
            </w:r>
            <w:r w:rsidRPr="006363BC">
              <w:rPr>
                <w:rFonts w:ascii="Times New Roman" w:eastAsia="Times New Roman" w:hAnsi="Times New Roman" w:cs="Times New Roman"/>
                <w:sz w:val="18"/>
                <w:szCs w:val="18"/>
                <w:lang w:val="en-US"/>
              </w:rPr>
              <w:t>petroleum</w:t>
            </w:r>
            <w:r w:rsidRPr="006363BC">
              <w:rPr>
                <w:rFonts w:ascii="Times New Roman" w:eastAsia="Times New Roman" w:hAnsi="Times New Roman" w:cs="Times New Roman"/>
                <w:spacing w:val="6"/>
                <w:sz w:val="18"/>
                <w:szCs w:val="18"/>
                <w:lang w:val="en-US"/>
              </w:rPr>
              <w:t xml:space="preserve"> </w:t>
            </w:r>
            <w:r w:rsidRPr="006363BC">
              <w:rPr>
                <w:rFonts w:ascii="Times New Roman" w:eastAsia="Times New Roman" w:hAnsi="Times New Roman" w:cs="Times New Roman"/>
                <w:sz w:val="18"/>
                <w:szCs w:val="18"/>
                <w:lang w:val="en-US"/>
              </w:rPr>
              <w:t>oils</w:t>
            </w:r>
            <w:r w:rsidRPr="006363BC">
              <w:rPr>
                <w:rFonts w:ascii="Times New Roman" w:eastAsia="Times New Roman" w:hAnsi="Times New Roman" w:cs="Times New Roman"/>
                <w:spacing w:val="14"/>
                <w:sz w:val="18"/>
                <w:szCs w:val="18"/>
                <w:lang w:val="en-US"/>
              </w:rPr>
              <w:t xml:space="preserve"> </w:t>
            </w:r>
            <w:r w:rsidRPr="006363BC">
              <w:rPr>
                <w:rFonts w:ascii="Times New Roman" w:eastAsia="Times New Roman" w:hAnsi="Times New Roman" w:cs="Times New Roman"/>
                <w:sz w:val="18"/>
                <w:szCs w:val="18"/>
                <w:lang w:val="en-US"/>
              </w:rPr>
              <w:t>are</w:t>
            </w:r>
            <w:r w:rsidRPr="006363BC">
              <w:rPr>
                <w:rFonts w:ascii="Times New Roman" w:eastAsia="Times New Roman" w:hAnsi="Times New Roman" w:cs="Times New Roman"/>
                <w:spacing w:val="16"/>
                <w:sz w:val="18"/>
                <w:szCs w:val="18"/>
                <w:lang w:val="en-US"/>
              </w:rPr>
              <w:t xml:space="preserve"> </w:t>
            </w:r>
            <w:r w:rsidRPr="006363BC">
              <w:rPr>
                <w:rFonts w:ascii="Times New Roman" w:eastAsia="Times New Roman" w:hAnsi="Times New Roman" w:cs="Times New Roman"/>
                <w:spacing w:val="-1"/>
                <w:sz w:val="18"/>
                <w:szCs w:val="18"/>
                <w:lang w:val="en-US"/>
              </w:rPr>
              <w:t>converted,</w:t>
            </w:r>
            <w:r w:rsidRPr="006363BC">
              <w:rPr>
                <w:rFonts w:ascii="Times New Roman" w:eastAsia="Times New Roman" w:hAnsi="Times New Roman" w:cs="Times New Roman"/>
                <w:spacing w:val="22"/>
                <w:sz w:val="18"/>
                <w:szCs w:val="18"/>
                <w:lang w:val="en-US"/>
              </w:rPr>
              <w:t xml:space="preserve"> </w:t>
            </w:r>
            <w:r w:rsidRPr="006363BC">
              <w:rPr>
                <w:rFonts w:ascii="Times New Roman" w:eastAsia="Times New Roman" w:hAnsi="Times New Roman" w:cs="Times New Roman"/>
                <w:spacing w:val="-3"/>
                <w:sz w:val="18"/>
                <w:szCs w:val="18"/>
                <w:lang w:val="en-US"/>
              </w:rPr>
              <w:t>in</w:t>
            </w:r>
            <w:r w:rsidRPr="006363BC">
              <w:rPr>
                <w:rFonts w:ascii="Times New Roman" w:eastAsia="Times New Roman" w:hAnsi="Times New Roman" w:cs="Times New Roman"/>
                <w:spacing w:val="12"/>
                <w:sz w:val="18"/>
                <w:szCs w:val="18"/>
                <w:lang w:val="en-US"/>
              </w:rPr>
              <w:t xml:space="preserve"> </w:t>
            </w:r>
            <w:r w:rsidRPr="006363BC">
              <w:rPr>
                <w:rFonts w:ascii="Times New Roman" w:eastAsia="Times New Roman" w:hAnsi="Times New Roman" w:cs="Times New Roman"/>
                <w:sz w:val="18"/>
                <w:szCs w:val="18"/>
                <w:lang w:val="en-US"/>
              </w:rPr>
              <w:t>a</w:t>
            </w:r>
            <w:r w:rsidRPr="006363BC">
              <w:rPr>
                <w:rFonts w:ascii="Times New Roman" w:eastAsia="Times New Roman" w:hAnsi="Times New Roman" w:cs="Times New Roman"/>
                <w:spacing w:val="16"/>
                <w:sz w:val="18"/>
                <w:szCs w:val="18"/>
                <w:lang w:val="en-US"/>
              </w:rPr>
              <w:t xml:space="preserve"> </w:t>
            </w:r>
            <w:r w:rsidRPr="006363BC">
              <w:rPr>
                <w:rFonts w:ascii="Times New Roman" w:eastAsia="Times New Roman" w:hAnsi="Times New Roman" w:cs="Times New Roman"/>
                <w:spacing w:val="-1"/>
                <w:sz w:val="18"/>
                <w:szCs w:val="18"/>
                <w:lang w:val="en-US"/>
              </w:rPr>
              <w:t>distillation</w:t>
            </w:r>
            <w:r w:rsidRPr="006363BC">
              <w:rPr>
                <w:rFonts w:ascii="Times New Roman" w:eastAsia="Times New Roman" w:hAnsi="Times New Roman" w:cs="Times New Roman"/>
                <w:spacing w:val="13"/>
                <w:sz w:val="18"/>
                <w:szCs w:val="18"/>
                <w:lang w:val="en-US"/>
              </w:rPr>
              <w:t xml:space="preserve"> </w:t>
            </w:r>
            <w:r w:rsidRPr="006363BC">
              <w:rPr>
                <w:rFonts w:ascii="Times New Roman" w:eastAsia="Times New Roman" w:hAnsi="Times New Roman" w:cs="Times New Roman"/>
                <w:sz w:val="18"/>
                <w:szCs w:val="18"/>
                <w:lang w:val="en-US"/>
              </w:rPr>
              <w:t>tower,</w:t>
            </w:r>
            <w:r w:rsidRPr="006363BC">
              <w:rPr>
                <w:rFonts w:ascii="Times New Roman" w:eastAsia="Times New Roman" w:hAnsi="Times New Roman" w:cs="Times New Roman"/>
                <w:spacing w:val="16"/>
                <w:sz w:val="18"/>
                <w:szCs w:val="18"/>
                <w:lang w:val="en-US"/>
              </w:rPr>
              <w:t xml:space="preserve"> </w:t>
            </w:r>
            <w:r w:rsidRPr="006363BC">
              <w:rPr>
                <w:rFonts w:ascii="Times New Roman" w:eastAsia="Times New Roman" w:hAnsi="Times New Roman" w:cs="Times New Roman"/>
                <w:spacing w:val="-3"/>
                <w:sz w:val="18"/>
                <w:szCs w:val="18"/>
                <w:lang w:val="en-US"/>
              </w:rPr>
              <w:t>into</w:t>
            </w:r>
            <w:r w:rsidRPr="006363BC">
              <w:rPr>
                <w:rFonts w:ascii="Times New Roman" w:eastAsia="Times New Roman" w:hAnsi="Times New Roman" w:cs="Times New Roman"/>
                <w:spacing w:val="24"/>
                <w:sz w:val="18"/>
                <w:szCs w:val="18"/>
                <w:lang w:val="en-US"/>
              </w:rPr>
              <w:t xml:space="preserve"> </w:t>
            </w:r>
            <w:r w:rsidRPr="006363BC">
              <w:rPr>
                <w:rFonts w:ascii="Times New Roman" w:eastAsia="Times New Roman" w:hAnsi="Times New Roman" w:cs="Times New Roman"/>
                <w:spacing w:val="-2"/>
                <w:sz w:val="18"/>
                <w:szCs w:val="18"/>
                <w:lang w:val="en-US"/>
              </w:rPr>
              <w:t>fractions</w:t>
            </w:r>
            <w:r w:rsidRPr="006363BC">
              <w:rPr>
                <w:rFonts w:ascii="Times New Roman" w:eastAsia="Times New Roman" w:hAnsi="Times New Roman" w:cs="Times New Roman"/>
                <w:spacing w:val="45"/>
                <w:w w:val="102"/>
                <w:sz w:val="18"/>
                <w:szCs w:val="18"/>
                <w:lang w:val="en-US"/>
              </w:rPr>
              <w:t xml:space="preserve"> </w:t>
            </w:r>
            <w:r w:rsidRPr="006363BC">
              <w:rPr>
                <w:rFonts w:ascii="Times New Roman" w:eastAsia="Times New Roman" w:hAnsi="Times New Roman" w:cs="Times New Roman"/>
                <w:spacing w:val="-1"/>
                <w:sz w:val="18"/>
                <w:szCs w:val="18"/>
                <w:lang w:val="en-US"/>
              </w:rPr>
              <w:t>according</w:t>
            </w:r>
            <w:r w:rsidRPr="006363BC">
              <w:rPr>
                <w:rFonts w:ascii="Times New Roman" w:eastAsia="Times New Roman" w:hAnsi="Times New Roman" w:cs="Times New Roman"/>
                <w:spacing w:val="9"/>
                <w:sz w:val="18"/>
                <w:szCs w:val="18"/>
                <w:lang w:val="en-US"/>
              </w:rPr>
              <w:t xml:space="preserve"> </w:t>
            </w:r>
            <w:r w:rsidRPr="006363BC">
              <w:rPr>
                <w:rFonts w:ascii="Times New Roman" w:eastAsia="Times New Roman" w:hAnsi="Times New Roman" w:cs="Times New Roman"/>
                <w:spacing w:val="-1"/>
                <w:sz w:val="18"/>
                <w:szCs w:val="18"/>
                <w:lang w:val="en-US"/>
              </w:rPr>
              <w:t>to</w:t>
            </w:r>
            <w:r w:rsidRPr="006363BC">
              <w:rPr>
                <w:rFonts w:ascii="Times New Roman" w:eastAsia="Times New Roman" w:hAnsi="Times New Roman" w:cs="Times New Roman"/>
                <w:spacing w:val="19"/>
                <w:sz w:val="18"/>
                <w:szCs w:val="18"/>
                <w:lang w:val="en-US"/>
              </w:rPr>
              <w:t xml:space="preserve"> </w:t>
            </w:r>
            <w:r w:rsidRPr="006363BC">
              <w:rPr>
                <w:rFonts w:ascii="Times New Roman" w:eastAsia="Times New Roman" w:hAnsi="Times New Roman" w:cs="Times New Roman"/>
                <w:spacing w:val="-1"/>
                <w:sz w:val="18"/>
                <w:szCs w:val="18"/>
                <w:lang w:val="en-US"/>
              </w:rPr>
              <w:t>boiling</w:t>
            </w:r>
            <w:r w:rsidRPr="006363BC">
              <w:rPr>
                <w:rFonts w:ascii="Times New Roman" w:eastAsia="Times New Roman" w:hAnsi="Times New Roman" w:cs="Times New Roman"/>
                <w:spacing w:val="9"/>
                <w:sz w:val="18"/>
                <w:szCs w:val="18"/>
                <w:lang w:val="en-US"/>
              </w:rPr>
              <w:t xml:space="preserve"> </w:t>
            </w:r>
            <w:r w:rsidRPr="006363BC">
              <w:rPr>
                <w:rFonts w:ascii="Times New Roman" w:eastAsia="Times New Roman" w:hAnsi="Times New Roman" w:cs="Times New Roman"/>
                <w:spacing w:val="-1"/>
                <w:sz w:val="18"/>
                <w:szCs w:val="18"/>
                <w:lang w:val="en-US"/>
              </w:rPr>
              <w:t>point</w:t>
            </w:r>
            <w:r w:rsidRPr="006363BC">
              <w:rPr>
                <w:rFonts w:ascii="Times New Roman" w:eastAsia="Times New Roman" w:hAnsi="Times New Roman" w:cs="Times New Roman"/>
                <w:spacing w:val="17"/>
                <w:sz w:val="18"/>
                <w:szCs w:val="18"/>
                <w:lang w:val="en-US"/>
              </w:rPr>
              <w:t xml:space="preserve"> </w:t>
            </w:r>
            <w:r w:rsidRPr="006363BC">
              <w:rPr>
                <w:rFonts w:ascii="Times New Roman" w:eastAsia="Times New Roman" w:hAnsi="Times New Roman" w:cs="Times New Roman"/>
                <w:spacing w:val="-1"/>
                <w:sz w:val="18"/>
                <w:szCs w:val="18"/>
                <w:lang w:val="en-US"/>
              </w:rPr>
              <w:t>and</w:t>
            </w:r>
            <w:r w:rsidRPr="006363BC">
              <w:rPr>
                <w:rFonts w:ascii="Times New Roman" w:eastAsia="Times New Roman" w:hAnsi="Times New Roman" w:cs="Times New Roman"/>
                <w:spacing w:val="15"/>
                <w:sz w:val="18"/>
                <w:szCs w:val="18"/>
                <w:lang w:val="en-US"/>
              </w:rPr>
              <w:t xml:space="preserve"> </w:t>
            </w:r>
            <w:r w:rsidRPr="006363BC">
              <w:rPr>
                <w:rFonts w:ascii="Times New Roman" w:eastAsia="Times New Roman" w:hAnsi="Times New Roman" w:cs="Times New Roman"/>
                <w:spacing w:val="-2"/>
                <w:sz w:val="18"/>
                <w:szCs w:val="18"/>
                <w:lang w:val="en-US"/>
              </w:rPr>
              <w:t>the</w:t>
            </w:r>
            <w:r w:rsidRPr="006363BC">
              <w:rPr>
                <w:rFonts w:ascii="Times New Roman" w:eastAsia="Times New Roman" w:hAnsi="Times New Roman" w:cs="Times New Roman"/>
                <w:spacing w:val="18"/>
                <w:sz w:val="18"/>
                <w:szCs w:val="18"/>
                <w:lang w:val="en-US"/>
              </w:rPr>
              <w:t xml:space="preserve"> </w:t>
            </w:r>
            <w:r w:rsidRPr="006363BC">
              <w:rPr>
                <w:rFonts w:ascii="Times New Roman" w:eastAsia="Times New Roman" w:hAnsi="Times New Roman" w:cs="Times New Roman"/>
                <w:sz w:val="18"/>
                <w:szCs w:val="18"/>
                <w:lang w:val="en-US"/>
              </w:rPr>
              <w:t>vapour</w:t>
            </w:r>
            <w:r w:rsidRPr="006363BC">
              <w:rPr>
                <w:rFonts w:ascii="Times New Roman" w:eastAsia="Times New Roman" w:hAnsi="Times New Roman" w:cs="Times New Roman"/>
                <w:spacing w:val="14"/>
                <w:sz w:val="18"/>
                <w:szCs w:val="18"/>
                <w:lang w:val="en-US"/>
              </w:rPr>
              <w:t xml:space="preserve"> </w:t>
            </w:r>
            <w:r w:rsidRPr="006363BC">
              <w:rPr>
                <w:rFonts w:ascii="Times New Roman" w:eastAsia="Times New Roman" w:hAnsi="Times New Roman" w:cs="Times New Roman"/>
                <w:spacing w:val="-3"/>
                <w:sz w:val="18"/>
                <w:szCs w:val="18"/>
                <w:lang w:val="en-US"/>
              </w:rPr>
              <w:t>then</w:t>
            </w:r>
            <w:r w:rsidRPr="006363BC">
              <w:rPr>
                <w:rFonts w:ascii="Times New Roman" w:eastAsia="Times New Roman" w:hAnsi="Times New Roman" w:cs="Times New Roman"/>
                <w:spacing w:val="9"/>
                <w:sz w:val="18"/>
                <w:szCs w:val="18"/>
                <w:lang w:val="en-US"/>
              </w:rPr>
              <w:t xml:space="preserve"> </w:t>
            </w:r>
            <w:r w:rsidRPr="006363BC">
              <w:rPr>
                <w:rFonts w:ascii="Times New Roman" w:eastAsia="Times New Roman" w:hAnsi="Times New Roman" w:cs="Times New Roman"/>
                <w:spacing w:val="-1"/>
                <w:sz w:val="18"/>
                <w:szCs w:val="18"/>
                <w:lang w:val="en-US"/>
              </w:rPr>
              <w:t>condensed</w:t>
            </w:r>
            <w:r w:rsidRPr="006363BC">
              <w:rPr>
                <w:rFonts w:ascii="Times New Roman" w:eastAsia="Times New Roman" w:hAnsi="Times New Roman" w:cs="Times New Roman"/>
                <w:spacing w:val="19"/>
                <w:sz w:val="18"/>
                <w:szCs w:val="18"/>
                <w:lang w:val="en-US"/>
              </w:rPr>
              <w:t xml:space="preserve"> </w:t>
            </w:r>
            <w:r w:rsidRPr="006363BC">
              <w:rPr>
                <w:rFonts w:ascii="Times New Roman" w:eastAsia="Times New Roman" w:hAnsi="Times New Roman" w:cs="Times New Roman"/>
                <w:spacing w:val="-3"/>
                <w:sz w:val="18"/>
                <w:szCs w:val="18"/>
                <w:lang w:val="en-US"/>
              </w:rPr>
              <w:t>into</w:t>
            </w:r>
            <w:r w:rsidRPr="006363BC">
              <w:rPr>
                <w:rFonts w:ascii="Times New Roman" w:eastAsia="Times New Roman" w:hAnsi="Times New Roman" w:cs="Times New Roman"/>
                <w:spacing w:val="20"/>
                <w:sz w:val="18"/>
                <w:szCs w:val="18"/>
                <w:lang w:val="en-US"/>
              </w:rPr>
              <w:t xml:space="preserve"> </w:t>
            </w:r>
            <w:r w:rsidRPr="006363BC">
              <w:rPr>
                <w:rFonts w:ascii="Times New Roman" w:eastAsia="Times New Roman" w:hAnsi="Times New Roman" w:cs="Times New Roman"/>
                <w:spacing w:val="-1"/>
                <w:sz w:val="18"/>
                <w:szCs w:val="18"/>
                <w:lang w:val="en-US"/>
              </w:rPr>
              <w:t>different</w:t>
            </w:r>
            <w:r w:rsidRPr="006363BC">
              <w:rPr>
                <w:rFonts w:ascii="Times New Roman" w:eastAsia="Times New Roman" w:hAnsi="Times New Roman" w:cs="Times New Roman"/>
                <w:spacing w:val="43"/>
                <w:w w:val="102"/>
                <w:sz w:val="18"/>
                <w:szCs w:val="18"/>
                <w:lang w:val="en-US"/>
              </w:rPr>
              <w:t xml:space="preserve"> </w:t>
            </w:r>
            <w:r w:rsidRPr="006363BC">
              <w:rPr>
                <w:rFonts w:ascii="Times New Roman" w:eastAsia="Times New Roman" w:hAnsi="Times New Roman" w:cs="Times New Roman"/>
                <w:spacing w:val="-2"/>
                <w:sz w:val="18"/>
                <w:szCs w:val="18"/>
                <w:lang w:val="en-US"/>
              </w:rPr>
              <w:t>liquefied</w:t>
            </w:r>
            <w:r w:rsidRPr="006363BC">
              <w:rPr>
                <w:rFonts w:ascii="Times New Roman" w:eastAsia="Times New Roman" w:hAnsi="Times New Roman" w:cs="Times New Roman"/>
                <w:spacing w:val="9"/>
                <w:sz w:val="18"/>
                <w:szCs w:val="18"/>
                <w:lang w:val="en-US"/>
              </w:rPr>
              <w:t xml:space="preserve"> </w:t>
            </w:r>
            <w:r w:rsidRPr="006363BC">
              <w:rPr>
                <w:rFonts w:ascii="Times New Roman" w:eastAsia="Times New Roman" w:hAnsi="Times New Roman" w:cs="Times New Roman"/>
                <w:spacing w:val="-2"/>
                <w:sz w:val="18"/>
                <w:szCs w:val="18"/>
                <w:lang w:val="en-US"/>
              </w:rPr>
              <w:t>fractions.</w:t>
            </w:r>
            <w:r w:rsidRPr="006363BC">
              <w:rPr>
                <w:rFonts w:ascii="Times New Roman" w:eastAsia="Times New Roman" w:hAnsi="Times New Roman" w:cs="Times New Roman"/>
                <w:spacing w:val="3"/>
                <w:sz w:val="18"/>
                <w:szCs w:val="18"/>
                <w:lang w:val="en-US"/>
              </w:rPr>
              <w:t xml:space="preserve"> </w:t>
            </w:r>
            <w:r w:rsidRPr="006363BC">
              <w:rPr>
                <w:rFonts w:ascii="Times New Roman" w:eastAsia="Times New Roman" w:hAnsi="Times New Roman" w:cs="Times New Roman"/>
                <w:sz w:val="18"/>
                <w:szCs w:val="18"/>
                <w:lang w:val="en-US"/>
              </w:rPr>
              <w:t>Goods</w:t>
            </w:r>
            <w:r w:rsidRPr="006363BC">
              <w:rPr>
                <w:rFonts w:ascii="Times New Roman" w:eastAsia="Times New Roman" w:hAnsi="Times New Roman" w:cs="Times New Roman"/>
                <w:spacing w:val="48"/>
                <w:sz w:val="18"/>
                <w:szCs w:val="18"/>
                <w:lang w:val="en-US"/>
              </w:rPr>
              <w:t xml:space="preserve"> </w:t>
            </w:r>
            <w:r w:rsidRPr="006363BC">
              <w:rPr>
                <w:rFonts w:ascii="Times New Roman" w:eastAsia="Times New Roman" w:hAnsi="Times New Roman" w:cs="Times New Roman"/>
                <w:spacing w:val="-1"/>
                <w:sz w:val="18"/>
                <w:szCs w:val="18"/>
                <w:lang w:val="en-US"/>
              </w:rPr>
              <w:t>produced</w:t>
            </w:r>
            <w:r w:rsidRPr="006363BC">
              <w:rPr>
                <w:rFonts w:ascii="Times New Roman" w:eastAsia="Times New Roman" w:hAnsi="Times New Roman" w:cs="Times New Roman"/>
                <w:spacing w:val="9"/>
                <w:sz w:val="18"/>
                <w:szCs w:val="18"/>
                <w:lang w:val="en-US"/>
              </w:rPr>
              <w:t xml:space="preserve"> </w:t>
            </w:r>
            <w:r w:rsidRPr="006363BC">
              <w:rPr>
                <w:rFonts w:ascii="Times New Roman" w:eastAsia="Times New Roman" w:hAnsi="Times New Roman" w:cs="Times New Roman"/>
                <w:spacing w:val="-1"/>
                <w:sz w:val="18"/>
                <w:szCs w:val="18"/>
                <w:lang w:val="en-US"/>
              </w:rPr>
              <w:t>from</w:t>
            </w:r>
            <w:r w:rsidRPr="006363BC">
              <w:rPr>
                <w:rFonts w:ascii="Times New Roman" w:eastAsia="Times New Roman" w:hAnsi="Times New Roman" w:cs="Times New Roman"/>
                <w:spacing w:val="47"/>
                <w:sz w:val="18"/>
                <w:szCs w:val="18"/>
                <w:lang w:val="en-US"/>
              </w:rPr>
              <w:t xml:space="preserve"> </w:t>
            </w:r>
            <w:r w:rsidRPr="006363BC">
              <w:rPr>
                <w:rFonts w:ascii="Times New Roman" w:eastAsia="Times New Roman" w:hAnsi="Times New Roman" w:cs="Times New Roman"/>
                <w:sz w:val="18"/>
                <w:szCs w:val="18"/>
                <w:lang w:val="en-US"/>
              </w:rPr>
              <w:t>petroleum</w:t>
            </w:r>
            <w:r w:rsidRPr="006363BC">
              <w:rPr>
                <w:rFonts w:ascii="Times New Roman" w:eastAsia="Times New Roman" w:hAnsi="Times New Roman" w:cs="Times New Roman"/>
                <w:spacing w:val="47"/>
                <w:sz w:val="18"/>
                <w:szCs w:val="18"/>
                <w:lang w:val="en-US"/>
              </w:rPr>
              <w:t xml:space="preserve"> </w:t>
            </w:r>
            <w:r w:rsidRPr="006363BC">
              <w:rPr>
                <w:rFonts w:ascii="Times New Roman" w:eastAsia="Times New Roman" w:hAnsi="Times New Roman" w:cs="Times New Roman"/>
                <w:spacing w:val="-1"/>
                <w:sz w:val="18"/>
                <w:szCs w:val="18"/>
                <w:lang w:val="en-US"/>
              </w:rPr>
              <w:t>distillation</w:t>
            </w:r>
            <w:r w:rsidRPr="006363BC">
              <w:rPr>
                <w:rFonts w:ascii="Times New Roman" w:eastAsia="Times New Roman" w:hAnsi="Times New Roman" w:cs="Times New Roman"/>
                <w:spacing w:val="48"/>
                <w:sz w:val="18"/>
                <w:szCs w:val="18"/>
                <w:lang w:val="en-US"/>
              </w:rPr>
              <w:t xml:space="preserve"> </w:t>
            </w:r>
            <w:r w:rsidRPr="006363BC">
              <w:rPr>
                <w:rFonts w:ascii="Times New Roman" w:eastAsia="Times New Roman" w:hAnsi="Times New Roman" w:cs="Times New Roman"/>
                <w:spacing w:val="2"/>
                <w:sz w:val="18"/>
                <w:szCs w:val="18"/>
                <w:lang w:val="en-US"/>
              </w:rPr>
              <w:t>may</w:t>
            </w:r>
            <w:r w:rsidRPr="006363BC">
              <w:rPr>
                <w:rFonts w:ascii="Times New Roman" w:eastAsia="Times New Roman" w:hAnsi="Times New Roman" w:cs="Times New Roman"/>
                <w:spacing w:val="66"/>
                <w:w w:val="102"/>
                <w:sz w:val="18"/>
                <w:szCs w:val="18"/>
                <w:lang w:val="en-US"/>
              </w:rPr>
              <w:t xml:space="preserve"> </w:t>
            </w:r>
            <w:r w:rsidRPr="006363BC">
              <w:rPr>
                <w:rFonts w:ascii="Times New Roman" w:eastAsia="Times New Roman" w:hAnsi="Times New Roman" w:cs="Times New Roman"/>
                <w:spacing w:val="-1"/>
                <w:sz w:val="18"/>
                <w:szCs w:val="18"/>
                <w:lang w:val="en-US"/>
              </w:rPr>
              <w:t>include</w:t>
            </w:r>
            <w:r w:rsidRPr="006363BC">
              <w:rPr>
                <w:rFonts w:ascii="Times New Roman" w:eastAsia="Times New Roman" w:hAnsi="Times New Roman" w:cs="Times New Roman"/>
                <w:spacing w:val="6"/>
                <w:sz w:val="18"/>
                <w:szCs w:val="18"/>
                <w:lang w:val="en-US"/>
              </w:rPr>
              <w:t xml:space="preserve"> </w:t>
            </w:r>
            <w:r w:rsidRPr="006363BC">
              <w:rPr>
                <w:rFonts w:ascii="Times New Roman" w:eastAsia="Times New Roman" w:hAnsi="Times New Roman" w:cs="Times New Roman"/>
                <w:spacing w:val="-2"/>
                <w:sz w:val="18"/>
                <w:szCs w:val="18"/>
                <w:lang w:val="en-US"/>
              </w:rPr>
              <w:t>liquefied</w:t>
            </w:r>
            <w:r w:rsidRPr="006363BC">
              <w:rPr>
                <w:rFonts w:ascii="Times New Roman" w:eastAsia="Times New Roman" w:hAnsi="Times New Roman" w:cs="Times New Roman"/>
                <w:spacing w:val="8"/>
                <w:sz w:val="18"/>
                <w:szCs w:val="18"/>
                <w:lang w:val="en-US"/>
              </w:rPr>
              <w:t xml:space="preserve"> </w:t>
            </w:r>
            <w:r w:rsidRPr="006363BC">
              <w:rPr>
                <w:rFonts w:ascii="Times New Roman" w:eastAsia="Times New Roman" w:hAnsi="Times New Roman" w:cs="Times New Roman"/>
                <w:sz w:val="18"/>
                <w:szCs w:val="18"/>
                <w:lang w:val="en-US"/>
              </w:rPr>
              <w:t>petroleum</w:t>
            </w:r>
            <w:r w:rsidRPr="006363BC">
              <w:rPr>
                <w:rFonts w:ascii="Times New Roman" w:eastAsia="Times New Roman" w:hAnsi="Times New Roman" w:cs="Times New Roman"/>
                <w:spacing w:val="9"/>
                <w:sz w:val="18"/>
                <w:szCs w:val="18"/>
                <w:lang w:val="en-US"/>
              </w:rPr>
              <w:t xml:space="preserve"> </w:t>
            </w:r>
            <w:r w:rsidRPr="006363BC">
              <w:rPr>
                <w:rFonts w:ascii="Times New Roman" w:eastAsia="Times New Roman" w:hAnsi="Times New Roman" w:cs="Times New Roman"/>
                <w:spacing w:val="-3"/>
                <w:sz w:val="18"/>
                <w:szCs w:val="18"/>
                <w:lang w:val="en-US"/>
              </w:rPr>
              <w:t>gas,</w:t>
            </w:r>
            <w:r w:rsidRPr="006363BC">
              <w:rPr>
                <w:rFonts w:ascii="Times New Roman" w:eastAsia="Times New Roman" w:hAnsi="Times New Roman" w:cs="Times New Roman"/>
                <w:spacing w:val="18"/>
                <w:sz w:val="18"/>
                <w:szCs w:val="18"/>
                <w:lang w:val="en-US"/>
              </w:rPr>
              <w:t xml:space="preserve"> </w:t>
            </w:r>
            <w:r w:rsidRPr="006363BC">
              <w:rPr>
                <w:rFonts w:ascii="Times New Roman" w:eastAsia="Times New Roman" w:hAnsi="Times New Roman" w:cs="Times New Roman"/>
                <w:spacing w:val="-2"/>
                <w:sz w:val="18"/>
                <w:szCs w:val="18"/>
                <w:lang w:val="en-US"/>
              </w:rPr>
              <w:t>naphtha,</w:t>
            </w:r>
            <w:r w:rsidRPr="006363BC">
              <w:rPr>
                <w:rFonts w:ascii="Times New Roman" w:eastAsia="Times New Roman" w:hAnsi="Times New Roman" w:cs="Times New Roman"/>
                <w:spacing w:val="18"/>
                <w:sz w:val="18"/>
                <w:szCs w:val="18"/>
                <w:lang w:val="en-US"/>
              </w:rPr>
              <w:t xml:space="preserve"> </w:t>
            </w:r>
            <w:r w:rsidRPr="006363BC">
              <w:rPr>
                <w:rFonts w:ascii="Times New Roman" w:eastAsia="Times New Roman" w:hAnsi="Times New Roman" w:cs="Times New Roman"/>
                <w:spacing w:val="-1"/>
                <w:sz w:val="18"/>
                <w:szCs w:val="18"/>
                <w:lang w:val="en-US"/>
              </w:rPr>
              <w:t>gasoline,</w:t>
            </w:r>
            <w:r w:rsidRPr="006363BC">
              <w:rPr>
                <w:rFonts w:ascii="Times New Roman" w:eastAsia="Times New Roman" w:hAnsi="Times New Roman" w:cs="Times New Roman"/>
                <w:spacing w:val="8"/>
                <w:sz w:val="18"/>
                <w:szCs w:val="18"/>
                <w:lang w:val="en-US"/>
              </w:rPr>
              <w:t xml:space="preserve"> </w:t>
            </w:r>
            <w:r w:rsidRPr="006363BC">
              <w:rPr>
                <w:rFonts w:ascii="Times New Roman" w:eastAsia="Times New Roman" w:hAnsi="Times New Roman" w:cs="Times New Roman"/>
                <w:spacing w:val="-1"/>
                <w:sz w:val="18"/>
                <w:szCs w:val="18"/>
                <w:lang w:val="en-US"/>
              </w:rPr>
              <w:t>kerosene,</w:t>
            </w:r>
            <w:r w:rsidRPr="006363BC">
              <w:rPr>
                <w:rFonts w:ascii="Times New Roman" w:eastAsia="Times New Roman" w:hAnsi="Times New Roman" w:cs="Times New Roman"/>
                <w:spacing w:val="43"/>
                <w:w w:val="102"/>
                <w:sz w:val="18"/>
                <w:szCs w:val="18"/>
                <w:lang w:val="en-US"/>
              </w:rPr>
              <w:t xml:space="preserve"> </w:t>
            </w:r>
            <w:r w:rsidRPr="006363BC">
              <w:rPr>
                <w:rFonts w:ascii="Times New Roman" w:eastAsia="Times New Roman" w:hAnsi="Times New Roman" w:cs="Times New Roman"/>
                <w:spacing w:val="-1"/>
                <w:sz w:val="18"/>
                <w:szCs w:val="18"/>
                <w:lang w:val="en-US"/>
              </w:rPr>
              <w:t>diesel/heating</w:t>
            </w:r>
            <w:r w:rsidRPr="006363BC">
              <w:rPr>
                <w:rFonts w:ascii="Times New Roman" w:eastAsia="Times New Roman" w:hAnsi="Times New Roman" w:cs="Times New Roman"/>
                <w:spacing w:val="10"/>
                <w:sz w:val="18"/>
                <w:szCs w:val="18"/>
                <w:lang w:val="en-US"/>
              </w:rPr>
              <w:t xml:space="preserve"> </w:t>
            </w:r>
            <w:r w:rsidRPr="006363BC">
              <w:rPr>
                <w:rFonts w:ascii="Times New Roman" w:eastAsia="Times New Roman" w:hAnsi="Times New Roman" w:cs="Times New Roman"/>
                <w:spacing w:val="-2"/>
                <w:sz w:val="18"/>
                <w:szCs w:val="18"/>
                <w:lang w:val="en-US"/>
              </w:rPr>
              <w:t>oil,</w:t>
            </w:r>
            <w:r w:rsidRPr="006363BC">
              <w:rPr>
                <w:rFonts w:ascii="Times New Roman" w:eastAsia="Times New Roman" w:hAnsi="Times New Roman" w:cs="Times New Roman"/>
                <w:spacing w:val="14"/>
                <w:sz w:val="18"/>
                <w:szCs w:val="18"/>
                <w:lang w:val="en-US"/>
              </w:rPr>
              <w:t xml:space="preserve"> </w:t>
            </w:r>
            <w:r w:rsidRPr="006363BC">
              <w:rPr>
                <w:rFonts w:ascii="Times New Roman" w:eastAsia="Times New Roman" w:hAnsi="Times New Roman" w:cs="Times New Roman"/>
                <w:spacing w:val="-1"/>
                <w:sz w:val="18"/>
                <w:szCs w:val="18"/>
                <w:lang w:val="en-US"/>
              </w:rPr>
              <w:t>light</w:t>
            </w:r>
            <w:r w:rsidRPr="006363BC">
              <w:rPr>
                <w:rFonts w:ascii="Times New Roman" w:eastAsia="Times New Roman" w:hAnsi="Times New Roman" w:cs="Times New Roman"/>
                <w:spacing w:val="13"/>
                <w:sz w:val="18"/>
                <w:szCs w:val="18"/>
                <w:lang w:val="en-US"/>
              </w:rPr>
              <w:t xml:space="preserve"> </w:t>
            </w:r>
            <w:r w:rsidRPr="006363BC">
              <w:rPr>
                <w:rFonts w:ascii="Times New Roman" w:eastAsia="Times New Roman" w:hAnsi="Times New Roman" w:cs="Times New Roman"/>
                <w:spacing w:val="-1"/>
                <w:sz w:val="18"/>
                <w:szCs w:val="18"/>
                <w:lang w:val="en-US"/>
              </w:rPr>
              <w:t>gas</w:t>
            </w:r>
            <w:r w:rsidRPr="006363BC">
              <w:rPr>
                <w:rFonts w:ascii="Times New Roman" w:eastAsia="Times New Roman" w:hAnsi="Times New Roman" w:cs="Times New Roman"/>
                <w:spacing w:val="12"/>
                <w:sz w:val="18"/>
                <w:szCs w:val="18"/>
                <w:lang w:val="en-US"/>
              </w:rPr>
              <w:t xml:space="preserve"> </w:t>
            </w:r>
            <w:r w:rsidRPr="006363BC">
              <w:rPr>
                <w:rFonts w:ascii="Times New Roman" w:eastAsia="Times New Roman" w:hAnsi="Times New Roman" w:cs="Times New Roman"/>
                <w:spacing w:val="-2"/>
                <w:sz w:val="18"/>
                <w:szCs w:val="18"/>
                <w:lang w:val="en-US"/>
              </w:rPr>
              <w:t>oils,</w:t>
            </w:r>
            <w:r w:rsidRPr="006363BC">
              <w:rPr>
                <w:rFonts w:ascii="Times New Roman" w:eastAsia="Times New Roman" w:hAnsi="Times New Roman" w:cs="Times New Roman"/>
                <w:spacing w:val="20"/>
                <w:sz w:val="18"/>
                <w:szCs w:val="18"/>
                <w:lang w:val="en-US"/>
              </w:rPr>
              <w:t xml:space="preserve"> </w:t>
            </w:r>
            <w:r w:rsidRPr="006363BC">
              <w:rPr>
                <w:rFonts w:ascii="Times New Roman" w:eastAsia="Times New Roman" w:hAnsi="Times New Roman" w:cs="Times New Roman"/>
                <w:spacing w:val="-1"/>
                <w:sz w:val="18"/>
                <w:szCs w:val="18"/>
                <w:lang w:val="en-US"/>
              </w:rPr>
              <w:t>and</w:t>
            </w:r>
            <w:r w:rsidRPr="006363BC">
              <w:rPr>
                <w:rFonts w:ascii="Times New Roman" w:eastAsia="Times New Roman" w:hAnsi="Times New Roman" w:cs="Times New Roman"/>
                <w:spacing w:val="17"/>
                <w:sz w:val="18"/>
                <w:szCs w:val="18"/>
                <w:lang w:val="en-US"/>
              </w:rPr>
              <w:t xml:space="preserve"> </w:t>
            </w:r>
            <w:r w:rsidRPr="006363BC">
              <w:rPr>
                <w:rFonts w:ascii="Times New Roman" w:eastAsia="Times New Roman" w:hAnsi="Times New Roman" w:cs="Times New Roman"/>
                <w:spacing w:val="-1"/>
                <w:sz w:val="18"/>
                <w:szCs w:val="18"/>
                <w:lang w:val="en-US"/>
              </w:rPr>
              <w:t>lubricating</w:t>
            </w:r>
            <w:r w:rsidRPr="006363BC">
              <w:rPr>
                <w:rFonts w:ascii="Times New Roman" w:eastAsia="Times New Roman" w:hAnsi="Times New Roman" w:cs="Times New Roman"/>
                <w:spacing w:val="11"/>
                <w:sz w:val="18"/>
                <w:szCs w:val="18"/>
                <w:lang w:val="en-US"/>
              </w:rPr>
              <w:t xml:space="preserve"> </w:t>
            </w:r>
            <w:r w:rsidRPr="006363BC">
              <w:rPr>
                <w:rFonts w:ascii="Times New Roman" w:eastAsia="Times New Roman" w:hAnsi="Times New Roman" w:cs="Times New Roman"/>
                <w:sz w:val="18"/>
                <w:szCs w:val="18"/>
                <w:lang w:val="en-US"/>
              </w:rPr>
              <w:t>oil;</w:t>
            </w:r>
            <w:r w:rsidRPr="006363BC">
              <w:rPr>
                <w:rFonts w:ascii="Times New Roman" w:eastAsia="Times New Roman" w:hAnsi="Times New Roman" w:cs="Times New Roman"/>
                <w:spacing w:val="13"/>
                <w:sz w:val="18"/>
                <w:szCs w:val="18"/>
                <w:lang w:val="en-US"/>
              </w:rPr>
              <w:t xml:space="preserve"> </w:t>
            </w:r>
            <w:r w:rsidRPr="006363BC">
              <w:rPr>
                <w:rFonts w:ascii="Times New Roman" w:eastAsia="Times New Roman" w:hAnsi="Times New Roman" w:cs="Times New Roman"/>
                <w:sz w:val="18"/>
                <w:szCs w:val="18"/>
                <w:lang w:eastAsia="en-NZ"/>
              </w:rPr>
              <w:t xml:space="preserve"> </w:t>
            </w:r>
          </w:p>
          <w:p w14:paraId="3EF08179" w14:textId="77777777" w:rsidR="0064695D"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br/>
            </w:r>
            <w:r w:rsidRPr="009C705C">
              <w:rPr>
                <w:rFonts w:ascii="Times New Roman" w:eastAsia="Times New Roman" w:hAnsi="Times New Roman" w:cs="Times New Roman"/>
                <w:sz w:val="18"/>
                <w:szCs w:val="18"/>
                <w:u w:val="single"/>
                <w:lang w:eastAsia="en-NZ"/>
              </w:rPr>
              <w:t>Vacuum distillation:</w:t>
            </w:r>
            <w:r>
              <w:rPr>
                <w:rFonts w:ascii="Times New Roman" w:eastAsia="Times New Roman" w:hAnsi="Times New Roman" w:cs="Times New Roman"/>
                <w:sz w:val="18"/>
                <w:szCs w:val="18"/>
                <w:u w:val="single"/>
                <w:lang w:eastAsia="en-NZ"/>
              </w:rPr>
              <w:t xml:space="preserve">  </w:t>
            </w:r>
            <w:r w:rsidRPr="006363BC">
              <w:rPr>
                <w:rFonts w:ascii="Times New Roman" w:eastAsia="Times New Roman" w:hAnsi="Times New Roman" w:cs="Times New Roman"/>
                <w:sz w:val="18"/>
                <w:szCs w:val="18"/>
                <w:lang w:eastAsia="en-NZ"/>
              </w:rPr>
              <w:t xml:space="preserve">Vacuum distillation means distillation at a pressure below atmospheric but not so low that it would be classed as molecular distillation. Vacuum distillation is used for distilling high-boiling and heat- sensitive materials such as heavy distillates in petroleum oils to produce light to heavy vacuum gas oils and residuum. In some </w:t>
            </w:r>
            <w:r w:rsidRPr="006363BC">
              <w:rPr>
                <w:rFonts w:ascii="Times New Roman" w:eastAsia="Times New Roman" w:hAnsi="Times New Roman" w:cs="Times New Roman"/>
                <w:sz w:val="18"/>
                <w:szCs w:val="18"/>
                <w:lang w:eastAsia="en-NZ"/>
              </w:rPr>
              <w:lastRenderedPageBreak/>
              <w:t>refineries, gas oils may be further processed into lubricating oils.</w:t>
            </w:r>
          </w:p>
          <w:p w14:paraId="46736AC8" w14:textId="77777777" w:rsidR="0064695D" w:rsidRDefault="0064695D" w:rsidP="0064695D">
            <w:pPr>
              <w:spacing w:after="0" w:line="240" w:lineRule="auto"/>
              <w:rPr>
                <w:rFonts w:ascii="Times New Roman" w:eastAsia="Times New Roman" w:hAnsi="Times New Roman" w:cs="Times New Roman"/>
                <w:sz w:val="18"/>
                <w:szCs w:val="18"/>
                <w:lang w:eastAsia="en-NZ"/>
              </w:rPr>
            </w:pPr>
          </w:p>
          <w:p w14:paraId="77EE7D25" w14:textId="466F60DA" w:rsidR="0064695D" w:rsidRPr="00C043F8" w:rsidRDefault="0064695D" w:rsidP="0064695D">
            <w:pPr>
              <w:spacing w:after="0" w:line="240" w:lineRule="auto"/>
              <w:rPr>
                <w:rFonts w:ascii="Times New Roman" w:eastAsia="Times New Roman" w:hAnsi="Times New Roman" w:cs="Times New Roman"/>
                <w:sz w:val="18"/>
                <w:szCs w:val="18"/>
                <w:u w:val="single"/>
                <w:lang w:eastAsia="en-NZ"/>
              </w:rPr>
            </w:pPr>
            <w:r w:rsidRPr="00C043F8">
              <w:rPr>
                <w:rFonts w:ascii="Times New Roman" w:eastAsia="Times New Roman" w:hAnsi="Times New Roman" w:cs="Times New Roman"/>
                <w:sz w:val="18"/>
                <w:szCs w:val="18"/>
                <w:u w:val="single"/>
                <w:lang w:eastAsia="en-NZ"/>
              </w:rPr>
              <w:t>Heading Note for heading 27.10:</w:t>
            </w:r>
          </w:p>
          <w:p w14:paraId="4C61CE39" w14:textId="4313C096"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C043F8">
              <w:rPr>
                <w:rFonts w:ascii="Times New Roman" w:eastAsia="Times New Roman" w:hAnsi="Times New Roman" w:cs="Times New Roman"/>
                <w:sz w:val="18"/>
                <w:szCs w:val="18"/>
                <w:u w:val="single"/>
                <w:lang w:eastAsia="en-NZ"/>
              </w:rPr>
              <w:t>Direct blending:</w:t>
            </w:r>
            <w:r w:rsidRPr="00C043F8">
              <w:rPr>
                <w:rFonts w:ascii="Times New Roman" w:eastAsia="Times New Roman" w:hAnsi="Times New Roman" w:cs="Times New Roman"/>
                <w:sz w:val="18"/>
                <w:szCs w:val="18"/>
                <w:lang w:eastAsia="en-NZ"/>
              </w:rPr>
              <w:t xml:space="preserve"> “Notwithstanding the applicable product-specific rules of origin, a good of heading 27.10 that undergoes “direct blending” in the territory of one or more of the Parties is an originating good.  For the purposes of this rule, “direct blending” means a process whereby various petroleum streams from processing units or petroleum components from holding or storage tanks are combined to create a finished product with pre-determined parameters”</w:t>
            </w:r>
          </w:p>
        </w:tc>
        <w:tc>
          <w:tcPr>
            <w:tcW w:w="2268" w:type="dxa"/>
            <w:shd w:val="clear" w:color="auto" w:fill="auto"/>
            <w:noWrap/>
            <w:hideMark/>
          </w:tcPr>
          <w:p w14:paraId="5F3134B3" w14:textId="77777777" w:rsidR="0064695D" w:rsidRPr="009C705C" w:rsidRDefault="0064695D" w:rsidP="0064695D">
            <w:pPr>
              <w:spacing w:after="0" w:line="240" w:lineRule="auto"/>
              <w:rPr>
                <w:rFonts w:ascii="Times New Roman" w:eastAsia="Times New Roman" w:hAnsi="Times New Roman" w:cs="Times New Roman"/>
                <w:sz w:val="18"/>
                <w:szCs w:val="18"/>
                <w:lang w:eastAsia="en-NZ"/>
              </w:rPr>
            </w:pPr>
          </w:p>
          <w:p w14:paraId="7DBFA89D" w14:textId="77777777" w:rsidR="0064695D" w:rsidRPr="009C705C" w:rsidRDefault="0064695D" w:rsidP="0064695D">
            <w:pPr>
              <w:spacing w:after="0" w:line="240" w:lineRule="auto"/>
              <w:rPr>
                <w:rFonts w:ascii="Times New Roman" w:eastAsia="Times New Roman" w:hAnsi="Times New Roman" w:cs="Times New Roman"/>
                <w:sz w:val="18"/>
                <w:szCs w:val="18"/>
                <w:lang w:eastAsia="en-NZ"/>
              </w:rPr>
            </w:pPr>
          </w:p>
          <w:p w14:paraId="3CB49D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06C395A2" w14:textId="77777777" w:rsidTr="0081305E">
        <w:trPr>
          <w:trHeight w:val="540"/>
        </w:trPr>
        <w:tc>
          <w:tcPr>
            <w:tcW w:w="1555" w:type="dxa"/>
            <w:shd w:val="clear" w:color="auto" w:fill="auto"/>
            <w:noWrap/>
            <w:hideMark/>
          </w:tcPr>
          <w:p w14:paraId="5894B01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27.01</w:t>
            </w:r>
          </w:p>
        </w:tc>
        <w:tc>
          <w:tcPr>
            <w:tcW w:w="1134" w:type="dxa"/>
            <w:shd w:val="clear" w:color="auto" w:fill="auto"/>
            <w:noWrap/>
            <w:hideMark/>
          </w:tcPr>
          <w:p w14:paraId="5B33FFF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4EF03D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Coal; briquettes, ovoids and similar solid fuels manufactured from coal.</w:t>
            </w:r>
          </w:p>
        </w:tc>
        <w:tc>
          <w:tcPr>
            <w:tcW w:w="2268" w:type="dxa"/>
            <w:shd w:val="clear" w:color="auto" w:fill="auto"/>
            <w:noWrap/>
            <w:hideMark/>
          </w:tcPr>
          <w:p w14:paraId="10722A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CB55D53" w14:textId="77777777" w:rsidTr="0081305E">
        <w:trPr>
          <w:trHeight w:val="480"/>
        </w:trPr>
        <w:tc>
          <w:tcPr>
            <w:tcW w:w="1555" w:type="dxa"/>
            <w:shd w:val="clear" w:color="auto" w:fill="auto"/>
            <w:noWrap/>
            <w:hideMark/>
          </w:tcPr>
          <w:p w14:paraId="18500CB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04B06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8F05D2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-Coal,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pulverised, but not agglomerated :</w:t>
            </w:r>
          </w:p>
        </w:tc>
        <w:tc>
          <w:tcPr>
            <w:tcW w:w="2268" w:type="dxa"/>
            <w:shd w:val="clear" w:color="auto" w:fill="auto"/>
            <w:noWrap/>
            <w:hideMark/>
          </w:tcPr>
          <w:p w14:paraId="58324C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9319FC6" w14:textId="77777777" w:rsidTr="0081305E">
        <w:trPr>
          <w:trHeight w:val="300"/>
        </w:trPr>
        <w:tc>
          <w:tcPr>
            <w:tcW w:w="1555" w:type="dxa"/>
            <w:shd w:val="clear" w:color="auto" w:fill="auto"/>
            <w:hideMark/>
          </w:tcPr>
          <w:p w14:paraId="74C9FB0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AF95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2701.11</w:t>
            </w:r>
          </w:p>
        </w:tc>
        <w:tc>
          <w:tcPr>
            <w:tcW w:w="3685" w:type="dxa"/>
            <w:shd w:val="clear" w:color="auto" w:fill="auto"/>
            <w:hideMark/>
          </w:tcPr>
          <w:p w14:paraId="02009F7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--Anthracite</w:t>
            </w:r>
          </w:p>
        </w:tc>
        <w:tc>
          <w:tcPr>
            <w:tcW w:w="2268" w:type="dxa"/>
            <w:shd w:val="clear" w:color="auto" w:fill="auto"/>
            <w:hideMark/>
          </w:tcPr>
          <w:p w14:paraId="6CF1896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03BC72B3" w14:textId="77777777" w:rsidTr="0081305E">
        <w:trPr>
          <w:trHeight w:val="300"/>
        </w:trPr>
        <w:tc>
          <w:tcPr>
            <w:tcW w:w="1555" w:type="dxa"/>
            <w:shd w:val="clear" w:color="auto" w:fill="auto"/>
            <w:noWrap/>
            <w:hideMark/>
          </w:tcPr>
          <w:p w14:paraId="4FCB278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B738A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2701.12</w:t>
            </w:r>
          </w:p>
        </w:tc>
        <w:tc>
          <w:tcPr>
            <w:tcW w:w="3685" w:type="dxa"/>
            <w:shd w:val="clear" w:color="auto" w:fill="auto"/>
            <w:hideMark/>
          </w:tcPr>
          <w:p w14:paraId="7305791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--Bituminous coal</w:t>
            </w:r>
          </w:p>
        </w:tc>
        <w:tc>
          <w:tcPr>
            <w:tcW w:w="2268" w:type="dxa"/>
            <w:shd w:val="clear" w:color="auto" w:fill="auto"/>
            <w:hideMark/>
          </w:tcPr>
          <w:p w14:paraId="3403756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25DF7B8C" w14:textId="77777777" w:rsidTr="0081305E">
        <w:trPr>
          <w:trHeight w:val="300"/>
        </w:trPr>
        <w:tc>
          <w:tcPr>
            <w:tcW w:w="1555" w:type="dxa"/>
            <w:shd w:val="clear" w:color="auto" w:fill="auto"/>
            <w:noWrap/>
            <w:hideMark/>
          </w:tcPr>
          <w:p w14:paraId="6F88F4E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28EEE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2701.19</w:t>
            </w:r>
          </w:p>
        </w:tc>
        <w:tc>
          <w:tcPr>
            <w:tcW w:w="3685" w:type="dxa"/>
            <w:shd w:val="clear" w:color="auto" w:fill="auto"/>
            <w:hideMark/>
          </w:tcPr>
          <w:p w14:paraId="616206C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coal</w:t>
            </w:r>
          </w:p>
        </w:tc>
        <w:tc>
          <w:tcPr>
            <w:tcW w:w="2268" w:type="dxa"/>
            <w:shd w:val="clear" w:color="auto" w:fill="auto"/>
            <w:hideMark/>
          </w:tcPr>
          <w:p w14:paraId="08AB120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6BE2C8A9" w14:textId="77777777" w:rsidTr="0081305E">
        <w:trPr>
          <w:trHeight w:val="413"/>
        </w:trPr>
        <w:tc>
          <w:tcPr>
            <w:tcW w:w="1555" w:type="dxa"/>
            <w:shd w:val="clear" w:color="auto" w:fill="auto"/>
            <w:noWrap/>
            <w:hideMark/>
          </w:tcPr>
          <w:p w14:paraId="09937E0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55C58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2701.20</w:t>
            </w:r>
          </w:p>
        </w:tc>
        <w:tc>
          <w:tcPr>
            <w:tcW w:w="3685" w:type="dxa"/>
            <w:shd w:val="clear" w:color="auto" w:fill="auto"/>
            <w:hideMark/>
          </w:tcPr>
          <w:p w14:paraId="4787ABB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-Briquettes, ovoids and similar solid fuels manufactured from coal</w:t>
            </w:r>
          </w:p>
        </w:tc>
        <w:tc>
          <w:tcPr>
            <w:tcW w:w="2268" w:type="dxa"/>
            <w:shd w:val="clear" w:color="auto" w:fill="auto"/>
            <w:hideMark/>
          </w:tcPr>
          <w:p w14:paraId="3AD3D6C3"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02B29125" w14:textId="77777777" w:rsidTr="0081305E">
        <w:trPr>
          <w:trHeight w:val="480"/>
        </w:trPr>
        <w:tc>
          <w:tcPr>
            <w:tcW w:w="1555" w:type="dxa"/>
            <w:shd w:val="clear" w:color="auto" w:fill="auto"/>
            <w:noWrap/>
            <w:hideMark/>
          </w:tcPr>
          <w:p w14:paraId="7638E2B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27.02</w:t>
            </w:r>
          </w:p>
        </w:tc>
        <w:tc>
          <w:tcPr>
            <w:tcW w:w="1134" w:type="dxa"/>
            <w:shd w:val="clear" w:color="auto" w:fill="auto"/>
            <w:noWrap/>
            <w:hideMark/>
          </w:tcPr>
          <w:p w14:paraId="7F5E994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B2A993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Lignite,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agglomerated, excluding jet.</w:t>
            </w:r>
          </w:p>
        </w:tc>
        <w:tc>
          <w:tcPr>
            <w:tcW w:w="2268" w:type="dxa"/>
            <w:shd w:val="clear" w:color="auto" w:fill="auto"/>
            <w:noWrap/>
            <w:hideMark/>
          </w:tcPr>
          <w:p w14:paraId="5C45F4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4F26AC3" w14:textId="77777777" w:rsidTr="0081305E">
        <w:trPr>
          <w:trHeight w:val="480"/>
        </w:trPr>
        <w:tc>
          <w:tcPr>
            <w:tcW w:w="1555" w:type="dxa"/>
            <w:shd w:val="clear" w:color="auto" w:fill="auto"/>
            <w:hideMark/>
          </w:tcPr>
          <w:p w14:paraId="1776EA0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FD8B4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2702.10</w:t>
            </w:r>
          </w:p>
        </w:tc>
        <w:tc>
          <w:tcPr>
            <w:tcW w:w="3685" w:type="dxa"/>
            <w:shd w:val="clear" w:color="auto" w:fill="auto"/>
            <w:hideMark/>
          </w:tcPr>
          <w:p w14:paraId="64D5071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-Lignite,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pulverised, but not agglomerated</w:t>
            </w:r>
          </w:p>
        </w:tc>
        <w:tc>
          <w:tcPr>
            <w:tcW w:w="2268" w:type="dxa"/>
            <w:shd w:val="clear" w:color="auto" w:fill="auto"/>
            <w:hideMark/>
          </w:tcPr>
          <w:p w14:paraId="5B7F126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28F175EE" w14:textId="77777777" w:rsidTr="0081305E">
        <w:trPr>
          <w:trHeight w:val="300"/>
        </w:trPr>
        <w:tc>
          <w:tcPr>
            <w:tcW w:w="1555" w:type="dxa"/>
            <w:shd w:val="clear" w:color="auto" w:fill="auto"/>
            <w:noWrap/>
            <w:hideMark/>
          </w:tcPr>
          <w:p w14:paraId="52F6972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11849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2702.20</w:t>
            </w:r>
          </w:p>
        </w:tc>
        <w:tc>
          <w:tcPr>
            <w:tcW w:w="3685" w:type="dxa"/>
            <w:shd w:val="clear" w:color="auto" w:fill="auto"/>
            <w:hideMark/>
          </w:tcPr>
          <w:p w14:paraId="101965E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-Agglomerated lignite</w:t>
            </w:r>
          </w:p>
        </w:tc>
        <w:tc>
          <w:tcPr>
            <w:tcW w:w="2268" w:type="dxa"/>
            <w:shd w:val="clear" w:color="auto" w:fill="auto"/>
            <w:hideMark/>
          </w:tcPr>
          <w:p w14:paraId="396669B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5C1B9953" w14:textId="77777777" w:rsidTr="0081305E">
        <w:trPr>
          <w:trHeight w:val="480"/>
        </w:trPr>
        <w:tc>
          <w:tcPr>
            <w:tcW w:w="1555" w:type="dxa"/>
            <w:shd w:val="clear" w:color="auto" w:fill="auto"/>
            <w:noWrap/>
            <w:hideMark/>
          </w:tcPr>
          <w:p w14:paraId="5246020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27.03</w:t>
            </w:r>
          </w:p>
        </w:tc>
        <w:tc>
          <w:tcPr>
            <w:tcW w:w="1134" w:type="dxa"/>
            <w:shd w:val="clear" w:color="auto" w:fill="auto"/>
            <w:noWrap/>
            <w:hideMark/>
          </w:tcPr>
          <w:p w14:paraId="62C7B2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2703.00</w:t>
            </w:r>
          </w:p>
        </w:tc>
        <w:tc>
          <w:tcPr>
            <w:tcW w:w="3685" w:type="dxa"/>
            <w:shd w:val="clear" w:color="auto" w:fill="auto"/>
            <w:hideMark/>
          </w:tcPr>
          <w:p w14:paraId="22115C2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Peat (including peat litter),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agglomerated.</w:t>
            </w:r>
          </w:p>
        </w:tc>
        <w:tc>
          <w:tcPr>
            <w:tcW w:w="2268" w:type="dxa"/>
            <w:shd w:val="clear" w:color="auto" w:fill="auto"/>
            <w:hideMark/>
          </w:tcPr>
          <w:p w14:paraId="0F08B530"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1CBC7E5C" w14:textId="77777777" w:rsidTr="00B11C8B">
        <w:trPr>
          <w:trHeight w:val="583"/>
        </w:trPr>
        <w:tc>
          <w:tcPr>
            <w:tcW w:w="1555" w:type="dxa"/>
            <w:shd w:val="clear" w:color="auto" w:fill="auto"/>
            <w:noWrap/>
            <w:hideMark/>
          </w:tcPr>
          <w:p w14:paraId="29D5E96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27.04</w:t>
            </w:r>
          </w:p>
        </w:tc>
        <w:tc>
          <w:tcPr>
            <w:tcW w:w="1134" w:type="dxa"/>
            <w:shd w:val="clear" w:color="auto" w:fill="auto"/>
            <w:noWrap/>
            <w:hideMark/>
          </w:tcPr>
          <w:p w14:paraId="0E6815F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2704.00</w:t>
            </w:r>
          </w:p>
        </w:tc>
        <w:tc>
          <w:tcPr>
            <w:tcW w:w="3685" w:type="dxa"/>
            <w:shd w:val="clear" w:color="auto" w:fill="auto"/>
            <w:hideMark/>
          </w:tcPr>
          <w:p w14:paraId="4A1FA71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Coke and semi</w:t>
            </w:r>
            <w:r w:rsidRPr="00E2337B">
              <w:rPr>
                <w:rFonts w:ascii="Times New Roman" w:eastAsia="Times New Roman" w:hAnsi="Times New Roman" w:cs="Times New Roman"/>
                <w:b/>
                <w:bCs/>
                <w:sz w:val="18"/>
                <w:szCs w:val="18"/>
                <w:lang w:eastAsia="en-NZ"/>
              </w:rPr>
              <w:noBreakHyphen/>
              <w:t xml:space="preserve">coke of coal, of lignite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peat,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agglomerated; ret</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t carbon.</w:t>
            </w:r>
          </w:p>
        </w:tc>
        <w:tc>
          <w:tcPr>
            <w:tcW w:w="2268" w:type="dxa"/>
            <w:shd w:val="clear" w:color="auto" w:fill="auto"/>
            <w:hideMark/>
          </w:tcPr>
          <w:p w14:paraId="3B5A92BF"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71B50CC7" w14:textId="77777777" w:rsidTr="00B11C8B">
        <w:trPr>
          <w:trHeight w:val="662"/>
        </w:trPr>
        <w:tc>
          <w:tcPr>
            <w:tcW w:w="1555" w:type="dxa"/>
            <w:shd w:val="clear" w:color="auto" w:fill="auto"/>
            <w:noWrap/>
            <w:hideMark/>
          </w:tcPr>
          <w:p w14:paraId="0648422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27.05</w:t>
            </w:r>
          </w:p>
        </w:tc>
        <w:tc>
          <w:tcPr>
            <w:tcW w:w="1134" w:type="dxa"/>
            <w:shd w:val="clear" w:color="auto" w:fill="auto"/>
            <w:noWrap/>
            <w:hideMark/>
          </w:tcPr>
          <w:p w14:paraId="1D1E848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2705.00</w:t>
            </w:r>
          </w:p>
        </w:tc>
        <w:tc>
          <w:tcPr>
            <w:tcW w:w="3685" w:type="dxa"/>
            <w:shd w:val="clear" w:color="auto" w:fill="auto"/>
            <w:hideMark/>
          </w:tcPr>
          <w:p w14:paraId="36CEBE8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Coal gas, water gas, producer gas and similar gases, other than petroleum gases and other gaseous hydrocarbons.</w:t>
            </w:r>
          </w:p>
        </w:tc>
        <w:tc>
          <w:tcPr>
            <w:tcW w:w="2268" w:type="dxa"/>
            <w:shd w:val="clear" w:color="auto" w:fill="auto"/>
            <w:hideMark/>
          </w:tcPr>
          <w:p w14:paraId="3471181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02EB923B" w14:textId="77777777" w:rsidTr="00B11C8B">
        <w:trPr>
          <w:trHeight w:val="842"/>
        </w:trPr>
        <w:tc>
          <w:tcPr>
            <w:tcW w:w="1555" w:type="dxa"/>
            <w:shd w:val="clear" w:color="auto" w:fill="auto"/>
            <w:noWrap/>
            <w:hideMark/>
          </w:tcPr>
          <w:p w14:paraId="49B82ED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27.06</w:t>
            </w:r>
          </w:p>
        </w:tc>
        <w:tc>
          <w:tcPr>
            <w:tcW w:w="1134" w:type="dxa"/>
            <w:shd w:val="clear" w:color="auto" w:fill="auto"/>
            <w:noWrap/>
            <w:hideMark/>
          </w:tcPr>
          <w:p w14:paraId="39EAEF2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2706.00</w:t>
            </w:r>
          </w:p>
        </w:tc>
        <w:tc>
          <w:tcPr>
            <w:tcW w:w="3685" w:type="dxa"/>
            <w:shd w:val="clear" w:color="auto" w:fill="auto"/>
            <w:hideMark/>
          </w:tcPr>
          <w:p w14:paraId="04E5E30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Tar distilled from coal, from lignite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from peat, and other mineral tars,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dehydrated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partially distilled, including reconstituted tars.</w:t>
            </w:r>
          </w:p>
        </w:tc>
        <w:tc>
          <w:tcPr>
            <w:tcW w:w="2268" w:type="dxa"/>
            <w:shd w:val="clear" w:color="auto" w:fill="auto"/>
            <w:hideMark/>
          </w:tcPr>
          <w:p w14:paraId="0243ED1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594AA472" w14:textId="77777777" w:rsidTr="00B11C8B">
        <w:trPr>
          <w:trHeight w:val="981"/>
        </w:trPr>
        <w:tc>
          <w:tcPr>
            <w:tcW w:w="1555" w:type="dxa"/>
            <w:shd w:val="clear" w:color="auto" w:fill="auto"/>
            <w:noWrap/>
            <w:hideMark/>
          </w:tcPr>
          <w:p w14:paraId="2255931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27.07</w:t>
            </w:r>
          </w:p>
        </w:tc>
        <w:tc>
          <w:tcPr>
            <w:tcW w:w="1134" w:type="dxa"/>
            <w:shd w:val="clear" w:color="auto" w:fill="auto"/>
            <w:noWrap/>
            <w:hideMark/>
          </w:tcPr>
          <w:p w14:paraId="47F99A6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DA5D9B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Oils and other products of the distillation of high temperature coal tar; similar products in which the weight of the aromatic constituents exceeds that of the non-aromatic constituents.</w:t>
            </w:r>
          </w:p>
        </w:tc>
        <w:tc>
          <w:tcPr>
            <w:tcW w:w="2268" w:type="dxa"/>
            <w:shd w:val="clear" w:color="auto" w:fill="auto"/>
            <w:noWrap/>
            <w:hideMark/>
          </w:tcPr>
          <w:p w14:paraId="6E9EB3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B4BEC0F" w14:textId="77777777" w:rsidTr="0081305E">
        <w:trPr>
          <w:trHeight w:val="318"/>
        </w:trPr>
        <w:tc>
          <w:tcPr>
            <w:tcW w:w="1555" w:type="dxa"/>
            <w:shd w:val="clear" w:color="auto" w:fill="auto"/>
            <w:hideMark/>
          </w:tcPr>
          <w:p w14:paraId="1F9390B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248F0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2707.10</w:t>
            </w:r>
          </w:p>
        </w:tc>
        <w:tc>
          <w:tcPr>
            <w:tcW w:w="3685" w:type="dxa"/>
            <w:shd w:val="clear" w:color="auto" w:fill="auto"/>
            <w:hideMark/>
          </w:tcPr>
          <w:p w14:paraId="448F0C3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-Benzol (benzene)</w:t>
            </w:r>
          </w:p>
        </w:tc>
        <w:tc>
          <w:tcPr>
            <w:tcW w:w="2268" w:type="dxa"/>
            <w:shd w:val="clear" w:color="auto" w:fill="auto"/>
            <w:hideMark/>
          </w:tcPr>
          <w:p w14:paraId="3ED4F87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4ACC5CEC" w14:textId="77777777" w:rsidTr="0081305E">
        <w:trPr>
          <w:trHeight w:val="481"/>
        </w:trPr>
        <w:tc>
          <w:tcPr>
            <w:tcW w:w="1555" w:type="dxa"/>
            <w:shd w:val="clear" w:color="auto" w:fill="auto"/>
            <w:noWrap/>
            <w:hideMark/>
          </w:tcPr>
          <w:p w14:paraId="7AABA93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88159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2707.20</w:t>
            </w:r>
          </w:p>
        </w:tc>
        <w:tc>
          <w:tcPr>
            <w:tcW w:w="3685" w:type="dxa"/>
            <w:shd w:val="clear" w:color="auto" w:fill="auto"/>
            <w:hideMark/>
          </w:tcPr>
          <w:p w14:paraId="4DB16E6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-Toluol (toluene)</w:t>
            </w:r>
          </w:p>
        </w:tc>
        <w:tc>
          <w:tcPr>
            <w:tcW w:w="2268" w:type="dxa"/>
            <w:shd w:val="clear" w:color="auto" w:fill="auto"/>
            <w:hideMark/>
          </w:tcPr>
          <w:p w14:paraId="2AE5BE90"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6F9D1C1C" w14:textId="77777777" w:rsidTr="0081305E">
        <w:trPr>
          <w:trHeight w:val="431"/>
        </w:trPr>
        <w:tc>
          <w:tcPr>
            <w:tcW w:w="1555" w:type="dxa"/>
            <w:shd w:val="clear" w:color="auto" w:fill="auto"/>
            <w:noWrap/>
            <w:hideMark/>
          </w:tcPr>
          <w:p w14:paraId="1D15B5E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F1506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2707.30</w:t>
            </w:r>
          </w:p>
        </w:tc>
        <w:tc>
          <w:tcPr>
            <w:tcW w:w="3685" w:type="dxa"/>
            <w:shd w:val="clear" w:color="auto" w:fill="auto"/>
            <w:hideMark/>
          </w:tcPr>
          <w:p w14:paraId="18A5D98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-Xylol (xylenes)</w:t>
            </w:r>
          </w:p>
        </w:tc>
        <w:tc>
          <w:tcPr>
            <w:tcW w:w="2268" w:type="dxa"/>
            <w:shd w:val="clear" w:color="auto" w:fill="auto"/>
            <w:hideMark/>
          </w:tcPr>
          <w:p w14:paraId="2D960727"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6E4CFD06" w14:textId="77777777" w:rsidTr="0081305E">
        <w:trPr>
          <w:trHeight w:val="303"/>
        </w:trPr>
        <w:tc>
          <w:tcPr>
            <w:tcW w:w="1555" w:type="dxa"/>
            <w:shd w:val="clear" w:color="auto" w:fill="auto"/>
            <w:noWrap/>
            <w:hideMark/>
          </w:tcPr>
          <w:p w14:paraId="794C602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12578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2707.40</w:t>
            </w:r>
          </w:p>
        </w:tc>
        <w:tc>
          <w:tcPr>
            <w:tcW w:w="3685" w:type="dxa"/>
            <w:shd w:val="clear" w:color="auto" w:fill="auto"/>
            <w:hideMark/>
          </w:tcPr>
          <w:p w14:paraId="14B4539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-Naphthalene</w:t>
            </w:r>
          </w:p>
        </w:tc>
        <w:tc>
          <w:tcPr>
            <w:tcW w:w="2268" w:type="dxa"/>
            <w:shd w:val="clear" w:color="auto" w:fill="auto"/>
            <w:hideMark/>
          </w:tcPr>
          <w:p w14:paraId="64F6E21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0C87B42A" w14:textId="77777777" w:rsidTr="0081305E">
        <w:trPr>
          <w:trHeight w:val="1200"/>
        </w:trPr>
        <w:tc>
          <w:tcPr>
            <w:tcW w:w="1555" w:type="dxa"/>
            <w:shd w:val="clear" w:color="auto" w:fill="auto"/>
            <w:noWrap/>
            <w:hideMark/>
          </w:tcPr>
          <w:p w14:paraId="1A93B98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405A1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2707.50</w:t>
            </w:r>
          </w:p>
        </w:tc>
        <w:tc>
          <w:tcPr>
            <w:tcW w:w="3685" w:type="dxa"/>
            <w:shd w:val="clear" w:color="auto" w:fill="auto"/>
            <w:hideMark/>
          </w:tcPr>
          <w:p w14:paraId="2FCDD29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-Other aromatic hydrocarbon mixtures of which 65 %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 by volume (including losses) distils at 250</w:t>
            </w:r>
            <w:r w:rsidRPr="00E2337B">
              <w:rPr>
                <w:rFonts w:ascii="Malgun Gothic" w:eastAsia="Malgun Gothic" w:hAnsi="Malgun Gothic" w:cs="Times New Roman" w:hint="eastAsia"/>
                <w:sz w:val="18"/>
                <w:szCs w:val="18"/>
                <w:lang w:eastAsia="en-NZ"/>
              </w:rPr>
              <w:t>℃</w:t>
            </w:r>
            <w:r w:rsidRPr="00E2337B">
              <w:rPr>
                <w:rFonts w:ascii="Times New Roman" w:eastAsia="Times New Roman" w:hAnsi="Times New Roman" w:cs="Times New Roman"/>
                <w:sz w:val="18"/>
                <w:szCs w:val="18"/>
                <w:lang w:eastAsia="en-NZ"/>
              </w:rPr>
              <w:t xml:space="preserve"> by</w:t>
            </w:r>
            <w:r>
              <w:rPr>
                <w:rFonts w:ascii="Times New Roman" w:eastAsia="Times New Roman" w:hAnsi="Times New Roman" w:cs="Times New Roman"/>
                <w:sz w:val="18"/>
                <w:szCs w:val="18"/>
                <w:lang w:eastAsia="en-NZ"/>
              </w:rPr>
              <w:t xml:space="preserve"> </w:t>
            </w:r>
            <w:r w:rsidRPr="00813708">
              <w:rPr>
                <w:rFonts w:ascii="Times New Roman" w:eastAsia="Times New Roman" w:hAnsi="Times New Roman" w:cs="Times New Roman"/>
                <w:sz w:val="18"/>
                <w:szCs w:val="18"/>
                <w:lang w:eastAsia="en-NZ"/>
              </w:rPr>
              <w:t>the ISO 3405 method (equivalent to</w:t>
            </w:r>
            <w:r w:rsidRPr="00E2337B">
              <w:rPr>
                <w:rFonts w:ascii="Times New Roman" w:eastAsia="Times New Roman" w:hAnsi="Times New Roman" w:cs="Times New Roman"/>
                <w:sz w:val="18"/>
                <w:szCs w:val="18"/>
                <w:lang w:eastAsia="en-NZ"/>
              </w:rPr>
              <w:t xml:space="preserve"> the ASTM D 86 method</w:t>
            </w:r>
          </w:p>
        </w:tc>
        <w:tc>
          <w:tcPr>
            <w:tcW w:w="2268" w:type="dxa"/>
            <w:shd w:val="clear" w:color="auto" w:fill="auto"/>
            <w:hideMark/>
          </w:tcPr>
          <w:p w14:paraId="0615C733"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61CA7281" w14:textId="77777777" w:rsidTr="0081305E">
        <w:trPr>
          <w:trHeight w:val="300"/>
        </w:trPr>
        <w:tc>
          <w:tcPr>
            <w:tcW w:w="1555" w:type="dxa"/>
            <w:shd w:val="clear" w:color="auto" w:fill="auto"/>
            <w:noWrap/>
            <w:hideMark/>
          </w:tcPr>
          <w:p w14:paraId="4D17716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1766FEA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542F10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542671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085B7A7" w14:textId="77777777" w:rsidTr="0081305E">
        <w:trPr>
          <w:trHeight w:val="465"/>
        </w:trPr>
        <w:tc>
          <w:tcPr>
            <w:tcW w:w="1555" w:type="dxa"/>
            <w:shd w:val="clear" w:color="auto" w:fill="auto"/>
            <w:noWrap/>
            <w:hideMark/>
          </w:tcPr>
          <w:p w14:paraId="2E97A6B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E38A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2707.91</w:t>
            </w:r>
          </w:p>
        </w:tc>
        <w:tc>
          <w:tcPr>
            <w:tcW w:w="3685" w:type="dxa"/>
            <w:shd w:val="clear" w:color="auto" w:fill="auto"/>
            <w:hideMark/>
          </w:tcPr>
          <w:p w14:paraId="5653AFC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--Creosote oils</w:t>
            </w:r>
          </w:p>
        </w:tc>
        <w:tc>
          <w:tcPr>
            <w:tcW w:w="2268" w:type="dxa"/>
            <w:shd w:val="clear" w:color="auto" w:fill="auto"/>
            <w:hideMark/>
          </w:tcPr>
          <w:p w14:paraId="638A6D0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4D19219E" w14:textId="77777777" w:rsidTr="0081305E">
        <w:trPr>
          <w:trHeight w:val="559"/>
        </w:trPr>
        <w:tc>
          <w:tcPr>
            <w:tcW w:w="1555" w:type="dxa"/>
            <w:shd w:val="clear" w:color="auto" w:fill="auto"/>
            <w:noWrap/>
            <w:hideMark/>
          </w:tcPr>
          <w:p w14:paraId="34E3632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5F8E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2707.99</w:t>
            </w:r>
          </w:p>
        </w:tc>
        <w:tc>
          <w:tcPr>
            <w:tcW w:w="3685" w:type="dxa"/>
            <w:shd w:val="clear" w:color="auto" w:fill="auto"/>
            <w:hideMark/>
          </w:tcPr>
          <w:p w14:paraId="76F290C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2A989D2"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5BED3175" w14:textId="77777777" w:rsidTr="0081305E">
        <w:trPr>
          <w:trHeight w:val="563"/>
        </w:trPr>
        <w:tc>
          <w:tcPr>
            <w:tcW w:w="1555" w:type="dxa"/>
            <w:shd w:val="clear" w:color="auto" w:fill="auto"/>
            <w:noWrap/>
            <w:hideMark/>
          </w:tcPr>
          <w:p w14:paraId="582B8C8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27.08</w:t>
            </w:r>
          </w:p>
        </w:tc>
        <w:tc>
          <w:tcPr>
            <w:tcW w:w="1134" w:type="dxa"/>
            <w:shd w:val="clear" w:color="auto" w:fill="auto"/>
            <w:noWrap/>
            <w:hideMark/>
          </w:tcPr>
          <w:p w14:paraId="19BBFB7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BAB53A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Pitch and pitch coke, obtained from coal tar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from other mineral tars.</w:t>
            </w:r>
          </w:p>
        </w:tc>
        <w:tc>
          <w:tcPr>
            <w:tcW w:w="2268" w:type="dxa"/>
            <w:shd w:val="clear" w:color="auto" w:fill="auto"/>
            <w:noWrap/>
            <w:hideMark/>
          </w:tcPr>
          <w:p w14:paraId="56B43F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F8EC762" w14:textId="77777777" w:rsidTr="0081305E">
        <w:trPr>
          <w:trHeight w:val="300"/>
        </w:trPr>
        <w:tc>
          <w:tcPr>
            <w:tcW w:w="1555" w:type="dxa"/>
            <w:shd w:val="clear" w:color="auto" w:fill="auto"/>
            <w:hideMark/>
          </w:tcPr>
          <w:p w14:paraId="358F301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34D35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2708.10</w:t>
            </w:r>
          </w:p>
        </w:tc>
        <w:tc>
          <w:tcPr>
            <w:tcW w:w="3685" w:type="dxa"/>
            <w:shd w:val="clear" w:color="auto" w:fill="auto"/>
            <w:hideMark/>
          </w:tcPr>
          <w:p w14:paraId="729CD3D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-Pitch</w:t>
            </w:r>
          </w:p>
        </w:tc>
        <w:tc>
          <w:tcPr>
            <w:tcW w:w="2268" w:type="dxa"/>
            <w:shd w:val="clear" w:color="auto" w:fill="auto"/>
            <w:hideMark/>
          </w:tcPr>
          <w:p w14:paraId="05790A5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61959F1A" w14:textId="77777777" w:rsidTr="0081305E">
        <w:trPr>
          <w:trHeight w:val="300"/>
        </w:trPr>
        <w:tc>
          <w:tcPr>
            <w:tcW w:w="1555" w:type="dxa"/>
            <w:shd w:val="clear" w:color="auto" w:fill="auto"/>
            <w:noWrap/>
            <w:hideMark/>
          </w:tcPr>
          <w:p w14:paraId="7383C64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5A7D2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2708.20</w:t>
            </w:r>
          </w:p>
        </w:tc>
        <w:tc>
          <w:tcPr>
            <w:tcW w:w="3685" w:type="dxa"/>
            <w:shd w:val="clear" w:color="auto" w:fill="auto"/>
            <w:hideMark/>
          </w:tcPr>
          <w:p w14:paraId="2780995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-Pitch coke</w:t>
            </w:r>
          </w:p>
        </w:tc>
        <w:tc>
          <w:tcPr>
            <w:tcW w:w="2268" w:type="dxa"/>
            <w:shd w:val="clear" w:color="auto" w:fill="auto"/>
            <w:hideMark/>
          </w:tcPr>
          <w:p w14:paraId="0B87535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4C04DEEC" w14:textId="77777777" w:rsidTr="0081305E">
        <w:trPr>
          <w:trHeight w:val="416"/>
        </w:trPr>
        <w:tc>
          <w:tcPr>
            <w:tcW w:w="1555" w:type="dxa"/>
            <w:shd w:val="clear" w:color="auto" w:fill="auto"/>
            <w:noWrap/>
            <w:hideMark/>
          </w:tcPr>
          <w:p w14:paraId="4405888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27.09</w:t>
            </w:r>
          </w:p>
        </w:tc>
        <w:tc>
          <w:tcPr>
            <w:tcW w:w="1134" w:type="dxa"/>
            <w:shd w:val="clear" w:color="auto" w:fill="auto"/>
            <w:noWrap/>
            <w:hideMark/>
          </w:tcPr>
          <w:p w14:paraId="2352917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2709.00</w:t>
            </w:r>
          </w:p>
        </w:tc>
        <w:tc>
          <w:tcPr>
            <w:tcW w:w="3685" w:type="dxa"/>
            <w:shd w:val="clear" w:color="auto" w:fill="auto"/>
            <w:hideMark/>
          </w:tcPr>
          <w:p w14:paraId="31A3121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Petroleum oils and oils obtained from bituminous minerals, crude.</w:t>
            </w:r>
          </w:p>
        </w:tc>
        <w:tc>
          <w:tcPr>
            <w:tcW w:w="2268" w:type="dxa"/>
            <w:shd w:val="clear" w:color="auto" w:fill="auto"/>
            <w:hideMark/>
          </w:tcPr>
          <w:p w14:paraId="57FACFD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5B5095C7" w14:textId="77777777" w:rsidTr="0081305E">
        <w:trPr>
          <w:trHeight w:val="1840"/>
        </w:trPr>
        <w:tc>
          <w:tcPr>
            <w:tcW w:w="1555" w:type="dxa"/>
            <w:shd w:val="clear" w:color="auto" w:fill="auto"/>
            <w:noWrap/>
            <w:hideMark/>
          </w:tcPr>
          <w:p w14:paraId="71E8DFD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27.10 </w:t>
            </w:r>
          </w:p>
        </w:tc>
        <w:tc>
          <w:tcPr>
            <w:tcW w:w="1134" w:type="dxa"/>
            <w:shd w:val="clear" w:color="auto" w:fill="auto"/>
            <w:noWrap/>
            <w:hideMark/>
          </w:tcPr>
          <w:p w14:paraId="0DDF5E3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D2D750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Petroleum oils and oils obtained from bituminous minerals, other than crude; preparations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 containing by weight 70 %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e of petroleum oils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oils obtained from bituminous minerals, these oils being the basic constituents of the preparations; waste oils.</w:t>
            </w:r>
          </w:p>
        </w:tc>
        <w:tc>
          <w:tcPr>
            <w:tcW w:w="2268" w:type="dxa"/>
            <w:shd w:val="clear" w:color="auto" w:fill="auto"/>
            <w:noWrap/>
            <w:hideMark/>
          </w:tcPr>
          <w:p w14:paraId="63EECD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2B4C3B7" w14:textId="77777777" w:rsidTr="0081305E">
        <w:trPr>
          <w:trHeight w:val="1830"/>
        </w:trPr>
        <w:tc>
          <w:tcPr>
            <w:tcW w:w="1555" w:type="dxa"/>
            <w:shd w:val="clear" w:color="auto" w:fill="auto"/>
            <w:noWrap/>
            <w:hideMark/>
          </w:tcPr>
          <w:p w14:paraId="3D8EE14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65A03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EC0FB29" w14:textId="2C5DC696" w:rsidR="0064695D" w:rsidRPr="00E2337B"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w:t>
            </w:r>
            <w:r w:rsidRPr="00E2337B">
              <w:rPr>
                <w:rFonts w:ascii="Times New Roman" w:eastAsia="Times New Roman" w:hAnsi="Times New Roman" w:cs="Times New Roman"/>
                <w:sz w:val="18"/>
                <w:szCs w:val="18"/>
                <w:lang w:eastAsia="en-NZ"/>
              </w:rPr>
              <w:t xml:space="preserve">Petroleum oils and oils obtained from bituminous minerals (other than crude) and preparations not elsewhere specified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included, containing by weight 70 %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e of petroleum oils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oils obtained from bituminous minerals, these oils being the basic constituents of the preparations, other than waste oils :</w:t>
            </w:r>
          </w:p>
        </w:tc>
        <w:tc>
          <w:tcPr>
            <w:tcW w:w="2268" w:type="dxa"/>
            <w:shd w:val="clear" w:color="auto" w:fill="auto"/>
            <w:noWrap/>
            <w:hideMark/>
          </w:tcPr>
          <w:p w14:paraId="3C7013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0908A29" w14:textId="77777777" w:rsidTr="0081305E">
        <w:trPr>
          <w:trHeight w:val="571"/>
        </w:trPr>
        <w:tc>
          <w:tcPr>
            <w:tcW w:w="1555" w:type="dxa"/>
            <w:shd w:val="clear" w:color="auto" w:fill="auto"/>
            <w:hideMark/>
          </w:tcPr>
          <w:p w14:paraId="5BC5235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E89A1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2710.12</w:t>
            </w:r>
          </w:p>
        </w:tc>
        <w:tc>
          <w:tcPr>
            <w:tcW w:w="3685" w:type="dxa"/>
            <w:shd w:val="clear" w:color="auto" w:fill="auto"/>
            <w:hideMark/>
          </w:tcPr>
          <w:p w14:paraId="5A6D338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--Light oils and preparations</w:t>
            </w:r>
          </w:p>
        </w:tc>
        <w:tc>
          <w:tcPr>
            <w:tcW w:w="2268" w:type="dxa"/>
            <w:shd w:val="clear" w:color="auto" w:fill="auto"/>
            <w:hideMark/>
          </w:tcPr>
          <w:p w14:paraId="2A5DEE6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325B4632" w14:textId="77777777" w:rsidTr="0081305E">
        <w:trPr>
          <w:trHeight w:val="523"/>
        </w:trPr>
        <w:tc>
          <w:tcPr>
            <w:tcW w:w="1555" w:type="dxa"/>
            <w:shd w:val="clear" w:color="auto" w:fill="auto"/>
            <w:noWrap/>
            <w:hideMark/>
          </w:tcPr>
          <w:p w14:paraId="74113A6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FB91C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2710.19</w:t>
            </w:r>
          </w:p>
        </w:tc>
        <w:tc>
          <w:tcPr>
            <w:tcW w:w="3685" w:type="dxa"/>
            <w:shd w:val="clear" w:color="auto" w:fill="auto"/>
            <w:hideMark/>
          </w:tcPr>
          <w:p w14:paraId="7513ACC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ED8E87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5D5A4FC2" w14:textId="77777777" w:rsidTr="0081305E">
        <w:trPr>
          <w:trHeight w:val="1718"/>
        </w:trPr>
        <w:tc>
          <w:tcPr>
            <w:tcW w:w="1555" w:type="dxa"/>
            <w:shd w:val="clear" w:color="auto" w:fill="auto"/>
            <w:noWrap/>
            <w:hideMark/>
          </w:tcPr>
          <w:p w14:paraId="72A0B6A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8BA08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2710.20</w:t>
            </w:r>
          </w:p>
        </w:tc>
        <w:tc>
          <w:tcPr>
            <w:tcW w:w="3685" w:type="dxa"/>
            <w:shd w:val="clear" w:color="auto" w:fill="auto"/>
            <w:hideMark/>
          </w:tcPr>
          <w:p w14:paraId="799AF52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-Petroleum oils and oils obtained from bituminous minerals (other than crude) and preparations not elsewhere specified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included, containing by weight 70 %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e of petroleum oils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oils obtained from bituminous minerals, these oils being the basic constituents of the preparations, containing biodiesel and other than waste oils</w:t>
            </w:r>
          </w:p>
        </w:tc>
        <w:tc>
          <w:tcPr>
            <w:tcW w:w="2268" w:type="dxa"/>
            <w:shd w:val="clear" w:color="auto" w:fill="auto"/>
            <w:hideMark/>
          </w:tcPr>
          <w:p w14:paraId="48BB87E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5A4DF484" w14:textId="77777777" w:rsidTr="0081305E">
        <w:trPr>
          <w:trHeight w:val="300"/>
        </w:trPr>
        <w:tc>
          <w:tcPr>
            <w:tcW w:w="1555" w:type="dxa"/>
            <w:shd w:val="clear" w:color="auto" w:fill="auto"/>
            <w:noWrap/>
            <w:hideMark/>
          </w:tcPr>
          <w:p w14:paraId="6CB2BC4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EF26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493843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-Waste oils :</w:t>
            </w:r>
          </w:p>
        </w:tc>
        <w:tc>
          <w:tcPr>
            <w:tcW w:w="2268" w:type="dxa"/>
            <w:shd w:val="clear" w:color="auto" w:fill="auto"/>
            <w:noWrap/>
            <w:hideMark/>
          </w:tcPr>
          <w:p w14:paraId="1A44BE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CC56A07" w14:textId="77777777" w:rsidTr="0081305E">
        <w:trPr>
          <w:trHeight w:val="670"/>
        </w:trPr>
        <w:tc>
          <w:tcPr>
            <w:tcW w:w="1555" w:type="dxa"/>
            <w:shd w:val="clear" w:color="auto" w:fill="auto"/>
            <w:noWrap/>
            <w:hideMark/>
          </w:tcPr>
          <w:p w14:paraId="7BAA63F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CABA4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2710.91</w:t>
            </w:r>
          </w:p>
        </w:tc>
        <w:tc>
          <w:tcPr>
            <w:tcW w:w="3685" w:type="dxa"/>
            <w:shd w:val="clear" w:color="auto" w:fill="auto"/>
            <w:hideMark/>
          </w:tcPr>
          <w:p w14:paraId="4659EA4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--Containing polychl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inated biphenyls (PCBs), polychl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inated terphenyls (PCTs)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polybrominated biphenyls (PBBs)</w:t>
            </w:r>
          </w:p>
        </w:tc>
        <w:tc>
          <w:tcPr>
            <w:tcW w:w="2268" w:type="dxa"/>
            <w:shd w:val="clear" w:color="auto" w:fill="auto"/>
            <w:hideMark/>
          </w:tcPr>
          <w:p w14:paraId="027D52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w:t>
            </w:r>
          </w:p>
        </w:tc>
      </w:tr>
      <w:tr w:rsidR="0064695D" w:rsidRPr="00E2337B" w14:paraId="6742AF8F" w14:textId="77777777" w:rsidTr="0081305E">
        <w:trPr>
          <w:trHeight w:val="558"/>
        </w:trPr>
        <w:tc>
          <w:tcPr>
            <w:tcW w:w="1555" w:type="dxa"/>
            <w:shd w:val="clear" w:color="auto" w:fill="auto"/>
            <w:noWrap/>
            <w:hideMark/>
          </w:tcPr>
          <w:p w14:paraId="5C81497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EB35B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2710.99</w:t>
            </w:r>
          </w:p>
        </w:tc>
        <w:tc>
          <w:tcPr>
            <w:tcW w:w="3685" w:type="dxa"/>
            <w:shd w:val="clear" w:color="auto" w:fill="auto"/>
            <w:hideMark/>
          </w:tcPr>
          <w:p w14:paraId="68777F4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B5A6E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4D2EFDC" w14:textId="77777777" w:rsidTr="0081305E">
        <w:trPr>
          <w:trHeight w:val="480"/>
        </w:trPr>
        <w:tc>
          <w:tcPr>
            <w:tcW w:w="1555" w:type="dxa"/>
            <w:shd w:val="clear" w:color="auto" w:fill="auto"/>
            <w:noWrap/>
            <w:hideMark/>
          </w:tcPr>
          <w:p w14:paraId="0455E5A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27.11</w:t>
            </w:r>
          </w:p>
        </w:tc>
        <w:tc>
          <w:tcPr>
            <w:tcW w:w="1134" w:type="dxa"/>
            <w:shd w:val="clear" w:color="auto" w:fill="auto"/>
            <w:noWrap/>
            <w:hideMark/>
          </w:tcPr>
          <w:p w14:paraId="6E5816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45C719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Petroleum gases and other gaseous hydrocarbons.</w:t>
            </w:r>
          </w:p>
        </w:tc>
        <w:tc>
          <w:tcPr>
            <w:tcW w:w="2268" w:type="dxa"/>
            <w:shd w:val="clear" w:color="auto" w:fill="auto"/>
            <w:noWrap/>
            <w:hideMark/>
          </w:tcPr>
          <w:p w14:paraId="297FBF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3C86A8E" w14:textId="77777777" w:rsidTr="0081305E">
        <w:trPr>
          <w:trHeight w:val="300"/>
        </w:trPr>
        <w:tc>
          <w:tcPr>
            <w:tcW w:w="1555" w:type="dxa"/>
            <w:shd w:val="clear" w:color="auto" w:fill="auto"/>
            <w:noWrap/>
            <w:hideMark/>
          </w:tcPr>
          <w:p w14:paraId="4B48933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44FCC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3A2169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-Liquefied :</w:t>
            </w:r>
          </w:p>
        </w:tc>
        <w:tc>
          <w:tcPr>
            <w:tcW w:w="2268" w:type="dxa"/>
            <w:shd w:val="clear" w:color="auto" w:fill="auto"/>
            <w:noWrap/>
            <w:hideMark/>
          </w:tcPr>
          <w:p w14:paraId="7C487B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3C38003" w14:textId="77777777" w:rsidTr="0081305E">
        <w:trPr>
          <w:trHeight w:val="300"/>
        </w:trPr>
        <w:tc>
          <w:tcPr>
            <w:tcW w:w="1555" w:type="dxa"/>
            <w:shd w:val="clear" w:color="auto" w:fill="auto"/>
            <w:hideMark/>
          </w:tcPr>
          <w:p w14:paraId="3AAC898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23CB0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2711.11</w:t>
            </w:r>
          </w:p>
        </w:tc>
        <w:tc>
          <w:tcPr>
            <w:tcW w:w="3685" w:type="dxa"/>
            <w:shd w:val="clear" w:color="auto" w:fill="auto"/>
            <w:hideMark/>
          </w:tcPr>
          <w:p w14:paraId="6030384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--Natural gas</w:t>
            </w:r>
          </w:p>
        </w:tc>
        <w:tc>
          <w:tcPr>
            <w:tcW w:w="2268" w:type="dxa"/>
            <w:shd w:val="clear" w:color="auto" w:fill="auto"/>
            <w:hideMark/>
          </w:tcPr>
          <w:p w14:paraId="34EC2E9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3ACF7C68" w14:textId="77777777" w:rsidTr="0081305E">
        <w:trPr>
          <w:trHeight w:val="300"/>
        </w:trPr>
        <w:tc>
          <w:tcPr>
            <w:tcW w:w="1555" w:type="dxa"/>
            <w:shd w:val="clear" w:color="auto" w:fill="auto"/>
            <w:noWrap/>
            <w:hideMark/>
          </w:tcPr>
          <w:p w14:paraId="5E12DF4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0CD87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2711.12</w:t>
            </w:r>
          </w:p>
        </w:tc>
        <w:tc>
          <w:tcPr>
            <w:tcW w:w="3685" w:type="dxa"/>
            <w:shd w:val="clear" w:color="auto" w:fill="auto"/>
            <w:hideMark/>
          </w:tcPr>
          <w:p w14:paraId="28D880F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--Propane</w:t>
            </w:r>
          </w:p>
        </w:tc>
        <w:tc>
          <w:tcPr>
            <w:tcW w:w="2268" w:type="dxa"/>
            <w:shd w:val="clear" w:color="auto" w:fill="auto"/>
            <w:hideMark/>
          </w:tcPr>
          <w:p w14:paraId="14D7EDE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70E655D" w14:textId="77777777" w:rsidTr="0081305E">
        <w:trPr>
          <w:trHeight w:val="300"/>
        </w:trPr>
        <w:tc>
          <w:tcPr>
            <w:tcW w:w="1555" w:type="dxa"/>
            <w:shd w:val="clear" w:color="auto" w:fill="auto"/>
            <w:noWrap/>
            <w:hideMark/>
          </w:tcPr>
          <w:p w14:paraId="44E47D6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AC51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2711.13</w:t>
            </w:r>
          </w:p>
        </w:tc>
        <w:tc>
          <w:tcPr>
            <w:tcW w:w="3685" w:type="dxa"/>
            <w:shd w:val="clear" w:color="auto" w:fill="auto"/>
            <w:hideMark/>
          </w:tcPr>
          <w:p w14:paraId="49B8ED1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--Butanes</w:t>
            </w:r>
          </w:p>
        </w:tc>
        <w:tc>
          <w:tcPr>
            <w:tcW w:w="2268" w:type="dxa"/>
            <w:shd w:val="clear" w:color="auto" w:fill="auto"/>
            <w:hideMark/>
          </w:tcPr>
          <w:p w14:paraId="566C629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45C55BBA" w14:textId="77777777" w:rsidTr="0081305E">
        <w:trPr>
          <w:trHeight w:val="480"/>
        </w:trPr>
        <w:tc>
          <w:tcPr>
            <w:tcW w:w="1555" w:type="dxa"/>
            <w:shd w:val="clear" w:color="auto" w:fill="auto"/>
            <w:noWrap/>
            <w:hideMark/>
          </w:tcPr>
          <w:p w14:paraId="1E5370F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02214E7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2711.14</w:t>
            </w:r>
          </w:p>
        </w:tc>
        <w:tc>
          <w:tcPr>
            <w:tcW w:w="3685" w:type="dxa"/>
            <w:shd w:val="clear" w:color="auto" w:fill="auto"/>
            <w:hideMark/>
          </w:tcPr>
          <w:p w14:paraId="52CC989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--Ethylene, propylene, butylene and butadiene</w:t>
            </w:r>
          </w:p>
        </w:tc>
        <w:tc>
          <w:tcPr>
            <w:tcW w:w="2268" w:type="dxa"/>
            <w:shd w:val="clear" w:color="auto" w:fill="auto"/>
            <w:hideMark/>
          </w:tcPr>
          <w:p w14:paraId="0E07369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2B7067C0" w14:textId="77777777" w:rsidTr="0081305E">
        <w:trPr>
          <w:trHeight w:val="300"/>
        </w:trPr>
        <w:tc>
          <w:tcPr>
            <w:tcW w:w="1555" w:type="dxa"/>
            <w:shd w:val="clear" w:color="auto" w:fill="auto"/>
            <w:noWrap/>
            <w:hideMark/>
          </w:tcPr>
          <w:p w14:paraId="3F5CBC7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B82A6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2711.19</w:t>
            </w:r>
          </w:p>
        </w:tc>
        <w:tc>
          <w:tcPr>
            <w:tcW w:w="3685" w:type="dxa"/>
            <w:shd w:val="clear" w:color="auto" w:fill="auto"/>
            <w:hideMark/>
          </w:tcPr>
          <w:p w14:paraId="2B3EA7B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DB45D6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3C29885B" w14:textId="77777777" w:rsidTr="0081305E">
        <w:trPr>
          <w:trHeight w:val="300"/>
        </w:trPr>
        <w:tc>
          <w:tcPr>
            <w:tcW w:w="1555" w:type="dxa"/>
            <w:shd w:val="clear" w:color="auto" w:fill="auto"/>
            <w:noWrap/>
            <w:hideMark/>
          </w:tcPr>
          <w:p w14:paraId="12490C1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6191F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5289E4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gaseous state :</w:t>
            </w:r>
          </w:p>
        </w:tc>
        <w:tc>
          <w:tcPr>
            <w:tcW w:w="2268" w:type="dxa"/>
            <w:shd w:val="clear" w:color="auto" w:fill="auto"/>
            <w:noWrap/>
            <w:hideMark/>
          </w:tcPr>
          <w:p w14:paraId="524BAC9B" w14:textId="77777777" w:rsidR="0064695D" w:rsidRPr="001438CA" w:rsidRDefault="0064695D" w:rsidP="0064695D">
            <w:pPr>
              <w:rPr>
                <w:rFonts w:ascii="Times New Roman" w:hAnsi="Times New Roman" w:cs="Times New Roman"/>
                <w:sz w:val="18"/>
                <w:szCs w:val="18"/>
              </w:rPr>
            </w:pPr>
          </w:p>
        </w:tc>
      </w:tr>
      <w:tr w:rsidR="0064695D" w:rsidRPr="00E2337B" w14:paraId="4BFB21EA" w14:textId="77777777" w:rsidTr="0081305E">
        <w:trPr>
          <w:trHeight w:val="300"/>
        </w:trPr>
        <w:tc>
          <w:tcPr>
            <w:tcW w:w="1555" w:type="dxa"/>
            <w:shd w:val="clear" w:color="auto" w:fill="auto"/>
            <w:noWrap/>
            <w:hideMark/>
          </w:tcPr>
          <w:p w14:paraId="2060E0E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A1C41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2711.21</w:t>
            </w:r>
          </w:p>
        </w:tc>
        <w:tc>
          <w:tcPr>
            <w:tcW w:w="3685" w:type="dxa"/>
            <w:shd w:val="clear" w:color="auto" w:fill="auto"/>
            <w:hideMark/>
          </w:tcPr>
          <w:p w14:paraId="3BEC274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--Natural gas</w:t>
            </w:r>
          </w:p>
        </w:tc>
        <w:tc>
          <w:tcPr>
            <w:tcW w:w="2268" w:type="dxa"/>
            <w:shd w:val="clear" w:color="auto" w:fill="auto"/>
            <w:hideMark/>
          </w:tcPr>
          <w:p w14:paraId="6DAAC95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3B05D64E" w14:textId="77777777" w:rsidTr="0081305E">
        <w:trPr>
          <w:trHeight w:val="300"/>
        </w:trPr>
        <w:tc>
          <w:tcPr>
            <w:tcW w:w="1555" w:type="dxa"/>
            <w:shd w:val="clear" w:color="auto" w:fill="auto"/>
            <w:noWrap/>
            <w:hideMark/>
          </w:tcPr>
          <w:p w14:paraId="7C50EC0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7C3A4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2711.29</w:t>
            </w:r>
          </w:p>
        </w:tc>
        <w:tc>
          <w:tcPr>
            <w:tcW w:w="3685" w:type="dxa"/>
            <w:shd w:val="clear" w:color="auto" w:fill="auto"/>
            <w:hideMark/>
          </w:tcPr>
          <w:p w14:paraId="03D3F54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57595E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0A304D7A" w14:textId="77777777" w:rsidTr="0081305E">
        <w:trPr>
          <w:trHeight w:val="1408"/>
        </w:trPr>
        <w:tc>
          <w:tcPr>
            <w:tcW w:w="1555" w:type="dxa"/>
            <w:shd w:val="clear" w:color="auto" w:fill="auto"/>
            <w:noWrap/>
            <w:hideMark/>
          </w:tcPr>
          <w:p w14:paraId="69FB382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27.12</w:t>
            </w:r>
          </w:p>
        </w:tc>
        <w:tc>
          <w:tcPr>
            <w:tcW w:w="1134" w:type="dxa"/>
            <w:shd w:val="clear" w:color="auto" w:fill="auto"/>
            <w:noWrap/>
            <w:hideMark/>
          </w:tcPr>
          <w:p w14:paraId="65A593B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C1FEC9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Petroleum jelly; paraffin wax, micro-crystalline petroleum wax, slack wax, ozokerite, lignite wax, peat wax, other mineral waxes, and similar products obtained by synthesis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by other processes,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coloured.</w:t>
            </w:r>
          </w:p>
        </w:tc>
        <w:tc>
          <w:tcPr>
            <w:tcW w:w="2268" w:type="dxa"/>
            <w:shd w:val="clear" w:color="auto" w:fill="auto"/>
            <w:noWrap/>
            <w:hideMark/>
          </w:tcPr>
          <w:p w14:paraId="0FC4C1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5E3C6CD" w14:textId="77777777" w:rsidTr="0081305E">
        <w:trPr>
          <w:trHeight w:val="300"/>
        </w:trPr>
        <w:tc>
          <w:tcPr>
            <w:tcW w:w="1555" w:type="dxa"/>
            <w:shd w:val="clear" w:color="auto" w:fill="auto"/>
            <w:hideMark/>
          </w:tcPr>
          <w:p w14:paraId="7A18E4A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0A039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2712.10</w:t>
            </w:r>
          </w:p>
        </w:tc>
        <w:tc>
          <w:tcPr>
            <w:tcW w:w="3685" w:type="dxa"/>
            <w:shd w:val="clear" w:color="auto" w:fill="auto"/>
            <w:hideMark/>
          </w:tcPr>
          <w:p w14:paraId="23386EA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-Petroleum jelly</w:t>
            </w:r>
          </w:p>
        </w:tc>
        <w:tc>
          <w:tcPr>
            <w:tcW w:w="2268" w:type="dxa"/>
            <w:shd w:val="clear" w:color="auto" w:fill="auto"/>
            <w:hideMark/>
          </w:tcPr>
          <w:p w14:paraId="46F8E7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54E1EEFE" w14:textId="77777777" w:rsidTr="0081305E">
        <w:trPr>
          <w:trHeight w:val="480"/>
        </w:trPr>
        <w:tc>
          <w:tcPr>
            <w:tcW w:w="1555" w:type="dxa"/>
            <w:shd w:val="clear" w:color="auto" w:fill="auto"/>
            <w:noWrap/>
            <w:hideMark/>
          </w:tcPr>
          <w:p w14:paraId="1E4E852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58265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2712.20</w:t>
            </w:r>
          </w:p>
        </w:tc>
        <w:tc>
          <w:tcPr>
            <w:tcW w:w="3685" w:type="dxa"/>
            <w:shd w:val="clear" w:color="auto" w:fill="auto"/>
            <w:hideMark/>
          </w:tcPr>
          <w:p w14:paraId="61C33E9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-Paraffin wax containing by weight less than 0.75 % of oil</w:t>
            </w:r>
          </w:p>
        </w:tc>
        <w:tc>
          <w:tcPr>
            <w:tcW w:w="2268" w:type="dxa"/>
            <w:shd w:val="clear" w:color="auto" w:fill="auto"/>
            <w:hideMark/>
          </w:tcPr>
          <w:p w14:paraId="1A449A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1D6E3A6C" w14:textId="77777777" w:rsidTr="0081305E">
        <w:trPr>
          <w:trHeight w:val="300"/>
        </w:trPr>
        <w:tc>
          <w:tcPr>
            <w:tcW w:w="1555" w:type="dxa"/>
            <w:shd w:val="clear" w:color="auto" w:fill="auto"/>
            <w:noWrap/>
            <w:hideMark/>
          </w:tcPr>
          <w:p w14:paraId="7A9A7BF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935A1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2712.90</w:t>
            </w:r>
          </w:p>
        </w:tc>
        <w:tc>
          <w:tcPr>
            <w:tcW w:w="3685" w:type="dxa"/>
            <w:shd w:val="clear" w:color="auto" w:fill="auto"/>
            <w:hideMark/>
          </w:tcPr>
          <w:p w14:paraId="16F44C1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5190F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1213F58A" w14:textId="77777777" w:rsidTr="0081305E">
        <w:trPr>
          <w:trHeight w:val="1017"/>
        </w:trPr>
        <w:tc>
          <w:tcPr>
            <w:tcW w:w="1555" w:type="dxa"/>
            <w:shd w:val="clear" w:color="auto" w:fill="auto"/>
            <w:noWrap/>
            <w:hideMark/>
          </w:tcPr>
          <w:p w14:paraId="28C4157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27.13</w:t>
            </w:r>
          </w:p>
        </w:tc>
        <w:tc>
          <w:tcPr>
            <w:tcW w:w="1134" w:type="dxa"/>
            <w:shd w:val="clear" w:color="auto" w:fill="auto"/>
            <w:noWrap/>
            <w:hideMark/>
          </w:tcPr>
          <w:p w14:paraId="0577E34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356CFF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Petroleum coke, petroleum bitumen and other residues of petroleum oils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oils obtained from bituminous minerals.</w:t>
            </w:r>
          </w:p>
        </w:tc>
        <w:tc>
          <w:tcPr>
            <w:tcW w:w="2268" w:type="dxa"/>
            <w:shd w:val="clear" w:color="auto" w:fill="auto"/>
            <w:noWrap/>
            <w:hideMark/>
          </w:tcPr>
          <w:p w14:paraId="14761B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79EED4C" w14:textId="77777777" w:rsidTr="0081305E">
        <w:trPr>
          <w:trHeight w:val="300"/>
        </w:trPr>
        <w:tc>
          <w:tcPr>
            <w:tcW w:w="1555" w:type="dxa"/>
            <w:shd w:val="clear" w:color="auto" w:fill="auto"/>
            <w:noWrap/>
            <w:hideMark/>
          </w:tcPr>
          <w:p w14:paraId="22BF5F9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C3D18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D4999B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-Petroleum coke :</w:t>
            </w:r>
          </w:p>
        </w:tc>
        <w:tc>
          <w:tcPr>
            <w:tcW w:w="2268" w:type="dxa"/>
            <w:shd w:val="clear" w:color="auto" w:fill="auto"/>
            <w:noWrap/>
            <w:hideMark/>
          </w:tcPr>
          <w:p w14:paraId="1B9B80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B7A27D5" w14:textId="77777777" w:rsidTr="0081305E">
        <w:trPr>
          <w:trHeight w:val="300"/>
        </w:trPr>
        <w:tc>
          <w:tcPr>
            <w:tcW w:w="1555" w:type="dxa"/>
            <w:shd w:val="clear" w:color="auto" w:fill="auto"/>
            <w:hideMark/>
          </w:tcPr>
          <w:p w14:paraId="67025B2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7063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2713.11</w:t>
            </w:r>
          </w:p>
        </w:tc>
        <w:tc>
          <w:tcPr>
            <w:tcW w:w="3685" w:type="dxa"/>
            <w:shd w:val="clear" w:color="auto" w:fill="auto"/>
            <w:hideMark/>
          </w:tcPr>
          <w:p w14:paraId="529E634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--Not calcined</w:t>
            </w:r>
          </w:p>
        </w:tc>
        <w:tc>
          <w:tcPr>
            <w:tcW w:w="2268" w:type="dxa"/>
            <w:shd w:val="clear" w:color="auto" w:fill="auto"/>
            <w:hideMark/>
          </w:tcPr>
          <w:p w14:paraId="215380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58E204A6" w14:textId="77777777" w:rsidTr="0081305E">
        <w:trPr>
          <w:trHeight w:val="300"/>
        </w:trPr>
        <w:tc>
          <w:tcPr>
            <w:tcW w:w="1555" w:type="dxa"/>
            <w:shd w:val="clear" w:color="auto" w:fill="auto"/>
            <w:noWrap/>
            <w:hideMark/>
          </w:tcPr>
          <w:p w14:paraId="3856E89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25333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2713.12</w:t>
            </w:r>
          </w:p>
        </w:tc>
        <w:tc>
          <w:tcPr>
            <w:tcW w:w="3685" w:type="dxa"/>
            <w:shd w:val="clear" w:color="auto" w:fill="auto"/>
            <w:hideMark/>
          </w:tcPr>
          <w:p w14:paraId="232A4FF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--Calcined</w:t>
            </w:r>
          </w:p>
        </w:tc>
        <w:tc>
          <w:tcPr>
            <w:tcW w:w="2268" w:type="dxa"/>
            <w:shd w:val="clear" w:color="auto" w:fill="auto"/>
            <w:hideMark/>
          </w:tcPr>
          <w:p w14:paraId="294BB8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751C27D4" w14:textId="77777777" w:rsidTr="0081305E">
        <w:trPr>
          <w:trHeight w:val="300"/>
        </w:trPr>
        <w:tc>
          <w:tcPr>
            <w:tcW w:w="1555" w:type="dxa"/>
            <w:shd w:val="clear" w:color="auto" w:fill="auto"/>
            <w:noWrap/>
            <w:hideMark/>
          </w:tcPr>
          <w:p w14:paraId="71D93A4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9DBE2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2713.20</w:t>
            </w:r>
          </w:p>
        </w:tc>
        <w:tc>
          <w:tcPr>
            <w:tcW w:w="3685" w:type="dxa"/>
            <w:shd w:val="clear" w:color="auto" w:fill="auto"/>
            <w:hideMark/>
          </w:tcPr>
          <w:p w14:paraId="7F951B3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-Petroleum bitumen</w:t>
            </w:r>
          </w:p>
        </w:tc>
        <w:tc>
          <w:tcPr>
            <w:tcW w:w="2268" w:type="dxa"/>
            <w:shd w:val="clear" w:color="auto" w:fill="auto"/>
            <w:hideMark/>
          </w:tcPr>
          <w:p w14:paraId="1641CB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55691FB8" w14:textId="77777777" w:rsidTr="0081305E">
        <w:trPr>
          <w:trHeight w:val="720"/>
        </w:trPr>
        <w:tc>
          <w:tcPr>
            <w:tcW w:w="1555" w:type="dxa"/>
            <w:shd w:val="clear" w:color="auto" w:fill="auto"/>
            <w:noWrap/>
            <w:hideMark/>
          </w:tcPr>
          <w:p w14:paraId="5430EFD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6E06C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2713.90</w:t>
            </w:r>
          </w:p>
        </w:tc>
        <w:tc>
          <w:tcPr>
            <w:tcW w:w="3685" w:type="dxa"/>
            <w:shd w:val="clear" w:color="auto" w:fill="auto"/>
            <w:hideMark/>
          </w:tcPr>
          <w:p w14:paraId="3C082F2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-Other residues of petroleum oils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oils obtained from bituminous minerals</w:t>
            </w:r>
          </w:p>
        </w:tc>
        <w:tc>
          <w:tcPr>
            <w:tcW w:w="2268" w:type="dxa"/>
            <w:shd w:val="clear" w:color="auto" w:fill="auto"/>
            <w:hideMark/>
          </w:tcPr>
          <w:p w14:paraId="2104EF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40A52DB2" w14:textId="77777777" w:rsidTr="0081305E">
        <w:trPr>
          <w:trHeight w:val="707"/>
        </w:trPr>
        <w:tc>
          <w:tcPr>
            <w:tcW w:w="1555" w:type="dxa"/>
            <w:shd w:val="clear" w:color="auto" w:fill="auto"/>
            <w:noWrap/>
            <w:hideMark/>
          </w:tcPr>
          <w:p w14:paraId="3CF2ACD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27.14</w:t>
            </w:r>
          </w:p>
        </w:tc>
        <w:tc>
          <w:tcPr>
            <w:tcW w:w="1134" w:type="dxa"/>
            <w:shd w:val="clear" w:color="auto" w:fill="auto"/>
            <w:noWrap/>
            <w:hideMark/>
          </w:tcPr>
          <w:p w14:paraId="44DD632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C31F86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Bitumen and asphalt, natural; bituminous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oil shale and tar sands; asphaltites and asphaltic rocks.</w:t>
            </w:r>
          </w:p>
        </w:tc>
        <w:tc>
          <w:tcPr>
            <w:tcW w:w="2268" w:type="dxa"/>
            <w:shd w:val="clear" w:color="auto" w:fill="auto"/>
            <w:noWrap/>
            <w:hideMark/>
          </w:tcPr>
          <w:p w14:paraId="24147A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DDF30F3" w14:textId="77777777" w:rsidTr="0081305E">
        <w:trPr>
          <w:trHeight w:val="480"/>
        </w:trPr>
        <w:tc>
          <w:tcPr>
            <w:tcW w:w="1555" w:type="dxa"/>
            <w:shd w:val="clear" w:color="auto" w:fill="auto"/>
            <w:hideMark/>
          </w:tcPr>
          <w:p w14:paraId="1BD6EF5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A7AE4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2714.10</w:t>
            </w:r>
          </w:p>
        </w:tc>
        <w:tc>
          <w:tcPr>
            <w:tcW w:w="3685" w:type="dxa"/>
            <w:shd w:val="clear" w:color="auto" w:fill="auto"/>
            <w:hideMark/>
          </w:tcPr>
          <w:p w14:paraId="7ED48D1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-Bituminous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oil shale and tar sands</w:t>
            </w:r>
          </w:p>
        </w:tc>
        <w:tc>
          <w:tcPr>
            <w:tcW w:w="2268" w:type="dxa"/>
            <w:shd w:val="clear" w:color="auto" w:fill="auto"/>
            <w:hideMark/>
          </w:tcPr>
          <w:p w14:paraId="3B357B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2598D9E2" w14:textId="77777777" w:rsidTr="0081305E">
        <w:trPr>
          <w:trHeight w:val="300"/>
        </w:trPr>
        <w:tc>
          <w:tcPr>
            <w:tcW w:w="1555" w:type="dxa"/>
            <w:shd w:val="clear" w:color="auto" w:fill="auto"/>
            <w:noWrap/>
            <w:hideMark/>
          </w:tcPr>
          <w:p w14:paraId="4665A08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CD765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2714.90</w:t>
            </w:r>
          </w:p>
        </w:tc>
        <w:tc>
          <w:tcPr>
            <w:tcW w:w="3685" w:type="dxa"/>
            <w:shd w:val="clear" w:color="auto" w:fill="auto"/>
            <w:hideMark/>
          </w:tcPr>
          <w:p w14:paraId="3C4128F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ACD6B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636B9F3E" w14:textId="77777777" w:rsidTr="0081305E">
        <w:trPr>
          <w:trHeight w:val="1181"/>
        </w:trPr>
        <w:tc>
          <w:tcPr>
            <w:tcW w:w="1555" w:type="dxa"/>
            <w:shd w:val="clear" w:color="auto" w:fill="auto"/>
            <w:noWrap/>
            <w:hideMark/>
          </w:tcPr>
          <w:p w14:paraId="73EB863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27.15</w:t>
            </w:r>
          </w:p>
        </w:tc>
        <w:tc>
          <w:tcPr>
            <w:tcW w:w="1134" w:type="dxa"/>
            <w:shd w:val="clear" w:color="auto" w:fill="auto"/>
            <w:noWrap/>
            <w:hideMark/>
          </w:tcPr>
          <w:p w14:paraId="2D8816D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2715.00</w:t>
            </w:r>
          </w:p>
        </w:tc>
        <w:tc>
          <w:tcPr>
            <w:tcW w:w="3685" w:type="dxa"/>
            <w:shd w:val="clear" w:color="auto" w:fill="auto"/>
            <w:hideMark/>
          </w:tcPr>
          <w:p w14:paraId="58E1E8F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Bituminous mixtures based on natural asphalt, on natural bitumen, on petroleum bitumen, on mineral tar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on mineral tar pitch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example, bituminous mastics, cut-backs).</w:t>
            </w:r>
          </w:p>
        </w:tc>
        <w:tc>
          <w:tcPr>
            <w:tcW w:w="2268" w:type="dxa"/>
            <w:shd w:val="clear" w:color="auto" w:fill="auto"/>
            <w:hideMark/>
          </w:tcPr>
          <w:p w14:paraId="6DB212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7B4732EE" w14:textId="77777777" w:rsidTr="0081305E">
        <w:trPr>
          <w:trHeight w:val="480"/>
        </w:trPr>
        <w:tc>
          <w:tcPr>
            <w:tcW w:w="1555" w:type="dxa"/>
            <w:shd w:val="clear" w:color="auto" w:fill="auto"/>
            <w:noWrap/>
            <w:hideMark/>
          </w:tcPr>
          <w:p w14:paraId="32C8E69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27.16</w:t>
            </w:r>
          </w:p>
        </w:tc>
        <w:tc>
          <w:tcPr>
            <w:tcW w:w="1134" w:type="dxa"/>
            <w:shd w:val="clear" w:color="auto" w:fill="auto"/>
            <w:noWrap/>
            <w:hideMark/>
          </w:tcPr>
          <w:p w14:paraId="6043EDC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2716.00</w:t>
            </w:r>
          </w:p>
        </w:tc>
        <w:tc>
          <w:tcPr>
            <w:tcW w:w="3685" w:type="dxa"/>
            <w:shd w:val="clear" w:color="auto" w:fill="auto"/>
            <w:hideMark/>
          </w:tcPr>
          <w:p w14:paraId="2904BAF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Electrical energy. (optional heading)</w:t>
            </w:r>
          </w:p>
        </w:tc>
        <w:tc>
          <w:tcPr>
            <w:tcW w:w="2268" w:type="dxa"/>
            <w:shd w:val="clear" w:color="auto" w:fill="auto"/>
            <w:hideMark/>
          </w:tcPr>
          <w:p w14:paraId="358646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2051A3CF" w14:textId="77777777" w:rsidTr="0081305E">
        <w:trPr>
          <w:trHeight w:val="808"/>
        </w:trPr>
        <w:tc>
          <w:tcPr>
            <w:tcW w:w="1555" w:type="dxa"/>
            <w:shd w:val="clear" w:color="auto" w:fill="auto"/>
            <w:noWrap/>
            <w:hideMark/>
          </w:tcPr>
          <w:p w14:paraId="7579D50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CHAPTER 28</w:t>
            </w:r>
            <w:r w:rsidRPr="00E2337B">
              <w:rPr>
                <w:rFonts w:ascii="Times New Roman" w:eastAsia="Times New Roman" w:hAnsi="Times New Roman" w:cs="Times New Roman"/>
                <w:b/>
                <w:bCs/>
                <w:sz w:val="18"/>
                <w:szCs w:val="18"/>
                <w:lang w:eastAsia="en-NZ"/>
              </w:rPr>
              <w:t> </w:t>
            </w:r>
          </w:p>
        </w:tc>
        <w:tc>
          <w:tcPr>
            <w:tcW w:w="4819" w:type="dxa"/>
            <w:gridSpan w:val="2"/>
            <w:shd w:val="clear" w:color="auto" w:fill="auto"/>
            <w:noWrap/>
            <w:hideMark/>
          </w:tcPr>
          <w:p w14:paraId="5DEEAEC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IN</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CHEMICALS;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COMPOUNDS OF PRECIOUS METALS, OF RARE-EARTH METALS, OF RADIOACTIVE ELEMENTS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ISOTOPES</w:t>
            </w:r>
          </w:p>
        </w:tc>
        <w:tc>
          <w:tcPr>
            <w:tcW w:w="2268" w:type="dxa"/>
            <w:shd w:val="clear" w:color="auto" w:fill="auto"/>
            <w:noWrap/>
            <w:hideMark/>
          </w:tcPr>
          <w:p w14:paraId="28B419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D233509" w14:textId="77777777" w:rsidTr="0081305E">
        <w:trPr>
          <w:trHeight w:val="808"/>
        </w:trPr>
        <w:tc>
          <w:tcPr>
            <w:tcW w:w="1555" w:type="dxa"/>
            <w:shd w:val="clear" w:color="auto" w:fill="auto"/>
            <w:noWrap/>
          </w:tcPr>
          <w:p w14:paraId="7705F238" w14:textId="77777777" w:rsidR="0064695D"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4819" w:type="dxa"/>
            <w:gridSpan w:val="2"/>
            <w:shd w:val="clear" w:color="auto" w:fill="auto"/>
            <w:noWrap/>
          </w:tcPr>
          <w:p w14:paraId="3A2A4D20" w14:textId="69CDFF5B" w:rsidR="0064695D" w:rsidRDefault="0064695D" w:rsidP="0064695D">
            <w:pPr>
              <w:spacing w:after="0" w:line="240" w:lineRule="auto"/>
              <w:rPr>
                <w:rFonts w:ascii="Times New Roman" w:eastAsia="Times New Roman" w:hAnsi="Times New Roman" w:cs="Times New Roman"/>
                <w:sz w:val="18"/>
                <w:szCs w:val="18"/>
                <w:u w:val="single"/>
                <w:lang w:eastAsia="en-NZ"/>
              </w:rPr>
            </w:pPr>
            <w:r>
              <w:rPr>
                <w:rFonts w:ascii="Times New Roman" w:eastAsia="Times New Roman" w:hAnsi="Times New Roman" w:cs="Times New Roman"/>
                <w:sz w:val="18"/>
                <w:szCs w:val="18"/>
                <w:u w:val="single"/>
                <w:lang w:eastAsia="en-NZ"/>
              </w:rPr>
              <w:t>Chemical Process rules</w:t>
            </w:r>
          </w:p>
          <w:p w14:paraId="03DD84FE" w14:textId="77777777" w:rsidR="0064695D" w:rsidRDefault="0064695D" w:rsidP="0064695D">
            <w:pPr>
              <w:spacing w:after="0" w:line="240" w:lineRule="auto"/>
              <w:rPr>
                <w:rFonts w:ascii="Times New Roman" w:eastAsia="Times New Roman" w:hAnsi="Times New Roman" w:cs="Times New Roman"/>
                <w:sz w:val="18"/>
                <w:szCs w:val="18"/>
                <w:u w:val="single"/>
                <w:lang w:eastAsia="en-NZ"/>
              </w:rPr>
            </w:pPr>
          </w:p>
          <w:p w14:paraId="6443B8DF" w14:textId="77777777" w:rsidR="0064695D" w:rsidRPr="006363BC" w:rsidRDefault="0064695D" w:rsidP="0064695D">
            <w:pPr>
              <w:spacing w:after="0" w:line="240" w:lineRule="auto"/>
              <w:rPr>
                <w:rFonts w:ascii="Times New Roman" w:eastAsia="Times New Roman" w:hAnsi="Times New Roman" w:cs="Times New Roman"/>
                <w:sz w:val="18"/>
                <w:szCs w:val="18"/>
                <w:u w:val="single"/>
                <w:lang w:eastAsia="en-NZ"/>
              </w:rPr>
            </w:pPr>
            <w:r w:rsidRPr="006363BC">
              <w:rPr>
                <w:rFonts w:ascii="Times New Roman" w:eastAsia="Times New Roman" w:hAnsi="Times New Roman" w:cs="Times New Roman"/>
                <w:sz w:val="18"/>
                <w:szCs w:val="18"/>
                <w:u w:val="single"/>
                <w:lang w:eastAsia="en-NZ"/>
              </w:rPr>
              <w:t>Chemical Reaction Rule:</w:t>
            </w:r>
          </w:p>
          <w:p w14:paraId="1518307C" w14:textId="77777777" w:rsidR="0064695D" w:rsidRPr="006363BC" w:rsidRDefault="0064695D" w:rsidP="0064695D">
            <w:pPr>
              <w:spacing w:after="0" w:line="240" w:lineRule="auto"/>
              <w:rPr>
                <w:rFonts w:ascii="Times New Roman" w:eastAsia="Times New Roman" w:hAnsi="Times New Roman" w:cs="Times New Roman"/>
                <w:sz w:val="18"/>
                <w:szCs w:val="18"/>
                <w:u w:val="single"/>
                <w:lang w:eastAsia="en-NZ"/>
              </w:rPr>
            </w:pPr>
          </w:p>
          <w:p w14:paraId="5C08C6FB" w14:textId="77777777" w:rsidR="0064695D" w:rsidRDefault="0064695D" w:rsidP="0064695D">
            <w:pPr>
              <w:spacing w:after="0" w:line="240" w:lineRule="auto"/>
              <w:rPr>
                <w:rFonts w:ascii="Times New Roman" w:eastAsia="Times New Roman" w:hAnsi="Times New Roman" w:cs="Times New Roman"/>
                <w:sz w:val="18"/>
                <w:szCs w:val="18"/>
                <w:lang w:eastAsia="en-NZ"/>
              </w:rPr>
            </w:pPr>
            <w:r w:rsidRPr="006363BC">
              <w:rPr>
                <w:rFonts w:ascii="Times New Roman" w:eastAsia="Times New Roman" w:hAnsi="Times New Roman" w:cs="Times New Roman"/>
                <w:sz w:val="18"/>
                <w:szCs w:val="18"/>
                <w:lang w:eastAsia="en-NZ"/>
              </w:rPr>
              <w:t xml:space="preserve">Notwithstanding the applicable product-specific rules of origin, a good of chapters 28 through 40 that is the product of a </w:t>
            </w:r>
            <w:r w:rsidRPr="006363BC">
              <w:rPr>
                <w:rFonts w:ascii="Times New Roman" w:eastAsia="Times New Roman" w:hAnsi="Times New Roman" w:cs="Times New Roman"/>
                <w:sz w:val="18"/>
                <w:szCs w:val="18"/>
                <w:lang w:eastAsia="en-NZ"/>
              </w:rPr>
              <w:lastRenderedPageBreak/>
              <w:t xml:space="preserve">chemical reaction is an originating good if the chemical reaction occurred in the territory of one or more of the Parties. </w:t>
            </w:r>
          </w:p>
          <w:p w14:paraId="57C68564" w14:textId="77777777" w:rsidR="0064695D" w:rsidRDefault="0064695D" w:rsidP="0064695D">
            <w:pPr>
              <w:spacing w:after="0" w:line="240" w:lineRule="auto"/>
              <w:rPr>
                <w:rFonts w:ascii="Times New Roman" w:eastAsia="Times New Roman" w:hAnsi="Times New Roman" w:cs="Times New Roman"/>
                <w:sz w:val="18"/>
                <w:szCs w:val="18"/>
                <w:lang w:eastAsia="en-NZ"/>
              </w:rPr>
            </w:pPr>
          </w:p>
          <w:p w14:paraId="75F830FB" w14:textId="77777777" w:rsidR="0064695D" w:rsidRDefault="0064695D" w:rsidP="0064695D">
            <w:pPr>
              <w:spacing w:after="0" w:line="240" w:lineRule="auto"/>
              <w:rPr>
                <w:rFonts w:ascii="Times New Roman" w:eastAsia="Times New Roman" w:hAnsi="Times New Roman" w:cs="Times New Roman"/>
                <w:sz w:val="18"/>
                <w:szCs w:val="18"/>
                <w:lang w:eastAsia="en-NZ"/>
              </w:rPr>
            </w:pPr>
            <w:r w:rsidRPr="003D3CE2">
              <w:rPr>
                <w:rFonts w:ascii="Times New Roman" w:eastAsia="Times New Roman" w:hAnsi="Times New Roman" w:cs="Times New Roman"/>
                <w:spacing w:val="-2"/>
                <w:sz w:val="18"/>
                <w:szCs w:val="18"/>
                <w:lang w:val="en-US"/>
              </w:rPr>
              <w:t>For</w:t>
            </w:r>
            <w:r w:rsidRPr="003D3CE2">
              <w:rPr>
                <w:rFonts w:ascii="Times New Roman" w:eastAsia="Times New Roman" w:hAnsi="Times New Roman" w:cs="Times New Roman"/>
                <w:spacing w:val="31"/>
                <w:sz w:val="18"/>
                <w:szCs w:val="18"/>
                <w:lang w:val="en-US"/>
              </w:rPr>
              <w:t xml:space="preserve"> </w:t>
            </w:r>
            <w:r w:rsidRPr="003D3CE2">
              <w:rPr>
                <w:rFonts w:ascii="Times New Roman" w:eastAsia="Times New Roman" w:hAnsi="Times New Roman" w:cs="Times New Roman"/>
                <w:spacing w:val="-2"/>
                <w:sz w:val="18"/>
                <w:szCs w:val="18"/>
                <w:lang w:val="en-US"/>
              </w:rPr>
              <w:t>the</w:t>
            </w:r>
            <w:r w:rsidRPr="003D3CE2">
              <w:rPr>
                <w:rFonts w:ascii="Times New Roman" w:eastAsia="Times New Roman" w:hAnsi="Times New Roman" w:cs="Times New Roman"/>
                <w:spacing w:val="31"/>
                <w:sz w:val="18"/>
                <w:szCs w:val="18"/>
                <w:lang w:val="en-US"/>
              </w:rPr>
              <w:t xml:space="preserve"> </w:t>
            </w:r>
            <w:r w:rsidRPr="003D3CE2">
              <w:rPr>
                <w:rFonts w:ascii="Times New Roman" w:eastAsia="Times New Roman" w:hAnsi="Times New Roman" w:cs="Times New Roman"/>
                <w:sz w:val="18"/>
                <w:szCs w:val="18"/>
                <w:lang w:val="en-US"/>
              </w:rPr>
              <w:t>purposes</w:t>
            </w:r>
            <w:r w:rsidRPr="003D3CE2">
              <w:rPr>
                <w:rFonts w:ascii="Times New Roman" w:eastAsia="Times New Roman" w:hAnsi="Times New Roman" w:cs="Times New Roman"/>
                <w:spacing w:val="28"/>
                <w:sz w:val="18"/>
                <w:szCs w:val="18"/>
                <w:lang w:val="en-US"/>
              </w:rPr>
              <w:t xml:space="preserve"> </w:t>
            </w:r>
            <w:r w:rsidRPr="003D3CE2">
              <w:rPr>
                <w:rFonts w:ascii="Times New Roman" w:eastAsia="Times New Roman" w:hAnsi="Times New Roman" w:cs="Times New Roman"/>
                <w:sz w:val="18"/>
                <w:szCs w:val="18"/>
                <w:lang w:val="en-US"/>
              </w:rPr>
              <w:t>of</w:t>
            </w:r>
            <w:r w:rsidRPr="003D3CE2">
              <w:rPr>
                <w:rFonts w:ascii="Times New Roman" w:eastAsia="Times New Roman" w:hAnsi="Times New Roman" w:cs="Times New Roman"/>
                <w:spacing w:val="26"/>
                <w:sz w:val="18"/>
                <w:szCs w:val="18"/>
                <w:lang w:val="en-US"/>
              </w:rPr>
              <w:t xml:space="preserve"> </w:t>
            </w:r>
            <w:r w:rsidRPr="003D3CE2">
              <w:rPr>
                <w:rFonts w:ascii="Times New Roman" w:eastAsia="Times New Roman" w:hAnsi="Times New Roman" w:cs="Times New Roman"/>
                <w:sz w:val="18"/>
                <w:szCs w:val="18"/>
                <w:lang w:val="en-US"/>
              </w:rPr>
              <w:t>this</w:t>
            </w:r>
            <w:r w:rsidRPr="003D3CE2">
              <w:rPr>
                <w:rFonts w:ascii="Times New Roman" w:eastAsia="Times New Roman" w:hAnsi="Times New Roman" w:cs="Times New Roman"/>
                <w:spacing w:val="28"/>
                <w:sz w:val="18"/>
                <w:szCs w:val="18"/>
                <w:lang w:val="en-US"/>
              </w:rPr>
              <w:t xml:space="preserve"> </w:t>
            </w:r>
            <w:r w:rsidRPr="003D3CE2">
              <w:rPr>
                <w:rFonts w:ascii="Times New Roman" w:eastAsia="Times New Roman" w:hAnsi="Times New Roman" w:cs="Times New Roman"/>
                <w:spacing w:val="-1"/>
                <w:sz w:val="18"/>
                <w:szCs w:val="18"/>
                <w:lang w:val="en-US"/>
              </w:rPr>
              <w:t>rule,</w:t>
            </w:r>
            <w:r w:rsidRPr="003D3CE2">
              <w:rPr>
                <w:rFonts w:ascii="Times New Roman" w:eastAsia="Times New Roman" w:hAnsi="Times New Roman" w:cs="Times New Roman"/>
                <w:spacing w:val="37"/>
                <w:sz w:val="18"/>
                <w:szCs w:val="18"/>
                <w:lang w:val="en-US"/>
              </w:rPr>
              <w:t xml:space="preserve"> </w:t>
            </w:r>
            <w:r w:rsidRPr="003D3CE2">
              <w:rPr>
                <w:rFonts w:ascii="Times New Roman" w:eastAsia="Times New Roman" w:hAnsi="Times New Roman" w:cs="Times New Roman"/>
                <w:sz w:val="18"/>
                <w:szCs w:val="18"/>
                <w:lang w:val="en-US"/>
              </w:rPr>
              <w:t>a</w:t>
            </w:r>
            <w:r w:rsidRPr="003D3CE2">
              <w:rPr>
                <w:rFonts w:ascii="Times New Roman" w:eastAsia="Times New Roman" w:hAnsi="Times New Roman" w:cs="Times New Roman"/>
                <w:spacing w:val="30"/>
                <w:sz w:val="18"/>
                <w:szCs w:val="18"/>
                <w:lang w:val="en-US"/>
              </w:rPr>
              <w:t xml:space="preserve"> </w:t>
            </w:r>
            <w:r w:rsidRPr="003D3CE2">
              <w:rPr>
                <w:rFonts w:ascii="Times New Roman" w:eastAsia="Times New Roman" w:hAnsi="Times New Roman" w:cs="Times New Roman"/>
                <w:spacing w:val="-1"/>
                <w:sz w:val="18"/>
                <w:szCs w:val="18"/>
                <w:lang w:val="en-US"/>
              </w:rPr>
              <w:t>“chemical</w:t>
            </w:r>
            <w:r w:rsidRPr="003D3CE2">
              <w:rPr>
                <w:rFonts w:ascii="Times New Roman" w:eastAsia="Times New Roman" w:hAnsi="Times New Roman" w:cs="Times New Roman"/>
                <w:spacing w:val="30"/>
                <w:sz w:val="18"/>
                <w:szCs w:val="18"/>
                <w:lang w:val="en-US"/>
              </w:rPr>
              <w:t xml:space="preserve"> </w:t>
            </w:r>
            <w:r w:rsidRPr="003D3CE2">
              <w:rPr>
                <w:rFonts w:ascii="Times New Roman" w:eastAsia="Times New Roman" w:hAnsi="Times New Roman" w:cs="Times New Roman"/>
                <w:spacing w:val="-1"/>
                <w:sz w:val="18"/>
                <w:szCs w:val="18"/>
                <w:lang w:val="en-US"/>
              </w:rPr>
              <w:t>reaction”</w:t>
            </w:r>
            <w:r w:rsidRPr="003D3CE2">
              <w:rPr>
                <w:rFonts w:ascii="Times New Roman" w:eastAsia="Times New Roman" w:hAnsi="Times New Roman" w:cs="Times New Roman"/>
                <w:spacing w:val="41"/>
                <w:sz w:val="18"/>
                <w:szCs w:val="18"/>
                <w:lang w:val="en-US"/>
              </w:rPr>
              <w:t xml:space="preserve"> </w:t>
            </w:r>
            <w:r w:rsidRPr="003D3CE2">
              <w:rPr>
                <w:rFonts w:ascii="Times New Roman" w:eastAsia="Times New Roman" w:hAnsi="Times New Roman" w:cs="Times New Roman"/>
                <w:spacing w:val="-3"/>
                <w:sz w:val="18"/>
                <w:szCs w:val="18"/>
                <w:lang w:val="en-US"/>
              </w:rPr>
              <w:t>is</w:t>
            </w:r>
            <w:r w:rsidRPr="003D3CE2">
              <w:rPr>
                <w:rFonts w:ascii="Times New Roman" w:eastAsia="Times New Roman" w:hAnsi="Times New Roman" w:cs="Times New Roman"/>
                <w:spacing w:val="34"/>
                <w:sz w:val="18"/>
                <w:szCs w:val="18"/>
                <w:lang w:val="en-US"/>
              </w:rPr>
              <w:t xml:space="preserve"> </w:t>
            </w:r>
            <w:r w:rsidRPr="003D3CE2">
              <w:rPr>
                <w:rFonts w:ascii="Times New Roman" w:eastAsia="Times New Roman" w:hAnsi="Times New Roman" w:cs="Times New Roman"/>
                <w:sz w:val="18"/>
                <w:szCs w:val="18"/>
                <w:lang w:val="en-US"/>
              </w:rPr>
              <w:t>a</w:t>
            </w:r>
            <w:r w:rsidRPr="003D3CE2">
              <w:rPr>
                <w:rFonts w:ascii="Times New Roman" w:eastAsia="Times New Roman" w:hAnsi="Times New Roman" w:cs="Times New Roman"/>
                <w:spacing w:val="31"/>
                <w:sz w:val="18"/>
                <w:szCs w:val="18"/>
                <w:lang w:val="en-US"/>
              </w:rPr>
              <w:t xml:space="preserve"> </w:t>
            </w:r>
            <w:r w:rsidRPr="003D3CE2">
              <w:rPr>
                <w:rFonts w:ascii="Times New Roman" w:eastAsia="Times New Roman" w:hAnsi="Times New Roman" w:cs="Times New Roman"/>
                <w:sz w:val="18"/>
                <w:szCs w:val="18"/>
                <w:lang w:val="en-US"/>
              </w:rPr>
              <w:t>process</w:t>
            </w:r>
            <w:r w:rsidRPr="003D3CE2">
              <w:rPr>
                <w:rFonts w:ascii="Times New Roman" w:eastAsia="Times New Roman" w:hAnsi="Times New Roman" w:cs="Times New Roman"/>
                <w:spacing w:val="22"/>
                <w:sz w:val="18"/>
                <w:szCs w:val="18"/>
                <w:lang w:val="en-US"/>
              </w:rPr>
              <w:t xml:space="preserve"> </w:t>
            </w:r>
            <w:r w:rsidRPr="003D3CE2">
              <w:rPr>
                <w:rFonts w:ascii="Times New Roman" w:eastAsia="Times New Roman" w:hAnsi="Times New Roman" w:cs="Times New Roman"/>
                <w:sz w:val="18"/>
                <w:szCs w:val="18"/>
                <w:lang w:val="en-US"/>
              </w:rPr>
              <w:t>(including</w:t>
            </w:r>
            <w:r w:rsidRPr="003D3CE2">
              <w:rPr>
                <w:rFonts w:ascii="Times New Roman" w:eastAsia="Times New Roman" w:hAnsi="Times New Roman" w:cs="Times New Roman"/>
                <w:spacing w:val="28"/>
                <w:sz w:val="18"/>
                <w:szCs w:val="18"/>
                <w:lang w:val="en-US"/>
              </w:rPr>
              <w:t xml:space="preserve"> </w:t>
            </w:r>
            <w:r w:rsidRPr="003D3CE2">
              <w:rPr>
                <w:rFonts w:ascii="Times New Roman" w:eastAsia="Times New Roman" w:hAnsi="Times New Roman" w:cs="Times New Roman"/>
                <w:sz w:val="18"/>
                <w:szCs w:val="18"/>
                <w:lang w:val="en-US"/>
              </w:rPr>
              <w:t>a</w:t>
            </w:r>
            <w:r w:rsidRPr="003D3CE2">
              <w:rPr>
                <w:rFonts w:ascii="Times New Roman" w:eastAsia="Times New Roman" w:hAnsi="Times New Roman" w:cs="Times New Roman"/>
                <w:spacing w:val="42"/>
                <w:w w:val="102"/>
                <w:sz w:val="18"/>
                <w:szCs w:val="18"/>
                <w:lang w:val="en-US"/>
              </w:rPr>
              <w:t xml:space="preserve"> </w:t>
            </w:r>
            <w:r w:rsidRPr="003D3CE2">
              <w:rPr>
                <w:rFonts w:ascii="Times New Roman" w:eastAsia="Times New Roman" w:hAnsi="Times New Roman" w:cs="Times New Roman"/>
                <w:spacing w:val="-1"/>
                <w:sz w:val="18"/>
                <w:szCs w:val="18"/>
                <w:lang w:val="en-US"/>
              </w:rPr>
              <w:t>biochemical</w:t>
            </w:r>
            <w:r w:rsidRPr="003D3CE2">
              <w:rPr>
                <w:rFonts w:ascii="Times New Roman" w:eastAsia="Times New Roman" w:hAnsi="Times New Roman" w:cs="Times New Roman"/>
                <w:spacing w:val="35"/>
                <w:sz w:val="18"/>
                <w:szCs w:val="18"/>
                <w:lang w:val="en-US"/>
              </w:rPr>
              <w:t xml:space="preserve"> </w:t>
            </w:r>
            <w:r w:rsidRPr="003D3CE2">
              <w:rPr>
                <w:rFonts w:ascii="Times New Roman" w:eastAsia="Times New Roman" w:hAnsi="Times New Roman" w:cs="Times New Roman"/>
                <w:sz w:val="18"/>
                <w:szCs w:val="18"/>
                <w:lang w:val="en-US"/>
              </w:rPr>
              <w:t>process)</w:t>
            </w:r>
            <w:r w:rsidRPr="003D3CE2">
              <w:rPr>
                <w:rFonts w:ascii="Times New Roman" w:eastAsia="Times New Roman" w:hAnsi="Times New Roman" w:cs="Times New Roman"/>
                <w:spacing w:val="44"/>
                <w:sz w:val="18"/>
                <w:szCs w:val="18"/>
                <w:lang w:val="en-US"/>
              </w:rPr>
              <w:t xml:space="preserve"> </w:t>
            </w:r>
            <w:r w:rsidRPr="003D3CE2">
              <w:rPr>
                <w:rFonts w:ascii="Times New Roman" w:eastAsia="Times New Roman" w:hAnsi="Times New Roman" w:cs="Times New Roman"/>
                <w:spacing w:val="-1"/>
                <w:sz w:val="18"/>
                <w:szCs w:val="18"/>
                <w:lang w:val="en-US"/>
              </w:rPr>
              <w:t>which</w:t>
            </w:r>
            <w:r w:rsidRPr="003D3CE2">
              <w:rPr>
                <w:rFonts w:ascii="Times New Roman" w:eastAsia="Times New Roman" w:hAnsi="Times New Roman" w:cs="Times New Roman"/>
                <w:spacing w:val="34"/>
                <w:sz w:val="18"/>
                <w:szCs w:val="18"/>
                <w:lang w:val="en-US"/>
              </w:rPr>
              <w:t xml:space="preserve"> </w:t>
            </w:r>
            <w:r w:rsidRPr="003D3CE2">
              <w:rPr>
                <w:rFonts w:ascii="Times New Roman" w:eastAsia="Times New Roman" w:hAnsi="Times New Roman" w:cs="Times New Roman"/>
                <w:spacing w:val="-1"/>
                <w:sz w:val="18"/>
                <w:szCs w:val="18"/>
                <w:lang w:val="en-US"/>
              </w:rPr>
              <w:t>results</w:t>
            </w:r>
            <w:r w:rsidRPr="003D3CE2">
              <w:rPr>
                <w:rFonts w:ascii="Times New Roman" w:eastAsia="Times New Roman" w:hAnsi="Times New Roman" w:cs="Times New Roman"/>
                <w:spacing w:val="45"/>
                <w:sz w:val="18"/>
                <w:szCs w:val="18"/>
                <w:lang w:val="en-US"/>
              </w:rPr>
              <w:t xml:space="preserve"> </w:t>
            </w:r>
            <w:r w:rsidRPr="003D3CE2">
              <w:rPr>
                <w:rFonts w:ascii="Times New Roman" w:eastAsia="Times New Roman" w:hAnsi="Times New Roman" w:cs="Times New Roman"/>
                <w:spacing w:val="-3"/>
                <w:sz w:val="18"/>
                <w:szCs w:val="18"/>
                <w:lang w:val="en-US"/>
              </w:rPr>
              <w:t>in</w:t>
            </w:r>
            <w:r w:rsidRPr="003D3CE2">
              <w:rPr>
                <w:rFonts w:ascii="Times New Roman" w:eastAsia="Times New Roman" w:hAnsi="Times New Roman" w:cs="Times New Roman"/>
                <w:spacing w:val="43"/>
                <w:sz w:val="18"/>
                <w:szCs w:val="18"/>
                <w:lang w:val="en-US"/>
              </w:rPr>
              <w:t xml:space="preserve"> </w:t>
            </w:r>
            <w:r w:rsidRPr="003D3CE2">
              <w:rPr>
                <w:rFonts w:ascii="Times New Roman" w:eastAsia="Times New Roman" w:hAnsi="Times New Roman" w:cs="Times New Roman"/>
                <w:sz w:val="18"/>
                <w:szCs w:val="18"/>
                <w:lang w:val="en-US"/>
              </w:rPr>
              <w:t>a</w:t>
            </w:r>
            <w:r w:rsidRPr="003D3CE2">
              <w:rPr>
                <w:rFonts w:ascii="Times New Roman" w:eastAsia="Times New Roman" w:hAnsi="Times New Roman" w:cs="Times New Roman"/>
                <w:spacing w:val="37"/>
                <w:sz w:val="18"/>
                <w:szCs w:val="18"/>
                <w:lang w:val="en-US"/>
              </w:rPr>
              <w:t xml:space="preserve"> </w:t>
            </w:r>
            <w:r w:rsidRPr="003D3CE2">
              <w:rPr>
                <w:rFonts w:ascii="Times New Roman" w:eastAsia="Times New Roman" w:hAnsi="Times New Roman" w:cs="Times New Roman"/>
                <w:spacing w:val="-1"/>
                <w:sz w:val="18"/>
                <w:szCs w:val="18"/>
                <w:lang w:val="en-US"/>
              </w:rPr>
              <w:t>molecule</w:t>
            </w:r>
            <w:r w:rsidRPr="003D3CE2">
              <w:rPr>
                <w:rFonts w:ascii="Times New Roman" w:eastAsia="Times New Roman" w:hAnsi="Times New Roman" w:cs="Times New Roman"/>
                <w:spacing w:val="43"/>
                <w:sz w:val="18"/>
                <w:szCs w:val="18"/>
                <w:lang w:val="en-US"/>
              </w:rPr>
              <w:t xml:space="preserve"> </w:t>
            </w:r>
            <w:r w:rsidRPr="003D3CE2">
              <w:rPr>
                <w:rFonts w:ascii="Times New Roman" w:eastAsia="Times New Roman" w:hAnsi="Times New Roman" w:cs="Times New Roman"/>
                <w:spacing w:val="-1"/>
                <w:sz w:val="18"/>
                <w:szCs w:val="18"/>
                <w:lang w:val="en-US"/>
              </w:rPr>
              <w:t>with</w:t>
            </w:r>
            <w:r w:rsidRPr="003D3CE2">
              <w:rPr>
                <w:rFonts w:ascii="Times New Roman" w:eastAsia="Times New Roman" w:hAnsi="Times New Roman" w:cs="Times New Roman"/>
                <w:spacing w:val="39"/>
                <w:sz w:val="18"/>
                <w:szCs w:val="18"/>
                <w:lang w:val="en-US"/>
              </w:rPr>
              <w:t xml:space="preserve"> </w:t>
            </w:r>
            <w:r w:rsidRPr="003D3CE2">
              <w:rPr>
                <w:rFonts w:ascii="Times New Roman" w:eastAsia="Times New Roman" w:hAnsi="Times New Roman" w:cs="Times New Roman"/>
                <w:sz w:val="18"/>
                <w:szCs w:val="18"/>
                <w:lang w:val="en-US"/>
              </w:rPr>
              <w:t>a</w:t>
            </w:r>
            <w:r w:rsidRPr="003D3CE2">
              <w:rPr>
                <w:rFonts w:ascii="Times New Roman" w:eastAsia="Times New Roman" w:hAnsi="Times New Roman" w:cs="Times New Roman"/>
                <w:spacing w:val="43"/>
                <w:sz w:val="18"/>
                <w:szCs w:val="18"/>
                <w:lang w:val="en-US"/>
              </w:rPr>
              <w:t xml:space="preserve"> </w:t>
            </w:r>
            <w:r w:rsidRPr="003D3CE2">
              <w:rPr>
                <w:rFonts w:ascii="Times New Roman" w:eastAsia="Times New Roman" w:hAnsi="Times New Roman" w:cs="Times New Roman"/>
                <w:spacing w:val="-3"/>
                <w:sz w:val="18"/>
                <w:szCs w:val="18"/>
                <w:lang w:val="en-US"/>
              </w:rPr>
              <w:t>new</w:t>
            </w:r>
            <w:r w:rsidRPr="003D3CE2">
              <w:rPr>
                <w:rFonts w:ascii="Times New Roman" w:eastAsia="Times New Roman" w:hAnsi="Times New Roman" w:cs="Times New Roman"/>
                <w:spacing w:val="47"/>
                <w:sz w:val="18"/>
                <w:szCs w:val="18"/>
                <w:lang w:val="en-US"/>
              </w:rPr>
              <w:t xml:space="preserve"> </w:t>
            </w:r>
            <w:r w:rsidRPr="003D3CE2">
              <w:rPr>
                <w:rFonts w:ascii="Times New Roman" w:eastAsia="Times New Roman" w:hAnsi="Times New Roman" w:cs="Times New Roman"/>
                <w:sz w:val="18"/>
                <w:szCs w:val="18"/>
                <w:lang w:val="en-US"/>
              </w:rPr>
              <w:t>structure</w:t>
            </w:r>
            <w:r w:rsidRPr="003D3CE2">
              <w:rPr>
                <w:rFonts w:ascii="Times New Roman" w:eastAsia="Times New Roman" w:hAnsi="Times New Roman" w:cs="Times New Roman"/>
                <w:spacing w:val="31"/>
                <w:sz w:val="18"/>
                <w:szCs w:val="18"/>
                <w:lang w:val="en-US"/>
              </w:rPr>
              <w:t xml:space="preserve"> </w:t>
            </w:r>
            <w:r w:rsidRPr="003D3CE2">
              <w:rPr>
                <w:rFonts w:ascii="Times New Roman" w:eastAsia="Times New Roman" w:hAnsi="Times New Roman" w:cs="Times New Roman"/>
                <w:spacing w:val="5"/>
                <w:sz w:val="18"/>
                <w:szCs w:val="18"/>
                <w:lang w:val="en-US"/>
              </w:rPr>
              <w:t>by</w:t>
            </w:r>
            <w:r w:rsidRPr="003D3CE2">
              <w:rPr>
                <w:rFonts w:ascii="Times New Roman" w:eastAsia="Times New Roman" w:hAnsi="Times New Roman" w:cs="Times New Roman"/>
                <w:spacing w:val="23"/>
                <w:sz w:val="18"/>
                <w:szCs w:val="18"/>
                <w:lang w:val="en-US"/>
              </w:rPr>
              <w:t xml:space="preserve"> </w:t>
            </w:r>
            <w:r w:rsidRPr="003D3CE2">
              <w:rPr>
                <w:rFonts w:ascii="Times New Roman" w:eastAsia="Times New Roman" w:hAnsi="Times New Roman" w:cs="Times New Roman"/>
                <w:sz w:val="18"/>
                <w:szCs w:val="18"/>
                <w:lang w:val="en-US"/>
              </w:rPr>
              <w:t>breaking</w:t>
            </w:r>
            <w:r w:rsidRPr="003D3CE2">
              <w:rPr>
                <w:rFonts w:ascii="Times New Roman" w:eastAsia="Times New Roman" w:hAnsi="Times New Roman" w:cs="Times New Roman"/>
                <w:spacing w:val="46"/>
                <w:w w:val="102"/>
                <w:sz w:val="18"/>
                <w:szCs w:val="18"/>
                <w:lang w:val="en-US"/>
              </w:rPr>
              <w:t xml:space="preserve"> </w:t>
            </w:r>
            <w:r w:rsidRPr="003D3CE2">
              <w:rPr>
                <w:rFonts w:ascii="Times New Roman" w:eastAsia="Times New Roman" w:hAnsi="Times New Roman" w:cs="Times New Roman"/>
                <w:spacing w:val="-2"/>
                <w:sz w:val="18"/>
                <w:szCs w:val="18"/>
                <w:lang w:val="en-US"/>
              </w:rPr>
              <w:t>intramolecular</w:t>
            </w:r>
            <w:r w:rsidRPr="003D3CE2">
              <w:rPr>
                <w:rFonts w:ascii="Times New Roman" w:eastAsia="Times New Roman" w:hAnsi="Times New Roman" w:cs="Times New Roman"/>
                <w:spacing w:val="48"/>
                <w:sz w:val="18"/>
                <w:szCs w:val="18"/>
                <w:lang w:val="en-US"/>
              </w:rPr>
              <w:t xml:space="preserve"> </w:t>
            </w:r>
            <w:r w:rsidRPr="003D3CE2">
              <w:rPr>
                <w:rFonts w:ascii="Times New Roman" w:eastAsia="Times New Roman" w:hAnsi="Times New Roman" w:cs="Times New Roman"/>
                <w:sz w:val="18"/>
                <w:szCs w:val="18"/>
                <w:lang w:val="en-US"/>
              </w:rPr>
              <w:t>bonds</w:t>
            </w:r>
            <w:r w:rsidRPr="003D3CE2">
              <w:rPr>
                <w:rFonts w:ascii="Times New Roman" w:eastAsia="Times New Roman" w:hAnsi="Times New Roman" w:cs="Times New Roman"/>
                <w:spacing w:val="41"/>
                <w:sz w:val="18"/>
                <w:szCs w:val="18"/>
                <w:lang w:val="en-US"/>
              </w:rPr>
              <w:t xml:space="preserve"> </w:t>
            </w:r>
            <w:r w:rsidRPr="003D3CE2">
              <w:rPr>
                <w:rFonts w:ascii="Times New Roman" w:eastAsia="Times New Roman" w:hAnsi="Times New Roman" w:cs="Times New Roman"/>
                <w:spacing w:val="-1"/>
                <w:sz w:val="18"/>
                <w:szCs w:val="18"/>
                <w:lang w:val="en-US"/>
              </w:rPr>
              <w:t>and</w:t>
            </w:r>
            <w:r w:rsidRPr="003D3CE2">
              <w:rPr>
                <w:rFonts w:ascii="Times New Roman" w:eastAsia="Times New Roman" w:hAnsi="Times New Roman" w:cs="Times New Roman"/>
                <w:spacing w:val="51"/>
                <w:sz w:val="18"/>
                <w:szCs w:val="18"/>
                <w:lang w:val="en-US"/>
              </w:rPr>
              <w:t xml:space="preserve"> </w:t>
            </w:r>
            <w:r w:rsidRPr="003D3CE2">
              <w:rPr>
                <w:rFonts w:ascii="Times New Roman" w:eastAsia="Times New Roman" w:hAnsi="Times New Roman" w:cs="Times New Roman"/>
                <w:spacing w:val="2"/>
                <w:sz w:val="18"/>
                <w:szCs w:val="18"/>
                <w:lang w:val="en-US"/>
              </w:rPr>
              <w:t>by</w:t>
            </w:r>
            <w:r w:rsidRPr="003D3CE2">
              <w:rPr>
                <w:rFonts w:ascii="Times New Roman" w:eastAsia="Times New Roman" w:hAnsi="Times New Roman" w:cs="Times New Roman"/>
                <w:spacing w:val="39"/>
                <w:sz w:val="18"/>
                <w:szCs w:val="18"/>
                <w:lang w:val="en-US"/>
              </w:rPr>
              <w:t xml:space="preserve"> </w:t>
            </w:r>
            <w:r w:rsidRPr="003D3CE2">
              <w:rPr>
                <w:rFonts w:ascii="Times New Roman" w:eastAsia="Times New Roman" w:hAnsi="Times New Roman" w:cs="Times New Roman"/>
                <w:spacing w:val="-1"/>
                <w:sz w:val="18"/>
                <w:szCs w:val="18"/>
                <w:lang w:val="en-US"/>
              </w:rPr>
              <w:t>forming</w:t>
            </w:r>
            <w:r w:rsidRPr="003D3CE2">
              <w:rPr>
                <w:rFonts w:ascii="Times New Roman" w:eastAsia="Times New Roman" w:hAnsi="Times New Roman" w:cs="Times New Roman"/>
                <w:spacing w:val="51"/>
                <w:sz w:val="18"/>
                <w:szCs w:val="18"/>
                <w:lang w:val="en-US"/>
              </w:rPr>
              <w:t xml:space="preserve"> </w:t>
            </w:r>
            <w:r w:rsidRPr="003D3CE2">
              <w:rPr>
                <w:rFonts w:ascii="Times New Roman" w:eastAsia="Times New Roman" w:hAnsi="Times New Roman" w:cs="Times New Roman"/>
                <w:spacing w:val="-3"/>
                <w:sz w:val="18"/>
                <w:szCs w:val="18"/>
                <w:lang w:val="en-US"/>
              </w:rPr>
              <w:t>new</w:t>
            </w:r>
            <w:r w:rsidRPr="003D3CE2">
              <w:rPr>
                <w:rFonts w:ascii="Times New Roman" w:eastAsia="Times New Roman" w:hAnsi="Times New Roman" w:cs="Times New Roman"/>
                <w:spacing w:val="53"/>
                <w:sz w:val="18"/>
                <w:szCs w:val="18"/>
                <w:lang w:val="en-US"/>
              </w:rPr>
              <w:t xml:space="preserve"> </w:t>
            </w:r>
            <w:r w:rsidRPr="003D3CE2">
              <w:rPr>
                <w:rFonts w:ascii="Times New Roman" w:eastAsia="Times New Roman" w:hAnsi="Times New Roman" w:cs="Times New Roman"/>
                <w:spacing w:val="-1"/>
                <w:sz w:val="18"/>
                <w:szCs w:val="18"/>
                <w:lang w:val="en-US"/>
              </w:rPr>
              <w:t>intramolecular</w:t>
            </w:r>
            <w:r w:rsidRPr="003D3CE2">
              <w:rPr>
                <w:rFonts w:ascii="Times New Roman" w:eastAsia="Times New Roman" w:hAnsi="Times New Roman" w:cs="Times New Roman"/>
                <w:spacing w:val="49"/>
                <w:sz w:val="18"/>
                <w:szCs w:val="18"/>
                <w:lang w:val="en-US"/>
              </w:rPr>
              <w:t xml:space="preserve"> </w:t>
            </w:r>
            <w:r w:rsidRPr="003D3CE2">
              <w:rPr>
                <w:rFonts w:ascii="Times New Roman" w:eastAsia="Times New Roman" w:hAnsi="Times New Roman" w:cs="Times New Roman"/>
                <w:sz w:val="18"/>
                <w:szCs w:val="18"/>
                <w:lang w:val="en-US"/>
              </w:rPr>
              <w:t>bonds,</w:t>
            </w:r>
            <w:r w:rsidRPr="003D3CE2">
              <w:rPr>
                <w:rFonts w:ascii="Times New Roman" w:eastAsia="Times New Roman" w:hAnsi="Times New Roman" w:cs="Times New Roman"/>
                <w:spacing w:val="49"/>
                <w:sz w:val="18"/>
                <w:szCs w:val="18"/>
                <w:lang w:val="en-US"/>
              </w:rPr>
              <w:t xml:space="preserve"> </w:t>
            </w:r>
            <w:r w:rsidRPr="003D3CE2">
              <w:rPr>
                <w:rFonts w:ascii="Times New Roman" w:eastAsia="Times New Roman" w:hAnsi="Times New Roman" w:cs="Times New Roman"/>
                <w:spacing w:val="-2"/>
                <w:sz w:val="18"/>
                <w:szCs w:val="18"/>
                <w:lang w:val="en-US"/>
              </w:rPr>
              <w:t>or</w:t>
            </w:r>
            <w:r w:rsidRPr="003D3CE2">
              <w:rPr>
                <w:rFonts w:ascii="Times New Roman" w:eastAsia="Times New Roman" w:hAnsi="Times New Roman" w:cs="Times New Roman"/>
                <w:spacing w:val="49"/>
                <w:sz w:val="18"/>
                <w:szCs w:val="18"/>
                <w:lang w:val="en-US"/>
              </w:rPr>
              <w:t xml:space="preserve"> </w:t>
            </w:r>
            <w:r w:rsidRPr="003D3CE2">
              <w:rPr>
                <w:rFonts w:ascii="Times New Roman" w:eastAsia="Times New Roman" w:hAnsi="Times New Roman" w:cs="Times New Roman"/>
                <w:spacing w:val="2"/>
                <w:sz w:val="18"/>
                <w:szCs w:val="18"/>
                <w:lang w:val="en-US"/>
              </w:rPr>
              <w:t>by</w:t>
            </w:r>
            <w:r w:rsidRPr="003D3CE2">
              <w:rPr>
                <w:rFonts w:ascii="Times New Roman" w:eastAsia="Times New Roman" w:hAnsi="Times New Roman" w:cs="Times New Roman"/>
                <w:spacing w:val="34"/>
                <w:sz w:val="18"/>
                <w:szCs w:val="18"/>
                <w:lang w:val="en-US"/>
              </w:rPr>
              <w:t xml:space="preserve"> </w:t>
            </w:r>
            <w:r w:rsidRPr="003D3CE2">
              <w:rPr>
                <w:rFonts w:ascii="Times New Roman" w:eastAsia="Times New Roman" w:hAnsi="Times New Roman" w:cs="Times New Roman"/>
                <w:sz w:val="18"/>
                <w:szCs w:val="18"/>
                <w:lang w:val="en-US"/>
              </w:rPr>
              <w:t>altering</w:t>
            </w:r>
            <w:r w:rsidRPr="003D3CE2">
              <w:rPr>
                <w:rFonts w:ascii="Times New Roman" w:eastAsia="Times New Roman" w:hAnsi="Times New Roman" w:cs="Times New Roman"/>
                <w:spacing w:val="40"/>
                <w:sz w:val="18"/>
                <w:szCs w:val="18"/>
                <w:lang w:val="en-US"/>
              </w:rPr>
              <w:t xml:space="preserve"> </w:t>
            </w:r>
            <w:r w:rsidRPr="003D3CE2">
              <w:rPr>
                <w:rFonts w:ascii="Times New Roman" w:eastAsia="Times New Roman" w:hAnsi="Times New Roman" w:cs="Times New Roman"/>
                <w:sz w:val="18"/>
                <w:szCs w:val="18"/>
                <w:lang w:val="en-US"/>
              </w:rPr>
              <w:t>the</w:t>
            </w:r>
            <w:r w:rsidRPr="003D3CE2">
              <w:rPr>
                <w:rFonts w:ascii="Times New Roman" w:eastAsia="Times New Roman" w:hAnsi="Times New Roman" w:cs="Times New Roman"/>
                <w:spacing w:val="61"/>
                <w:w w:val="102"/>
                <w:sz w:val="18"/>
                <w:szCs w:val="18"/>
                <w:lang w:val="en-US"/>
              </w:rPr>
              <w:t xml:space="preserve"> </w:t>
            </w:r>
            <w:r w:rsidRPr="003D3CE2">
              <w:rPr>
                <w:rFonts w:ascii="Times New Roman" w:eastAsia="Times New Roman" w:hAnsi="Times New Roman" w:cs="Times New Roman"/>
                <w:spacing w:val="-1"/>
                <w:sz w:val="18"/>
                <w:szCs w:val="18"/>
                <w:lang w:val="en-US"/>
              </w:rPr>
              <w:t>spatial</w:t>
            </w:r>
            <w:r w:rsidRPr="003D3CE2">
              <w:rPr>
                <w:rFonts w:ascii="Times New Roman" w:eastAsia="Times New Roman" w:hAnsi="Times New Roman" w:cs="Times New Roman"/>
                <w:spacing w:val="7"/>
                <w:sz w:val="18"/>
                <w:szCs w:val="18"/>
                <w:lang w:val="en-US"/>
              </w:rPr>
              <w:t xml:space="preserve"> </w:t>
            </w:r>
            <w:r w:rsidRPr="003D3CE2">
              <w:rPr>
                <w:rFonts w:ascii="Times New Roman" w:eastAsia="Times New Roman" w:hAnsi="Times New Roman" w:cs="Times New Roman"/>
                <w:spacing w:val="-1"/>
                <w:sz w:val="18"/>
                <w:szCs w:val="18"/>
                <w:lang w:val="en-US"/>
              </w:rPr>
              <w:t>arrangement</w:t>
            </w:r>
            <w:r w:rsidRPr="003D3CE2">
              <w:rPr>
                <w:rFonts w:ascii="Times New Roman" w:eastAsia="Times New Roman" w:hAnsi="Times New Roman" w:cs="Times New Roman"/>
                <w:spacing w:val="14"/>
                <w:sz w:val="18"/>
                <w:szCs w:val="18"/>
                <w:lang w:val="en-US"/>
              </w:rPr>
              <w:t xml:space="preserve"> </w:t>
            </w:r>
            <w:r w:rsidRPr="003D3CE2">
              <w:rPr>
                <w:rFonts w:ascii="Times New Roman" w:eastAsia="Times New Roman" w:hAnsi="Times New Roman" w:cs="Times New Roman"/>
                <w:spacing w:val="2"/>
                <w:sz w:val="18"/>
                <w:szCs w:val="18"/>
                <w:lang w:val="en-US"/>
              </w:rPr>
              <w:t>of</w:t>
            </w:r>
            <w:r w:rsidRPr="003D3CE2">
              <w:rPr>
                <w:rFonts w:ascii="Times New Roman" w:eastAsia="Times New Roman" w:hAnsi="Times New Roman" w:cs="Times New Roman"/>
                <w:spacing w:val="10"/>
                <w:sz w:val="18"/>
                <w:szCs w:val="18"/>
                <w:lang w:val="en-US"/>
              </w:rPr>
              <w:t xml:space="preserve"> </w:t>
            </w:r>
            <w:r w:rsidRPr="003D3CE2">
              <w:rPr>
                <w:rFonts w:ascii="Times New Roman" w:eastAsia="Times New Roman" w:hAnsi="Times New Roman" w:cs="Times New Roman"/>
                <w:spacing w:val="-1"/>
                <w:sz w:val="18"/>
                <w:szCs w:val="18"/>
                <w:lang w:val="en-US"/>
              </w:rPr>
              <w:t>atoms</w:t>
            </w:r>
            <w:r w:rsidRPr="003D3CE2">
              <w:rPr>
                <w:rFonts w:ascii="Times New Roman" w:eastAsia="Times New Roman" w:hAnsi="Times New Roman" w:cs="Times New Roman"/>
                <w:spacing w:val="13"/>
                <w:sz w:val="18"/>
                <w:szCs w:val="18"/>
                <w:lang w:val="en-US"/>
              </w:rPr>
              <w:t xml:space="preserve"> </w:t>
            </w:r>
            <w:r w:rsidRPr="003D3CE2">
              <w:rPr>
                <w:rFonts w:ascii="Times New Roman" w:eastAsia="Times New Roman" w:hAnsi="Times New Roman" w:cs="Times New Roman"/>
                <w:spacing w:val="-3"/>
                <w:sz w:val="18"/>
                <w:szCs w:val="18"/>
                <w:lang w:val="en-US"/>
              </w:rPr>
              <w:t>in</w:t>
            </w:r>
            <w:r w:rsidRPr="003D3CE2">
              <w:rPr>
                <w:rFonts w:ascii="Times New Roman" w:eastAsia="Times New Roman" w:hAnsi="Times New Roman" w:cs="Times New Roman"/>
                <w:spacing w:val="11"/>
                <w:sz w:val="18"/>
                <w:szCs w:val="18"/>
                <w:lang w:val="en-US"/>
              </w:rPr>
              <w:t xml:space="preserve"> </w:t>
            </w:r>
            <w:r w:rsidRPr="003D3CE2">
              <w:rPr>
                <w:rFonts w:ascii="Times New Roman" w:eastAsia="Times New Roman" w:hAnsi="Times New Roman" w:cs="Times New Roman"/>
                <w:sz w:val="18"/>
                <w:szCs w:val="18"/>
                <w:lang w:val="en-US"/>
              </w:rPr>
              <w:t>a</w:t>
            </w:r>
            <w:r w:rsidRPr="003D3CE2">
              <w:rPr>
                <w:rFonts w:ascii="Times New Roman" w:eastAsia="Times New Roman" w:hAnsi="Times New Roman" w:cs="Times New Roman"/>
                <w:spacing w:val="15"/>
                <w:sz w:val="18"/>
                <w:szCs w:val="18"/>
                <w:lang w:val="en-US"/>
              </w:rPr>
              <w:t xml:space="preserve"> </w:t>
            </w:r>
            <w:r w:rsidRPr="003D3CE2">
              <w:rPr>
                <w:rFonts w:ascii="Times New Roman" w:eastAsia="Times New Roman" w:hAnsi="Times New Roman" w:cs="Times New Roman"/>
                <w:spacing w:val="-1"/>
                <w:sz w:val="18"/>
                <w:szCs w:val="18"/>
                <w:lang w:val="en-US"/>
              </w:rPr>
              <w:t>molecule.</w:t>
            </w:r>
            <w:r w:rsidRPr="000B2463">
              <w:rPr>
                <w:rFonts w:ascii="Times New Roman" w:eastAsia="Times New Roman" w:hAnsi="Times New Roman" w:cs="Times New Roman"/>
                <w:spacing w:val="16"/>
                <w:lang w:val="en-US"/>
              </w:rPr>
              <w:t xml:space="preserve"> </w:t>
            </w:r>
            <w:r w:rsidRPr="00E2337B">
              <w:rPr>
                <w:rFonts w:ascii="Times New Roman" w:eastAsia="Times New Roman" w:hAnsi="Times New Roman" w:cs="Times New Roman"/>
                <w:sz w:val="18"/>
                <w:szCs w:val="18"/>
                <w:lang w:eastAsia="en-NZ"/>
              </w:rPr>
              <w:t>The following are not chemical reactions</w:t>
            </w:r>
            <w:r>
              <w:rPr>
                <w:rFonts w:ascii="Times New Roman" w:eastAsia="Times New Roman" w:hAnsi="Times New Roman" w:cs="Times New Roman"/>
                <w:sz w:val="18"/>
                <w:szCs w:val="18"/>
                <w:lang w:eastAsia="en-NZ"/>
              </w:rPr>
              <w:t>:</w:t>
            </w:r>
          </w:p>
          <w:p w14:paraId="4D7BFD5A" w14:textId="77777777" w:rsidR="0064695D"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(a) dissolving in water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solvents; </w:t>
            </w:r>
          </w:p>
          <w:p w14:paraId="28B33C6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sz w:val="18"/>
                <w:szCs w:val="18"/>
                <w:lang w:eastAsia="en-NZ"/>
              </w:rPr>
              <w:t xml:space="preserve">(b) the elimination of solvents, including solvent water;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br/>
              <w:t xml:space="preserve">(c) the addition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elimination of water of crystallization.</w:t>
            </w:r>
          </w:p>
        </w:tc>
        <w:tc>
          <w:tcPr>
            <w:tcW w:w="2268" w:type="dxa"/>
            <w:shd w:val="clear" w:color="auto" w:fill="auto"/>
            <w:noWrap/>
          </w:tcPr>
          <w:p w14:paraId="7F2081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29714AE0" w14:textId="77777777" w:rsidTr="0081305E">
        <w:trPr>
          <w:trHeight w:val="808"/>
        </w:trPr>
        <w:tc>
          <w:tcPr>
            <w:tcW w:w="1555" w:type="dxa"/>
            <w:shd w:val="clear" w:color="auto" w:fill="auto"/>
            <w:noWrap/>
          </w:tcPr>
          <w:p w14:paraId="6AB658D5" w14:textId="77777777" w:rsidR="0064695D"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4819" w:type="dxa"/>
            <w:gridSpan w:val="2"/>
            <w:shd w:val="clear" w:color="auto" w:fill="auto"/>
            <w:noWrap/>
          </w:tcPr>
          <w:p w14:paraId="707AD6EA" w14:textId="77777777" w:rsidR="0064695D" w:rsidRPr="003D3CE2" w:rsidRDefault="0064695D" w:rsidP="0064695D">
            <w:pPr>
              <w:spacing w:after="0" w:line="240" w:lineRule="auto"/>
              <w:rPr>
                <w:rFonts w:ascii="Times New Roman" w:eastAsia="Times New Roman" w:hAnsi="Times New Roman" w:cs="Times New Roman"/>
                <w:sz w:val="18"/>
                <w:szCs w:val="18"/>
                <w:u w:val="single"/>
                <w:lang w:eastAsia="en-NZ"/>
              </w:rPr>
            </w:pPr>
            <w:r w:rsidRPr="003D3CE2">
              <w:rPr>
                <w:rFonts w:ascii="Times New Roman" w:eastAsia="Times New Roman" w:hAnsi="Times New Roman" w:cs="Times New Roman"/>
                <w:sz w:val="18"/>
                <w:szCs w:val="18"/>
                <w:u w:val="single"/>
                <w:lang w:eastAsia="en-NZ"/>
              </w:rPr>
              <w:t>Purification Rule</w:t>
            </w:r>
          </w:p>
          <w:p w14:paraId="3393D2A8" w14:textId="77777777" w:rsidR="0064695D" w:rsidRPr="003D3CE2" w:rsidRDefault="0064695D" w:rsidP="0064695D">
            <w:pPr>
              <w:spacing w:after="0" w:line="240" w:lineRule="auto"/>
              <w:rPr>
                <w:rFonts w:ascii="Times New Roman" w:eastAsia="Times New Roman" w:hAnsi="Times New Roman" w:cs="Times New Roman"/>
                <w:sz w:val="18"/>
                <w:szCs w:val="18"/>
                <w:u w:val="single"/>
                <w:lang w:eastAsia="en-NZ"/>
              </w:rPr>
            </w:pPr>
          </w:p>
          <w:p w14:paraId="4905566A" w14:textId="77777777" w:rsidR="0064695D" w:rsidRPr="003D3CE2" w:rsidRDefault="0064695D" w:rsidP="0064695D">
            <w:pPr>
              <w:spacing w:after="0" w:line="240" w:lineRule="auto"/>
              <w:rPr>
                <w:rFonts w:ascii="Times New Roman" w:eastAsia="Times New Roman" w:hAnsi="Times New Roman" w:cs="Times New Roman"/>
                <w:sz w:val="18"/>
                <w:szCs w:val="18"/>
                <w:lang w:eastAsia="en-NZ"/>
              </w:rPr>
            </w:pPr>
            <w:r w:rsidRPr="003D3CE2">
              <w:rPr>
                <w:rFonts w:ascii="Times New Roman" w:eastAsia="Times New Roman" w:hAnsi="Times New Roman" w:cs="Times New Roman"/>
                <w:sz w:val="18"/>
                <w:szCs w:val="18"/>
                <w:lang w:eastAsia="en-NZ"/>
              </w:rPr>
              <w:t>Notwithstanding the applicable product-specific rules of origin, a good of chapter 28 through 35 or chapter 38, that is subject to purification is an originating good if that purification occurs in the territory of one or more of the Parties and results in the elimination of not less than 80 per cent of the content of  existing impurities.</w:t>
            </w:r>
          </w:p>
        </w:tc>
        <w:tc>
          <w:tcPr>
            <w:tcW w:w="2268" w:type="dxa"/>
            <w:shd w:val="clear" w:color="auto" w:fill="auto"/>
            <w:noWrap/>
          </w:tcPr>
          <w:p w14:paraId="6CD103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4EFF1919" w14:textId="77777777" w:rsidTr="0081305E">
        <w:trPr>
          <w:trHeight w:val="808"/>
        </w:trPr>
        <w:tc>
          <w:tcPr>
            <w:tcW w:w="1555" w:type="dxa"/>
            <w:shd w:val="clear" w:color="auto" w:fill="auto"/>
            <w:noWrap/>
          </w:tcPr>
          <w:p w14:paraId="7A523708" w14:textId="77777777" w:rsidR="0064695D"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4819" w:type="dxa"/>
            <w:gridSpan w:val="2"/>
            <w:shd w:val="clear" w:color="auto" w:fill="auto"/>
            <w:noWrap/>
          </w:tcPr>
          <w:p w14:paraId="3F162EEF" w14:textId="77777777" w:rsidR="0064695D" w:rsidRPr="003D3CE2" w:rsidRDefault="0064695D" w:rsidP="0064695D">
            <w:pPr>
              <w:spacing w:after="0" w:line="240" w:lineRule="auto"/>
              <w:rPr>
                <w:rFonts w:ascii="Times New Roman" w:eastAsia="Times New Roman" w:hAnsi="Times New Roman" w:cs="Times New Roman"/>
                <w:sz w:val="18"/>
                <w:szCs w:val="18"/>
                <w:u w:val="single"/>
                <w:lang w:eastAsia="en-NZ"/>
              </w:rPr>
            </w:pPr>
            <w:r w:rsidRPr="003D3CE2">
              <w:rPr>
                <w:rFonts w:ascii="Times New Roman" w:eastAsia="Times New Roman" w:hAnsi="Times New Roman" w:cs="Times New Roman"/>
                <w:sz w:val="18"/>
                <w:szCs w:val="18"/>
                <w:u w:val="single"/>
                <w:lang w:eastAsia="en-NZ"/>
              </w:rPr>
              <w:t>Mixing and Blending Rule</w:t>
            </w:r>
          </w:p>
          <w:p w14:paraId="51135892" w14:textId="77777777" w:rsidR="0064695D" w:rsidRPr="003D3CE2" w:rsidRDefault="0064695D" w:rsidP="0064695D">
            <w:pPr>
              <w:spacing w:after="0" w:line="240" w:lineRule="auto"/>
              <w:rPr>
                <w:rFonts w:ascii="Times New Roman" w:eastAsia="Times New Roman" w:hAnsi="Times New Roman" w:cs="Times New Roman"/>
                <w:sz w:val="18"/>
                <w:szCs w:val="18"/>
                <w:u w:val="single"/>
                <w:lang w:eastAsia="en-NZ"/>
              </w:rPr>
            </w:pPr>
          </w:p>
          <w:p w14:paraId="6E39B965" w14:textId="77777777" w:rsidR="0064695D" w:rsidRPr="003D3CE2" w:rsidRDefault="0064695D" w:rsidP="0064695D">
            <w:pPr>
              <w:spacing w:after="0" w:line="240" w:lineRule="auto"/>
              <w:rPr>
                <w:rFonts w:ascii="Times New Roman" w:eastAsia="Times New Roman" w:hAnsi="Times New Roman" w:cs="Times New Roman"/>
                <w:sz w:val="18"/>
                <w:szCs w:val="18"/>
                <w:lang w:eastAsia="en-NZ"/>
              </w:rPr>
            </w:pPr>
            <w:r w:rsidRPr="003D3CE2">
              <w:rPr>
                <w:rFonts w:ascii="Times New Roman" w:eastAsia="Times New Roman" w:hAnsi="Times New Roman" w:cs="Times New Roman"/>
                <w:sz w:val="18"/>
                <w:szCs w:val="18"/>
                <w:lang w:eastAsia="en-NZ"/>
              </w:rPr>
              <w:t xml:space="preserve">Notwithstanding the applicable product-specific rules of origin, a good of </w:t>
            </w:r>
            <w:r w:rsidRPr="005D5D22">
              <w:rPr>
                <w:rFonts w:ascii="Times New Roman" w:eastAsia="Times New Roman" w:hAnsi="Times New Roman" w:cs="Times New Roman"/>
                <w:sz w:val="18"/>
                <w:szCs w:val="18"/>
                <w:lang w:eastAsia="en-NZ"/>
              </w:rPr>
              <w:t>chapters 27,</w:t>
            </w:r>
            <w:r w:rsidRPr="003D3CE2">
              <w:rPr>
                <w:rFonts w:ascii="Times New Roman" w:eastAsia="Times New Roman" w:hAnsi="Times New Roman" w:cs="Times New Roman"/>
                <w:sz w:val="18"/>
                <w:szCs w:val="18"/>
                <w:lang w:eastAsia="en-NZ"/>
              </w:rPr>
              <w:t xml:space="preserve"> 29, 30, 31, 34, 38 and 39, heading  33.02  subheading 35.02.20,  or  headings  35.06  through 35.07 or 37.07, is an originating good if, in the territory of one or more of the Parties, the deliberate and proportionally controlled mixing or blending (including dispersing) of materials to conform to predetermined specifications results in the production of a good having physical or chemical characteristics that are relevant to the purposes or uses of the good and are different from the input materials.</w:t>
            </w:r>
          </w:p>
        </w:tc>
        <w:tc>
          <w:tcPr>
            <w:tcW w:w="2268" w:type="dxa"/>
            <w:shd w:val="clear" w:color="auto" w:fill="auto"/>
            <w:noWrap/>
          </w:tcPr>
          <w:p w14:paraId="378A482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2121F47F" w14:textId="77777777" w:rsidTr="0081305E">
        <w:trPr>
          <w:trHeight w:val="2775"/>
        </w:trPr>
        <w:tc>
          <w:tcPr>
            <w:tcW w:w="1555" w:type="dxa"/>
            <w:shd w:val="clear" w:color="auto" w:fill="auto"/>
            <w:noWrap/>
          </w:tcPr>
          <w:p w14:paraId="2B72A38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4819" w:type="dxa"/>
            <w:gridSpan w:val="2"/>
            <w:shd w:val="clear" w:color="auto" w:fill="auto"/>
            <w:noWrap/>
          </w:tcPr>
          <w:p w14:paraId="67F77A61" w14:textId="77777777" w:rsidR="0064695D" w:rsidRPr="003D3CE2" w:rsidRDefault="0064695D" w:rsidP="0064695D">
            <w:pPr>
              <w:spacing w:after="0" w:line="240" w:lineRule="auto"/>
              <w:rPr>
                <w:rFonts w:ascii="Times New Roman" w:eastAsia="Times New Roman" w:hAnsi="Times New Roman" w:cs="Times New Roman"/>
                <w:sz w:val="18"/>
                <w:szCs w:val="18"/>
                <w:u w:val="single"/>
                <w:lang w:eastAsia="en-NZ"/>
              </w:rPr>
            </w:pPr>
            <w:r w:rsidRPr="003D3CE2">
              <w:rPr>
                <w:rFonts w:ascii="Times New Roman" w:eastAsia="Times New Roman" w:hAnsi="Times New Roman" w:cs="Times New Roman"/>
                <w:sz w:val="18"/>
                <w:szCs w:val="18"/>
                <w:u w:val="single"/>
                <w:lang w:eastAsia="en-NZ"/>
              </w:rPr>
              <w:t>Change in Particle Size Rule</w:t>
            </w:r>
          </w:p>
          <w:p w14:paraId="1C1ED85F" w14:textId="77777777" w:rsidR="0064695D" w:rsidRPr="003D3CE2" w:rsidRDefault="0064695D" w:rsidP="0064695D">
            <w:pPr>
              <w:spacing w:after="0" w:line="240" w:lineRule="auto"/>
              <w:rPr>
                <w:rFonts w:ascii="Times New Roman" w:eastAsia="Times New Roman" w:hAnsi="Times New Roman" w:cs="Times New Roman"/>
                <w:sz w:val="18"/>
                <w:szCs w:val="18"/>
                <w:lang w:eastAsia="en-NZ"/>
              </w:rPr>
            </w:pPr>
          </w:p>
          <w:p w14:paraId="665F750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3D3CE2">
              <w:rPr>
                <w:rFonts w:ascii="Times New Roman" w:eastAsia="Times New Roman" w:hAnsi="Times New Roman" w:cs="Times New Roman"/>
                <w:sz w:val="18"/>
                <w:szCs w:val="18"/>
                <w:lang w:eastAsia="en-NZ"/>
              </w:rPr>
              <w:t>Notwithstanding the applicable product-specific rules of origin, a good of chapter 30, 31 or 39, subheading 3204.17 or heading 33.04 is an originating good if, in the territory of one or more of the Parties, the deliberate and controlled modification in particle size of a good occurs, including micronizing by dissolving a polymer and subsequent precipitation, other than by merely crushing or pressing,  resulting in a good with a defined particle size, defined particle size distribution or defined surface area, that is relevant to the purposes of the resulting good and with different physical or chemical characteristics from the input materials.</w:t>
            </w:r>
          </w:p>
        </w:tc>
        <w:tc>
          <w:tcPr>
            <w:tcW w:w="2268" w:type="dxa"/>
            <w:shd w:val="clear" w:color="auto" w:fill="auto"/>
            <w:noWrap/>
          </w:tcPr>
          <w:p w14:paraId="771950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71481657" w14:textId="77777777" w:rsidTr="0081305E">
        <w:trPr>
          <w:trHeight w:val="2119"/>
        </w:trPr>
        <w:tc>
          <w:tcPr>
            <w:tcW w:w="1555" w:type="dxa"/>
            <w:shd w:val="clear" w:color="auto" w:fill="auto"/>
            <w:noWrap/>
            <w:hideMark/>
          </w:tcPr>
          <w:p w14:paraId="2EAD6EE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4819" w:type="dxa"/>
            <w:gridSpan w:val="2"/>
            <w:shd w:val="clear" w:color="auto" w:fill="auto"/>
            <w:noWrap/>
          </w:tcPr>
          <w:p w14:paraId="4E844153" w14:textId="77777777" w:rsidR="0064695D" w:rsidRPr="003D3CE2" w:rsidRDefault="0064695D" w:rsidP="0064695D">
            <w:pPr>
              <w:spacing w:after="0" w:line="240" w:lineRule="auto"/>
              <w:rPr>
                <w:rFonts w:ascii="Times New Roman" w:eastAsia="Times New Roman" w:hAnsi="Times New Roman" w:cs="Times New Roman"/>
                <w:sz w:val="18"/>
                <w:szCs w:val="18"/>
                <w:u w:val="single"/>
                <w:lang w:eastAsia="en-NZ"/>
              </w:rPr>
            </w:pPr>
            <w:r w:rsidRPr="003D3CE2">
              <w:rPr>
                <w:rFonts w:ascii="Times New Roman" w:eastAsia="Times New Roman" w:hAnsi="Times New Roman" w:cs="Times New Roman"/>
                <w:sz w:val="18"/>
                <w:szCs w:val="18"/>
                <w:u w:val="single"/>
                <w:lang w:eastAsia="en-NZ"/>
              </w:rPr>
              <w:t>Standards Materials Rule</w:t>
            </w:r>
          </w:p>
          <w:p w14:paraId="42CAE9D7" w14:textId="77777777" w:rsidR="0064695D" w:rsidRPr="003D3CE2" w:rsidRDefault="0064695D" w:rsidP="0064695D">
            <w:pPr>
              <w:spacing w:after="0" w:line="240" w:lineRule="auto"/>
              <w:rPr>
                <w:rFonts w:ascii="Times New Roman" w:eastAsia="Times New Roman" w:hAnsi="Times New Roman" w:cs="Times New Roman"/>
                <w:sz w:val="18"/>
                <w:szCs w:val="18"/>
                <w:lang w:eastAsia="en-NZ"/>
              </w:rPr>
            </w:pPr>
          </w:p>
          <w:p w14:paraId="7D79AB0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3D3CE2">
              <w:rPr>
                <w:rFonts w:ascii="Times New Roman" w:eastAsia="Times New Roman" w:hAnsi="Times New Roman" w:cs="Times New Roman"/>
                <w:sz w:val="18"/>
                <w:szCs w:val="18"/>
                <w:lang w:eastAsia="en-NZ"/>
              </w:rPr>
              <w:t>Notwithstanding the  applicable product-specific rules of origin, a  standards material of chapter 28 through 38, , is an originating good if the production of such good occurs in the territory of one or more of the Parties. For the purposes of this rule, a “standards material”  (including  a  standard  solution)  is  a  preparation  suitable  for  analytical, calibrating or referencing uses with precise degrees of purity or proportions certified by the manufacturer.</w:t>
            </w:r>
          </w:p>
        </w:tc>
        <w:tc>
          <w:tcPr>
            <w:tcW w:w="2268" w:type="dxa"/>
            <w:shd w:val="clear" w:color="auto" w:fill="auto"/>
            <w:noWrap/>
            <w:hideMark/>
          </w:tcPr>
          <w:p w14:paraId="3FA328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C0507DC" w14:textId="77777777" w:rsidTr="0081305E">
        <w:trPr>
          <w:trHeight w:val="557"/>
        </w:trPr>
        <w:tc>
          <w:tcPr>
            <w:tcW w:w="1555" w:type="dxa"/>
            <w:shd w:val="clear" w:color="auto" w:fill="auto"/>
            <w:noWrap/>
            <w:hideMark/>
          </w:tcPr>
          <w:p w14:paraId="758DEDF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4819" w:type="dxa"/>
            <w:gridSpan w:val="2"/>
            <w:shd w:val="clear" w:color="auto" w:fill="auto"/>
            <w:noWrap/>
            <w:hideMark/>
          </w:tcPr>
          <w:p w14:paraId="60EEAEA3" w14:textId="77777777" w:rsidR="0064695D" w:rsidRPr="003D3CE2" w:rsidRDefault="0064695D" w:rsidP="0064695D">
            <w:pPr>
              <w:spacing w:after="0" w:line="240" w:lineRule="auto"/>
              <w:rPr>
                <w:rFonts w:ascii="Times New Roman" w:eastAsia="Times New Roman" w:hAnsi="Times New Roman" w:cs="Times New Roman"/>
                <w:bCs/>
                <w:sz w:val="18"/>
                <w:szCs w:val="18"/>
                <w:u w:val="single"/>
                <w:lang w:eastAsia="en-NZ"/>
              </w:rPr>
            </w:pPr>
            <w:r w:rsidRPr="003D3CE2">
              <w:rPr>
                <w:rFonts w:ascii="Times New Roman" w:eastAsia="Times New Roman" w:hAnsi="Times New Roman" w:cs="Times New Roman"/>
                <w:bCs/>
                <w:sz w:val="18"/>
                <w:szCs w:val="18"/>
                <w:u w:val="single"/>
                <w:lang w:eastAsia="en-NZ"/>
              </w:rPr>
              <w:t>Isomer Separation Rule</w:t>
            </w:r>
          </w:p>
          <w:p w14:paraId="3FAE8CF0" w14:textId="77777777" w:rsidR="0064695D" w:rsidRPr="003D3CE2" w:rsidRDefault="0064695D" w:rsidP="0064695D">
            <w:pPr>
              <w:spacing w:after="0" w:line="240" w:lineRule="auto"/>
              <w:jc w:val="center"/>
              <w:rPr>
                <w:rFonts w:ascii="Times New Roman" w:eastAsia="Times New Roman" w:hAnsi="Times New Roman" w:cs="Times New Roman"/>
                <w:bCs/>
                <w:sz w:val="18"/>
                <w:szCs w:val="18"/>
                <w:lang w:eastAsia="en-NZ"/>
              </w:rPr>
            </w:pPr>
          </w:p>
          <w:p w14:paraId="2661B85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3D3CE2">
              <w:rPr>
                <w:rFonts w:ascii="Times New Roman" w:eastAsia="Times New Roman" w:hAnsi="Times New Roman" w:cs="Times New Roman"/>
                <w:bCs/>
                <w:sz w:val="18"/>
                <w:szCs w:val="18"/>
                <w:lang w:eastAsia="en-NZ"/>
              </w:rPr>
              <w:t>Notwithstanding the applicable product-specific rules of origin, a good of chapter 28 through 39 is an originating good if the isolation or separation of isomers from mixtures of isomers occurs in the territory of one or more of the Parties.</w:t>
            </w:r>
          </w:p>
        </w:tc>
        <w:tc>
          <w:tcPr>
            <w:tcW w:w="2268" w:type="dxa"/>
            <w:shd w:val="clear" w:color="auto" w:fill="auto"/>
            <w:noWrap/>
            <w:hideMark/>
          </w:tcPr>
          <w:p w14:paraId="0DE9C3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D1A673E" w14:textId="77777777" w:rsidTr="0081305E">
        <w:trPr>
          <w:trHeight w:val="480"/>
        </w:trPr>
        <w:tc>
          <w:tcPr>
            <w:tcW w:w="1555" w:type="dxa"/>
            <w:shd w:val="clear" w:color="auto" w:fill="auto"/>
            <w:noWrap/>
            <w:hideMark/>
          </w:tcPr>
          <w:p w14:paraId="480B635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28.01</w:t>
            </w:r>
          </w:p>
        </w:tc>
        <w:tc>
          <w:tcPr>
            <w:tcW w:w="1134" w:type="dxa"/>
            <w:shd w:val="clear" w:color="auto" w:fill="auto"/>
            <w:noWrap/>
            <w:hideMark/>
          </w:tcPr>
          <w:p w14:paraId="77EF6B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6EDBF5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Flu</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ine, chl</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ine, bromine and iodine.</w:t>
            </w:r>
          </w:p>
        </w:tc>
        <w:tc>
          <w:tcPr>
            <w:tcW w:w="2268" w:type="dxa"/>
            <w:shd w:val="clear" w:color="auto" w:fill="auto"/>
            <w:noWrap/>
            <w:hideMark/>
          </w:tcPr>
          <w:p w14:paraId="59D2F5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30271E1" w14:textId="77777777" w:rsidTr="0081305E">
        <w:trPr>
          <w:trHeight w:val="300"/>
        </w:trPr>
        <w:tc>
          <w:tcPr>
            <w:tcW w:w="1555" w:type="dxa"/>
            <w:shd w:val="clear" w:color="auto" w:fill="auto"/>
            <w:hideMark/>
          </w:tcPr>
          <w:p w14:paraId="48F7733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0AE51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2801.10</w:t>
            </w:r>
          </w:p>
        </w:tc>
        <w:tc>
          <w:tcPr>
            <w:tcW w:w="3685" w:type="dxa"/>
            <w:shd w:val="clear" w:color="auto" w:fill="auto"/>
            <w:hideMark/>
          </w:tcPr>
          <w:p w14:paraId="35033F0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ine</w:t>
            </w:r>
          </w:p>
        </w:tc>
        <w:tc>
          <w:tcPr>
            <w:tcW w:w="2268" w:type="dxa"/>
            <w:shd w:val="clear" w:color="auto" w:fill="auto"/>
            <w:hideMark/>
          </w:tcPr>
          <w:p w14:paraId="5894E42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34FA438" w14:textId="77777777" w:rsidTr="0081305E">
        <w:trPr>
          <w:trHeight w:val="300"/>
        </w:trPr>
        <w:tc>
          <w:tcPr>
            <w:tcW w:w="1555" w:type="dxa"/>
            <w:shd w:val="clear" w:color="auto" w:fill="auto"/>
            <w:noWrap/>
            <w:hideMark/>
          </w:tcPr>
          <w:p w14:paraId="6FD7B54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41525E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2801.20</w:t>
            </w:r>
          </w:p>
        </w:tc>
        <w:tc>
          <w:tcPr>
            <w:tcW w:w="3685" w:type="dxa"/>
            <w:shd w:val="clear" w:color="auto" w:fill="auto"/>
            <w:hideMark/>
          </w:tcPr>
          <w:p w14:paraId="0FF6A80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-Iodine</w:t>
            </w:r>
          </w:p>
        </w:tc>
        <w:tc>
          <w:tcPr>
            <w:tcW w:w="2268" w:type="dxa"/>
            <w:shd w:val="clear" w:color="auto" w:fill="auto"/>
            <w:hideMark/>
          </w:tcPr>
          <w:p w14:paraId="0498C1C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46B9F452" w14:textId="77777777" w:rsidTr="0081305E">
        <w:trPr>
          <w:trHeight w:val="300"/>
        </w:trPr>
        <w:tc>
          <w:tcPr>
            <w:tcW w:w="1555" w:type="dxa"/>
            <w:shd w:val="clear" w:color="auto" w:fill="auto"/>
            <w:noWrap/>
            <w:hideMark/>
          </w:tcPr>
          <w:p w14:paraId="515BF4E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CE0B0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2801.30</w:t>
            </w:r>
          </w:p>
        </w:tc>
        <w:tc>
          <w:tcPr>
            <w:tcW w:w="3685" w:type="dxa"/>
            <w:shd w:val="clear" w:color="auto" w:fill="auto"/>
            <w:hideMark/>
          </w:tcPr>
          <w:p w14:paraId="2E8989E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-Flu</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ine; bromine</w:t>
            </w:r>
          </w:p>
        </w:tc>
        <w:tc>
          <w:tcPr>
            <w:tcW w:w="2268" w:type="dxa"/>
            <w:shd w:val="clear" w:color="auto" w:fill="auto"/>
            <w:hideMark/>
          </w:tcPr>
          <w:p w14:paraId="6D7BF02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A457957" w14:textId="77777777" w:rsidTr="0081305E">
        <w:trPr>
          <w:trHeight w:val="480"/>
        </w:trPr>
        <w:tc>
          <w:tcPr>
            <w:tcW w:w="1555" w:type="dxa"/>
            <w:shd w:val="clear" w:color="auto" w:fill="auto"/>
            <w:noWrap/>
            <w:hideMark/>
          </w:tcPr>
          <w:p w14:paraId="66DEBEE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28.02</w:t>
            </w:r>
          </w:p>
        </w:tc>
        <w:tc>
          <w:tcPr>
            <w:tcW w:w="1134" w:type="dxa"/>
            <w:shd w:val="clear" w:color="auto" w:fill="auto"/>
            <w:noWrap/>
            <w:hideMark/>
          </w:tcPr>
          <w:p w14:paraId="0A4FCC2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2802.00</w:t>
            </w:r>
          </w:p>
        </w:tc>
        <w:tc>
          <w:tcPr>
            <w:tcW w:w="3685" w:type="dxa"/>
            <w:shd w:val="clear" w:color="auto" w:fill="auto"/>
            <w:hideMark/>
          </w:tcPr>
          <w:p w14:paraId="32582BF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Sulphur, sublimed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precipitated; colloidal sulphur.</w:t>
            </w:r>
          </w:p>
        </w:tc>
        <w:tc>
          <w:tcPr>
            <w:tcW w:w="2268" w:type="dxa"/>
            <w:shd w:val="clear" w:color="auto" w:fill="auto"/>
            <w:hideMark/>
          </w:tcPr>
          <w:p w14:paraId="7B9B923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8B04A29" w14:textId="77777777" w:rsidTr="0081305E">
        <w:trPr>
          <w:trHeight w:val="649"/>
        </w:trPr>
        <w:tc>
          <w:tcPr>
            <w:tcW w:w="1555" w:type="dxa"/>
            <w:shd w:val="clear" w:color="auto" w:fill="auto"/>
            <w:noWrap/>
            <w:hideMark/>
          </w:tcPr>
          <w:p w14:paraId="764CAFF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28.03</w:t>
            </w:r>
          </w:p>
        </w:tc>
        <w:tc>
          <w:tcPr>
            <w:tcW w:w="1134" w:type="dxa"/>
            <w:shd w:val="clear" w:color="auto" w:fill="auto"/>
            <w:noWrap/>
            <w:hideMark/>
          </w:tcPr>
          <w:p w14:paraId="770824E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2803.00</w:t>
            </w:r>
          </w:p>
        </w:tc>
        <w:tc>
          <w:tcPr>
            <w:tcW w:w="3685" w:type="dxa"/>
            <w:shd w:val="clear" w:color="auto" w:fill="auto"/>
            <w:hideMark/>
          </w:tcPr>
          <w:p w14:paraId="0E7D4B9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Carbon (carbon blacks and other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ms of carbon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hideMark/>
          </w:tcPr>
          <w:p w14:paraId="77C9182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4AC7C90" w14:textId="77777777" w:rsidTr="0081305E">
        <w:trPr>
          <w:trHeight w:val="480"/>
        </w:trPr>
        <w:tc>
          <w:tcPr>
            <w:tcW w:w="1555" w:type="dxa"/>
            <w:shd w:val="clear" w:color="auto" w:fill="auto"/>
            <w:noWrap/>
            <w:hideMark/>
          </w:tcPr>
          <w:p w14:paraId="1E19F78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28.04</w:t>
            </w:r>
          </w:p>
        </w:tc>
        <w:tc>
          <w:tcPr>
            <w:tcW w:w="1134" w:type="dxa"/>
            <w:shd w:val="clear" w:color="auto" w:fill="auto"/>
            <w:noWrap/>
            <w:hideMark/>
          </w:tcPr>
          <w:p w14:paraId="653936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EF56B1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Hydrogen, rare gases and other non-metals.</w:t>
            </w:r>
          </w:p>
        </w:tc>
        <w:tc>
          <w:tcPr>
            <w:tcW w:w="2268" w:type="dxa"/>
            <w:shd w:val="clear" w:color="auto" w:fill="auto"/>
            <w:noWrap/>
            <w:hideMark/>
          </w:tcPr>
          <w:p w14:paraId="081B26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CA466CB" w14:textId="77777777" w:rsidTr="0081305E">
        <w:trPr>
          <w:trHeight w:val="300"/>
        </w:trPr>
        <w:tc>
          <w:tcPr>
            <w:tcW w:w="1555" w:type="dxa"/>
            <w:shd w:val="clear" w:color="auto" w:fill="auto"/>
            <w:noWrap/>
            <w:hideMark/>
          </w:tcPr>
          <w:p w14:paraId="38335DF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A92C7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2804.10</w:t>
            </w:r>
          </w:p>
        </w:tc>
        <w:tc>
          <w:tcPr>
            <w:tcW w:w="3685" w:type="dxa"/>
            <w:shd w:val="clear" w:color="auto" w:fill="auto"/>
            <w:hideMark/>
          </w:tcPr>
          <w:p w14:paraId="661BB99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-Hydrogen</w:t>
            </w:r>
          </w:p>
        </w:tc>
        <w:tc>
          <w:tcPr>
            <w:tcW w:w="2268" w:type="dxa"/>
            <w:shd w:val="clear" w:color="auto" w:fill="auto"/>
            <w:hideMark/>
          </w:tcPr>
          <w:p w14:paraId="50AC4A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7796F73" w14:textId="77777777" w:rsidTr="0081305E">
        <w:trPr>
          <w:trHeight w:val="300"/>
        </w:trPr>
        <w:tc>
          <w:tcPr>
            <w:tcW w:w="1555" w:type="dxa"/>
            <w:shd w:val="clear" w:color="auto" w:fill="auto"/>
            <w:noWrap/>
            <w:hideMark/>
          </w:tcPr>
          <w:p w14:paraId="4A086A4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E26C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C5B004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-Rare gases :</w:t>
            </w:r>
          </w:p>
        </w:tc>
        <w:tc>
          <w:tcPr>
            <w:tcW w:w="2268" w:type="dxa"/>
            <w:shd w:val="clear" w:color="auto" w:fill="auto"/>
            <w:noWrap/>
            <w:hideMark/>
          </w:tcPr>
          <w:p w14:paraId="7A25CE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4AA1ED6" w14:textId="77777777" w:rsidTr="0081305E">
        <w:trPr>
          <w:trHeight w:val="300"/>
        </w:trPr>
        <w:tc>
          <w:tcPr>
            <w:tcW w:w="1555" w:type="dxa"/>
            <w:shd w:val="clear" w:color="auto" w:fill="auto"/>
            <w:noWrap/>
            <w:hideMark/>
          </w:tcPr>
          <w:p w14:paraId="28B53E3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20504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2804.21</w:t>
            </w:r>
          </w:p>
        </w:tc>
        <w:tc>
          <w:tcPr>
            <w:tcW w:w="3685" w:type="dxa"/>
            <w:shd w:val="clear" w:color="auto" w:fill="auto"/>
            <w:hideMark/>
          </w:tcPr>
          <w:p w14:paraId="0EB438D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--Argon</w:t>
            </w:r>
          </w:p>
        </w:tc>
        <w:tc>
          <w:tcPr>
            <w:tcW w:w="2268" w:type="dxa"/>
            <w:shd w:val="clear" w:color="auto" w:fill="auto"/>
            <w:hideMark/>
          </w:tcPr>
          <w:p w14:paraId="32F463E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E6A8EA3" w14:textId="77777777" w:rsidTr="0081305E">
        <w:trPr>
          <w:trHeight w:val="300"/>
        </w:trPr>
        <w:tc>
          <w:tcPr>
            <w:tcW w:w="1555" w:type="dxa"/>
            <w:shd w:val="clear" w:color="auto" w:fill="auto"/>
            <w:noWrap/>
            <w:hideMark/>
          </w:tcPr>
          <w:p w14:paraId="6D6DEA3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BFC8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2804.29</w:t>
            </w:r>
          </w:p>
        </w:tc>
        <w:tc>
          <w:tcPr>
            <w:tcW w:w="3685" w:type="dxa"/>
            <w:shd w:val="clear" w:color="auto" w:fill="auto"/>
            <w:hideMark/>
          </w:tcPr>
          <w:p w14:paraId="547231F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BF3AE17"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FDE97C4" w14:textId="77777777" w:rsidTr="0081305E">
        <w:trPr>
          <w:trHeight w:val="300"/>
        </w:trPr>
        <w:tc>
          <w:tcPr>
            <w:tcW w:w="1555" w:type="dxa"/>
            <w:shd w:val="clear" w:color="auto" w:fill="auto"/>
            <w:noWrap/>
            <w:hideMark/>
          </w:tcPr>
          <w:p w14:paraId="28EEB45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8A59F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2804.30</w:t>
            </w:r>
          </w:p>
        </w:tc>
        <w:tc>
          <w:tcPr>
            <w:tcW w:w="3685" w:type="dxa"/>
            <w:shd w:val="clear" w:color="auto" w:fill="auto"/>
            <w:hideMark/>
          </w:tcPr>
          <w:p w14:paraId="1EAAD83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-Nitrogen</w:t>
            </w:r>
          </w:p>
        </w:tc>
        <w:tc>
          <w:tcPr>
            <w:tcW w:w="2268" w:type="dxa"/>
            <w:shd w:val="clear" w:color="auto" w:fill="auto"/>
            <w:hideMark/>
          </w:tcPr>
          <w:p w14:paraId="1B365EC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6E3DE5D" w14:textId="77777777" w:rsidTr="0081305E">
        <w:trPr>
          <w:trHeight w:val="300"/>
        </w:trPr>
        <w:tc>
          <w:tcPr>
            <w:tcW w:w="1555" w:type="dxa"/>
            <w:shd w:val="clear" w:color="auto" w:fill="auto"/>
            <w:noWrap/>
            <w:hideMark/>
          </w:tcPr>
          <w:p w14:paraId="6970F8C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E046AB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2804.40</w:t>
            </w:r>
          </w:p>
        </w:tc>
        <w:tc>
          <w:tcPr>
            <w:tcW w:w="3685" w:type="dxa"/>
            <w:shd w:val="clear" w:color="auto" w:fill="auto"/>
            <w:hideMark/>
          </w:tcPr>
          <w:p w14:paraId="7A7FD84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-Oxygen</w:t>
            </w:r>
          </w:p>
        </w:tc>
        <w:tc>
          <w:tcPr>
            <w:tcW w:w="2268" w:type="dxa"/>
            <w:shd w:val="clear" w:color="auto" w:fill="auto"/>
            <w:hideMark/>
          </w:tcPr>
          <w:p w14:paraId="159A2E03"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7B452E4" w14:textId="77777777" w:rsidTr="0081305E">
        <w:trPr>
          <w:trHeight w:val="300"/>
        </w:trPr>
        <w:tc>
          <w:tcPr>
            <w:tcW w:w="1555" w:type="dxa"/>
            <w:shd w:val="clear" w:color="auto" w:fill="auto"/>
            <w:noWrap/>
            <w:hideMark/>
          </w:tcPr>
          <w:p w14:paraId="7ED6753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5CB51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2804.50</w:t>
            </w:r>
          </w:p>
        </w:tc>
        <w:tc>
          <w:tcPr>
            <w:tcW w:w="3685" w:type="dxa"/>
            <w:shd w:val="clear" w:color="auto" w:fill="auto"/>
            <w:hideMark/>
          </w:tcPr>
          <w:p w14:paraId="739C575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on; tellurium</w:t>
            </w:r>
          </w:p>
        </w:tc>
        <w:tc>
          <w:tcPr>
            <w:tcW w:w="2268" w:type="dxa"/>
            <w:shd w:val="clear" w:color="auto" w:fill="auto"/>
            <w:hideMark/>
          </w:tcPr>
          <w:p w14:paraId="4FD0C8C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DB4D445" w14:textId="77777777" w:rsidTr="0081305E">
        <w:trPr>
          <w:trHeight w:val="300"/>
        </w:trPr>
        <w:tc>
          <w:tcPr>
            <w:tcW w:w="1555" w:type="dxa"/>
            <w:shd w:val="clear" w:color="auto" w:fill="auto"/>
            <w:noWrap/>
            <w:hideMark/>
          </w:tcPr>
          <w:p w14:paraId="7BDCB65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4B11D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3F7A1B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-Silicon :</w:t>
            </w:r>
          </w:p>
        </w:tc>
        <w:tc>
          <w:tcPr>
            <w:tcW w:w="2268" w:type="dxa"/>
            <w:shd w:val="clear" w:color="auto" w:fill="auto"/>
            <w:noWrap/>
            <w:hideMark/>
          </w:tcPr>
          <w:p w14:paraId="6E04EAE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3E3B3F6" w14:textId="77777777" w:rsidTr="0081305E">
        <w:trPr>
          <w:trHeight w:val="480"/>
        </w:trPr>
        <w:tc>
          <w:tcPr>
            <w:tcW w:w="1555" w:type="dxa"/>
            <w:shd w:val="clear" w:color="auto" w:fill="auto"/>
            <w:noWrap/>
            <w:hideMark/>
          </w:tcPr>
          <w:p w14:paraId="2D403D0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70EB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2804.61</w:t>
            </w:r>
          </w:p>
        </w:tc>
        <w:tc>
          <w:tcPr>
            <w:tcW w:w="3685" w:type="dxa"/>
            <w:shd w:val="clear" w:color="auto" w:fill="auto"/>
            <w:hideMark/>
          </w:tcPr>
          <w:p w14:paraId="4B1A0B3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--Containing by weight not less than 99.99 % of silicon</w:t>
            </w:r>
          </w:p>
        </w:tc>
        <w:tc>
          <w:tcPr>
            <w:tcW w:w="2268" w:type="dxa"/>
            <w:shd w:val="clear" w:color="auto" w:fill="auto"/>
            <w:hideMark/>
          </w:tcPr>
          <w:p w14:paraId="412D5A0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2942D4E" w14:textId="77777777" w:rsidTr="0081305E">
        <w:trPr>
          <w:trHeight w:val="300"/>
        </w:trPr>
        <w:tc>
          <w:tcPr>
            <w:tcW w:w="1555" w:type="dxa"/>
            <w:shd w:val="clear" w:color="auto" w:fill="auto"/>
            <w:noWrap/>
            <w:hideMark/>
          </w:tcPr>
          <w:p w14:paraId="517B89A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5DC3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2804.69</w:t>
            </w:r>
          </w:p>
        </w:tc>
        <w:tc>
          <w:tcPr>
            <w:tcW w:w="3685" w:type="dxa"/>
            <w:shd w:val="clear" w:color="auto" w:fill="auto"/>
            <w:hideMark/>
          </w:tcPr>
          <w:p w14:paraId="2725102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3E8BC7F"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0A1C34A" w14:textId="77777777" w:rsidTr="0081305E">
        <w:trPr>
          <w:trHeight w:val="300"/>
        </w:trPr>
        <w:tc>
          <w:tcPr>
            <w:tcW w:w="1555" w:type="dxa"/>
            <w:shd w:val="clear" w:color="auto" w:fill="auto"/>
            <w:noWrap/>
            <w:hideMark/>
          </w:tcPr>
          <w:p w14:paraId="299AC2A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2A7F2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2804.70</w:t>
            </w:r>
          </w:p>
        </w:tc>
        <w:tc>
          <w:tcPr>
            <w:tcW w:w="3685" w:type="dxa"/>
            <w:shd w:val="clear" w:color="auto" w:fill="auto"/>
            <w:hideMark/>
          </w:tcPr>
          <w:p w14:paraId="465C9FA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-Phosph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us</w:t>
            </w:r>
          </w:p>
        </w:tc>
        <w:tc>
          <w:tcPr>
            <w:tcW w:w="2268" w:type="dxa"/>
            <w:shd w:val="clear" w:color="auto" w:fill="auto"/>
            <w:hideMark/>
          </w:tcPr>
          <w:p w14:paraId="6A65DB7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4B05352" w14:textId="77777777" w:rsidTr="0081305E">
        <w:trPr>
          <w:trHeight w:val="300"/>
        </w:trPr>
        <w:tc>
          <w:tcPr>
            <w:tcW w:w="1555" w:type="dxa"/>
            <w:shd w:val="clear" w:color="auto" w:fill="auto"/>
            <w:noWrap/>
            <w:hideMark/>
          </w:tcPr>
          <w:p w14:paraId="38CDE44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BB049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2804.80</w:t>
            </w:r>
          </w:p>
        </w:tc>
        <w:tc>
          <w:tcPr>
            <w:tcW w:w="3685" w:type="dxa"/>
            <w:shd w:val="clear" w:color="auto" w:fill="auto"/>
            <w:hideMark/>
          </w:tcPr>
          <w:p w14:paraId="1AAC8A7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-Arsenic</w:t>
            </w:r>
          </w:p>
        </w:tc>
        <w:tc>
          <w:tcPr>
            <w:tcW w:w="2268" w:type="dxa"/>
            <w:shd w:val="clear" w:color="auto" w:fill="auto"/>
            <w:hideMark/>
          </w:tcPr>
          <w:p w14:paraId="68490777"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8010325" w14:textId="77777777" w:rsidTr="0081305E">
        <w:trPr>
          <w:trHeight w:val="300"/>
        </w:trPr>
        <w:tc>
          <w:tcPr>
            <w:tcW w:w="1555" w:type="dxa"/>
            <w:shd w:val="clear" w:color="auto" w:fill="auto"/>
            <w:noWrap/>
            <w:hideMark/>
          </w:tcPr>
          <w:p w14:paraId="0B794AA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30D42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2804.90</w:t>
            </w:r>
          </w:p>
        </w:tc>
        <w:tc>
          <w:tcPr>
            <w:tcW w:w="3685" w:type="dxa"/>
            <w:shd w:val="clear" w:color="auto" w:fill="auto"/>
            <w:hideMark/>
          </w:tcPr>
          <w:p w14:paraId="3748024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-Selenium</w:t>
            </w:r>
          </w:p>
        </w:tc>
        <w:tc>
          <w:tcPr>
            <w:tcW w:w="2268" w:type="dxa"/>
            <w:shd w:val="clear" w:color="auto" w:fill="auto"/>
            <w:hideMark/>
          </w:tcPr>
          <w:p w14:paraId="608C78B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3525D4A" w14:textId="77777777" w:rsidTr="0081305E">
        <w:trPr>
          <w:trHeight w:val="928"/>
        </w:trPr>
        <w:tc>
          <w:tcPr>
            <w:tcW w:w="1555" w:type="dxa"/>
            <w:shd w:val="clear" w:color="auto" w:fill="auto"/>
            <w:noWrap/>
            <w:hideMark/>
          </w:tcPr>
          <w:p w14:paraId="29E2480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28.05</w:t>
            </w:r>
          </w:p>
        </w:tc>
        <w:tc>
          <w:tcPr>
            <w:tcW w:w="1134" w:type="dxa"/>
            <w:shd w:val="clear" w:color="auto" w:fill="auto"/>
            <w:noWrap/>
            <w:hideMark/>
          </w:tcPr>
          <w:p w14:paraId="68F321F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26AFB9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Alkali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alkaline-earth metals; rare-earth metals, scandium and yttrium,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intermixed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interalloyed; mercury.</w:t>
            </w:r>
          </w:p>
        </w:tc>
        <w:tc>
          <w:tcPr>
            <w:tcW w:w="2268" w:type="dxa"/>
            <w:shd w:val="clear" w:color="auto" w:fill="auto"/>
            <w:noWrap/>
            <w:hideMark/>
          </w:tcPr>
          <w:p w14:paraId="6D438BA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C69BB36" w14:textId="77777777" w:rsidTr="0081305E">
        <w:trPr>
          <w:trHeight w:val="300"/>
        </w:trPr>
        <w:tc>
          <w:tcPr>
            <w:tcW w:w="1555" w:type="dxa"/>
            <w:shd w:val="clear" w:color="auto" w:fill="auto"/>
            <w:noWrap/>
            <w:hideMark/>
          </w:tcPr>
          <w:p w14:paraId="19D1BA0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DA3F5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8BD9BB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-Alkali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alkaline-earth metals :</w:t>
            </w:r>
          </w:p>
        </w:tc>
        <w:tc>
          <w:tcPr>
            <w:tcW w:w="2268" w:type="dxa"/>
            <w:shd w:val="clear" w:color="auto" w:fill="auto"/>
            <w:noWrap/>
            <w:hideMark/>
          </w:tcPr>
          <w:p w14:paraId="7D0AA5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C91C526" w14:textId="77777777" w:rsidTr="0081305E">
        <w:trPr>
          <w:trHeight w:val="300"/>
        </w:trPr>
        <w:tc>
          <w:tcPr>
            <w:tcW w:w="1555" w:type="dxa"/>
            <w:shd w:val="clear" w:color="auto" w:fill="auto"/>
            <w:hideMark/>
          </w:tcPr>
          <w:p w14:paraId="1F3FCCF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A75BC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2805.11</w:t>
            </w:r>
          </w:p>
        </w:tc>
        <w:tc>
          <w:tcPr>
            <w:tcW w:w="3685" w:type="dxa"/>
            <w:shd w:val="clear" w:color="auto" w:fill="auto"/>
            <w:hideMark/>
          </w:tcPr>
          <w:p w14:paraId="48799E2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--Sodium</w:t>
            </w:r>
          </w:p>
        </w:tc>
        <w:tc>
          <w:tcPr>
            <w:tcW w:w="2268" w:type="dxa"/>
            <w:shd w:val="clear" w:color="auto" w:fill="auto"/>
            <w:hideMark/>
          </w:tcPr>
          <w:p w14:paraId="7CB5913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7375A38" w14:textId="77777777" w:rsidTr="0081305E">
        <w:trPr>
          <w:trHeight w:val="300"/>
        </w:trPr>
        <w:tc>
          <w:tcPr>
            <w:tcW w:w="1555" w:type="dxa"/>
            <w:shd w:val="clear" w:color="auto" w:fill="auto"/>
            <w:noWrap/>
            <w:hideMark/>
          </w:tcPr>
          <w:p w14:paraId="5F45238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712B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2805.12</w:t>
            </w:r>
          </w:p>
        </w:tc>
        <w:tc>
          <w:tcPr>
            <w:tcW w:w="3685" w:type="dxa"/>
            <w:shd w:val="clear" w:color="auto" w:fill="auto"/>
            <w:hideMark/>
          </w:tcPr>
          <w:p w14:paraId="62A6E95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--Calcium</w:t>
            </w:r>
          </w:p>
        </w:tc>
        <w:tc>
          <w:tcPr>
            <w:tcW w:w="2268" w:type="dxa"/>
            <w:shd w:val="clear" w:color="auto" w:fill="auto"/>
            <w:hideMark/>
          </w:tcPr>
          <w:p w14:paraId="3853858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114D557" w14:textId="77777777" w:rsidTr="0081305E">
        <w:trPr>
          <w:trHeight w:val="300"/>
        </w:trPr>
        <w:tc>
          <w:tcPr>
            <w:tcW w:w="1555" w:type="dxa"/>
            <w:shd w:val="clear" w:color="auto" w:fill="auto"/>
            <w:noWrap/>
            <w:hideMark/>
          </w:tcPr>
          <w:p w14:paraId="218D1B0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5342D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2805.19</w:t>
            </w:r>
          </w:p>
        </w:tc>
        <w:tc>
          <w:tcPr>
            <w:tcW w:w="3685" w:type="dxa"/>
            <w:shd w:val="clear" w:color="auto" w:fill="auto"/>
            <w:hideMark/>
          </w:tcPr>
          <w:p w14:paraId="3E384E1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1194265"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24D293A" w14:textId="77777777" w:rsidTr="0081305E">
        <w:trPr>
          <w:trHeight w:val="720"/>
        </w:trPr>
        <w:tc>
          <w:tcPr>
            <w:tcW w:w="1555" w:type="dxa"/>
            <w:shd w:val="clear" w:color="auto" w:fill="auto"/>
            <w:noWrap/>
            <w:hideMark/>
          </w:tcPr>
          <w:p w14:paraId="67492A5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7CEB48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2805.30</w:t>
            </w:r>
          </w:p>
        </w:tc>
        <w:tc>
          <w:tcPr>
            <w:tcW w:w="3685" w:type="dxa"/>
            <w:shd w:val="clear" w:color="auto" w:fill="auto"/>
            <w:hideMark/>
          </w:tcPr>
          <w:p w14:paraId="6939826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-Rare-earth metals, scandium and yttrium,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intermixed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interalloyed</w:t>
            </w:r>
          </w:p>
        </w:tc>
        <w:tc>
          <w:tcPr>
            <w:tcW w:w="2268" w:type="dxa"/>
            <w:shd w:val="clear" w:color="auto" w:fill="auto"/>
            <w:hideMark/>
          </w:tcPr>
          <w:p w14:paraId="5E4D9B5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2393B0E" w14:textId="77777777" w:rsidTr="0081305E">
        <w:trPr>
          <w:trHeight w:val="300"/>
        </w:trPr>
        <w:tc>
          <w:tcPr>
            <w:tcW w:w="1555" w:type="dxa"/>
            <w:shd w:val="clear" w:color="auto" w:fill="auto"/>
            <w:noWrap/>
            <w:hideMark/>
          </w:tcPr>
          <w:p w14:paraId="453380F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E871D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2805.40</w:t>
            </w:r>
          </w:p>
        </w:tc>
        <w:tc>
          <w:tcPr>
            <w:tcW w:w="3685" w:type="dxa"/>
            <w:shd w:val="clear" w:color="auto" w:fill="auto"/>
            <w:hideMark/>
          </w:tcPr>
          <w:p w14:paraId="6763BEE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-Mercury</w:t>
            </w:r>
          </w:p>
        </w:tc>
        <w:tc>
          <w:tcPr>
            <w:tcW w:w="2268" w:type="dxa"/>
            <w:shd w:val="clear" w:color="auto" w:fill="auto"/>
            <w:hideMark/>
          </w:tcPr>
          <w:p w14:paraId="789EE16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64541B7" w14:textId="77777777" w:rsidTr="0081305E">
        <w:trPr>
          <w:trHeight w:val="720"/>
        </w:trPr>
        <w:tc>
          <w:tcPr>
            <w:tcW w:w="1555" w:type="dxa"/>
            <w:shd w:val="clear" w:color="auto" w:fill="auto"/>
            <w:noWrap/>
            <w:hideMark/>
          </w:tcPr>
          <w:p w14:paraId="689B427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28.06</w:t>
            </w:r>
          </w:p>
        </w:tc>
        <w:tc>
          <w:tcPr>
            <w:tcW w:w="1134" w:type="dxa"/>
            <w:shd w:val="clear" w:color="auto" w:fill="auto"/>
            <w:noWrap/>
            <w:hideMark/>
          </w:tcPr>
          <w:p w14:paraId="275149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46DC5E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Hydrogen chl</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ide (hydrochl</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ic acid); chl</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osulphuric acid.</w:t>
            </w:r>
          </w:p>
        </w:tc>
        <w:tc>
          <w:tcPr>
            <w:tcW w:w="2268" w:type="dxa"/>
            <w:shd w:val="clear" w:color="auto" w:fill="auto"/>
            <w:noWrap/>
            <w:hideMark/>
          </w:tcPr>
          <w:p w14:paraId="324D30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7A80819" w14:textId="77777777" w:rsidTr="0081305E">
        <w:trPr>
          <w:trHeight w:val="271"/>
        </w:trPr>
        <w:tc>
          <w:tcPr>
            <w:tcW w:w="1555" w:type="dxa"/>
            <w:shd w:val="clear" w:color="auto" w:fill="auto"/>
            <w:hideMark/>
          </w:tcPr>
          <w:p w14:paraId="39F6F2D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CE97B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2806.10</w:t>
            </w:r>
          </w:p>
        </w:tc>
        <w:tc>
          <w:tcPr>
            <w:tcW w:w="3685" w:type="dxa"/>
            <w:shd w:val="clear" w:color="auto" w:fill="auto"/>
            <w:hideMark/>
          </w:tcPr>
          <w:p w14:paraId="7D9E319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-Hydrogen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 (hydrochl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ic acid)</w:t>
            </w:r>
          </w:p>
        </w:tc>
        <w:tc>
          <w:tcPr>
            <w:tcW w:w="2268" w:type="dxa"/>
            <w:shd w:val="clear" w:color="auto" w:fill="auto"/>
            <w:hideMark/>
          </w:tcPr>
          <w:p w14:paraId="38E2962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DCA9D08" w14:textId="77777777" w:rsidTr="0081305E">
        <w:trPr>
          <w:trHeight w:val="300"/>
        </w:trPr>
        <w:tc>
          <w:tcPr>
            <w:tcW w:w="1555" w:type="dxa"/>
            <w:shd w:val="clear" w:color="auto" w:fill="auto"/>
            <w:noWrap/>
            <w:hideMark/>
          </w:tcPr>
          <w:p w14:paraId="344B996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49A51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2806.20</w:t>
            </w:r>
          </w:p>
        </w:tc>
        <w:tc>
          <w:tcPr>
            <w:tcW w:w="3685" w:type="dxa"/>
            <w:shd w:val="clear" w:color="auto" w:fill="auto"/>
            <w:hideMark/>
          </w:tcPr>
          <w:p w14:paraId="4B50446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osulphuric acid</w:t>
            </w:r>
          </w:p>
        </w:tc>
        <w:tc>
          <w:tcPr>
            <w:tcW w:w="2268" w:type="dxa"/>
            <w:shd w:val="clear" w:color="auto" w:fill="auto"/>
            <w:hideMark/>
          </w:tcPr>
          <w:p w14:paraId="615D9283"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06E975F" w14:textId="77777777" w:rsidTr="0081305E">
        <w:trPr>
          <w:trHeight w:val="300"/>
        </w:trPr>
        <w:tc>
          <w:tcPr>
            <w:tcW w:w="1555" w:type="dxa"/>
            <w:shd w:val="clear" w:color="auto" w:fill="auto"/>
            <w:noWrap/>
            <w:hideMark/>
          </w:tcPr>
          <w:p w14:paraId="40F715E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28.07</w:t>
            </w:r>
          </w:p>
        </w:tc>
        <w:tc>
          <w:tcPr>
            <w:tcW w:w="1134" w:type="dxa"/>
            <w:shd w:val="clear" w:color="auto" w:fill="auto"/>
            <w:noWrap/>
            <w:hideMark/>
          </w:tcPr>
          <w:p w14:paraId="620FD1C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2807.00</w:t>
            </w:r>
          </w:p>
        </w:tc>
        <w:tc>
          <w:tcPr>
            <w:tcW w:w="3685" w:type="dxa"/>
            <w:shd w:val="clear" w:color="auto" w:fill="auto"/>
            <w:hideMark/>
          </w:tcPr>
          <w:p w14:paraId="13F0769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Sulphuric acid; oleum.</w:t>
            </w:r>
          </w:p>
        </w:tc>
        <w:tc>
          <w:tcPr>
            <w:tcW w:w="2268" w:type="dxa"/>
            <w:shd w:val="clear" w:color="auto" w:fill="auto"/>
            <w:hideMark/>
          </w:tcPr>
          <w:p w14:paraId="0B0380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28D9F3F7" w14:textId="77777777" w:rsidTr="0081305E">
        <w:trPr>
          <w:trHeight w:val="300"/>
        </w:trPr>
        <w:tc>
          <w:tcPr>
            <w:tcW w:w="1555" w:type="dxa"/>
            <w:shd w:val="clear" w:color="auto" w:fill="auto"/>
            <w:noWrap/>
            <w:hideMark/>
          </w:tcPr>
          <w:p w14:paraId="4DB1E0A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28.08</w:t>
            </w:r>
          </w:p>
        </w:tc>
        <w:tc>
          <w:tcPr>
            <w:tcW w:w="1134" w:type="dxa"/>
            <w:shd w:val="clear" w:color="auto" w:fill="auto"/>
            <w:noWrap/>
            <w:hideMark/>
          </w:tcPr>
          <w:p w14:paraId="3C03D83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2808.00</w:t>
            </w:r>
          </w:p>
        </w:tc>
        <w:tc>
          <w:tcPr>
            <w:tcW w:w="3685" w:type="dxa"/>
            <w:shd w:val="clear" w:color="auto" w:fill="auto"/>
            <w:hideMark/>
          </w:tcPr>
          <w:p w14:paraId="7A8A40E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Nitric acid; sulphonitric acids.</w:t>
            </w:r>
          </w:p>
        </w:tc>
        <w:tc>
          <w:tcPr>
            <w:tcW w:w="2268" w:type="dxa"/>
            <w:shd w:val="clear" w:color="auto" w:fill="auto"/>
            <w:hideMark/>
          </w:tcPr>
          <w:p w14:paraId="24E965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3D9BC283" w14:textId="77777777" w:rsidTr="0081305E">
        <w:trPr>
          <w:trHeight w:val="614"/>
        </w:trPr>
        <w:tc>
          <w:tcPr>
            <w:tcW w:w="1555" w:type="dxa"/>
            <w:shd w:val="clear" w:color="auto" w:fill="auto"/>
            <w:noWrap/>
            <w:hideMark/>
          </w:tcPr>
          <w:p w14:paraId="4C71150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28.09</w:t>
            </w:r>
          </w:p>
        </w:tc>
        <w:tc>
          <w:tcPr>
            <w:tcW w:w="1134" w:type="dxa"/>
            <w:shd w:val="clear" w:color="auto" w:fill="auto"/>
            <w:noWrap/>
            <w:hideMark/>
          </w:tcPr>
          <w:p w14:paraId="2941C17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AA86E2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Diphosph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us pentaoxide; phosph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ic acid; polyphosph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ic acids,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chemically defined.</w:t>
            </w:r>
          </w:p>
        </w:tc>
        <w:tc>
          <w:tcPr>
            <w:tcW w:w="2268" w:type="dxa"/>
            <w:shd w:val="clear" w:color="auto" w:fill="auto"/>
            <w:noWrap/>
            <w:hideMark/>
          </w:tcPr>
          <w:p w14:paraId="0A96287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21F898F" w14:textId="77777777" w:rsidTr="0081305E">
        <w:trPr>
          <w:trHeight w:val="300"/>
        </w:trPr>
        <w:tc>
          <w:tcPr>
            <w:tcW w:w="1555" w:type="dxa"/>
            <w:shd w:val="clear" w:color="auto" w:fill="auto"/>
            <w:hideMark/>
          </w:tcPr>
          <w:p w14:paraId="1B81EE8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A8DA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2809.10</w:t>
            </w:r>
          </w:p>
        </w:tc>
        <w:tc>
          <w:tcPr>
            <w:tcW w:w="3685" w:type="dxa"/>
            <w:shd w:val="clear" w:color="auto" w:fill="auto"/>
            <w:hideMark/>
          </w:tcPr>
          <w:p w14:paraId="02D4684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-Diphosph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us pentaoxide</w:t>
            </w:r>
          </w:p>
        </w:tc>
        <w:tc>
          <w:tcPr>
            <w:tcW w:w="2268" w:type="dxa"/>
            <w:shd w:val="clear" w:color="auto" w:fill="auto"/>
            <w:hideMark/>
          </w:tcPr>
          <w:p w14:paraId="29B224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26B45EE" w14:textId="77777777" w:rsidTr="0081305E">
        <w:trPr>
          <w:trHeight w:val="480"/>
        </w:trPr>
        <w:tc>
          <w:tcPr>
            <w:tcW w:w="1555" w:type="dxa"/>
            <w:shd w:val="clear" w:color="auto" w:fill="auto"/>
            <w:noWrap/>
            <w:hideMark/>
          </w:tcPr>
          <w:p w14:paraId="7EECFF7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10CA1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2809.20</w:t>
            </w:r>
          </w:p>
        </w:tc>
        <w:tc>
          <w:tcPr>
            <w:tcW w:w="3685" w:type="dxa"/>
            <w:shd w:val="clear" w:color="auto" w:fill="auto"/>
            <w:hideMark/>
          </w:tcPr>
          <w:p w14:paraId="502518F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-Phosph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ic acid and polyphosph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ic acids</w:t>
            </w:r>
          </w:p>
        </w:tc>
        <w:tc>
          <w:tcPr>
            <w:tcW w:w="2268" w:type="dxa"/>
            <w:shd w:val="clear" w:color="auto" w:fill="auto"/>
            <w:hideMark/>
          </w:tcPr>
          <w:p w14:paraId="3A3A87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6CF56C3" w14:textId="77777777" w:rsidTr="0081305E">
        <w:trPr>
          <w:trHeight w:val="300"/>
        </w:trPr>
        <w:tc>
          <w:tcPr>
            <w:tcW w:w="1555" w:type="dxa"/>
            <w:shd w:val="clear" w:color="auto" w:fill="auto"/>
            <w:noWrap/>
            <w:hideMark/>
          </w:tcPr>
          <w:p w14:paraId="18669EA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28.10</w:t>
            </w:r>
          </w:p>
        </w:tc>
        <w:tc>
          <w:tcPr>
            <w:tcW w:w="1134" w:type="dxa"/>
            <w:shd w:val="clear" w:color="auto" w:fill="auto"/>
            <w:noWrap/>
            <w:hideMark/>
          </w:tcPr>
          <w:p w14:paraId="33E1CC7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2810.00</w:t>
            </w:r>
          </w:p>
        </w:tc>
        <w:tc>
          <w:tcPr>
            <w:tcW w:w="3685" w:type="dxa"/>
            <w:shd w:val="clear" w:color="auto" w:fill="auto"/>
            <w:hideMark/>
          </w:tcPr>
          <w:p w14:paraId="786E53A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Oxides of b</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on; b</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ic acids.</w:t>
            </w:r>
          </w:p>
        </w:tc>
        <w:tc>
          <w:tcPr>
            <w:tcW w:w="2268" w:type="dxa"/>
            <w:shd w:val="clear" w:color="auto" w:fill="auto"/>
            <w:hideMark/>
          </w:tcPr>
          <w:p w14:paraId="3B8C77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54A30D9B" w14:textId="77777777" w:rsidTr="0081305E">
        <w:trPr>
          <w:trHeight w:val="720"/>
        </w:trPr>
        <w:tc>
          <w:tcPr>
            <w:tcW w:w="1555" w:type="dxa"/>
            <w:shd w:val="clear" w:color="auto" w:fill="auto"/>
            <w:noWrap/>
            <w:hideMark/>
          </w:tcPr>
          <w:p w14:paraId="2B40447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28.11</w:t>
            </w:r>
          </w:p>
        </w:tc>
        <w:tc>
          <w:tcPr>
            <w:tcW w:w="1134" w:type="dxa"/>
            <w:shd w:val="clear" w:color="auto" w:fill="auto"/>
            <w:noWrap/>
            <w:hideMark/>
          </w:tcPr>
          <w:p w14:paraId="5B8F69F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7E0EF5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Other in</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ganic acids and other in</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ganic oxygen compounds of non-metals.</w:t>
            </w:r>
          </w:p>
        </w:tc>
        <w:tc>
          <w:tcPr>
            <w:tcW w:w="2268" w:type="dxa"/>
            <w:shd w:val="clear" w:color="auto" w:fill="auto"/>
            <w:noWrap/>
            <w:hideMark/>
          </w:tcPr>
          <w:p w14:paraId="7B49AD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F73D825" w14:textId="77777777" w:rsidTr="0081305E">
        <w:trPr>
          <w:trHeight w:val="300"/>
        </w:trPr>
        <w:tc>
          <w:tcPr>
            <w:tcW w:w="1555" w:type="dxa"/>
            <w:shd w:val="clear" w:color="auto" w:fill="auto"/>
            <w:noWrap/>
            <w:hideMark/>
          </w:tcPr>
          <w:p w14:paraId="0E4DD45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D7F00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921633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in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ganic acids :</w:t>
            </w:r>
          </w:p>
        </w:tc>
        <w:tc>
          <w:tcPr>
            <w:tcW w:w="2268" w:type="dxa"/>
            <w:shd w:val="clear" w:color="auto" w:fill="auto"/>
            <w:noWrap/>
            <w:hideMark/>
          </w:tcPr>
          <w:p w14:paraId="00E800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6A180AD" w14:textId="77777777" w:rsidTr="0081305E">
        <w:trPr>
          <w:trHeight w:val="274"/>
        </w:trPr>
        <w:tc>
          <w:tcPr>
            <w:tcW w:w="1555" w:type="dxa"/>
            <w:shd w:val="clear" w:color="auto" w:fill="auto"/>
            <w:hideMark/>
          </w:tcPr>
          <w:p w14:paraId="7A37E03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A10B3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2811.11</w:t>
            </w:r>
          </w:p>
        </w:tc>
        <w:tc>
          <w:tcPr>
            <w:tcW w:w="3685" w:type="dxa"/>
            <w:shd w:val="clear" w:color="auto" w:fill="auto"/>
            <w:hideMark/>
          </w:tcPr>
          <w:p w14:paraId="5939608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--Hydrogen flu</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 (hydroflu</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ic acid)</w:t>
            </w:r>
          </w:p>
        </w:tc>
        <w:tc>
          <w:tcPr>
            <w:tcW w:w="2268" w:type="dxa"/>
            <w:shd w:val="clear" w:color="auto" w:fill="auto"/>
            <w:hideMark/>
          </w:tcPr>
          <w:p w14:paraId="09380EE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300F84A" w14:textId="77777777" w:rsidTr="0081305E">
        <w:trPr>
          <w:trHeight w:val="300"/>
        </w:trPr>
        <w:tc>
          <w:tcPr>
            <w:tcW w:w="1555" w:type="dxa"/>
            <w:shd w:val="clear" w:color="auto" w:fill="auto"/>
            <w:noWrap/>
          </w:tcPr>
          <w:p w14:paraId="3CD239E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80315B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2811.12</w:t>
            </w:r>
          </w:p>
        </w:tc>
        <w:tc>
          <w:tcPr>
            <w:tcW w:w="3685" w:type="dxa"/>
            <w:shd w:val="clear" w:color="auto" w:fill="auto"/>
          </w:tcPr>
          <w:p w14:paraId="596541C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w:t>
            </w:r>
            <w:r w:rsidRPr="00813708">
              <w:rPr>
                <w:rFonts w:ascii="Times New Roman" w:eastAsia="Times New Roman" w:hAnsi="Times New Roman" w:cs="Times New Roman"/>
                <w:sz w:val="18"/>
                <w:szCs w:val="18"/>
                <w:lang w:eastAsia="en-NZ"/>
              </w:rPr>
              <w:t>Hydrogen cyanide (hydrocyanic acid)</w:t>
            </w:r>
          </w:p>
        </w:tc>
        <w:tc>
          <w:tcPr>
            <w:tcW w:w="2268" w:type="dxa"/>
            <w:shd w:val="clear" w:color="auto" w:fill="auto"/>
          </w:tcPr>
          <w:p w14:paraId="1C988A5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10E9719" w14:textId="77777777" w:rsidTr="0081305E">
        <w:trPr>
          <w:trHeight w:val="300"/>
        </w:trPr>
        <w:tc>
          <w:tcPr>
            <w:tcW w:w="1555" w:type="dxa"/>
            <w:shd w:val="clear" w:color="auto" w:fill="auto"/>
            <w:noWrap/>
            <w:hideMark/>
          </w:tcPr>
          <w:p w14:paraId="7741F4F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5E950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2811.19</w:t>
            </w:r>
          </w:p>
        </w:tc>
        <w:tc>
          <w:tcPr>
            <w:tcW w:w="3685" w:type="dxa"/>
            <w:shd w:val="clear" w:color="auto" w:fill="auto"/>
            <w:hideMark/>
          </w:tcPr>
          <w:p w14:paraId="1F87C82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715F96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5B1EB58" w14:textId="77777777" w:rsidTr="0081305E">
        <w:trPr>
          <w:trHeight w:val="480"/>
        </w:trPr>
        <w:tc>
          <w:tcPr>
            <w:tcW w:w="1555" w:type="dxa"/>
            <w:shd w:val="clear" w:color="auto" w:fill="auto"/>
            <w:noWrap/>
            <w:hideMark/>
          </w:tcPr>
          <w:p w14:paraId="07C7856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54B84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92E2DB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in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ganic oxygen compounds of non-metals :</w:t>
            </w:r>
          </w:p>
        </w:tc>
        <w:tc>
          <w:tcPr>
            <w:tcW w:w="2268" w:type="dxa"/>
            <w:shd w:val="clear" w:color="auto" w:fill="auto"/>
            <w:noWrap/>
            <w:hideMark/>
          </w:tcPr>
          <w:p w14:paraId="6B9BDE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28729AF" w14:textId="77777777" w:rsidTr="0081305E">
        <w:trPr>
          <w:trHeight w:val="300"/>
        </w:trPr>
        <w:tc>
          <w:tcPr>
            <w:tcW w:w="1555" w:type="dxa"/>
            <w:shd w:val="clear" w:color="auto" w:fill="auto"/>
            <w:noWrap/>
            <w:hideMark/>
          </w:tcPr>
          <w:p w14:paraId="259E7BB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FBFE4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2811.21</w:t>
            </w:r>
          </w:p>
        </w:tc>
        <w:tc>
          <w:tcPr>
            <w:tcW w:w="3685" w:type="dxa"/>
            <w:shd w:val="clear" w:color="auto" w:fill="auto"/>
            <w:hideMark/>
          </w:tcPr>
          <w:p w14:paraId="1D56E6D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--Carbon dioxide</w:t>
            </w:r>
          </w:p>
        </w:tc>
        <w:tc>
          <w:tcPr>
            <w:tcW w:w="2268" w:type="dxa"/>
            <w:shd w:val="clear" w:color="auto" w:fill="auto"/>
            <w:hideMark/>
          </w:tcPr>
          <w:p w14:paraId="29E2F2B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8A5ADFC" w14:textId="77777777" w:rsidTr="0081305E">
        <w:trPr>
          <w:trHeight w:val="300"/>
        </w:trPr>
        <w:tc>
          <w:tcPr>
            <w:tcW w:w="1555" w:type="dxa"/>
            <w:shd w:val="clear" w:color="auto" w:fill="auto"/>
            <w:noWrap/>
            <w:hideMark/>
          </w:tcPr>
          <w:p w14:paraId="1656DD1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6B9B6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2811.22</w:t>
            </w:r>
          </w:p>
        </w:tc>
        <w:tc>
          <w:tcPr>
            <w:tcW w:w="3685" w:type="dxa"/>
            <w:shd w:val="clear" w:color="auto" w:fill="auto"/>
            <w:hideMark/>
          </w:tcPr>
          <w:p w14:paraId="4434F70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--Silicon dioxide</w:t>
            </w:r>
          </w:p>
        </w:tc>
        <w:tc>
          <w:tcPr>
            <w:tcW w:w="2268" w:type="dxa"/>
            <w:shd w:val="clear" w:color="auto" w:fill="auto"/>
            <w:hideMark/>
          </w:tcPr>
          <w:p w14:paraId="3EF503F5"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38C71CD" w14:textId="77777777" w:rsidTr="0081305E">
        <w:trPr>
          <w:trHeight w:val="300"/>
        </w:trPr>
        <w:tc>
          <w:tcPr>
            <w:tcW w:w="1555" w:type="dxa"/>
            <w:shd w:val="clear" w:color="auto" w:fill="auto"/>
            <w:noWrap/>
            <w:hideMark/>
          </w:tcPr>
          <w:p w14:paraId="6710908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85B8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2811.29</w:t>
            </w:r>
          </w:p>
        </w:tc>
        <w:tc>
          <w:tcPr>
            <w:tcW w:w="3685" w:type="dxa"/>
            <w:shd w:val="clear" w:color="auto" w:fill="auto"/>
            <w:hideMark/>
          </w:tcPr>
          <w:p w14:paraId="0203F37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C9F3A4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5F9C7D9" w14:textId="77777777" w:rsidTr="0081305E">
        <w:trPr>
          <w:trHeight w:val="480"/>
        </w:trPr>
        <w:tc>
          <w:tcPr>
            <w:tcW w:w="1555" w:type="dxa"/>
            <w:shd w:val="clear" w:color="auto" w:fill="auto"/>
            <w:noWrap/>
            <w:hideMark/>
          </w:tcPr>
          <w:p w14:paraId="2DF69E4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28.12</w:t>
            </w:r>
          </w:p>
        </w:tc>
        <w:tc>
          <w:tcPr>
            <w:tcW w:w="1134" w:type="dxa"/>
            <w:shd w:val="clear" w:color="auto" w:fill="auto"/>
            <w:noWrap/>
            <w:hideMark/>
          </w:tcPr>
          <w:p w14:paraId="6922538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4EBE83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Halides and halide oxides of non-metals.</w:t>
            </w:r>
          </w:p>
        </w:tc>
        <w:tc>
          <w:tcPr>
            <w:tcW w:w="2268" w:type="dxa"/>
            <w:shd w:val="clear" w:color="auto" w:fill="auto"/>
            <w:noWrap/>
            <w:hideMark/>
          </w:tcPr>
          <w:p w14:paraId="493875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2B6E08B" w14:textId="77777777" w:rsidTr="0081305E">
        <w:trPr>
          <w:trHeight w:val="300"/>
        </w:trPr>
        <w:tc>
          <w:tcPr>
            <w:tcW w:w="1555" w:type="dxa"/>
            <w:shd w:val="clear" w:color="auto" w:fill="auto"/>
            <w:noWrap/>
          </w:tcPr>
          <w:p w14:paraId="72B4B48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97FD77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587A0AC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813708">
              <w:rPr>
                <w:rFonts w:ascii="Times New Roman" w:eastAsia="Times New Roman" w:hAnsi="Times New Roman" w:cs="Times New Roman"/>
                <w:sz w:val="18"/>
                <w:szCs w:val="18"/>
                <w:lang w:eastAsia="en-NZ"/>
              </w:rPr>
              <w:t>-Chl</w:t>
            </w:r>
            <w:r>
              <w:rPr>
                <w:rFonts w:ascii="Times New Roman" w:eastAsia="Times New Roman" w:hAnsi="Times New Roman" w:cs="Times New Roman"/>
                <w:sz w:val="18"/>
                <w:szCs w:val="18"/>
                <w:lang w:eastAsia="en-NZ"/>
              </w:rPr>
              <w:t>or</w:t>
            </w:r>
            <w:r w:rsidRPr="00813708">
              <w:rPr>
                <w:rFonts w:ascii="Times New Roman" w:eastAsia="Times New Roman" w:hAnsi="Times New Roman" w:cs="Times New Roman"/>
                <w:sz w:val="18"/>
                <w:szCs w:val="18"/>
                <w:lang w:eastAsia="en-NZ"/>
              </w:rPr>
              <w:t>ides and chl</w:t>
            </w:r>
            <w:r>
              <w:rPr>
                <w:rFonts w:ascii="Times New Roman" w:eastAsia="Times New Roman" w:hAnsi="Times New Roman" w:cs="Times New Roman"/>
                <w:sz w:val="18"/>
                <w:szCs w:val="18"/>
                <w:lang w:eastAsia="en-NZ"/>
              </w:rPr>
              <w:t>or</w:t>
            </w:r>
            <w:r w:rsidRPr="00813708">
              <w:rPr>
                <w:rFonts w:ascii="Times New Roman" w:eastAsia="Times New Roman" w:hAnsi="Times New Roman" w:cs="Times New Roman"/>
                <w:sz w:val="18"/>
                <w:szCs w:val="18"/>
                <w:lang w:eastAsia="en-NZ"/>
              </w:rPr>
              <w:t>ide oxides</w:t>
            </w:r>
          </w:p>
        </w:tc>
        <w:tc>
          <w:tcPr>
            <w:tcW w:w="2268" w:type="dxa"/>
            <w:shd w:val="clear" w:color="auto" w:fill="auto"/>
          </w:tcPr>
          <w:p w14:paraId="5CFD76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2FA1E8E1" w14:textId="77777777" w:rsidTr="0081305E">
        <w:trPr>
          <w:trHeight w:val="300"/>
        </w:trPr>
        <w:tc>
          <w:tcPr>
            <w:tcW w:w="1555" w:type="dxa"/>
            <w:shd w:val="clear" w:color="auto" w:fill="auto"/>
            <w:noWrap/>
          </w:tcPr>
          <w:p w14:paraId="3CD0ED2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6266435"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2812.11</w:t>
            </w:r>
          </w:p>
        </w:tc>
        <w:tc>
          <w:tcPr>
            <w:tcW w:w="3685" w:type="dxa"/>
            <w:shd w:val="clear" w:color="auto" w:fill="auto"/>
          </w:tcPr>
          <w:p w14:paraId="79DF25D5" w14:textId="77777777" w:rsidR="0064695D" w:rsidRPr="00A44998" w:rsidRDefault="0064695D" w:rsidP="0064695D">
            <w:pPr>
              <w:spacing w:after="0" w:line="240" w:lineRule="auto"/>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 Carbonyl dichl</w:t>
            </w:r>
            <w:r>
              <w:rPr>
                <w:rFonts w:ascii="Times New Roman" w:hAnsi="Times New Roman" w:cs="Times New Roman"/>
                <w:sz w:val="18"/>
                <w:szCs w:val="18"/>
              </w:rPr>
              <w:t>or</w:t>
            </w:r>
            <w:r w:rsidRPr="00A44998">
              <w:rPr>
                <w:rFonts w:ascii="Times New Roman" w:hAnsi="Times New Roman" w:cs="Times New Roman"/>
                <w:sz w:val="18"/>
                <w:szCs w:val="18"/>
              </w:rPr>
              <w:t>ide (phosgene)</w:t>
            </w:r>
          </w:p>
        </w:tc>
        <w:tc>
          <w:tcPr>
            <w:tcW w:w="2268" w:type="dxa"/>
            <w:shd w:val="clear" w:color="auto" w:fill="auto"/>
          </w:tcPr>
          <w:p w14:paraId="00BB61C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B04A36A" w14:textId="77777777" w:rsidTr="0081305E">
        <w:trPr>
          <w:trHeight w:val="300"/>
        </w:trPr>
        <w:tc>
          <w:tcPr>
            <w:tcW w:w="1555" w:type="dxa"/>
            <w:shd w:val="clear" w:color="auto" w:fill="auto"/>
            <w:noWrap/>
          </w:tcPr>
          <w:p w14:paraId="716FC95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88B1C00"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2812.12</w:t>
            </w:r>
          </w:p>
        </w:tc>
        <w:tc>
          <w:tcPr>
            <w:tcW w:w="3685" w:type="dxa"/>
            <w:shd w:val="clear" w:color="auto" w:fill="auto"/>
          </w:tcPr>
          <w:p w14:paraId="3BBE2011" w14:textId="77777777" w:rsidR="0064695D" w:rsidRPr="00A44998" w:rsidRDefault="0064695D" w:rsidP="0064695D">
            <w:pPr>
              <w:spacing w:after="0" w:line="240" w:lineRule="auto"/>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 Phosph</w:t>
            </w:r>
            <w:r>
              <w:rPr>
                <w:rFonts w:ascii="Times New Roman" w:hAnsi="Times New Roman" w:cs="Times New Roman"/>
                <w:sz w:val="18"/>
                <w:szCs w:val="18"/>
              </w:rPr>
              <w:t>or</w:t>
            </w:r>
            <w:r w:rsidRPr="00A44998">
              <w:rPr>
                <w:rFonts w:ascii="Times New Roman" w:hAnsi="Times New Roman" w:cs="Times New Roman"/>
                <w:sz w:val="18"/>
                <w:szCs w:val="18"/>
              </w:rPr>
              <w:t>us oxychl</w:t>
            </w:r>
            <w:r>
              <w:rPr>
                <w:rFonts w:ascii="Times New Roman" w:hAnsi="Times New Roman" w:cs="Times New Roman"/>
                <w:sz w:val="18"/>
                <w:szCs w:val="18"/>
              </w:rPr>
              <w:t>or</w:t>
            </w:r>
            <w:r w:rsidRPr="00A44998">
              <w:rPr>
                <w:rFonts w:ascii="Times New Roman" w:hAnsi="Times New Roman" w:cs="Times New Roman"/>
                <w:sz w:val="18"/>
                <w:szCs w:val="18"/>
              </w:rPr>
              <w:t>ide</w:t>
            </w:r>
          </w:p>
        </w:tc>
        <w:tc>
          <w:tcPr>
            <w:tcW w:w="2268" w:type="dxa"/>
            <w:shd w:val="clear" w:color="auto" w:fill="auto"/>
          </w:tcPr>
          <w:p w14:paraId="07E0ED84"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E426C21" w14:textId="77777777" w:rsidTr="0081305E">
        <w:trPr>
          <w:trHeight w:val="300"/>
        </w:trPr>
        <w:tc>
          <w:tcPr>
            <w:tcW w:w="1555" w:type="dxa"/>
            <w:shd w:val="clear" w:color="auto" w:fill="auto"/>
            <w:noWrap/>
          </w:tcPr>
          <w:p w14:paraId="5BFDF7C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9170760"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2812.13</w:t>
            </w:r>
          </w:p>
        </w:tc>
        <w:tc>
          <w:tcPr>
            <w:tcW w:w="3685" w:type="dxa"/>
            <w:shd w:val="clear" w:color="auto" w:fill="auto"/>
          </w:tcPr>
          <w:p w14:paraId="4382BA4D" w14:textId="77777777" w:rsidR="0064695D" w:rsidRPr="00A44998" w:rsidRDefault="0064695D" w:rsidP="0064695D">
            <w:pPr>
              <w:spacing w:after="0" w:line="240" w:lineRule="auto"/>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 Phosph</w:t>
            </w:r>
            <w:r>
              <w:rPr>
                <w:rFonts w:ascii="Times New Roman" w:hAnsi="Times New Roman" w:cs="Times New Roman"/>
                <w:sz w:val="18"/>
                <w:szCs w:val="18"/>
              </w:rPr>
              <w:t>or</w:t>
            </w:r>
            <w:r w:rsidRPr="00A44998">
              <w:rPr>
                <w:rFonts w:ascii="Times New Roman" w:hAnsi="Times New Roman" w:cs="Times New Roman"/>
                <w:sz w:val="18"/>
                <w:szCs w:val="18"/>
              </w:rPr>
              <w:t>us trichl</w:t>
            </w:r>
            <w:r>
              <w:rPr>
                <w:rFonts w:ascii="Times New Roman" w:hAnsi="Times New Roman" w:cs="Times New Roman"/>
                <w:sz w:val="18"/>
                <w:szCs w:val="18"/>
              </w:rPr>
              <w:t>or</w:t>
            </w:r>
            <w:r w:rsidRPr="00A44998">
              <w:rPr>
                <w:rFonts w:ascii="Times New Roman" w:hAnsi="Times New Roman" w:cs="Times New Roman"/>
                <w:sz w:val="18"/>
                <w:szCs w:val="18"/>
              </w:rPr>
              <w:t>ide</w:t>
            </w:r>
          </w:p>
        </w:tc>
        <w:tc>
          <w:tcPr>
            <w:tcW w:w="2268" w:type="dxa"/>
            <w:shd w:val="clear" w:color="auto" w:fill="auto"/>
          </w:tcPr>
          <w:p w14:paraId="0932004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DD61F54" w14:textId="77777777" w:rsidTr="0081305E">
        <w:trPr>
          <w:trHeight w:val="300"/>
        </w:trPr>
        <w:tc>
          <w:tcPr>
            <w:tcW w:w="1555" w:type="dxa"/>
            <w:shd w:val="clear" w:color="auto" w:fill="auto"/>
            <w:noWrap/>
          </w:tcPr>
          <w:p w14:paraId="353B05E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45D650D"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2812.14</w:t>
            </w:r>
          </w:p>
        </w:tc>
        <w:tc>
          <w:tcPr>
            <w:tcW w:w="3685" w:type="dxa"/>
            <w:shd w:val="clear" w:color="auto" w:fill="auto"/>
          </w:tcPr>
          <w:p w14:paraId="7DFA752B" w14:textId="77777777" w:rsidR="0064695D" w:rsidRPr="00A44998" w:rsidRDefault="0064695D" w:rsidP="0064695D">
            <w:pPr>
              <w:spacing w:after="0" w:line="240" w:lineRule="auto"/>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 Phosph</w:t>
            </w:r>
            <w:r>
              <w:rPr>
                <w:rFonts w:ascii="Times New Roman" w:hAnsi="Times New Roman" w:cs="Times New Roman"/>
                <w:sz w:val="18"/>
                <w:szCs w:val="18"/>
              </w:rPr>
              <w:t>or</w:t>
            </w:r>
            <w:r w:rsidRPr="00A44998">
              <w:rPr>
                <w:rFonts w:ascii="Times New Roman" w:hAnsi="Times New Roman" w:cs="Times New Roman"/>
                <w:sz w:val="18"/>
                <w:szCs w:val="18"/>
              </w:rPr>
              <w:t>us pentachl</w:t>
            </w:r>
            <w:r>
              <w:rPr>
                <w:rFonts w:ascii="Times New Roman" w:hAnsi="Times New Roman" w:cs="Times New Roman"/>
                <w:sz w:val="18"/>
                <w:szCs w:val="18"/>
              </w:rPr>
              <w:t>or</w:t>
            </w:r>
            <w:r w:rsidRPr="00A44998">
              <w:rPr>
                <w:rFonts w:ascii="Times New Roman" w:hAnsi="Times New Roman" w:cs="Times New Roman"/>
                <w:sz w:val="18"/>
                <w:szCs w:val="18"/>
              </w:rPr>
              <w:t>ide</w:t>
            </w:r>
          </w:p>
        </w:tc>
        <w:tc>
          <w:tcPr>
            <w:tcW w:w="2268" w:type="dxa"/>
            <w:shd w:val="clear" w:color="auto" w:fill="auto"/>
          </w:tcPr>
          <w:p w14:paraId="0C6DDD7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4C5690D" w14:textId="77777777" w:rsidTr="0081305E">
        <w:trPr>
          <w:trHeight w:val="419"/>
        </w:trPr>
        <w:tc>
          <w:tcPr>
            <w:tcW w:w="1555" w:type="dxa"/>
            <w:shd w:val="clear" w:color="auto" w:fill="auto"/>
            <w:noWrap/>
          </w:tcPr>
          <w:p w14:paraId="4A7CD87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2885BDD"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2812.15</w:t>
            </w:r>
          </w:p>
        </w:tc>
        <w:tc>
          <w:tcPr>
            <w:tcW w:w="3685" w:type="dxa"/>
            <w:shd w:val="clear" w:color="auto" w:fill="auto"/>
          </w:tcPr>
          <w:p w14:paraId="34390DF2" w14:textId="77777777" w:rsidR="0064695D" w:rsidRPr="00A44998" w:rsidRDefault="0064695D" w:rsidP="0064695D">
            <w:pPr>
              <w:spacing w:after="0" w:line="240" w:lineRule="auto"/>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 Sulphur monochl</w:t>
            </w:r>
            <w:r>
              <w:rPr>
                <w:rFonts w:ascii="Times New Roman" w:hAnsi="Times New Roman" w:cs="Times New Roman"/>
                <w:sz w:val="18"/>
                <w:szCs w:val="18"/>
              </w:rPr>
              <w:t>or</w:t>
            </w:r>
            <w:r w:rsidRPr="00A44998">
              <w:rPr>
                <w:rFonts w:ascii="Times New Roman" w:hAnsi="Times New Roman" w:cs="Times New Roman"/>
                <w:sz w:val="18"/>
                <w:szCs w:val="18"/>
              </w:rPr>
              <w:t>ide</w:t>
            </w:r>
          </w:p>
        </w:tc>
        <w:tc>
          <w:tcPr>
            <w:tcW w:w="2268" w:type="dxa"/>
            <w:shd w:val="clear" w:color="auto" w:fill="auto"/>
          </w:tcPr>
          <w:p w14:paraId="0BD8BC8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6EFEED0" w14:textId="77777777" w:rsidTr="0081305E">
        <w:trPr>
          <w:trHeight w:val="300"/>
        </w:trPr>
        <w:tc>
          <w:tcPr>
            <w:tcW w:w="1555" w:type="dxa"/>
            <w:shd w:val="clear" w:color="auto" w:fill="auto"/>
            <w:noWrap/>
          </w:tcPr>
          <w:p w14:paraId="745BE1A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3ED8E68"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2812.16</w:t>
            </w:r>
          </w:p>
        </w:tc>
        <w:tc>
          <w:tcPr>
            <w:tcW w:w="3685" w:type="dxa"/>
            <w:shd w:val="clear" w:color="auto" w:fill="auto"/>
          </w:tcPr>
          <w:p w14:paraId="4B7CD644" w14:textId="77777777" w:rsidR="0064695D" w:rsidRPr="00A44998" w:rsidRDefault="0064695D" w:rsidP="0064695D">
            <w:pPr>
              <w:spacing w:after="0" w:line="240" w:lineRule="auto"/>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 Sulphur dichl</w:t>
            </w:r>
            <w:r>
              <w:rPr>
                <w:rFonts w:ascii="Times New Roman" w:hAnsi="Times New Roman" w:cs="Times New Roman"/>
                <w:sz w:val="18"/>
                <w:szCs w:val="18"/>
              </w:rPr>
              <w:t>or</w:t>
            </w:r>
            <w:r w:rsidRPr="00A44998">
              <w:rPr>
                <w:rFonts w:ascii="Times New Roman" w:hAnsi="Times New Roman" w:cs="Times New Roman"/>
                <w:sz w:val="18"/>
                <w:szCs w:val="18"/>
              </w:rPr>
              <w:t>ide</w:t>
            </w:r>
          </w:p>
        </w:tc>
        <w:tc>
          <w:tcPr>
            <w:tcW w:w="2268" w:type="dxa"/>
            <w:shd w:val="clear" w:color="auto" w:fill="auto"/>
          </w:tcPr>
          <w:p w14:paraId="0F34C82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60136F1" w14:textId="77777777" w:rsidTr="0081305E">
        <w:trPr>
          <w:trHeight w:val="300"/>
        </w:trPr>
        <w:tc>
          <w:tcPr>
            <w:tcW w:w="1555" w:type="dxa"/>
            <w:shd w:val="clear" w:color="auto" w:fill="auto"/>
            <w:noWrap/>
            <w:hideMark/>
          </w:tcPr>
          <w:p w14:paraId="6DA98F8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tcPr>
          <w:p w14:paraId="1CF52D4E"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2812.17</w:t>
            </w:r>
          </w:p>
        </w:tc>
        <w:tc>
          <w:tcPr>
            <w:tcW w:w="3685" w:type="dxa"/>
            <w:shd w:val="clear" w:color="auto" w:fill="auto"/>
          </w:tcPr>
          <w:p w14:paraId="04D7C06A" w14:textId="77777777" w:rsidR="0064695D" w:rsidRPr="00A44998" w:rsidRDefault="0064695D" w:rsidP="0064695D">
            <w:pPr>
              <w:spacing w:after="0" w:line="240" w:lineRule="auto"/>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 Thionyl chl</w:t>
            </w:r>
            <w:r>
              <w:rPr>
                <w:rFonts w:ascii="Times New Roman" w:hAnsi="Times New Roman" w:cs="Times New Roman"/>
                <w:sz w:val="18"/>
                <w:szCs w:val="18"/>
              </w:rPr>
              <w:t>or</w:t>
            </w:r>
            <w:r w:rsidRPr="00A44998">
              <w:rPr>
                <w:rFonts w:ascii="Times New Roman" w:hAnsi="Times New Roman" w:cs="Times New Roman"/>
                <w:sz w:val="18"/>
                <w:szCs w:val="18"/>
              </w:rPr>
              <w:t>ide</w:t>
            </w:r>
          </w:p>
        </w:tc>
        <w:tc>
          <w:tcPr>
            <w:tcW w:w="2268" w:type="dxa"/>
            <w:shd w:val="clear" w:color="auto" w:fill="auto"/>
          </w:tcPr>
          <w:p w14:paraId="63FD430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C1DB0AC" w14:textId="77777777" w:rsidTr="0081305E">
        <w:trPr>
          <w:trHeight w:val="300"/>
        </w:trPr>
        <w:tc>
          <w:tcPr>
            <w:tcW w:w="1555" w:type="dxa"/>
            <w:shd w:val="clear" w:color="auto" w:fill="auto"/>
            <w:noWrap/>
          </w:tcPr>
          <w:p w14:paraId="77A5756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1958639"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2812.19</w:t>
            </w:r>
          </w:p>
        </w:tc>
        <w:tc>
          <w:tcPr>
            <w:tcW w:w="3685" w:type="dxa"/>
            <w:shd w:val="clear" w:color="auto" w:fill="auto"/>
          </w:tcPr>
          <w:p w14:paraId="004B0D28" w14:textId="59B9BBF6" w:rsidR="0064695D" w:rsidRPr="00A44998" w:rsidRDefault="0064695D" w:rsidP="0064695D">
            <w:pPr>
              <w:spacing w:after="0" w:line="240" w:lineRule="auto"/>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--Other</w:t>
            </w:r>
          </w:p>
        </w:tc>
        <w:tc>
          <w:tcPr>
            <w:tcW w:w="2268" w:type="dxa"/>
            <w:shd w:val="clear" w:color="auto" w:fill="auto"/>
          </w:tcPr>
          <w:p w14:paraId="5A445FD7"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9108B05" w14:textId="77777777" w:rsidTr="0081305E">
        <w:trPr>
          <w:trHeight w:val="300"/>
        </w:trPr>
        <w:tc>
          <w:tcPr>
            <w:tcW w:w="1555" w:type="dxa"/>
            <w:shd w:val="clear" w:color="auto" w:fill="auto"/>
            <w:noWrap/>
          </w:tcPr>
          <w:p w14:paraId="6A0F781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E801B98" w14:textId="77777777" w:rsidR="0064695D" w:rsidRPr="00813708" w:rsidRDefault="0064695D" w:rsidP="0064695D">
            <w:pPr>
              <w:spacing w:after="0" w:line="240" w:lineRule="auto"/>
              <w:jc w:val="center"/>
              <w:rPr>
                <w:rFonts w:ascii="Times New Roman" w:eastAsia="Times New Roman" w:hAnsi="Times New Roman" w:cs="Times New Roman"/>
                <w:sz w:val="18"/>
                <w:szCs w:val="18"/>
                <w:lang w:eastAsia="en-NZ"/>
              </w:rPr>
            </w:pPr>
            <w:r w:rsidRPr="00813708">
              <w:rPr>
                <w:rFonts w:ascii="Times New Roman" w:hAnsi="Times New Roman" w:cs="Times New Roman"/>
                <w:sz w:val="18"/>
                <w:szCs w:val="18"/>
              </w:rPr>
              <w:t>2812.90</w:t>
            </w:r>
          </w:p>
        </w:tc>
        <w:tc>
          <w:tcPr>
            <w:tcW w:w="3685" w:type="dxa"/>
            <w:shd w:val="clear" w:color="auto" w:fill="auto"/>
          </w:tcPr>
          <w:p w14:paraId="43AF8A5C" w14:textId="77777777" w:rsidR="0064695D" w:rsidRPr="00813708" w:rsidRDefault="0064695D" w:rsidP="0064695D">
            <w:pPr>
              <w:spacing w:after="0" w:line="240" w:lineRule="auto"/>
              <w:rPr>
                <w:rFonts w:ascii="Times New Roman" w:eastAsia="Times New Roman" w:hAnsi="Times New Roman" w:cs="Times New Roman"/>
                <w:sz w:val="18"/>
                <w:szCs w:val="18"/>
                <w:lang w:eastAsia="en-NZ"/>
              </w:rPr>
            </w:pPr>
            <w:r w:rsidRPr="00813708">
              <w:rPr>
                <w:rFonts w:ascii="Times New Roman" w:hAnsi="Times New Roman" w:cs="Times New Roman"/>
                <w:sz w:val="18"/>
                <w:szCs w:val="18"/>
              </w:rPr>
              <w:t>-Other</w:t>
            </w:r>
          </w:p>
        </w:tc>
        <w:tc>
          <w:tcPr>
            <w:tcW w:w="2268" w:type="dxa"/>
            <w:shd w:val="clear" w:color="auto" w:fill="auto"/>
          </w:tcPr>
          <w:p w14:paraId="405BB3E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A1097F4" w14:textId="77777777" w:rsidTr="0081305E">
        <w:trPr>
          <w:trHeight w:val="462"/>
        </w:trPr>
        <w:tc>
          <w:tcPr>
            <w:tcW w:w="1555" w:type="dxa"/>
            <w:shd w:val="clear" w:color="auto" w:fill="auto"/>
            <w:noWrap/>
            <w:hideMark/>
          </w:tcPr>
          <w:p w14:paraId="2AB1EED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28.13</w:t>
            </w:r>
          </w:p>
        </w:tc>
        <w:tc>
          <w:tcPr>
            <w:tcW w:w="1134" w:type="dxa"/>
            <w:shd w:val="clear" w:color="auto" w:fill="auto"/>
            <w:noWrap/>
            <w:hideMark/>
          </w:tcPr>
          <w:p w14:paraId="0724BED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7BB21C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Sulphides of non-metals; commercial phosph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us trisulphide.</w:t>
            </w:r>
          </w:p>
        </w:tc>
        <w:tc>
          <w:tcPr>
            <w:tcW w:w="2268" w:type="dxa"/>
            <w:shd w:val="clear" w:color="auto" w:fill="auto"/>
            <w:noWrap/>
            <w:hideMark/>
          </w:tcPr>
          <w:p w14:paraId="510C25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1DE2D3F" w14:textId="77777777" w:rsidTr="0081305E">
        <w:trPr>
          <w:trHeight w:val="300"/>
        </w:trPr>
        <w:tc>
          <w:tcPr>
            <w:tcW w:w="1555" w:type="dxa"/>
            <w:shd w:val="clear" w:color="auto" w:fill="auto"/>
            <w:hideMark/>
          </w:tcPr>
          <w:p w14:paraId="49A252B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4D1A7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2813.10</w:t>
            </w:r>
          </w:p>
        </w:tc>
        <w:tc>
          <w:tcPr>
            <w:tcW w:w="3685" w:type="dxa"/>
            <w:shd w:val="clear" w:color="auto" w:fill="auto"/>
            <w:hideMark/>
          </w:tcPr>
          <w:p w14:paraId="6FFD201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-Carbon disulphide</w:t>
            </w:r>
          </w:p>
        </w:tc>
        <w:tc>
          <w:tcPr>
            <w:tcW w:w="2268" w:type="dxa"/>
            <w:shd w:val="clear" w:color="auto" w:fill="auto"/>
            <w:hideMark/>
          </w:tcPr>
          <w:p w14:paraId="5CC5230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0AC6D1A" w14:textId="77777777" w:rsidTr="0081305E">
        <w:trPr>
          <w:trHeight w:val="300"/>
        </w:trPr>
        <w:tc>
          <w:tcPr>
            <w:tcW w:w="1555" w:type="dxa"/>
            <w:shd w:val="clear" w:color="auto" w:fill="auto"/>
            <w:noWrap/>
            <w:hideMark/>
          </w:tcPr>
          <w:p w14:paraId="137A91F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3EA6E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2813.90</w:t>
            </w:r>
          </w:p>
        </w:tc>
        <w:tc>
          <w:tcPr>
            <w:tcW w:w="3685" w:type="dxa"/>
            <w:shd w:val="clear" w:color="auto" w:fill="auto"/>
            <w:hideMark/>
          </w:tcPr>
          <w:p w14:paraId="5E9563D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4237E2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4941CFC" w14:textId="77777777" w:rsidTr="0081305E">
        <w:trPr>
          <w:trHeight w:val="480"/>
        </w:trPr>
        <w:tc>
          <w:tcPr>
            <w:tcW w:w="1555" w:type="dxa"/>
            <w:shd w:val="clear" w:color="auto" w:fill="auto"/>
            <w:noWrap/>
            <w:hideMark/>
          </w:tcPr>
          <w:p w14:paraId="71E22F5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28.14</w:t>
            </w:r>
          </w:p>
        </w:tc>
        <w:tc>
          <w:tcPr>
            <w:tcW w:w="1134" w:type="dxa"/>
            <w:shd w:val="clear" w:color="auto" w:fill="auto"/>
            <w:noWrap/>
            <w:hideMark/>
          </w:tcPr>
          <w:p w14:paraId="0D4040C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502F66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Ammonia, anhydrous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aqueous solution.</w:t>
            </w:r>
          </w:p>
        </w:tc>
        <w:tc>
          <w:tcPr>
            <w:tcW w:w="2268" w:type="dxa"/>
            <w:shd w:val="clear" w:color="auto" w:fill="auto"/>
            <w:noWrap/>
            <w:hideMark/>
          </w:tcPr>
          <w:p w14:paraId="0DB49A6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D95B2E8" w14:textId="77777777" w:rsidTr="0081305E">
        <w:trPr>
          <w:trHeight w:val="300"/>
        </w:trPr>
        <w:tc>
          <w:tcPr>
            <w:tcW w:w="1555" w:type="dxa"/>
            <w:shd w:val="clear" w:color="auto" w:fill="auto"/>
            <w:hideMark/>
          </w:tcPr>
          <w:p w14:paraId="2128D8E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15B1D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2814.10</w:t>
            </w:r>
          </w:p>
        </w:tc>
        <w:tc>
          <w:tcPr>
            <w:tcW w:w="3685" w:type="dxa"/>
            <w:shd w:val="clear" w:color="auto" w:fill="auto"/>
            <w:hideMark/>
          </w:tcPr>
          <w:p w14:paraId="565561F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-Anhydrous ammonia</w:t>
            </w:r>
          </w:p>
        </w:tc>
        <w:tc>
          <w:tcPr>
            <w:tcW w:w="2268" w:type="dxa"/>
            <w:shd w:val="clear" w:color="auto" w:fill="auto"/>
            <w:hideMark/>
          </w:tcPr>
          <w:p w14:paraId="249C5C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51D6C86D" w14:textId="77777777" w:rsidTr="0081305E">
        <w:trPr>
          <w:trHeight w:val="300"/>
        </w:trPr>
        <w:tc>
          <w:tcPr>
            <w:tcW w:w="1555" w:type="dxa"/>
            <w:shd w:val="clear" w:color="auto" w:fill="auto"/>
            <w:noWrap/>
            <w:hideMark/>
          </w:tcPr>
          <w:p w14:paraId="12FD334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A582E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2814.20</w:t>
            </w:r>
          </w:p>
        </w:tc>
        <w:tc>
          <w:tcPr>
            <w:tcW w:w="3685" w:type="dxa"/>
            <w:shd w:val="clear" w:color="auto" w:fill="auto"/>
            <w:hideMark/>
          </w:tcPr>
          <w:p w14:paraId="669B129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-Ammonia in aqueous solution</w:t>
            </w:r>
          </w:p>
        </w:tc>
        <w:tc>
          <w:tcPr>
            <w:tcW w:w="2268" w:type="dxa"/>
            <w:shd w:val="clear" w:color="auto" w:fill="auto"/>
            <w:hideMark/>
          </w:tcPr>
          <w:p w14:paraId="6625C3D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7D81E7A5" w14:textId="77777777" w:rsidTr="0081305E">
        <w:trPr>
          <w:trHeight w:val="664"/>
        </w:trPr>
        <w:tc>
          <w:tcPr>
            <w:tcW w:w="1555" w:type="dxa"/>
            <w:shd w:val="clear" w:color="auto" w:fill="auto"/>
            <w:noWrap/>
            <w:hideMark/>
          </w:tcPr>
          <w:p w14:paraId="37D3D5B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28.15</w:t>
            </w:r>
          </w:p>
        </w:tc>
        <w:tc>
          <w:tcPr>
            <w:tcW w:w="1134" w:type="dxa"/>
            <w:shd w:val="clear" w:color="auto" w:fill="auto"/>
            <w:noWrap/>
            <w:hideMark/>
          </w:tcPr>
          <w:p w14:paraId="54BA98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572E05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Sodium hydroxide (caustic soda); potassium hydroxide (caustic potash); peroxides of sodium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potassium.</w:t>
            </w:r>
          </w:p>
        </w:tc>
        <w:tc>
          <w:tcPr>
            <w:tcW w:w="2268" w:type="dxa"/>
            <w:shd w:val="clear" w:color="auto" w:fill="auto"/>
            <w:noWrap/>
            <w:hideMark/>
          </w:tcPr>
          <w:p w14:paraId="7314BC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71C6186" w14:textId="77777777" w:rsidTr="0081305E">
        <w:trPr>
          <w:trHeight w:val="480"/>
        </w:trPr>
        <w:tc>
          <w:tcPr>
            <w:tcW w:w="1555" w:type="dxa"/>
            <w:shd w:val="clear" w:color="auto" w:fill="auto"/>
            <w:noWrap/>
            <w:hideMark/>
          </w:tcPr>
          <w:p w14:paraId="7BA0A4D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E0CEB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766C04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-Sodium hydroxide (caustic soda) :</w:t>
            </w:r>
          </w:p>
        </w:tc>
        <w:tc>
          <w:tcPr>
            <w:tcW w:w="2268" w:type="dxa"/>
            <w:shd w:val="clear" w:color="auto" w:fill="auto"/>
            <w:noWrap/>
            <w:hideMark/>
          </w:tcPr>
          <w:p w14:paraId="7BEC66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99507CC" w14:textId="77777777" w:rsidTr="0081305E">
        <w:trPr>
          <w:trHeight w:val="300"/>
        </w:trPr>
        <w:tc>
          <w:tcPr>
            <w:tcW w:w="1555" w:type="dxa"/>
            <w:shd w:val="clear" w:color="auto" w:fill="auto"/>
            <w:hideMark/>
          </w:tcPr>
          <w:p w14:paraId="56D6204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A1326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2815.11</w:t>
            </w:r>
          </w:p>
        </w:tc>
        <w:tc>
          <w:tcPr>
            <w:tcW w:w="3685" w:type="dxa"/>
            <w:shd w:val="clear" w:color="auto" w:fill="auto"/>
            <w:hideMark/>
          </w:tcPr>
          <w:p w14:paraId="1616DDB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--Solid</w:t>
            </w:r>
          </w:p>
        </w:tc>
        <w:tc>
          <w:tcPr>
            <w:tcW w:w="2268" w:type="dxa"/>
            <w:shd w:val="clear" w:color="auto" w:fill="auto"/>
            <w:hideMark/>
          </w:tcPr>
          <w:p w14:paraId="0643FE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996CDA9" w14:textId="77777777" w:rsidTr="0081305E">
        <w:trPr>
          <w:trHeight w:val="480"/>
        </w:trPr>
        <w:tc>
          <w:tcPr>
            <w:tcW w:w="1555" w:type="dxa"/>
            <w:shd w:val="clear" w:color="auto" w:fill="auto"/>
            <w:noWrap/>
            <w:hideMark/>
          </w:tcPr>
          <w:p w14:paraId="6559210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56115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2815.12</w:t>
            </w:r>
          </w:p>
        </w:tc>
        <w:tc>
          <w:tcPr>
            <w:tcW w:w="3685" w:type="dxa"/>
            <w:shd w:val="clear" w:color="auto" w:fill="auto"/>
            <w:hideMark/>
          </w:tcPr>
          <w:p w14:paraId="2BE42F1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--In aqueous solution (soda lye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liquid soda)</w:t>
            </w:r>
          </w:p>
        </w:tc>
        <w:tc>
          <w:tcPr>
            <w:tcW w:w="2268" w:type="dxa"/>
            <w:shd w:val="clear" w:color="auto" w:fill="auto"/>
            <w:hideMark/>
          </w:tcPr>
          <w:p w14:paraId="6BEF62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905A90B" w14:textId="77777777" w:rsidTr="0081305E">
        <w:trPr>
          <w:trHeight w:val="267"/>
        </w:trPr>
        <w:tc>
          <w:tcPr>
            <w:tcW w:w="1555" w:type="dxa"/>
            <w:shd w:val="clear" w:color="auto" w:fill="auto"/>
            <w:noWrap/>
            <w:hideMark/>
          </w:tcPr>
          <w:p w14:paraId="095CC0E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616F6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2815.20</w:t>
            </w:r>
          </w:p>
        </w:tc>
        <w:tc>
          <w:tcPr>
            <w:tcW w:w="3685" w:type="dxa"/>
            <w:shd w:val="clear" w:color="auto" w:fill="auto"/>
            <w:hideMark/>
          </w:tcPr>
          <w:p w14:paraId="22FC9F1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-Potassium hydroxide (caustic potash)</w:t>
            </w:r>
          </w:p>
        </w:tc>
        <w:tc>
          <w:tcPr>
            <w:tcW w:w="2268" w:type="dxa"/>
            <w:shd w:val="clear" w:color="auto" w:fill="auto"/>
            <w:hideMark/>
          </w:tcPr>
          <w:p w14:paraId="506EE2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C91E31C" w14:textId="77777777" w:rsidTr="0081305E">
        <w:trPr>
          <w:trHeight w:val="271"/>
        </w:trPr>
        <w:tc>
          <w:tcPr>
            <w:tcW w:w="1555" w:type="dxa"/>
            <w:shd w:val="clear" w:color="auto" w:fill="auto"/>
            <w:noWrap/>
            <w:hideMark/>
          </w:tcPr>
          <w:p w14:paraId="7932F53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F73B1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2815.30</w:t>
            </w:r>
          </w:p>
        </w:tc>
        <w:tc>
          <w:tcPr>
            <w:tcW w:w="3685" w:type="dxa"/>
            <w:shd w:val="clear" w:color="auto" w:fill="auto"/>
            <w:hideMark/>
          </w:tcPr>
          <w:p w14:paraId="51A2CD0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-Peroxides of sodium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potassium</w:t>
            </w:r>
          </w:p>
        </w:tc>
        <w:tc>
          <w:tcPr>
            <w:tcW w:w="2268" w:type="dxa"/>
            <w:shd w:val="clear" w:color="auto" w:fill="auto"/>
            <w:hideMark/>
          </w:tcPr>
          <w:p w14:paraId="6DA060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E419194" w14:textId="77777777" w:rsidTr="0081305E">
        <w:trPr>
          <w:trHeight w:val="694"/>
        </w:trPr>
        <w:tc>
          <w:tcPr>
            <w:tcW w:w="1555" w:type="dxa"/>
            <w:shd w:val="clear" w:color="auto" w:fill="auto"/>
            <w:noWrap/>
            <w:hideMark/>
          </w:tcPr>
          <w:p w14:paraId="43C283E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28.16</w:t>
            </w:r>
          </w:p>
        </w:tc>
        <w:tc>
          <w:tcPr>
            <w:tcW w:w="1134" w:type="dxa"/>
            <w:shd w:val="clear" w:color="auto" w:fill="auto"/>
            <w:noWrap/>
            <w:hideMark/>
          </w:tcPr>
          <w:p w14:paraId="184B5A3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DD097E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Hydroxide and peroxide of magnesium; oxides, hydroxides and peroxides, of strontium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barium.</w:t>
            </w:r>
          </w:p>
        </w:tc>
        <w:tc>
          <w:tcPr>
            <w:tcW w:w="2268" w:type="dxa"/>
            <w:shd w:val="clear" w:color="auto" w:fill="auto"/>
            <w:noWrap/>
            <w:hideMark/>
          </w:tcPr>
          <w:p w14:paraId="6660E5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E90AAEB" w14:textId="77777777" w:rsidTr="0081305E">
        <w:trPr>
          <w:trHeight w:val="285"/>
        </w:trPr>
        <w:tc>
          <w:tcPr>
            <w:tcW w:w="1555" w:type="dxa"/>
            <w:shd w:val="clear" w:color="auto" w:fill="auto"/>
            <w:hideMark/>
          </w:tcPr>
          <w:p w14:paraId="247A95A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CC456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2816.10</w:t>
            </w:r>
          </w:p>
        </w:tc>
        <w:tc>
          <w:tcPr>
            <w:tcW w:w="3685" w:type="dxa"/>
            <w:shd w:val="clear" w:color="auto" w:fill="auto"/>
            <w:hideMark/>
          </w:tcPr>
          <w:p w14:paraId="708EF4B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-Hydroxide and peroxide of magnesium</w:t>
            </w:r>
          </w:p>
        </w:tc>
        <w:tc>
          <w:tcPr>
            <w:tcW w:w="2268" w:type="dxa"/>
            <w:shd w:val="clear" w:color="auto" w:fill="auto"/>
            <w:hideMark/>
          </w:tcPr>
          <w:p w14:paraId="374F76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8938F55" w14:textId="77777777" w:rsidTr="0081305E">
        <w:trPr>
          <w:trHeight w:val="480"/>
        </w:trPr>
        <w:tc>
          <w:tcPr>
            <w:tcW w:w="1555" w:type="dxa"/>
            <w:shd w:val="clear" w:color="auto" w:fill="auto"/>
            <w:noWrap/>
            <w:hideMark/>
          </w:tcPr>
          <w:p w14:paraId="0EF9EC0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E005A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2816.40</w:t>
            </w:r>
          </w:p>
        </w:tc>
        <w:tc>
          <w:tcPr>
            <w:tcW w:w="3685" w:type="dxa"/>
            <w:shd w:val="clear" w:color="auto" w:fill="auto"/>
            <w:hideMark/>
          </w:tcPr>
          <w:p w14:paraId="4144E9D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-Oxides, hydroxides and peroxides, of strontium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barium</w:t>
            </w:r>
          </w:p>
        </w:tc>
        <w:tc>
          <w:tcPr>
            <w:tcW w:w="2268" w:type="dxa"/>
            <w:shd w:val="clear" w:color="auto" w:fill="auto"/>
            <w:hideMark/>
          </w:tcPr>
          <w:p w14:paraId="0BCB12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33FB2FF" w14:textId="77777777" w:rsidTr="0081305E">
        <w:trPr>
          <w:trHeight w:val="300"/>
        </w:trPr>
        <w:tc>
          <w:tcPr>
            <w:tcW w:w="1555" w:type="dxa"/>
            <w:shd w:val="clear" w:color="auto" w:fill="auto"/>
            <w:noWrap/>
            <w:hideMark/>
          </w:tcPr>
          <w:p w14:paraId="1FEE56C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28.17</w:t>
            </w:r>
          </w:p>
        </w:tc>
        <w:tc>
          <w:tcPr>
            <w:tcW w:w="1134" w:type="dxa"/>
            <w:shd w:val="clear" w:color="auto" w:fill="auto"/>
            <w:noWrap/>
            <w:hideMark/>
          </w:tcPr>
          <w:p w14:paraId="1583817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2817.00</w:t>
            </w:r>
          </w:p>
        </w:tc>
        <w:tc>
          <w:tcPr>
            <w:tcW w:w="3685" w:type="dxa"/>
            <w:shd w:val="clear" w:color="auto" w:fill="auto"/>
            <w:hideMark/>
          </w:tcPr>
          <w:p w14:paraId="710A40B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Zinc oxide; zinc peroxide.</w:t>
            </w:r>
          </w:p>
        </w:tc>
        <w:tc>
          <w:tcPr>
            <w:tcW w:w="2268" w:type="dxa"/>
            <w:shd w:val="clear" w:color="auto" w:fill="auto"/>
            <w:hideMark/>
          </w:tcPr>
          <w:p w14:paraId="3160A2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546DB03D" w14:textId="77777777" w:rsidTr="0081305E">
        <w:trPr>
          <w:trHeight w:val="694"/>
        </w:trPr>
        <w:tc>
          <w:tcPr>
            <w:tcW w:w="1555" w:type="dxa"/>
            <w:shd w:val="clear" w:color="auto" w:fill="auto"/>
            <w:noWrap/>
            <w:hideMark/>
          </w:tcPr>
          <w:p w14:paraId="1DC2DBF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28.18</w:t>
            </w:r>
          </w:p>
        </w:tc>
        <w:tc>
          <w:tcPr>
            <w:tcW w:w="1134" w:type="dxa"/>
            <w:shd w:val="clear" w:color="auto" w:fill="auto"/>
            <w:noWrap/>
            <w:hideMark/>
          </w:tcPr>
          <w:p w14:paraId="577D922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75DEDC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Artificial 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undum,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chemically defined; aluminium oxide; aluminium hydroxide.</w:t>
            </w:r>
          </w:p>
        </w:tc>
        <w:tc>
          <w:tcPr>
            <w:tcW w:w="2268" w:type="dxa"/>
            <w:shd w:val="clear" w:color="auto" w:fill="auto"/>
            <w:noWrap/>
            <w:hideMark/>
          </w:tcPr>
          <w:p w14:paraId="39783A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A73DAC0" w14:textId="77777777" w:rsidTr="0081305E">
        <w:trPr>
          <w:trHeight w:val="480"/>
        </w:trPr>
        <w:tc>
          <w:tcPr>
            <w:tcW w:w="1555" w:type="dxa"/>
            <w:shd w:val="clear" w:color="auto" w:fill="auto"/>
            <w:hideMark/>
          </w:tcPr>
          <w:p w14:paraId="0F0F032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F7E33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2818.10</w:t>
            </w:r>
          </w:p>
        </w:tc>
        <w:tc>
          <w:tcPr>
            <w:tcW w:w="3685" w:type="dxa"/>
            <w:shd w:val="clear" w:color="auto" w:fill="auto"/>
            <w:hideMark/>
          </w:tcPr>
          <w:p w14:paraId="39D4100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-Artificial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undum,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chemically defined</w:t>
            </w:r>
          </w:p>
        </w:tc>
        <w:tc>
          <w:tcPr>
            <w:tcW w:w="2268" w:type="dxa"/>
            <w:shd w:val="clear" w:color="auto" w:fill="auto"/>
            <w:hideMark/>
          </w:tcPr>
          <w:p w14:paraId="17783A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FD7D435" w14:textId="77777777" w:rsidTr="0081305E">
        <w:trPr>
          <w:trHeight w:val="480"/>
        </w:trPr>
        <w:tc>
          <w:tcPr>
            <w:tcW w:w="1555" w:type="dxa"/>
            <w:shd w:val="clear" w:color="auto" w:fill="auto"/>
            <w:noWrap/>
            <w:hideMark/>
          </w:tcPr>
          <w:p w14:paraId="499BFE9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83F1C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2818.20</w:t>
            </w:r>
          </w:p>
        </w:tc>
        <w:tc>
          <w:tcPr>
            <w:tcW w:w="3685" w:type="dxa"/>
            <w:shd w:val="clear" w:color="auto" w:fill="auto"/>
            <w:hideMark/>
          </w:tcPr>
          <w:p w14:paraId="60E02FB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-Aluminium oxide, other than artificial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undum</w:t>
            </w:r>
          </w:p>
        </w:tc>
        <w:tc>
          <w:tcPr>
            <w:tcW w:w="2268" w:type="dxa"/>
            <w:shd w:val="clear" w:color="auto" w:fill="auto"/>
            <w:hideMark/>
          </w:tcPr>
          <w:p w14:paraId="139395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98359D0" w14:textId="77777777" w:rsidTr="0081305E">
        <w:trPr>
          <w:trHeight w:val="300"/>
        </w:trPr>
        <w:tc>
          <w:tcPr>
            <w:tcW w:w="1555" w:type="dxa"/>
            <w:shd w:val="clear" w:color="auto" w:fill="auto"/>
            <w:noWrap/>
            <w:hideMark/>
          </w:tcPr>
          <w:p w14:paraId="35F4C0C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94961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2818.30</w:t>
            </w:r>
          </w:p>
        </w:tc>
        <w:tc>
          <w:tcPr>
            <w:tcW w:w="3685" w:type="dxa"/>
            <w:shd w:val="clear" w:color="auto" w:fill="auto"/>
            <w:hideMark/>
          </w:tcPr>
          <w:p w14:paraId="244EDD9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-Aluminium hydroxide</w:t>
            </w:r>
          </w:p>
        </w:tc>
        <w:tc>
          <w:tcPr>
            <w:tcW w:w="2268" w:type="dxa"/>
            <w:shd w:val="clear" w:color="auto" w:fill="auto"/>
            <w:hideMark/>
          </w:tcPr>
          <w:p w14:paraId="009830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78A7D82" w14:textId="77777777" w:rsidTr="0081305E">
        <w:trPr>
          <w:trHeight w:val="480"/>
        </w:trPr>
        <w:tc>
          <w:tcPr>
            <w:tcW w:w="1555" w:type="dxa"/>
            <w:shd w:val="clear" w:color="auto" w:fill="auto"/>
            <w:noWrap/>
            <w:hideMark/>
          </w:tcPr>
          <w:p w14:paraId="6F19631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28.19</w:t>
            </w:r>
          </w:p>
        </w:tc>
        <w:tc>
          <w:tcPr>
            <w:tcW w:w="1134" w:type="dxa"/>
            <w:shd w:val="clear" w:color="auto" w:fill="auto"/>
            <w:noWrap/>
            <w:hideMark/>
          </w:tcPr>
          <w:p w14:paraId="3BFB6F8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7F35A5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Chromium oxides and hydroxides.</w:t>
            </w:r>
          </w:p>
        </w:tc>
        <w:tc>
          <w:tcPr>
            <w:tcW w:w="2268" w:type="dxa"/>
            <w:shd w:val="clear" w:color="auto" w:fill="auto"/>
            <w:noWrap/>
            <w:hideMark/>
          </w:tcPr>
          <w:p w14:paraId="0DDDF8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4074C1C" w14:textId="77777777" w:rsidTr="0081305E">
        <w:trPr>
          <w:trHeight w:val="300"/>
        </w:trPr>
        <w:tc>
          <w:tcPr>
            <w:tcW w:w="1555" w:type="dxa"/>
            <w:shd w:val="clear" w:color="auto" w:fill="auto"/>
            <w:hideMark/>
          </w:tcPr>
          <w:p w14:paraId="36FDA32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69724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2819.10</w:t>
            </w:r>
          </w:p>
        </w:tc>
        <w:tc>
          <w:tcPr>
            <w:tcW w:w="3685" w:type="dxa"/>
            <w:shd w:val="clear" w:color="auto" w:fill="auto"/>
            <w:hideMark/>
          </w:tcPr>
          <w:p w14:paraId="5751D67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-Chromium trioxide</w:t>
            </w:r>
          </w:p>
        </w:tc>
        <w:tc>
          <w:tcPr>
            <w:tcW w:w="2268" w:type="dxa"/>
            <w:shd w:val="clear" w:color="auto" w:fill="auto"/>
            <w:hideMark/>
          </w:tcPr>
          <w:p w14:paraId="799DC1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81D7C4D" w14:textId="77777777" w:rsidTr="0081305E">
        <w:trPr>
          <w:trHeight w:val="300"/>
        </w:trPr>
        <w:tc>
          <w:tcPr>
            <w:tcW w:w="1555" w:type="dxa"/>
            <w:shd w:val="clear" w:color="auto" w:fill="auto"/>
            <w:noWrap/>
            <w:hideMark/>
          </w:tcPr>
          <w:p w14:paraId="16FF935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C3F07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2819.90</w:t>
            </w:r>
          </w:p>
        </w:tc>
        <w:tc>
          <w:tcPr>
            <w:tcW w:w="3685" w:type="dxa"/>
            <w:shd w:val="clear" w:color="auto" w:fill="auto"/>
            <w:hideMark/>
          </w:tcPr>
          <w:p w14:paraId="28EC846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4A063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11DB2ED" w14:textId="77777777" w:rsidTr="0081305E">
        <w:trPr>
          <w:trHeight w:val="300"/>
        </w:trPr>
        <w:tc>
          <w:tcPr>
            <w:tcW w:w="1555" w:type="dxa"/>
            <w:shd w:val="clear" w:color="auto" w:fill="auto"/>
            <w:noWrap/>
            <w:hideMark/>
          </w:tcPr>
          <w:p w14:paraId="4E36919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28.20</w:t>
            </w:r>
          </w:p>
        </w:tc>
        <w:tc>
          <w:tcPr>
            <w:tcW w:w="1134" w:type="dxa"/>
            <w:shd w:val="clear" w:color="auto" w:fill="auto"/>
            <w:noWrap/>
            <w:hideMark/>
          </w:tcPr>
          <w:p w14:paraId="1E7CB5E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15B73E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Manganese oxides.</w:t>
            </w:r>
          </w:p>
        </w:tc>
        <w:tc>
          <w:tcPr>
            <w:tcW w:w="2268" w:type="dxa"/>
            <w:shd w:val="clear" w:color="auto" w:fill="auto"/>
            <w:noWrap/>
            <w:hideMark/>
          </w:tcPr>
          <w:p w14:paraId="1C7936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A8BF7DA" w14:textId="77777777" w:rsidTr="0081305E">
        <w:trPr>
          <w:trHeight w:val="300"/>
        </w:trPr>
        <w:tc>
          <w:tcPr>
            <w:tcW w:w="1555" w:type="dxa"/>
            <w:shd w:val="clear" w:color="auto" w:fill="auto"/>
            <w:hideMark/>
          </w:tcPr>
          <w:p w14:paraId="1B66176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9B794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2820.10</w:t>
            </w:r>
          </w:p>
        </w:tc>
        <w:tc>
          <w:tcPr>
            <w:tcW w:w="3685" w:type="dxa"/>
            <w:shd w:val="clear" w:color="auto" w:fill="auto"/>
            <w:hideMark/>
          </w:tcPr>
          <w:p w14:paraId="05890DA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-Manganese dioxide</w:t>
            </w:r>
          </w:p>
        </w:tc>
        <w:tc>
          <w:tcPr>
            <w:tcW w:w="2268" w:type="dxa"/>
            <w:shd w:val="clear" w:color="auto" w:fill="auto"/>
            <w:hideMark/>
          </w:tcPr>
          <w:p w14:paraId="75DDD6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F76B334" w14:textId="77777777" w:rsidTr="0081305E">
        <w:trPr>
          <w:trHeight w:val="300"/>
        </w:trPr>
        <w:tc>
          <w:tcPr>
            <w:tcW w:w="1555" w:type="dxa"/>
            <w:shd w:val="clear" w:color="auto" w:fill="auto"/>
            <w:noWrap/>
            <w:hideMark/>
          </w:tcPr>
          <w:p w14:paraId="46B03C7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0B712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2820.90</w:t>
            </w:r>
          </w:p>
        </w:tc>
        <w:tc>
          <w:tcPr>
            <w:tcW w:w="3685" w:type="dxa"/>
            <w:shd w:val="clear" w:color="auto" w:fill="auto"/>
            <w:hideMark/>
          </w:tcPr>
          <w:p w14:paraId="3C009E3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EC17A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2345A67" w14:textId="77777777" w:rsidTr="0081305E">
        <w:trPr>
          <w:trHeight w:val="960"/>
        </w:trPr>
        <w:tc>
          <w:tcPr>
            <w:tcW w:w="1555" w:type="dxa"/>
            <w:shd w:val="clear" w:color="auto" w:fill="auto"/>
            <w:noWrap/>
            <w:hideMark/>
          </w:tcPr>
          <w:p w14:paraId="67C5B7B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28.21</w:t>
            </w:r>
          </w:p>
        </w:tc>
        <w:tc>
          <w:tcPr>
            <w:tcW w:w="1134" w:type="dxa"/>
            <w:shd w:val="clear" w:color="auto" w:fill="auto"/>
            <w:noWrap/>
            <w:hideMark/>
          </w:tcPr>
          <w:p w14:paraId="2725E1E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358A03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Iron oxides and hydroxides; earth colours containing 70 %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 by weight of combined iron evaluated as Fe</w:t>
            </w:r>
            <w:r w:rsidRPr="00E2337B">
              <w:rPr>
                <w:rFonts w:ascii="Times New Roman" w:eastAsia="Times New Roman" w:hAnsi="Times New Roman" w:cs="Times New Roman"/>
                <w:b/>
                <w:bCs/>
                <w:sz w:val="12"/>
                <w:szCs w:val="12"/>
                <w:lang w:eastAsia="en-NZ"/>
              </w:rPr>
              <w:t>2</w:t>
            </w:r>
            <w:r w:rsidRPr="00E2337B">
              <w:rPr>
                <w:rFonts w:ascii="Times New Roman" w:eastAsia="Times New Roman" w:hAnsi="Times New Roman" w:cs="Times New Roman"/>
                <w:b/>
                <w:bCs/>
                <w:sz w:val="18"/>
                <w:szCs w:val="18"/>
                <w:lang w:eastAsia="en-NZ"/>
              </w:rPr>
              <w:t>O</w:t>
            </w:r>
            <w:r w:rsidRPr="00E2337B">
              <w:rPr>
                <w:rFonts w:ascii="Times New Roman" w:eastAsia="Times New Roman" w:hAnsi="Times New Roman" w:cs="Times New Roman"/>
                <w:b/>
                <w:bCs/>
                <w:sz w:val="12"/>
                <w:szCs w:val="12"/>
                <w:lang w:eastAsia="en-NZ"/>
              </w:rPr>
              <w:t>3</w:t>
            </w:r>
            <w:r w:rsidRPr="00E2337B">
              <w:rPr>
                <w:rFonts w:ascii="Times New Roman" w:eastAsia="Times New Roman" w:hAnsi="Times New Roman" w:cs="Times New Roman"/>
                <w:b/>
                <w:bCs/>
                <w:sz w:val="18"/>
                <w:szCs w:val="18"/>
                <w:lang w:eastAsia="en-NZ"/>
              </w:rPr>
              <w:t>.</w:t>
            </w:r>
          </w:p>
        </w:tc>
        <w:tc>
          <w:tcPr>
            <w:tcW w:w="2268" w:type="dxa"/>
            <w:shd w:val="clear" w:color="auto" w:fill="auto"/>
            <w:noWrap/>
            <w:hideMark/>
          </w:tcPr>
          <w:p w14:paraId="2A06CE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143030C" w14:textId="77777777" w:rsidTr="0081305E">
        <w:trPr>
          <w:trHeight w:val="300"/>
        </w:trPr>
        <w:tc>
          <w:tcPr>
            <w:tcW w:w="1555" w:type="dxa"/>
            <w:shd w:val="clear" w:color="auto" w:fill="auto"/>
            <w:hideMark/>
          </w:tcPr>
          <w:p w14:paraId="0D7D162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C7D63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2821.10</w:t>
            </w:r>
          </w:p>
        </w:tc>
        <w:tc>
          <w:tcPr>
            <w:tcW w:w="3685" w:type="dxa"/>
            <w:shd w:val="clear" w:color="auto" w:fill="auto"/>
            <w:hideMark/>
          </w:tcPr>
          <w:p w14:paraId="17720C7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-Iron oxides and hydroxides</w:t>
            </w:r>
          </w:p>
        </w:tc>
        <w:tc>
          <w:tcPr>
            <w:tcW w:w="2268" w:type="dxa"/>
            <w:shd w:val="clear" w:color="auto" w:fill="auto"/>
            <w:hideMark/>
          </w:tcPr>
          <w:p w14:paraId="0D542C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53242DA" w14:textId="77777777" w:rsidTr="0081305E">
        <w:trPr>
          <w:trHeight w:val="300"/>
        </w:trPr>
        <w:tc>
          <w:tcPr>
            <w:tcW w:w="1555" w:type="dxa"/>
            <w:shd w:val="clear" w:color="auto" w:fill="auto"/>
            <w:noWrap/>
            <w:hideMark/>
          </w:tcPr>
          <w:p w14:paraId="32D8DC8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90A93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2821.20</w:t>
            </w:r>
          </w:p>
        </w:tc>
        <w:tc>
          <w:tcPr>
            <w:tcW w:w="3685" w:type="dxa"/>
            <w:shd w:val="clear" w:color="auto" w:fill="auto"/>
            <w:hideMark/>
          </w:tcPr>
          <w:p w14:paraId="7CB8871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-Earth colours</w:t>
            </w:r>
          </w:p>
        </w:tc>
        <w:tc>
          <w:tcPr>
            <w:tcW w:w="2268" w:type="dxa"/>
            <w:shd w:val="clear" w:color="auto" w:fill="auto"/>
            <w:hideMark/>
          </w:tcPr>
          <w:p w14:paraId="4E2324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2610602" w14:textId="77777777" w:rsidTr="0081305E">
        <w:trPr>
          <w:trHeight w:val="480"/>
        </w:trPr>
        <w:tc>
          <w:tcPr>
            <w:tcW w:w="1555" w:type="dxa"/>
            <w:shd w:val="clear" w:color="auto" w:fill="auto"/>
            <w:noWrap/>
            <w:hideMark/>
          </w:tcPr>
          <w:p w14:paraId="643B875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28.22</w:t>
            </w:r>
          </w:p>
        </w:tc>
        <w:tc>
          <w:tcPr>
            <w:tcW w:w="1134" w:type="dxa"/>
            <w:shd w:val="clear" w:color="auto" w:fill="auto"/>
            <w:noWrap/>
            <w:hideMark/>
          </w:tcPr>
          <w:p w14:paraId="5AC45F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2822.00</w:t>
            </w:r>
          </w:p>
        </w:tc>
        <w:tc>
          <w:tcPr>
            <w:tcW w:w="3685" w:type="dxa"/>
            <w:shd w:val="clear" w:color="auto" w:fill="auto"/>
            <w:hideMark/>
          </w:tcPr>
          <w:p w14:paraId="3A93D9C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Cobalt oxides and hydroxides; commercial cobalt oxides.</w:t>
            </w:r>
          </w:p>
        </w:tc>
        <w:tc>
          <w:tcPr>
            <w:tcW w:w="2268" w:type="dxa"/>
            <w:shd w:val="clear" w:color="auto" w:fill="auto"/>
            <w:hideMark/>
          </w:tcPr>
          <w:p w14:paraId="551785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7A7A5959" w14:textId="77777777" w:rsidTr="0081305E">
        <w:trPr>
          <w:trHeight w:val="300"/>
        </w:trPr>
        <w:tc>
          <w:tcPr>
            <w:tcW w:w="1555" w:type="dxa"/>
            <w:shd w:val="clear" w:color="auto" w:fill="auto"/>
            <w:noWrap/>
            <w:hideMark/>
          </w:tcPr>
          <w:p w14:paraId="5F302EF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28.23</w:t>
            </w:r>
          </w:p>
        </w:tc>
        <w:tc>
          <w:tcPr>
            <w:tcW w:w="1134" w:type="dxa"/>
            <w:shd w:val="clear" w:color="auto" w:fill="auto"/>
            <w:noWrap/>
            <w:hideMark/>
          </w:tcPr>
          <w:p w14:paraId="5686114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2823.00</w:t>
            </w:r>
          </w:p>
        </w:tc>
        <w:tc>
          <w:tcPr>
            <w:tcW w:w="3685" w:type="dxa"/>
            <w:shd w:val="clear" w:color="auto" w:fill="auto"/>
            <w:hideMark/>
          </w:tcPr>
          <w:p w14:paraId="7051719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Titanium oxides.</w:t>
            </w:r>
          </w:p>
        </w:tc>
        <w:tc>
          <w:tcPr>
            <w:tcW w:w="2268" w:type="dxa"/>
            <w:shd w:val="clear" w:color="auto" w:fill="auto"/>
            <w:hideMark/>
          </w:tcPr>
          <w:p w14:paraId="7F805C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38058AB1" w14:textId="77777777" w:rsidTr="0081305E">
        <w:trPr>
          <w:trHeight w:val="480"/>
        </w:trPr>
        <w:tc>
          <w:tcPr>
            <w:tcW w:w="1555" w:type="dxa"/>
            <w:shd w:val="clear" w:color="auto" w:fill="auto"/>
            <w:noWrap/>
            <w:hideMark/>
          </w:tcPr>
          <w:p w14:paraId="42C2966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28.24</w:t>
            </w:r>
          </w:p>
        </w:tc>
        <w:tc>
          <w:tcPr>
            <w:tcW w:w="1134" w:type="dxa"/>
            <w:shd w:val="clear" w:color="auto" w:fill="auto"/>
            <w:noWrap/>
            <w:hideMark/>
          </w:tcPr>
          <w:p w14:paraId="3E10DC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7FA9B2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Lead oxides; red lead and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ange lead.</w:t>
            </w:r>
          </w:p>
        </w:tc>
        <w:tc>
          <w:tcPr>
            <w:tcW w:w="2268" w:type="dxa"/>
            <w:shd w:val="clear" w:color="auto" w:fill="auto"/>
            <w:noWrap/>
            <w:hideMark/>
          </w:tcPr>
          <w:p w14:paraId="541EAD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BE6164D" w14:textId="77777777" w:rsidTr="0081305E">
        <w:trPr>
          <w:trHeight w:val="177"/>
        </w:trPr>
        <w:tc>
          <w:tcPr>
            <w:tcW w:w="1555" w:type="dxa"/>
            <w:shd w:val="clear" w:color="auto" w:fill="auto"/>
            <w:hideMark/>
          </w:tcPr>
          <w:p w14:paraId="47A6829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ECAFF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2824.10</w:t>
            </w:r>
          </w:p>
        </w:tc>
        <w:tc>
          <w:tcPr>
            <w:tcW w:w="3685" w:type="dxa"/>
            <w:shd w:val="clear" w:color="auto" w:fill="auto"/>
            <w:hideMark/>
          </w:tcPr>
          <w:p w14:paraId="6827CA7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-Lead monoxide (litharge, massicot)</w:t>
            </w:r>
          </w:p>
        </w:tc>
        <w:tc>
          <w:tcPr>
            <w:tcW w:w="2268" w:type="dxa"/>
            <w:shd w:val="clear" w:color="auto" w:fill="auto"/>
            <w:hideMark/>
          </w:tcPr>
          <w:p w14:paraId="598FC78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5640B1C" w14:textId="77777777" w:rsidTr="0081305E">
        <w:trPr>
          <w:trHeight w:val="300"/>
        </w:trPr>
        <w:tc>
          <w:tcPr>
            <w:tcW w:w="1555" w:type="dxa"/>
            <w:shd w:val="clear" w:color="auto" w:fill="auto"/>
            <w:noWrap/>
            <w:hideMark/>
          </w:tcPr>
          <w:p w14:paraId="44F271C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037EB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2824.90</w:t>
            </w:r>
          </w:p>
        </w:tc>
        <w:tc>
          <w:tcPr>
            <w:tcW w:w="3685" w:type="dxa"/>
            <w:shd w:val="clear" w:color="auto" w:fill="auto"/>
            <w:hideMark/>
          </w:tcPr>
          <w:p w14:paraId="352003E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8425FD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85CB87F" w14:textId="77777777" w:rsidTr="0081305E">
        <w:trPr>
          <w:trHeight w:val="922"/>
        </w:trPr>
        <w:tc>
          <w:tcPr>
            <w:tcW w:w="1555" w:type="dxa"/>
            <w:shd w:val="clear" w:color="auto" w:fill="auto"/>
            <w:noWrap/>
            <w:hideMark/>
          </w:tcPr>
          <w:p w14:paraId="3A0AEDA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28.25</w:t>
            </w:r>
          </w:p>
        </w:tc>
        <w:tc>
          <w:tcPr>
            <w:tcW w:w="1134" w:type="dxa"/>
            <w:shd w:val="clear" w:color="auto" w:fill="auto"/>
            <w:noWrap/>
            <w:hideMark/>
          </w:tcPr>
          <w:p w14:paraId="504B767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A0C441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Hydrazine and hydroxylamine and their in</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ganic salts; other in</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ganic bases; other metal oxides, hydroxides and peroxides.</w:t>
            </w:r>
          </w:p>
        </w:tc>
        <w:tc>
          <w:tcPr>
            <w:tcW w:w="2268" w:type="dxa"/>
            <w:shd w:val="clear" w:color="auto" w:fill="auto"/>
            <w:noWrap/>
            <w:hideMark/>
          </w:tcPr>
          <w:p w14:paraId="439CFB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87AC2EE" w14:textId="77777777" w:rsidTr="0081305E">
        <w:trPr>
          <w:trHeight w:val="480"/>
        </w:trPr>
        <w:tc>
          <w:tcPr>
            <w:tcW w:w="1555" w:type="dxa"/>
            <w:shd w:val="clear" w:color="auto" w:fill="auto"/>
            <w:hideMark/>
          </w:tcPr>
          <w:p w14:paraId="181EE77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A24F2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2825.10</w:t>
            </w:r>
          </w:p>
        </w:tc>
        <w:tc>
          <w:tcPr>
            <w:tcW w:w="3685" w:type="dxa"/>
            <w:shd w:val="clear" w:color="auto" w:fill="auto"/>
            <w:hideMark/>
          </w:tcPr>
          <w:p w14:paraId="11C2F78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-Hydrazine and hydroxylamine and their in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ganic salts</w:t>
            </w:r>
          </w:p>
        </w:tc>
        <w:tc>
          <w:tcPr>
            <w:tcW w:w="2268" w:type="dxa"/>
            <w:shd w:val="clear" w:color="auto" w:fill="auto"/>
            <w:hideMark/>
          </w:tcPr>
          <w:p w14:paraId="7F9F2C7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111862F7" w14:textId="77777777" w:rsidTr="0081305E">
        <w:trPr>
          <w:trHeight w:val="300"/>
        </w:trPr>
        <w:tc>
          <w:tcPr>
            <w:tcW w:w="1555" w:type="dxa"/>
            <w:shd w:val="clear" w:color="auto" w:fill="auto"/>
            <w:noWrap/>
            <w:hideMark/>
          </w:tcPr>
          <w:p w14:paraId="3894E05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6ED5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2825.20</w:t>
            </w:r>
          </w:p>
        </w:tc>
        <w:tc>
          <w:tcPr>
            <w:tcW w:w="3685" w:type="dxa"/>
            <w:shd w:val="clear" w:color="auto" w:fill="auto"/>
            <w:hideMark/>
          </w:tcPr>
          <w:p w14:paraId="30FC9C1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-Lithium oxide and hydroxide</w:t>
            </w:r>
          </w:p>
        </w:tc>
        <w:tc>
          <w:tcPr>
            <w:tcW w:w="2268" w:type="dxa"/>
            <w:shd w:val="clear" w:color="auto" w:fill="auto"/>
            <w:hideMark/>
          </w:tcPr>
          <w:p w14:paraId="65FC09F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8C223FF" w14:textId="77777777" w:rsidTr="0081305E">
        <w:trPr>
          <w:trHeight w:val="300"/>
        </w:trPr>
        <w:tc>
          <w:tcPr>
            <w:tcW w:w="1555" w:type="dxa"/>
            <w:shd w:val="clear" w:color="auto" w:fill="auto"/>
            <w:noWrap/>
            <w:hideMark/>
          </w:tcPr>
          <w:p w14:paraId="6F9963B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932FF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2825.30</w:t>
            </w:r>
          </w:p>
        </w:tc>
        <w:tc>
          <w:tcPr>
            <w:tcW w:w="3685" w:type="dxa"/>
            <w:shd w:val="clear" w:color="auto" w:fill="auto"/>
            <w:hideMark/>
          </w:tcPr>
          <w:p w14:paraId="2BA49B8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-Vanadium oxides and hydroxides</w:t>
            </w:r>
          </w:p>
        </w:tc>
        <w:tc>
          <w:tcPr>
            <w:tcW w:w="2268" w:type="dxa"/>
            <w:shd w:val="clear" w:color="auto" w:fill="auto"/>
            <w:hideMark/>
          </w:tcPr>
          <w:p w14:paraId="64F07B9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50F40A4F" w14:textId="77777777" w:rsidTr="0081305E">
        <w:trPr>
          <w:trHeight w:val="300"/>
        </w:trPr>
        <w:tc>
          <w:tcPr>
            <w:tcW w:w="1555" w:type="dxa"/>
            <w:shd w:val="clear" w:color="auto" w:fill="auto"/>
            <w:noWrap/>
            <w:hideMark/>
          </w:tcPr>
          <w:p w14:paraId="4AEBED2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F644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2825.40</w:t>
            </w:r>
          </w:p>
        </w:tc>
        <w:tc>
          <w:tcPr>
            <w:tcW w:w="3685" w:type="dxa"/>
            <w:shd w:val="clear" w:color="auto" w:fill="auto"/>
            <w:hideMark/>
          </w:tcPr>
          <w:p w14:paraId="1D9F0C6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-Nickel oxides and hydroxides</w:t>
            </w:r>
          </w:p>
        </w:tc>
        <w:tc>
          <w:tcPr>
            <w:tcW w:w="2268" w:type="dxa"/>
            <w:shd w:val="clear" w:color="auto" w:fill="auto"/>
            <w:hideMark/>
          </w:tcPr>
          <w:p w14:paraId="79ABDAC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3F05B9F9" w14:textId="77777777" w:rsidTr="0081305E">
        <w:trPr>
          <w:trHeight w:val="300"/>
        </w:trPr>
        <w:tc>
          <w:tcPr>
            <w:tcW w:w="1555" w:type="dxa"/>
            <w:shd w:val="clear" w:color="auto" w:fill="auto"/>
            <w:noWrap/>
            <w:hideMark/>
          </w:tcPr>
          <w:p w14:paraId="3D3C5DA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E0B6A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2825.50</w:t>
            </w:r>
          </w:p>
        </w:tc>
        <w:tc>
          <w:tcPr>
            <w:tcW w:w="3685" w:type="dxa"/>
            <w:shd w:val="clear" w:color="auto" w:fill="auto"/>
            <w:hideMark/>
          </w:tcPr>
          <w:p w14:paraId="7ACC750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-Copper oxides and hydroxides</w:t>
            </w:r>
          </w:p>
        </w:tc>
        <w:tc>
          <w:tcPr>
            <w:tcW w:w="2268" w:type="dxa"/>
            <w:shd w:val="clear" w:color="auto" w:fill="auto"/>
            <w:hideMark/>
          </w:tcPr>
          <w:p w14:paraId="10B3064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4E14C86B" w14:textId="77777777" w:rsidTr="0081305E">
        <w:trPr>
          <w:trHeight w:val="480"/>
        </w:trPr>
        <w:tc>
          <w:tcPr>
            <w:tcW w:w="1555" w:type="dxa"/>
            <w:shd w:val="clear" w:color="auto" w:fill="auto"/>
            <w:noWrap/>
            <w:hideMark/>
          </w:tcPr>
          <w:p w14:paraId="59BC64E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784E9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2825.60</w:t>
            </w:r>
          </w:p>
        </w:tc>
        <w:tc>
          <w:tcPr>
            <w:tcW w:w="3685" w:type="dxa"/>
            <w:shd w:val="clear" w:color="auto" w:fill="auto"/>
            <w:hideMark/>
          </w:tcPr>
          <w:p w14:paraId="416B815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-Germanium oxides and zirconium dioxide</w:t>
            </w:r>
          </w:p>
        </w:tc>
        <w:tc>
          <w:tcPr>
            <w:tcW w:w="2268" w:type="dxa"/>
            <w:shd w:val="clear" w:color="auto" w:fill="auto"/>
            <w:hideMark/>
          </w:tcPr>
          <w:p w14:paraId="544DF74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5656E471" w14:textId="77777777" w:rsidTr="0081305E">
        <w:trPr>
          <w:trHeight w:val="315"/>
        </w:trPr>
        <w:tc>
          <w:tcPr>
            <w:tcW w:w="1555" w:type="dxa"/>
            <w:shd w:val="clear" w:color="auto" w:fill="auto"/>
            <w:noWrap/>
            <w:hideMark/>
          </w:tcPr>
          <w:p w14:paraId="0E59985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3662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2825.70</w:t>
            </w:r>
          </w:p>
        </w:tc>
        <w:tc>
          <w:tcPr>
            <w:tcW w:w="3685" w:type="dxa"/>
            <w:shd w:val="clear" w:color="auto" w:fill="auto"/>
            <w:hideMark/>
          </w:tcPr>
          <w:p w14:paraId="27641BE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-Molybdenum oxides and hydroxides</w:t>
            </w:r>
          </w:p>
        </w:tc>
        <w:tc>
          <w:tcPr>
            <w:tcW w:w="2268" w:type="dxa"/>
            <w:shd w:val="clear" w:color="auto" w:fill="auto"/>
            <w:hideMark/>
          </w:tcPr>
          <w:p w14:paraId="468E260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5CCE3DCF" w14:textId="77777777" w:rsidTr="0081305E">
        <w:trPr>
          <w:trHeight w:val="300"/>
        </w:trPr>
        <w:tc>
          <w:tcPr>
            <w:tcW w:w="1555" w:type="dxa"/>
            <w:shd w:val="clear" w:color="auto" w:fill="auto"/>
            <w:noWrap/>
            <w:hideMark/>
          </w:tcPr>
          <w:p w14:paraId="5E86987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9410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2825.80</w:t>
            </w:r>
          </w:p>
        </w:tc>
        <w:tc>
          <w:tcPr>
            <w:tcW w:w="3685" w:type="dxa"/>
            <w:shd w:val="clear" w:color="auto" w:fill="auto"/>
            <w:hideMark/>
          </w:tcPr>
          <w:p w14:paraId="073BA85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-Antimony oxides</w:t>
            </w:r>
          </w:p>
        </w:tc>
        <w:tc>
          <w:tcPr>
            <w:tcW w:w="2268" w:type="dxa"/>
            <w:shd w:val="clear" w:color="auto" w:fill="auto"/>
            <w:hideMark/>
          </w:tcPr>
          <w:p w14:paraId="16B5F03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224DB044" w14:textId="77777777" w:rsidTr="0081305E">
        <w:trPr>
          <w:trHeight w:val="300"/>
        </w:trPr>
        <w:tc>
          <w:tcPr>
            <w:tcW w:w="1555" w:type="dxa"/>
            <w:shd w:val="clear" w:color="auto" w:fill="auto"/>
            <w:noWrap/>
            <w:hideMark/>
          </w:tcPr>
          <w:p w14:paraId="6F260C6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B5F1C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2825.90</w:t>
            </w:r>
          </w:p>
        </w:tc>
        <w:tc>
          <w:tcPr>
            <w:tcW w:w="3685" w:type="dxa"/>
            <w:shd w:val="clear" w:color="auto" w:fill="auto"/>
            <w:hideMark/>
          </w:tcPr>
          <w:p w14:paraId="5C0A3C6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FBB5F8F" w14:textId="5051AE00"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23644E0" w14:textId="77777777" w:rsidTr="0081305E">
        <w:trPr>
          <w:trHeight w:val="720"/>
        </w:trPr>
        <w:tc>
          <w:tcPr>
            <w:tcW w:w="1555" w:type="dxa"/>
            <w:shd w:val="clear" w:color="auto" w:fill="auto"/>
            <w:noWrap/>
            <w:hideMark/>
          </w:tcPr>
          <w:p w14:paraId="196FE6D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28.26</w:t>
            </w:r>
          </w:p>
        </w:tc>
        <w:tc>
          <w:tcPr>
            <w:tcW w:w="1134" w:type="dxa"/>
            <w:shd w:val="clear" w:color="auto" w:fill="auto"/>
            <w:noWrap/>
            <w:hideMark/>
          </w:tcPr>
          <w:p w14:paraId="74F77A2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51719C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Flu</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ides; flu</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osilicates, flu</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oaluminates and other complex flu</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ine salts.</w:t>
            </w:r>
          </w:p>
        </w:tc>
        <w:tc>
          <w:tcPr>
            <w:tcW w:w="2268" w:type="dxa"/>
            <w:shd w:val="clear" w:color="auto" w:fill="auto"/>
            <w:noWrap/>
            <w:hideMark/>
          </w:tcPr>
          <w:p w14:paraId="7244532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263508F" w14:textId="77777777" w:rsidTr="0081305E">
        <w:trPr>
          <w:trHeight w:val="300"/>
        </w:trPr>
        <w:tc>
          <w:tcPr>
            <w:tcW w:w="1555" w:type="dxa"/>
            <w:shd w:val="clear" w:color="auto" w:fill="auto"/>
            <w:noWrap/>
            <w:hideMark/>
          </w:tcPr>
          <w:p w14:paraId="36FD133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25D7675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3A47B8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-Flu</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ides :</w:t>
            </w:r>
          </w:p>
        </w:tc>
        <w:tc>
          <w:tcPr>
            <w:tcW w:w="2268" w:type="dxa"/>
            <w:shd w:val="clear" w:color="auto" w:fill="auto"/>
            <w:noWrap/>
            <w:hideMark/>
          </w:tcPr>
          <w:p w14:paraId="6824AF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87C6E8A" w14:textId="77777777" w:rsidTr="0081305E">
        <w:trPr>
          <w:trHeight w:val="300"/>
        </w:trPr>
        <w:tc>
          <w:tcPr>
            <w:tcW w:w="1555" w:type="dxa"/>
            <w:shd w:val="clear" w:color="auto" w:fill="auto"/>
            <w:hideMark/>
          </w:tcPr>
          <w:p w14:paraId="17166DE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82ABE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2826.12</w:t>
            </w:r>
          </w:p>
        </w:tc>
        <w:tc>
          <w:tcPr>
            <w:tcW w:w="3685" w:type="dxa"/>
            <w:shd w:val="clear" w:color="auto" w:fill="auto"/>
            <w:hideMark/>
          </w:tcPr>
          <w:p w14:paraId="7A09A23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aluminium</w:t>
            </w:r>
          </w:p>
        </w:tc>
        <w:tc>
          <w:tcPr>
            <w:tcW w:w="2268" w:type="dxa"/>
            <w:shd w:val="clear" w:color="auto" w:fill="auto"/>
            <w:hideMark/>
          </w:tcPr>
          <w:p w14:paraId="5EA12E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A040575" w14:textId="77777777" w:rsidTr="0081305E">
        <w:trPr>
          <w:trHeight w:val="300"/>
        </w:trPr>
        <w:tc>
          <w:tcPr>
            <w:tcW w:w="1555" w:type="dxa"/>
            <w:shd w:val="clear" w:color="auto" w:fill="auto"/>
            <w:noWrap/>
            <w:hideMark/>
          </w:tcPr>
          <w:p w14:paraId="08A98C4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77926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2826.19</w:t>
            </w:r>
          </w:p>
        </w:tc>
        <w:tc>
          <w:tcPr>
            <w:tcW w:w="3685" w:type="dxa"/>
            <w:shd w:val="clear" w:color="auto" w:fill="auto"/>
            <w:hideMark/>
          </w:tcPr>
          <w:p w14:paraId="65394B7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21210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2201DEF" w14:textId="77777777" w:rsidTr="0081305E">
        <w:trPr>
          <w:trHeight w:val="480"/>
        </w:trPr>
        <w:tc>
          <w:tcPr>
            <w:tcW w:w="1555" w:type="dxa"/>
            <w:shd w:val="clear" w:color="auto" w:fill="auto"/>
            <w:noWrap/>
            <w:hideMark/>
          </w:tcPr>
          <w:p w14:paraId="37525BA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93031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2826.30</w:t>
            </w:r>
          </w:p>
        </w:tc>
        <w:tc>
          <w:tcPr>
            <w:tcW w:w="3685" w:type="dxa"/>
            <w:shd w:val="clear" w:color="auto" w:fill="auto"/>
            <w:hideMark/>
          </w:tcPr>
          <w:p w14:paraId="3BE95E2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-Sodium hexaflu</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oaluminate (synthetic cryolite)</w:t>
            </w:r>
          </w:p>
        </w:tc>
        <w:tc>
          <w:tcPr>
            <w:tcW w:w="2268" w:type="dxa"/>
            <w:shd w:val="clear" w:color="auto" w:fill="auto"/>
            <w:hideMark/>
          </w:tcPr>
          <w:p w14:paraId="02CD897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A0A4CD2" w14:textId="77777777" w:rsidTr="0081305E">
        <w:trPr>
          <w:trHeight w:val="300"/>
        </w:trPr>
        <w:tc>
          <w:tcPr>
            <w:tcW w:w="1555" w:type="dxa"/>
            <w:shd w:val="clear" w:color="auto" w:fill="auto"/>
            <w:noWrap/>
            <w:hideMark/>
          </w:tcPr>
          <w:p w14:paraId="4529230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31C62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2826.90</w:t>
            </w:r>
          </w:p>
        </w:tc>
        <w:tc>
          <w:tcPr>
            <w:tcW w:w="3685" w:type="dxa"/>
            <w:shd w:val="clear" w:color="auto" w:fill="auto"/>
            <w:hideMark/>
          </w:tcPr>
          <w:p w14:paraId="4E8B43E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FB97D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A83C113" w14:textId="77777777" w:rsidTr="0081305E">
        <w:trPr>
          <w:trHeight w:val="960"/>
        </w:trPr>
        <w:tc>
          <w:tcPr>
            <w:tcW w:w="1555" w:type="dxa"/>
            <w:shd w:val="clear" w:color="auto" w:fill="auto"/>
            <w:noWrap/>
            <w:hideMark/>
          </w:tcPr>
          <w:p w14:paraId="1831E27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28.27</w:t>
            </w:r>
          </w:p>
        </w:tc>
        <w:tc>
          <w:tcPr>
            <w:tcW w:w="1134" w:type="dxa"/>
            <w:shd w:val="clear" w:color="auto" w:fill="auto"/>
            <w:noWrap/>
            <w:hideMark/>
          </w:tcPr>
          <w:p w14:paraId="4CC8CDD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E8D5AD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Chl</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ides, chl</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ide oxides and chl</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ide hydroxides; bromides and bromide oxides; iodides and iodide oxides.</w:t>
            </w:r>
          </w:p>
        </w:tc>
        <w:tc>
          <w:tcPr>
            <w:tcW w:w="2268" w:type="dxa"/>
            <w:shd w:val="clear" w:color="auto" w:fill="auto"/>
            <w:noWrap/>
            <w:hideMark/>
          </w:tcPr>
          <w:p w14:paraId="1FE2CA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71D989F" w14:textId="77777777" w:rsidTr="0081305E">
        <w:trPr>
          <w:trHeight w:val="300"/>
        </w:trPr>
        <w:tc>
          <w:tcPr>
            <w:tcW w:w="1555" w:type="dxa"/>
            <w:shd w:val="clear" w:color="auto" w:fill="auto"/>
            <w:hideMark/>
          </w:tcPr>
          <w:p w14:paraId="0B92E02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AE01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2827.10</w:t>
            </w:r>
          </w:p>
        </w:tc>
        <w:tc>
          <w:tcPr>
            <w:tcW w:w="3685" w:type="dxa"/>
            <w:shd w:val="clear" w:color="auto" w:fill="auto"/>
            <w:hideMark/>
          </w:tcPr>
          <w:p w14:paraId="5A77851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-Ammonium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w:t>
            </w:r>
          </w:p>
        </w:tc>
        <w:tc>
          <w:tcPr>
            <w:tcW w:w="2268" w:type="dxa"/>
            <w:shd w:val="clear" w:color="auto" w:fill="auto"/>
            <w:hideMark/>
          </w:tcPr>
          <w:p w14:paraId="363A56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A24D0C5" w14:textId="77777777" w:rsidTr="0081305E">
        <w:trPr>
          <w:trHeight w:val="300"/>
        </w:trPr>
        <w:tc>
          <w:tcPr>
            <w:tcW w:w="1555" w:type="dxa"/>
            <w:shd w:val="clear" w:color="auto" w:fill="auto"/>
            <w:noWrap/>
            <w:hideMark/>
          </w:tcPr>
          <w:p w14:paraId="45750C6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6A13B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2827.20</w:t>
            </w:r>
          </w:p>
        </w:tc>
        <w:tc>
          <w:tcPr>
            <w:tcW w:w="3685" w:type="dxa"/>
            <w:shd w:val="clear" w:color="auto" w:fill="auto"/>
            <w:hideMark/>
          </w:tcPr>
          <w:p w14:paraId="1E82A80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-Calcium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w:t>
            </w:r>
          </w:p>
        </w:tc>
        <w:tc>
          <w:tcPr>
            <w:tcW w:w="2268" w:type="dxa"/>
            <w:shd w:val="clear" w:color="auto" w:fill="auto"/>
            <w:hideMark/>
          </w:tcPr>
          <w:p w14:paraId="1574BA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2C08516" w14:textId="77777777" w:rsidTr="0081305E">
        <w:trPr>
          <w:trHeight w:val="300"/>
        </w:trPr>
        <w:tc>
          <w:tcPr>
            <w:tcW w:w="1555" w:type="dxa"/>
            <w:shd w:val="clear" w:color="auto" w:fill="auto"/>
            <w:noWrap/>
            <w:hideMark/>
          </w:tcPr>
          <w:p w14:paraId="3169D57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2FA73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32E2F5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ides :</w:t>
            </w:r>
          </w:p>
        </w:tc>
        <w:tc>
          <w:tcPr>
            <w:tcW w:w="2268" w:type="dxa"/>
            <w:shd w:val="clear" w:color="auto" w:fill="auto"/>
            <w:noWrap/>
            <w:hideMark/>
          </w:tcPr>
          <w:p w14:paraId="4DDBC2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CA12037" w14:textId="77777777" w:rsidTr="0081305E">
        <w:trPr>
          <w:trHeight w:val="300"/>
        </w:trPr>
        <w:tc>
          <w:tcPr>
            <w:tcW w:w="1555" w:type="dxa"/>
            <w:shd w:val="clear" w:color="auto" w:fill="auto"/>
            <w:noWrap/>
            <w:hideMark/>
          </w:tcPr>
          <w:p w14:paraId="2EBE4A6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3907B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2827.31</w:t>
            </w:r>
          </w:p>
        </w:tc>
        <w:tc>
          <w:tcPr>
            <w:tcW w:w="3685" w:type="dxa"/>
            <w:shd w:val="clear" w:color="auto" w:fill="auto"/>
            <w:hideMark/>
          </w:tcPr>
          <w:p w14:paraId="07EAE8F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magnesium</w:t>
            </w:r>
          </w:p>
        </w:tc>
        <w:tc>
          <w:tcPr>
            <w:tcW w:w="2268" w:type="dxa"/>
            <w:shd w:val="clear" w:color="auto" w:fill="auto"/>
            <w:hideMark/>
          </w:tcPr>
          <w:p w14:paraId="59F7A5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33B8C3B" w14:textId="77777777" w:rsidTr="0081305E">
        <w:trPr>
          <w:trHeight w:val="300"/>
        </w:trPr>
        <w:tc>
          <w:tcPr>
            <w:tcW w:w="1555" w:type="dxa"/>
            <w:shd w:val="clear" w:color="auto" w:fill="auto"/>
            <w:noWrap/>
            <w:hideMark/>
          </w:tcPr>
          <w:p w14:paraId="1C5D96E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73DD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2827.32</w:t>
            </w:r>
          </w:p>
        </w:tc>
        <w:tc>
          <w:tcPr>
            <w:tcW w:w="3685" w:type="dxa"/>
            <w:shd w:val="clear" w:color="auto" w:fill="auto"/>
            <w:hideMark/>
          </w:tcPr>
          <w:p w14:paraId="710E54C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aluminium</w:t>
            </w:r>
          </w:p>
        </w:tc>
        <w:tc>
          <w:tcPr>
            <w:tcW w:w="2268" w:type="dxa"/>
            <w:shd w:val="clear" w:color="auto" w:fill="auto"/>
            <w:hideMark/>
          </w:tcPr>
          <w:p w14:paraId="4DD659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D06647D" w14:textId="77777777" w:rsidTr="0081305E">
        <w:trPr>
          <w:trHeight w:val="300"/>
        </w:trPr>
        <w:tc>
          <w:tcPr>
            <w:tcW w:w="1555" w:type="dxa"/>
            <w:shd w:val="clear" w:color="auto" w:fill="auto"/>
            <w:noWrap/>
            <w:hideMark/>
          </w:tcPr>
          <w:p w14:paraId="0E7F7E5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1F81D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2827.35</w:t>
            </w:r>
          </w:p>
        </w:tc>
        <w:tc>
          <w:tcPr>
            <w:tcW w:w="3685" w:type="dxa"/>
            <w:shd w:val="clear" w:color="auto" w:fill="auto"/>
            <w:hideMark/>
          </w:tcPr>
          <w:p w14:paraId="6FC4D69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nickel</w:t>
            </w:r>
          </w:p>
        </w:tc>
        <w:tc>
          <w:tcPr>
            <w:tcW w:w="2268" w:type="dxa"/>
            <w:shd w:val="clear" w:color="auto" w:fill="auto"/>
            <w:hideMark/>
          </w:tcPr>
          <w:p w14:paraId="6D6955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B87C19D" w14:textId="77777777" w:rsidTr="0081305E">
        <w:trPr>
          <w:trHeight w:val="300"/>
        </w:trPr>
        <w:tc>
          <w:tcPr>
            <w:tcW w:w="1555" w:type="dxa"/>
            <w:shd w:val="clear" w:color="auto" w:fill="auto"/>
            <w:noWrap/>
            <w:hideMark/>
          </w:tcPr>
          <w:p w14:paraId="794A045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969F2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2827.39</w:t>
            </w:r>
          </w:p>
        </w:tc>
        <w:tc>
          <w:tcPr>
            <w:tcW w:w="3685" w:type="dxa"/>
            <w:shd w:val="clear" w:color="auto" w:fill="auto"/>
            <w:hideMark/>
          </w:tcPr>
          <w:p w14:paraId="58658C7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ACB7D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E479027" w14:textId="77777777" w:rsidTr="0081305E">
        <w:trPr>
          <w:trHeight w:val="480"/>
        </w:trPr>
        <w:tc>
          <w:tcPr>
            <w:tcW w:w="1555" w:type="dxa"/>
            <w:shd w:val="clear" w:color="auto" w:fill="auto"/>
            <w:noWrap/>
            <w:hideMark/>
          </w:tcPr>
          <w:p w14:paraId="221BA8F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2DA1D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3A6589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 oxides and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 hydroxides :</w:t>
            </w:r>
          </w:p>
        </w:tc>
        <w:tc>
          <w:tcPr>
            <w:tcW w:w="2268" w:type="dxa"/>
            <w:shd w:val="clear" w:color="auto" w:fill="auto"/>
            <w:noWrap/>
            <w:hideMark/>
          </w:tcPr>
          <w:p w14:paraId="7FA2A9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451DC03" w14:textId="77777777" w:rsidTr="0081305E">
        <w:trPr>
          <w:trHeight w:val="300"/>
        </w:trPr>
        <w:tc>
          <w:tcPr>
            <w:tcW w:w="1555" w:type="dxa"/>
            <w:shd w:val="clear" w:color="auto" w:fill="auto"/>
            <w:noWrap/>
            <w:hideMark/>
          </w:tcPr>
          <w:p w14:paraId="3A71F35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9071B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2827.41</w:t>
            </w:r>
          </w:p>
        </w:tc>
        <w:tc>
          <w:tcPr>
            <w:tcW w:w="3685" w:type="dxa"/>
            <w:shd w:val="clear" w:color="auto" w:fill="auto"/>
            <w:hideMark/>
          </w:tcPr>
          <w:p w14:paraId="006887E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copper</w:t>
            </w:r>
          </w:p>
        </w:tc>
        <w:tc>
          <w:tcPr>
            <w:tcW w:w="2268" w:type="dxa"/>
            <w:shd w:val="clear" w:color="auto" w:fill="auto"/>
            <w:hideMark/>
          </w:tcPr>
          <w:p w14:paraId="45316D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6E97951" w14:textId="77777777" w:rsidTr="0081305E">
        <w:trPr>
          <w:trHeight w:val="300"/>
        </w:trPr>
        <w:tc>
          <w:tcPr>
            <w:tcW w:w="1555" w:type="dxa"/>
            <w:shd w:val="clear" w:color="auto" w:fill="auto"/>
            <w:noWrap/>
            <w:hideMark/>
          </w:tcPr>
          <w:p w14:paraId="23721D9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E5A35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2827.49</w:t>
            </w:r>
          </w:p>
        </w:tc>
        <w:tc>
          <w:tcPr>
            <w:tcW w:w="3685" w:type="dxa"/>
            <w:shd w:val="clear" w:color="auto" w:fill="auto"/>
            <w:hideMark/>
          </w:tcPr>
          <w:p w14:paraId="63B7FBA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43DEE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29BA175" w14:textId="77777777" w:rsidTr="0081305E">
        <w:trPr>
          <w:trHeight w:val="300"/>
        </w:trPr>
        <w:tc>
          <w:tcPr>
            <w:tcW w:w="1555" w:type="dxa"/>
            <w:shd w:val="clear" w:color="auto" w:fill="auto"/>
            <w:noWrap/>
            <w:hideMark/>
          </w:tcPr>
          <w:p w14:paraId="75E00C7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4BFF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1899DF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-Bromides and bromide oxides :</w:t>
            </w:r>
          </w:p>
        </w:tc>
        <w:tc>
          <w:tcPr>
            <w:tcW w:w="2268" w:type="dxa"/>
            <w:shd w:val="clear" w:color="auto" w:fill="auto"/>
            <w:noWrap/>
            <w:hideMark/>
          </w:tcPr>
          <w:p w14:paraId="677D07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E2A20FE" w14:textId="77777777" w:rsidTr="0081305E">
        <w:trPr>
          <w:trHeight w:val="480"/>
        </w:trPr>
        <w:tc>
          <w:tcPr>
            <w:tcW w:w="1555" w:type="dxa"/>
            <w:shd w:val="clear" w:color="auto" w:fill="auto"/>
            <w:noWrap/>
            <w:hideMark/>
          </w:tcPr>
          <w:p w14:paraId="678DCEC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42C13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2827.51</w:t>
            </w:r>
          </w:p>
        </w:tc>
        <w:tc>
          <w:tcPr>
            <w:tcW w:w="3685" w:type="dxa"/>
            <w:shd w:val="clear" w:color="auto" w:fill="auto"/>
            <w:hideMark/>
          </w:tcPr>
          <w:p w14:paraId="09FB772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--Bromides of sodium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potassium</w:t>
            </w:r>
          </w:p>
        </w:tc>
        <w:tc>
          <w:tcPr>
            <w:tcW w:w="2268" w:type="dxa"/>
            <w:shd w:val="clear" w:color="auto" w:fill="auto"/>
            <w:hideMark/>
          </w:tcPr>
          <w:p w14:paraId="0F161B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90BFD73" w14:textId="77777777" w:rsidTr="0081305E">
        <w:trPr>
          <w:trHeight w:val="300"/>
        </w:trPr>
        <w:tc>
          <w:tcPr>
            <w:tcW w:w="1555" w:type="dxa"/>
            <w:shd w:val="clear" w:color="auto" w:fill="auto"/>
            <w:noWrap/>
            <w:hideMark/>
          </w:tcPr>
          <w:p w14:paraId="1140972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F375B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2827.59</w:t>
            </w:r>
          </w:p>
        </w:tc>
        <w:tc>
          <w:tcPr>
            <w:tcW w:w="3685" w:type="dxa"/>
            <w:shd w:val="clear" w:color="auto" w:fill="auto"/>
            <w:hideMark/>
          </w:tcPr>
          <w:p w14:paraId="17F75F9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81C19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11BB7DD" w14:textId="77777777" w:rsidTr="0081305E">
        <w:trPr>
          <w:trHeight w:val="300"/>
        </w:trPr>
        <w:tc>
          <w:tcPr>
            <w:tcW w:w="1555" w:type="dxa"/>
            <w:shd w:val="clear" w:color="auto" w:fill="auto"/>
            <w:noWrap/>
            <w:hideMark/>
          </w:tcPr>
          <w:p w14:paraId="1C07017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D0002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2827.60</w:t>
            </w:r>
          </w:p>
        </w:tc>
        <w:tc>
          <w:tcPr>
            <w:tcW w:w="3685" w:type="dxa"/>
            <w:shd w:val="clear" w:color="auto" w:fill="auto"/>
            <w:hideMark/>
          </w:tcPr>
          <w:p w14:paraId="6DA2D4C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-Iodides and iodide oxides</w:t>
            </w:r>
          </w:p>
        </w:tc>
        <w:tc>
          <w:tcPr>
            <w:tcW w:w="2268" w:type="dxa"/>
            <w:shd w:val="clear" w:color="auto" w:fill="auto"/>
            <w:hideMark/>
          </w:tcPr>
          <w:p w14:paraId="1AC98C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D6D57B3" w14:textId="77777777" w:rsidTr="0081305E">
        <w:trPr>
          <w:trHeight w:val="567"/>
        </w:trPr>
        <w:tc>
          <w:tcPr>
            <w:tcW w:w="1555" w:type="dxa"/>
            <w:shd w:val="clear" w:color="auto" w:fill="auto"/>
            <w:noWrap/>
            <w:hideMark/>
          </w:tcPr>
          <w:p w14:paraId="5F69637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28.28</w:t>
            </w:r>
          </w:p>
        </w:tc>
        <w:tc>
          <w:tcPr>
            <w:tcW w:w="1134" w:type="dxa"/>
            <w:shd w:val="clear" w:color="auto" w:fill="auto"/>
            <w:noWrap/>
            <w:hideMark/>
          </w:tcPr>
          <w:p w14:paraId="69199F5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7021DD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Hypochl</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ites; commercial calcium hypochl</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ite; chl</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ites; hypobromites.</w:t>
            </w:r>
          </w:p>
        </w:tc>
        <w:tc>
          <w:tcPr>
            <w:tcW w:w="2268" w:type="dxa"/>
            <w:shd w:val="clear" w:color="auto" w:fill="auto"/>
            <w:noWrap/>
            <w:hideMark/>
          </w:tcPr>
          <w:p w14:paraId="474000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830EC26" w14:textId="77777777" w:rsidTr="0081305E">
        <w:trPr>
          <w:trHeight w:val="419"/>
        </w:trPr>
        <w:tc>
          <w:tcPr>
            <w:tcW w:w="1555" w:type="dxa"/>
            <w:shd w:val="clear" w:color="auto" w:fill="auto"/>
            <w:hideMark/>
          </w:tcPr>
          <w:p w14:paraId="66CA6A2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58662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2828.10</w:t>
            </w:r>
          </w:p>
        </w:tc>
        <w:tc>
          <w:tcPr>
            <w:tcW w:w="3685" w:type="dxa"/>
            <w:shd w:val="clear" w:color="auto" w:fill="auto"/>
            <w:hideMark/>
          </w:tcPr>
          <w:p w14:paraId="205431F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-Commercial calcium hypochl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ite and other calcium hypochl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ites</w:t>
            </w:r>
          </w:p>
        </w:tc>
        <w:tc>
          <w:tcPr>
            <w:tcW w:w="2268" w:type="dxa"/>
            <w:shd w:val="clear" w:color="auto" w:fill="auto"/>
            <w:hideMark/>
          </w:tcPr>
          <w:p w14:paraId="590DF9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431F3C3" w14:textId="77777777" w:rsidTr="0081305E">
        <w:trPr>
          <w:trHeight w:val="300"/>
        </w:trPr>
        <w:tc>
          <w:tcPr>
            <w:tcW w:w="1555" w:type="dxa"/>
            <w:shd w:val="clear" w:color="auto" w:fill="auto"/>
            <w:noWrap/>
            <w:hideMark/>
          </w:tcPr>
          <w:p w14:paraId="57E0100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D4769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2828.90</w:t>
            </w:r>
          </w:p>
        </w:tc>
        <w:tc>
          <w:tcPr>
            <w:tcW w:w="3685" w:type="dxa"/>
            <w:shd w:val="clear" w:color="auto" w:fill="auto"/>
            <w:hideMark/>
          </w:tcPr>
          <w:p w14:paraId="76D5B38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F5613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65CFCAB" w14:textId="77777777" w:rsidTr="00B11C8B">
        <w:trPr>
          <w:trHeight w:val="449"/>
        </w:trPr>
        <w:tc>
          <w:tcPr>
            <w:tcW w:w="1555" w:type="dxa"/>
            <w:shd w:val="clear" w:color="auto" w:fill="auto"/>
            <w:noWrap/>
            <w:hideMark/>
          </w:tcPr>
          <w:p w14:paraId="2B6147F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28.29</w:t>
            </w:r>
          </w:p>
        </w:tc>
        <w:tc>
          <w:tcPr>
            <w:tcW w:w="1134" w:type="dxa"/>
            <w:shd w:val="clear" w:color="auto" w:fill="auto"/>
            <w:noWrap/>
            <w:hideMark/>
          </w:tcPr>
          <w:p w14:paraId="4E13D86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A61CE4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Chl</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ates and perchl</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ates; bromates and perbromates; iodates and periodates.</w:t>
            </w:r>
          </w:p>
        </w:tc>
        <w:tc>
          <w:tcPr>
            <w:tcW w:w="2268" w:type="dxa"/>
            <w:shd w:val="clear" w:color="auto" w:fill="auto"/>
            <w:noWrap/>
            <w:hideMark/>
          </w:tcPr>
          <w:p w14:paraId="4533FC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CD88EEB" w14:textId="77777777" w:rsidTr="0081305E">
        <w:trPr>
          <w:trHeight w:val="300"/>
        </w:trPr>
        <w:tc>
          <w:tcPr>
            <w:tcW w:w="1555" w:type="dxa"/>
            <w:shd w:val="clear" w:color="auto" w:fill="auto"/>
            <w:noWrap/>
            <w:hideMark/>
          </w:tcPr>
          <w:p w14:paraId="6856152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7705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62B909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ates :</w:t>
            </w:r>
          </w:p>
        </w:tc>
        <w:tc>
          <w:tcPr>
            <w:tcW w:w="2268" w:type="dxa"/>
            <w:shd w:val="clear" w:color="auto" w:fill="auto"/>
            <w:noWrap/>
            <w:hideMark/>
          </w:tcPr>
          <w:p w14:paraId="0055F6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568677B" w14:textId="77777777" w:rsidTr="0081305E">
        <w:trPr>
          <w:trHeight w:val="300"/>
        </w:trPr>
        <w:tc>
          <w:tcPr>
            <w:tcW w:w="1555" w:type="dxa"/>
            <w:shd w:val="clear" w:color="auto" w:fill="auto"/>
            <w:hideMark/>
          </w:tcPr>
          <w:p w14:paraId="1AEFBE5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66DA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2829.11</w:t>
            </w:r>
          </w:p>
        </w:tc>
        <w:tc>
          <w:tcPr>
            <w:tcW w:w="3685" w:type="dxa"/>
            <w:shd w:val="clear" w:color="auto" w:fill="auto"/>
            <w:hideMark/>
          </w:tcPr>
          <w:p w14:paraId="56E16BA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sodium</w:t>
            </w:r>
          </w:p>
        </w:tc>
        <w:tc>
          <w:tcPr>
            <w:tcW w:w="2268" w:type="dxa"/>
            <w:shd w:val="clear" w:color="auto" w:fill="auto"/>
            <w:hideMark/>
          </w:tcPr>
          <w:p w14:paraId="20EBE9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260B270" w14:textId="77777777" w:rsidTr="0081305E">
        <w:trPr>
          <w:trHeight w:val="300"/>
        </w:trPr>
        <w:tc>
          <w:tcPr>
            <w:tcW w:w="1555" w:type="dxa"/>
            <w:shd w:val="clear" w:color="auto" w:fill="auto"/>
            <w:noWrap/>
            <w:hideMark/>
          </w:tcPr>
          <w:p w14:paraId="615686B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7AFAB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2829.19</w:t>
            </w:r>
          </w:p>
        </w:tc>
        <w:tc>
          <w:tcPr>
            <w:tcW w:w="3685" w:type="dxa"/>
            <w:shd w:val="clear" w:color="auto" w:fill="auto"/>
            <w:hideMark/>
          </w:tcPr>
          <w:p w14:paraId="3BF0147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44E13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DDDE8E3" w14:textId="77777777" w:rsidTr="0081305E">
        <w:trPr>
          <w:trHeight w:val="300"/>
        </w:trPr>
        <w:tc>
          <w:tcPr>
            <w:tcW w:w="1555" w:type="dxa"/>
            <w:shd w:val="clear" w:color="auto" w:fill="auto"/>
            <w:noWrap/>
            <w:hideMark/>
          </w:tcPr>
          <w:p w14:paraId="12AA460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4C93F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2829.90</w:t>
            </w:r>
          </w:p>
        </w:tc>
        <w:tc>
          <w:tcPr>
            <w:tcW w:w="3685" w:type="dxa"/>
            <w:shd w:val="clear" w:color="auto" w:fill="auto"/>
            <w:hideMark/>
          </w:tcPr>
          <w:p w14:paraId="79D55161"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79FF0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F76A024" w14:textId="77777777" w:rsidTr="0081305E">
        <w:trPr>
          <w:trHeight w:val="401"/>
        </w:trPr>
        <w:tc>
          <w:tcPr>
            <w:tcW w:w="1555" w:type="dxa"/>
            <w:shd w:val="clear" w:color="auto" w:fill="auto"/>
            <w:noWrap/>
            <w:hideMark/>
          </w:tcPr>
          <w:p w14:paraId="653C14F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28.30 </w:t>
            </w:r>
          </w:p>
        </w:tc>
        <w:tc>
          <w:tcPr>
            <w:tcW w:w="1134" w:type="dxa"/>
            <w:shd w:val="clear" w:color="auto" w:fill="auto"/>
            <w:noWrap/>
            <w:hideMark/>
          </w:tcPr>
          <w:p w14:paraId="4CFE4D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2FEA95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Sulphides; polysulphides,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chemically defined.</w:t>
            </w:r>
          </w:p>
        </w:tc>
        <w:tc>
          <w:tcPr>
            <w:tcW w:w="2268" w:type="dxa"/>
            <w:shd w:val="clear" w:color="auto" w:fill="auto"/>
            <w:noWrap/>
            <w:hideMark/>
          </w:tcPr>
          <w:p w14:paraId="0EB48C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5C2B6D0" w14:textId="77777777" w:rsidTr="0081305E">
        <w:trPr>
          <w:trHeight w:val="300"/>
        </w:trPr>
        <w:tc>
          <w:tcPr>
            <w:tcW w:w="1555" w:type="dxa"/>
            <w:shd w:val="clear" w:color="auto" w:fill="auto"/>
            <w:hideMark/>
          </w:tcPr>
          <w:p w14:paraId="44EA53D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9EC22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2830.10</w:t>
            </w:r>
          </w:p>
        </w:tc>
        <w:tc>
          <w:tcPr>
            <w:tcW w:w="3685" w:type="dxa"/>
            <w:shd w:val="clear" w:color="auto" w:fill="auto"/>
            <w:hideMark/>
          </w:tcPr>
          <w:p w14:paraId="218C5A9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-Sodium sulphides</w:t>
            </w:r>
          </w:p>
        </w:tc>
        <w:tc>
          <w:tcPr>
            <w:tcW w:w="2268" w:type="dxa"/>
            <w:shd w:val="clear" w:color="auto" w:fill="auto"/>
            <w:hideMark/>
          </w:tcPr>
          <w:p w14:paraId="207B50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445BF37" w14:textId="77777777" w:rsidTr="0081305E">
        <w:trPr>
          <w:trHeight w:val="300"/>
        </w:trPr>
        <w:tc>
          <w:tcPr>
            <w:tcW w:w="1555" w:type="dxa"/>
            <w:shd w:val="clear" w:color="auto" w:fill="auto"/>
            <w:noWrap/>
            <w:hideMark/>
          </w:tcPr>
          <w:p w14:paraId="09EC244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39768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2830.90</w:t>
            </w:r>
          </w:p>
        </w:tc>
        <w:tc>
          <w:tcPr>
            <w:tcW w:w="3685" w:type="dxa"/>
            <w:shd w:val="clear" w:color="auto" w:fill="auto"/>
            <w:hideMark/>
          </w:tcPr>
          <w:p w14:paraId="0E855A7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CEB27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B6B5BAC" w14:textId="77777777" w:rsidTr="0081305E">
        <w:trPr>
          <w:trHeight w:val="300"/>
        </w:trPr>
        <w:tc>
          <w:tcPr>
            <w:tcW w:w="1555" w:type="dxa"/>
            <w:shd w:val="clear" w:color="auto" w:fill="auto"/>
            <w:noWrap/>
            <w:hideMark/>
          </w:tcPr>
          <w:p w14:paraId="12C5823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28.31</w:t>
            </w:r>
          </w:p>
        </w:tc>
        <w:tc>
          <w:tcPr>
            <w:tcW w:w="1134" w:type="dxa"/>
            <w:shd w:val="clear" w:color="auto" w:fill="auto"/>
            <w:noWrap/>
            <w:hideMark/>
          </w:tcPr>
          <w:p w14:paraId="3E222F2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077F8E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Dithionites and sulphoxylates.</w:t>
            </w:r>
          </w:p>
        </w:tc>
        <w:tc>
          <w:tcPr>
            <w:tcW w:w="2268" w:type="dxa"/>
            <w:shd w:val="clear" w:color="auto" w:fill="auto"/>
            <w:noWrap/>
            <w:hideMark/>
          </w:tcPr>
          <w:p w14:paraId="5595B5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14A607C" w14:textId="77777777" w:rsidTr="0081305E">
        <w:trPr>
          <w:trHeight w:val="300"/>
        </w:trPr>
        <w:tc>
          <w:tcPr>
            <w:tcW w:w="1555" w:type="dxa"/>
            <w:shd w:val="clear" w:color="auto" w:fill="auto"/>
            <w:hideMark/>
          </w:tcPr>
          <w:p w14:paraId="10A8C12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3506F61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2831.10</w:t>
            </w:r>
          </w:p>
        </w:tc>
        <w:tc>
          <w:tcPr>
            <w:tcW w:w="3685" w:type="dxa"/>
            <w:shd w:val="clear" w:color="auto" w:fill="auto"/>
            <w:hideMark/>
          </w:tcPr>
          <w:p w14:paraId="671CCDE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sodium</w:t>
            </w:r>
          </w:p>
        </w:tc>
        <w:tc>
          <w:tcPr>
            <w:tcW w:w="2268" w:type="dxa"/>
            <w:shd w:val="clear" w:color="auto" w:fill="auto"/>
            <w:hideMark/>
          </w:tcPr>
          <w:p w14:paraId="57137A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91B374C" w14:textId="77777777" w:rsidTr="0081305E">
        <w:trPr>
          <w:trHeight w:val="300"/>
        </w:trPr>
        <w:tc>
          <w:tcPr>
            <w:tcW w:w="1555" w:type="dxa"/>
            <w:shd w:val="clear" w:color="auto" w:fill="auto"/>
            <w:noWrap/>
            <w:hideMark/>
          </w:tcPr>
          <w:p w14:paraId="3D6443F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8F7F0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2831.90</w:t>
            </w:r>
          </w:p>
        </w:tc>
        <w:tc>
          <w:tcPr>
            <w:tcW w:w="3685" w:type="dxa"/>
            <w:shd w:val="clear" w:color="auto" w:fill="auto"/>
            <w:hideMark/>
          </w:tcPr>
          <w:p w14:paraId="7E08B01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E5760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D6289EB" w14:textId="77777777" w:rsidTr="0081305E">
        <w:trPr>
          <w:trHeight w:val="300"/>
        </w:trPr>
        <w:tc>
          <w:tcPr>
            <w:tcW w:w="1555" w:type="dxa"/>
            <w:shd w:val="clear" w:color="auto" w:fill="auto"/>
            <w:noWrap/>
            <w:hideMark/>
          </w:tcPr>
          <w:p w14:paraId="5425488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28.32</w:t>
            </w:r>
          </w:p>
        </w:tc>
        <w:tc>
          <w:tcPr>
            <w:tcW w:w="1134" w:type="dxa"/>
            <w:shd w:val="clear" w:color="auto" w:fill="auto"/>
            <w:noWrap/>
            <w:hideMark/>
          </w:tcPr>
          <w:p w14:paraId="355D69A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BAAB4A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Sulphites; thiosulphates.</w:t>
            </w:r>
          </w:p>
        </w:tc>
        <w:tc>
          <w:tcPr>
            <w:tcW w:w="2268" w:type="dxa"/>
            <w:shd w:val="clear" w:color="auto" w:fill="auto"/>
            <w:noWrap/>
            <w:hideMark/>
          </w:tcPr>
          <w:p w14:paraId="3EE189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B2E8114" w14:textId="77777777" w:rsidTr="0081305E">
        <w:trPr>
          <w:trHeight w:val="300"/>
        </w:trPr>
        <w:tc>
          <w:tcPr>
            <w:tcW w:w="1555" w:type="dxa"/>
            <w:shd w:val="clear" w:color="auto" w:fill="auto"/>
            <w:hideMark/>
          </w:tcPr>
          <w:p w14:paraId="7851DC5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7F5CC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2832.10</w:t>
            </w:r>
          </w:p>
        </w:tc>
        <w:tc>
          <w:tcPr>
            <w:tcW w:w="3685" w:type="dxa"/>
            <w:shd w:val="clear" w:color="auto" w:fill="auto"/>
            <w:hideMark/>
          </w:tcPr>
          <w:p w14:paraId="6C16664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-Sodium sulphites</w:t>
            </w:r>
          </w:p>
        </w:tc>
        <w:tc>
          <w:tcPr>
            <w:tcW w:w="2268" w:type="dxa"/>
            <w:shd w:val="clear" w:color="auto" w:fill="auto"/>
            <w:hideMark/>
          </w:tcPr>
          <w:p w14:paraId="325D95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B6511D0" w14:textId="77777777" w:rsidTr="0081305E">
        <w:trPr>
          <w:trHeight w:val="300"/>
        </w:trPr>
        <w:tc>
          <w:tcPr>
            <w:tcW w:w="1555" w:type="dxa"/>
            <w:shd w:val="clear" w:color="auto" w:fill="auto"/>
            <w:noWrap/>
            <w:hideMark/>
          </w:tcPr>
          <w:p w14:paraId="521ACCA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2A348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2832.20</w:t>
            </w:r>
          </w:p>
        </w:tc>
        <w:tc>
          <w:tcPr>
            <w:tcW w:w="3685" w:type="dxa"/>
            <w:shd w:val="clear" w:color="auto" w:fill="auto"/>
            <w:hideMark/>
          </w:tcPr>
          <w:p w14:paraId="132EF82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sulphites</w:t>
            </w:r>
          </w:p>
        </w:tc>
        <w:tc>
          <w:tcPr>
            <w:tcW w:w="2268" w:type="dxa"/>
            <w:shd w:val="clear" w:color="auto" w:fill="auto"/>
            <w:hideMark/>
          </w:tcPr>
          <w:p w14:paraId="0BF32F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521B2F5" w14:textId="77777777" w:rsidTr="0081305E">
        <w:trPr>
          <w:trHeight w:val="300"/>
        </w:trPr>
        <w:tc>
          <w:tcPr>
            <w:tcW w:w="1555" w:type="dxa"/>
            <w:shd w:val="clear" w:color="auto" w:fill="auto"/>
            <w:noWrap/>
            <w:hideMark/>
          </w:tcPr>
          <w:p w14:paraId="3F690AD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D1AF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2832.30</w:t>
            </w:r>
          </w:p>
        </w:tc>
        <w:tc>
          <w:tcPr>
            <w:tcW w:w="3685" w:type="dxa"/>
            <w:shd w:val="clear" w:color="auto" w:fill="auto"/>
            <w:hideMark/>
          </w:tcPr>
          <w:p w14:paraId="7641C47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-Thiosulphates</w:t>
            </w:r>
          </w:p>
        </w:tc>
        <w:tc>
          <w:tcPr>
            <w:tcW w:w="2268" w:type="dxa"/>
            <w:shd w:val="clear" w:color="auto" w:fill="auto"/>
            <w:hideMark/>
          </w:tcPr>
          <w:p w14:paraId="541B44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BC05DF5" w14:textId="77777777" w:rsidTr="0081305E">
        <w:trPr>
          <w:trHeight w:val="446"/>
        </w:trPr>
        <w:tc>
          <w:tcPr>
            <w:tcW w:w="1555" w:type="dxa"/>
            <w:shd w:val="clear" w:color="auto" w:fill="auto"/>
            <w:noWrap/>
            <w:hideMark/>
          </w:tcPr>
          <w:p w14:paraId="68DB43C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28.33</w:t>
            </w:r>
          </w:p>
        </w:tc>
        <w:tc>
          <w:tcPr>
            <w:tcW w:w="1134" w:type="dxa"/>
            <w:shd w:val="clear" w:color="auto" w:fill="auto"/>
            <w:noWrap/>
            <w:hideMark/>
          </w:tcPr>
          <w:p w14:paraId="3EC352C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64A717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Sulphates; alums; peroxosulphates (persulphates).</w:t>
            </w:r>
          </w:p>
        </w:tc>
        <w:tc>
          <w:tcPr>
            <w:tcW w:w="2268" w:type="dxa"/>
            <w:shd w:val="clear" w:color="auto" w:fill="auto"/>
            <w:noWrap/>
            <w:hideMark/>
          </w:tcPr>
          <w:p w14:paraId="50EF69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8913C96" w14:textId="77777777" w:rsidTr="0081305E">
        <w:trPr>
          <w:trHeight w:val="300"/>
        </w:trPr>
        <w:tc>
          <w:tcPr>
            <w:tcW w:w="1555" w:type="dxa"/>
            <w:shd w:val="clear" w:color="auto" w:fill="auto"/>
            <w:noWrap/>
            <w:hideMark/>
          </w:tcPr>
          <w:p w14:paraId="6DE128D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E899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35E0AF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-Sodium sulphates :</w:t>
            </w:r>
          </w:p>
        </w:tc>
        <w:tc>
          <w:tcPr>
            <w:tcW w:w="2268" w:type="dxa"/>
            <w:shd w:val="clear" w:color="auto" w:fill="auto"/>
            <w:noWrap/>
            <w:hideMark/>
          </w:tcPr>
          <w:p w14:paraId="49D7D8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9EA8E79" w14:textId="77777777" w:rsidTr="0081305E">
        <w:trPr>
          <w:trHeight w:val="300"/>
        </w:trPr>
        <w:tc>
          <w:tcPr>
            <w:tcW w:w="1555" w:type="dxa"/>
            <w:shd w:val="clear" w:color="auto" w:fill="auto"/>
            <w:hideMark/>
          </w:tcPr>
          <w:p w14:paraId="76CE3F0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55B99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2833.11</w:t>
            </w:r>
          </w:p>
        </w:tc>
        <w:tc>
          <w:tcPr>
            <w:tcW w:w="3685" w:type="dxa"/>
            <w:shd w:val="clear" w:color="auto" w:fill="auto"/>
            <w:hideMark/>
          </w:tcPr>
          <w:p w14:paraId="30BE27B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--Disodium sulphate</w:t>
            </w:r>
          </w:p>
        </w:tc>
        <w:tc>
          <w:tcPr>
            <w:tcW w:w="2268" w:type="dxa"/>
            <w:shd w:val="clear" w:color="auto" w:fill="auto"/>
            <w:hideMark/>
          </w:tcPr>
          <w:p w14:paraId="0A07022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5CFA3E4" w14:textId="77777777" w:rsidTr="0081305E">
        <w:trPr>
          <w:trHeight w:val="300"/>
        </w:trPr>
        <w:tc>
          <w:tcPr>
            <w:tcW w:w="1555" w:type="dxa"/>
            <w:shd w:val="clear" w:color="auto" w:fill="auto"/>
            <w:noWrap/>
            <w:hideMark/>
          </w:tcPr>
          <w:p w14:paraId="46689EE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A51A2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2833.19</w:t>
            </w:r>
          </w:p>
        </w:tc>
        <w:tc>
          <w:tcPr>
            <w:tcW w:w="3685" w:type="dxa"/>
            <w:shd w:val="clear" w:color="auto" w:fill="auto"/>
            <w:hideMark/>
          </w:tcPr>
          <w:p w14:paraId="76E904E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46E48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0C24FCC" w14:textId="77777777" w:rsidTr="0081305E">
        <w:trPr>
          <w:trHeight w:val="300"/>
        </w:trPr>
        <w:tc>
          <w:tcPr>
            <w:tcW w:w="1555" w:type="dxa"/>
            <w:shd w:val="clear" w:color="auto" w:fill="auto"/>
            <w:noWrap/>
            <w:hideMark/>
          </w:tcPr>
          <w:p w14:paraId="39CF5B5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F0CA3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A8B5CA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sulphates :</w:t>
            </w:r>
          </w:p>
        </w:tc>
        <w:tc>
          <w:tcPr>
            <w:tcW w:w="2268" w:type="dxa"/>
            <w:shd w:val="clear" w:color="auto" w:fill="auto"/>
            <w:noWrap/>
            <w:hideMark/>
          </w:tcPr>
          <w:p w14:paraId="5F6D57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052F124" w14:textId="77777777" w:rsidTr="0081305E">
        <w:trPr>
          <w:trHeight w:val="300"/>
        </w:trPr>
        <w:tc>
          <w:tcPr>
            <w:tcW w:w="1555" w:type="dxa"/>
            <w:shd w:val="clear" w:color="auto" w:fill="auto"/>
            <w:noWrap/>
            <w:hideMark/>
          </w:tcPr>
          <w:p w14:paraId="397C027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77D31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2833.21</w:t>
            </w:r>
          </w:p>
        </w:tc>
        <w:tc>
          <w:tcPr>
            <w:tcW w:w="3685" w:type="dxa"/>
            <w:shd w:val="clear" w:color="auto" w:fill="auto"/>
            <w:hideMark/>
          </w:tcPr>
          <w:p w14:paraId="40EA1DA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magnesium</w:t>
            </w:r>
          </w:p>
        </w:tc>
        <w:tc>
          <w:tcPr>
            <w:tcW w:w="2268" w:type="dxa"/>
            <w:shd w:val="clear" w:color="auto" w:fill="auto"/>
            <w:hideMark/>
          </w:tcPr>
          <w:p w14:paraId="70816D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67261B1" w14:textId="77777777" w:rsidTr="0081305E">
        <w:trPr>
          <w:trHeight w:val="300"/>
        </w:trPr>
        <w:tc>
          <w:tcPr>
            <w:tcW w:w="1555" w:type="dxa"/>
            <w:shd w:val="clear" w:color="auto" w:fill="auto"/>
            <w:noWrap/>
            <w:hideMark/>
          </w:tcPr>
          <w:p w14:paraId="78F9AE8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A9FAB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2833.22</w:t>
            </w:r>
          </w:p>
        </w:tc>
        <w:tc>
          <w:tcPr>
            <w:tcW w:w="3685" w:type="dxa"/>
            <w:shd w:val="clear" w:color="auto" w:fill="auto"/>
            <w:hideMark/>
          </w:tcPr>
          <w:p w14:paraId="1D05026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aluminium</w:t>
            </w:r>
          </w:p>
        </w:tc>
        <w:tc>
          <w:tcPr>
            <w:tcW w:w="2268" w:type="dxa"/>
            <w:shd w:val="clear" w:color="auto" w:fill="auto"/>
            <w:hideMark/>
          </w:tcPr>
          <w:p w14:paraId="6439BF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511ADE8" w14:textId="77777777" w:rsidTr="0081305E">
        <w:trPr>
          <w:trHeight w:val="300"/>
        </w:trPr>
        <w:tc>
          <w:tcPr>
            <w:tcW w:w="1555" w:type="dxa"/>
            <w:shd w:val="clear" w:color="auto" w:fill="auto"/>
            <w:noWrap/>
            <w:hideMark/>
          </w:tcPr>
          <w:p w14:paraId="3D1A7EA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79546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2833.24</w:t>
            </w:r>
          </w:p>
        </w:tc>
        <w:tc>
          <w:tcPr>
            <w:tcW w:w="3685" w:type="dxa"/>
            <w:shd w:val="clear" w:color="auto" w:fill="auto"/>
            <w:hideMark/>
          </w:tcPr>
          <w:p w14:paraId="15A728A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nickel</w:t>
            </w:r>
          </w:p>
        </w:tc>
        <w:tc>
          <w:tcPr>
            <w:tcW w:w="2268" w:type="dxa"/>
            <w:shd w:val="clear" w:color="auto" w:fill="auto"/>
            <w:hideMark/>
          </w:tcPr>
          <w:p w14:paraId="48CEEA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E8459C2" w14:textId="77777777" w:rsidTr="0081305E">
        <w:trPr>
          <w:trHeight w:val="300"/>
        </w:trPr>
        <w:tc>
          <w:tcPr>
            <w:tcW w:w="1555" w:type="dxa"/>
            <w:shd w:val="clear" w:color="auto" w:fill="auto"/>
            <w:noWrap/>
            <w:hideMark/>
          </w:tcPr>
          <w:p w14:paraId="5249806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D021E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2833.25</w:t>
            </w:r>
          </w:p>
        </w:tc>
        <w:tc>
          <w:tcPr>
            <w:tcW w:w="3685" w:type="dxa"/>
            <w:shd w:val="clear" w:color="auto" w:fill="auto"/>
            <w:hideMark/>
          </w:tcPr>
          <w:p w14:paraId="13B141A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copper</w:t>
            </w:r>
          </w:p>
        </w:tc>
        <w:tc>
          <w:tcPr>
            <w:tcW w:w="2268" w:type="dxa"/>
            <w:shd w:val="clear" w:color="auto" w:fill="auto"/>
            <w:hideMark/>
          </w:tcPr>
          <w:p w14:paraId="1230A0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C5C922B" w14:textId="77777777" w:rsidTr="0081305E">
        <w:trPr>
          <w:trHeight w:val="300"/>
        </w:trPr>
        <w:tc>
          <w:tcPr>
            <w:tcW w:w="1555" w:type="dxa"/>
            <w:shd w:val="clear" w:color="auto" w:fill="auto"/>
            <w:noWrap/>
            <w:hideMark/>
          </w:tcPr>
          <w:p w14:paraId="6674691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F0ED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2833.27</w:t>
            </w:r>
          </w:p>
        </w:tc>
        <w:tc>
          <w:tcPr>
            <w:tcW w:w="3685" w:type="dxa"/>
            <w:shd w:val="clear" w:color="auto" w:fill="auto"/>
            <w:hideMark/>
          </w:tcPr>
          <w:p w14:paraId="27D7062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barium</w:t>
            </w:r>
          </w:p>
        </w:tc>
        <w:tc>
          <w:tcPr>
            <w:tcW w:w="2268" w:type="dxa"/>
            <w:shd w:val="clear" w:color="auto" w:fill="auto"/>
            <w:hideMark/>
          </w:tcPr>
          <w:p w14:paraId="7F13F9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18B1D37" w14:textId="77777777" w:rsidTr="0081305E">
        <w:trPr>
          <w:trHeight w:val="300"/>
        </w:trPr>
        <w:tc>
          <w:tcPr>
            <w:tcW w:w="1555" w:type="dxa"/>
            <w:shd w:val="clear" w:color="auto" w:fill="auto"/>
            <w:noWrap/>
            <w:hideMark/>
          </w:tcPr>
          <w:p w14:paraId="46605F0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2B50F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2833.29</w:t>
            </w:r>
          </w:p>
        </w:tc>
        <w:tc>
          <w:tcPr>
            <w:tcW w:w="3685" w:type="dxa"/>
            <w:shd w:val="clear" w:color="auto" w:fill="auto"/>
            <w:hideMark/>
          </w:tcPr>
          <w:p w14:paraId="6ACEB68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73D30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81FC918" w14:textId="77777777" w:rsidTr="0081305E">
        <w:trPr>
          <w:trHeight w:val="300"/>
        </w:trPr>
        <w:tc>
          <w:tcPr>
            <w:tcW w:w="1555" w:type="dxa"/>
            <w:shd w:val="clear" w:color="auto" w:fill="auto"/>
            <w:noWrap/>
            <w:hideMark/>
          </w:tcPr>
          <w:p w14:paraId="70EC790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EC0EA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2833.30</w:t>
            </w:r>
          </w:p>
        </w:tc>
        <w:tc>
          <w:tcPr>
            <w:tcW w:w="3685" w:type="dxa"/>
            <w:shd w:val="clear" w:color="auto" w:fill="auto"/>
            <w:hideMark/>
          </w:tcPr>
          <w:p w14:paraId="0CFA37E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-Alums</w:t>
            </w:r>
          </w:p>
        </w:tc>
        <w:tc>
          <w:tcPr>
            <w:tcW w:w="2268" w:type="dxa"/>
            <w:shd w:val="clear" w:color="auto" w:fill="auto"/>
            <w:hideMark/>
          </w:tcPr>
          <w:p w14:paraId="763EF3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A72EF11" w14:textId="77777777" w:rsidTr="0081305E">
        <w:trPr>
          <w:trHeight w:val="300"/>
        </w:trPr>
        <w:tc>
          <w:tcPr>
            <w:tcW w:w="1555" w:type="dxa"/>
            <w:shd w:val="clear" w:color="auto" w:fill="auto"/>
            <w:noWrap/>
            <w:hideMark/>
          </w:tcPr>
          <w:p w14:paraId="2672986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4C81F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2833.40</w:t>
            </w:r>
          </w:p>
        </w:tc>
        <w:tc>
          <w:tcPr>
            <w:tcW w:w="3685" w:type="dxa"/>
            <w:shd w:val="clear" w:color="auto" w:fill="auto"/>
            <w:hideMark/>
          </w:tcPr>
          <w:p w14:paraId="33232B4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-Peroxosulphates (persulphates)</w:t>
            </w:r>
          </w:p>
        </w:tc>
        <w:tc>
          <w:tcPr>
            <w:tcW w:w="2268" w:type="dxa"/>
            <w:shd w:val="clear" w:color="auto" w:fill="auto"/>
            <w:hideMark/>
          </w:tcPr>
          <w:p w14:paraId="673F82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8BADFC5" w14:textId="77777777" w:rsidTr="0081305E">
        <w:trPr>
          <w:trHeight w:val="300"/>
        </w:trPr>
        <w:tc>
          <w:tcPr>
            <w:tcW w:w="1555" w:type="dxa"/>
            <w:shd w:val="clear" w:color="auto" w:fill="auto"/>
            <w:noWrap/>
            <w:hideMark/>
          </w:tcPr>
          <w:p w14:paraId="764A216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28.34</w:t>
            </w:r>
          </w:p>
        </w:tc>
        <w:tc>
          <w:tcPr>
            <w:tcW w:w="1134" w:type="dxa"/>
            <w:shd w:val="clear" w:color="auto" w:fill="auto"/>
            <w:noWrap/>
            <w:hideMark/>
          </w:tcPr>
          <w:p w14:paraId="14F0A8D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F8AF98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Nitrites; nitrates.</w:t>
            </w:r>
          </w:p>
        </w:tc>
        <w:tc>
          <w:tcPr>
            <w:tcW w:w="2268" w:type="dxa"/>
            <w:shd w:val="clear" w:color="auto" w:fill="auto"/>
            <w:noWrap/>
            <w:hideMark/>
          </w:tcPr>
          <w:p w14:paraId="4193A8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8CA249C" w14:textId="77777777" w:rsidTr="0081305E">
        <w:trPr>
          <w:trHeight w:val="300"/>
        </w:trPr>
        <w:tc>
          <w:tcPr>
            <w:tcW w:w="1555" w:type="dxa"/>
            <w:shd w:val="clear" w:color="auto" w:fill="auto"/>
            <w:hideMark/>
          </w:tcPr>
          <w:p w14:paraId="14276A2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1F142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2834.10</w:t>
            </w:r>
          </w:p>
        </w:tc>
        <w:tc>
          <w:tcPr>
            <w:tcW w:w="3685" w:type="dxa"/>
            <w:shd w:val="clear" w:color="auto" w:fill="auto"/>
            <w:hideMark/>
          </w:tcPr>
          <w:p w14:paraId="0E54334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-Nitrites</w:t>
            </w:r>
          </w:p>
        </w:tc>
        <w:tc>
          <w:tcPr>
            <w:tcW w:w="2268" w:type="dxa"/>
            <w:shd w:val="clear" w:color="auto" w:fill="auto"/>
            <w:hideMark/>
          </w:tcPr>
          <w:p w14:paraId="4F3FAC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5AE666E" w14:textId="77777777" w:rsidTr="0081305E">
        <w:trPr>
          <w:trHeight w:val="300"/>
        </w:trPr>
        <w:tc>
          <w:tcPr>
            <w:tcW w:w="1555" w:type="dxa"/>
            <w:shd w:val="clear" w:color="auto" w:fill="auto"/>
            <w:noWrap/>
            <w:hideMark/>
          </w:tcPr>
          <w:p w14:paraId="5DEB5AA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01745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7D7EB0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-Nitrates :</w:t>
            </w:r>
          </w:p>
        </w:tc>
        <w:tc>
          <w:tcPr>
            <w:tcW w:w="2268" w:type="dxa"/>
            <w:shd w:val="clear" w:color="auto" w:fill="auto"/>
            <w:noWrap/>
            <w:hideMark/>
          </w:tcPr>
          <w:p w14:paraId="715FDD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53AAF06" w14:textId="77777777" w:rsidTr="0081305E">
        <w:trPr>
          <w:trHeight w:val="300"/>
        </w:trPr>
        <w:tc>
          <w:tcPr>
            <w:tcW w:w="1555" w:type="dxa"/>
            <w:shd w:val="clear" w:color="auto" w:fill="auto"/>
            <w:noWrap/>
            <w:hideMark/>
          </w:tcPr>
          <w:p w14:paraId="0E9C2F3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CB9B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2834.21</w:t>
            </w:r>
          </w:p>
        </w:tc>
        <w:tc>
          <w:tcPr>
            <w:tcW w:w="3685" w:type="dxa"/>
            <w:shd w:val="clear" w:color="auto" w:fill="auto"/>
            <w:hideMark/>
          </w:tcPr>
          <w:p w14:paraId="5629E29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potassium</w:t>
            </w:r>
          </w:p>
        </w:tc>
        <w:tc>
          <w:tcPr>
            <w:tcW w:w="2268" w:type="dxa"/>
            <w:shd w:val="clear" w:color="auto" w:fill="auto"/>
            <w:hideMark/>
          </w:tcPr>
          <w:p w14:paraId="1FE668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F91120A" w14:textId="77777777" w:rsidTr="0081305E">
        <w:trPr>
          <w:trHeight w:val="300"/>
        </w:trPr>
        <w:tc>
          <w:tcPr>
            <w:tcW w:w="1555" w:type="dxa"/>
            <w:shd w:val="clear" w:color="auto" w:fill="auto"/>
            <w:noWrap/>
            <w:hideMark/>
          </w:tcPr>
          <w:p w14:paraId="17596D7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C96AD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2834.29</w:t>
            </w:r>
          </w:p>
        </w:tc>
        <w:tc>
          <w:tcPr>
            <w:tcW w:w="3685" w:type="dxa"/>
            <w:shd w:val="clear" w:color="auto" w:fill="auto"/>
            <w:hideMark/>
          </w:tcPr>
          <w:p w14:paraId="3614703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9215A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212C9F1" w14:textId="77777777" w:rsidTr="0081305E">
        <w:trPr>
          <w:trHeight w:val="784"/>
        </w:trPr>
        <w:tc>
          <w:tcPr>
            <w:tcW w:w="1555" w:type="dxa"/>
            <w:shd w:val="clear" w:color="auto" w:fill="auto"/>
            <w:noWrap/>
            <w:hideMark/>
          </w:tcPr>
          <w:p w14:paraId="1B6DBE9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28.35</w:t>
            </w:r>
          </w:p>
        </w:tc>
        <w:tc>
          <w:tcPr>
            <w:tcW w:w="1134" w:type="dxa"/>
            <w:shd w:val="clear" w:color="auto" w:fill="auto"/>
            <w:noWrap/>
            <w:hideMark/>
          </w:tcPr>
          <w:p w14:paraId="5C362A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4FFF9A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Phosphinates (hypophosphites), phosphonates (phosphites) and phosphates; polyphosphates,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chemically defined.</w:t>
            </w:r>
          </w:p>
        </w:tc>
        <w:tc>
          <w:tcPr>
            <w:tcW w:w="2268" w:type="dxa"/>
            <w:shd w:val="clear" w:color="auto" w:fill="auto"/>
            <w:noWrap/>
            <w:hideMark/>
          </w:tcPr>
          <w:p w14:paraId="0B1A11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7CD4149" w14:textId="77777777" w:rsidTr="0081305E">
        <w:trPr>
          <w:trHeight w:val="480"/>
        </w:trPr>
        <w:tc>
          <w:tcPr>
            <w:tcW w:w="1555" w:type="dxa"/>
            <w:shd w:val="clear" w:color="auto" w:fill="auto"/>
            <w:hideMark/>
          </w:tcPr>
          <w:p w14:paraId="25D9D20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5C431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2835.10</w:t>
            </w:r>
          </w:p>
        </w:tc>
        <w:tc>
          <w:tcPr>
            <w:tcW w:w="3685" w:type="dxa"/>
            <w:shd w:val="clear" w:color="auto" w:fill="auto"/>
            <w:hideMark/>
          </w:tcPr>
          <w:p w14:paraId="5E85EE2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-Phosphinates (hypophosphites) and phosphonates (phosphites)</w:t>
            </w:r>
          </w:p>
        </w:tc>
        <w:tc>
          <w:tcPr>
            <w:tcW w:w="2268" w:type="dxa"/>
            <w:shd w:val="clear" w:color="auto" w:fill="auto"/>
            <w:hideMark/>
          </w:tcPr>
          <w:p w14:paraId="530EBF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E68084A" w14:textId="77777777" w:rsidTr="0081305E">
        <w:trPr>
          <w:trHeight w:val="300"/>
        </w:trPr>
        <w:tc>
          <w:tcPr>
            <w:tcW w:w="1555" w:type="dxa"/>
            <w:shd w:val="clear" w:color="auto" w:fill="auto"/>
            <w:noWrap/>
            <w:hideMark/>
          </w:tcPr>
          <w:p w14:paraId="184E91B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381D0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8BE545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-Phosphates :</w:t>
            </w:r>
          </w:p>
        </w:tc>
        <w:tc>
          <w:tcPr>
            <w:tcW w:w="2268" w:type="dxa"/>
            <w:shd w:val="clear" w:color="auto" w:fill="auto"/>
            <w:noWrap/>
            <w:hideMark/>
          </w:tcPr>
          <w:p w14:paraId="58B622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FD3B535" w14:textId="77777777" w:rsidTr="0081305E">
        <w:trPr>
          <w:trHeight w:val="300"/>
        </w:trPr>
        <w:tc>
          <w:tcPr>
            <w:tcW w:w="1555" w:type="dxa"/>
            <w:shd w:val="clear" w:color="auto" w:fill="auto"/>
            <w:noWrap/>
            <w:hideMark/>
          </w:tcPr>
          <w:p w14:paraId="5812DF5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0DF77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2835.22</w:t>
            </w:r>
          </w:p>
        </w:tc>
        <w:tc>
          <w:tcPr>
            <w:tcW w:w="3685" w:type="dxa"/>
            <w:shd w:val="clear" w:color="auto" w:fill="auto"/>
            <w:hideMark/>
          </w:tcPr>
          <w:p w14:paraId="1DDCB18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mono-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disodium</w:t>
            </w:r>
          </w:p>
        </w:tc>
        <w:tc>
          <w:tcPr>
            <w:tcW w:w="2268" w:type="dxa"/>
            <w:shd w:val="clear" w:color="auto" w:fill="auto"/>
            <w:hideMark/>
          </w:tcPr>
          <w:p w14:paraId="369291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F4148D8" w14:textId="77777777" w:rsidTr="0081305E">
        <w:trPr>
          <w:trHeight w:val="300"/>
        </w:trPr>
        <w:tc>
          <w:tcPr>
            <w:tcW w:w="1555" w:type="dxa"/>
            <w:shd w:val="clear" w:color="auto" w:fill="auto"/>
            <w:noWrap/>
            <w:hideMark/>
          </w:tcPr>
          <w:p w14:paraId="67DB740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FF8FE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2835.24</w:t>
            </w:r>
          </w:p>
        </w:tc>
        <w:tc>
          <w:tcPr>
            <w:tcW w:w="3685" w:type="dxa"/>
            <w:shd w:val="clear" w:color="auto" w:fill="auto"/>
            <w:hideMark/>
          </w:tcPr>
          <w:p w14:paraId="2F407CD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potassium</w:t>
            </w:r>
          </w:p>
        </w:tc>
        <w:tc>
          <w:tcPr>
            <w:tcW w:w="2268" w:type="dxa"/>
            <w:shd w:val="clear" w:color="auto" w:fill="auto"/>
            <w:hideMark/>
          </w:tcPr>
          <w:p w14:paraId="580126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7EC97CA" w14:textId="77777777" w:rsidTr="0081305E">
        <w:trPr>
          <w:trHeight w:val="505"/>
        </w:trPr>
        <w:tc>
          <w:tcPr>
            <w:tcW w:w="1555" w:type="dxa"/>
            <w:shd w:val="clear" w:color="auto" w:fill="auto"/>
            <w:noWrap/>
            <w:hideMark/>
          </w:tcPr>
          <w:p w14:paraId="4694624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8A450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2835.25</w:t>
            </w:r>
          </w:p>
        </w:tc>
        <w:tc>
          <w:tcPr>
            <w:tcW w:w="3685" w:type="dxa"/>
            <w:shd w:val="clear" w:color="auto" w:fill="auto"/>
            <w:hideMark/>
          </w:tcPr>
          <w:p w14:paraId="64863F0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--Calcium hydrogen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thophosphate ("dicalcium phosphate")</w:t>
            </w:r>
          </w:p>
        </w:tc>
        <w:tc>
          <w:tcPr>
            <w:tcW w:w="2268" w:type="dxa"/>
            <w:shd w:val="clear" w:color="auto" w:fill="auto"/>
            <w:hideMark/>
          </w:tcPr>
          <w:p w14:paraId="0D2DFA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7B8079C" w14:textId="77777777" w:rsidTr="0081305E">
        <w:trPr>
          <w:trHeight w:val="300"/>
        </w:trPr>
        <w:tc>
          <w:tcPr>
            <w:tcW w:w="1555" w:type="dxa"/>
            <w:shd w:val="clear" w:color="auto" w:fill="auto"/>
            <w:noWrap/>
            <w:hideMark/>
          </w:tcPr>
          <w:p w14:paraId="0A87EDB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B723F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2835.26</w:t>
            </w:r>
          </w:p>
        </w:tc>
        <w:tc>
          <w:tcPr>
            <w:tcW w:w="3685" w:type="dxa"/>
            <w:shd w:val="clear" w:color="auto" w:fill="auto"/>
            <w:hideMark/>
          </w:tcPr>
          <w:p w14:paraId="5BEC04E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phosphates of calcium</w:t>
            </w:r>
          </w:p>
        </w:tc>
        <w:tc>
          <w:tcPr>
            <w:tcW w:w="2268" w:type="dxa"/>
            <w:shd w:val="clear" w:color="auto" w:fill="auto"/>
            <w:hideMark/>
          </w:tcPr>
          <w:p w14:paraId="088454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6E5F71D" w14:textId="77777777" w:rsidTr="0081305E">
        <w:trPr>
          <w:trHeight w:val="300"/>
        </w:trPr>
        <w:tc>
          <w:tcPr>
            <w:tcW w:w="1555" w:type="dxa"/>
            <w:shd w:val="clear" w:color="auto" w:fill="auto"/>
            <w:noWrap/>
            <w:hideMark/>
          </w:tcPr>
          <w:p w14:paraId="4A08D26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7C6E0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2835.29</w:t>
            </w:r>
          </w:p>
        </w:tc>
        <w:tc>
          <w:tcPr>
            <w:tcW w:w="3685" w:type="dxa"/>
            <w:shd w:val="clear" w:color="auto" w:fill="auto"/>
            <w:hideMark/>
          </w:tcPr>
          <w:p w14:paraId="73957CE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8E652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981594D" w14:textId="77777777" w:rsidTr="0081305E">
        <w:trPr>
          <w:trHeight w:val="300"/>
        </w:trPr>
        <w:tc>
          <w:tcPr>
            <w:tcW w:w="1555" w:type="dxa"/>
            <w:shd w:val="clear" w:color="auto" w:fill="auto"/>
            <w:noWrap/>
            <w:hideMark/>
          </w:tcPr>
          <w:p w14:paraId="7F45F73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28DC9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CA3FD0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-Polyphosphates :</w:t>
            </w:r>
          </w:p>
        </w:tc>
        <w:tc>
          <w:tcPr>
            <w:tcW w:w="2268" w:type="dxa"/>
            <w:shd w:val="clear" w:color="auto" w:fill="auto"/>
            <w:noWrap/>
            <w:hideMark/>
          </w:tcPr>
          <w:p w14:paraId="4A2DC8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7DD8BC1" w14:textId="77777777" w:rsidTr="0081305E">
        <w:trPr>
          <w:trHeight w:val="480"/>
        </w:trPr>
        <w:tc>
          <w:tcPr>
            <w:tcW w:w="1555" w:type="dxa"/>
            <w:shd w:val="clear" w:color="auto" w:fill="auto"/>
            <w:noWrap/>
            <w:hideMark/>
          </w:tcPr>
          <w:p w14:paraId="524BC3D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3FA4623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2835.31</w:t>
            </w:r>
          </w:p>
        </w:tc>
        <w:tc>
          <w:tcPr>
            <w:tcW w:w="3685" w:type="dxa"/>
            <w:shd w:val="clear" w:color="auto" w:fill="auto"/>
            <w:hideMark/>
          </w:tcPr>
          <w:p w14:paraId="2059061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--Sodium triphosphate (sodium tripolyphosphate)</w:t>
            </w:r>
          </w:p>
        </w:tc>
        <w:tc>
          <w:tcPr>
            <w:tcW w:w="2268" w:type="dxa"/>
            <w:shd w:val="clear" w:color="auto" w:fill="auto"/>
            <w:hideMark/>
          </w:tcPr>
          <w:p w14:paraId="124C65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6F97C20" w14:textId="77777777" w:rsidTr="0081305E">
        <w:trPr>
          <w:trHeight w:val="300"/>
        </w:trPr>
        <w:tc>
          <w:tcPr>
            <w:tcW w:w="1555" w:type="dxa"/>
            <w:shd w:val="clear" w:color="auto" w:fill="auto"/>
            <w:noWrap/>
            <w:hideMark/>
          </w:tcPr>
          <w:p w14:paraId="294738D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5B6B4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2835.39</w:t>
            </w:r>
          </w:p>
        </w:tc>
        <w:tc>
          <w:tcPr>
            <w:tcW w:w="3685" w:type="dxa"/>
            <w:shd w:val="clear" w:color="auto" w:fill="auto"/>
            <w:hideMark/>
          </w:tcPr>
          <w:p w14:paraId="4A2ED22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14173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FDF49B1" w14:textId="77777777" w:rsidTr="00B11C8B">
        <w:trPr>
          <w:trHeight w:val="642"/>
        </w:trPr>
        <w:tc>
          <w:tcPr>
            <w:tcW w:w="1555" w:type="dxa"/>
            <w:shd w:val="clear" w:color="auto" w:fill="auto"/>
            <w:noWrap/>
            <w:hideMark/>
          </w:tcPr>
          <w:p w14:paraId="6C1BA40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28.36</w:t>
            </w:r>
          </w:p>
        </w:tc>
        <w:tc>
          <w:tcPr>
            <w:tcW w:w="1134" w:type="dxa"/>
            <w:shd w:val="clear" w:color="auto" w:fill="auto"/>
            <w:noWrap/>
            <w:hideMark/>
          </w:tcPr>
          <w:p w14:paraId="7B71768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ADC801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Carbonates; peroxocarbonates (percarbonates); commercial ammonium carbonate containing ammonium carbamate.</w:t>
            </w:r>
          </w:p>
        </w:tc>
        <w:tc>
          <w:tcPr>
            <w:tcW w:w="2268" w:type="dxa"/>
            <w:shd w:val="clear" w:color="auto" w:fill="auto"/>
            <w:noWrap/>
            <w:hideMark/>
          </w:tcPr>
          <w:p w14:paraId="082ADF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C96121C" w14:textId="77777777" w:rsidTr="0081305E">
        <w:trPr>
          <w:trHeight w:val="300"/>
        </w:trPr>
        <w:tc>
          <w:tcPr>
            <w:tcW w:w="1555" w:type="dxa"/>
            <w:shd w:val="clear" w:color="auto" w:fill="auto"/>
            <w:noWrap/>
            <w:hideMark/>
          </w:tcPr>
          <w:p w14:paraId="641AFD4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72FE2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2836.20</w:t>
            </w:r>
          </w:p>
        </w:tc>
        <w:tc>
          <w:tcPr>
            <w:tcW w:w="3685" w:type="dxa"/>
            <w:shd w:val="clear" w:color="auto" w:fill="auto"/>
            <w:hideMark/>
          </w:tcPr>
          <w:p w14:paraId="288E1AC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-Disodium carbonate</w:t>
            </w:r>
          </w:p>
        </w:tc>
        <w:tc>
          <w:tcPr>
            <w:tcW w:w="2268" w:type="dxa"/>
            <w:shd w:val="clear" w:color="auto" w:fill="auto"/>
            <w:hideMark/>
          </w:tcPr>
          <w:p w14:paraId="6EA720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EEF5CDE" w14:textId="77777777" w:rsidTr="0081305E">
        <w:trPr>
          <w:trHeight w:val="480"/>
        </w:trPr>
        <w:tc>
          <w:tcPr>
            <w:tcW w:w="1555" w:type="dxa"/>
            <w:shd w:val="clear" w:color="auto" w:fill="auto"/>
            <w:noWrap/>
            <w:hideMark/>
          </w:tcPr>
          <w:p w14:paraId="444186B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DA5D2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2836.30</w:t>
            </w:r>
          </w:p>
        </w:tc>
        <w:tc>
          <w:tcPr>
            <w:tcW w:w="3685" w:type="dxa"/>
            <w:shd w:val="clear" w:color="auto" w:fill="auto"/>
            <w:hideMark/>
          </w:tcPr>
          <w:p w14:paraId="74342A8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-Sodium hydrogencarbonate (sodium bicarbonate)</w:t>
            </w:r>
          </w:p>
        </w:tc>
        <w:tc>
          <w:tcPr>
            <w:tcW w:w="2268" w:type="dxa"/>
            <w:shd w:val="clear" w:color="auto" w:fill="auto"/>
            <w:hideMark/>
          </w:tcPr>
          <w:p w14:paraId="105098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6090B91" w14:textId="77777777" w:rsidTr="0081305E">
        <w:trPr>
          <w:trHeight w:val="300"/>
        </w:trPr>
        <w:tc>
          <w:tcPr>
            <w:tcW w:w="1555" w:type="dxa"/>
            <w:shd w:val="clear" w:color="auto" w:fill="auto"/>
            <w:noWrap/>
            <w:hideMark/>
          </w:tcPr>
          <w:p w14:paraId="3FCAB8D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22FF2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2836.40</w:t>
            </w:r>
          </w:p>
        </w:tc>
        <w:tc>
          <w:tcPr>
            <w:tcW w:w="3685" w:type="dxa"/>
            <w:shd w:val="clear" w:color="auto" w:fill="auto"/>
            <w:hideMark/>
          </w:tcPr>
          <w:p w14:paraId="5CA45C1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-Potassium carbonates</w:t>
            </w:r>
          </w:p>
        </w:tc>
        <w:tc>
          <w:tcPr>
            <w:tcW w:w="2268" w:type="dxa"/>
            <w:shd w:val="clear" w:color="auto" w:fill="auto"/>
            <w:hideMark/>
          </w:tcPr>
          <w:p w14:paraId="286D59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18E6196" w14:textId="77777777" w:rsidTr="0081305E">
        <w:trPr>
          <w:trHeight w:val="300"/>
        </w:trPr>
        <w:tc>
          <w:tcPr>
            <w:tcW w:w="1555" w:type="dxa"/>
            <w:shd w:val="clear" w:color="auto" w:fill="auto"/>
            <w:noWrap/>
            <w:hideMark/>
          </w:tcPr>
          <w:p w14:paraId="240D6C8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0A43E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2836.50</w:t>
            </w:r>
          </w:p>
        </w:tc>
        <w:tc>
          <w:tcPr>
            <w:tcW w:w="3685" w:type="dxa"/>
            <w:shd w:val="clear" w:color="auto" w:fill="auto"/>
            <w:hideMark/>
          </w:tcPr>
          <w:p w14:paraId="4EDABC5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-Calcium carbonate</w:t>
            </w:r>
          </w:p>
        </w:tc>
        <w:tc>
          <w:tcPr>
            <w:tcW w:w="2268" w:type="dxa"/>
            <w:shd w:val="clear" w:color="auto" w:fill="auto"/>
            <w:hideMark/>
          </w:tcPr>
          <w:p w14:paraId="387953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DD0CECE" w14:textId="77777777" w:rsidTr="0081305E">
        <w:trPr>
          <w:trHeight w:val="300"/>
        </w:trPr>
        <w:tc>
          <w:tcPr>
            <w:tcW w:w="1555" w:type="dxa"/>
            <w:shd w:val="clear" w:color="auto" w:fill="auto"/>
            <w:noWrap/>
            <w:hideMark/>
          </w:tcPr>
          <w:p w14:paraId="6E428ED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6F5FD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2836.60</w:t>
            </w:r>
          </w:p>
        </w:tc>
        <w:tc>
          <w:tcPr>
            <w:tcW w:w="3685" w:type="dxa"/>
            <w:shd w:val="clear" w:color="auto" w:fill="auto"/>
            <w:hideMark/>
          </w:tcPr>
          <w:p w14:paraId="6DBBC34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-Barium carbonate</w:t>
            </w:r>
          </w:p>
        </w:tc>
        <w:tc>
          <w:tcPr>
            <w:tcW w:w="2268" w:type="dxa"/>
            <w:shd w:val="clear" w:color="auto" w:fill="auto"/>
            <w:hideMark/>
          </w:tcPr>
          <w:p w14:paraId="574003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20B146A" w14:textId="77777777" w:rsidTr="0081305E">
        <w:trPr>
          <w:trHeight w:val="300"/>
        </w:trPr>
        <w:tc>
          <w:tcPr>
            <w:tcW w:w="1555" w:type="dxa"/>
            <w:shd w:val="clear" w:color="auto" w:fill="auto"/>
            <w:noWrap/>
            <w:hideMark/>
          </w:tcPr>
          <w:p w14:paraId="5E9A9CF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855BD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3204CD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193003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D7945F5" w14:textId="77777777" w:rsidTr="0081305E">
        <w:trPr>
          <w:trHeight w:val="300"/>
        </w:trPr>
        <w:tc>
          <w:tcPr>
            <w:tcW w:w="1555" w:type="dxa"/>
            <w:shd w:val="clear" w:color="auto" w:fill="auto"/>
            <w:noWrap/>
            <w:hideMark/>
          </w:tcPr>
          <w:p w14:paraId="5E1B024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33E4A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2836.91</w:t>
            </w:r>
          </w:p>
        </w:tc>
        <w:tc>
          <w:tcPr>
            <w:tcW w:w="3685" w:type="dxa"/>
            <w:shd w:val="clear" w:color="auto" w:fill="auto"/>
            <w:hideMark/>
          </w:tcPr>
          <w:p w14:paraId="5AD748E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--Lithium carbonates</w:t>
            </w:r>
          </w:p>
        </w:tc>
        <w:tc>
          <w:tcPr>
            <w:tcW w:w="2268" w:type="dxa"/>
            <w:shd w:val="clear" w:color="auto" w:fill="auto"/>
            <w:hideMark/>
          </w:tcPr>
          <w:p w14:paraId="1014EA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71FE8DB" w14:textId="77777777" w:rsidTr="0081305E">
        <w:trPr>
          <w:trHeight w:val="300"/>
        </w:trPr>
        <w:tc>
          <w:tcPr>
            <w:tcW w:w="1555" w:type="dxa"/>
            <w:shd w:val="clear" w:color="auto" w:fill="auto"/>
            <w:noWrap/>
            <w:hideMark/>
          </w:tcPr>
          <w:p w14:paraId="007D6EF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16E4F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2836.92</w:t>
            </w:r>
          </w:p>
        </w:tc>
        <w:tc>
          <w:tcPr>
            <w:tcW w:w="3685" w:type="dxa"/>
            <w:shd w:val="clear" w:color="auto" w:fill="auto"/>
            <w:hideMark/>
          </w:tcPr>
          <w:p w14:paraId="745A3BB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--Strontium carbonate</w:t>
            </w:r>
          </w:p>
        </w:tc>
        <w:tc>
          <w:tcPr>
            <w:tcW w:w="2268" w:type="dxa"/>
            <w:shd w:val="clear" w:color="auto" w:fill="auto"/>
            <w:hideMark/>
          </w:tcPr>
          <w:p w14:paraId="44B176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60EA1C8" w14:textId="77777777" w:rsidTr="0081305E">
        <w:trPr>
          <w:trHeight w:val="300"/>
        </w:trPr>
        <w:tc>
          <w:tcPr>
            <w:tcW w:w="1555" w:type="dxa"/>
            <w:shd w:val="clear" w:color="auto" w:fill="auto"/>
            <w:noWrap/>
            <w:hideMark/>
          </w:tcPr>
          <w:p w14:paraId="4E34FD8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EE704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2836.99</w:t>
            </w:r>
          </w:p>
        </w:tc>
        <w:tc>
          <w:tcPr>
            <w:tcW w:w="3685" w:type="dxa"/>
            <w:shd w:val="clear" w:color="auto" w:fill="auto"/>
            <w:hideMark/>
          </w:tcPr>
          <w:p w14:paraId="1355CD3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DADF7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294E1DC" w14:textId="77777777" w:rsidTr="0081305E">
        <w:trPr>
          <w:trHeight w:val="480"/>
        </w:trPr>
        <w:tc>
          <w:tcPr>
            <w:tcW w:w="1555" w:type="dxa"/>
            <w:shd w:val="clear" w:color="auto" w:fill="auto"/>
            <w:noWrap/>
            <w:hideMark/>
          </w:tcPr>
          <w:p w14:paraId="2A617AC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28.37</w:t>
            </w:r>
          </w:p>
        </w:tc>
        <w:tc>
          <w:tcPr>
            <w:tcW w:w="1134" w:type="dxa"/>
            <w:shd w:val="clear" w:color="auto" w:fill="auto"/>
            <w:noWrap/>
            <w:hideMark/>
          </w:tcPr>
          <w:p w14:paraId="78B102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9ABAF4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Cyanides, cyanide oxides and complex cyanides.</w:t>
            </w:r>
          </w:p>
        </w:tc>
        <w:tc>
          <w:tcPr>
            <w:tcW w:w="2268" w:type="dxa"/>
            <w:shd w:val="clear" w:color="auto" w:fill="auto"/>
            <w:noWrap/>
            <w:hideMark/>
          </w:tcPr>
          <w:p w14:paraId="0A6F80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9776E7B" w14:textId="77777777" w:rsidTr="0081305E">
        <w:trPr>
          <w:trHeight w:val="300"/>
        </w:trPr>
        <w:tc>
          <w:tcPr>
            <w:tcW w:w="1555" w:type="dxa"/>
            <w:shd w:val="clear" w:color="auto" w:fill="auto"/>
            <w:noWrap/>
            <w:hideMark/>
          </w:tcPr>
          <w:p w14:paraId="54A9B8D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2617E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66FF16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-Cyanides and cyanide oxides :</w:t>
            </w:r>
          </w:p>
        </w:tc>
        <w:tc>
          <w:tcPr>
            <w:tcW w:w="2268" w:type="dxa"/>
            <w:shd w:val="clear" w:color="auto" w:fill="auto"/>
            <w:noWrap/>
            <w:hideMark/>
          </w:tcPr>
          <w:p w14:paraId="6F8CD9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F73499C" w14:textId="77777777" w:rsidTr="0081305E">
        <w:trPr>
          <w:trHeight w:val="300"/>
        </w:trPr>
        <w:tc>
          <w:tcPr>
            <w:tcW w:w="1555" w:type="dxa"/>
            <w:shd w:val="clear" w:color="auto" w:fill="auto"/>
            <w:hideMark/>
          </w:tcPr>
          <w:p w14:paraId="45D60C7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A942B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2837.11</w:t>
            </w:r>
          </w:p>
        </w:tc>
        <w:tc>
          <w:tcPr>
            <w:tcW w:w="3685" w:type="dxa"/>
            <w:shd w:val="clear" w:color="auto" w:fill="auto"/>
            <w:hideMark/>
          </w:tcPr>
          <w:p w14:paraId="5B72431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sodium</w:t>
            </w:r>
          </w:p>
        </w:tc>
        <w:tc>
          <w:tcPr>
            <w:tcW w:w="2268" w:type="dxa"/>
            <w:shd w:val="clear" w:color="auto" w:fill="auto"/>
            <w:hideMark/>
          </w:tcPr>
          <w:p w14:paraId="4985DC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3D9486C" w14:textId="77777777" w:rsidTr="0081305E">
        <w:trPr>
          <w:trHeight w:val="300"/>
        </w:trPr>
        <w:tc>
          <w:tcPr>
            <w:tcW w:w="1555" w:type="dxa"/>
            <w:shd w:val="clear" w:color="auto" w:fill="auto"/>
            <w:noWrap/>
            <w:hideMark/>
          </w:tcPr>
          <w:p w14:paraId="74DBA98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049C2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2837.19</w:t>
            </w:r>
          </w:p>
        </w:tc>
        <w:tc>
          <w:tcPr>
            <w:tcW w:w="3685" w:type="dxa"/>
            <w:shd w:val="clear" w:color="auto" w:fill="auto"/>
            <w:hideMark/>
          </w:tcPr>
          <w:p w14:paraId="0DE76FD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2BA65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776EBD0" w14:textId="77777777" w:rsidTr="0081305E">
        <w:trPr>
          <w:trHeight w:val="300"/>
        </w:trPr>
        <w:tc>
          <w:tcPr>
            <w:tcW w:w="1555" w:type="dxa"/>
            <w:shd w:val="clear" w:color="auto" w:fill="auto"/>
            <w:noWrap/>
            <w:hideMark/>
          </w:tcPr>
          <w:p w14:paraId="01BC31E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D32D2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2837.20</w:t>
            </w:r>
          </w:p>
        </w:tc>
        <w:tc>
          <w:tcPr>
            <w:tcW w:w="3685" w:type="dxa"/>
            <w:shd w:val="clear" w:color="auto" w:fill="auto"/>
            <w:hideMark/>
          </w:tcPr>
          <w:p w14:paraId="5F7820E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-Complex cyanides</w:t>
            </w:r>
          </w:p>
        </w:tc>
        <w:tc>
          <w:tcPr>
            <w:tcW w:w="2268" w:type="dxa"/>
            <w:shd w:val="clear" w:color="auto" w:fill="auto"/>
            <w:hideMark/>
          </w:tcPr>
          <w:p w14:paraId="1E928E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8446F8E" w14:textId="77777777" w:rsidTr="0081305E">
        <w:trPr>
          <w:trHeight w:val="480"/>
        </w:trPr>
        <w:tc>
          <w:tcPr>
            <w:tcW w:w="1555" w:type="dxa"/>
            <w:shd w:val="clear" w:color="auto" w:fill="auto"/>
            <w:noWrap/>
            <w:hideMark/>
          </w:tcPr>
          <w:p w14:paraId="28417A4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28.39</w:t>
            </w:r>
          </w:p>
        </w:tc>
        <w:tc>
          <w:tcPr>
            <w:tcW w:w="1134" w:type="dxa"/>
            <w:shd w:val="clear" w:color="auto" w:fill="auto"/>
            <w:noWrap/>
            <w:hideMark/>
          </w:tcPr>
          <w:p w14:paraId="72FCEF6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C7914B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Silicates; commercial alkali metal silicates.</w:t>
            </w:r>
          </w:p>
        </w:tc>
        <w:tc>
          <w:tcPr>
            <w:tcW w:w="2268" w:type="dxa"/>
            <w:shd w:val="clear" w:color="auto" w:fill="auto"/>
            <w:noWrap/>
            <w:hideMark/>
          </w:tcPr>
          <w:p w14:paraId="7C1B8E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A993E2B" w14:textId="77777777" w:rsidTr="0081305E">
        <w:trPr>
          <w:trHeight w:val="300"/>
        </w:trPr>
        <w:tc>
          <w:tcPr>
            <w:tcW w:w="1555" w:type="dxa"/>
            <w:shd w:val="clear" w:color="auto" w:fill="auto"/>
            <w:noWrap/>
            <w:hideMark/>
          </w:tcPr>
          <w:p w14:paraId="0478682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3FE07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F93996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sodium :</w:t>
            </w:r>
          </w:p>
        </w:tc>
        <w:tc>
          <w:tcPr>
            <w:tcW w:w="2268" w:type="dxa"/>
            <w:shd w:val="clear" w:color="auto" w:fill="auto"/>
            <w:noWrap/>
            <w:hideMark/>
          </w:tcPr>
          <w:p w14:paraId="7C7048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AA2CF3F" w14:textId="77777777" w:rsidTr="0081305E">
        <w:trPr>
          <w:trHeight w:val="300"/>
        </w:trPr>
        <w:tc>
          <w:tcPr>
            <w:tcW w:w="1555" w:type="dxa"/>
            <w:shd w:val="clear" w:color="auto" w:fill="auto"/>
            <w:hideMark/>
          </w:tcPr>
          <w:p w14:paraId="63F2ED5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87BD8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2839.11</w:t>
            </w:r>
          </w:p>
        </w:tc>
        <w:tc>
          <w:tcPr>
            <w:tcW w:w="3685" w:type="dxa"/>
            <w:shd w:val="clear" w:color="auto" w:fill="auto"/>
            <w:hideMark/>
          </w:tcPr>
          <w:p w14:paraId="677DDFB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--Sodium metasilicates</w:t>
            </w:r>
          </w:p>
        </w:tc>
        <w:tc>
          <w:tcPr>
            <w:tcW w:w="2268" w:type="dxa"/>
            <w:shd w:val="clear" w:color="auto" w:fill="auto"/>
            <w:hideMark/>
          </w:tcPr>
          <w:p w14:paraId="62FC78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08A3241" w14:textId="77777777" w:rsidTr="0081305E">
        <w:trPr>
          <w:trHeight w:val="300"/>
        </w:trPr>
        <w:tc>
          <w:tcPr>
            <w:tcW w:w="1555" w:type="dxa"/>
            <w:shd w:val="clear" w:color="auto" w:fill="auto"/>
            <w:noWrap/>
            <w:hideMark/>
          </w:tcPr>
          <w:p w14:paraId="22F56B9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2D798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2839.19</w:t>
            </w:r>
          </w:p>
        </w:tc>
        <w:tc>
          <w:tcPr>
            <w:tcW w:w="3685" w:type="dxa"/>
            <w:shd w:val="clear" w:color="auto" w:fill="auto"/>
            <w:hideMark/>
          </w:tcPr>
          <w:p w14:paraId="379C7C6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95C2F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959DD73" w14:textId="77777777" w:rsidTr="0081305E">
        <w:trPr>
          <w:trHeight w:val="300"/>
        </w:trPr>
        <w:tc>
          <w:tcPr>
            <w:tcW w:w="1555" w:type="dxa"/>
            <w:shd w:val="clear" w:color="auto" w:fill="auto"/>
            <w:noWrap/>
            <w:hideMark/>
          </w:tcPr>
          <w:p w14:paraId="40B6B2D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F7CA0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2839.90</w:t>
            </w:r>
          </w:p>
        </w:tc>
        <w:tc>
          <w:tcPr>
            <w:tcW w:w="3685" w:type="dxa"/>
            <w:shd w:val="clear" w:color="auto" w:fill="auto"/>
            <w:hideMark/>
          </w:tcPr>
          <w:p w14:paraId="2C0E6C4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05C8B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4C6E99D" w14:textId="77777777" w:rsidTr="0081305E">
        <w:trPr>
          <w:trHeight w:val="480"/>
        </w:trPr>
        <w:tc>
          <w:tcPr>
            <w:tcW w:w="1555" w:type="dxa"/>
            <w:shd w:val="clear" w:color="auto" w:fill="auto"/>
            <w:noWrap/>
            <w:hideMark/>
          </w:tcPr>
          <w:p w14:paraId="479146A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28.40 </w:t>
            </w:r>
          </w:p>
        </w:tc>
        <w:tc>
          <w:tcPr>
            <w:tcW w:w="1134" w:type="dxa"/>
            <w:shd w:val="clear" w:color="auto" w:fill="auto"/>
            <w:noWrap/>
            <w:hideMark/>
          </w:tcPr>
          <w:p w14:paraId="2B4FCE7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FB01FE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B</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ates; peroxob</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ates (perb</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ates).</w:t>
            </w:r>
          </w:p>
        </w:tc>
        <w:tc>
          <w:tcPr>
            <w:tcW w:w="2268" w:type="dxa"/>
            <w:shd w:val="clear" w:color="auto" w:fill="auto"/>
            <w:noWrap/>
            <w:hideMark/>
          </w:tcPr>
          <w:p w14:paraId="12C543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2D1BFB1" w14:textId="77777777" w:rsidTr="0081305E">
        <w:trPr>
          <w:trHeight w:val="308"/>
        </w:trPr>
        <w:tc>
          <w:tcPr>
            <w:tcW w:w="1555" w:type="dxa"/>
            <w:shd w:val="clear" w:color="auto" w:fill="auto"/>
            <w:noWrap/>
            <w:hideMark/>
          </w:tcPr>
          <w:p w14:paraId="4DFCF33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0B743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E778AF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-Disodium tetrab</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ate (refined b</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ax) :</w:t>
            </w:r>
          </w:p>
        </w:tc>
        <w:tc>
          <w:tcPr>
            <w:tcW w:w="2268" w:type="dxa"/>
            <w:shd w:val="clear" w:color="auto" w:fill="auto"/>
            <w:noWrap/>
            <w:hideMark/>
          </w:tcPr>
          <w:p w14:paraId="2B1B56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5FD50AD" w14:textId="77777777" w:rsidTr="0081305E">
        <w:trPr>
          <w:trHeight w:val="300"/>
        </w:trPr>
        <w:tc>
          <w:tcPr>
            <w:tcW w:w="1555" w:type="dxa"/>
            <w:shd w:val="clear" w:color="auto" w:fill="auto"/>
            <w:hideMark/>
          </w:tcPr>
          <w:p w14:paraId="53B3D1A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7FB4A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2840.11</w:t>
            </w:r>
          </w:p>
        </w:tc>
        <w:tc>
          <w:tcPr>
            <w:tcW w:w="3685" w:type="dxa"/>
            <w:shd w:val="clear" w:color="auto" w:fill="auto"/>
            <w:hideMark/>
          </w:tcPr>
          <w:p w14:paraId="224296E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--Anhydrous</w:t>
            </w:r>
          </w:p>
        </w:tc>
        <w:tc>
          <w:tcPr>
            <w:tcW w:w="2268" w:type="dxa"/>
            <w:shd w:val="clear" w:color="auto" w:fill="auto"/>
            <w:hideMark/>
          </w:tcPr>
          <w:p w14:paraId="6FA4F2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0F24126" w14:textId="77777777" w:rsidTr="0081305E">
        <w:trPr>
          <w:trHeight w:val="300"/>
        </w:trPr>
        <w:tc>
          <w:tcPr>
            <w:tcW w:w="1555" w:type="dxa"/>
            <w:shd w:val="clear" w:color="auto" w:fill="auto"/>
            <w:noWrap/>
            <w:hideMark/>
          </w:tcPr>
          <w:p w14:paraId="020CC14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5ED49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2840.19</w:t>
            </w:r>
          </w:p>
        </w:tc>
        <w:tc>
          <w:tcPr>
            <w:tcW w:w="3685" w:type="dxa"/>
            <w:shd w:val="clear" w:color="auto" w:fill="auto"/>
            <w:hideMark/>
          </w:tcPr>
          <w:p w14:paraId="570EC05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BF56A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5BFA810" w14:textId="77777777" w:rsidTr="0081305E">
        <w:trPr>
          <w:trHeight w:val="300"/>
        </w:trPr>
        <w:tc>
          <w:tcPr>
            <w:tcW w:w="1555" w:type="dxa"/>
            <w:shd w:val="clear" w:color="auto" w:fill="auto"/>
            <w:noWrap/>
            <w:hideMark/>
          </w:tcPr>
          <w:p w14:paraId="28BA332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48818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2840.20</w:t>
            </w:r>
          </w:p>
        </w:tc>
        <w:tc>
          <w:tcPr>
            <w:tcW w:w="3685" w:type="dxa"/>
            <w:shd w:val="clear" w:color="auto" w:fill="auto"/>
            <w:hideMark/>
          </w:tcPr>
          <w:p w14:paraId="1A9D301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b</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ates</w:t>
            </w:r>
          </w:p>
        </w:tc>
        <w:tc>
          <w:tcPr>
            <w:tcW w:w="2268" w:type="dxa"/>
            <w:shd w:val="clear" w:color="auto" w:fill="auto"/>
            <w:hideMark/>
          </w:tcPr>
          <w:p w14:paraId="1B4BCB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D30F7E0" w14:textId="77777777" w:rsidTr="0081305E">
        <w:trPr>
          <w:trHeight w:val="300"/>
        </w:trPr>
        <w:tc>
          <w:tcPr>
            <w:tcW w:w="1555" w:type="dxa"/>
            <w:shd w:val="clear" w:color="auto" w:fill="auto"/>
            <w:noWrap/>
            <w:hideMark/>
          </w:tcPr>
          <w:p w14:paraId="649F58A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1925F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2840.30</w:t>
            </w:r>
          </w:p>
        </w:tc>
        <w:tc>
          <w:tcPr>
            <w:tcW w:w="3685" w:type="dxa"/>
            <w:shd w:val="clear" w:color="auto" w:fill="auto"/>
            <w:hideMark/>
          </w:tcPr>
          <w:p w14:paraId="6FD2FF2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-Peroxob</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ates (perb</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ates)</w:t>
            </w:r>
          </w:p>
        </w:tc>
        <w:tc>
          <w:tcPr>
            <w:tcW w:w="2268" w:type="dxa"/>
            <w:shd w:val="clear" w:color="auto" w:fill="auto"/>
            <w:hideMark/>
          </w:tcPr>
          <w:p w14:paraId="0C9437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7290C0A" w14:textId="77777777" w:rsidTr="0081305E">
        <w:trPr>
          <w:trHeight w:val="480"/>
        </w:trPr>
        <w:tc>
          <w:tcPr>
            <w:tcW w:w="1555" w:type="dxa"/>
            <w:shd w:val="clear" w:color="auto" w:fill="auto"/>
            <w:noWrap/>
            <w:hideMark/>
          </w:tcPr>
          <w:p w14:paraId="4AA2223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28.41</w:t>
            </w:r>
          </w:p>
        </w:tc>
        <w:tc>
          <w:tcPr>
            <w:tcW w:w="1134" w:type="dxa"/>
            <w:shd w:val="clear" w:color="auto" w:fill="auto"/>
            <w:noWrap/>
            <w:hideMark/>
          </w:tcPr>
          <w:p w14:paraId="490884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6D03CD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Salts of oxometallic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peroxometallic acids.</w:t>
            </w:r>
          </w:p>
        </w:tc>
        <w:tc>
          <w:tcPr>
            <w:tcW w:w="2268" w:type="dxa"/>
            <w:shd w:val="clear" w:color="auto" w:fill="auto"/>
            <w:noWrap/>
            <w:hideMark/>
          </w:tcPr>
          <w:p w14:paraId="5DBB57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7AA0A6D" w14:textId="77777777" w:rsidTr="0081305E">
        <w:trPr>
          <w:trHeight w:val="300"/>
        </w:trPr>
        <w:tc>
          <w:tcPr>
            <w:tcW w:w="1555" w:type="dxa"/>
            <w:shd w:val="clear" w:color="auto" w:fill="auto"/>
            <w:noWrap/>
            <w:hideMark/>
          </w:tcPr>
          <w:p w14:paraId="7CBFDFE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FCAB8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2841.30</w:t>
            </w:r>
          </w:p>
        </w:tc>
        <w:tc>
          <w:tcPr>
            <w:tcW w:w="3685" w:type="dxa"/>
            <w:shd w:val="clear" w:color="auto" w:fill="auto"/>
            <w:hideMark/>
          </w:tcPr>
          <w:p w14:paraId="634C5BF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-Sodium dichromate</w:t>
            </w:r>
          </w:p>
        </w:tc>
        <w:tc>
          <w:tcPr>
            <w:tcW w:w="2268" w:type="dxa"/>
            <w:shd w:val="clear" w:color="auto" w:fill="auto"/>
            <w:hideMark/>
          </w:tcPr>
          <w:p w14:paraId="036FEB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56810F7" w14:textId="77777777" w:rsidTr="0081305E">
        <w:trPr>
          <w:trHeight w:val="480"/>
        </w:trPr>
        <w:tc>
          <w:tcPr>
            <w:tcW w:w="1555" w:type="dxa"/>
            <w:shd w:val="clear" w:color="auto" w:fill="auto"/>
            <w:noWrap/>
            <w:hideMark/>
          </w:tcPr>
          <w:p w14:paraId="515EE6A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C302E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2841.50</w:t>
            </w:r>
          </w:p>
        </w:tc>
        <w:tc>
          <w:tcPr>
            <w:tcW w:w="3685" w:type="dxa"/>
            <w:shd w:val="clear" w:color="auto" w:fill="auto"/>
            <w:hideMark/>
          </w:tcPr>
          <w:p w14:paraId="14537C9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chromates and dichromates; peroxochromates</w:t>
            </w:r>
          </w:p>
        </w:tc>
        <w:tc>
          <w:tcPr>
            <w:tcW w:w="2268" w:type="dxa"/>
            <w:shd w:val="clear" w:color="auto" w:fill="auto"/>
            <w:hideMark/>
          </w:tcPr>
          <w:p w14:paraId="61E04F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1963EB5" w14:textId="77777777" w:rsidTr="0081305E">
        <w:trPr>
          <w:trHeight w:val="480"/>
        </w:trPr>
        <w:tc>
          <w:tcPr>
            <w:tcW w:w="1555" w:type="dxa"/>
            <w:shd w:val="clear" w:color="auto" w:fill="auto"/>
            <w:noWrap/>
            <w:hideMark/>
          </w:tcPr>
          <w:p w14:paraId="345FBEF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2D6DC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1D9750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-Manganites, manganates and permanganates :</w:t>
            </w:r>
          </w:p>
        </w:tc>
        <w:tc>
          <w:tcPr>
            <w:tcW w:w="2268" w:type="dxa"/>
            <w:shd w:val="clear" w:color="auto" w:fill="auto"/>
            <w:noWrap/>
            <w:hideMark/>
          </w:tcPr>
          <w:p w14:paraId="6E6AC8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C38F90F" w14:textId="77777777" w:rsidTr="0081305E">
        <w:trPr>
          <w:trHeight w:val="300"/>
        </w:trPr>
        <w:tc>
          <w:tcPr>
            <w:tcW w:w="1555" w:type="dxa"/>
            <w:shd w:val="clear" w:color="auto" w:fill="auto"/>
            <w:noWrap/>
            <w:hideMark/>
          </w:tcPr>
          <w:p w14:paraId="4BF056D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5E40023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2841.61</w:t>
            </w:r>
          </w:p>
        </w:tc>
        <w:tc>
          <w:tcPr>
            <w:tcW w:w="3685" w:type="dxa"/>
            <w:shd w:val="clear" w:color="auto" w:fill="auto"/>
            <w:hideMark/>
          </w:tcPr>
          <w:p w14:paraId="58A2EEB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--Potassium permanganate</w:t>
            </w:r>
          </w:p>
        </w:tc>
        <w:tc>
          <w:tcPr>
            <w:tcW w:w="2268" w:type="dxa"/>
            <w:shd w:val="clear" w:color="auto" w:fill="auto"/>
            <w:hideMark/>
          </w:tcPr>
          <w:p w14:paraId="7DAC0B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76536A3" w14:textId="77777777" w:rsidTr="0081305E">
        <w:trPr>
          <w:trHeight w:val="300"/>
        </w:trPr>
        <w:tc>
          <w:tcPr>
            <w:tcW w:w="1555" w:type="dxa"/>
            <w:shd w:val="clear" w:color="auto" w:fill="auto"/>
            <w:noWrap/>
            <w:hideMark/>
          </w:tcPr>
          <w:p w14:paraId="40B787B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DD89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2841.69</w:t>
            </w:r>
          </w:p>
        </w:tc>
        <w:tc>
          <w:tcPr>
            <w:tcW w:w="3685" w:type="dxa"/>
            <w:shd w:val="clear" w:color="auto" w:fill="auto"/>
            <w:hideMark/>
          </w:tcPr>
          <w:p w14:paraId="5D01809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DAF41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F5A750C" w14:textId="77777777" w:rsidTr="0081305E">
        <w:trPr>
          <w:trHeight w:val="300"/>
        </w:trPr>
        <w:tc>
          <w:tcPr>
            <w:tcW w:w="1555" w:type="dxa"/>
            <w:shd w:val="clear" w:color="auto" w:fill="auto"/>
            <w:noWrap/>
            <w:hideMark/>
          </w:tcPr>
          <w:p w14:paraId="30EE07B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ABFFE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2841.70</w:t>
            </w:r>
          </w:p>
        </w:tc>
        <w:tc>
          <w:tcPr>
            <w:tcW w:w="3685" w:type="dxa"/>
            <w:shd w:val="clear" w:color="auto" w:fill="auto"/>
            <w:hideMark/>
          </w:tcPr>
          <w:p w14:paraId="7F843E3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-Molybdates</w:t>
            </w:r>
          </w:p>
        </w:tc>
        <w:tc>
          <w:tcPr>
            <w:tcW w:w="2268" w:type="dxa"/>
            <w:shd w:val="clear" w:color="auto" w:fill="auto"/>
            <w:hideMark/>
          </w:tcPr>
          <w:p w14:paraId="0F54B2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54E8F89" w14:textId="77777777" w:rsidTr="0081305E">
        <w:trPr>
          <w:trHeight w:val="300"/>
        </w:trPr>
        <w:tc>
          <w:tcPr>
            <w:tcW w:w="1555" w:type="dxa"/>
            <w:shd w:val="clear" w:color="auto" w:fill="auto"/>
            <w:noWrap/>
            <w:hideMark/>
          </w:tcPr>
          <w:p w14:paraId="0C492C8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3DB80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2841.80</w:t>
            </w:r>
          </w:p>
        </w:tc>
        <w:tc>
          <w:tcPr>
            <w:tcW w:w="3685" w:type="dxa"/>
            <w:shd w:val="clear" w:color="auto" w:fill="auto"/>
            <w:hideMark/>
          </w:tcPr>
          <w:p w14:paraId="50C9592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-Tungstates (wolframates)</w:t>
            </w:r>
          </w:p>
        </w:tc>
        <w:tc>
          <w:tcPr>
            <w:tcW w:w="2268" w:type="dxa"/>
            <w:shd w:val="clear" w:color="auto" w:fill="auto"/>
            <w:hideMark/>
          </w:tcPr>
          <w:p w14:paraId="576E15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F865633" w14:textId="77777777" w:rsidTr="0081305E">
        <w:trPr>
          <w:trHeight w:val="300"/>
        </w:trPr>
        <w:tc>
          <w:tcPr>
            <w:tcW w:w="1555" w:type="dxa"/>
            <w:shd w:val="clear" w:color="auto" w:fill="auto"/>
            <w:noWrap/>
            <w:hideMark/>
          </w:tcPr>
          <w:p w14:paraId="21E5419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11973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2841.90</w:t>
            </w:r>
          </w:p>
        </w:tc>
        <w:tc>
          <w:tcPr>
            <w:tcW w:w="3685" w:type="dxa"/>
            <w:shd w:val="clear" w:color="auto" w:fill="auto"/>
            <w:hideMark/>
          </w:tcPr>
          <w:p w14:paraId="04E2172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09E2F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09CE2EE" w14:textId="77777777" w:rsidTr="0081305E">
        <w:trPr>
          <w:trHeight w:val="946"/>
        </w:trPr>
        <w:tc>
          <w:tcPr>
            <w:tcW w:w="1555" w:type="dxa"/>
            <w:shd w:val="clear" w:color="auto" w:fill="auto"/>
            <w:noWrap/>
            <w:hideMark/>
          </w:tcPr>
          <w:p w14:paraId="5FA5E13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28.42</w:t>
            </w:r>
          </w:p>
        </w:tc>
        <w:tc>
          <w:tcPr>
            <w:tcW w:w="1134" w:type="dxa"/>
            <w:shd w:val="clear" w:color="auto" w:fill="auto"/>
            <w:noWrap/>
            <w:hideMark/>
          </w:tcPr>
          <w:p w14:paraId="79BE744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A7F3AC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Other salts of in</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acids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peroxoacids (including aluminosilicates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chemically defined), other than azides.</w:t>
            </w:r>
          </w:p>
        </w:tc>
        <w:tc>
          <w:tcPr>
            <w:tcW w:w="2268" w:type="dxa"/>
            <w:shd w:val="clear" w:color="auto" w:fill="auto"/>
            <w:noWrap/>
            <w:hideMark/>
          </w:tcPr>
          <w:p w14:paraId="1DFDE7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F607E96" w14:textId="77777777" w:rsidTr="0081305E">
        <w:trPr>
          <w:trHeight w:val="706"/>
        </w:trPr>
        <w:tc>
          <w:tcPr>
            <w:tcW w:w="1555" w:type="dxa"/>
            <w:shd w:val="clear" w:color="auto" w:fill="auto"/>
            <w:hideMark/>
          </w:tcPr>
          <w:p w14:paraId="0DBAA12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C4FCB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2842.10</w:t>
            </w:r>
          </w:p>
        </w:tc>
        <w:tc>
          <w:tcPr>
            <w:tcW w:w="3685" w:type="dxa"/>
            <w:shd w:val="clear" w:color="auto" w:fill="auto"/>
            <w:hideMark/>
          </w:tcPr>
          <w:p w14:paraId="5F20682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-Double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complex silicates, including aluminosilicates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chemically defined</w:t>
            </w:r>
          </w:p>
        </w:tc>
        <w:tc>
          <w:tcPr>
            <w:tcW w:w="2268" w:type="dxa"/>
            <w:shd w:val="clear" w:color="auto" w:fill="auto"/>
            <w:hideMark/>
          </w:tcPr>
          <w:p w14:paraId="794962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58BA0B6" w14:textId="77777777" w:rsidTr="0081305E">
        <w:trPr>
          <w:trHeight w:val="300"/>
        </w:trPr>
        <w:tc>
          <w:tcPr>
            <w:tcW w:w="1555" w:type="dxa"/>
            <w:shd w:val="clear" w:color="auto" w:fill="auto"/>
            <w:noWrap/>
            <w:hideMark/>
          </w:tcPr>
          <w:p w14:paraId="03E4FCD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C373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2842.90</w:t>
            </w:r>
          </w:p>
        </w:tc>
        <w:tc>
          <w:tcPr>
            <w:tcW w:w="3685" w:type="dxa"/>
            <w:shd w:val="clear" w:color="auto" w:fill="auto"/>
            <w:hideMark/>
          </w:tcPr>
          <w:p w14:paraId="1F3301B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2D4B7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1E35F66" w14:textId="77777777" w:rsidTr="0081305E">
        <w:trPr>
          <w:trHeight w:val="962"/>
        </w:trPr>
        <w:tc>
          <w:tcPr>
            <w:tcW w:w="1555" w:type="dxa"/>
            <w:shd w:val="clear" w:color="auto" w:fill="auto"/>
            <w:noWrap/>
            <w:hideMark/>
          </w:tcPr>
          <w:p w14:paraId="48A140D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28.43</w:t>
            </w:r>
          </w:p>
        </w:tc>
        <w:tc>
          <w:tcPr>
            <w:tcW w:w="1134" w:type="dxa"/>
            <w:shd w:val="clear" w:color="auto" w:fill="auto"/>
            <w:noWrap/>
            <w:hideMark/>
          </w:tcPr>
          <w:p w14:paraId="6D42012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832143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Colloidal precious metals; in</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compounds of precious metals,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chemically defined; amalgams of precious metals.</w:t>
            </w:r>
          </w:p>
        </w:tc>
        <w:tc>
          <w:tcPr>
            <w:tcW w:w="2268" w:type="dxa"/>
            <w:shd w:val="clear" w:color="auto" w:fill="auto"/>
            <w:noWrap/>
            <w:hideMark/>
          </w:tcPr>
          <w:p w14:paraId="543EA2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D774C30" w14:textId="77777777" w:rsidTr="0081305E">
        <w:trPr>
          <w:trHeight w:val="300"/>
        </w:trPr>
        <w:tc>
          <w:tcPr>
            <w:tcW w:w="1555" w:type="dxa"/>
            <w:shd w:val="clear" w:color="auto" w:fill="auto"/>
            <w:hideMark/>
          </w:tcPr>
          <w:p w14:paraId="0ACF7FF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6D954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2843.10</w:t>
            </w:r>
          </w:p>
        </w:tc>
        <w:tc>
          <w:tcPr>
            <w:tcW w:w="3685" w:type="dxa"/>
            <w:shd w:val="clear" w:color="auto" w:fill="auto"/>
            <w:hideMark/>
          </w:tcPr>
          <w:p w14:paraId="6805A8F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-Colloidal precious metals</w:t>
            </w:r>
          </w:p>
        </w:tc>
        <w:tc>
          <w:tcPr>
            <w:tcW w:w="2268" w:type="dxa"/>
            <w:shd w:val="clear" w:color="auto" w:fill="auto"/>
            <w:hideMark/>
          </w:tcPr>
          <w:p w14:paraId="3C30F6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56CA687" w14:textId="77777777" w:rsidTr="0081305E">
        <w:trPr>
          <w:trHeight w:val="300"/>
        </w:trPr>
        <w:tc>
          <w:tcPr>
            <w:tcW w:w="1555" w:type="dxa"/>
            <w:shd w:val="clear" w:color="auto" w:fill="auto"/>
            <w:noWrap/>
            <w:hideMark/>
          </w:tcPr>
          <w:p w14:paraId="24B2B3D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AB0A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AC7CC4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-Silver compounds :</w:t>
            </w:r>
          </w:p>
        </w:tc>
        <w:tc>
          <w:tcPr>
            <w:tcW w:w="2268" w:type="dxa"/>
            <w:shd w:val="clear" w:color="auto" w:fill="auto"/>
            <w:noWrap/>
            <w:hideMark/>
          </w:tcPr>
          <w:p w14:paraId="7DF39A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44C1A5F" w14:textId="77777777" w:rsidTr="0081305E">
        <w:trPr>
          <w:trHeight w:val="300"/>
        </w:trPr>
        <w:tc>
          <w:tcPr>
            <w:tcW w:w="1555" w:type="dxa"/>
            <w:shd w:val="clear" w:color="auto" w:fill="auto"/>
            <w:noWrap/>
            <w:hideMark/>
          </w:tcPr>
          <w:p w14:paraId="343D47E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FC78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2843.21</w:t>
            </w:r>
          </w:p>
        </w:tc>
        <w:tc>
          <w:tcPr>
            <w:tcW w:w="3685" w:type="dxa"/>
            <w:shd w:val="clear" w:color="auto" w:fill="auto"/>
            <w:hideMark/>
          </w:tcPr>
          <w:p w14:paraId="49A121A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--Silver nitrate</w:t>
            </w:r>
          </w:p>
        </w:tc>
        <w:tc>
          <w:tcPr>
            <w:tcW w:w="2268" w:type="dxa"/>
            <w:shd w:val="clear" w:color="auto" w:fill="auto"/>
            <w:hideMark/>
          </w:tcPr>
          <w:p w14:paraId="4595F1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0EC41E0" w14:textId="77777777" w:rsidTr="0081305E">
        <w:trPr>
          <w:trHeight w:val="300"/>
        </w:trPr>
        <w:tc>
          <w:tcPr>
            <w:tcW w:w="1555" w:type="dxa"/>
            <w:shd w:val="clear" w:color="auto" w:fill="auto"/>
            <w:noWrap/>
            <w:hideMark/>
          </w:tcPr>
          <w:p w14:paraId="169C61E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6518B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2843.29</w:t>
            </w:r>
          </w:p>
        </w:tc>
        <w:tc>
          <w:tcPr>
            <w:tcW w:w="3685" w:type="dxa"/>
            <w:shd w:val="clear" w:color="auto" w:fill="auto"/>
            <w:hideMark/>
          </w:tcPr>
          <w:p w14:paraId="2971DBA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0037D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AB7E8EF" w14:textId="77777777" w:rsidTr="0081305E">
        <w:trPr>
          <w:trHeight w:val="300"/>
        </w:trPr>
        <w:tc>
          <w:tcPr>
            <w:tcW w:w="1555" w:type="dxa"/>
            <w:shd w:val="clear" w:color="auto" w:fill="auto"/>
            <w:noWrap/>
            <w:hideMark/>
          </w:tcPr>
          <w:p w14:paraId="32A8355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1269D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2843.30</w:t>
            </w:r>
          </w:p>
        </w:tc>
        <w:tc>
          <w:tcPr>
            <w:tcW w:w="3685" w:type="dxa"/>
            <w:shd w:val="clear" w:color="auto" w:fill="auto"/>
            <w:hideMark/>
          </w:tcPr>
          <w:p w14:paraId="2F747D1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-Gold compounds</w:t>
            </w:r>
          </w:p>
        </w:tc>
        <w:tc>
          <w:tcPr>
            <w:tcW w:w="2268" w:type="dxa"/>
            <w:shd w:val="clear" w:color="auto" w:fill="auto"/>
            <w:hideMark/>
          </w:tcPr>
          <w:p w14:paraId="22F060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E79557D" w14:textId="77777777" w:rsidTr="0081305E">
        <w:trPr>
          <w:trHeight w:val="300"/>
        </w:trPr>
        <w:tc>
          <w:tcPr>
            <w:tcW w:w="1555" w:type="dxa"/>
            <w:shd w:val="clear" w:color="auto" w:fill="auto"/>
            <w:noWrap/>
            <w:hideMark/>
          </w:tcPr>
          <w:p w14:paraId="7C7020F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ADA5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2843.90</w:t>
            </w:r>
          </w:p>
        </w:tc>
        <w:tc>
          <w:tcPr>
            <w:tcW w:w="3685" w:type="dxa"/>
            <w:shd w:val="clear" w:color="auto" w:fill="auto"/>
            <w:hideMark/>
          </w:tcPr>
          <w:p w14:paraId="44B616B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compounds; amalgams</w:t>
            </w:r>
          </w:p>
        </w:tc>
        <w:tc>
          <w:tcPr>
            <w:tcW w:w="2268" w:type="dxa"/>
            <w:shd w:val="clear" w:color="auto" w:fill="auto"/>
            <w:hideMark/>
          </w:tcPr>
          <w:p w14:paraId="1892B0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EC7B25D" w14:textId="77777777" w:rsidTr="0081305E">
        <w:trPr>
          <w:trHeight w:val="1243"/>
        </w:trPr>
        <w:tc>
          <w:tcPr>
            <w:tcW w:w="1555" w:type="dxa"/>
            <w:shd w:val="clear" w:color="auto" w:fill="auto"/>
            <w:noWrap/>
            <w:hideMark/>
          </w:tcPr>
          <w:p w14:paraId="1FD18A0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28.44</w:t>
            </w:r>
          </w:p>
        </w:tc>
        <w:tc>
          <w:tcPr>
            <w:tcW w:w="1134" w:type="dxa"/>
            <w:shd w:val="clear" w:color="auto" w:fill="auto"/>
            <w:noWrap/>
            <w:hideMark/>
          </w:tcPr>
          <w:p w14:paraId="44A924C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7F4D84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Radioactive chemical elements and radioactive isotopes (including the fissile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fertile chemical elements and isotopes) and their compounds; mixtures and residues containing these products.</w:t>
            </w:r>
          </w:p>
        </w:tc>
        <w:tc>
          <w:tcPr>
            <w:tcW w:w="2268" w:type="dxa"/>
            <w:shd w:val="clear" w:color="auto" w:fill="auto"/>
            <w:noWrap/>
            <w:hideMark/>
          </w:tcPr>
          <w:p w14:paraId="771940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8339A95" w14:textId="77777777" w:rsidTr="0081305E">
        <w:trPr>
          <w:trHeight w:val="1119"/>
        </w:trPr>
        <w:tc>
          <w:tcPr>
            <w:tcW w:w="1555" w:type="dxa"/>
            <w:shd w:val="clear" w:color="auto" w:fill="auto"/>
            <w:hideMark/>
          </w:tcPr>
          <w:p w14:paraId="6E126DA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049D2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2844.10</w:t>
            </w:r>
          </w:p>
        </w:tc>
        <w:tc>
          <w:tcPr>
            <w:tcW w:w="3685" w:type="dxa"/>
            <w:shd w:val="clear" w:color="auto" w:fill="auto"/>
            <w:hideMark/>
          </w:tcPr>
          <w:p w14:paraId="500D5E6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-Natural uranium and its compounds; alloys, dispersions (including cermets), ceramic products and mixtures containing natural uranium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natural uranium compounds</w:t>
            </w:r>
          </w:p>
        </w:tc>
        <w:tc>
          <w:tcPr>
            <w:tcW w:w="2268" w:type="dxa"/>
            <w:shd w:val="clear" w:color="auto" w:fill="auto"/>
            <w:hideMark/>
          </w:tcPr>
          <w:p w14:paraId="2BEB2D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15DA782" w14:textId="77777777" w:rsidTr="0081305E">
        <w:trPr>
          <w:trHeight w:val="1424"/>
        </w:trPr>
        <w:tc>
          <w:tcPr>
            <w:tcW w:w="1555" w:type="dxa"/>
            <w:shd w:val="clear" w:color="auto" w:fill="auto"/>
            <w:noWrap/>
            <w:hideMark/>
          </w:tcPr>
          <w:p w14:paraId="6EBE380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77F5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2844.20</w:t>
            </w:r>
          </w:p>
        </w:tc>
        <w:tc>
          <w:tcPr>
            <w:tcW w:w="3685" w:type="dxa"/>
            <w:shd w:val="clear" w:color="auto" w:fill="auto"/>
            <w:hideMark/>
          </w:tcPr>
          <w:p w14:paraId="1F088593"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-Uranium enriched in U 235 and its compounds; plutonium and its compounds; alloys, dispersions (including cermets), ceramic products and mixtures containing uranium enriched in U 235, plutonium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compounds of these products</w:t>
            </w:r>
          </w:p>
        </w:tc>
        <w:tc>
          <w:tcPr>
            <w:tcW w:w="2268" w:type="dxa"/>
            <w:shd w:val="clear" w:color="auto" w:fill="auto"/>
            <w:hideMark/>
          </w:tcPr>
          <w:p w14:paraId="24F90C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308482F" w14:textId="77777777" w:rsidTr="0081305E">
        <w:trPr>
          <w:trHeight w:val="1408"/>
        </w:trPr>
        <w:tc>
          <w:tcPr>
            <w:tcW w:w="1555" w:type="dxa"/>
            <w:shd w:val="clear" w:color="auto" w:fill="auto"/>
            <w:noWrap/>
            <w:hideMark/>
          </w:tcPr>
          <w:p w14:paraId="00EFE2C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DB706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2844.30</w:t>
            </w:r>
          </w:p>
        </w:tc>
        <w:tc>
          <w:tcPr>
            <w:tcW w:w="3685" w:type="dxa"/>
            <w:shd w:val="clear" w:color="auto" w:fill="auto"/>
            <w:hideMark/>
          </w:tcPr>
          <w:p w14:paraId="36747779"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-Uranium depleted in U 235 and its compounds; th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ium and its compounds; alloys, dispersions (including cermets), ceramic products and mixtures containing uranium depleted in U 235, th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ium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compounds of these products</w:t>
            </w:r>
          </w:p>
        </w:tc>
        <w:tc>
          <w:tcPr>
            <w:tcW w:w="2268" w:type="dxa"/>
            <w:shd w:val="clear" w:color="auto" w:fill="auto"/>
            <w:hideMark/>
          </w:tcPr>
          <w:p w14:paraId="2D1829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533F3FA" w14:textId="77777777" w:rsidTr="0081305E">
        <w:trPr>
          <w:trHeight w:val="1555"/>
        </w:trPr>
        <w:tc>
          <w:tcPr>
            <w:tcW w:w="1555" w:type="dxa"/>
            <w:shd w:val="clear" w:color="auto" w:fill="auto"/>
            <w:noWrap/>
          </w:tcPr>
          <w:p w14:paraId="7403F65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70D75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6089F07D" w14:textId="0EF7DFCF" w:rsidR="0064695D" w:rsidRPr="00C31211" w:rsidRDefault="0064695D" w:rsidP="0064695D">
            <w:pPr>
              <w:spacing w:after="0" w:line="240" w:lineRule="auto"/>
              <w:rPr>
                <w:rFonts w:ascii="Times New Roman" w:eastAsia="Times New Roman" w:hAnsi="Times New Roman" w:cs="Times New Roman"/>
                <w:sz w:val="18"/>
                <w:szCs w:val="18"/>
                <w:lang w:eastAsia="en-NZ"/>
              </w:rPr>
            </w:pPr>
            <w:r w:rsidRPr="00C31211">
              <w:rPr>
                <w:rFonts w:ascii="Times New Roman" w:eastAsia="Times New Roman" w:hAnsi="Times New Roman" w:cs="Times New Roman"/>
                <w:sz w:val="18"/>
                <w:szCs w:val="18"/>
                <w:lang w:eastAsia="en-NZ"/>
              </w:rPr>
              <w:t xml:space="preserve">-Radioactive elements and isotopes and compounds other than those of subheading 2844.10, 2844.20 or 2844.30; alloys, dispersions (including cermets), ceramic products and mixtures containing these elements, isotopes or compounds; radioactive </w:t>
            </w:r>
          </w:p>
          <w:p w14:paraId="3A55A4B4" w14:textId="26DBD489"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C31211">
              <w:rPr>
                <w:rFonts w:ascii="Times New Roman" w:eastAsia="Times New Roman" w:hAnsi="Times New Roman" w:cs="Times New Roman"/>
                <w:sz w:val="18"/>
                <w:szCs w:val="18"/>
                <w:lang w:eastAsia="en-NZ"/>
              </w:rPr>
              <w:t>residues :</w:t>
            </w:r>
          </w:p>
        </w:tc>
        <w:tc>
          <w:tcPr>
            <w:tcW w:w="2268" w:type="dxa"/>
            <w:shd w:val="clear" w:color="auto" w:fill="auto"/>
          </w:tcPr>
          <w:p w14:paraId="029C674F"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B11C8B" w:rsidRPr="00E2337B" w14:paraId="1BDB0301" w14:textId="77777777" w:rsidTr="0081305E">
        <w:trPr>
          <w:trHeight w:val="1555"/>
        </w:trPr>
        <w:tc>
          <w:tcPr>
            <w:tcW w:w="1555" w:type="dxa"/>
            <w:shd w:val="clear" w:color="auto" w:fill="auto"/>
            <w:noWrap/>
          </w:tcPr>
          <w:p w14:paraId="2A9AB983" w14:textId="77777777" w:rsidR="00B11C8B" w:rsidRPr="00E2337B" w:rsidRDefault="00B11C8B" w:rsidP="00B11C8B">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0CCBAC76" w14:textId="3BD73F50" w:rsidR="00B11C8B" w:rsidRPr="00E2337B" w:rsidRDefault="00B11C8B" w:rsidP="00B11C8B">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2844.41</w:t>
            </w:r>
          </w:p>
        </w:tc>
        <w:tc>
          <w:tcPr>
            <w:tcW w:w="3685" w:type="dxa"/>
            <w:tcBorders>
              <w:top w:val="single" w:sz="4" w:space="0" w:color="auto"/>
              <w:left w:val="nil"/>
              <w:bottom w:val="single" w:sz="4" w:space="0" w:color="auto"/>
              <w:right w:val="single" w:sz="4" w:space="0" w:color="auto"/>
            </w:tcBorders>
            <w:shd w:val="clear" w:color="auto" w:fill="auto"/>
          </w:tcPr>
          <w:p w14:paraId="7CA3E47C" w14:textId="5651C1D1" w:rsidR="00B11C8B" w:rsidRPr="00E2337B" w:rsidRDefault="00B11C8B" w:rsidP="00B11C8B">
            <w:pPr>
              <w:spacing w:after="0" w:line="240" w:lineRule="auto"/>
              <w:rPr>
                <w:rFonts w:ascii="Times New Roman" w:eastAsia="Times New Roman" w:hAnsi="Times New Roman" w:cs="Times New Roman"/>
                <w:sz w:val="18"/>
                <w:szCs w:val="18"/>
                <w:lang w:eastAsia="en-NZ"/>
              </w:rPr>
            </w:pPr>
            <w:r w:rsidRPr="00EA6CFB">
              <w:rPr>
                <w:rFonts w:ascii="Times New Roman" w:eastAsia="Times New Roman" w:hAnsi="Times New Roman" w:cs="Times New Roman"/>
                <w:sz w:val="18"/>
                <w:szCs w:val="18"/>
                <w:lang w:eastAsia="en-NZ"/>
              </w:rPr>
              <w:t>--Tritium and its compounds; alloys, dispersions (including cermets), ceramic products and mixtures containing tritium or its compounds</w:t>
            </w:r>
          </w:p>
        </w:tc>
        <w:tc>
          <w:tcPr>
            <w:tcW w:w="2268" w:type="dxa"/>
            <w:shd w:val="clear" w:color="auto" w:fill="auto"/>
          </w:tcPr>
          <w:p w14:paraId="36815D09" w14:textId="0B56DDAE" w:rsidR="00B11C8B" w:rsidRDefault="00B11C8B" w:rsidP="00B11C8B">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B11C8B" w:rsidRPr="00E2337B" w14:paraId="68F96087" w14:textId="77777777" w:rsidTr="0081305E">
        <w:trPr>
          <w:trHeight w:val="1555"/>
        </w:trPr>
        <w:tc>
          <w:tcPr>
            <w:tcW w:w="1555" w:type="dxa"/>
            <w:shd w:val="clear" w:color="auto" w:fill="auto"/>
            <w:noWrap/>
          </w:tcPr>
          <w:p w14:paraId="1E3F1200" w14:textId="77777777" w:rsidR="00B11C8B" w:rsidRPr="00E2337B" w:rsidRDefault="00B11C8B" w:rsidP="00B11C8B">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4A24FD5" w14:textId="097CA498" w:rsidR="00B11C8B" w:rsidRPr="00E2337B" w:rsidRDefault="00B11C8B" w:rsidP="00B11C8B">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2844.42</w:t>
            </w:r>
          </w:p>
        </w:tc>
        <w:tc>
          <w:tcPr>
            <w:tcW w:w="3685" w:type="dxa"/>
            <w:tcBorders>
              <w:top w:val="single" w:sz="4" w:space="0" w:color="auto"/>
              <w:left w:val="nil"/>
              <w:bottom w:val="single" w:sz="4" w:space="0" w:color="auto"/>
              <w:right w:val="single" w:sz="4" w:space="0" w:color="auto"/>
            </w:tcBorders>
            <w:shd w:val="clear" w:color="auto" w:fill="auto"/>
          </w:tcPr>
          <w:p w14:paraId="63DF0DD1" w14:textId="198562EB" w:rsidR="00B11C8B" w:rsidRPr="00EA6CFB" w:rsidRDefault="00B11C8B" w:rsidP="00B11C8B">
            <w:pPr>
              <w:spacing w:after="0" w:line="240" w:lineRule="auto"/>
              <w:rPr>
                <w:rFonts w:ascii="Times New Roman" w:eastAsia="Times New Roman" w:hAnsi="Times New Roman" w:cs="Times New Roman"/>
                <w:sz w:val="18"/>
                <w:szCs w:val="18"/>
                <w:lang w:eastAsia="en-NZ"/>
              </w:rPr>
            </w:pPr>
            <w:r w:rsidRPr="00EA6CFB">
              <w:rPr>
                <w:rFonts w:ascii="Times New Roman" w:eastAsia="Times New Roman" w:hAnsi="Times New Roman" w:cs="Times New Roman"/>
                <w:sz w:val="18"/>
                <w:szCs w:val="18"/>
                <w:lang w:eastAsia="en-NZ"/>
              </w:rPr>
              <w:t>--Actinium-225, actinium-227, californium-253, curium-240, curium</w:t>
            </w:r>
            <w:r>
              <w:rPr>
                <w:rFonts w:ascii="Times New Roman" w:eastAsia="Times New Roman" w:hAnsi="Times New Roman" w:cs="Times New Roman"/>
                <w:sz w:val="18"/>
                <w:szCs w:val="18"/>
                <w:lang w:eastAsia="en-NZ"/>
              </w:rPr>
              <w:t>-</w:t>
            </w:r>
            <w:r w:rsidRPr="00EA6CFB">
              <w:rPr>
                <w:rFonts w:ascii="Times New Roman" w:eastAsia="Times New Roman" w:hAnsi="Times New Roman" w:cs="Times New Roman"/>
                <w:sz w:val="18"/>
                <w:szCs w:val="18"/>
                <w:lang w:eastAsia="en-NZ"/>
              </w:rPr>
              <w:t xml:space="preserve">241, curium-242, curium-243, curium-244, einsteinium-253, </w:t>
            </w:r>
          </w:p>
          <w:p w14:paraId="11DD834F" w14:textId="7F21FF36" w:rsidR="00B11C8B" w:rsidRPr="00E2337B" w:rsidRDefault="00B11C8B" w:rsidP="00B11C8B">
            <w:pPr>
              <w:spacing w:after="0" w:line="240" w:lineRule="auto"/>
              <w:rPr>
                <w:rFonts w:ascii="Times New Roman" w:eastAsia="Times New Roman" w:hAnsi="Times New Roman" w:cs="Times New Roman"/>
                <w:sz w:val="18"/>
                <w:szCs w:val="18"/>
                <w:lang w:eastAsia="en-NZ"/>
              </w:rPr>
            </w:pPr>
            <w:r w:rsidRPr="00EA6CFB">
              <w:rPr>
                <w:rFonts w:ascii="Times New Roman" w:eastAsia="Times New Roman" w:hAnsi="Times New Roman" w:cs="Times New Roman"/>
                <w:sz w:val="18"/>
                <w:szCs w:val="18"/>
                <w:lang w:eastAsia="en-NZ"/>
              </w:rPr>
              <w:t>einsteinium-254, gadolinium-148, polonium-208, polonium-209, polonium-210, radium-223, uranium-230 or uranium-232, and their compounds; alloys, dispersions (including cermets), ceramic products and mixtures containing these elements or compounds</w:t>
            </w:r>
          </w:p>
        </w:tc>
        <w:tc>
          <w:tcPr>
            <w:tcW w:w="2268" w:type="dxa"/>
            <w:shd w:val="clear" w:color="auto" w:fill="auto"/>
          </w:tcPr>
          <w:p w14:paraId="7A033AF2" w14:textId="1E831A54" w:rsidR="00B11C8B" w:rsidRDefault="00B11C8B" w:rsidP="00B11C8B">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B11C8B" w:rsidRPr="00E2337B" w14:paraId="7F573BA6" w14:textId="77777777" w:rsidTr="0081305E">
        <w:trPr>
          <w:trHeight w:val="1555"/>
        </w:trPr>
        <w:tc>
          <w:tcPr>
            <w:tcW w:w="1555" w:type="dxa"/>
            <w:shd w:val="clear" w:color="auto" w:fill="auto"/>
            <w:noWrap/>
          </w:tcPr>
          <w:p w14:paraId="496638BE" w14:textId="77777777" w:rsidR="00B11C8B" w:rsidRPr="00E2337B" w:rsidRDefault="00B11C8B" w:rsidP="00B11C8B">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19BB74C" w14:textId="0F06551D" w:rsidR="00B11C8B" w:rsidRPr="00E2337B" w:rsidRDefault="00B11C8B" w:rsidP="00B11C8B">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2844.43</w:t>
            </w:r>
          </w:p>
        </w:tc>
        <w:tc>
          <w:tcPr>
            <w:tcW w:w="3685" w:type="dxa"/>
            <w:tcBorders>
              <w:top w:val="single" w:sz="4" w:space="0" w:color="auto"/>
              <w:left w:val="nil"/>
              <w:bottom w:val="single" w:sz="4" w:space="0" w:color="auto"/>
              <w:right w:val="single" w:sz="4" w:space="0" w:color="auto"/>
            </w:tcBorders>
            <w:shd w:val="clear" w:color="auto" w:fill="auto"/>
          </w:tcPr>
          <w:p w14:paraId="5648B739" w14:textId="2D308BBE" w:rsidR="00B11C8B" w:rsidRPr="00EA6CFB" w:rsidRDefault="00B11C8B" w:rsidP="00B11C8B">
            <w:pPr>
              <w:spacing w:after="0" w:line="240" w:lineRule="auto"/>
              <w:rPr>
                <w:rFonts w:ascii="Times New Roman" w:eastAsia="Times New Roman" w:hAnsi="Times New Roman" w:cs="Times New Roman"/>
                <w:sz w:val="18"/>
                <w:szCs w:val="18"/>
                <w:lang w:eastAsia="en-NZ"/>
              </w:rPr>
            </w:pPr>
            <w:r w:rsidRPr="00EA6CFB">
              <w:rPr>
                <w:rFonts w:ascii="Times New Roman" w:eastAsia="Times New Roman" w:hAnsi="Times New Roman" w:cs="Times New Roman"/>
                <w:sz w:val="18"/>
                <w:szCs w:val="18"/>
                <w:lang w:eastAsia="en-NZ"/>
              </w:rPr>
              <w:t xml:space="preserve">--Other radioactive elements and isotopes and compounds; other </w:t>
            </w:r>
          </w:p>
          <w:p w14:paraId="3EA9E23E" w14:textId="77777777" w:rsidR="00B11C8B" w:rsidRPr="00EA6CFB" w:rsidRDefault="00B11C8B" w:rsidP="00B11C8B">
            <w:pPr>
              <w:spacing w:after="0" w:line="240" w:lineRule="auto"/>
              <w:rPr>
                <w:rFonts w:ascii="Times New Roman" w:eastAsia="Times New Roman" w:hAnsi="Times New Roman" w:cs="Times New Roman"/>
                <w:sz w:val="18"/>
                <w:szCs w:val="18"/>
                <w:lang w:eastAsia="en-NZ"/>
              </w:rPr>
            </w:pPr>
            <w:r w:rsidRPr="00EA6CFB">
              <w:rPr>
                <w:rFonts w:ascii="Times New Roman" w:eastAsia="Times New Roman" w:hAnsi="Times New Roman" w:cs="Times New Roman"/>
                <w:sz w:val="18"/>
                <w:szCs w:val="18"/>
                <w:lang w:eastAsia="en-NZ"/>
              </w:rPr>
              <w:t xml:space="preserve">alloys, dispersions (including cermets), ceramic products and </w:t>
            </w:r>
          </w:p>
          <w:p w14:paraId="7DD3DC7C" w14:textId="16594AE1" w:rsidR="00B11C8B" w:rsidRPr="00E2337B" w:rsidRDefault="00B11C8B" w:rsidP="00B11C8B">
            <w:pPr>
              <w:spacing w:after="0" w:line="240" w:lineRule="auto"/>
              <w:rPr>
                <w:rFonts w:ascii="Times New Roman" w:eastAsia="Times New Roman" w:hAnsi="Times New Roman" w:cs="Times New Roman"/>
                <w:sz w:val="18"/>
                <w:szCs w:val="18"/>
                <w:lang w:eastAsia="en-NZ"/>
              </w:rPr>
            </w:pPr>
            <w:r w:rsidRPr="00EA6CFB">
              <w:rPr>
                <w:rFonts w:ascii="Times New Roman" w:eastAsia="Times New Roman" w:hAnsi="Times New Roman" w:cs="Times New Roman"/>
                <w:sz w:val="18"/>
                <w:szCs w:val="18"/>
                <w:lang w:eastAsia="en-NZ"/>
              </w:rPr>
              <w:t>mixtures containing these elements, isotopes or compounds</w:t>
            </w:r>
          </w:p>
        </w:tc>
        <w:tc>
          <w:tcPr>
            <w:tcW w:w="2268" w:type="dxa"/>
            <w:shd w:val="clear" w:color="auto" w:fill="auto"/>
          </w:tcPr>
          <w:p w14:paraId="43BE873E" w14:textId="2695D23F" w:rsidR="00B11C8B" w:rsidRDefault="00B11C8B" w:rsidP="00B11C8B">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B11C8B" w:rsidRPr="00E2337B" w14:paraId="51EF4A6C" w14:textId="77777777" w:rsidTr="00B11C8B">
        <w:trPr>
          <w:trHeight w:val="367"/>
        </w:trPr>
        <w:tc>
          <w:tcPr>
            <w:tcW w:w="1555" w:type="dxa"/>
            <w:shd w:val="clear" w:color="auto" w:fill="auto"/>
            <w:noWrap/>
          </w:tcPr>
          <w:p w14:paraId="3A098B21" w14:textId="77777777" w:rsidR="00B11C8B" w:rsidRPr="00E2337B" w:rsidRDefault="00B11C8B" w:rsidP="00B11C8B">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B2B4237" w14:textId="5F63B3DC" w:rsidR="00B11C8B" w:rsidRPr="00E2337B" w:rsidRDefault="00B11C8B" w:rsidP="00B11C8B">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2844.44</w:t>
            </w:r>
          </w:p>
        </w:tc>
        <w:tc>
          <w:tcPr>
            <w:tcW w:w="3685" w:type="dxa"/>
            <w:tcBorders>
              <w:top w:val="single" w:sz="4" w:space="0" w:color="auto"/>
              <w:left w:val="nil"/>
              <w:bottom w:val="single" w:sz="4" w:space="0" w:color="auto"/>
              <w:right w:val="single" w:sz="4" w:space="0" w:color="auto"/>
            </w:tcBorders>
            <w:shd w:val="clear" w:color="auto" w:fill="auto"/>
          </w:tcPr>
          <w:p w14:paraId="6597E78F" w14:textId="3A6DBE9B" w:rsidR="00B11C8B" w:rsidRPr="00E2337B" w:rsidRDefault="00B11C8B" w:rsidP="00B11C8B">
            <w:pPr>
              <w:spacing w:after="0" w:line="240" w:lineRule="auto"/>
              <w:rPr>
                <w:rFonts w:ascii="Times New Roman" w:eastAsia="Times New Roman" w:hAnsi="Times New Roman" w:cs="Times New Roman"/>
                <w:sz w:val="18"/>
                <w:szCs w:val="18"/>
                <w:lang w:eastAsia="en-NZ"/>
              </w:rPr>
            </w:pPr>
            <w:r w:rsidRPr="00EA6CFB">
              <w:rPr>
                <w:rFonts w:ascii="Times New Roman" w:eastAsia="Times New Roman" w:hAnsi="Times New Roman" w:cs="Times New Roman"/>
                <w:sz w:val="18"/>
                <w:szCs w:val="18"/>
                <w:lang w:eastAsia="en-NZ"/>
              </w:rPr>
              <w:t>--Radioactive residues</w:t>
            </w:r>
          </w:p>
        </w:tc>
        <w:tc>
          <w:tcPr>
            <w:tcW w:w="2268" w:type="dxa"/>
            <w:shd w:val="clear" w:color="auto" w:fill="auto"/>
          </w:tcPr>
          <w:p w14:paraId="0F9B3FE7" w14:textId="5CAF8A89" w:rsidR="00B11C8B" w:rsidRDefault="00B11C8B" w:rsidP="00B11C8B">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AB379C9" w14:textId="77777777" w:rsidTr="0081305E">
        <w:trPr>
          <w:trHeight w:val="480"/>
        </w:trPr>
        <w:tc>
          <w:tcPr>
            <w:tcW w:w="1555" w:type="dxa"/>
            <w:shd w:val="clear" w:color="auto" w:fill="auto"/>
            <w:noWrap/>
            <w:hideMark/>
          </w:tcPr>
          <w:p w14:paraId="3B2B8DE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EFC65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2844.50</w:t>
            </w:r>
          </w:p>
        </w:tc>
        <w:tc>
          <w:tcPr>
            <w:tcW w:w="3685" w:type="dxa"/>
            <w:shd w:val="clear" w:color="auto" w:fill="auto"/>
            <w:hideMark/>
          </w:tcPr>
          <w:p w14:paraId="5998AEE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-Spent (irradiated) fuel elements (cartridges) of nuclear react</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s</w:t>
            </w:r>
          </w:p>
        </w:tc>
        <w:tc>
          <w:tcPr>
            <w:tcW w:w="2268" w:type="dxa"/>
            <w:shd w:val="clear" w:color="auto" w:fill="auto"/>
            <w:hideMark/>
          </w:tcPr>
          <w:p w14:paraId="517AAFB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F539C94" w14:textId="77777777" w:rsidTr="0081305E">
        <w:trPr>
          <w:trHeight w:val="918"/>
        </w:trPr>
        <w:tc>
          <w:tcPr>
            <w:tcW w:w="1555" w:type="dxa"/>
            <w:shd w:val="clear" w:color="auto" w:fill="auto"/>
            <w:noWrap/>
            <w:hideMark/>
          </w:tcPr>
          <w:p w14:paraId="0253F55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28.45</w:t>
            </w:r>
          </w:p>
        </w:tc>
        <w:tc>
          <w:tcPr>
            <w:tcW w:w="1134" w:type="dxa"/>
            <w:shd w:val="clear" w:color="auto" w:fill="auto"/>
            <w:noWrap/>
            <w:hideMark/>
          </w:tcPr>
          <w:p w14:paraId="69F855A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6FB17A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Isotopes other than those of heading 28.44; compounds, in</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of such isotopes,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chemically defined.</w:t>
            </w:r>
          </w:p>
        </w:tc>
        <w:tc>
          <w:tcPr>
            <w:tcW w:w="2268" w:type="dxa"/>
            <w:shd w:val="clear" w:color="auto" w:fill="auto"/>
            <w:noWrap/>
            <w:hideMark/>
          </w:tcPr>
          <w:p w14:paraId="19C82C2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3ECAAF7" w14:textId="77777777" w:rsidTr="0081305E">
        <w:trPr>
          <w:trHeight w:val="300"/>
        </w:trPr>
        <w:tc>
          <w:tcPr>
            <w:tcW w:w="1555" w:type="dxa"/>
            <w:shd w:val="clear" w:color="auto" w:fill="auto"/>
            <w:hideMark/>
          </w:tcPr>
          <w:p w14:paraId="35AAB8A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79AA5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2845.10</w:t>
            </w:r>
          </w:p>
        </w:tc>
        <w:tc>
          <w:tcPr>
            <w:tcW w:w="3685" w:type="dxa"/>
            <w:shd w:val="clear" w:color="auto" w:fill="auto"/>
            <w:hideMark/>
          </w:tcPr>
          <w:p w14:paraId="6387B73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-Heavy water (deuterium oxide)</w:t>
            </w:r>
          </w:p>
        </w:tc>
        <w:tc>
          <w:tcPr>
            <w:tcW w:w="2268" w:type="dxa"/>
            <w:shd w:val="clear" w:color="auto" w:fill="auto"/>
            <w:hideMark/>
          </w:tcPr>
          <w:p w14:paraId="688DD3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0DA6EA6" w14:textId="77777777" w:rsidTr="0081305E">
        <w:trPr>
          <w:trHeight w:val="300"/>
        </w:trPr>
        <w:tc>
          <w:tcPr>
            <w:tcW w:w="1555" w:type="dxa"/>
            <w:shd w:val="clear" w:color="auto" w:fill="auto"/>
          </w:tcPr>
          <w:p w14:paraId="52B7A6A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A81F7FD" w14:textId="34EC2828"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2845.20</w:t>
            </w:r>
          </w:p>
        </w:tc>
        <w:tc>
          <w:tcPr>
            <w:tcW w:w="3685" w:type="dxa"/>
            <w:tcBorders>
              <w:top w:val="single" w:sz="4" w:space="0" w:color="auto"/>
              <w:left w:val="nil"/>
              <w:bottom w:val="single" w:sz="4" w:space="0" w:color="auto"/>
              <w:right w:val="single" w:sz="4" w:space="0" w:color="auto"/>
            </w:tcBorders>
            <w:shd w:val="clear" w:color="auto" w:fill="auto"/>
          </w:tcPr>
          <w:p w14:paraId="1713929C" w14:textId="04C54E81" w:rsidR="0064695D" w:rsidRPr="00E2337B" w:rsidRDefault="0064695D" w:rsidP="00B11C8B">
            <w:pPr>
              <w:spacing w:after="0" w:line="240" w:lineRule="auto"/>
              <w:rPr>
                <w:rFonts w:ascii="Times New Roman" w:eastAsia="Times New Roman" w:hAnsi="Times New Roman" w:cs="Times New Roman"/>
                <w:sz w:val="18"/>
                <w:szCs w:val="18"/>
                <w:lang w:eastAsia="en-NZ"/>
              </w:rPr>
            </w:pPr>
            <w:r w:rsidRPr="00244F25">
              <w:rPr>
                <w:rFonts w:ascii="Times New Roman" w:eastAsia="Times New Roman" w:hAnsi="Times New Roman" w:cs="Times New Roman"/>
                <w:sz w:val="18"/>
                <w:szCs w:val="18"/>
                <w:lang w:eastAsia="en-NZ"/>
              </w:rPr>
              <w:t>-Boron enriched in boron-10 and its compounds</w:t>
            </w:r>
          </w:p>
        </w:tc>
        <w:tc>
          <w:tcPr>
            <w:tcW w:w="2268" w:type="dxa"/>
            <w:shd w:val="clear" w:color="auto" w:fill="auto"/>
          </w:tcPr>
          <w:p w14:paraId="64EC1B26" w14:textId="2EFC49C2"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FB0BD87" w14:textId="77777777" w:rsidTr="0081305E">
        <w:trPr>
          <w:trHeight w:val="300"/>
        </w:trPr>
        <w:tc>
          <w:tcPr>
            <w:tcW w:w="1555" w:type="dxa"/>
            <w:shd w:val="clear" w:color="auto" w:fill="auto"/>
          </w:tcPr>
          <w:p w14:paraId="018B15B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FCDC867" w14:textId="62CD560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2845.30</w:t>
            </w:r>
          </w:p>
        </w:tc>
        <w:tc>
          <w:tcPr>
            <w:tcW w:w="3685" w:type="dxa"/>
            <w:tcBorders>
              <w:top w:val="single" w:sz="4" w:space="0" w:color="auto"/>
              <w:left w:val="nil"/>
              <w:bottom w:val="single" w:sz="4" w:space="0" w:color="auto"/>
              <w:right w:val="single" w:sz="4" w:space="0" w:color="auto"/>
            </w:tcBorders>
            <w:shd w:val="clear" w:color="auto" w:fill="auto"/>
          </w:tcPr>
          <w:p w14:paraId="248E01F8" w14:textId="20615DBE" w:rsidR="0064695D" w:rsidRPr="00E2337B" w:rsidRDefault="0064695D" w:rsidP="00B11C8B">
            <w:pPr>
              <w:spacing w:after="0" w:line="240" w:lineRule="auto"/>
              <w:rPr>
                <w:rFonts w:ascii="Times New Roman" w:eastAsia="Times New Roman" w:hAnsi="Times New Roman" w:cs="Times New Roman"/>
                <w:sz w:val="18"/>
                <w:szCs w:val="18"/>
                <w:lang w:eastAsia="en-NZ"/>
              </w:rPr>
            </w:pPr>
            <w:r w:rsidRPr="00244F25">
              <w:rPr>
                <w:rFonts w:ascii="Times New Roman" w:eastAsia="Times New Roman" w:hAnsi="Times New Roman" w:cs="Times New Roman"/>
                <w:sz w:val="18"/>
                <w:szCs w:val="18"/>
                <w:lang w:eastAsia="en-NZ"/>
              </w:rPr>
              <w:t>-Lithium enriched in lithium-6 and its compounds</w:t>
            </w:r>
          </w:p>
        </w:tc>
        <w:tc>
          <w:tcPr>
            <w:tcW w:w="2268" w:type="dxa"/>
            <w:shd w:val="clear" w:color="auto" w:fill="auto"/>
          </w:tcPr>
          <w:p w14:paraId="76EE5145" w14:textId="1FA65C7D"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52562E3" w14:textId="77777777" w:rsidTr="0081305E">
        <w:trPr>
          <w:trHeight w:val="300"/>
        </w:trPr>
        <w:tc>
          <w:tcPr>
            <w:tcW w:w="1555" w:type="dxa"/>
            <w:shd w:val="clear" w:color="auto" w:fill="auto"/>
          </w:tcPr>
          <w:p w14:paraId="49AB585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D68352E" w14:textId="7A6A400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2845.40</w:t>
            </w:r>
          </w:p>
        </w:tc>
        <w:tc>
          <w:tcPr>
            <w:tcW w:w="3685" w:type="dxa"/>
            <w:tcBorders>
              <w:top w:val="single" w:sz="4" w:space="0" w:color="auto"/>
              <w:left w:val="nil"/>
              <w:bottom w:val="single" w:sz="4" w:space="0" w:color="auto"/>
              <w:right w:val="single" w:sz="4" w:space="0" w:color="auto"/>
            </w:tcBorders>
            <w:shd w:val="clear" w:color="auto" w:fill="auto"/>
          </w:tcPr>
          <w:p w14:paraId="31CCF510" w14:textId="52560250" w:rsidR="0064695D" w:rsidRPr="00E2337B" w:rsidRDefault="0064695D" w:rsidP="00B11C8B">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-Helium-3</w:t>
            </w:r>
          </w:p>
        </w:tc>
        <w:tc>
          <w:tcPr>
            <w:tcW w:w="2268" w:type="dxa"/>
            <w:shd w:val="clear" w:color="auto" w:fill="auto"/>
          </w:tcPr>
          <w:p w14:paraId="1EE22801" w14:textId="4C36E60D"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E8B9337" w14:textId="77777777" w:rsidTr="0081305E">
        <w:trPr>
          <w:trHeight w:val="300"/>
        </w:trPr>
        <w:tc>
          <w:tcPr>
            <w:tcW w:w="1555" w:type="dxa"/>
            <w:shd w:val="clear" w:color="auto" w:fill="auto"/>
            <w:noWrap/>
            <w:hideMark/>
          </w:tcPr>
          <w:p w14:paraId="4967923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61CC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2845.90</w:t>
            </w:r>
          </w:p>
        </w:tc>
        <w:tc>
          <w:tcPr>
            <w:tcW w:w="3685" w:type="dxa"/>
            <w:shd w:val="clear" w:color="auto" w:fill="auto"/>
            <w:hideMark/>
          </w:tcPr>
          <w:p w14:paraId="33F7FFF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C23A5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867C258" w14:textId="77777777" w:rsidTr="0081305E">
        <w:trPr>
          <w:trHeight w:val="960"/>
        </w:trPr>
        <w:tc>
          <w:tcPr>
            <w:tcW w:w="1555" w:type="dxa"/>
            <w:shd w:val="clear" w:color="auto" w:fill="auto"/>
            <w:noWrap/>
            <w:hideMark/>
          </w:tcPr>
          <w:p w14:paraId="1B9B61D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28.46</w:t>
            </w:r>
          </w:p>
        </w:tc>
        <w:tc>
          <w:tcPr>
            <w:tcW w:w="1134" w:type="dxa"/>
            <w:shd w:val="clear" w:color="auto" w:fill="auto"/>
            <w:noWrap/>
            <w:hideMark/>
          </w:tcPr>
          <w:p w14:paraId="3304A20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3C8161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Compounds, in</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of rare-earth metals, of yttrium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scandium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mixtures of these metals.</w:t>
            </w:r>
          </w:p>
        </w:tc>
        <w:tc>
          <w:tcPr>
            <w:tcW w:w="2268" w:type="dxa"/>
            <w:shd w:val="clear" w:color="auto" w:fill="auto"/>
            <w:noWrap/>
            <w:hideMark/>
          </w:tcPr>
          <w:p w14:paraId="3E0387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997D53C" w14:textId="77777777" w:rsidTr="0081305E">
        <w:trPr>
          <w:trHeight w:val="300"/>
        </w:trPr>
        <w:tc>
          <w:tcPr>
            <w:tcW w:w="1555" w:type="dxa"/>
            <w:shd w:val="clear" w:color="auto" w:fill="auto"/>
            <w:hideMark/>
          </w:tcPr>
          <w:p w14:paraId="2F9770A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C88EF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2846.10</w:t>
            </w:r>
          </w:p>
        </w:tc>
        <w:tc>
          <w:tcPr>
            <w:tcW w:w="3685" w:type="dxa"/>
            <w:shd w:val="clear" w:color="auto" w:fill="auto"/>
            <w:hideMark/>
          </w:tcPr>
          <w:p w14:paraId="2C21F96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-Cerium compounds</w:t>
            </w:r>
          </w:p>
        </w:tc>
        <w:tc>
          <w:tcPr>
            <w:tcW w:w="2268" w:type="dxa"/>
            <w:shd w:val="clear" w:color="auto" w:fill="auto"/>
            <w:hideMark/>
          </w:tcPr>
          <w:p w14:paraId="2E6952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FFB88F1" w14:textId="77777777" w:rsidTr="0081305E">
        <w:trPr>
          <w:trHeight w:val="300"/>
        </w:trPr>
        <w:tc>
          <w:tcPr>
            <w:tcW w:w="1555" w:type="dxa"/>
            <w:shd w:val="clear" w:color="auto" w:fill="auto"/>
            <w:noWrap/>
            <w:hideMark/>
          </w:tcPr>
          <w:p w14:paraId="70DC179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81EFE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2846.90</w:t>
            </w:r>
          </w:p>
        </w:tc>
        <w:tc>
          <w:tcPr>
            <w:tcW w:w="3685" w:type="dxa"/>
            <w:shd w:val="clear" w:color="auto" w:fill="auto"/>
            <w:hideMark/>
          </w:tcPr>
          <w:p w14:paraId="01DDF22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A9F65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7D959B0" w14:textId="77777777" w:rsidTr="0081305E">
        <w:trPr>
          <w:trHeight w:val="480"/>
        </w:trPr>
        <w:tc>
          <w:tcPr>
            <w:tcW w:w="1555" w:type="dxa"/>
            <w:shd w:val="clear" w:color="auto" w:fill="auto"/>
            <w:noWrap/>
            <w:hideMark/>
          </w:tcPr>
          <w:p w14:paraId="3FC13D5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28.47</w:t>
            </w:r>
          </w:p>
        </w:tc>
        <w:tc>
          <w:tcPr>
            <w:tcW w:w="1134" w:type="dxa"/>
            <w:shd w:val="clear" w:color="auto" w:fill="auto"/>
            <w:noWrap/>
            <w:hideMark/>
          </w:tcPr>
          <w:p w14:paraId="735C4B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2847.00</w:t>
            </w:r>
          </w:p>
        </w:tc>
        <w:tc>
          <w:tcPr>
            <w:tcW w:w="3685" w:type="dxa"/>
            <w:shd w:val="clear" w:color="auto" w:fill="auto"/>
            <w:hideMark/>
          </w:tcPr>
          <w:p w14:paraId="36D17C0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Hydrogen peroxide,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solidified with urea.</w:t>
            </w:r>
          </w:p>
        </w:tc>
        <w:tc>
          <w:tcPr>
            <w:tcW w:w="2268" w:type="dxa"/>
            <w:shd w:val="clear" w:color="auto" w:fill="auto"/>
            <w:hideMark/>
          </w:tcPr>
          <w:p w14:paraId="1D8FFC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5D5A4505" w14:textId="77777777" w:rsidTr="0081305E">
        <w:trPr>
          <w:trHeight w:val="480"/>
        </w:trPr>
        <w:tc>
          <w:tcPr>
            <w:tcW w:w="1555" w:type="dxa"/>
            <w:shd w:val="clear" w:color="auto" w:fill="auto"/>
            <w:noWrap/>
            <w:hideMark/>
          </w:tcPr>
          <w:p w14:paraId="642594E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28.49</w:t>
            </w:r>
          </w:p>
        </w:tc>
        <w:tc>
          <w:tcPr>
            <w:tcW w:w="1134" w:type="dxa"/>
            <w:shd w:val="clear" w:color="auto" w:fill="auto"/>
            <w:noWrap/>
            <w:hideMark/>
          </w:tcPr>
          <w:p w14:paraId="10CD48D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E70366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Carbides,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chemically defined.</w:t>
            </w:r>
          </w:p>
        </w:tc>
        <w:tc>
          <w:tcPr>
            <w:tcW w:w="2268" w:type="dxa"/>
            <w:shd w:val="clear" w:color="auto" w:fill="auto"/>
            <w:noWrap/>
            <w:hideMark/>
          </w:tcPr>
          <w:p w14:paraId="21E4B0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E25DCDF" w14:textId="77777777" w:rsidTr="0081305E">
        <w:trPr>
          <w:trHeight w:val="300"/>
        </w:trPr>
        <w:tc>
          <w:tcPr>
            <w:tcW w:w="1555" w:type="dxa"/>
            <w:shd w:val="clear" w:color="auto" w:fill="auto"/>
            <w:hideMark/>
          </w:tcPr>
          <w:p w14:paraId="6B16B3C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FC70E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2849.10</w:t>
            </w:r>
          </w:p>
        </w:tc>
        <w:tc>
          <w:tcPr>
            <w:tcW w:w="3685" w:type="dxa"/>
            <w:shd w:val="clear" w:color="auto" w:fill="auto"/>
            <w:hideMark/>
          </w:tcPr>
          <w:p w14:paraId="4F85097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calcium</w:t>
            </w:r>
          </w:p>
        </w:tc>
        <w:tc>
          <w:tcPr>
            <w:tcW w:w="2268" w:type="dxa"/>
            <w:shd w:val="clear" w:color="auto" w:fill="auto"/>
            <w:hideMark/>
          </w:tcPr>
          <w:p w14:paraId="3DC809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F7ADAB5" w14:textId="77777777" w:rsidTr="0081305E">
        <w:trPr>
          <w:trHeight w:val="300"/>
        </w:trPr>
        <w:tc>
          <w:tcPr>
            <w:tcW w:w="1555" w:type="dxa"/>
            <w:shd w:val="clear" w:color="auto" w:fill="auto"/>
            <w:noWrap/>
            <w:hideMark/>
          </w:tcPr>
          <w:p w14:paraId="4D97351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3CDDC57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2849.20</w:t>
            </w:r>
          </w:p>
        </w:tc>
        <w:tc>
          <w:tcPr>
            <w:tcW w:w="3685" w:type="dxa"/>
            <w:shd w:val="clear" w:color="auto" w:fill="auto"/>
            <w:hideMark/>
          </w:tcPr>
          <w:p w14:paraId="22EE6DC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silicon</w:t>
            </w:r>
          </w:p>
        </w:tc>
        <w:tc>
          <w:tcPr>
            <w:tcW w:w="2268" w:type="dxa"/>
            <w:shd w:val="clear" w:color="auto" w:fill="auto"/>
            <w:hideMark/>
          </w:tcPr>
          <w:p w14:paraId="2FF75B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8C12639" w14:textId="77777777" w:rsidTr="0081305E">
        <w:trPr>
          <w:trHeight w:val="300"/>
        </w:trPr>
        <w:tc>
          <w:tcPr>
            <w:tcW w:w="1555" w:type="dxa"/>
            <w:shd w:val="clear" w:color="auto" w:fill="auto"/>
            <w:noWrap/>
            <w:hideMark/>
          </w:tcPr>
          <w:p w14:paraId="67252C7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28B65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2849.90</w:t>
            </w:r>
          </w:p>
        </w:tc>
        <w:tc>
          <w:tcPr>
            <w:tcW w:w="3685" w:type="dxa"/>
            <w:shd w:val="clear" w:color="auto" w:fill="auto"/>
            <w:hideMark/>
          </w:tcPr>
          <w:p w14:paraId="6CE7F5E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9D198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4FC73AD" w14:textId="77777777" w:rsidTr="0081305E">
        <w:trPr>
          <w:trHeight w:val="1440"/>
        </w:trPr>
        <w:tc>
          <w:tcPr>
            <w:tcW w:w="1555" w:type="dxa"/>
            <w:shd w:val="clear" w:color="auto" w:fill="auto"/>
            <w:noWrap/>
            <w:hideMark/>
          </w:tcPr>
          <w:p w14:paraId="44E4139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28.50 </w:t>
            </w:r>
          </w:p>
        </w:tc>
        <w:tc>
          <w:tcPr>
            <w:tcW w:w="1134" w:type="dxa"/>
            <w:shd w:val="clear" w:color="auto" w:fill="auto"/>
            <w:noWrap/>
            <w:hideMark/>
          </w:tcPr>
          <w:p w14:paraId="7CD0CBF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2850.00</w:t>
            </w:r>
          </w:p>
        </w:tc>
        <w:tc>
          <w:tcPr>
            <w:tcW w:w="3685" w:type="dxa"/>
            <w:shd w:val="clear" w:color="auto" w:fill="auto"/>
            <w:hideMark/>
          </w:tcPr>
          <w:p w14:paraId="712CC3F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Hydrides, nitrides, azides, silicides and b</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ides,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chemically defined, other than compounds which are also carbides of heading 28.49.</w:t>
            </w:r>
          </w:p>
        </w:tc>
        <w:tc>
          <w:tcPr>
            <w:tcW w:w="2268" w:type="dxa"/>
            <w:shd w:val="clear" w:color="auto" w:fill="auto"/>
            <w:hideMark/>
          </w:tcPr>
          <w:p w14:paraId="5D6634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7F5F8598" w14:textId="77777777" w:rsidTr="0081305E">
        <w:trPr>
          <w:trHeight w:val="699"/>
        </w:trPr>
        <w:tc>
          <w:tcPr>
            <w:tcW w:w="1555" w:type="dxa"/>
            <w:shd w:val="clear" w:color="auto" w:fill="auto"/>
            <w:noWrap/>
            <w:hideMark/>
          </w:tcPr>
          <w:p w14:paraId="53EE802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28.52</w:t>
            </w:r>
          </w:p>
        </w:tc>
        <w:tc>
          <w:tcPr>
            <w:tcW w:w="1134" w:type="dxa"/>
            <w:shd w:val="clear" w:color="auto" w:fill="auto"/>
            <w:noWrap/>
            <w:hideMark/>
          </w:tcPr>
          <w:p w14:paraId="7FB6220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943DDD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In</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compounds of mercury,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chemically defined, excluding amalgams.</w:t>
            </w:r>
          </w:p>
        </w:tc>
        <w:tc>
          <w:tcPr>
            <w:tcW w:w="2268" w:type="dxa"/>
            <w:shd w:val="clear" w:color="auto" w:fill="auto"/>
            <w:noWrap/>
            <w:hideMark/>
          </w:tcPr>
          <w:p w14:paraId="0BA2CB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12EC1C5" w14:textId="77777777" w:rsidTr="0081305E">
        <w:trPr>
          <w:trHeight w:val="300"/>
        </w:trPr>
        <w:tc>
          <w:tcPr>
            <w:tcW w:w="1555" w:type="dxa"/>
            <w:shd w:val="clear" w:color="auto" w:fill="auto"/>
            <w:noWrap/>
            <w:hideMark/>
          </w:tcPr>
          <w:p w14:paraId="0E9512E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02028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2852.10</w:t>
            </w:r>
          </w:p>
        </w:tc>
        <w:tc>
          <w:tcPr>
            <w:tcW w:w="3685" w:type="dxa"/>
            <w:shd w:val="clear" w:color="auto" w:fill="auto"/>
            <w:hideMark/>
          </w:tcPr>
          <w:p w14:paraId="5028B9A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-Chemically defined</w:t>
            </w:r>
          </w:p>
        </w:tc>
        <w:tc>
          <w:tcPr>
            <w:tcW w:w="2268" w:type="dxa"/>
            <w:shd w:val="clear" w:color="auto" w:fill="auto"/>
            <w:hideMark/>
          </w:tcPr>
          <w:p w14:paraId="456650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4E3EDF30" w14:textId="77777777" w:rsidTr="0081305E">
        <w:trPr>
          <w:trHeight w:val="300"/>
        </w:trPr>
        <w:tc>
          <w:tcPr>
            <w:tcW w:w="1555" w:type="dxa"/>
            <w:shd w:val="clear" w:color="auto" w:fill="auto"/>
            <w:noWrap/>
            <w:hideMark/>
          </w:tcPr>
          <w:p w14:paraId="79CC614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BCE24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2852.90</w:t>
            </w:r>
          </w:p>
        </w:tc>
        <w:tc>
          <w:tcPr>
            <w:tcW w:w="3685" w:type="dxa"/>
            <w:shd w:val="clear" w:color="auto" w:fill="auto"/>
            <w:hideMark/>
          </w:tcPr>
          <w:p w14:paraId="594151A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9E62C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1EBB584" w14:textId="77777777" w:rsidTr="0081305E">
        <w:trPr>
          <w:trHeight w:val="1937"/>
        </w:trPr>
        <w:tc>
          <w:tcPr>
            <w:tcW w:w="1555" w:type="dxa"/>
            <w:shd w:val="clear" w:color="auto" w:fill="auto"/>
            <w:noWrap/>
            <w:hideMark/>
          </w:tcPr>
          <w:p w14:paraId="5D05246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28.53</w:t>
            </w:r>
          </w:p>
        </w:tc>
        <w:tc>
          <w:tcPr>
            <w:tcW w:w="1134" w:type="dxa"/>
            <w:shd w:val="clear" w:color="auto" w:fill="auto"/>
            <w:noWrap/>
            <w:hideMark/>
          </w:tcPr>
          <w:p w14:paraId="29518551" w14:textId="710AB43B"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hideMark/>
          </w:tcPr>
          <w:p w14:paraId="3774335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620592">
              <w:rPr>
                <w:rFonts w:ascii="Times New Roman" w:eastAsia="Times New Roman" w:hAnsi="Times New Roman" w:cs="Times New Roman"/>
                <w:b/>
                <w:bCs/>
                <w:sz w:val="18"/>
                <w:szCs w:val="18"/>
                <w:lang w:eastAsia="en-NZ"/>
              </w:rPr>
              <w:t xml:space="preserve">Phosphides, whether </w:t>
            </w:r>
            <w:r>
              <w:rPr>
                <w:rFonts w:ascii="Times New Roman" w:eastAsia="Times New Roman" w:hAnsi="Times New Roman" w:cs="Times New Roman"/>
                <w:b/>
                <w:bCs/>
                <w:sz w:val="18"/>
                <w:szCs w:val="18"/>
                <w:lang w:eastAsia="en-NZ"/>
              </w:rPr>
              <w:t>or</w:t>
            </w:r>
            <w:r w:rsidRPr="00620592">
              <w:rPr>
                <w:rFonts w:ascii="Times New Roman" w:eastAsia="Times New Roman" w:hAnsi="Times New Roman" w:cs="Times New Roman"/>
                <w:b/>
                <w:bCs/>
                <w:sz w:val="18"/>
                <w:szCs w:val="18"/>
                <w:lang w:eastAsia="en-NZ"/>
              </w:rPr>
              <w:t xml:space="preserve"> not chemically defined, excluding ferrophosph</w:t>
            </w:r>
            <w:r>
              <w:rPr>
                <w:rFonts w:ascii="Times New Roman" w:eastAsia="Times New Roman" w:hAnsi="Times New Roman" w:cs="Times New Roman"/>
                <w:b/>
                <w:bCs/>
                <w:sz w:val="18"/>
                <w:szCs w:val="18"/>
                <w:lang w:eastAsia="en-NZ"/>
              </w:rPr>
              <w:t>or</w:t>
            </w:r>
            <w:r w:rsidRPr="00620592">
              <w:rPr>
                <w:rFonts w:ascii="Times New Roman" w:eastAsia="Times New Roman" w:hAnsi="Times New Roman" w:cs="Times New Roman"/>
                <w:b/>
                <w:bCs/>
                <w:sz w:val="18"/>
                <w:szCs w:val="18"/>
                <w:lang w:eastAsia="en-NZ"/>
              </w:rPr>
              <w:t xml:space="preserve">us; </w:t>
            </w:r>
            <w:r>
              <w:rPr>
                <w:rFonts w:ascii="Times New Roman" w:eastAsia="Times New Roman" w:hAnsi="Times New Roman" w:cs="Times New Roman"/>
                <w:b/>
                <w:bCs/>
                <w:sz w:val="18"/>
                <w:szCs w:val="18"/>
                <w:lang w:eastAsia="en-NZ"/>
              </w:rPr>
              <w:t>o</w:t>
            </w:r>
            <w:r w:rsidRPr="00E2337B">
              <w:rPr>
                <w:rFonts w:ascii="Times New Roman" w:eastAsia="Times New Roman" w:hAnsi="Times New Roman" w:cs="Times New Roman"/>
                <w:b/>
                <w:bCs/>
                <w:sz w:val="18"/>
                <w:szCs w:val="18"/>
                <w:lang w:eastAsia="en-NZ"/>
              </w:rPr>
              <w:t>ther in</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compounds (including distilled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conductivity water and water of similar purity); liquid air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rare gases have been removed); compressed air; amalgams, other than amalgams of precious metals.</w:t>
            </w:r>
          </w:p>
        </w:tc>
        <w:tc>
          <w:tcPr>
            <w:tcW w:w="2268" w:type="dxa"/>
            <w:shd w:val="clear" w:color="auto" w:fill="auto"/>
            <w:hideMark/>
          </w:tcPr>
          <w:p w14:paraId="7FE366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1AE7C455" w14:textId="77777777" w:rsidTr="0081305E">
        <w:trPr>
          <w:trHeight w:val="300"/>
        </w:trPr>
        <w:tc>
          <w:tcPr>
            <w:tcW w:w="1555" w:type="dxa"/>
            <w:shd w:val="clear" w:color="auto" w:fill="auto"/>
            <w:noWrap/>
          </w:tcPr>
          <w:p w14:paraId="5A9F6A4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0BD4A7D" w14:textId="77777777" w:rsidR="0064695D" w:rsidRPr="00A44998" w:rsidRDefault="0064695D" w:rsidP="0064695D">
            <w:pPr>
              <w:spacing w:after="0" w:line="240" w:lineRule="auto"/>
              <w:jc w:val="center"/>
              <w:rPr>
                <w:rFonts w:ascii="Times New Roman" w:eastAsia="Times New Roman" w:hAnsi="Times New Roman" w:cs="Times New Roman"/>
                <w:b/>
                <w:bCs/>
                <w:sz w:val="18"/>
                <w:szCs w:val="18"/>
                <w:lang w:eastAsia="en-NZ"/>
              </w:rPr>
            </w:pPr>
            <w:r w:rsidRPr="00A44998">
              <w:rPr>
                <w:rFonts w:ascii="Times New Roman" w:eastAsia="Times New Roman" w:hAnsi="Times New Roman" w:cs="Times New Roman"/>
                <w:b/>
                <w:bCs/>
                <w:sz w:val="18"/>
                <w:szCs w:val="18"/>
                <w:lang w:eastAsia="en-NZ"/>
              </w:rPr>
              <w:t>2853.10</w:t>
            </w:r>
          </w:p>
        </w:tc>
        <w:tc>
          <w:tcPr>
            <w:tcW w:w="3685" w:type="dxa"/>
            <w:shd w:val="clear" w:color="auto" w:fill="auto"/>
          </w:tcPr>
          <w:p w14:paraId="68DF5A53" w14:textId="77777777" w:rsidR="0064695D" w:rsidRPr="00A44998" w:rsidRDefault="0064695D" w:rsidP="0064695D">
            <w:pPr>
              <w:spacing w:after="0" w:line="240" w:lineRule="auto"/>
              <w:rPr>
                <w:rFonts w:ascii="Times New Roman" w:eastAsia="Times New Roman" w:hAnsi="Times New Roman" w:cs="Times New Roman"/>
                <w:b/>
                <w:bCs/>
                <w:sz w:val="18"/>
                <w:szCs w:val="18"/>
                <w:lang w:eastAsia="en-NZ"/>
              </w:rPr>
            </w:pPr>
            <w:r w:rsidRPr="00A44998">
              <w:rPr>
                <w:rFonts w:ascii="Times New Roman" w:hAnsi="Times New Roman" w:cs="Times New Roman"/>
                <w:sz w:val="18"/>
                <w:szCs w:val="18"/>
              </w:rPr>
              <w:t>- Cyanogen chl</w:t>
            </w:r>
            <w:r>
              <w:rPr>
                <w:rFonts w:ascii="Times New Roman" w:hAnsi="Times New Roman" w:cs="Times New Roman"/>
                <w:sz w:val="18"/>
                <w:szCs w:val="18"/>
              </w:rPr>
              <w:t>or</w:t>
            </w:r>
            <w:r w:rsidRPr="00A44998">
              <w:rPr>
                <w:rFonts w:ascii="Times New Roman" w:hAnsi="Times New Roman" w:cs="Times New Roman"/>
                <w:sz w:val="18"/>
                <w:szCs w:val="18"/>
              </w:rPr>
              <w:t>ide (chl</w:t>
            </w:r>
            <w:r>
              <w:rPr>
                <w:rFonts w:ascii="Times New Roman" w:hAnsi="Times New Roman" w:cs="Times New Roman"/>
                <w:sz w:val="18"/>
                <w:szCs w:val="18"/>
              </w:rPr>
              <w:t>or</w:t>
            </w:r>
            <w:r w:rsidRPr="00A44998">
              <w:rPr>
                <w:rFonts w:ascii="Times New Roman" w:hAnsi="Times New Roman" w:cs="Times New Roman"/>
                <w:sz w:val="18"/>
                <w:szCs w:val="18"/>
              </w:rPr>
              <w:t>cyan)</w:t>
            </w:r>
          </w:p>
        </w:tc>
        <w:tc>
          <w:tcPr>
            <w:tcW w:w="2268" w:type="dxa"/>
            <w:shd w:val="clear" w:color="auto" w:fill="auto"/>
            <w:noWrap/>
          </w:tcPr>
          <w:p w14:paraId="5B9915D7" w14:textId="77777777" w:rsidR="0064695D" w:rsidRPr="00A1769E" w:rsidRDefault="0064695D" w:rsidP="0064695D">
            <w:pPr>
              <w:spacing w:after="0" w:line="240" w:lineRule="auto"/>
              <w:rPr>
                <w:rFonts w:ascii="Times New Roman" w:eastAsia="Times New Roman" w:hAnsi="Times New Roman" w:cs="Times New Roman"/>
                <w:sz w:val="18"/>
                <w:szCs w:val="18"/>
                <w:lang w:eastAsia="en-NZ"/>
              </w:rPr>
            </w:pPr>
            <w:r w:rsidRPr="00A1769E">
              <w:rPr>
                <w:rFonts w:ascii="Times New Roman" w:hAnsi="Times New Roman" w:cs="Times New Roman"/>
                <w:sz w:val="18"/>
                <w:szCs w:val="18"/>
              </w:rPr>
              <w:t>CTSH or RVC(30BU/40BD)</w:t>
            </w:r>
          </w:p>
        </w:tc>
      </w:tr>
      <w:tr w:rsidR="0064695D" w:rsidRPr="00E2337B" w14:paraId="1C6EF957" w14:textId="77777777" w:rsidTr="0081305E">
        <w:trPr>
          <w:trHeight w:val="300"/>
        </w:trPr>
        <w:tc>
          <w:tcPr>
            <w:tcW w:w="1555" w:type="dxa"/>
            <w:shd w:val="clear" w:color="auto" w:fill="auto"/>
            <w:noWrap/>
          </w:tcPr>
          <w:p w14:paraId="4863A19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13AAD84" w14:textId="77777777" w:rsidR="0064695D" w:rsidRPr="00A44998" w:rsidRDefault="0064695D" w:rsidP="0064695D">
            <w:pPr>
              <w:spacing w:after="0" w:line="240" w:lineRule="auto"/>
              <w:jc w:val="center"/>
              <w:rPr>
                <w:rFonts w:ascii="Times New Roman" w:eastAsia="Times New Roman" w:hAnsi="Times New Roman" w:cs="Times New Roman"/>
                <w:b/>
                <w:bCs/>
                <w:sz w:val="18"/>
                <w:szCs w:val="18"/>
                <w:lang w:eastAsia="en-NZ"/>
              </w:rPr>
            </w:pPr>
            <w:r w:rsidRPr="00A44998">
              <w:rPr>
                <w:rFonts w:ascii="Times New Roman" w:eastAsia="Times New Roman" w:hAnsi="Times New Roman" w:cs="Times New Roman"/>
                <w:b/>
                <w:bCs/>
                <w:sz w:val="18"/>
                <w:szCs w:val="18"/>
                <w:lang w:eastAsia="en-NZ"/>
              </w:rPr>
              <w:t>2853.90</w:t>
            </w:r>
          </w:p>
        </w:tc>
        <w:tc>
          <w:tcPr>
            <w:tcW w:w="3685" w:type="dxa"/>
            <w:shd w:val="clear" w:color="auto" w:fill="auto"/>
          </w:tcPr>
          <w:p w14:paraId="331F795F" w14:textId="77777777" w:rsidR="0064695D" w:rsidRPr="00A44998" w:rsidRDefault="0064695D" w:rsidP="0064695D">
            <w:pPr>
              <w:spacing w:after="0" w:line="240" w:lineRule="auto"/>
              <w:rPr>
                <w:rFonts w:ascii="Times New Roman" w:eastAsia="Times New Roman" w:hAnsi="Times New Roman" w:cs="Times New Roman"/>
                <w:b/>
                <w:bCs/>
                <w:sz w:val="18"/>
                <w:szCs w:val="18"/>
                <w:lang w:eastAsia="en-NZ"/>
              </w:rPr>
            </w:pPr>
            <w:r w:rsidRPr="00A44998">
              <w:rPr>
                <w:rFonts w:ascii="Times New Roman" w:hAnsi="Times New Roman" w:cs="Times New Roman"/>
                <w:sz w:val="18"/>
                <w:szCs w:val="18"/>
              </w:rPr>
              <w:t>- Other</w:t>
            </w:r>
          </w:p>
        </w:tc>
        <w:tc>
          <w:tcPr>
            <w:tcW w:w="2268" w:type="dxa"/>
            <w:shd w:val="clear" w:color="auto" w:fill="auto"/>
            <w:noWrap/>
          </w:tcPr>
          <w:p w14:paraId="597FF1E0" w14:textId="77777777" w:rsidR="0064695D" w:rsidRPr="00A1769E" w:rsidRDefault="0064695D" w:rsidP="0064695D">
            <w:pPr>
              <w:spacing w:after="0" w:line="240" w:lineRule="auto"/>
              <w:rPr>
                <w:rFonts w:ascii="Times New Roman" w:eastAsia="Times New Roman" w:hAnsi="Times New Roman" w:cs="Times New Roman"/>
                <w:sz w:val="18"/>
                <w:szCs w:val="18"/>
                <w:lang w:eastAsia="en-NZ"/>
              </w:rPr>
            </w:pPr>
            <w:r w:rsidRPr="00A1769E">
              <w:rPr>
                <w:rFonts w:ascii="Times New Roman" w:hAnsi="Times New Roman" w:cs="Times New Roman"/>
                <w:sz w:val="18"/>
                <w:szCs w:val="18"/>
              </w:rPr>
              <w:t>CTSH or RVC(30BU/40BD)</w:t>
            </w:r>
          </w:p>
        </w:tc>
      </w:tr>
      <w:tr w:rsidR="0064695D" w:rsidRPr="00E2337B" w14:paraId="2A97B323" w14:textId="77777777" w:rsidTr="0081305E">
        <w:trPr>
          <w:trHeight w:val="300"/>
        </w:trPr>
        <w:tc>
          <w:tcPr>
            <w:tcW w:w="1555" w:type="dxa"/>
            <w:shd w:val="clear" w:color="auto" w:fill="auto"/>
            <w:noWrap/>
            <w:hideMark/>
          </w:tcPr>
          <w:p w14:paraId="686045B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29 </w:t>
            </w:r>
            <w:r w:rsidRPr="00E2337B">
              <w:rPr>
                <w:rFonts w:ascii="Times New Roman" w:eastAsia="Times New Roman" w:hAnsi="Times New Roman" w:cs="Times New Roman"/>
                <w:b/>
                <w:bCs/>
                <w:sz w:val="18"/>
                <w:szCs w:val="18"/>
                <w:lang w:eastAsia="en-NZ"/>
              </w:rPr>
              <w:t> </w:t>
            </w:r>
          </w:p>
        </w:tc>
        <w:tc>
          <w:tcPr>
            <w:tcW w:w="4819" w:type="dxa"/>
            <w:gridSpan w:val="2"/>
            <w:shd w:val="clear" w:color="auto" w:fill="auto"/>
            <w:noWrap/>
            <w:hideMark/>
          </w:tcPr>
          <w:p w14:paraId="505F3F6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GANIC CHEMICALS</w:t>
            </w:r>
          </w:p>
        </w:tc>
        <w:tc>
          <w:tcPr>
            <w:tcW w:w="2268" w:type="dxa"/>
            <w:shd w:val="clear" w:color="auto" w:fill="auto"/>
            <w:noWrap/>
            <w:hideMark/>
          </w:tcPr>
          <w:p w14:paraId="7110BFB7" w14:textId="77777777" w:rsidR="0064695D" w:rsidRPr="00A1769E" w:rsidRDefault="0064695D" w:rsidP="0064695D">
            <w:pPr>
              <w:spacing w:after="0" w:line="240" w:lineRule="auto"/>
              <w:rPr>
                <w:rFonts w:ascii="Times New Roman" w:eastAsia="Times New Roman" w:hAnsi="Times New Roman" w:cs="Times New Roman"/>
                <w:sz w:val="18"/>
                <w:szCs w:val="18"/>
                <w:lang w:eastAsia="en-NZ"/>
              </w:rPr>
            </w:pPr>
            <w:r w:rsidRPr="00A1769E">
              <w:rPr>
                <w:rFonts w:ascii="Times New Roman" w:eastAsia="Times New Roman" w:hAnsi="Times New Roman" w:cs="Times New Roman"/>
                <w:sz w:val="18"/>
                <w:szCs w:val="18"/>
                <w:lang w:eastAsia="en-NZ"/>
              </w:rPr>
              <w:t> </w:t>
            </w:r>
          </w:p>
        </w:tc>
      </w:tr>
      <w:tr w:rsidR="0064695D" w:rsidRPr="00E2337B" w14:paraId="2D6DD967" w14:textId="77777777" w:rsidTr="0081305E">
        <w:trPr>
          <w:trHeight w:val="300"/>
        </w:trPr>
        <w:tc>
          <w:tcPr>
            <w:tcW w:w="1555" w:type="dxa"/>
            <w:shd w:val="clear" w:color="auto" w:fill="auto"/>
            <w:noWrap/>
            <w:hideMark/>
          </w:tcPr>
          <w:p w14:paraId="18C00FA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29.01</w:t>
            </w:r>
          </w:p>
        </w:tc>
        <w:tc>
          <w:tcPr>
            <w:tcW w:w="1134" w:type="dxa"/>
            <w:shd w:val="clear" w:color="auto" w:fill="auto"/>
            <w:noWrap/>
            <w:hideMark/>
          </w:tcPr>
          <w:p w14:paraId="1B25F7A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A9B788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Acyclic hydrocarbons.</w:t>
            </w:r>
          </w:p>
        </w:tc>
        <w:tc>
          <w:tcPr>
            <w:tcW w:w="2268" w:type="dxa"/>
            <w:shd w:val="clear" w:color="auto" w:fill="auto"/>
            <w:noWrap/>
            <w:hideMark/>
          </w:tcPr>
          <w:p w14:paraId="596C5E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83EB839" w14:textId="77777777" w:rsidTr="0081305E">
        <w:trPr>
          <w:trHeight w:val="300"/>
        </w:trPr>
        <w:tc>
          <w:tcPr>
            <w:tcW w:w="1555" w:type="dxa"/>
            <w:shd w:val="clear" w:color="auto" w:fill="auto"/>
            <w:hideMark/>
          </w:tcPr>
          <w:p w14:paraId="6A3A0B4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D05C5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2901.10</w:t>
            </w:r>
          </w:p>
        </w:tc>
        <w:tc>
          <w:tcPr>
            <w:tcW w:w="3685" w:type="dxa"/>
            <w:shd w:val="clear" w:color="auto" w:fill="auto"/>
            <w:hideMark/>
          </w:tcPr>
          <w:p w14:paraId="0774625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-Saturated</w:t>
            </w:r>
          </w:p>
        </w:tc>
        <w:tc>
          <w:tcPr>
            <w:tcW w:w="2268" w:type="dxa"/>
            <w:shd w:val="clear" w:color="auto" w:fill="auto"/>
            <w:hideMark/>
          </w:tcPr>
          <w:p w14:paraId="16EE1F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E96167E" w14:textId="77777777" w:rsidTr="0081305E">
        <w:trPr>
          <w:trHeight w:val="300"/>
        </w:trPr>
        <w:tc>
          <w:tcPr>
            <w:tcW w:w="1555" w:type="dxa"/>
            <w:shd w:val="clear" w:color="auto" w:fill="auto"/>
            <w:noWrap/>
            <w:hideMark/>
          </w:tcPr>
          <w:p w14:paraId="292E50C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DDB5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48D214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-Unsaturated :</w:t>
            </w:r>
          </w:p>
        </w:tc>
        <w:tc>
          <w:tcPr>
            <w:tcW w:w="2268" w:type="dxa"/>
            <w:shd w:val="clear" w:color="auto" w:fill="auto"/>
            <w:noWrap/>
            <w:hideMark/>
          </w:tcPr>
          <w:p w14:paraId="354261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98F6D8D" w14:textId="77777777" w:rsidTr="0081305E">
        <w:trPr>
          <w:trHeight w:val="300"/>
        </w:trPr>
        <w:tc>
          <w:tcPr>
            <w:tcW w:w="1555" w:type="dxa"/>
            <w:shd w:val="clear" w:color="auto" w:fill="auto"/>
            <w:noWrap/>
            <w:hideMark/>
          </w:tcPr>
          <w:p w14:paraId="6EE9CD3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73ABD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2901.21</w:t>
            </w:r>
          </w:p>
        </w:tc>
        <w:tc>
          <w:tcPr>
            <w:tcW w:w="3685" w:type="dxa"/>
            <w:shd w:val="clear" w:color="auto" w:fill="auto"/>
            <w:hideMark/>
          </w:tcPr>
          <w:p w14:paraId="6293917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--Ethylene</w:t>
            </w:r>
          </w:p>
        </w:tc>
        <w:tc>
          <w:tcPr>
            <w:tcW w:w="2268" w:type="dxa"/>
            <w:shd w:val="clear" w:color="auto" w:fill="auto"/>
            <w:hideMark/>
          </w:tcPr>
          <w:p w14:paraId="524198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3E572E4" w14:textId="77777777" w:rsidTr="0081305E">
        <w:trPr>
          <w:trHeight w:val="300"/>
        </w:trPr>
        <w:tc>
          <w:tcPr>
            <w:tcW w:w="1555" w:type="dxa"/>
            <w:shd w:val="clear" w:color="auto" w:fill="auto"/>
            <w:noWrap/>
            <w:hideMark/>
          </w:tcPr>
          <w:p w14:paraId="4E6A90D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43610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2901.22</w:t>
            </w:r>
          </w:p>
        </w:tc>
        <w:tc>
          <w:tcPr>
            <w:tcW w:w="3685" w:type="dxa"/>
            <w:shd w:val="clear" w:color="auto" w:fill="auto"/>
            <w:hideMark/>
          </w:tcPr>
          <w:p w14:paraId="58EED42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--Propene (propylene)</w:t>
            </w:r>
          </w:p>
        </w:tc>
        <w:tc>
          <w:tcPr>
            <w:tcW w:w="2268" w:type="dxa"/>
            <w:shd w:val="clear" w:color="auto" w:fill="auto"/>
            <w:hideMark/>
          </w:tcPr>
          <w:p w14:paraId="5D4D27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628D7FE" w14:textId="77777777" w:rsidTr="0081305E">
        <w:trPr>
          <w:trHeight w:val="480"/>
        </w:trPr>
        <w:tc>
          <w:tcPr>
            <w:tcW w:w="1555" w:type="dxa"/>
            <w:shd w:val="clear" w:color="auto" w:fill="auto"/>
            <w:noWrap/>
            <w:hideMark/>
          </w:tcPr>
          <w:p w14:paraId="44758AD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5C373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2901.23</w:t>
            </w:r>
          </w:p>
        </w:tc>
        <w:tc>
          <w:tcPr>
            <w:tcW w:w="3685" w:type="dxa"/>
            <w:shd w:val="clear" w:color="auto" w:fill="auto"/>
            <w:hideMark/>
          </w:tcPr>
          <w:p w14:paraId="28C016E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--Butene (butylene) and isomers thereof</w:t>
            </w:r>
          </w:p>
        </w:tc>
        <w:tc>
          <w:tcPr>
            <w:tcW w:w="2268" w:type="dxa"/>
            <w:shd w:val="clear" w:color="auto" w:fill="auto"/>
            <w:hideMark/>
          </w:tcPr>
          <w:p w14:paraId="6C3B33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0604DC5" w14:textId="77777777" w:rsidTr="0081305E">
        <w:trPr>
          <w:trHeight w:val="300"/>
        </w:trPr>
        <w:tc>
          <w:tcPr>
            <w:tcW w:w="1555" w:type="dxa"/>
            <w:shd w:val="clear" w:color="auto" w:fill="auto"/>
            <w:noWrap/>
            <w:hideMark/>
          </w:tcPr>
          <w:p w14:paraId="57F2ED6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8BA41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2901.24</w:t>
            </w:r>
          </w:p>
        </w:tc>
        <w:tc>
          <w:tcPr>
            <w:tcW w:w="3685" w:type="dxa"/>
            <w:shd w:val="clear" w:color="auto" w:fill="auto"/>
            <w:hideMark/>
          </w:tcPr>
          <w:p w14:paraId="1122443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--Buta1,3-diene and isoprene</w:t>
            </w:r>
          </w:p>
        </w:tc>
        <w:tc>
          <w:tcPr>
            <w:tcW w:w="2268" w:type="dxa"/>
            <w:shd w:val="clear" w:color="auto" w:fill="auto"/>
            <w:hideMark/>
          </w:tcPr>
          <w:p w14:paraId="6A9EFD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1184603" w14:textId="77777777" w:rsidTr="0081305E">
        <w:trPr>
          <w:trHeight w:val="300"/>
        </w:trPr>
        <w:tc>
          <w:tcPr>
            <w:tcW w:w="1555" w:type="dxa"/>
            <w:shd w:val="clear" w:color="auto" w:fill="auto"/>
            <w:noWrap/>
            <w:hideMark/>
          </w:tcPr>
          <w:p w14:paraId="3994666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29E76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2901.29</w:t>
            </w:r>
          </w:p>
        </w:tc>
        <w:tc>
          <w:tcPr>
            <w:tcW w:w="3685" w:type="dxa"/>
            <w:shd w:val="clear" w:color="auto" w:fill="auto"/>
            <w:hideMark/>
          </w:tcPr>
          <w:p w14:paraId="1B9FD7D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E279F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4CB67F6" w14:textId="77777777" w:rsidTr="0081305E">
        <w:trPr>
          <w:trHeight w:val="300"/>
        </w:trPr>
        <w:tc>
          <w:tcPr>
            <w:tcW w:w="1555" w:type="dxa"/>
            <w:shd w:val="clear" w:color="auto" w:fill="auto"/>
            <w:noWrap/>
            <w:hideMark/>
          </w:tcPr>
          <w:p w14:paraId="0B42BB8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29.02</w:t>
            </w:r>
          </w:p>
        </w:tc>
        <w:tc>
          <w:tcPr>
            <w:tcW w:w="1134" w:type="dxa"/>
            <w:shd w:val="clear" w:color="auto" w:fill="auto"/>
            <w:noWrap/>
            <w:hideMark/>
          </w:tcPr>
          <w:p w14:paraId="1A210D1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10056D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Cyclic hydrocarbons.</w:t>
            </w:r>
          </w:p>
        </w:tc>
        <w:tc>
          <w:tcPr>
            <w:tcW w:w="2268" w:type="dxa"/>
            <w:shd w:val="clear" w:color="auto" w:fill="auto"/>
            <w:noWrap/>
            <w:hideMark/>
          </w:tcPr>
          <w:p w14:paraId="051153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434CAFC" w14:textId="77777777" w:rsidTr="0081305E">
        <w:trPr>
          <w:trHeight w:val="333"/>
        </w:trPr>
        <w:tc>
          <w:tcPr>
            <w:tcW w:w="1555" w:type="dxa"/>
            <w:shd w:val="clear" w:color="auto" w:fill="auto"/>
            <w:noWrap/>
            <w:hideMark/>
          </w:tcPr>
          <w:p w14:paraId="0A5FEE1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3DB8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3EA73E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-Cyclanes, cyclenes and cycloterpenes :</w:t>
            </w:r>
          </w:p>
        </w:tc>
        <w:tc>
          <w:tcPr>
            <w:tcW w:w="2268" w:type="dxa"/>
            <w:shd w:val="clear" w:color="auto" w:fill="auto"/>
            <w:noWrap/>
            <w:hideMark/>
          </w:tcPr>
          <w:p w14:paraId="346DD2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DD11A15" w14:textId="77777777" w:rsidTr="0081305E">
        <w:trPr>
          <w:trHeight w:val="300"/>
        </w:trPr>
        <w:tc>
          <w:tcPr>
            <w:tcW w:w="1555" w:type="dxa"/>
            <w:shd w:val="clear" w:color="auto" w:fill="auto"/>
            <w:noWrap/>
            <w:hideMark/>
          </w:tcPr>
          <w:p w14:paraId="285C277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63259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2902.11</w:t>
            </w:r>
          </w:p>
        </w:tc>
        <w:tc>
          <w:tcPr>
            <w:tcW w:w="3685" w:type="dxa"/>
            <w:shd w:val="clear" w:color="auto" w:fill="auto"/>
            <w:hideMark/>
          </w:tcPr>
          <w:p w14:paraId="60A633D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--Cyclohexane</w:t>
            </w:r>
          </w:p>
        </w:tc>
        <w:tc>
          <w:tcPr>
            <w:tcW w:w="2268" w:type="dxa"/>
            <w:shd w:val="clear" w:color="auto" w:fill="auto"/>
            <w:hideMark/>
          </w:tcPr>
          <w:p w14:paraId="632000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8696E6B" w14:textId="77777777" w:rsidTr="0081305E">
        <w:trPr>
          <w:trHeight w:val="300"/>
        </w:trPr>
        <w:tc>
          <w:tcPr>
            <w:tcW w:w="1555" w:type="dxa"/>
            <w:shd w:val="clear" w:color="auto" w:fill="auto"/>
            <w:noWrap/>
            <w:hideMark/>
          </w:tcPr>
          <w:p w14:paraId="39E26D1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8121C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2902.19</w:t>
            </w:r>
          </w:p>
        </w:tc>
        <w:tc>
          <w:tcPr>
            <w:tcW w:w="3685" w:type="dxa"/>
            <w:shd w:val="clear" w:color="auto" w:fill="auto"/>
            <w:hideMark/>
          </w:tcPr>
          <w:p w14:paraId="7AF93E6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6DD07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67D9865" w14:textId="77777777" w:rsidTr="0081305E">
        <w:trPr>
          <w:trHeight w:val="300"/>
        </w:trPr>
        <w:tc>
          <w:tcPr>
            <w:tcW w:w="1555" w:type="dxa"/>
            <w:shd w:val="clear" w:color="auto" w:fill="auto"/>
            <w:noWrap/>
            <w:hideMark/>
          </w:tcPr>
          <w:p w14:paraId="6FBDB84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52E7C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2902.20</w:t>
            </w:r>
          </w:p>
        </w:tc>
        <w:tc>
          <w:tcPr>
            <w:tcW w:w="3685" w:type="dxa"/>
            <w:shd w:val="clear" w:color="auto" w:fill="auto"/>
            <w:hideMark/>
          </w:tcPr>
          <w:p w14:paraId="7392F73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-Benzene</w:t>
            </w:r>
          </w:p>
        </w:tc>
        <w:tc>
          <w:tcPr>
            <w:tcW w:w="2268" w:type="dxa"/>
            <w:shd w:val="clear" w:color="auto" w:fill="auto"/>
            <w:hideMark/>
          </w:tcPr>
          <w:p w14:paraId="6821DF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FB2A917" w14:textId="77777777" w:rsidTr="0081305E">
        <w:trPr>
          <w:trHeight w:val="300"/>
        </w:trPr>
        <w:tc>
          <w:tcPr>
            <w:tcW w:w="1555" w:type="dxa"/>
            <w:shd w:val="clear" w:color="auto" w:fill="auto"/>
            <w:noWrap/>
            <w:hideMark/>
          </w:tcPr>
          <w:p w14:paraId="4B4C633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86E6A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2902.30</w:t>
            </w:r>
          </w:p>
        </w:tc>
        <w:tc>
          <w:tcPr>
            <w:tcW w:w="3685" w:type="dxa"/>
            <w:shd w:val="clear" w:color="auto" w:fill="auto"/>
            <w:hideMark/>
          </w:tcPr>
          <w:p w14:paraId="6E4BA54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-Toluene</w:t>
            </w:r>
          </w:p>
        </w:tc>
        <w:tc>
          <w:tcPr>
            <w:tcW w:w="2268" w:type="dxa"/>
            <w:shd w:val="clear" w:color="auto" w:fill="auto"/>
            <w:hideMark/>
          </w:tcPr>
          <w:p w14:paraId="671084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E6365C3" w14:textId="77777777" w:rsidTr="0081305E">
        <w:trPr>
          <w:trHeight w:val="300"/>
        </w:trPr>
        <w:tc>
          <w:tcPr>
            <w:tcW w:w="1555" w:type="dxa"/>
            <w:shd w:val="clear" w:color="auto" w:fill="auto"/>
            <w:noWrap/>
            <w:hideMark/>
          </w:tcPr>
          <w:p w14:paraId="040DD83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2D397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C02182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-Xylenes :</w:t>
            </w:r>
          </w:p>
        </w:tc>
        <w:tc>
          <w:tcPr>
            <w:tcW w:w="2268" w:type="dxa"/>
            <w:shd w:val="clear" w:color="auto" w:fill="auto"/>
            <w:noWrap/>
            <w:hideMark/>
          </w:tcPr>
          <w:p w14:paraId="3765FB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8FCADC7" w14:textId="77777777" w:rsidTr="0081305E">
        <w:trPr>
          <w:trHeight w:val="300"/>
        </w:trPr>
        <w:tc>
          <w:tcPr>
            <w:tcW w:w="1555" w:type="dxa"/>
            <w:shd w:val="clear" w:color="auto" w:fill="auto"/>
            <w:noWrap/>
            <w:hideMark/>
          </w:tcPr>
          <w:p w14:paraId="2643E28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57069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2902.41</w:t>
            </w:r>
          </w:p>
        </w:tc>
        <w:tc>
          <w:tcPr>
            <w:tcW w:w="3685" w:type="dxa"/>
            <w:shd w:val="clear" w:color="auto" w:fill="auto"/>
            <w:hideMark/>
          </w:tcPr>
          <w:p w14:paraId="46A5117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--o-Xylene</w:t>
            </w:r>
          </w:p>
        </w:tc>
        <w:tc>
          <w:tcPr>
            <w:tcW w:w="2268" w:type="dxa"/>
            <w:shd w:val="clear" w:color="auto" w:fill="auto"/>
            <w:hideMark/>
          </w:tcPr>
          <w:p w14:paraId="459B11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81B4482" w14:textId="77777777" w:rsidTr="0081305E">
        <w:trPr>
          <w:trHeight w:val="300"/>
        </w:trPr>
        <w:tc>
          <w:tcPr>
            <w:tcW w:w="1555" w:type="dxa"/>
            <w:shd w:val="clear" w:color="auto" w:fill="auto"/>
            <w:noWrap/>
            <w:hideMark/>
          </w:tcPr>
          <w:p w14:paraId="40A3928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39C3D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2902.42</w:t>
            </w:r>
          </w:p>
        </w:tc>
        <w:tc>
          <w:tcPr>
            <w:tcW w:w="3685" w:type="dxa"/>
            <w:shd w:val="clear" w:color="auto" w:fill="auto"/>
            <w:hideMark/>
          </w:tcPr>
          <w:p w14:paraId="691C38F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--m-Xylene</w:t>
            </w:r>
          </w:p>
        </w:tc>
        <w:tc>
          <w:tcPr>
            <w:tcW w:w="2268" w:type="dxa"/>
            <w:shd w:val="clear" w:color="auto" w:fill="auto"/>
            <w:hideMark/>
          </w:tcPr>
          <w:p w14:paraId="7AC379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8EA2E1E" w14:textId="77777777" w:rsidTr="0081305E">
        <w:trPr>
          <w:trHeight w:val="300"/>
        </w:trPr>
        <w:tc>
          <w:tcPr>
            <w:tcW w:w="1555" w:type="dxa"/>
            <w:shd w:val="clear" w:color="auto" w:fill="auto"/>
            <w:noWrap/>
            <w:hideMark/>
          </w:tcPr>
          <w:p w14:paraId="091FF5E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2A28C3F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2902.43</w:t>
            </w:r>
          </w:p>
        </w:tc>
        <w:tc>
          <w:tcPr>
            <w:tcW w:w="3685" w:type="dxa"/>
            <w:shd w:val="clear" w:color="auto" w:fill="auto"/>
            <w:hideMark/>
          </w:tcPr>
          <w:p w14:paraId="78F2543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--p-Xylene</w:t>
            </w:r>
          </w:p>
        </w:tc>
        <w:tc>
          <w:tcPr>
            <w:tcW w:w="2268" w:type="dxa"/>
            <w:shd w:val="clear" w:color="auto" w:fill="auto"/>
            <w:hideMark/>
          </w:tcPr>
          <w:p w14:paraId="03957D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419CA2A" w14:textId="77777777" w:rsidTr="0081305E">
        <w:trPr>
          <w:trHeight w:val="300"/>
        </w:trPr>
        <w:tc>
          <w:tcPr>
            <w:tcW w:w="1555" w:type="dxa"/>
            <w:shd w:val="clear" w:color="auto" w:fill="auto"/>
            <w:noWrap/>
            <w:hideMark/>
          </w:tcPr>
          <w:p w14:paraId="6AF7EDB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66935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2902.44</w:t>
            </w:r>
          </w:p>
        </w:tc>
        <w:tc>
          <w:tcPr>
            <w:tcW w:w="3685" w:type="dxa"/>
            <w:shd w:val="clear" w:color="auto" w:fill="auto"/>
            <w:hideMark/>
          </w:tcPr>
          <w:p w14:paraId="2E303E9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--Mixed xylene isomers</w:t>
            </w:r>
          </w:p>
        </w:tc>
        <w:tc>
          <w:tcPr>
            <w:tcW w:w="2268" w:type="dxa"/>
            <w:shd w:val="clear" w:color="auto" w:fill="auto"/>
            <w:hideMark/>
          </w:tcPr>
          <w:p w14:paraId="0BDCE3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C492E3A" w14:textId="77777777" w:rsidTr="0081305E">
        <w:trPr>
          <w:trHeight w:val="300"/>
        </w:trPr>
        <w:tc>
          <w:tcPr>
            <w:tcW w:w="1555" w:type="dxa"/>
            <w:shd w:val="clear" w:color="auto" w:fill="auto"/>
            <w:noWrap/>
            <w:hideMark/>
          </w:tcPr>
          <w:p w14:paraId="5C6D747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18DBF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2902.50</w:t>
            </w:r>
          </w:p>
        </w:tc>
        <w:tc>
          <w:tcPr>
            <w:tcW w:w="3685" w:type="dxa"/>
            <w:shd w:val="clear" w:color="auto" w:fill="auto"/>
            <w:hideMark/>
          </w:tcPr>
          <w:p w14:paraId="4ABB15B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-Styrene</w:t>
            </w:r>
          </w:p>
        </w:tc>
        <w:tc>
          <w:tcPr>
            <w:tcW w:w="2268" w:type="dxa"/>
            <w:shd w:val="clear" w:color="auto" w:fill="auto"/>
            <w:hideMark/>
          </w:tcPr>
          <w:p w14:paraId="063D64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C2591B6" w14:textId="77777777" w:rsidTr="0081305E">
        <w:trPr>
          <w:trHeight w:val="300"/>
        </w:trPr>
        <w:tc>
          <w:tcPr>
            <w:tcW w:w="1555" w:type="dxa"/>
            <w:shd w:val="clear" w:color="auto" w:fill="auto"/>
            <w:noWrap/>
            <w:hideMark/>
          </w:tcPr>
          <w:p w14:paraId="1E7F4F7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17A34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2902.60</w:t>
            </w:r>
          </w:p>
        </w:tc>
        <w:tc>
          <w:tcPr>
            <w:tcW w:w="3685" w:type="dxa"/>
            <w:shd w:val="clear" w:color="auto" w:fill="auto"/>
            <w:hideMark/>
          </w:tcPr>
          <w:p w14:paraId="46E0A77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-Ethylbenzene</w:t>
            </w:r>
          </w:p>
        </w:tc>
        <w:tc>
          <w:tcPr>
            <w:tcW w:w="2268" w:type="dxa"/>
            <w:shd w:val="clear" w:color="auto" w:fill="auto"/>
            <w:hideMark/>
          </w:tcPr>
          <w:p w14:paraId="3385B9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F7F1858" w14:textId="77777777" w:rsidTr="0081305E">
        <w:trPr>
          <w:trHeight w:val="300"/>
        </w:trPr>
        <w:tc>
          <w:tcPr>
            <w:tcW w:w="1555" w:type="dxa"/>
            <w:shd w:val="clear" w:color="auto" w:fill="auto"/>
            <w:noWrap/>
            <w:hideMark/>
          </w:tcPr>
          <w:p w14:paraId="3853B3E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2A8FD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2902.70</w:t>
            </w:r>
          </w:p>
        </w:tc>
        <w:tc>
          <w:tcPr>
            <w:tcW w:w="3685" w:type="dxa"/>
            <w:shd w:val="clear" w:color="auto" w:fill="auto"/>
            <w:hideMark/>
          </w:tcPr>
          <w:p w14:paraId="41DE32C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-Cumene</w:t>
            </w:r>
          </w:p>
        </w:tc>
        <w:tc>
          <w:tcPr>
            <w:tcW w:w="2268" w:type="dxa"/>
            <w:shd w:val="clear" w:color="auto" w:fill="auto"/>
            <w:hideMark/>
          </w:tcPr>
          <w:p w14:paraId="044E00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651D9AC" w14:textId="77777777" w:rsidTr="0081305E">
        <w:trPr>
          <w:trHeight w:val="300"/>
        </w:trPr>
        <w:tc>
          <w:tcPr>
            <w:tcW w:w="1555" w:type="dxa"/>
            <w:shd w:val="clear" w:color="auto" w:fill="auto"/>
            <w:noWrap/>
            <w:hideMark/>
          </w:tcPr>
          <w:p w14:paraId="09D5BEF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0BB8C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2902.90</w:t>
            </w:r>
          </w:p>
        </w:tc>
        <w:tc>
          <w:tcPr>
            <w:tcW w:w="3685" w:type="dxa"/>
            <w:shd w:val="clear" w:color="auto" w:fill="auto"/>
            <w:hideMark/>
          </w:tcPr>
          <w:p w14:paraId="24BCD38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B0CD4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0B65C34" w14:textId="77777777" w:rsidTr="0081305E">
        <w:trPr>
          <w:trHeight w:val="480"/>
        </w:trPr>
        <w:tc>
          <w:tcPr>
            <w:tcW w:w="1555" w:type="dxa"/>
            <w:shd w:val="clear" w:color="auto" w:fill="auto"/>
            <w:noWrap/>
            <w:hideMark/>
          </w:tcPr>
          <w:p w14:paraId="7D18774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29.03</w:t>
            </w:r>
          </w:p>
        </w:tc>
        <w:tc>
          <w:tcPr>
            <w:tcW w:w="1134" w:type="dxa"/>
            <w:shd w:val="clear" w:color="auto" w:fill="auto"/>
            <w:noWrap/>
            <w:hideMark/>
          </w:tcPr>
          <w:p w14:paraId="2EA47F7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7BAB33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Halogenated derivatives of hydrocarbons.</w:t>
            </w:r>
          </w:p>
        </w:tc>
        <w:tc>
          <w:tcPr>
            <w:tcW w:w="2268" w:type="dxa"/>
            <w:shd w:val="clear" w:color="auto" w:fill="auto"/>
            <w:noWrap/>
            <w:hideMark/>
          </w:tcPr>
          <w:p w14:paraId="507983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1A93061" w14:textId="77777777" w:rsidTr="0081305E">
        <w:trPr>
          <w:trHeight w:val="480"/>
        </w:trPr>
        <w:tc>
          <w:tcPr>
            <w:tcW w:w="1555" w:type="dxa"/>
            <w:shd w:val="clear" w:color="auto" w:fill="auto"/>
            <w:noWrap/>
            <w:hideMark/>
          </w:tcPr>
          <w:p w14:paraId="4EFC122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51452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3D69A9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-Saturated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inated derivatives of acyclic hydrocarbons  :</w:t>
            </w:r>
          </w:p>
        </w:tc>
        <w:tc>
          <w:tcPr>
            <w:tcW w:w="2268" w:type="dxa"/>
            <w:shd w:val="clear" w:color="auto" w:fill="auto"/>
            <w:noWrap/>
            <w:hideMark/>
          </w:tcPr>
          <w:p w14:paraId="1AF69B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1CFFE4A" w14:textId="77777777" w:rsidTr="0081305E">
        <w:trPr>
          <w:trHeight w:val="509"/>
        </w:trPr>
        <w:tc>
          <w:tcPr>
            <w:tcW w:w="1555" w:type="dxa"/>
            <w:shd w:val="clear" w:color="auto" w:fill="auto"/>
            <w:hideMark/>
          </w:tcPr>
          <w:p w14:paraId="52B1BD5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B9DD7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2903.11</w:t>
            </w:r>
          </w:p>
        </w:tc>
        <w:tc>
          <w:tcPr>
            <w:tcW w:w="3685" w:type="dxa"/>
            <w:shd w:val="clear" w:color="auto" w:fill="auto"/>
            <w:hideMark/>
          </w:tcPr>
          <w:p w14:paraId="007122C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omethane (methyl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 and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oethane (ethyl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w:t>
            </w:r>
          </w:p>
        </w:tc>
        <w:tc>
          <w:tcPr>
            <w:tcW w:w="2268" w:type="dxa"/>
            <w:shd w:val="clear" w:color="auto" w:fill="auto"/>
            <w:hideMark/>
          </w:tcPr>
          <w:p w14:paraId="0F4EEC68" w14:textId="77777777" w:rsidR="0064695D" w:rsidRDefault="0064695D" w:rsidP="0064695D">
            <w:r w:rsidRPr="003D27A0">
              <w:rPr>
                <w:rFonts w:ascii="Times New Roman" w:eastAsia="Times New Roman" w:hAnsi="Times New Roman" w:cs="Times New Roman"/>
                <w:sz w:val="18"/>
                <w:szCs w:val="18"/>
                <w:lang w:eastAsia="en-NZ"/>
              </w:rPr>
              <w:t>CTSH or RVC(30BU/40BD)</w:t>
            </w:r>
          </w:p>
        </w:tc>
      </w:tr>
      <w:tr w:rsidR="0064695D" w:rsidRPr="00E2337B" w14:paraId="719A480C" w14:textId="77777777" w:rsidTr="0081305E">
        <w:trPr>
          <w:trHeight w:val="275"/>
        </w:trPr>
        <w:tc>
          <w:tcPr>
            <w:tcW w:w="1555" w:type="dxa"/>
            <w:shd w:val="clear" w:color="auto" w:fill="auto"/>
            <w:noWrap/>
            <w:hideMark/>
          </w:tcPr>
          <w:p w14:paraId="035B3E2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6D2C0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2903.12</w:t>
            </w:r>
          </w:p>
        </w:tc>
        <w:tc>
          <w:tcPr>
            <w:tcW w:w="3685" w:type="dxa"/>
            <w:shd w:val="clear" w:color="auto" w:fill="auto"/>
            <w:hideMark/>
          </w:tcPr>
          <w:p w14:paraId="1D3FB13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--Dichl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omethane (methylene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w:t>
            </w:r>
          </w:p>
        </w:tc>
        <w:tc>
          <w:tcPr>
            <w:tcW w:w="2268" w:type="dxa"/>
            <w:shd w:val="clear" w:color="auto" w:fill="auto"/>
            <w:hideMark/>
          </w:tcPr>
          <w:p w14:paraId="2F7D3656" w14:textId="77777777" w:rsidR="0064695D" w:rsidRDefault="0064695D" w:rsidP="0064695D">
            <w:r w:rsidRPr="003D27A0">
              <w:rPr>
                <w:rFonts w:ascii="Times New Roman" w:eastAsia="Times New Roman" w:hAnsi="Times New Roman" w:cs="Times New Roman"/>
                <w:sz w:val="18"/>
                <w:szCs w:val="18"/>
                <w:lang w:eastAsia="en-NZ"/>
              </w:rPr>
              <w:t>CTSH or RVC(30BU/40BD)</w:t>
            </w:r>
          </w:p>
        </w:tc>
      </w:tr>
      <w:tr w:rsidR="0064695D" w:rsidRPr="00E2337B" w14:paraId="4BFB1107" w14:textId="77777777" w:rsidTr="0081305E">
        <w:trPr>
          <w:trHeight w:val="300"/>
        </w:trPr>
        <w:tc>
          <w:tcPr>
            <w:tcW w:w="1555" w:type="dxa"/>
            <w:shd w:val="clear" w:color="auto" w:fill="auto"/>
            <w:noWrap/>
            <w:hideMark/>
          </w:tcPr>
          <w:p w14:paraId="46CAE72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12812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2903.13</w:t>
            </w:r>
          </w:p>
        </w:tc>
        <w:tc>
          <w:tcPr>
            <w:tcW w:w="3685" w:type="dxa"/>
            <w:shd w:val="clear" w:color="auto" w:fill="auto"/>
            <w:hideMark/>
          </w:tcPr>
          <w:p w14:paraId="6DF0D78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 (trichl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omethane)</w:t>
            </w:r>
          </w:p>
        </w:tc>
        <w:tc>
          <w:tcPr>
            <w:tcW w:w="2268" w:type="dxa"/>
            <w:shd w:val="clear" w:color="auto" w:fill="auto"/>
            <w:hideMark/>
          </w:tcPr>
          <w:p w14:paraId="4B886E44" w14:textId="77777777" w:rsidR="0064695D" w:rsidRDefault="0064695D" w:rsidP="0064695D">
            <w:r w:rsidRPr="003D27A0">
              <w:rPr>
                <w:rFonts w:ascii="Times New Roman" w:eastAsia="Times New Roman" w:hAnsi="Times New Roman" w:cs="Times New Roman"/>
                <w:sz w:val="18"/>
                <w:szCs w:val="18"/>
                <w:lang w:eastAsia="en-NZ"/>
              </w:rPr>
              <w:t>CTSH or RVC(30BU/40BD)</w:t>
            </w:r>
          </w:p>
        </w:tc>
      </w:tr>
      <w:tr w:rsidR="0064695D" w:rsidRPr="00E2337B" w14:paraId="58C372FF" w14:textId="77777777" w:rsidTr="0081305E">
        <w:trPr>
          <w:trHeight w:val="300"/>
        </w:trPr>
        <w:tc>
          <w:tcPr>
            <w:tcW w:w="1555" w:type="dxa"/>
            <w:shd w:val="clear" w:color="auto" w:fill="auto"/>
            <w:noWrap/>
            <w:hideMark/>
          </w:tcPr>
          <w:p w14:paraId="79C909B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8698F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2903.14</w:t>
            </w:r>
          </w:p>
        </w:tc>
        <w:tc>
          <w:tcPr>
            <w:tcW w:w="3685" w:type="dxa"/>
            <w:shd w:val="clear" w:color="auto" w:fill="auto"/>
            <w:hideMark/>
          </w:tcPr>
          <w:p w14:paraId="36A6C30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--Carbon tetrachl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w:t>
            </w:r>
          </w:p>
        </w:tc>
        <w:tc>
          <w:tcPr>
            <w:tcW w:w="2268" w:type="dxa"/>
            <w:shd w:val="clear" w:color="auto" w:fill="auto"/>
            <w:hideMark/>
          </w:tcPr>
          <w:p w14:paraId="3693A23B" w14:textId="77777777" w:rsidR="0064695D" w:rsidRDefault="0064695D" w:rsidP="0064695D">
            <w:r w:rsidRPr="003D27A0">
              <w:rPr>
                <w:rFonts w:ascii="Times New Roman" w:eastAsia="Times New Roman" w:hAnsi="Times New Roman" w:cs="Times New Roman"/>
                <w:sz w:val="18"/>
                <w:szCs w:val="18"/>
                <w:lang w:eastAsia="en-NZ"/>
              </w:rPr>
              <w:t>CTSH or RVC(30BU/40BD)</w:t>
            </w:r>
          </w:p>
        </w:tc>
      </w:tr>
      <w:tr w:rsidR="0064695D" w:rsidRPr="00E2337B" w14:paraId="72D29F1F" w14:textId="77777777" w:rsidTr="0081305E">
        <w:trPr>
          <w:trHeight w:val="480"/>
        </w:trPr>
        <w:tc>
          <w:tcPr>
            <w:tcW w:w="1555" w:type="dxa"/>
            <w:shd w:val="clear" w:color="auto" w:fill="auto"/>
            <w:noWrap/>
            <w:hideMark/>
          </w:tcPr>
          <w:p w14:paraId="5D1F780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4B904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2903.15</w:t>
            </w:r>
          </w:p>
        </w:tc>
        <w:tc>
          <w:tcPr>
            <w:tcW w:w="3685" w:type="dxa"/>
            <w:shd w:val="clear" w:color="auto" w:fill="auto"/>
            <w:hideMark/>
          </w:tcPr>
          <w:p w14:paraId="3CEA224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--Ethylene dichl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 (ISO) (1,2-dichl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oethane)</w:t>
            </w:r>
          </w:p>
        </w:tc>
        <w:tc>
          <w:tcPr>
            <w:tcW w:w="2268" w:type="dxa"/>
            <w:shd w:val="clear" w:color="auto" w:fill="auto"/>
            <w:hideMark/>
          </w:tcPr>
          <w:p w14:paraId="7D31994A" w14:textId="77777777" w:rsidR="0064695D" w:rsidRDefault="0064695D" w:rsidP="0064695D">
            <w:r w:rsidRPr="003D27A0">
              <w:rPr>
                <w:rFonts w:ascii="Times New Roman" w:eastAsia="Times New Roman" w:hAnsi="Times New Roman" w:cs="Times New Roman"/>
                <w:sz w:val="18"/>
                <w:szCs w:val="18"/>
                <w:lang w:eastAsia="en-NZ"/>
              </w:rPr>
              <w:t>CTSH or RVC(30BU/40BD)</w:t>
            </w:r>
          </w:p>
        </w:tc>
      </w:tr>
      <w:tr w:rsidR="0064695D" w:rsidRPr="00E2337B" w14:paraId="112C3580" w14:textId="77777777" w:rsidTr="0081305E">
        <w:trPr>
          <w:trHeight w:val="300"/>
        </w:trPr>
        <w:tc>
          <w:tcPr>
            <w:tcW w:w="1555" w:type="dxa"/>
            <w:shd w:val="clear" w:color="auto" w:fill="auto"/>
            <w:noWrap/>
            <w:hideMark/>
          </w:tcPr>
          <w:p w14:paraId="152F503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2418E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2903.19</w:t>
            </w:r>
          </w:p>
        </w:tc>
        <w:tc>
          <w:tcPr>
            <w:tcW w:w="3685" w:type="dxa"/>
            <w:shd w:val="clear" w:color="auto" w:fill="auto"/>
            <w:hideMark/>
          </w:tcPr>
          <w:p w14:paraId="2ADB489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97D261F" w14:textId="77777777" w:rsidR="0064695D" w:rsidRDefault="0064695D" w:rsidP="0064695D">
            <w:r w:rsidRPr="003D27A0">
              <w:rPr>
                <w:rFonts w:ascii="Times New Roman" w:eastAsia="Times New Roman" w:hAnsi="Times New Roman" w:cs="Times New Roman"/>
                <w:sz w:val="18"/>
                <w:szCs w:val="18"/>
                <w:lang w:eastAsia="en-NZ"/>
              </w:rPr>
              <w:t>CTSH or RVC(30BU/40BD)</w:t>
            </w:r>
          </w:p>
        </w:tc>
      </w:tr>
      <w:tr w:rsidR="0064695D" w:rsidRPr="00E2337B" w14:paraId="37D61A8C" w14:textId="77777777" w:rsidTr="0081305E">
        <w:trPr>
          <w:trHeight w:val="547"/>
        </w:trPr>
        <w:tc>
          <w:tcPr>
            <w:tcW w:w="1555" w:type="dxa"/>
            <w:shd w:val="clear" w:color="auto" w:fill="auto"/>
            <w:noWrap/>
            <w:hideMark/>
          </w:tcPr>
          <w:p w14:paraId="680D38D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4AFC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DCE5D3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-Unsaturated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inated derivatives of acyclic hydrocarbons  :</w:t>
            </w:r>
          </w:p>
        </w:tc>
        <w:tc>
          <w:tcPr>
            <w:tcW w:w="2268" w:type="dxa"/>
            <w:shd w:val="clear" w:color="auto" w:fill="auto"/>
            <w:noWrap/>
            <w:hideMark/>
          </w:tcPr>
          <w:p w14:paraId="70DBB5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CE0EAF0" w14:textId="77777777" w:rsidTr="0081305E">
        <w:trPr>
          <w:trHeight w:val="300"/>
        </w:trPr>
        <w:tc>
          <w:tcPr>
            <w:tcW w:w="1555" w:type="dxa"/>
            <w:shd w:val="clear" w:color="auto" w:fill="auto"/>
            <w:noWrap/>
            <w:hideMark/>
          </w:tcPr>
          <w:p w14:paraId="2BC53F3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169FA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2903.21</w:t>
            </w:r>
          </w:p>
        </w:tc>
        <w:tc>
          <w:tcPr>
            <w:tcW w:w="3685" w:type="dxa"/>
            <w:shd w:val="clear" w:color="auto" w:fill="auto"/>
            <w:hideMark/>
          </w:tcPr>
          <w:p w14:paraId="03F6D95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--Vinyl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oethylene)</w:t>
            </w:r>
          </w:p>
        </w:tc>
        <w:tc>
          <w:tcPr>
            <w:tcW w:w="2268" w:type="dxa"/>
            <w:shd w:val="clear" w:color="auto" w:fill="auto"/>
            <w:hideMark/>
          </w:tcPr>
          <w:p w14:paraId="2FFD20D2" w14:textId="77777777" w:rsidR="0064695D" w:rsidRDefault="0064695D" w:rsidP="0064695D">
            <w:r w:rsidRPr="00D21469">
              <w:rPr>
                <w:rFonts w:ascii="Times New Roman" w:eastAsia="Times New Roman" w:hAnsi="Times New Roman" w:cs="Times New Roman"/>
                <w:sz w:val="18"/>
                <w:szCs w:val="18"/>
                <w:lang w:eastAsia="en-NZ"/>
              </w:rPr>
              <w:t>CTSH or RVC(30BU/40BD)</w:t>
            </w:r>
          </w:p>
        </w:tc>
      </w:tr>
      <w:tr w:rsidR="0064695D" w:rsidRPr="00E2337B" w14:paraId="06C7AC6E" w14:textId="77777777" w:rsidTr="0081305E">
        <w:trPr>
          <w:trHeight w:val="300"/>
        </w:trPr>
        <w:tc>
          <w:tcPr>
            <w:tcW w:w="1555" w:type="dxa"/>
            <w:shd w:val="clear" w:color="auto" w:fill="auto"/>
            <w:noWrap/>
            <w:hideMark/>
          </w:tcPr>
          <w:p w14:paraId="7BA1BA1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6C504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2903.22</w:t>
            </w:r>
          </w:p>
        </w:tc>
        <w:tc>
          <w:tcPr>
            <w:tcW w:w="3685" w:type="dxa"/>
            <w:shd w:val="clear" w:color="auto" w:fill="auto"/>
            <w:hideMark/>
          </w:tcPr>
          <w:p w14:paraId="0450AAD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--Trichl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oethylene</w:t>
            </w:r>
          </w:p>
        </w:tc>
        <w:tc>
          <w:tcPr>
            <w:tcW w:w="2268" w:type="dxa"/>
            <w:shd w:val="clear" w:color="auto" w:fill="auto"/>
            <w:hideMark/>
          </w:tcPr>
          <w:p w14:paraId="25B75F17" w14:textId="77777777" w:rsidR="0064695D" w:rsidRDefault="0064695D" w:rsidP="0064695D">
            <w:r w:rsidRPr="00D21469">
              <w:rPr>
                <w:rFonts w:ascii="Times New Roman" w:eastAsia="Times New Roman" w:hAnsi="Times New Roman" w:cs="Times New Roman"/>
                <w:sz w:val="18"/>
                <w:szCs w:val="18"/>
                <w:lang w:eastAsia="en-NZ"/>
              </w:rPr>
              <w:t>CTSH or RVC(30BU/40BD)</w:t>
            </w:r>
          </w:p>
        </w:tc>
      </w:tr>
      <w:tr w:rsidR="0064695D" w:rsidRPr="00E2337B" w14:paraId="2D2239B5" w14:textId="77777777" w:rsidTr="0081305E">
        <w:trPr>
          <w:trHeight w:val="480"/>
        </w:trPr>
        <w:tc>
          <w:tcPr>
            <w:tcW w:w="1555" w:type="dxa"/>
            <w:shd w:val="clear" w:color="auto" w:fill="auto"/>
            <w:noWrap/>
            <w:hideMark/>
          </w:tcPr>
          <w:p w14:paraId="352EBED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5C37D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2903.23</w:t>
            </w:r>
          </w:p>
        </w:tc>
        <w:tc>
          <w:tcPr>
            <w:tcW w:w="3685" w:type="dxa"/>
            <w:shd w:val="clear" w:color="auto" w:fill="auto"/>
            <w:hideMark/>
          </w:tcPr>
          <w:p w14:paraId="35D7F97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--Tetrachl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oethylene (perchl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oethylene)</w:t>
            </w:r>
          </w:p>
        </w:tc>
        <w:tc>
          <w:tcPr>
            <w:tcW w:w="2268" w:type="dxa"/>
            <w:shd w:val="clear" w:color="auto" w:fill="auto"/>
            <w:hideMark/>
          </w:tcPr>
          <w:p w14:paraId="398B394E" w14:textId="77777777" w:rsidR="0064695D" w:rsidRDefault="0064695D" w:rsidP="0064695D">
            <w:r w:rsidRPr="00D21469">
              <w:rPr>
                <w:rFonts w:ascii="Times New Roman" w:eastAsia="Times New Roman" w:hAnsi="Times New Roman" w:cs="Times New Roman"/>
                <w:sz w:val="18"/>
                <w:szCs w:val="18"/>
                <w:lang w:eastAsia="en-NZ"/>
              </w:rPr>
              <w:t>CTSH or RVC(30BU/40BD)</w:t>
            </w:r>
          </w:p>
        </w:tc>
      </w:tr>
      <w:tr w:rsidR="0064695D" w:rsidRPr="00E2337B" w14:paraId="04E26980" w14:textId="77777777" w:rsidTr="0081305E">
        <w:trPr>
          <w:trHeight w:val="300"/>
        </w:trPr>
        <w:tc>
          <w:tcPr>
            <w:tcW w:w="1555" w:type="dxa"/>
            <w:shd w:val="clear" w:color="auto" w:fill="auto"/>
            <w:noWrap/>
            <w:hideMark/>
          </w:tcPr>
          <w:p w14:paraId="150C9C7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DB2E3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2903.29</w:t>
            </w:r>
          </w:p>
        </w:tc>
        <w:tc>
          <w:tcPr>
            <w:tcW w:w="3685" w:type="dxa"/>
            <w:shd w:val="clear" w:color="auto" w:fill="auto"/>
            <w:hideMark/>
          </w:tcPr>
          <w:p w14:paraId="3687C0A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0F79381" w14:textId="77777777" w:rsidR="0064695D" w:rsidRDefault="0064695D" w:rsidP="0064695D">
            <w:r w:rsidRPr="00D21469">
              <w:rPr>
                <w:rFonts w:ascii="Times New Roman" w:eastAsia="Times New Roman" w:hAnsi="Times New Roman" w:cs="Times New Roman"/>
                <w:sz w:val="18"/>
                <w:szCs w:val="18"/>
                <w:lang w:eastAsia="en-NZ"/>
              </w:rPr>
              <w:t>CTSH or RVC(30BU/40BD)</w:t>
            </w:r>
          </w:p>
        </w:tc>
      </w:tr>
      <w:tr w:rsidR="0064695D" w:rsidRPr="00E2337B" w14:paraId="6A7D13FB" w14:textId="77777777" w:rsidTr="00B11C8B">
        <w:trPr>
          <w:trHeight w:val="519"/>
        </w:trPr>
        <w:tc>
          <w:tcPr>
            <w:tcW w:w="1555" w:type="dxa"/>
            <w:shd w:val="clear" w:color="auto" w:fill="auto"/>
            <w:noWrap/>
          </w:tcPr>
          <w:p w14:paraId="62E35D0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7759A3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05A9BEF8" w14:textId="48A38B0F" w:rsidR="0064695D" w:rsidRPr="00E2337B" w:rsidRDefault="0064695D" w:rsidP="00B11C8B">
            <w:pPr>
              <w:spacing w:after="0" w:line="240" w:lineRule="auto"/>
              <w:rPr>
                <w:rFonts w:ascii="Times New Roman" w:eastAsia="Times New Roman" w:hAnsi="Times New Roman" w:cs="Times New Roman"/>
                <w:sz w:val="18"/>
                <w:szCs w:val="18"/>
                <w:lang w:eastAsia="en-NZ"/>
              </w:rPr>
            </w:pPr>
            <w:r w:rsidRPr="00F15DDC">
              <w:rPr>
                <w:rFonts w:ascii="Times New Roman" w:hAnsi="Times New Roman" w:cs="Times New Roman"/>
                <w:sz w:val="18"/>
                <w:szCs w:val="18"/>
              </w:rPr>
              <w:t>-Saturated fluorinated derivatives of acyclic hydrocarbons :</w:t>
            </w:r>
          </w:p>
        </w:tc>
        <w:tc>
          <w:tcPr>
            <w:tcW w:w="2268" w:type="dxa"/>
            <w:shd w:val="clear" w:color="auto" w:fill="auto"/>
            <w:noWrap/>
          </w:tcPr>
          <w:p w14:paraId="5C0FF0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5CD6C2AD" w14:textId="77777777" w:rsidTr="00B11C8B">
        <w:trPr>
          <w:trHeight w:val="413"/>
        </w:trPr>
        <w:tc>
          <w:tcPr>
            <w:tcW w:w="1555" w:type="dxa"/>
            <w:shd w:val="clear" w:color="auto" w:fill="auto"/>
            <w:noWrap/>
          </w:tcPr>
          <w:p w14:paraId="1A82F1D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C8485EC" w14:textId="6541FC34"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2903.41</w:t>
            </w:r>
          </w:p>
        </w:tc>
        <w:tc>
          <w:tcPr>
            <w:tcW w:w="3685" w:type="dxa"/>
            <w:tcBorders>
              <w:top w:val="single" w:sz="4" w:space="0" w:color="auto"/>
              <w:left w:val="nil"/>
              <w:bottom w:val="single" w:sz="4" w:space="0" w:color="auto"/>
              <w:right w:val="single" w:sz="4" w:space="0" w:color="auto"/>
            </w:tcBorders>
            <w:shd w:val="clear" w:color="auto" w:fill="auto"/>
          </w:tcPr>
          <w:p w14:paraId="731266C7" w14:textId="22C7E01B" w:rsidR="0064695D" w:rsidRPr="00E2337B" w:rsidRDefault="0064695D" w:rsidP="00B11C8B">
            <w:pPr>
              <w:spacing w:after="0" w:line="240" w:lineRule="auto"/>
              <w:rPr>
                <w:rFonts w:ascii="Times New Roman" w:eastAsia="Times New Roman" w:hAnsi="Times New Roman" w:cs="Times New Roman"/>
                <w:sz w:val="18"/>
                <w:szCs w:val="18"/>
                <w:lang w:eastAsia="en-NZ"/>
              </w:rPr>
            </w:pPr>
            <w:r w:rsidRPr="00F15DDC">
              <w:rPr>
                <w:rFonts w:ascii="Times New Roman" w:hAnsi="Times New Roman" w:cs="Times New Roman"/>
                <w:sz w:val="18"/>
                <w:szCs w:val="18"/>
              </w:rPr>
              <w:t>--Trifluoromethane (HFC-23)</w:t>
            </w:r>
          </w:p>
        </w:tc>
        <w:tc>
          <w:tcPr>
            <w:tcW w:w="2268" w:type="dxa"/>
            <w:shd w:val="clear" w:color="auto" w:fill="auto"/>
            <w:noWrap/>
          </w:tcPr>
          <w:p w14:paraId="23FDDB67" w14:textId="0D07DAD8"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494CB6">
              <w:rPr>
                <w:rFonts w:ascii="Times New Roman" w:eastAsia="Times New Roman" w:hAnsi="Times New Roman" w:cs="Times New Roman"/>
                <w:sz w:val="18"/>
                <w:szCs w:val="18"/>
                <w:lang w:eastAsia="en-NZ"/>
              </w:rPr>
              <w:t>CTSH or RVC(30BU/40BD)</w:t>
            </w:r>
          </w:p>
        </w:tc>
      </w:tr>
      <w:tr w:rsidR="0064695D" w:rsidRPr="00E2337B" w14:paraId="3F64F22E" w14:textId="77777777" w:rsidTr="00B11C8B">
        <w:trPr>
          <w:trHeight w:val="419"/>
        </w:trPr>
        <w:tc>
          <w:tcPr>
            <w:tcW w:w="1555" w:type="dxa"/>
            <w:shd w:val="clear" w:color="auto" w:fill="auto"/>
            <w:noWrap/>
          </w:tcPr>
          <w:p w14:paraId="18A01A6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122A136" w14:textId="2F7530F5"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2903.42</w:t>
            </w:r>
          </w:p>
        </w:tc>
        <w:tc>
          <w:tcPr>
            <w:tcW w:w="3685" w:type="dxa"/>
            <w:tcBorders>
              <w:top w:val="single" w:sz="4" w:space="0" w:color="auto"/>
              <w:left w:val="nil"/>
              <w:bottom w:val="single" w:sz="4" w:space="0" w:color="auto"/>
              <w:right w:val="single" w:sz="4" w:space="0" w:color="auto"/>
            </w:tcBorders>
            <w:shd w:val="clear" w:color="auto" w:fill="auto"/>
          </w:tcPr>
          <w:p w14:paraId="388F77C0" w14:textId="5E44D7EA" w:rsidR="0064695D" w:rsidRPr="00E2337B" w:rsidRDefault="0064695D" w:rsidP="00B11C8B">
            <w:pPr>
              <w:spacing w:after="0" w:line="240" w:lineRule="auto"/>
              <w:rPr>
                <w:rFonts w:ascii="Times New Roman" w:eastAsia="Times New Roman" w:hAnsi="Times New Roman" w:cs="Times New Roman"/>
                <w:sz w:val="18"/>
                <w:szCs w:val="18"/>
                <w:lang w:eastAsia="en-NZ"/>
              </w:rPr>
            </w:pPr>
            <w:r w:rsidRPr="00F15DDC">
              <w:rPr>
                <w:rFonts w:ascii="Times New Roman" w:hAnsi="Times New Roman" w:cs="Times New Roman"/>
                <w:sz w:val="18"/>
                <w:szCs w:val="18"/>
              </w:rPr>
              <w:t>--Difluoromethane (HFC-32</w:t>
            </w:r>
          </w:p>
        </w:tc>
        <w:tc>
          <w:tcPr>
            <w:tcW w:w="2268" w:type="dxa"/>
            <w:shd w:val="clear" w:color="auto" w:fill="auto"/>
            <w:noWrap/>
          </w:tcPr>
          <w:p w14:paraId="72F1C023" w14:textId="01633FAD"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494CB6">
              <w:rPr>
                <w:rFonts w:ascii="Times New Roman" w:eastAsia="Times New Roman" w:hAnsi="Times New Roman" w:cs="Times New Roman"/>
                <w:sz w:val="18"/>
                <w:szCs w:val="18"/>
                <w:lang w:eastAsia="en-NZ"/>
              </w:rPr>
              <w:t>CTSH or RVC(30BU/40BD)</w:t>
            </w:r>
          </w:p>
        </w:tc>
      </w:tr>
      <w:tr w:rsidR="0064695D" w:rsidRPr="00E2337B" w14:paraId="0FE5EF70" w14:textId="77777777" w:rsidTr="00B11C8B">
        <w:trPr>
          <w:trHeight w:val="410"/>
        </w:trPr>
        <w:tc>
          <w:tcPr>
            <w:tcW w:w="1555" w:type="dxa"/>
            <w:shd w:val="clear" w:color="auto" w:fill="auto"/>
            <w:noWrap/>
          </w:tcPr>
          <w:p w14:paraId="25CA0C7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34DF645" w14:textId="3DE3E738"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394FB1">
              <w:rPr>
                <w:rFonts w:ascii="Times New Roman" w:hAnsi="Times New Roman" w:cs="Times New Roman"/>
                <w:sz w:val="18"/>
                <w:szCs w:val="18"/>
              </w:rPr>
              <w:t>2903.4</w:t>
            </w:r>
            <w:r>
              <w:rPr>
                <w:rFonts w:ascii="Times New Roman" w:hAnsi="Times New Roman" w:cs="Times New Roman"/>
                <w:sz w:val="18"/>
                <w:szCs w:val="18"/>
              </w:rPr>
              <w:t>3</w:t>
            </w:r>
          </w:p>
        </w:tc>
        <w:tc>
          <w:tcPr>
            <w:tcW w:w="3685" w:type="dxa"/>
            <w:tcBorders>
              <w:top w:val="single" w:sz="4" w:space="0" w:color="auto"/>
              <w:left w:val="nil"/>
              <w:bottom w:val="single" w:sz="4" w:space="0" w:color="auto"/>
              <w:right w:val="single" w:sz="4" w:space="0" w:color="auto"/>
            </w:tcBorders>
            <w:shd w:val="clear" w:color="auto" w:fill="auto"/>
          </w:tcPr>
          <w:p w14:paraId="70ED8D41" w14:textId="121C19DB" w:rsidR="0064695D" w:rsidRPr="00E2337B" w:rsidRDefault="0064695D" w:rsidP="00B11C8B">
            <w:pPr>
              <w:spacing w:after="0" w:line="240" w:lineRule="auto"/>
              <w:rPr>
                <w:rFonts w:ascii="Times New Roman" w:eastAsia="Times New Roman" w:hAnsi="Times New Roman" w:cs="Times New Roman"/>
                <w:sz w:val="18"/>
                <w:szCs w:val="18"/>
                <w:lang w:eastAsia="en-NZ"/>
              </w:rPr>
            </w:pPr>
            <w:r w:rsidRPr="00F15DDC">
              <w:rPr>
                <w:rFonts w:ascii="Times New Roman" w:hAnsi="Times New Roman" w:cs="Times New Roman"/>
                <w:sz w:val="18"/>
                <w:szCs w:val="18"/>
              </w:rPr>
              <w:t>--Fluoromethane (HFC-41), 1,2-difluoroethane (HFC-152) and 1,1- difluoroethane (HFC-152a)</w:t>
            </w:r>
          </w:p>
        </w:tc>
        <w:tc>
          <w:tcPr>
            <w:tcW w:w="2268" w:type="dxa"/>
            <w:shd w:val="clear" w:color="auto" w:fill="auto"/>
            <w:noWrap/>
          </w:tcPr>
          <w:p w14:paraId="6450EECC" w14:textId="578E93F5"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494CB6">
              <w:rPr>
                <w:rFonts w:ascii="Times New Roman" w:eastAsia="Times New Roman" w:hAnsi="Times New Roman" w:cs="Times New Roman"/>
                <w:sz w:val="18"/>
                <w:szCs w:val="18"/>
                <w:lang w:eastAsia="en-NZ"/>
              </w:rPr>
              <w:t>CTSH or RVC(30BU/40BD)</w:t>
            </w:r>
          </w:p>
        </w:tc>
      </w:tr>
      <w:tr w:rsidR="0064695D" w:rsidRPr="00E2337B" w14:paraId="785C13BA" w14:textId="77777777" w:rsidTr="0081305E">
        <w:trPr>
          <w:trHeight w:val="720"/>
        </w:trPr>
        <w:tc>
          <w:tcPr>
            <w:tcW w:w="1555" w:type="dxa"/>
            <w:shd w:val="clear" w:color="auto" w:fill="auto"/>
            <w:noWrap/>
          </w:tcPr>
          <w:p w14:paraId="57AD144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5EF9E1E" w14:textId="6B2A1C5E"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394FB1">
              <w:rPr>
                <w:rFonts w:ascii="Times New Roman" w:hAnsi="Times New Roman" w:cs="Times New Roman"/>
                <w:sz w:val="18"/>
                <w:szCs w:val="18"/>
              </w:rPr>
              <w:t>2903.4</w:t>
            </w:r>
            <w:r>
              <w:rPr>
                <w:rFonts w:ascii="Times New Roman" w:hAnsi="Times New Roman" w:cs="Times New Roman"/>
                <w:sz w:val="18"/>
                <w:szCs w:val="18"/>
              </w:rPr>
              <w:t>4</w:t>
            </w:r>
          </w:p>
        </w:tc>
        <w:tc>
          <w:tcPr>
            <w:tcW w:w="3685" w:type="dxa"/>
            <w:tcBorders>
              <w:top w:val="single" w:sz="4" w:space="0" w:color="auto"/>
              <w:left w:val="nil"/>
              <w:bottom w:val="single" w:sz="4" w:space="0" w:color="auto"/>
              <w:right w:val="single" w:sz="4" w:space="0" w:color="auto"/>
            </w:tcBorders>
            <w:shd w:val="clear" w:color="auto" w:fill="auto"/>
          </w:tcPr>
          <w:p w14:paraId="7491B2D2" w14:textId="5B18A4F9" w:rsidR="0064695D" w:rsidRPr="00E2337B" w:rsidRDefault="0064695D" w:rsidP="00B11C8B">
            <w:pPr>
              <w:spacing w:after="0" w:line="240" w:lineRule="auto"/>
              <w:rPr>
                <w:rFonts w:ascii="Times New Roman" w:eastAsia="Times New Roman" w:hAnsi="Times New Roman" w:cs="Times New Roman"/>
                <w:sz w:val="18"/>
                <w:szCs w:val="18"/>
                <w:lang w:eastAsia="en-NZ"/>
              </w:rPr>
            </w:pPr>
            <w:r w:rsidRPr="00F15DDC">
              <w:rPr>
                <w:rFonts w:ascii="Times New Roman" w:eastAsia="Times New Roman" w:hAnsi="Times New Roman" w:cs="Times New Roman"/>
                <w:sz w:val="18"/>
                <w:szCs w:val="18"/>
                <w:lang w:eastAsia="en-NZ"/>
              </w:rPr>
              <w:t>--Pentafluoroethane (HFC-125), 1,1,1-trifluoroethane (HFC-143a) and 1,1,2-trifluoroethane (HFC-143)</w:t>
            </w:r>
          </w:p>
        </w:tc>
        <w:tc>
          <w:tcPr>
            <w:tcW w:w="2268" w:type="dxa"/>
            <w:shd w:val="clear" w:color="auto" w:fill="auto"/>
            <w:noWrap/>
          </w:tcPr>
          <w:p w14:paraId="14861EE6" w14:textId="13CEFC1E"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494CB6">
              <w:rPr>
                <w:rFonts w:ascii="Times New Roman" w:eastAsia="Times New Roman" w:hAnsi="Times New Roman" w:cs="Times New Roman"/>
                <w:sz w:val="18"/>
                <w:szCs w:val="18"/>
                <w:lang w:eastAsia="en-NZ"/>
              </w:rPr>
              <w:t>CTSH or RVC(30BU/40BD)</w:t>
            </w:r>
          </w:p>
        </w:tc>
      </w:tr>
      <w:tr w:rsidR="0064695D" w:rsidRPr="00E2337B" w14:paraId="5240ACA0" w14:textId="77777777" w:rsidTr="00B11C8B">
        <w:trPr>
          <w:trHeight w:val="720"/>
        </w:trPr>
        <w:tc>
          <w:tcPr>
            <w:tcW w:w="1555" w:type="dxa"/>
            <w:tcBorders>
              <w:bottom w:val="single" w:sz="4" w:space="0" w:color="auto"/>
            </w:tcBorders>
            <w:shd w:val="clear" w:color="auto" w:fill="auto"/>
            <w:noWrap/>
          </w:tcPr>
          <w:p w14:paraId="68D74D9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6C92A72" w14:textId="498F37DC"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394FB1">
              <w:rPr>
                <w:rFonts w:ascii="Times New Roman" w:hAnsi="Times New Roman" w:cs="Times New Roman"/>
                <w:sz w:val="18"/>
                <w:szCs w:val="18"/>
              </w:rPr>
              <w:t>2903.4</w:t>
            </w:r>
            <w:r>
              <w:rPr>
                <w:rFonts w:ascii="Times New Roman" w:hAnsi="Times New Roman" w:cs="Times New Roman"/>
                <w:sz w:val="18"/>
                <w:szCs w:val="18"/>
              </w:rPr>
              <w:t>5</w:t>
            </w:r>
          </w:p>
        </w:tc>
        <w:tc>
          <w:tcPr>
            <w:tcW w:w="3685" w:type="dxa"/>
            <w:tcBorders>
              <w:top w:val="single" w:sz="4" w:space="0" w:color="auto"/>
              <w:left w:val="nil"/>
              <w:bottom w:val="single" w:sz="4" w:space="0" w:color="auto"/>
              <w:right w:val="single" w:sz="4" w:space="0" w:color="auto"/>
            </w:tcBorders>
            <w:shd w:val="clear" w:color="auto" w:fill="auto"/>
          </w:tcPr>
          <w:p w14:paraId="0E6E29EA" w14:textId="5B7DCA0F" w:rsidR="0064695D" w:rsidRPr="00E2337B" w:rsidRDefault="0064695D" w:rsidP="00B11C8B">
            <w:pPr>
              <w:spacing w:after="0" w:line="240" w:lineRule="auto"/>
              <w:rPr>
                <w:rFonts w:ascii="Times New Roman" w:eastAsia="Times New Roman" w:hAnsi="Times New Roman" w:cs="Times New Roman"/>
                <w:sz w:val="18"/>
                <w:szCs w:val="18"/>
                <w:lang w:eastAsia="en-NZ"/>
              </w:rPr>
            </w:pPr>
            <w:r w:rsidRPr="00F15DDC">
              <w:rPr>
                <w:rFonts w:ascii="Times New Roman" w:eastAsia="Times New Roman" w:hAnsi="Times New Roman" w:cs="Times New Roman"/>
                <w:sz w:val="18"/>
                <w:szCs w:val="18"/>
                <w:lang w:eastAsia="en-NZ"/>
              </w:rPr>
              <w:t>--1,1,1,2-Tetrafluoroethane (HFC-134a) and 1,1,2,2-</w:t>
            </w:r>
            <w:r>
              <w:rPr>
                <w:rFonts w:ascii="Times New Roman" w:eastAsia="Times New Roman" w:hAnsi="Times New Roman" w:cs="Times New Roman"/>
                <w:sz w:val="18"/>
                <w:szCs w:val="18"/>
                <w:lang w:eastAsia="en-NZ"/>
              </w:rPr>
              <w:t>tetrafluoroethane (HFC-134)</w:t>
            </w:r>
          </w:p>
        </w:tc>
        <w:tc>
          <w:tcPr>
            <w:tcW w:w="2268" w:type="dxa"/>
            <w:tcBorders>
              <w:bottom w:val="single" w:sz="4" w:space="0" w:color="auto"/>
            </w:tcBorders>
            <w:shd w:val="clear" w:color="auto" w:fill="auto"/>
            <w:noWrap/>
          </w:tcPr>
          <w:p w14:paraId="334AA8F6" w14:textId="06AACF3D"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494CB6">
              <w:rPr>
                <w:rFonts w:ascii="Times New Roman" w:eastAsia="Times New Roman" w:hAnsi="Times New Roman" w:cs="Times New Roman"/>
                <w:sz w:val="18"/>
                <w:szCs w:val="18"/>
                <w:lang w:eastAsia="en-NZ"/>
              </w:rPr>
              <w:t>CTSH or RVC(30BU/40BD)</w:t>
            </w:r>
          </w:p>
        </w:tc>
      </w:tr>
      <w:tr w:rsidR="0064695D" w:rsidRPr="00E2337B" w14:paraId="30C390C7" w14:textId="77777777" w:rsidTr="00B11C8B">
        <w:trPr>
          <w:trHeight w:val="72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62EB6AE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C70E3BA" w14:textId="165EDA8D"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394FB1">
              <w:rPr>
                <w:rFonts w:ascii="Times New Roman" w:hAnsi="Times New Roman" w:cs="Times New Roman"/>
                <w:sz w:val="18"/>
                <w:szCs w:val="18"/>
              </w:rPr>
              <w:t>2903.4</w:t>
            </w:r>
            <w:r>
              <w:rPr>
                <w:rFonts w:ascii="Times New Roman" w:hAnsi="Times New Roman" w:cs="Times New Roman"/>
                <w:sz w:val="18"/>
                <w:szCs w:val="18"/>
              </w:rPr>
              <w:t>6</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84F315C" w14:textId="72E3F9AC" w:rsidR="0064695D" w:rsidRPr="00F15DDC" w:rsidRDefault="0064695D" w:rsidP="0064695D">
            <w:pPr>
              <w:spacing w:after="0" w:line="240" w:lineRule="auto"/>
              <w:rPr>
                <w:rFonts w:ascii="Times New Roman" w:eastAsia="Times New Roman" w:hAnsi="Times New Roman" w:cs="Times New Roman"/>
                <w:sz w:val="18"/>
                <w:szCs w:val="18"/>
                <w:lang w:eastAsia="en-NZ"/>
              </w:rPr>
            </w:pPr>
            <w:r w:rsidRPr="00F15DDC">
              <w:rPr>
                <w:rFonts w:ascii="Times New Roman" w:eastAsia="Times New Roman" w:hAnsi="Times New Roman" w:cs="Times New Roman"/>
                <w:sz w:val="18"/>
                <w:szCs w:val="18"/>
                <w:lang w:eastAsia="en-NZ"/>
              </w:rPr>
              <w:t xml:space="preserve">--1,1,1,2,3,3,3-Heptafluoropropane (HFC-227ea), 1,1,1,2,2,3-hexafluoropropane (HFC-236cb), 1,1,1,2,3,3-hexafluoropropane </w:t>
            </w:r>
          </w:p>
          <w:p w14:paraId="11DD3F2C" w14:textId="112580E6"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F15DDC">
              <w:rPr>
                <w:rFonts w:ascii="Times New Roman" w:eastAsia="Times New Roman" w:hAnsi="Times New Roman" w:cs="Times New Roman"/>
                <w:sz w:val="18"/>
                <w:szCs w:val="18"/>
                <w:lang w:eastAsia="en-NZ"/>
              </w:rPr>
              <w:t>(HFC-236ea) and 1,1,1,3,3,</w:t>
            </w:r>
            <w:r>
              <w:rPr>
                <w:rFonts w:ascii="Times New Roman" w:eastAsia="Times New Roman" w:hAnsi="Times New Roman" w:cs="Times New Roman"/>
                <w:sz w:val="18"/>
                <w:szCs w:val="18"/>
                <w:lang w:eastAsia="en-NZ"/>
              </w:rPr>
              <w:t>3-hexafluoropropane (HFC-236fa)</w:t>
            </w:r>
          </w:p>
        </w:tc>
        <w:tc>
          <w:tcPr>
            <w:tcW w:w="2268" w:type="dxa"/>
            <w:tcBorders>
              <w:top w:val="single" w:sz="4" w:space="0" w:color="auto"/>
              <w:left w:val="single" w:sz="4" w:space="0" w:color="auto"/>
              <w:bottom w:val="single" w:sz="4" w:space="0" w:color="auto"/>
            </w:tcBorders>
            <w:shd w:val="clear" w:color="auto" w:fill="auto"/>
            <w:noWrap/>
          </w:tcPr>
          <w:p w14:paraId="6FCD4456" w14:textId="61DCFD72"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494CB6">
              <w:rPr>
                <w:rFonts w:ascii="Times New Roman" w:eastAsia="Times New Roman" w:hAnsi="Times New Roman" w:cs="Times New Roman"/>
                <w:sz w:val="18"/>
                <w:szCs w:val="18"/>
                <w:lang w:eastAsia="en-NZ"/>
              </w:rPr>
              <w:t>CTSH or RVC(30BU/40BD)</w:t>
            </w:r>
          </w:p>
        </w:tc>
      </w:tr>
      <w:tr w:rsidR="0064695D" w:rsidRPr="00E2337B" w14:paraId="654A0C10" w14:textId="77777777" w:rsidTr="00B11C8B">
        <w:trPr>
          <w:trHeight w:val="502"/>
        </w:trPr>
        <w:tc>
          <w:tcPr>
            <w:tcW w:w="1555" w:type="dxa"/>
            <w:tcBorders>
              <w:top w:val="single" w:sz="4" w:space="0" w:color="auto"/>
            </w:tcBorders>
            <w:shd w:val="clear" w:color="auto" w:fill="auto"/>
            <w:noWrap/>
          </w:tcPr>
          <w:p w14:paraId="49CC6F8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42DEA225" w14:textId="4FF30EB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394FB1">
              <w:rPr>
                <w:rFonts w:ascii="Times New Roman" w:hAnsi="Times New Roman" w:cs="Times New Roman"/>
                <w:sz w:val="18"/>
                <w:szCs w:val="18"/>
              </w:rPr>
              <w:t>2903.4</w:t>
            </w:r>
            <w:r>
              <w:rPr>
                <w:rFonts w:ascii="Times New Roman" w:hAnsi="Times New Roman" w:cs="Times New Roman"/>
                <w:sz w:val="18"/>
                <w:szCs w:val="18"/>
              </w:rPr>
              <w:t>7</w:t>
            </w:r>
          </w:p>
        </w:tc>
        <w:tc>
          <w:tcPr>
            <w:tcW w:w="3685" w:type="dxa"/>
            <w:tcBorders>
              <w:top w:val="single" w:sz="4" w:space="0" w:color="auto"/>
              <w:left w:val="nil"/>
              <w:bottom w:val="single" w:sz="4" w:space="0" w:color="auto"/>
              <w:right w:val="single" w:sz="4" w:space="0" w:color="auto"/>
            </w:tcBorders>
            <w:shd w:val="clear" w:color="auto" w:fill="auto"/>
          </w:tcPr>
          <w:p w14:paraId="71FF5010" w14:textId="2EEE35EB" w:rsidR="0064695D" w:rsidRPr="00E2337B" w:rsidRDefault="0064695D" w:rsidP="00B11C8B">
            <w:pPr>
              <w:spacing w:after="0" w:line="240" w:lineRule="auto"/>
              <w:rPr>
                <w:rFonts w:ascii="Times New Roman" w:eastAsia="Times New Roman" w:hAnsi="Times New Roman" w:cs="Times New Roman"/>
                <w:sz w:val="18"/>
                <w:szCs w:val="18"/>
                <w:lang w:eastAsia="en-NZ"/>
              </w:rPr>
            </w:pPr>
            <w:r w:rsidRPr="00F15DDC">
              <w:rPr>
                <w:rFonts w:ascii="Times New Roman" w:eastAsia="Times New Roman" w:hAnsi="Times New Roman" w:cs="Times New Roman"/>
                <w:sz w:val="18"/>
                <w:szCs w:val="18"/>
                <w:lang w:eastAsia="en-NZ"/>
              </w:rPr>
              <w:t>--1,1,1,3,3-Pentafluoropropane (HFC-245fa) and 1,1,2,2,3-</w:t>
            </w:r>
            <w:r>
              <w:rPr>
                <w:rFonts w:ascii="Times New Roman" w:eastAsia="Times New Roman" w:hAnsi="Times New Roman" w:cs="Times New Roman"/>
                <w:sz w:val="18"/>
                <w:szCs w:val="18"/>
                <w:lang w:eastAsia="en-NZ"/>
              </w:rPr>
              <w:t>pentafluoropropane (HFC-245ca)</w:t>
            </w:r>
          </w:p>
        </w:tc>
        <w:tc>
          <w:tcPr>
            <w:tcW w:w="2268" w:type="dxa"/>
            <w:tcBorders>
              <w:top w:val="single" w:sz="4" w:space="0" w:color="auto"/>
            </w:tcBorders>
            <w:shd w:val="clear" w:color="auto" w:fill="auto"/>
            <w:noWrap/>
          </w:tcPr>
          <w:p w14:paraId="6AAF61DB" w14:textId="75F3F7A5"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494CB6">
              <w:rPr>
                <w:rFonts w:ascii="Times New Roman" w:eastAsia="Times New Roman" w:hAnsi="Times New Roman" w:cs="Times New Roman"/>
                <w:sz w:val="18"/>
                <w:szCs w:val="18"/>
                <w:lang w:eastAsia="en-NZ"/>
              </w:rPr>
              <w:t>CTSH or RVC(30BU/40BD)</w:t>
            </w:r>
          </w:p>
        </w:tc>
      </w:tr>
      <w:tr w:rsidR="0064695D" w:rsidRPr="00E2337B" w14:paraId="2C13DC98" w14:textId="77777777" w:rsidTr="00B11C8B">
        <w:trPr>
          <w:trHeight w:val="720"/>
        </w:trPr>
        <w:tc>
          <w:tcPr>
            <w:tcW w:w="1555" w:type="dxa"/>
            <w:tcBorders>
              <w:top w:val="single" w:sz="4" w:space="0" w:color="auto"/>
            </w:tcBorders>
            <w:shd w:val="clear" w:color="auto" w:fill="auto"/>
            <w:noWrap/>
          </w:tcPr>
          <w:p w14:paraId="53835BC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7164BE93" w14:textId="3A8864DD"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394FB1">
              <w:rPr>
                <w:rFonts w:ascii="Times New Roman" w:hAnsi="Times New Roman" w:cs="Times New Roman"/>
                <w:sz w:val="18"/>
                <w:szCs w:val="18"/>
              </w:rPr>
              <w:t>2903.4</w:t>
            </w:r>
            <w:r>
              <w:rPr>
                <w:rFonts w:ascii="Times New Roman" w:hAnsi="Times New Roman" w:cs="Times New Roman"/>
                <w:sz w:val="18"/>
                <w:szCs w:val="18"/>
              </w:rPr>
              <w:t>8</w:t>
            </w:r>
          </w:p>
        </w:tc>
        <w:tc>
          <w:tcPr>
            <w:tcW w:w="3685" w:type="dxa"/>
            <w:tcBorders>
              <w:top w:val="single" w:sz="4" w:space="0" w:color="auto"/>
              <w:left w:val="nil"/>
              <w:bottom w:val="single" w:sz="4" w:space="0" w:color="auto"/>
              <w:right w:val="single" w:sz="4" w:space="0" w:color="auto"/>
            </w:tcBorders>
            <w:shd w:val="clear" w:color="auto" w:fill="auto"/>
          </w:tcPr>
          <w:p w14:paraId="40F01313" w14:textId="09B153AE" w:rsidR="0064695D" w:rsidRPr="00E2337B" w:rsidRDefault="0064695D" w:rsidP="00B11C8B">
            <w:pPr>
              <w:spacing w:after="0" w:line="240" w:lineRule="auto"/>
              <w:rPr>
                <w:rFonts w:ascii="Times New Roman" w:eastAsia="Times New Roman" w:hAnsi="Times New Roman" w:cs="Times New Roman"/>
                <w:sz w:val="18"/>
                <w:szCs w:val="18"/>
                <w:lang w:eastAsia="en-NZ"/>
              </w:rPr>
            </w:pPr>
            <w:r w:rsidRPr="00F15DDC">
              <w:rPr>
                <w:rFonts w:ascii="Times New Roman" w:eastAsia="Times New Roman" w:hAnsi="Times New Roman" w:cs="Times New Roman"/>
                <w:sz w:val="18"/>
                <w:szCs w:val="18"/>
                <w:lang w:eastAsia="en-NZ"/>
              </w:rPr>
              <w:t>--1,1,1,3,3-Pentafluorobutane (HFC-365mfc) and 1,1,1,2,2,3,4,5,5,5-d</w:t>
            </w:r>
            <w:r>
              <w:rPr>
                <w:rFonts w:ascii="Times New Roman" w:eastAsia="Times New Roman" w:hAnsi="Times New Roman" w:cs="Times New Roman"/>
                <w:sz w:val="18"/>
                <w:szCs w:val="18"/>
                <w:lang w:eastAsia="en-NZ"/>
              </w:rPr>
              <w:t>ecafluoropentane (HFC-43-10mee)</w:t>
            </w:r>
          </w:p>
        </w:tc>
        <w:tc>
          <w:tcPr>
            <w:tcW w:w="2268" w:type="dxa"/>
            <w:tcBorders>
              <w:top w:val="single" w:sz="4" w:space="0" w:color="auto"/>
            </w:tcBorders>
            <w:shd w:val="clear" w:color="auto" w:fill="auto"/>
            <w:noWrap/>
          </w:tcPr>
          <w:p w14:paraId="55189B8A" w14:textId="2B707119"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494CB6">
              <w:rPr>
                <w:rFonts w:ascii="Times New Roman" w:eastAsia="Times New Roman" w:hAnsi="Times New Roman" w:cs="Times New Roman"/>
                <w:sz w:val="18"/>
                <w:szCs w:val="18"/>
                <w:lang w:eastAsia="en-NZ"/>
              </w:rPr>
              <w:t>CTSH or RVC(30BU/40BD)</w:t>
            </w:r>
          </w:p>
        </w:tc>
      </w:tr>
      <w:tr w:rsidR="0064695D" w:rsidRPr="00E2337B" w14:paraId="10F979DA" w14:textId="77777777" w:rsidTr="00B11C8B">
        <w:trPr>
          <w:trHeight w:val="427"/>
        </w:trPr>
        <w:tc>
          <w:tcPr>
            <w:tcW w:w="1555" w:type="dxa"/>
            <w:shd w:val="clear" w:color="auto" w:fill="auto"/>
            <w:noWrap/>
          </w:tcPr>
          <w:p w14:paraId="3AA1E12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F480FE0" w14:textId="1D9238B8"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394FB1">
              <w:rPr>
                <w:rFonts w:ascii="Times New Roman" w:hAnsi="Times New Roman" w:cs="Times New Roman"/>
                <w:sz w:val="18"/>
                <w:szCs w:val="18"/>
              </w:rPr>
              <w:t>2903.4</w:t>
            </w:r>
            <w:r>
              <w:rPr>
                <w:rFonts w:ascii="Times New Roman" w:hAnsi="Times New Roman" w:cs="Times New Roman"/>
                <w:sz w:val="18"/>
                <w:szCs w:val="18"/>
              </w:rPr>
              <w:t>9</w:t>
            </w:r>
          </w:p>
        </w:tc>
        <w:tc>
          <w:tcPr>
            <w:tcW w:w="3685" w:type="dxa"/>
            <w:tcBorders>
              <w:top w:val="single" w:sz="4" w:space="0" w:color="auto"/>
              <w:left w:val="nil"/>
              <w:bottom w:val="single" w:sz="4" w:space="0" w:color="auto"/>
              <w:right w:val="single" w:sz="4" w:space="0" w:color="auto"/>
            </w:tcBorders>
            <w:shd w:val="clear" w:color="auto" w:fill="auto"/>
          </w:tcPr>
          <w:p w14:paraId="3A95FBBD" w14:textId="1F94965B" w:rsidR="0064695D" w:rsidRPr="00E2337B" w:rsidRDefault="0064695D" w:rsidP="00B11C8B">
            <w:pPr>
              <w:spacing w:after="0" w:line="240" w:lineRule="auto"/>
              <w:rPr>
                <w:rFonts w:ascii="Times New Roman" w:eastAsia="Times New Roman" w:hAnsi="Times New Roman" w:cs="Times New Roman"/>
                <w:sz w:val="18"/>
                <w:szCs w:val="18"/>
                <w:lang w:eastAsia="en-NZ"/>
              </w:rPr>
            </w:pPr>
            <w:r w:rsidRPr="00F15DDC">
              <w:rPr>
                <w:rFonts w:ascii="Times New Roman" w:eastAsia="Times New Roman" w:hAnsi="Times New Roman" w:cs="Times New Roman"/>
                <w:sz w:val="18"/>
                <w:szCs w:val="18"/>
                <w:lang w:eastAsia="en-NZ"/>
              </w:rPr>
              <w:t>--Other</w:t>
            </w:r>
          </w:p>
        </w:tc>
        <w:tc>
          <w:tcPr>
            <w:tcW w:w="2268" w:type="dxa"/>
            <w:shd w:val="clear" w:color="auto" w:fill="auto"/>
            <w:noWrap/>
          </w:tcPr>
          <w:p w14:paraId="26E742C6" w14:textId="13AFA52D"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494CB6">
              <w:rPr>
                <w:rFonts w:ascii="Times New Roman" w:eastAsia="Times New Roman" w:hAnsi="Times New Roman" w:cs="Times New Roman"/>
                <w:sz w:val="18"/>
                <w:szCs w:val="18"/>
                <w:lang w:eastAsia="en-NZ"/>
              </w:rPr>
              <w:t>CTSH or RVC(30BU/40BD)</w:t>
            </w:r>
          </w:p>
        </w:tc>
      </w:tr>
      <w:tr w:rsidR="0064695D" w:rsidRPr="00E2337B" w14:paraId="1C311615" w14:textId="77777777" w:rsidTr="00B11C8B">
        <w:trPr>
          <w:trHeight w:val="419"/>
        </w:trPr>
        <w:tc>
          <w:tcPr>
            <w:tcW w:w="1555" w:type="dxa"/>
            <w:shd w:val="clear" w:color="auto" w:fill="auto"/>
            <w:noWrap/>
          </w:tcPr>
          <w:p w14:paraId="3C96831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52EE8E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23AAF6C9" w14:textId="7EE553FB"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F15DDC">
              <w:rPr>
                <w:rFonts w:ascii="Times New Roman" w:eastAsia="Times New Roman" w:hAnsi="Times New Roman" w:cs="Times New Roman"/>
                <w:sz w:val="18"/>
                <w:szCs w:val="18"/>
                <w:lang w:eastAsia="en-NZ"/>
              </w:rPr>
              <w:t>- Unsaturated fluorinated derivatives of acyclic hydrocarbons :</w:t>
            </w:r>
          </w:p>
        </w:tc>
        <w:tc>
          <w:tcPr>
            <w:tcW w:w="2268" w:type="dxa"/>
            <w:shd w:val="clear" w:color="auto" w:fill="auto"/>
            <w:noWrap/>
          </w:tcPr>
          <w:p w14:paraId="70CA4E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62464E84" w14:textId="77777777" w:rsidTr="0081305E">
        <w:trPr>
          <w:trHeight w:val="720"/>
        </w:trPr>
        <w:tc>
          <w:tcPr>
            <w:tcW w:w="1555" w:type="dxa"/>
            <w:shd w:val="clear" w:color="auto" w:fill="auto"/>
            <w:noWrap/>
          </w:tcPr>
          <w:p w14:paraId="64EC0F0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F0A4D46" w14:textId="0D96BACC"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2903.51</w:t>
            </w:r>
          </w:p>
        </w:tc>
        <w:tc>
          <w:tcPr>
            <w:tcW w:w="3685" w:type="dxa"/>
            <w:tcBorders>
              <w:top w:val="single" w:sz="4" w:space="0" w:color="auto"/>
              <w:left w:val="nil"/>
              <w:bottom w:val="single" w:sz="4" w:space="0" w:color="auto"/>
              <w:right w:val="single" w:sz="4" w:space="0" w:color="auto"/>
            </w:tcBorders>
            <w:shd w:val="clear" w:color="auto" w:fill="auto"/>
          </w:tcPr>
          <w:p w14:paraId="59435151" w14:textId="4BDE05E2" w:rsidR="0064695D" w:rsidRPr="00E2337B" w:rsidRDefault="0064695D" w:rsidP="00B11C8B">
            <w:pPr>
              <w:spacing w:after="0" w:line="240" w:lineRule="auto"/>
              <w:rPr>
                <w:rFonts w:ascii="Times New Roman" w:eastAsia="Times New Roman" w:hAnsi="Times New Roman" w:cs="Times New Roman"/>
                <w:sz w:val="18"/>
                <w:szCs w:val="18"/>
                <w:lang w:eastAsia="en-NZ"/>
              </w:rPr>
            </w:pPr>
            <w:r w:rsidRPr="00A757B0">
              <w:rPr>
                <w:rFonts w:ascii="Times New Roman" w:hAnsi="Times New Roman" w:cs="Times New Roman"/>
                <w:sz w:val="18"/>
                <w:szCs w:val="18"/>
              </w:rPr>
              <w:t>--2,3,3,3-Tetrafluoropropene (HFO-1234yf), 1,3,3,3- tetrafluoropropene (HFO-1234ze) and (Z)-1,1,1,4,4,4-hexafluoro 2-butene (HFO-1336mzz)</w:t>
            </w:r>
          </w:p>
        </w:tc>
        <w:tc>
          <w:tcPr>
            <w:tcW w:w="2268" w:type="dxa"/>
            <w:shd w:val="clear" w:color="auto" w:fill="auto"/>
            <w:noWrap/>
          </w:tcPr>
          <w:p w14:paraId="069376EE" w14:textId="43967ABF"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494CB6">
              <w:rPr>
                <w:rFonts w:ascii="Times New Roman" w:eastAsia="Times New Roman" w:hAnsi="Times New Roman" w:cs="Times New Roman"/>
                <w:sz w:val="18"/>
                <w:szCs w:val="18"/>
                <w:lang w:eastAsia="en-NZ"/>
              </w:rPr>
              <w:t>CTSH or RVC(30BU/40BD)</w:t>
            </w:r>
          </w:p>
        </w:tc>
      </w:tr>
      <w:tr w:rsidR="0064695D" w:rsidRPr="00E2337B" w14:paraId="67C15E52" w14:textId="77777777" w:rsidTr="00B11C8B">
        <w:trPr>
          <w:trHeight w:val="529"/>
        </w:trPr>
        <w:tc>
          <w:tcPr>
            <w:tcW w:w="1555" w:type="dxa"/>
            <w:shd w:val="clear" w:color="auto" w:fill="auto"/>
            <w:noWrap/>
          </w:tcPr>
          <w:p w14:paraId="54AF4FC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49351C3" w14:textId="6A88D051"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2903.59</w:t>
            </w:r>
          </w:p>
        </w:tc>
        <w:tc>
          <w:tcPr>
            <w:tcW w:w="3685" w:type="dxa"/>
            <w:tcBorders>
              <w:top w:val="single" w:sz="4" w:space="0" w:color="auto"/>
              <w:left w:val="nil"/>
              <w:bottom w:val="single" w:sz="4" w:space="0" w:color="auto"/>
              <w:right w:val="single" w:sz="4" w:space="0" w:color="auto"/>
            </w:tcBorders>
            <w:shd w:val="clear" w:color="auto" w:fill="auto"/>
          </w:tcPr>
          <w:p w14:paraId="02B49DF4" w14:textId="2258E013" w:rsidR="0064695D" w:rsidRPr="00E2337B" w:rsidRDefault="0064695D" w:rsidP="00B11C8B">
            <w:pPr>
              <w:spacing w:after="0" w:line="240" w:lineRule="auto"/>
              <w:rPr>
                <w:rFonts w:ascii="Times New Roman" w:eastAsia="Times New Roman" w:hAnsi="Times New Roman" w:cs="Times New Roman"/>
                <w:sz w:val="18"/>
                <w:szCs w:val="18"/>
                <w:lang w:eastAsia="en-NZ"/>
              </w:rPr>
            </w:pPr>
            <w:r w:rsidRPr="00A757B0">
              <w:rPr>
                <w:rFonts w:ascii="Times New Roman" w:eastAsia="Times New Roman" w:hAnsi="Times New Roman" w:cs="Times New Roman"/>
                <w:sz w:val="18"/>
                <w:szCs w:val="18"/>
                <w:lang w:eastAsia="en-NZ"/>
              </w:rPr>
              <w:t>-</w:t>
            </w:r>
            <w:r>
              <w:rPr>
                <w:rFonts w:ascii="Times New Roman" w:eastAsia="Times New Roman" w:hAnsi="Times New Roman" w:cs="Times New Roman"/>
                <w:sz w:val="18"/>
                <w:szCs w:val="18"/>
                <w:lang w:eastAsia="en-NZ"/>
              </w:rPr>
              <w:t>-</w:t>
            </w:r>
            <w:r w:rsidRPr="00A757B0">
              <w:rPr>
                <w:rFonts w:ascii="Times New Roman" w:eastAsia="Times New Roman" w:hAnsi="Times New Roman" w:cs="Times New Roman"/>
                <w:sz w:val="18"/>
                <w:szCs w:val="18"/>
                <w:lang w:eastAsia="en-NZ"/>
              </w:rPr>
              <w:t>Other</w:t>
            </w:r>
          </w:p>
        </w:tc>
        <w:tc>
          <w:tcPr>
            <w:tcW w:w="2268" w:type="dxa"/>
            <w:shd w:val="clear" w:color="auto" w:fill="auto"/>
            <w:noWrap/>
          </w:tcPr>
          <w:p w14:paraId="661C53A2" w14:textId="7EEFDC9B"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494CB6">
              <w:rPr>
                <w:rFonts w:ascii="Times New Roman" w:eastAsia="Times New Roman" w:hAnsi="Times New Roman" w:cs="Times New Roman"/>
                <w:sz w:val="18"/>
                <w:szCs w:val="18"/>
                <w:lang w:eastAsia="en-NZ"/>
              </w:rPr>
              <w:t>CTSH or RVC(30BU/40BD)</w:t>
            </w:r>
          </w:p>
        </w:tc>
      </w:tr>
      <w:tr w:rsidR="0064695D" w:rsidRPr="00E2337B" w14:paraId="3A4FBE2C" w14:textId="77777777" w:rsidTr="00B11C8B">
        <w:trPr>
          <w:trHeight w:val="423"/>
        </w:trPr>
        <w:tc>
          <w:tcPr>
            <w:tcW w:w="1555" w:type="dxa"/>
            <w:shd w:val="clear" w:color="auto" w:fill="auto"/>
            <w:noWrap/>
          </w:tcPr>
          <w:p w14:paraId="1280BCB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FD4ED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56AB47F1" w14:textId="3155533F" w:rsidR="0064695D" w:rsidRPr="00E2337B" w:rsidRDefault="0064695D" w:rsidP="00B11C8B">
            <w:pPr>
              <w:spacing w:after="0" w:line="240" w:lineRule="auto"/>
              <w:rPr>
                <w:rFonts w:ascii="Times New Roman" w:eastAsia="Times New Roman" w:hAnsi="Times New Roman" w:cs="Times New Roman"/>
                <w:sz w:val="18"/>
                <w:szCs w:val="18"/>
                <w:lang w:eastAsia="en-NZ"/>
              </w:rPr>
            </w:pPr>
            <w:r w:rsidRPr="00F15DDC">
              <w:rPr>
                <w:rFonts w:ascii="Times New Roman" w:eastAsia="Times New Roman" w:hAnsi="Times New Roman" w:cs="Times New Roman"/>
                <w:sz w:val="18"/>
                <w:szCs w:val="18"/>
                <w:lang w:eastAsia="en-NZ"/>
              </w:rPr>
              <w:t>-Brominated or iodinated derivatives of acyclic hydrocarbons :</w:t>
            </w:r>
          </w:p>
        </w:tc>
        <w:tc>
          <w:tcPr>
            <w:tcW w:w="2268" w:type="dxa"/>
            <w:shd w:val="clear" w:color="auto" w:fill="auto"/>
            <w:noWrap/>
          </w:tcPr>
          <w:p w14:paraId="03F3C8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520920E2" w14:textId="77777777" w:rsidTr="0081305E">
        <w:trPr>
          <w:trHeight w:val="720"/>
        </w:trPr>
        <w:tc>
          <w:tcPr>
            <w:tcW w:w="1555" w:type="dxa"/>
            <w:shd w:val="clear" w:color="auto" w:fill="auto"/>
            <w:noWrap/>
          </w:tcPr>
          <w:p w14:paraId="5DA52D0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4BD5437" w14:textId="1DAC93B6"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2903.61</w:t>
            </w:r>
          </w:p>
        </w:tc>
        <w:tc>
          <w:tcPr>
            <w:tcW w:w="3685" w:type="dxa"/>
            <w:tcBorders>
              <w:top w:val="single" w:sz="4" w:space="0" w:color="auto"/>
              <w:left w:val="nil"/>
              <w:bottom w:val="single" w:sz="4" w:space="0" w:color="auto"/>
              <w:right w:val="single" w:sz="4" w:space="0" w:color="auto"/>
            </w:tcBorders>
            <w:shd w:val="clear" w:color="auto" w:fill="auto"/>
          </w:tcPr>
          <w:p w14:paraId="0E548053" w14:textId="389BD031" w:rsidR="0064695D" w:rsidRPr="00E2337B" w:rsidRDefault="0064695D" w:rsidP="00B11C8B">
            <w:pPr>
              <w:spacing w:after="0" w:line="240" w:lineRule="auto"/>
              <w:rPr>
                <w:rFonts w:ascii="Times New Roman" w:eastAsia="Times New Roman" w:hAnsi="Times New Roman" w:cs="Times New Roman"/>
                <w:sz w:val="18"/>
                <w:szCs w:val="18"/>
                <w:lang w:eastAsia="en-NZ"/>
              </w:rPr>
            </w:pPr>
            <w:r w:rsidRPr="00A757B0">
              <w:rPr>
                <w:rFonts w:ascii="Times New Roman" w:hAnsi="Times New Roman" w:cs="Times New Roman"/>
                <w:sz w:val="18"/>
                <w:szCs w:val="18"/>
              </w:rPr>
              <w:t>--Methyl bromide (bromomethane)</w:t>
            </w:r>
          </w:p>
        </w:tc>
        <w:tc>
          <w:tcPr>
            <w:tcW w:w="2268" w:type="dxa"/>
            <w:shd w:val="clear" w:color="auto" w:fill="auto"/>
            <w:noWrap/>
          </w:tcPr>
          <w:p w14:paraId="5ACBA86C" w14:textId="5D9DF284"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494CB6">
              <w:rPr>
                <w:rFonts w:ascii="Times New Roman" w:eastAsia="Times New Roman" w:hAnsi="Times New Roman" w:cs="Times New Roman"/>
                <w:sz w:val="18"/>
                <w:szCs w:val="18"/>
                <w:lang w:eastAsia="en-NZ"/>
              </w:rPr>
              <w:t>CTSH or RVC(30BU/40BD) CTSH or RVC(30BU/40BD)</w:t>
            </w:r>
          </w:p>
        </w:tc>
      </w:tr>
      <w:tr w:rsidR="0064695D" w:rsidRPr="00E2337B" w14:paraId="7F8A0FDB" w14:textId="77777777" w:rsidTr="0081305E">
        <w:trPr>
          <w:trHeight w:val="720"/>
        </w:trPr>
        <w:tc>
          <w:tcPr>
            <w:tcW w:w="1555" w:type="dxa"/>
            <w:shd w:val="clear" w:color="auto" w:fill="auto"/>
            <w:noWrap/>
          </w:tcPr>
          <w:p w14:paraId="45B04BF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7600B12" w14:textId="00AB7042"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2903.62</w:t>
            </w:r>
          </w:p>
        </w:tc>
        <w:tc>
          <w:tcPr>
            <w:tcW w:w="3685" w:type="dxa"/>
            <w:tcBorders>
              <w:top w:val="single" w:sz="4" w:space="0" w:color="auto"/>
              <w:left w:val="nil"/>
              <w:bottom w:val="single" w:sz="4" w:space="0" w:color="auto"/>
              <w:right w:val="single" w:sz="4" w:space="0" w:color="auto"/>
            </w:tcBorders>
            <w:shd w:val="clear" w:color="auto" w:fill="auto"/>
          </w:tcPr>
          <w:p w14:paraId="5A956311" w14:textId="4C8EAB03" w:rsidR="0064695D" w:rsidRPr="00E2337B" w:rsidRDefault="0064695D" w:rsidP="00B11C8B">
            <w:pPr>
              <w:spacing w:after="0" w:line="240" w:lineRule="auto"/>
              <w:rPr>
                <w:rFonts w:ascii="Times New Roman" w:eastAsia="Times New Roman" w:hAnsi="Times New Roman" w:cs="Times New Roman"/>
                <w:sz w:val="18"/>
                <w:szCs w:val="18"/>
                <w:lang w:eastAsia="en-NZ"/>
              </w:rPr>
            </w:pPr>
            <w:r w:rsidRPr="00A757B0">
              <w:rPr>
                <w:rFonts w:ascii="Times New Roman" w:hAnsi="Times New Roman" w:cs="Times New Roman"/>
                <w:sz w:val="18"/>
                <w:szCs w:val="18"/>
              </w:rPr>
              <w:t>--Ethylene dibromide (ISO) (1,2-dibromoethane)</w:t>
            </w:r>
          </w:p>
        </w:tc>
        <w:tc>
          <w:tcPr>
            <w:tcW w:w="2268" w:type="dxa"/>
            <w:shd w:val="clear" w:color="auto" w:fill="auto"/>
            <w:noWrap/>
          </w:tcPr>
          <w:p w14:paraId="30065F7D" w14:textId="0F6D9071"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494CB6">
              <w:rPr>
                <w:rFonts w:ascii="Times New Roman" w:eastAsia="Times New Roman" w:hAnsi="Times New Roman" w:cs="Times New Roman"/>
                <w:sz w:val="18"/>
                <w:szCs w:val="18"/>
                <w:lang w:eastAsia="en-NZ"/>
              </w:rPr>
              <w:t>CTSH or RVC(30BU/40BD)</w:t>
            </w:r>
          </w:p>
        </w:tc>
      </w:tr>
      <w:tr w:rsidR="0064695D" w:rsidRPr="00E2337B" w14:paraId="2D499EA3" w14:textId="77777777" w:rsidTr="00B11C8B">
        <w:trPr>
          <w:trHeight w:val="520"/>
        </w:trPr>
        <w:tc>
          <w:tcPr>
            <w:tcW w:w="1555" w:type="dxa"/>
            <w:shd w:val="clear" w:color="auto" w:fill="auto"/>
            <w:noWrap/>
          </w:tcPr>
          <w:p w14:paraId="1C1D47C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A56ADE0" w14:textId="4BFE3DDC"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2903.69</w:t>
            </w:r>
          </w:p>
        </w:tc>
        <w:tc>
          <w:tcPr>
            <w:tcW w:w="3685" w:type="dxa"/>
            <w:tcBorders>
              <w:top w:val="single" w:sz="4" w:space="0" w:color="auto"/>
              <w:left w:val="nil"/>
              <w:bottom w:val="single" w:sz="4" w:space="0" w:color="auto"/>
              <w:right w:val="single" w:sz="4" w:space="0" w:color="auto"/>
            </w:tcBorders>
            <w:shd w:val="clear" w:color="auto" w:fill="auto"/>
          </w:tcPr>
          <w:p w14:paraId="5A594064" w14:textId="1843694F" w:rsidR="0064695D" w:rsidRPr="00E2337B" w:rsidRDefault="0064695D" w:rsidP="00B11C8B">
            <w:pPr>
              <w:spacing w:after="0" w:line="240" w:lineRule="auto"/>
              <w:rPr>
                <w:rFonts w:ascii="Times New Roman" w:eastAsia="Times New Roman" w:hAnsi="Times New Roman" w:cs="Times New Roman"/>
                <w:sz w:val="18"/>
                <w:szCs w:val="18"/>
                <w:lang w:eastAsia="en-NZ"/>
              </w:rPr>
            </w:pPr>
            <w:r w:rsidRPr="00A757B0">
              <w:rPr>
                <w:rFonts w:ascii="Times New Roman" w:hAnsi="Times New Roman" w:cs="Times New Roman"/>
                <w:sz w:val="18"/>
                <w:szCs w:val="18"/>
              </w:rPr>
              <w:t>--Other</w:t>
            </w:r>
          </w:p>
        </w:tc>
        <w:tc>
          <w:tcPr>
            <w:tcW w:w="2268" w:type="dxa"/>
            <w:shd w:val="clear" w:color="auto" w:fill="auto"/>
            <w:noWrap/>
          </w:tcPr>
          <w:p w14:paraId="2D082A40" w14:textId="794AF466"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494CB6">
              <w:rPr>
                <w:rFonts w:ascii="Times New Roman" w:eastAsia="Times New Roman" w:hAnsi="Times New Roman" w:cs="Times New Roman"/>
                <w:sz w:val="18"/>
                <w:szCs w:val="18"/>
                <w:lang w:eastAsia="en-NZ"/>
              </w:rPr>
              <w:t>CTSH or RVC(30BU/40BD)</w:t>
            </w:r>
          </w:p>
        </w:tc>
      </w:tr>
      <w:tr w:rsidR="0064695D" w:rsidRPr="00E2337B" w14:paraId="136225DB" w14:textId="77777777" w:rsidTr="0081305E">
        <w:trPr>
          <w:trHeight w:val="720"/>
        </w:trPr>
        <w:tc>
          <w:tcPr>
            <w:tcW w:w="1555" w:type="dxa"/>
            <w:shd w:val="clear" w:color="auto" w:fill="auto"/>
            <w:noWrap/>
            <w:hideMark/>
          </w:tcPr>
          <w:p w14:paraId="2C49C9A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CAB9D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D48CF6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-Halogenated derivatives of acyclic hydrocarbons containing two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 different halogens :</w:t>
            </w:r>
          </w:p>
        </w:tc>
        <w:tc>
          <w:tcPr>
            <w:tcW w:w="2268" w:type="dxa"/>
            <w:shd w:val="clear" w:color="auto" w:fill="auto"/>
            <w:noWrap/>
            <w:hideMark/>
          </w:tcPr>
          <w:p w14:paraId="1D48F8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4F2D3EE" w14:textId="77777777" w:rsidTr="0081305E">
        <w:trPr>
          <w:trHeight w:val="720"/>
        </w:trPr>
        <w:tc>
          <w:tcPr>
            <w:tcW w:w="1555" w:type="dxa"/>
            <w:shd w:val="clear" w:color="auto" w:fill="auto"/>
            <w:noWrap/>
            <w:hideMark/>
          </w:tcPr>
          <w:p w14:paraId="5A09D0D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9E6A7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2903.76</w:t>
            </w:r>
          </w:p>
        </w:tc>
        <w:tc>
          <w:tcPr>
            <w:tcW w:w="3685" w:type="dxa"/>
            <w:shd w:val="clear" w:color="auto" w:fill="auto"/>
            <w:hideMark/>
          </w:tcPr>
          <w:p w14:paraId="6966B882" w14:textId="0BF679FB"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A757B0">
              <w:rPr>
                <w:rFonts w:ascii="Times New Roman" w:hAnsi="Times New Roman" w:cs="Times New Roman"/>
                <w:sz w:val="18"/>
                <w:szCs w:val="18"/>
              </w:rPr>
              <w:t>--Bromochlorodifluoromethane (Halon-1211), bromotrifluoromethane (Halon-1301) and dibromotetrafluoroethanes (Halon-2402)</w:t>
            </w:r>
          </w:p>
        </w:tc>
        <w:tc>
          <w:tcPr>
            <w:tcW w:w="2268" w:type="dxa"/>
            <w:shd w:val="clear" w:color="auto" w:fill="auto"/>
            <w:hideMark/>
          </w:tcPr>
          <w:p w14:paraId="24C1414C" w14:textId="77777777" w:rsidR="0064695D" w:rsidRDefault="0064695D" w:rsidP="0064695D">
            <w:r w:rsidRPr="00A42CBD">
              <w:rPr>
                <w:rFonts w:ascii="Times New Roman" w:eastAsia="Times New Roman" w:hAnsi="Times New Roman" w:cs="Times New Roman"/>
                <w:sz w:val="18"/>
                <w:szCs w:val="18"/>
                <w:lang w:eastAsia="en-NZ"/>
              </w:rPr>
              <w:t>CTSH or RVC(30BU/40BD)</w:t>
            </w:r>
          </w:p>
        </w:tc>
      </w:tr>
      <w:tr w:rsidR="0064695D" w:rsidRPr="00E2337B" w14:paraId="7D05E89B" w14:textId="77777777" w:rsidTr="0081305E">
        <w:trPr>
          <w:trHeight w:val="480"/>
        </w:trPr>
        <w:tc>
          <w:tcPr>
            <w:tcW w:w="1555" w:type="dxa"/>
            <w:shd w:val="clear" w:color="auto" w:fill="auto"/>
            <w:noWrap/>
            <w:hideMark/>
          </w:tcPr>
          <w:p w14:paraId="12B92AB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A7FBA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2903.77</w:t>
            </w:r>
          </w:p>
        </w:tc>
        <w:tc>
          <w:tcPr>
            <w:tcW w:w="3685" w:type="dxa"/>
            <w:shd w:val="clear" w:color="auto" w:fill="auto"/>
            <w:hideMark/>
          </w:tcPr>
          <w:p w14:paraId="1B6F163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perhalogenated only with flu</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ine and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ine</w:t>
            </w:r>
          </w:p>
        </w:tc>
        <w:tc>
          <w:tcPr>
            <w:tcW w:w="2268" w:type="dxa"/>
            <w:shd w:val="clear" w:color="auto" w:fill="auto"/>
            <w:hideMark/>
          </w:tcPr>
          <w:p w14:paraId="0FB3BA7C" w14:textId="77777777" w:rsidR="0064695D" w:rsidRDefault="0064695D" w:rsidP="0064695D">
            <w:r w:rsidRPr="00A42CBD">
              <w:rPr>
                <w:rFonts w:ascii="Times New Roman" w:eastAsia="Times New Roman" w:hAnsi="Times New Roman" w:cs="Times New Roman"/>
                <w:sz w:val="18"/>
                <w:szCs w:val="18"/>
                <w:lang w:eastAsia="en-NZ"/>
              </w:rPr>
              <w:t>CTSH or RVC(30BU/40BD)</w:t>
            </w:r>
          </w:p>
        </w:tc>
      </w:tr>
      <w:tr w:rsidR="0064695D" w:rsidRPr="00E2337B" w14:paraId="270D2D9E" w14:textId="77777777" w:rsidTr="0081305E">
        <w:trPr>
          <w:trHeight w:val="211"/>
        </w:trPr>
        <w:tc>
          <w:tcPr>
            <w:tcW w:w="1555" w:type="dxa"/>
            <w:shd w:val="clear" w:color="auto" w:fill="auto"/>
            <w:noWrap/>
            <w:hideMark/>
          </w:tcPr>
          <w:p w14:paraId="66B9800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71D1A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2903.78</w:t>
            </w:r>
          </w:p>
        </w:tc>
        <w:tc>
          <w:tcPr>
            <w:tcW w:w="3685" w:type="dxa"/>
            <w:shd w:val="clear" w:color="auto" w:fill="auto"/>
            <w:hideMark/>
          </w:tcPr>
          <w:p w14:paraId="2A85D61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perhalogenated derivatives</w:t>
            </w:r>
          </w:p>
        </w:tc>
        <w:tc>
          <w:tcPr>
            <w:tcW w:w="2268" w:type="dxa"/>
            <w:shd w:val="clear" w:color="auto" w:fill="auto"/>
            <w:hideMark/>
          </w:tcPr>
          <w:p w14:paraId="6B729D65" w14:textId="77777777" w:rsidR="0064695D" w:rsidRDefault="0064695D" w:rsidP="0064695D">
            <w:r w:rsidRPr="00A42CBD">
              <w:rPr>
                <w:rFonts w:ascii="Times New Roman" w:eastAsia="Times New Roman" w:hAnsi="Times New Roman" w:cs="Times New Roman"/>
                <w:sz w:val="18"/>
                <w:szCs w:val="18"/>
                <w:lang w:eastAsia="en-NZ"/>
              </w:rPr>
              <w:t>CTSH or RVC(30BU/40BD)</w:t>
            </w:r>
          </w:p>
        </w:tc>
      </w:tr>
      <w:tr w:rsidR="0064695D" w:rsidRPr="00E2337B" w14:paraId="39E17598" w14:textId="77777777" w:rsidTr="0081305E">
        <w:trPr>
          <w:trHeight w:val="300"/>
        </w:trPr>
        <w:tc>
          <w:tcPr>
            <w:tcW w:w="1555" w:type="dxa"/>
            <w:shd w:val="clear" w:color="auto" w:fill="auto"/>
            <w:noWrap/>
            <w:hideMark/>
          </w:tcPr>
          <w:p w14:paraId="3F9BDF0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C857E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2903.79</w:t>
            </w:r>
          </w:p>
        </w:tc>
        <w:tc>
          <w:tcPr>
            <w:tcW w:w="3685" w:type="dxa"/>
            <w:shd w:val="clear" w:color="auto" w:fill="auto"/>
            <w:hideMark/>
          </w:tcPr>
          <w:p w14:paraId="75E1078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4EA418C" w14:textId="77777777" w:rsidR="0064695D" w:rsidRDefault="0064695D" w:rsidP="0064695D">
            <w:r w:rsidRPr="00A42CBD">
              <w:rPr>
                <w:rFonts w:ascii="Times New Roman" w:eastAsia="Times New Roman" w:hAnsi="Times New Roman" w:cs="Times New Roman"/>
                <w:sz w:val="18"/>
                <w:szCs w:val="18"/>
                <w:lang w:eastAsia="en-NZ"/>
              </w:rPr>
              <w:t>CTSH or RVC(30BU/40BD)</w:t>
            </w:r>
          </w:p>
        </w:tc>
      </w:tr>
      <w:tr w:rsidR="0064695D" w:rsidRPr="00E2337B" w14:paraId="720142DA" w14:textId="77777777" w:rsidTr="0081305E">
        <w:trPr>
          <w:trHeight w:val="388"/>
        </w:trPr>
        <w:tc>
          <w:tcPr>
            <w:tcW w:w="1555" w:type="dxa"/>
            <w:shd w:val="clear" w:color="auto" w:fill="auto"/>
            <w:noWrap/>
            <w:hideMark/>
          </w:tcPr>
          <w:p w14:paraId="19692AF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A27B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E7196A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-Halogenated derivatives of cyclanic, cyclenic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cycloterpenic hydrocarbons :</w:t>
            </w:r>
          </w:p>
        </w:tc>
        <w:tc>
          <w:tcPr>
            <w:tcW w:w="2268" w:type="dxa"/>
            <w:shd w:val="clear" w:color="auto" w:fill="auto"/>
            <w:noWrap/>
            <w:hideMark/>
          </w:tcPr>
          <w:p w14:paraId="46ACE60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A0A3AC8" w14:textId="77777777" w:rsidTr="0081305E">
        <w:trPr>
          <w:trHeight w:val="664"/>
        </w:trPr>
        <w:tc>
          <w:tcPr>
            <w:tcW w:w="1555" w:type="dxa"/>
            <w:shd w:val="clear" w:color="auto" w:fill="auto"/>
            <w:noWrap/>
            <w:hideMark/>
          </w:tcPr>
          <w:p w14:paraId="356E9AC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33DE2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2903.81</w:t>
            </w:r>
          </w:p>
        </w:tc>
        <w:tc>
          <w:tcPr>
            <w:tcW w:w="3685" w:type="dxa"/>
            <w:shd w:val="clear" w:color="auto" w:fill="auto"/>
            <w:hideMark/>
          </w:tcPr>
          <w:p w14:paraId="33DEDB5B"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--1,2,3,4,5,6-Hexachl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ocyclohexane (HCH (ISO)), including lindane (ISO, INN)</w:t>
            </w:r>
          </w:p>
        </w:tc>
        <w:tc>
          <w:tcPr>
            <w:tcW w:w="2268" w:type="dxa"/>
            <w:shd w:val="clear" w:color="auto" w:fill="auto"/>
            <w:hideMark/>
          </w:tcPr>
          <w:p w14:paraId="079213B2" w14:textId="77777777" w:rsidR="0064695D" w:rsidRDefault="0064695D" w:rsidP="0064695D">
            <w:r w:rsidRPr="00934970">
              <w:rPr>
                <w:rFonts w:ascii="Times New Roman" w:eastAsia="Times New Roman" w:hAnsi="Times New Roman" w:cs="Times New Roman"/>
                <w:sz w:val="18"/>
                <w:szCs w:val="18"/>
                <w:lang w:eastAsia="en-NZ"/>
              </w:rPr>
              <w:t>CTSH or RVC(30BU/40BD)</w:t>
            </w:r>
          </w:p>
        </w:tc>
      </w:tr>
      <w:tr w:rsidR="0064695D" w:rsidRPr="00E2337B" w14:paraId="09AD38C7" w14:textId="77777777" w:rsidTr="0081305E">
        <w:trPr>
          <w:trHeight w:val="320"/>
        </w:trPr>
        <w:tc>
          <w:tcPr>
            <w:tcW w:w="1555" w:type="dxa"/>
            <w:shd w:val="clear" w:color="auto" w:fill="auto"/>
            <w:noWrap/>
            <w:hideMark/>
          </w:tcPr>
          <w:p w14:paraId="457DB71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E5BC2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2903.82</w:t>
            </w:r>
          </w:p>
        </w:tc>
        <w:tc>
          <w:tcPr>
            <w:tcW w:w="3685" w:type="dxa"/>
            <w:shd w:val="clear" w:color="auto" w:fill="auto"/>
            <w:hideMark/>
          </w:tcPr>
          <w:p w14:paraId="42710DD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--Aldrin (ISO),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dane (ISO) and heptachl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(ISO)</w:t>
            </w:r>
          </w:p>
        </w:tc>
        <w:tc>
          <w:tcPr>
            <w:tcW w:w="2268" w:type="dxa"/>
            <w:shd w:val="clear" w:color="auto" w:fill="auto"/>
            <w:hideMark/>
          </w:tcPr>
          <w:p w14:paraId="062D0F36" w14:textId="77777777" w:rsidR="0064695D" w:rsidRDefault="0064695D" w:rsidP="0064695D">
            <w:r w:rsidRPr="00934970">
              <w:rPr>
                <w:rFonts w:ascii="Times New Roman" w:eastAsia="Times New Roman" w:hAnsi="Times New Roman" w:cs="Times New Roman"/>
                <w:sz w:val="18"/>
                <w:szCs w:val="18"/>
                <w:lang w:eastAsia="en-NZ"/>
              </w:rPr>
              <w:t>CTSH or RVC(30BU/40BD)</w:t>
            </w:r>
          </w:p>
        </w:tc>
      </w:tr>
      <w:tr w:rsidR="0064695D" w:rsidRPr="00E2337B" w14:paraId="444B82DE" w14:textId="77777777" w:rsidTr="0081305E">
        <w:trPr>
          <w:trHeight w:val="227"/>
        </w:trPr>
        <w:tc>
          <w:tcPr>
            <w:tcW w:w="1555" w:type="dxa"/>
            <w:shd w:val="clear" w:color="auto" w:fill="auto"/>
            <w:noWrap/>
          </w:tcPr>
          <w:p w14:paraId="5567D99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C12A77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2903.83</w:t>
            </w:r>
          </w:p>
        </w:tc>
        <w:tc>
          <w:tcPr>
            <w:tcW w:w="3685" w:type="dxa"/>
            <w:shd w:val="clear" w:color="auto" w:fill="auto"/>
          </w:tcPr>
          <w:p w14:paraId="42AFF3A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w:t>
            </w:r>
            <w:r w:rsidRPr="00620592">
              <w:rPr>
                <w:rFonts w:ascii="Times New Roman" w:eastAsia="Times New Roman" w:hAnsi="Times New Roman" w:cs="Times New Roman"/>
                <w:sz w:val="18"/>
                <w:szCs w:val="18"/>
                <w:lang w:eastAsia="en-NZ"/>
              </w:rPr>
              <w:t>Mirex (ISO)</w:t>
            </w:r>
          </w:p>
        </w:tc>
        <w:tc>
          <w:tcPr>
            <w:tcW w:w="2268" w:type="dxa"/>
            <w:shd w:val="clear" w:color="auto" w:fill="auto"/>
          </w:tcPr>
          <w:p w14:paraId="7323ED17" w14:textId="77777777" w:rsidR="0064695D" w:rsidRDefault="0064695D" w:rsidP="0064695D">
            <w:r w:rsidRPr="00934970">
              <w:rPr>
                <w:rFonts w:ascii="Times New Roman" w:eastAsia="Times New Roman" w:hAnsi="Times New Roman" w:cs="Times New Roman"/>
                <w:sz w:val="18"/>
                <w:szCs w:val="18"/>
                <w:lang w:eastAsia="en-NZ"/>
              </w:rPr>
              <w:t>CTSH or RVC(30BU/40BD)</w:t>
            </w:r>
          </w:p>
        </w:tc>
      </w:tr>
      <w:tr w:rsidR="0064695D" w:rsidRPr="00E2337B" w14:paraId="7445B29C" w14:textId="77777777" w:rsidTr="0081305E">
        <w:trPr>
          <w:trHeight w:val="300"/>
        </w:trPr>
        <w:tc>
          <w:tcPr>
            <w:tcW w:w="1555" w:type="dxa"/>
            <w:shd w:val="clear" w:color="auto" w:fill="auto"/>
            <w:noWrap/>
            <w:hideMark/>
          </w:tcPr>
          <w:p w14:paraId="1FE84DB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F997B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2903.89</w:t>
            </w:r>
          </w:p>
        </w:tc>
        <w:tc>
          <w:tcPr>
            <w:tcW w:w="3685" w:type="dxa"/>
            <w:shd w:val="clear" w:color="auto" w:fill="auto"/>
            <w:hideMark/>
          </w:tcPr>
          <w:p w14:paraId="5B3DBFC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AF280D7" w14:textId="77777777" w:rsidR="0064695D" w:rsidRDefault="0064695D" w:rsidP="0064695D">
            <w:r w:rsidRPr="00934970">
              <w:rPr>
                <w:rFonts w:ascii="Times New Roman" w:eastAsia="Times New Roman" w:hAnsi="Times New Roman" w:cs="Times New Roman"/>
                <w:sz w:val="18"/>
                <w:szCs w:val="18"/>
                <w:lang w:eastAsia="en-NZ"/>
              </w:rPr>
              <w:t>CTSH or RVC(30BU/40BD)</w:t>
            </w:r>
          </w:p>
        </w:tc>
      </w:tr>
      <w:tr w:rsidR="0064695D" w:rsidRPr="00E2337B" w14:paraId="1584E4D4" w14:textId="77777777" w:rsidTr="0081305E">
        <w:trPr>
          <w:trHeight w:val="480"/>
        </w:trPr>
        <w:tc>
          <w:tcPr>
            <w:tcW w:w="1555" w:type="dxa"/>
            <w:shd w:val="clear" w:color="auto" w:fill="auto"/>
            <w:noWrap/>
            <w:hideMark/>
          </w:tcPr>
          <w:p w14:paraId="30E20A4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B1062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446077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-Halogenated derivatives of aromatic hydrocarbons :</w:t>
            </w:r>
          </w:p>
        </w:tc>
        <w:tc>
          <w:tcPr>
            <w:tcW w:w="2268" w:type="dxa"/>
            <w:shd w:val="clear" w:color="auto" w:fill="auto"/>
            <w:noWrap/>
            <w:hideMark/>
          </w:tcPr>
          <w:p w14:paraId="2D9A5A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C11260C" w14:textId="77777777" w:rsidTr="0081305E">
        <w:trPr>
          <w:trHeight w:val="477"/>
        </w:trPr>
        <w:tc>
          <w:tcPr>
            <w:tcW w:w="1555" w:type="dxa"/>
            <w:shd w:val="clear" w:color="auto" w:fill="auto"/>
            <w:noWrap/>
            <w:hideMark/>
          </w:tcPr>
          <w:p w14:paraId="264B468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30DC59C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2903.91</w:t>
            </w:r>
          </w:p>
        </w:tc>
        <w:tc>
          <w:tcPr>
            <w:tcW w:w="3685" w:type="dxa"/>
            <w:shd w:val="clear" w:color="auto" w:fill="auto"/>
            <w:hideMark/>
          </w:tcPr>
          <w:p w14:paraId="106D8A8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obenzene, o-dichl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obenzene and P-dichl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obenzene</w:t>
            </w:r>
          </w:p>
        </w:tc>
        <w:tc>
          <w:tcPr>
            <w:tcW w:w="2268" w:type="dxa"/>
            <w:shd w:val="clear" w:color="auto" w:fill="auto"/>
            <w:hideMark/>
          </w:tcPr>
          <w:p w14:paraId="556919D7" w14:textId="77777777" w:rsidR="0064695D" w:rsidRDefault="0064695D" w:rsidP="0064695D">
            <w:r w:rsidRPr="00F65500">
              <w:rPr>
                <w:rFonts w:ascii="Times New Roman" w:eastAsia="Times New Roman" w:hAnsi="Times New Roman" w:cs="Times New Roman"/>
                <w:sz w:val="18"/>
                <w:szCs w:val="18"/>
                <w:lang w:eastAsia="en-NZ"/>
              </w:rPr>
              <w:t>CTSH or RVC(30BU/40BD)</w:t>
            </w:r>
          </w:p>
        </w:tc>
      </w:tr>
      <w:tr w:rsidR="0064695D" w:rsidRPr="00E2337B" w14:paraId="05CE0210" w14:textId="77777777" w:rsidTr="0081305E">
        <w:trPr>
          <w:trHeight w:val="710"/>
        </w:trPr>
        <w:tc>
          <w:tcPr>
            <w:tcW w:w="1555" w:type="dxa"/>
            <w:shd w:val="clear" w:color="auto" w:fill="auto"/>
            <w:noWrap/>
            <w:hideMark/>
          </w:tcPr>
          <w:p w14:paraId="78ED652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4DD43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2903.92</w:t>
            </w:r>
          </w:p>
        </w:tc>
        <w:tc>
          <w:tcPr>
            <w:tcW w:w="3685" w:type="dxa"/>
            <w:shd w:val="clear" w:color="auto" w:fill="auto"/>
            <w:hideMark/>
          </w:tcPr>
          <w:p w14:paraId="32D24BF8"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--Hexachl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obenzene (ISO) and DDT (ISO) (clofenotane (INN), 1,1,1-trichl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o-2,2-bis(p-chl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ophenyl)ethane)</w:t>
            </w:r>
          </w:p>
        </w:tc>
        <w:tc>
          <w:tcPr>
            <w:tcW w:w="2268" w:type="dxa"/>
            <w:shd w:val="clear" w:color="auto" w:fill="auto"/>
            <w:hideMark/>
          </w:tcPr>
          <w:p w14:paraId="48B93FB6" w14:textId="77777777" w:rsidR="0064695D" w:rsidRDefault="0064695D" w:rsidP="0064695D">
            <w:r w:rsidRPr="00F65500">
              <w:rPr>
                <w:rFonts w:ascii="Times New Roman" w:eastAsia="Times New Roman" w:hAnsi="Times New Roman" w:cs="Times New Roman"/>
                <w:sz w:val="18"/>
                <w:szCs w:val="18"/>
                <w:lang w:eastAsia="en-NZ"/>
              </w:rPr>
              <w:t>CTSH or RVC(30BU/40BD)</w:t>
            </w:r>
          </w:p>
        </w:tc>
      </w:tr>
      <w:tr w:rsidR="0064695D" w:rsidRPr="00E2337B" w14:paraId="59FB7AF1" w14:textId="77777777" w:rsidTr="0081305E">
        <w:trPr>
          <w:trHeight w:val="300"/>
        </w:trPr>
        <w:tc>
          <w:tcPr>
            <w:tcW w:w="1555" w:type="dxa"/>
            <w:shd w:val="clear" w:color="auto" w:fill="auto"/>
            <w:noWrap/>
          </w:tcPr>
          <w:p w14:paraId="4B31C43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F41C98C"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2903.93</w:t>
            </w:r>
          </w:p>
        </w:tc>
        <w:tc>
          <w:tcPr>
            <w:tcW w:w="3685" w:type="dxa"/>
            <w:shd w:val="clear" w:color="auto" w:fill="auto"/>
          </w:tcPr>
          <w:p w14:paraId="29DDEFF4" w14:textId="77777777" w:rsidR="0064695D" w:rsidRPr="00A44998" w:rsidRDefault="0064695D" w:rsidP="0064695D">
            <w:pPr>
              <w:spacing w:after="0" w:line="240" w:lineRule="auto"/>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 Pentachl</w:t>
            </w:r>
            <w:r>
              <w:rPr>
                <w:rFonts w:ascii="Times New Roman" w:hAnsi="Times New Roman" w:cs="Times New Roman"/>
                <w:sz w:val="18"/>
                <w:szCs w:val="18"/>
              </w:rPr>
              <w:t>or</w:t>
            </w:r>
            <w:r w:rsidRPr="00A44998">
              <w:rPr>
                <w:rFonts w:ascii="Times New Roman" w:hAnsi="Times New Roman" w:cs="Times New Roman"/>
                <w:sz w:val="18"/>
                <w:szCs w:val="18"/>
              </w:rPr>
              <w:t>obenzene (ISO)</w:t>
            </w:r>
          </w:p>
        </w:tc>
        <w:tc>
          <w:tcPr>
            <w:tcW w:w="2268" w:type="dxa"/>
            <w:shd w:val="clear" w:color="auto" w:fill="auto"/>
          </w:tcPr>
          <w:p w14:paraId="424B334A" w14:textId="77777777" w:rsidR="0064695D" w:rsidRDefault="0064695D" w:rsidP="0064695D">
            <w:r w:rsidRPr="00F65500">
              <w:rPr>
                <w:rFonts w:ascii="Times New Roman" w:eastAsia="Times New Roman" w:hAnsi="Times New Roman" w:cs="Times New Roman"/>
                <w:sz w:val="18"/>
                <w:szCs w:val="18"/>
                <w:lang w:eastAsia="en-NZ"/>
              </w:rPr>
              <w:t>CTSH or RVC(30BU/40BD)</w:t>
            </w:r>
          </w:p>
        </w:tc>
      </w:tr>
      <w:tr w:rsidR="0064695D" w:rsidRPr="00E2337B" w14:paraId="5900E466" w14:textId="77777777" w:rsidTr="0081305E">
        <w:trPr>
          <w:trHeight w:val="300"/>
        </w:trPr>
        <w:tc>
          <w:tcPr>
            <w:tcW w:w="1555" w:type="dxa"/>
            <w:shd w:val="clear" w:color="auto" w:fill="auto"/>
            <w:noWrap/>
          </w:tcPr>
          <w:p w14:paraId="1FA8605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983EB6E"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2903.94</w:t>
            </w:r>
          </w:p>
        </w:tc>
        <w:tc>
          <w:tcPr>
            <w:tcW w:w="3685" w:type="dxa"/>
            <w:shd w:val="clear" w:color="auto" w:fill="auto"/>
          </w:tcPr>
          <w:p w14:paraId="74EB92EE" w14:textId="77777777" w:rsidR="0064695D" w:rsidRPr="00A44998" w:rsidRDefault="0064695D" w:rsidP="0064695D">
            <w:pPr>
              <w:spacing w:after="0" w:line="240" w:lineRule="auto"/>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 Hexabromobiphenyls</w:t>
            </w:r>
          </w:p>
        </w:tc>
        <w:tc>
          <w:tcPr>
            <w:tcW w:w="2268" w:type="dxa"/>
            <w:shd w:val="clear" w:color="auto" w:fill="auto"/>
          </w:tcPr>
          <w:p w14:paraId="0C70A89A" w14:textId="77777777" w:rsidR="0064695D" w:rsidRDefault="0064695D" w:rsidP="0064695D">
            <w:r w:rsidRPr="00F65500">
              <w:rPr>
                <w:rFonts w:ascii="Times New Roman" w:eastAsia="Times New Roman" w:hAnsi="Times New Roman" w:cs="Times New Roman"/>
                <w:sz w:val="18"/>
                <w:szCs w:val="18"/>
                <w:lang w:eastAsia="en-NZ"/>
              </w:rPr>
              <w:t>CTSH or RVC(30BU/40BD)</w:t>
            </w:r>
          </w:p>
        </w:tc>
      </w:tr>
      <w:tr w:rsidR="0064695D" w:rsidRPr="00E2337B" w14:paraId="72B079CA" w14:textId="77777777" w:rsidTr="0081305E">
        <w:trPr>
          <w:trHeight w:val="300"/>
        </w:trPr>
        <w:tc>
          <w:tcPr>
            <w:tcW w:w="1555" w:type="dxa"/>
            <w:shd w:val="clear" w:color="auto" w:fill="auto"/>
            <w:noWrap/>
            <w:hideMark/>
          </w:tcPr>
          <w:p w14:paraId="12470FB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31F60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2903.99</w:t>
            </w:r>
          </w:p>
        </w:tc>
        <w:tc>
          <w:tcPr>
            <w:tcW w:w="3685" w:type="dxa"/>
            <w:shd w:val="clear" w:color="auto" w:fill="auto"/>
            <w:hideMark/>
          </w:tcPr>
          <w:p w14:paraId="56B9617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0DDA931" w14:textId="77777777" w:rsidR="0064695D" w:rsidRDefault="0064695D" w:rsidP="0064695D">
            <w:r w:rsidRPr="00F65500">
              <w:rPr>
                <w:rFonts w:ascii="Times New Roman" w:eastAsia="Times New Roman" w:hAnsi="Times New Roman" w:cs="Times New Roman"/>
                <w:sz w:val="18"/>
                <w:szCs w:val="18"/>
                <w:lang w:eastAsia="en-NZ"/>
              </w:rPr>
              <w:t>CTSH or RVC(30BU/40BD)</w:t>
            </w:r>
          </w:p>
        </w:tc>
      </w:tr>
      <w:tr w:rsidR="0064695D" w:rsidRPr="00E2337B" w14:paraId="50B80D06" w14:textId="77777777" w:rsidTr="0081305E">
        <w:trPr>
          <w:trHeight w:val="699"/>
        </w:trPr>
        <w:tc>
          <w:tcPr>
            <w:tcW w:w="1555" w:type="dxa"/>
            <w:shd w:val="clear" w:color="auto" w:fill="auto"/>
            <w:noWrap/>
            <w:hideMark/>
          </w:tcPr>
          <w:p w14:paraId="773D350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29.04</w:t>
            </w:r>
          </w:p>
        </w:tc>
        <w:tc>
          <w:tcPr>
            <w:tcW w:w="1134" w:type="dxa"/>
            <w:shd w:val="clear" w:color="auto" w:fill="auto"/>
            <w:noWrap/>
            <w:hideMark/>
          </w:tcPr>
          <w:p w14:paraId="0228A7D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CBA8EA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Sulphonated, nitrated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nitrosated derivatives of hydrocarbons,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halogenated.</w:t>
            </w:r>
          </w:p>
        </w:tc>
        <w:tc>
          <w:tcPr>
            <w:tcW w:w="2268" w:type="dxa"/>
            <w:shd w:val="clear" w:color="auto" w:fill="auto"/>
            <w:noWrap/>
            <w:hideMark/>
          </w:tcPr>
          <w:p w14:paraId="4C00AB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DAAF6A5" w14:textId="77777777" w:rsidTr="0081305E">
        <w:trPr>
          <w:trHeight w:val="567"/>
        </w:trPr>
        <w:tc>
          <w:tcPr>
            <w:tcW w:w="1555" w:type="dxa"/>
            <w:shd w:val="clear" w:color="auto" w:fill="auto"/>
            <w:hideMark/>
          </w:tcPr>
          <w:p w14:paraId="3FD8828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14961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2904.10</w:t>
            </w:r>
          </w:p>
        </w:tc>
        <w:tc>
          <w:tcPr>
            <w:tcW w:w="3685" w:type="dxa"/>
            <w:shd w:val="clear" w:color="auto" w:fill="auto"/>
            <w:hideMark/>
          </w:tcPr>
          <w:p w14:paraId="60CDCAE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-Derivatives containing only sulpho groups, their salts and ethyl esters</w:t>
            </w:r>
          </w:p>
        </w:tc>
        <w:tc>
          <w:tcPr>
            <w:tcW w:w="2268" w:type="dxa"/>
            <w:shd w:val="clear" w:color="auto" w:fill="auto"/>
            <w:hideMark/>
          </w:tcPr>
          <w:p w14:paraId="51EE4A73" w14:textId="77777777" w:rsidR="0064695D" w:rsidRDefault="0064695D" w:rsidP="0064695D">
            <w:r w:rsidRPr="00185C5F">
              <w:rPr>
                <w:rFonts w:ascii="Times New Roman" w:eastAsia="Times New Roman" w:hAnsi="Times New Roman" w:cs="Times New Roman"/>
                <w:sz w:val="18"/>
                <w:szCs w:val="18"/>
                <w:lang w:eastAsia="en-NZ"/>
              </w:rPr>
              <w:t>CTSH or RVC(30BU/40BD)</w:t>
            </w:r>
          </w:p>
        </w:tc>
      </w:tr>
      <w:tr w:rsidR="0064695D" w:rsidRPr="00E2337B" w14:paraId="40ADD4A5" w14:textId="77777777" w:rsidTr="0081305E">
        <w:trPr>
          <w:trHeight w:val="480"/>
        </w:trPr>
        <w:tc>
          <w:tcPr>
            <w:tcW w:w="1555" w:type="dxa"/>
            <w:shd w:val="clear" w:color="auto" w:fill="auto"/>
            <w:noWrap/>
            <w:hideMark/>
          </w:tcPr>
          <w:p w14:paraId="62C4DBC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2F3D5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2904.20</w:t>
            </w:r>
          </w:p>
        </w:tc>
        <w:tc>
          <w:tcPr>
            <w:tcW w:w="3685" w:type="dxa"/>
            <w:shd w:val="clear" w:color="auto" w:fill="auto"/>
            <w:hideMark/>
          </w:tcPr>
          <w:p w14:paraId="70516F0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-Derivatives containing only nitro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only nitroso groups</w:t>
            </w:r>
          </w:p>
        </w:tc>
        <w:tc>
          <w:tcPr>
            <w:tcW w:w="2268" w:type="dxa"/>
            <w:shd w:val="clear" w:color="auto" w:fill="auto"/>
            <w:hideMark/>
          </w:tcPr>
          <w:p w14:paraId="7F1E18E4" w14:textId="77777777" w:rsidR="0064695D" w:rsidRDefault="0064695D" w:rsidP="0064695D">
            <w:r w:rsidRPr="00185C5F">
              <w:rPr>
                <w:rFonts w:ascii="Times New Roman" w:eastAsia="Times New Roman" w:hAnsi="Times New Roman" w:cs="Times New Roman"/>
                <w:sz w:val="18"/>
                <w:szCs w:val="18"/>
                <w:lang w:eastAsia="en-NZ"/>
              </w:rPr>
              <w:t>CTSH or RVC(30BU/40BD)</w:t>
            </w:r>
          </w:p>
        </w:tc>
      </w:tr>
      <w:tr w:rsidR="0064695D" w:rsidRPr="00E2337B" w14:paraId="026FACBF" w14:textId="77777777" w:rsidTr="0081305E">
        <w:trPr>
          <w:trHeight w:val="300"/>
        </w:trPr>
        <w:tc>
          <w:tcPr>
            <w:tcW w:w="1555" w:type="dxa"/>
            <w:shd w:val="clear" w:color="auto" w:fill="auto"/>
            <w:noWrap/>
          </w:tcPr>
          <w:p w14:paraId="67C3947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5242B0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67932DB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FF05AE">
              <w:rPr>
                <w:rFonts w:ascii="Times New Roman" w:eastAsia="Times New Roman" w:hAnsi="Times New Roman" w:cs="Times New Roman"/>
                <w:sz w:val="18"/>
                <w:szCs w:val="18"/>
                <w:lang w:eastAsia="en-NZ"/>
              </w:rPr>
              <w:t>- Perflu</w:t>
            </w:r>
            <w:r>
              <w:rPr>
                <w:rFonts w:ascii="Times New Roman" w:eastAsia="Times New Roman" w:hAnsi="Times New Roman" w:cs="Times New Roman"/>
                <w:sz w:val="18"/>
                <w:szCs w:val="18"/>
                <w:lang w:eastAsia="en-NZ"/>
              </w:rPr>
              <w:t>or</w:t>
            </w:r>
            <w:r w:rsidRPr="00FF05AE">
              <w:rPr>
                <w:rFonts w:ascii="Times New Roman" w:eastAsia="Times New Roman" w:hAnsi="Times New Roman" w:cs="Times New Roman"/>
                <w:sz w:val="18"/>
                <w:szCs w:val="18"/>
                <w:lang w:eastAsia="en-NZ"/>
              </w:rPr>
              <w:t>ooctane sulphonic acid, its salts and perflu</w:t>
            </w:r>
            <w:r>
              <w:rPr>
                <w:rFonts w:ascii="Times New Roman" w:eastAsia="Times New Roman" w:hAnsi="Times New Roman" w:cs="Times New Roman"/>
                <w:sz w:val="18"/>
                <w:szCs w:val="18"/>
                <w:lang w:eastAsia="en-NZ"/>
              </w:rPr>
              <w:t>or</w:t>
            </w:r>
            <w:r w:rsidRPr="00FF05AE">
              <w:rPr>
                <w:rFonts w:ascii="Times New Roman" w:eastAsia="Times New Roman" w:hAnsi="Times New Roman" w:cs="Times New Roman"/>
                <w:sz w:val="18"/>
                <w:szCs w:val="18"/>
                <w:lang w:eastAsia="en-NZ"/>
              </w:rPr>
              <w:t>ooctane sulphonyl flu</w:t>
            </w:r>
            <w:r>
              <w:rPr>
                <w:rFonts w:ascii="Times New Roman" w:eastAsia="Times New Roman" w:hAnsi="Times New Roman" w:cs="Times New Roman"/>
                <w:sz w:val="18"/>
                <w:szCs w:val="18"/>
                <w:lang w:eastAsia="en-NZ"/>
              </w:rPr>
              <w:t>or</w:t>
            </w:r>
            <w:r w:rsidRPr="00FF05AE">
              <w:rPr>
                <w:rFonts w:ascii="Times New Roman" w:eastAsia="Times New Roman" w:hAnsi="Times New Roman" w:cs="Times New Roman"/>
                <w:sz w:val="18"/>
                <w:szCs w:val="18"/>
                <w:lang w:eastAsia="en-NZ"/>
              </w:rPr>
              <w:t>ide:</w:t>
            </w:r>
          </w:p>
        </w:tc>
        <w:tc>
          <w:tcPr>
            <w:tcW w:w="2268" w:type="dxa"/>
            <w:shd w:val="clear" w:color="auto" w:fill="auto"/>
          </w:tcPr>
          <w:p w14:paraId="144DA9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730008D8" w14:textId="77777777" w:rsidTr="0081305E">
        <w:trPr>
          <w:trHeight w:val="300"/>
        </w:trPr>
        <w:tc>
          <w:tcPr>
            <w:tcW w:w="1555" w:type="dxa"/>
            <w:shd w:val="clear" w:color="auto" w:fill="auto"/>
            <w:noWrap/>
          </w:tcPr>
          <w:p w14:paraId="1142D94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C9653FC"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2904.31</w:t>
            </w:r>
          </w:p>
        </w:tc>
        <w:tc>
          <w:tcPr>
            <w:tcW w:w="3685" w:type="dxa"/>
            <w:shd w:val="clear" w:color="auto" w:fill="auto"/>
          </w:tcPr>
          <w:p w14:paraId="3E20B733" w14:textId="77777777" w:rsidR="0064695D" w:rsidRPr="00A44998" w:rsidRDefault="0064695D" w:rsidP="0064695D">
            <w:pPr>
              <w:spacing w:after="0" w:line="240" w:lineRule="auto"/>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 Perflu</w:t>
            </w:r>
            <w:r>
              <w:rPr>
                <w:rFonts w:ascii="Times New Roman" w:hAnsi="Times New Roman" w:cs="Times New Roman"/>
                <w:sz w:val="18"/>
                <w:szCs w:val="18"/>
              </w:rPr>
              <w:t>or</w:t>
            </w:r>
            <w:r w:rsidRPr="00A44998">
              <w:rPr>
                <w:rFonts w:ascii="Times New Roman" w:hAnsi="Times New Roman" w:cs="Times New Roman"/>
                <w:sz w:val="18"/>
                <w:szCs w:val="18"/>
              </w:rPr>
              <w:t>ooctane sulphonic acid</w:t>
            </w:r>
          </w:p>
        </w:tc>
        <w:tc>
          <w:tcPr>
            <w:tcW w:w="2268" w:type="dxa"/>
            <w:shd w:val="clear" w:color="auto" w:fill="auto"/>
          </w:tcPr>
          <w:p w14:paraId="0820F267" w14:textId="77777777" w:rsidR="0064695D" w:rsidRDefault="0064695D" w:rsidP="0064695D">
            <w:r w:rsidRPr="009B3422">
              <w:rPr>
                <w:rFonts w:ascii="Times New Roman" w:eastAsia="Times New Roman" w:hAnsi="Times New Roman" w:cs="Times New Roman"/>
                <w:sz w:val="18"/>
                <w:szCs w:val="18"/>
                <w:lang w:eastAsia="en-NZ"/>
              </w:rPr>
              <w:t>CTSH or RVC(30BU/40BD)</w:t>
            </w:r>
          </w:p>
        </w:tc>
      </w:tr>
      <w:tr w:rsidR="0064695D" w:rsidRPr="00E2337B" w14:paraId="00F9B3CE" w14:textId="77777777" w:rsidTr="0081305E">
        <w:trPr>
          <w:trHeight w:val="300"/>
        </w:trPr>
        <w:tc>
          <w:tcPr>
            <w:tcW w:w="1555" w:type="dxa"/>
            <w:shd w:val="clear" w:color="auto" w:fill="auto"/>
            <w:noWrap/>
          </w:tcPr>
          <w:p w14:paraId="636045D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F646793"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2904.32</w:t>
            </w:r>
          </w:p>
        </w:tc>
        <w:tc>
          <w:tcPr>
            <w:tcW w:w="3685" w:type="dxa"/>
            <w:shd w:val="clear" w:color="auto" w:fill="auto"/>
          </w:tcPr>
          <w:p w14:paraId="49E67920" w14:textId="77777777" w:rsidR="0064695D" w:rsidRPr="00A44998" w:rsidRDefault="0064695D" w:rsidP="0064695D">
            <w:pPr>
              <w:spacing w:after="0" w:line="240" w:lineRule="auto"/>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 Ammonium perflu</w:t>
            </w:r>
            <w:r>
              <w:rPr>
                <w:rFonts w:ascii="Times New Roman" w:hAnsi="Times New Roman" w:cs="Times New Roman"/>
                <w:sz w:val="18"/>
                <w:szCs w:val="18"/>
              </w:rPr>
              <w:t>or</w:t>
            </w:r>
            <w:r w:rsidRPr="00A44998">
              <w:rPr>
                <w:rFonts w:ascii="Times New Roman" w:hAnsi="Times New Roman" w:cs="Times New Roman"/>
                <w:sz w:val="18"/>
                <w:szCs w:val="18"/>
              </w:rPr>
              <w:t>ooctane sulphonate</w:t>
            </w:r>
          </w:p>
        </w:tc>
        <w:tc>
          <w:tcPr>
            <w:tcW w:w="2268" w:type="dxa"/>
            <w:shd w:val="clear" w:color="auto" w:fill="auto"/>
          </w:tcPr>
          <w:p w14:paraId="29C18AE1" w14:textId="77777777" w:rsidR="0064695D" w:rsidRDefault="0064695D" w:rsidP="0064695D">
            <w:r w:rsidRPr="009B3422">
              <w:rPr>
                <w:rFonts w:ascii="Times New Roman" w:eastAsia="Times New Roman" w:hAnsi="Times New Roman" w:cs="Times New Roman"/>
                <w:sz w:val="18"/>
                <w:szCs w:val="18"/>
                <w:lang w:eastAsia="en-NZ"/>
              </w:rPr>
              <w:t>CTSH or RVC(30BU/40BD)</w:t>
            </w:r>
          </w:p>
        </w:tc>
      </w:tr>
      <w:tr w:rsidR="0064695D" w:rsidRPr="00E2337B" w14:paraId="38863B67" w14:textId="77777777" w:rsidTr="0081305E">
        <w:trPr>
          <w:trHeight w:val="300"/>
        </w:trPr>
        <w:tc>
          <w:tcPr>
            <w:tcW w:w="1555" w:type="dxa"/>
            <w:shd w:val="clear" w:color="auto" w:fill="auto"/>
            <w:noWrap/>
          </w:tcPr>
          <w:p w14:paraId="0673A60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DB60DC1"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2904.33</w:t>
            </w:r>
          </w:p>
        </w:tc>
        <w:tc>
          <w:tcPr>
            <w:tcW w:w="3685" w:type="dxa"/>
            <w:shd w:val="clear" w:color="auto" w:fill="auto"/>
          </w:tcPr>
          <w:p w14:paraId="6C3A5998" w14:textId="77777777" w:rsidR="0064695D" w:rsidRPr="00A44998" w:rsidRDefault="0064695D" w:rsidP="0064695D">
            <w:pPr>
              <w:spacing w:after="0" w:line="240" w:lineRule="auto"/>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 Lithium perflu</w:t>
            </w:r>
            <w:r>
              <w:rPr>
                <w:rFonts w:ascii="Times New Roman" w:hAnsi="Times New Roman" w:cs="Times New Roman"/>
                <w:sz w:val="18"/>
                <w:szCs w:val="18"/>
              </w:rPr>
              <w:t>or</w:t>
            </w:r>
            <w:r w:rsidRPr="00A44998">
              <w:rPr>
                <w:rFonts w:ascii="Times New Roman" w:hAnsi="Times New Roman" w:cs="Times New Roman"/>
                <w:sz w:val="18"/>
                <w:szCs w:val="18"/>
              </w:rPr>
              <w:t>ooctane sulphonate</w:t>
            </w:r>
          </w:p>
        </w:tc>
        <w:tc>
          <w:tcPr>
            <w:tcW w:w="2268" w:type="dxa"/>
            <w:shd w:val="clear" w:color="auto" w:fill="auto"/>
          </w:tcPr>
          <w:p w14:paraId="158C0AC7" w14:textId="77777777" w:rsidR="0064695D" w:rsidRDefault="0064695D" w:rsidP="0064695D">
            <w:r w:rsidRPr="009B3422">
              <w:rPr>
                <w:rFonts w:ascii="Times New Roman" w:eastAsia="Times New Roman" w:hAnsi="Times New Roman" w:cs="Times New Roman"/>
                <w:sz w:val="18"/>
                <w:szCs w:val="18"/>
                <w:lang w:eastAsia="en-NZ"/>
              </w:rPr>
              <w:t>CTSH or RVC(30BU/40BD)</w:t>
            </w:r>
          </w:p>
        </w:tc>
      </w:tr>
      <w:tr w:rsidR="0064695D" w:rsidRPr="00E2337B" w14:paraId="5C51EBDF" w14:textId="77777777" w:rsidTr="0081305E">
        <w:trPr>
          <w:trHeight w:val="300"/>
        </w:trPr>
        <w:tc>
          <w:tcPr>
            <w:tcW w:w="1555" w:type="dxa"/>
            <w:shd w:val="clear" w:color="auto" w:fill="auto"/>
            <w:noWrap/>
          </w:tcPr>
          <w:p w14:paraId="10A1A05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39196E8"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2904.34</w:t>
            </w:r>
          </w:p>
        </w:tc>
        <w:tc>
          <w:tcPr>
            <w:tcW w:w="3685" w:type="dxa"/>
            <w:shd w:val="clear" w:color="auto" w:fill="auto"/>
          </w:tcPr>
          <w:p w14:paraId="2356FF93" w14:textId="77777777" w:rsidR="0064695D" w:rsidRPr="00A44998" w:rsidRDefault="0064695D" w:rsidP="0064695D">
            <w:pPr>
              <w:spacing w:after="0" w:line="240" w:lineRule="auto"/>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 Potassium perflu</w:t>
            </w:r>
            <w:r>
              <w:rPr>
                <w:rFonts w:ascii="Times New Roman" w:hAnsi="Times New Roman" w:cs="Times New Roman"/>
                <w:sz w:val="18"/>
                <w:szCs w:val="18"/>
              </w:rPr>
              <w:t>or</w:t>
            </w:r>
            <w:r w:rsidRPr="00A44998">
              <w:rPr>
                <w:rFonts w:ascii="Times New Roman" w:hAnsi="Times New Roman" w:cs="Times New Roman"/>
                <w:sz w:val="18"/>
                <w:szCs w:val="18"/>
              </w:rPr>
              <w:t>ooctane sulphonate</w:t>
            </w:r>
          </w:p>
        </w:tc>
        <w:tc>
          <w:tcPr>
            <w:tcW w:w="2268" w:type="dxa"/>
            <w:shd w:val="clear" w:color="auto" w:fill="auto"/>
          </w:tcPr>
          <w:p w14:paraId="5B977435" w14:textId="77777777" w:rsidR="0064695D" w:rsidRDefault="0064695D" w:rsidP="0064695D">
            <w:r w:rsidRPr="009B3422">
              <w:rPr>
                <w:rFonts w:ascii="Times New Roman" w:eastAsia="Times New Roman" w:hAnsi="Times New Roman" w:cs="Times New Roman"/>
                <w:sz w:val="18"/>
                <w:szCs w:val="18"/>
                <w:lang w:eastAsia="en-NZ"/>
              </w:rPr>
              <w:t>CTSH or RVC(30BU/40BD)</w:t>
            </w:r>
          </w:p>
        </w:tc>
      </w:tr>
      <w:tr w:rsidR="0064695D" w:rsidRPr="00E2337B" w14:paraId="71EEB13E" w14:textId="77777777" w:rsidTr="0081305E">
        <w:trPr>
          <w:trHeight w:val="300"/>
        </w:trPr>
        <w:tc>
          <w:tcPr>
            <w:tcW w:w="1555" w:type="dxa"/>
            <w:shd w:val="clear" w:color="auto" w:fill="auto"/>
            <w:noWrap/>
          </w:tcPr>
          <w:p w14:paraId="4DD2A2F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4C2356C"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2904.35</w:t>
            </w:r>
          </w:p>
        </w:tc>
        <w:tc>
          <w:tcPr>
            <w:tcW w:w="3685" w:type="dxa"/>
            <w:shd w:val="clear" w:color="auto" w:fill="auto"/>
          </w:tcPr>
          <w:p w14:paraId="49882E5A" w14:textId="77777777" w:rsidR="0064695D" w:rsidRPr="00A44998" w:rsidRDefault="0064695D" w:rsidP="0064695D">
            <w:pPr>
              <w:spacing w:after="0" w:line="240" w:lineRule="auto"/>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 Other salts of perflu</w:t>
            </w:r>
            <w:r>
              <w:rPr>
                <w:rFonts w:ascii="Times New Roman" w:hAnsi="Times New Roman" w:cs="Times New Roman"/>
                <w:sz w:val="18"/>
                <w:szCs w:val="18"/>
              </w:rPr>
              <w:t>or</w:t>
            </w:r>
            <w:r w:rsidRPr="00A44998">
              <w:rPr>
                <w:rFonts w:ascii="Times New Roman" w:hAnsi="Times New Roman" w:cs="Times New Roman"/>
                <w:sz w:val="18"/>
                <w:szCs w:val="18"/>
              </w:rPr>
              <w:t>ooctane sulphonic acid</w:t>
            </w:r>
          </w:p>
        </w:tc>
        <w:tc>
          <w:tcPr>
            <w:tcW w:w="2268" w:type="dxa"/>
            <w:shd w:val="clear" w:color="auto" w:fill="auto"/>
          </w:tcPr>
          <w:p w14:paraId="0866FC6E" w14:textId="77777777" w:rsidR="0064695D" w:rsidRDefault="0064695D" w:rsidP="0064695D">
            <w:r w:rsidRPr="009B3422">
              <w:rPr>
                <w:rFonts w:ascii="Times New Roman" w:eastAsia="Times New Roman" w:hAnsi="Times New Roman" w:cs="Times New Roman"/>
                <w:sz w:val="18"/>
                <w:szCs w:val="18"/>
                <w:lang w:eastAsia="en-NZ"/>
              </w:rPr>
              <w:t>CTSH or RVC(30BU/40BD)</w:t>
            </w:r>
          </w:p>
        </w:tc>
      </w:tr>
      <w:tr w:rsidR="0064695D" w:rsidRPr="00E2337B" w14:paraId="7DB41A94" w14:textId="77777777" w:rsidTr="0081305E">
        <w:trPr>
          <w:trHeight w:val="300"/>
        </w:trPr>
        <w:tc>
          <w:tcPr>
            <w:tcW w:w="1555" w:type="dxa"/>
            <w:shd w:val="clear" w:color="auto" w:fill="auto"/>
            <w:noWrap/>
          </w:tcPr>
          <w:p w14:paraId="6D129AF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DCF26D4"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2904.36</w:t>
            </w:r>
          </w:p>
        </w:tc>
        <w:tc>
          <w:tcPr>
            <w:tcW w:w="3685" w:type="dxa"/>
            <w:shd w:val="clear" w:color="auto" w:fill="auto"/>
          </w:tcPr>
          <w:p w14:paraId="0F118908" w14:textId="77777777" w:rsidR="0064695D" w:rsidRPr="00A44998" w:rsidRDefault="0064695D" w:rsidP="0064695D">
            <w:pPr>
              <w:spacing w:after="0" w:line="240" w:lineRule="auto"/>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 Perflu</w:t>
            </w:r>
            <w:r>
              <w:rPr>
                <w:rFonts w:ascii="Times New Roman" w:hAnsi="Times New Roman" w:cs="Times New Roman"/>
                <w:sz w:val="18"/>
                <w:szCs w:val="18"/>
              </w:rPr>
              <w:t>or</w:t>
            </w:r>
            <w:r w:rsidRPr="00A44998">
              <w:rPr>
                <w:rFonts w:ascii="Times New Roman" w:hAnsi="Times New Roman" w:cs="Times New Roman"/>
                <w:sz w:val="18"/>
                <w:szCs w:val="18"/>
              </w:rPr>
              <w:t>ooctane sulphonyl flu</w:t>
            </w:r>
            <w:r>
              <w:rPr>
                <w:rFonts w:ascii="Times New Roman" w:hAnsi="Times New Roman" w:cs="Times New Roman"/>
                <w:sz w:val="18"/>
                <w:szCs w:val="18"/>
              </w:rPr>
              <w:t>or</w:t>
            </w:r>
            <w:r w:rsidRPr="00A44998">
              <w:rPr>
                <w:rFonts w:ascii="Times New Roman" w:hAnsi="Times New Roman" w:cs="Times New Roman"/>
                <w:sz w:val="18"/>
                <w:szCs w:val="18"/>
              </w:rPr>
              <w:t>ide</w:t>
            </w:r>
          </w:p>
        </w:tc>
        <w:tc>
          <w:tcPr>
            <w:tcW w:w="2268" w:type="dxa"/>
            <w:shd w:val="clear" w:color="auto" w:fill="auto"/>
          </w:tcPr>
          <w:p w14:paraId="2EC2AEAE" w14:textId="77777777" w:rsidR="0064695D" w:rsidRDefault="0064695D" w:rsidP="0064695D">
            <w:r w:rsidRPr="009B3422">
              <w:rPr>
                <w:rFonts w:ascii="Times New Roman" w:eastAsia="Times New Roman" w:hAnsi="Times New Roman" w:cs="Times New Roman"/>
                <w:sz w:val="18"/>
                <w:szCs w:val="18"/>
                <w:lang w:eastAsia="en-NZ"/>
              </w:rPr>
              <w:t>CTSH or RVC(30BU/40BD)</w:t>
            </w:r>
          </w:p>
        </w:tc>
      </w:tr>
      <w:tr w:rsidR="0064695D" w:rsidRPr="00E2337B" w14:paraId="4BE5BFBD" w14:textId="77777777" w:rsidTr="0081305E">
        <w:trPr>
          <w:trHeight w:val="299"/>
        </w:trPr>
        <w:tc>
          <w:tcPr>
            <w:tcW w:w="1555" w:type="dxa"/>
            <w:shd w:val="clear" w:color="auto" w:fill="auto"/>
            <w:noWrap/>
          </w:tcPr>
          <w:p w14:paraId="7B3353B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B1EEE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6CA0D021" w14:textId="77777777" w:rsidR="0064695D" w:rsidRPr="00A44998" w:rsidRDefault="0064695D" w:rsidP="0064695D">
            <w:pPr>
              <w:spacing w:after="0" w:line="240" w:lineRule="auto"/>
              <w:rPr>
                <w:rFonts w:ascii="Times New Roman" w:eastAsia="Times New Roman" w:hAnsi="Times New Roman" w:cs="Times New Roman"/>
                <w:bCs/>
                <w:sz w:val="18"/>
                <w:szCs w:val="18"/>
                <w:lang w:eastAsia="en-NZ"/>
              </w:rPr>
            </w:pPr>
            <w:r w:rsidRPr="00A44998">
              <w:rPr>
                <w:rFonts w:ascii="Times New Roman" w:eastAsia="Times New Roman" w:hAnsi="Times New Roman" w:cs="Times New Roman"/>
                <w:bCs/>
                <w:sz w:val="18"/>
                <w:szCs w:val="18"/>
                <w:lang w:eastAsia="en-NZ"/>
              </w:rPr>
              <w:t>- Other</w:t>
            </w:r>
          </w:p>
        </w:tc>
        <w:tc>
          <w:tcPr>
            <w:tcW w:w="2268" w:type="dxa"/>
            <w:shd w:val="clear" w:color="auto" w:fill="auto"/>
            <w:noWrap/>
          </w:tcPr>
          <w:p w14:paraId="705D71DB" w14:textId="77777777" w:rsidR="0064695D" w:rsidRDefault="0064695D" w:rsidP="0064695D"/>
        </w:tc>
      </w:tr>
      <w:tr w:rsidR="0064695D" w:rsidRPr="00E2337B" w14:paraId="4D8D07A2" w14:textId="77777777" w:rsidTr="0081305E">
        <w:trPr>
          <w:trHeight w:val="275"/>
        </w:trPr>
        <w:tc>
          <w:tcPr>
            <w:tcW w:w="1555" w:type="dxa"/>
            <w:shd w:val="clear" w:color="auto" w:fill="auto"/>
            <w:noWrap/>
          </w:tcPr>
          <w:p w14:paraId="47F9A621" w14:textId="77777777" w:rsidR="0064695D" w:rsidRPr="00A44998"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F670C1D"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2904.91</w:t>
            </w:r>
          </w:p>
        </w:tc>
        <w:tc>
          <w:tcPr>
            <w:tcW w:w="3685" w:type="dxa"/>
            <w:shd w:val="clear" w:color="auto" w:fill="auto"/>
          </w:tcPr>
          <w:p w14:paraId="3F48A35B" w14:textId="77777777" w:rsidR="0064695D" w:rsidRPr="00A44998" w:rsidRDefault="0064695D" w:rsidP="0064695D">
            <w:pPr>
              <w:spacing w:after="0" w:line="240" w:lineRule="auto"/>
              <w:rPr>
                <w:rFonts w:ascii="Times New Roman" w:eastAsia="Times New Roman" w:hAnsi="Times New Roman" w:cs="Times New Roman"/>
                <w:b/>
                <w:bCs/>
                <w:sz w:val="18"/>
                <w:szCs w:val="18"/>
                <w:lang w:eastAsia="en-NZ"/>
              </w:rPr>
            </w:pPr>
            <w:r w:rsidRPr="00A44998">
              <w:rPr>
                <w:rFonts w:ascii="Times New Roman" w:hAnsi="Times New Roman" w:cs="Times New Roman"/>
                <w:sz w:val="18"/>
                <w:szCs w:val="18"/>
              </w:rPr>
              <w:t>-- Trichl</w:t>
            </w:r>
            <w:r>
              <w:rPr>
                <w:rFonts w:ascii="Times New Roman" w:hAnsi="Times New Roman" w:cs="Times New Roman"/>
                <w:sz w:val="18"/>
                <w:szCs w:val="18"/>
              </w:rPr>
              <w:t>or</w:t>
            </w:r>
            <w:r w:rsidRPr="00A44998">
              <w:rPr>
                <w:rFonts w:ascii="Times New Roman" w:hAnsi="Times New Roman" w:cs="Times New Roman"/>
                <w:sz w:val="18"/>
                <w:szCs w:val="18"/>
              </w:rPr>
              <w:t>onitromethane (chl</w:t>
            </w:r>
            <w:r>
              <w:rPr>
                <w:rFonts w:ascii="Times New Roman" w:hAnsi="Times New Roman" w:cs="Times New Roman"/>
                <w:sz w:val="18"/>
                <w:szCs w:val="18"/>
              </w:rPr>
              <w:t>or</w:t>
            </w:r>
            <w:r w:rsidRPr="00A44998">
              <w:rPr>
                <w:rFonts w:ascii="Times New Roman" w:hAnsi="Times New Roman" w:cs="Times New Roman"/>
                <w:sz w:val="18"/>
                <w:szCs w:val="18"/>
              </w:rPr>
              <w:t>opicrin)</w:t>
            </w:r>
          </w:p>
        </w:tc>
        <w:tc>
          <w:tcPr>
            <w:tcW w:w="2268" w:type="dxa"/>
            <w:shd w:val="clear" w:color="auto" w:fill="auto"/>
            <w:noWrap/>
          </w:tcPr>
          <w:p w14:paraId="60AFA655" w14:textId="77777777" w:rsidR="0064695D" w:rsidRDefault="0064695D" w:rsidP="0064695D">
            <w:r w:rsidRPr="009B3422">
              <w:rPr>
                <w:rFonts w:ascii="Times New Roman" w:eastAsia="Times New Roman" w:hAnsi="Times New Roman" w:cs="Times New Roman"/>
                <w:sz w:val="18"/>
                <w:szCs w:val="18"/>
                <w:lang w:eastAsia="en-NZ"/>
              </w:rPr>
              <w:t>CTSH or RVC(30BU/40BD)</w:t>
            </w:r>
          </w:p>
        </w:tc>
      </w:tr>
      <w:tr w:rsidR="0064695D" w:rsidRPr="00E2337B" w14:paraId="17F89DC1" w14:textId="77777777" w:rsidTr="0081305E">
        <w:trPr>
          <w:trHeight w:val="279"/>
        </w:trPr>
        <w:tc>
          <w:tcPr>
            <w:tcW w:w="1555" w:type="dxa"/>
            <w:shd w:val="clear" w:color="auto" w:fill="auto"/>
            <w:noWrap/>
          </w:tcPr>
          <w:p w14:paraId="366ABC40" w14:textId="77777777" w:rsidR="0064695D" w:rsidRPr="00A44998"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7C4BA64"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hAnsi="Times New Roman" w:cs="Times New Roman"/>
                <w:sz w:val="18"/>
                <w:szCs w:val="18"/>
              </w:rPr>
              <w:t>2904.99</w:t>
            </w:r>
          </w:p>
        </w:tc>
        <w:tc>
          <w:tcPr>
            <w:tcW w:w="3685" w:type="dxa"/>
            <w:shd w:val="clear" w:color="auto" w:fill="auto"/>
          </w:tcPr>
          <w:p w14:paraId="112F71B0" w14:textId="77777777" w:rsidR="0064695D" w:rsidRPr="00A44998" w:rsidRDefault="0064695D" w:rsidP="0064695D">
            <w:pPr>
              <w:spacing w:after="0" w:line="240" w:lineRule="auto"/>
              <w:rPr>
                <w:rFonts w:ascii="Times New Roman" w:eastAsia="Times New Roman" w:hAnsi="Times New Roman" w:cs="Times New Roman"/>
                <w:b/>
                <w:bCs/>
                <w:sz w:val="18"/>
                <w:szCs w:val="18"/>
                <w:lang w:eastAsia="en-NZ"/>
              </w:rPr>
            </w:pPr>
            <w:r w:rsidRPr="00A44998">
              <w:rPr>
                <w:rFonts w:ascii="Times New Roman" w:hAnsi="Times New Roman" w:cs="Times New Roman"/>
                <w:sz w:val="18"/>
                <w:szCs w:val="18"/>
              </w:rPr>
              <w:t>-- Other</w:t>
            </w:r>
          </w:p>
        </w:tc>
        <w:tc>
          <w:tcPr>
            <w:tcW w:w="2268" w:type="dxa"/>
            <w:shd w:val="clear" w:color="auto" w:fill="auto"/>
            <w:noWrap/>
          </w:tcPr>
          <w:p w14:paraId="64291ADE" w14:textId="77777777" w:rsidR="0064695D" w:rsidRDefault="0064695D" w:rsidP="0064695D">
            <w:r w:rsidRPr="009B3422">
              <w:rPr>
                <w:rFonts w:ascii="Times New Roman" w:eastAsia="Times New Roman" w:hAnsi="Times New Roman" w:cs="Times New Roman"/>
                <w:sz w:val="18"/>
                <w:szCs w:val="18"/>
                <w:lang w:eastAsia="en-NZ"/>
              </w:rPr>
              <w:t>CTSH or RVC(30BU/40BD)</w:t>
            </w:r>
          </w:p>
        </w:tc>
      </w:tr>
      <w:tr w:rsidR="0064695D" w:rsidRPr="00E2337B" w14:paraId="193FC72C" w14:textId="77777777" w:rsidTr="0081305E">
        <w:trPr>
          <w:trHeight w:val="557"/>
        </w:trPr>
        <w:tc>
          <w:tcPr>
            <w:tcW w:w="1555" w:type="dxa"/>
            <w:shd w:val="clear" w:color="auto" w:fill="auto"/>
            <w:noWrap/>
            <w:hideMark/>
          </w:tcPr>
          <w:p w14:paraId="37C8A63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29.05</w:t>
            </w:r>
          </w:p>
        </w:tc>
        <w:tc>
          <w:tcPr>
            <w:tcW w:w="1134" w:type="dxa"/>
            <w:shd w:val="clear" w:color="auto" w:fill="auto"/>
            <w:noWrap/>
            <w:hideMark/>
          </w:tcPr>
          <w:p w14:paraId="279C7EA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9B429E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Acyclic alcohols and their halogenated, sulphonated, nitrated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nitrosated derivatives.</w:t>
            </w:r>
          </w:p>
        </w:tc>
        <w:tc>
          <w:tcPr>
            <w:tcW w:w="2268" w:type="dxa"/>
            <w:shd w:val="clear" w:color="auto" w:fill="auto"/>
            <w:noWrap/>
            <w:hideMark/>
          </w:tcPr>
          <w:p w14:paraId="4FB978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275BF44" w14:textId="77777777" w:rsidTr="0081305E">
        <w:trPr>
          <w:trHeight w:val="300"/>
        </w:trPr>
        <w:tc>
          <w:tcPr>
            <w:tcW w:w="1555" w:type="dxa"/>
            <w:shd w:val="clear" w:color="auto" w:fill="auto"/>
            <w:noWrap/>
            <w:hideMark/>
          </w:tcPr>
          <w:p w14:paraId="3EC88FC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412A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1F6FD4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-Saturated monohydric alcohols :</w:t>
            </w:r>
          </w:p>
        </w:tc>
        <w:tc>
          <w:tcPr>
            <w:tcW w:w="2268" w:type="dxa"/>
            <w:shd w:val="clear" w:color="auto" w:fill="auto"/>
            <w:noWrap/>
            <w:hideMark/>
          </w:tcPr>
          <w:p w14:paraId="2B5E79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5F408F6" w14:textId="77777777" w:rsidTr="0081305E">
        <w:trPr>
          <w:trHeight w:val="300"/>
        </w:trPr>
        <w:tc>
          <w:tcPr>
            <w:tcW w:w="1555" w:type="dxa"/>
            <w:shd w:val="clear" w:color="auto" w:fill="auto"/>
            <w:hideMark/>
          </w:tcPr>
          <w:p w14:paraId="5A37857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0735E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2905.11</w:t>
            </w:r>
          </w:p>
        </w:tc>
        <w:tc>
          <w:tcPr>
            <w:tcW w:w="3685" w:type="dxa"/>
            <w:shd w:val="clear" w:color="auto" w:fill="auto"/>
            <w:hideMark/>
          </w:tcPr>
          <w:p w14:paraId="72AC212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--Methanol (methyl alcohol)</w:t>
            </w:r>
          </w:p>
        </w:tc>
        <w:tc>
          <w:tcPr>
            <w:tcW w:w="2268" w:type="dxa"/>
            <w:shd w:val="clear" w:color="auto" w:fill="auto"/>
            <w:hideMark/>
          </w:tcPr>
          <w:p w14:paraId="507FE7FF" w14:textId="77777777" w:rsidR="0064695D" w:rsidRDefault="0064695D" w:rsidP="0064695D">
            <w:r w:rsidRPr="00126A20">
              <w:rPr>
                <w:rFonts w:ascii="Times New Roman" w:eastAsia="Times New Roman" w:hAnsi="Times New Roman" w:cs="Times New Roman"/>
                <w:sz w:val="18"/>
                <w:szCs w:val="18"/>
                <w:lang w:eastAsia="en-NZ"/>
              </w:rPr>
              <w:t>CTSH or RVC(30BU/40BD)</w:t>
            </w:r>
          </w:p>
        </w:tc>
      </w:tr>
      <w:tr w:rsidR="0064695D" w:rsidRPr="00E2337B" w14:paraId="6BBC682F" w14:textId="77777777" w:rsidTr="0081305E">
        <w:trPr>
          <w:trHeight w:val="433"/>
        </w:trPr>
        <w:tc>
          <w:tcPr>
            <w:tcW w:w="1555" w:type="dxa"/>
            <w:shd w:val="clear" w:color="auto" w:fill="auto"/>
            <w:noWrap/>
            <w:hideMark/>
          </w:tcPr>
          <w:p w14:paraId="0E08B1B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9685F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2905.12</w:t>
            </w:r>
          </w:p>
        </w:tc>
        <w:tc>
          <w:tcPr>
            <w:tcW w:w="3685" w:type="dxa"/>
            <w:shd w:val="clear" w:color="auto" w:fill="auto"/>
            <w:hideMark/>
          </w:tcPr>
          <w:p w14:paraId="6F9ED97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--Propan</w:t>
            </w:r>
            <w:r w:rsidRPr="00E2337B">
              <w:rPr>
                <w:rFonts w:ascii="Times New Roman" w:eastAsia="Times New Roman" w:hAnsi="Times New Roman" w:cs="Times New Roman"/>
                <w:sz w:val="18"/>
                <w:szCs w:val="18"/>
                <w:lang w:eastAsia="en-NZ"/>
              </w:rPr>
              <w:noBreakHyphen/>
              <w:t>1</w:t>
            </w:r>
            <w:r w:rsidRPr="00E2337B">
              <w:rPr>
                <w:rFonts w:ascii="Times New Roman" w:eastAsia="Times New Roman" w:hAnsi="Times New Roman" w:cs="Times New Roman"/>
                <w:sz w:val="18"/>
                <w:szCs w:val="18"/>
                <w:lang w:eastAsia="en-NZ"/>
              </w:rPr>
              <w:noBreakHyphen/>
              <w:t>ol (propyl alcohol) and propan</w:t>
            </w:r>
            <w:r w:rsidRPr="00E2337B">
              <w:rPr>
                <w:rFonts w:ascii="Times New Roman" w:eastAsia="Times New Roman" w:hAnsi="Times New Roman" w:cs="Times New Roman"/>
                <w:sz w:val="18"/>
                <w:szCs w:val="18"/>
                <w:lang w:eastAsia="en-NZ"/>
              </w:rPr>
              <w:noBreakHyphen/>
              <w:t>2</w:t>
            </w:r>
            <w:r w:rsidRPr="00E2337B">
              <w:rPr>
                <w:rFonts w:ascii="Times New Roman" w:eastAsia="Times New Roman" w:hAnsi="Times New Roman" w:cs="Times New Roman"/>
                <w:sz w:val="18"/>
                <w:szCs w:val="18"/>
                <w:lang w:eastAsia="en-NZ"/>
              </w:rPr>
              <w:noBreakHyphen/>
              <w:t>ol (isopropyl alcohol)</w:t>
            </w:r>
          </w:p>
        </w:tc>
        <w:tc>
          <w:tcPr>
            <w:tcW w:w="2268" w:type="dxa"/>
            <w:shd w:val="clear" w:color="auto" w:fill="auto"/>
            <w:hideMark/>
          </w:tcPr>
          <w:p w14:paraId="3C0A21B8" w14:textId="77777777" w:rsidR="0064695D" w:rsidRDefault="0064695D" w:rsidP="0064695D">
            <w:r w:rsidRPr="00126A20">
              <w:rPr>
                <w:rFonts w:ascii="Times New Roman" w:eastAsia="Times New Roman" w:hAnsi="Times New Roman" w:cs="Times New Roman"/>
                <w:sz w:val="18"/>
                <w:szCs w:val="18"/>
                <w:lang w:eastAsia="en-NZ"/>
              </w:rPr>
              <w:t>CTSH or RVC(30BU/40BD)</w:t>
            </w:r>
          </w:p>
        </w:tc>
      </w:tr>
      <w:tr w:rsidR="0064695D" w:rsidRPr="00E2337B" w14:paraId="1AF3B64C" w14:textId="77777777" w:rsidTr="0081305E">
        <w:trPr>
          <w:trHeight w:val="300"/>
        </w:trPr>
        <w:tc>
          <w:tcPr>
            <w:tcW w:w="1555" w:type="dxa"/>
            <w:shd w:val="clear" w:color="auto" w:fill="auto"/>
            <w:noWrap/>
            <w:hideMark/>
          </w:tcPr>
          <w:p w14:paraId="35F5B2D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DA749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2905.13</w:t>
            </w:r>
          </w:p>
        </w:tc>
        <w:tc>
          <w:tcPr>
            <w:tcW w:w="3685" w:type="dxa"/>
            <w:shd w:val="clear" w:color="auto" w:fill="auto"/>
            <w:hideMark/>
          </w:tcPr>
          <w:p w14:paraId="30B87FB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--Butan</w:t>
            </w:r>
            <w:r w:rsidRPr="00E2337B">
              <w:rPr>
                <w:rFonts w:ascii="Times New Roman" w:eastAsia="Times New Roman" w:hAnsi="Times New Roman" w:cs="Times New Roman"/>
                <w:sz w:val="18"/>
                <w:szCs w:val="18"/>
                <w:lang w:eastAsia="en-NZ"/>
              </w:rPr>
              <w:noBreakHyphen/>
              <w:t>1</w:t>
            </w:r>
            <w:r w:rsidRPr="00E2337B">
              <w:rPr>
                <w:rFonts w:ascii="Times New Roman" w:eastAsia="Times New Roman" w:hAnsi="Times New Roman" w:cs="Times New Roman"/>
                <w:sz w:val="18"/>
                <w:szCs w:val="18"/>
                <w:lang w:eastAsia="en-NZ"/>
              </w:rPr>
              <w:noBreakHyphen/>
              <w:t>ol (n</w:t>
            </w:r>
            <w:r w:rsidRPr="00E2337B">
              <w:rPr>
                <w:rFonts w:ascii="Times New Roman" w:eastAsia="Times New Roman" w:hAnsi="Times New Roman" w:cs="Times New Roman"/>
                <w:sz w:val="18"/>
                <w:szCs w:val="18"/>
                <w:lang w:eastAsia="en-NZ"/>
              </w:rPr>
              <w:noBreakHyphen/>
              <w:t>butyl alcohol)</w:t>
            </w:r>
          </w:p>
        </w:tc>
        <w:tc>
          <w:tcPr>
            <w:tcW w:w="2268" w:type="dxa"/>
            <w:shd w:val="clear" w:color="auto" w:fill="auto"/>
            <w:hideMark/>
          </w:tcPr>
          <w:p w14:paraId="3107FFF9" w14:textId="77777777" w:rsidR="0064695D" w:rsidRDefault="0064695D" w:rsidP="0064695D">
            <w:r w:rsidRPr="00126A20">
              <w:rPr>
                <w:rFonts w:ascii="Times New Roman" w:eastAsia="Times New Roman" w:hAnsi="Times New Roman" w:cs="Times New Roman"/>
                <w:sz w:val="18"/>
                <w:szCs w:val="18"/>
                <w:lang w:eastAsia="en-NZ"/>
              </w:rPr>
              <w:t>CTSH or RVC(30BU/40BD)</w:t>
            </w:r>
          </w:p>
        </w:tc>
      </w:tr>
      <w:tr w:rsidR="0064695D" w:rsidRPr="00E2337B" w14:paraId="5EDA9816" w14:textId="77777777" w:rsidTr="0081305E">
        <w:trPr>
          <w:trHeight w:val="300"/>
        </w:trPr>
        <w:tc>
          <w:tcPr>
            <w:tcW w:w="1555" w:type="dxa"/>
            <w:shd w:val="clear" w:color="auto" w:fill="auto"/>
            <w:noWrap/>
            <w:hideMark/>
          </w:tcPr>
          <w:p w14:paraId="12A535F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6714DD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2905.14</w:t>
            </w:r>
          </w:p>
        </w:tc>
        <w:tc>
          <w:tcPr>
            <w:tcW w:w="3685" w:type="dxa"/>
            <w:shd w:val="clear" w:color="auto" w:fill="auto"/>
            <w:hideMark/>
          </w:tcPr>
          <w:p w14:paraId="26736FD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butanols</w:t>
            </w:r>
          </w:p>
        </w:tc>
        <w:tc>
          <w:tcPr>
            <w:tcW w:w="2268" w:type="dxa"/>
            <w:shd w:val="clear" w:color="auto" w:fill="auto"/>
            <w:hideMark/>
          </w:tcPr>
          <w:p w14:paraId="35963777" w14:textId="77777777" w:rsidR="0064695D" w:rsidRDefault="0064695D" w:rsidP="0064695D">
            <w:r w:rsidRPr="00126A20">
              <w:rPr>
                <w:rFonts w:ascii="Times New Roman" w:eastAsia="Times New Roman" w:hAnsi="Times New Roman" w:cs="Times New Roman"/>
                <w:sz w:val="18"/>
                <w:szCs w:val="18"/>
                <w:lang w:eastAsia="en-NZ"/>
              </w:rPr>
              <w:t>CTSH or RVC(30BU/40BD)</w:t>
            </w:r>
          </w:p>
        </w:tc>
      </w:tr>
      <w:tr w:rsidR="0064695D" w:rsidRPr="00E2337B" w14:paraId="10805E93" w14:textId="77777777" w:rsidTr="0081305E">
        <w:trPr>
          <w:trHeight w:val="480"/>
        </w:trPr>
        <w:tc>
          <w:tcPr>
            <w:tcW w:w="1555" w:type="dxa"/>
            <w:shd w:val="clear" w:color="auto" w:fill="auto"/>
            <w:noWrap/>
            <w:hideMark/>
          </w:tcPr>
          <w:p w14:paraId="0309654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7E194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2905.16</w:t>
            </w:r>
          </w:p>
        </w:tc>
        <w:tc>
          <w:tcPr>
            <w:tcW w:w="3685" w:type="dxa"/>
            <w:shd w:val="clear" w:color="auto" w:fill="auto"/>
            <w:hideMark/>
          </w:tcPr>
          <w:p w14:paraId="729B6D4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--Octanol (octyl alcohol) and isomers thereof</w:t>
            </w:r>
          </w:p>
        </w:tc>
        <w:tc>
          <w:tcPr>
            <w:tcW w:w="2268" w:type="dxa"/>
            <w:shd w:val="clear" w:color="auto" w:fill="auto"/>
            <w:hideMark/>
          </w:tcPr>
          <w:p w14:paraId="4FBC93D6" w14:textId="77777777" w:rsidR="0064695D" w:rsidRDefault="0064695D" w:rsidP="0064695D">
            <w:r w:rsidRPr="00126A20">
              <w:rPr>
                <w:rFonts w:ascii="Times New Roman" w:eastAsia="Times New Roman" w:hAnsi="Times New Roman" w:cs="Times New Roman"/>
                <w:sz w:val="18"/>
                <w:szCs w:val="18"/>
                <w:lang w:eastAsia="en-NZ"/>
              </w:rPr>
              <w:t>CTSH or RVC(30BU/40BD)</w:t>
            </w:r>
          </w:p>
        </w:tc>
      </w:tr>
      <w:tr w:rsidR="0064695D" w:rsidRPr="00E2337B" w14:paraId="16FDA5FB" w14:textId="77777777" w:rsidTr="0081305E">
        <w:trPr>
          <w:trHeight w:val="583"/>
        </w:trPr>
        <w:tc>
          <w:tcPr>
            <w:tcW w:w="1555" w:type="dxa"/>
            <w:shd w:val="clear" w:color="auto" w:fill="auto"/>
            <w:noWrap/>
            <w:hideMark/>
          </w:tcPr>
          <w:p w14:paraId="27B8DB1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BA935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2905.17</w:t>
            </w:r>
          </w:p>
        </w:tc>
        <w:tc>
          <w:tcPr>
            <w:tcW w:w="3685" w:type="dxa"/>
            <w:shd w:val="clear" w:color="auto" w:fill="auto"/>
            <w:hideMark/>
          </w:tcPr>
          <w:p w14:paraId="05B460F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--Dodecan</w:t>
            </w:r>
            <w:r w:rsidRPr="00E2337B">
              <w:rPr>
                <w:rFonts w:ascii="Times New Roman" w:eastAsia="Times New Roman" w:hAnsi="Times New Roman" w:cs="Times New Roman"/>
                <w:sz w:val="18"/>
                <w:szCs w:val="18"/>
                <w:lang w:eastAsia="en-NZ"/>
              </w:rPr>
              <w:noBreakHyphen/>
              <w:t>1</w:t>
            </w:r>
            <w:r w:rsidRPr="00E2337B">
              <w:rPr>
                <w:rFonts w:ascii="Times New Roman" w:eastAsia="Times New Roman" w:hAnsi="Times New Roman" w:cs="Times New Roman"/>
                <w:sz w:val="18"/>
                <w:szCs w:val="18"/>
                <w:lang w:eastAsia="en-NZ"/>
              </w:rPr>
              <w:noBreakHyphen/>
              <w:t>ol (lauryl alcohol), hexadecan</w:t>
            </w:r>
            <w:r w:rsidRPr="00E2337B">
              <w:rPr>
                <w:rFonts w:ascii="Times New Roman" w:eastAsia="Times New Roman" w:hAnsi="Times New Roman" w:cs="Times New Roman"/>
                <w:sz w:val="18"/>
                <w:szCs w:val="18"/>
                <w:lang w:eastAsia="en-NZ"/>
              </w:rPr>
              <w:noBreakHyphen/>
              <w:t>1</w:t>
            </w:r>
            <w:r w:rsidRPr="00E2337B">
              <w:rPr>
                <w:rFonts w:ascii="Times New Roman" w:eastAsia="Times New Roman" w:hAnsi="Times New Roman" w:cs="Times New Roman"/>
                <w:sz w:val="18"/>
                <w:szCs w:val="18"/>
                <w:lang w:eastAsia="en-NZ"/>
              </w:rPr>
              <w:noBreakHyphen/>
              <w:t>ol (cetyl alcohol) and octadecan</w:t>
            </w:r>
            <w:r w:rsidRPr="00E2337B">
              <w:rPr>
                <w:rFonts w:ascii="Times New Roman" w:eastAsia="Times New Roman" w:hAnsi="Times New Roman" w:cs="Times New Roman"/>
                <w:sz w:val="18"/>
                <w:szCs w:val="18"/>
                <w:lang w:eastAsia="en-NZ"/>
              </w:rPr>
              <w:noBreakHyphen/>
              <w:t>1</w:t>
            </w:r>
            <w:r w:rsidRPr="00E2337B">
              <w:rPr>
                <w:rFonts w:ascii="Times New Roman" w:eastAsia="Times New Roman" w:hAnsi="Times New Roman" w:cs="Times New Roman"/>
                <w:sz w:val="18"/>
                <w:szCs w:val="18"/>
                <w:lang w:eastAsia="en-NZ"/>
              </w:rPr>
              <w:noBreakHyphen/>
              <w:t>ol (stearyl alcohol)</w:t>
            </w:r>
          </w:p>
        </w:tc>
        <w:tc>
          <w:tcPr>
            <w:tcW w:w="2268" w:type="dxa"/>
            <w:shd w:val="clear" w:color="auto" w:fill="auto"/>
            <w:hideMark/>
          </w:tcPr>
          <w:p w14:paraId="73F84861" w14:textId="77777777" w:rsidR="0064695D" w:rsidRDefault="0064695D" w:rsidP="0064695D">
            <w:r w:rsidRPr="00126A20">
              <w:rPr>
                <w:rFonts w:ascii="Times New Roman" w:eastAsia="Times New Roman" w:hAnsi="Times New Roman" w:cs="Times New Roman"/>
                <w:sz w:val="18"/>
                <w:szCs w:val="18"/>
                <w:lang w:eastAsia="en-NZ"/>
              </w:rPr>
              <w:t>CTSH or RVC(30BU/40BD)</w:t>
            </w:r>
          </w:p>
        </w:tc>
      </w:tr>
      <w:tr w:rsidR="0064695D" w:rsidRPr="00E2337B" w14:paraId="0879E8AD" w14:textId="77777777" w:rsidTr="0081305E">
        <w:trPr>
          <w:trHeight w:val="300"/>
        </w:trPr>
        <w:tc>
          <w:tcPr>
            <w:tcW w:w="1555" w:type="dxa"/>
            <w:shd w:val="clear" w:color="auto" w:fill="auto"/>
            <w:noWrap/>
            <w:hideMark/>
          </w:tcPr>
          <w:p w14:paraId="1BD541A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44C21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2905.19</w:t>
            </w:r>
          </w:p>
        </w:tc>
        <w:tc>
          <w:tcPr>
            <w:tcW w:w="3685" w:type="dxa"/>
            <w:shd w:val="clear" w:color="auto" w:fill="auto"/>
            <w:hideMark/>
          </w:tcPr>
          <w:p w14:paraId="6BD5DF9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6EE8BE8" w14:textId="77777777" w:rsidR="0064695D" w:rsidRDefault="0064695D" w:rsidP="0064695D">
            <w:r w:rsidRPr="00126A20">
              <w:rPr>
                <w:rFonts w:ascii="Times New Roman" w:eastAsia="Times New Roman" w:hAnsi="Times New Roman" w:cs="Times New Roman"/>
                <w:sz w:val="18"/>
                <w:szCs w:val="18"/>
                <w:lang w:eastAsia="en-NZ"/>
              </w:rPr>
              <w:t>CTSH or RVC(30BU/40BD)</w:t>
            </w:r>
          </w:p>
        </w:tc>
      </w:tr>
      <w:tr w:rsidR="0064695D" w:rsidRPr="00E2337B" w14:paraId="163EBC33" w14:textId="77777777" w:rsidTr="0081305E">
        <w:trPr>
          <w:trHeight w:val="377"/>
        </w:trPr>
        <w:tc>
          <w:tcPr>
            <w:tcW w:w="1555" w:type="dxa"/>
            <w:shd w:val="clear" w:color="auto" w:fill="auto"/>
            <w:noWrap/>
            <w:hideMark/>
          </w:tcPr>
          <w:p w14:paraId="47DFDA7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CCC1B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731B74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-Unsaturated monohydric alcohols :</w:t>
            </w:r>
          </w:p>
        </w:tc>
        <w:tc>
          <w:tcPr>
            <w:tcW w:w="2268" w:type="dxa"/>
            <w:shd w:val="clear" w:color="auto" w:fill="auto"/>
            <w:noWrap/>
            <w:hideMark/>
          </w:tcPr>
          <w:p w14:paraId="2950A7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35E6042" w14:textId="77777777" w:rsidTr="0081305E">
        <w:trPr>
          <w:trHeight w:val="300"/>
        </w:trPr>
        <w:tc>
          <w:tcPr>
            <w:tcW w:w="1555" w:type="dxa"/>
            <w:shd w:val="clear" w:color="auto" w:fill="auto"/>
            <w:noWrap/>
            <w:hideMark/>
          </w:tcPr>
          <w:p w14:paraId="7FC6A42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944BC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2905.22</w:t>
            </w:r>
          </w:p>
        </w:tc>
        <w:tc>
          <w:tcPr>
            <w:tcW w:w="3685" w:type="dxa"/>
            <w:shd w:val="clear" w:color="auto" w:fill="auto"/>
            <w:hideMark/>
          </w:tcPr>
          <w:p w14:paraId="0E2BE27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--Acyclic terpene alcohols</w:t>
            </w:r>
          </w:p>
        </w:tc>
        <w:tc>
          <w:tcPr>
            <w:tcW w:w="2268" w:type="dxa"/>
            <w:shd w:val="clear" w:color="auto" w:fill="auto"/>
            <w:hideMark/>
          </w:tcPr>
          <w:p w14:paraId="449AD807" w14:textId="77777777" w:rsidR="0064695D" w:rsidRDefault="0064695D" w:rsidP="0064695D">
            <w:r w:rsidRPr="002C2DED">
              <w:rPr>
                <w:rFonts w:ascii="Times New Roman" w:eastAsia="Times New Roman" w:hAnsi="Times New Roman" w:cs="Times New Roman"/>
                <w:sz w:val="18"/>
                <w:szCs w:val="18"/>
                <w:lang w:eastAsia="en-NZ"/>
              </w:rPr>
              <w:t>CTSH or RVC(30BU/40BD)</w:t>
            </w:r>
          </w:p>
        </w:tc>
      </w:tr>
      <w:tr w:rsidR="0064695D" w:rsidRPr="00E2337B" w14:paraId="63A1D664" w14:textId="77777777" w:rsidTr="0081305E">
        <w:trPr>
          <w:trHeight w:val="300"/>
        </w:trPr>
        <w:tc>
          <w:tcPr>
            <w:tcW w:w="1555" w:type="dxa"/>
            <w:shd w:val="clear" w:color="auto" w:fill="auto"/>
            <w:noWrap/>
            <w:hideMark/>
          </w:tcPr>
          <w:p w14:paraId="569F840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99591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2905.29</w:t>
            </w:r>
          </w:p>
        </w:tc>
        <w:tc>
          <w:tcPr>
            <w:tcW w:w="3685" w:type="dxa"/>
            <w:shd w:val="clear" w:color="auto" w:fill="auto"/>
            <w:hideMark/>
          </w:tcPr>
          <w:p w14:paraId="55FB789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B4DD2EF" w14:textId="77777777" w:rsidR="0064695D" w:rsidRDefault="0064695D" w:rsidP="0064695D">
            <w:r w:rsidRPr="002C2DED">
              <w:rPr>
                <w:rFonts w:ascii="Times New Roman" w:eastAsia="Times New Roman" w:hAnsi="Times New Roman" w:cs="Times New Roman"/>
                <w:sz w:val="18"/>
                <w:szCs w:val="18"/>
                <w:lang w:eastAsia="en-NZ"/>
              </w:rPr>
              <w:t>CTSH or RVC(30BU/40BD)</w:t>
            </w:r>
          </w:p>
        </w:tc>
      </w:tr>
      <w:tr w:rsidR="0064695D" w:rsidRPr="00E2337B" w14:paraId="3E22B830" w14:textId="77777777" w:rsidTr="0081305E">
        <w:trPr>
          <w:trHeight w:val="300"/>
        </w:trPr>
        <w:tc>
          <w:tcPr>
            <w:tcW w:w="1555" w:type="dxa"/>
            <w:shd w:val="clear" w:color="auto" w:fill="auto"/>
            <w:noWrap/>
            <w:hideMark/>
          </w:tcPr>
          <w:p w14:paraId="52AAA3A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560C8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B2B410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-Diols :</w:t>
            </w:r>
          </w:p>
        </w:tc>
        <w:tc>
          <w:tcPr>
            <w:tcW w:w="2268" w:type="dxa"/>
            <w:shd w:val="clear" w:color="auto" w:fill="auto"/>
            <w:noWrap/>
            <w:hideMark/>
          </w:tcPr>
          <w:p w14:paraId="0569926B" w14:textId="77777777" w:rsidR="0064695D" w:rsidRDefault="0064695D" w:rsidP="0064695D">
            <w:r w:rsidRPr="002C2DED">
              <w:rPr>
                <w:rFonts w:ascii="Times New Roman" w:eastAsia="Times New Roman" w:hAnsi="Times New Roman" w:cs="Times New Roman"/>
                <w:sz w:val="18"/>
                <w:szCs w:val="18"/>
                <w:lang w:eastAsia="en-NZ"/>
              </w:rPr>
              <w:t>CTSH or RVC(30BU/40BD)</w:t>
            </w:r>
          </w:p>
        </w:tc>
      </w:tr>
      <w:tr w:rsidR="0064695D" w:rsidRPr="00E2337B" w14:paraId="63358C3B" w14:textId="77777777" w:rsidTr="0081305E">
        <w:trPr>
          <w:trHeight w:val="300"/>
        </w:trPr>
        <w:tc>
          <w:tcPr>
            <w:tcW w:w="1555" w:type="dxa"/>
            <w:shd w:val="clear" w:color="auto" w:fill="auto"/>
            <w:noWrap/>
            <w:hideMark/>
          </w:tcPr>
          <w:p w14:paraId="5500CE7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FCD06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2905.31</w:t>
            </w:r>
          </w:p>
        </w:tc>
        <w:tc>
          <w:tcPr>
            <w:tcW w:w="3685" w:type="dxa"/>
            <w:shd w:val="clear" w:color="auto" w:fill="auto"/>
            <w:hideMark/>
          </w:tcPr>
          <w:p w14:paraId="6FD46D0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--Ethylene glycol (ethanediol)</w:t>
            </w:r>
          </w:p>
        </w:tc>
        <w:tc>
          <w:tcPr>
            <w:tcW w:w="2268" w:type="dxa"/>
            <w:shd w:val="clear" w:color="auto" w:fill="auto"/>
            <w:hideMark/>
          </w:tcPr>
          <w:p w14:paraId="43670B9E" w14:textId="77777777" w:rsidR="0064695D" w:rsidRDefault="0064695D" w:rsidP="0064695D">
            <w:r w:rsidRPr="002C2DED">
              <w:rPr>
                <w:rFonts w:ascii="Times New Roman" w:eastAsia="Times New Roman" w:hAnsi="Times New Roman" w:cs="Times New Roman"/>
                <w:sz w:val="18"/>
                <w:szCs w:val="18"/>
                <w:lang w:eastAsia="en-NZ"/>
              </w:rPr>
              <w:t>CTSH or RVC(30BU/40BD)</w:t>
            </w:r>
          </w:p>
        </w:tc>
      </w:tr>
      <w:tr w:rsidR="0064695D" w:rsidRPr="00E2337B" w14:paraId="5EE8EFFE" w14:textId="77777777" w:rsidTr="0081305E">
        <w:trPr>
          <w:trHeight w:val="293"/>
        </w:trPr>
        <w:tc>
          <w:tcPr>
            <w:tcW w:w="1555" w:type="dxa"/>
            <w:shd w:val="clear" w:color="auto" w:fill="auto"/>
            <w:noWrap/>
            <w:hideMark/>
          </w:tcPr>
          <w:p w14:paraId="1851997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7A130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2905.32</w:t>
            </w:r>
          </w:p>
        </w:tc>
        <w:tc>
          <w:tcPr>
            <w:tcW w:w="3685" w:type="dxa"/>
            <w:shd w:val="clear" w:color="auto" w:fill="auto"/>
            <w:hideMark/>
          </w:tcPr>
          <w:p w14:paraId="1F38930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--Propylene glycol (propane</w:t>
            </w:r>
            <w:r w:rsidRPr="00E2337B">
              <w:rPr>
                <w:rFonts w:ascii="Times New Roman" w:eastAsia="Times New Roman" w:hAnsi="Times New Roman" w:cs="Times New Roman"/>
                <w:sz w:val="18"/>
                <w:szCs w:val="18"/>
                <w:lang w:eastAsia="en-NZ"/>
              </w:rPr>
              <w:noBreakHyphen/>
              <w:t>1,2</w:t>
            </w:r>
            <w:r w:rsidRPr="00E2337B">
              <w:rPr>
                <w:rFonts w:ascii="Times New Roman" w:eastAsia="Times New Roman" w:hAnsi="Times New Roman" w:cs="Times New Roman"/>
                <w:sz w:val="18"/>
                <w:szCs w:val="18"/>
                <w:lang w:eastAsia="en-NZ"/>
              </w:rPr>
              <w:noBreakHyphen/>
              <w:t>diol)</w:t>
            </w:r>
          </w:p>
        </w:tc>
        <w:tc>
          <w:tcPr>
            <w:tcW w:w="2268" w:type="dxa"/>
            <w:shd w:val="clear" w:color="auto" w:fill="auto"/>
            <w:hideMark/>
          </w:tcPr>
          <w:p w14:paraId="586CBF04" w14:textId="77777777" w:rsidR="0064695D" w:rsidRDefault="0064695D" w:rsidP="0064695D">
            <w:r w:rsidRPr="002C2DED">
              <w:rPr>
                <w:rFonts w:ascii="Times New Roman" w:eastAsia="Times New Roman" w:hAnsi="Times New Roman" w:cs="Times New Roman"/>
                <w:sz w:val="18"/>
                <w:szCs w:val="18"/>
                <w:lang w:eastAsia="en-NZ"/>
              </w:rPr>
              <w:t>CTSH or RVC(30BU/40BD)</w:t>
            </w:r>
          </w:p>
        </w:tc>
      </w:tr>
      <w:tr w:rsidR="0064695D" w:rsidRPr="00E2337B" w14:paraId="6B471158" w14:textId="77777777" w:rsidTr="0081305E">
        <w:trPr>
          <w:trHeight w:val="300"/>
        </w:trPr>
        <w:tc>
          <w:tcPr>
            <w:tcW w:w="1555" w:type="dxa"/>
            <w:shd w:val="clear" w:color="auto" w:fill="auto"/>
            <w:noWrap/>
            <w:hideMark/>
          </w:tcPr>
          <w:p w14:paraId="294BC09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270D4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2905.39</w:t>
            </w:r>
          </w:p>
        </w:tc>
        <w:tc>
          <w:tcPr>
            <w:tcW w:w="3685" w:type="dxa"/>
            <w:shd w:val="clear" w:color="auto" w:fill="auto"/>
            <w:hideMark/>
          </w:tcPr>
          <w:p w14:paraId="2734789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303FE7F" w14:textId="77777777" w:rsidR="0064695D" w:rsidRDefault="0064695D" w:rsidP="0064695D">
            <w:r w:rsidRPr="002C2DED">
              <w:rPr>
                <w:rFonts w:ascii="Times New Roman" w:eastAsia="Times New Roman" w:hAnsi="Times New Roman" w:cs="Times New Roman"/>
                <w:sz w:val="18"/>
                <w:szCs w:val="18"/>
                <w:lang w:eastAsia="en-NZ"/>
              </w:rPr>
              <w:t>CTSH or RVC(30BU/40BD)</w:t>
            </w:r>
          </w:p>
        </w:tc>
      </w:tr>
      <w:tr w:rsidR="0064695D" w:rsidRPr="00E2337B" w14:paraId="2CE0A1B5" w14:textId="77777777" w:rsidTr="0081305E">
        <w:trPr>
          <w:trHeight w:val="300"/>
        </w:trPr>
        <w:tc>
          <w:tcPr>
            <w:tcW w:w="1555" w:type="dxa"/>
            <w:shd w:val="clear" w:color="auto" w:fill="auto"/>
            <w:noWrap/>
            <w:hideMark/>
          </w:tcPr>
          <w:p w14:paraId="20715A8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AB972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CD3B63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polyhydric alcohols :</w:t>
            </w:r>
          </w:p>
        </w:tc>
        <w:tc>
          <w:tcPr>
            <w:tcW w:w="2268" w:type="dxa"/>
            <w:shd w:val="clear" w:color="auto" w:fill="auto"/>
            <w:noWrap/>
            <w:hideMark/>
          </w:tcPr>
          <w:p w14:paraId="710376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BA1FE86" w14:textId="77777777" w:rsidTr="0081305E">
        <w:trPr>
          <w:trHeight w:val="720"/>
        </w:trPr>
        <w:tc>
          <w:tcPr>
            <w:tcW w:w="1555" w:type="dxa"/>
            <w:shd w:val="clear" w:color="auto" w:fill="auto"/>
            <w:noWrap/>
            <w:hideMark/>
          </w:tcPr>
          <w:p w14:paraId="40A8610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9E9C2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2905.41</w:t>
            </w:r>
          </w:p>
        </w:tc>
        <w:tc>
          <w:tcPr>
            <w:tcW w:w="3685" w:type="dxa"/>
            <w:shd w:val="clear" w:color="auto" w:fill="auto"/>
            <w:hideMark/>
          </w:tcPr>
          <w:p w14:paraId="5DD8C1B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w:t>
            </w:r>
            <w:r w:rsidRPr="00E2337B">
              <w:rPr>
                <w:rFonts w:ascii="Times New Roman" w:eastAsia="Times New Roman" w:hAnsi="Times New Roman" w:cs="Times New Roman"/>
                <w:sz w:val="18"/>
                <w:szCs w:val="18"/>
                <w:lang w:eastAsia="en-NZ"/>
              </w:rPr>
              <w:noBreakHyphen/>
              <w:t>Ethyl</w:t>
            </w:r>
            <w:r w:rsidRPr="00E2337B">
              <w:rPr>
                <w:rFonts w:ascii="Times New Roman" w:eastAsia="Times New Roman" w:hAnsi="Times New Roman" w:cs="Times New Roman"/>
                <w:sz w:val="18"/>
                <w:szCs w:val="18"/>
                <w:lang w:eastAsia="en-NZ"/>
              </w:rPr>
              <w:noBreakHyphen/>
              <w:t>2</w:t>
            </w:r>
            <w:r w:rsidRPr="00E2337B">
              <w:rPr>
                <w:rFonts w:ascii="Times New Roman" w:eastAsia="Times New Roman" w:hAnsi="Times New Roman" w:cs="Times New Roman"/>
                <w:sz w:val="18"/>
                <w:szCs w:val="18"/>
                <w:lang w:eastAsia="en-NZ"/>
              </w:rPr>
              <w:noBreakHyphen/>
              <w:t>(hydroxymethyl)propane</w:t>
            </w:r>
            <w:r w:rsidRPr="00E2337B">
              <w:rPr>
                <w:rFonts w:ascii="Times New Roman" w:eastAsia="Times New Roman" w:hAnsi="Times New Roman" w:cs="Times New Roman"/>
                <w:sz w:val="18"/>
                <w:szCs w:val="18"/>
                <w:lang w:eastAsia="en-NZ"/>
              </w:rPr>
              <w:noBreakHyphen/>
              <w:t>1,3</w:t>
            </w:r>
            <w:r w:rsidRPr="00E2337B">
              <w:rPr>
                <w:rFonts w:ascii="Times New Roman" w:eastAsia="Times New Roman" w:hAnsi="Times New Roman" w:cs="Times New Roman"/>
                <w:sz w:val="18"/>
                <w:szCs w:val="18"/>
                <w:lang w:eastAsia="en-NZ"/>
              </w:rPr>
              <w:noBreakHyphen/>
              <w:t>diol (trimethylolpropane)</w:t>
            </w:r>
          </w:p>
        </w:tc>
        <w:tc>
          <w:tcPr>
            <w:tcW w:w="2268" w:type="dxa"/>
            <w:shd w:val="clear" w:color="auto" w:fill="auto"/>
            <w:hideMark/>
          </w:tcPr>
          <w:p w14:paraId="5F8C122C" w14:textId="77777777" w:rsidR="0064695D" w:rsidRDefault="0064695D" w:rsidP="0064695D">
            <w:r w:rsidRPr="007C45DE">
              <w:rPr>
                <w:rFonts w:ascii="Times New Roman" w:eastAsia="Times New Roman" w:hAnsi="Times New Roman" w:cs="Times New Roman"/>
                <w:sz w:val="18"/>
                <w:szCs w:val="18"/>
                <w:lang w:eastAsia="en-NZ"/>
              </w:rPr>
              <w:t>CTSH or RVC(30BU/40BD)</w:t>
            </w:r>
          </w:p>
        </w:tc>
      </w:tr>
      <w:tr w:rsidR="0064695D" w:rsidRPr="00E2337B" w14:paraId="520C73FA" w14:textId="77777777" w:rsidTr="0081305E">
        <w:trPr>
          <w:trHeight w:val="300"/>
        </w:trPr>
        <w:tc>
          <w:tcPr>
            <w:tcW w:w="1555" w:type="dxa"/>
            <w:shd w:val="clear" w:color="auto" w:fill="auto"/>
            <w:noWrap/>
            <w:hideMark/>
          </w:tcPr>
          <w:p w14:paraId="30AE1AA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41F0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2905.42</w:t>
            </w:r>
          </w:p>
        </w:tc>
        <w:tc>
          <w:tcPr>
            <w:tcW w:w="3685" w:type="dxa"/>
            <w:shd w:val="clear" w:color="auto" w:fill="auto"/>
            <w:hideMark/>
          </w:tcPr>
          <w:p w14:paraId="56B8460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--Pentaerythritol</w:t>
            </w:r>
          </w:p>
        </w:tc>
        <w:tc>
          <w:tcPr>
            <w:tcW w:w="2268" w:type="dxa"/>
            <w:shd w:val="clear" w:color="auto" w:fill="auto"/>
            <w:hideMark/>
          </w:tcPr>
          <w:p w14:paraId="7663143E" w14:textId="77777777" w:rsidR="0064695D" w:rsidRDefault="0064695D" w:rsidP="0064695D">
            <w:r w:rsidRPr="007C45DE">
              <w:rPr>
                <w:rFonts w:ascii="Times New Roman" w:eastAsia="Times New Roman" w:hAnsi="Times New Roman" w:cs="Times New Roman"/>
                <w:sz w:val="18"/>
                <w:szCs w:val="18"/>
                <w:lang w:eastAsia="en-NZ"/>
              </w:rPr>
              <w:t>CTSH or RVC(30BU/40BD)</w:t>
            </w:r>
          </w:p>
        </w:tc>
      </w:tr>
      <w:tr w:rsidR="0064695D" w:rsidRPr="00E2337B" w14:paraId="5EDF1056" w14:textId="77777777" w:rsidTr="0081305E">
        <w:trPr>
          <w:trHeight w:val="300"/>
        </w:trPr>
        <w:tc>
          <w:tcPr>
            <w:tcW w:w="1555" w:type="dxa"/>
            <w:shd w:val="clear" w:color="auto" w:fill="auto"/>
            <w:noWrap/>
            <w:hideMark/>
          </w:tcPr>
          <w:p w14:paraId="42CA159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AA03B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2905.43</w:t>
            </w:r>
          </w:p>
        </w:tc>
        <w:tc>
          <w:tcPr>
            <w:tcW w:w="3685" w:type="dxa"/>
            <w:shd w:val="clear" w:color="auto" w:fill="auto"/>
            <w:hideMark/>
          </w:tcPr>
          <w:p w14:paraId="5E5C50A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--Mannitol</w:t>
            </w:r>
          </w:p>
        </w:tc>
        <w:tc>
          <w:tcPr>
            <w:tcW w:w="2268" w:type="dxa"/>
            <w:shd w:val="clear" w:color="auto" w:fill="auto"/>
            <w:hideMark/>
          </w:tcPr>
          <w:p w14:paraId="168DF43A" w14:textId="77777777" w:rsidR="0064695D" w:rsidRDefault="0064695D" w:rsidP="0064695D">
            <w:r w:rsidRPr="007C45DE">
              <w:rPr>
                <w:rFonts w:ascii="Times New Roman" w:eastAsia="Times New Roman" w:hAnsi="Times New Roman" w:cs="Times New Roman"/>
                <w:sz w:val="18"/>
                <w:szCs w:val="18"/>
                <w:lang w:eastAsia="en-NZ"/>
              </w:rPr>
              <w:t>CTSH or RVC(30BU/40BD)</w:t>
            </w:r>
          </w:p>
        </w:tc>
      </w:tr>
      <w:tr w:rsidR="0064695D" w:rsidRPr="00E2337B" w14:paraId="40D0DCE2" w14:textId="77777777" w:rsidTr="0081305E">
        <w:trPr>
          <w:trHeight w:val="300"/>
        </w:trPr>
        <w:tc>
          <w:tcPr>
            <w:tcW w:w="1555" w:type="dxa"/>
            <w:shd w:val="clear" w:color="auto" w:fill="auto"/>
            <w:noWrap/>
            <w:hideMark/>
          </w:tcPr>
          <w:p w14:paraId="2E82A71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50A36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2905.44</w:t>
            </w:r>
          </w:p>
        </w:tc>
        <w:tc>
          <w:tcPr>
            <w:tcW w:w="3685" w:type="dxa"/>
            <w:shd w:val="clear" w:color="auto" w:fill="auto"/>
            <w:hideMark/>
          </w:tcPr>
          <w:p w14:paraId="619A5B6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w:t>
            </w:r>
            <w:r w:rsidRPr="00E2337B">
              <w:rPr>
                <w:rFonts w:ascii="Times New Roman" w:eastAsia="Times New Roman" w:hAnsi="Times New Roman" w:cs="Times New Roman"/>
                <w:sz w:val="18"/>
                <w:szCs w:val="18"/>
                <w:lang w:eastAsia="en-NZ"/>
              </w:rPr>
              <w:noBreakHyphen/>
              <w:t>glucitol (s</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bitol)</w:t>
            </w:r>
          </w:p>
        </w:tc>
        <w:tc>
          <w:tcPr>
            <w:tcW w:w="2268" w:type="dxa"/>
            <w:shd w:val="clear" w:color="auto" w:fill="auto"/>
            <w:hideMark/>
          </w:tcPr>
          <w:p w14:paraId="79B21B5E" w14:textId="77777777" w:rsidR="0064695D" w:rsidRDefault="0064695D" w:rsidP="0064695D">
            <w:r w:rsidRPr="007C45DE">
              <w:rPr>
                <w:rFonts w:ascii="Times New Roman" w:eastAsia="Times New Roman" w:hAnsi="Times New Roman" w:cs="Times New Roman"/>
                <w:sz w:val="18"/>
                <w:szCs w:val="18"/>
                <w:lang w:eastAsia="en-NZ"/>
              </w:rPr>
              <w:t>CTSH or RVC(30BU/40BD)</w:t>
            </w:r>
          </w:p>
        </w:tc>
      </w:tr>
      <w:tr w:rsidR="0064695D" w:rsidRPr="00E2337B" w14:paraId="1C7887A3" w14:textId="77777777" w:rsidTr="0081305E">
        <w:trPr>
          <w:trHeight w:val="300"/>
        </w:trPr>
        <w:tc>
          <w:tcPr>
            <w:tcW w:w="1555" w:type="dxa"/>
            <w:shd w:val="clear" w:color="auto" w:fill="auto"/>
            <w:noWrap/>
            <w:hideMark/>
          </w:tcPr>
          <w:p w14:paraId="27B6AE2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4314A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2905.45</w:t>
            </w:r>
          </w:p>
        </w:tc>
        <w:tc>
          <w:tcPr>
            <w:tcW w:w="3685" w:type="dxa"/>
            <w:shd w:val="clear" w:color="auto" w:fill="auto"/>
            <w:hideMark/>
          </w:tcPr>
          <w:p w14:paraId="767B733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--Glycerol</w:t>
            </w:r>
          </w:p>
        </w:tc>
        <w:tc>
          <w:tcPr>
            <w:tcW w:w="2268" w:type="dxa"/>
            <w:shd w:val="clear" w:color="auto" w:fill="auto"/>
            <w:hideMark/>
          </w:tcPr>
          <w:p w14:paraId="790052E1" w14:textId="77777777" w:rsidR="0064695D" w:rsidRDefault="0064695D" w:rsidP="0064695D">
            <w:r w:rsidRPr="007C45DE">
              <w:rPr>
                <w:rFonts w:ascii="Times New Roman" w:eastAsia="Times New Roman" w:hAnsi="Times New Roman" w:cs="Times New Roman"/>
                <w:sz w:val="18"/>
                <w:szCs w:val="18"/>
                <w:lang w:eastAsia="en-NZ"/>
              </w:rPr>
              <w:t>CTSH or RVC(30BU/40BD)</w:t>
            </w:r>
          </w:p>
        </w:tc>
      </w:tr>
      <w:tr w:rsidR="0064695D" w:rsidRPr="00E2337B" w14:paraId="4023F160" w14:textId="77777777" w:rsidTr="0081305E">
        <w:trPr>
          <w:trHeight w:val="300"/>
        </w:trPr>
        <w:tc>
          <w:tcPr>
            <w:tcW w:w="1555" w:type="dxa"/>
            <w:shd w:val="clear" w:color="auto" w:fill="auto"/>
            <w:noWrap/>
            <w:hideMark/>
          </w:tcPr>
          <w:p w14:paraId="56F8427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1ACFA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2905.49</w:t>
            </w:r>
          </w:p>
        </w:tc>
        <w:tc>
          <w:tcPr>
            <w:tcW w:w="3685" w:type="dxa"/>
            <w:shd w:val="clear" w:color="auto" w:fill="auto"/>
            <w:hideMark/>
          </w:tcPr>
          <w:p w14:paraId="589D469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4AA9BB3" w14:textId="77777777" w:rsidR="0064695D" w:rsidRDefault="0064695D" w:rsidP="0064695D">
            <w:r w:rsidRPr="007C45DE">
              <w:rPr>
                <w:rFonts w:ascii="Times New Roman" w:eastAsia="Times New Roman" w:hAnsi="Times New Roman" w:cs="Times New Roman"/>
                <w:sz w:val="18"/>
                <w:szCs w:val="18"/>
                <w:lang w:eastAsia="en-NZ"/>
              </w:rPr>
              <w:t>CTSH or RVC(30BU/40BD)</w:t>
            </w:r>
          </w:p>
        </w:tc>
      </w:tr>
      <w:tr w:rsidR="0064695D" w:rsidRPr="00E2337B" w14:paraId="229A92A1" w14:textId="77777777" w:rsidTr="0081305E">
        <w:trPr>
          <w:trHeight w:val="557"/>
        </w:trPr>
        <w:tc>
          <w:tcPr>
            <w:tcW w:w="1555" w:type="dxa"/>
            <w:shd w:val="clear" w:color="auto" w:fill="auto"/>
            <w:noWrap/>
            <w:hideMark/>
          </w:tcPr>
          <w:p w14:paraId="3DEFD76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284B7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5E4BA8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-Halogenated, sulphonated, nitrated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nitrosated derivatives of acyclic alcohols:</w:t>
            </w:r>
          </w:p>
        </w:tc>
        <w:tc>
          <w:tcPr>
            <w:tcW w:w="2268" w:type="dxa"/>
            <w:shd w:val="clear" w:color="auto" w:fill="auto"/>
            <w:noWrap/>
            <w:hideMark/>
          </w:tcPr>
          <w:p w14:paraId="12D579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134A609" w14:textId="77777777" w:rsidTr="0081305E">
        <w:trPr>
          <w:trHeight w:val="300"/>
        </w:trPr>
        <w:tc>
          <w:tcPr>
            <w:tcW w:w="1555" w:type="dxa"/>
            <w:shd w:val="clear" w:color="auto" w:fill="auto"/>
            <w:noWrap/>
            <w:hideMark/>
          </w:tcPr>
          <w:p w14:paraId="1EF7EB4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0AC76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2905.51</w:t>
            </w:r>
          </w:p>
        </w:tc>
        <w:tc>
          <w:tcPr>
            <w:tcW w:w="3685" w:type="dxa"/>
            <w:shd w:val="clear" w:color="auto" w:fill="auto"/>
            <w:hideMark/>
          </w:tcPr>
          <w:p w14:paraId="408FCF5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--Ethchl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vynol (INN)</w:t>
            </w:r>
          </w:p>
        </w:tc>
        <w:tc>
          <w:tcPr>
            <w:tcW w:w="2268" w:type="dxa"/>
            <w:shd w:val="clear" w:color="auto" w:fill="auto"/>
            <w:hideMark/>
          </w:tcPr>
          <w:p w14:paraId="68124D84" w14:textId="77777777" w:rsidR="0064695D" w:rsidRDefault="0064695D" w:rsidP="0064695D">
            <w:r w:rsidRPr="00DD2835">
              <w:rPr>
                <w:rFonts w:ascii="Times New Roman" w:eastAsia="Times New Roman" w:hAnsi="Times New Roman" w:cs="Times New Roman"/>
                <w:sz w:val="18"/>
                <w:szCs w:val="18"/>
                <w:lang w:eastAsia="en-NZ"/>
              </w:rPr>
              <w:t>CTSH or RVC(30BU/40BD)</w:t>
            </w:r>
          </w:p>
        </w:tc>
      </w:tr>
      <w:tr w:rsidR="0064695D" w:rsidRPr="00E2337B" w14:paraId="57E7F4CB" w14:textId="77777777" w:rsidTr="0081305E">
        <w:trPr>
          <w:trHeight w:val="300"/>
        </w:trPr>
        <w:tc>
          <w:tcPr>
            <w:tcW w:w="1555" w:type="dxa"/>
            <w:shd w:val="clear" w:color="auto" w:fill="auto"/>
            <w:noWrap/>
            <w:hideMark/>
          </w:tcPr>
          <w:p w14:paraId="7BD25C0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2100D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2905.59</w:t>
            </w:r>
          </w:p>
        </w:tc>
        <w:tc>
          <w:tcPr>
            <w:tcW w:w="3685" w:type="dxa"/>
            <w:shd w:val="clear" w:color="auto" w:fill="auto"/>
            <w:hideMark/>
          </w:tcPr>
          <w:p w14:paraId="1D2AD80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FAF6CA7" w14:textId="77777777" w:rsidR="0064695D" w:rsidRDefault="0064695D" w:rsidP="0064695D">
            <w:r w:rsidRPr="00DD2835">
              <w:rPr>
                <w:rFonts w:ascii="Times New Roman" w:eastAsia="Times New Roman" w:hAnsi="Times New Roman" w:cs="Times New Roman"/>
                <w:sz w:val="18"/>
                <w:szCs w:val="18"/>
                <w:lang w:eastAsia="en-NZ"/>
              </w:rPr>
              <w:t>CTSH or RVC(30BU/40BD)</w:t>
            </w:r>
          </w:p>
        </w:tc>
      </w:tr>
      <w:tr w:rsidR="0064695D" w:rsidRPr="00E2337B" w14:paraId="2119B6D6" w14:textId="77777777" w:rsidTr="0081305E">
        <w:trPr>
          <w:trHeight w:val="640"/>
        </w:trPr>
        <w:tc>
          <w:tcPr>
            <w:tcW w:w="1555" w:type="dxa"/>
            <w:shd w:val="clear" w:color="auto" w:fill="auto"/>
            <w:noWrap/>
            <w:hideMark/>
          </w:tcPr>
          <w:p w14:paraId="78A6FD7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29.06</w:t>
            </w:r>
          </w:p>
        </w:tc>
        <w:tc>
          <w:tcPr>
            <w:tcW w:w="1134" w:type="dxa"/>
            <w:shd w:val="clear" w:color="auto" w:fill="auto"/>
            <w:noWrap/>
            <w:hideMark/>
          </w:tcPr>
          <w:p w14:paraId="3955AEE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7234EC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Cyclic alcohols and their halogenated, sulphonated, nitrated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nitrosated derivatives.</w:t>
            </w:r>
          </w:p>
        </w:tc>
        <w:tc>
          <w:tcPr>
            <w:tcW w:w="2268" w:type="dxa"/>
            <w:shd w:val="clear" w:color="auto" w:fill="auto"/>
            <w:noWrap/>
            <w:hideMark/>
          </w:tcPr>
          <w:p w14:paraId="1090E1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A1E33B8" w14:textId="77777777" w:rsidTr="0081305E">
        <w:trPr>
          <w:trHeight w:val="281"/>
        </w:trPr>
        <w:tc>
          <w:tcPr>
            <w:tcW w:w="1555" w:type="dxa"/>
            <w:shd w:val="clear" w:color="auto" w:fill="auto"/>
            <w:noWrap/>
            <w:hideMark/>
          </w:tcPr>
          <w:p w14:paraId="7287EF4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F3783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E56E45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-Cyclanic, cyclenic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cycloterpenic :</w:t>
            </w:r>
          </w:p>
        </w:tc>
        <w:tc>
          <w:tcPr>
            <w:tcW w:w="2268" w:type="dxa"/>
            <w:shd w:val="clear" w:color="auto" w:fill="auto"/>
            <w:noWrap/>
            <w:hideMark/>
          </w:tcPr>
          <w:p w14:paraId="3681BC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714CC7C" w14:textId="77777777" w:rsidTr="0081305E">
        <w:trPr>
          <w:trHeight w:val="300"/>
        </w:trPr>
        <w:tc>
          <w:tcPr>
            <w:tcW w:w="1555" w:type="dxa"/>
            <w:shd w:val="clear" w:color="auto" w:fill="auto"/>
            <w:hideMark/>
          </w:tcPr>
          <w:p w14:paraId="63B2D3F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5E7B68F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2906.11</w:t>
            </w:r>
          </w:p>
        </w:tc>
        <w:tc>
          <w:tcPr>
            <w:tcW w:w="3685" w:type="dxa"/>
            <w:shd w:val="clear" w:color="auto" w:fill="auto"/>
            <w:hideMark/>
          </w:tcPr>
          <w:p w14:paraId="3F761C8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--Menthol</w:t>
            </w:r>
          </w:p>
        </w:tc>
        <w:tc>
          <w:tcPr>
            <w:tcW w:w="2268" w:type="dxa"/>
            <w:shd w:val="clear" w:color="auto" w:fill="auto"/>
            <w:hideMark/>
          </w:tcPr>
          <w:p w14:paraId="31313040" w14:textId="77777777" w:rsidR="0064695D" w:rsidRDefault="0064695D" w:rsidP="0064695D">
            <w:r w:rsidRPr="00664692">
              <w:rPr>
                <w:rFonts w:ascii="Times New Roman" w:eastAsia="Times New Roman" w:hAnsi="Times New Roman" w:cs="Times New Roman"/>
                <w:sz w:val="18"/>
                <w:szCs w:val="18"/>
                <w:lang w:eastAsia="en-NZ"/>
              </w:rPr>
              <w:t>CTSH or RVC(30BU/40BD)</w:t>
            </w:r>
          </w:p>
        </w:tc>
      </w:tr>
      <w:tr w:rsidR="0064695D" w:rsidRPr="00E2337B" w14:paraId="0FC83BE6" w14:textId="77777777" w:rsidTr="0081305E">
        <w:trPr>
          <w:trHeight w:val="478"/>
        </w:trPr>
        <w:tc>
          <w:tcPr>
            <w:tcW w:w="1555" w:type="dxa"/>
            <w:shd w:val="clear" w:color="auto" w:fill="auto"/>
            <w:noWrap/>
            <w:hideMark/>
          </w:tcPr>
          <w:p w14:paraId="03F5849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EC82F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2906.12</w:t>
            </w:r>
          </w:p>
        </w:tc>
        <w:tc>
          <w:tcPr>
            <w:tcW w:w="3685" w:type="dxa"/>
            <w:shd w:val="clear" w:color="auto" w:fill="auto"/>
            <w:hideMark/>
          </w:tcPr>
          <w:p w14:paraId="186A714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--Cyclohexanol, methylcyclohexanols and dimethylcyclo-hexanols</w:t>
            </w:r>
          </w:p>
        </w:tc>
        <w:tc>
          <w:tcPr>
            <w:tcW w:w="2268" w:type="dxa"/>
            <w:shd w:val="clear" w:color="auto" w:fill="auto"/>
            <w:hideMark/>
          </w:tcPr>
          <w:p w14:paraId="4688F914" w14:textId="77777777" w:rsidR="0064695D" w:rsidRDefault="0064695D" w:rsidP="0064695D">
            <w:r w:rsidRPr="00664692">
              <w:rPr>
                <w:rFonts w:ascii="Times New Roman" w:eastAsia="Times New Roman" w:hAnsi="Times New Roman" w:cs="Times New Roman"/>
                <w:sz w:val="18"/>
                <w:szCs w:val="18"/>
                <w:lang w:eastAsia="en-NZ"/>
              </w:rPr>
              <w:t>CTSH or RVC(30BU/40BD)</w:t>
            </w:r>
          </w:p>
        </w:tc>
      </w:tr>
      <w:tr w:rsidR="0064695D" w:rsidRPr="00E2337B" w14:paraId="4B7095BC" w14:textId="77777777" w:rsidTr="0081305E">
        <w:trPr>
          <w:trHeight w:val="300"/>
        </w:trPr>
        <w:tc>
          <w:tcPr>
            <w:tcW w:w="1555" w:type="dxa"/>
            <w:shd w:val="clear" w:color="auto" w:fill="auto"/>
            <w:noWrap/>
            <w:hideMark/>
          </w:tcPr>
          <w:p w14:paraId="0FAEB2E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124BA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2906.13</w:t>
            </w:r>
          </w:p>
        </w:tc>
        <w:tc>
          <w:tcPr>
            <w:tcW w:w="3685" w:type="dxa"/>
            <w:shd w:val="clear" w:color="auto" w:fill="auto"/>
            <w:hideMark/>
          </w:tcPr>
          <w:p w14:paraId="24ECB8D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--Sterols and inositols</w:t>
            </w:r>
          </w:p>
        </w:tc>
        <w:tc>
          <w:tcPr>
            <w:tcW w:w="2268" w:type="dxa"/>
            <w:shd w:val="clear" w:color="auto" w:fill="auto"/>
            <w:hideMark/>
          </w:tcPr>
          <w:p w14:paraId="287C8114" w14:textId="77777777" w:rsidR="0064695D" w:rsidRDefault="0064695D" w:rsidP="0064695D">
            <w:r w:rsidRPr="00664692">
              <w:rPr>
                <w:rFonts w:ascii="Times New Roman" w:eastAsia="Times New Roman" w:hAnsi="Times New Roman" w:cs="Times New Roman"/>
                <w:sz w:val="18"/>
                <w:szCs w:val="18"/>
                <w:lang w:eastAsia="en-NZ"/>
              </w:rPr>
              <w:t>CTSH or RVC(30BU/40BD)</w:t>
            </w:r>
          </w:p>
        </w:tc>
      </w:tr>
      <w:tr w:rsidR="0064695D" w:rsidRPr="00E2337B" w14:paraId="6F39786A" w14:textId="77777777" w:rsidTr="0081305E">
        <w:trPr>
          <w:trHeight w:val="300"/>
        </w:trPr>
        <w:tc>
          <w:tcPr>
            <w:tcW w:w="1555" w:type="dxa"/>
            <w:shd w:val="clear" w:color="auto" w:fill="auto"/>
            <w:noWrap/>
            <w:hideMark/>
          </w:tcPr>
          <w:p w14:paraId="392D335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17C64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2906.19</w:t>
            </w:r>
          </w:p>
        </w:tc>
        <w:tc>
          <w:tcPr>
            <w:tcW w:w="3685" w:type="dxa"/>
            <w:shd w:val="clear" w:color="auto" w:fill="auto"/>
            <w:hideMark/>
          </w:tcPr>
          <w:p w14:paraId="291F8A8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A126856" w14:textId="77777777" w:rsidR="0064695D" w:rsidRDefault="0064695D" w:rsidP="0064695D">
            <w:r w:rsidRPr="00664692">
              <w:rPr>
                <w:rFonts w:ascii="Times New Roman" w:eastAsia="Times New Roman" w:hAnsi="Times New Roman" w:cs="Times New Roman"/>
                <w:sz w:val="18"/>
                <w:szCs w:val="18"/>
                <w:lang w:eastAsia="en-NZ"/>
              </w:rPr>
              <w:t>CTSH or RVC(30BU/40BD)</w:t>
            </w:r>
          </w:p>
        </w:tc>
      </w:tr>
      <w:tr w:rsidR="0064695D" w:rsidRPr="00E2337B" w14:paraId="1467BA8A" w14:textId="77777777" w:rsidTr="0081305E">
        <w:trPr>
          <w:trHeight w:val="300"/>
        </w:trPr>
        <w:tc>
          <w:tcPr>
            <w:tcW w:w="1555" w:type="dxa"/>
            <w:shd w:val="clear" w:color="auto" w:fill="auto"/>
            <w:noWrap/>
            <w:hideMark/>
          </w:tcPr>
          <w:p w14:paraId="0ACD7E2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6DA3E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1362A9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-Aromatic :</w:t>
            </w:r>
          </w:p>
        </w:tc>
        <w:tc>
          <w:tcPr>
            <w:tcW w:w="2268" w:type="dxa"/>
            <w:shd w:val="clear" w:color="auto" w:fill="auto"/>
            <w:noWrap/>
            <w:hideMark/>
          </w:tcPr>
          <w:p w14:paraId="460DA4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BE3361E" w14:textId="77777777" w:rsidTr="0081305E">
        <w:trPr>
          <w:trHeight w:val="300"/>
        </w:trPr>
        <w:tc>
          <w:tcPr>
            <w:tcW w:w="1555" w:type="dxa"/>
            <w:shd w:val="clear" w:color="auto" w:fill="auto"/>
            <w:noWrap/>
            <w:hideMark/>
          </w:tcPr>
          <w:p w14:paraId="6A6BF46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8D17E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2906.21</w:t>
            </w:r>
          </w:p>
        </w:tc>
        <w:tc>
          <w:tcPr>
            <w:tcW w:w="3685" w:type="dxa"/>
            <w:shd w:val="clear" w:color="auto" w:fill="auto"/>
            <w:hideMark/>
          </w:tcPr>
          <w:p w14:paraId="21DB8B2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--Benzyl alcohol</w:t>
            </w:r>
          </w:p>
        </w:tc>
        <w:tc>
          <w:tcPr>
            <w:tcW w:w="2268" w:type="dxa"/>
            <w:shd w:val="clear" w:color="auto" w:fill="auto"/>
            <w:hideMark/>
          </w:tcPr>
          <w:p w14:paraId="7E764FE0" w14:textId="77777777" w:rsidR="0064695D" w:rsidRDefault="0064695D" w:rsidP="0064695D">
            <w:r w:rsidRPr="00A93FC1">
              <w:rPr>
                <w:rFonts w:ascii="Times New Roman" w:eastAsia="Times New Roman" w:hAnsi="Times New Roman" w:cs="Times New Roman"/>
                <w:sz w:val="18"/>
                <w:szCs w:val="18"/>
                <w:lang w:eastAsia="en-NZ"/>
              </w:rPr>
              <w:t>CTSH or RVC(30BU/40BD)</w:t>
            </w:r>
          </w:p>
        </w:tc>
      </w:tr>
      <w:tr w:rsidR="0064695D" w:rsidRPr="00E2337B" w14:paraId="1A701378" w14:textId="77777777" w:rsidTr="0081305E">
        <w:trPr>
          <w:trHeight w:val="300"/>
        </w:trPr>
        <w:tc>
          <w:tcPr>
            <w:tcW w:w="1555" w:type="dxa"/>
            <w:shd w:val="clear" w:color="auto" w:fill="auto"/>
            <w:noWrap/>
            <w:hideMark/>
          </w:tcPr>
          <w:p w14:paraId="769FEC8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4293E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2906.29</w:t>
            </w:r>
          </w:p>
        </w:tc>
        <w:tc>
          <w:tcPr>
            <w:tcW w:w="3685" w:type="dxa"/>
            <w:shd w:val="clear" w:color="auto" w:fill="auto"/>
            <w:hideMark/>
          </w:tcPr>
          <w:p w14:paraId="45318F4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952D989" w14:textId="77777777" w:rsidR="0064695D" w:rsidRDefault="0064695D" w:rsidP="0064695D">
            <w:r w:rsidRPr="00A93FC1">
              <w:rPr>
                <w:rFonts w:ascii="Times New Roman" w:eastAsia="Times New Roman" w:hAnsi="Times New Roman" w:cs="Times New Roman"/>
                <w:sz w:val="18"/>
                <w:szCs w:val="18"/>
                <w:lang w:eastAsia="en-NZ"/>
              </w:rPr>
              <w:t>CTSH or RVC(30BU/40BD)</w:t>
            </w:r>
          </w:p>
        </w:tc>
      </w:tr>
      <w:tr w:rsidR="0064695D" w:rsidRPr="00E2337B" w14:paraId="5608804E" w14:textId="77777777" w:rsidTr="0081305E">
        <w:trPr>
          <w:trHeight w:val="300"/>
        </w:trPr>
        <w:tc>
          <w:tcPr>
            <w:tcW w:w="1555" w:type="dxa"/>
            <w:shd w:val="clear" w:color="auto" w:fill="auto"/>
            <w:noWrap/>
            <w:hideMark/>
          </w:tcPr>
          <w:p w14:paraId="58A7ACF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29.07</w:t>
            </w:r>
          </w:p>
        </w:tc>
        <w:tc>
          <w:tcPr>
            <w:tcW w:w="1134" w:type="dxa"/>
            <w:shd w:val="clear" w:color="auto" w:fill="auto"/>
            <w:noWrap/>
            <w:hideMark/>
          </w:tcPr>
          <w:p w14:paraId="33A49AA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CCD3D8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Phenols; phenol</w:t>
            </w:r>
            <w:r w:rsidRPr="00E2337B">
              <w:rPr>
                <w:rFonts w:ascii="Times New Roman" w:eastAsia="Times New Roman" w:hAnsi="Times New Roman" w:cs="Times New Roman"/>
                <w:b/>
                <w:bCs/>
                <w:sz w:val="18"/>
                <w:szCs w:val="18"/>
                <w:lang w:eastAsia="en-NZ"/>
              </w:rPr>
              <w:noBreakHyphen/>
              <w:t>alcohols.</w:t>
            </w:r>
          </w:p>
        </w:tc>
        <w:tc>
          <w:tcPr>
            <w:tcW w:w="2268" w:type="dxa"/>
            <w:shd w:val="clear" w:color="auto" w:fill="auto"/>
            <w:noWrap/>
            <w:hideMark/>
          </w:tcPr>
          <w:p w14:paraId="78BF17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EB16C2E" w14:textId="77777777" w:rsidTr="0081305E">
        <w:trPr>
          <w:trHeight w:val="300"/>
        </w:trPr>
        <w:tc>
          <w:tcPr>
            <w:tcW w:w="1555" w:type="dxa"/>
            <w:shd w:val="clear" w:color="auto" w:fill="auto"/>
            <w:noWrap/>
            <w:hideMark/>
          </w:tcPr>
          <w:p w14:paraId="1F2F151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49DF2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902273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-Monophenols :</w:t>
            </w:r>
          </w:p>
        </w:tc>
        <w:tc>
          <w:tcPr>
            <w:tcW w:w="2268" w:type="dxa"/>
            <w:shd w:val="clear" w:color="auto" w:fill="auto"/>
            <w:noWrap/>
            <w:hideMark/>
          </w:tcPr>
          <w:p w14:paraId="12A8542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B3F6236" w14:textId="77777777" w:rsidTr="0081305E">
        <w:trPr>
          <w:trHeight w:val="233"/>
        </w:trPr>
        <w:tc>
          <w:tcPr>
            <w:tcW w:w="1555" w:type="dxa"/>
            <w:shd w:val="clear" w:color="auto" w:fill="auto"/>
            <w:hideMark/>
          </w:tcPr>
          <w:p w14:paraId="578FFEE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327D6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2907.11</w:t>
            </w:r>
          </w:p>
        </w:tc>
        <w:tc>
          <w:tcPr>
            <w:tcW w:w="3685" w:type="dxa"/>
            <w:shd w:val="clear" w:color="auto" w:fill="auto"/>
            <w:hideMark/>
          </w:tcPr>
          <w:p w14:paraId="0E015C3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--Phenol (hydroxybenzene) and its salts</w:t>
            </w:r>
          </w:p>
        </w:tc>
        <w:tc>
          <w:tcPr>
            <w:tcW w:w="2268" w:type="dxa"/>
            <w:shd w:val="clear" w:color="auto" w:fill="auto"/>
            <w:hideMark/>
          </w:tcPr>
          <w:p w14:paraId="653C741D" w14:textId="77777777" w:rsidR="0064695D" w:rsidRDefault="0064695D" w:rsidP="0064695D">
            <w:r w:rsidRPr="00E676BD">
              <w:rPr>
                <w:rFonts w:ascii="Times New Roman" w:eastAsia="Times New Roman" w:hAnsi="Times New Roman" w:cs="Times New Roman"/>
                <w:sz w:val="18"/>
                <w:szCs w:val="18"/>
                <w:lang w:eastAsia="en-NZ"/>
              </w:rPr>
              <w:t>CTSH or RVC(30BU/40BD)</w:t>
            </w:r>
          </w:p>
        </w:tc>
      </w:tr>
      <w:tr w:rsidR="0064695D" w:rsidRPr="00E2337B" w14:paraId="1ECAB71A" w14:textId="77777777" w:rsidTr="0081305E">
        <w:trPr>
          <w:trHeight w:val="300"/>
        </w:trPr>
        <w:tc>
          <w:tcPr>
            <w:tcW w:w="1555" w:type="dxa"/>
            <w:shd w:val="clear" w:color="auto" w:fill="auto"/>
            <w:noWrap/>
            <w:hideMark/>
          </w:tcPr>
          <w:p w14:paraId="29A79E1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6998F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2907.12</w:t>
            </w:r>
          </w:p>
        </w:tc>
        <w:tc>
          <w:tcPr>
            <w:tcW w:w="3685" w:type="dxa"/>
            <w:shd w:val="clear" w:color="auto" w:fill="auto"/>
            <w:hideMark/>
          </w:tcPr>
          <w:p w14:paraId="541E6B8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--Cresols and their salts</w:t>
            </w:r>
          </w:p>
        </w:tc>
        <w:tc>
          <w:tcPr>
            <w:tcW w:w="2268" w:type="dxa"/>
            <w:shd w:val="clear" w:color="auto" w:fill="auto"/>
            <w:hideMark/>
          </w:tcPr>
          <w:p w14:paraId="2E0F5F60" w14:textId="77777777" w:rsidR="0064695D" w:rsidRDefault="0064695D" w:rsidP="0064695D">
            <w:r w:rsidRPr="00E676BD">
              <w:rPr>
                <w:rFonts w:ascii="Times New Roman" w:eastAsia="Times New Roman" w:hAnsi="Times New Roman" w:cs="Times New Roman"/>
                <w:sz w:val="18"/>
                <w:szCs w:val="18"/>
                <w:lang w:eastAsia="en-NZ"/>
              </w:rPr>
              <w:t>CTSH or RVC(30BU/40BD)</w:t>
            </w:r>
          </w:p>
        </w:tc>
      </w:tr>
      <w:tr w:rsidR="0064695D" w:rsidRPr="00E2337B" w14:paraId="034BC730" w14:textId="77777777" w:rsidTr="0081305E">
        <w:trPr>
          <w:trHeight w:val="480"/>
        </w:trPr>
        <w:tc>
          <w:tcPr>
            <w:tcW w:w="1555" w:type="dxa"/>
            <w:shd w:val="clear" w:color="auto" w:fill="auto"/>
            <w:noWrap/>
            <w:hideMark/>
          </w:tcPr>
          <w:p w14:paraId="61DF100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769D2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2907.13</w:t>
            </w:r>
          </w:p>
        </w:tc>
        <w:tc>
          <w:tcPr>
            <w:tcW w:w="3685" w:type="dxa"/>
            <w:shd w:val="clear" w:color="auto" w:fill="auto"/>
            <w:hideMark/>
          </w:tcPr>
          <w:p w14:paraId="7276EAD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--Octylphenol, nonylphenol and their isomers; salts thereof</w:t>
            </w:r>
          </w:p>
        </w:tc>
        <w:tc>
          <w:tcPr>
            <w:tcW w:w="2268" w:type="dxa"/>
            <w:shd w:val="clear" w:color="auto" w:fill="auto"/>
            <w:hideMark/>
          </w:tcPr>
          <w:p w14:paraId="571CB4AA" w14:textId="77777777" w:rsidR="0064695D" w:rsidRDefault="0064695D" w:rsidP="0064695D">
            <w:r w:rsidRPr="00E676BD">
              <w:rPr>
                <w:rFonts w:ascii="Times New Roman" w:eastAsia="Times New Roman" w:hAnsi="Times New Roman" w:cs="Times New Roman"/>
                <w:sz w:val="18"/>
                <w:szCs w:val="18"/>
                <w:lang w:eastAsia="en-NZ"/>
              </w:rPr>
              <w:t>CTSH or RVC(30BU/40BD)</w:t>
            </w:r>
          </w:p>
        </w:tc>
      </w:tr>
      <w:tr w:rsidR="0064695D" w:rsidRPr="00E2337B" w14:paraId="2C04C170" w14:textId="77777777" w:rsidTr="0081305E">
        <w:trPr>
          <w:trHeight w:val="300"/>
        </w:trPr>
        <w:tc>
          <w:tcPr>
            <w:tcW w:w="1555" w:type="dxa"/>
            <w:shd w:val="clear" w:color="auto" w:fill="auto"/>
            <w:noWrap/>
            <w:hideMark/>
          </w:tcPr>
          <w:p w14:paraId="0D251F5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30B24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2907.15</w:t>
            </w:r>
          </w:p>
        </w:tc>
        <w:tc>
          <w:tcPr>
            <w:tcW w:w="3685" w:type="dxa"/>
            <w:shd w:val="clear" w:color="auto" w:fill="auto"/>
            <w:hideMark/>
          </w:tcPr>
          <w:p w14:paraId="3B339AC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--Naphthols and their salts</w:t>
            </w:r>
          </w:p>
        </w:tc>
        <w:tc>
          <w:tcPr>
            <w:tcW w:w="2268" w:type="dxa"/>
            <w:shd w:val="clear" w:color="auto" w:fill="auto"/>
            <w:hideMark/>
          </w:tcPr>
          <w:p w14:paraId="45C4DAA5" w14:textId="77777777" w:rsidR="0064695D" w:rsidRDefault="0064695D" w:rsidP="0064695D">
            <w:r w:rsidRPr="00E676BD">
              <w:rPr>
                <w:rFonts w:ascii="Times New Roman" w:eastAsia="Times New Roman" w:hAnsi="Times New Roman" w:cs="Times New Roman"/>
                <w:sz w:val="18"/>
                <w:szCs w:val="18"/>
                <w:lang w:eastAsia="en-NZ"/>
              </w:rPr>
              <w:t>CTSH or RVC(30BU/40BD)</w:t>
            </w:r>
          </w:p>
        </w:tc>
      </w:tr>
      <w:tr w:rsidR="0064695D" w:rsidRPr="00E2337B" w14:paraId="6DCAC696" w14:textId="77777777" w:rsidTr="0081305E">
        <w:trPr>
          <w:trHeight w:val="300"/>
        </w:trPr>
        <w:tc>
          <w:tcPr>
            <w:tcW w:w="1555" w:type="dxa"/>
            <w:shd w:val="clear" w:color="auto" w:fill="auto"/>
            <w:noWrap/>
            <w:hideMark/>
          </w:tcPr>
          <w:p w14:paraId="4D7DA2D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DC813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2907.19</w:t>
            </w:r>
          </w:p>
        </w:tc>
        <w:tc>
          <w:tcPr>
            <w:tcW w:w="3685" w:type="dxa"/>
            <w:shd w:val="clear" w:color="auto" w:fill="auto"/>
            <w:hideMark/>
          </w:tcPr>
          <w:p w14:paraId="11572CC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85C7393" w14:textId="77777777" w:rsidR="0064695D" w:rsidRDefault="0064695D" w:rsidP="0064695D">
            <w:r w:rsidRPr="00E676BD">
              <w:rPr>
                <w:rFonts w:ascii="Times New Roman" w:eastAsia="Times New Roman" w:hAnsi="Times New Roman" w:cs="Times New Roman"/>
                <w:sz w:val="18"/>
                <w:szCs w:val="18"/>
                <w:lang w:eastAsia="en-NZ"/>
              </w:rPr>
              <w:t>CTSH or RVC(30BU/40BD)</w:t>
            </w:r>
          </w:p>
        </w:tc>
      </w:tr>
      <w:tr w:rsidR="0064695D" w:rsidRPr="00E2337B" w14:paraId="7ABF67B6" w14:textId="77777777" w:rsidTr="0081305E">
        <w:trPr>
          <w:trHeight w:val="300"/>
        </w:trPr>
        <w:tc>
          <w:tcPr>
            <w:tcW w:w="1555" w:type="dxa"/>
            <w:shd w:val="clear" w:color="auto" w:fill="auto"/>
            <w:noWrap/>
            <w:hideMark/>
          </w:tcPr>
          <w:p w14:paraId="17314FD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CFF15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96AB6C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-Polyphenols; phenol-alcohols :</w:t>
            </w:r>
          </w:p>
        </w:tc>
        <w:tc>
          <w:tcPr>
            <w:tcW w:w="2268" w:type="dxa"/>
            <w:shd w:val="clear" w:color="auto" w:fill="auto"/>
            <w:noWrap/>
            <w:hideMark/>
          </w:tcPr>
          <w:p w14:paraId="2DF3BD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92FEB93" w14:textId="77777777" w:rsidTr="0081305E">
        <w:trPr>
          <w:trHeight w:val="300"/>
        </w:trPr>
        <w:tc>
          <w:tcPr>
            <w:tcW w:w="1555" w:type="dxa"/>
            <w:shd w:val="clear" w:color="auto" w:fill="auto"/>
            <w:noWrap/>
            <w:hideMark/>
          </w:tcPr>
          <w:p w14:paraId="1BFAAC3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ADF15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2907.21</w:t>
            </w:r>
          </w:p>
        </w:tc>
        <w:tc>
          <w:tcPr>
            <w:tcW w:w="3685" w:type="dxa"/>
            <w:shd w:val="clear" w:color="auto" w:fill="auto"/>
            <w:hideMark/>
          </w:tcPr>
          <w:p w14:paraId="7E100F8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--Res</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cinol and its salts</w:t>
            </w:r>
          </w:p>
        </w:tc>
        <w:tc>
          <w:tcPr>
            <w:tcW w:w="2268" w:type="dxa"/>
            <w:shd w:val="clear" w:color="auto" w:fill="auto"/>
            <w:hideMark/>
          </w:tcPr>
          <w:p w14:paraId="4931DE74" w14:textId="77777777" w:rsidR="0064695D" w:rsidRDefault="0064695D" w:rsidP="0064695D">
            <w:r w:rsidRPr="00920769">
              <w:rPr>
                <w:rFonts w:ascii="Times New Roman" w:eastAsia="Times New Roman" w:hAnsi="Times New Roman" w:cs="Times New Roman"/>
                <w:sz w:val="18"/>
                <w:szCs w:val="18"/>
                <w:lang w:eastAsia="en-NZ"/>
              </w:rPr>
              <w:t>CTSH or RVC(30BU/40BD)</w:t>
            </w:r>
          </w:p>
        </w:tc>
      </w:tr>
      <w:tr w:rsidR="0064695D" w:rsidRPr="00E2337B" w14:paraId="5F5FF266" w14:textId="77777777" w:rsidTr="0081305E">
        <w:trPr>
          <w:trHeight w:val="480"/>
        </w:trPr>
        <w:tc>
          <w:tcPr>
            <w:tcW w:w="1555" w:type="dxa"/>
            <w:shd w:val="clear" w:color="auto" w:fill="auto"/>
            <w:noWrap/>
            <w:hideMark/>
          </w:tcPr>
          <w:p w14:paraId="5E6D1B4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BD3BF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2907.22</w:t>
            </w:r>
          </w:p>
        </w:tc>
        <w:tc>
          <w:tcPr>
            <w:tcW w:w="3685" w:type="dxa"/>
            <w:shd w:val="clear" w:color="auto" w:fill="auto"/>
            <w:hideMark/>
          </w:tcPr>
          <w:p w14:paraId="68B1D77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--Hydroquinone (quinol) and its salts</w:t>
            </w:r>
          </w:p>
        </w:tc>
        <w:tc>
          <w:tcPr>
            <w:tcW w:w="2268" w:type="dxa"/>
            <w:shd w:val="clear" w:color="auto" w:fill="auto"/>
            <w:hideMark/>
          </w:tcPr>
          <w:p w14:paraId="09A378DA" w14:textId="77777777" w:rsidR="0064695D" w:rsidRDefault="0064695D" w:rsidP="0064695D">
            <w:r w:rsidRPr="00920769">
              <w:rPr>
                <w:rFonts w:ascii="Times New Roman" w:eastAsia="Times New Roman" w:hAnsi="Times New Roman" w:cs="Times New Roman"/>
                <w:sz w:val="18"/>
                <w:szCs w:val="18"/>
                <w:lang w:eastAsia="en-NZ"/>
              </w:rPr>
              <w:t>CTSH or RVC(30BU/40BD)</w:t>
            </w:r>
          </w:p>
        </w:tc>
      </w:tr>
      <w:tr w:rsidR="0064695D" w:rsidRPr="00E2337B" w14:paraId="587CBC92" w14:textId="77777777" w:rsidTr="0081305E">
        <w:trPr>
          <w:trHeight w:val="429"/>
        </w:trPr>
        <w:tc>
          <w:tcPr>
            <w:tcW w:w="1555" w:type="dxa"/>
            <w:shd w:val="clear" w:color="auto" w:fill="auto"/>
            <w:noWrap/>
            <w:hideMark/>
          </w:tcPr>
          <w:p w14:paraId="7EE31D8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F0A22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2907.23</w:t>
            </w:r>
          </w:p>
        </w:tc>
        <w:tc>
          <w:tcPr>
            <w:tcW w:w="3685" w:type="dxa"/>
            <w:shd w:val="clear" w:color="auto" w:fill="auto"/>
            <w:hideMark/>
          </w:tcPr>
          <w:p w14:paraId="4F89916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--4,4'</w:t>
            </w:r>
            <w:r w:rsidRPr="00E2337B">
              <w:rPr>
                <w:rFonts w:ascii="Times New Roman" w:eastAsia="Times New Roman" w:hAnsi="Times New Roman" w:cs="Times New Roman"/>
                <w:sz w:val="18"/>
                <w:szCs w:val="18"/>
                <w:lang w:eastAsia="en-NZ"/>
              </w:rPr>
              <w:noBreakHyphen/>
              <w:t>Isopropylidenediphenol (bisphenol A, diphenylolpropane) and its salts</w:t>
            </w:r>
          </w:p>
        </w:tc>
        <w:tc>
          <w:tcPr>
            <w:tcW w:w="2268" w:type="dxa"/>
            <w:shd w:val="clear" w:color="auto" w:fill="auto"/>
            <w:hideMark/>
          </w:tcPr>
          <w:p w14:paraId="6B9BF116" w14:textId="77777777" w:rsidR="0064695D" w:rsidRDefault="0064695D" w:rsidP="0064695D">
            <w:r w:rsidRPr="00920769">
              <w:rPr>
                <w:rFonts w:ascii="Times New Roman" w:eastAsia="Times New Roman" w:hAnsi="Times New Roman" w:cs="Times New Roman"/>
                <w:sz w:val="18"/>
                <w:szCs w:val="18"/>
                <w:lang w:eastAsia="en-NZ"/>
              </w:rPr>
              <w:t>CTSH or RVC(30BU/40BD)</w:t>
            </w:r>
          </w:p>
        </w:tc>
      </w:tr>
      <w:tr w:rsidR="0064695D" w:rsidRPr="00E2337B" w14:paraId="4879A159" w14:textId="77777777" w:rsidTr="0081305E">
        <w:trPr>
          <w:trHeight w:val="300"/>
        </w:trPr>
        <w:tc>
          <w:tcPr>
            <w:tcW w:w="1555" w:type="dxa"/>
            <w:shd w:val="clear" w:color="auto" w:fill="auto"/>
            <w:noWrap/>
            <w:hideMark/>
          </w:tcPr>
          <w:p w14:paraId="445B165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73DCC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2907.29</w:t>
            </w:r>
          </w:p>
        </w:tc>
        <w:tc>
          <w:tcPr>
            <w:tcW w:w="3685" w:type="dxa"/>
            <w:shd w:val="clear" w:color="auto" w:fill="auto"/>
            <w:hideMark/>
          </w:tcPr>
          <w:p w14:paraId="78E9460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82FAFD7" w14:textId="77777777" w:rsidR="0064695D" w:rsidRDefault="0064695D" w:rsidP="0064695D">
            <w:r w:rsidRPr="00920769">
              <w:rPr>
                <w:rFonts w:ascii="Times New Roman" w:eastAsia="Times New Roman" w:hAnsi="Times New Roman" w:cs="Times New Roman"/>
                <w:sz w:val="18"/>
                <w:szCs w:val="18"/>
                <w:lang w:eastAsia="en-NZ"/>
              </w:rPr>
              <w:t>CTSH or RVC(30BU/40BD)</w:t>
            </w:r>
          </w:p>
        </w:tc>
      </w:tr>
      <w:tr w:rsidR="0064695D" w:rsidRPr="00E2337B" w14:paraId="34B13F6D" w14:textId="77777777" w:rsidTr="0081305E">
        <w:trPr>
          <w:trHeight w:val="680"/>
        </w:trPr>
        <w:tc>
          <w:tcPr>
            <w:tcW w:w="1555" w:type="dxa"/>
            <w:shd w:val="clear" w:color="auto" w:fill="auto"/>
            <w:noWrap/>
            <w:hideMark/>
          </w:tcPr>
          <w:p w14:paraId="7D2FAFC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29.08</w:t>
            </w:r>
          </w:p>
        </w:tc>
        <w:tc>
          <w:tcPr>
            <w:tcW w:w="1134" w:type="dxa"/>
            <w:shd w:val="clear" w:color="auto" w:fill="auto"/>
            <w:noWrap/>
            <w:hideMark/>
          </w:tcPr>
          <w:p w14:paraId="2977DE2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6917AA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Halogenated, sulphonated, nitrated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nitrosated derivatives of phenols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phenol-alcohols.</w:t>
            </w:r>
          </w:p>
        </w:tc>
        <w:tc>
          <w:tcPr>
            <w:tcW w:w="2268" w:type="dxa"/>
            <w:shd w:val="clear" w:color="auto" w:fill="auto"/>
            <w:noWrap/>
            <w:hideMark/>
          </w:tcPr>
          <w:p w14:paraId="461BD4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D38A4B9" w14:textId="77777777" w:rsidTr="0081305E">
        <w:trPr>
          <w:trHeight w:val="406"/>
        </w:trPr>
        <w:tc>
          <w:tcPr>
            <w:tcW w:w="1555" w:type="dxa"/>
            <w:shd w:val="clear" w:color="auto" w:fill="auto"/>
            <w:noWrap/>
            <w:hideMark/>
          </w:tcPr>
          <w:p w14:paraId="0EDB0CA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81CE5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2D4DD3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-derivatives containing only halogen substituents and their salts</w:t>
            </w:r>
          </w:p>
        </w:tc>
        <w:tc>
          <w:tcPr>
            <w:tcW w:w="2268" w:type="dxa"/>
            <w:shd w:val="clear" w:color="auto" w:fill="auto"/>
            <w:noWrap/>
            <w:hideMark/>
          </w:tcPr>
          <w:p w14:paraId="3B37F8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AA45ADB" w14:textId="77777777" w:rsidTr="0081305E">
        <w:trPr>
          <w:trHeight w:val="300"/>
        </w:trPr>
        <w:tc>
          <w:tcPr>
            <w:tcW w:w="1555" w:type="dxa"/>
            <w:shd w:val="clear" w:color="auto" w:fill="auto"/>
            <w:hideMark/>
          </w:tcPr>
          <w:p w14:paraId="31143DE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9781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2908.11</w:t>
            </w:r>
          </w:p>
        </w:tc>
        <w:tc>
          <w:tcPr>
            <w:tcW w:w="3685" w:type="dxa"/>
            <w:shd w:val="clear" w:color="auto" w:fill="auto"/>
            <w:hideMark/>
          </w:tcPr>
          <w:p w14:paraId="7F5339F2"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--Pentachl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ophenol (ISO)</w:t>
            </w:r>
          </w:p>
        </w:tc>
        <w:tc>
          <w:tcPr>
            <w:tcW w:w="2268" w:type="dxa"/>
            <w:shd w:val="clear" w:color="auto" w:fill="auto"/>
            <w:hideMark/>
          </w:tcPr>
          <w:p w14:paraId="36E2ECD4" w14:textId="17A9C351"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616E5C0" w14:textId="77777777" w:rsidTr="0081305E">
        <w:trPr>
          <w:trHeight w:val="300"/>
        </w:trPr>
        <w:tc>
          <w:tcPr>
            <w:tcW w:w="1555" w:type="dxa"/>
            <w:shd w:val="clear" w:color="auto" w:fill="auto"/>
            <w:noWrap/>
            <w:hideMark/>
          </w:tcPr>
          <w:p w14:paraId="4E3E553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5891D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2908.19</w:t>
            </w:r>
          </w:p>
        </w:tc>
        <w:tc>
          <w:tcPr>
            <w:tcW w:w="3685" w:type="dxa"/>
            <w:shd w:val="clear" w:color="auto" w:fill="auto"/>
            <w:hideMark/>
          </w:tcPr>
          <w:p w14:paraId="08DF19E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1F0987D" w14:textId="66B6B145"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8941E65" w14:textId="77777777" w:rsidTr="0081305E">
        <w:trPr>
          <w:trHeight w:val="300"/>
        </w:trPr>
        <w:tc>
          <w:tcPr>
            <w:tcW w:w="1555" w:type="dxa"/>
            <w:shd w:val="clear" w:color="auto" w:fill="auto"/>
            <w:noWrap/>
            <w:hideMark/>
          </w:tcPr>
          <w:p w14:paraId="2778D7C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FAF6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3C083E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noWrap/>
            <w:hideMark/>
          </w:tcPr>
          <w:p w14:paraId="3B925A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FB82487" w14:textId="77777777" w:rsidTr="0081305E">
        <w:trPr>
          <w:trHeight w:val="300"/>
        </w:trPr>
        <w:tc>
          <w:tcPr>
            <w:tcW w:w="1555" w:type="dxa"/>
            <w:shd w:val="clear" w:color="auto" w:fill="auto"/>
            <w:noWrap/>
            <w:hideMark/>
          </w:tcPr>
          <w:p w14:paraId="655F0BD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5525F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2908.91</w:t>
            </w:r>
          </w:p>
        </w:tc>
        <w:tc>
          <w:tcPr>
            <w:tcW w:w="3685" w:type="dxa"/>
            <w:shd w:val="clear" w:color="auto" w:fill="auto"/>
            <w:hideMark/>
          </w:tcPr>
          <w:p w14:paraId="7F9E7B2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--Dinoseb (ISO) and its salts</w:t>
            </w:r>
          </w:p>
        </w:tc>
        <w:tc>
          <w:tcPr>
            <w:tcW w:w="2268" w:type="dxa"/>
            <w:shd w:val="clear" w:color="auto" w:fill="auto"/>
            <w:hideMark/>
          </w:tcPr>
          <w:p w14:paraId="7DE75BC2" w14:textId="09BBA2C6"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BA1B10F" w14:textId="77777777" w:rsidTr="0081305E">
        <w:trPr>
          <w:trHeight w:val="480"/>
        </w:trPr>
        <w:tc>
          <w:tcPr>
            <w:tcW w:w="1555" w:type="dxa"/>
            <w:shd w:val="clear" w:color="auto" w:fill="auto"/>
            <w:noWrap/>
            <w:hideMark/>
          </w:tcPr>
          <w:p w14:paraId="465E1D0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8D0C3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2908.92</w:t>
            </w:r>
          </w:p>
        </w:tc>
        <w:tc>
          <w:tcPr>
            <w:tcW w:w="3685" w:type="dxa"/>
            <w:shd w:val="clear" w:color="auto" w:fill="auto"/>
            <w:hideMark/>
          </w:tcPr>
          <w:p w14:paraId="751A259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--4,6-Dinitro-o-cresol (DNOC (ISO)) and its salts</w:t>
            </w:r>
          </w:p>
        </w:tc>
        <w:tc>
          <w:tcPr>
            <w:tcW w:w="2268" w:type="dxa"/>
            <w:shd w:val="clear" w:color="auto" w:fill="auto"/>
            <w:hideMark/>
          </w:tcPr>
          <w:p w14:paraId="072117FB" w14:textId="7E603F52"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EB8CDBA" w14:textId="77777777" w:rsidTr="0081305E">
        <w:trPr>
          <w:trHeight w:val="300"/>
        </w:trPr>
        <w:tc>
          <w:tcPr>
            <w:tcW w:w="1555" w:type="dxa"/>
            <w:shd w:val="clear" w:color="auto" w:fill="auto"/>
            <w:noWrap/>
            <w:hideMark/>
          </w:tcPr>
          <w:p w14:paraId="25123AC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4764E1B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2908.99</w:t>
            </w:r>
          </w:p>
        </w:tc>
        <w:tc>
          <w:tcPr>
            <w:tcW w:w="3685" w:type="dxa"/>
            <w:shd w:val="clear" w:color="auto" w:fill="auto"/>
            <w:hideMark/>
          </w:tcPr>
          <w:p w14:paraId="04332C81"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A3F053D" w14:textId="4D6A323C"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9AD2698" w14:textId="77777777" w:rsidTr="0081305E">
        <w:trPr>
          <w:trHeight w:val="1594"/>
        </w:trPr>
        <w:tc>
          <w:tcPr>
            <w:tcW w:w="1555" w:type="dxa"/>
            <w:shd w:val="clear" w:color="auto" w:fill="auto"/>
            <w:noWrap/>
            <w:hideMark/>
          </w:tcPr>
          <w:p w14:paraId="32B926D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29.09</w:t>
            </w:r>
          </w:p>
        </w:tc>
        <w:tc>
          <w:tcPr>
            <w:tcW w:w="1134" w:type="dxa"/>
            <w:shd w:val="clear" w:color="auto" w:fill="auto"/>
            <w:noWrap/>
            <w:hideMark/>
          </w:tcPr>
          <w:p w14:paraId="04150BB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66FF327" w14:textId="09B24C42" w:rsidR="0064695D" w:rsidRPr="00E2337B" w:rsidRDefault="0064695D" w:rsidP="00BF65DD">
            <w:pPr>
              <w:spacing w:after="0" w:line="240" w:lineRule="auto"/>
              <w:rPr>
                <w:rFonts w:ascii="Times New Roman" w:eastAsia="Times New Roman" w:hAnsi="Times New Roman" w:cs="Times New Roman"/>
                <w:b/>
                <w:bCs/>
                <w:sz w:val="18"/>
                <w:szCs w:val="18"/>
                <w:lang w:eastAsia="en-NZ"/>
              </w:rPr>
            </w:pPr>
            <w:r w:rsidRPr="00BF65DD">
              <w:rPr>
                <w:rFonts w:ascii="Times New Roman" w:eastAsia="Times New Roman" w:hAnsi="Times New Roman" w:cs="Times New Roman"/>
                <w:b/>
                <w:sz w:val="18"/>
                <w:szCs w:val="18"/>
                <w:lang w:eastAsia="en-NZ"/>
              </w:rPr>
              <w:t>Ethers, ether-alcohols, ether-phenols, ether-alcohol- phenols, alcohol peroxides,</w:t>
            </w:r>
            <w:r w:rsidRPr="00BF65DD">
              <w:rPr>
                <w:b/>
              </w:rPr>
              <w:t xml:space="preserve"> </w:t>
            </w:r>
            <w:r w:rsidRPr="00BF65DD">
              <w:rPr>
                <w:rFonts w:ascii="Times New Roman" w:eastAsia="Times New Roman" w:hAnsi="Times New Roman" w:cs="Times New Roman"/>
                <w:b/>
                <w:sz w:val="18"/>
                <w:szCs w:val="18"/>
                <w:lang w:eastAsia="en-NZ"/>
              </w:rPr>
              <w:t>ether peroxides, acetal and hemiacetal peroxides, ketone peroxides (whether or not chemically defined), and their halogenated, sulphonated, nitrated or nitrosated derivatives.</w:t>
            </w:r>
          </w:p>
        </w:tc>
        <w:tc>
          <w:tcPr>
            <w:tcW w:w="2268" w:type="dxa"/>
            <w:shd w:val="clear" w:color="auto" w:fill="auto"/>
            <w:noWrap/>
            <w:hideMark/>
          </w:tcPr>
          <w:p w14:paraId="7FD000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728000C" w14:textId="77777777" w:rsidTr="00BF65DD">
        <w:trPr>
          <w:trHeight w:val="515"/>
        </w:trPr>
        <w:tc>
          <w:tcPr>
            <w:tcW w:w="1555" w:type="dxa"/>
            <w:shd w:val="clear" w:color="auto" w:fill="auto"/>
            <w:noWrap/>
            <w:hideMark/>
          </w:tcPr>
          <w:p w14:paraId="32AE7CB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F28C9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6081AC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-Acyclic ethers and their halogenated, sulphonated, nitrated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nitrosated derivatives :</w:t>
            </w:r>
          </w:p>
        </w:tc>
        <w:tc>
          <w:tcPr>
            <w:tcW w:w="2268" w:type="dxa"/>
            <w:shd w:val="clear" w:color="auto" w:fill="auto"/>
            <w:noWrap/>
            <w:hideMark/>
          </w:tcPr>
          <w:p w14:paraId="2FF723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8DED896" w14:textId="77777777" w:rsidTr="0081305E">
        <w:trPr>
          <w:trHeight w:val="300"/>
        </w:trPr>
        <w:tc>
          <w:tcPr>
            <w:tcW w:w="1555" w:type="dxa"/>
            <w:shd w:val="clear" w:color="auto" w:fill="auto"/>
            <w:hideMark/>
          </w:tcPr>
          <w:p w14:paraId="1496A4A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3666E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2909.11</w:t>
            </w:r>
          </w:p>
        </w:tc>
        <w:tc>
          <w:tcPr>
            <w:tcW w:w="3685" w:type="dxa"/>
            <w:shd w:val="clear" w:color="auto" w:fill="auto"/>
            <w:hideMark/>
          </w:tcPr>
          <w:p w14:paraId="2C17023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--Diethyl ether</w:t>
            </w:r>
          </w:p>
        </w:tc>
        <w:tc>
          <w:tcPr>
            <w:tcW w:w="2268" w:type="dxa"/>
            <w:shd w:val="clear" w:color="auto" w:fill="auto"/>
            <w:hideMark/>
          </w:tcPr>
          <w:p w14:paraId="09BCBE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2C7DD77" w14:textId="77777777" w:rsidTr="0081305E">
        <w:trPr>
          <w:trHeight w:val="300"/>
        </w:trPr>
        <w:tc>
          <w:tcPr>
            <w:tcW w:w="1555" w:type="dxa"/>
            <w:shd w:val="clear" w:color="auto" w:fill="auto"/>
            <w:noWrap/>
            <w:hideMark/>
          </w:tcPr>
          <w:p w14:paraId="0827C93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5DEFF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2909.19</w:t>
            </w:r>
          </w:p>
        </w:tc>
        <w:tc>
          <w:tcPr>
            <w:tcW w:w="3685" w:type="dxa"/>
            <w:shd w:val="clear" w:color="auto" w:fill="auto"/>
            <w:hideMark/>
          </w:tcPr>
          <w:p w14:paraId="23CC5D3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22078D1" w14:textId="77777777" w:rsidR="0064695D" w:rsidRDefault="0064695D" w:rsidP="0064695D">
            <w:r w:rsidRPr="00716B7D">
              <w:rPr>
                <w:rFonts w:ascii="Times New Roman" w:eastAsia="Times New Roman" w:hAnsi="Times New Roman" w:cs="Times New Roman"/>
                <w:sz w:val="18"/>
                <w:szCs w:val="18"/>
                <w:lang w:eastAsia="en-NZ"/>
              </w:rPr>
              <w:t>CTSH or RVC(30BU/40BD)</w:t>
            </w:r>
          </w:p>
        </w:tc>
      </w:tr>
      <w:tr w:rsidR="0064695D" w:rsidRPr="00E2337B" w14:paraId="658D751A" w14:textId="77777777" w:rsidTr="0081305E">
        <w:trPr>
          <w:trHeight w:val="789"/>
        </w:trPr>
        <w:tc>
          <w:tcPr>
            <w:tcW w:w="1555" w:type="dxa"/>
            <w:shd w:val="clear" w:color="auto" w:fill="auto"/>
            <w:noWrap/>
            <w:hideMark/>
          </w:tcPr>
          <w:p w14:paraId="2887FBA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CE960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2909.20</w:t>
            </w:r>
          </w:p>
        </w:tc>
        <w:tc>
          <w:tcPr>
            <w:tcW w:w="3685" w:type="dxa"/>
            <w:shd w:val="clear" w:color="auto" w:fill="auto"/>
            <w:hideMark/>
          </w:tcPr>
          <w:p w14:paraId="275D77C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-Cyclanic, cyclenic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cycloterpenic ethers and their halogenated, sulphonated, nitrated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nitrosated derivatives</w:t>
            </w:r>
          </w:p>
        </w:tc>
        <w:tc>
          <w:tcPr>
            <w:tcW w:w="2268" w:type="dxa"/>
            <w:shd w:val="clear" w:color="auto" w:fill="auto"/>
            <w:hideMark/>
          </w:tcPr>
          <w:p w14:paraId="47C82DAF" w14:textId="77777777" w:rsidR="0064695D" w:rsidRDefault="0064695D" w:rsidP="0064695D">
            <w:r w:rsidRPr="00716B7D">
              <w:rPr>
                <w:rFonts w:ascii="Times New Roman" w:eastAsia="Times New Roman" w:hAnsi="Times New Roman" w:cs="Times New Roman"/>
                <w:sz w:val="18"/>
                <w:szCs w:val="18"/>
                <w:lang w:eastAsia="en-NZ"/>
              </w:rPr>
              <w:t>CTSH or RVC(30BU/40BD)</w:t>
            </w:r>
          </w:p>
        </w:tc>
      </w:tr>
      <w:tr w:rsidR="0064695D" w:rsidRPr="00E2337B" w14:paraId="138FE62E" w14:textId="77777777" w:rsidTr="0081305E">
        <w:trPr>
          <w:trHeight w:val="503"/>
        </w:trPr>
        <w:tc>
          <w:tcPr>
            <w:tcW w:w="1555" w:type="dxa"/>
            <w:shd w:val="clear" w:color="auto" w:fill="auto"/>
            <w:noWrap/>
            <w:hideMark/>
          </w:tcPr>
          <w:p w14:paraId="7ED2612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E6E9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2909.30</w:t>
            </w:r>
          </w:p>
        </w:tc>
        <w:tc>
          <w:tcPr>
            <w:tcW w:w="3685" w:type="dxa"/>
            <w:shd w:val="clear" w:color="auto" w:fill="auto"/>
            <w:hideMark/>
          </w:tcPr>
          <w:p w14:paraId="2095814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-Aromatic ethers and their halogenated, sulphonated, nitrated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nitrosated derivatives</w:t>
            </w:r>
          </w:p>
        </w:tc>
        <w:tc>
          <w:tcPr>
            <w:tcW w:w="2268" w:type="dxa"/>
            <w:shd w:val="clear" w:color="auto" w:fill="auto"/>
            <w:hideMark/>
          </w:tcPr>
          <w:p w14:paraId="228CEDEA" w14:textId="77777777" w:rsidR="0064695D" w:rsidRDefault="0064695D" w:rsidP="0064695D">
            <w:r w:rsidRPr="00716B7D">
              <w:rPr>
                <w:rFonts w:ascii="Times New Roman" w:eastAsia="Times New Roman" w:hAnsi="Times New Roman" w:cs="Times New Roman"/>
                <w:sz w:val="18"/>
                <w:szCs w:val="18"/>
                <w:lang w:eastAsia="en-NZ"/>
              </w:rPr>
              <w:t>CTSH or RVC(30BU/40BD)</w:t>
            </w:r>
          </w:p>
        </w:tc>
      </w:tr>
      <w:tr w:rsidR="0064695D" w:rsidRPr="00E2337B" w14:paraId="74D16205" w14:textId="77777777" w:rsidTr="0081305E">
        <w:trPr>
          <w:trHeight w:val="582"/>
        </w:trPr>
        <w:tc>
          <w:tcPr>
            <w:tcW w:w="1555" w:type="dxa"/>
            <w:shd w:val="clear" w:color="auto" w:fill="auto"/>
            <w:noWrap/>
            <w:hideMark/>
          </w:tcPr>
          <w:p w14:paraId="127E20B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B9FA8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8CDC68A" w14:textId="0195843F"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-Ether</w:t>
            </w:r>
            <w:r w:rsidRPr="00E2337B">
              <w:rPr>
                <w:rFonts w:ascii="Times New Roman" w:eastAsia="Times New Roman" w:hAnsi="Times New Roman" w:cs="Times New Roman"/>
                <w:sz w:val="18"/>
                <w:szCs w:val="18"/>
                <w:lang w:eastAsia="en-NZ"/>
              </w:rPr>
              <w:noBreakHyphen/>
              <w:t xml:space="preserve">alcohols and their halogenated, sulphonated, nitrated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nitrosated derivatives:</w:t>
            </w:r>
          </w:p>
        </w:tc>
        <w:tc>
          <w:tcPr>
            <w:tcW w:w="2268" w:type="dxa"/>
            <w:shd w:val="clear" w:color="auto" w:fill="auto"/>
            <w:noWrap/>
            <w:hideMark/>
          </w:tcPr>
          <w:p w14:paraId="09469B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9C50EB9" w14:textId="77777777" w:rsidTr="0081305E">
        <w:trPr>
          <w:trHeight w:val="480"/>
        </w:trPr>
        <w:tc>
          <w:tcPr>
            <w:tcW w:w="1555" w:type="dxa"/>
            <w:shd w:val="clear" w:color="auto" w:fill="auto"/>
            <w:noWrap/>
            <w:hideMark/>
          </w:tcPr>
          <w:p w14:paraId="1FAA5B2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7761B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2909.41</w:t>
            </w:r>
          </w:p>
        </w:tc>
        <w:tc>
          <w:tcPr>
            <w:tcW w:w="3685" w:type="dxa"/>
            <w:shd w:val="clear" w:color="auto" w:fill="auto"/>
            <w:hideMark/>
          </w:tcPr>
          <w:p w14:paraId="2FEBDFE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--2,2'</w:t>
            </w:r>
            <w:r w:rsidRPr="00E2337B">
              <w:rPr>
                <w:rFonts w:ascii="Times New Roman" w:eastAsia="Times New Roman" w:hAnsi="Times New Roman" w:cs="Times New Roman"/>
                <w:sz w:val="18"/>
                <w:szCs w:val="18"/>
                <w:lang w:eastAsia="en-NZ"/>
              </w:rPr>
              <w:noBreakHyphen/>
              <w:t>Oxydiethanol (diethylene glycol, digol)</w:t>
            </w:r>
          </w:p>
        </w:tc>
        <w:tc>
          <w:tcPr>
            <w:tcW w:w="2268" w:type="dxa"/>
            <w:shd w:val="clear" w:color="auto" w:fill="auto"/>
            <w:hideMark/>
          </w:tcPr>
          <w:p w14:paraId="06F96C86" w14:textId="77777777" w:rsidR="0064695D" w:rsidRDefault="0064695D" w:rsidP="0064695D">
            <w:r w:rsidRPr="00617658">
              <w:rPr>
                <w:rFonts w:ascii="Times New Roman" w:eastAsia="Times New Roman" w:hAnsi="Times New Roman" w:cs="Times New Roman"/>
                <w:sz w:val="18"/>
                <w:szCs w:val="18"/>
                <w:lang w:eastAsia="en-NZ"/>
              </w:rPr>
              <w:t>CTSH or RVC(30BU/40BD)</w:t>
            </w:r>
          </w:p>
        </w:tc>
      </w:tr>
      <w:tr w:rsidR="0064695D" w:rsidRPr="00E2337B" w14:paraId="135107D9" w14:textId="77777777" w:rsidTr="0081305E">
        <w:trPr>
          <w:trHeight w:val="480"/>
        </w:trPr>
        <w:tc>
          <w:tcPr>
            <w:tcW w:w="1555" w:type="dxa"/>
            <w:shd w:val="clear" w:color="auto" w:fill="auto"/>
            <w:noWrap/>
            <w:hideMark/>
          </w:tcPr>
          <w:p w14:paraId="07D291F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36AAD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2909.43</w:t>
            </w:r>
          </w:p>
        </w:tc>
        <w:tc>
          <w:tcPr>
            <w:tcW w:w="3685" w:type="dxa"/>
            <w:shd w:val="clear" w:color="auto" w:fill="auto"/>
            <w:hideMark/>
          </w:tcPr>
          <w:p w14:paraId="3045BCF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--Monobutyl ethers of ethylene glycol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diethylene glycol</w:t>
            </w:r>
          </w:p>
        </w:tc>
        <w:tc>
          <w:tcPr>
            <w:tcW w:w="2268" w:type="dxa"/>
            <w:shd w:val="clear" w:color="auto" w:fill="auto"/>
            <w:hideMark/>
          </w:tcPr>
          <w:p w14:paraId="7E6F6A61" w14:textId="77777777" w:rsidR="0064695D" w:rsidRDefault="0064695D" w:rsidP="0064695D">
            <w:r w:rsidRPr="00617658">
              <w:rPr>
                <w:rFonts w:ascii="Times New Roman" w:eastAsia="Times New Roman" w:hAnsi="Times New Roman" w:cs="Times New Roman"/>
                <w:sz w:val="18"/>
                <w:szCs w:val="18"/>
                <w:lang w:eastAsia="en-NZ"/>
              </w:rPr>
              <w:t>CTSH or RVC(30BU/40BD)</w:t>
            </w:r>
          </w:p>
        </w:tc>
      </w:tr>
      <w:tr w:rsidR="0064695D" w:rsidRPr="00E2337B" w14:paraId="2F0CD47B" w14:textId="77777777" w:rsidTr="0081305E">
        <w:trPr>
          <w:trHeight w:val="521"/>
        </w:trPr>
        <w:tc>
          <w:tcPr>
            <w:tcW w:w="1555" w:type="dxa"/>
            <w:shd w:val="clear" w:color="auto" w:fill="auto"/>
            <w:noWrap/>
            <w:hideMark/>
          </w:tcPr>
          <w:p w14:paraId="26A6C60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06FAB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2909.44</w:t>
            </w:r>
          </w:p>
        </w:tc>
        <w:tc>
          <w:tcPr>
            <w:tcW w:w="3685" w:type="dxa"/>
            <w:shd w:val="clear" w:color="auto" w:fill="auto"/>
            <w:hideMark/>
          </w:tcPr>
          <w:p w14:paraId="11CD1CF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--Other monoalkylethers of ethylene glycol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diethylene glycol</w:t>
            </w:r>
          </w:p>
        </w:tc>
        <w:tc>
          <w:tcPr>
            <w:tcW w:w="2268" w:type="dxa"/>
            <w:shd w:val="clear" w:color="auto" w:fill="auto"/>
            <w:hideMark/>
          </w:tcPr>
          <w:p w14:paraId="04DD0B72" w14:textId="77777777" w:rsidR="0064695D" w:rsidRDefault="0064695D" w:rsidP="0064695D">
            <w:r w:rsidRPr="00617658">
              <w:rPr>
                <w:rFonts w:ascii="Times New Roman" w:eastAsia="Times New Roman" w:hAnsi="Times New Roman" w:cs="Times New Roman"/>
                <w:sz w:val="18"/>
                <w:szCs w:val="18"/>
                <w:lang w:eastAsia="en-NZ"/>
              </w:rPr>
              <w:t>CTSH or RVC(30BU/40BD)</w:t>
            </w:r>
          </w:p>
        </w:tc>
      </w:tr>
      <w:tr w:rsidR="0064695D" w:rsidRPr="00E2337B" w14:paraId="13105B5E" w14:textId="77777777" w:rsidTr="0081305E">
        <w:trPr>
          <w:trHeight w:val="300"/>
        </w:trPr>
        <w:tc>
          <w:tcPr>
            <w:tcW w:w="1555" w:type="dxa"/>
            <w:shd w:val="clear" w:color="auto" w:fill="auto"/>
            <w:noWrap/>
            <w:hideMark/>
          </w:tcPr>
          <w:p w14:paraId="1A4031C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C2508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2909.49</w:t>
            </w:r>
          </w:p>
        </w:tc>
        <w:tc>
          <w:tcPr>
            <w:tcW w:w="3685" w:type="dxa"/>
            <w:shd w:val="clear" w:color="auto" w:fill="auto"/>
            <w:hideMark/>
          </w:tcPr>
          <w:p w14:paraId="5897E51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63D91D4" w14:textId="77777777" w:rsidR="0064695D" w:rsidRDefault="0064695D" w:rsidP="0064695D">
            <w:r w:rsidRPr="00617658">
              <w:rPr>
                <w:rFonts w:ascii="Times New Roman" w:eastAsia="Times New Roman" w:hAnsi="Times New Roman" w:cs="Times New Roman"/>
                <w:sz w:val="18"/>
                <w:szCs w:val="18"/>
                <w:lang w:eastAsia="en-NZ"/>
              </w:rPr>
              <w:t>CTSH or RVC(30BU/40BD)</w:t>
            </w:r>
          </w:p>
        </w:tc>
      </w:tr>
      <w:tr w:rsidR="0064695D" w:rsidRPr="00E2337B" w14:paraId="2FB11C63" w14:textId="77777777" w:rsidTr="0081305E">
        <w:trPr>
          <w:trHeight w:val="674"/>
        </w:trPr>
        <w:tc>
          <w:tcPr>
            <w:tcW w:w="1555" w:type="dxa"/>
            <w:shd w:val="clear" w:color="auto" w:fill="auto"/>
            <w:noWrap/>
            <w:hideMark/>
          </w:tcPr>
          <w:p w14:paraId="758DE77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F56A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2909.50</w:t>
            </w:r>
          </w:p>
        </w:tc>
        <w:tc>
          <w:tcPr>
            <w:tcW w:w="3685" w:type="dxa"/>
            <w:shd w:val="clear" w:color="auto" w:fill="auto"/>
            <w:hideMark/>
          </w:tcPr>
          <w:p w14:paraId="64F7A8D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-Ether</w:t>
            </w:r>
            <w:r w:rsidRPr="00E2337B">
              <w:rPr>
                <w:rFonts w:ascii="Times New Roman" w:eastAsia="Times New Roman" w:hAnsi="Times New Roman" w:cs="Times New Roman"/>
                <w:sz w:val="18"/>
                <w:szCs w:val="18"/>
                <w:lang w:eastAsia="en-NZ"/>
              </w:rPr>
              <w:noBreakHyphen/>
              <w:t>phenols, ether</w:t>
            </w:r>
            <w:r w:rsidRPr="00E2337B">
              <w:rPr>
                <w:rFonts w:ascii="Times New Roman" w:eastAsia="Times New Roman" w:hAnsi="Times New Roman" w:cs="Times New Roman"/>
                <w:sz w:val="18"/>
                <w:szCs w:val="18"/>
                <w:lang w:eastAsia="en-NZ"/>
              </w:rPr>
              <w:noBreakHyphen/>
              <w:t>alcohol</w:t>
            </w:r>
            <w:r w:rsidRPr="00E2337B">
              <w:rPr>
                <w:rFonts w:ascii="Times New Roman" w:eastAsia="Times New Roman" w:hAnsi="Times New Roman" w:cs="Times New Roman"/>
                <w:sz w:val="18"/>
                <w:szCs w:val="18"/>
                <w:lang w:eastAsia="en-NZ"/>
              </w:rPr>
              <w:noBreakHyphen/>
              <w:t xml:space="preserve">phenols and their halogenated, sulphonated, nitrated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nitrosated derivatives</w:t>
            </w:r>
          </w:p>
        </w:tc>
        <w:tc>
          <w:tcPr>
            <w:tcW w:w="2268" w:type="dxa"/>
            <w:shd w:val="clear" w:color="auto" w:fill="auto"/>
            <w:hideMark/>
          </w:tcPr>
          <w:p w14:paraId="0C157EE0" w14:textId="77777777" w:rsidR="0064695D" w:rsidRDefault="0064695D" w:rsidP="0064695D">
            <w:r w:rsidRPr="00617658">
              <w:rPr>
                <w:rFonts w:ascii="Times New Roman" w:eastAsia="Times New Roman" w:hAnsi="Times New Roman" w:cs="Times New Roman"/>
                <w:sz w:val="18"/>
                <w:szCs w:val="18"/>
                <w:lang w:eastAsia="en-NZ"/>
              </w:rPr>
              <w:t>CTSH or RVC(30BU/40BD)</w:t>
            </w:r>
          </w:p>
        </w:tc>
      </w:tr>
      <w:tr w:rsidR="0064695D" w:rsidRPr="00E2337B" w14:paraId="6FE040EE" w14:textId="77777777" w:rsidTr="0081305E">
        <w:trPr>
          <w:trHeight w:val="854"/>
        </w:trPr>
        <w:tc>
          <w:tcPr>
            <w:tcW w:w="1555" w:type="dxa"/>
            <w:shd w:val="clear" w:color="auto" w:fill="auto"/>
            <w:noWrap/>
            <w:hideMark/>
          </w:tcPr>
          <w:p w14:paraId="389AC09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DBCE7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2909.60</w:t>
            </w:r>
          </w:p>
        </w:tc>
        <w:tc>
          <w:tcPr>
            <w:tcW w:w="3685" w:type="dxa"/>
            <w:shd w:val="clear" w:color="auto" w:fill="auto"/>
            <w:hideMark/>
          </w:tcPr>
          <w:p w14:paraId="428C114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-Alcohol peroxides, ether peroxides, ketone peroxides and their halogenated, sulphonated, nitrated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nitrosated derivatives</w:t>
            </w:r>
          </w:p>
        </w:tc>
        <w:tc>
          <w:tcPr>
            <w:tcW w:w="2268" w:type="dxa"/>
            <w:shd w:val="clear" w:color="auto" w:fill="auto"/>
            <w:hideMark/>
          </w:tcPr>
          <w:p w14:paraId="1280BD06" w14:textId="77777777" w:rsidR="0064695D" w:rsidRDefault="0064695D" w:rsidP="0064695D">
            <w:r w:rsidRPr="00617658">
              <w:rPr>
                <w:rFonts w:ascii="Times New Roman" w:eastAsia="Times New Roman" w:hAnsi="Times New Roman" w:cs="Times New Roman"/>
                <w:sz w:val="18"/>
                <w:szCs w:val="18"/>
                <w:lang w:eastAsia="en-NZ"/>
              </w:rPr>
              <w:t>CTSH or RVC(30BU/40BD)</w:t>
            </w:r>
          </w:p>
        </w:tc>
      </w:tr>
      <w:tr w:rsidR="0064695D" w:rsidRPr="00E2337B" w14:paraId="193957E5" w14:textId="77777777" w:rsidTr="0081305E">
        <w:trPr>
          <w:trHeight w:val="1122"/>
        </w:trPr>
        <w:tc>
          <w:tcPr>
            <w:tcW w:w="1555" w:type="dxa"/>
            <w:shd w:val="clear" w:color="auto" w:fill="auto"/>
            <w:noWrap/>
            <w:hideMark/>
          </w:tcPr>
          <w:p w14:paraId="0927DBA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29.10</w:t>
            </w:r>
          </w:p>
        </w:tc>
        <w:tc>
          <w:tcPr>
            <w:tcW w:w="1134" w:type="dxa"/>
            <w:shd w:val="clear" w:color="auto" w:fill="auto"/>
            <w:noWrap/>
            <w:hideMark/>
          </w:tcPr>
          <w:p w14:paraId="5923675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E41741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Epoxides, epoxyalcohols, epoxyphenols and epoxyethers, with a three-membered ring, and their halogenated, sulphonated, nitrated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nitrosated derivatives.</w:t>
            </w:r>
          </w:p>
        </w:tc>
        <w:tc>
          <w:tcPr>
            <w:tcW w:w="2268" w:type="dxa"/>
            <w:shd w:val="clear" w:color="auto" w:fill="auto"/>
            <w:noWrap/>
            <w:hideMark/>
          </w:tcPr>
          <w:p w14:paraId="700F62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D641767" w14:textId="77777777" w:rsidTr="0081305E">
        <w:trPr>
          <w:trHeight w:val="300"/>
        </w:trPr>
        <w:tc>
          <w:tcPr>
            <w:tcW w:w="1555" w:type="dxa"/>
            <w:shd w:val="clear" w:color="auto" w:fill="auto"/>
            <w:hideMark/>
          </w:tcPr>
          <w:p w14:paraId="47ED9E7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E536D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2910.10</w:t>
            </w:r>
          </w:p>
        </w:tc>
        <w:tc>
          <w:tcPr>
            <w:tcW w:w="3685" w:type="dxa"/>
            <w:shd w:val="clear" w:color="auto" w:fill="auto"/>
            <w:hideMark/>
          </w:tcPr>
          <w:p w14:paraId="51768AE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-Oxirane (ethylene oxide)</w:t>
            </w:r>
          </w:p>
        </w:tc>
        <w:tc>
          <w:tcPr>
            <w:tcW w:w="2268" w:type="dxa"/>
            <w:shd w:val="clear" w:color="auto" w:fill="auto"/>
            <w:hideMark/>
          </w:tcPr>
          <w:p w14:paraId="4BBAEEB3" w14:textId="77777777" w:rsidR="0064695D" w:rsidRDefault="0064695D" w:rsidP="0064695D">
            <w:r w:rsidRPr="00605821">
              <w:rPr>
                <w:rFonts w:ascii="Times New Roman" w:eastAsia="Times New Roman" w:hAnsi="Times New Roman" w:cs="Times New Roman"/>
                <w:sz w:val="18"/>
                <w:szCs w:val="18"/>
                <w:lang w:eastAsia="en-NZ"/>
              </w:rPr>
              <w:t>CTSH or RVC(30BU/40BD)</w:t>
            </w:r>
          </w:p>
        </w:tc>
      </w:tr>
      <w:tr w:rsidR="0064695D" w:rsidRPr="00E2337B" w14:paraId="287147D8" w14:textId="77777777" w:rsidTr="0081305E">
        <w:trPr>
          <w:trHeight w:val="249"/>
        </w:trPr>
        <w:tc>
          <w:tcPr>
            <w:tcW w:w="1555" w:type="dxa"/>
            <w:shd w:val="clear" w:color="auto" w:fill="auto"/>
            <w:noWrap/>
            <w:hideMark/>
          </w:tcPr>
          <w:p w14:paraId="63E2A41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BE89E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2910.20</w:t>
            </w:r>
          </w:p>
        </w:tc>
        <w:tc>
          <w:tcPr>
            <w:tcW w:w="3685" w:type="dxa"/>
            <w:shd w:val="clear" w:color="auto" w:fill="auto"/>
            <w:hideMark/>
          </w:tcPr>
          <w:p w14:paraId="10BD6AE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-Methyloxirane (propylene oxide)</w:t>
            </w:r>
          </w:p>
        </w:tc>
        <w:tc>
          <w:tcPr>
            <w:tcW w:w="2268" w:type="dxa"/>
            <w:shd w:val="clear" w:color="auto" w:fill="auto"/>
            <w:hideMark/>
          </w:tcPr>
          <w:p w14:paraId="4DBB607C" w14:textId="77777777" w:rsidR="0064695D" w:rsidRDefault="0064695D" w:rsidP="0064695D">
            <w:r w:rsidRPr="00605821">
              <w:rPr>
                <w:rFonts w:ascii="Times New Roman" w:eastAsia="Times New Roman" w:hAnsi="Times New Roman" w:cs="Times New Roman"/>
                <w:sz w:val="18"/>
                <w:szCs w:val="18"/>
                <w:lang w:eastAsia="en-NZ"/>
              </w:rPr>
              <w:t>CTSH or RVC(30BU/40BD)</w:t>
            </w:r>
          </w:p>
        </w:tc>
      </w:tr>
      <w:tr w:rsidR="0064695D" w:rsidRPr="00E2337B" w14:paraId="2FEE1FF4" w14:textId="77777777" w:rsidTr="0081305E">
        <w:trPr>
          <w:trHeight w:val="480"/>
        </w:trPr>
        <w:tc>
          <w:tcPr>
            <w:tcW w:w="1555" w:type="dxa"/>
            <w:shd w:val="clear" w:color="auto" w:fill="auto"/>
            <w:noWrap/>
            <w:hideMark/>
          </w:tcPr>
          <w:p w14:paraId="1CDDF84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8B326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2910.30</w:t>
            </w:r>
          </w:p>
        </w:tc>
        <w:tc>
          <w:tcPr>
            <w:tcW w:w="3685" w:type="dxa"/>
            <w:shd w:val="clear" w:color="auto" w:fill="auto"/>
            <w:hideMark/>
          </w:tcPr>
          <w:p w14:paraId="1918AAF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w:t>
            </w:r>
            <w:r w:rsidRPr="00E2337B">
              <w:rPr>
                <w:rFonts w:ascii="Times New Roman" w:eastAsia="Times New Roman" w:hAnsi="Times New Roman" w:cs="Times New Roman"/>
                <w:sz w:val="18"/>
                <w:szCs w:val="18"/>
                <w:lang w:eastAsia="en-NZ"/>
              </w:rPr>
              <w:noBreakHyphen/>
              <w:t>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w:t>
            </w:r>
            <w:r w:rsidRPr="00E2337B">
              <w:rPr>
                <w:rFonts w:ascii="Times New Roman" w:eastAsia="Times New Roman" w:hAnsi="Times New Roman" w:cs="Times New Roman"/>
                <w:sz w:val="18"/>
                <w:szCs w:val="18"/>
                <w:lang w:eastAsia="en-NZ"/>
              </w:rPr>
              <w:noBreakHyphen/>
              <w:t>2,3</w:t>
            </w:r>
            <w:r w:rsidRPr="00E2337B">
              <w:rPr>
                <w:rFonts w:ascii="Times New Roman" w:eastAsia="Times New Roman" w:hAnsi="Times New Roman" w:cs="Times New Roman"/>
                <w:sz w:val="18"/>
                <w:szCs w:val="18"/>
                <w:lang w:eastAsia="en-NZ"/>
              </w:rPr>
              <w:noBreakHyphen/>
              <w:t>epoxypropane (epichl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ohydrin)</w:t>
            </w:r>
          </w:p>
        </w:tc>
        <w:tc>
          <w:tcPr>
            <w:tcW w:w="2268" w:type="dxa"/>
            <w:shd w:val="clear" w:color="auto" w:fill="auto"/>
            <w:hideMark/>
          </w:tcPr>
          <w:p w14:paraId="6263F656" w14:textId="77777777" w:rsidR="0064695D" w:rsidRDefault="0064695D" w:rsidP="0064695D">
            <w:r w:rsidRPr="00605821">
              <w:rPr>
                <w:rFonts w:ascii="Times New Roman" w:eastAsia="Times New Roman" w:hAnsi="Times New Roman" w:cs="Times New Roman"/>
                <w:sz w:val="18"/>
                <w:szCs w:val="18"/>
                <w:lang w:eastAsia="en-NZ"/>
              </w:rPr>
              <w:t>CTSH or RVC(30BU/40BD)</w:t>
            </w:r>
          </w:p>
        </w:tc>
      </w:tr>
      <w:tr w:rsidR="0064695D" w:rsidRPr="00E2337B" w14:paraId="37EB705E" w14:textId="77777777" w:rsidTr="0081305E">
        <w:trPr>
          <w:trHeight w:val="300"/>
        </w:trPr>
        <w:tc>
          <w:tcPr>
            <w:tcW w:w="1555" w:type="dxa"/>
            <w:shd w:val="clear" w:color="auto" w:fill="auto"/>
            <w:noWrap/>
            <w:hideMark/>
          </w:tcPr>
          <w:p w14:paraId="5D4C9DE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5234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2910.40</w:t>
            </w:r>
          </w:p>
        </w:tc>
        <w:tc>
          <w:tcPr>
            <w:tcW w:w="3685" w:type="dxa"/>
            <w:shd w:val="clear" w:color="auto" w:fill="auto"/>
            <w:hideMark/>
          </w:tcPr>
          <w:p w14:paraId="6FAB883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-Dieldrin (ISO, INN)</w:t>
            </w:r>
          </w:p>
        </w:tc>
        <w:tc>
          <w:tcPr>
            <w:tcW w:w="2268" w:type="dxa"/>
            <w:shd w:val="clear" w:color="auto" w:fill="auto"/>
            <w:hideMark/>
          </w:tcPr>
          <w:p w14:paraId="22948CD4" w14:textId="77777777" w:rsidR="0064695D" w:rsidRDefault="0064695D" w:rsidP="0064695D">
            <w:r w:rsidRPr="00605821">
              <w:rPr>
                <w:rFonts w:ascii="Times New Roman" w:eastAsia="Times New Roman" w:hAnsi="Times New Roman" w:cs="Times New Roman"/>
                <w:sz w:val="18"/>
                <w:szCs w:val="18"/>
                <w:lang w:eastAsia="en-NZ"/>
              </w:rPr>
              <w:t>CTSH or RVC(30BU/40BD)</w:t>
            </w:r>
          </w:p>
        </w:tc>
      </w:tr>
      <w:tr w:rsidR="0064695D" w:rsidRPr="00E2337B" w14:paraId="1482EEDA" w14:textId="77777777" w:rsidTr="0081305E">
        <w:trPr>
          <w:trHeight w:val="300"/>
        </w:trPr>
        <w:tc>
          <w:tcPr>
            <w:tcW w:w="1555" w:type="dxa"/>
            <w:shd w:val="clear" w:color="auto" w:fill="auto"/>
            <w:noWrap/>
          </w:tcPr>
          <w:p w14:paraId="5E42875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94EC92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2910.50</w:t>
            </w:r>
          </w:p>
        </w:tc>
        <w:tc>
          <w:tcPr>
            <w:tcW w:w="3685" w:type="dxa"/>
            <w:shd w:val="clear" w:color="auto" w:fill="auto"/>
          </w:tcPr>
          <w:p w14:paraId="1E86DD7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-Endrin (ISO)</w:t>
            </w:r>
          </w:p>
        </w:tc>
        <w:tc>
          <w:tcPr>
            <w:tcW w:w="2268" w:type="dxa"/>
            <w:shd w:val="clear" w:color="auto" w:fill="auto"/>
          </w:tcPr>
          <w:p w14:paraId="36EBF0D5" w14:textId="77777777" w:rsidR="0064695D" w:rsidRDefault="0064695D" w:rsidP="0064695D">
            <w:r w:rsidRPr="00605821">
              <w:rPr>
                <w:rFonts w:ascii="Times New Roman" w:eastAsia="Times New Roman" w:hAnsi="Times New Roman" w:cs="Times New Roman"/>
                <w:sz w:val="18"/>
                <w:szCs w:val="18"/>
                <w:lang w:eastAsia="en-NZ"/>
              </w:rPr>
              <w:t>CTSH or RVC(30BU/40BD)</w:t>
            </w:r>
          </w:p>
        </w:tc>
      </w:tr>
      <w:tr w:rsidR="0064695D" w:rsidRPr="00E2337B" w14:paraId="60C9E2CD" w14:textId="77777777" w:rsidTr="0081305E">
        <w:trPr>
          <w:trHeight w:val="300"/>
        </w:trPr>
        <w:tc>
          <w:tcPr>
            <w:tcW w:w="1555" w:type="dxa"/>
            <w:shd w:val="clear" w:color="auto" w:fill="auto"/>
            <w:noWrap/>
            <w:hideMark/>
          </w:tcPr>
          <w:p w14:paraId="7E11E20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0F18452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2910.90</w:t>
            </w:r>
          </w:p>
        </w:tc>
        <w:tc>
          <w:tcPr>
            <w:tcW w:w="3685" w:type="dxa"/>
            <w:shd w:val="clear" w:color="auto" w:fill="auto"/>
            <w:hideMark/>
          </w:tcPr>
          <w:p w14:paraId="3121247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F80870D" w14:textId="77777777" w:rsidR="0064695D" w:rsidRDefault="0064695D" w:rsidP="0064695D">
            <w:r w:rsidRPr="00605821">
              <w:rPr>
                <w:rFonts w:ascii="Times New Roman" w:eastAsia="Times New Roman" w:hAnsi="Times New Roman" w:cs="Times New Roman"/>
                <w:sz w:val="18"/>
                <w:szCs w:val="18"/>
                <w:lang w:eastAsia="en-NZ"/>
              </w:rPr>
              <w:t>CTSH or RVC(30BU/40BD)</w:t>
            </w:r>
          </w:p>
        </w:tc>
      </w:tr>
      <w:tr w:rsidR="0064695D" w:rsidRPr="00E2337B" w14:paraId="32517949" w14:textId="77777777" w:rsidTr="0081305E">
        <w:trPr>
          <w:trHeight w:val="841"/>
        </w:trPr>
        <w:tc>
          <w:tcPr>
            <w:tcW w:w="1555" w:type="dxa"/>
            <w:shd w:val="clear" w:color="auto" w:fill="auto"/>
            <w:noWrap/>
            <w:hideMark/>
          </w:tcPr>
          <w:p w14:paraId="3C0EAD9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29.11</w:t>
            </w:r>
          </w:p>
        </w:tc>
        <w:tc>
          <w:tcPr>
            <w:tcW w:w="1134" w:type="dxa"/>
            <w:shd w:val="clear" w:color="auto" w:fill="auto"/>
            <w:noWrap/>
            <w:hideMark/>
          </w:tcPr>
          <w:p w14:paraId="1A26288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2911.00</w:t>
            </w:r>
          </w:p>
        </w:tc>
        <w:tc>
          <w:tcPr>
            <w:tcW w:w="3685" w:type="dxa"/>
            <w:shd w:val="clear" w:color="auto" w:fill="auto"/>
            <w:hideMark/>
          </w:tcPr>
          <w:p w14:paraId="44EDEFD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Acetals and hemiacetals,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with other oxygen function, and their halogenated, sulphonated, nitrated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nitrosated derivatives.</w:t>
            </w:r>
          </w:p>
        </w:tc>
        <w:tc>
          <w:tcPr>
            <w:tcW w:w="2268" w:type="dxa"/>
            <w:shd w:val="clear" w:color="auto" w:fill="auto"/>
            <w:hideMark/>
          </w:tcPr>
          <w:p w14:paraId="77166C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692D5F99" w14:textId="77777777" w:rsidTr="0081305E">
        <w:trPr>
          <w:trHeight w:val="711"/>
        </w:trPr>
        <w:tc>
          <w:tcPr>
            <w:tcW w:w="1555" w:type="dxa"/>
            <w:shd w:val="clear" w:color="auto" w:fill="auto"/>
            <w:noWrap/>
            <w:hideMark/>
          </w:tcPr>
          <w:p w14:paraId="7AA6AC7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29.12</w:t>
            </w:r>
          </w:p>
        </w:tc>
        <w:tc>
          <w:tcPr>
            <w:tcW w:w="1134" w:type="dxa"/>
            <w:shd w:val="clear" w:color="auto" w:fill="auto"/>
            <w:noWrap/>
            <w:hideMark/>
          </w:tcPr>
          <w:p w14:paraId="67339EA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25B7BD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Aldehydes,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with other oxygen function; cyclic polymers of aldehydes; paraf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maldehyde.</w:t>
            </w:r>
          </w:p>
        </w:tc>
        <w:tc>
          <w:tcPr>
            <w:tcW w:w="2268" w:type="dxa"/>
            <w:shd w:val="clear" w:color="auto" w:fill="auto"/>
            <w:noWrap/>
            <w:hideMark/>
          </w:tcPr>
          <w:p w14:paraId="4AA9A5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6DE76B8" w14:textId="77777777" w:rsidTr="0081305E">
        <w:trPr>
          <w:trHeight w:val="480"/>
        </w:trPr>
        <w:tc>
          <w:tcPr>
            <w:tcW w:w="1555" w:type="dxa"/>
            <w:shd w:val="clear" w:color="auto" w:fill="auto"/>
            <w:noWrap/>
            <w:hideMark/>
          </w:tcPr>
          <w:p w14:paraId="0CB9712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37000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609912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-Acyclic aldehydes without other oxygen function :</w:t>
            </w:r>
          </w:p>
        </w:tc>
        <w:tc>
          <w:tcPr>
            <w:tcW w:w="2268" w:type="dxa"/>
            <w:shd w:val="clear" w:color="auto" w:fill="auto"/>
            <w:noWrap/>
            <w:hideMark/>
          </w:tcPr>
          <w:p w14:paraId="681208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9FC69FF" w14:textId="77777777" w:rsidTr="0081305E">
        <w:trPr>
          <w:trHeight w:val="300"/>
        </w:trPr>
        <w:tc>
          <w:tcPr>
            <w:tcW w:w="1555" w:type="dxa"/>
            <w:shd w:val="clear" w:color="auto" w:fill="auto"/>
            <w:hideMark/>
          </w:tcPr>
          <w:p w14:paraId="6F7D297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AD868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2912.11</w:t>
            </w:r>
          </w:p>
        </w:tc>
        <w:tc>
          <w:tcPr>
            <w:tcW w:w="3685" w:type="dxa"/>
            <w:shd w:val="clear" w:color="auto" w:fill="auto"/>
            <w:hideMark/>
          </w:tcPr>
          <w:p w14:paraId="2F0F25C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--Methanal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maldehyde)</w:t>
            </w:r>
          </w:p>
        </w:tc>
        <w:tc>
          <w:tcPr>
            <w:tcW w:w="2268" w:type="dxa"/>
            <w:shd w:val="clear" w:color="auto" w:fill="auto"/>
            <w:hideMark/>
          </w:tcPr>
          <w:p w14:paraId="73297F0F" w14:textId="77777777" w:rsidR="0064695D" w:rsidRDefault="0064695D" w:rsidP="0064695D">
            <w:r w:rsidRPr="00BC1AE1">
              <w:rPr>
                <w:rFonts w:ascii="Times New Roman" w:eastAsia="Times New Roman" w:hAnsi="Times New Roman" w:cs="Times New Roman"/>
                <w:sz w:val="18"/>
                <w:szCs w:val="18"/>
                <w:lang w:eastAsia="en-NZ"/>
              </w:rPr>
              <w:t>CTSH or RVC(30BU/40BD)</w:t>
            </w:r>
          </w:p>
        </w:tc>
      </w:tr>
      <w:tr w:rsidR="0064695D" w:rsidRPr="00E2337B" w14:paraId="76BE61CF" w14:textId="77777777" w:rsidTr="0081305E">
        <w:trPr>
          <w:trHeight w:val="300"/>
        </w:trPr>
        <w:tc>
          <w:tcPr>
            <w:tcW w:w="1555" w:type="dxa"/>
            <w:shd w:val="clear" w:color="auto" w:fill="auto"/>
            <w:noWrap/>
            <w:hideMark/>
          </w:tcPr>
          <w:p w14:paraId="037B25B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63B62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2912.12</w:t>
            </w:r>
          </w:p>
        </w:tc>
        <w:tc>
          <w:tcPr>
            <w:tcW w:w="3685" w:type="dxa"/>
            <w:shd w:val="clear" w:color="auto" w:fill="auto"/>
            <w:hideMark/>
          </w:tcPr>
          <w:p w14:paraId="5A4FBE9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--Ethanal (acetaldehyde)</w:t>
            </w:r>
          </w:p>
        </w:tc>
        <w:tc>
          <w:tcPr>
            <w:tcW w:w="2268" w:type="dxa"/>
            <w:shd w:val="clear" w:color="auto" w:fill="auto"/>
            <w:hideMark/>
          </w:tcPr>
          <w:p w14:paraId="4050CC67" w14:textId="77777777" w:rsidR="0064695D" w:rsidRDefault="0064695D" w:rsidP="0064695D">
            <w:r w:rsidRPr="00BC1AE1">
              <w:rPr>
                <w:rFonts w:ascii="Times New Roman" w:eastAsia="Times New Roman" w:hAnsi="Times New Roman" w:cs="Times New Roman"/>
                <w:sz w:val="18"/>
                <w:szCs w:val="18"/>
                <w:lang w:eastAsia="en-NZ"/>
              </w:rPr>
              <w:t>CTSH or RVC(30BU/40BD)</w:t>
            </w:r>
          </w:p>
        </w:tc>
      </w:tr>
      <w:tr w:rsidR="0064695D" w:rsidRPr="00E2337B" w14:paraId="32316199" w14:textId="77777777" w:rsidTr="0081305E">
        <w:trPr>
          <w:trHeight w:val="300"/>
        </w:trPr>
        <w:tc>
          <w:tcPr>
            <w:tcW w:w="1555" w:type="dxa"/>
            <w:shd w:val="clear" w:color="auto" w:fill="auto"/>
            <w:noWrap/>
            <w:hideMark/>
          </w:tcPr>
          <w:p w14:paraId="00BB2C9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AAC0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2912.19</w:t>
            </w:r>
          </w:p>
        </w:tc>
        <w:tc>
          <w:tcPr>
            <w:tcW w:w="3685" w:type="dxa"/>
            <w:shd w:val="clear" w:color="auto" w:fill="auto"/>
            <w:hideMark/>
          </w:tcPr>
          <w:p w14:paraId="5CB05C9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4DBE01B" w14:textId="77777777" w:rsidR="0064695D" w:rsidRDefault="0064695D" w:rsidP="0064695D">
            <w:r w:rsidRPr="00BC1AE1">
              <w:rPr>
                <w:rFonts w:ascii="Times New Roman" w:eastAsia="Times New Roman" w:hAnsi="Times New Roman" w:cs="Times New Roman"/>
                <w:sz w:val="18"/>
                <w:szCs w:val="18"/>
                <w:lang w:eastAsia="en-NZ"/>
              </w:rPr>
              <w:t>CTSH or RVC(30BU/40BD)</w:t>
            </w:r>
          </w:p>
        </w:tc>
      </w:tr>
      <w:tr w:rsidR="0064695D" w:rsidRPr="00E2337B" w14:paraId="7DF2E22B" w14:textId="77777777" w:rsidTr="0081305E">
        <w:trPr>
          <w:trHeight w:val="480"/>
        </w:trPr>
        <w:tc>
          <w:tcPr>
            <w:tcW w:w="1555" w:type="dxa"/>
            <w:shd w:val="clear" w:color="auto" w:fill="auto"/>
            <w:noWrap/>
            <w:hideMark/>
          </w:tcPr>
          <w:p w14:paraId="2B79F2B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62136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D90237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-Cyclic aldehydes without other oxygen function :</w:t>
            </w:r>
          </w:p>
        </w:tc>
        <w:tc>
          <w:tcPr>
            <w:tcW w:w="2268" w:type="dxa"/>
            <w:shd w:val="clear" w:color="auto" w:fill="auto"/>
            <w:noWrap/>
            <w:hideMark/>
          </w:tcPr>
          <w:p w14:paraId="2DADC1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DA0EBA8" w14:textId="77777777" w:rsidTr="0081305E">
        <w:trPr>
          <w:trHeight w:val="300"/>
        </w:trPr>
        <w:tc>
          <w:tcPr>
            <w:tcW w:w="1555" w:type="dxa"/>
            <w:shd w:val="clear" w:color="auto" w:fill="auto"/>
            <w:noWrap/>
            <w:hideMark/>
          </w:tcPr>
          <w:p w14:paraId="69DB963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1F7D8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2912.21</w:t>
            </w:r>
          </w:p>
        </w:tc>
        <w:tc>
          <w:tcPr>
            <w:tcW w:w="3685" w:type="dxa"/>
            <w:shd w:val="clear" w:color="auto" w:fill="auto"/>
            <w:hideMark/>
          </w:tcPr>
          <w:p w14:paraId="5B1E5B1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--Benzaldehyde</w:t>
            </w:r>
          </w:p>
        </w:tc>
        <w:tc>
          <w:tcPr>
            <w:tcW w:w="2268" w:type="dxa"/>
            <w:shd w:val="clear" w:color="auto" w:fill="auto"/>
            <w:hideMark/>
          </w:tcPr>
          <w:p w14:paraId="36992EB0" w14:textId="77777777" w:rsidR="0064695D" w:rsidRDefault="0064695D" w:rsidP="0064695D">
            <w:r w:rsidRPr="00F82D96">
              <w:rPr>
                <w:rFonts w:ascii="Times New Roman" w:eastAsia="Times New Roman" w:hAnsi="Times New Roman" w:cs="Times New Roman"/>
                <w:sz w:val="18"/>
                <w:szCs w:val="18"/>
                <w:lang w:eastAsia="en-NZ"/>
              </w:rPr>
              <w:t>CTSH or RVC(30BU/40BD)</w:t>
            </w:r>
          </w:p>
        </w:tc>
      </w:tr>
      <w:tr w:rsidR="0064695D" w:rsidRPr="00E2337B" w14:paraId="3DB9B462" w14:textId="77777777" w:rsidTr="0081305E">
        <w:trPr>
          <w:trHeight w:val="300"/>
        </w:trPr>
        <w:tc>
          <w:tcPr>
            <w:tcW w:w="1555" w:type="dxa"/>
            <w:shd w:val="clear" w:color="auto" w:fill="auto"/>
            <w:noWrap/>
            <w:hideMark/>
          </w:tcPr>
          <w:p w14:paraId="117D5E1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8EFB2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2912.29</w:t>
            </w:r>
          </w:p>
        </w:tc>
        <w:tc>
          <w:tcPr>
            <w:tcW w:w="3685" w:type="dxa"/>
            <w:shd w:val="clear" w:color="auto" w:fill="auto"/>
            <w:hideMark/>
          </w:tcPr>
          <w:p w14:paraId="3545275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902DBDE" w14:textId="77777777" w:rsidR="0064695D" w:rsidRDefault="0064695D" w:rsidP="0064695D">
            <w:r w:rsidRPr="00F82D96">
              <w:rPr>
                <w:rFonts w:ascii="Times New Roman" w:eastAsia="Times New Roman" w:hAnsi="Times New Roman" w:cs="Times New Roman"/>
                <w:sz w:val="18"/>
                <w:szCs w:val="18"/>
                <w:lang w:eastAsia="en-NZ"/>
              </w:rPr>
              <w:t>CTSH or RVC(30BU/40BD)</w:t>
            </w:r>
          </w:p>
        </w:tc>
      </w:tr>
      <w:tr w:rsidR="0064695D" w:rsidRPr="00E2337B" w14:paraId="0A5F6920" w14:textId="77777777" w:rsidTr="0081305E">
        <w:trPr>
          <w:trHeight w:val="714"/>
        </w:trPr>
        <w:tc>
          <w:tcPr>
            <w:tcW w:w="1555" w:type="dxa"/>
            <w:shd w:val="clear" w:color="auto" w:fill="auto"/>
            <w:noWrap/>
            <w:hideMark/>
          </w:tcPr>
          <w:p w14:paraId="1849DA3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441AF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3CB19B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-Aldehyde-alcohols, Aldehyde-ethers, aldehyde-phenols and aldehydes with other oxygen function :</w:t>
            </w:r>
          </w:p>
        </w:tc>
        <w:tc>
          <w:tcPr>
            <w:tcW w:w="2268" w:type="dxa"/>
            <w:shd w:val="clear" w:color="auto" w:fill="auto"/>
            <w:noWrap/>
            <w:hideMark/>
          </w:tcPr>
          <w:p w14:paraId="41A5A2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127F68A" w14:textId="77777777" w:rsidTr="0081305E">
        <w:trPr>
          <w:trHeight w:val="480"/>
        </w:trPr>
        <w:tc>
          <w:tcPr>
            <w:tcW w:w="1555" w:type="dxa"/>
            <w:shd w:val="clear" w:color="auto" w:fill="auto"/>
            <w:noWrap/>
            <w:hideMark/>
          </w:tcPr>
          <w:p w14:paraId="095097A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D7209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2912.41</w:t>
            </w:r>
          </w:p>
        </w:tc>
        <w:tc>
          <w:tcPr>
            <w:tcW w:w="3685" w:type="dxa"/>
            <w:shd w:val="clear" w:color="auto" w:fill="auto"/>
            <w:hideMark/>
          </w:tcPr>
          <w:p w14:paraId="1F09ED7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--Vanillin (4-hydroxy-3-methoxybenzaldehyde)</w:t>
            </w:r>
          </w:p>
        </w:tc>
        <w:tc>
          <w:tcPr>
            <w:tcW w:w="2268" w:type="dxa"/>
            <w:shd w:val="clear" w:color="auto" w:fill="auto"/>
            <w:hideMark/>
          </w:tcPr>
          <w:p w14:paraId="5AE6BE86" w14:textId="77777777" w:rsidR="0064695D" w:rsidRDefault="0064695D" w:rsidP="0064695D">
            <w:r w:rsidRPr="00C97BBC">
              <w:rPr>
                <w:rFonts w:ascii="Times New Roman" w:eastAsia="Times New Roman" w:hAnsi="Times New Roman" w:cs="Times New Roman"/>
                <w:sz w:val="18"/>
                <w:szCs w:val="18"/>
                <w:lang w:eastAsia="en-NZ"/>
              </w:rPr>
              <w:t>CTSH or RVC(30BU/40BD)</w:t>
            </w:r>
          </w:p>
        </w:tc>
      </w:tr>
      <w:tr w:rsidR="0064695D" w:rsidRPr="00E2337B" w14:paraId="411A0E9C" w14:textId="77777777" w:rsidTr="0081305E">
        <w:trPr>
          <w:trHeight w:val="480"/>
        </w:trPr>
        <w:tc>
          <w:tcPr>
            <w:tcW w:w="1555" w:type="dxa"/>
            <w:shd w:val="clear" w:color="auto" w:fill="auto"/>
            <w:noWrap/>
            <w:hideMark/>
          </w:tcPr>
          <w:p w14:paraId="552A007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61E55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2912.42</w:t>
            </w:r>
          </w:p>
        </w:tc>
        <w:tc>
          <w:tcPr>
            <w:tcW w:w="3685" w:type="dxa"/>
            <w:shd w:val="clear" w:color="auto" w:fill="auto"/>
            <w:hideMark/>
          </w:tcPr>
          <w:p w14:paraId="11A85FA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--Ethylvanillin (3-ethoxy-4-hydroxybenzaldehyde)</w:t>
            </w:r>
          </w:p>
        </w:tc>
        <w:tc>
          <w:tcPr>
            <w:tcW w:w="2268" w:type="dxa"/>
            <w:shd w:val="clear" w:color="auto" w:fill="auto"/>
            <w:hideMark/>
          </w:tcPr>
          <w:p w14:paraId="036B293F" w14:textId="77777777" w:rsidR="0064695D" w:rsidRDefault="0064695D" w:rsidP="0064695D">
            <w:r w:rsidRPr="00C97BBC">
              <w:rPr>
                <w:rFonts w:ascii="Times New Roman" w:eastAsia="Times New Roman" w:hAnsi="Times New Roman" w:cs="Times New Roman"/>
                <w:sz w:val="18"/>
                <w:szCs w:val="18"/>
                <w:lang w:eastAsia="en-NZ"/>
              </w:rPr>
              <w:t>CTSH or RVC(30BU/40BD)</w:t>
            </w:r>
          </w:p>
        </w:tc>
      </w:tr>
      <w:tr w:rsidR="0064695D" w:rsidRPr="00E2337B" w14:paraId="078337A2" w14:textId="77777777" w:rsidTr="0081305E">
        <w:trPr>
          <w:trHeight w:val="300"/>
        </w:trPr>
        <w:tc>
          <w:tcPr>
            <w:tcW w:w="1555" w:type="dxa"/>
            <w:shd w:val="clear" w:color="auto" w:fill="auto"/>
            <w:noWrap/>
            <w:hideMark/>
          </w:tcPr>
          <w:p w14:paraId="1FAF3D6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D3843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2912.49</w:t>
            </w:r>
          </w:p>
        </w:tc>
        <w:tc>
          <w:tcPr>
            <w:tcW w:w="3685" w:type="dxa"/>
            <w:shd w:val="clear" w:color="auto" w:fill="auto"/>
            <w:hideMark/>
          </w:tcPr>
          <w:p w14:paraId="6D85009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2754275" w14:textId="77777777" w:rsidR="0064695D" w:rsidRDefault="0064695D" w:rsidP="0064695D">
            <w:r w:rsidRPr="00C97BBC">
              <w:rPr>
                <w:rFonts w:ascii="Times New Roman" w:eastAsia="Times New Roman" w:hAnsi="Times New Roman" w:cs="Times New Roman"/>
                <w:sz w:val="18"/>
                <w:szCs w:val="18"/>
                <w:lang w:eastAsia="en-NZ"/>
              </w:rPr>
              <w:t>CTSH or RVC(30BU/40BD)</w:t>
            </w:r>
          </w:p>
        </w:tc>
      </w:tr>
      <w:tr w:rsidR="0064695D" w:rsidRPr="00E2337B" w14:paraId="51DD0251" w14:textId="77777777" w:rsidTr="0081305E">
        <w:trPr>
          <w:trHeight w:val="300"/>
        </w:trPr>
        <w:tc>
          <w:tcPr>
            <w:tcW w:w="1555" w:type="dxa"/>
            <w:shd w:val="clear" w:color="auto" w:fill="auto"/>
            <w:noWrap/>
            <w:hideMark/>
          </w:tcPr>
          <w:p w14:paraId="4FF9ED0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06578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2912.50</w:t>
            </w:r>
          </w:p>
        </w:tc>
        <w:tc>
          <w:tcPr>
            <w:tcW w:w="3685" w:type="dxa"/>
            <w:shd w:val="clear" w:color="auto" w:fill="auto"/>
            <w:hideMark/>
          </w:tcPr>
          <w:p w14:paraId="085945F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-Cyclic polymers of aldehydes</w:t>
            </w:r>
          </w:p>
        </w:tc>
        <w:tc>
          <w:tcPr>
            <w:tcW w:w="2268" w:type="dxa"/>
            <w:shd w:val="clear" w:color="auto" w:fill="auto"/>
            <w:hideMark/>
          </w:tcPr>
          <w:p w14:paraId="63DDDFBB" w14:textId="77777777" w:rsidR="0064695D" w:rsidRDefault="0064695D" w:rsidP="0064695D">
            <w:r w:rsidRPr="00C97BBC">
              <w:rPr>
                <w:rFonts w:ascii="Times New Roman" w:eastAsia="Times New Roman" w:hAnsi="Times New Roman" w:cs="Times New Roman"/>
                <w:sz w:val="18"/>
                <w:szCs w:val="18"/>
                <w:lang w:eastAsia="en-NZ"/>
              </w:rPr>
              <w:t>CTSH or RVC(30BU/40BD)</w:t>
            </w:r>
          </w:p>
        </w:tc>
      </w:tr>
      <w:tr w:rsidR="0064695D" w:rsidRPr="00E2337B" w14:paraId="562355EB" w14:textId="77777777" w:rsidTr="0081305E">
        <w:trPr>
          <w:trHeight w:val="300"/>
        </w:trPr>
        <w:tc>
          <w:tcPr>
            <w:tcW w:w="1555" w:type="dxa"/>
            <w:shd w:val="clear" w:color="auto" w:fill="auto"/>
            <w:noWrap/>
            <w:hideMark/>
          </w:tcPr>
          <w:p w14:paraId="26AEC12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34EC4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2912.60</w:t>
            </w:r>
          </w:p>
        </w:tc>
        <w:tc>
          <w:tcPr>
            <w:tcW w:w="3685" w:type="dxa"/>
            <w:shd w:val="clear" w:color="auto" w:fill="auto"/>
            <w:hideMark/>
          </w:tcPr>
          <w:p w14:paraId="1E5A3ED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-Paraf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maldehyde</w:t>
            </w:r>
          </w:p>
        </w:tc>
        <w:tc>
          <w:tcPr>
            <w:tcW w:w="2268" w:type="dxa"/>
            <w:shd w:val="clear" w:color="auto" w:fill="auto"/>
            <w:hideMark/>
          </w:tcPr>
          <w:p w14:paraId="07294AB2" w14:textId="77777777" w:rsidR="0064695D" w:rsidRDefault="0064695D" w:rsidP="0064695D">
            <w:r w:rsidRPr="00C97BBC">
              <w:rPr>
                <w:rFonts w:ascii="Times New Roman" w:eastAsia="Times New Roman" w:hAnsi="Times New Roman" w:cs="Times New Roman"/>
                <w:sz w:val="18"/>
                <w:szCs w:val="18"/>
                <w:lang w:eastAsia="en-NZ"/>
              </w:rPr>
              <w:t>CTSH or RVC(30BU/40BD)</w:t>
            </w:r>
          </w:p>
        </w:tc>
      </w:tr>
      <w:tr w:rsidR="0064695D" w:rsidRPr="00E2337B" w14:paraId="427F9FA2" w14:textId="77777777" w:rsidTr="0081305E">
        <w:trPr>
          <w:trHeight w:val="638"/>
        </w:trPr>
        <w:tc>
          <w:tcPr>
            <w:tcW w:w="1555" w:type="dxa"/>
            <w:shd w:val="clear" w:color="auto" w:fill="auto"/>
            <w:noWrap/>
            <w:hideMark/>
          </w:tcPr>
          <w:p w14:paraId="24A40E9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29.13</w:t>
            </w:r>
          </w:p>
        </w:tc>
        <w:tc>
          <w:tcPr>
            <w:tcW w:w="1134" w:type="dxa"/>
            <w:shd w:val="clear" w:color="auto" w:fill="auto"/>
            <w:noWrap/>
            <w:hideMark/>
          </w:tcPr>
          <w:p w14:paraId="44D1424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2913.00</w:t>
            </w:r>
          </w:p>
        </w:tc>
        <w:tc>
          <w:tcPr>
            <w:tcW w:w="3685" w:type="dxa"/>
            <w:shd w:val="clear" w:color="auto" w:fill="auto"/>
            <w:hideMark/>
          </w:tcPr>
          <w:p w14:paraId="2AE85BD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Halogenated, sulphonated, nitrated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nitrosated derivatives of products of heading 29.12.</w:t>
            </w:r>
          </w:p>
        </w:tc>
        <w:tc>
          <w:tcPr>
            <w:tcW w:w="2268" w:type="dxa"/>
            <w:shd w:val="clear" w:color="auto" w:fill="auto"/>
            <w:hideMark/>
          </w:tcPr>
          <w:p w14:paraId="2F17E381" w14:textId="77777777" w:rsidR="0064695D" w:rsidRDefault="0064695D" w:rsidP="0064695D">
            <w:r w:rsidRPr="00C97BBC">
              <w:rPr>
                <w:rFonts w:ascii="Times New Roman" w:eastAsia="Times New Roman" w:hAnsi="Times New Roman" w:cs="Times New Roman"/>
                <w:sz w:val="18"/>
                <w:szCs w:val="18"/>
                <w:lang w:eastAsia="en-NZ"/>
              </w:rPr>
              <w:t>CTSH or RVC(30BU/40BD)</w:t>
            </w:r>
          </w:p>
        </w:tc>
      </w:tr>
      <w:tr w:rsidR="0064695D" w:rsidRPr="00E2337B" w14:paraId="1735613A" w14:textId="77777777" w:rsidTr="0081305E">
        <w:trPr>
          <w:trHeight w:val="974"/>
        </w:trPr>
        <w:tc>
          <w:tcPr>
            <w:tcW w:w="1555" w:type="dxa"/>
            <w:shd w:val="clear" w:color="auto" w:fill="auto"/>
            <w:noWrap/>
            <w:hideMark/>
          </w:tcPr>
          <w:p w14:paraId="351BE68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29.14</w:t>
            </w:r>
          </w:p>
        </w:tc>
        <w:tc>
          <w:tcPr>
            <w:tcW w:w="1134" w:type="dxa"/>
            <w:shd w:val="clear" w:color="auto" w:fill="auto"/>
            <w:noWrap/>
            <w:hideMark/>
          </w:tcPr>
          <w:p w14:paraId="0A680A1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456B7B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Ketones and quinones,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with other oxygen function, and their halogenated, sulphonated, nitrated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nitrosated derivatives.</w:t>
            </w:r>
          </w:p>
        </w:tc>
        <w:tc>
          <w:tcPr>
            <w:tcW w:w="2268" w:type="dxa"/>
            <w:shd w:val="clear" w:color="auto" w:fill="auto"/>
            <w:noWrap/>
            <w:hideMark/>
          </w:tcPr>
          <w:p w14:paraId="1DD1DD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32F5E0E" w14:textId="77777777" w:rsidTr="0081305E">
        <w:trPr>
          <w:trHeight w:val="480"/>
        </w:trPr>
        <w:tc>
          <w:tcPr>
            <w:tcW w:w="1555" w:type="dxa"/>
            <w:shd w:val="clear" w:color="auto" w:fill="auto"/>
            <w:noWrap/>
            <w:hideMark/>
          </w:tcPr>
          <w:p w14:paraId="75DFAA4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959A6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651251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-Acyclic ketones without other oxygen function :</w:t>
            </w:r>
          </w:p>
        </w:tc>
        <w:tc>
          <w:tcPr>
            <w:tcW w:w="2268" w:type="dxa"/>
            <w:shd w:val="clear" w:color="auto" w:fill="auto"/>
            <w:noWrap/>
            <w:hideMark/>
          </w:tcPr>
          <w:p w14:paraId="12084A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8C37694" w14:textId="77777777" w:rsidTr="0081305E">
        <w:trPr>
          <w:trHeight w:val="300"/>
        </w:trPr>
        <w:tc>
          <w:tcPr>
            <w:tcW w:w="1555" w:type="dxa"/>
            <w:shd w:val="clear" w:color="auto" w:fill="auto"/>
            <w:hideMark/>
          </w:tcPr>
          <w:p w14:paraId="2B3837D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C4385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2914.11</w:t>
            </w:r>
          </w:p>
        </w:tc>
        <w:tc>
          <w:tcPr>
            <w:tcW w:w="3685" w:type="dxa"/>
            <w:shd w:val="clear" w:color="auto" w:fill="auto"/>
            <w:hideMark/>
          </w:tcPr>
          <w:p w14:paraId="50B2ECC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--Acetone</w:t>
            </w:r>
          </w:p>
        </w:tc>
        <w:tc>
          <w:tcPr>
            <w:tcW w:w="2268" w:type="dxa"/>
            <w:shd w:val="clear" w:color="auto" w:fill="auto"/>
            <w:hideMark/>
          </w:tcPr>
          <w:p w14:paraId="7B3343F8" w14:textId="77777777" w:rsidR="0064695D" w:rsidRDefault="0064695D" w:rsidP="0064695D">
            <w:r w:rsidRPr="007A641F">
              <w:rPr>
                <w:rFonts w:ascii="Times New Roman" w:eastAsia="Times New Roman" w:hAnsi="Times New Roman" w:cs="Times New Roman"/>
                <w:sz w:val="18"/>
                <w:szCs w:val="18"/>
                <w:lang w:eastAsia="en-NZ"/>
              </w:rPr>
              <w:t>CTSH or RVC(30BU/40BD)</w:t>
            </w:r>
          </w:p>
        </w:tc>
      </w:tr>
      <w:tr w:rsidR="0064695D" w:rsidRPr="00E2337B" w14:paraId="6B69D2D6" w14:textId="77777777" w:rsidTr="0081305E">
        <w:trPr>
          <w:trHeight w:val="300"/>
        </w:trPr>
        <w:tc>
          <w:tcPr>
            <w:tcW w:w="1555" w:type="dxa"/>
            <w:shd w:val="clear" w:color="auto" w:fill="auto"/>
            <w:noWrap/>
            <w:hideMark/>
          </w:tcPr>
          <w:p w14:paraId="7DA904C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2907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2914.12</w:t>
            </w:r>
          </w:p>
        </w:tc>
        <w:tc>
          <w:tcPr>
            <w:tcW w:w="3685" w:type="dxa"/>
            <w:shd w:val="clear" w:color="auto" w:fill="auto"/>
            <w:hideMark/>
          </w:tcPr>
          <w:p w14:paraId="3908350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--Butanone (methyl ethyl ketone)</w:t>
            </w:r>
          </w:p>
        </w:tc>
        <w:tc>
          <w:tcPr>
            <w:tcW w:w="2268" w:type="dxa"/>
            <w:shd w:val="clear" w:color="auto" w:fill="auto"/>
            <w:hideMark/>
          </w:tcPr>
          <w:p w14:paraId="0AE76DBE" w14:textId="77777777" w:rsidR="0064695D" w:rsidRDefault="0064695D" w:rsidP="0064695D">
            <w:r w:rsidRPr="007A641F">
              <w:rPr>
                <w:rFonts w:ascii="Times New Roman" w:eastAsia="Times New Roman" w:hAnsi="Times New Roman" w:cs="Times New Roman"/>
                <w:sz w:val="18"/>
                <w:szCs w:val="18"/>
                <w:lang w:eastAsia="en-NZ"/>
              </w:rPr>
              <w:t>CTSH or RVC(30BU/40BD)</w:t>
            </w:r>
          </w:p>
        </w:tc>
      </w:tr>
      <w:tr w:rsidR="0064695D" w:rsidRPr="00E2337B" w14:paraId="0F6C51DB" w14:textId="77777777" w:rsidTr="0081305E">
        <w:trPr>
          <w:trHeight w:val="480"/>
        </w:trPr>
        <w:tc>
          <w:tcPr>
            <w:tcW w:w="1555" w:type="dxa"/>
            <w:shd w:val="clear" w:color="auto" w:fill="auto"/>
            <w:noWrap/>
            <w:hideMark/>
          </w:tcPr>
          <w:p w14:paraId="55CA3A2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4A25BEE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2914.13</w:t>
            </w:r>
          </w:p>
        </w:tc>
        <w:tc>
          <w:tcPr>
            <w:tcW w:w="3685" w:type="dxa"/>
            <w:shd w:val="clear" w:color="auto" w:fill="auto"/>
            <w:hideMark/>
          </w:tcPr>
          <w:p w14:paraId="2519DB3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w:t>
            </w:r>
            <w:r w:rsidRPr="00E2337B">
              <w:rPr>
                <w:rFonts w:ascii="Times New Roman" w:eastAsia="Times New Roman" w:hAnsi="Times New Roman" w:cs="Times New Roman"/>
                <w:sz w:val="18"/>
                <w:szCs w:val="18"/>
                <w:lang w:eastAsia="en-NZ"/>
              </w:rPr>
              <w:noBreakHyphen/>
              <w:t>Methylpentan</w:t>
            </w:r>
            <w:r w:rsidRPr="00E2337B">
              <w:rPr>
                <w:rFonts w:ascii="Times New Roman" w:eastAsia="Times New Roman" w:hAnsi="Times New Roman" w:cs="Times New Roman"/>
                <w:sz w:val="18"/>
                <w:szCs w:val="18"/>
                <w:lang w:eastAsia="en-NZ"/>
              </w:rPr>
              <w:noBreakHyphen/>
              <w:t>2</w:t>
            </w:r>
            <w:r w:rsidRPr="00E2337B">
              <w:rPr>
                <w:rFonts w:ascii="Times New Roman" w:eastAsia="Times New Roman" w:hAnsi="Times New Roman" w:cs="Times New Roman"/>
                <w:sz w:val="18"/>
                <w:szCs w:val="18"/>
                <w:lang w:eastAsia="en-NZ"/>
              </w:rPr>
              <w:noBreakHyphen/>
              <w:t>one (methyl isobutyl ketone)</w:t>
            </w:r>
          </w:p>
        </w:tc>
        <w:tc>
          <w:tcPr>
            <w:tcW w:w="2268" w:type="dxa"/>
            <w:shd w:val="clear" w:color="auto" w:fill="auto"/>
            <w:hideMark/>
          </w:tcPr>
          <w:p w14:paraId="6BFACBE0" w14:textId="77777777" w:rsidR="0064695D" w:rsidRDefault="0064695D" w:rsidP="0064695D">
            <w:r w:rsidRPr="007A641F">
              <w:rPr>
                <w:rFonts w:ascii="Times New Roman" w:eastAsia="Times New Roman" w:hAnsi="Times New Roman" w:cs="Times New Roman"/>
                <w:sz w:val="18"/>
                <w:szCs w:val="18"/>
                <w:lang w:eastAsia="en-NZ"/>
              </w:rPr>
              <w:t>CTSH or RVC(30BU/40BD)</w:t>
            </w:r>
          </w:p>
        </w:tc>
      </w:tr>
      <w:tr w:rsidR="0064695D" w:rsidRPr="00E2337B" w14:paraId="5731AF6E" w14:textId="77777777" w:rsidTr="0081305E">
        <w:trPr>
          <w:trHeight w:val="300"/>
        </w:trPr>
        <w:tc>
          <w:tcPr>
            <w:tcW w:w="1555" w:type="dxa"/>
            <w:shd w:val="clear" w:color="auto" w:fill="auto"/>
            <w:noWrap/>
            <w:hideMark/>
          </w:tcPr>
          <w:p w14:paraId="498CED3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761D3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2914.19</w:t>
            </w:r>
          </w:p>
        </w:tc>
        <w:tc>
          <w:tcPr>
            <w:tcW w:w="3685" w:type="dxa"/>
            <w:shd w:val="clear" w:color="auto" w:fill="auto"/>
            <w:hideMark/>
          </w:tcPr>
          <w:p w14:paraId="544BC1F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95BF0CC" w14:textId="77777777" w:rsidR="0064695D" w:rsidRDefault="0064695D" w:rsidP="0064695D">
            <w:r w:rsidRPr="007A641F">
              <w:rPr>
                <w:rFonts w:ascii="Times New Roman" w:eastAsia="Times New Roman" w:hAnsi="Times New Roman" w:cs="Times New Roman"/>
                <w:sz w:val="18"/>
                <w:szCs w:val="18"/>
                <w:lang w:eastAsia="en-NZ"/>
              </w:rPr>
              <w:t>CTSH or RVC(30BU/40BD)</w:t>
            </w:r>
          </w:p>
        </w:tc>
      </w:tr>
      <w:tr w:rsidR="0064695D" w:rsidRPr="00E2337B" w14:paraId="45769404" w14:textId="77777777" w:rsidTr="0081305E">
        <w:trPr>
          <w:trHeight w:val="490"/>
        </w:trPr>
        <w:tc>
          <w:tcPr>
            <w:tcW w:w="1555" w:type="dxa"/>
            <w:shd w:val="clear" w:color="auto" w:fill="auto"/>
            <w:noWrap/>
            <w:hideMark/>
          </w:tcPr>
          <w:p w14:paraId="2823E96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BDD11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10BFDF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-Cyclanic, cyclenic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cycloterpenic ketones without other oxygen function :</w:t>
            </w:r>
          </w:p>
        </w:tc>
        <w:tc>
          <w:tcPr>
            <w:tcW w:w="2268" w:type="dxa"/>
            <w:shd w:val="clear" w:color="auto" w:fill="auto"/>
            <w:noWrap/>
            <w:hideMark/>
          </w:tcPr>
          <w:p w14:paraId="441A71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AFE87AF" w14:textId="77777777" w:rsidTr="0081305E">
        <w:trPr>
          <w:trHeight w:val="480"/>
        </w:trPr>
        <w:tc>
          <w:tcPr>
            <w:tcW w:w="1555" w:type="dxa"/>
            <w:shd w:val="clear" w:color="auto" w:fill="auto"/>
            <w:noWrap/>
            <w:hideMark/>
          </w:tcPr>
          <w:p w14:paraId="7119298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5A21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2914.22</w:t>
            </w:r>
          </w:p>
        </w:tc>
        <w:tc>
          <w:tcPr>
            <w:tcW w:w="3685" w:type="dxa"/>
            <w:shd w:val="clear" w:color="auto" w:fill="auto"/>
            <w:hideMark/>
          </w:tcPr>
          <w:p w14:paraId="35CC3A0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--Cyclohexanone and methylcyclohexanones</w:t>
            </w:r>
          </w:p>
        </w:tc>
        <w:tc>
          <w:tcPr>
            <w:tcW w:w="2268" w:type="dxa"/>
            <w:shd w:val="clear" w:color="auto" w:fill="auto"/>
            <w:hideMark/>
          </w:tcPr>
          <w:p w14:paraId="76DB0292" w14:textId="77777777" w:rsidR="0064695D" w:rsidRDefault="0064695D" w:rsidP="0064695D">
            <w:r w:rsidRPr="006A7009">
              <w:rPr>
                <w:rFonts w:ascii="Times New Roman" w:eastAsia="Times New Roman" w:hAnsi="Times New Roman" w:cs="Times New Roman"/>
                <w:sz w:val="18"/>
                <w:szCs w:val="18"/>
                <w:lang w:eastAsia="en-NZ"/>
              </w:rPr>
              <w:t>CTSH or RVC(30BU/40BD)</w:t>
            </w:r>
          </w:p>
        </w:tc>
      </w:tr>
      <w:tr w:rsidR="0064695D" w:rsidRPr="00E2337B" w14:paraId="4436AD8F" w14:textId="77777777" w:rsidTr="0081305E">
        <w:trPr>
          <w:trHeight w:val="300"/>
        </w:trPr>
        <w:tc>
          <w:tcPr>
            <w:tcW w:w="1555" w:type="dxa"/>
            <w:shd w:val="clear" w:color="auto" w:fill="auto"/>
            <w:noWrap/>
            <w:hideMark/>
          </w:tcPr>
          <w:p w14:paraId="21A82D1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D700D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2914.23</w:t>
            </w:r>
          </w:p>
        </w:tc>
        <w:tc>
          <w:tcPr>
            <w:tcW w:w="3685" w:type="dxa"/>
            <w:shd w:val="clear" w:color="auto" w:fill="auto"/>
            <w:hideMark/>
          </w:tcPr>
          <w:p w14:paraId="1247C2A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--Ionones and methylionones</w:t>
            </w:r>
          </w:p>
        </w:tc>
        <w:tc>
          <w:tcPr>
            <w:tcW w:w="2268" w:type="dxa"/>
            <w:shd w:val="clear" w:color="auto" w:fill="auto"/>
            <w:hideMark/>
          </w:tcPr>
          <w:p w14:paraId="66040B69" w14:textId="77777777" w:rsidR="0064695D" w:rsidRDefault="0064695D" w:rsidP="0064695D">
            <w:r w:rsidRPr="006A7009">
              <w:rPr>
                <w:rFonts w:ascii="Times New Roman" w:eastAsia="Times New Roman" w:hAnsi="Times New Roman" w:cs="Times New Roman"/>
                <w:sz w:val="18"/>
                <w:szCs w:val="18"/>
                <w:lang w:eastAsia="en-NZ"/>
              </w:rPr>
              <w:t>CTSH or RVC(30BU/40BD)</w:t>
            </w:r>
          </w:p>
        </w:tc>
      </w:tr>
      <w:tr w:rsidR="0064695D" w:rsidRPr="00E2337B" w14:paraId="1D53E7C4" w14:textId="77777777" w:rsidTr="0081305E">
        <w:trPr>
          <w:trHeight w:val="300"/>
        </w:trPr>
        <w:tc>
          <w:tcPr>
            <w:tcW w:w="1555" w:type="dxa"/>
            <w:shd w:val="clear" w:color="auto" w:fill="auto"/>
            <w:noWrap/>
            <w:hideMark/>
          </w:tcPr>
          <w:p w14:paraId="00AD2EC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E93EE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2914.29</w:t>
            </w:r>
          </w:p>
        </w:tc>
        <w:tc>
          <w:tcPr>
            <w:tcW w:w="3685" w:type="dxa"/>
            <w:shd w:val="clear" w:color="auto" w:fill="auto"/>
            <w:hideMark/>
          </w:tcPr>
          <w:p w14:paraId="251DC70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26950F8" w14:textId="77777777" w:rsidR="0064695D" w:rsidRDefault="0064695D" w:rsidP="0064695D">
            <w:r w:rsidRPr="006A7009">
              <w:rPr>
                <w:rFonts w:ascii="Times New Roman" w:eastAsia="Times New Roman" w:hAnsi="Times New Roman" w:cs="Times New Roman"/>
                <w:sz w:val="18"/>
                <w:szCs w:val="18"/>
                <w:lang w:eastAsia="en-NZ"/>
              </w:rPr>
              <w:t>CTSH or RVC(30BU/40BD)</w:t>
            </w:r>
          </w:p>
        </w:tc>
      </w:tr>
      <w:tr w:rsidR="0064695D" w:rsidRPr="00E2337B" w14:paraId="72743F1D" w14:textId="77777777" w:rsidTr="0081305E">
        <w:trPr>
          <w:trHeight w:val="480"/>
        </w:trPr>
        <w:tc>
          <w:tcPr>
            <w:tcW w:w="1555" w:type="dxa"/>
            <w:shd w:val="clear" w:color="auto" w:fill="auto"/>
            <w:noWrap/>
            <w:hideMark/>
          </w:tcPr>
          <w:p w14:paraId="36EF05B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BBE6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599201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-Aromatic ketones without other oxygen function :</w:t>
            </w:r>
          </w:p>
        </w:tc>
        <w:tc>
          <w:tcPr>
            <w:tcW w:w="2268" w:type="dxa"/>
            <w:shd w:val="clear" w:color="auto" w:fill="auto"/>
            <w:noWrap/>
            <w:hideMark/>
          </w:tcPr>
          <w:p w14:paraId="3E703A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BB8043C" w14:textId="77777777" w:rsidTr="0081305E">
        <w:trPr>
          <w:trHeight w:val="480"/>
        </w:trPr>
        <w:tc>
          <w:tcPr>
            <w:tcW w:w="1555" w:type="dxa"/>
            <w:shd w:val="clear" w:color="auto" w:fill="auto"/>
            <w:noWrap/>
            <w:hideMark/>
          </w:tcPr>
          <w:p w14:paraId="70A61DE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D686E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2914.31</w:t>
            </w:r>
          </w:p>
        </w:tc>
        <w:tc>
          <w:tcPr>
            <w:tcW w:w="3685" w:type="dxa"/>
            <w:shd w:val="clear" w:color="auto" w:fill="auto"/>
            <w:hideMark/>
          </w:tcPr>
          <w:p w14:paraId="54013CB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--Phenylacetone (phenylpropan-2-one)</w:t>
            </w:r>
          </w:p>
        </w:tc>
        <w:tc>
          <w:tcPr>
            <w:tcW w:w="2268" w:type="dxa"/>
            <w:shd w:val="clear" w:color="auto" w:fill="auto"/>
            <w:hideMark/>
          </w:tcPr>
          <w:p w14:paraId="4E83A75A" w14:textId="77777777" w:rsidR="0064695D" w:rsidRDefault="0064695D" w:rsidP="0064695D">
            <w:r w:rsidRPr="008F55AB">
              <w:rPr>
                <w:rFonts w:ascii="Times New Roman" w:eastAsia="Times New Roman" w:hAnsi="Times New Roman" w:cs="Times New Roman"/>
                <w:sz w:val="18"/>
                <w:szCs w:val="18"/>
                <w:lang w:eastAsia="en-NZ"/>
              </w:rPr>
              <w:t>CTSH or RVC(30BU/40BD)</w:t>
            </w:r>
          </w:p>
        </w:tc>
      </w:tr>
      <w:tr w:rsidR="0064695D" w:rsidRPr="00E2337B" w14:paraId="7A556577" w14:textId="77777777" w:rsidTr="0081305E">
        <w:trPr>
          <w:trHeight w:val="300"/>
        </w:trPr>
        <w:tc>
          <w:tcPr>
            <w:tcW w:w="1555" w:type="dxa"/>
            <w:shd w:val="clear" w:color="auto" w:fill="auto"/>
            <w:noWrap/>
            <w:hideMark/>
          </w:tcPr>
          <w:p w14:paraId="4D8731C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8DCA8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2914.39</w:t>
            </w:r>
          </w:p>
        </w:tc>
        <w:tc>
          <w:tcPr>
            <w:tcW w:w="3685" w:type="dxa"/>
            <w:shd w:val="clear" w:color="auto" w:fill="auto"/>
            <w:hideMark/>
          </w:tcPr>
          <w:p w14:paraId="189E929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669F7D5" w14:textId="77777777" w:rsidR="0064695D" w:rsidRDefault="0064695D" w:rsidP="0064695D">
            <w:r w:rsidRPr="008F55AB">
              <w:rPr>
                <w:rFonts w:ascii="Times New Roman" w:eastAsia="Times New Roman" w:hAnsi="Times New Roman" w:cs="Times New Roman"/>
                <w:sz w:val="18"/>
                <w:szCs w:val="18"/>
                <w:lang w:eastAsia="en-NZ"/>
              </w:rPr>
              <w:t>CTSH or RVC(30BU/40BD)</w:t>
            </w:r>
          </w:p>
        </w:tc>
      </w:tr>
      <w:tr w:rsidR="0064695D" w:rsidRPr="00E2337B" w14:paraId="536DCB73" w14:textId="77777777" w:rsidTr="0081305E">
        <w:trPr>
          <w:trHeight w:val="250"/>
        </w:trPr>
        <w:tc>
          <w:tcPr>
            <w:tcW w:w="1555" w:type="dxa"/>
            <w:shd w:val="clear" w:color="auto" w:fill="auto"/>
            <w:noWrap/>
            <w:hideMark/>
          </w:tcPr>
          <w:p w14:paraId="3922843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35E5F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2914.40</w:t>
            </w:r>
          </w:p>
        </w:tc>
        <w:tc>
          <w:tcPr>
            <w:tcW w:w="3685" w:type="dxa"/>
            <w:shd w:val="clear" w:color="auto" w:fill="auto"/>
            <w:hideMark/>
          </w:tcPr>
          <w:p w14:paraId="3AC3842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-Ketone-alcohols and ketone-aldehydes</w:t>
            </w:r>
          </w:p>
        </w:tc>
        <w:tc>
          <w:tcPr>
            <w:tcW w:w="2268" w:type="dxa"/>
            <w:shd w:val="clear" w:color="auto" w:fill="auto"/>
            <w:hideMark/>
          </w:tcPr>
          <w:p w14:paraId="79B29793" w14:textId="77777777" w:rsidR="0064695D" w:rsidRDefault="0064695D" w:rsidP="0064695D">
            <w:r w:rsidRPr="008F55AB">
              <w:rPr>
                <w:rFonts w:ascii="Times New Roman" w:eastAsia="Times New Roman" w:hAnsi="Times New Roman" w:cs="Times New Roman"/>
                <w:sz w:val="18"/>
                <w:szCs w:val="18"/>
                <w:lang w:eastAsia="en-NZ"/>
              </w:rPr>
              <w:t>CTSH or RVC(30BU/40BD)</w:t>
            </w:r>
          </w:p>
        </w:tc>
      </w:tr>
      <w:tr w:rsidR="0064695D" w:rsidRPr="00E2337B" w14:paraId="56B05F05" w14:textId="77777777" w:rsidTr="0081305E">
        <w:trPr>
          <w:trHeight w:val="480"/>
        </w:trPr>
        <w:tc>
          <w:tcPr>
            <w:tcW w:w="1555" w:type="dxa"/>
            <w:shd w:val="clear" w:color="auto" w:fill="auto"/>
            <w:noWrap/>
            <w:hideMark/>
          </w:tcPr>
          <w:p w14:paraId="3622EE1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14D71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2914.50</w:t>
            </w:r>
          </w:p>
        </w:tc>
        <w:tc>
          <w:tcPr>
            <w:tcW w:w="3685" w:type="dxa"/>
            <w:shd w:val="clear" w:color="auto" w:fill="auto"/>
            <w:hideMark/>
          </w:tcPr>
          <w:p w14:paraId="3B8CC5C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-Ketone</w:t>
            </w:r>
            <w:r w:rsidRPr="00E2337B">
              <w:rPr>
                <w:rFonts w:ascii="Times New Roman" w:eastAsia="Times New Roman" w:hAnsi="Times New Roman" w:cs="Times New Roman"/>
                <w:sz w:val="18"/>
                <w:szCs w:val="18"/>
                <w:lang w:eastAsia="en-NZ"/>
              </w:rPr>
              <w:noBreakHyphen/>
              <w:t>phenols and ketones with other oxygen function</w:t>
            </w:r>
          </w:p>
        </w:tc>
        <w:tc>
          <w:tcPr>
            <w:tcW w:w="2268" w:type="dxa"/>
            <w:shd w:val="clear" w:color="auto" w:fill="auto"/>
            <w:hideMark/>
          </w:tcPr>
          <w:p w14:paraId="228B57B4" w14:textId="77777777" w:rsidR="0064695D" w:rsidRDefault="0064695D" w:rsidP="0064695D">
            <w:r w:rsidRPr="008F55AB">
              <w:rPr>
                <w:rFonts w:ascii="Times New Roman" w:eastAsia="Times New Roman" w:hAnsi="Times New Roman" w:cs="Times New Roman"/>
                <w:sz w:val="18"/>
                <w:szCs w:val="18"/>
                <w:lang w:eastAsia="en-NZ"/>
              </w:rPr>
              <w:t>CTSH or RVC(30BU/40BD)</w:t>
            </w:r>
          </w:p>
        </w:tc>
      </w:tr>
      <w:tr w:rsidR="0064695D" w:rsidRPr="00E2337B" w14:paraId="2DA8479F" w14:textId="77777777" w:rsidTr="0081305E">
        <w:trPr>
          <w:trHeight w:val="300"/>
        </w:trPr>
        <w:tc>
          <w:tcPr>
            <w:tcW w:w="1555" w:type="dxa"/>
            <w:shd w:val="clear" w:color="auto" w:fill="auto"/>
            <w:noWrap/>
            <w:hideMark/>
          </w:tcPr>
          <w:p w14:paraId="473A195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EBB06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EDAE19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-Quinones :</w:t>
            </w:r>
          </w:p>
        </w:tc>
        <w:tc>
          <w:tcPr>
            <w:tcW w:w="2268" w:type="dxa"/>
            <w:shd w:val="clear" w:color="auto" w:fill="auto"/>
            <w:noWrap/>
            <w:hideMark/>
          </w:tcPr>
          <w:p w14:paraId="0E0D41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DF2EDDD" w14:textId="77777777" w:rsidTr="0081305E">
        <w:trPr>
          <w:trHeight w:val="300"/>
        </w:trPr>
        <w:tc>
          <w:tcPr>
            <w:tcW w:w="1555" w:type="dxa"/>
            <w:shd w:val="clear" w:color="auto" w:fill="auto"/>
            <w:noWrap/>
            <w:hideMark/>
          </w:tcPr>
          <w:p w14:paraId="2BD05CA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7F4DD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2914.61</w:t>
            </w:r>
          </w:p>
        </w:tc>
        <w:tc>
          <w:tcPr>
            <w:tcW w:w="3685" w:type="dxa"/>
            <w:shd w:val="clear" w:color="auto" w:fill="auto"/>
            <w:hideMark/>
          </w:tcPr>
          <w:p w14:paraId="75DAA69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--Anthraquinone</w:t>
            </w:r>
          </w:p>
        </w:tc>
        <w:tc>
          <w:tcPr>
            <w:tcW w:w="2268" w:type="dxa"/>
            <w:shd w:val="clear" w:color="auto" w:fill="auto"/>
            <w:hideMark/>
          </w:tcPr>
          <w:p w14:paraId="60350AF9" w14:textId="77777777" w:rsidR="0064695D" w:rsidRDefault="0064695D" w:rsidP="0064695D">
            <w:r w:rsidRPr="00E55BA2">
              <w:rPr>
                <w:rFonts w:ascii="Times New Roman" w:eastAsia="Times New Roman" w:hAnsi="Times New Roman" w:cs="Times New Roman"/>
                <w:sz w:val="18"/>
                <w:szCs w:val="18"/>
                <w:lang w:eastAsia="en-NZ"/>
              </w:rPr>
              <w:t>CTSH or RVC(30BU/40BD)</w:t>
            </w:r>
          </w:p>
        </w:tc>
      </w:tr>
      <w:tr w:rsidR="0064695D" w:rsidRPr="00E2337B" w14:paraId="56609DDB" w14:textId="77777777" w:rsidTr="0081305E">
        <w:trPr>
          <w:trHeight w:val="300"/>
        </w:trPr>
        <w:tc>
          <w:tcPr>
            <w:tcW w:w="1555" w:type="dxa"/>
            <w:shd w:val="clear" w:color="auto" w:fill="auto"/>
            <w:noWrap/>
          </w:tcPr>
          <w:p w14:paraId="1B9C175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E385FB6" w14:textId="77777777" w:rsidR="0064695D" w:rsidRPr="00A44998" w:rsidRDefault="0064695D" w:rsidP="0064695D">
            <w:pPr>
              <w:spacing w:after="0" w:line="240" w:lineRule="auto"/>
              <w:jc w:val="center"/>
              <w:rPr>
                <w:rFonts w:ascii="Times New Roman" w:eastAsia="Times New Roman" w:hAnsi="Times New Roman" w:cs="Times New Roman"/>
                <w:sz w:val="18"/>
                <w:szCs w:val="18"/>
                <w:lang w:eastAsia="en-NZ"/>
              </w:rPr>
            </w:pPr>
            <w:r w:rsidRPr="00A44998">
              <w:rPr>
                <w:rFonts w:ascii="Times New Roman" w:eastAsia="Times New Roman" w:hAnsi="Times New Roman" w:cs="Times New Roman"/>
                <w:sz w:val="18"/>
                <w:szCs w:val="18"/>
                <w:lang w:eastAsia="en-NZ"/>
              </w:rPr>
              <w:t>2914.62</w:t>
            </w:r>
          </w:p>
        </w:tc>
        <w:tc>
          <w:tcPr>
            <w:tcW w:w="3685" w:type="dxa"/>
            <w:shd w:val="clear" w:color="auto" w:fill="auto"/>
          </w:tcPr>
          <w:p w14:paraId="63BCB3AA" w14:textId="77777777" w:rsidR="0064695D" w:rsidRPr="00A44998" w:rsidRDefault="0064695D" w:rsidP="0064695D">
            <w:pPr>
              <w:spacing w:after="0" w:line="240" w:lineRule="auto"/>
              <w:rPr>
                <w:rFonts w:ascii="Times New Roman" w:eastAsia="Times New Roman" w:hAnsi="Times New Roman" w:cs="Times New Roman"/>
                <w:sz w:val="18"/>
                <w:szCs w:val="18"/>
                <w:lang w:eastAsia="en-NZ"/>
              </w:rPr>
            </w:pPr>
            <w:r w:rsidRPr="00A1769E">
              <w:rPr>
                <w:rFonts w:ascii="Times New Roman" w:eastAsia="Times New Roman" w:hAnsi="Times New Roman" w:cs="Times New Roman"/>
                <w:sz w:val="18"/>
                <w:szCs w:val="18"/>
                <w:lang w:eastAsia="en-NZ"/>
              </w:rPr>
              <w:t>--</w:t>
            </w:r>
            <w:r w:rsidRPr="00A1769E">
              <w:rPr>
                <w:rFonts w:ascii="Times New Roman" w:hAnsi="Times New Roman" w:cs="Times New Roman"/>
                <w:sz w:val="18"/>
                <w:szCs w:val="18"/>
              </w:rPr>
              <w:t xml:space="preserve"> Coenzyme Q10 (ubidecarenone (INN))</w:t>
            </w:r>
          </w:p>
        </w:tc>
        <w:tc>
          <w:tcPr>
            <w:tcW w:w="2268" w:type="dxa"/>
            <w:shd w:val="clear" w:color="auto" w:fill="auto"/>
          </w:tcPr>
          <w:p w14:paraId="594565D6" w14:textId="77777777" w:rsidR="0064695D" w:rsidRDefault="0064695D" w:rsidP="0064695D">
            <w:r w:rsidRPr="00E55BA2">
              <w:rPr>
                <w:rFonts w:ascii="Times New Roman" w:eastAsia="Times New Roman" w:hAnsi="Times New Roman" w:cs="Times New Roman"/>
                <w:sz w:val="18"/>
                <w:szCs w:val="18"/>
                <w:lang w:eastAsia="en-NZ"/>
              </w:rPr>
              <w:t>CTSH or RVC(30BU/40BD)</w:t>
            </w:r>
          </w:p>
        </w:tc>
      </w:tr>
      <w:tr w:rsidR="0064695D" w:rsidRPr="00E2337B" w14:paraId="58DAC85B" w14:textId="77777777" w:rsidTr="0081305E">
        <w:trPr>
          <w:trHeight w:val="300"/>
        </w:trPr>
        <w:tc>
          <w:tcPr>
            <w:tcW w:w="1555" w:type="dxa"/>
            <w:shd w:val="clear" w:color="auto" w:fill="auto"/>
            <w:noWrap/>
            <w:hideMark/>
          </w:tcPr>
          <w:p w14:paraId="5394AF9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21870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2914.69</w:t>
            </w:r>
          </w:p>
        </w:tc>
        <w:tc>
          <w:tcPr>
            <w:tcW w:w="3685" w:type="dxa"/>
            <w:shd w:val="clear" w:color="auto" w:fill="auto"/>
            <w:hideMark/>
          </w:tcPr>
          <w:p w14:paraId="434505F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A02649D" w14:textId="77777777" w:rsidR="0064695D" w:rsidRDefault="0064695D" w:rsidP="0064695D">
            <w:r w:rsidRPr="00E55BA2">
              <w:rPr>
                <w:rFonts w:ascii="Times New Roman" w:eastAsia="Times New Roman" w:hAnsi="Times New Roman" w:cs="Times New Roman"/>
                <w:sz w:val="18"/>
                <w:szCs w:val="18"/>
                <w:lang w:eastAsia="en-NZ"/>
              </w:rPr>
              <w:t>CTSH or RVC(30BU/40BD)</w:t>
            </w:r>
          </w:p>
        </w:tc>
      </w:tr>
      <w:tr w:rsidR="0064695D" w:rsidRPr="00E2337B" w14:paraId="4A702F0C" w14:textId="77777777" w:rsidTr="0081305E">
        <w:trPr>
          <w:trHeight w:val="480"/>
        </w:trPr>
        <w:tc>
          <w:tcPr>
            <w:tcW w:w="1555" w:type="dxa"/>
            <w:shd w:val="clear" w:color="auto" w:fill="auto"/>
            <w:noWrap/>
          </w:tcPr>
          <w:p w14:paraId="0597DA6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DA3838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74F9BC8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D737F5">
              <w:rPr>
                <w:rFonts w:ascii="Times New Roman" w:eastAsia="Times New Roman" w:hAnsi="Times New Roman" w:cs="Times New Roman"/>
                <w:sz w:val="18"/>
                <w:szCs w:val="18"/>
                <w:lang w:eastAsia="en-NZ"/>
              </w:rPr>
              <w:t xml:space="preserve">- Halogenated, sulphonated, nitrated </w:t>
            </w:r>
            <w:r>
              <w:rPr>
                <w:rFonts w:ascii="Times New Roman" w:eastAsia="Times New Roman" w:hAnsi="Times New Roman" w:cs="Times New Roman"/>
                <w:sz w:val="18"/>
                <w:szCs w:val="18"/>
                <w:lang w:eastAsia="en-NZ"/>
              </w:rPr>
              <w:t>or</w:t>
            </w:r>
            <w:r w:rsidRPr="00D737F5">
              <w:rPr>
                <w:rFonts w:ascii="Times New Roman" w:eastAsia="Times New Roman" w:hAnsi="Times New Roman" w:cs="Times New Roman"/>
                <w:sz w:val="18"/>
                <w:szCs w:val="18"/>
                <w:lang w:eastAsia="en-NZ"/>
              </w:rPr>
              <w:t xml:space="preserve"> nitrosated derivatives:</w:t>
            </w:r>
          </w:p>
        </w:tc>
        <w:tc>
          <w:tcPr>
            <w:tcW w:w="2268" w:type="dxa"/>
            <w:shd w:val="clear" w:color="auto" w:fill="auto"/>
          </w:tcPr>
          <w:p w14:paraId="2BC1F2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390DF9E0" w14:textId="77777777" w:rsidTr="0081305E">
        <w:trPr>
          <w:trHeight w:val="281"/>
        </w:trPr>
        <w:tc>
          <w:tcPr>
            <w:tcW w:w="1555" w:type="dxa"/>
            <w:shd w:val="clear" w:color="auto" w:fill="auto"/>
            <w:noWrap/>
          </w:tcPr>
          <w:p w14:paraId="4CC9B40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10C541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D737F5">
              <w:rPr>
                <w:rFonts w:ascii="Times New Roman" w:eastAsia="Times New Roman" w:hAnsi="Times New Roman" w:cs="Times New Roman"/>
                <w:sz w:val="18"/>
                <w:szCs w:val="18"/>
                <w:lang w:eastAsia="en-NZ"/>
              </w:rPr>
              <w:t>2914.</w:t>
            </w:r>
            <w:r>
              <w:rPr>
                <w:rFonts w:ascii="Times New Roman" w:eastAsia="Times New Roman" w:hAnsi="Times New Roman" w:cs="Times New Roman"/>
                <w:sz w:val="18"/>
                <w:szCs w:val="18"/>
                <w:lang w:eastAsia="en-NZ"/>
              </w:rPr>
              <w:t>71</w:t>
            </w:r>
          </w:p>
        </w:tc>
        <w:tc>
          <w:tcPr>
            <w:tcW w:w="3685" w:type="dxa"/>
            <w:shd w:val="clear" w:color="auto" w:fill="auto"/>
          </w:tcPr>
          <w:p w14:paraId="0104127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w:t>
            </w:r>
            <w:r>
              <w:t xml:space="preserve"> </w:t>
            </w:r>
            <w:r w:rsidRPr="00D737F5">
              <w:rPr>
                <w:rFonts w:ascii="Times New Roman" w:eastAsia="Times New Roman" w:hAnsi="Times New Roman" w:cs="Times New Roman"/>
                <w:sz w:val="18"/>
                <w:szCs w:val="18"/>
                <w:lang w:eastAsia="en-NZ"/>
              </w:rPr>
              <w:t>Chl</w:t>
            </w:r>
            <w:r>
              <w:rPr>
                <w:rFonts w:ascii="Times New Roman" w:eastAsia="Times New Roman" w:hAnsi="Times New Roman" w:cs="Times New Roman"/>
                <w:sz w:val="18"/>
                <w:szCs w:val="18"/>
                <w:lang w:eastAsia="en-NZ"/>
              </w:rPr>
              <w:t>or</w:t>
            </w:r>
            <w:r w:rsidRPr="00D737F5">
              <w:rPr>
                <w:rFonts w:ascii="Times New Roman" w:eastAsia="Times New Roman" w:hAnsi="Times New Roman" w:cs="Times New Roman"/>
                <w:sz w:val="18"/>
                <w:szCs w:val="18"/>
                <w:lang w:eastAsia="en-NZ"/>
              </w:rPr>
              <w:t>decone (ISO)</w:t>
            </w:r>
          </w:p>
        </w:tc>
        <w:tc>
          <w:tcPr>
            <w:tcW w:w="2268" w:type="dxa"/>
            <w:shd w:val="clear" w:color="auto" w:fill="auto"/>
          </w:tcPr>
          <w:p w14:paraId="1445139C" w14:textId="77777777" w:rsidR="0064695D" w:rsidRDefault="0064695D" w:rsidP="0064695D">
            <w:r w:rsidRPr="000A7742">
              <w:rPr>
                <w:rFonts w:ascii="Times New Roman" w:eastAsia="Times New Roman" w:hAnsi="Times New Roman" w:cs="Times New Roman"/>
                <w:sz w:val="18"/>
                <w:szCs w:val="18"/>
                <w:lang w:eastAsia="en-NZ"/>
              </w:rPr>
              <w:t>CTSH or RVC(30BU/40BD)</w:t>
            </w:r>
          </w:p>
        </w:tc>
      </w:tr>
      <w:tr w:rsidR="0064695D" w:rsidRPr="00E2337B" w14:paraId="39DE3905" w14:textId="77777777" w:rsidTr="0081305E">
        <w:trPr>
          <w:trHeight w:val="480"/>
        </w:trPr>
        <w:tc>
          <w:tcPr>
            <w:tcW w:w="1555" w:type="dxa"/>
            <w:shd w:val="clear" w:color="auto" w:fill="auto"/>
            <w:noWrap/>
          </w:tcPr>
          <w:p w14:paraId="6837E02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29FFFC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2914.79</w:t>
            </w:r>
          </w:p>
        </w:tc>
        <w:tc>
          <w:tcPr>
            <w:tcW w:w="3685" w:type="dxa"/>
            <w:shd w:val="clear" w:color="auto" w:fill="auto"/>
          </w:tcPr>
          <w:p w14:paraId="0F236E0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w:t>
            </w:r>
            <w:r>
              <w:t xml:space="preserve"> </w:t>
            </w:r>
            <w:r w:rsidRPr="00D737F5">
              <w:rPr>
                <w:rFonts w:ascii="Times New Roman" w:eastAsia="Times New Roman" w:hAnsi="Times New Roman" w:cs="Times New Roman"/>
                <w:sz w:val="18"/>
                <w:szCs w:val="18"/>
                <w:lang w:eastAsia="en-NZ"/>
              </w:rPr>
              <w:t>Other</w:t>
            </w:r>
          </w:p>
        </w:tc>
        <w:tc>
          <w:tcPr>
            <w:tcW w:w="2268" w:type="dxa"/>
            <w:shd w:val="clear" w:color="auto" w:fill="auto"/>
          </w:tcPr>
          <w:p w14:paraId="5D41A184" w14:textId="77777777" w:rsidR="0064695D" w:rsidRDefault="0064695D" w:rsidP="0064695D">
            <w:r w:rsidRPr="000A7742">
              <w:rPr>
                <w:rFonts w:ascii="Times New Roman" w:eastAsia="Times New Roman" w:hAnsi="Times New Roman" w:cs="Times New Roman"/>
                <w:sz w:val="18"/>
                <w:szCs w:val="18"/>
                <w:lang w:eastAsia="en-NZ"/>
              </w:rPr>
              <w:t>CTSH or RVC(30BU/40BD)</w:t>
            </w:r>
          </w:p>
        </w:tc>
      </w:tr>
      <w:tr w:rsidR="0064695D" w:rsidRPr="00E2337B" w14:paraId="036AC3F0" w14:textId="77777777" w:rsidTr="0081305E">
        <w:trPr>
          <w:trHeight w:val="1150"/>
        </w:trPr>
        <w:tc>
          <w:tcPr>
            <w:tcW w:w="1555" w:type="dxa"/>
            <w:shd w:val="clear" w:color="auto" w:fill="auto"/>
            <w:noWrap/>
            <w:hideMark/>
          </w:tcPr>
          <w:p w14:paraId="1D3E362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29.15</w:t>
            </w:r>
          </w:p>
        </w:tc>
        <w:tc>
          <w:tcPr>
            <w:tcW w:w="1134" w:type="dxa"/>
            <w:shd w:val="clear" w:color="auto" w:fill="auto"/>
            <w:noWrap/>
            <w:hideMark/>
          </w:tcPr>
          <w:p w14:paraId="76B05E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739148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Saturated acyclic monocarboxylic acids and their anhydrides, halides, peroxides and peroxyacids; their halogenated, sulphonated, nitrated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nitrosated derivatives.</w:t>
            </w:r>
          </w:p>
        </w:tc>
        <w:tc>
          <w:tcPr>
            <w:tcW w:w="2268" w:type="dxa"/>
            <w:shd w:val="clear" w:color="auto" w:fill="auto"/>
            <w:noWrap/>
            <w:hideMark/>
          </w:tcPr>
          <w:p w14:paraId="13D592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3DDCD8E" w14:textId="77777777" w:rsidTr="0081305E">
        <w:trPr>
          <w:trHeight w:val="300"/>
        </w:trPr>
        <w:tc>
          <w:tcPr>
            <w:tcW w:w="1555" w:type="dxa"/>
            <w:shd w:val="clear" w:color="auto" w:fill="auto"/>
            <w:noWrap/>
            <w:hideMark/>
          </w:tcPr>
          <w:p w14:paraId="31EB83E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30648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28E461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mic acid, its salts and esters :</w:t>
            </w:r>
          </w:p>
        </w:tc>
        <w:tc>
          <w:tcPr>
            <w:tcW w:w="2268" w:type="dxa"/>
            <w:shd w:val="clear" w:color="auto" w:fill="auto"/>
            <w:noWrap/>
            <w:hideMark/>
          </w:tcPr>
          <w:p w14:paraId="0722FA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2A98B05" w14:textId="77777777" w:rsidTr="0081305E">
        <w:trPr>
          <w:trHeight w:val="300"/>
        </w:trPr>
        <w:tc>
          <w:tcPr>
            <w:tcW w:w="1555" w:type="dxa"/>
            <w:shd w:val="clear" w:color="auto" w:fill="auto"/>
            <w:hideMark/>
          </w:tcPr>
          <w:p w14:paraId="4F23AE9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ED567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2915.11</w:t>
            </w:r>
          </w:p>
        </w:tc>
        <w:tc>
          <w:tcPr>
            <w:tcW w:w="3685" w:type="dxa"/>
            <w:shd w:val="clear" w:color="auto" w:fill="auto"/>
            <w:hideMark/>
          </w:tcPr>
          <w:p w14:paraId="7A1B8A0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mic acid</w:t>
            </w:r>
          </w:p>
        </w:tc>
        <w:tc>
          <w:tcPr>
            <w:tcW w:w="2268" w:type="dxa"/>
            <w:shd w:val="clear" w:color="auto" w:fill="auto"/>
            <w:hideMark/>
          </w:tcPr>
          <w:p w14:paraId="0D8BAE47" w14:textId="77777777" w:rsidR="0064695D" w:rsidRDefault="0064695D" w:rsidP="0064695D">
            <w:r w:rsidRPr="00A04FBA">
              <w:rPr>
                <w:rFonts w:ascii="Times New Roman" w:eastAsia="Times New Roman" w:hAnsi="Times New Roman" w:cs="Times New Roman"/>
                <w:sz w:val="18"/>
                <w:szCs w:val="18"/>
                <w:lang w:eastAsia="en-NZ"/>
              </w:rPr>
              <w:t>CTSH or RVC(30BU/40BD)</w:t>
            </w:r>
          </w:p>
        </w:tc>
      </w:tr>
      <w:tr w:rsidR="0064695D" w:rsidRPr="00E2337B" w14:paraId="1442FC95" w14:textId="77777777" w:rsidTr="0081305E">
        <w:trPr>
          <w:trHeight w:val="300"/>
        </w:trPr>
        <w:tc>
          <w:tcPr>
            <w:tcW w:w="1555" w:type="dxa"/>
            <w:shd w:val="clear" w:color="auto" w:fill="auto"/>
            <w:noWrap/>
            <w:hideMark/>
          </w:tcPr>
          <w:p w14:paraId="7D47259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7B00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2915.12</w:t>
            </w:r>
          </w:p>
        </w:tc>
        <w:tc>
          <w:tcPr>
            <w:tcW w:w="3685" w:type="dxa"/>
            <w:shd w:val="clear" w:color="auto" w:fill="auto"/>
            <w:hideMark/>
          </w:tcPr>
          <w:p w14:paraId="62C87FF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--Salts of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mic acid</w:t>
            </w:r>
          </w:p>
        </w:tc>
        <w:tc>
          <w:tcPr>
            <w:tcW w:w="2268" w:type="dxa"/>
            <w:shd w:val="clear" w:color="auto" w:fill="auto"/>
            <w:hideMark/>
          </w:tcPr>
          <w:p w14:paraId="40E109D5" w14:textId="77777777" w:rsidR="0064695D" w:rsidRDefault="0064695D" w:rsidP="0064695D">
            <w:r w:rsidRPr="00A04FBA">
              <w:rPr>
                <w:rFonts w:ascii="Times New Roman" w:eastAsia="Times New Roman" w:hAnsi="Times New Roman" w:cs="Times New Roman"/>
                <w:sz w:val="18"/>
                <w:szCs w:val="18"/>
                <w:lang w:eastAsia="en-NZ"/>
              </w:rPr>
              <w:t>CTSH or RVC(30BU/40BD)</w:t>
            </w:r>
          </w:p>
        </w:tc>
      </w:tr>
      <w:tr w:rsidR="0064695D" w:rsidRPr="00E2337B" w14:paraId="0C49F9E1" w14:textId="77777777" w:rsidTr="0081305E">
        <w:trPr>
          <w:trHeight w:val="300"/>
        </w:trPr>
        <w:tc>
          <w:tcPr>
            <w:tcW w:w="1555" w:type="dxa"/>
            <w:shd w:val="clear" w:color="auto" w:fill="auto"/>
            <w:noWrap/>
            <w:hideMark/>
          </w:tcPr>
          <w:p w14:paraId="68E0AF8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BBA2B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2915.13</w:t>
            </w:r>
          </w:p>
        </w:tc>
        <w:tc>
          <w:tcPr>
            <w:tcW w:w="3685" w:type="dxa"/>
            <w:shd w:val="clear" w:color="auto" w:fill="auto"/>
            <w:hideMark/>
          </w:tcPr>
          <w:p w14:paraId="4F5F29C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--Esters of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mic acid</w:t>
            </w:r>
          </w:p>
        </w:tc>
        <w:tc>
          <w:tcPr>
            <w:tcW w:w="2268" w:type="dxa"/>
            <w:shd w:val="clear" w:color="auto" w:fill="auto"/>
            <w:hideMark/>
          </w:tcPr>
          <w:p w14:paraId="10D31143" w14:textId="77777777" w:rsidR="0064695D" w:rsidRDefault="0064695D" w:rsidP="0064695D">
            <w:r w:rsidRPr="00A04FBA">
              <w:rPr>
                <w:rFonts w:ascii="Times New Roman" w:eastAsia="Times New Roman" w:hAnsi="Times New Roman" w:cs="Times New Roman"/>
                <w:sz w:val="18"/>
                <w:szCs w:val="18"/>
                <w:lang w:eastAsia="en-NZ"/>
              </w:rPr>
              <w:t>CTSH or RVC(30BU/40BD)</w:t>
            </w:r>
          </w:p>
        </w:tc>
      </w:tr>
      <w:tr w:rsidR="0064695D" w:rsidRPr="00E2337B" w14:paraId="09945CB1" w14:textId="77777777" w:rsidTr="0081305E">
        <w:trPr>
          <w:trHeight w:val="480"/>
        </w:trPr>
        <w:tc>
          <w:tcPr>
            <w:tcW w:w="1555" w:type="dxa"/>
            <w:shd w:val="clear" w:color="auto" w:fill="auto"/>
            <w:noWrap/>
            <w:hideMark/>
          </w:tcPr>
          <w:p w14:paraId="0D03EB9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6A725BF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040127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-Acetic acid and its salts; acetic anhydride :</w:t>
            </w:r>
          </w:p>
        </w:tc>
        <w:tc>
          <w:tcPr>
            <w:tcW w:w="2268" w:type="dxa"/>
            <w:shd w:val="clear" w:color="auto" w:fill="auto"/>
            <w:noWrap/>
            <w:hideMark/>
          </w:tcPr>
          <w:p w14:paraId="751033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1E59709" w14:textId="77777777" w:rsidTr="0081305E">
        <w:trPr>
          <w:trHeight w:val="300"/>
        </w:trPr>
        <w:tc>
          <w:tcPr>
            <w:tcW w:w="1555" w:type="dxa"/>
            <w:shd w:val="clear" w:color="auto" w:fill="auto"/>
            <w:noWrap/>
            <w:hideMark/>
          </w:tcPr>
          <w:p w14:paraId="1BB4A5C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4894F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2915.21</w:t>
            </w:r>
          </w:p>
        </w:tc>
        <w:tc>
          <w:tcPr>
            <w:tcW w:w="3685" w:type="dxa"/>
            <w:shd w:val="clear" w:color="auto" w:fill="auto"/>
            <w:hideMark/>
          </w:tcPr>
          <w:p w14:paraId="0787A12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--Acetic acid</w:t>
            </w:r>
          </w:p>
        </w:tc>
        <w:tc>
          <w:tcPr>
            <w:tcW w:w="2268" w:type="dxa"/>
            <w:shd w:val="clear" w:color="auto" w:fill="auto"/>
            <w:hideMark/>
          </w:tcPr>
          <w:p w14:paraId="793CF08F" w14:textId="77777777" w:rsidR="0064695D" w:rsidRDefault="0064695D" w:rsidP="0064695D">
            <w:r w:rsidRPr="00AA1E16">
              <w:rPr>
                <w:rFonts w:ascii="Times New Roman" w:eastAsia="Times New Roman" w:hAnsi="Times New Roman" w:cs="Times New Roman"/>
                <w:sz w:val="18"/>
                <w:szCs w:val="18"/>
                <w:lang w:eastAsia="en-NZ"/>
              </w:rPr>
              <w:t>CTSH or RVC(30BU/40BD)</w:t>
            </w:r>
          </w:p>
        </w:tc>
      </w:tr>
      <w:tr w:rsidR="0064695D" w:rsidRPr="00E2337B" w14:paraId="36A32F00" w14:textId="77777777" w:rsidTr="0081305E">
        <w:trPr>
          <w:trHeight w:val="300"/>
        </w:trPr>
        <w:tc>
          <w:tcPr>
            <w:tcW w:w="1555" w:type="dxa"/>
            <w:shd w:val="clear" w:color="auto" w:fill="auto"/>
            <w:noWrap/>
            <w:hideMark/>
          </w:tcPr>
          <w:p w14:paraId="4FDFFC2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D838E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2915.24</w:t>
            </w:r>
          </w:p>
        </w:tc>
        <w:tc>
          <w:tcPr>
            <w:tcW w:w="3685" w:type="dxa"/>
            <w:shd w:val="clear" w:color="auto" w:fill="auto"/>
            <w:hideMark/>
          </w:tcPr>
          <w:p w14:paraId="280B071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--Acetic anhydride</w:t>
            </w:r>
          </w:p>
        </w:tc>
        <w:tc>
          <w:tcPr>
            <w:tcW w:w="2268" w:type="dxa"/>
            <w:shd w:val="clear" w:color="auto" w:fill="auto"/>
            <w:hideMark/>
          </w:tcPr>
          <w:p w14:paraId="4A1C317C" w14:textId="77777777" w:rsidR="0064695D" w:rsidRDefault="0064695D" w:rsidP="0064695D">
            <w:r w:rsidRPr="00AA1E16">
              <w:rPr>
                <w:rFonts w:ascii="Times New Roman" w:eastAsia="Times New Roman" w:hAnsi="Times New Roman" w:cs="Times New Roman"/>
                <w:sz w:val="18"/>
                <w:szCs w:val="18"/>
                <w:lang w:eastAsia="en-NZ"/>
              </w:rPr>
              <w:t>CTSH or RVC(30BU/40BD)</w:t>
            </w:r>
          </w:p>
        </w:tc>
      </w:tr>
      <w:tr w:rsidR="0064695D" w:rsidRPr="00E2337B" w14:paraId="050A2641" w14:textId="77777777" w:rsidTr="0081305E">
        <w:trPr>
          <w:trHeight w:val="300"/>
        </w:trPr>
        <w:tc>
          <w:tcPr>
            <w:tcW w:w="1555" w:type="dxa"/>
            <w:shd w:val="clear" w:color="auto" w:fill="auto"/>
            <w:noWrap/>
            <w:hideMark/>
          </w:tcPr>
          <w:p w14:paraId="2D4EDB6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4303E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2915.29</w:t>
            </w:r>
          </w:p>
        </w:tc>
        <w:tc>
          <w:tcPr>
            <w:tcW w:w="3685" w:type="dxa"/>
            <w:shd w:val="clear" w:color="auto" w:fill="auto"/>
            <w:hideMark/>
          </w:tcPr>
          <w:p w14:paraId="36F9DC2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A7FD48E" w14:textId="77777777" w:rsidR="0064695D" w:rsidRDefault="0064695D" w:rsidP="0064695D">
            <w:r w:rsidRPr="00AA1E16">
              <w:rPr>
                <w:rFonts w:ascii="Times New Roman" w:eastAsia="Times New Roman" w:hAnsi="Times New Roman" w:cs="Times New Roman"/>
                <w:sz w:val="18"/>
                <w:szCs w:val="18"/>
                <w:lang w:eastAsia="en-NZ"/>
              </w:rPr>
              <w:t>CTSH or RVC(30BU/40BD)</w:t>
            </w:r>
          </w:p>
        </w:tc>
      </w:tr>
      <w:tr w:rsidR="0064695D" w:rsidRPr="00E2337B" w14:paraId="34B78709" w14:textId="77777777" w:rsidTr="0081305E">
        <w:trPr>
          <w:trHeight w:val="300"/>
        </w:trPr>
        <w:tc>
          <w:tcPr>
            <w:tcW w:w="1555" w:type="dxa"/>
            <w:shd w:val="clear" w:color="auto" w:fill="auto"/>
            <w:noWrap/>
            <w:hideMark/>
          </w:tcPr>
          <w:p w14:paraId="716A36D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C6F54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5BB90F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-Esters of acetic acid :</w:t>
            </w:r>
          </w:p>
        </w:tc>
        <w:tc>
          <w:tcPr>
            <w:tcW w:w="2268" w:type="dxa"/>
            <w:shd w:val="clear" w:color="auto" w:fill="auto"/>
            <w:noWrap/>
            <w:hideMark/>
          </w:tcPr>
          <w:p w14:paraId="37B4F8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152DE50" w14:textId="77777777" w:rsidTr="0081305E">
        <w:trPr>
          <w:trHeight w:val="300"/>
        </w:trPr>
        <w:tc>
          <w:tcPr>
            <w:tcW w:w="1555" w:type="dxa"/>
            <w:shd w:val="clear" w:color="auto" w:fill="auto"/>
            <w:noWrap/>
            <w:hideMark/>
          </w:tcPr>
          <w:p w14:paraId="7FC4415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0B244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2915.31</w:t>
            </w:r>
          </w:p>
        </w:tc>
        <w:tc>
          <w:tcPr>
            <w:tcW w:w="3685" w:type="dxa"/>
            <w:shd w:val="clear" w:color="auto" w:fill="auto"/>
            <w:hideMark/>
          </w:tcPr>
          <w:p w14:paraId="717BC63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--Ethyl acetate</w:t>
            </w:r>
          </w:p>
        </w:tc>
        <w:tc>
          <w:tcPr>
            <w:tcW w:w="2268" w:type="dxa"/>
            <w:shd w:val="clear" w:color="auto" w:fill="auto"/>
            <w:hideMark/>
          </w:tcPr>
          <w:p w14:paraId="3470AABD" w14:textId="77777777" w:rsidR="0064695D" w:rsidRDefault="0064695D" w:rsidP="0064695D">
            <w:r w:rsidRPr="00245DAA">
              <w:rPr>
                <w:rFonts w:ascii="Times New Roman" w:eastAsia="Times New Roman" w:hAnsi="Times New Roman" w:cs="Times New Roman"/>
                <w:sz w:val="18"/>
                <w:szCs w:val="18"/>
                <w:lang w:eastAsia="en-NZ"/>
              </w:rPr>
              <w:t>CTSH or RVC(30BU/40BD)</w:t>
            </w:r>
          </w:p>
        </w:tc>
      </w:tr>
      <w:tr w:rsidR="0064695D" w:rsidRPr="00E2337B" w14:paraId="63004DB6" w14:textId="77777777" w:rsidTr="0081305E">
        <w:trPr>
          <w:trHeight w:val="300"/>
        </w:trPr>
        <w:tc>
          <w:tcPr>
            <w:tcW w:w="1555" w:type="dxa"/>
            <w:shd w:val="clear" w:color="auto" w:fill="auto"/>
            <w:noWrap/>
            <w:hideMark/>
          </w:tcPr>
          <w:p w14:paraId="4327921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1CF6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2915.32</w:t>
            </w:r>
          </w:p>
        </w:tc>
        <w:tc>
          <w:tcPr>
            <w:tcW w:w="3685" w:type="dxa"/>
            <w:shd w:val="clear" w:color="auto" w:fill="auto"/>
            <w:hideMark/>
          </w:tcPr>
          <w:p w14:paraId="523C384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--Vinyl acetate</w:t>
            </w:r>
          </w:p>
        </w:tc>
        <w:tc>
          <w:tcPr>
            <w:tcW w:w="2268" w:type="dxa"/>
            <w:shd w:val="clear" w:color="auto" w:fill="auto"/>
            <w:hideMark/>
          </w:tcPr>
          <w:p w14:paraId="6B48CD7E" w14:textId="77777777" w:rsidR="0064695D" w:rsidRDefault="0064695D" w:rsidP="0064695D">
            <w:r w:rsidRPr="00245DAA">
              <w:rPr>
                <w:rFonts w:ascii="Times New Roman" w:eastAsia="Times New Roman" w:hAnsi="Times New Roman" w:cs="Times New Roman"/>
                <w:sz w:val="18"/>
                <w:szCs w:val="18"/>
                <w:lang w:eastAsia="en-NZ"/>
              </w:rPr>
              <w:t>CTSH or RVC(30BU/40BD)</w:t>
            </w:r>
          </w:p>
        </w:tc>
      </w:tr>
      <w:tr w:rsidR="0064695D" w:rsidRPr="00E2337B" w14:paraId="15F932C0" w14:textId="77777777" w:rsidTr="0081305E">
        <w:trPr>
          <w:trHeight w:val="300"/>
        </w:trPr>
        <w:tc>
          <w:tcPr>
            <w:tcW w:w="1555" w:type="dxa"/>
            <w:shd w:val="clear" w:color="auto" w:fill="auto"/>
            <w:noWrap/>
            <w:hideMark/>
          </w:tcPr>
          <w:p w14:paraId="1DB2318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2316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2915.33</w:t>
            </w:r>
          </w:p>
        </w:tc>
        <w:tc>
          <w:tcPr>
            <w:tcW w:w="3685" w:type="dxa"/>
            <w:shd w:val="clear" w:color="auto" w:fill="auto"/>
            <w:hideMark/>
          </w:tcPr>
          <w:p w14:paraId="5519B26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w:t>
            </w:r>
            <w:r w:rsidRPr="00E2337B">
              <w:rPr>
                <w:rFonts w:ascii="Times New Roman" w:eastAsia="Times New Roman" w:hAnsi="Times New Roman" w:cs="Times New Roman"/>
                <w:sz w:val="18"/>
                <w:szCs w:val="18"/>
                <w:lang w:eastAsia="en-NZ"/>
              </w:rPr>
              <w:noBreakHyphen/>
              <w:t>Butyl acetate</w:t>
            </w:r>
          </w:p>
        </w:tc>
        <w:tc>
          <w:tcPr>
            <w:tcW w:w="2268" w:type="dxa"/>
            <w:shd w:val="clear" w:color="auto" w:fill="auto"/>
            <w:hideMark/>
          </w:tcPr>
          <w:p w14:paraId="55DCE2E4" w14:textId="77777777" w:rsidR="0064695D" w:rsidRDefault="0064695D" w:rsidP="0064695D">
            <w:r w:rsidRPr="00245DAA">
              <w:rPr>
                <w:rFonts w:ascii="Times New Roman" w:eastAsia="Times New Roman" w:hAnsi="Times New Roman" w:cs="Times New Roman"/>
                <w:sz w:val="18"/>
                <w:szCs w:val="18"/>
                <w:lang w:eastAsia="en-NZ"/>
              </w:rPr>
              <w:t>CTSH or RVC(30BU/40BD)</w:t>
            </w:r>
          </w:p>
        </w:tc>
      </w:tr>
      <w:tr w:rsidR="0064695D" w:rsidRPr="00E2337B" w14:paraId="35CAF83E" w14:textId="77777777" w:rsidTr="0081305E">
        <w:trPr>
          <w:trHeight w:val="300"/>
        </w:trPr>
        <w:tc>
          <w:tcPr>
            <w:tcW w:w="1555" w:type="dxa"/>
            <w:shd w:val="clear" w:color="auto" w:fill="auto"/>
            <w:noWrap/>
            <w:hideMark/>
          </w:tcPr>
          <w:p w14:paraId="141CB52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5DBAD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2915.36</w:t>
            </w:r>
          </w:p>
        </w:tc>
        <w:tc>
          <w:tcPr>
            <w:tcW w:w="3685" w:type="dxa"/>
            <w:shd w:val="clear" w:color="auto" w:fill="auto"/>
            <w:hideMark/>
          </w:tcPr>
          <w:p w14:paraId="22D5634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--Dinoseb (ISO) acetate</w:t>
            </w:r>
          </w:p>
        </w:tc>
        <w:tc>
          <w:tcPr>
            <w:tcW w:w="2268" w:type="dxa"/>
            <w:shd w:val="clear" w:color="auto" w:fill="auto"/>
            <w:hideMark/>
          </w:tcPr>
          <w:p w14:paraId="6F4E9C31" w14:textId="77777777" w:rsidR="0064695D" w:rsidRDefault="0064695D" w:rsidP="0064695D">
            <w:r w:rsidRPr="00245DAA">
              <w:rPr>
                <w:rFonts w:ascii="Times New Roman" w:eastAsia="Times New Roman" w:hAnsi="Times New Roman" w:cs="Times New Roman"/>
                <w:sz w:val="18"/>
                <w:szCs w:val="18"/>
                <w:lang w:eastAsia="en-NZ"/>
              </w:rPr>
              <w:t>CTSH or RVC(30BU/40BD)</w:t>
            </w:r>
          </w:p>
        </w:tc>
      </w:tr>
      <w:tr w:rsidR="0064695D" w:rsidRPr="00E2337B" w14:paraId="61780C5B" w14:textId="77777777" w:rsidTr="0081305E">
        <w:trPr>
          <w:trHeight w:val="300"/>
        </w:trPr>
        <w:tc>
          <w:tcPr>
            <w:tcW w:w="1555" w:type="dxa"/>
            <w:shd w:val="clear" w:color="auto" w:fill="auto"/>
            <w:noWrap/>
            <w:hideMark/>
          </w:tcPr>
          <w:p w14:paraId="46A2207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C53D9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2915.39</w:t>
            </w:r>
          </w:p>
        </w:tc>
        <w:tc>
          <w:tcPr>
            <w:tcW w:w="3685" w:type="dxa"/>
            <w:shd w:val="clear" w:color="auto" w:fill="auto"/>
            <w:hideMark/>
          </w:tcPr>
          <w:p w14:paraId="2DD7BB9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84385FD" w14:textId="77777777" w:rsidR="0064695D" w:rsidRDefault="0064695D" w:rsidP="0064695D">
            <w:r w:rsidRPr="00245DAA">
              <w:rPr>
                <w:rFonts w:ascii="Times New Roman" w:eastAsia="Times New Roman" w:hAnsi="Times New Roman" w:cs="Times New Roman"/>
                <w:sz w:val="18"/>
                <w:szCs w:val="18"/>
                <w:lang w:eastAsia="en-NZ"/>
              </w:rPr>
              <w:t>CTSH or RVC(30BU/40BD)</w:t>
            </w:r>
          </w:p>
        </w:tc>
      </w:tr>
      <w:tr w:rsidR="0064695D" w:rsidRPr="00E2337B" w14:paraId="7686F0B2" w14:textId="77777777" w:rsidTr="0081305E">
        <w:trPr>
          <w:trHeight w:val="480"/>
        </w:trPr>
        <w:tc>
          <w:tcPr>
            <w:tcW w:w="1555" w:type="dxa"/>
            <w:shd w:val="clear" w:color="auto" w:fill="auto"/>
            <w:noWrap/>
            <w:hideMark/>
          </w:tcPr>
          <w:p w14:paraId="557EE9E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E043E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2915.40</w:t>
            </w:r>
          </w:p>
        </w:tc>
        <w:tc>
          <w:tcPr>
            <w:tcW w:w="3685" w:type="dxa"/>
            <w:shd w:val="clear" w:color="auto" w:fill="auto"/>
            <w:hideMark/>
          </w:tcPr>
          <w:p w14:paraId="36988CA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-Mono</w:t>
            </w:r>
            <w:r w:rsidRPr="00E2337B">
              <w:rPr>
                <w:rFonts w:ascii="Times New Roman" w:eastAsia="Times New Roman" w:hAnsi="Times New Roman" w:cs="Times New Roman"/>
                <w:sz w:val="18"/>
                <w:szCs w:val="18"/>
                <w:lang w:eastAsia="en-NZ"/>
              </w:rPr>
              <w:noBreakHyphen/>
              <w:t>, di</w:t>
            </w:r>
            <w:r w:rsidRPr="00E2337B">
              <w:rPr>
                <w:rFonts w:ascii="Times New Roman" w:eastAsia="Times New Roman" w:hAnsi="Times New Roman" w:cs="Times New Roman"/>
                <w:sz w:val="18"/>
                <w:szCs w:val="18"/>
                <w:lang w:eastAsia="en-NZ"/>
              </w:rPr>
              <w:noBreakHyphen/>
              <w:t xml:space="preserv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trichl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oacetic acids, their salts and esters</w:t>
            </w:r>
          </w:p>
        </w:tc>
        <w:tc>
          <w:tcPr>
            <w:tcW w:w="2268" w:type="dxa"/>
            <w:shd w:val="clear" w:color="auto" w:fill="auto"/>
            <w:hideMark/>
          </w:tcPr>
          <w:p w14:paraId="15584620" w14:textId="77777777" w:rsidR="0064695D" w:rsidRDefault="0064695D" w:rsidP="0064695D">
            <w:r w:rsidRPr="00245DAA">
              <w:rPr>
                <w:rFonts w:ascii="Times New Roman" w:eastAsia="Times New Roman" w:hAnsi="Times New Roman" w:cs="Times New Roman"/>
                <w:sz w:val="18"/>
                <w:szCs w:val="18"/>
                <w:lang w:eastAsia="en-NZ"/>
              </w:rPr>
              <w:t>CTSH or RVC(30BU/40BD)</w:t>
            </w:r>
          </w:p>
        </w:tc>
      </w:tr>
      <w:tr w:rsidR="0064695D" w:rsidRPr="00E2337B" w14:paraId="09D5B9FE" w14:textId="77777777" w:rsidTr="0081305E">
        <w:trPr>
          <w:trHeight w:val="347"/>
        </w:trPr>
        <w:tc>
          <w:tcPr>
            <w:tcW w:w="1555" w:type="dxa"/>
            <w:shd w:val="clear" w:color="auto" w:fill="auto"/>
            <w:noWrap/>
            <w:hideMark/>
          </w:tcPr>
          <w:p w14:paraId="31CCC9E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6AC33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2915.50</w:t>
            </w:r>
          </w:p>
        </w:tc>
        <w:tc>
          <w:tcPr>
            <w:tcW w:w="3685" w:type="dxa"/>
            <w:shd w:val="clear" w:color="auto" w:fill="auto"/>
            <w:hideMark/>
          </w:tcPr>
          <w:p w14:paraId="52CEF69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-Propionic acid, its salts and esters</w:t>
            </w:r>
          </w:p>
        </w:tc>
        <w:tc>
          <w:tcPr>
            <w:tcW w:w="2268" w:type="dxa"/>
            <w:shd w:val="clear" w:color="auto" w:fill="auto"/>
            <w:hideMark/>
          </w:tcPr>
          <w:p w14:paraId="68D68C6A" w14:textId="77777777" w:rsidR="0064695D" w:rsidRDefault="0064695D" w:rsidP="0064695D">
            <w:r w:rsidRPr="00245DAA">
              <w:rPr>
                <w:rFonts w:ascii="Times New Roman" w:eastAsia="Times New Roman" w:hAnsi="Times New Roman" w:cs="Times New Roman"/>
                <w:sz w:val="18"/>
                <w:szCs w:val="18"/>
                <w:lang w:eastAsia="en-NZ"/>
              </w:rPr>
              <w:t>CTSH or RVC(30BU/40BD)</w:t>
            </w:r>
          </w:p>
        </w:tc>
      </w:tr>
      <w:tr w:rsidR="0064695D" w:rsidRPr="00E2337B" w14:paraId="74D4B463" w14:textId="77777777" w:rsidTr="0081305E">
        <w:trPr>
          <w:trHeight w:val="480"/>
        </w:trPr>
        <w:tc>
          <w:tcPr>
            <w:tcW w:w="1555" w:type="dxa"/>
            <w:shd w:val="clear" w:color="auto" w:fill="auto"/>
            <w:noWrap/>
            <w:hideMark/>
          </w:tcPr>
          <w:p w14:paraId="674D05E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E998A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2915.60</w:t>
            </w:r>
          </w:p>
        </w:tc>
        <w:tc>
          <w:tcPr>
            <w:tcW w:w="3685" w:type="dxa"/>
            <w:shd w:val="clear" w:color="auto" w:fill="auto"/>
            <w:hideMark/>
          </w:tcPr>
          <w:p w14:paraId="6C92686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-Butanoic acids, pentanoic acids, their salts and esters</w:t>
            </w:r>
          </w:p>
        </w:tc>
        <w:tc>
          <w:tcPr>
            <w:tcW w:w="2268" w:type="dxa"/>
            <w:shd w:val="clear" w:color="auto" w:fill="auto"/>
            <w:hideMark/>
          </w:tcPr>
          <w:p w14:paraId="47BB3B09" w14:textId="77777777" w:rsidR="0064695D" w:rsidRDefault="0064695D" w:rsidP="0064695D">
            <w:r w:rsidRPr="00245DAA">
              <w:rPr>
                <w:rFonts w:ascii="Times New Roman" w:eastAsia="Times New Roman" w:hAnsi="Times New Roman" w:cs="Times New Roman"/>
                <w:sz w:val="18"/>
                <w:szCs w:val="18"/>
                <w:lang w:eastAsia="en-NZ"/>
              </w:rPr>
              <w:t>CTSH or RVC(30BU/40BD)</w:t>
            </w:r>
          </w:p>
        </w:tc>
      </w:tr>
      <w:tr w:rsidR="0064695D" w:rsidRPr="00E2337B" w14:paraId="005AFE82" w14:textId="77777777" w:rsidTr="0081305E">
        <w:trPr>
          <w:trHeight w:val="480"/>
        </w:trPr>
        <w:tc>
          <w:tcPr>
            <w:tcW w:w="1555" w:type="dxa"/>
            <w:shd w:val="clear" w:color="auto" w:fill="auto"/>
            <w:noWrap/>
            <w:hideMark/>
          </w:tcPr>
          <w:p w14:paraId="1F193E4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776E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2915.70</w:t>
            </w:r>
          </w:p>
        </w:tc>
        <w:tc>
          <w:tcPr>
            <w:tcW w:w="3685" w:type="dxa"/>
            <w:shd w:val="clear" w:color="auto" w:fill="auto"/>
            <w:hideMark/>
          </w:tcPr>
          <w:p w14:paraId="4ED0775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-Palmitic acid, stearic acid, their salts and esters</w:t>
            </w:r>
          </w:p>
        </w:tc>
        <w:tc>
          <w:tcPr>
            <w:tcW w:w="2268" w:type="dxa"/>
            <w:shd w:val="clear" w:color="auto" w:fill="auto"/>
            <w:hideMark/>
          </w:tcPr>
          <w:p w14:paraId="2E800560" w14:textId="77777777" w:rsidR="0064695D" w:rsidRDefault="0064695D" w:rsidP="0064695D">
            <w:r w:rsidRPr="00245DAA">
              <w:rPr>
                <w:rFonts w:ascii="Times New Roman" w:eastAsia="Times New Roman" w:hAnsi="Times New Roman" w:cs="Times New Roman"/>
                <w:sz w:val="18"/>
                <w:szCs w:val="18"/>
                <w:lang w:eastAsia="en-NZ"/>
              </w:rPr>
              <w:t>CTSH or RVC(30BU/40BD)</w:t>
            </w:r>
          </w:p>
        </w:tc>
      </w:tr>
      <w:tr w:rsidR="0064695D" w:rsidRPr="00E2337B" w14:paraId="24D4686D" w14:textId="77777777" w:rsidTr="0081305E">
        <w:trPr>
          <w:trHeight w:val="300"/>
        </w:trPr>
        <w:tc>
          <w:tcPr>
            <w:tcW w:w="1555" w:type="dxa"/>
            <w:shd w:val="clear" w:color="auto" w:fill="auto"/>
            <w:noWrap/>
            <w:hideMark/>
          </w:tcPr>
          <w:p w14:paraId="3DE2716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2574C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2915.90</w:t>
            </w:r>
          </w:p>
        </w:tc>
        <w:tc>
          <w:tcPr>
            <w:tcW w:w="3685" w:type="dxa"/>
            <w:shd w:val="clear" w:color="auto" w:fill="auto"/>
            <w:hideMark/>
          </w:tcPr>
          <w:p w14:paraId="3EFCED6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82C415E" w14:textId="77777777" w:rsidR="0064695D" w:rsidRDefault="0064695D" w:rsidP="0064695D">
            <w:r w:rsidRPr="00245DAA">
              <w:rPr>
                <w:rFonts w:ascii="Times New Roman" w:eastAsia="Times New Roman" w:hAnsi="Times New Roman" w:cs="Times New Roman"/>
                <w:sz w:val="18"/>
                <w:szCs w:val="18"/>
                <w:lang w:eastAsia="en-NZ"/>
              </w:rPr>
              <w:t>CTSH or RVC(30BU/40BD)</w:t>
            </w:r>
          </w:p>
        </w:tc>
      </w:tr>
      <w:tr w:rsidR="0064695D" w:rsidRPr="00E2337B" w14:paraId="1BB2BCE3" w14:textId="77777777" w:rsidTr="0081305E">
        <w:trPr>
          <w:trHeight w:val="1264"/>
        </w:trPr>
        <w:tc>
          <w:tcPr>
            <w:tcW w:w="1555" w:type="dxa"/>
            <w:shd w:val="clear" w:color="auto" w:fill="auto"/>
            <w:noWrap/>
            <w:hideMark/>
          </w:tcPr>
          <w:p w14:paraId="03B6D6B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29.16</w:t>
            </w:r>
          </w:p>
        </w:tc>
        <w:tc>
          <w:tcPr>
            <w:tcW w:w="1134" w:type="dxa"/>
            <w:shd w:val="clear" w:color="auto" w:fill="auto"/>
            <w:noWrap/>
            <w:hideMark/>
          </w:tcPr>
          <w:p w14:paraId="18572DE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387C19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Unsaturated acyclic monocarboxylic acids, cyclic monocarboxylic acids, their anhydrides, halides, peroxides and peroxyacids; their halogenated, sulphonated, nitrated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nitrosated derivatives.</w:t>
            </w:r>
          </w:p>
        </w:tc>
        <w:tc>
          <w:tcPr>
            <w:tcW w:w="2268" w:type="dxa"/>
            <w:shd w:val="clear" w:color="auto" w:fill="auto"/>
            <w:noWrap/>
            <w:hideMark/>
          </w:tcPr>
          <w:p w14:paraId="6A1AA8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0FB9A9D" w14:textId="77777777" w:rsidTr="0081305E">
        <w:trPr>
          <w:trHeight w:val="842"/>
        </w:trPr>
        <w:tc>
          <w:tcPr>
            <w:tcW w:w="1555" w:type="dxa"/>
            <w:shd w:val="clear" w:color="auto" w:fill="auto"/>
            <w:noWrap/>
            <w:hideMark/>
          </w:tcPr>
          <w:p w14:paraId="3305119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802EA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48BDA3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-Unsaturated acyclic monocarboxylic acids, their anhydrides, halides, peroxides, peroxyacids and their derivatives :</w:t>
            </w:r>
          </w:p>
        </w:tc>
        <w:tc>
          <w:tcPr>
            <w:tcW w:w="2268" w:type="dxa"/>
            <w:shd w:val="clear" w:color="auto" w:fill="auto"/>
            <w:noWrap/>
            <w:hideMark/>
          </w:tcPr>
          <w:p w14:paraId="243E9C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946B7E0" w14:textId="77777777" w:rsidTr="0081305E">
        <w:trPr>
          <w:trHeight w:val="300"/>
        </w:trPr>
        <w:tc>
          <w:tcPr>
            <w:tcW w:w="1555" w:type="dxa"/>
            <w:shd w:val="clear" w:color="auto" w:fill="auto"/>
            <w:hideMark/>
          </w:tcPr>
          <w:p w14:paraId="1F67281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79D6E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2916.11</w:t>
            </w:r>
          </w:p>
        </w:tc>
        <w:tc>
          <w:tcPr>
            <w:tcW w:w="3685" w:type="dxa"/>
            <w:shd w:val="clear" w:color="auto" w:fill="auto"/>
            <w:hideMark/>
          </w:tcPr>
          <w:p w14:paraId="0435CF2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--Acrylic acid and its salts</w:t>
            </w:r>
          </w:p>
        </w:tc>
        <w:tc>
          <w:tcPr>
            <w:tcW w:w="2268" w:type="dxa"/>
            <w:shd w:val="clear" w:color="auto" w:fill="auto"/>
            <w:hideMark/>
          </w:tcPr>
          <w:p w14:paraId="1F59F633" w14:textId="77777777" w:rsidR="0064695D" w:rsidRDefault="0064695D" w:rsidP="0064695D">
            <w:r w:rsidRPr="00C44A18">
              <w:rPr>
                <w:rFonts w:ascii="Times New Roman" w:eastAsia="Times New Roman" w:hAnsi="Times New Roman" w:cs="Times New Roman"/>
                <w:sz w:val="18"/>
                <w:szCs w:val="18"/>
                <w:lang w:eastAsia="en-NZ"/>
              </w:rPr>
              <w:t>CTSH or RVC(30BU/40BD)</w:t>
            </w:r>
          </w:p>
        </w:tc>
      </w:tr>
      <w:tr w:rsidR="0064695D" w:rsidRPr="00E2337B" w14:paraId="7925B897" w14:textId="77777777" w:rsidTr="0081305E">
        <w:trPr>
          <w:trHeight w:val="300"/>
        </w:trPr>
        <w:tc>
          <w:tcPr>
            <w:tcW w:w="1555" w:type="dxa"/>
            <w:shd w:val="clear" w:color="auto" w:fill="auto"/>
            <w:noWrap/>
            <w:hideMark/>
          </w:tcPr>
          <w:p w14:paraId="0908F2C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5787E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2916.12</w:t>
            </w:r>
          </w:p>
        </w:tc>
        <w:tc>
          <w:tcPr>
            <w:tcW w:w="3685" w:type="dxa"/>
            <w:shd w:val="clear" w:color="auto" w:fill="auto"/>
            <w:hideMark/>
          </w:tcPr>
          <w:p w14:paraId="340666B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--Esters of acrylic acid</w:t>
            </w:r>
          </w:p>
        </w:tc>
        <w:tc>
          <w:tcPr>
            <w:tcW w:w="2268" w:type="dxa"/>
            <w:shd w:val="clear" w:color="auto" w:fill="auto"/>
            <w:hideMark/>
          </w:tcPr>
          <w:p w14:paraId="749E54BC" w14:textId="77777777" w:rsidR="0064695D" w:rsidRDefault="0064695D" w:rsidP="0064695D">
            <w:r w:rsidRPr="00C44A18">
              <w:rPr>
                <w:rFonts w:ascii="Times New Roman" w:eastAsia="Times New Roman" w:hAnsi="Times New Roman" w:cs="Times New Roman"/>
                <w:sz w:val="18"/>
                <w:szCs w:val="18"/>
                <w:lang w:eastAsia="en-NZ"/>
              </w:rPr>
              <w:t>CTSH or RVC(30BU/40BD)</w:t>
            </w:r>
          </w:p>
        </w:tc>
      </w:tr>
      <w:tr w:rsidR="0064695D" w:rsidRPr="00E2337B" w14:paraId="3EF57CCA" w14:textId="77777777" w:rsidTr="0081305E">
        <w:trPr>
          <w:trHeight w:val="300"/>
        </w:trPr>
        <w:tc>
          <w:tcPr>
            <w:tcW w:w="1555" w:type="dxa"/>
            <w:shd w:val="clear" w:color="auto" w:fill="auto"/>
            <w:noWrap/>
            <w:hideMark/>
          </w:tcPr>
          <w:p w14:paraId="3727624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F22D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2916.13</w:t>
            </w:r>
          </w:p>
        </w:tc>
        <w:tc>
          <w:tcPr>
            <w:tcW w:w="3685" w:type="dxa"/>
            <w:shd w:val="clear" w:color="auto" w:fill="auto"/>
            <w:hideMark/>
          </w:tcPr>
          <w:p w14:paraId="71C8CDC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--Methacrylic acid and its salts</w:t>
            </w:r>
          </w:p>
        </w:tc>
        <w:tc>
          <w:tcPr>
            <w:tcW w:w="2268" w:type="dxa"/>
            <w:shd w:val="clear" w:color="auto" w:fill="auto"/>
            <w:hideMark/>
          </w:tcPr>
          <w:p w14:paraId="3F8A7D4B" w14:textId="77777777" w:rsidR="0064695D" w:rsidRDefault="0064695D" w:rsidP="0064695D">
            <w:r w:rsidRPr="00C44A18">
              <w:rPr>
                <w:rFonts w:ascii="Times New Roman" w:eastAsia="Times New Roman" w:hAnsi="Times New Roman" w:cs="Times New Roman"/>
                <w:sz w:val="18"/>
                <w:szCs w:val="18"/>
                <w:lang w:eastAsia="en-NZ"/>
              </w:rPr>
              <w:t>CTSH or RVC(30BU/40BD)</w:t>
            </w:r>
          </w:p>
        </w:tc>
      </w:tr>
      <w:tr w:rsidR="0064695D" w:rsidRPr="00E2337B" w14:paraId="2414317E" w14:textId="77777777" w:rsidTr="0081305E">
        <w:trPr>
          <w:trHeight w:val="300"/>
        </w:trPr>
        <w:tc>
          <w:tcPr>
            <w:tcW w:w="1555" w:type="dxa"/>
            <w:shd w:val="clear" w:color="auto" w:fill="auto"/>
            <w:noWrap/>
            <w:hideMark/>
          </w:tcPr>
          <w:p w14:paraId="6AC1235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7628F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2916.14</w:t>
            </w:r>
          </w:p>
        </w:tc>
        <w:tc>
          <w:tcPr>
            <w:tcW w:w="3685" w:type="dxa"/>
            <w:shd w:val="clear" w:color="auto" w:fill="auto"/>
            <w:hideMark/>
          </w:tcPr>
          <w:p w14:paraId="660E231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--Esters of methacrylic acid</w:t>
            </w:r>
          </w:p>
        </w:tc>
        <w:tc>
          <w:tcPr>
            <w:tcW w:w="2268" w:type="dxa"/>
            <w:shd w:val="clear" w:color="auto" w:fill="auto"/>
            <w:hideMark/>
          </w:tcPr>
          <w:p w14:paraId="4765B66C" w14:textId="77777777" w:rsidR="0064695D" w:rsidRDefault="0064695D" w:rsidP="0064695D">
            <w:r w:rsidRPr="00C44A18">
              <w:rPr>
                <w:rFonts w:ascii="Times New Roman" w:eastAsia="Times New Roman" w:hAnsi="Times New Roman" w:cs="Times New Roman"/>
                <w:sz w:val="18"/>
                <w:szCs w:val="18"/>
                <w:lang w:eastAsia="en-NZ"/>
              </w:rPr>
              <w:t>CTSH or RVC(30BU/40BD)</w:t>
            </w:r>
          </w:p>
        </w:tc>
      </w:tr>
      <w:tr w:rsidR="0064695D" w:rsidRPr="00E2337B" w14:paraId="42294976" w14:textId="77777777" w:rsidTr="0081305E">
        <w:trPr>
          <w:trHeight w:val="480"/>
        </w:trPr>
        <w:tc>
          <w:tcPr>
            <w:tcW w:w="1555" w:type="dxa"/>
            <w:shd w:val="clear" w:color="auto" w:fill="auto"/>
            <w:noWrap/>
            <w:hideMark/>
          </w:tcPr>
          <w:p w14:paraId="35BB639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70E8C09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2916.15</w:t>
            </w:r>
          </w:p>
        </w:tc>
        <w:tc>
          <w:tcPr>
            <w:tcW w:w="3685" w:type="dxa"/>
            <w:shd w:val="clear" w:color="auto" w:fill="auto"/>
            <w:hideMark/>
          </w:tcPr>
          <w:p w14:paraId="2C31632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--Oleic, linoleic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linolenic acids, their salts and esters</w:t>
            </w:r>
          </w:p>
        </w:tc>
        <w:tc>
          <w:tcPr>
            <w:tcW w:w="2268" w:type="dxa"/>
            <w:shd w:val="clear" w:color="auto" w:fill="auto"/>
            <w:hideMark/>
          </w:tcPr>
          <w:p w14:paraId="7DB5CA92" w14:textId="77777777" w:rsidR="0064695D" w:rsidRDefault="0064695D" w:rsidP="0064695D">
            <w:r w:rsidRPr="00C44A18">
              <w:rPr>
                <w:rFonts w:ascii="Times New Roman" w:eastAsia="Times New Roman" w:hAnsi="Times New Roman" w:cs="Times New Roman"/>
                <w:sz w:val="18"/>
                <w:szCs w:val="18"/>
                <w:lang w:eastAsia="en-NZ"/>
              </w:rPr>
              <w:t>CTSH or RVC(30BU/40BD)</w:t>
            </w:r>
          </w:p>
        </w:tc>
      </w:tr>
      <w:tr w:rsidR="0064695D" w:rsidRPr="00E2337B" w14:paraId="637E1D60" w14:textId="77777777" w:rsidTr="0081305E">
        <w:trPr>
          <w:trHeight w:val="300"/>
        </w:trPr>
        <w:tc>
          <w:tcPr>
            <w:tcW w:w="1555" w:type="dxa"/>
            <w:shd w:val="clear" w:color="auto" w:fill="auto"/>
            <w:noWrap/>
            <w:hideMark/>
          </w:tcPr>
          <w:p w14:paraId="44F4089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FB333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2916.16</w:t>
            </w:r>
          </w:p>
        </w:tc>
        <w:tc>
          <w:tcPr>
            <w:tcW w:w="3685" w:type="dxa"/>
            <w:shd w:val="clear" w:color="auto" w:fill="auto"/>
            <w:hideMark/>
          </w:tcPr>
          <w:p w14:paraId="1FE8D06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--Binapacryl (ISO)</w:t>
            </w:r>
          </w:p>
        </w:tc>
        <w:tc>
          <w:tcPr>
            <w:tcW w:w="2268" w:type="dxa"/>
            <w:shd w:val="clear" w:color="auto" w:fill="auto"/>
            <w:hideMark/>
          </w:tcPr>
          <w:p w14:paraId="41909A59" w14:textId="77777777" w:rsidR="0064695D" w:rsidRDefault="0064695D" w:rsidP="0064695D">
            <w:r w:rsidRPr="00C44A18">
              <w:rPr>
                <w:rFonts w:ascii="Times New Roman" w:eastAsia="Times New Roman" w:hAnsi="Times New Roman" w:cs="Times New Roman"/>
                <w:sz w:val="18"/>
                <w:szCs w:val="18"/>
                <w:lang w:eastAsia="en-NZ"/>
              </w:rPr>
              <w:t>CTSH or RVC(30BU/40BD)</w:t>
            </w:r>
          </w:p>
        </w:tc>
      </w:tr>
      <w:tr w:rsidR="0064695D" w:rsidRPr="00E2337B" w14:paraId="54D7979E" w14:textId="77777777" w:rsidTr="0081305E">
        <w:trPr>
          <w:trHeight w:val="300"/>
        </w:trPr>
        <w:tc>
          <w:tcPr>
            <w:tcW w:w="1555" w:type="dxa"/>
            <w:shd w:val="clear" w:color="auto" w:fill="auto"/>
            <w:noWrap/>
            <w:hideMark/>
          </w:tcPr>
          <w:p w14:paraId="7839CBE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51646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2916.19</w:t>
            </w:r>
          </w:p>
        </w:tc>
        <w:tc>
          <w:tcPr>
            <w:tcW w:w="3685" w:type="dxa"/>
            <w:shd w:val="clear" w:color="auto" w:fill="auto"/>
            <w:hideMark/>
          </w:tcPr>
          <w:p w14:paraId="3986398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D5AF0DF" w14:textId="77777777" w:rsidR="0064695D" w:rsidRDefault="0064695D" w:rsidP="0064695D">
            <w:r w:rsidRPr="00C44A18">
              <w:rPr>
                <w:rFonts w:ascii="Times New Roman" w:eastAsia="Times New Roman" w:hAnsi="Times New Roman" w:cs="Times New Roman"/>
                <w:sz w:val="18"/>
                <w:szCs w:val="18"/>
                <w:lang w:eastAsia="en-NZ"/>
              </w:rPr>
              <w:t>CTSH or RVC(30BU/40BD)</w:t>
            </w:r>
          </w:p>
        </w:tc>
      </w:tr>
      <w:tr w:rsidR="0064695D" w:rsidRPr="00E2337B" w14:paraId="05562A91" w14:textId="77777777" w:rsidTr="0081305E">
        <w:trPr>
          <w:trHeight w:val="916"/>
        </w:trPr>
        <w:tc>
          <w:tcPr>
            <w:tcW w:w="1555" w:type="dxa"/>
            <w:shd w:val="clear" w:color="auto" w:fill="auto"/>
            <w:noWrap/>
            <w:hideMark/>
          </w:tcPr>
          <w:p w14:paraId="6DE064E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8D0B2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2916.20</w:t>
            </w:r>
          </w:p>
        </w:tc>
        <w:tc>
          <w:tcPr>
            <w:tcW w:w="3685" w:type="dxa"/>
            <w:shd w:val="clear" w:color="auto" w:fill="auto"/>
            <w:hideMark/>
          </w:tcPr>
          <w:p w14:paraId="41F29BF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-Cyclanic, cyclenic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cycloterpenic monocarboxylic acids, their anhydrides, halides, peroxides, peroxyacids and their derivatives</w:t>
            </w:r>
          </w:p>
        </w:tc>
        <w:tc>
          <w:tcPr>
            <w:tcW w:w="2268" w:type="dxa"/>
            <w:shd w:val="clear" w:color="auto" w:fill="auto"/>
            <w:hideMark/>
          </w:tcPr>
          <w:p w14:paraId="1356D5D6" w14:textId="77777777" w:rsidR="0064695D" w:rsidRDefault="0064695D" w:rsidP="0064695D">
            <w:r w:rsidRPr="00C44A18">
              <w:rPr>
                <w:rFonts w:ascii="Times New Roman" w:eastAsia="Times New Roman" w:hAnsi="Times New Roman" w:cs="Times New Roman"/>
                <w:sz w:val="18"/>
                <w:szCs w:val="18"/>
                <w:lang w:eastAsia="en-NZ"/>
              </w:rPr>
              <w:t>CTSH or RVC(30BU/40BD)</w:t>
            </w:r>
          </w:p>
        </w:tc>
      </w:tr>
      <w:tr w:rsidR="0064695D" w:rsidRPr="00E2337B" w14:paraId="2B699F6C" w14:textId="77777777" w:rsidTr="0081305E">
        <w:trPr>
          <w:trHeight w:val="830"/>
        </w:trPr>
        <w:tc>
          <w:tcPr>
            <w:tcW w:w="1555" w:type="dxa"/>
            <w:shd w:val="clear" w:color="auto" w:fill="auto"/>
            <w:noWrap/>
            <w:hideMark/>
          </w:tcPr>
          <w:p w14:paraId="55ABBC8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6BE48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E29E67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-Aromatic monocarboxylic acids, their anhydrides, halides, peroxides, peroxyacids and their derivatives :</w:t>
            </w:r>
          </w:p>
        </w:tc>
        <w:tc>
          <w:tcPr>
            <w:tcW w:w="2268" w:type="dxa"/>
            <w:shd w:val="clear" w:color="auto" w:fill="auto"/>
            <w:noWrap/>
            <w:hideMark/>
          </w:tcPr>
          <w:p w14:paraId="487AD5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E252A08" w14:textId="77777777" w:rsidTr="0081305E">
        <w:trPr>
          <w:trHeight w:val="480"/>
        </w:trPr>
        <w:tc>
          <w:tcPr>
            <w:tcW w:w="1555" w:type="dxa"/>
            <w:shd w:val="clear" w:color="auto" w:fill="auto"/>
            <w:noWrap/>
            <w:hideMark/>
          </w:tcPr>
          <w:p w14:paraId="0E15CCA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59C58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2916.31</w:t>
            </w:r>
          </w:p>
        </w:tc>
        <w:tc>
          <w:tcPr>
            <w:tcW w:w="3685" w:type="dxa"/>
            <w:shd w:val="clear" w:color="auto" w:fill="auto"/>
            <w:hideMark/>
          </w:tcPr>
          <w:p w14:paraId="0FFC1DE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--Benzoic acid, its salts and esters</w:t>
            </w:r>
          </w:p>
        </w:tc>
        <w:tc>
          <w:tcPr>
            <w:tcW w:w="2268" w:type="dxa"/>
            <w:shd w:val="clear" w:color="auto" w:fill="auto"/>
            <w:hideMark/>
          </w:tcPr>
          <w:p w14:paraId="561491AB" w14:textId="77777777" w:rsidR="0064695D" w:rsidRDefault="0064695D" w:rsidP="0064695D">
            <w:r w:rsidRPr="00B236CA">
              <w:rPr>
                <w:rFonts w:ascii="Times New Roman" w:eastAsia="Times New Roman" w:hAnsi="Times New Roman" w:cs="Times New Roman"/>
                <w:sz w:val="18"/>
                <w:szCs w:val="18"/>
                <w:lang w:eastAsia="en-NZ"/>
              </w:rPr>
              <w:t>CTSH or RVC(30BU/40BD)</w:t>
            </w:r>
          </w:p>
        </w:tc>
      </w:tr>
      <w:tr w:rsidR="0064695D" w:rsidRPr="00E2337B" w14:paraId="2B3EB61E" w14:textId="77777777" w:rsidTr="0081305E">
        <w:trPr>
          <w:trHeight w:val="480"/>
        </w:trPr>
        <w:tc>
          <w:tcPr>
            <w:tcW w:w="1555" w:type="dxa"/>
            <w:shd w:val="clear" w:color="auto" w:fill="auto"/>
            <w:noWrap/>
            <w:hideMark/>
          </w:tcPr>
          <w:p w14:paraId="22CA57B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94B79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2916.32</w:t>
            </w:r>
          </w:p>
        </w:tc>
        <w:tc>
          <w:tcPr>
            <w:tcW w:w="3685" w:type="dxa"/>
            <w:shd w:val="clear" w:color="auto" w:fill="auto"/>
            <w:hideMark/>
          </w:tcPr>
          <w:p w14:paraId="2F54E69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--Benzoyl peroxide and benzoyl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w:t>
            </w:r>
          </w:p>
        </w:tc>
        <w:tc>
          <w:tcPr>
            <w:tcW w:w="2268" w:type="dxa"/>
            <w:shd w:val="clear" w:color="auto" w:fill="auto"/>
            <w:hideMark/>
          </w:tcPr>
          <w:p w14:paraId="671EFF8D" w14:textId="77777777" w:rsidR="0064695D" w:rsidRDefault="0064695D" w:rsidP="0064695D">
            <w:r w:rsidRPr="00B236CA">
              <w:rPr>
                <w:rFonts w:ascii="Times New Roman" w:eastAsia="Times New Roman" w:hAnsi="Times New Roman" w:cs="Times New Roman"/>
                <w:sz w:val="18"/>
                <w:szCs w:val="18"/>
                <w:lang w:eastAsia="en-NZ"/>
              </w:rPr>
              <w:t>CTSH or RVC(30BU/40BD)</w:t>
            </w:r>
          </w:p>
        </w:tc>
      </w:tr>
      <w:tr w:rsidR="0064695D" w:rsidRPr="00E2337B" w14:paraId="2981EEC9" w14:textId="77777777" w:rsidTr="0081305E">
        <w:trPr>
          <w:trHeight w:val="300"/>
        </w:trPr>
        <w:tc>
          <w:tcPr>
            <w:tcW w:w="1555" w:type="dxa"/>
            <w:shd w:val="clear" w:color="auto" w:fill="auto"/>
            <w:noWrap/>
            <w:hideMark/>
          </w:tcPr>
          <w:p w14:paraId="1FDD53F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EB3E5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2916.34</w:t>
            </w:r>
          </w:p>
        </w:tc>
        <w:tc>
          <w:tcPr>
            <w:tcW w:w="3685" w:type="dxa"/>
            <w:shd w:val="clear" w:color="auto" w:fill="auto"/>
            <w:hideMark/>
          </w:tcPr>
          <w:p w14:paraId="43C3630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--Phenylacetic acid and its salts</w:t>
            </w:r>
          </w:p>
        </w:tc>
        <w:tc>
          <w:tcPr>
            <w:tcW w:w="2268" w:type="dxa"/>
            <w:shd w:val="clear" w:color="auto" w:fill="auto"/>
            <w:hideMark/>
          </w:tcPr>
          <w:p w14:paraId="39B9D735" w14:textId="77777777" w:rsidR="0064695D" w:rsidRDefault="0064695D" w:rsidP="0064695D">
            <w:r w:rsidRPr="00B236CA">
              <w:rPr>
                <w:rFonts w:ascii="Times New Roman" w:eastAsia="Times New Roman" w:hAnsi="Times New Roman" w:cs="Times New Roman"/>
                <w:sz w:val="18"/>
                <w:szCs w:val="18"/>
                <w:lang w:eastAsia="en-NZ"/>
              </w:rPr>
              <w:t>CTSH or RVC(30BU/40BD)</w:t>
            </w:r>
          </w:p>
        </w:tc>
      </w:tr>
      <w:tr w:rsidR="0064695D" w:rsidRPr="00E2337B" w14:paraId="68873421" w14:textId="77777777" w:rsidTr="0081305E">
        <w:trPr>
          <w:trHeight w:val="300"/>
        </w:trPr>
        <w:tc>
          <w:tcPr>
            <w:tcW w:w="1555" w:type="dxa"/>
            <w:shd w:val="clear" w:color="auto" w:fill="auto"/>
            <w:noWrap/>
            <w:hideMark/>
          </w:tcPr>
          <w:p w14:paraId="78B2696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81E90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2916.39</w:t>
            </w:r>
          </w:p>
        </w:tc>
        <w:tc>
          <w:tcPr>
            <w:tcW w:w="3685" w:type="dxa"/>
            <w:shd w:val="clear" w:color="auto" w:fill="auto"/>
            <w:hideMark/>
          </w:tcPr>
          <w:p w14:paraId="65D5D1A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6D947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FFC3477" w14:textId="77777777" w:rsidTr="0081305E">
        <w:trPr>
          <w:trHeight w:val="1121"/>
        </w:trPr>
        <w:tc>
          <w:tcPr>
            <w:tcW w:w="1555" w:type="dxa"/>
            <w:shd w:val="clear" w:color="auto" w:fill="auto"/>
            <w:noWrap/>
            <w:hideMark/>
          </w:tcPr>
          <w:p w14:paraId="25E7CC9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29.17</w:t>
            </w:r>
          </w:p>
        </w:tc>
        <w:tc>
          <w:tcPr>
            <w:tcW w:w="1134" w:type="dxa"/>
            <w:shd w:val="clear" w:color="auto" w:fill="auto"/>
            <w:noWrap/>
            <w:hideMark/>
          </w:tcPr>
          <w:p w14:paraId="48A0F80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257F45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Polycarboxylic acids, their anhydrides, halides, peroxides and peroxyacids; their halogenated, sulphonated, nitrated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nitrosated derivatives.</w:t>
            </w:r>
          </w:p>
        </w:tc>
        <w:tc>
          <w:tcPr>
            <w:tcW w:w="2268" w:type="dxa"/>
            <w:shd w:val="clear" w:color="auto" w:fill="auto"/>
            <w:noWrap/>
            <w:hideMark/>
          </w:tcPr>
          <w:p w14:paraId="634598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20C6628" w14:textId="77777777" w:rsidTr="0081305E">
        <w:trPr>
          <w:trHeight w:val="684"/>
        </w:trPr>
        <w:tc>
          <w:tcPr>
            <w:tcW w:w="1555" w:type="dxa"/>
            <w:shd w:val="clear" w:color="auto" w:fill="auto"/>
            <w:noWrap/>
            <w:hideMark/>
          </w:tcPr>
          <w:p w14:paraId="0975C85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93AF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ABD280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-Acyclic polycarboxylic acids, their anhydrides, halides, peroxides, peroxyacids and their derivatives :</w:t>
            </w:r>
          </w:p>
        </w:tc>
        <w:tc>
          <w:tcPr>
            <w:tcW w:w="2268" w:type="dxa"/>
            <w:shd w:val="clear" w:color="auto" w:fill="auto"/>
            <w:noWrap/>
            <w:hideMark/>
          </w:tcPr>
          <w:p w14:paraId="75B4BE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54E8615" w14:textId="77777777" w:rsidTr="0081305E">
        <w:trPr>
          <w:trHeight w:val="300"/>
        </w:trPr>
        <w:tc>
          <w:tcPr>
            <w:tcW w:w="1555" w:type="dxa"/>
            <w:shd w:val="clear" w:color="auto" w:fill="auto"/>
            <w:hideMark/>
          </w:tcPr>
          <w:p w14:paraId="20B7D5E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9538A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2917.11</w:t>
            </w:r>
          </w:p>
        </w:tc>
        <w:tc>
          <w:tcPr>
            <w:tcW w:w="3685" w:type="dxa"/>
            <w:shd w:val="clear" w:color="auto" w:fill="auto"/>
            <w:hideMark/>
          </w:tcPr>
          <w:p w14:paraId="42AA908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--Oxalic acid, its salts and esters</w:t>
            </w:r>
          </w:p>
        </w:tc>
        <w:tc>
          <w:tcPr>
            <w:tcW w:w="2268" w:type="dxa"/>
            <w:shd w:val="clear" w:color="auto" w:fill="auto"/>
            <w:hideMark/>
          </w:tcPr>
          <w:p w14:paraId="247706D9" w14:textId="77777777" w:rsidR="0064695D" w:rsidRDefault="0064695D" w:rsidP="0064695D">
            <w:r w:rsidRPr="00565153">
              <w:rPr>
                <w:rFonts w:ascii="Times New Roman" w:eastAsia="Times New Roman" w:hAnsi="Times New Roman" w:cs="Times New Roman"/>
                <w:sz w:val="18"/>
                <w:szCs w:val="18"/>
                <w:lang w:eastAsia="en-NZ"/>
              </w:rPr>
              <w:t>CTSH or RVC(30BU/40BD)</w:t>
            </w:r>
          </w:p>
        </w:tc>
      </w:tr>
      <w:tr w:rsidR="0064695D" w:rsidRPr="00E2337B" w14:paraId="5C238079" w14:textId="77777777" w:rsidTr="0081305E">
        <w:trPr>
          <w:trHeight w:val="300"/>
        </w:trPr>
        <w:tc>
          <w:tcPr>
            <w:tcW w:w="1555" w:type="dxa"/>
            <w:shd w:val="clear" w:color="auto" w:fill="auto"/>
            <w:noWrap/>
            <w:hideMark/>
          </w:tcPr>
          <w:p w14:paraId="307A7F8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7B958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2917.12</w:t>
            </w:r>
          </w:p>
        </w:tc>
        <w:tc>
          <w:tcPr>
            <w:tcW w:w="3685" w:type="dxa"/>
            <w:shd w:val="clear" w:color="auto" w:fill="auto"/>
            <w:hideMark/>
          </w:tcPr>
          <w:p w14:paraId="2E24C91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--Adipic acid, its salts and esters</w:t>
            </w:r>
          </w:p>
        </w:tc>
        <w:tc>
          <w:tcPr>
            <w:tcW w:w="2268" w:type="dxa"/>
            <w:shd w:val="clear" w:color="auto" w:fill="auto"/>
            <w:hideMark/>
          </w:tcPr>
          <w:p w14:paraId="544452A6" w14:textId="77777777" w:rsidR="0064695D" w:rsidRDefault="0064695D" w:rsidP="0064695D">
            <w:r w:rsidRPr="00565153">
              <w:rPr>
                <w:rFonts w:ascii="Times New Roman" w:eastAsia="Times New Roman" w:hAnsi="Times New Roman" w:cs="Times New Roman"/>
                <w:sz w:val="18"/>
                <w:szCs w:val="18"/>
                <w:lang w:eastAsia="en-NZ"/>
              </w:rPr>
              <w:t>CTSH or RVC(30BU/40BD)</w:t>
            </w:r>
          </w:p>
        </w:tc>
      </w:tr>
      <w:tr w:rsidR="0064695D" w:rsidRPr="00E2337B" w14:paraId="19DBA8D8" w14:textId="77777777" w:rsidTr="0081305E">
        <w:trPr>
          <w:trHeight w:val="480"/>
        </w:trPr>
        <w:tc>
          <w:tcPr>
            <w:tcW w:w="1555" w:type="dxa"/>
            <w:shd w:val="clear" w:color="auto" w:fill="auto"/>
            <w:noWrap/>
            <w:hideMark/>
          </w:tcPr>
          <w:p w14:paraId="5904777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675A4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2917.13</w:t>
            </w:r>
          </w:p>
        </w:tc>
        <w:tc>
          <w:tcPr>
            <w:tcW w:w="3685" w:type="dxa"/>
            <w:shd w:val="clear" w:color="auto" w:fill="auto"/>
            <w:hideMark/>
          </w:tcPr>
          <w:p w14:paraId="66FF5E6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--Azelaic acid, sebacic acid, their salts and esters</w:t>
            </w:r>
          </w:p>
        </w:tc>
        <w:tc>
          <w:tcPr>
            <w:tcW w:w="2268" w:type="dxa"/>
            <w:shd w:val="clear" w:color="auto" w:fill="auto"/>
            <w:hideMark/>
          </w:tcPr>
          <w:p w14:paraId="6DD4DAD2" w14:textId="77777777" w:rsidR="0064695D" w:rsidRDefault="0064695D" w:rsidP="0064695D">
            <w:r w:rsidRPr="00565153">
              <w:rPr>
                <w:rFonts w:ascii="Times New Roman" w:eastAsia="Times New Roman" w:hAnsi="Times New Roman" w:cs="Times New Roman"/>
                <w:sz w:val="18"/>
                <w:szCs w:val="18"/>
                <w:lang w:eastAsia="en-NZ"/>
              </w:rPr>
              <w:t>CTSH or RVC(30BU/40BD)</w:t>
            </w:r>
          </w:p>
        </w:tc>
      </w:tr>
      <w:tr w:rsidR="0064695D" w:rsidRPr="00E2337B" w14:paraId="4C687975" w14:textId="77777777" w:rsidTr="0081305E">
        <w:trPr>
          <w:trHeight w:val="300"/>
        </w:trPr>
        <w:tc>
          <w:tcPr>
            <w:tcW w:w="1555" w:type="dxa"/>
            <w:shd w:val="clear" w:color="auto" w:fill="auto"/>
            <w:noWrap/>
            <w:hideMark/>
          </w:tcPr>
          <w:p w14:paraId="1AE9385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24361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2917.14</w:t>
            </w:r>
          </w:p>
        </w:tc>
        <w:tc>
          <w:tcPr>
            <w:tcW w:w="3685" w:type="dxa"/>
            <w:shd w:val="clear" w:color="auto" w:fill="auto"/>
            <w:hideMark/>
          </w:tcPr>
          <w:p w14:paraId="083B857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--Maleic anhydride</w:t>
            </w:r>
          </w:p>
        </w:tc>
        <w:tc>
          <w:tcPr>
            <w:tcW w:w="2268" w:type="dxa"/>
            <w:shd w:val="clear" w:color="auto" w:fill="auto"/>
            <w:hideMark/>
          </w:tcPr>
          <w:p w14:paraId="6E7CFFA6" w14:textId="77777777" w:rsidR="0064695D" w:rsidRDefault="0064695D" w:rsidP="0064695D">
            <w:r w:rsidRPr="00565153">
              <w:rPr>
                <w:rFonts w:ascii="Times New Roman" w:eastAsia="Times New Roman" w:hAnsi="Times New Roman" w:cs="Times New Roman"/>
                <w:sz w:val="18"/>
                <w:szCs w:val="18"/>
                <w:lang w:eastAsia="en-NZ"/>
              </w:rPr>
              <w:t>CTSH or RVC(30BU/40BD)</w:t>
            </w:r>
          </w:p>
        </w:tc>
      </w:tr>
      <w:tr w:rsidR="0064695D" w:rsidRPr="00E2337B" w14:paraId="149DE523" w14:textId="77777777" w:rsidTr="0081305E">
        <w:trPr>
          <w:trHeight w:val="300"/>
        </w:trPr>
        <w:tc>
          <w:tcPr>
            <w:tcW w:w="1555" w:type="dxa"/>
            <w:shd w:val="clear" w:color="auto" w:fill="auto"/>
            <w:noWrap/>
            <w:hideMark/>
          </w:tcPr>
          <w:p w14:paraId="5F08594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56594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2917.19</w:t>
            </w:r>
          </w:p>
        </w:tc>
        <w:tc>
          <w:tcPr>
            <w:tcW w:w="3685" w:type="dxa"/>
            <w:shd w:val="clear" w:color="auto" w:fill="auto"/>
            <w:hideMark/>
          </w:tcPr>
          <w:p w14:paraId="31ABDA2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8DBD598" w14:textId="77777777" w:rsidR="0064695D" w:rsidRDefault="0064695D" w:rsidP="0064695D">
            <w:r w:rsidRPr="00565153">
              <w:rPr>
                <w:rFonts w:ascii="Times New Roman" w:eastAsia="Times New Roman" w:hAnsi="Times New Roman" w:cs="Times New Roman"/>
                <w:sz w:val="18"/>
                <w:szCs w:val="18"/>
                <w:lang w:eastAsia="en-NZ"/>
              </w:rPr>
              <w:t>CTSH or RVC(30BU/40BD)</w:t>
            </w:r>
          </w:p>
        </w:tc>
      </w:tr>
      <w:tr w:rsidR="0064695D" w:rsidRPr="00E2337B" w14:paraId="0827FF02" w14:textId="77777777" w:rsidTr="0081305E">
        <w:trPr>
          <w:trHeight w:val="960"/>
        </w:trPr>
        <w:tc>
          <w:tcPr>
            <w:tcW w:w="1555" w:type="dxa"/>
            <w:shd w:val="clear" w:color="auto" w:fill="auto"/>
            <w:noWrap/>
            <w:hideMark/>
          </w:tcPr>
          <w:p w14:paraId="086C3D0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6E93D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2917.20</w:t>
            </w:r>
          </w:p>
        </w:tc>
        <w:tc>
          <w:tcPr>
            <w:tcW w:w="3685" w:type="dxa"/>
            <w:shd w:val="clear" w:color="auto" w:fill="auto"/>
            <w:hideMark/>
          </w:tcPr>
          <w:p w14:paraId="1C2B0FA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-Cyclanic, cyclenic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cycloterpenic polycarboxylic acids, their anhydrides, halides, peroxides, peroxyacids and their derivatives</w:t>
            </w:r>
          </w:p>
        </w:tc>
        <w:tc>
          <w:tcPr>
            <w:tcW w:w="2268" w:type="dxa"/>
            <w:shd w:val="clear" w:color="auto" w:fill="auto"/>
            <w:hideMark/>
          </w:tcPr>
          <w:p w14:paraId="3B034983" w14:textId="77777777" w:rsidR="0064695D" w:rsidRDefault="0064695D" w:rsidP="0064695D">
            <w:r w:rsidRPr="00565153">
              <w:rPr>
                <w:rFonts w:ascii="Times New Roman" w:eastAsia="Times New Roman" w:hAnsi="Times New Roman" w:cs="Times New Roman"/>
                <w:sz w:val="18"/>
                <w:szCs w:val="18"/>
                <w:lang w:eastAsia="en-NZ"/>
              </w:rPr>
              <w:t>CTSH or RVC(30BU/40BD)</w:t>
            </w:r>
          </w:p>
        </w:tc>
      </w:tr>
      <w:tr w:rsidR="0064695D" w:rsidRPr="00E2337B" w14:paraId="259B67C5" w14:textId="77777777" w:rsidTr="0081305E">
        <w:trPr>
          <w:trHeight w:val="704"/>
        </w:trPr>
        <w:tc>
          <w:tcPr>
            <w:tcW w:w="1555" w:type="dxa"/>
            <w:shd w:val="clear" w:color="auto" w:fill="auto"/>
            <w:noWrap/>
            <w:hideMark/>
          </w:tcPr>
          <w:p w14:paraId="016EB01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663D5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34B39E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-Aromatic polycarboxylic acids, their anhydrides, halides, peroxides, peroxyacids and their derivatives :</w:t>
            </w:r>
          </w:p>
        </w:tc>
        <w:tc>
          <w:tcPr>
            <w:tcW w:w="2268" w:type="dxa"/>
            <w:shd w:val="clear" w:color="auto" w:fill="auto"/>
            <w:noWrap/>
            <w:hideMark/>
          </w:tcPr>
          <w:p w14:paraId="77F8F9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B183083" w14:textId="77777777" w:rsidTr="0081305E">
        <w:trPr>
          <w:trHeight w:val="300"/>
        </w:trPr>
        <w:tc>
          <w:tcPr>
            <w:tcW w:w="1555" w:type="dxa"/>
            <w:shd w:val="clear" w:color="auto" w:fill="auto"/>
            <w:noWrap/>
            <w:hideMark/>
          </w:tcPr>
          <w:p w14:paraId="55E8C54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E6523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2917.32</w:t>
            </w:r>
          </w:p>
        </w:tc>
        <w:tc>
          <w:tcPr>
            <w:tcW w:w="3685" w:type="dxa"/>
            <w:shd w:val="clear" w:color="auto" w:fill="auto"/>
            <w:hideMark/>
          </w:tcPr>
          <w:p w14:paraId="67EE1FF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--Dioctyl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thophthalates</w:t>
            </w:r>
          </w:p>
        </w:tc>
        <w:tc>
          <w:tcPr>
            <w:tcW w:w="2268" w:type="dxa"/>
            <w:shd w:val="clear" w:color="auto" w:fill="auto"/>
            <w:hideMark/>
          </w:tcPr>
          <w:p w14:paraId="354D21D8" w14:textId="77777777" w:rsidR="0064695D" w:rsidRDefault="0064695D" w:rsidP="0064695D">
            <w:r w:rsidRPr="000B241E">
              <w:rPr>
                <w:rFonts w:ascii="Times New Roman" w:eastAsia="Times New Roman" w:hAnsi="Times New Roman" w:cs="Times New Roman"/>
                <w:sz w:val="18"/>
                <w:szCs w:val="18"/>
                <w:lang w:eastAsia="en-NZ"/>
              </w:rPr>
              <w:t>CTSH or RVC(30BU/40BD)</w:t>
            </w:r>
          </w:p>
        </w:tc>
      </w:tr>
      <w:tr w:rsidR="0064695D" w:rsidRPr="00E2337B" w14:paraId="01A5398A" w14:textId="77777777" w:rsidTr="0081305E">
        <w:trPr>
          <w:trHeight w:val="480"/>
        </w:trPr>
        <w:tc>
          <w:tcPr>
            <w:tcW w:w="1555" w:type="dxa"/>
            <w:shd w:val="clear" w:color="auto" w:fill="auto"/>
            <w:noWrap/>
            <w:hideMark/>
          </w:tcPr>
          <w:p w14:paraId="1A09F1A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8842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2917.33</w:t>
            </w:r>
          </w:p>
        </w:tc>
        <w:tc>
          <w:tcPr>
            <w:tcW w:w="3685" w:type="dxa"/>
            <w:shd w:val="clear" w:color="auto" w:fill="auto"/>
            <w:hideMark/>
          </w:tcPr>
          <w:p w14:paraId="285AB0E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--Dinonyl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didecyl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thophthalates</w:t>
            </w:r>
          </w:p>
        </w:tc>
        <w:tc>
          <w:tcPr>
            <w:tcW w:w="2268" w:type="dxa"/>
            <w:shd w:val="clear" w:color="auto" w:fill="auto"/>
            <w:hideMark/>
          </w:tcPr>
          <w:p w14:paraId="3A41995C" w14:textId="77777777" w:rsidR="0064695D" w:rsidRDefault="0064695D" w:rsidP="0064695D">
            <w:r w:rsidRPr="000B241E">
              <w:rPr>
                <w:rFonts w:ascii="Times New Roman" w:eastAsia="Times New Roman" w:hAnsi="Times New Roman" w:cs="Times New Roman"/>
                <w:sz w:val="18"/>
                <w:szCs w:val="18"/>
                <w:lang w:eastAsia="en-NZ"/>
              </w:rPr>
              <w:t>CTSH or RVC(30BU/40BD)</w:t>
            </w:r>
          </w:p>
        </w:tc>
      </w:tr>
      <w:tr w:rsidR="0064695D" w:rsidRPr="00E2337B" w14:paraId="300BF9B7" w14:textId="77777777" w:rsidTr="0081305E">
        <w:trPr>
          <w:trHeight w:val="480"/>
        </w:trPr>
        <w:tc>
          <w:tcPr>
            <w:tcW w:w="1555" w:type="dxa"/>
            <w:shd w:val="clear" w:color="auto" w:fill="auto"/>
            <w:noWrap/>
            <w:hideMark/>
          </w:tcPr>
          <w:p w14:paraId="3A9D11D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36C1389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2917.34</w:t>
            </w:r>
          </w:p>
        </w:tc>
        <w:tc>
          <w:tcPr>
            <w:tcW w:w="3685" w:type="dxa"/>
            <w:shd w:val="clear" w:color="auto" w:fill="auto"/>
            <w:hideMark/>
          </w:tcPr>
          <w:p w14:paraId="2DA60BD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--Other esters of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thophthalic acid</w:t>
            </w:r>
          </w:p>
        </w:tc>
        <w:tc>
          <w:tcPr>
            <w:tcW w:w="2268" w:type="dxa"/>
            <w:shd w:val="clear" w:color="auto" w:fill="auto"/>
            <w:hideMark/>
          </w:tcPr>
          <w:p w14:paraId="56204BE2" w14:textId="77777777" w:rsidR="0064695D" w:rsidRDefault="0064695D" w:rsidP="0064695D">
            <w:r w:rsidRPr="000B241E">
              <w:rPr>
                <w:rFonts w:ascii="Times New Roman" w:eastAsia="Times New Roman" w:hAnsi="Times New Roman" w:cs="Times New Roman"/>
                <w:sz w:val="18"/>
                <w:szCs w:val="18"/>
                <w:lang w:eastAsia="en-NZ"/>
              </w:rPr>
              <w:t>CTSH or RVC(30BU/40BD)</w:t>
            </w:r>
          </w:p>
        </w:tc>
      </w:tr>
      <w:tr w:rsidR="0064695D" w:rsidRPr="00E2337B" w14:paraId="215E39A9" w14:textId="77777777" w:rsidTr="0081305E">
        <w:trPr>
          <w:trHeight w:val="300"/>
        </w:trPr>
        <w:tc>
          <w:tcPr>
            <w:tcW w:w="1555" w:type="dxa"/>
            <w:shd w:val="clear" w:color="auto" w:fill="auto"/>
            <w:noWrap/>
            <w:hideMark/>
          </w:tcPr>
          <w:p w14:paraId="5677A87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85AB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2917.35</w:t>
            </w:r>
          </w:p>
        </w:tc>
        <w:tc>
          <w:tcPr>
            <w:tcW w:w="3685" w:type="dxa"/>
            <w:shd w:val="clear" w:color="auto" w:fill="auto"/>
            <w:hideMark/>
          </w:tcPr>
          <w:p w14:paraId="6DFFEDC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--Phthalic anhydride</w:t>
            </w:r>
          </w:p>
        </w:tc>
        <w:tc>
          <w:tcPr>
            <w:tcW w:w="2268" w:type="dxa"/>
            <w:shd w:val="clear" w:color="auto" w:fill="auto"/>
            <w:hideMark/>
          </w:tcPr>
          <w:p w14:paraId="0E53011C" w14:textId="77777777" w:rsidR="0064695D" w:rsidRDefault="0064695D" w:rsidP="0064695D">
            <w:r w:rsidRPr="000B241E">
              <w:rPr>
                <w:rFonts w:ascii="Times New Roman" w:eastAsia="Times New Roman" w:hAnsi="Times New Roman" w:cs="Times New Roman"/>
                <w:sz w:val="18"/>
                <w:szCs w:val="18"/>
                <w:lang w:eastAsia="en-NZ"/>
              </w:rPr>
              <w:t>CTSH or RVC(30BU/40BD)</w:t>
            </w:r>
          </w:p>
        </w:tc>
      </w:tr>
      <w:tr w:rsidR="0064695D" w:rsidRPr="00E2337B" w14:paraId="7D7633E8" w14:textId="77777777" w:rsidTr="0081305E">
        <w:trPr>
          <w:trHeight w:val="300"/>
        </w:trPr>
        <w:tc>
          <w:tcPr>
            <w:tcW w:w="1555" w:type="dxa"/>
            <w:shd w:val="clear" w:color="auto" w:fill="auto"/>
            <w:noWrap/>
            <w:hideMark/>
          </w:tcPr>
          <w:p w14:paraId="36D6BB7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E3CC5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2917.36</w:t>
            </w:r>
          </w:p>
        </w:tc>
        <w:tc>
          <w:tcPr>
            <w:tcW w:w="3685" w:type="dxa"/>
            <w:shd w:val="clear" w:color="auto" w:fill="auto"/>
            <w:hideMark/>
          </w:tcPr>
          <w:p w14:paraId="4C22A08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--Terephthalic acid and its salts</w:t>
            </w:r>
          </w:p>
        </w:tc>
        <w:tc>
          <w:tcPr>
            <w:tcW w:w="2268" w:type="dxa"/>
            <w:shd w:val="clear" w:color="auto" w:fill="auto"/>
            <w:hideMark/>
          </w:tcPr>
          <w:p w14:paraId="67748DF1" w14:textId="77777777" w:rsidR="0064695D" w:rsidRDefault="0064695D" w:rsidP="0064695D">
            <w:r w:rsidRPr="000B241E">
              <w:rPr>
                <w:rFonts w:ascii="Times New Roman" w:eastAsia="Times New Roman" w:hAnsi="Times New Roman" w:cs="Times New Roman"/>
                <w:sz w:val="18"/>
                <w:szCs w:val="18"/>
                <w:lang w:eastAsia="en-NZ"/>
              </w:rPr>
              <w:t>CTSH or RVC(30BU/40BD)</w:t>
            </w:r>
          </w:p>
        </w:tc>
      </w:tr>
      <w:tr w:rsidR="0064695D" w:rsidRPr="00E2337B" w14:paraId="655ACA63" w14:textId="77777777" w:rsidTr="0081305E">
        <w:trPr>
          <w:trHeight w:val="300"/>
        </w:trPr>
        <w:tc>
          <w:tcPr>
            <w:tcW w:w="1555" w:type="dxa"/>
            <w:shd w:val="clear" w:color="auto" w:fill="auto"/>
            <w:noWrap/>
            <w:hideMark/>
          </w:tcPr>
          <w:p w14:paraId="3AB257E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E3D05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2917.37</w:t>
            </w:r>
          </w:p>
        </w:tc>
        <w:tc>
          <w:tcPr>
            <w:tcW w:w="3685" w:type="dxa"/>
            <w:shd w:val="clear" w:color="auto" w:fill="auto"/>
            <w:hideMark/>
          </w:tcPr>
          <w:p w14:paraId="4CBBE6F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--Dimethyl terephthalate</w:t>
            </w:r>
          </w:p>
        </w:tc>
        <w:tc>
          <w:tcPr>
            <w:tcW w:w="2268" w:type="dxa"/>
            <w:shd w:val="clear" w:color="auto" w:fill="auto"/>
            <w:hideMark/>
          </w:tcPr>
          <w:p w14:paraId="5F980092" w14:textId="77777777" w:rsidR="0064695D" w:rsidRDefault="0064695D" w:rsidP="0064695D">
            <w:r w:rsidRPr="000B241E">
              <w:rPr>
                <w:rFonts w:ascii="Times New Roman" w:eastAsia="Times New Roman" w:hAnsi="Times New Roman" w:cs="Times New Roman"/>
                <w:sz w:val="18"/>
                <w:szCs w:val="18"/>
                <w:lang w:eastAsia="en-NZ"/>
              </w:rPr>
              <w:t>CTSH or RVC(30BU/40BD)</w:t>
            </w:r>
          </w:p>
        </w:tc>
      </w:tr>
      <w:tr w:rsidR="0064695D" w:rsidRPr="00E2337B" w14:paraId="04364D18" w14:textId="77777777" w:rsidTr="0081305E">
        <w:trPr>
          <w:trHeight w:val="300"/>
        </w:trPr>
        <w:tc>
          <w:tcPr>
            <w:tcW w:w="1555" w:type="dxa"/>
            <w:shd w:val="clear" w:color="auto" w:fill="auto"/>
            <w:noWrap/>
            <w:hideMark/>
          </w:tcPr>
          <w:p w14:paraId="671320A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D803E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2917.39</w:t>
            </w:r>
          </w:p>
        </w:tc>
        <w:tc>
          <w:tcPr>
            <w:tcW w:w="3685" w:type="dxa"/>
            <w:shd w:val="clear" w:color="auto" w:fill="auto"/>
            <w:hideMark/>
          </w:tcPr>
          <w:p w14:paraId="711A83F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1458CC6" w14:textId="77777777" w:rsidR="0064695D" w:rsidRDefault="0064695D" w:rsidP="0064695D">
            <w:r w:rsidRPr="000B241E">
              <w:rPr>
                <w:rFonts w:ascii="Times New Roman" w:eastAsia="Times New Roman" w:hAnsi="Times New Roman" w:cs="Times New Roman"/>
                <w:sz w:val="18"/>
                <w:szCs w:val="18"/>
                <w:lang w:eastAsia="en-NZ"/>
              </w:rPr>
              <w:t>CTSH or RVC(30BU/40BD)</w:t>
            </w:r>
          </w:p>
        </w:tc>
      </w:tr>
      <w:tr w:rsidR="0064695D" w:rsidRPr="00E2337B" w14:paraId="1E270235" w14:textId="77777777" w:rsidTr="0081305E">
        <w:trPr>
          <w:trHeight w:val="1067"/>
        </w:trPr>
        <w:tc>
          <w:tcPr>
            <w:tcW w:w="1555" w:type="dxa"/>
            <w:shd w:val="clear" w:color="auto" w:fill="auto"/>
            <w:noWrap/>
            <w:hideMark/>
          </w:tcPr>
          <w:p w14:paraId="323837E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29.18</w:t>
            </w:r>
          </w:p>
        </w:tc>
        <w:tc>
          <w:tcPr>
            <w:tcW w:w="1134" w:type="dxa"/>
            <w:shd w:val="clear" w:color="auto" w:fill="auto"/>
            <w:noWrap/>
            <w:hideMark/>
          </w:tcPr>
          <w:p w14:paraId="31C697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AB7947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Carboxylic acids with additional oxygen function and their anhydrides, halides, peroxides and peroxyacids; their halogenated, sulphonated, nitrated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nitrosated derivatives.</w:t>
            </w:r>
          </w:p>
        </w:tc>
        <w:tc>
          <w:tcPr>
            <w:tcW w:w="2268" w:type="dxa"/>
            <w:shd w:val="clear" w:color="auto" w:fill="auto"/>
            <w:noWrap/>
            <w:hideMark/>
          </w:tcPr>
          <w:p w14:paraId="5FC831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25E4DD0" w14:textId="77777777" w:rsidTr="0081305E">
        <w:trPr>
          <w:trHeight w:val="967"/>
        </w:trPr>
        <w:tc>
          <w:tcPr>
            <w:tcW w:w="1555" w:type="dxa"/>
            <w:shd w:val="clear" w:color="auto" w:fill="auto"/>
            <w:noWrap/>
            <w:hideMark/>
          </w:tcPr>
          <w:p w14:paraId="598C79D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2B8EC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B11B91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-Carboxylic acids with alcohol function but without other oxygen function, their anhydrides, halides, peroxides, peroxyacids and their derivatives :</w:t>
            </w:r>
          </w:p>
        </w:tc>
        <w:tc>
          <w:tcPr>
            <w:tcW w:w="2268" w:type="dxa"/>
            <w:shd w:val="clear" w:color="auto" w:fill="auto"/>
            <w:noWrap/>
            <w:hideMark/>
          </w:tcPr>
          <w:p w14:paraId="41F796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1148263" w14:textId="77777777" w:rsidTr="0081305E">
        <w:trPr>
          <w:trHeight w:val="300"/>
        </w:trPr>
        <w:tc>
          <w:tcPr>
            <w:tcW w:w="1555" w:type="dxa"/>
            <w:shd w:val="clear" w:color="auto" w:fill="auto"/>
            <w:hideMark/>
          </w:tcPr>
          <w:p w14:paraId="06DC022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4B40A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2918.11</w:t>
            </w:r>
          </w:p>
        </w:tc>
        <w:tc>
          <w:tcPr>
            <w:tcW w:w="3685" w:type="dxa"/>
            <w:shd w:val="clear" w:color="auto" w:fill="auto"/>
            <w:hideMark/>
          </w:tcPr>
          <w:p w14:paraId="7EFB054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--Lactic acid, its salts and esters</w:t>
            </w:r>
          </w:p>
        </w:tc>
        <w:tc>
          <w:tcPr>
            <w:tcW w:w="2268" w:type="dxa"/>
            <w:shd w:val="clear" w:color="auto" w:fill="auto"/>
            <w:hideMark/>
          </w:tcPr>
          <w:p w14:paraId="7F0655BF" w14:textId="77777777" w:rsidR="0064695D" w:rsidRDefault="0064695D" w:rsidP="0064695D">
            <w:r w:rsidRPr="00A46458">
              <w:rPr>
                <w:rFonts w:ascii="Times New Roman" w:eastAsia="Times New Roman" w:hAnsi="Times New Roman" w:cs="Times New Roman"/>
                <w:sz w:val="18"/>
                <w:szCs w:val="18"/>
                <w:lang w:eastAsia="en-NZ"/>
              </w:rPr>
              <w:t>CTSH or RVC(30BU/40BD)</w:t>
            </w:r>
          </w:p>
        </w:tc>
      </w:tr>
      <w:tr w:rsidR="0064695D" w:rsidRPr="00E2337B" w14:paraId="462BD5B4" w14:textId="77777777" w:rsidTr="0081305E">
        <w:trPr>
          <w:trHeight w:val="300"/>
        </w:trPr>
        <w:tc>
          <w:tcPr>
            <w:tcW w:w="1555" w:type="dxa"/>
            <w:shd w:val="clear" w:color="auto" w:fill="auto"/>
            <w:noWrap/>
            <w:hideMark/>
          </w:tcPr>
          <w:p w14:paraId="7ADAEF7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22CBA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2918.12</w:t>
            </w:r>
          </w:p>
        </w:tc>
        <w:tc>
          <w:tcPr>
            <w:tcW w:w="3685" w:type="dxa"/>
            <w:shd w:val="clear" w:color="auto" w:fill="auto"/>
            <w:hideMark/>
          </w:tcPr>
          <w:p w14:paraId="1DECA57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--Tartaric acid</w:t>
            </w:r>
          </w:p>
        </w:tc>
        <w:tc>
          <w:tcPr>
            <w:tcW w:w="2268" w:type="dxa"/>
            <w:shd w:val="clear" w:color="auto" w:fill="auto"/>
            <w:hideMark/>
          </w:tcPr>
          <w:p w14:paraId="1A944BC7" w14:textId="77777777" w:rsidR="0064695D" w:rsidRDefault="0064695D" w:rsidP="0064695D">
            <w:r w:rsidRPr="00A46458">
              <w:rPr>
                <w:rFonts w:ascii="Times New Roman" w:eastAsia="Times New Roman" w:hAnsi="Times New Roman" w:cs="Times New Roman"/>
                <w:sz w:val="18"/>
                <w:szCs w:val="18"/>
                <w:lang w:eastAsia="en-NZ"/>
              </w:rPr>
              <w:t>CTSH or RVC(30BU/40BD)</w:t>
            </w:r>
          </w:p>
        </w:tc>
      </w:tr>
      <w:tr w:rsidR="0064695D" w:rsidRPr="00E2337B" w14:paraId="258EDC3E" w14:textId="77777777" w:rsidTr="0081305E">
        <w:trPr>
          <w:trHeight w:val="300"/>
        </w:trPr>
        <w:tc>
          <w:tcPr>
            <w:tcW w:w="1555" w:type="dxa"/>
            <w:shd w:val="clear" w:color="auto" w:fill="auto"/>
            <w:noWrap/>
            <w:hideMark/>
          </w:tcPr>
          <w:p w14:paraId="1AB22E0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9BF7D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2918.13</w:t>
            </w:r>
          </w:p>
        </w:tc>
        <w:tc>
          <w:tcPr>
            <w:tcW w:w="3685" w:type="dxa"/>
            <w:shd w:val="clear" w:color="auto" w:fill="auto"/>
            <w:hideMark/>
          </w:tcPr>
          <w:p w14:paraId="3A7FC94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--Salts and esters of tartaric acid</w:t>
            </w:r>
          </w:p>
        </w:tc>
        <w:tc>
          <w:tcPr>
            <w:tcW w:w="2268" w:type="dxa"/>
            <w:shd w:val="clear" w:color="auto" w:fill="auto"/>
            <w:hideMark/>
          </w:tcPr>
          <w:p w14:paraId="535957EC" w14:textId="77777777" w:rsidR="0064695D" w:rsidRDefault="0064695D" w:rsidP="0064695D">
            <w:r w:rsidRPr="00A46458">
              <w:rPr>
                <w:rFonts w:ascii="Times New Roman" w:eastAsia="Times New Roman" w:hAnsi="Times New Roman" w:cs="Times New Roman"/>
                <w:sz w:val="18"/>
                <w:szCs w:val="18"/>
                <w:lang w:eastAsia="en-NZ"/>
              </w:rPr>
              <w:t>CTSH or RVC(30BU/40BD)</w:t>
            </w:r>
          </w:p>
        </w:tc>
      </w:tr>
      <w:tr w:rsidR="0064695D" w:rsidRPr="00E2337B" w14:paraId="503765CE" w14:textId="77777777" w:rsidTr="0081305E">
        <w:trPr>
          <w:trHeight w:val="300"/>
        </w:trPr>
        <w:tc>
          <w:tcPr>
            <w:tcW w:w="1555" w:type="dxa"/>
            <w:shd w:val="clear" w:color="auto" w:fill="auto"/>
            <w:noWrap/>
            <w:hideMark/>
          </w:tcPr>
          <w:p w14:paraId="74A3F26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96C5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2918.14</w:t>
            </w:r>
          </w:p>
        </w:tc>
        <w:tc>
          <w:tcPr>
            <w:tcW w:w="3685" w:type="dxa"/>
            <w:shd w:val="clear" w:color="auto" w:fill="auto"/>
            <w:hideMark/>
          </w:tcPr>
          <w:p w14:paraId="43179AC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--Citric acid</w:t>
            </w:r>
          </w:p>
        </w:tc>
        <w:tc>
          <w:tcPr>
            <w:tcW w:w="2268" w:type="dxa"/>
            <w:shd w:val="clear" w:color="auto" w:fill="auto"/>
            <w:hideMark/>
          </w:tcPr>
          <w:p w14:paraId="7B99A40C" w14:textId="77777777" w:rsidR="0064695D" w:rsidRDefault="0064695D" w:rsidP="0064695D">
            <w:r w:rsidRPr="00A46458">
              <w:rPr>
                <w:rFonts w:ascii="Times New Roman" w:eastAsia="Times New Roman" w:hAnsi="Times New Roman" w:cs="Times New Roman"/>
                <w:sz w:val="18"/>
                <w:szCs w:val="18"/>
                <w:lang w:eastAsia="en-NZ"/>
              </w:rPr>
              <w:t>CTSH or RVC(30BU/40BD)</w:t>
            </w:r>
          </w:p>
        </w:tc>
      </w:tr>
      <w:tr w:rsidR="0064695D" w:rsidRPr="00E2337B" w14:paraId="50013D23" w14:textId="77777777" w:rsidTr="0081305E">
        <w:trPr>
          <w:trHeight w:val="300"/>
        </w:trPr>
        <w:tc>
          <w:tcPr>
            <w:tcW w:w="1555" w:type="dxa"/>
            <w:shd w:val="clear" w:color="auto" w:fill="auto"/>
            <w:noWrap/>
            <w:hideMark/>
          </w:tcPr>
          <w:p w14:paraId="78497D0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4D822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2918.15</w:t>
            </w:r>
          </w:p>
        </w:tc>
        <w:tc>
          <w:tcPr>
            <w:tcW w:w="3685" w:type="dxa"/>
            <w:shd w:val="clear" w:color="auto" w:fill="auto"/>
            <w:hideMark/>
          </w:tcPr>
          <w:p w14:paraId="5686F67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--Salts and esters of citric acid</w:t>
            </w:r>
          </w:p>
        </w:tc>
        <w:tc>
          <w:tcPr>
            <w:tcW w:w="2268" w:type="dxa"/>
            <w:shd w:val="clear" w:color="auto" w:fill="auto"/>
            <w:hideMark/>
          </w:tcPr>
          <w:p w14:paraId="12AB484C" w14:textId="77777777" w:rsidR="0064695D" w:rsidRDefault="0064695D" w:rsidP="0064695D">
            <w:r w:rsidRPr="00A46458">
              <w:rPr>
                <w:rFonts w:ascii="Times New Roman" w:eastAsia="Times New Roman" w:hAnsi="Times New Roman" w:cs="Times New Roman"/>
                <w:sz w:val="18"/>
                <w:szCs w:val="18"/>
                <w:lang w:eastAsia="en-NZ"/>
              </w:rPr>
              <w:t>CTSH or RVC(30BU/40BD)</w:t>
            </w:r>
          </w:p>
        </w:tc>
      </w:tr>
      <w:tr w:rsidR="0064695D" w:rsidRPr="00E2337B" w14:paraId="7568B8CD" w14:textId="77777777" w:rsidTr="0081305E">
        <w:trPr>
          <w:trHeight w:val="281"/>
        </w:trPr>
        <w:tc>
          <w:tcPr>
            <w:tcW w:w="1555" w:type="dxa"/>
            <w:shd w:val="clear" w:color="auto" w:fill="auto"/>
            <w:noWrap/>
            <w:hideMark/>
          </w:tcPr>
          <w:p w14:paraId="5A93440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A591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2918.16</w:t>
            </w:r>
          </w:p>
        </w:tc>
        <w:tc>
          <w:tcPr>
            <w:tcW w:w="3685" w:type="dxa"/>
            <w:shd w:val="clear" w:color="auto" w:fill="auto"/>
            <w:hideMark/>
          </w:tcPr>
          <w:p w14:paraId="10DE81C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--Gluconic acid, its salts and esters</w:t>
            </w:r>
          </w:p>
        </w:tc>
        <w:tc>
          <w:tcPr>
            <w:tcW w:w="2268" w:type="dxa"/>
            <w:shd w:val="clear" w:color="auto" w:fill="auto"/>
            <w:hideMark/>
          </w:tcPr>
          <w:p w14:paraId="4324CA11" w14:textId="77777777" w:rsidR="0064695D" w:rsidRDefault="0064695D" w:rsidP="0064695D">
            <w:r w:rsidRPr="00A46458">
              <w:rPr>
                <w:rFonts w:ascii="Times New Roman" w:eastAsia="Times New Roman" w:hAnsi="Times New Roman" w:cs="Times New Roman"/>
                <w:sz w:val="18"/>
                <w:szCs w:val="18"/>
                <w:lang w:eastAsia="en-NZ"/>
              </w:rPr>
              <w:t>CTSH or RVC(30BU/40BD)</w:t>
            </w:r>
          </w:p>
        </w:tc>
      </w:tr>
      <w:tr w:rsidR="0064695D" w:rsidRPr="00E2337B" w14:paraId="132D52FB" w14:textId="77777777" w:rsidTr="0081305E">
        <w:trPr>
          <w:trHeight w:val="300"/>
        </w:trPr>
        <w:tc>
          <w:tcPr>
            <w:tcW w:w="1555" w:type="dxa"/>
            <w:shd w:val="clear" w:color="auto" w:fill="auto"/>
            <w:noWrap/>
          </w:tcPr>
          <w:p w14:paraId="4D868D6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DEA944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2918.17</w:t>
            </w:r>
          </w:p>
        </w:tc>
        <w:tc>
          <w:tcPr>
            <w:tcW w:w="3685" w:type="dxa"/>
            <w:shd w:val="clear" w:color="auto" w:fill="auto"/>
          </w:tcPr>
          <w:p w14:paraId="6B478A6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w:t>
            </w:r>
            <w:r w:rsidRPr="00D737F5">
              <w:rPr>
                <w:rFonts w:ascii="Times New Roman" w:eastAsia="Times New Roman" w:hAnsi="Times New Roman" w:cs="Times New Roman"/>
                <w:sz w:val="18"/>
                <w:szCs w:val="18"/>
                <w:lang w:eastAsia="en-NZ"/>
              </w:rPr>
              <w:t>2,2-Diphenyl-2-hydroxyacetic acid (benzilic acid)</w:t>
            </w:r>
          </w:p>
        </w:tc>
        <w:tc>
          <w:tcPr>
            <w:tcW w:w="2268" w:type="dxa"/>
            <w:shd w:val="clear" w:color="auto" w:fill="auto"/>
          </w:tcPr>
          <w:p w14:paraId="3294D7F3" w14:textId="77777777" w:rsidR="0064695D" w:rsidRDefault="0064695D" w:rsidP="0064695D">
            <w:r w:rsidRPr="00A46458">
              <w:rPr>
                <w:rFonts w:ascii="Times New Roman" w:eastAsia="Times New Roman" w:hAnsi="Times New Roman" w:cs="Times New Roman"/>
                <w:sz w:val="18"/>
                <w:szCs w:val="18"/>
                <w:lang w:eastAsia="en-NZ"/>
              </w:rPr>
              <w:t>CTSH or RVC(30BU/40BD)</w:t>
            </w:r>
          </w:p>
        </w:tc>
      </w:tr>
      <w:tr w:rsidR="0064695D" w:rsidRPr="00E2337B" w14:paraId="63E4B4EF" w14:textId="77777777" w:rsidTr="0081305E">
        <w:trPr>
          <w:trHeight w:val="300"/>
        </w:trPr>
        <w:tc>
          <w:tcPr>
            <w:tcW w:w="1555" w:type="dxa"/>
            <w:shd w:val="clear" w:color="auto" w:fill="auto"/>
            <w:noWrap/>
            <w:hideMark/>
          </w:tcPr>
          <w:p w14:paraId="4CD5288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805F2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2918.18</w:t>
            </w:r>
          </w:p>
        </w:tc>
        <w:tc>
          <w:tcPr>
            <w:tcW w:w="3685" w:type="dxa"/>
            <w:shd w:val="clear" w:color="auto" w:fill="auto"/>
            <w:hideMark/>
          </w:tcPr>
          <w:p w14:paraId="5FCEC65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obenzilate (ISO)</w:t>
            </w:r>
          </w:p>
        </w:tc>
        <w:tc>
          <w:tcPr>
            <w:tcW w:w="2268" w:type="dxa"/>
            <w:shd w:val="clear" w:color="auto" w:fill="auto"/>
            <w:hideMark/>
          </w:tcPr>
          <w:p w14:paraId="1A9BBE6A" w14:textId="77777777" w:rsidR="0064695D" w:rsidRDefault="0064695D" w:rsidP="0064695D">
            <w:r w:rsidRPr="00A46458">
              <w:rPr>
                <w:rFonts w:ascii="Times New Roman" w:eastAsia="Times New Roman" w:hAnsi="Times New Roman" w:cs="Times New Roman"/>
                <w:sz w:val="18"/>
                <w:szCs w:val="18"/>
                <w:lang w:eastAsia="en-NZ"/>
              </w:rPr>
              <w:t>CTSH or RVC(30BU/40BD)</w:t>
            </w:r>
          </w:p>
        </w:tc>
      </w:tr>
      <w:tr w:rsidR="0064695D" w:rsidRPr="00E2337B" w14:paraId="68DA7525" w14:textId="77777777" w:rsidTr="0081305E">
        <w:trPr>
          <w:trHeight w:val="300"/>
        </w:trPr>
        <w:tc>
          <w:tcPr>
            <w:tcW w:w="1555" w:type="dxa"/>
            <w:shd w:val="clear" w:color="auto" w:fill="auto"/>
            <w:noWrap/>
            <w:hideMark/>
          </w:tcPr>
          <w:p w14:paraId="57FE192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17CF5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2918.19</w:t>
            </w:r>
          </w:p>
        </w:tc>
        <w:tc>
          <w:tcPr>
            <w:tcW w:w="3685" w:type="dxa"/>
            <w:shd w:val="clear" w:color="auto" w:fill="auto"/>
            <w:hideMark/>
          </w:tcPr>
          <w:p w14:paraId="0E797B0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572314E" w14:textId="77777777" w:rsidR="0064695D" w:rsidRDefault="0064695D" w:rsidP="0064695D">
            <w:r w:rsidRPr="00A46458">
              <w:rPr>
                <w:rFonts w:ascii="Times New Roman" w:eastAsia="Times New Roman" w:hAnsi="Times New Roman" w:cs="Times New Roman"/>
                <w:sz w:val="18"/>
                <w:szCs w:val="18"/>
                <w:lang w:eastAsia="en-NZ"/>
              </w:rPr>
              <w:t>CTSH or RVC(30BU/40BD)</w:t>
            </w:r>
          </w:p>
        </w:tc>
      </w:tr>
      <w:tr w:rsidR="0064695D" w:rsidRPr="00E2337B" w14:paraId="14E2403E" w14:textId="77777777" w:rsidTr="0081305E">
        <w:trPr>
          <w:trHeight w:val="803"/>
        </w:trPr>
        <w:tc>
          <w:tcPr>
            <w:tcW w:w="1555" w:type="dxa"/>
            <w:shd w:val="clear" w:color="auto" w:fill="auto"/>
            <w:noWrap/>
            <w:hideMark/>
          </w:tcPr>
          <w:p w14:paraId="1FCCF74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37AC7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3E0689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-Carboxylic acids with phenol function but without other oxygen function, their anhydrides, halides, peroxides, peroxyacids and their derivatives :</w:t>
            </w:r>
          </w:p>
        </w:tc>
        <w:tc>
          <w:tcPr>
            <w:tcW w:w="2268" w:type="dxa"/>
            <w:shd w:val="clear" w:color="auto" w:fill="auto"/>
            <w:noWrap/>
            <w:hideMark/>
          </w:tcPr>
          <w:p w14:paraId="231919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CE3D5E6" w14:textId="77777777" w:rsidTr="0081305E">
        <w:trPr>
          <w:trHeight w:val="300"/>
        </w:trPr>
        <w:tc>
          <w:tcPr>
            <w:tcW w:w="1555" w:type="dxa"/>
            <w:shd w:val="clear" w:color="auto" w:fill="auto"/>
            <w:noWrap/>
            <w:hideMark/>
          </w:tcPr>
          <w:p w14:paraId="46C7596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BE685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2918.21</w:t>
            </w:r>
          </w:p>
        </w:tc>
        <w:tc>
          <w:tcPr>
            <w:tcW w:w="3685" w:type="dxa"/>
            <w:shd w:val="clear" w:color="auto" w:fill="auto"/>
            <w:hideMark/>
          </w:tcPr>
          <w:p w14:paraId="6BB59ED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--Salicylic acid and its salts</w:t>
            </w:r>
          </w:p>
        </w:tc>
        <w:tc>
          <w:tcPr>
            <w:tcW w:w="2268" w:type="dxa"/>
            <w:shd w:val="clear" w:color="auto" w:fill="auto"/>
            <w:hideMark/>
          </w:tcPr>
          <w:p w14:paraId="319C1BD0" w14:textId="77777777" w:rsidR="0064695D" w:rsidRDefault="0064695D" w:rsidP="0064695D">
            <w:r w:rsidRPr="00362821">
              <w:rPr>
                <w:rFonts w:ascii="Times New Roman" w:eastAsia="Times New Roman" w:hAnsi="Times New Roman" w:cs="Times New Roman"/>
                <w:sz w:val="18"/>
                <w:szCs w:val="18"/>
                <w:lang w:eastAsia="en-NZ"/>
              </w:rPr>
              <w:t>CTSH or RVC(30BU/40BD)</w:t>
            </w:r>
          </w:p>
        </w:tc>
      </w:tr>
      <w:tr w:rsidR="0064695D" w:rsidRPr="00E2337B" w14:paraId="09428D7F" w14:textId="77777777" w:rsidTr="0081305E">
        <w:trPr>
          <w:trHeight w:val="480"/>
        </w:trPr>
        <w:tc>
          <w:tcPr>
            <w:tcW w:w="1555" w:type="dxa"/>
            <w:shd w:val="clear" w:color="auto" w:fill="auto"/>
            <w:noWrap/>
            <w:hideMark/>
          </w:tcPr>
          <w:p w14:paraId="5B91C28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DFA29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2918.22</w:t>
            </w:r>
          </w:p>
        </w:tc>
        <w:tc>
          <w:tcPr>
            <w:tcW w:w="3685" w:type="dxa"/>
            <w:shd w:val="clear" w:color="auto" w:fill="auto"/>
            <w:hideMark/>
          </w:tcPr>
          <w:p w14:paraId="7B6C1DA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w:t>
            </w:r>
            <w:r w:rsidRPr="00E2337B">
              <w:rPr>
                <w:rFonts w:ascii="Times New Roman" w:eastAsia="Times New Roman" w:hAnsi="Times New Roman" w:cs="Times New Roman"/>
                <w:sz w:val="18"/>
                <w:szCs w:val="18"/>
                <w:lang w:eastAsia="en-NZ"/>
              </w:rPr>
              <w:noBreakHyphen/>
              <w:t>Acetylsalicylic acid, its salts and esters</w:t>
            </w:r>
          </w:p>
        </w:tc>
        <w:tc>
          <w:tcPr>
            <w:tcW w:w="2268" w:type="dxa"/>
            <w:shd w:val="clear" w:color="auto" w:fill="auto"/>
            <w:hideMark/>
          </w:tcPr>
          <w:p w14:paraId="7DBAFB2B" w14:textId="77777777" w:rsidR="0064695D" w:rsidRDefault="0064695D" w:rsidP="0064695D">
            <w:r w:rsidRPr="00362821">
              <w:rPr>
                <w:rFonts w:ascii="Times New Roman" w:eastAsia="Times New Roman" w:hAnsi="Times New Roman" w:cs="Times New Roman"/>
                <w:sz w:val="18"/>
                <w:szCs w:val="18"/>
                <w:lang w:eastAsia="en-NZ"/>
              </w:rPr>
              <w:t>CTSH or RVC(30BU/40BD)</w:t>
            </w:r>
          </w:p>
        </w:tc>
      </w:tr>
      <w:tr w:rsidR="0064695D" w:rsidRPr="00E2337B" w14:paraId="502135DA" w14:textId="77777777" w:rsidTr="0081305E">
        <w:trPr>
          <w:trHeight w:val="480"/>
        </w:trPr>
        <w:tc>
          <w:tcPr>
            <w:tcW w:w="1555" w:type="dxa"/>
            <w:shd w:val="clear" w:color="auto" w:fill="auto"/>
            <w:noWrap/>
            <w:hideMark/>
          </w:tcPr>
          <w:p w14:paraId="593AF1C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59C19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2918.23</w:t>
            </w:r>
          </w:p>
        </w:tc>
        <w:tc>
          <w:tcPr>
            <w:tcW w:w="3685" w:type="dxa"/>
            <w:shd w:val="clear" w:color="auto" w:fill="auto"/>
            <w:hideMark/>
          </w:tcPr>
          <w:p w14:paraId="1F65CD4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esters of salicylic acid and their salts</w:t>
            </w:r>
          </w:p>
        </w:tc>
        <w:tc>
          <w:tcPr>
            <w:tcW w:w="2268" w:type="dxa"/>
            <w:shd w:val="clear" w:color="auto" w:fill="auto"/>
            <w:hideMark/>
          </w:tcPr>
          <w:p w14:paraId="1F81C2F7" w14:textId="77777777" w:rsidR="0064695D" w:rsidRDefault="0064695D" w:rsidP="0064695D">
            <w:r w:rsidRPr="00362821">
              <w:rPr>
                <w:rFonts w:ascii="Times New Roman" w:eastAsia="Times New Roman" w:hAnsi="Times New Roman" w:cs="Times New Roman"/>
                <w:sz w:val="18"/>
                <w:szCs w:val="18"/>
                <w:lang w:eastAsia="en-NZ"/>
              </w:rPr>
              <w:t>CTSH or RVC(30BU/40BD)</w:t>
            </w:r>
          </w:p>
        </w:tc>
      </w:tr>
      <w:tr w:rsidR="0064695D" w:rsidRPr="00E2337B" w14:paraId="5C03A345" w14:textId="77777777" w:rsidTr="0081305E">
        <w:trPr>
          <w:trHeight w:val="300"/>
        </w:trPr>
        <w:tc>
          <w:tcPr>
            <w:tcW w:w="1555" w:type="dxa"/>
            <w:shd w:val="clear" w:color="auto" w:fill="auto"/>
            <w:noWrap/>
            <w:hideMark/>
          </w:tcPr>
          <w:p w14:paraId="251BC7E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35D0F5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2918.29</w:t>
            </w:r>
          </w:p>
        </w:tc>
        <w:tc>
          <w:tcPr>
            <w:tcW w:w="3685" w:type="dxa"/>
            <w:shd w:val="clear" w:color="auto" w:fill="auto"/>
            <w:hideMark/>
          </w:tcPr>
          <w:p w14:paraId="2C6F063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A4DF6D9" w14:textId="77777777" w:rsidR="0064695D" w:rsidRDefault="0064695D" w:rsidP="0064695D">
            <w:r w:rsidRPr="00362821">
              <w:rPr>
                <w:rFonts w:ascii="Times New Roman" w:eastAsia="Times New Roman" w:hAnsi="Times New Roman" w:cs="Times New Roman"/>
                <w:sz w:val="18"/>
                <w:szCs w:val="18"/>
                <w:lang w:eastAsia="en-NZ"/>
              </w:rPr>
              <w:t>CTSH or RVC(30BU/40BD)</w:t>
            </w:r>
          </w:p>
        </w:tc>
      </w:tr>
      <w:tr w:rsidR="0064695D" w:rsidRPr="00E2337B" w14:paraId="54E036D3" w14:textId="77777777" w:rsidTr="0081305E">
        <w:trPr>
          <w:trHeight w:val="1050"/>
        </w:trPr>
        <w:tc>
          <w:tcPr>
            <w:tcW w:w="1555" w:type="dxa"/>
            <w:shd w:val="clear" w:color="auto" w:fill="auto"/>
            <w:noWrap/>
            <w:hideMark/>
          </w:tcPr>
          <w:p w14:paraId="129B700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2472F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2918.30</w:t>
            </w:r>
          </w:p>
        </w:tc>
        <w:tc>
          <w:tcPr>
            <w:tcW w:w="3685" w:type="dxa"/>
            <w:shd w:val="clear" w:color="auto" w:fill="auto"/>
            <w:hideMark/>
          </w:tcPr>
          <w:p w14:paraId="415C163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-Carboxylic acids with aldehyde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ketone function but without other oxygen function, their anhydrides, halides, peroxides, peroxyacids and their derivatives</w:t>
            </w:r>
          </w:p>
        </w:tc>
        <w:tc>
          <w:tcPr>
            <w:tcW w:w="2268" w:type="dxa"/>
            <w:shd w:val="clear" w:color="auto" w:fill="auto"/>
            <w:hideMark/>
          </w:tcPr>
          <w:p w14:paraId="04CD591C" w14:textId="77777777" w:rsidR="0064695D" w:rsidRDefault="0064695D" w:rsidP="0064695D">
            <w:r w:rsidRPr="00362821">
              <w:rPr>
                <w:rFonts w:ascii="Times New Roman" w:eastAsia="Times New Roman" w:hAnsi="Times New Roman" w:cs="Times New Roman"/>
                <w:sz w:val="18"/>
                <w:szCs w:val="18"/>
                <w:lang w:eastAsia="en-NZ"/>
              </w:rPr>
              <w:t>CTSH or RVC(30BU/40BD)</w:t>
            </w:r>
          </w:p>
        </w:tc>
      </w:tr>
      <w:tr w:rsidR="0064695D" w:rsidRPr="00E2337B" w14:paraId="3278D475" w14:textId="77777777" w:rsidTr="0081305E">
        <w:trPr>
          <w:trHeight w:val="300"/>
        </w:trPr>
        <w:tc>
          <w:tcPr>
            <w:tcW w:w="1555" w:type="dxa"/>
            <w:shd w:val="clear" w:color="auto" w:fill="auto"/>
            <w:noWrap/>
            <w:hideMark/>
          </w:tcPr>
          <w:p w14:paraId="38A42A9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020EC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2FE1681"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08B212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19C2F9C" w14:textId="77777777" w:rsidTr="0081305E">
        <w:trPr>
          <w:trHeight w:val="720"/>
        </w:trPr>
        <w:tc>
          <w:tcPr>
            <w:tcW w:w="1555" w:type="dxa"/>
            <w:shd w:val="clear" w:color="auto" w:fill="auto"/>
            <w:noWrap/>
            <w:hideMark/>
          </w:tcPr>
          <w:p w14:paraId="607B5A9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4EC3F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2918.91</w:t>
            </w:r>
          </w:p>
        </w:tc>
        <w:tc>
          <w:tcPr>
            <w:tcW w:w="3685" w:type="dxa"/>
            <w:shd w:val="clear" w:color="auto" w:fill="auto"/>
            <w:hideMark/>
          </w:tcPr>
          <w:p w14:paraId="23BFEF23" w14:textId="62328594"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--2,4,5-T</w:t>
            </w:r>
            <w:r>
              <w:rPr>
                <w:rFonts w:ascii="Times New Roman" w:eastAsia="Times New Roman" w:hAnsi="Times New Roman" w:cs="Times New Roman"/>
                <w:sz w:val="18"/>
                <w:szCs w:val="18"/>
                <w:lang w:eastAsia="en-NZ"/>
              </w:rPr>
              <w:t xml:space="preserve"> </w:t>
            </w:r>
            <w:r w:rsidRPr="00E2337B">
              <w:rPr>
                <w:rFonts w:ascii="Times New Roman" w:eastAsia="Times New Roman" w:hAnsi="Times New Roman" w:cs="Times New Roman"/>
                <w:sz w:val="18"/>
                <w:szCs w:val="18"/>
                <w:lang w:eastAsia="en-NZ"/>
              </w:rPr>
              <w:t>(ISO)</w:t>
            </w:r>
            <w:r>
              <w:rPr>
                <w:rFonts w:ascii="Times New Roman" w:eastAsia="Times New Roman" w:hAnsi="Times New Roman" w:cs="Times New Roman"/>
                <w:sz w:val="18"/>
                <w:szCs w:val="18"/>
                <w:lang w:eastAsia="en-NZ"/>
              </w:rPr>
              <w:t xml:space="preserve"> </w:t>
            </w:r>
            <w:r w:rsidRPr="00E2337B">
              <w:rPr>
                <w:rFonts w:ascii="Times New Roman" w:eastAsia="Times New Roman" w:hAnsi="Times New Roman" w:cs="Times New Roman"/>
                <w:sz w:val="18"/>
                <w:szCs w:val="18"/>
                <w:lang w:eastAsia="en-NZ"/>
              </w:rPr>
              <w:t>(2,4,5-trichl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ophenoxyacetic acid), its salts and esters</w:t>
            </w:r>
          </w:p>
        </w:tc>
        <w:tc>
          <w:tcPr>
            <w:tcW w:w="2268" w:type="dxa"/>
            <w:shd w:val="clear" w:color="auto" w:fill="auto"/>
            <w:hideMark/>
          </w:tcPr>
          <w:p w14:paraId="1545CB7D" w14:textId="77777777" w:rsidR="0064695D" w:rsidRDefault="0064695D" w:rsidP="0064695D">
            <w:r w:rsidRPr="009A4E09">
              <w:rPr>
                <w:rFonts w:ascii="Times New Roman" w:eastAsia="Times New Roman" w:hAnsi="Times New Roman" w:cs="Times New Roman"/>
                <w:sz w:val="18"/>
                <w:szCs w:val="18"/>
                <w:lang w:eastAsia="en-NZ"/>
              </w:rPr>
              <w:t>CTSH or RVC(30BU/40BD)</w:t>
            </w:r>
          </w:p>
        </w:tc>
      </w:tr>
      <w:tr w:rsidR="0064695D" w:rsidRPr="00E2337B" w14:paraId="511F2701" w14:textId="77777777" w:rsidTr="0081305E">
        <w:trPr>
          <w:trHeight w:val="300"/>
        </w:trPr>
        <w:tc>
          <w:tcPr>
            <w:tcW w:w="1555" w:type="dxa"/>
            <w:shd w:val="clear" w:color="auto" w:fill="auto"/>
            <w:noWrap/>
            <w:hideMark/>
          </w:tcPr>
          <w:p w14:paraId="4FDB4C2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05AE9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2918.99</w:t>
            </w:r>
          </w:p>
        </w:tc>
        <w:tc>
          <w:tcPr>
            <w:tcW w:w="3685" w:type="dxa"/>
            <w:shd w:val="clear" w:color="auto" w:fill="auto"/>
            <w:hideMark/>
          </w:tcPr>
          <w:p w14:paraId="1407ADB3"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59F7383" w14:textId="77777777" w:rsidR="0064695D" w:rsidRDefault="0064695D" w:rsidP="0064695D">
            <w:r w:rsidRPr="009A4E09">
              <w:rPr>
                <w:rFonts w:ascii="Times New Roman" w:eastAsia="Times New Roman" w:hAnsi="Times New Roman" w:cs="Times New Roman"/>
                <w:sz w:val="18"/>
                <w:szCs w:val="18"/>
                <w:lang w:eastAsia="en-NZ"/>
              </w:rPr>
              <w:t>CTSH or RVC(30BU/40BD)</w:t>
            </w:r>
          </w:p>
        </w:tc>
      </w:tr>
      <w:tr w:rsidR="0064695D" w:rsidRPr="00E2337B" w14:paraId="7EA59514" w14:textId="77777777" w:rsidTr="0081305E">
        <w:trPr>
          <w:trHeight w:val="942"/>
        </w:trPr>
        <w:tc>
          <w:tcPr>
            <w:tcW w:w="1555" w:type="dxa"/>
            <w:shd w:val="clear" w:color="auto" w:fill="auto"/>
            <w:noWrap/>
            <w:hideMark/>
          </w:tcPr>
          <w:p w14:paraId="332836F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29.19</w:t>
            </w:r>
          </w:p>
        </w:tc>
        <w:tc>
          <w:tcPr>
            <w:tcW w:w="1134" w:type="dxa"/>
            <w:shd w:val="clear" w:color="auto" w:fill="auto"/>
            <w:noWrap/>
            <w:hideMark/>
          </w:tcPr>
          <w:p w14:paraId="28D1874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93ECD8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Phosph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ic esters and their salts, including lactophosphates; their halogenated, sulphonated, nitrated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nitrosated derivatives.</w:t>
            </w:r>
          </w:p>
        </w:tc>
        <w:tc>
          <w:tcPr>
            <w:tcW w:w="2268" w:type="dxa"/>
            <w:shd w:val="clear" w:color="auto" w:fill="auto"/>
            <w:noWrap/>
            <w:hideMark/>
          </w:tcPr>
          <w:p w14:paraId="495FE3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9B703E8" w14:textId="77777777" w:rsidTr="0081305E">
        <w:trPr>
          <w:trHeight w:val="233"/>
        </w:trPr>
        <w:tc>
          <w:tcPr>
            <w:tcW w:w="1555" w:type="dxa"/>
            <w:shd w:val="clear" w:color="auto" w:fill="auto"/>
            <w:noWrap/>
            <w:hideMark/>
          </w:tcPr>
          <w:p w14:paraId="31552C7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9758A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2919.10</w:t>
            </w:r>
          </w:p>
        </w:tc>
        <w:tc>
          <w:tcPr>
            <w:tcW w:w="3685" w:type="dxa"/>
            <w:shd w:val="clear" w:color="auto" w:fill="auto"/>
            <w:hideMark/>
          </w:tcPr>
          <w:p w14:paraId="6830B17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-Tris (2,3-dibromopropyl) phosphate</w:t>
            </w:r>
          </w:p>
        </w:tc>
        <w:tc>
          <w:tcPr>
            <w:tcW w:w="2268" w:type="dxa"/>
            <w:shd w:val="clear" w:color="auto" w:fill="auto"/>
            <w:hideMark/>
          </w:tcPr>
          <w:p w14:paraId="2F152847" w14:textId="77777777" w:rsidR="0064695D" w:rsidRDefault="0064695D" w:rsidP="0064695D">
            <w:r w:rsidRPr="007C76C1">
              <w:rPr>
                <w:rFonts w:ascii="Times New Roman" w:eastAsia="Times New Roman" w:hAnsi="Times New Roman" w:cs="Times New Roman"/>
                <w:sz w:val="18"/>
                <w:szCs w:val="18"/>
                <w:lang w:eastAsia="en-NZ"/>
              </w:rPr>
              <w:t>CTSH or RVC(30BU/40BD)</w:t>
            </w:r>
          </w:p>
        </w:tc>
      </w:tr>
      <w:tr w:rsidR="0064695D" w:rsidRPr="00E2337B" w14:paraId="48DB2122" w14:textId="77777777" w:rsidTr="0081305E">
        <w:trPr>
          <w:trHeight w:val="300"/>
        </w:trPr>
        <w:tc>
          <w:tcPr>
            <w:tcW w:w="1555" w:type="dxa"/>
            <w:shd w:val="clear" w:color="auto" w:fill="auto"/>
            <w:noWrap/>
            <w:hideMark/>
          </w:tcPr>
          <w:p w14:paraId="5D1DCC7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3B0F9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2919.90</w:t>
            </w:r>
          </w:p>
        </w:tc>
        <w:tc>
          <w:tcPr>
            <w:tcW w:w="3685" w:type="dxa"/>
            <w:shd w:val="clear" w:color="auto" w:fill="auto"/>
            <w:hideMark/>
          </w:tcPr>
          <w:p w14:paraId="03D1B31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ED0BC79" w14:textId="77777777" w:rsidR="0064695D" w:rsidRDefault="0064695D" w:rsidP="0064695D">
            <w:r w:rsidRPr="007C76C1">
              <w:rPr>
                <w:rFonts w:ascii="Times New Roman" w:eastAsia="Times New Roman" w:hAnsi="Times New Roman" w:cs="Times New Roman"/>
                <w:sz w:val="18"/>
                <w:szCs w:val="18"/>
                <w:lang w:eastAsia="en-NZ"/>
              </w:rPr>
              <w:t>CTSH or RVC(30BU/40BD)</w:t>
            </w:r>
          </w:p>
        </w:tc>
      </w:tr>
      <w:tr w:rsidR="0064695D" w:rsidRPr="00E2337B" w14:paraId="03A06125" w14:textId="77777777" w:rsidTr="0081305E">
        <w:trPr>
          <w:trHeight w:val="1125"/>
        </w:trPr>
        <w:tc>
          <w:tcPr>
            <w:tcW w:w="1555" w:type="dxa"/>
            <w:shd w:val="clear" w:color="auto" w:fill="auto"/>
            <w:noWrap/>
            <w:hideMark/>
          </w:tcPr>
          <w:p w14:paraId="1992F18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29.20</w:t>
            </w:r>
          </w:p>
        </w:tc>
        <w:tc>
          <w:tcPr>
            <w:tcW w:w="1134" w:type="dxa"/>
            <w:shd w:val="clear" w:color="auto" w:fill="auto"/>
            <w:noWrap/>
            <w:hideMark/>
          </w:tcPr>
          <w:p w14:paraId="3548187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9DF59F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Esters of other in</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acids of non-metals (excluding esters of hydrogen halides) and their salts; their halogenated, sulphonated, nitrated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nitrosated derivatives.</w:t>
            </w:r>
          </w:p>
        </w:tc>
        <w:tc>
          <w:tcPr>
            <w:tcW w:w="2268" w:type="dxa"/>
            <w:shd w:val="clear" w:color="auto" w:fill="auto"/>
            <w:noWrap/>
            <w:hideMark/>
          </w:tcPr>
          <w:p w14:paraId="788AE5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29CA913" w14:textId="77777777" w:rsidTr="0081305E">
        <w:trPr>
          <w:trHeight w:val="999"/>
        </w:trPr>
        <w:tc>
          <w:tcPr>
            <w:tcW w:w="1555" w:type="dxa"/>
            <w:shd w:val="clear" w:color="auto" w:fill="auto"/>
            <w:noWrap/>
            <w:hideMark/>
          </w:tcPr>
          <w:p w14:paraId="3ABB7B9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82388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FC0AFD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-Thiophosph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ic esters (phosph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othioates) and their salts; their halogenated, sulphonated, nitrated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nitrosated derivatives</w:t>
            </w:r>
          </w:p>
        </w:tc>
        <w:tc>
          <w:tcPr>
            <w:tcW w:w="2268" w:type="dxa"/>
            <w:shd w:val="clear" w:color="auto" w:fill="auto"/>
            <w:noWrap/>
            <w:hideMark/>
          </w:tcPr>
          <w:p w14:paraId="0E25FE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4272C99" w14:textId="77777777" w:rsidTr="0081305E">
        <w:trPr>
          <w:trHeight w:val="480"/>
        </w:trPr>
        <w:tc>
          <w:tcPr>
            <w:tcW w:w="1555" w:type="dxa"/>
            <w:shd w:val="clear" w:color="auto" w:fill="auto"/>
            <w:noWrap/>
            <w:hideMark/>
          </w:tcPr>
          <w:p w14:paraId="2F0F35F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95119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2920.11</w:t>
            </w:r>
          </w:p>
        </w:tc>
        <w:tc>
          <w:tcPr>
            <w:tcW w:w="3685" w:type="dxa"/>
            <w:shd w:val="clear" w:color="auto" w:fill="auto"/>
            <w:hideMark/>
          </w:tcPr>
          <w:p w14:paraId="72D028F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--Parathion (ISO) and parathion-methyl (ISO) (methyl-parathion)</w:t>
            </w:r>
          </w:p>
        </w:tc>
        <w:tc>
          <w:tcPr>
            <w:tcW w:w="2268" w:type="dxa"/>
            <w:shd w:val="clear" w:color="auto" w:fill="auto"/>
            <w:hideMark/>
          </w:tcPr>
          <w:p w14:paraId="36C16407" w14:textId="77777777" w:rsidR="0064695D" w:rsidRDefault="0064695D" w:rsidP="0064695D">
            <w:r w:rsidRPr="004F50E1">
              <w:rPr>
                <w:rFonts w:ascii="Times New Roman" w:eastAsia="Times New Roman" w:hAnsi="Times New Roman" w:cs="Times New Roman"/>
                <w:sz w:val="18"/>
                <w:szCs w:val="18"/>
                <w:lang w:eastAsia="en-NZ"/>
              </w:rPr>
              <w:t>CTSH or RVC(30BU/40BD)</w:t>
            </w:r>
          </w:p>
        </w:tc>
      </w:tr>
      <w:tr w:rsidR="0064695D" w:rsidRPr="00E2337B" w14:paraId="7BA8E2F1" w14:textId="77777777" w:rsidTr="0081305E">
        <w:trPr>
          <w:trHeight w:val="300"/>
        </w:trPr>
        <w:tc>
          <w:tcPr>
            <w:tcW w:w="1555" w:type="dxa"/>
            <w:shd w:val="clear" w:color="auto" w:fill="auto"/>
            <w:noWrap/>
            <w:hideMark/>
          </w:tcPr>
          <w:p w14:paraId="5DE6AB1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3DA1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2920.19</w:t>
            </w:r>
          </w:p>
        </w:tc>
        <w:tc>
          <w:tcPr>
            <w:tcW w:w="3685" w:type="dxa"/>
            <w:shd w:val="clear" w:color="auto" w:fill="auto"/>
            <w:hideMark/>
          </w:tcPr>
          <w:p w14:paraId="587A4A3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67D9ACF" w14:textId="77777777" w:rsidR="0064695D" w:rsidRDefault="0064695D" w:rsidP="0064695D">
            <w:r w:rsidRPr="004F50E1">
              <w:rPr>
                <w:rFonts w:ascii="Times New Roman" w:eastAsia="Times New Roman" w:hAnsi="Times New Roman" w:cs="Times New Roman"/>
                <w:sz w:val="18"/>
                <w:szCs w:val="18"/>
                <w:lang w:eastAsia="en-NZ"/>
              </w:rPr>
              <w:t>CTSH or RVC(30BU/40BD)</w:t>
            </w:r>
          </w:p>
        </w:tc>
      </w:tr>
      <w:tr w:rsidR="0064695D" w:rsidRPr="00E2337B" w14:paraId="0BB99A2F" w14:textId="77777777" w:rsidTr="0081305E">
        <w:trPr>
          <w:trHeight w:val="300"/>
        </w:trPr>
        <w:tc>
          <w:tcPr>
            <w:tcW w:w="1555" w:type="dxa"/>
            <w:shd w:val="clear" w:color="auto" w:fill="auto"/>
            <w:noWrap/>
          </w:tcPr>
          <w:p w14:paraId="19173F6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BE7EBA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7B48E12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D737F5">
              <w:rPr>
                <w:rFonts w:ascii="Times New Roman" w:eastAsia="Times New Roman" w:hAnsi="Times New Roman" w:cs="Times New Roman"/>
                <w:sz w:val="18"/>
                <w:szCs w:val="18"/>
                <w:lang w:eastAsia="en-NZ"/>
              </w:rPr>
              <w:t xml:space="preserve">- Phosphite esters and their salts; their halogenated, sulphonated, nitrated </w:t>
            </w:r>
            <w:r>
              <w:rPr>
                <w:rFonts w:ascii="Times New Roman" w:eastAsia="Times New Roman" w:hAnsi="Times New Roman" w:cs="Times New Roman"/>
                <w:sz w:val="18"/>
                <w:szCs w:val="18"/>
                <w:lang w:eastAsia="en-NZ"/>
              </w:rPr>
              <w:t>or</w:t>
            </w:r>
            <w:r w:rsidRPr="00D737F5">
              <w:rPr>
                <w:rFonts w:ascii="Times New Roman" w:eastAsia="Times New Roman" w:hAnsi="Times New Roman" w:cs="Times New Roman"/>
                <w:sz w:val="18"/>
                <w:szCs w:val="18"/>
                <w:lang w:eastAsia="en-NZ"/>
              </w:rPr>
              <w:t xml:space="preserve"> nitrosated derivatives:</w:t>
            </w:r>
          </w:p>
        </w:tc>
        <w:tc>
          <w:tcPr>
            <w:tcW w:w="2268" w:type="dxa"/>
            <w:shd w:val="clear" w:color="auto" w:fill="auto"/>
          </w:tcPr>
          <w:p w14:paraId="35F178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10F0D294" w14:textId="77777777" w:rsidTr="0081305E">
        <w:trPr>
          <w:trHeight w:val="300"/>
        </w:trPr>
        <w:tc>
          <w:tcPr>
            <w:tcW w:w="1555" w:type="dxa"/>
            <w:shd w:val="clear" w:color="auto" w:fill="auto"/>
            <w:noWrap/>
          </w:tcPr>
          <w:p w14:paraId="6A5CAE6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09A86A6"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2920.21</w:t>
            </w:r>
          </w:p>
        </w:tc>
        <w:tc>
          <w:tcPr>
            <w:tcW w:w="3685" w:type="dxa"/>
            <w:shd w:val="clear" w:color="auto" w:fill="auto"/>
          </w:tcPr>
          <w:p w14:paraId="432C45C0"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Dimethyl phosphite</w:t>
            </w:r>
          </w:p>
        </w:tc>
        <w:tc>
          <w:tcPr>
            <w:tcW w:w="2268" w:type="dxa"/>
            <w:shd w:val="clear" w:color="auto" w:fill="auto"/>
          </w:tcPr>
          <w:p w14:paraId="147CC07A" w14:textId="77777777" w:rsidR="0064695D" w:rsidRDefault="0064695D" w:rsidP="0064695D">
            <w:r w:rsidRPr="00A64B30">
              <w:rPr>
                <w:rFonts w:ascii="Times New Roman" w:eastAsia="Times New Roman" w:hAnsi="Times New Roman" w:cs="Times New Roman"/>
                <w:sz w:val="18"/>
                <w:szCs w:val="18"/>
                <w:lang w:eastAsia="en-NZ"/>
              </w:rPr>
              <w:t>CTSH or RVC(30BU/40BD)</w:t>
            </w:r>
          </w:p>
        </w:tc>
      </w:tr>
      <w:tr w:rsidR="0064695D" w:rsidRPr="00E2337B" w14:paraId="43AD8CB8" w14:textId="77777777" w:rsidTr="0081305E">
        <w:trPr>
          <w:trHeight w:val="300"/>
        </w:trPr>
        <w:tc>
          <w:tcPr>
            <w:tcW w:w="1555" w:type="dxa"/>
            <w:shd w:val="clear" w:color="auto" w:fill="auto"/>
            <w:noWrap/>
          </w:tcPr>
          <w:p w14:paraId="01CB2B7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A4F5ACE"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2920.22</w:t>
            </w:r>
          </w:p>
        </w:tc>
        <w:tc>
          <w:tcPr>
            <w:tcW w:w="3685" w:type="dxa"/>
            <w:shd w:val="clear" w:color="auto" w:fill="auto"/>
          </w:tcPr>
          <w:p w14:paraId="015B843B"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Diethyl phosphite</w:t>
            </w:r>
          </w:p>
        </w:tc>
        <w:tc>
          <w:tcPr>
            <w:tcW w:w="2268" w:type="dxa"/>
            <w:shd w:val="clear" w:color="auto" w:fill="auto"/>
          </w:tcPr>
          <w:p w14:paraId="2EEC8B6C" w14:textId="77777777" w:rsidR="0064695D" w:rsidRDefault="0064695D" w:rsidP="0064695D">
            <w:r w:rsidRPr="00A64B30">
              <w:rPr>
                <w:rFonts w:ascii="Times New Roman" w:eastAsia="Times New Roman" w:hAnsi="Times New Roman" w:cs="Times New Roman"/>
                <w:sz w:val="18"/>
                <w:szCs w:val="18"/>
                <w:lang w:eastAsia="en-NZ"/>
              </w:rPr>
              <w:t>CTSH or RVC(30BU/40BD)</w:t>
            </w:r>
          </w:p>
        </w:tc>
      </w:tr>
      <w:tr w:rsidR="0064695D" w:rsidRPr="00E2337B" w14:paraId="61F6E59D" w14:textId="77777777" w:rsidTr="0081305E">
        <w:trPr>
          <w:trHeight w:val="300"/>
        </w:trPr>
        <w:tc>
          <w:tcPr>
            <w:tcW w:w="1555" w:type="dxa"/>
            <w:shd w:val="clear" w:color="auto" w:fill="auto"/>
            <w:noWrap/>
          </w:tcPr>
          <w:p w14:paraId="73FC560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27E4C20"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2920.23</w:t>
            </w:r>
          </w:p>
        </w:tc>
        <w:tc>
          <w:tcPr>
            <w:tcW w:w="3685" w:type="dxa"/>
            <w:shd w:val="clear" w:color="auto" w:fill="auto"/>
          </w:tcPr>
          <w:p w14:paraId="323B36FA"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Trimethyl phosphite</w:t>
            </w:r>
          </w:p>
        </w:tc>
        <w:tc>
          <w:tcPr>
            <w:tcW w:w="2268" w:type="dxa"/>
            <w:shd w:val="clear" w:color="auto" w:fill="auto"/>
          </w:tcPr>
          <w:p w14:paraId="24B8D603" w14:textId="77777777" w:rsidR="0064695D" w:rsidRDefault="0064695D" w:rsidP="0064695D">
            <w:r w:rsidRPr="00A64B30">
              <w:rPr>
                <w:rFonts w:ascii="Times New Roman" w:eastAsia="Times New Roman" w:hAnsi="Times New Roman" w:cs="Times New Roman"/>
                <w:sz w:val="18"/>
                <w:szCs w:val="18"/>
                <w:lang w:eastAsia="en-NZ"/>
              </w:rPr>
              <w:t>CTSH or RVC(30BU/40BD)</w:t>
            </w:r>
          </w:p>
        </w:tc>
      </w:tr>
      <w:tr w:rsidR="0064695D" w:rsidRPr="00E2337B" w14:paraId="7FF373AC" w14:textId="77777777" w:rsidTr="0081305E">
        <w:trPr>
          <w:trHeight w:val="300"/>
        </w:trPr>
        <w:tc>
          <w:tcPr>
            <w:tcW w:w="1555" w:type="dxa"/>
            <w:shd w:val="clear" w:color="auto" w:fill="auto"/>
            <w:noWrap/>
          </w:tcPr>
          <w:p w14:paraId="57D39E8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C75DA30"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2920.24</w:t>
            </w:r>
          </w:p>
        </w:tc>
        <w:tc>
          <w:tcPr>
            <w:tcW w:w="3685" w:type="dxa"/>
            <w:shd w:val="clear" w:color="auto" w:fill="auto"/>
          </w:tcPr>
          <w:p w14:paraId="00405D46"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Triethyl phosphite</w:t>
            </w:r>
          </w:p>
        </w:tc>
        <w:tc>
          <w:tcPr>
            <w:tcW w:w="2268" w:type="dxa"/>
            <w:shd w:val="clear" w:color="auto" w:fill="auto"/>
          </w:tcPr>
          <w:p w14:paraId="40470765" w14:textId="77777777" w:rsidR="0064695D" w:rsidRDefault="0064695D" w:rsidP="0064695D">
            <w:r w:rsidRPr="00A64B30">
              <w:rPr>
                <w:rFonts w:ascii="Times New Roman" w:eastAsia="Times New Roman" w:hAnsi="Times New Roman" w:cs="Times New Roman"/>
                <w:sz w:val="18"/>
                <w:szCs w:val="18"/>
                <w:lang w:eastAsia="en-NZ"/>
              </w:rPr>
              <w:t>CTSH or RVC(30BU/40BD)</w:t>
            </w:r>
          </w:p>
        </w:tc>
      </w:tr>
      <w:tr w:rsidR="0064695D" w:rsidRPr="00E2337B" w14:paraId="59DAE2D4" w14:textId="77777777" w:rsidTr="0081305E">
        <w:trPr>
          <w:trHeight w:val="300"/>
        </w:trPr>
        <w:tc>
          <w:tcPr>
            <w:tcW w:w="1555" w:type="dxa"/>
            <w:shd w:val="clear" w:color="auto" w:fill="auto"/>
            <w:noWrap/>
          </w:tcPr>
          <w:p w14:paraId="39A98EB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8D5A8E0"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2920.29</w:t>
            </w:r>
          </w:p>
        </w:tc>
        <w:tc>
          <w:tcPr>
            <w:tcW w:w="3685" w:type="dxa"/>
            <w:shd w:val="clear" w:color="auto" w:fill="auto"/>
          </w:tcPr>
          <w:p w14:paraId="77BC6666"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Other</w:t>
            </w:r>
          </w:p>
        </w:tc>
        <w:tc>
          <w:tcPr>
            <w:tcW w:w="2268" w:type="dxa"/>
            <w:shd w:val="clear" w:color="auto" w:fill="auto"/>
          </w:tcPr>
          <w:p w14:paraId="11B14CC5" w14:textId="77777777" w:rsidR="0064695D" w:rsidRDefault="0064695D" w:rsidP="0064695D">
            <w:r w:rsidRPr="00A64B30">
              <w:rPr>
                <w:rFonts w:ascii="Times New Roman" w:eastAsia="Times New Roman" w:hAnsi="Times New Roman" w:cs="Times New Roman"/>
                <w:sz w:val="18"/>
                <w:szCs w:val="18"/>
                <w:lang w:eastAsia="en-NZ"/>
              </w:rPr>
              <w:t>CTSH or RVC(30BU/40BD)</w:t>
            </w:r>
          </w:p>
        </w:tc>
      </w:tr>
      <w:tr w:rsidR="0064695D" w:rsidRPr="00E2337B" w14:paraId="63615AF9" w14:textId="77777777" w:rsidTr="0081305E">
        <w:trPr>
          <w:trHeight w:val="300"/>
        </w:trPr>
        <w:tc>
          <w:tcPr>
            <w:tcW w:w="1555" w:type="dxa"/>
            <w:shd w:val="clear" w:color="auto" w:fill="auto"/>
            <w:noWrap/>
          </w:tcPr>
          <w:p w14:paraId="3D3CC0D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EC00D64"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eastAsia="Times New Roman" w:hAnsi="Times New Roman" w:cs="Times New Roman"/>
                <w:sz w:val="18"/>
                <w:szCs w:val="18"/>
                <w:lang w:eastAsia="en-NZ"/>
              </w:rPr>
              <w:t>2920.30</w:t>
            </w:r>
          </w:p>
        </w:tc>
        <w:tc>
          <w:tcPr>
            <w:tcW w:w="3685" w:type="dxa"/>
            <w:shd w:val="clear" w:color="auto" w:fill="auto"/>
          </w:tcPr>
          <w:p w14:paraId="08CEA221"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eastAsia="Times New Roman" w:hAnsi="Times New Roman" w:cs="Times New Roman"/>
                <w:sz w:val="18"/>
                <w:szCs w:val="18"/>
                <w:lang w:eastAsia="en-NZ"/>
              </w:rPr>
              <w:t>- Endosulfan (ISO)</w:t>
            </w:r>
          </w:p>
        </w:tc>
        <w:tc>
          <w:tcPr>
            <w:tcW w:w="2268" w:type="dxa"/>
            <w:shd w:val="clear" w:color="auto" w:fill="auto"/>
          </w:tcPr>
          <w:p w14:paraId="7A2E7592" w14:textId="77777777" w:rsidR="0064695D" w:rsidRDefault="0064695D" w:rsidP="0064695D">
            <w:r w:rsidRPr="00A64B30">
              <w:rPr>
                <w:rFonts w:ascii="Times New Roman" w:eastAsia="Times New Roman" w:hAnsi="Times New Roman" w:cs="Times New Roman"/>
                <w:sz w:val="18"/>
                <w:szCs w:val="18"/>
                <w:lang w:eastAsia="en-NZ"/>
              </w:rPr>
              <w:t>CTSH or RVC(30BU/40BD)</w:t>
            </w:r>
          </w:p>
        </w:tc>
      </w:tr>
      <w:tr w:rsidR="0064695D" w:rsidRPr="00E2337B" w14:paraId="0552A517" w14:textId="77777777" w:rsidTr="0081305E">
        <w:trPr>
          <w:trHeight w:val="300"/>
        </w:trPr>
        <w:tc>
          <w:tcPr>
            <w:tcW w:w="1555" w:type="dxa"/>
            <w:shd w:val="clear" w:color="auto" w:fill="auto"/>
            <w:noWrap/>
            <w:hideMark/>
          </w:tcPr>
          <w:p w14:paraId="28EBE2E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6C15E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2920.90</w:t>
            </w:r>
          </w:p>
        </w:tc>
        <w:tc>
          <w:tcPr>
            <w:tcW w:w="3685" w:type="dxa"/>
            <w:shd w:val="clear" w:color="auto" w:fill="auto"/>
            <w:hideMark/>
          </w:tcPr>
          <w:p w14:paraId="599106E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BC37B01" w14:textId="77777777" w:rsidR="0064695D" w:rsidRDefault="0064695D" w:rsidP="0064695D">
            <w:r w:rsidRPr="00A64B30">
              <w:rPr>
                <w:rFonts w:ascii="Times New Roman" w:eastAsia="Times New Roman" w:hAnsi="Times New Roman" w:cs="Times New Roman"/>
                <w:sz w:val="18"/>
                <w:szCs w:val="18"/>
                <w:lang w:eastAsia="en-NZ"/>
              </w:rPr>
              <w:t>CTSH or RVC(30BU/40BD)</w:t>
            </w:r>
          </w:p>
        </w:tc>
      </w:tr>
      <w:tr w:rsidR="0064695D" w:rsidRPr="00E2337B" w14:paraId="1EFD0FC7" w14:textId="77777777" w:rsidTr="0081305E">
        <w:trPr>
          <w:trHeight w:val="300"/>
        </w:trPr>
        <w:tc>
          <w:tcPr>
            <w:tcW w:w="1555" w:type="dxa"/>
            <w:shd w:val="clear" w:color="auto" w:fill="auto"/>
            <w:noWrap/>
            <w:hideMark/>
          </w:tcPr>
          <w:p w14:paraId="4E94210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29.21</w:t>
            </w:r>
          </w:p>
        </w:tc>
        <w:tc>
          <w:tcPr>
            <w:tcW w:w="1134" w:type="dxa"/>
            <w:shd w:val="clear" w:color="auto" w:fill="auto"/>
            <w:noWrap/>
            <w:hideMark/>
          </w:tcPr>
          <w:p w14:paraId="23C3A97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448FC3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Amine-function compounds.</w:t>
            </w:r>
          </w:p>
        </w:tc>
        <w:tc>
          <w:tcPr>
            <w:tcW w:w="2268" w:type="dxa"/>
            <w:shd w:val="clear" w:color="auto" w:fill="auto"/>
            <w:noWrap/>
            <w:hideMark/>
          </w:tcPr>
          <w:p w14:paraId="1F01B1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CEDFD39" w14:textId="77777777" w:rsidTr="0081305E">
        <w:trPr>
          <w:trHeight w:val="480"/>
        </w:trPr>
        <w:tc>
          <w:tcPr>
            <w:tcW w:w="1555" w:type="dxa"/>
            <w:shd w:val="clear" w:color="auto" w:fill="auto"/>
            <w:noWrap/>
            <w:hideMark/>
          </w:tcPr>
          <w:p w14:paraId="6D530F7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85680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6F5A57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-Acyclic monoamines and their derivatives; salts thereof :</w:t>
            </w:r>
          </w:p>
        </w:tc>
        <w:tc>
          <w:tcPr>
            <w:tcW w:w="2268" w:type="dxa"/>
            <w:shd w:val="clear" w:color="auto" w:fill="auto"/>
            <w:noWrap/>
            <w:hideMark/>
          </w:tcPr>
          <w:p w14:paraId="78DACC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AB19D69" w14:textId="77777777" w:rsidTr="0081305E">
        <w:trPr>
          <w:trHeight w:val="480"/>
        </w:trPr>
        <w:tc>
          <w:tcPr>
            <w:tcW w:w="1555" w:type="dxa"/>
            <w:shd w:val="clear" w:color="auto" w:fill="auto"/>
            <w:hideMark/>
          </w:tcPr>
          <w:p w14:paraId="5118705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99899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2921.11</w:t>
            </w:r>
          </w:p>
        </w:tc>
        <w:tc>
          <w:tcPr>
            <w:tcW w:w="3685" w:type="dxa"/>
            <w:shd w:val="clear" w:color="auto" w:fill="auto"/>
            <w:hideMark/>
          </w:tcPr>
          <w:p w14:paraId="6A4098E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--Methylamine, di</w:t>
            </w:r>
            <w:r w:rsidRPr="00E2337B">
              <w:rPr>
                <w:rFonts w:ascii="Times New Roman" w:eastAsia="Times New Roman" w:hAnsi="Times New Roman" w:cs="Times New Roman"/>
                <w:sz w:val="18"/>
                <w:szCs w:val="18"/>
                <w:lang w:eastAsia="en-NZ"/>
              </w:rPr>
              <w:noBreakHyphen/>
              <w:t xml:space="preserv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trimethylamine and their salts</w:t>
            </w:r>
          </w:p>
        </w:tc>
        <w:tc>
          <w:tcPr>
            <w:tcW w:w="2268" w:type="dxa"/>
            <w:shd w:val="clear" w:color="auto" w:fill="auto"/>
            <w:hideMark/>
          </w:tcPr>
          <w:p w14:paraId="4B37E74F" w14:textId="77777777" w:rsidR="0064695D" w:rsidRDefault="0064695D" w:rsidP="0064695D">
            <w:r w:rsidRPr="00D91631">
              <w:rPr>
                <w:rFonts w:ascii="Times New Roman" w:eastAsia="Times New Roman" w:hAnsi="Times New Roman" w:cs="Times New Roman"/>
                <w:sz w:val="18"/>
                <w:szCs w:val="18"/>
                <w:lang w:eastAsia="en-NZ"/>
              </w:rPr>
              <w:t>CTSH or RVC(30BU/40BD)</w:t>
            </w:r>
          </w:p>
        </w:tc>
      </w:tr>
      <w:tr w:rsidR="0064695D" w:rsidRPr="00E2337B" w14:paraId="75CAD46C" w14:textId="77777777" w:rsidTr="0081305E">
        <w:trPr>
          <w:trHeight w:val="300"/>
        </w:trPr>
        <w:tc>
          <w:tcPr>
            <w:tcW w:w="1555" w:type="dxa"/>
            <w:shd w:val="clear" w:color="auto" w:fill="auto"/>
            <w:noWrap/>
          </w:tcPr>
          <w:p w14:paraId="4AF0AB9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DF2E57F"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2921.12</w:t>
            </w:r>
          </w:p>
        </w:tc>
        <w:tc>
          <w:tcPr>
            <w:tcW w:w="3685" w:type="dxa"/>
            <w:shd w:val="clear" w:color="auto" w:fill="auto"/>
          </w:tcPr>
          <w:p w14:paraId="3A5AEA5E" w14:textId="77777777" w:rsidR="0064695D" w:rsidRPr="00753123" w:rsidRDefault="0064695D" w:rsidP="0064695D">
            <w:pPr>
              <w:spacing w:after="0" w:line="240" w:lineRule="auto"/>
              <w:rPr>
                <w:rFonts w:ascii="Times New Roman" w:eastAsia="Times New Roman" w:hAnsi="Times New Roman" w:cs="Times New Roman"/>
                <w:sz w:val="18"/>
                <w:szCs w:val="18"/>
                <w:lang w:val="pt-BR" w:eastAsia="en-NZ"/>
              </w:rPr>
            </w:pPr>
            <w:r w:rsidRPr="00753123">
              <w:rPr>
                <w:rFonts w:ascii="Times New Roman" w:hAnsi="Times New Roman" w:cs="Times New Roman"/>
                <w:sz w:val="18"/>
                <w:szCs w:val="18"/>
                <w:lang w:val="pt-BR"/>
              </w:rPr>
              <w:t>-- 2-(N,N-Dimethylamino)ethylchloride hydrochloride</w:t>
            </w:r>
          </w:p>
        </w:tc>
        <w:tc>
          <w:tcPr>
            <w:tcW w:w="2268" w:type="dxa"/>
            <w:shd w:val="clear" w:color="auto" w:fill="auto"/>
          </w:tcPr>
          <w:p w14:paraId="4CDDD896" w14:textId="77777777" w:rsidR="0064695D" w:rsidRDefault="0064695D" w:rsidP="0064695D">
            <w:r w:rsidRPr="00D91631">
              <w:rPr>
                <w:rFonts w:ascii="Times New Roman" w:eastAsia="Times New Roman" w:hAnsi="Times New Roman" w:cs="Times New Roman"/>
                <w:sz w:val="18"/>
                <w:szCs w:val="18"/>
                <w:lang w:eastAsia="en-NZ"/>
              </w:rPr>
              <w:t>CTSH or RVC(30BU/40BD)</w:t>
            </w:r>
          </w:p>
        </w:tc>
      </w:tr>
      <w:tr w:rsidR="0064695D" w:rsidRPr="00E2337B" w14:paraId="6265A22E" w14:textId="77777777" w:rsidTr="0081305E">
        <w:trPr>
          <w:trHeight w:val="300"/>
        </w:trPr>
        <w:tc>
          <w:tcPr>
            <w:tcW w:w="1555" w:type="dxa"/>
            <w:shd w:val="clear" w:color="auto" w:fill="auto"/>
            <w:noWrap/>
          </w:tcPr>
          <w:p w14:paraId="01441C9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D0968F4"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2921.13</w:t>
            </w:r>
          </w:p>
        </w:tc>
        <w:tc>
          <w:tcPr>
            <w:tcW w:w="3685" w:type="dxa"/>
            <w:shd w:val="clear" w:color="auto" w:fill="auto"/>
          </w:tcPr>
          <w:p w14:paraId="5D0C36E6" w14:textId="77777777" w:rsidR="0064695D" w:rsidRPr="00753123" w:rsidRDefault="0064695D" w:rsidP="0064695D">
            <w:pPr>
              <w:spacing w:after="0" w:line="240" w:lineRule="auto"/>
              <w:rPr>
                <w:rFonts w:ascii="Times New Roman" w:eastAsia="Times New Roman" w:hAnsi="Times New Roman" w:cs="Times New Roman"/>
                <w:sz w:val="18"/>
                <w:szCs w:val="18"/>
                <w:lang w:val="pt-BR" w:eastAsia="en-NZ"/>
              </w:rPr>
            </w:pPr>
            <w:r w:rsidRPr="00753123">
              <w:rPr>
                <w:rFonts w:ascii="Times New Roman" w:hAnsi="Times New Roman" w:cs="Times New Roman"/>
                <w:sz w:val="18"/>
                <w:szCs w:val="18"/>
                <w:lang w:val="pt-BR"/>
              </w:rPr>
              <w:t>-- 2-(N,N-Diethylamino)ethylchloride hydrochloride</w:t>
            </w:r>
          </w:p>
        </w:tc>
        <w:tc>
          <w:tcPr>
            <w:tcW w:w="2268" w:type="dxa"/>
            <w:shd w:val="clear" w:color="auto" w:fill="auto"/>
          </w:tcPr>
          <w:p w14:paraId="38A30E3A" w14:textId="77777777" w:rsidR="0064695D" w:rsidRDefault="0064695D" w:rsidP="0064695D">
            <w:r w:rsidRPr="00D91631">
              <w:rPr>
                <w:rFonts w:ascii="Times New Roman" w:eastAsia="Times New Roman" w:hAnsi="Times New Roman" w:cs="Times New Roman"/>
                <w:sz w:val="18"/>
                <w:szCs w:val="18"/>
                <w:lang w:eastAsia="en-NZ"/>
              </w:rPr>
              <w:t>CTSH or RVC(30BU/40BD)</w:t>
            </w:r>
          </w:p>
        </w:tc>
      </w:tr>
      <w:tr w:rsidR="0064695D" w:rsidRPr="00E2337B" w14:paraId="4A524E0D" w14:textId="77777777" w:rsidTr="0081305E">
        <w:trPr>
          <w:trHeight w:val="300"/>
        </w:trPr>
        <w:tc>
          <w:tcPr>
            <w:tcW w:w="1555" w:type="dxa"/>
            <w:shd w:val="clear" w:color="auto" w:fill="auto"/>
            <w:noWrap/>
          </w:tcPr>
          <w:p w14:paraId="700BBA1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CEFF0F6"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2921.14</w:t>
            </w:r>
          </w:p>
        </w:tc>
        <w:tc>
          <w:tcPr>
            <w:tcW w:w="3685" w:type="dxa"/>
            <w:shd w:val="clear" w:color="auto" w:fill="auto"/>
          </w:tcPr>
          <w:p w14:paraId="6BFBBBBF" w14:textId="77777777" w:rsidR="0064695D" w:rsidRPr="00753123" w:rsidRDefault="0064695D" w:rsidP="0064695D">
            <w:pPr>
              <w:spacing w:after="0" w:line="240" w:lineRule="auto"/>
              <w:rPr>
                <w:rFonts w:ascii="Times New Roman" w:eastAsia="Times New Roman" w:hAnsi="Times New Roman" w:cs="Times New Roman"/>
                <w:sz w:val="18"/>
                <w:szCs w:val="18"/>
                <w:lang w:val="pt-BR" w:eastAsia="en-NZ"/>
              </w:rPr>
            </w:pPr>
            <w:r w:rsidRPr="00753123">
              <w:rPr>
                <w:rFonts w:ascii="Times New Roman" w:hAnsi="Times New Roman" w:cs="Times New Roman"/>
                <w:sz w:val="18"/>
                <w:szCs w:val="18"/>
                <w:lang w:val="pt-BR"/>
              </w:rPr>
              <w:t>-- 2-(N,N-Diisopropylamino)ethylchloride hydrochloride</w:t>
            </w:r>
          </w:p>
        </w:tc>
        <w:tc>
          <w:tcPr>
            <w:tcW w:w="2268" w:type="dxa"/>
            <w:shd w:val="clear" w:color="auto" w:fill="auto"/>
          </w:tcPr>
          <w:p w14:paraId="335E78F0" w14:textId="77777777" w:rsidR="0064695D" w:rsidRDefault="0064695D" w:rsidP="0064695D">
            <w:r w:rsidRPr="00D91631">
              <w:rPr>
                <w:rFonts w:ascii="Times New Roman" w:eastAsia="Times New Roman" w:hAnsi="Times New Roman" w:cs="Times New Roman"/>
                <w:sz w:val="18"/>
                <w:szCs w:val="18"/>
                <w:lang w:eastAsia="en-NZ"/>
              </w:rPr>
              <w:t>CTSH or RVC(30BU/40BD)</w:t>
            </w:r>
          </w:p>
        </w:tc>
      </w:tr>
      <w:tr w:rsidR="0064695D" w:rsidRPr="00E2337B" w14:paraId="0ABC3E3F" w14:textId="77777777" w:rsidTr="0081305E">
        <w:trPr>
          <w:trHeight w:val="300"/>
        </w:trPr>
        <w:tc>
          <w:tcPr>
            <w:tcW w:w="1555" w:type="dxa"/>
            <w:shd w:val="clear" w:color="auto" w:fill="auto"/>
            <w:noWrap/>
            <w:hideMark/>
          </w:tcPr>
          <w:p w14:paraId="528931C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4745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2921.19</w:t>
            </w:r>
          </w:p>
        </w:tc>
        <w:tc>
          <w:tcPr>
            <w:tcW w:w="3685" w:type="dxa"/>
            <w:shd w:val="clear" w:color="auto" w:fill="auto"/>
            <w:hideMark/>
          </w:tcPr>
          <w:p w14:paraId="6D4AF7B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00F0192" w14:textId="77777777" w:rsidR="0064695D" w:rsidRDefault="0064695D" w:rsidP="0064695D">
            <w:r w:rsidRPr="00D91631">
              <w:rPr>
                <w:rFonts w:ascii="Times New Roman" w:eastAsia="Times New Roman" w:hAnsi="Times New Roman" w:cs="Times New Roman"/>
                <w:sz w:val="18"/>
                <w:szCs w:val="18"/>
                <w:lang w:eastAsia="en-NZ"/>
              </w:rPr>
              <w:t>CTSH or RVC(30BU/40BD)</w:t>
            </w:r>
          </w:p>
        </w:tc>
      </w:tr>
      <w:tr w:rsidR="0064695D" w:rsidRPr="00E2337B" w14:paraId="7AA8C78D" w14:textId="77777777" w:rsidTr="0081305E">
        <w:trPr>
          <w:trHeight w:val="480"/>
        </w:trPr>
        <w:tc>
          <w:tcPr>
            <w:tcW w:w="1555" w:type="dxa"/>
            <w:shd w:val="clear" w:color="auto" w:fill="auto"/>
            <w:noWrap/>
            <w:hideMark/>
          </w:tcPr>
          <w:p w14:paraId="72ACA24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DA116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FDB4CD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-Acyclic polyamines and their derivatives; salts thereof :</w:t>
            </w:r>
          </w:p>
        </w:tc>
        <w:tc>
          <w:tcPr>
            <w:tcW w:w="2268" w:type="dxa"/>
            <w:shd w:val="clear" w:color="auto" w:fill="auto"/>
            <w:noWrap/>
            <w:hideMark/>
          </w:tcPr>
          <w:p w14:paraId="5B2021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3B8D296" w14:textId="77777777" w:rsidTr="0081305E">
        <w:trPr>
          <w:trHeight w:val="300"/>
        </w:trPr>
        <w:tc>
          <w:tcPr>
            <w:tcW w:w="1555" w:type="dxa"/>
            <w:shd w:val="clear" w:color="auto" w:fill="auto"/>
            <w:noWrap/>
            <w:hideMark/>
          </w:tcPr>
          <w:p w14:paraId="37FC5F9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ECD96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2921.21</w:t>
            </w:r>
          </w:p>
        </w:tc>
        <w:tc>
          <w:tcPr>
            <w:tcW w:w="3685" w:type="dxa"/>
            <w:shd w:val="clear" w:color="auto" w:fill="auto"/>
            <w:hideMark/>
          </w:tcPr>
          <w:p w14:paraId="045C6C2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--Ethylenediamine and its salts</w:t>
            </w:r>
          </w:p>
        </w:tc>
        <w:tc>
          <w:tcPr>
            <w:tcW w:w="2268" w:type="dxa"/>
            <w:shd w:val="clear" w:color="auto" w:fill="auto"/>
            <w:hideMark/>
          </w:tcPr>
          <w:p w14:paraId="68ADEF0E" w14:textId="77777777" w:rsidR="0064695D" w:rsidRDefault="0064695D" w:rsidP="0064695D">
            <w:r w:rsidRPr="00FB4E47">
              <w:rPr>
                <w:rFonts w:ascii="Times New Roman" w:eastAsia="Times New Roman" w:hAnsi="Times New Roman" w:cs="Times New Roman"/>
                <w:sz w:val="18"/>
                <w:szCs w:val="18"/>
                <w:lang w:eastAsia="en-NZ"/>
              </w:rPr>
              <w:t>CTSH or RVC(30BU/40BD)</w:t>
            </w:r>
          </w:p>
        </w:tc>
      </w:tr>
      <w:tr w:rsidR="0064695D" w:rsidRPr="00E2337B" w14:paraId="33A9B8CF" w14:textId="77777777" w:rsidTr="0081305E">
        <w:trPr>
          <w:trHeight w:val="480"/>
        </w:trPr>
        <w:tc>
          <w:tcPr>
            <w:tcW w:w="1555" w:type="dxa"/>
            <w:shd w:val="clear" w:color="auto" w:fill="auto"/>
            <w:noWrap/>
            <w:hideMark/>
          </w:tcPr>
          <w:p w14:paraId="1473B0E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56D48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2921.22</w:t>
            </w:r>
          </w:p>
        </w:tc>
        <w:tc>
          <w:tcPr>
            <w:tcW w:w="3685" w:type="dxa"/>
            <w:shd w:val="clear" w:color="auto" w:fill="auto"/>
            <w:hideMark/>
          </w:tcPr>
          <w:p w14:paraId="5F25135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--Hexamethylenediamine and its salts</w:t>
            </w:r>
          </w:p>
        </w:tc>
        <w:tc>
          <w:tcPr>
            <w:tcW w:w="2268" w:type="dxa"/>
            <w:shd w:val="clear" w:color="auto" w:fill="auto"/>
            <w:hideMark/>
          </w:tcPr>
          <w:p w14:paraId="2C64D770" w14:textId="77777777" w:rsidR="0064695D" w:rsidRDefault="0064695D" w:rsidP="0064695D">
            <w:r w:rsidRPr="00FB4E47">
              <w:rPr>
                <w:rFonts w:ascii="Times New Roman" w:eastAsia="Times New Roman" w:hAnsi="Times New Roman" w:cs="Times New Roman"/>
                <w:sz w:val="18"/>
                <w:szCs w:val="18"/>
                <w:lang w:eastAsia="en-NZ"/>
              </w:rPr>
              <w:t>CTSH or RVC(30BU/40BD)</w:t>
            </w:r>
          </w:p>
        </w:tc>
      </w:tr>
      <w:tr w:rsidR="0064695D" w:rsidRPr="00E2337B" w14:paraId="204717E2" w14:textId="77777777" w:rsidTr="0081305E">
        <w:trPr>
          <w:trHeight w:val="300"/>
        </w:trPr>
        <w:tc>
          <w:tcPr>
            <w:tcW w:w="1555" w:type="dxa"/>
            <w:shd w:val="clear" w:color="auto" w:fill="auto"/>
            <w:noWrap/>
            <w:hideMark/>
          </w:tcPr>
          <w:p w14:paraId="11239DD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6BF7C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2921.29</w:t>
            </w:r>
          </w:p>
        </w:tc>
        <w:tc>
          <w:tcPr>
            <w:tcW w:w="3685" w:type="dxa"/>
            <w:shd w:val="clear" w:color="auto" w:fill="auto"/>
            <w:hideMark/>
          </w:tcPr>
          <w:p w14:paraId="2F0CAA7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3F45AAB" w14:textId="77777777" w:rsidR="0064695D" w:rsidRDefault="0064695D" w:rsidP="0064695D">
            <w:r w:rsidRPr="00FB4E47">
              <w:rPr>
                <w:rFonts w:ascii="Times New Roman" w:eastAsia="Times New Roman" w:hAnsi="Times New Roman" w:cs="Times New Roman"/>
                <w:sz w:val="18"/>
                <w:szCs w:val="18"/>
                <w:lang w:eastAsia="en-NZ"/>
              </w:rPr>
              <w:t>CTSH or RVC(30BU/40BD)</w:t>
            </w:r>
          </w:p>
        </w:tc>
      </w:tr>
      <w:tr w:rsidR="0064695D" w:rsidRPr="00E2337B" w14:paraId="0FAE44D3" w14:textId="77777777" w:rsidTr="0081305E">
        <w:trPr>
          <w:trHeight w:val="634"/>
        </w:trPr>
        <w:tc>
          <w:tcPr>
            <w:tcW w:w="1555" w:type="dxa"/>
            <w:shd w:val="clear" w:color="auto" w:fill="auto"/>
            <w:noWrap/>
            <w:hideMark/>
          </w:tcPr>
          <w:p w14:paraId="626BF0B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FDD45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2921.30</w:t>
            </w:r>
          </w:p>
        </w:tc>
        <w:tc>
          <w:tcPr>
            <w:tcW w:w="3685" w:type="dxa"/>
            <w:shd w:val="clear" w:color="auto" w:fill="auto"/>
            <w:hideMark/>
          </w:tcPr>
          <w:p w14:paraId="61C7511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-Cyclanic, cyclenic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cycloterpenic mono-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polyamines, and their derivatives; salts thereof</w:t>
            </w:r>
          </w:p>
        </w:tc>
        <w:tc>
          <w:tcPr>
            <w:tcW w:w="2268" w:type="dxa"/>
            <w:shd w:val="clear" w:color="auto" w:fill="auto"/>
            <w:hideMark/>
          </w:tcPr>
          <w:p w14:paraId="367DB5A5" w14:textId="77777777" w:rsidR="0064695D" w:rsidRDefault="0064695D" w:rsidP="0064695D">
            <w:r w:rsidRPr="00FB4E47">
              <w:rPr>
                <w:rFonts w:ascii="Times New Roman" w:eastAsia="Times New Roman" w:hAnsi="Times New Roman" w:cs="Times New Roman"/>
                <w:sz w:val="18"/>
                <w:szCs w:val="18"/>
                <w:lang w:eastAsia="en-NZ"/>
              </w:rPr>
              <w:t>CTSH or RVC(30BU/40BD)</w:t>
            </w:r>
          </w:p>
        </w:tc>
      </w:tr>
      <w:tr w:rsidR="0064695D" w:rsidRPr="00E2337B" w14:paraId="12DDA718" w14:textId="77777777" w:rsidTr="0081305E">
        <w:trPr>
          <w:trHeight w:val="480"/>
        </w:trPr>
        <w:tc>
          <w:tcPr>
            <w:tcW w:w="1555" w:type="dxa"/>
            <w:shd w:val="clear" w:color="auto" w:fill="auto"/>
            <w:noWrap/>
            <w:hideMark/>
          </w:tcPr>
          <w:p w14:paraId="2B9309E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EEAB3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92A685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-Aromatic monoamines and their derivatives; salts thereof  : </w:t>
            </w:r>
          </w:p>
        </w:tc>
        <w:tc>
          <w:tcPr>
            <w:tcW w:w="2268" w:type="dxa"/>
            <w:shd w:val="clear" w:color="auto" w:fill="auto"/>
            <w:noWrap/>
            <w:hideMark/>
          </w:tcPr>
          <w:p w14:paraId="4AF0CC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6A4DA8E" w14:textId="77777777" w:rsidTr="0081305E">
        <w:trPr>
          <w:trHeight w:val="300"/>
        </w:trPr>
        <w:tc>
          <w:tcPr>
            <w:tcW w:w="1555" w:type="dxa"/>
            <w:shd w:val="clear" w:color="auto" w:fill="auto"/>
            <w:noWrap/>
            <w:hideMark/>
          </w:tcPr>
          <w:p w14:paraId="5C5FEEE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5BF9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2921.41</w:t>
            </w:r>
          </w:p>
        </w:tc>
        <w:tc>
          <w:tcPr>
            <w:tcW w:w="3685" w:type="dxa"/>
            <w:shd w:val="clear" w:color="auto" w:fill="auto"/>
            <w:hideMark/>
          </w:tcPr>
          <w:p w14:paraId="4E73A34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--Aniline and its salts</w:t>
            </w:r>
          </w:p>
        </w:tc>
        <w:tc>
          <w:tcPr>
            <w:tcW w:w="2268" w:type="dxa"/>
            <w:shd w:val="clear" w:color="auto" w:fill="auto"/>
            <w:hideMark/>
          </w:tcPr>
          <w:p w14:paraId="454B5912" w14:textId="77777777" w:rsidR="0064695D" w:rsidRDefault="0064695D" w:rsidP="0064695D">
            <w:r w:rsidRPr="00A04672">
              <w:rPr>
                <w:rFonts w:ascii="Times New Roman" w:eastAsia="Times New Roman" w:hAnsi="Times New Roman" w:cs="Times New Roman"/>
                <w:sz w:val="18"/>
                <w:szCs w:val="18"/>
                <w:lang w:eastAsia="en-NZ"/>
              </w:rPr>
              <w:t>CTSH or RVC(30BU/40BD)</w:t>
            </w:r>
          </w:p>
        </w:tc>
      </w:tr>
      <w:tr w:rsidR="0064695D" w:rsidRPr="00E2337B" w14:paraId="61645F85" w14:textId="77777777" w:rsidTr="0081305E">
        <w:trPr>
          <w:trHeight w:val="480"/>
        </w:trPr>
        <w:tc>
          <w:tcPr>
            <w:tcW w:w="1555" w:type="dxa"/>
            <w:shd w:val="clear" w:color="auto" w:fill="auto"/>
            <w:noWrap/>
            <w:hideMark/>
          </w:tcPr>
          <w:p w14:paraId="2D6183A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057B1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2921.42</w:t>
            </w:r>
          </w:p>
        </w:tc>
        <w:tc>
          <w:tcPr>
            <w:tcW w:w="3685" w:type="dxa"/>
            <w:shd w:val="clear" w:color="auto" w:fill="auto"/>
            <w:hideMark/>
          </w:tcPr>
          <w:p w14:paraId="1A4EC7E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--Aniline derivatives and their salts</w:t>
            </w:r>
          </w:p>
        </w:tc>
        <w:tc>
          <w:tcPr>
            <w:tcW w:w="2268" w:type="dxa"/>
            <w:shd w:val="clear" w:color="auto" w:fill="auto"/>
            <w:hideMark/>
          </w:tcPr>
          <w:p w14:paraId="5B583133" w14:textId="77777777" w:rsidR="0064695D" w:rsidRDefault="0064695D" w:rsidP="0064695D">
            <w:r w:rsidRPr="00A04672">
              <w:rPr>
                <w:rFonts w:ascii="Times New Roman" w:eastAsia="Times New Roman" w:hAnsi="Times New Roman" w:cs="Times New Roman"/>
                <w:sz w:val="18"/>
                <w:szCs w:val="18"/>
                <w:lang w:eastAsia="en-NZ"/>
              </w:rPr>
              <w:t>CTSH or RVC(30BU/40BD)</w:t>
            </w:r>
          </w:p>
        </w:tc>
      </w:tr>
      <w:tr w:rsidR="0064695D" w:rsidRPr="00E2337B" w14:paraId="59E710DC" w14:textId="77777777" w:rsidTr="0081305E">
        <w:trPr>
          <w:trHeight w:val="480"/>
        </w:trPr>
        <w:tc>
          <w:tcPr>
            <w:tcW w:w="1555" w:type="dxa"/>
            <w:shd w:val="clear" w:color="auto" w:fill="auto"/>
            <w:noWrap/>
            <w:hideMark/>
          </w:tcPr>
          <w:p w14:paraId="62B1640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57644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2921.43</w:t>
            </w:r>
          </w:p>
        </w:tc>
        <w:tc>
          <w:tcPr>
            <w:tcW w:w="3685" w:type="dxa"/>
            <w:shd w:val="clear" w:color="auto" w:fill="auto"/>
            <w:hideMark/>
          </w:tcPr>
          <w:p w14:paraId="15AE6AF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--Toluidines and their derivatives; salts thereof</w:t>
            </w:r>
          </w:p>
        </w:tc>
        <w:tc>
          <w:tcPr>
            <w:tcW w:w="2268" w:type="dxa"/>
            <w:shd w:val="clear" w:color="auto" w:fill="auto"/>
            <w:hideMark/>
          </w:tcPr>
          <w:p w14:paraId="5F4AF6B3" w14:textId="77777777" w:rsidR="0064695D" w:rsidRDefault="0064695D" w:rsidP="0064695D">
            <w:r w:rsidRPr="00A04672">
              <w:rPr>
                <w:rFonts w:ascii="Times New Roman" w:eastAsia="Times New Roman" w:hAnsi="Times New Roman" w:cs="Times New Roman"/>
                <w:sz w:val="18"/>
                <w:szCs w:val="18"/>
                <w:lang w:eastAsia="en-NZ"/>
              </w:rPr>
              <w:t>CTSH or RVC(30BU/40BD)</w:t>
            </w:r>
          </w:p>
        </w:tc>
      </w:tr>
      <w:tr w:rsidR="0064695D" w:rsidRPr="00E2337B" w14:paraId="2514F51F" w14:textId="77777777" w:rsidTr="0081305E">
        <w:trPr>
          <w:trHeight w:val="480"/>
        </w:trPr>
        <w:tc>
          <w:tcPr>
            <w:tcW w:w="1555" w:type="dxa"/>
            <w:shd w:val="clear" w:color="auto" w:fill="auto"/>
            <w:noWrap/>
            <w:hideMark/>
          </w:tcPr>
          <w:p w14:paraId="107EADF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E5126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2921.44</w:t>
            </w:r>
          </w:p>
        </w:tc>
        <w:tc>
          <w:tcPr>
            <w:tcW w:w="3685" w:type="dxa"/>
            <w:shd w:val="clear" w:color="auto" w:fill="auto"/>
            <w:hideMark/>
          </w:tcPr>
          <w:p w14:paraId="7D00F22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--Diphenylamine and its derivatives; salts thereof</w:t>
            </w:r>
          </w:p>
        </w:tc>
        <w:tc>
          <w:tcPr>
            <w:tcW w:w="2268" w:type="dxa"/>
            <w:shd w:val="clear" w:color="auto" w:fill="auto"/>
            <w:hideMark/>
          </w:tcPr>
          <w:p w14:paraId="2856CD76" w14:textId="77777777" w:rsidR="0064695D" w:rsidRDefault="0064695D" w:rsidP="0064695D">
            <w:r w:rsidRPr="00A04672">
              <w:rPr>
                <w:rFonts w:ascii="Times New Roman" w:eastAsia="Times New Roman" w:hAnsi="Times New Roman" w:cs="Times New Roman"/>
                <w:sz w:val="18"/>
                <w:szCs w:val="18"/>
                <w:lang w:eastAsia="en-NZ"/>
              </w:rPr>
              <w:t>CTSH or RVC(30BU/40BD)</w:t>
            </w:r>
          </w:p>
        </w:tc>
      </w:tr>
      <w:tr w:rsidR="0064695D" w:rsidRPr="00E2337B" w14:paraId="39F98D4A" w14:textId="77777777" w:rsidTr="0081305E">
        <w:trPr>
          <w:trHeight w:val="983"/>
        </w:trPr>
        <w:tc>
          <w:tcPr>
            <w:tcW w:w="1555" w:type="dxa"/>
            <w:shd w:val="clear" w:color="auto" w:fill="auto"/>
            <w:noWrap/>
            <w:hideMark/>
          </w:tcPr>
          <w:p w14:paraId="300C642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6B075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2921.45</w:t>
            </w:r>
          </w:p>
        </w:tc>
        <w:tc>
          <w:tcPr>
            <w:tcW w:w="3685" w:type="dxa"/>
            <w:shd w:val="clear" w:color="auto" w:fill="auto"/>
            <w:hideMark/>
          </w:tcPr>
          <w:p w14:paraId="33060A1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w:t>
            </w:r>
            <w:r w:rsidRPr="00E2337B">
              <w:rPr>
                <w:rFonts w:ascii="Times New Roman" w:eastAsia="Times New Roman" w:hAnsi="Times New Roman" w:cs="Times New Roman"/>
                <w:sz w:val="18"/>
                <w:szCs w:val="18"/>
                <w:lang w:eastAsia="en-NZ"/>
              </w:rPr>
              <w:noBreakHyphen/>
              <w:t>Naphthylamine (alpha</w:t>
            </w:r>
            <w:r w:rsidRPr="00E2337B">
              <w:rPr>
                <w:rFonts w:ascii="Times New Roman" w:eastAsia="Times New Roman" w:hAnsi="Times New Roman" w:cs="Times New Roman"/>
                <w:sz w:val="18"/>
                <w:szCs w:val="18"/>
                <w:lang w:eastAsia="en-NZ"/>
              </w:rPr>
              <w:noBreakHyphen/>
              <w:t>naphthylamine), 2</w:t>
            </w:r>
            <w:r w:rsidRPr="00E2337B">
              <w:rPr>
                <w:rFonts w:ascii="Times New Roman" w:eastAsia="Times New Roman" w:hAnsi="Times New Roman" w:cs="Times New Roman"/>
                <w:sz w:val="18"/>
                <w:szCs w:val="18"/>
                <w:lang w:eastAsia="en-NZ"/>
              </w:rPr>
              <w:noBreakHyphen/>
              <w:t>naphthylamine (beta</w:t>
            </w:r>
            <w:r w:rsidRPr="00E2337B">
              <w:rPr>
                <w:rFonts w:ascii="Times New Roman" w:eastAsia="Times New Roman" w:hAnsi="Times New Roman" w:cs="Times New Roman"/>
                <w:sz w:val="18"/>
                <w:szCs w:val="18"/>
                <w:lang w:eastAsia="en-NZ"/>
              </w:rPr>
              <w:noBreakHyphen/>
              <w:t>naphthylamine) and their derivatives; salts thereof</w:t>
            </w:r>
          </w:p>
        </w:tc>
        <w:tc>
          <w:tcPr>
            <w:tcW w:w="2268" w:type="dxa"/>
            <w:shd w:val="clear" w:color="auto" w:fill="auto"/>
            <w:hideMark/>
          </w:tcPr>
          <w:p w14:paraId="09BD307B" w14:textId="77777777" w:rsidR="0064695D" w:rsidRDefault="0064695D" w:rsidP="0064695D">
            <w:r w:rsidRPr="00A04672">
              <w:rPr>
                <w:rFonts w:ascii="Times New Roman" w:eastAsia="Times New Roman" w:hAnsi="Times New Roman" w:cs="Times New Roman"/>
                <w:sz w:val="18"/>
                <w:szCs w:val="18"/>
                <w:lang w:eastAsia="en-NZ"/>
              </w:rPr>
              <w:t>CTSH or RVC(30BU/40BD)</w:t>
            </w:r>
          </w:p>
        </w:tc>
      </w:tr>
      <w:tr w:rsidR="0064695D" w:rsidRPr="00E2337B" w14:paraId="2FA843FD" w14:textId="77777777" w:rsidTr="0081305E">
        <w:trPr>
          <w:trHeight w:val="1408"/>
        </w:trPr>
        <w:tc>
          <w:tcPr>
            <w:tcW w:w="1555" w:type="dxa"/>
            <w:shd w:val="clear" w:color="auto" w:fill="auto"/>
            <w:noWrap/>
            <w:hideMark/>
          </w:tcPr>
          <w:p w14:paraId="35AE28F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66B12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2921.46</w:t>
            </w:r>
          </w:p>
        </w:tc>
        <w:tc>
          <w:tcPr>
            <w:tcW w:w="3685" w:type="dxa"/>
            <w:shd w:val="clear" w:color="auto" w:fill="auto"/>
            <w:hideMark/>
          </w:tcPr>
          <w:p w14:paraId="7FA7C13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--Amfetamine (INN), benzfetamine (INN), dexamfetamine (INN), etilamfetamine (INN), fencamfamin (INN), lefetamine (INN), levamfetamine (INN), mefen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ex (INN) and phentermine (INN); salts thereof</w:t>
            </w:r>
          </w:p>
        </w:tc>
        <w:tc>
          <w:tcPr>
            <w:tcW w:w="2268" w:type="dxa"/>
            <w:shd w:val="clear" w:color="auto" w:fill="auto"/>
            <w:hideMark/>
          </w:tcPr>
          <w:p w14:paraId="61AC7242" w14:textId="77777777" w:rsidR="0064695D" w:rsidRDefault="0064695D" w:rsidP="0064695D">
            <w:r w:rsidRPr="00814D3D">
              <w:rPr>
                <w:rFonts w:ascii="Times New Roman" w:eastAsia="Times New Roman" w:hAnsi="Times New Roman" w:cs="Times New Roman"/>
                <w:sz w:val="18"/>
                <w:szCs w:val="18"/>
                <w:lang w:eastAsia="en-NZ"/>
              </w:rPr>
              <w:t>CTSH or RVC(30BU/40BD)</w:t>
            </w:r>
          </w:p>
        </w:tc>
      </w:tr>
      <w:tr w:rsidR="0064695D" w:rsidRPr="00E2337B" w14:paraId="70869250" w14:textId="77777777" w:rsidTr="0081305E">
        <w:trPr>
          <w:trHeight w:val="300"/>
        </w:trPr>
        <w:tc>
          <w:tcPr>
            <w:tcW w:w="1555" w:type="dxa"/>
            <w:shd w:val="clear" w:color="auto" w:fill="auto"/>
            <w:noWrap/>
            <w:hideMark/>
          </w:tcPr>
          <w:p w14:paraId="65451DF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9BA3D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2921.49</w:t>
            </w:r>
          </w:p>
        </w:tc>
        <w:tc>
          <w:tcPr>
            <w:tcW w:w="3685" w:type="dxa"/>
            <w:shd w:val="clear" w:color="auto" w:fill="auto"/>
            <w:hideMark/>
          </w:tcPr>
          <w:p w14:paraId="18EA16E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77E3A11" w14:textId="77777777" w:rsidR="0064695D" w:rsidRDefault="0064695D" w:rsidP="0064695D">
            <w:r w:rsidRPr="00814D3D">
              <w:rPr>
                <w:rFonts w:ascii="Times New Roman" w:eastAsia="Times New Roman" w:hAnsi="Times New Roman" w:cs="Times New Roman"/>
                <w:sz w:val="18"/>
                <w:szCs w:val="18"/>
                <w:lang w:eastAsia="en-NZ"/>
              </w:rPr>
              <w:t>CTSH or RVC(30BU/40BD)</w:t>
            </w:r>
          </w:p>
        </w:tc>
      </w:tr>
      <w:tr w:rsidR="0064695D" w:rsidRPr="00E2337B" w14:paraId="167C76F7" w14:textId="77777777" w:rsidTr="0081305E">
        <w:trPr>
          <w:trHeight w:val="480"/>
        </w:trPr>
        <w:tc>
          <w:tcPr>
            <w:tcW w:w="1555" w:type="dxa"/>
            <w:shd w:val="clear" w:color="auto" w:fill="auto"/>
            <w:noWrap/>
            <w:hideMark/>
          </w:tcPr>
          <w:p w14:paraId="75A7F5B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8AEB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7818AC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-Aromatic polyamines and their derivatives; salts thereof  :</w:t>
            </w:r>
          </w:p>
        </w:tc>
        <w:tc>
          <w:tcPr>
            <w:tcW w:w="2268" w:type="dxa"/>
            <w:shd w:val="clear" w:color="auto" w:fill="auto"/>
            <w:noWrap/>
            <w:hideMark/>
          </w:tcPr>
          <w:p w14:paraId="7FB67A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F8DA3AA" w14:textId="77777777" w:rsidTr="0081305E">
        <w:trPr>
          <w:trHeight w:val="720"/>
        </w:trPr>
        <w:tc>
          <w:tcPr>
            <w:tcW w:w="1555" w:type="dxa"/>
            <w:shd w:val="clear" w:color="auto" w:fill="auto"/>
            <w:noWrap/>
            <w:hideMark/>
          </w:tcPr>
          <w:p w14:paraId="3FEC9E7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738953E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2921.51</w:t>
            </w:r>
          </w:p>
        </w:tc>
        <w:tc>
          <w:tcPr>
            <w:tcW w:w="3685" w:type="dxa"/>
            <w:shd w:val="clear" w:color="auto" w:fill="auto"/>
            <w:hideMark/>
          </w:tcPr>
          <w:p w14:paraId="76641EE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w:t>
            </w:r>
            <w:r w:rsidRPr="00E2337B">
              <w:rPr>
                <w:rFonts w:ascii="Times New Roman" w:eastAsia="Times New Roman" w:hAnsi="Times New Roman" w:cs="Times New Roman"/>
                <w:sz w:val="18"/>
                <w:szCs w:val="18"/>
                <w:lang w:eastAsia="en-NZ"/>
              </w:rPr>
              <w:noBreakHyphen/>
              <w:t>, m</w:t>
            </w:r>
            <w:r w:rsidRPr="00E2337B">
              <w:rPr>
                <w:rFonts w:ascii="Times New Roman" w:eastAsia="Times New Roman" w:hAnsi="Times New Roman" w:cs="Times New Roman"/>
                <w:sz w:val="18"/>
                <w:szCs w:val="18"/>
                <w:lang w:eastAsia="en-NZ"/>
              </w:rPr>
              <w:noBreakHyphen/>
              <w:t>, p</w:t>
            </w:r>
            <w:r w:rsidRPr="00E2337B">
              <w:rPr>
                <w:rFonts w:ascii="Times New Roman" w:eastAsia="Times New Roman" w:hAnsi="Times New Roman" w:cs="Times New Roman"/>
                <w:sz w:val="18"/>
                <w:szCs w:val="18"/>
                <w:lang w:eastAsia="en-NZ"/>
              </w:rPr>
              <w:noBreakHyphen/>
              <w:t>Phenylenediamine, diaminotoluenes, and their derivatives; salts thereof</w:t>
            </w:r>
          </w:p>
        </w:tc>
        <w:tc>
          <w:tcPr>
            <w:tcW w:w="2268" w:type="dxa"/>
            <w:shd w:val="clear" w:color="auto" w:fill="auto"/>
            <w:hideMark/>
          </w:tcPr>
          <w:p w14:paraId="7A0366DA" w14:textId="77777777" w:rsidR="0064695D" w:rsidRDefault="0064695D" w:rsidP="0064695D">
            <w:r w:rsidRPr="002E4127">
              <w:rPr>
                <w:rFonts w:ascii="Times New Roman" w:eastAsia="Times New Roman" w:hAnsi="Times New Roman" w:cs="Times New Roman"/>
                <w:sz w:val="18"/>
                <w:szCs w:val="18"/>
                <w:lang w:eastAsia="en-NZ"/>
              </w:rPr>
              <w:t>CTSH or RVC(30BU/40BD)</w:t>
            </w:r>
          </w:p>
        </w:tc>
      </w:tr>
      <w:tr w:rsidR="0064695D" w:rsidRPr="00E2337B" w14:paraId="2720DD24" w14:textId="77777777" w:rsidTr="0081305E">
        <w:trPr>
          <w:trHeight w:val="300"/>
        </w:trPr>
        <w:tc>
          <w:tcPr>
            <w:tcW w:w="1555" w:type="dxa"/>
            <w:shd w:val="clear" w:color="auto" w:fill="auto"/>
            <w:noWrap/>
            <w:hideMark/>
          </w:tcPr>
          <w:p w14:paraId="27CCB54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5457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2921.59</w:t>
            </w:r>
          </w:p>
        </w:tc>
        <w:tc>
          <w:tcPr>
            <w:tcW w:w="3685" w:type="dxa"/>
            <w:shd w:val="clear" w:color="auto" w:fill="auto"/>
            <w:hideMark/>
          </w:tcPr>
          <w:p w14:paraId="05B1F98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7BF760F" w14:textId="77777777" w:rsidR="0064695D" w:rsidRDefault="0064695D" w:rsidP="0064695D">
            <w:r w:rsidRPr="002E4127">
              <w:rPr>
                <w:rFonts w:ascii="Times New Roman" w:eastAsia="Times New Roman" w:hAnsi="Times New Roman" w:cs="Times New Roman"/>
                <w:sz w:val="18"/>
                <w:szCs w:val="18"/>
                <w:lang w:eastAsia="en-NZ"/>
              </w:rPr>
              <w:t>CTSH or RVC(30BU/40BD)</w:t>
            </w:r>
          </w:p>
        </w:tc>
      </w:tr>
      <w:tr w:rsidR="0064695D" w:rsidRPr="00E2337B" w14:paraId="775E11AA" w14:textId="77777777" w:rsidTr="0081305E">
        <w:trPr>
          <w:trHeight w:val="480"/>
        </w:trPr>
        <w:tc>
          <w:tcPr>
            <w:tcW w:w="1555" w:type="dxa"/>
            <w:shd w:val="clear" w:color="auto" w:fill="auto"/>
            <w:noWrap/>
            <w:hideMark/>
          </w:tcPr>
          <w:p w14:paraId="32D070B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29.22</w:t>
            </w:r>
          </w:p>
        </w:tc>
        <w:tc>
          <w:tcPr>
            <w:tcW w:w="1134" w:type="dxa"/>
            <w:shd w:val="clear" w:color="auto" w:fill="auto"/>
            <w:noWrap/>
            <w:hideMark/>
          </w:tcPr>
          <w:p w14:paraId="017FFC2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5F8894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Oxygen-function amino-compounds.</w:t>
            </w:r>
          </w:p>
        </w:tc>
        <w:tc>
          <w:tcPr>
            <w:tcW w:w="2268" w:type="dxa"/>
            <w:shd w:val="clear" w:color="auto" w:fill="auto"/>
            <w:noWrap/>
            <w:hideMark/>
          </w:tcPr>
          <w:p w14:paraId="4AB75C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7BB92C2" w14:textId="77777777" w:rsidTr="0081305E">
        <w:trPr>
          <w:trHeight w:val="960"/>
        </w:trPr>
        <w:tc>
          <w:tcPr>
            <w:tcW w:w="1555" w:type="dxa"/>
            <w:shd w:val="clear" w:color="auto" w:fill="auto"/>
            <w:noWrap/>
            <w:hideMark/>
          </w:tcPr>
          <w:p w14:paraId="6ED894C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CF7C7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3E6BEA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-Amino-alcohols, other than those containing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 than one kind of oxygen function, their ethers and esters; salts thereof  :</w:t>
            </w:r>
          </w:p>
        </w:tc>
        <w:tc>
          <w:tcPr>
            <w:tcW w:w="2268" w:type="dxa"/>
            <w:shd w:val="clear" w:color="auto" w:fill="auto"/>
            <w:noWrap/>
            <w:hideMark/>
          </w:tcPr>
          <w:p w14:paraId="462D6D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D8E3FEE" w14:textId="77777777" w:rsidTr="0081305E">
        <w:trPr>
          <w:trHeight w:val="300"/>
        </w:trPr>
        <w:tc>
          <w:tcPr>
            <w:tcW w:w="1555" w:type="dxa"/>
            <w:shd w:val="clear" w:color="auto" w:fill="auto"/>
            <w:hideMark/>
          </w:tcPr>
          <w:p w14:paraId="51F9FCA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5FA81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2922.11</w:t>
            </w:r>
          </w:p>
        </w:tc>
        <w:tc>
          <w:tcPr>
            <w:tcW w:w="3685" w:type="dxa"/>
            <w:shd w:val="clear" w:color="auto" w:fill="auto"/>
            <w:hideMark/>
          </w:tcPr>
          <w:p w14:paraId="36C0E82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--Monoethanolamine and its salts</w:t>
            </w:r>
          </w:p>
        </w:tc>
        <w:tc>
          <w:tcPr>
            <w:tcW w:w="2268" w:type="dxa"/>
            <w:shd w:val="clear" w:color="auto" w:fill="auto"/>
            <w:hideMark/>
          </w:tcPr>
          <w:p w14:paraId="2197F492" w14:textId="77777777" w:rsidR="0064695D" w:rsidRDefault="0064695D" w:rsidP="0064695D">
            <w:r w:rsidRPr="005F2C0A">
              <w:rPr>
                <w:rFonts w:ascii="Times New Roman" w:eastAsia="Times New Roman" w:hAnsi="Times New Roman" w:cs="Times New Roman"/>
                <w:sz w:val="18"/>
                <w:szCs w:val="18"/>
                <w:lang w:eastAsia="en-NZ"/>
              </w:rPr>
              <w:t>CTSH or RVC(30BU/40BD)</w:t>
            </w:r>
          </w:p>
        </w:tc>
      </w:tr>
      <w:tr w:rsidR="0064695D" w:rsidRPr="00E2337B" w14:paraId="58CB16F2" w14:textId="77777777" w:rsidTr="0081305E">
        <w:trPr>
          <w:trHeight w:val="300"/>
        </w:trPr>
        <w:tc>
          <w:tcPr>
            <w:tcW w:w="1555" w:type="dxa"/>
            <w:shd w:val="clear" w:color="auto" w:fill="auto"/>
            <w:noWrap/>
            <w:hideMark/>
          </w:tcPr>
          <w:p w14:paraId="353784D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EF53B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2922.12</w:t>
            </w:r>
          </w:p>
        </w:tc>
        <w:tc>
          <w:tcPr>
            <w:tcW w:w="3685" w:type="dxa"/>
            <w:shd w:val="clear" w:color="auto" w:fill="auto"/>
            <w:hideMark/>
          </w:tcPr>
          <w:p w14:paraId="516A7A4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--Diethanolamine and its salts</w:t>
            </w:r>
          </w:p>
        </w:tc>
        <w:tc>
          <w:tcPr>
            <w:tcW w:w="2268" w:type="dxa"/>
            <w:shd w:val="clear" w:color="auto" w:fill="auto"/>
            <w:hideMark/>
          </w:tcPr>
          <w:p w14:paraId="7CE0D7FE" w14:textId="77777777" w:rsidR="0064695D" w:rsidRDefault="0064695D" w:rsidP="0064695D">
            <w:r w:rsidRPr="005F2C0A">
              <w:rPr>
                <w:rFonts w:ascii="Times New Roman" w:eastAsia="Times New Roman" w:hAnsi="Times New Roman" w:cs="Times New Roman"/>
                <w:sz w:val="18"/>
                <w:szCs w:val="18"/>
                <w:lang w:eastAsia="en-NZ"/>
              </w:rPr>
              <w:t>CTSH or RVC(30BU/40BD)</w:t>
            </w:r>
          </w:p>
        </w:tc>
      </w:tr>
      <w:tr w:rsidR="0064695D" w:rsidRPr="00E2337B" w14:paraId="7175E615" w14:textId="77777777" w:rsidTr="0081305E">
        <w:trPr>
          <w:trHeight w:val="480"/>
        </w:trPr>
        <w:tc>
          <w:tcPr>
            <w:tcW w:w="1555" w:type="dxa"/>
            <w:shd w:val="clear" w:color="auto" w:fill="auto"/>
            <w:noWrap/>
            <w:hideMark/>
          </w:tcPr>
          <w:p w14:paraId="0400FC2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D73DE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2922.14</w:t>
            </w:r>
          </w:p>
        </w:tc>
        <w:tc>
          <w:tcPr>
            <w:tcW w:w="3685" w:type="dxa"/>
            <w:shd w:val="clear" w:color="auto" w:fill="auto"/>
            <w:hideMark/>
          </w:tcPr>
          <w:p w14:paraId="406E0AC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--Dextropropoxyphene (INN) and its salts</w:t>
            </w:r>
          </w:p>
        </w:tc>
        <w:tc>
          <w:tcPr>
            <w:tcW w:w="2268" w:type="dxa"/>
            <w:shd w:val="clear" w:color="auto" w:fill="auto"/>
            <w:hideMark/>
          </w:tcPr>
          <w:p w14:paraId="589F470F" w14:textId="77777777" w:rsidR="0064695D" w:rsidRDefault="0064695D" w:rsidP="0064695D">
            <w:r w:rsidRPr="006B166A">
              <w:rPr>
                <w:rFonts w:ascii="Times New Roman" w:eastAsia="Times New Roman" w:hAnsi="Times New Roman" w:cs="Times New Roman"/>
                <w:sz w:val="18"/>
                <w:szCs w:val="18"/>
                <w:lang w:eastAsia="en-NZ"/>
              </w:rPr>
              <w:t>CTSH or RVC(30BU/40BD)</w:t>
            </w:r>
          </w:p>
        </w:tc>
      </w:tr>
      <w:tr w:rsidR="0064695D" w:rsidRPr="00E2337B" w14:paraId="3FA18BAC" w14:textId="77777777" w:rsidTr="0081305E">
        <w:trPr>
          <w:trHeight w:val="300"/>
        </w:trPr>
        <w:tc>
          <w:tcPr>
            <w:tcW w:w="1555" w:type="dxa"/>
            <w:shd w:val="clear" w:color="auto" w:fill="auto"/>
            <w:noWrap/>
          </w:tcPr>
          <w:p w14:paraId="5308B97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0BF5A81"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2922.15</w:t>
            </w:r>
          </w:p>
        </w:tc>
        <w:tc>
          <w:tcPr>
            <w:tcW w:w="3685" w:type="dxa"/>
            <w:shd w:val="clear" w:color="auto" w:fill="auto"/>
          </w:tcPr>
          <w:p w14:paraId="17FFC5A8"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--Triethanolamine</w:t>
            </w:r>
          </w:p>
        </w:tc>
        <w:tc>
          <w:tcPr>
            <w:tcW w:w="2268" w:type="dxa"/>
            <w:shd w:val="clear" w:color="auto" w:fill="auto"/>
          </w:tcPr>
          <w:p w14:paraId="4A4E79C0" w14:textId="77777777" w:rsidR="0064695D" w:rsidRDefault="0064695D" w:rsidP="0064695D">
            <w:r w:rsidRPr="006B166A">
              <w:rPr>
                <w:rFonts w:ascii="Times New Roman" w:eastAsia="Times New Roman" w:hAnsi="Times New Roman" w:cs="Times New Roman"/>
                <w:sz w:val="18"/>
                <w:szCs w:val="18"/>
                <w:lang w:eastAsia="en-NZ"/>
              </w:rPr>
              <w:t>CTSH or RVC(30BU/40BD)</w:t>
            </w:r>
          </w:p>
        </w:tc>
      </w:tr>
      <w:tr w:rsidR="0064695D" w:rsidRPr="00E2337B" w14:paraId="1D2A4EEF" w14:textId="77777777" w:rsidTr="0081305E">
        <w:trPr>
          <w:trHeight w:val="300"/>
        </w:trPr>
        <w:tc>
          <w:tcPr>
            <w:tcW w:w="1555" w:type="dxa"/>
            <w:shd w:val="clear" w:color="auto" w:fill="auto"/>
            <w:noWrap/>
          </w:tcPr>
          <w:p w14:paraId="337825E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3537972"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2922.16</w:t>
            </w:r>
          </w:p>
        </w:tc>
        <w:tc>
          <w:tcPr>
            <w:tcW w:w="3685" w:type="dxa"/>
            <w:shd w:val="clear" w:color="auto" w:fill="auto"/>
          </w:tcPr>
          <w:p w14:paraId="5466D26B"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Diethanolammonium perflu</w:t>
            </w:r>
            <w:r>
              <w:rPr>
                <w:rFonts w:ascii="Times New Roman" w:hAnsi="Times New Roman" w:cs="Times New Roman"/>
                <w:sz w:val="18"/>
                <w:szCs w:val="18"/>
              </w:rPr>
              <w:t>or</w:t>
            </w:r>
            <w:r w:rsidRPr="000B15C2">
              <w:rPr>
                <w:rFonts w:ascii="Times New Roman" w:hAnsi="Times New Roman" w:cs="Times New Roman"/>
                <w:sz w:val="18"/>
                <w:szCs w:val="18"/>
              </w:rPr>
              <w:t>ooctane sulphonate</w:t>
            </w:r>
          </w:p>
        </w:tc>
        <w:tc>
          <w:tcPr>
            <w:tcW w:w="2268" w:type="dxa"/>
            <w:shd w:val="clear" w:color="auto" w:fill="auto"/>
          </w:tcPr>
          <w:p w14:paraId="07A34212" w14:textId="77777777" w:rsidR="0064695D" w:rsidRDefault="0064695D" w:rsidP="0064695D">
            <w:r w:rsidRPr="006B166A">
              <w:rPr>
                <w:rFonts w:ascii="Times New Roman" w:eastAsia="Times New Roman" w:hAnsi="Times New Roman" w:cs="Times New Roman"/>
                <w:sz w:val="18"/>
                <w:szCs w:val="18"/>
                <w:lang w:eastAsia="en-NZ"/>
              </w:rPr>
              <w:t>CTSH or RVC(30BU/40BD)</w:t>
            </w:r>
          </w:p>
        </w:tc>
      </w:tr>
      <w:tr w:rsidR="0064695D" w:rsidRPr="00E2337B" w14:paraId="36049BEE" w14:textId="77777777" w:rsidTr="0081305E">
        <w:trPr>
          <w:trHeight w:val="300"/>
        </w:trPr>
        <w:tc>
          <w:tcPr>
            <w:tcW w:w="1555" w:type="dxa"/>
            <w:shd w:val="clear" w:color="auto" w:fill="auto"/>
            <w:noWrap/>
          </w:tcPr>
          <w:p w14:paraId="7B22E89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54294F2"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2922.17</w:t>
            </w:r>
          </w:p>
        </w:tc>
        <w:tc>
          <w:tcPr>
            <w:tcW w:w="3685" w:type="dxa"/>
            <w:shd w:val="clear" w:color="auto" w:fill="auto"/>
          </w:tcPr>
          <w:p w14:paraId="6658CD85"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Methyldiethanolamine and ethyldiethanolamine</w:t>
            </w:r>
          </w:p>
        </w:tc>
        <w:tc>
          <w:tcPr>
            <w:tcW w:w="2268" w:type="dxa"/>
            <w:shd w:val="clear" w:color="auto" w:fill="auto"/>
          </w:tcPr>
          <w:p w14:paraId="77D15DB3" w14:textId="77777777" w:rsidR="0064695D" w:rsidRDefault="0064695D" w:rsidP="0064695D">
            <w:r w:rsidRPr="006B166A">
              <w:rPr>
                <w:rFonts w:ascii="Times New Roman" w:eastAsia="Times New Roman" w:hAnsi="Times New Roman" w:cs="Times New Roman"/>
                <w:sz w:val="18"/>
                <w:szCs w:val="18"/>
                <w:lang w:eastAsia="en-NZ"/>
              </w:rPr>
              <w:t>CTSH or RVC(30BU/40BD)</w:t>
            </w:r>
          </w:p>
        </w:tc>
      </w:tr>
      <w:tr w:rsidR="0064695D" w:rsidRPr="00E2337B" w14:paraId="527DB75E" w14:textId="77777777" w:rsidTr="0081305E">
        <w:trPr>
          <w:trHeight w:val="300"/>
        </w:trPr>
        <w:tc>
          <w:tcPr>
            <w:tcW w:w="1555" w:type="dxa"/>
            <w:shd w:val="clear" w:color="auto" w:fill="auto"/>
            <w:noWrap/>
          </w:tcPr>
          <w:p w14:paraId="69DED5B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4B8FE82"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2922.18</w:t>
            </w:r>
          </w:p>
        </w:tc>
        <w:tc>
          <w:tcPr>
            <w:tcW w:w="3685" w:type="dxa"/>
            <w:shd w:val="clear" w:color="auto" w:fill="auto"/>
          </w:tcPr>
          <w:p w14:paraId="680889D4"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-- 2-(N,N-Diisopropylamino)ethanol</w:t>
            </w:r>
          </w:p>
        </w:tc>
        <w:tc>
          <w:tcPr>
            <w:tcW w:w="2268" w:type="dxa"/>
            <w:shd w:val="clear" w:color="auto" w:fill="auto"/>
          </w:tcPr>
          <w:p w14:paraId="2A9C8A98" w14:textId="77777777" w:rsidR="0064695D" w:rsidRDefault="0064695D" w:rsidP="0064695D">
            <w:r w:rsidRPr="006B166A">
              <w:rPr>
                <w:rFonts w:ascii="Times New Roman" w:eastAsia="Times New Roman" w:hAnsi="Times New Roman" w:cs="Times New Roman"/>
                <w:sz w:val="18"/>
                <w:szCs w:val="18"/>
                <w:lang w:eastAsia="en-NZ"/>
              </w:rPr>
              <w:t>CTSH or RVC(30BU/40BD)</w:t>
            </w:r>
          </w:p>
        </w:tc>
      </w:tr>
      <w:tr w:rsidR="0064695D" w:rsidRPr="00E2337B" w14:paraId="5BE9C87C" w14:textId="77777777" w:rsidTr="0081305E">
        <w:trPr>
          <w:trHeight w:val="300"/>
        </w:trPr>
        <w:tc>
          <w:tcPr>
            <w:tcW w:w="1555" w:type="dxa"/>
            <w:shd w:val="clear" w:color="auto" w:fill="auto"/>
            <w:noWrap/>
            <w:hideMark/>
          </w:tcPr>
          <w:p w14:paraId="3BF07C4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DD3F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2922.19</w:t>
            </w:r>
          </w:p>
        </w:tc>
        <w:tc>
          <w:tcPr>
            <w:tcW w:w="3685" w:type="dxa"/>
            <w:shd w:val="clear" w:color="auto" w:fill="auto"/>
            <w:hideMark/>
          </w:tcPr>
          <w:p w14:paraId="29E1E34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9D85961" w14:textId="77777777" w:rsidR="0064695D" w:rsidRDefault="0064695D" w:rsidP="0064695D">
            <w:r w:rsidRPr="006B166A">
              <w:rPr>
                <w:rFonts w:ascii="Times New Roman" w:eastAsia="Times New Roman" w:hAnsi="Times New Roman" w:cs="Times New Roman"/>
                <w:sz w:val="18"/>
                <w:szCs w:val="18"/>
                <w:lang w:eastAsia="en-NZ"/>
              </w:rPr>
              <w:t>CTSH or RVC(30BU/40BD)</w:t>
            </w:r>
          </w:p>
        </w:tc>
      </w:tr>
      <w:tr w:rsidR="0064695D" w:rsidRPr="00E2337B" w14:paraId="38FD4C08" w14:textId="77777777" w:rsidTr="0081305E">
        <w:trPr>
          <w:trHeight w:val="844"/>
        </w:trPr>
        <w:tc>
          <w:tcPr>
            <w:tcW w:w="1555" w:type="dxa"/>
            <w:shd w:val="clear" w:color="auto" w:fill="auto"/>
            <w:noWrap/>
            <w:hideMark/>
          </w:tcPr>
          <w:p w14:paraId="32BD2C9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656EA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452106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-Amino-naphthols and other amino-phenols, other than those containing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 than one kind of oxygen function, their ethers and esters; salts thereof :</w:t>
            </w:r>
          </w:p>
        </w:tc>
        <w:tc>
          <w:tcPr>
            <w:tcW w:w="2268" w:type="dxa"/>
            <w:shd w:val="clear" w:color="auto" w:fill="auto"/>
            <w:noWrap/>
            <w:hideMark/>
          </w:tcPr>
          <w:p w14:paraId="4B4BE0D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A0DAB21" w14:textId="77777777" w:rsidTr="0081305E">
        <w:trPr>
          <w:trHeight w:val="517"/>
        </w:trPr>
        <w:tc>
          <w:tcPr>
            <w:tcW w:w="1555" w:type="dxa"/>
            <w:shd w:val="clear" w:color="auto" w:fill="auto"/>
            <w:noWrap/>
            <w:hideMark/>
          </w:tcPr>
          <w:p w14:paraId="685AA40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53613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2922.21</w:t>
            </w:r>
          </w:p>
        </w:tc>
        <w:tc>
          <w:tcPr>
            <w:tcW w:w="3685" w:type="dxa"/>
            <w:shd w:val="clear" w:color="auto" w:fill="auto"/>
            <w:hideMark/>
          </w:tcPr>
          <w:p w14:paraId="31C4FEB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--Aminohydroxynaphthalenesulphonic acids and their salts</w:t>
            </w:r>
          </w:p>
        </w:tc>
        <w:tc>
          <w:tcPr>
            <w:tcW w:w="2268" w:type="dxa"/>
            <w:shd w:val="clear" w:color="auto" w:fill="auto"/>
            <w:hideMark/>
          </w:tcPr>
          <w:p w14:paraId="6D6D02B4" w14:textId="77777777" w:rsidR="0064695D" w:rsidRDefault="0064695D" w:rsidP="0064695D">
            <w:r w:rsidRPr="00D65509">
              <w:rPr>
                <w:rFonts w:ascii="Times New Roman" w:eastAsia="Times New Roman" w:hAnsi="Times New Roman" w:cs="Times New Roman"/>
                <w:sz w:val="18"/>
                <w:szCs w:val="18"/>
                <w:lang w:eastAsia="en-NZ"/>
              </w:rPr>
              <w:t>CTSH or RVC(30BU/40BD)</w:t>
            </w:r>
          </w:p>
        </w:tc>
      </w:tr>
      <w:tr w:rsidR="0064695D" w:rsidRPr="00E2337B" w14:paraId="7D5CFF08" w14:textId="77777777" w:rsidTr="0081305E">
        <w:trPr>
          <w:trHeight w:val="300"/>
        </w:trPr>
        <w:tc>
          <w:tcPr>
            <w:tcW w:w="1555" w:type="dxa"/>
            <w:shd w:val="clear" w:color="auto" w:fill="auto"/>
            <w:noWrap/>
            <w:hideMark/>
          </w:tcPr>
          <w:p w14:paraId="496ACEA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86C95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2922.29</w:t>
            </w:r>
          </w:p>
        </w:tc>
        <w:tc>
          <w:tcPr>
            <w:tcW w:w="3685" w:type="dxa"/>
            <w:shd w:val="clear" w:color="auto" w:fill="auto"/>
            <w:hideMark/>
          </w:tcPr>
          <w:p w14:paraId="4AE5EA7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15FA57F" w14:textId="77777777" w:rsidR="0064695D" w:rsidRDefault="0064695D" w:rsidP="0064695D">
            <w:r w:rsidRPr="00D65509">
              <w:rPr>
                <w:rFonts w:ascii="Times New Roman" w:eastAsia="Times New Roman" w:hAnsi="Times New Roman" w:cs="Times New Roman"/>
                <w:sz w:val="18"/>
                <w:szCs w:val="18"/>
                <w:lang w:eastAsia="en-NZ"/>
              </w:rPr>
              <w:t>CTSH or RVC(30BU/40BD)</w:t>
            </w:r>
          </w:p>
        </w:tc>
      </w:tr>
      <w:tr w:rsidR="0064695D" w:rsidRPr="00E2337B" w14:paraId="3A3C1D0D" w14:textId="77777777" w:rsidTr="0081305E">
        <w:trPr>
          <w:trHeight w:val="812"/>
        </w:trPr>
        <w:tc>
          <w:tcPr>
            <w:tcW w:w="1555" w:type="dxa"/>
            <w:shd w:val="clear" w:color="auto" w:fill="auto"/>
            <w:noWrap/>
            <w:hideMark/>
          </w:tcPr>
          <w:p w14:paraId="73B0C68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BCDCD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B702B8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-Amino-aldehydes, amino-ketones and amino-quinones, other than those containing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 than one kind of oxygen function; salts thereof :</w:t>
            </w:r>
          </w:p>
        </w:tc>
        <w:tc>
          <w:tcPr>
            <w:tcW w:w="2268" w:type="dxa"/>
            <w:shd w:val="clear" w:color="auto" w:fill="auto"/>
            <w:noWrap/>
            <w:hideMark/>
          </w:tcPr>
          <w:p w14:paraId="494369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06E7600" w14:textId="77777777" w:rsidTr="0081305E">
        <w:trPr>
          <w:trHeight w:val="596"/>
        </w:trPr>
        <w:tc>
          <w:tcPr>
            <w:tcW w:w="1555" w:type="dxa"/>
            <w:shd w:val="clear" w:color="auto" w:fill="auto"/>
            <w:noWrap/>
            <w:hideMark/>
          </w:tcPr>
          <w:p w14:paraId="2F3347B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527EE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2922.31</w:t>
            </w:r>
          </w:p>
        </w:tc>
        <w:tc>
          <w:tcPr>
            <w:tcW w:w="3685" w:type="dxa"/>
            <w:shd w:val="clear" w:color="auto" w:fill="auto"/>
            <w:hideMark/>
          </w:tcPr>
          <w:p w14:paraId="40DB852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--Amfepramone (INN), methadone (INN) and 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methadone (INN); salts thereof</w:t>
            </w:r>
          </w:p>
        </w:tc>
        <w:tc>
          <w:tcPr>
            <w:tcW w:w="2268" w:type="dxa"/>
            <w:shd w:val="clear" w:color="auto" w:fill="auto"/>
            <w:hideMark/>
          </w:tcPr>
          <w:p w14:paraId="409071E7" w14:textId="77777777" w:rsidR="0064695D" w:rsidRDefault="0064695D" w:rsidP="0064695D">
            <w:r w:rsidRPr="008D1624">
              <w:rPr>
                <w:rFonts w:ascii="Times New Roman" w:eastAsia="Times New Roman" w:hAnsi="Times New Roman" w:cs="Times New Roman"/>
                <w:sz w:val="18"/>
                <w:szCs w:val="18"/>
                <w:lang w:eastAsia="en-NZ"/>
              </w:rPr>
              <w:t>CTSH or RVC(30BU/40BD)</w:t>
            </w:r>
          </w:p>
        </w:tc>
      </w:tr>
      <w:tr w:rsidR="0064695D" w:rsidRPr="00E2337B" w14:paraId="538FC630" w14:textId="77777777" w:rsidTr="0081305E">
        <w:trPr>
          <w:trHeight w:val="300"/>
        </w:trPr>
        <w:tc>
          <w:tcPr>
            <w:tcW w:w="1555" w:type="dxa"/>
            <w:shd w:val="clear" w:color="auto" w:fill="auto"/>
            <w:noWrap/>
            <w:hideMark/>
          </w:tcPr>
          <w:p w14:paraId="28B191A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2C86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2922.39</w:t>
            </w:r>
          </w:p>
        </w:tc>
        <w:tc>
          <w:tcPr>
            <w:tcW w:w="3685" w:type="dxa"/>
            <w:shd w:val="clear" w:color="auto" w:fill="auto"/>
            <w:hideMark/>
          </w:tcPr>
          <w:p w14:paraId="2A39B6F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32C3F94" w14:textId="77777777" w:rsidR="0064695D" w:rsidRDefault="0064695D" w:rsidP="0064695D">
            <w:r w:rsidRPr="008D1624">
              <w:rPr>
                <w:rFonts w:ascii="Times New Roman" w:eastAsia="Times New Roman" w:hAnsi="Times New Roman" w:cs="Times New Roman"/>
                <w:sz w:val="18"/>
                <w:szCs w:val="18"/>
                <w:lang w:eastAsia="en-NZ"/>
              </w:rPr>
              <w:t>CTSH or RVC(30BU/40BD)</w:t>
            </w:r>
          </w:p>
        </w:tc>
      </w:tr>
      <w:tr w:rsidR="0064695D" w:rsidRPr="00E2337B" w14:paraId="3C9D2438" w14:textId="77777777" w:rsidTr="0081305E">
        <w:trPr>
          <w:trHeight w:val="780"/>
        </w:trPr>
        <w:tc>
          <w:tcPr>
            <w:tcW w:w="1555" w:type="dxa"/>
            <w:shd w:val="clear" w:color="auto" w:fill="auto"/>
            <w:noWrap/>
            <w:hideMark/>
          </w:tcPr>
          <w:p w14:paraId="4DB30CD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003F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9991E6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-Amino-acids, other than those containing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 than one kind of oxygen function, and their esters; salts thereof :</w:t>
            </w:r>
          </w:p>
        </w:tc>
        <w:tc>
          <w:tcPr>
            <w:tcW w:w="2268" w:type="dxa"/>
            <w:shd w:val="clear" w:color="auto" w:fill="auto"/>
            <w:noWrap/>
            <w:hideMark/>
          </w:tcPr>
          <w:p w14:paraId="122F53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196AA41" w14:textId="77777777" w:rsidTr="0081305E">
        <w:trPr>
          <w:trHeight w:val="225"/>
        </w:trPr>
        <w:tc>
          <w:tcPr>
            <w:tcW w:w="1555" w:type="dxa"/>
            <w:shd w:val="clear" w:color="auto" w:fill="auto"/>
            <w:noWrap/>
            <w:hideMark/>
          </w:tcPr>
          <w:p w14:paraId="73835C9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8434C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2922.41</w:t>
            </w:r>
          </w:p>
        </w:tc>
        <w:tc>
          <w:tcPr>
            <w:tcW w:w="3685" w:type="dxa"/>
            <w:shd w:val="clear" w:color="auto" w:fill="auto"/>
            <w:hideMark/>
          </w:tcPr>
          <w:p w14:paraId="17E945A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--Lysine and its esters; salts thereof</w:t>
            </w:r>
          </w:p>
        </w:tc>
        <w:tc>
          <w:tcPr>
            <w:tcW w:w="2268" w:type="dxa"/>
            <w:shd w:val="clear" w:color="auto" w:fill="auto"/>
            <w:hideMark/>
          </w:tcPr>
          <w:p w14:paraId="6B21FA92" w14:textId="77777777" w:rsidR="0064695D" w:rsidRDefault="0064695D" w:rsidP="0064695D">
            <w:r w:rsidRPr="000A7108">
              <w:rPr>
                <w:rFonts w:ascii="Times New Roman" w:eastAsia="Times New Roman" w:hAnsi="Times New Roman" w:cs="Times New Roman"/>
                <w:sz w:val="18"/>
                <w:szCs w:val="18"/>
                <w:lang w:eastAsia="en-NZ"/>
              </w:rPr>
              <w:t>CTSH or RVC(30BU/40BD)</w:t>
            </w:r>
          </w:p>
        </w:tc>
      </w:tr>
      <w:tr w:rsidR="0064695D" w:rsidRPr="00E2337B" w14:paraId="7A56E7FF" w14:textId="77777777" w:rsidTr="0081305E">
        <w:trPr>
          <w:trHeight w:val="300"/>
        </w:trPr>
        <w:tc>
          <w:tcPr>
            <w:tcW w:w="1555" w:type="dxa"/>
            <w:shd w:val="clear" w:color="auto" w:fill="auto"/>
            <w:noWrap/>
            <w:hideMark/>
          </w:tcPr>
          <w:p w14:paraId="5C0E32C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BF4B8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2922.42</w:t>
            </w:r>
          </w:p>
        </w:tc>
        <w:tc>
          <w:tcPr>
            <w:tcW w:w="3685" w:type="dxa"/>
            <w:shd w:val="clear" w:color="auto" w:fill="auto"/>
            <w:hideMark/>
          </w:tcPr>
          <w:p w14:paraId="70C1FD5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--Glutamic acid and its salts</w:t>
            </w:r>
          </w:p>
        </w:tc>
        <w:tc>
          <w:tcPr>
            <w:tcW w:w="2268" w:type="dxa"/>
            <w:shd w:val="clear" w:color="auto" w:fill="auto"/>
            <w:hideMark/>
          </w:tcPr>
          <w:p w14:paraId="5D21F23D" w14:textId="77777777" w:rsidR="0064695D" w:rsidRDefault="0064695D" w:rsidP="0064695D">
            <w:r w:rsidRPr="000A7108">
              <w:rPr>
                <w:rFonts w:ascii="Times New Roman" w:eastAsia="Times New Roman" w:hAnsi="Times New Roman" w:cs="Times New Roman"/>
                <w:sz w:val="18"/>
                <w:szCs w:val="18"/>
                <w:lang w:eastAsia="en-NZ"/>
              </w:rPr>
              <w:t>CTSH or RVC(30BU/40BD)</w:t>
            </w:r>
          </w:p>
        </w:tc>
      </w:tr>
      <w:tr w:rsidR="0064695D" w:rsidRPr="00E2337B" w14:paraId="170FC74E" w14:textId="77777777" w:rsidTr="0081305E">
        <w:trPr>
          <w:trHeight w:val="300"/>
        </w:trPr>
        <w:tc>
          <w:tcPr>
            <w:tcW w:w="1555" w:type="dxa"/>
            <w:shd w:val="clear" w:color="auto" w:fill="auto"/>
            <w:noWrap/>
            <w:hideMark/>
          </w:tcPr>
          <w:p w14:paraId="730F19A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2558B50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2922.43</w:t>
            </w:r>
          </w:p>
        </w:tc>
        <w:tc>
          <w:tcPr>
            <w:tcW w:w="3685" w:type="dxa"/>
            <w:shd w:val="clear" w:color="auto" w:fill="auto"/>
            <w:hideMark/>
          </w:tcPr>
          <w:p w14:paraId="5725836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--Anthranilic acid and its salts</w:t>
            </w:r>
          </w:p>
        </w:tc>
        <w:tc>
          <w:tcPr>
            <w:tcW w:w="2268" w:type="dxa"/>
            <w:shd w:val="clear" w:color="auto" w:fill="auto"/>
            <w:hideMark/>
          </w:tcPr>
          <w:p w14:paraId="552F6A59" w14:textId="77777777" w:rsidR="0064695D" w:rsidRDefault="0064695D" w:rsidP="0064695D">
            <w:r w:rsidRPr="000A7108">
              <w:rPr>
                <w:rFonts w:ascii="Times New Roman" w:eastAsia="Times New Roman" w:hAnsi="Times New Roman" w:cs="Times New Roman"/>
                <w:sz w:val="18"/>
                <w:szCs w:val="18"/>
                <w:lang w:eastAsia="en-NZ"/>
              </w:rPr>
              <w:t>CTSH or RVC(30BU/40BD)</w:t>
            </w:r>
          </w:p>
        </w:tc>
      </w:tr>
      <w:tr w:rsidR="0064695D" w:rsidRPr="00E2337B" w14:paraId="4449EB5B" w14:textId="77777777" w:rsidTr="0081305E">
        <w:trPr>
          <w:trHeight w:val="300"/>
        </w:trPr>
        <w:tc>
          <w:tcPr>
            <w:tcW w:w="1555" w:type="dxa"/>
            <w:shd w:val="clear" w:color="auto" w:fill="auto"/>
            <w:noWrap/>
            <w:hideMark/>
          </w:tcPr>
          <w:p w14:paraId="535DAF2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1692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2922.44</w:t>
            </w:r>
          </w:p>
        </w:tc>
        <w:tc>
          <w:tcPr>
            <w:tcW w:w="3685" w:type="dxa"/>
            <w:shd w:val="clear" w:color="auto" w:fill="auto"/>
            <w:hideMark/>
          </w:tcPr>
          <w:p w14:paraId="19026FA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--Tilidine (INN) and its salts</w:t>
            </w:r>
          </w:p>
        </w:tc>
        <w:tc>
          <w:tcPr>
            <w:tcW w:w="2268" w:type="dxa"/>
            <w:shd w:val="clear" w:color="auto" w:fill="auto"/>
            <w:hideMark/>
          </w:tcPr>
          <w:p w14:paraId="0D81B6AE" w14:textId="77777777" w:rsidR="0064695D" w:rsidRDefault="0064695D" w:rsidP="0064695D">
            <w:r w:rsidRPr="000A7108">
              <w:rPr>
                <w:rFonts w:ascii="Times New Roman" w:eastAsia="Times New Roman" w:hAnsi="Times New Roman" w:cs="Times New Roman"/>
                <w:sz w:val="18"/>
                <w:szCs w:val="18"/>
                <w:lang w:eastAsia="en-NZ"/>
              </w:rPr>
              <w:t>CTSH or RVC(30BU/40BD)</w:t>
            </w:r>
          </w:p>
        </w:tc>
      </w:tr>
      <w:tr w:rsidR="0064695D" w:rsidRPr="00E2337B" w14:paraId="24E32E9E" w14:textId="77777777" w:rsidTr="0081305E">
        <w:trPr>
          <w:trHeight w:val="300"/>
        </w:trPr>
        <w:tc>
          <w:tcPr>
            <w:tcW w:w="1555" w:type="dxa"/>
            <w:shd w:val="clear" w:color="auto" w:fill="auto"/>
            <w:noWrap/>
            <w:hideMark/>
          </w:tcPr>
          <w:p w14:paraId="62D6DA1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79DB5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2922.49</w:t>
            </w:r>
          </w:p>
        </w:tc>
        <w:tc>
          <w:tcPr>
            <w:tcW w:w="3685" w:type="dxa"/>
            <w:shd w:val="clear" w:color="auto" w:fill="auto"/>
            <w:hideMark/>
          </w:tcPr>
          <w:p w14:paraId="48E0151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795B23A" w14:textId="77777777" w:rsidR="0064695D" w:rsidRDefault="0064695D" w:rsidP="0064695D">
            <w:r w:rsidRPr="000A7108">
              <w:rPr>
                <w:rFonts w:ascii="Times New Roman" w:eastAsia="Times New Roman" w:hAnsi="Times New Roman" w:cs="Times New Roman"/>
                <w:sz w:val="18"/>
                <w:szCs w:val="18"/>
                <w:lang w:eastAsia="en-NZ"/>
              </w:rPr>
              <w:t>CTSH or RVC(30BU/40BD)</w:t>
            </w:r>
          </w:p>
        </w:tc>
      </w:tr>
      <w:tr w:rsidR="0064695D" w:rsidRPr="00E2337B" w14:paraId="3C5F1893" w14:textId="77777777" w:rsidTr="0081305E">
        <w:trPr>
          <w:trHeight w:val="708"/>
        </w:trPr>
        <w:tc>
          <w:tcPr>
            <w:tcW w:w="1555" w:type="dxa"/>
            <w:shd w:val="clear" w:color="auto" w:fill="auto"/>
            <w:noWrap/>
            <w:hideMark/>
          </w:tcPr>
          <w:p w14:paraId="3A802B2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055DF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2922.50</w:t>
            </w:r>
          </w:p>
        </w:tc>
        <w:tc>
          <w:tcPr>
            <w:tcW w:w="3685" w:type="dxa"/>
            <w:shd w:val="clear" w:color="auto" w:fill="auto"/>
            <w:hideMark/>
          </w:tcPr>
          <w:p w14:paraId="02F3FB1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-Amino</w:t>
            </w:r>
            <w:r w:rsidRPr="00E2337B">
              <w:rPr>
                <w:rFonts w:ascii="Times New Roman" w:eastAsia="Times New Roman" w:hAnsi="Times New Roman" w:cs="Times New Roman"/>
                <w:sz w:val="18"/>
                <w:szCs w:val="18"/>
                <w:lang w:eastAsia="en-NZ"/>
              </w:rPr>
              <w:noBreakHyphen/>
              <w:t>alcohol</w:t>
            </w:r>
            <w:r w:rsidRPr="00E2337B">
              <w:rPr>
                <w:rFonts w:ascii="Times New Roman" w:eastAsia="Times New Roman" w:hAnsi="Times New Roman" w:cs="Times New Roman"/>
                <w:sz w:val="18"/>
                <w:szCs w:val="18"/>
                <w:lang w:eastAsia="en-NZ"/>
              </w:rPr>
              <w:noBreakHyphen/>
              <w:t>phenols, amino</w:t>
            </w:r>
            <w:r w:rsidRPr="00E2337B">
              <w:rPr>
                <w:rFonts w:ascii="Times New Roman" w:eastAsia="Times New Roman" w:hAnsi="Times New Roman" w:cs="Times New Roman"/>
                <w:sz w:val="18"/>
                <w:szCs w:val="18"/>
                <w:lang w:eastAsia="en-NZ"/>
              </w:rPr>
              <w:noBreakHyphen/>
              <w:t>acid</w:t>
            </w:r>
            <w:r w:rsidRPr="00E2337B">
              <w:rPr>
                <w:rFonts w:ascii="Times New Roman" w:eastAsia="Times New Roman" w:hAnsi="Times New Roman" w:cs="Times New Roman"/>
                <w:sz w:val="18"/>
                <w:szCs w:val="18"/>
                <w:lang w:eastAsia="en-NZ"/>
              </w:rPr>
              <w:noBreakHyphen/>
              <w:t>phenols and other amino-compounds with oxygen function</w:t>
            </w:r>
          </w:p>
        </w:tc>
        <w:tc>
          <w:tcPr>
            <w:tcW w:w="2268" w:type="dxa"/>
            <w:shd w:val="clear" w:color="auto" w:fill="auto"/>
            <w:hideMark/>
          </w:tcPr>
          <w:p w14:paraId="64F594EC" w14:textId="77777777" w:rsidR="0064695D" w:rsidRDefault="0064695D" w:rsidP="0064695D">
            <w:r w:rsidRPr="000A7108">
              <w:rPr>
                <w:rFonts w:ascii="Times New Roman" w:eastAsia="Times New Roman" w:hAnsi="Times New Roman" w:cs="Times New Roman"/>
                <w:sz w:val="18"/>
                <w:szCs w:val="18"/>
                <w:lang w:eastAsia="en-NZ"/>
              </w:rPr>
              <w:t>CTSH or RVC(30BU/40BD)</w:t>
            </w:r>
          </w:p>
        </w:tc>
      </w:tr>
      <w:tr w:rsidR="0064695D" w:rsidRPr="00E2337B" w14:paraId="386E3B2B" w14:textId="77777777" w:rsidTr="0081305E">
        <w:trPr>
          <w:trHeight w:val="974"/>
        </w:trPr>
        <w:tc>
          <w:tcPr>
            <w:tcW w:w="1555" w:type="dxa"/>
            <w:shd w:val="clear" w:color="auto" w:fill="auto"/>
            <w:noWrap/>
            <w:hideMark/>
          </w:tcPr>
          <w:p w14:paraId="273E8D0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29.23</w:t>
            </w:r>
          </w:p>
        </w:tc>
        <w:tc>
          <w:tcPr>
            <w:tcW w:w="1134" w:type="dxa"/>
            <w:shd w:val="clear" w:color="auto" w:fill="auto"/>
            <w:noWrap/>
            <w:hideMark/>
          </w:tcPr>
          <w:p w14:paraId="25B5264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18A386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Quaternary ammonium salts and hydroxides; lecithins and other phosphoaminolipids,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chemically defined.</w:t>
            </w:r>
          </w:p>
        </w:tc>
        <w:tc>
          <w:tcPr>
            <w:tcW w:w="2268" w:type="dxa"/>
            <w:shd w:val="clear" w:color="auto" w:fill="auto"/>
            <w:noWrap/>
            <w:hideMark/>
          </w:tcPr>
          <w:p w14:paraId="1EA198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C6F9A3D" w14:textId="77777777" w:rsidTr="0081305E">
        <w:trPr>
          <w:trHeight w:val="300"/>
        </w:trPr>
        <w:tc>
          <w:tcPr>
            <w:tcW w:w="1555" w:type="dxa"/>
            <w:shd w:val="clear" w:color="auto" w:fill="auto"/>
            <w:hideMark/>
          </w:tcPr>
          <w:p w14:paraId="77E0C1A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7206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2923.10</w:t>
            </w:r>
          </w:p>
        </w:tc>
        <w:tc>
          <w:tcPr>
            <w:tcW w:w="3685" w:type="dxa"/>
            <w:shd w:val="clear" w:color="auto" w:fill="auto"/>
            <w:hideMark/>
          </w:tcPr>
          <w:p w14:paraId="2561C72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-Choline and its salts</w:t>
            </w:r>
          </w:p>
        </w:tc>
        <w:tc>
          <w:tcPr>
            <w:tcW w:w="2268" w:type="dxa"/>
            <w:shd w:val="clear" w:color="auto" w:fill="auto"/>
            <w:hideMark/>
          </w:tcPr>
          <w:p w14:paraId="3322E31D" w14:textId="77777777" w:rsidR="0064695D" w:rsidRDefault="0064695D" w:rsidP="0064695D">
            <w:r w:rsidRPr="00351EC3">
              <w:rPr>
                <w:rFonts w:ascii="Times New Roman" w:eastAsia="Times New Roman" w:hAnsi="Times New Roman" w:cs="Times New Roman"/>
                <w:sz w:val="18"/>
                <w:szCs w:val="18"/>
                <w:lang w:eastAsia="en-NZ"/>
              </w:rPr>
              <w:t>CTSH or RVC(30BU/40BD)</w:t>
            </w:r>
          </w:p>
        </w:tc>
      </w:tr>
      <w:tr w:rsidR="0064695D" w:rsidRPr="00E2337B" w14:paraId="4FAD77C7" w14:textId="77777777" w:rsidTr="0081305E">
        <w:trPr>
          <w:trHeight w:val="289"/>
        </w:trPr>
        <w:tc>
          <w:tcPr>
            <w:tcW w:w="1555" w:type="dxa"/>
            <w:shd w:val="clear" w:color="auto" w:fill="auto"/>
            <w:noWrap/>
            <w:hideMark/>
          </w:tcPr>
          <w:p w14:paraId="407CF3A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9CDB5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2923.20</w:t>
            </w:r>
          </w:p>
        </w:tc>
        <w:tc>
          <w:tcPr>
            <w:tcW w:w="3685" w:type="dxa"/>
            <w:shd w:val="clear" w:color="auto" w:fill="auto"/>
            <w:hideMark/>
          </w:tcPr>
          <w:p w14:paraId="6097418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-Lecithins and other phosphoaminolipids</w:t>
            </w:r>
          </w:p>
        </w:tc>
        <w:tc>
          <w:tcPr>
            <w:tcW w:w="2268" w:type="dxa"/>
            <w:shd w:val="clear" w:color="auto" w:fill="auto"/>
            <w:hideMark/>
          </w:tcPr>
          <w:p w14:paraId="25B9458A" w14:textId="77777777" w:rsidR="0064695D" w:rsidRDefault="0064695D" w:rsidP="0064695D">
            <w:r w:rsidRPr="00351EC3">
              <w:rPr>
                <w:rFonts w:ascii="Times New Roman" w:eastAsia="Times New Roman" w:hAnsi="Times New Roman" w:cs="Times New Roman"/>
                <w:sz w:val="18"/>
                <w:szCs w:val="18"/>
                <w:lang w:eastAsia="en-NZ"/>
              </w:rPr>
              <w:t>CTSH or RVC(30BU/40BD)</w:t>
            </w:r>
          </w:p>
        </w:tc>
      </w:tr>
      <w:tr w:rsidR="0064695D" w:rsidRPr="00E2337B" w14:paraId="06B1A7FA" w14:textId="77777777" w:rsidTr="0081305E">
        <w:trPr>
          <w:trHeight w:val="300"/>
        </w:trPr>
        <w:tc>
          <w:tcPr>
            <w:tcW w:w="1555" w:type="dxa"/>
            <w:shd w:val="clear" w:color="auto" w:fill="auto"/>
            <w:noWrap/>
          </w:tcPr>
          <w:p w14:paraId="4CD8F36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9FF3FD1"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2923.30</w:t>
            </w:r>
          </w:p>
        </w:tc>
        <w:tc>
          <w:tcPr>
            <w:tcW w:w="3685" w:type="dxa"/>
            <w:shd w:val="clear" w:color="auto" w:fill="auto"/>
          </w:tcPr>
          <w:p w14:paraId="103FF6A4"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Tetraethylammonium perflu</w:t>
            </w:r>
            <w:r>
              <w:rPr>
                <w:rFonts w:ascii="Times New Roman" w:hAnsi="Times New Roman" w:cs="Times New Roman"/>
                <w:sz w:val="18"/>
                <w:szCs w:val="18"/>
              </w:rPr>
              <w:t>or</w:t>
            </w:r>
            <w:r w:rsidRPr="000B15C2">
              <w:rPr>
                <w:rFonts w:ascii="Times New Roman" w:hAnsi="Times New Roman" w:cs="Times New Roman"/>
                <w:sz w:val="18"/>
                <w:szCs w:val="18"/>
              </w:rPr>
              <w:t>ooctane sulphonate</w:t>
            </w:r>
          </w:p>
        </w:tc>
        <w:tc>
          <w:tcPr>
            <w:tcW w:w="2268" w:type="dxa"/>
            <w:shd w:val="clear" w:color="auto" w:fill="auto"/>
          </w:tcPr>
          <w:p w14:paraId="00E5B086" w14:textId="77777777" w:rsidR="0064695D" w:rsidRDefault="0064695D" w:rsidP="0064695D">
            <w:r w:rsidRPr="00351EC3">
              <w:rPr>
                <w:rFonts w:ascii="Times New Roman" w:eastAsia="Times New Roman" w:hAnsi="Times New Roman" w:cs="Times New Roman"/>
                <w:sz w:val="18"/>
                <w:szCs w:val="18"/>
                <w:lang w:eastAsia="en-NZ"/>
              </w:rPr>
              <w:t>CTSH or RVC(30BU/40BD)</w:t>
            </w:r>
          </w:p>
        </w:tc>
      </w:tr>
      <w:tr w:rsidR="0064695D" w:rsidRPr="00E2337B" w14:paraId="416DAA51" w14:textId="77777777" w:rsidTr="0081305E">
        <w:trPr>
          <w:trHeight w:val="300"/>
        </w:trPr>
        <w:tc>
          <w:tcPr>
            <w:tcW w:w="1555" w:type="dxa"/>
            <w:shd w:val="clear" w:color="auto" w:fill="auto"/>
            <w:noWrap/>
          </w:tcPr>
          <w:p w14:paraId="6885C42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EC25F65"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2923.40</w:t>
            </w:r>
          </w:p>
        </w:tc>
        <w:tc>
          <w:tcPr>
            <w:tcW w:w="3685" w:type="dxa"/>
            <w:shd w:val="clear" w:color="auto" w:fill="auto"/>
          </w:tcPr>
          <w:p w14:paraId="31D2A4C5"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Didecyldimethylammonium perflu</w:t>
            </w:r>
            <w:r>
              <w:rPr>
                <w:rFonts w:ascii="Times New Roman" w:hAnsi="Times New Roman" w:cs="Times New Roman"/>
                <w:sz w:val="18"/>
                <w:szCs w:val="18"/>
              </w:rPr>
              <w:t>or</w:t>
            </w:r>
            <w:r w:rsidRPr="000B15C2">
              <w:rPr>
                <w:rFonts w:ascii="Times New Roman" w:hAnsi="Times New Roman" w:cs="Times New Roman"/>
                <w:sz w:val="18"/>
                <w:szCs w:val="18"/>
              </w:rPr>
              <w:t>ooctane sulphonate</w:t>
            </w:r>
          </w:p>
        </w:tc>
        <w:tc>
          <w:tcPr>
            <w:tcW w:w="2268" w:type="dxa"/>
            <w:shd w:val="clear" w:color="auto" w:fill="auto"/>
          </w:tcPr>
          <w:p w14:paraId="7907F5CD" w14:textId="77777777" w:rsidR="0064695D" w:rsidRDefault="0064695D" w:rsidP="0064695D">
            <w:r w:rsidRPr="00351EC3">
              <w:rPr>
                <w:rFonts w:ascii="Times New Roman" w:eastAsia="Times New Roman" w:hAnsi="Times New Roman" w:cs="Times New Roman"/>
                <w:sz w:val="18"/>
                <w:szCs w:val="18"/>
                <w:lang w:eastAsia="en-NZ"/>
              </w:rPr>
              <w:t>CTSH or RVC(30BU/40BD)</w:t>
            </w:r>
          </w:p>
        </w:tc>
      </w:tr>
      <w:tr w:rsidR="0064695D" w:rsidRPr="00E2337B" w14:paraId="38400115" w14:textId="77777777" w:rsidTr="0081305E">
        <w:trPr>
          <w:trHeight w:val="300"/>
        </w:trPr>
        <w:tc>
          <w:tcPr>
            <w:tcW w:w="1555" w:type="dxa"/>
            <w:shd w:val="clear" w:color="auto" w:fill="auto"/>
            <w:noWrap/>
            <w:hideMark/>
          </w:tcPr>
          <w:p w14:paraId="272BAE2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C602D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2923.90</w:t>
            </w:r>
          </w:p>
        </w:tc>
        <w:tc>
          <w:tcPr>
            <w:tcW w:w="3685" w:type="dxa"/>
            <w:shd w:val="clear" w:color="auto" w:fill="auto"/>
            <w:hideMark/>
          </w:tcPr>
          <w:p w14:paraId="34689E3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C89A9B3" w14:textId="77777777" w:rsidR="0064695D" w:rsidRDefault="0064695D" w:rsidP="0064695D">
            <w:r w:rsidRPr="00351EC3">
              <w:rPr>
                <w:rFonts w:ascii="Times New Roman" w:eastAsia="Times New Roman" w:hAnsi="Times New Roman" w:cs="Times New Roman"/>
                <w:sz w:val="18"/>
                <w:szCs w:val="18"/>
                <w:lang w:eastAsia="en-NZ"/>
              </w:rPr>
              <w:t>CTSH or RVC(30BU/40BD)</w:t>
            </w:r>
          </w:p>
        </w:tc>
      </w:tr>
      <w:tr w:rsidR="0064695D" w:rsidRPr="00E2337B" w14:paraId="2734FC7D" w14:textId="77777777" w:rsidTr="0081305E">
        <w:trPr>
          <w:trHeight w:val="720"/>
        </w:trPr>
        <w:tc>
          <w:tcPr>
            <w:tcW w:w="1555" w:type="dxa"/>
            <w:shd w:val="clear" w:color="auto" w:fill="auto"/>
            <w:noWrap/>
            <w:hideMark/>
          </w:tcPr>
          <w:p w14:paraId="0A76604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29.24</w:t>
            </w:r>
          </w:p>
        </w:tc>
        <w:tc>
          <w:tcPr>
            <w:tcW w:w="1134" w:type="dxa"/>
            <w:shd w:val="clear" w:color="auto" w:fill="auto"/>
            <w:noWrap/>
            <w:hideMark/>
          </w:tcPr>
          <w:p w14:paraId="7A58D2A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C96D78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Carboxyamide-function compounds; amide-function compounds of carbonic acid.</w:t>
            </w:r>
          </w:p>
        </w:tc>
        <w:tc>
          <w:tcPr>
            <w:tcW w:w="2268" w:type="dxa"/>
            <w:shd w:val="clear" w:color="auto" w:fill="auto"/>
            <w:noWrap/>
            <w:hideMark/>
          </w:tcPr>
          <w:p w14:paraId="01D6C4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546A5C4" w14:textId="77777777" w:rsidTr="0081305E">
        <w:trPr>
          <w:trHeight w:val="647"/>
        </w:trPr>
        <w:tc>
          <w:tcPr>
            <w:tcW w:w="1555" w:type="dxa"/>
            <w:shd w:val="clear" w:color="auto" w:fill="auto"/>
            <w:noWrap/>
            <w:hideMark/>
          </w:tcPr>
          <w:p w14:paraId="36C7045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FDEED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7C0B6A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-Acyclic amides (including acyclic carbamates) and their derivatives; salts thereof :</w:t>
            </w:r>
          </w:p>
        </w:tc>
        <w:tc>
          <w:tcPr>
            <w:tcW w:w="2268" w:type="dxa"/>
            <w:shd w:val="clear" w:color="auto" w:fill="auto"/>
            <w:noWrap/>
            <w:hideMark/>
          </w:tcPr>
          <w:p w14:paraId="272AF0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961A922" w14:textId="77777777" w:rsidTr="0081305E">
        <w:trPr>
          <w:trHeight w:val="300"/>
        </w:trPr>
        <w:tc>
          <w:tcPr>
            <w:tcW w:w="1555" w:type="dxa"/>
            <w:shd w:val="clear" w:color="auto" w:fill="auto"/>
            <w:hideMark/>
          </w:tcPr>
          <w:p w14:paraId="725221A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E1C82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2924.11</w:t>
            </w:r>
          </w:p>
        </w:tc>
        <w:tc>
          <w:tcPr>
            <w:tcW w:w="3685" w:type="dxa"/>
            <w:shd w:val="clear" w:color="auto" w:fill="auto"/>
            <w:hideMark/>
          </w:tcPr>
          <w:p w14:paraId="17C85AE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--Meprobamate (INN)</w:t>
            </w:r>
          </w:p>
        </w:tc>
        <w:tc>
          <w:tcPr>
            <w:tcW w:w="2268" w:type="dxa"/>
            <w:shd w:val="clear" w:color="auto" w:fill="auto"/>
            <w:hideMark/>
          </w:tcPr>
          <w:p w14:paraId="7C544ED8" w14:textId="77777777" w:rsidR="0064695D" w:rsidRDefault="0064695D" w:rsidP="0064695D">
            <w:r w:rsidRPr="009E1EF5">
              <w:rPr>
                <w:rFonts w:ascii="Times New Roman" w:eastAsia="Times New Roman" w:hAnsi="Times New Roman" w:cs="Times New Roman"/>
                <w:sz w:val="18"/>
                <w:szCs w:val="18"/>
                <w:lang w:eastAsia="en-NZ"/>
              </w:rPr>
              <w:t>CTSH or RVC(30BU/40BD)</w:t>
            </w:r>
          </w:p>
        </w:tc>
      </w:tr>
      <w:tr w:rsidR="0064695D" w:rsidRPr="00E2337B" w14:paraId="7F832003" w14:textId="77777777" w:rsidTr="0081305E">
        <w:trPr>
          <w:trHeight w:val="720"/>
        </w:trPr>
        <w:tc>
          <w:tcPr>
            <w:tcW w:w="1555" w:type="dxa"/>
            <w:shd w:val="clear" w:color="auto" w:fill="auto"/>
            <w:noWrap/>
            <w:hideMark/>
          </w:tcPr>
          <w:p w14:paraId="42A2502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E990A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2924.12</w:t>
            </w:r>
          </w:p>
        </w:tc>
        <w:tc>
          <w:tcPr>
            <w:tcW w:w="3685" w:type="dxa"/>
            <w:shd w:val="clear" w:color="auto" w:fill="auto"/>
            <w:hideMark/>
          </w:tcPr>
          <w:p w14:paraId="065E4DA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--Flu</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oacetamide (ISO), monocrotophos (ISO) and phosphamidon (ISO)</w:t>
            </w:r>
          </w:p>
        </w:tc>
        <w:tc>
          <w:tcPr>
            <w:tcW w:w="2268" w:type="dxa"/>
            <w:shd w:val="clear" w:color="auto" w:fill="auto"/>
            <w:hideMark/>
          </w:tcPr>
          <w:p w14:paraId="6AD4C47F" w14:textId="77777777" w:rsidR="0064695D" w:rsidRDefault="0064695D" w:rsidP="0064695D">
            <w:r w:rsidRPr="009E1EF5">
              <w:rPr>
                <w:rFonts w:ascii="Times New Roman" w:eastAsia="Times New Roman" w:hAnsi="Times New Roman" w:cs="Times New Roman"/>
                <w:sz w:val="18"/>
                <w:szCs w:val="18"/>
                <w:lang w:eastAsia="en-NZ"/>
              </w:rPr>
              <w:t>CTSH or RVC(30BU/40BD)</w:t>
            </w:r>
          </w:p>
        </w:tc>
      </w:tr>
      <w:tr w:rsidR="0064695D" w:rsidRPr="00E2337B" w14:paraId="073B127D" w14:textId="77777777" w:rsidTr="0081305E">
        <w:trPr>
          <w:trHeight w:val="300"/>
        </w:trPr>
        <w:tc>
          <w:tcPr>
            <w:tcW w:w="1555" w:type="dxa"/>
            <w:shd w:val="clear" w:color="auto" w:fill="auto"/>
            <w:noWrap/>
            <w:hideMark/>
          </w:tcPr>
          <w:p w14:paraId="6470183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5EAD7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2924.19</w:t>
            </w:r>
          </w:p>
        </w:tc>
        <w:tc>
          <w:tcPr>
            <w:tcW w:w="3685" w:type="dxa"/>
            <w:shd w:val="clear" w:color="auto" w:fill="auto"/>
            <w:hideMark/>
          </w:tcPr>
          <w:p w14:paraId="3A313E6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E344B57" w14:textId="77777777" w:rsidR="0064695D" w:rsidRDefault="0064695D" w:rsidP="0064695D">
            <w:r w:rsidRPr="009E1EF5">
              <w:rPr>
                <w:rFonts w:ascii="Times New Roman" w:eastAsia="Times New Roman" w:hAnsi="Times New Roman" w:cs="Times New Roman"/>
                <w:sz w:val="18"/>
                <w:szCs w:val="18"/>
                <w:lang w:eastAsia="en-NZ"/>
              </w:rPr>
              <w:t>CTSH or RVC(30BU/40BD)</w:t>
            </w:r>
          </w:p>
        </w:tc>
      </w:tr>
      <w:tr w:rsidR="0064695D" w:rsidRPr="00E2337B" w14:paraId="1CF4CCA5" w14:textId="77777777" w:rsidTr="0081305E">
        <w:trPr>
          <w:trHeight w:val="720"/>
        </w:trPr>
        <w:tc>
          <w:tcPr>
            <w:tcW w:w="1555" w:type="dxa"/>
            <w:shd w:val="clear" w:color="auto" w:fill="auto"/>
            <w:noWrap/>
            <w:hideMark/>
          </w:tcPr>
          <w:p w14:paraId="0040FCA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28A7A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AB53CA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-Cyclic amides (including cyclic carbamates) and their derivatives; salts thereof :</w:t>
            </w:r>
          </w:p>
        </w:tc>
        <w:tc>
          <w:tcPr>
            <w:tcW w:w="2268" w:type="dxa"/>
            <w:shd w:val="clear" w:color="auto" w:fill="auto"/>
            <w:noWrap/>
            <w:hideMark/>
          </w:tcPr>
          <w:p w14:paraId="05E428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7641AD6" w14:textId="77777777" w:rsidTr="0081305E">
        <w:trPr>
          <w:trHeight w:val="480"/>
        </w:trPr>
        <w:tc>
          <w:tcPr>
            <w:tcW w:w="1555" w:type="dxa"/>
            <w:shd w:val="clear" w:color="auto" w:fill="auto"/>
            <w:noWrap/>
            <w:hideMark/>
          </w:tcPr>
          <w:p w14:paraId="765B8F7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9C751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2924.21</w:t>
            </w:r>
          </w:p>
        </w:tc>
        <w:tc>
          <w:tcPr>
            <w:tcW w:w="3685" w:type="dxa"/>
            <w:shd w:val="clear" w:color="auto" w:fill="auto"/>
            <w:hideMark/>
          </w:tcPr>
          <w:p w14:paraId="5A43F21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--Ureines and their derivatives; salts thereof</w:t>
            </w:r>
          </w:p>
        </w:tc>
        <w:tc>
          <w:tcPr>
            <w:tcW w:w="2268" w:type="dxa"/>
            <w:shd w:val="clear" w:color="auto" w:fill="auto"/>
            <w:hideMark/>
          </w:tcPr>
          <w:p w14:paraId="7BABC2FB" w14:textId="77777777" w:rsidR="0064695D" w:rsidRDefault="0064695D" w:rsidP="0064695D">
            <w:r w:rsidRPr="00636784">
              <w:rPr>
                <w:rFonts w:ascii="Times New Roman" w:eastAsia="Times New Roman" w:hAnsi="Times New Roman" w:cs="Times New Roman"/>
                <w:sz w:val="18"/>
                <w:szCs w:val="18"/>
                <w:lang w:eastAsia="en-NZ"/>
              </w:rPr>
              <w:t>CTSH or RVC(30BU/40BD)</w:t>
            </w:r>
          </w:p>
        </w:tc>
      </w:tr>
      <w:tr w:rsidR="0064695D" w:rsidRPr="00E2337B" w14:paraId="477D2CB9" w14:textId="77777777" w:rsidTr="0081305E">
        <w:trPr>
          <w:trHeight w:val="465"/>
        </w:trPr>
        <w:tc>
          <w:tcPr>
            <w:tcW w:w="1555" w:type="dxa"/>
            <w:shd w:val="clear" w:color="auto" w:fill="auto"/>
            <w:noWrap/>
            <w:hideMark/>
          </w:tcPr>
          <w:p w14:paraId="26663CC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35E77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2924.23</w:t>
            </w:r>
          </w:p>
        </w:tc>
        <w:tc>
          <w:tcPr>
            <w:tcW w:w="3685" w:type="dxa"/>
            <w:shd w:val="clear" w:color="auto" w:fill="auto"/>
            <w:hideMark/>
          </w:tcPr>
          <w:p w14:paraId="1DFCDBC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--2-Acetamidobenzoic acid (N-acetylanthranilic acid) and its salts</w:t>
            </w:r>
          </w:p>
        </w:tc>
        <w:tc>
          <w:tcPr>
            <w:tcW w:w="2268" w:type="dxa"/>
            <w:shd w:val="clear" w:color="auto" w:fill="auto"/>
            <w:hideMark/>
          </w:tcPr>
          <w:p w14:paraId="08873EB4" w14:textId="77777777" w:rsidR="0064695D" w:rsidRDefault="0064695D" w:rsidP="0064695D">
            <w:r w:rsidRPr="00636784">
              <w:rPr>
                <w:rFonts w:ascii="Times New Roman" w:eastAsia="Times New Roman" w:hAnsi="Times New Roman" w:cs="Times New Roman"/>
                <w:sz w:val="18"/>
                <w:szCs w:val="18"/>
                <w:lang w:eastAsia="en-NZ"/>
              </w:rPr>
              <w:t>CTSH or RVC(30BU/40BD)</w:t>
            </w:r>
          </w:p>
        </w:tc>
      </w:tr>
      <w:tr w:rsidR="0064695D" w:rsidRPr="00E2337B" w14:paraId="3DC1A633" w14:textId="77777777" w:rsidTr="0081305E">
        <w:trPr>
          <w:trHeight w:val="300"/>
        </w:trPr>
        <w:tc>
          <w:tcPr>
            <w:tcW w:w="1555" w:type="dxa"/>
            <w:shd w:val="clear" w:color="auto" w:fill="auto"/>
            <w:noWrap/>
            <w:hideMark/>
          </w:tcPr>
          <w:p w14:paraId="28298AE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C3782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2924.24</w:t>
            </w:r>
          </w:p>
        </w:tc>
        <w:tc>
          <w:tcPr>
            <w:tcW w:w="3685" w:type="dxa"/>
            <w:shd w:val="clear" w:color="auto" w:fill="auto"/>
            <w:hideMark/>
          </w:tcPr>
          <w:p w14:paraId="51E4F94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--Ethinamate (INN)</w:t>
            </w:r>
          </w:p>
        </w:tc>
        <w:tc>
          <w:tcPr>
            <w:tcW w:w="2268" w:type="dxa"/>
            <w:shd w:val="clear" w:color="auto" w:fill="auto"/>
            <w:hideMark/>
          </w:tcPr>
          <w:p w14:paraId="583D2BAE" w14:textId="77777777" w:rsidR="0064695D" w:rsidRDefault="0064695D" w:rsidP="0064695D">
            <w:r w:rsidRPr="00636784">
              <w:rPr>
                <w:rFonts w:ascii="Times New Roman" w:eastAsia="Times New Roman" w:hAnsi="Times New Roman" w:cs="Times New Roman"/>
                <w:sz w:val="18"/>
                <w:szCs w:val="18"/>
                <w:lang w:eastAsia="en-NZ"/>
              </w:rPr>
              <w:t>CTSH or RVC(30BU/40BD)</w:t>
            </w:r>
          </w:p>
        </w:tc>
      </w:tr>
      <w:tr w:rsidR="0064695D" w:rsidRPr="00E2337B" w14:paraId="5DA35F63" w14:textId="77777777" w:rsidTr="0081305E">
        <w:trPr>
          <w:trHeight w:val="300"/>
        </w:trPr>
        <w:tc>
          <w:tcPr>
            <w:tcW w:w="1555" w:type="dxa"/>
            <w:shd w:val="clear" w:color="auto" w:fill="auto"/>
            <w:noWrap/>
          </w:tcPr>
          <w:p w14:paraId="4911D34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BE277EC" w14:textId="77777777" w:rsidR="0064695D" w:rsidRPr="00BF65DD" w:rsidRDefault="0064695D" w:rsidP="0064695D">
            <w:pPr>
              <w:spacing w:after="0" w:line="240" w:lineRule="auto"/>
              <w:jc w:val="center"/>
              <w:rPr>
                <w:rFonts w:ascii="Times New Roman" w:eastAsia="Times New Roman" w:hAnsi="Times New Roman" w:cs="Times New Roman"/>
                <w:sz w:val="18"/>
                <w:szCs w:val="18"/>
                <w:lang w:eastAsia="en-NZ"/>
              </w:rPr>
            </w:pPr>
            <w:r w:rsidRPr="00BF65DD">
              <w:rPr>
                <w:rFonts w:ascii="Times New Roman" w:eastAsia="Times New Roman" w:hAnsi="Times New Roman" w:cs="Times New Roman"/>
                <w:sz w:val="18"/>
                <w:szCs w:val="18"/>
                <w:lang w:eastAsia="en-NZ"/>
              </w:rPr>
              <w:t>2924.25</w:t>
            </w:r>
          </w:p>
        </w:tc>
        <w:tc>
          <w:tcPr>
            <w:tcW w:w="3685" w:type="dxa"/>
            <w:shd w:val="clear" w:color="auto" w:fill="auto"/>
          </w:tcPr>
          <w:p w14:paraId="4A1F769F" w14:textId="7BB09A6F" w:rsidR="0064695D" w:rsidRPr="00BF65DD" w:rsidRDefault="0064695D" w:rsidP="00BF65DD">
            <w:pPr>
              <w:spacing w:after="0" w:line="240" w:lineRule="auto"/>
              <w:rPr>
                <w:rFonts w:ascii="Times New Roman" w:eastAsia="Times New Roman" w:hAnsi="Times New Roman" w:cs="Times New Roman"/>
                <w:sz w:val="18"/>
                <w:szCs w:val="18"/>
                <w:lang w:eastAsia="en-NZ"/>
              </w:rPr>
            </w:pPr>
            <w:r w:rsidRPr="00BF65DD">
              <w:rPr>
                <w:rFonts w:ascii="Times New Roman" w:eastAsia="Times New Roman" w:hAnsi="Times New Roman" w:cs="Times New Roman"/>
                <w:sz w:val="18"/>
                <w:szCs w:val="18"/>
                <w:lang w:eastAsia="en-NZ"/>
              </w:rPr>
              <w:t>--</w:t>
            </w:r>
            <w:r w:rsidRPr="00BF65DD">
              <w:rPr>
                <w:rFonts w:ascii="Times New Roman" w:hAnsi="Times New Roman" w:cs="Times New Roman"/>
                <w:sz w:val="18"/>
                <w:szCs w:val="18"/>
              </w:rPr>
              <w:t>Alachlor (ISO)</w:t>
            </w:r>
          </w:p>
        </w:tc>
        <w:tc>
          <w:tcPr>
            <w:tcW w:w="2268" w:type="dxa"/>
            <w:shd w:val="clear" w:color="auto" w:fill="auto"/>
          </w:tcPr>
          <w:p w14:paraId="34167C17" w14:textId="77777777" w:rsidR="0064695D" w:rsidRDefault="0064695D" w:rsidP="0064695D">
            <w:r w:rsidRPr="00636784">
              <w:rPr>
                <w:rFonts w:ascii="Times New Roman" w:eastAsia="Times New Roman" w:hAnsi="Times New Roman" w:cs="Times New Roman"/>
                <w:sz w:val="18"/>
                <w:szCs w:val="18"/>
                <w:lang w:eastAsia="en-NZ"/>
              </w:rPr>
              <w:t>CTSH or RVC(30BU/40BD)</w:t>
            </w:r>
          </w:p>
        </w:tc>
      </w:tr>
      <w:tr w:rsidR="0064695D" w:rsidRPr="00E2337B" w14:paraId="4CAE6A50" w14:textId="77777777" w:rsidTr="0081305E">
        <w:trPr>
          <w:trHeight w:val="300"/>
        </w:trPr>
        <w:tc>
          <w:tcPr>
            <w:tcW w:w="1555" w:type="dxa"/>
            <w:shd w:val="clear" w:color="auto" w:fill="auto"/>
            <w:noWrap/>
            <w:hideMark/>
          </w:tcPr>
          <w:p w14:paraId="5F8F3B6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E76BA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2924.29</w:t>
            </w:r>
          </w:p>
        </w:tc>
        <w:tc>
          <w:tcPr>
            <w:tcW w:w="3685" w:type="dxa"/>
            <w:shd w:val="clear" w:color="auto" w:fill="auto"/>
            <w:hideMark/>
          </w:tcPr>
          <w:p w14:paraId="0D19180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6BC30F2" w14:textId="77777777" w:rsidR="0064695D" w:rsidRDefault="0064695D" w:rsidP="0064695D">
            <w:r w:rsidRPr="00636784">
              <w:rPr>
                <w:rFonts w:ascii="Times New Roman" w:eastAsia="Times New Roman" w:hAnsi="Times New Roman" w:cs="Times New Roman"/>
                <w:sz w:val="18"/>
                <w:szCs w:val="18"/>
                <w:lang w:eastAsia="en-NZ"/>
              </w:rPr>
              <w:t>CTSH or RVC(30BU/40BD)</w:t>
            </w:r>
          </w:p>
        </w:tc>
      </w:tr>
      <w:tr w:rsidR="0064695D" w:rsidRPr="00E2337B" w14:paraId="204B4E16" w14:textId="77777777" w:rsidTr="0081305E">
        <w:trPr>
          <w:trHeight w:val="612"/>
        </w:trPr>
        <w:tc>
          <w:tcPr>
            <w:tcW w:w="1555" w:type="dxa"/>
            <w:shd w:val="clear" w:color="auto" w:fill="auto"/>
            <w:noWrap/>
            <w:hideMark/>
          </w:tcPr>
          <w:p w14:paraId="5A3153F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29.25</w:t>
            </w:r>
          </w:p>
        </w:tc>
        <w:tc>
          <w:tcPr>
            <w:tcW w:w="1134" w:type="dxa"/>
            <w:shd w:val="clear" w:color="auto" w:fill="auto"/>
            <w:noWrap/>
            <w:hideMark/>
          </w:tcPr>
          <w:p w14:paraId="316EB02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E67987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Carboxyimide-function compounds (including saccharin and its salts) and imine-function compounds.</w:t>
            </w:r>
          </w:p>
        </w:tc>
        <w:tc>
          <w:tcPr>
            <w:tcW w:w="2268" w:type="dxa"/>
            <w:shd w:val="clear" w:color="auto" w:fill="auto"/>
            <w:noWrap/>
            <w:hideMark/>
          </w:tcPr>
          <w:p w14:paraId="6750C2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54EB3E8" w14:textId="77777777" w:rsidTr="0081305E">
        <w:trPr>
          <w:trHeight w:val="480"/>
        </w:trPr>
        <w:tc>
          <w:tcPr>
            <w:tcW w:w="1555" w:type="dxa"/>
            <w:shd w:val="clear" w:color="auto" w:fill="auto"/>
            <w:noWrap/>
            <w:hideMark/>
          </w:tcPr>
          <w:p w14:paraId="03FF66C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16B06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979CCD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-Imides and their derivatives; salts thereof :</w:t>
            </w:r>
          </w:p>
        </w:tc>
        <w:tc>
          <w:tcPr>
            <w:tcW w:w="2268" w:type="dxa"/>
            <w:shd w:val="clear" w:color="auto" w:fill="auto"/>
            <w:noWrap/>
            <w:hideMark/>
          </w:tcPr>
          <w:p w14:paraId="70B405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FD6549B" w14:textId="77777777" w:rsidTr="0081305E">
        <w:trPr>
          <w:trHeight w:val="300"/>
        </w:trPr>
        <w:tc>
          <w:tcPr>
            <w:tcW w:w="1555" w:type="dxa"/>
            <w:shd w:val="clear" w:color="auto" w:fill="auto"/>
            <w:hideMark/>
          </w:tcPr>
          <w:p w14:paraId="775894A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4B046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2925.11</w:t>
            </w:r>
          </w:p>
        </w:tc>
        <w:tc>
          <w:tcPr>
            <w:tcW w:w="3685" w:type="dxa"/>
            <w:shd w:val="clear" w:color="auto" w:fill="auto"/>
            <w:hideMark/>
          </w:tcPr>
          <w:p w14:paraId="04F4156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--Saccharin and its salts</w:t>
            </w:r>
          </w:p>
        </w:tc>
        <w:tc>
          <w:tcPr>
            <w:tcW w:w="2268" w:type="dxa"/>
            <w:shd w:val="clear" w:color="auto" w:fill="auto"/>
            <w:hideMark/>
          </w:tcPr>
          <w:p w14:paraId="22E68057" w14:textId="77777777" w:rsidR="0064695D" w:rsidRDefault="0064695D" w:rsidP="0064695D">
            <w:r w:rsidRPr="00256FD1">
              <w:rPr>
                <w:rFonts w:ascii="Times New Roman" w:eastAsia="Times New Roman" w:hAnsi="Times New Roman" w:cs="Times New Roman"/>
                <w:sz w:val="18"/>
                <w:szCs w:val="18"/>
                <w:lang w:eastAsia="en-NZ"/>
              </w:rPr>
              <w:t>CTSH or RVC(30BU/40BD)</w:t>
            </w:r>
          </w:p>
        </w:tc>
      </w:tr>
      <w:tr w:rsidR="0064695D" w:rsidRPr="00E2337B" w14:paraId="3241FE12" w14:textId="77777777" w:rsidTr="0081305E">
        <w:trPr>
          <w:trHeight w:val="300"/>
        </w:trPr>
        <w:tc>
          <w:tcPr>
            <w:tcW w:w="1555" w:type="dxa"/>
            <w:shd w:val="clear" w:color="auto" w:fill="auto"/>
            <w:noWrap/>
            <w:hideMark/>
          </w:tcPr>
          <w:p w14:paraId="5C78B7B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2BE50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2925.12</w:t>
            </w:r>
          </w:p>
        </w:tc>
        <w:tc>
          <w:tcPr>
            <w:tcW w:w="3685" w:type="dxa"/>
            <w:shd w:val="clear" w:color="auto" w:fill="auto"/>
            <w:hideMark/>
          </w:tcPr>
          <w:p w14:paraId="14FE34A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--Glutethimide (INN)</w:t>
            </w:r>
          </w:p>
        </w:tc>
        <w:tc>
          <w:tcPr>
            <w:tcW w:w="2268" w:type="dxa"/>
            <w:shd w:val="clear" w:color="auto" w:fill="auto"/>
            <w:hideMark/>
          </w:tcPr>
          <w:p w14:paraId="7737C9B4" w14:textId="77777777" w:rsidR="0064695D" w:rsidRDefault="0064695D" w:rsidP="0064695D">
            <w:r w:rsidRPr="00256FD1">
              <w:rPr>
                <w:rFonts w:ascii="Times New Roman" w:eastAsia="Times New Roman" w:hAnsi="Times New Roman" w:cs="Times New Roman"/>
                <w:sz w:val="18"/>
                <w:szCs w:val="18"/>
                <w:lang w:eastAsia="en-NZ"/>
              </w:rPr>
              <w:t>CTSH or RVC(30BU/40BD)</w:t>
            </w:r>
          </w:p>
        </w:tc>
      </w:tr>
      <w:tr w:rsidR="0064695D" w:rsidRPr="00E2337B" w14:paraId="03F35341" w14:textId="77777777" w:rsidTr="0081305E">
        <w:trPr>
          <w:trHeight w:val="300"/>
        </w:trPr>
        <w:tc>
          <w:tcPr>
            <w:tcW w:w="1555" w:type="dxa"/>
            <w:shd w:val="clear" w:color="auto" w:fill="auto"/>
            <w:noWrap/>
            <w:hideMark/>
          </w:tcPr>
          <w:p w14:paraId="28BCBFC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16C4F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2925.19</w:t>
            </w:r>
          </w:p>
        </w:tc>
        <w:tc>
          <w:tcPr>
            <w:tcW w:w="3685" w:type="dxa"/>
            <w:shd w:val="clear" w:color="auto" w:fill="auto"/>
            <w:hideMark/>
          </w:tcPr>
          <w:p w14:paraId="408FC32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63E6D48" w14:textId="77777777" w:rsidR="0064695D" w:rsidRDefault="0064695D" w:rsidP="0064695D">
            <w:r w:rsidRPr="00256FD1">
              <w:rPr>
                <w:rFonts w:ascii="Times New Roman" w:eastAsia="Times New Roman" w:hAnsi="Times New Roman" w:cs="Times New Roman"/>
                <w:sz w:val="18"/>
                <w:szCs w:val="18"/>
                <w:lang w:eastAsia="en-NZ"/>
              </w:rPr>
              <w:t>CTSH or RVC(30BU/40BD)</w:t>
            </w:r>
          </w:p>
        </w:tc>
      </w:tr>
      <w:tr w:rsidR="0064695D" w:rsidRPr="00E2337B" w14:paraId="594F303C" w14:textId="77777777" w:rsidTr="0081305E">
        <w:trPr>
          <w:trHeight w:val="480"/>
        </w:trPr>
        <w:tc>
          <w:tcPr>
            <w:tcW w:w="1555" w:type="dxa"/>
            <w:shd w:val="clear" w:color="auto" w:fill="auto"/>
            <w:noWrap/>
            <w:hideMark/>
          </w:tcPr>
          <w:p w14:paraId="28CD8DE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C98D9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F4AB0C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-Imines and their derivatives; salts thereof</w:t>
            </w:r>
          </w:p>
        </w:tc>
        <w:tc>
          <w:tcPr>
            <w:tcW w:w="2268" w:type="dxa"/>
            <w:shd w:val="clear" w:color="auto" w:fill="auto"/>
            <w:noWrap/>
            <w:hideMark/>
          </w:tcPr>
          <w:p w14:paraId="6F6D90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36379D5" w14:textId="77777777" w:rsidTr="0081305E">
        <w:trPr>
          <w:trHeight w:val="300"/>
        </w:trPr>
        <w:tc>
          <w:tcPr>
            <w:tcW w:w="1555" w:type="dxa"/>
            <w:shd w:val="clear" w:color="auto" w:fill="auto"/>
            <w:noWrap/>
            <w:hideMark/>
          </w:tcPr>
          <w:p w14:paraId="4DFA64D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FC177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2925.21</w:t>
            </w:r>
          </w:p>
        </w:tc>
        <w:tc>
          <w:tcPr>
            <w:tcW w:w="3685" w:type="dxa"/>
            <w:shd w:val="clear" w:color="auto" w:fill="auto"/>
            <w:hideMark/>
          </w:tcPr>
          <w:p w14:paraId="771C743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dimef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 (ISO)</w:t>
            </w:r>
          </w:p>
        </w:tc>
        <w:tc>
          <w:tcPr>
            <w:tcW w:w="2268" w:type="dxa"/>
            <w:shd w:val="clear" w:color="auto" w:fill="auto"/>
            <w:hideMark/>
          </w:tcPr>
          <w:p w14:paraId="19A328DE" w14:textId="77777777" w:rsidR="0064695D" w:rsidRDefault="0064695D" w:rsidP="0064695D">
            <w:r w:rsidRPr="00B434A9">
              <w:rPr>
                <w:rFonts w:ascii="Times New Roman" w:eastAsia="Times New Roman" w:hAnsi="Times New Roman" w:cs="Times New Roman"/>
                <w:sz w:val="18"/>
                <w:szCs w:val="18"/>
                <w:lang w:eastAsia="en-NZ"/>
              </w:rPr>
              <w:t>CTSH or RVC(30BU/40BD)</w:t>
            </w:r>
          </w:p>
        </w:tc>
      </w:tr>
      <w:tr w:rsidR="0064695D" w:rsidRPr="00E2337B" w14:paraId="26C31E7E" w14:textId="77777777" w:rsidTr="0081305E">
        <w:trPr>
          <w:trHeight w:val="300"/>
        </w:trPr>
        <w:tc>
          <w:tcPr>
            <w:tcW w:w="1555" w:type="dxa"/>
            <w:shd w:val="clear" w:color="auto" w:fill="auto"/>
            <w:noWrap/>
            <w:hideMark/>
          </w:tcPr>
          <w:p w14:paraId="3A45A82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5107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2925.29</w:t>
            </w:r>
          </w:p>
        </w:tc>
        <w:tc>
          <w:tcPr>
            <w:tcW w:w="3685" w:type="dxa"/>
            <w:shd w:val="clear" w:color="auto" w:fill="auto"/>
            <w:hideMark/>
          </w:tcPr>
          <w:p w14:paraId="488D6B3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4561DD3" w14:textId="77777777" w:rsidR="0064695D" w:rsidRDefault="0064695D" w:rsidP="0064695D">
            <w:r w:rsidRPr="00B434A9">
              <w:rPr>
                <w:rFonts w:ascii="Times New Roman" w:eastAsia="Times New Roman" w:hAnsi="Times New Roman" w:cs="Times New Roman"/>
                <w:sz w:val="18"/>
                <w:szCs w:val="18"/>
                <w:lang w:eastAsia="en-NZ"/>
              </w:rPr>
              <w:t>CTSH or RVC(30BU/40BD)</w:t>
            </w:r>
          </w:p>
        </w:tc>
      </w:tr>
      <w:tr w:rsidR="0064695D" w:rsidRPr="00E2337B" w14:paraId="7679B22E" w14:textId="77777777" w:rsidTr="0081305E">
        <w:trPr>
          <w:trHeight w:val="300"/>
        </w:trPr>
        <w:tc>
          <w:tcPr>
            <w:tcW w:w="1555" w:type="dxa"/>
            <w:shd w:val="clear" w:color="auto" w:fill="auto"/>
            <w:noWrap/>
            <w:hideMark/>
          </w:tcPr>
          <w:p w14:paraId="26757E8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29.26</w:t>
            </w:r>
          </w:p>
        </w:tc>
        <w:tc>
          <w:tcPr>
            <w:tcW w:w="1134" w:type="dxa"/>
            <w:shd w:val="clear" w:color="auto" w:fill="auto"/>
            <w:noWrap/>
            <w:hideMark/>
          </w:tcPr>
          <w:p w14:paraId="0484923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CEAC55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Nitrile-function compounds.</w:t>
            </w:r>
          </w:p>
        </w:tc>
        <w:tc>
          <w:tcPr>
            <w:tcW w:w="2268" w:type="dxa"/>
            <w:shd w:val="clear" w:color="auto" w:fill="auto"/>
            <w:noWrap/>
            <w:hideMark/>
          </w:tcPr>
          <w:p w14:paraId="05A06C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2C9483F" w14:textId="77777777" w:rsidTr="0081305E">
        <w:trPr>
          <w:trHeight w:val="300"/>
        </w:trPr>
        <w:tc>
          <w:tcPr>
            <w:tcW w:w="1555" w:type="dxa"/>
            <w:shd w:val="clear" w:color="auto" w:fill="auto"/>
            <w:hideMark/>
          </w:tcPr>
          <w:p w14:paraId="35B58F2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41187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2926.10</w:t>
            </w:r>
          </w:p>
        </w:tc>
        <w:tc>
          <w:tcPr>
            <w:tcW w:w="3685" w:type="dxa"/>
            <w:shd w:val="clear" w:color="auto" w:fill="auto"/>
            <w:hideMark/>
          </w:tcPr>
          <w:p w14:paraId="0953820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-Acrylonitrile</w:t>
            </w:r>
          </w:p>
        </w:tc>
        <w:tc>
          <w:tcPr>
            <w:tcW w:w="2268" w:type="dxa"/>
            <w:shd w:val="clear" w:color="auto" w:fill="auto"/>
            <w:hideMark/>
          </w:tcPr>
          <w:p w14:paraId="63AF9A8F" w14:textId="77777777" w:rsidR="0064695D" w:rsidRDefault="0064695D" w:rsidP="0064695D">
            <w:r w:rsidRPr="00EC6791">
              <w:rPr>
                <w:rFonts w:ascii="Times New Roman" w:eastAsia="Times New Roman" w:hAnsi="Times New Roman" w:cs="Times New Roman"/>
                <w:sz w:val="18"/>
                <w:szCs w:val="18"/>
                <w:lang w:eastAsia="en-NZ"/>
              </w:rPr>
              <w:t>CTSH or RVC(30BU/40BD)</w:t>
            </w:r>
          </w:p>
        </w:tc>
      </w:tr>
      <w:tr w:rsidR="0064695D" w:rsidRPr="00E2337B" w14:paraId="3E7B3DF5" w14:textId="77777777" w:rsidTr="0081305E">
        <w:trPr>
          <w:trHeight w:val="227"/>
        </w:trPr>
        <w:tc>
          <w:tcPr>
            <w:tcW w:w="1555" w:type="dxa"/>
            <w:shd w:val="clear" w:color="auto" w:fill="auto"/>
            <w:noWrap/>
            <w:hideMark/>
          </w:tcPr>
          <w:p w14:paraId="5EE5931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48E3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2926.20</w:t>
            </w:r>
          </w:p>
        </w:tc>
        <w:tc>
          <w:tcPr>
            <w:tcW w:w="3685" w:type="dxa"/>
            <w:shd w:val="clear" w:color="auto" w:fill="auto"/>
            <w:hideMark/>
          </w:tcPr>
          <w:p w14:paraId="0F47A3A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w:t>
            </w:r>
            <w:r w:rsidRPr="00E2337B">
              <w:rPr>
                <w:rFonts w:ascii="Times New Roman" w:eastAsia="Times New Roman" w:hAnsi="Times New Roman" w:cs="Times New Roman"/>
                <w:sz w:val="18"/>
                <w:szCs w:val="18"/>
                <w:lang w:eastAsia="en-NZ"/>
              </w:rPr>
              <w:noBreakHyphen/>
              <w:t>Cyanoguanidine (dicyandiamide)</w:t>
            </w:r>
          </w:p>
        </w:tc>
        <w:tc>
          <w:tcPr>
            <w:tcW w:w="2268" w:type="dxa"/>
            <w:shd w:val="clear" w:color="auto" w:fill="auto"/>
            <w:hideMark/>
          </w:tcPr>
          <w:p w14:paraId="4A5F20D4" w14:textId="77777777" w:rsidR="0064695D" w:rsidRDefault="0064695D" w:rsidP="0064695D">
            <w:r w:rsidRPr="00EC6791">
              <w:rPr>
                <w:rFonts w:ascii="Times New Roman" w:eastAsia="Times New Roman" w:hAnsi="Times New Roman" w:cs="Times New Roman"/>
                <w:sz w:val="18"/>
                <w:szCs w:val="18"/>
                <w:lang w:eastAsia="en-NZ"/>
              </w:rPr>
              <w:t>CTSH or RVC(30BU/40BD)</w:t>
            </w:r>
          </w:p>
        </w:tc>
      </w:tr>
      <w:tr w:rsidR="0064695D" w:rsidRPr="00E2337B" w14:paraId="26ACD6E0" w14:textId="77777777" w:rsidTr="0081305E">
        <w:trPr>
          <w:trHeight w:val="960"/>
        </w:trPr>
        <w:tc>
          <w:tcPr>
            <w:tcW w:w="1555" w:type="dxa"/>
            <w:shd w:val="clear" w:color="auto" w:fill="auto"/>
            <w:noWrap/>
            <w:hideMark/>
          </w:tcPr>
          <w:p w14:paraId="1904AAC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189F2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2926.30</w:t>
            </w:r>
          </w:p>
        </w:tc>
        <w:tc>
          <w:tcPr>
            <w:tcW w:w="3685" w:type="dxa"/>
            <w:shd w:val="clear" w:color="auto" w:fill="auto"/>
            <w:hideMark/>
          </w:tcPr>
          <w:p w14:paraId="429DCB7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-Fenprop</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ex (INN) and its salts; methadone (INN) intermediate (4-cyano-2-dimethylamino-4,4-diphenylbutane)</w:t>
            </w:r>
          </w:p>
        </w:tc>
        <w:tc>
          <w:tcPr>
            <w:tcW w:w="2268" w:type="dxa"/>
            <w:shd w:val="clear" w:color="auto" w:fill="auto"/>
            <w:hideMark/>
          </w:tcPr>
          <w:p w14:paraId="3A92A410" w14:textId="77777777" w:rsidR="0064695D" w:rsidRDefault="0064695D" w:rsidP="0064695D">
            <w:r w:rsidRPr="00EC6791">
              <w:rPr>
                <w:rFonts w:ascii="Times New Roman" w:eastAsia="Times New Roman" w:hAnsi="Times New Roman" w:cs="Times New Roman"/>
                <w:sz w:val="18"/>
                <w:szCs w:val="18"/>
                <w:lang w:eastAsia="en-NZ"/>
              </w:rPr>
              <w:t>CTSH or RVC(30BU/40BD)</w:t>
            </w:r>
          </w:p>
        </w:tc>
      </w:tr>
      <w:tr w:rsidR="0064695D" w:rsidRPr="00E2337B" w14:paraId="027CA789" w14:textId="77777777" w:rsidTr="0081305E">
        <w:trPr>
          <w:trHeight w:val="300"/>
        </w:trPr>
        <w:tc>
          <w:tcPr>
            <w:tcW w:w="1555" w:type="dxa"/>
            <w:shd w:val="clear" w:color="auto" w:fill="auto"/>
            <w:noWrap/>
          </w:tcPr>
          <w:p w14:paraId="4FBC19C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E35CF4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2926.40</w:t>
            </w:r>
          </w:p>
        </w:tc>
        <w:tc>
          <w:tcPr>
            <w:tcW w:w="3685" w:type="dxa"/>
            <w:shd w:val="clear" w:color="auto" w:fill="auto"/>
          </w:tcPr>
          <w:p w14:paraId="715E4E9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400082">
              <w:rPr>
                <w:rFonts w:ascii="Times New Roman" w:eastAsia="Times New Roman" w:hAnsi="Times New Roman" w:cs="Times New Roman"/>
                <w:sz w:val="18"/>
                <w:szCs w:val="18"/>
                <w:lang w:eastAsia="en-NZ"/>
              </w:rPr>
              <w:t>- alpha-Phenylacetoacetonitrile</w:t>
            </w:r>
          </w:p>
        </w:tc>
        <w:tc>
          <w:tcPr>
            <w:tcW w:w="2268" w:type="dxa"/>
            <w:shd w:val="clear" w:color="auto" w:fill="auto"/>
          </w:tcPr>
          <w:p w14:paraId="49F977FB" w14:textId="77777777" w:rsidR="0064695D" w:rsidRDefault="0064695D" w:rsidP="0064695D">
            <w:r w:rsidRPr="00A46FFB">
              <w:rPr>
                <w:rFonts w:ascii="Times New Roman" w:eastAsia="Times New Roman" w:hAnsi="Times New Roman" w:cs="Times New Roman"/>
                <w:sz w:val="18"/>
                <w:szCs w:val="18"/>
                <w:lang w:eastAsia="en-NZ"/>
              </w:rPr>
              <w:t>CTSH or RVC(30BU/40BD)</w:t>
            </w:r>
          </w:p>
        </w:tc>
      </w:tr>
      <w:tr w:rsidR="0064695D" w:rsidRPr="00E2337B" w14:paraId="633F815E" w14:textId="77777777" w:rsidTr="0081305E">
        <w:trPr>
          <w:trHeight w:val="300"/>
        </w:trPr>
        <w:tc>
          <w:tcPr>
            <w:tcW w:w="1555" w:type="dxa"/>
            <w:shd w:val="clear" w:color="auto" w:fill="auto"/>
            <w:noWrap/>
            <w:hideMark/>
          </w:tcPr>
          <w:p w14:paraId="0333F3F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22D8E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2926.90</w:t>
            </w:r>
          </w:p>
        </w:tc>
        <w:tc>
          <w:tcPr>
            <w:tcW w:w="3685" w:type="dxa"/>
            <w:shd w:val="clear" w:color="auto" w:fill="auto"/>
            <w:hideMark/>
          </w:tcPr>
          <w:p w14:paraId="02E7A05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AFE924E" w14:textId="77777777" w:rsidR="0064695D" w:rsidRDefault="0064695D" w:rsidP="0064695D">
            <w:r w:rsidRPr="00A46FFB">
              <w:rPr>
                <w:rFonts w:ascii="Times New Roman" w:eastAsia="Times New Roman" w:hAnsi="Times New Roman" w:cs="Times New Roman"/>
                <w:sz w:val="18"/>
                <w:szCs w:val="18"/>
                <w:lang w:eastAsia="en-NZ"/>
              </w:rPr>
              <w:t>CTSH or RVC(30BU/40BD)</w:t>
            </w:r>
          </w:p>
        </w:tc>
      </w:tr>
      <w:tr w:rsidR="0064695D" w:rsidRPr="00E2337B" w14:paraId="382D226F" w14:textId="77777777" w:rsidTr="0081305E">
        <w:trPr>
          <w:trHeight w:val="239"/>
        </w:trPr>
        <w:tc>
          <w:tcPr>
            <w:tcW w:w="1555" w:type="dxa"/>
            <w:shd w:val="clear" w:color="auto" w:fill="auto"/>
            <w:noWrap/>
            <w:hideMark/>
          </w:tcPr>
          <w:p w14:paraId="1652EB7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29.27</w:t>
            </w:r>
          </w:p>
        </w:tc>
        <w:tc>
          <w:tcPr>
            <w:tcW w:w="1134" w:type="dxa"/>
            <w:shd w:val="clear" w:color="auto" w:fill="auto"/>
            <w:noWrap/>
            <w:hideMark/>
          </w:tcPr>
          <w:p w14:paraId="062066F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2927.00</w:t>
            </w:r>
          </w:p>
        </w:tc>
        <w:tc>
          <w:tcPr>
            <w:tcW w:w="3685" w:type="dxa"/>
            <w:shd w:val="clear" w:color="auto" w:fill="auto"/>
            <w:hideMark/>
          </w:tcPr>
          <w:p w14:paraId="2419C0D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Diazo-, azo-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azoxy-compounds.</w:t>
            </w:r>
          </w:p>
        </w:tc>
        <w:tc>
          <w:tcPr>
            <w:tcW w:w="2268" w:type="dxa"/>
            <w:shd w:val="clear" w:color="auto" w:fill="auto"/>
            <w:hideMark/>
          </w:tcPr>
          <w:p w14:paraId="0B0775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44B569F8" w14:textId="77777777" w:rsidTr="0081305E">
        <w:trPr>
          <w:trHeight w:val="426"/>
        </w:trPr>
        <w:tc>
          <w:tcPr>
            <w:tcW w:w="1555" w:type="dxa"/>
            <w:shd w:val="clear" w:color="auto" w:fill="auto"/>
            <w:noWrap/>
            <w:hideMark/>
          </w:tcPr>
          <w:p w14:paraId="368ECD0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29.28</w:t>
            </w:r>
          </w:p>
        </w:tc>
        <w:tc>
          <w:tcPr>
            <w:tcW w:w="1134" w:type="dxa"/>
            <w:shd w:val="clear" w:color="auto" w:fill="auto"/>
            <w:noWrap/>
            <w:hideMark/>
          </w:tcPr>
          <w:p w14:paraId="1F5C2A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2928.00</w:t>
            </w:r>
          </w:p>
        </w:tc>
        <w:tc>
          <w:tcPr>
            <w:tcW w:w="3685" w:type="dxa"/>
            <w:shd w:val="clear" w:color="auto" w:fill="auto"/>
            <w:hideMark/>
          </w:tcPr>
          <w:p w14:paraId="2DDF3F3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derivatives of hydrazine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hydroxylamine.</w:t>
            </w:r>
          </w:p>
        </w:tc>
        <w:tc>
          <w:tcPr>
            <w:tcW w:w="2268" w:type="dxa"/>
            <w:shd w:val="clear" w:color="auto" w:fill="auto"/>
            <w:hideMark/>
          </w:tcPr>
          <w:p w14:paraId="688801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25DACF3A" w14:textId="77777777" w:rsidTr="0081305E">
        <w:trPr>
          <w:trHeight w:val="480"/>
        </w:trPr>
        <w:tc>
          <w:tcPr>
            <w:tcW w:w="1555" w:type="dxa"/>
            <w:shd w:val="clear" w:color="auto" w:fill="auto"/>
            <w:noWrap/>
            <w:hideMark/>
          </w:tcPr>
          <w:p w14:paraId="7EAF2F4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29.29</w:t>
            </w:r>
          </w:p>
        </w:tc>
        <w:tc>
          <w:tcPr>
            <w:tcW w:w="1134" w:type="dxa"/>
            <w:shd w:val="clear" w:color="auto" w:fill="auto"/>
            <w:noWrap/>
            <w:hideMark/>
          </w:tcPr>
          <w:p w14:paraId="21B67F8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1464C4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Compounds with other nitrogen function.</w:t>
            </w:r>
          </w:p>
        </w:tc>
        <w:tc>
          <w:tcPr>
            <w:tcW w:w="2268" w:type="dxa"/>
            <w:shd w:val="clear" w:color="auto" w:fill="auto"/>
            <w:noWrap/>
            <w:hideMark/>
          </w:tcPr>
          <w:p w14:paraId="30EA41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A4F5085" w14:textId="77777777" w:rsidTr="0081305E">
        <w:trPr>
          <w:trHeight w:val="300"/>
        </w:trPr>
        <w:tc>
          <w:tcPr>
            <w:tcW w:w="1555" w:type="dxa"/>
            <w:shd w:val="clear" w:color="auto" w:fill="auto"/>
            <w:hideMark/>
          </w:tcPr>
          <w:p w14:paraId="564CA54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6CAFD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2929.10</w:t>
            </w:r>
          </w:p>
        </w:tc>
        <w:tc>
          <w:tcPr>
            <w:tcW w:w="3685" w:type="dxa"/>
            <w:shd w:val="clear" w:color="auto" w:fill="auto"/>
            <w:hideMark/>
          </w:tcPr>
          <w:p w14:paraId="45A397C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-Isocyanates</w:t>
            </w:r>
          </w:p>
        </w:tc>
        <w:tc>
          <w:tcPr>
            <w:tcW w:w="2268" w:type="dxa"/>
            <w:shd w:val="clear" w:color="auto" w:fill="auto"/>
            <w:hideMark/>
          </w:tcPr>
          <w:p w14:paraId="3002E671" w14:textId="77777777" w:rsidR="0064695D" w:rsidRDefault="0064695D" w:rsidP="0064695D">
            <w:r w:rsidRPr="00675042">
              <w:rPr>
                <w:rFonts w:ascii="Times New Roman" w:eastAsia="Times New Roman" w:hAnsi="Times New Roman" w:cs="Times New Roman"/>
                <w:sz w:val="18"/>
                <w:szCs w:val="18"/>
                <w:lang w:eastAsia="en-NZ"/>
              </w:rPr>
              <w:t>CTSH or RVC(30BU/40BD)</w:t>
            </w:r>
          </w:p>
        </w:tc>
      </w:tr>
      <w:tr w:rsidR="0064695D" w:rsidRPr="00E2337B" w14:paraId="48EEEF50" w14:textId="77777777" w:rsidTr="0081305E">
        <w:trPr>
          <w:trHeight w:val="300"/>
        </w:trPr>
        <w:tc>
          <w:tcPr>
            <w:tcW w:w="1555" w:type="dxa"/>
            <w:shd w:val="clear" w:color="auto" w:fill="auto"/>
            <w:noWrap/>
            <w:hideMark/>
          </w:tcPr>
          <w:p w14:paraId="4FD0E57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00F14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2929.90</w:t>
            </w:r>
          </w:p>
        </w:tc>
        <w:tc>
          <w:tcPr>
            <w:tcW w:w="3685" w:type="dxa"/>
            <w:shd w:val="clear" w:color="auto" w:fill="auto"/>
            <w:hideMark/>
          </w:tcPr>
          <w:p w14:paraId="6B344CB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06EE25D" w14:textId="77777777" w:rsidR="0064695D" w:rsidRDefault="0064695D" w:rsidP="0064695D">
            <w:r w:rsidRPr="00675042">
              <w:rPr>
                <w:rFonts w:ascii="Times New Roman" w:eastAsia="Times New Roman" w:hAnsi="Times New Roman" w:cs="Times New Roman"/>
                <w:sz w:val="18"/>
                <w:szCs w:val="18"/>
                <w:lang w:eastAsia="en-NZ"/>
              </w:rPr>
              <w:t>CTSH or RVC(30BU/40BD)</w:t>
            </w:r>
          </w:p>
        </w:tc>
      </w:tr>
      <w:tr w:rsidR="0064695D" w:rsidRPr="00E2337B" w14:paraId="46BEF589" w14:textId="77777777" w:rsidTr="0081305E">
        <w:trPr>
          <w:trHeight w:val="300"/>
        </w:trPr>
        <w:tc>
          <w:tcPr>
            <w:tcW w:w="1555" w:type="dxa"/>
            <w:shd w:val="clear" w:color="auto" w:fill="auto"/>
            <w:noWrap/>
            <w:hideMark/>
          </w:tcPr>
          <w:p w14:paraId="115FAEA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29.30</w:t>
            </w:r>
          </w:p>
        </w:tc>
        <w:tc>
          <w:tcPr>
            <w:tcW w:w="1134" w:type="dxa"/>
            <w:shd w:val="clear" w:color="auto" w:fill="auto"/>
            <w:noWrap/>
            <w:hideMark/>
          </w:tcPr>
          <w:p w14:paraId="1EBAEC7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40D8D5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gano-sulphur compounds.</w:t>
            </w:r>
          </w:p>
        </w:tc>
        <w:tc>
          <w:tcPr>
            <w:tcW w:w="2268" w:type="dxa"/>
            <w:shd w:val="clear" w:color="auto" w:fill="auto"/>
            <w:noWrap/>
            <w:hideMark/>
          </w:tcPr>
          <w:p w14:paraId="16F4C1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CF1B1E1" w14:textId="77777777" w:rsidTr="004D7A99">
        <w:trPr>
          <w:trHeight w:val="300"/>
        </w:trPr>
        <w:tc>
          <w:tcPr>
            <w:tcW w:w="1555" w:type="dxa"/>
            <w:shd w:val="clear" w:color="auto" w:fill="auto"/>
            <w:noWrap/>
          </w:tcPr>
          <w:p w14:paraId="7EF5DB3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8E798E2" w14:textId="6676B1E6"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2930.10</w:t>
            </w:r>
          </w:p>
        </w:tc>
        <w:tc>
          <w:tcPr>
            <w:tcW w:w="3685" w:type="dxa"/>
            <w:shd w:val="clear" w:color="auto" w:fill="auto"/>
          </w:tcPr>
          <w:p w14:paraId="27E0F018" w14:textId="6CE1952C" w:rsidR="0064695D" w:rsidRDefault="0064695D" w:rsidP="00BF65DD">
            <w:pPr>
              <w:spacing w:after="0" w:line="240" w:lineRule="auto"/>
              <w:rPr>
                <w:rFonts w:ascii="Times New Roman" w:eastAsia="Times New Roman" w:hAnsi="Times New Roman" w:cs="Times New Roman"/>
                <w:b/>
                <w:bCs/>
                <w:sz w:val="18"/>
                <w:szCs w:val="18"/>
                <w:lang w:eastAsia="en-NZ"/>
              </w:rPr>
            </w:pPr>
            <w:r w:rsidRPr="00CB4903">
              <w:rPr>
                <w:rFonts w:ascii="Times New Roman" w:eastAsia="Times New Roman" w:hAnsi="Times New Roman" w:cs="Times New Roman"/>
                <w:sz w:val="18"/>
                <w:szCs w:val="18"/>
                <w:lang w:eastAsia="en-NZ"/>
              </w:rPr>
              <w:t>-2-(N,N-Dimethylamino) ethanethiol</w:t>
            </w:r>
          </w:p>
        </w:tc>
        <w:tc>
          <w:tcPr>
            <w:tcW w:w="2268" w:type="dxa"/>
            <w:shd w:val="clear" w:color="auto" w:fill="auto"/>
            <w:noWrap/>
          </w:tcPr>
          <w:p w14:paraId="7B6781F6" w14:textId="28DACB3A"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F32579">
              <w:rPr>
                <w:rFonts w:ascii="Times New Roman" w:eastAsia="Times New Roman" w:hAnsi="Times New Roman" w:cs="Times New Roman"/>
                <w:sz w:val="18"/>
                <w:szCs w:val="18"/>
                <w:lang w:eastAsia="en-NZ"/>
              </w:rPr>
              <w:t>CTSH or RVC(30BU/40BD)</w:t>
            </w:r>
          </w:p>
        </w:tc>
      </w:tr>
      <w:tr w:rsidR="0064695D" w:rsidRPr="00E2337B" w14:paraId="72F9C46B" w14:textId="77777777" w:rsidTr="0081305E">
        <w:trPr>
          <w:trHeight w:val="269"/>
        </w:trPr>
        <w:tc>
          <w:tcPr>
            <w:tcW w:w="1555" w:type="dxa"/>
            <w:shd w:val="clear" w:color="auto" w:fill="auto"/>
            <w:hideMark/>
          </w:tcPr>
          <w:p w14:paraId="26DE5AF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54998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2930.20</w:t>
            </w:r>
          </w:p>
        </w:tc>
        <w:tc>
          <w:tcPr>
            <w:tcW w:w="3685" w:type="dxa"/>
            <w:shd w:val="clear" w:color="auto" w:fill="auto"/>
            <w:hideMark/>
          </w:tcPr>
          <w:p w14:paraId="3792F48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-Thiocarbamates and dithiocarbamates</w:t>
            </w:r>
          </w:p>
        </w:tc>
        <w:tc>
          <w:tcPr>
            <w:tcW w:w="2268" w:type="dxa"/>
            <w:shd w:val="clear" w:color="auto" w:fill="auto"/>
            <w:hideMark/>
          </w:tcPr>
          <w:p w14:paraId="1BBB13F8" w14:textId="77777777" w:rsidR="0064695D" w:rsidRDefault="0064695D" w:rsidP="0064695D">
            <w:r w:rsidRPr="00F32579">
              <w:rPr>
                <w:rFonts w:ascii="Times New Roman" w:eastAsia="Times New Roman" w:hAnsi="Times New Roman" w:cs="Times New Roman"/>
                <w:sz w:val="18"/>
                <w:szCs w:val="18"/>
                <w:lang w:eastAsia="en-NZ"/>
              </w:rPr>
              <w:t>CTSH or RVC(30BU/40BD)</w:t>
            </w:r>
          </w:p>
        </w:tc>
      </w:tr>
      <w:tr w:rsidR="0064695D" w:rsidRPr="00E2337B" w14:paraId="45A80C3F" w14:textId="77777777" w:rsidTr="0081305E">
        <w:trPr>
          <w:trHeight w:val="273"/>
        </w:trPr>
        <w:tc>
          <w:tcPr>
            <w:tcW w:w="1555" w:type="dxa"/>
            <w:shd w:val="clear" w:color="auto" w:fill="auto"/>
            <w:noWrap/>
            <w:hideMark/>
          </w:tcPr>
          <w:p w14:paraId="72F126F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70D9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2930.30</w:t>
            </w:r>
          </w:p>
        </w:tc>
        <w:tc>
          <w:tcPr>
            <w:tcW w:w="3685" w:type="dxa"/>
            <w:shd w:val="clear" w:color="auto" w:fill="auto"/>
            <w:hideMark/>
          </w:tcPr>
          <w:p w14:paraId="0C5D822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-Thiuram mono-, di-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tetrasulphides</w:t>
            </w:r>
          </w:p>
        </w:tc>
        <w:tc>
          <w:tcPr>
            <w:tcW w:w="2268" w:type="dxa"/>
            <w:shd w:val="clear" w:color="auto" w:fill="auto"/>
            <w:hideMark/>
          </w:tcPr>
          <w:p w14:paraId="7A55B906" w14:textId="77777777" w:rsidR="0064695D" w:rsidRDefault="0064695D" w:rsidP="0064695D">
            <w:r w:rsidRPr="00F32579">
              <w:rPr>
                <w:rFonts w:ascii="Times New Roman" w:eastAsia="Times New Roman" w:hAnsi="Times New Roman" w:cs="Times New Roman"/>
                <w:sz w:val="18"/>
                <w:szCs w:val="18"/>
                <w:lang w:eastAsia="en-NZ"/>
              </w:rPr>
              <w:t>CTSH or RVC(30BU/40BD)</w:t>
            </w:r>
          </w:p>
        </w:tc>
      </w:tr>
      <w:tr w:rsidR="0064695D" w:rsidRPr="00E2337B" w14:paraId="32A832DF" w14:textId="77777777" w:rsidTr="0081305E">
        <w:trPr>
          <w:trHeight w:val="300"/>
        </w:trPr>
        <w:tc>
          <w:tcPr>
            <w:tcW w:w="1555" w:type="dxa"/>
            <w:shd w:val="clear" w:color="auto" w:fill="auto"/>
            <w:noWrap/>
            <w:hideMark/>
          </w:tcPr>
          <w:p w14:paraId="5AEAAA7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9AB8C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2930.40</w:t>
            </w:r>
          </w:p>
        </w:tc>
        <w:tc>
          <w:tcPr>
            <w:tcW w:w="3685" w:type="dxa"/>
            <w:shd w:val="clear" w:color="auto" w:fill="auto"/>
            <w:hideMark/>
          </w:tcPr>
          <w:p w14:paraId="05AF757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-Methionine</w:t>
            </w:r>
          </w:p>
        </w:tc>
        <w:tc>
          <w:tcPr>
            <w:tcW w:w="2268" w:type="dxa"/>
            <w:shd w:val="clear" w:color="auto" w:fill="auto"/>
            <w:hideMark/>
          </w:tcPr>
          <w:p w14:paraId="37397772" w14:textId="77777777" w:rsidR="0064695D" w:rsidRDefault="0064695D" w:rsidP="0064695D">
            <w:r w:rsidRPr="00F32579">
              <w:rPr>
                <w:rFonts w:ascii="Times New Roman" w:eastAsia="Times New Roman" w:hAnsi="Times New Roman" w:cs="Times New Roman"/>
                <w:sz w:val="18"/>
                <w:szCs w:val="18"/>
                <w:lang w:eastAsia="en-NZ"/>
              </w:rPr>
              <w:t>CTSH or RVC(30BU/40BD)</w:t>
            </w:r>
          </w:p>
        </w:tc>
      </w:tr>
      <w:tr w:rsidR="0064695D" w:rsidRPr="00E2337B" w14:paraId="55769779" w14:textId="77777777" w:rsidTr="0081305E">
        <w:trPr>
          <w:trHeight w:val="300"/>
        </w:trPr>
        <w:tc>
          <w:tcPr>
            <w:tcW w:w="1555" w:type="dxa"/>
            <w:shd w:val="clear" w:color="auto" w:fill="auto"/>
            <w:noWrap/>
          </w:tcPr>
          <w:p w14:paraId="4AAB4A5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85061E6"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2930.60</w:t>
            </w:r>
          </w:p>
        </w:tc>
        <w:tc>
          <w:tcPr>
            <w:tcW w:w="3685" w:type="dxa"/>
            <w:shd w:val="clear" w:color="auto" w:fill="auto"/>
          </w:tcPr>
          <w:p w14:paraId="2EC87585"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- 2-(N,N-Diethylamino)ethanethiol</w:t>
            </w:r>
          </w:p>
        </w:tc>
        <w:tc>
          <w:tcPr>
            <w:tcW w:w="2268" w:type="dxa"/>
            <w:shd w:val="clear" w:color="auto" w:fill="auto"/>
          </w:tcPr>
          <w:p w14:paraId="5B51354C" w14:textId="77777777" w:rsidR="0064695D" w:rsidRDefault="0064695D" w:rsidP="0064695D">
            <w:r w:rsidRPr="00F32579">
              <w:rPr>
                <w:rFonts w:ascii="Times New Roman" w:eastAsia="Times New Roman" w:hAnsi="Times New Roman" w:cs="Times New Roman"/>
                <w:sz w:val="18"/>
                <w:szCs w:val="18"/>
                <w:lang w:eastAsia="en-NZ"/>
              </w:rPr>
              <w:t>CTSH or RVC(30BU/40BD)</w:t>
            </w:r>
          </w:p>
        </w:tc>
      </w:tr>
      <w:tr w:rsidR="0064695D" w:rsidRPr="00E2337B" w14:paraId="1B80C44C" w14:textId="77777777" w:rsidTr="0081305E">
        <w:trPr>
          <w:trHeight w:val="300"/>
        </w:trPr>
        <w:tc>
          <w:tcPr>
            <w:tcW w:w="1555" w:type="dxa"/>
            <w:shd w:val="clear" w:color="auto" w:fill="auto"/>
            <w:noWrap/>
          </w:tcPr>
          <w:p w14:paraId="419DE84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1E3E3A6"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2930.70</w:t>
            </w:r>
          </w:p>
        </w:tc>
        <w:tc>
          <w:tcPr>
            <w:tcW w:w="3685" w:type="dxa"/>
            <w:shd w:val="clear" w:color="auto" w:fill="auto"/>
          </w:tcPr>
          <w:p w14:paraId="7EA12F91"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Bis(2-hydroxyethyl)sulfide (thiodiglycol (INN))</w:t>
            </w:r>
          </w:p>
        </w:tc>
        <w:tc>
          <w:tcPr>
            <w:tcW w:w="2268" w:type="dxa"/>
            <w:shd w:val="clear" w:color="auto" w:fill="auto"/>
          </w:tcPr>
          <w:p w14:paraId="08AACCD5" w14:textId="77777777" w:rsidR="0064695D" w:rsidRDefault="0064695D" w:rsidP="0064695D">
            <w:r w:rsidRPr="00F32579">
              <w:rPr>
                <w:rFonts w:ascii="Times New Roman" w:eastAsia="Times New Roman" w:hAnsi="Times New Roman" w:cs="Times New Roman"/>
                <w:sz w:val="18"/>
                <w:szCs w:val="18"/>
                <w:lang w:eastAsia="en-NZ"/>
              </w:rPr>
              <w:t>CTSH or RVC(30BU/40BD)</w:t>
            </w:r>
          </w:p>
        </w:tc>
      </w:tr>
      <w:tr w:rsidR="0064695D" w:rsidRPr="00E2337B" w14:paraId="1AF673B5" w14:textId="77777777" w:rsidTr="0081305E">
        <w:trPr>
          <w:trHeight w:val="300"/>
        </w:trPr>
        <w:tc>
          <w:tcPr>
            <w:tcW w:w="1555" w:type="dxa"/>
            <w:shd w:val="clear" w:color="auto" w:fill="auto"/>
            <w:noWrap/>
          </w:tcPr>
          <w:p w14:paraId="35F764F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EE8100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2930.80</w:t>
            </w:r>
          </w:p>
        </w:tc>
        <w:tc>
          <w:tcPr>
            <w:tcW w:w="3685" w:type="dxa"/>
            <w:shd w:val="clear" w:color="auto" w:fill="auto"/>
          </w:tcPr>
          <w:p w14:paraId="57BC736D" w14:textId="77777777" w:rsidR="0064695D" w:rsidRPr="00753123" w:rsidRDefault="0064695D" w:rsidP="0064695D">
            <w:pPr>
              <w:spacing w:after="0" w:line="240" w:lineRule="auto"/>
              <w:rPr>
                <w:rFonts w:ascii="Times New Roman" w:eastAsia="Times New Roman" w:hAnsi="Times New Roman" w:cs="Times New Roman"/>
                <w:sz w:val="18"/>
                <w:szCs w:val="18"/>
                <w:lang w:val="pt-BR" w:eastAsia="en-NZ"/>
              </w:rPr>
            </w:pPr>
            <w:r w:rsidRPr="00753123">
              <w:rPr>
                <w:rFonts w:ascii="Times New Roman" w:eastAsia="Times New Roman" w:hAnsi="Times New Roman" w:cs="Times New Roman"/>
                <w:sz w:val="18"/>
                <w:szCs w:val="18"/>
                <w:lang w:val="pt-BR" w:eastAsia="en-NZ"/>
              </w:rPr>
              <w:t>- Aldicarb (ISO), captafol (ISO) and methamidophos (ISO)</w:t>
            </w:r>
          </w:p>
        </w:tc>
        <w:tc>
          <w:tcPr>
            <w:tcW w:w="2268" w:type="dxa"/>
            <w:shd w:val="clear" w:color="auto" w:fill="auto"/>
          </w:tcPr>
          <w:p w14:paraId="73A4F922" w14:textId="77777777" w:rsidR="0064695D" w:rsidRDefault="0064695D" w:rsidP="0064695D">
            <w:r w:rsidRPr="00F32579">
              <w:rPr>
                <w:rFonts w:ascii="Times New Roman" w:eastAsia="Times New Roman" w:hAnsi="Times New Roman" w:cs="Times New Roman"/>
                <w:sz w:val="18"/>
                <w:szCs w:val="18"/>
                <w:lang w:eastAsia="en-NZ"/>
              </w:rPr>
              <w:t>CTSH or RVC(30BU/40BD)</w:t>
            </w:r>
          </w:p>
        </w:tc>
      </w:tr>
      <w:tr w:rsidR="0064695D" w:rsidRPr="00E2337B" w14:paraId="0013A144" w14:textId="77777777" w:rsidTr="0081305E">
        <w:trPr>
          <w:trHeight w:val="300"/>
        </w:trPr>
        <w:tc>
          <w:tcPr>
            <w:tcW w:w="1555" w:type="dxa"/>
            <w:shd w:val="clear" w:color="auto" w:fill="auto"/>
            <w:noWrap/>
            <w:hideMark/>
          </w:tcPr>
          <w:p w14:paraId="7BC19F0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FE92D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2930.90</w:t>
            </w:r>
          </w:p>
        </w:tc>
        <w:tc>
          <w:tcPr>
            <w:tcW w:w="3685" w:type="dxa"/>
            <w:shd w:val="clear" w:color="auto" w:fill="auto"/>
            <w:hideMark/>
          </w:tcPr>
          <w:p w14:paraId="3A53AD5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72E2379" w14:textId="77777777" w:rsidR="0064695D" w:rsidRDefault="0064695D" w:rsidP="0064695D">
            <w:r w:rsidRPr="00F32579">
              <w:rPr>
                <w:rFonts w:ascii="Times New Roman" w:eastAsia="Times New Roman" w:hAnsi="Times New Roman" w:cs="Times New Roman"/>
                <w:sz w:val="18"/>
                <w:szCs w:val="18"/>
                <w:lang w:eastAsia="en-NZ"/>
              </w:rPr>
              <w:t>CTSH or RVC(30BU/40BD)</w:t>
            </w:r>
          </w:p>
        </w:tc>
      </w:tr>
      <w:tr w:rsidR="0064695D" w:rsidRPr="00E2337B" w14:paraId="0DB60651" w14:textId="77777777" w:rsidTr="0081305E">
        <w:trPr>
          <w:trHeight w:val="480"/>
        </w:trPr>
        <w:tc>
          <w:tcPr>
            <w:tcW w:w="1555" w:type="dxa"/>
            <w:shd w:val="clear" w:color="auto" w:fill="auto"/>
            <w:noWrap/>
            <w:hideMark/>
          </w:tcPr>
          <w:p w14:paraId="0C1E6C0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29.31</w:t>
            </w:r>
          </w:p>
        </w:tc>
        <w:tc>
          <w:tcPr>
            <w:tcW w:w="1134" w:type="dxa"/>
            <w:shd w:val="clear" w:color="auto" w:fill="auto"/>
            <w:noWrap/>
            <w:hideMark/>
          </w:tcPr>
          <w:p w14:paraId="0623C0A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4A1D7C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gano-in</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ganic compounds.</w:t>
            </w:r>
          </w:p>
        </w:tc>
        <w:tc>
          <w:tcPr>
            <w:tcW w:w="2268" w:type="dxa"/>
            <w:shd w:val="clear" w:color="auto" w:fill="auto"/>
            <w:noWrap/>
            <w:hideMark/>
          </w:tcPr>
          <w:p w14:paraId="6FE05F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D6F3395" w14:textId="77777777" w:rsidTr="0081305E">
        <w:trPr>
          <w:trHeight w:val="224"/>
        </w:trPr>
        <w:tc>
          <w:tcPr>
            <w:tcW w:w="1555" w:type="dxa"/>
            <w:shd w:val="clear" w:color="auto" w:fill="auto"/>
            <w:noWrap/>
            <w:hideMark/>
          </w:tcPr>
          <w:p w14:paraId="1B1CFB0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D674A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2931.10</w:t>
            </w:r>
          </w:p>
        </w:tc>
        <w:tc>
          <w:tcPr>
            <w:tcW w:w="3685" w:type="dxa"/>
            <w:shd w:val="clear" w:color="auto" w:fill="auto"/>
            <w:hideMark/>
          </w:tcPr>
          <w:p w14:paraId="5B4657A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-Tetramethyl lead and tetraethyl lead</w:t>
            </w:r>
          </w:p>
        </w:tc>
        <w:tc>
          <w:tcPr>
            <w:tcW w:w="2268" w:type="dxa"/>
            <w:shd w:val="clear" w:color="auto" w:fill="auto"/>
            <w:hideMark/>
          </w:tcPr>
          <w:p w14:paraId="349E71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950DC9A" w14:textId="77777777" w:rsidTr="0081305E">
        <w:trPr>
          <w:trHeight w:val="300"/>
        </w:trPr>
        <w:tc>
          <w:tcPr>
            <w:tcW w:w="1555" w:type="dxa"/>
            <w:shd w:val="clear" w:color="auto" w:fill="auto"/>
            <w:noWrap/>
            <w:hideMark/>
          </w:tcPr>
          <w:p w14:paraId="6E1AA33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F41E6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2931.20</w:t>
            </w:r>
          </w:p>
        </w:tc>
        <w:tc>
          <w:tcPr>
            <w:tcW w:w="3685" w:type="dxa"/>
            <w:shd w:val="clear" w:color="auto" w:fill="auto"/>
            <w:hideMark/>
          </w:tcPr>
          <w:p w14:paraId="463FB39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-Tributyltin compounds</w:t>
            </w:r>
          </w:p>
        </w:tc>
        <w:tc>
          <w:tcPr>
            <w:tcW w:w="2268" w:type="dxa"/>
            <w:shd w:val="clear" w:color="auto" w:fill="auto"/>
            <w:hideMark/>
          </w:tcPr>
          <w:p w14:paraId="14D92443"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436BEB1" w14:textId="77777777" w:rsidTr="0081305E">
        <w:trPr>
          <w:trHeight w:val="300"/>
        </w:trPr>
        <w:tc>
          <w:tcPr>
            <w:tcW w:w="1555" w:type="dxa"/>
            <w:shd w:val="clear" w:color="auto" w:fill="auto"/>
            <w:noWrap/>
          </w:tcPr>
          <w:p w14:paraId="0A505D6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81C73B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0690F766" w14:textId="2524B657"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063BB5">
              <w:rPr>
                <w:rFonts w:ascii="Times New Roman" w:eastAsia="Times New Roman" w:hAnsi="Times New Roman" w:cs="Times New Roman"/>
                <w:sz w:val="18"/>
                <w:szCs w:val="18"/>
                <w:lang w:eastAsia="en-NZ"/>
              </w:rPr>
              <w:t>-Non-halogenated organo-phosphorous derivatives :</w:t>
            </w:r>
          </w:p>
        </w:tc>
        <w:tc>
          <w:tcPr>
            <w:tcW w:w="2268" w:type="dxa"/>
            <w:shd w:val="clear" w:color="auto" w:fill="auto"/>
          </w:tcPr>
          <w:p w14:paraId="026FC073" w14:textId="77777777" w:rsidR="0064695D" w:rsidRDefault="0064695D" w:rsidP="0064695D">
            <w:pPr>
              <w:rPr>
                <w:rFonts w:ascii="Times New Roman" w:eastAsia="Times New Roman" w:hAnsi="Times New Roman" w:cs="Times New Roman"/>
                <w:sz w:val="18"/>
                <w:szCs w:val="18"/>
                <w:lang w:eastAsia="en-NZ"/>
              </w:rPr>
            </w:pPr>
          </w:p>
        </w:tc>
      </w:tr>
      <w:tr w:rsidR="0064695D" w:rsidRPr="00E2337B" w14:paraId="5B26ABED" w14:textId="77777777" w:rsidTr="0081305E">
        <w:trPr>
          <w:trHeight w:val="300"/>
        </w:trPr>
        <w:tc>
          <w:tcPr>
            <w:tcW w:w="1555" w:type="dxa"/>
            <w:shd w:val="clear" w:color="auto" w:fill="auto"/>
            <w:noWrap/>
          </w:tcPr>
          <w:p w14:paraId="2679704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BD46F04" w14:textId="69610E45"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2931.41</w:t>
            </w:r>
          </w:p>
        </w:tc>
        <w:tc>
          <w:tcPr>
            <w:tcW w:w="3685" w:type="dxa"/>
            <w:tcBorders>
              <w:top w:val="single" w:sz="4" w:space="0" w:color="auto"/>
              <w:left w:val="nil"/>
              <w:bottom w:val="single" w:sz="4" w:space="0" w:color="auto"/>
              <w:right w:val="single" w:sz="4" w:space="0" w:color="auto"/>
            </w:tcBorders>
            <w:shd w:val="clear" w:color="auto" w:fill="auto"/>
          </w:tcPr>
          <w:p w14:paraId="3FB3BA87" w14:textId="0C73FD1A"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063BB5">
              <w:rPr>
                <w:rFonts w:ascii="Times New Roman" w:hAnsi="Times New Roman" w:cs="Times New Roman"/>
                <w:sz w:val="18"/>
                <w:szCs w:val="18"/>
              </w:rPr>
              <w:t>--Dimethyl methylphosphonate</w:t>
            </w:r>
          </w:p>
        </w:tc>
        <w:tc>
          <w:tcPr>
            <w:tcW w:w="2268" w:type="dxa"/>
            <w:shd w:val="clear" w:color="auto" w:fill="auto"/>
          </w:tcPr>
          <w:p w14:paraId="6D07B138" w14:textId="26150AC6"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2D3A2CE" w14:textId="77777777" w:rsidTr="0081305E">
        <w:trPr>
          <w:trHeight w:val="300"/>
        </w:trPr>
        <w:tc>
          <w:tcPr>
            <w:tcW w:w="1555" w:type="dxa"/>
            <w:shd w:val="clear" w:color="auto" w:fill="auto"/>
            <w:noWrap/>
          </w:tcPr>
          <w:p w14:paraId="0B83100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E0BB750" w14:textId="4B6D6F1B"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2931.42</w:t>
            </w:r>
          </w:p>
        </w:tc>
        <w:tc>
          <w:tcPr>
            <w:tcW w:w="3685" w:type="dxa"/>
            <w:tcBorders>
              <w:top w:val="single" w:sz="4" w:space="0" w:color="auto"/>
              <w:left w:val="nil"/>
              <w:bottom w:val="single" w:sz="4" w:space="0" w:color="auto"/>
              <w:right w:val="single" w:sz="4" w:space="0" w:color="auto"/>
            </w:tcBorders>
            <w:shd w:val="clear" w:color="auto" w:fill="auto"/>
          </w:tcPr>
          <w:p w14:paraId="628443D0" w14:textId="58C18B96"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063BB5">
              <w:rPr>
                <w:rFonts w:ascii="Times New Roman" w:hAnsi="Times New Roman" w:cs="Times New Roman"/>
                <w:sz w:val="18"/>
                <w:szCs w:val="18"/>
              </w:rPr>
              <w:t>--Dimethyl propylphosphonate</w:t>
            </w:r>
          </w:p>
        </w:tc>
        <w:tc>
          <w:tcPr>
            <w:tcW w:w="2268" w:type="dxa"/>
            <w:shd w:val="clear" w:color="auto" w:fill="auto"/>
          </w:tcPr>
          <w:p w14:paraId="072A74E8" w14:textId="104B11AB"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EAB7BD3" w14:textId="77777777" w:rsidTr="0081305E">
        <w:trPr>
          <w:trHeight w:val="300"/>
        </w:trPr>
        <w:tc>
          <w:tcPr>
            <w:tcW w:w="1555" w:type="dxa"/>
            <w:shd w:val="clear" w:color="auto" w:fill="auto"/>
            <w:noWrap/>
          </w:tcPr>
          <w:p w14:paraId="5AEE017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7BABAC5" w14:textId="404C2E88"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2931.43</w:t>
            </w:r>
          </w:p>
        </w:tc>
        <w:tc>
          <w:tcPr>
            <w:tcW w:w="3685" w:type="dxa"/>
            <w:tcBorders>
              <w:top w:val="single" w:sz="4" w:space="0" w:color="auto"/>
              <w:left w:val="nil"/>
              <w:bottom w:val="single" w:sz="4" w:space="0" w:color="auto"/>
              <w:right w:val="single" w:sz="4" w:space="0" w:color="auto"/>
            </w:tcBorders>
            <w:shd w:val="clear" w:color="auto" w:fill="auto"/>
          </w:tcPr>
          <w:p w14:paraId="519C0C87" w14:textId="1414DBBA"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063BB5">
              <w:rPr>
                <w:rFonts w:ascii="Times New Roman" w:hAnsi="Times New Roman" w:cs="Times New Roman"/>
                <w:sz w:val="18"/>
                <w:szCs w:val="18"/>
              </w:rPr>
              <w:t>--Diethyl ethylphosphonate</w:t>
            </w:r>
          </w:p>
        </w:tc>
        <w:tc>
          <w:tcPr>
            <w:tcW w:w="2268" w:type="dxa"/>
            <w:shd w:val="clear" w:color="auto" w:fill="auto"/>
          </w:tcPr>
          <w:p w14:paraId="6A9985B6" w14:textId="2AF18864"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5EFF87E" w14:textId="77777777" w:rsidTr="0081305E">
        <w:trPr>
          <w:trHeight w:val="300"/>
        </w:trPr>
        <w:tc>
          <w:tcPr>
            <w:tcW w:w="1555" w:type="dxa"/>
            <w:shd w:val="clear" w:color="auto" w:fill="auto"/>
            <w:noWrap/>
          </w:tcPr>
          <w:p w14:paraId="6ACC67E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EBBC903" w14:textId="45A1FB6F"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2931.44</w:t>
            </w:r>
          </w:p>
        </w:tc>
        <w:tc>
          <w:tcPr>
            <w:tcW w:w="3685" w:type="dxa"/>
            <w:tcBorders>
              <w:top w:val="single" w:sz="4" w:space="0" w:color="auto"/>
              <w:left w:val="nil"/>
              <w:bottom w:val="single" w:sz="4" w:space="0" w:color="auto"/>
              <w:right w:val="single" w:sz="4" w:space="0" w:color="auto"/>
            </w:tcBorders>
            <w:shd w:val="clear" w:color="auto" w:fill="auto"/>
          </w:tcPr>
          <w:p w14:paraId="451B50BB" w14:textId="7F3E2710"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063BB5">
              <w:rPr>
                <w:rFonts w:ascii="Times New Roman" w:hAnsi="Times New Roman" w:cs="Times New Roman"/>
                <w:sz w:val="18"/>
                <w:szCs w:val="18"/>
              </w:rPr>
              <w:t>--Methylphosphonic acid</w:t>
            </w:r>
          </w:p>
        </w:tc>
        <w:tc>
          <w:tcPr>
            <w:tcW w:w="2268" w:type="dxa"/>
            <w:shd w:val="clear" w:color="auto" w:fill="auto"/>
          </w:tcPr>
          <w:p w14:paraId="43F4EB34" w14:textId="0F0A31CF"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740DACA" w14:textId="77777777" w:rsidTr="0081305E">
        <w:trPr>
          <w:trHeight w:val="300"/>
        </w:trPr>
        <w:tc>
          <w:tcPr>
            <w:tcW w:w="1555" w:type="dxa"/>
            <w:shd w:val="clear" w:color="auto" w:fill="auto"/>
            <w:noWrap/>
          </w:tcPr>
          <w:p w14:paraId="33D3F2E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51AC8A2" w14:textId="7237BDF8"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2931.45</w:t>
            </w:r>
          </w:p>
        </w:tc>
        <w:tc>
          <w:tcPr>
            <w:tcW w:w="3685" w:type="dxa"/>
            <w:tcBorders>
              <w:top w:val="single" w:sz="4" w:space="0" w:color="auto"/>
              <w:left w:val="nil"/>
              <w:bottom w:val="single" w:sz="4" w:space="0" w:color="auto"/>
              <w:right w:val="single" w:sz="4" w:space="0" w:color="auto"/>
            </w:tcBorders>
            <w:shd w:val="clear" w:color="auto" w:fill="auto"/>
          </w:tcPr>
          <w:p w14:paraId="4F8FCF95" w14:textId="0E6D8F5F"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063BB5">
              <w:rPr>
                <w:rFonts w:ascii="Times New Roman" w:eastAsia="Times New Roman" w:hAnsi="Times New Roman" w:cs="Times New Roman"/>
                <w:sz w:val="18"/>
                <w:szCs w:val="18"/>
                <w:lang w:eastAsia="en-NZ"/>
              </w:rPr>
              <w:t>--Salt of methylphosphonic acid and (aminoiminomethyl)urea (1 : 1)</w:t>
            </w:r>
          </w:p>
        </w:tc>
        <w:tc>
          <w:tcPr>
            <w:tcW w:w="2268" w:type="dxa"/>
            <w:shd w:val="clear" w:color="auto" w:fill="auto"/>
          </w:tcPr>
          <w:p w14:paraId="5B1B7413" w14:textId="15257EA2"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5ACCF2A" w14:textId="77777777" w:rsidTr="0081305E">
        <w:trPr>
          <w:trHeight w:val="300"/>
        </w:trPr>
        <w:tc>
          <w:tcPr>
            <w:tcW w:w="1555" w:type="dxa"/>
            <w:shd w:val="clear" w:color="auto" w:fill="auto"/>
            <w:noWrap/>
          </w:tcPr>
          <w:p w14:paraId="75C56C4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1D7B73C" w14:textId="5F7FBB78"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2931.46</w:t>
            </w:r>
          </w:p>
        </w:tc>
        <w:tc>
          <w:tcPr>
            <w:tcW w:w="3685" w:type="dxa"/>
            <w:tcBorders>
              <w:top w:val="single" w:sz="4" w:space="0" w:color="auto"/>
              <w:left w:val="nil"/>
              <w:bottom w:val="single" w:sz="4" w:space="0" w:color="auto"/>
              <w:right w:val="single" w:sz="4" w:space="0" w:color="auto"/>
            </w:tcBorders>
            <w:shd w:val="clear" w:color="auto" w:fill="auto"/>
          </w:tcPr>
          <w:p w14:paraId="3B9D51BD" w14:textId="1C21DB0C"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063BB5">
              <w:rPr>
                <w:rFonts w:ascii="Times New Roman" w:eastAsia="Times New Roman" w:hAnsi="Times New Roman" w:cs="Times New Roman"/>
                <w:sz w:val="18"/>
                <w:szCs w:val="18"/>
                <w:lang w:eastAsia="en-NZ"/>
              </w:rPr>
              <w:t>--2,4,6-Tripropyl-1,3,5,2,4,6-trioxatriphosphinane 2,4,6-trioxide</w:t>
            </w:r>
          </w:p>
        </w:tc>
        <w:tc>
          <w:tcPr>
            <w:tcW w:w="2268" w:type="dxa"/>
            <w:shd w:val="clear" w:color="auto" w:fill="auto"/>
          </w:tcPr>
          <w:p w14:paraId="1D558A71" w14:textId="5A77DBAD"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6A6A583" w14:textId="77777777" w:rsidTr="0081305E">
        <w:trPr>
          <w:trHeight w:val="300"/>
        </w:trPr>
        <w:tc>
          <w:tcPr>
            <w:tcW w:w="1555" w:type="dxa"/>
            <w:shd w:val="clear" w:color="auto" w:fill="auto"/>
            <w:noWrap/>
          </w:tcPr>
          <w:p w14:paraId="1F8F37D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45F2639" w14:textId="4247C57B"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2931.47</w:t>
            </w:r>
          </w:p>
        </w:tc>
        <w:tc>
          <w:tcPr>
            <w:tcW w:w="3685" w:type="dxa"/>
            <w:tcBorders>
              <w:top w:val="single" w:sz="4" w:space="0" w:color="auto"/>
              <w:left w:val="nil"/>
              <w:bottom w:val="single" w:sz="4" w:space="0" w:color="auto"/>
              <w:right w:val="single" w:sz="4" w:space="0" w:color="auto"/>
            </w:tcBorders>
            <w:shd w:val="clear" w:color="auto" w:fill="auto"/>
          </w:tcPr>
          <w:p w14:paraId="495AB2FF" w14:textId="59DD234A" w:rsidR="0064695D" w:rsidRPr="00063BB5" w:rsidRDefault="0064695D" w:rsidP="0064695D">
            <w:pPr>
              <w:spacing w:after="0" w:line="240" w:lineRule="auto"/>
              <w:rPr>
                <w:rFonts w:ascii="Times New Roman" w:eastAsia="Times New Roman" w:hAnsi="Times New Roman" w:cs="Times New Roman"/>
                <w:sz w:val="18"/>
                <w:szCs w:val="18"/>
                <w:lang w:eastAsia="en-NZ"/>
              </w:rPr>
            </w:pPr>
            <w:r w:rsidRPr="00063BB5">
              <w:rPr>
                <w:rFonts w:ascii="Times New Roman" w:eastAsia="Times New Roman" w:hAnsi="Times New Roman" w:cs="Times New Roman"/>
                <w:sz w:val="18"/>
                <w:szCs w:val="18"/>
                <w:lang w:eastAsia="en-NZ"/>
              </w:rPr>
              <w:t xml:space="preserve">--(5-Ethyl-2-methyl-2-oxido-1,3,2-dioxaphosphinan-5-yl) methyl </w:t>
            </w:r>
          </w:p>
          <w:p w14:paraId="614A4C18" w14:textId="3791B24F"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063BB5">
              <w:rPr>
                <w:rFonts w:ascii="Times New Roman" w:eastAsia="Times New Roman" w:hAnsi="Times New Roman" w:cs="Times New Roman"/>
                <w:sz w:val="18"/>
                <w:szCs w:val="18"/>
                <w:lang w:eastAsia="en-NZ"/>
              </w:rPr>
              <w:t>methyl methylphosphonate</w:t>
            </w:r>
          </w:p>
        </w:tc>
        <w:tc>
          <w:tcPr>
            <w:tcW w:w="2268" w:type="dxa"/>
            <w:shd w:val="clear" w:color="auto" w:fill="auto"/>
          </w:tcPr>
          <w:p w14:paraId="7A562A6E" w14:textId="433358FC"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10DE07D" w14:textId="77777777" w:rsidTr="0081305E">
        <w:trPr>
          <w:trHeight w:val="300"/>
        </w:trPr>
        <w:tc>
          <w:tcPr>
            <w:tcW w:w="1555" w:type="dxa"/>
            <w:shd w:val="clear" w:color="auto" w:fill="auto"/>
            <w:noWrap/>
          </w:tcPr>
          <w:p w14:paraId="44B8B89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D8DB5CB" w14:textId="566FE62F"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2931.48</w:t>
            </w:r>
          </w:p>
        </w:tc>
        <w:tc>
          <w:tcPr>
            <w:tcW w:w="3685" w:type="dxa"/>
            <w:tcBorders>
              <w:top w:val="single" w:sz="4" w:space="0" w:color="auto"/>
              <w:left w:val="nil"/>
              <w:bottom w:val="single" w:sz="4" w:space="0" w:color="auto"/>
              <w:right w:val="single" w:sz="4" w:space="0" w:color="auto"/>
            </w:tcBorders>
            <w:shd w:val="clear" w:color="auto" w:fill="auto"/>
          </w:tcPr>
          <w:p w14:paraId="6B725A16" w14:textId="139FB61C" w:rsidR="0064695D" w:rsidRPr="00063BB5" w:rsidRDefault="0064695D" w:rsidP="0064695D">
            <w:pPr>
              <w:spacing w:after="0" w:line="240" w:lineRule="auto"/>
              <w:rPr>
                <w:rFonts w:ascii="Times New Roman" w:eastAsia="Times New Roman" w:hAnsi="Times New Roman" w:cs="Times New Roman"/>
                <w:sz w:val="18"/>
                <w:szCs w:val="18"/>
                <w:lang w:eastAsia="en-NZ"/>
              </w:rPr>
            </w:pPr>
            <w:r w:rsidRPr="00063BB5">
              <w:rPr>
                <w:rFonts w:ascii="Times New Roman" w:eastAsia="Times New Roman" w:hAnsi="Times New Roman" w:cs="Times New Roman"/>
                <w:sz w:val="18"/>
                <w:szCs w:val="18"/>
                <w:lang w:eastAsia="en-NZ"/>
              </w:rPr>
              <w:t xml:space="preserve">--3,9-Dimethyl-2,4,8,10-tetraoxa-3,9-diphosphaspiro[5.5] undecane </w:t>
            </w:r>
          </w:p>
          <w:p w14:paraId="40841725" w14:textId="1CF6F295"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063BB5">
              <w:rPr>
                <w:rFonts w:ascii="Times New Roman" w:eastAsia="Times New Roman" w:hAnsi="Times New Roman" w:cs="Times New Roman"/>
                <w:sz w:val="18"/>
                <w:szCs w:val="18"/>
                <w:lang w:eastAsia="en-NZ"/>
              </w:rPr>
              <w:t>3,9-dioxide</w:t>
            </w:r>
          </w:p>
        </w:tc>
        <w:tc>
          <w:tcPr>
            <w:tcW w:w="2268" w:type="dxa"/>
            <w:shd w:val="clear" w:color="auto" w:fill="auto"/>
          </w:tcPr>
          <w:p w14:paraId="2678BD96" w14:textId="23E98CEC"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1E5B35B" w14:textId="77777777" w:rsidTr="0081305E">
        <w:trPr>
          <w:trHeight w:val="300"/>
        </w:trPr>
        <w:tc>
          <w:tcPr>
            <w:tcW w:w="1555" w:type="dxa"/>
            <w:shd w:val="clear" w:color="auto" w:fill="auto"/>
            <w:noWrap/>
          </w:tcPr>
          <w:p w14:paraId="2C2F2F4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935FCC1" w14:textId="1DDE857F"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2931.49</w:t>
            </w:r>
          </w:p>
        </w:tc>
        <w:tc>
          <w:tcPr>
            <w:tcW w:w="3685" w:type="dxa"/>
            <w:tcBorders>
              <w:top w:val="single" w:sz="4" w:space="0" w:color="auto"/>
              <w:left w:val="nil"/>
              <w:bottom w:val="single" w:sz="4" w:space="0" w:color="auto"/>
              <w:right w:val="single" w:sz="4" w:space="0" w:color="auto"/>
            </w:tcBorders>
            <w:shd w:val="clear" w:color="auto" w:fill="auto"/>
          </w:tcPr>
          <w:p w14:paraId="172E4DE9" w14:textId="711A1D0C"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063BB5">
              <w:rPr>
                <w:rFonts w:ascii="Times New Roman" w:eastAsia="Times New Roman" w:hAnsi="Times New Roman" w:cs="Times New Roman"/>
                <w:sz w:val="18"/>
                <w:szCs w:val="18"/>
                <w:lang w:eastAsia="en-NZ"/>
              </w:rPr>
              <w:t>--Other</w:t>
            </w:r>
          </w:p>
        </w:tc>
        <w:tc>
          <w:tcPr>
            <w:tcW w:w="2268" w:type="dxa"/>
            <w:shd w:val="clear" w:color="auto" w:fill="auto"/>
          </w:tcPr>
          <w:p w14:paraId="666F964B" w14:textId="51CFF740"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443177A" w14:textId="77777777" w:rsidTr="0081305E">
        <w:trPr>
          <w:trHeight w:val="300"/>
        </w:trPr>
        <w:tc>
          <w:tcPr>
            <w:tcW w:w="1555" w:type="dxa"/>
            <w:shd w:val="clear" w:color="auto" w:fill="auto"/>
            <w:noWrap/>
          </w:tcPr>
          <w:p w14:paraId="7902C31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A02845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4D9C1915" w14:textId="11D93D23"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063BB5">
              <w:rPr>
                <w:rFonts w:ascii="Times New Roman" w:eastAsia="Times New Roman" w:hAnsi="Times New Roman" w:cs="Times New Roman"/>
                <w:sz w:val="18"/>
                <w:szCs w:val="18"/>
                <w:lang w:eastAsia="en-NZ"/>
              </w:rPr>
              <w:t>-Halogenated organo-phosphorous derivatives :</w:t>
            </w:r>
          </w:p>
        </w:tc>
        <w:tc>
          <w:tcPr>
            <w:tcW w:w="2268" w:type="dxa"/>
            <w:shd w:val="clear" w:color="auto" w:fill="auto"/>
          </w:tcPr>
          <w:p w14:paraId="787B10DE" w14:textId="77777777" w:rsidR="0064695D" w:rsidRDefault="0064695D" w:rsidP="0064695D">
            <w:pPr>
              <w:rPr>
                <w:rFonts w:ascii="Times New Roman" w:eastAsia="Times New Roman" w:hAnsi="Times New Roman" w:cs="Times New Roman"/>
                <w:sz w:val="18"/>
                <w:szCs w:val="18"/>
                <w:lang w:eastAsia="en-NZ"/>
              </w:rPr>
            </w:pPr>
          </w:p>
        </w:tc>
      </w:tr>
      <w:tr w:rsidR="0064695D" w:rsidRPr="00E2337B" w14:paraId="2698C6D0" w14:textId="77777777" w:rsidTr="0081305E">
        <w:trPr>
          <w:trHeight w:val="300"/>
        </w:trPr>
        <w:tc>
          <w:tcPr>
            <w:tcW w:w="1555" w:type="dxa"/>
            <w:shd w:val="clear" w:color="auto" w:fill="auto"/>
            <w:noWrap/>
          </w:tcPr>
          <w:p w14:paraId="6B05F5C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EB1C8AD" w14:textId="7CB42C9A"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2931.51</w:t>
            </w:r>
          </w:p>
        </w:tc>
        <w:tc>
          <w:tcPr>
            <w:tcW w:w="3685" w:type="dxa"/>
            <w:tcBorders>
              <w:top w:val="single" w:sz="4" w:space="0" w:color="auto"/>
              <w:left w:val="nil"/>
              <w:bottom w:val="single" w:sz="4" w:space="0" w:color="auto"/>
              <w:right w:val="single" w:sz="4" w:space="0" w:color="auto"/>
            </w:tcBorders>
            <w:shd w:val="clear" w:color="auto" w:fill="auto"/>
          </w:tcPr>
          <w:p w14:paraId="656C6D7C" w14:textId="560B3138"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063BB5">
              <w:rPr>
                <w:rFonts w:ascii="Times New Roman" w:hAnsi="Times New Roman" w:cs="Times New Roman"/>
                <w:sz w:val="18"/>
                <w:szCs w:val="18"/>
              </w:rPr>
              <w:t>--Methylphosphonic dichloride</w:t>
            </w:r>
          </w:p>
        </w:tc>
        <w:tc>
          <w:tcPr>
            <w:tcW w:w="2268" w:type="dxa"/>
            <w:shd w:val="clear" w:color="auto" w:fill="auto"/>
          </w:tcPr>
          <w:p w14:paraId="0BB129AF" w14:textId="324D30F6"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A80E220" w14:textId="77777777" w:rsidTr="0081305E">
        <w:trPr>
          <w:trHeight w:val="300"/>
        </w:trPr>
        <w:tc>
          <w:tcPr>
            <w:tcW w:w="1555" w:type="dxa"/>
            <w:shd w:val="clear" w:color="auto" w:fill="auto"/>
            <w:noWrap/>
          </w:tcPr>
          <w:p w14:paraId="655A823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C4325B7" w14:textId="27201D7D"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36F4B">
              <w:rPr>
                <w:rFonts w:ascii="Times New Roman" w:hAnsi="Times New Roman" w:cs="Times New Roman"/>
                <w:sz w:val="18"/>
                <w:szCs w:val="18"/>
              </w:rPr>
              <w:t>2931.5</w:t>
            </w:r>
            <w:r>
              <w:rPr>
                <w:rFonts w:ascii="Times New Roman" w:hAnsi="Times New Roman" w:cs="Times New Roman"/>
                <w:sz w:val="18"/>
                <w:szCs w:val="18"/>
              </w:rPr>
              <w:t>2</w:t>
            </w:r>
          </w:p>
        </w:tc>
        <w:tc>
          <w:tcPr>
            <w:tcW w:w="3685" w:type="dxa"/>
            <w:tcBorders>
              <w:top w:val="single" w:sz="4" w:space="0" w:color="auto"/>
              <w:left w:val="nil"/>
              <w:bottom w:val="single" w:sz="4" w:space="0" w:color="auto"/>
              <w:right w:val="single" w:sz="4" w:space="0" w:color="auto"/>
            </w:tcBorders>
            <w:shd w:val="clear" w:color="auto" w:fill="auto"/>
          </w:tcPr>
          <w:p w14:paraId="170AC93B" w14:textId="066C1274"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063BB5">
              <w:rPr>
                <w:rFonts w:ascii="Times New Roman" w:hAnsi="Times New Roman" w:cs="Times New Roman"/>
                <w:sz w:val="18"/>
                <w:szCs w:val="18"/>
              </w:rPr>
              <w:t>--Propylphosphonic dichloride</w:t>
            </w:r>
          </w:p>
        </w:tc>
        <w:tc>
          <w:tcPr>
            <w:tcW w:w="2268" w:type="dxa"/>
            <w:shd w:val="clear" w:color="auto" w:fill="auto"/>
          </w:tcPr>
          <w:p w14:paraId="13D6978E" w14:textId="565C179F"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5343914" w14:textId="77777777" w:rsidTr="0081305E">
        <w:trPr>
          <w:trHeight w:val="300"/>
        </w:trPr>
        <w:tc>
          <w:tcPr>
            <w:tcW w:w="1555" w:type="dxa"/>
            <w:shd w:val="clear" w:color="auto" w:fill="auto"/>
            <w:noWrap/>
          </w:tcPr>
          <w:p w14:paraId="2A23C78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9AABDC5" w14:textId="1617FC89"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36F4B">
              <w:rPr>
                <w:rFonts w:ascii="Times New Roman" w:hAnsi="Times New Roman" w:cs="Times New Roman"/>
                <w:sz w:val="18"/>
                <w:szCs w:val="18"/>
              </w:rPr>
              <w:t>2931.5</w:t>
            </w:r>
            <w:r>
              <w:rPr>
                <w:rFonts w:ascii="Times New Roman" w:hAnsi="Times New Roman" w:cs="Times New Roman"/>
                <w:sz w:val="18"/>
                <w:szCs w:val="18"/>
              </w:rPr>
              <w:t>3</w:t>
            </w:r>
          </w:p>
        </w:tc>
        <w:tc>
          <w:tcPr>
            <w:tcW w:w="3685" w:type="dxa"/>
            <w:tcBorders>
              <w:top w:val="single" w:sz="4" w:space="0" w:color="auto"/>
              <w:left w:val="nil"/>
              <w:bottom w:val="single" w:sz="4" w:space="0" w:color="auto"/>
              <w:right w:val="single" w:sz="4" w:space="0" w:color="auto"/>
            </w:tcBorders>
            <w:shd w:val="clear" w:color="auto" w:fill="auto"/>
          </w:tcPr>
          <w:p w14:paraId="32C37ECC" w14:textId="7B0CAF33" w:rsidR="0064695D" w:rsidRPr="00981BA7" w:rsidRDefault="0064695D" w:rsidP="0064695D">
            <w:pPr>
              <w:spacing w:after="0" w:line="240" w:lineRule="auto"/>
              <w:rPr>
                <w:rFonts w:ascii="Times New Roman" w:eastAsia="Times New Roman" w:hAnsi="Times New Roman" w:cs="Times New Roman"/>
                <w:sz w:val="18"/>
                <w:szCs w:val="18"/>
                <w:lang w:val="pt-BR" w:eastAsia="en-NZ"/>
              </w:rPr>
            </w:pPr>
            <w:r w:rsidRPr="00981BA7">
              <w:rPr>
                <w:rFonts w:ascii="Times New Roman" w:eastAsia="Times New Roman" w:hAnsi="Times New Roman" w:cs="Times New Roman"/>
                <w:sz w:val="18"/>
                <w:szCs w:val="18"/>
                <w:lang w:val="pt-BR" w:eastAsia="en-NZ"/>
              </w:rPr>
              <w:t xml:space="preserve">--O-(3-chloropropyl) O-[4-nitro-3-(trifluoromethyl)phenyl] </w:t>
            </w:r>
          </w:p>
          <w:p w14:paraId="663EF0BA" w14:textId="10E42331"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063BB5">
              <w:rPr>
                <w:rFonts w:ascii="Times New Roman" w:eastAsia="Times New Roman" w:hAnsi="Times New Roman" w:cs="Times New Roman"/>
                <w:sz w:val="18"/>
                <w:szCs w:val="18"/>
                <w:lang w:eastAsia="en-NZ"/>
              </w:rPr>
              <w:t>methylphosphonothionate</w:t>
            </w:r>
          </w:p>
        </w:tc>
        <w:tc>
          <w:tcPr>
            <w:tcW w:w="2268" w:type="dxa"/>
            <w:shd w:val="clear" w:color="auto" w:fill="auto"/>
          </w:tcPr>
          <w:p w14:paraId="17A5F853" w14:textId="260308D4"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6C3BD65" w14:textId="77777777" w:rsidTr="0081305E">
        <w:trPr>
          <w:trHeight w:val="300"/>
        </w:trPr>
        <w:tc>
          <w:tcPr>
            <w:tcW w:w="1555" w:type="dxa"/>
            <w:shd w:val="clear" w:color="auto" w:fill="auto"/>
            <w:noWrap/>
          </w:tcPr>
          <w:p w14:paraId="3E12E4E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5E3D824" w14:textId="313FC91F"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36F4B">
              <w:rPr>
                <w:rFonts w:ascii="Times New Roman" w:hAnsi="Times New Roman" w:cs="Times New Roman"/>
                <w:sz w:val="18"/>
                <w:szCs w:val="18"/>
              </w:rPr>
              <w:t>2931.5</w:t>
            </w:r>
            <w:r>
              <w:rPr>
                <w:rFonts w:ascii="Times New Roman" w:hAnsi="Times New Roman" w:cs="Times New Roman"/>
                <w:sz w:val="18"/>
                <w:szCs w:val="18"/>
              </w:rPr>
              <w:t>4</w:t>
            </w:r>
          </w:p>
        </w:tc>
        <w:tc>
          <w:tcPr>
            <w:tcW w:w="3685" w:type="dxa"/>
            <w:tcBorders>
              <w:top w:val="single" w:sz="4" w:space="0" w:color="auto"/>
              <w:left w:val="nil"/>
              <w:bottom w:val="single" w:sz="4" w:space="0" w:color="auto"/>
              <w:right w:val="single" w:sz="4" w:space="0" w:color="auto"/>
            </w:tcBorders>
            <w:shd w:val="clear" w:color="auto" w:fill="auto"/>
          </w:tcPr>
          <w:p w14:paraId="40E7CAB3" w14:textId="30AA272C"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063BB5">
              <w:rPr>
                <w:rFonts w:ascii="Times New Roman" w:hAnsi="Times New Roman" w:cs="Times New Roman"/>
                <w:sz w:val="18"/>
                <w:szCs w:val="18"/>
              </w:rPr>
              <w:t>--Trichlorfon (ISO)</w:t>
            </w:r>
          </w:p>
        </w:tc>
        <w:tc>
          <w:tcPr>
            <w:tcW w:w="2268" w:type="dxa"/>
            <w:shd w:val="clear" w:color="auto" w:fill="auto"/>
          </w:tcPr>
          <w:p w14:paraId="175804FB" w14:textId="5D766D3A"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780D162" w14:textId="77777777" w:rsidTr="0081305E">
        <w:trPr>
          <w:trHeight w:val="300"/>
        </w:trPr>
        <w:tc>
          <w:tcPr>
            <w:tcW w:w="1555" w:type="dxa"/>
            <w:shd w:val="clear" w:color="auto" w:fill="auto"/>
            <w:noWrap/>
          </w:tcPr>
          <w:p w14:paraId="3964CCE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B16C84F" w14:textId="77136A53"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36F4B">
              <w:rPr>
                <w:rFonts w:ascii="Times New Roman" w:hAnsi="Times New Roman" w:cs="Times New Roman"/>
                <w:sz w:val="18"/>
                <w:szCs w:val="18"/>
              </w:rPr>
              <w:t>2931.5</w:t>
            </w:r>
            <w:r>
              <w:rPr>
                <w:rFonts w:ascii="Times New Roman" w:hAnsi="Times New Roman" w:cs="Times New Roman"/>
                <w:sz w:val="18"/>
                <w:szCs w:val="18"/>
              </w:rPr>
              <w:t>9</w:t>
            </w:r>
          </w:p>
        </w:tc>
        <w:tc>
          <w:tcPr>
            <w:tcW w:w="3685" w:type="dxa"/>
            <w:tcBorders>
              <w:top w:val="single" w:sz="4" w:space="0" w:color="auto"/>
              <w:left w:val="nil"/>
              <w:bottom w:val="single" w:sz="4" w:space="0" w:color="auto"/>
              <w:right w:val="single" w:sz="4" w:space="0" w:color="auto"/>
            </w:tcBorders>
            <w:shd w:val="clear" w:color="auto" w:fill="auto"/>
          </w:tcPr>
          <w:p w14:paraId="640F7695" w14:textId="0AAD8F57"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063BB5">
              <w:rPr>
                <w:rFonts w:ascii="Times New Roman" w:hAnsi="Times New Roman" w:cs="Times New Roman"/>
                <w:sz w:val="18"/>
                <w:szCs w:val="18"/>
              </w:rPr>
              <w:t>--Other</w:t>
            </w:r>
          </w:p>
        </w:tc>
        <w:tc>
          <w:tcPr>
            <w:tcW w:w="2268" w:type="dxa"/>
            <w:shd w:val="clear" w:color="auto" w:fill="auto"/>
          </w:tcPr>
          <w:p w14:paraId="404523F2" w14:textId="23493D76"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A10B094" w14:textId="77777777" w:rsidTr="0081305E">
        <w:trPr>
          <w:trHeight w:val="300"/>
        </w:trPr>
        <w:tc>
          <w:tcPr>
            <w:tcW w:w="1555" w:type="dxa"/>
            <w:shd w:val="clear" w:color="auto" w:fill="auto"/>
            <w:noWrap/>
            <w:hideMark/>
          </w:tcPr>
          <w:p w14:paraId="660871A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6CFC5A4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2931.90</w:t>
            </w:r>
          </w:p>
        </w:tc>
        <w:tc>
          <w:tcPr>
            <w:tcW w:w="3685" w:type="dxa"/>
            <w:shd w:val="clear" w:color="auto" w:fill="auto"/>
            <w:hideMark/>
          </w:tcPr>
          <w:p w14:paraId="2820040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F4736D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BB8B29B" w14:textId="77777777" w:rsidTr="0081305E">
        <w:trPr>
          <w:trHeight w:val="480"/>
        </w:trPr>
        <w:tc>
          <w:tcPr>
            <w:tcW w:w="1555" w:type="dxa"/>
            <w:shd w:val="clear" w:color="auto" w:fill="auto"/>
            <w:noWrap/>
            <w:hideMark/>
          </w:tcPr>
          <w:p w14:paraId="0D52CDA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29.32</w:t>
            </w:r>
          </w:p>
        </w:tc>
        <w:tc>
          <w:tcPr>
            <w:tcW w:w="1134" w:type="dxa"/>
            <w:shd w:val="clear" w:color="auto" w:fill="auto"/>
            <w:noWrap/>
            <w:hideMark/>
          </w:tcPr>
          <w:p w14:paraId="3CA80F6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663C1C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Heterocyclic compounds with oxygen hetero-atom(s) only.</w:t>
            </w:r>
          </w:p>
        </w:tc>
        <w:tc>
          <w:tcPr>
            <w:tcW w:w="2268" w:type="dxa"/>
            <w:shd w:val="clear" w:color="auto" w:fill="auto"/>
            <w:noWrap/>
            <w:hideMark/>
          </w:tcPr>
          <w:p w14:paraId="0C0EB8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CBEF934" w14:textId="77777777" w:rsidTr="0081305E">
        <w:trPr>
          <w:trHeight w:val="598"/>
        </w:trPr>
        <w:tc>
          <w:tcPr>
            <w:tcW w:w="1555" w:type="dxa"/>
            <w:shd w:val="clear" w:color="auto" w:fill="auto"/>
            <w:noWrap/>
            <w:hideMark/>
          </w:tcPr>
          <w:p w14:paraId="67A8A7E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3DCFE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A5D0D2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-Compounds containing an unfused furan ring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hydrogenated) in the structure :</w:t>
            </w:r>
          </w:p>
        </w:tc>
        <w:tc>
          <w:tcPr>
            <w:tcW w:w="2268" w:type="dxa"/>
            <w:shd w:val="clear" w:color="auto" w:fill="auto"/>
            <w:noWrap/>
            <w:hideMark/>
          </w:tcPr>
          <w:p w14:paraId="5ECF96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8F1C6F0" w14:textId="77777777" w:rsidTr="0081305E">
        <w:trPr>
          <w:trHeight w:val="300"/>
        </w:trPr>
        <w:tc>
          <w:tcPr>
            <w:tcW w:w="1555" w:type="dxa"/>
            <w:shd w:val="clear" w:color="auto" w:fill="auto"/>
            <w:hideMark/>
          </w:tcPr>
          <w:p w14:paraId="256B26D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BDF5F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2932.11</w:t>
            </w:r>
          </w:p>
        </w:tc>
        <w:tc>
          <w:tcPr>
            <w:tcW w:w="3685" w:type="dxa"/>
            <w:shd w:val="clear" w:color="auto" w:fill="auto"/>
            <w:hideMark/>
          </w:tcPr>
          <w:p w14:paraId="0492329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--Tetrahydrofuran</w:t>
            </w:r>
          </w:p>
        </w:tc>
        <w:tc>
          <w:tcPr>
            <w:tcW w:w="2268" w:type="dxa"/>
            <w:shd w:val="clear" w:color="auto" w:fill="auto"/>
            <w:hideMark/>
          </w:tcPr>
          <w:p w14:paraId="77AAA7BC" w14:textId="77777777" w:rsidR="0064695D" w:rsidRDefault="0064695D" w:rsidP="0064695D">
            <w:r w:rsidRPr="00F71CC5">
              <w:rPr>
                <w:rFonts w:ascii="Times New Roman" w:eastAsia="Times New Roman" w:hAnsi="Times New Roman" w:cs="Times New Roman"/>
                <w:sz w:val="18"/>
                <w:szCs w:val="18"/>
                <w:lang w:eastAsia="en-NZ"/>
              </w:rPr>
              <w:t>CTSH or RVC(30BU/40BD)</w:t>
            </w:r>
          </w:p>
        </w:tc>
      </w:tr>
      <w:tr w:rsidR="0064695D" w:rsidRPr="00E2337B" w14:paraId="257C62EC" w14:textId="77777777" w:rsidTr="0081305E">
        <w:trPr>
          <w:trHeight w:val="300"/>
        </w:trPr>
        <w:tc>
          <w:tcPr>
            <w:tcW w:w="1555" w:type="dxa"/>
            <w:shd w:val="clear" w:color="auto" w:fill="auto"/>
            <w:noWrap/>
            <w:hideMark/>
          </w:tcPr>
          <w:p w14:paraId="1E69D7E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8C964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2932.12</w:t>
            </w:r>
          </w:p>
        </w:tc>
        <w:tc>
          <w:tcPr>
            <w:tcW w:w="3685" w:type="dxa"/>
            <w:shd w:val="clear" w:color="auto" w:fill="auto"/>
            <w:hideMark/>
          </w:tcPr>
          <w:p w14:paraId="756E081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w:t>
            </w:r>
            <w:r w:rsidRPr="00E2337B">
              <w:rPr>
                <w:rFonts w:ascii="Times New Roman" w:eastAsia="Times New Roman" w:hAnsi="Times New Roman" w:cs="Times New Roman"/>
                <w:sz w:val="18"/>
                <w:szCs w:val="18"/>
                <w:lang w:eastAsia="en-NZ"/>
              </w:rPr>
              <w:noBreakHyphen/>
              <w:t>Furaldehyde (furfuraldehyde)</w:t>
            </w:r>
          </w:p>
        </w:tc>
        <w:tc>
          <w:tcPr>
            <w:tcW w:w="2268" w:type="dxa"/>
            <w:shd w:val="clear" w:color="auto" w:fill="auto"/>
            <w:hideMark/>
          </w:tcPr>
          <w:p w14:paraId="1938720F" w14:textId="77777777" w:rsidR="0064695D" w:rsidRDefault="0064695D" w:rsidP="0064695D">
            <w:r w:rsidRPr="00F71CC5">
              <w:rPr>
                <w:rFonts w:ascii="Times New Roman" w:eastAsia="Times New Roman" w:hAnsi="Times New Roman" w:cs="Times New Roman"/>
                <w:sz w:val="18"/>
                <w:szCs w:val="18"/>
                <w:lang w:eastAsia="en-NZ"/>
              </w:rPr>
              <w:t>CTSH or RVC(30BU/40BD)</w:t>
            </w:r>
          </w:p>
        </w:tc>
      </w:tr>
      <w:tr w:rsidR="0064695D" w:rsidRPr="00E2337B" w14:paraId="5BC6FC8B" w14:textId="77777777" w:rsidTr="0081305E">
        <w:trPr>
          <w:trHeight w:val="480"/>
        </w:trPr>
        <w:tc>
          <w:tcPr>
            <w:tcW w:w="1555" w:type="dxa"/>
            <w:shd w:val="clear" w:color="auto" w:fill="auto"/>
            <w:noWrap/>
            <w:hideMark/>
          </w:tcPr>
          <w:p w14:paraId="2FEBB76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E8933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2932.13</w:t>
            </w:r>
          </w:p>
        </w:tc>
        <w:tc>
          <w:tcPr>
            <w:tcW w:w="3685" w:type="dxa"/>
            <w:shd w:val="clear" w:color="auto" w:fill="auto"/>
            <w:hideMark/>
          </w:tcPr>
          <w:p w14:paraId="7564447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--Furfuryl alcohol and tetrahydrofurfuryl alcohol</w:t>
            </w:r>
          </w:p>
        </w:tc>
        <w:tc>
          <w:tcPr>
            <w:tcW w:w="2268" w:type="dxa"/>
            <w:shd w:val="clear" w:color="auto" w:fill="auto"/>
            <w:hideMark/>
          </w:tcPr>
          <w:p w14:paraId="22A2D4B6" w14:textId="77777777" w:rsidR="0064695D" w:rsidRDefault="0064695D" w:rsidP="0064695D">
            <w:r w:rsidRPr="00F71CC5">
              <w:rPr>
                <w:rFonts w:ascii="Times New Roman" w:eastAsia="Times New Roman" w:hAnsi="Times New Roman" w:cs="Times New Roman"/>
                <w:sz w:val="18"/>
                <w:szCs w:val="18"/>
                <w:lang w:eastAsia="en-NZ"/>
              </w:rPr>
              <w:t>CTSH or RVC(30BU/40BD)</w:t>
            </w:r>
          </w:p>
        </w:tc>
      </w:tr>
      <w:tr w:rsidR="0064695D" w:rsidRPr="00E2337B" w14:paraId="64D1FBCB" w14:textId="77777777" w:rsidTr="0081305E">
        <w:trPr>
          <w:trHeight w:val="300"/>
        </w:trPr>
        <w:tc>
          <w:tcPr>
            <w:tcW w:w="1555" w:type="dxa"/>
            <w:shd w:val="clear" w:color="auto" w:fill="auto"/>
            <w:noWrap/>
          </w:tcPr>
          <w:p w14:paraId="7BD343B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2D916B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2932.14</w:t>
            </w:r>
          </w:p>
        </w:tc>
        <w:tc>
          <w:tcPr>
            <w:tcW w:w="3685" w:type="dxa"/>
            <w:shd w:val="clear" w:color="auto" w:fill="auto"/>
          </w:tcPr>
          <w:p w14:paraId="0D4A8CC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w:t>
            </w:r>
            <w:r w:rsidRPr="00400082">
              <w:rPr>
                <w:rFonts w:ascii="Times New Roman" w:eastAsia="Times New Roman" w:hAnsi="Times New Roman" w:cs="Times New Roman"/>
                <w:sz w:val="18"/>
                <w:szCs w:val="18"/>
                <w:lang w:eastAsia="en-NZ"/>
              </w:rPr>
              <w:t>Sucralose</w:t>
            </w:r>
          </w:p>
        </w:tc>
        <w:tc>
          <w:tcPr>
            <w:tcW w:w="2268" w:type="dxa"/>
            <w:shd w:val="clear" w:color="auto" w:fill="auto"/>
          </w:tcPr>
          <w:p w14:paraId="00089893" w14:textId="77777777" w:rsidR="0064695D" w:rsidRDefault="0064695D" w:rsidP="0064695D">
            <w:r w:rsidRPr="00F71CC5">
              <w:rPr>
                <w:rFonts w:ascii="Times New Roman" w:eastAsia="Times New Roman" w:hAnsi="Times New Roman" w:cs="Times New Roman"/>
                <w:sz w:val="18"/>
                <w:szCs w:val="18"/>
                <w:lang w:eastAsia="en-NZ"/>
              </w:rPr>
              <w:t>CTSH or RVC(30BU/40BD)</w:t>
            </w:r>
          </w:p>
        </w:tc>
      </w:tr>
      <w:tr w:rsidR="0064695D" w:rsidRPr="00E2337B" w14:paraId="17CF2A14" w14:textId="77777777" w:rsidTr="0081305E">
        <w:trPr>
          <w:trHeight w:val="300"/>
        </w:trPr>
        <w:tc>
          <w:tcPr>
            <w:tcW w:w="1555" w:type="dxa"/>
            <w:shd w:val="clear" w:color="auto" w:fill="auto"/>
            <w:noWrap/>
            <w:hideMark/>
          </w:tcPr>
          <w:p w14:paraId="66B5840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96A32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2932.19</w:t>
            </w:r>
          </w:p>
        </w:tc>
        <w:tc>
          <w:tcPr>
            <w:tcW w:w="3685" w:type="dxa"/>
            <w:shd w:val="clear" w:color="auto" w:fill="auto"/>
            <w:hideMark/>
          </w:tcPr>
          <w:p w14:paraId="19FE329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7E78466" w14:textId="77777777" w:rsidR="0064695D" w:rsidRDefault="0064695D" w:rsidP="0064695D">
            <w:r w:rsidRPr="00F71CC5">
              <w:rPr>
                <w:rFonts w:ascii="Times New Roman" w:eastAsia="Times New Roman" w:hAnsi="Times New Roman" w:cs="Times New Roman"/>
                <w:sz w:val="18"/>
                <w:szCs w:val="18"/>
                <w:lang w:eastAsia="en-NZ"/>
              </w:rPr>
              <w:t>CTSH or RVC(30BU/40BD)</w:t>
            </w:r>
          </w:p>
        </w:tc>
      </w:tr>
      <w:tr w:rsidR="0064695D" w:rsidRPr="00E2337B" w14:paraId="19850746" w14:textId="77777777" w:rsidTr="0081305E">
        <w:trPr>
          <w:trHeight w:val="300"/>
        </w:trPr>
        <w:tc>
          <w:tcPr>
            <w:tcW w:w="1555" w:type="dxa"/>
            <w:shd w:val="clear" w:color="auto" w:fill="auto"/>
            <w:noWrap/>
            <w:hideMark/>
          </w:tcPr>
          <w:p w14:paraId="018DFFC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997BA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2932.20</w:t>
            </w:r>
          </w:p>
        </w:tc>
        <w:tc>
          <w:tcPr>
            <w:tcW w:w="3685" w:type="dxa"/>
            <w:shd w:val="clear" w:color="auto" w:fill="auto"/>
            <w:hideMark/>
          </w:tcPr>
          <w:p w14:paraId="7E2AC9F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-Lactones :</w:t>
            </w:r>
          </w:p>
        </w:tc>
        <w:tc>
          <w:tcPr>
            <w:tcW w:w="2268" w:type="dxa"/>
            <w:shd w:val="clear" w:color="auto" w:fill="auto"/>
            <w:hideMark/>
          </w:tcPr>
          <w:p w14:paraId="4A938C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106E6F7" w14:textId="77777777" w:rsidTr="0081305E">
        <w:trPr>
          <w:trHeight w:val="300"/>
        </w:trPr>
        <w:tc>
          <w:tcPr>
            <w:tcW w:w="1555" w:type="dxa"/>
            <w:shd w:val="clear" w:color="auto" w:fill="auto"/>
            <w:noWrap/>
            <w:hideMark/>
          </w:tcPr>
          <w:p w14:paraId="1F74C56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C694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63CE62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0955F0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CB24555" w14:textId="77777777" w:rsidTr="0081305E">
        <w:trPr>
          <w:trHeight w:val="300"/>
        </w:trPr>
        <w:tc>
          <w:tcPr>
            <w:tcW w:w="1555" w:type="dxa"/>
            <w:shd w:val="clear" w:color="auto" w:fill="auto"/>
            <w:noWrap/>
            <w:hideMark/>
          </w:tcPr>
          <w:p w14:paraId="40D77BE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B9358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2932.91</w:t>
            </w:r>
          </w:p>
        </w:tc>
        <w:tc>
          <w:tcPr>
            <w:tcW w:w="3685" w:type="dxa"/>
            <w:shd w:val="clear" w:color="auto" w:fill="auto"/>
            <w:hideMark/>
          </w:tcPr>
          <w:p w14:paraId="4D46F8A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--Isosafrole</w:t>
            </w:r>
          </w:p>
        </w:tc>
        <w:tc>
          <w:tcPr>
            <w:tcW w:w="2268" w:type="dxa"/>
            <w:shd w:val="clear" w:color="auto" w:fill="auto"/>
            <w:hideMark/>
          </w:tcPr>
          <w:p w14:paraId="36BEB1A8" w14:textId="77777777" w:rsidR="0064695D" w:rsidRDefault="0064695D" w:rsidP="0064695D">
            <w:r w:rsidRPr="00FD412D">
              <w:rPr>
                <w:rFonts w:ascii="Times New Roman" w:eastAsia="Times New Roman" w:hAnsi="Times New Roman" w:cs="Times New Roman"/>
                <w:sz w:val="18"/>
                <w:szCs w:val="18"/>
                <w:lang w:eastAsia="en-NZ"/>
              </w:rPr>
              <w:t>CTSH or RVC(30BU/40BD)</w:t>
            </w:r>
          </w:p>
        </w:tc>
      </w:tr>
      <w:tr w:rsidR="0064695D" w:rsidRPr="00E2337B" w14:paraId="05651480" w14:textId="77777777" w:rsidTr="0081305E">
        <w:trPr>
          <w:trHeight w:val="480"/>
        </w:trPr>
        <w:tc>
          <w:tcPr>
            <w:tcW w:w="1555" w:type="dxa"/>
            <w:shd w:val="clear" w:color="auto" w:fill="auto"/>
            <w:noWrap/>
            <w:hideMark/>
          </w:tcPr>
          <w:p w14:paraId="6E1ABCC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C8CB2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2932.92</w:t>
            </w:r>
          </w:p>
        </w:tc>
        <w:tc>
          <w:tcPr>
            <w:tcW w:w="3685" w:type="dxa"/>
            <w:shd w:val="clear" w:color="auto" w:fill="auto"/>
            <w:hideMark/>
          </w:tcPr>
          <w:p w14:paraId="3C274FB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--1-(1,3-Benzodioxol-5-yl)propane-2-one</w:t>
            </w:r>
          </w:p>
        </w:tc>
        <w:tc>
          <w:tcPr>
            <w:tcW w:w="2268" w:type="dxa"/>
            <w:shd w:val="clear" w:color="auto" w:fill="auto"/>
            <w:hideMark/>
          </w:tcPr>
          <w:p w14:paraId="4B292B0B" w14:textId="77777777" w:rsidR="0064695D" w:rsidRDefault="0064695D" w:rsidP="0064695D">
            <w:r w:rsidRPr="00FD412D">
              <w:rPr>
                <w:rFonts w:ascii="Times New Roman" w:eastAsia="Times New Roman" w:hAnsi="Times New Roman" w:cs="Times New Roman"/>
                <w:sz w:val="18"/>
                <w:szCs w:val="18"/>
                <w:lang w:eastAsia="en-NZ"/>
              </w:rPr>
              <w:t>CTSH or RVC(30BU/40BD)</w:t>
            </w:r>
          </w:p>
        </w:tc>
      </w:tr>
      <w:tr w:rsidR="0064695D" w:rsidRPr="00E2337B" w14:paraId="62F857C6" w14:textId="77777777" w:rsidTr="0081305E">
        <w:trPr>
          <w:trHeight w:val="300"/>
        </w:trPr>
        <w:tc>
          <w:tcPr>
            <w:tcW w:w="1555" w:type="dxa"/>
            <w:shd w:val="clear" w:color="auto" w:fill="auto"/>
            <w:noWrap/>
            <w:hideMark/>
          </w:tcPr>
          <w:p w14:paraId="11D01B4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B2ABF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2932.93</w:t>
            </w:r>
          </w:p>
        </w:tc>
        <w:tc>
          <w:tcPr>
            <w:tcW w:w="3685" w:type="dxa"/>
            <w:shd w:val="clear" w:color="auto" w:fill="auto"/>
            <w:hideMark/>
          </w:tcPr>
          <w:p w14:paraId="1C7CC9C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--Piperonal</w:t>
            </w:r>
          </w:p>
        </w:tc>
        <w:tc>
          <w:tcPr>
            <w:tcW w:w="2268" w:type="dxa"/>
            <w:shd w:val="clear" w:color="auto" w:fill="auto"/>
            <w:hideMark/>
          </w:tcPr>
          <w:p w14:paraId="7A567CA2" w14:textId="77777777" w:rsidR="0064695D" w:rsidRDefault="0064695D" w:rsidP="0064695D">
            <w:r w:rsidRPr="00FD412D">
              <w:rPr>
                <w:rFonts w:ascii="Times New Roman" w:eastAsia="Times New Roman" w:hAnsi="Times New Roman" w:cs="Times New Roman"/>
                <w:sz w:val="18"/>
                <w:szCs w:val="18"/>
                <w:lang w:eastAsia="en-NZ"/>
              </w:rPr>
              <w:t>CTSH or RVC(30BU/40BD)</w:t>
            </w:r>
          </w:p>
        </w:tc>
      </w:tr>
      <w:tr w:rsidR="0064695D" w:rsidRPr="00E2337B" w14:paraId="16BC1A98" w14:textId="77777777" w:rsidTr="0081305E">
        <w:trPr>
          <w:trHeight w:val="300"/>
        </w:trPr>
        <w:tc>
          <w:tcPr>
            <w:tcW w:w="1555" w:type="dxa"/>
            <w:shd w:val="clear" w:color="auto" w:fill="auto"/>
            <w:noWrap/>
            <w:hideMark/>
          </w:tcPr>
          <w:p w14:paraId="6C4C29C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EAE7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2932.94</w:t>
            </w:r>
          </w:p>
        </w:tc>
        <w:tc>
          <w:tcPr>
            <w:tcW w:w="3685" w:type="dxa"/>
            <w:shd w:val="clear" w:color="auto" w:fill="auto"/>
            <w:hideMark/>
          </w:tcPr>
          <w:p w14:paraId="0EC85B9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--Safrole</w:t>
            </w:r>
          </w:p>
        </w:tc>
        <w:tc>
          <w:tcPr>
            <w:tcW w:w="2268" w:type="dxa"/>
            <w:shd w:val="clear" w:color="auto" w:fill="auto"/>
            <w:hideMark/>
          </w:tcPr>
          <w:p w14:paraId="376E1F86" w14:textId="77777777" w:rsidR="0064695D" w:rsidRDefault="0064695D" w:rsidP="0064695D">
            <w:r w:rsidRPr="00FD412D">
              <w:rPr>
                <w:rFonts w:ascii="Times New Roman" w:eastAsia="Times New Roman" w:hAnsi="Times New Roman" w:cs="Times New Roman"/>
                <w:sz w:val="18"/>
                <w:szCs w:val="18"/>
                <w:lang w:eastAsia="en-NZ"/>
              </w:rPr>
              <w:t>CTSH or RVC(30BU/40BD)</w:t>
            </w:r>
          </w:p>
        </w:tc>
      </w:tr>
      <w:tr w:rsidR="0064695D" w:rsidRPr="00E2337B" w14:paraId="011D7FC4" w14:textId="77777777" w:rsidTr="0081305E">
        <w:trPr>
          <w:trHeight w:val="321"/>
        </w:trPr>
        <w:tc>
          <w:tcPr>
            <w:tcW w:w="1555" w:type="dxa"/>
            <w:shd w:val="clear" w:color="auto" w:fill="auto"/>
            <w:noWrap/>
            <w:hideMark/>
          </w:tcPr>
          <w:p w14:paraId="4954F49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370CC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2932.95</w:t>
            </w:r>
          </w:p>
        </w:tc>
        <w:tc>
          <w:tcPr>
            <w:tcW w:w="3685" w:type="dxa"/>
            <w:shd w:val="clear" w:color="auto" w:fill="auto"/>
            <w:hideMark/>
          </w:tcPr>
          <w:p w14:paraId="69F13D2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--Tetrahydrocannabinols (all isomers)</w:t>
            </w:r>
          </w:p>
        </w:tc>
        <w:tc>
          <w:tcPr>
            <w:tcW w:w="2268" w:type="dxa"/>
            <w:shd w:val="clear" w:color="auto" w:fill="auto"/>
            <w:hideMark/>
          </w:tcPr>
          <w:p w14:paraId="66C3D05D" w14:textId="77777777" w:rsidR="0064695D" w:rsidRDefault="0064695D" w:rsidP="0064695D">
            <w:r w:rsidRPr="00FD412D">
              <w:rPr>
                <w:rFonts w:ascii="Times New Roman" w:eastAsia="Times New Roman" w:hAnsi="Times New Roman" w:cs="Times New Roman"/>
                <w:sz w:val="18"/>
                <w:szCs w:val="18"/>
                <w:lang w:eastAsia="en-NZ"/>
              </w:rPr>
              <w:t>CTSH or RVC(30BU/40BD)</w:t>
            </w:r>
          </w:p>
        </w:tc>
      </w:tr>
      <w:tr w:rsidR="0064695D" w:rsidRPr="00E2337B" w14:paraId="73613A69" w14:textId="77777777" w:rsidTr="004D7A99">
        <w:trPr>
          <w:trHeight w:val="321"/>
        </w:trPr>
        <w:tc>
          <w:tcPr>
            <w:tcW w:w="1555" w:type="dxa"/>
            <w:shd w:val="clear" w:color="auto" w:fill="auto"/>
            <w:noWrap/>
          </w:tcPr>
          <w:p w14:paraId="3E6EA51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5C157D3" w14:textId="2E521860"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2932.96</w:t>
            </w:r>
          </w:p>
        </w:tc>
        <w:tc>
          <w:tcPr>
            <w:tcW w:w="3685" w:type="dxa"/>
            <w:shd w:val="clear" w:color="auto" w:fill="auto"/>
          </w:tcPr>
          <w:p w14:paraId="55531105" w14:textId="3F60B39A"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063BB5">
              <w:rPr>
                <w:rFonts w:ascii="Times New Roman" w:eastAsia="Times New Roman" w:hAnsi="Times New Roman" w:cs="Times New Roman"/>
                <w:sz w:val="18"/>
                <w:szCs w:val="18"/>
                <w:lang w:eastAsia="en-NZ"/>
              </w:rPr>
              <w:t>--Carbofuran (ISO)</w:t>
            </w:r>
          </w:p>
        </w:tc>
        <w:tc>
          <w:tcPr>
            <w:tcW w:w="2268" w:type="dxa"/>
            <w:shd w:val="clear" w:color="auto" w:fill="auto"/>
          </w:tcPr>
          <w:p w14:paraId="6EC0BEB6" w14:textId="11E36D61" w:rsidR="0064695D" w:rsidRPr="00FD412D" w:rsidRDefault="0064695D" w:rsidP="0064695D">
            <w:pPr>
              <w:rPr>
                <w:rFonts w:ascii="Times New Roman" w:eastAsia="Times New Roman" w:hAnsi="Times New Roman" w:cs="Times New Roman"/>
                <w:sz w:val="18"/>
                <w:szCs w:val="18"/>
                <w:lang w:eastAsia="en-NZ"/>
              </w:rPr>
            </w:pPr>
            <w:r w:rsidRPr="00FD412D">
              <w:rPr>
                <w:rFonts w:ascii="Times New Roman" w:eastAsia="Times New Roman" w:hAnsi="Times New Roman" w:cs="Times New Roman"/>
                <w:sz w:val="18"/>
                <w:szCs w:val="18"/>
                <w:lang w:eastAsia="en-NZ"/>
              </w:rPr>
              <w:t>CTSH or RVC(30BU/40BD)</w:t>
            </w:r>
          </w:p>
        </w:tc>
      </w:tr>
      <w:tr w:rsidR="0064695D" w:rsidRPr="00E2337B" w14:paraId="5981BEC7" w14:textId="77777777" w:rsidTr="0081305E">
        <w:trPr>
          <w:trHeight w:val="300"/>
        </w:trPr>
        <w:tc>
          <w:tcPr>
            <w:tcW w:w="1555" w:type="dxa"/>
            <w:shd w:val="clear" w:color="auto" w:fill="auto"/>
            <w:noWrap/>
            <w:hideMark/>
          </w:tcPr>
          <w:p w14:paraId="63BB3EF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6B95D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2932.99</w:t>
            </w:r>
          </w:p>
        </w:tc>
        <w:tc>
          <w:tcPr>
            <w:tcW w:w="3685" w:type="dxa"/>
            <w:shd w:val="clear" w:color="auto" w:fill="auto"/>
            <w:hideMark/>
          </w:tcPr>
          <w:p w14:paraId="37607E6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BDDDD5C" w14:textId="77777777" w:rsidR="0064695D" w:rsidRDefault="0064695D" w:rsidP="0064695D">
            <w:r w:rsidRPr="00FD412D">
              <w:rPr>
                <w:rFonts w:ascii="Times New Roman" w:eastAsia="Times New Roman" w:hAnsi="Times New Roman" w:cs="Times New Roman"/>
                <w:sz w:val="18"/>
                <w:szCs w:val="18"/>
                <w:lang w:eastAsia="en-NZ"/>
              </w:rPr>
              <w:t>CTSH or RVC(30BU/40BD)</w:t>
            </w:r>
          </w:p>
        </w:tc>
      </w:tr>
      <w:tr w:rsidR="0064695D" w:rsidRPr="00E2337B" w14:paraId="12363ED3" w14:textId="77777777" w:rsidTr="0081305E">
        <w:trPr>
          <w:trHeight w:val="480"/>
        </w:trPr>
        <w:tc>
          <w:tcPr>
            <w:tcW w:w="1555" w:type="dxa"/>
            <w:shd w:val="clear" w:color="auto" w:fill="auto"/>
            <w:noWrap/>
            <w:hideMark/>
          </w:tcPr>
          <w:p w14:paraId="6180C68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29.33</w:t>
            </w:r>
          </w:p>
        </w:tc>
        <w:tc>
          <w:tcPr>
            <w:tcW w:w="1134" w:type="dxa"/>
            <w:shd w:val="clear" w:color="auto" w:fill="auto"/>
            <w:noWrap/>
            <w:hideMark/>
          </w:tcPr>
          <w:p w14:paraId="244C70D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39205D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Heterocyclic compounds with nitrogen hetero-atom(s) only.</w:t>
            </w:r>
          </w:p>
        </w:tc>
        <w:tc>
          <w:tcPr>
            <w:tcW w:w="2268" w:type="dxa"/>
            <w:shd w:val="clear" w:color="auto" w:fill="auto"/>
            <w:noWrap/>
            <w:hideMark/>
          </w:tcPr>
          <w:p w14:paraId="33F67D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038C097" w14:textId="77777777" w:rsidTr="0081305E">
        <w:trPr>
          <w:trHeight w:val="450"/>
        </w:trPr>
        <w:tc>
          <w:tcPr>
            <w:tcW w:w="1555" w:type="dxa"/>
            <w:shd w:val="clear" w:color="auto" w:fill="auto"/>
            <w:noWrap/>
            <w:hideMark/>
          </w:tcPr>
          <w:p w14:paraId="4614ED0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D637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41F034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-Compounds containing an unfused pyrazole ring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hydrogenated) in the structure :</w:t>
            </w:r>
          </w:p>
        </w:tc>
        <w:tc>
          <w:tcPr>
            <w:tcW w:w="2268" w:type="dxa"/>
            <w:shd w:val="clear" w:color="auto" w:fill="auto"/>
            <w:noWrap/>
            <w:hideMark/>
          </w:tcPr>
          <w:p w14:paraId="44CDA4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6564D6E" w14:textId="77777777" w:rsidTr="0081305E">
        <w:trPr>
          <w:trHeight w:val="480"/>
        </w:trPr>
        <w:tc>
          <w:tcPr>
            <w:tcW w:w="1555" w:type="dxa"/>
            <w:shd w:val="clear" w:color="auto" w:fill="auto"/>
            <w:hideMark/>
          </w:tcPr>
          <w:p w14:paraId="3C41327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395E9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2933.11</w:t>
            </w:r>
          </w:p>
        </w:tc>
        <w:tc>
          <w:tcPr>
            <w:tcW w:w="3685" w:type="dxa"/>
            <w:shd w:val="clear" w:color="auto" w:fill="auto"/>
            <w:hideMark/>
          </w:tcPr>
          <w:p w14:paraId="2FED8CA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--Phenazone (antipyrin) and its derivatives</w:t>
            </w:r>
          </w:p>
        </w:tc>
        <w:tc>
          <w:tcPr>
            <w:tcW w:w="2268" w:type="dxa"/>
            <w:shd w:val="clear" w:color="auto" w:fill="auto"/>
            <w:hideMark/>
          </w:tcPr>
          <w:p w14:paraId="4739FAC6" w14:textId="77777777" w:rsidR="0064695D" w:rsidRDefault="0064695D" w:rsidP="0064695D">
            <w:r w:rsidRPr="00E752C9">
              <w:rPr>
                <w:rFonts w:ascii="Times New Roman" w:eastAsia="Times New Roman" w:hAnsi="Times New Roman" w:cs="Times New Roman"/>
                <w:sz w:val="18"/>
                <w:szCs w:val="18"/>
                <w:lang w:eastAsia="en-NZ"/>
              </w:rPr>
              <w:t>CTSH or RVC(30BU/40BD)</w:t>
            </w:r>
          </w:p>
        </w:tc>
      </w:tr>
      <w:tr w:rsidR="0064695D" w:rsidRPr="00E2337B" w14:paraId="1985DCCB" w14:textId="77777777" w:rsidTr="0081305E">
        <w:trPr>
          <w:trHeight w:val="300"/>
        </w:trPr>
        <w:tc>
          <w:tcPr>
            <w:tcW w:w="1555" w:type="dxa"/>
            <w:shd w:val="clear" w:color="auto" w:fill="auto"/>
            <w:noWrap/>
            <w:hideMark/>
          </w:tcPr>
          <w:p w14:paraId="07E5441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71D2A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2933.19</w:t>
            </w:r>
          </w:p>
        </w:tc>
        <w:tc>
          <w:tcPr>
            <w:tcW w:w="3685" w:type="dxa"/>
            <w:shd w:val="clear" w:color="auto" w:fill="auto"/>
            <w:hideMark/>
          </w:tcPr>
          <w:p w14:paraId="06AA9E7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A8E209C" w14:textId="77777777" w:rsidR="0064695D" w:rsidRDefault="0064695D" w:rsidP="0064695D">
            <w:r w:rsidRPr="00E752C9">
              <w:rPr>
                <w:rFonts w:ascii="Times New Roman" w:eastAsia="Times New Roman" w:hAnsi="Times New Roman" w:cs="Times New Roman"/>
                <w:sz w:val="18"/>
                <w:szCs w:val="18"/>
                <w:lang w:eastAsia="en-NZ"/>
              </w:rPr>
              <w:t>CTSH or RVC(30BU/40BD)</w:t>
            </w:r>
          </w:p>
        </w:tc>
      </w:tr>
      <w:tr w:rsidR="0064695D" w:rsidRPr="00E2337B" w14:paraId="50844C0D" w14:textId="77777777" w:rsidTr="0081305E">
        <w:trPr>
          <w:trHeight w:val="960"/>
        </w:trPr>
        <w:tc>
          <w:tcPr>
            <w:tcW w:w="1555" w:type="dxa"/>
            <w:shd w:val="clear" w:color="auto" w:fill="auto"/>
            <w:noWrap/>
            <w:hideMark/>
          </w:tcPr>
          <w:p w14:paraId="3F74235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7CF1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552A26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-Compounds containing an unfused imidazole ring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hydrogenated) in the structure :</w:t>
            </w:r>
          </w:p>
        </w:tc>
        <w:tc>
          <w:tcPr>
            <w:tcW w:w="2268" w:type="dxa"/>
            <w:shd w:val="clear" w:color="auto" w:fill="auto"/>
            <w:noWrap/>
            <w:hideMark/>
          </w:tcPr>
          <w:p w14:paraId="4E2DDD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062427B" w14:textId="77777777" w:rsidTr="0081305E">
        <w:trPr>
          <w:trHeight w:val="300"/>
        </w:trPr>
        <w:tc>
          <w:tcPr>
            <w:tcW w:w="1555" w:type="dxa"/>
            <w:shd w:val="clear" w:color="auto" w:fill="auto"/>
            <w:noWrap/>
            <w:hideMark/>
          </w:tcPr>
          <w:p w14:paraId="7E665CA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FD228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2933.21</w:t>
            </w:r>
          </w:p>
        </w:tc>
        <w:tc>
          <w:tcPr>
            <w:tcW w:w="3685" w:type="dxa"/>
            <w:shd w:val="clear" w:color="auto" w:fill="auto"/>
            <w:hideMark/>
          </w:tcPr>
          <w:p w14:paraId="0523316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--Hydantoin and its derivatives</w:t>
            </w:r>
          </w:p>
        </w:tc>
        <w:tc>
          <w:tcPr>
            <w:tcW w:w="2268" w:type="dxa"/>
            <w:shd w:val="clear" w:color="auto" w:fill="auto"/>
            <w:hideMark/>
          </w:tcPr>
          <w:p w14:paraId="322AD60B" w14:textId="77777777" w:rsidR="0064695D" w:rsidRDefault="0064695D" w:rsidP="0064695D">
            <w:r w:rsidRPr="00F537D3">
              <w:rPr>
                <w:rFonts w:ascii="Times New Roman" w:eastAsia="Times New Roman" w:hAnsi="Times New Roman" w:cs="Times New Roman"/>
                <w:sz w:val="18"/>
                <w:szCs w:val="18"/>
                <w:lang w:eastAsia="en-NZ"/>
              </w:rPr>
              <w:t>CTSH or RVC(30BU/40BD)</w:t>
            </w:r>
          </w:p>
        </w:tc>
      </w:tr>
      <w:tr w:rsidR="0064695D" w:rsidRPr="00E2337B" w14:paraId="33F09052" w14:textId="77777777" w:rsidTr="0081305E">
        <w:trPr>
          <w:trHeight w:val="300"/>
        </w:trPr>
        <w:tc>
          <w:tcPr>
            <w:tcW w:w="1555" w:type="dxa"/>
            <w:shd w:val="clear" w:color="auto" w:fill="auto"/>
            <w:noWrap/>
            <w:hideMark/>
          </w:tcPr>
          <w:p w14:paraId="449D446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6055BD1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2933.29</w:t>
            </w:r>
          </w:p>
        </w:tc>
        <w:tc>
          <w:tcPr>
            <w:tcW w:w="3685" w:type="dxa"/>
            <w:shd w:val="clear" w:color="auto" w:fill="auto"/>
            <w:hideMark/>
          </w:tcPr>
          <w:p w14:paraId="54450D5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81E0D49" w14:textId="77777777" w:rsidR="0064695D" w:rsidRDefault="0064695D" w:rsidP="0064695D">
            <w:r w:rsidRPr="00F537D3">
              <w:rPr>
                <w:rFonts w:ascii="Times New Roman" w:eastAsia="Times New Roman" w:hAnsi="Times New Roman" w:cs="Times New Roman"/>
                <w:sz w:val="18"/>
                <w:szCs w:val="18"/>
                <w:lang w:eastAsia="en-NZ"/>
              </w:rPr>
              <w:t>CTSH or RVC(30BU/40BD)</w:t>
            </w:r>
          </w:p>
        </w:tc>
      </w:tr>
      <w:tr w:rsidR="0064695D" w:rsidRPr="00E2337B" w14:paraId="25206EFF" w14:textId="77777777" w:rsidTr="0081305E">
        <w:trPr>
          <w:trHeight w:val="651"/>
        </w:trPr>
        <w:tc>
          <w:tcPr>
            <w:tcW w:w="1555" w:type="dxa"/>
            <w:shd w:val="clear" w:color="auto" w:fill="auto"/>
            <w:noWrap/>
            <w:hideMark/>
          </w:tcPr>
          <w:p w14:paraId="2EDD7BB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E02B3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FE5DF7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-Compounds containing an unfused pyridine ring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hydrogenated) in the structure :</w:t>
            </w:r>
          </w:p>
        </w:tc>
        <w:tc>
          <w:tcPr>
            <w:tcW w:w="2268" w:type="dxa"/>
            <w:shd w:val="clear" w:color="auto" w:fill="auto"/>
            <w:noWrap/>
            <w:hideMark/>
          </w:tcPr>
          <w:p w14:paraId="00BB1B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D0DC418" w14:textId="77777777" w:rsidTr="0081305E">
        <w:trPr>
          <w:trHeight w:val="300"/>
        </w:trPr>
        <w:tc>
          <w:tcPr>
            <w:tcW w:w="1555" w:type="dxa"/>
            <w:shd w:val="clear" w:color="auto" w:fill="auto"/>
            <w:noWrap/>
            <w:hideMark/>
          </w:tcPr>
          <w:p w14:paraId="684EEF3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3D3B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2933.31</w:t>
            </w:r>
          </w:p>
        </w:tc>
        <w:tc>
          <w:tcPr>
            <w:tcW w:w="3685" w:type="dxa"/>
            <w:shd w:val="clear" w:color="auto" w:fill="auto"/>
            <w:hideMark/>
          </w:tcPr>
          <w:p w14:paraId="4323B6A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--Pyridine and its salts</w:t>
            </w:r>
          </w:p>
        </w:tc>
        <w:tc>
          <w:tcPr>
            <w:tcW w:w="2268" w:type="dxa"/>
            <w:shd w:val="clear" w:color="auto" w:fill="auto"/>
            <w:hideMark/>
          </w:tcPr>
          <w:p w14:paraId="4C239B68" w14:textId="77777777" w:rsidR="0064695D" w:rsidRDefault="0064695D" w:rsidP="0064695D">
            <w:r w:rsidRPr="005B450C">
              <w:rPr>
                <w:rFonts w:ascii="Times New Roman" w:eastAsia="Times New Roman" w:hAnsi="Times New Roman" w:cs="Times New Roman"/>
                <w:sz w:val="18"/>
                <w:szCs w:val="18"/>
                <w:lang w:eastAsia="en-NZ"/>
              </w:rPr>
              <w:t>CTSH or RVC(30BU/40BD)</w:t>
            </w:r>
          </w:p>
        </w:tc>
      </w:tr>
      <w:tr w:rsidR="0064695D" w:rsidRPr="00E2337B" w14:paraId="1F4D51D7" w14:textId="77777777" w:rsidTr="0081305E">
        <w:trPr>
          <w:trHeight w:val="300"/>
        </w:trPr>
        <w:tc>
          <w:tcPr>
            <w:tcW w:w="1555" w:type="dxa"/>
            <w:shd w:val="clear" w:color="auto" w:fill="auto"/>
            <w:noWrap/>
            <w:hideMark/>
          </w:tcPr>
          <w:p w14:paraId="642881F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0FCC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2933.32</w:t>
            </w:r>
          </w:p>
        </w:tc>
        <w:tc>
          <w:tcPr>
            <w:tcW w:w="3685" w:type="dxa"/>
            <w:shd w:val="clear" w:color="auto" w:fill="auto"/>
            <w:hideMark/>
          </w:tcPr>
          <w:p w14:paraId="562E0B8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--Piperidine and its salts</w:t>
            </w:r>
          </w:p>
        </w:tc>
        <w:tc>
          <w:tcPr>
            <w:tcW w:w="2268" w:type="dxa"/>
            <w:shd w:val="clear" w:color="auto" w:fill="auto"/>
            <w:hideMark/>
          </w:tcPr>
          <w:p w14:paraId="3F7C5172" w14:textId="77777777" w:rsidR="0064695D" w:rsidRDefault="0064695D" w:rsidP="0064695D">
            <w:r w:rsidRPr="005B450C">
              <w:rPr>
                <w:rFonts w:ascii="Times New Roman" w:eastAsia="Times New Roman" w:hAnsi="Times New Roman" w:cs="Times New Roman"/>
                <w:sz w:val="18"/>
                <w:szCs w:val="18"/>
                <w:lang w:eastAsia="en-NZ"/>
              </w:rPr>
              <w:t>CTSH or RVC(30BU/40BD)</w:t>
            </w:r>
          </w:p>
        </w:tc>
      </w:tr>
      <w:tr w:rsidR="0064695D" w:rsidRPr="00E2337B" w14:paraId="69EE98F7" w14:textId="77777777" w:rsidTr="0081305E">
        <w:trPr>
          <w:trHeight w:val="2355"/>
        </w:trPr>
        <w:tc>
          <w:tcPr>
            <w:tcW w:w="1555" w:type="dxa"/>
            <w:shd w:val="clear" w:color="auto" w:fill="auto"/>
            <w:noWrap/>
            <w:hideMark/>
          </w:tcPr>
          <w:p w14:paraId="74496D4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F17A1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2933.33</w:t>
            </w:r>
          </w:p>
        </w:tc>
        <w:tc>
          <w:tcPr>
            <w:tcW w:w="3685" w:type="dxa"/>
            <w:shd w:val="clear" w:color="auto" w:fill="auto"/>
            <w:hideMark/>
          </w:tcPr>
          <w:p w14:paraId="1F0D4EC4" w14:textId="01C40D31" w:rsidR="0064695D" w:rsidRPr="00063BB5" w:rsidRDefault="0064695D" w:rsidP="0064695D">
            <w:pPr>
              <w:spacing w:after="0" w:line="240" w:lineRule="auto"/>
              <w:rPr>
                <w:rFonts w:ascii="Times New Roman" w:eastAsia="Times New Roman" w:hAnsi="Times New Roman" w:cs="Times New Roman"/>
                <w:sz w:val="18"/>
                <w:szCs w:val="18"/>
                <w:lang w:eastAsia="en-NZ"/>
              </w:rPr>
            </w:pPr>
            <w:r w:rsidRPr="00063BB5">
              <w:rPr>
                <w:rFonts w:ascii="Times New Roman" w:eastAsia="Times New Roman" w:hAnsi="Times New Roman" w:cs="Times New Roman"/>
                <w:sz w:val="18"/>
                <w:szCs w:val="18"/>
                <w:lang w:eastAsia="en-NZ"/>
              </w:rPr>
              <w:t>--Alfentanil (INN), anileridine (INN), bezitramide (INN), bromazepam</w:t>
            </w:r>
            <w:r>
              <w:rPr>
                <w:rFonts w:ascii="Times New Roman" w:eastAsia="Times New Roman" w:hAnsi="Times New Roman" w:cs="Times New Roman"/>
                <w:sz w:val="18"/>
                <w:szCs w:val="18"/>
                <w:lang w:eastAsia="en-NZ"/>
              </w:rPr>
              <w:t xml:space="preserve"> </w:t>
            </w:r>
            <w:r w:rsidRPr="00063BB5">
              <w:rPr>
                <w:rFonts w:ascii="Times New Roman" w:eastAsia="Times New Roman" w:hAnsi="Times New Roman" w:cs="Times New Roman"/>
                <w:sz w:val="18"/>
                <w:szCs w:val="18"/>
                <w:lang w:eastAsia="en-NZ"/>
              </w:rPr>
              <w:t>(INN), carfentanil (INN), difenoxin (INN), diphenoxylate (INN),</w:t>
            </w:r>
            <w:r w:rsidR="00BF65DD">
              <w:rPr>
                <w:rFonts w:ascii="Times New Roman" w:eastAsia="Times New Roman" w:hAnsi="Times New Roman" w:cs="Times New Roman"/>
                <w:sz w:val="18"/>
                <w:szCs w:val="18"/>
                <w:lang w:eastAsia="en-NZ"/>
              </w:rPr>
              <w:t xml:space="preserve"> </w:t>
            </w:r>
            <w:r w:rsidRPr="00063BB5">
              <w:rPr>
                <w:rFonts w:ascii="Times New Roman" w:eastAsia="Times New Roman" w:hAnsi="Times New Roman" w:cs="Times New Roman"/>
                <w:sz w:val="18"/>
                <w:szCs w:val="18"/>
                <w:lang w:eastAsia="en-NZ"/>
              </w:rPr>
              <w:t xml:space="preserve">dipipanone (INN), fentanyl (INN), ketobemidone (INN), </w:t>
            </w:r>
          </w:p>
          <w:p w14:paraId="2DE644D6" w14:textId="25D1E706" w:rsidR="0064695D" w:rsidRPr="00E2337B" w:rsidRDefault="0064695D" w:rsidP="0081305E">
            <w:pPr>
              <w:spacing w:after="0" w:line="240" w:lineRule="auto"/>
              <w:rPr>
                <w:rFonts w:ascii="Times New Roman" w:eastAsia="Times New Roman" w:hAnsi="Times New Roman" w:cs="Times New Roman"/>
                <w:sz w:val="18"/>
                <w:szCs w:val="18"/>
                <w:lang w:eastAsia="en-NZ"/>
              </w:rPr>
            </w:pPr>
            <w:r w:rsidRPr="00063BB5">
              <w:rPr>
                <w:rFonts w:ascii="Times New Roman" w:eastAsia="Times New Roman" w:hAnsi="Times New Roman" w:cs="Times New Roman"/>
                <w:sz w:val="18"/>
                <w:szCs w:val="18"/>
                <w:lang w:eastAsia="en-NZ"/>
              </w:rPr>
              <w:t>methylphenidate (INN), pentazocine (INN), pethidine (INN), pethidine (INN) intermediate A, phencyclidine (INN) (PCP), phenoperidine (INN), pipradrol (INN</w:t>
            </w:r>
            <w:r>
              <w:rPr>
                <w:rFonts w:ascii="Times New Roman" w:eastAsia="Times New Roman" w:hAnsi="Times New Roman" w:cs="Times New Roman"/>
                <w:sz w:val="18"/>
                <w:szCs w:val="18"/>
                <w:lang w:eastAsia="en-NZ"/>
              </w:rPr>
              <w:t xml:space="preserve">), piritramide (INN), propiram </w:t>
            </w:r>
            <w:r w:rsidRPr="00063BB5">
              <w:rPr>
                <w:rFonts w:ascii="Times New Roman" w:eastAsia="Times New Roman" w:hAnsi="Times New Roman" w:cs="Times New Roman"/>
                <w:sz w:val="18"/>
                <w:szCs w:val="18"/>
                <w:lang w:eastAsia="en-NZ"/>
              </w:rPr>
              <w:t>(INN), remifentanil (INN) and trimeperidine (INN); salts thereof</w:t>
            </w:r>
          </w:p>
        </w:tc>
        <w:tc>
          <w:tcPr>
            <w:tcW w:w="2268" w:type="dxa"/>
            <w:shd w:val="clear" w:color="auto" w:fill="auto"/>
            <w:hideMark/>
          </w:tcPr>
          <w:p w14:paraId="75EB9636" w14:textId="77777777" w:rsidR="0064695D" w:rsidRDefault="0064695D" w:rsidP="0064695D">
            <w:r w:rsidRPr="005B450C">
              <w:rPr>
                <w:rFonts w:ascii="Times New Roman" w:eastAsia="Times New Roman" w:hAnsi="Times New Roman" w:cs="Times New Roman"/>
                <w:sz w:val="18"/>
                <w:szCs w:val="18"/>
                <w:lang w:eastAsia="en-NZ"/>
              </w:rPr>
              <w:t>CTSH or RVC(30BU/40BD)</w:t>
            </w:r>
          </w:p>
        </w:tc>
      </w:tr>
      <w:tr w:rsidR="0064695D" w:rsidRPr="00E2337B" w14:paraId="149F332F" w14:textId="77777777" w:rsidTr="00BF65DD">
        <w:trPr>
          <w:trHeight w:val="499"/>
        </w:trPr>
        <w:tc>
          <w:tcPr>
            <w:tcW w:w="1555" w:type="dxa"/>
            <w:shd w:val="clear" w:color="auto" w:fill="auto"/>
            <w:noWrap/>
          </w:tcPr>
          <w:p w14:paraId="13AC7E7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B7BC30A" w14:textId="3FD42085"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2933.34</w:t>
            </w:r>
          </w:p>
        </w:tc>
        <w:tc>
          <w:tcPr>
            <w:tcW w:w="3685" w:type="dxa"/>
            <w:tcBorders>
              <w:top w:val="single" w:sz="4" w:space="0" w:color="auto"/>
              <w:left w:val="nil"/>
              <w:bottom w:val="single" w:sz="4" w:space="0" w:color="auto"/>
              <w:right w:val="single" w:sz="4" w:space="0" w:color="auto"/>
            </w:tcBorders>
            <w:shd w:val="clear" w:color="auto" w:fill="auto"/>
          </w:tcPr>
          <w:p w14:paraId="35F6387D" w14:textId="0970CF12"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B668FB">
              <w:rPr>
                <w:rFonts w:ascii="Times New Roman" w:hAnsi="Times New Roman" w:cs="Times New Roman"/>
                <w:sz w:val="18"/>
                <w:szCs w:val="18"/>
              </w:rPr>
              <w:t>--Other fentanyls and their derivatives</w:t>
            </w:r>
          </w:p>
        </w:tc>
        <w:tc>
          <w:tcPr>
            <w:tcW w:w="2268" w:type="dxa"/>
            <w:shd w:val="clear" w:color="auto" w:fill="auto"/>
          </w:tcPr>
          <w:p w14:paraId="41E1F5CB" w14:textId="1B037267" w:rsidR="0064695D" w:rsidRPr="005B450C" w:rsidRDefault="0064695D" w:rsidP="0064695D">
            <w:pPr>
              <w:rPr>
                <w:rFonts w:ascii="Times New Roman" w:eastAsia="Times New Roman" w:hAnsi="Times New Roman" w:cs="Times New Roman"/>
                <w:sz w:val="18"/>
                <w:szCs w:val="18"/>
                <w:lang w:eastAsia="en-NZ"/>
              </w:rPr>
            </w:pPr>
            <w:r w:rsidRPr="005B450C">
              <w:rPr>
                <w:rFonts w:ascii="Times New Roman" w:eastAsia="Times New Roman" w:hAnsi="Times New Roman" w:cs="Times New Roman"/>
                <w:sz w:val="18"/>
                <w:szCs w:val="18"/>
                <w:lang w:eastAsia="en-NZ"/>
              </w:rPr>
              <w:t>CTSH or RVC(30BU/40BD)</w:t>
            </w:r>
          </w:p>
        </w:tc>
      </w:tr>
      <w:tr w:rsidR="0064695D" w:rsidRPr="00E2337B" w14:paraId="2D22E33D" w14:textId="77777777" w:rsidTr="00BF65DD">
        <w:trPr>
          <w:trHeight w:val="451"/>
        </w:trPr>
        <w:tc>
          <w:tcPr>
            <w:tcW w:w="1555" w:type="dxa"/>
            <w:shd w:val="clear" w:color="auto" w:fill="auto"/>
            <w:noWrap/>
          </w:tcPr>
          <w:p w14:paraId="67906E1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ADBE25D" w14:textId="47F061C9"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2933.35</w:t>
            </w:r>
          </w:p>
        </w:tc>
        <w:tc>
          <w:tcPr>
            <w:tcW w:w="3685" w:type="dxa"/>
            <w:tcBorders>
              <w:top w:val="single" w:sz="4" w:space="0" w:color="auto"/>
              <w:left w:val="nil"/>
              <w:bottom w:val="single" w:sz="4" w:space="0" w:color="auto"/>
              <w:right w:val="single" w:sz="4" w:space="0" w:color="auto"/>
            </w:tcBorders>
            <w:shd w:val="clear" w:color="auto" w:fill="auto"/>
          </w:tcPr>
          <w:p w14:paraId="5087CF3E" w14:textId="47C490FF"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B668FB">
              <w:rPr>
                <w:rFonts w:ascii="Times New Roman" w:hAnsi="Times New Roman" w:cs="Times New Roman"/>
                <w:sz w:val="18"/>
                <w:szCs w:val="18"/>
              </w:rPr>
              <w:t>--3-Quinuclidinol</w:t>
            </w:r>
          </w:p>
        </w:tc>
        <w:tc>
          <w:tcPr>
            <w:tcW w:w="2268" w:type="dxa"/>
            <w:shd w:val="clear" w:color="auto" w:fill="auto"/>
          </w:tcPr>
          <w:p w14:paraId="052665FA" w14:textId="76DD188B" w:rsidR="0064695D" w:rsidRPr="005B450C" w:rsidRDefault="0064695D" w:rsidP="0064695D">
            <w:pPr>
              <w:rPr>
                <w:rFonts w:ascii="Times New Roman" w:eastAsia="Times New Roman" w:hAnsi="Times New Roman" w:cs="Times New Roman"/>
                <w:sz w:val="18"/>
                <w:szCs w:val="18"/>
                <w:lang w:eastAsia="en-NZ"/>
              </w:rPr>
            </w:pPr>
            <w:r w:rsidRPr="005B450C">
              <w:rPr>
                <w:rFonts w:ascii="Times New Roman" w:eastAsia="Times New Roman" w:hAnsi="Times New Roman" w:cs="Times New Roman"/>
                <w:sz w:val="18"/>
                <w:szCs w:val="18"/>
                <w:lang w:eastAsia="en-NZ"/>
              </w:rPr>
              <w:t>CTSH or RVC(30BU/40BD)</w:t>
            </w:r>
          </w:p>
        </w:tc>
      </w:tr>
      <w:tr w:rsidR="0064695D" w:rsidRPr="00E2337B" w14:paraId="03B7DC20" w14:textId="77777777" w:rsidTr="00BF65DD">
        <w:trPr>
          <w:trHeight w:val="545"/>
        </w:trPr>
        <w:tc>
          <w:tcPr>
            <w:tcW w:w="1555" w:type="dxa"/>
            <w:shd w:val="clear" w:color="auto" w:fill="auto"/>
            <w:noWrap/>
          </w:tcPr>
          <w:p w14:paraId="4376C2F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E21D01A" w14:textId="6BE44332"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2933.36</w:t>
            </w:r>
          </w:p>
        </w:tc>
        <w:tc>
          <w:tcPr>
            <w:tcW w:w="3685" w:type="dxa"/>
            <w:tcBorders>
              <w:top w:val="single" w:sz="4" w:space="0" w:color="auto"/>
              <w:left w:val="nil"/>
              <w:bottom w:val="single" w:sz="4" w:space="0" w:color="auto"/>
              <w:right w:val="single" w:sz="4" w:space="0" w:color="auto"/>
            </w:tcBorders>
            <w:shd w:val="clear" w:color="auto" w:fill="auto"/>
          </w:tcPr>
          <w:p w14:paraId="323942FF" w14:textId="5AFB6DF6"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B668FB">
              <w:rPr>
                <w:rFonts w:ascii="Times New Roman" w:hAnsi="Times New Roman" w:cs="Times New Roman"/>
                <w:sz w:val="18"/>
                <w:szCs w:val="18"/>
              </w:rPr>
              <w:t>--4-Anilino-N-phenethylpiperidine (ANPP)</w:t>
            </w:r>
          </w:p>
        </w:tc>
        <w:tc>
          <w:tcPr>
            <w:tcW w:w="2268" w:type="dxa"/>
            <w:shd w:val="clear" w:color="auto" w:fill="auto"/>
          </w:tcPr>
          <w:p w14:paraId="59CC0A66" w14:textId="32DD8250" w:rsidR="0064695D" w:rsidRPr="005B450C" w:rsidRDefault="0064695D" w:rsidP="0064695D">
            <w:pPr>
              <w:rPr>
                <w:rFonts w:ascii="Times New Roman" w:eastAsia="Times New Roman" w:hAnsi="Times New Roman" w:cs="Times New Roman"/>
                <w:sz w:val="18"/>
                <w:szCs w:val="18"/>
                <w:lang w:eastAsia="en-NZ"/>
              </w:rPr>
            </w:pPr>
            <w:r w:rsidRPr="005B450C">
              <w:rPr>
                <w:rFonts w:ascii="Times New Roman" w:eastAsia="Times New Roman" w:hAnsi="Times New Roman" w:cs="Times New Roman"/>
                <w:sz w:val="18"/>
                <w:szCs w:val="18"/>
                <w:lang w:eastAsia="en-NZ"/>
              </w:rPr>
              <w:t>CTSH or RVC(30BU/40BD)</w:t>
            </w:r>
          </w:p>
        </w:tc>
      </w:tr>
      <w:tr w:rsidR="0064695D" w:rsidRPr="00E2337B" w14:paraId="7AF685CB" w14:textId="77777777" w:rsidTr="00BF65DD">
        <w:trPr>
          <w:trHeight w:val="483"/>
        </w:trPr>
        <w:tc>
          <w:tcPr>
            <w:tcW w:w="1555" w:type="dxa"/>
            <w:shd w:val="clear" w:color="auto" w:fill="auto"/>
            <w:noWrap/>
          </w:tcPr>
          <w:p w14:paraId="0FC0848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7A809D3" w14:textId="2EF2B393"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2933.37</w:t>
            </w:r>
          </w:p>
        </w:tc>
        <w:tc>
          <w:tcPr>
            <w:tcW w:w="3685" w:type="dxa"/>
            <w:tcBorders>
              <w:top w:val="single" w:sz="4" w:space="0" w:color="auto"/>
              <w:left w:val="nil"/>
              <w:bottom w:val="single" w:sz="4" w:space="0" w:color="auto"/>
              <w:right w:val="single" w:sz="4" w:space="0" w:color="auto"/>
            </w:tcBorders>
            <w:shd w:val="clear" w:color="auto" w:fill="auto"/>
          </w:tcPr>
          <w:p w14:paraId="348DD000" w14:textId="7AB662B6" w:rsidR="0064695D" w:rsidRPr="00E2337B" w:rsidRDefault="0064695D" w:rsidP="00BF65DD">
            <w:pPr>
              <w:spacing w:after="0" w:line="240" w:lineRule="auto"/>
              <w:rPr>
                <w:rFonts w:ascii="Times New Roman" w:eastAsia="Times New Roman" w:hAnsi="Times New Roman" w:cs="Times New Roman"/>
                <w:sz w:val="18"/>
                <w:szCs w:val="18"/>
                <w:lang w:eastAsia="en-NZ"/>
              </w:rPr>
            </w:pPr>
            <w:r w:rsidRPr="00B668FB">
              <w:rPr>
                <w:rFonts w:ascii="Times New Roman" w:hAnsi="Times New Roman" w:cs="Times New Roman"/>
                <w:sz w:val="18"/>
                <w:szCs w:val="18"/>
              </w:rPr>
              <w:t>--N-Phenethyl-4-piperidone (NPP)</w:t>
            </w:r>
          </w:p>
        </w:tc>
        <w:tc>
          <w:tcPr>
            <w:tcW w:w="2268" w:type="dxa"/>
            <w:shd w:val="clear" w:color="auto" w:fill="auto"/>
          </w:tcPr>
          <w:p w14:paraId="3F715C81" w14:textId="350C45C6" w:rsidR="0064695D" w:rsidRPr="005B450C" w:rsidRDefault="0064695D" w:rsidP="0064695D">
            <w:pPr>
              <w:rPr>
                <w:rFonts w:ascii="Times New Roman" w:eastAsia="Times New Roman" w:hAnsi="Times New Roman" w:cs="Times New Roman"/>
                <w:sz w:val="18"/>
                <w:szCs w:val="18"/>
                <w:lang w:eastAsia="en-NZ"/>
              </w:rPr>
            </w:pPr>
            <w:r w:rsidRPr="005B450C">
              <w:rPr>
                <w:rFonts w:ascii="Times New Roman" w:eastAsia="Times New Roman" w:hAnsi="Times New Roman" w:cs="Times New Roman"/>
                <w:sz w:val="18"/>
                <w:szCs w:val="18"/>
                <w:lang w:eastAsia="en-NZ"/>
              </w:rPr>
              <w:t>CTSH or RVC(30BU/40BD)</w:t>
            </w:r>
          </w:p>
        </w:tc>
      </w:tr>
      <w:tr w:rsidR="0064695D" w:rsidRPr="00E2337B" w14:paraId="351FEE02" w14:textId="77777777" w:rsidTr="0081305E">
        <w:trPr>
          <w:trHeight w:val="300"/>
        </w:trPr>
        <w:tc>
          <w:tcPr>
            <w:tcW w:w="1555" w:type="dxa"/>
            <w:shd w:val="clear" w:color="auto" w:fill="auto"/>
            <w:noWrap/>
            <w:hideMark/>
          </w:tcPr>
          <w:p w14:paraId="016F259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02780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2933.39</w:t>
            </w:r>
          </w:p>
        </w:tc>
        <w:tc>
          <w:tcPr>
            <w:tcW w:w="3685" w:type="dxa"/>
            <w:shd w:val="clear" w:color="auto" w:fill="auto"/>
            <w:hideMark/>
          </w:tcPr>
          <w:p w14:paraId="19C3CB1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753CE59" w14:textId="77777777" w:rsidR="0064695D" w:rsidRDefault="0064695D" w:rsidP="0064695D">
            <w:r w:rsidRPr="005B450C">
              <w:rPr>
                <w:rFonts w:ascii="Times New Roman" w:eastAsia="Times New Roman" w:hAnsi="Times New Roman" w:cs="Times New Roman"/>
                <w:sz w:val="18"/>
                <w:szCs w:val="18"/>
                <w:lang w:eastAsia="en-NZ"/>
              </w:rPr>
              <w:t>CTSH or RVC(30BU/40BD)</w:t>
            </w:r>
          </w:p>
        </w:tc>
      </w:tr>
      <w:tr w:rsidR="0064695D" w:rsidRPr="00E2337B" w14:paraId="399D427A" w14:textId="77777777" w:rsidTr="0081305E">
        <w:trPr>
          <w:trHeight w:val="820"/>
        </w:trPr>
        <w:tc>
          <w:tcPr>
            <w:tcW w:w="1555" w:type="dxa"/>
            <w:shd w:val="clear" w:color="auto" w:fill="auto"/>
            <w:noWrap/>
            <w:hideMark/>
          </w:tcPr>
          <w:p w14:paraId="24FA915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A77BA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340B11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-Compounds containing in the structure a quinoline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isoquinoline ring-system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hydrogenated), not further fused :</w:t>
            </w:r>
          </w:p>
        </w:tc>
        <w:tc>
          <w:tcPr>
            <w:tcW w:w="2268" w:type="dxa"/>
            <w:shd w:val="clear" w:color="auto" w:fill="auto"/>
            <w:noWrap/>
            <w:hideMark/>
          </w:tcPr>
          <w:p w14:paraId="03D5BC16" w14:textId="77777777" w:rsidR="0064695D" w:rsidRDefault="0064695D" w:rsidP="0064695D"/>
        </w:tc>
      </w:tr>
      <w:tr w:rsidR="0064695D" w:rsidRPr="00E2337B" w14:paraId="0B079654" w14:textId="77777777" w:rsidTr="0081305E">
        <w:trPr>
          <w:trHeight w:val="300"/>
        </w:trPr>
        <w:tc>
          <w:tcPr>
            <w:tcW w:w="1555" w:type="dxa"/>
            <w:shd w:val="clear" w:color="auto" w:fill="auto"/>
            <w:noWrap/>
            <w:hideMark/>
          </w:tcPr>
          <w:p w14:paraId="610C1BC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92C33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2933.41</w:t>
            </w:r>
          </w:p>
        </w:tc>
        <w:tc>
          <w:tcPr>
            <w:tcW w:w="3685" w:type="dxa"/>
            <w:shd w:val="clear" w:color="auto" w:fill="auto"/>
            <w:hideMark/>
          </w:tcPr>
          <w:p w14:paraId="2157DC9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--Lev</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phanol (INN) and its salts</w:t>
            </w:r>
          </w:p>
        </w:tc>
        <w:tc>
          <w:tcPr>
            <w:tcW w:w="2268" w:type="dxa"/>
            <w:shd w:val="clear" w:color="auto" w:fill="auto"/>
            <w:hideMark/>
          </w:tcPr>
          <w:p w14:paraId="42B73F63" w14:textId="77777777" w:rsidR="0064695D" w:rsidRDefault="0064695D" w:rsidP="0064695D">
            <w:r w:rsidRPr="005B450C">
              <w:rPr>
                <w:rFonts w:ascii="Times New Roman" w:eastAsia="Times New Roman" w:hAnsi="Times New Roman" w:cs="Times New Roman"/>
                <w:sz w:val="18"/>
                <w:szCs w:val="18"/>
                <w:lang w:eastAsia="en-NZ"/>
              </w:rPr>
              <w:t>CTSH or RVC(30BU/40BD)</w:t>
            </w:r>
          </w:p>
        </w:tc>
      </w:tr>
      <w:tr w:rsidR="0064695D" w:rsidRPr="00E2337B" w14:paraId="03F86E53" w14:textId="77777777" w:rsidTr="0081305E">
        <w:trPr>
          <w:trHeight w:val="300"/>
        </w:trPr>
        <w:tc>
          <w:tcPr>
            <w:tcW w:w="1555" w:type="dxa"/>
            <w:shd w:val="clear" w:color="auto" w:fill="auto"/>
            <w:noWrap/>
            <w:hideMark/>
          </w:tcPr>
          <w:p w14:paraId="3D1ED46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C8577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2933.49</w:t>
            </w:r>
          </w:p>
        </w:tc>
        <w:tc>
          <w:tcPr>
            <w:tcW w:w="3685" w:type="dxa"/>
            <w:shd w:val="clear" w:color="auto" w:fill="auto"/>
            <w:hideMark/>
          </w:tcPr>
          <w:p w14:paraId="3AD0C32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5DB9538" w14:textId="77777777" w:rsidR="0064695D" w:rsidRDefault="0064695D" w:rsidP="0064695D">
            <w:r w:rsidRPr="005B450C">
              <w:rPr>
                <w:rFonts w:ascii="Times New Roman" w:eastAsia="Times New Roman" w:hAnsi="Times New Roman" w:cs="Times New Roman"/>
                <w:sz w:val="18"/>
                <w:szCs w:val="18"/>
                <w:lang w:eastAsia="en-NZ"/>
              </w:rPr>
              <w:t>CTSH or RVC(30BU/40BD)</w:t>
            </w:r>
          </w:p>
        </w:tc>
      </w:tr>
      <w:tr w:rsidR="0064695D" w:rsidRPr="00E2337B" w14:paraId="387639FD" w14:textId="77777777" w:rsidTr="0081305E">
        <w:trPr>
          <w:trHeight w:val="629"/>
        </w:trPr>
        <w:tc>
          <w:tcPr>
            <w:tcW w:w="1555" w:type="dxa"/>
            <w:shd w:val="clear" w:color="auto" w:fill="auto"/>
            <w:noWrap/>
            <w:hideMark/>
          </w:tcPr>
          <w:p w14:paraId="6CAD05B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C0699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49E825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-Compounds containing a pyrimidine ring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hydrogenated)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piperazine ring in the structure :</w:t>
            </w:r>
          </w:p>
        </w:tc>
        <w:tc>
          <w:tcPr>
            <w:tcW w:w="2268" w:type="dxa"/>
            <w:shd w:val="clear" w:color="auto" w:fill="auto"/>
            <w:noWrap/>
            <w:hideMark/>
          </w:tcPr>
          <w:p w14:paraId="6FFC2D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5C4D132" w14:textId="77777777" w:rsidTr="0081305E">
        <w:trPr>
          <w:trHeight w:val="480"/>
        </w:trPr>
        <w:tc>
          <w:tcPr>
            <w:tcW w:w="1555" w:type="dxa"/>
            <w:shd w:val="clear" w:color="auto" w:fill="auto"/>
            <w:noWrap/>
            <w:hideMark/>
          </w:tcPr>
          <w:p w14:paraId="2A9B660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A58FC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2933.52</w:t>
            </w:r>
          </w:p>
        </w:tc>
        <w:tc>
          <w:tcPr>
            <w:tcW w:w="3685" w:type="dxa"/>
            <w:shd w:val="clear" w:color="auto" w:fill="auto"/>
            <w:hideMark/>
          </w:tcPr>
          <w:p w14:paraId="3888B2F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--Malonylurea (barbituric acid) and its salts</w:t>
            </w:r>
          </w:p>
        </w:tc>
        <w:tc>
          <w:tcPr>
            <w:tcW w:w="2268" w:type="dxa"/>
            <w:shd w:val="clear" w:color="auto" w:fill="auto"/>
            <w:hideMark/>
          </w:tcPr>
          <w:p w14:paraId="6F4644A8" w14:textId="77777777" w:rsidR="0064695D" w:rsidRDefault="0064695D" w:rsidP="0064695D">
            <w:r w:rsidRPr="00062C6D">
              <w:rPr>
                <w:rFonts w:ascii="Times New Roman" w:eastAsia="Times New Roman" w:hAnsi="Times New Roman" w:cs="Times New Roman"/>
                <w:sz w:val="18"/>
                <w:szCs w:val="18"/>
                <w:lang w:eastAsia="en-NZ"/>
              </w:rPr>
              <w:t>CTSH or RVC(30BU/40BD)</w:t>
            </w:r>
          </w:p>
        </w:tc>
      </w:tr>
      <w:tr w:rsidR="0064695D" w:rsidRPr="00E2337B" w14:paraId="5141C325" w14:textId="77777777" w:rsidTr="0081305E">
        <w:trPr>
          <w:trHeight w:val="1293"/>
        </w:trPr>
        <w:tc>
          <w:tcPr>
            <w:tcW w:w="1555" w:type="dxa"/>
            <w:shd w:val="clear" w:color="auto" w:fill="auto"/>
            <w:noWrap/>
            <w:hideMark/>
          </w:tcPr>
          <w:p w14:paraId="1A9A683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9D0C5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2933.53</w:t>
            </w:r>
          </w:p>
        </w:tc>
        <w:tc>
          <w:tcPr>
            <w:tcW w:w="3685" w:type="dxa"/>
            <w:shd w:val="clear" w:color="auto" w:fill="auto"/>
            <w:hideMark/>
          </w:tcPr>
          <w:p w14:paraId="13EEC02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--Allobarbital (INN), amobarbital (INN), barbital (INN), butalbital (INN), butobarbital, cyclobarbital (INN), methylphenobarbital (INN), pentobarbital (INN), phenobarbital (INN), secbutabarbital (INN), secobarbital (INN) and vinylbital (INN); salts thereof</w:t>
            </w:r>
          </w:p>
        </w:tc>
        <w:tc>
          <w:tcPr>
            <w:tcW w:w="2268" w:type="dxa"/>
            <w:shd w:val="clear" w:color="auto" w:fill="auto"/>
            <w:hideMark/>
          </w:tcPr>
          <w:p w14:paraId="494E05CF" w14:textId="77777777" w:rsidR="0064695D" w:rsidRDefault="0064695D" w:rsidP="0064695D">
            <w:r w:rsidRPr="00062C6D">
              <w:rPr>
                <w:rFonts w:ascii="Times New Roman" w:eastAsia="Times New Roman" w:hAnsi="Times New Roman" w:cs="Times New Roman"/>
                <w:sz w:val="18"/>
                <w:szCs w:val="18"/>
                <w:lang w:eastAsia="en-NZ"/>
              </w:rPr>
              <w:t>CTSH or RVC(30BU/40BD)</w:t>
            </w:r>
          </w:p>
        </w:tc>
      </w:tr>
      <w:tr w:rsidR="0064695D" w:rsidRPr="00E2337B" w14:paraId="231C0269" w14:textId="77777777" w:rsidTr="0081305E">
        <w:trPr>
          <w:trHeight w:val="399"/>
        </w:trPr>
        <w:tc>
          <w:tcPr>
            <w:tcW w:w="1555" w:type="dxa"/>
            <w:shd w:val="clear" w:color="auto" w:fill="auto"/>
            <w:noWrap/>
            <w:hideMark/>
          </w:tcPr>
          <w:p w14:paraId="62E8405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F8A0D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2933.54</w:t>
            </w:r>
          </w:p>
        </w:tc>
        <w:tc>
          <w:tcPr>
            <w:tcW w:w="3685" w:type="dxa"/>
            <w:shd w:val="clear" w:color="auto" w:fill="auto"/>
            <w:hideMark/>
          </w:tcPr>
          <w:p w14:paraId="173F5F8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derivatives of malonylurea (barbituric acid); salts thereof</w:t>
            </w:r>
          </w:p>
        </w:tc>
        <w:tc>
          <w:tcPr>
            <w:tcW w:w="2268" w:type="dxa"/>
            <w:shd w:val="clear" w:color="auto" w:fill="auto"/>
            <w:hideMark/>
          </w:tcPr>
          <w:p w14:paraId="753F93F5" w14:textId="77777777" w:rsidR="0064695D" w:rsidRDefault="0064695D" w:rsidP="0064695D">
            <w:r w:rsidRPr="0048599C">
              <w:rPr>
                <w:rFonts w:ascii="Times New Roman" w:eastAsia="Times New Roman" w:hAnsi="Times New Roman" w:cs="Times New Roman"/>
                <w:sz w:val="18"/>
                <w:szCs w:val="18"/>
                <w:lang w:eastAsia="en-NZ"/>
              </w:rPr>
              <w:t>CTSH or RVC(30BU/40BD)</w:t>
            </w:r>
          </w:p>
        </w:tc>
      </w:tr>
      <w:tr w:rsidR="0064695D" w:rsidRPr="00E2337B" w14:paraId="1568C1A8" w14:textId="77777777" w:rsidTr="0081305E">
        <w:trPr>
          <w:trHeight w:val="688"/>
        </w:trPr>
        <w:tc>
          <w:tcPr>
            <w:tcW w:w="1555" w:type="dxa"/>
            <w:shd w:val="clear" w:color="auto" w:fill="auto"/>
            <w:noWrap/>
            <w:hideMark/>
          </w:tcPr>
          <w:p w14:paraId="049538E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B4F00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2933.55</w:t>
            </w:r>
          </w:p>
        </w:tc>
        <w:tc>
          <w:tcPr>
            <w:tcW w:w="3685" w:type="dxa"/>
            <w:shd w:val="clear" w:color="auto" w:fill="auto"/>
            <w:hideMark/>
          </w:tcPr>
          <w:p w14:paraId="1769FF6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--Loprazolam (INN), mecloqualone (INN), methaqualone (INN) and zipeprol (INN); salts thereof</w:t>
            </w:r>
          </w:p>
        </w:tc>
        <w:tc>
          <w:tcPr>
            <w:tcW w:w="2268" w:type="dxa"/>
            <w:shd w:val="clear" w:color="auto" w:fill="auto"/>
            <w:hideMark/>
          </w:tcPr>
          <w:p w14:paraId="58782D25" w14:textId="77777777" w:rsidR="0064695D" w:rsidRDefault="0064695D" w:rsidP="0064695D">
            <w:r w:rsidRPr="0048599C">
              <w:rPr>
                <w:rFonts w:ascii="Times New Roman" w:eastAsia="Times New Roman" w:hAnsi="Times New Roman" w:cs="Times New Roman"/>
                <w:sz w:val="18"/>
                <w:szCs w:val="18"/>
                <w:lang w:eastAsia="en-NZ"/>
              </w:rPr>
              <w:t>CTSH or RVC(30BU/40BD)</w:t>
            </w:r>
          </w:p>
        </w:tc>
      </w:tr>
      <w:tr w:rsidR="0064695D" w:rsidRPr="00E2337B" w14:paraId="4E87943B" w14:textId="77777777" w:rsidTr="0081305E">
        <w:trPr>
          <w:trHeight w:val="300"/>
        </w:trPr>
        <w:tc>
          <w:tcPr>
            <w:tcW w:w="1555" w:type="dxa"/>
            <w:shd w:val="clear" w:color="auto" w:fill="auto"/>
            <w:noWrap/>
            <w:hideMark/>
          </w:tcPr>
          <w:p w14:paraId="6ED9FC0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3BA5B87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2933.59</w:t>
            </w:r>
          </w:p>
        </w:tc>
        <w:tc>
          <w:tcPr>
            <w:tcW w:w="3685" w:type="dxa"/>
            <w:shd w:val="clear" w:color="auto" w:fill="auto"/>
            <w:hideMark/>
          </w:tcPr>
          <w:p w14:paraId="5FA34C4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6B23AD4" w14:textId="77777777" w:rsidR="0064695D" w:rsidRDefault="0064695D" w:rsidP="0064695D">
            <w:r w:rsidRPr="0048599C">
              <w:rPr>
                <w:rFonts w:ascii="Times New Roman" w:eastAsia="Times New Roman" w:hAnsi="Times New Roman" w:cs="Times New Roman"/>
                <w:sz w:val="18"/>
                <w:szCs w:val="18"/>
                <w:lang w:eastAsia="en-NZ"/>
              </w:rPr>
              <w:t>CTSH or RVC(30BU/40BD)</w:t>
            </w:r>
          </w:p>
        </w:tc>
      </w:tr>
      <w:tr w:rsidR="0064695D" w:rsidRPr="00E2337B" w14:paraId="7E1DAD90" w14:textId="77777777" w:rsidTr="0081305E">
        <w:trPr>
          <w:trHeight w:val="674"/>
        </w:trPr>
        <w:tc>
          <w:tcPr>
            <w:tcW w:w="1555" w:type="dxa"/>
            <w:shd w:val="clear" w:color="auto" w:fill="auto"/>
            <w:noWrap/>
            <w:hideMark/>
          </w:tcPr>
          <w:p w14:paraId="424E84A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43159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DA01A6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-Compounds containing an unfused triazine ring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hydrogenated) in the structure :</w:t>
            </w:r>
          </w:p>
        </w:tc>
        <w:tc>
          <w:tcPr>
            <w:tcW w:w="2268" w:type="dxa"/>
            <w:shd w:val="clear" w:color="auto" w:fill="auto"/>
            <w:noWrap/>
            <w:hideMark/>
          </w:tcPr>
          <w:p w14:paraId="02226F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FCAA6C0" w14:textId="77777777" w:rsidTr="0081305E">
        <w:trPr>
          <w:trHeight w:val="300"/>
        </w:trPr>
        <w:tc>
          <w:tcPr>
            <w:tcW w:w="1555" w:type="dxa"/>
            <w:shd w:val="clear" w:color="auto" w:fill="auto"/>
            <w:noWrap/>
            <w:hideMark/>
          </w:tcPr>
          <w:p w14:paraId="5398628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07BCB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2933.61</w:t>
            </w:r>
          </w:p>
        </w:tc>
        <w:tc>
          <w:tcPr>
            <w:tcW w:w="3685" w:type="dxa"/>
            <w:shd w:val="clear" w:color="auto" w:fill="auto"/>
            <w:hideMark/>
          </w:tcPr>
          <w:p w14:paraId="7BDF87C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--Melamine</w:t>
            </w:r>
          </w:p>
        </w:tc>
        <w:tc>
          <w:tcPr>
            <w:tcW w:w="2268" w:type="dxa"/>
            <w:shd w:val="clear" w:color="auto" w:fill="auto"/>
            <w:hideMark/>
          </w:tcPr>
          <w:p w14:paraId="4967D7B2" w14:textId="77777777" w:rsidR="0064695D" w:rsidRDefault="0064695D" w:rsidP="0064695D">
            <w:r w:rsidRPr="002D3E68">
              <w:rPr>
                <w:rFonts w:ascii="Times New Roman" w:eastAsia="Times New Roman" w:hAnsi="Times New Roman" w:cs="Times New Roman"/>
                <w:sz w:val="18"/>
                <w:szCs w:val="18"/>
                <w:lang w:eastAsia="en-NZ"/>
              </w:rPr>
              <w:t>CTSH or RVC(30BU/40BD)</w:t>
            </w:r>
          </w:p>
        </w:tc>
      </w:tr>
      <w:tr w:rsidR="0064695D" w:rsidRPr="00E2337B" w14:paraId="3D3280E2" w14:textId="77777777" w:rsidTr="0081305E">
        <w:trPr>
          <w:trHeight w:val="300"/>
        </w:trPr>
        <w:tc>
          <w:tcPr>
            <w:tcW w:w="1555" w:type="dxa"/>
            <w:shd w:val="clear" w:color="auto" w:fill="auto"/>
            <w:noWrap/>
            <w:hideMark/>
          </w:tcPr>
          <w:p w14:paraId="0C6BDA7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A98C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2933.69</w:t>
            </w:r>
          </w:p>
        </w:tc>
        <w:tc>
          <w:tcPr>
            <w:tcW w:w="3685" w:type="dxa"/>
            <w:shd w:val="clear" w:color="auto" w:fill="auto"/>
            <w:hideMark/>
          </w:tcPr>
          <w:p w14:paraId="2380195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457F3D9" w14:textId="77777777" w:rsidR="0064695D" w:rsidRDefault="0064695D" w:rsidP="0064695D">
            <w:r w:rsidRPr="002D3E68">
              <w:rPr>
                <w:rFonts w:ascii="Times New Roman" w:eastAsia="Times New Roman" w:hAnsi="Times New Roman" w:cs="Times New Roman"/>
                <w:sz w:val="18"/>
                <w:szCs w:val="18"/>
                <w:lang w:eastAsia="en-NZ"/>
              </w:rPr>
              <w:t>CTSH or RVC(30BU/40BD)</w:t>
            </w:r>
          </w:p>
        </w:tc>
      </w:tr>
      <w:tr w:rsidR="0064695D" w:rsidRPr="00E2337B" w14:paraId="21AF522E" w14:textId="77777777" w:rsidTr="0081305E">
        <w:trPr>
          <w:trHeight w:val="300"/>
        </w:trPr>
        <w:tc>
          <w:tcPr>
            <w:tcW w:w="1555" w:type="dxa"/>
            <w:shd w:val="clear" w:color="auto" w:fill="auto"/>
            <w:noWrap/>
            <w:hideMark/>
          </w:tcPr>
          <w:p w14:paraId="558728A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2F849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2FF046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-Lactams :</w:t>
            </w:r>
          </w:p>
        </w:tc>
        <w:tc>
          <w:tcPr>
            <w:tcW w:w="2268" w:type="dxa"/>
            <w:shd w:val="clear" w:color="auto" w:fill="auto"/>
            <w:noWrap/>
            <w:hideMark/>
          </w:tcPr>
          <w:p w14:paraId="6C58B1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2F3839C" w14:textId="77777777" w:rsidTr="0081305E">
        <w:trPr>
          <w:trHeight w:val="173"/>
        </w:trPr>
        <w:tc>
          <w:tcPr>
            <w:tcW w:w="1555" w:type="dxa"/>
            <w:shd w:val="clear" w:color="auto" w:fill="auto"/>
            <w:noWrap/>
            <w:hideMark/>
          </w:tcPr>
          <w:p w14:paraId="5DF06A4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2A0F2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2933.71</w:t>
            </w:r>
          </w:p>
        </w:tc>
        <w:tc>
          <w:tcPr>
            <w:tcW w:w="3685" w:type="dxa"/>
            <w:shd w:val="clear" w:color="auto" w:fill="auto"/>
            <w:hideMark/>
          </w:tcPr>
          <w:p w14:paraId="4793C0C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--6</w:t>
            </w:r>
            <w:r w:rsidRPr="00E2337B">
              <w:rPr>
                <w:rFonts w:ascii="Times New Roman" w:eastAsia="Times New Roman" w:hAnsi="Times New Roman" w:cs="Times New Roman"/>
                <w:sz w:val="18"/>
                <w:szCs w:val="18"/>
                <w:lang w:eastAsia="en-NZ"/>
              </w:rPr>
              <w:noBreakHyphen/>
              <w:t>Hexanelactam (epsilon</w:t>
            </w:r>
            <w:r w:rsidRPr="00E2337B">
              <w:rPr>
                <w:rFonts w:ascii="Times New Roman" w:eastAsia="Times New Roman" w:hAnsi="Times New Roman" w:cs="Times New Roman"/>
                <w:sz w:val="18"/>
                <w:szCs w:val="18"/>
                <w:lang w:eastAsia="en-NZ"/>
              </w:rPr>
              <w:noBreakHyphen/>
              <w:t>caprolactam)</w:t>
            </w:r>
          </w:p>
        </w:tc>
        <w:tc>
          <w:tcPr>
            <w:tcW w:w="2268" w:type="dxa"/>
            <w:shd w:val="clear" w:color="auto" w:fill="auto"/>
            <w:hideMark/>
          </w:tcPr>
          <w:p w14:paraId="0A567C84" w14:textId="77777777" w:rsidR="0064695D" w:rsidRDefault="0064695D" w:rsidP="0064695D">
            <w:r w:rsidRPr="00E87642">
              <w:rPr>
                <w:rFonts w:ascii="Times New Roman" w:eastAsia="Times New Roman" w:hAnsi="Times New Roman" w:cs="Times New Roman"/>
                <w:sz w:val="18"/>
                <w:szCs w:val="18"/>
                <w:lang w:eastAsia="en-NZ"/>
              </w:rPr>
              <w:t>CTSH or RVC(30BU/40BD)</w:t>
            </w:r>
          </w:p>
        </w:tc>
      </w:tr>
      <w:tr w:rsidR="0064695D" w:rsidRPr="00E2337B" w14:paraId="6EA9C99C" w14:textId="77777777" w:rsidTr="0081305E">
        <w:trPr>
          <w:trHeight w:val="480"/>
        </w:trPr>
        <w:tc>
          <w:tcPr>
            <w:tcW w:w="1555" w:type="dxa"/>
            <w:shd w:val="clear" w:color="auto" w:fill="auto"/>
            <w:noWrap/>
            <w:hideMark/>
          </w:tcPr>
          <w:p w14:paraId="430CBF3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10FFD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2933.72</w:t>
            </w:r>
          </w:p>
        </w:tc>
        <w:tc>
          <w:tcPr>
            <w:tcW w:w="3685" w:type="dxa"/>
            <w:shd w:val="clear" w:color="auto" w:fill="auto"/>
            <w:hideMark/>
          </w:tcPr>
          <w:p w14:paraId="3632D66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--Clobazam (INN) and methyprylon (INN)</w:t>
            </w:r>
          </w:p>
        </w:tc>
        <w:tc>
          <w:tcPr>
            <w:tcW w:w="2268" w:type="dxa"/>
            <w:shd w:val="clear" w:color="auto" w:fill="auto"/>
            <w:hideMark/>
          </w:tcPr>
          <w:p w14:paraId="575839AF" w14:textId="77777777" w:rsidR="0064695D" w:rsidRDefault="0064695D" w:rsidP="0064695D">
            <w:r w:rsidRPr="00E87642">
              <w:rPr>
                <w:rFonts w:ascii="Times New Roman" w:eastAsia="Times New Roman" w:hAnsi="Times New Roman" w:cs="Times New Roman"/>
                <w:sz w:val="18"/>
                <w:szCs w:val="18"/>
                <w:lang w:eastAsia="en-NZ"/>
              </w:rPr>
              <w:t>CTSH or RVC(30BU/40BD)</w:t>
            </w:r>
          </w:p>
        </w:tc>
      </w:tr>
      <w:tr w:rsidR="0064695D" w:rsidRPr="00E2337B" w14:paraId="32339E58" w14:textId="77777777" w:rsidTr="0081305E">
        <w:trPr>
          <w:trHeight w:val="300"/>
        </w:trPr>
        <w:tc>
          <w:tcPr>
            <w:tcW w:w="1555" w:type="dxa"/>
            <w:shd w:val="clear" w:color="auto" w:fill="auto"/>
            <w:noWrap/>
            <w:hideMark/>
          </w:tcPr>
          <w:p w14:paraId="02A85A1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95C88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2933.79</w:t>
            </w:r>
          </w:p>
        </w:tc>
        <w:tc>
          <w:tcPr>
            <w:tcW w:w="3685" w:type="dxa"/>
            <w:shd w:val="clear" w:color="auto" w:fill="auto"/>
            <w:hideMark/>
          </w:tcPr>
          <w:p w14:paraId="0039B8A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lactams</w:t>
            </w:r>
          </w:p>
        </w:tc>
        <w:tc>
          <w:tcPr>
            <w:tcW w:w="2268" w:type="dxa"/>
            <w:shd w:val="clear" w:color="auto" w:fill="auto"/>
            <w:hideMark/>
          </w:tcPr>
          <w:p w14:paraId="416DF3ED" w14:textId="77777777" w:rsidR="0064695D" w:rsidRDefault="0064695D" w:rsidP="0064695D">
            <w:r w:rsidRPr="00E87642">
              <w:rPr>
                <w:rFonts w:ascii="Times New Roman" w:eastAsia="Times New Roman" w:hAnsi="Times New Roman" w:cs="Times New Roman"/>
                <w:sz w:val="18"/>
                <w:szCs w:val="18"/>
                <w:lang w:eastAsia="en-NZ"/>
              </w:rPr>
              <w:t>CTSH or RVC(30BU/40BD)</w:t>
            </w:r>
          </w:p>
        </w:tc>
      </w:tr>
      <w:tr w:rsidR="0064695D" w:rsidRPr="00E2337B" w14:paraId="669E3A7C" w14:textId="77777777" w:rsidTr="0081305E">
        <w:trPr>
          <w:trHeight w:val="300"/>
        </w:trPr>
        <w:tc>
          <w:tcPr>
            <w:tcW w:w="1555" w:type="dxa"/>
            <w:shd w:val="clear" w:color="auto" w:fill="auto"/>
            <w:noWrap/>
            <w:hideMark/>
          </w:tcPr>
          <w:p w14:paraId="014E76A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29BE1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E6ECD7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2BCCB0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27B5BA4" w14:textId="77777777" w:rsidTr="0081305E">
        <w:trPr>
          <w:trHeight w:val="3251"/>
        </w:trPr>
        <w:tc>
          <w:tcPr>
            <w:tcW w:w="1555" w:type="dxa"/>
            <w:shd w:val="clear" w:color="auto" w:fill="auto"/>
            <w:noWrap/>
            <w:hideMark/>
          </w:tcPr>
          <w:p w14:paraId="5F368D6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DB608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2933.91</w:t>
            </w:r>
          </w:p>
        </w:tc>
        <w:tc>
          <w:tcPr>
            <w:tcW w:w="3685" w:type="dxa"/>
            <w:shd w:val="clear" w:color="auto" w:fill="auto"/>
            <w:hideMark/>
          </w:tcPr>
          <w:p w14:paraId="5D1369D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--Alprazolam (INN), camazepam (INN),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diazepoxide (INN), clonazepam (INN), cl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azepate, del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azepam (INN), diazepam (INN), estazolam (INN), ethyl loflazepate (INN), fludiazepam (INN), flunitrazepam (INN), flurazepam (INN), halazepam (INN), 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azepam (INN), 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metazepam (INN), mazindol (INN), medazepam (INN), midazolam (INN), nimetazepam (INN), nitrazepam (INN), 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dazepam (INN), oxazepam (INN), pinazepam (INN), prazepam (INN), pyrovalerone (INN), temazepam (INN), tetrazepam (INN) and triazolam (INN); salts thereof</w:t>
            </w:r>
          </w:p>
        </w:tc>
        <w:tc>
          <w:tcPr>
            <w:tcW w:w="2268" w:type="dxa"/>
            <w:shd w:val="clear" w:color="auto" w:fill="auto"/>
            <w:hideMark/>
          </w:tcPr>
          <w:p w14:paraId="4CD069E5" w14:textId="77777777" w:rsidR="0064695D" w:rsidRDefault="0064695D" w:rsidP="0064695D">
            <w:r w:rsidRPr="00925D31">
              <w:rPr>
                <w:rFonts w:ascii="Times New Roman" w:eastAsia="Times New Roman" w:hAnsi="Times New Roman" w:cs="Times New Roman"/>
                <w:sz w:val="18"/>
                <w:szCs w:val="18"/>
                <w:lang w:eastAsia="en-NZ"/>
              </w:rPr>
              <w:t>CTSH or RVC(30BU/40BD)</w:t>
            </w:r>
          </w:p>
        </w:tc>
      </w:tr>
      <w:tr w:rsidR="0064695D" w:rsidRPr="00E2337B" w14:paraId="30A98B54" w14:textId="77777777" w:rsidTr="0081305E">
        <w:trPr>
          <w:trHeight w:val="300"/>
        </w:trPr>
        <w:tc>
          <w:tcPr>
            <w:tcW w:w="1555" w:type="dxa"/>
            <w:shd w:val="clear" w:color="auto" w:fill="auto"/>
            <w:noWrap/>
          </w:tcPr>
          <w:p w14:paraId="0177A08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556684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2933.92</w:t>
            </w:r>
          </w:p>
        </w:tc>
        <w:tc>
          <w:tcPr>
            <w:tcW w:w="3685" w:type="dxa"/>
            <w:shd w:val="clear" w:color="auto" w:fill="auto"/>
          </w:tcPr>
          <w:p w14:paraId="3EEB7B0F" w14:textId="7AA4F8E2" w:rsidR="0064695D" w:rsidRPr="000B15C2" w:rsidRDefault="0064695D" w:rsidP="00FF4E77">
            <w:pPr>
              <w:spacing w:after="0" w:line="240" w:lineRule="auto"/>
              <w:rPr>
                <w:rFonts w:ascii="Times New Roman" w:eastAsia="Times New Roman" w:hAnsi="Times New Roman" w:cs="Times New Roman"/>
                <w:sz w:val="18"/>
                <w:szCs w:val="18"/>
                <w:lang w:eastAsia="en-NZ"/>
              </w:rPr>
            </w:pPr>
            <w:r w:rsidRPr="00323A8D">
              <w:rPr>
                <w:rFonts w:ascii="Times New Roman" w:eastAsia="Times New Roman" w:hAnsi="Times New Roman" w:cs="Times New Roman"/>
                <w:sz w:val="18"/>
                <w:szCs w:val="18"/>
                <w:lang w:eastAsia="en-NZ"/>
              </w:rPr>
              <w:t>--</w:t>
            </w:r>
            <w:r w:rsidRPr="00323A8D">
              <w:rPr>
                <w:rFonts w:ascii="Times New Roman" w:hAnsi="Times New Roman" w:cs="Times New Roman"/>
                <w:sz w:val="18"/>
                <w:szCs w:val="18"/>
              </w:rPr>
              <w:t>Azinphos-methyl (ISO)</w:t>
            </w:r>
          </w:p>
        </w:tc>
        <w:tc>
          <w:tcPr>
            <w:tcW w:w="2268" w:type="dxa"/>
            <w:shd w:val="clear" w:color="auto" w:fill="auto"/>
          </w:tcPr>
          <w:p w14:paraId="6ADCB8C7" w14:textId="77777777" w:rsidR="0064695D" w:rsidRDefault="0064695D" w:rsidP="0064695D">
            <w:r w:rsidRPr="00925D31">
              <w:rPr>
                <w:rFonts w:ascii="Times New Roman" w:eastAsia="Times New Roman" w:hAnsi="Times New Roman" w:cs="Times New Roman"/>
                <w:sz w:val="18"/>
                <w:szCs w:val="18"/>
                <w:lang w:eastAsia="en-NZ"/>
              </w:rPr>
              <w:t>CTSH or RVC(30BU/40BD)</w:t>
            </w:r>
          </w:p>
        </w:tc>
      </w:tr>
      <w:tr w:rsidR="0064695D" w:rsidRPr="00E2337B" w14:paraId="61F702A6" w14:textId="77777777" w:rsidTr="0081305E">
        <w:trPr>
          <w:trHeight w:val="300"/>
        </w:trPr>
        <w:tc>
          <w:tcPr>
            <w:tcW w:w="1555" w:type="dxa"/>
            <w:shd w:val="clear" w:color="auto" w:fill="auto"/>
            <w:noWrap/>
            <w:hideMark/>
          </w:tcPr>
          <w:p w14:paraId="7352D1A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42FAF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2933.99</w:t>
            </w:r>
          </w:p>
        </w:tc>
        <w:tc>
          <w:tcPr>
            <w:tcW w:w="3685" w:type="dxa"/>
            <w:shd w:val="clear" w:color="auto" w:fill="auto"/>
            <w:hideMark/>
          </w:tcPr>
          <w:p w14:paraId="63A1DDC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3C5AFD3" w14:textId="77777777" w:rsidR="0064695D" w:rsidRDefault="0064695D" w:rsidP="0064695D">
            <w:r w:rsidRPr="00925D31">
              <w:rPr>
                <w:rFonts w:ascii="Times New Roman" w:eastAsia="Times New Roman" w:hAnsi="Times New Roman" w:cs="Times New Roman"/>
                <w:sz w:val="18"/>
                <w:szCs w:val="18"/>
                <w:lang w:eastAsia="en-NZ"/>
              </w:rPr>
              <w:t>CTSH or RVC(30BU/40BD)</w:t>
            </w:r>
          </w:p>
        </w:tc>
      </w:tr>
      <w:tr w:rsidR="0064695D" w:rsidRPr="00E2337B" w14:paraId="6A0349B1" w14:textId="77777777" w:rsidTr="0081305E">
        <w:trPr>
          <w:trHeight w:val="796"/>
        </w:trPr>
        <w:tc>
          <w:tcPr>
            <w:tcW w:w="1555" w:type="dxa"/>
            <w:shd w:val="clear" w:color="auto" w:fill="auto"/>
            <w:noWrap/>
            <w:hideMark/>
          </w:tcPr>
          <w:p w14:paraId="5C2D81B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29.34</w:t>
            </w:r>
          </w:p>
        </w:tc>
        <w:tc>
          <w:tcPr>
            <w:tcW w:w="1134" w:type="dxa"/>
            <w:shd w:val="clear" w:color="auto" w:fill="auto"/>
            <w:noWrap/>
            <w:hideMark/>
          </w:tcPr>
          <w:p w14:paraId="58D5C9B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CA7ED2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Nucleic acids and their salts,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chemically defined; other heterocyclic compounds.</w:t>
            </w:r>
          </w:p>
        </w:tc>
        <w:tc>
          <w:tcPr>
            <w:tcW w:w="2268" w:type="dxa"/>
            <w:shd w:val="clear" w:color="auto" w:fill="auto"/>
            <w:noWrap/>
            <w:hideMark/>
          </w:tcPr>
          <w:p w14:paraId="71411D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E0774AA" w14:textId="77777777" w:rsidTr="0081305E">
        <w:trPr>
          <w:trHeight w:val="669"/>
        </w:trPr>
        <w:tc>
          <w:tcPr>
            <w:tcW w:w="1555" w:type="dxa"/>
            <w:shd w:val="clear" w:color="auto" w:fill="auto"/>
            <w:hideMark/>
          </w:tcPr>
          <w:p w14:paraId="1B2EF55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864BD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2934.10</w:t>
            </w:r>
          </w:p>
        </w:tc>
        <w:tc>
          <w:tcPr>
            <w:tcW w:w="3685" w:type="dxa"/>
            <w:shd w:val="clear" w:color="auto" w:fill="auto"/>
            <w:hideMark/>
          </w:tcPr>
          <w:p w14:paraId="0217628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-Compounds containing an unfused thiazole ring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hydrogenated) in the structure</w:t>
            </w:r>
          </w:p>
        </w:tc>
        <w:tc>
          <w:tcPr>
            <w:tcW w:w="2268" w:type="dxa"/>
            <w:shd w:val="clear" w:color="auto" w:fill="auto"/>
            <w:hideMark/>
          </w:tcPr>
          <w:p w14:paraId="562B812D" w14:textId="77777777" w:rsidR="0064695D" w:rsidRDefault="0064695D" w:rsidP="0064695D">
            <w:r w:rsidRPr="00461CA7">
              <w:rPr>
                <w:rFonts w:ascii="Times New Roman" w:eastAsia="Times New Roman" w:hAnsi="Times New Roman" w:cs="Times New Roman"/>
                <w:sz w:val="18"/>
                <w:szCs w:val="18"/>
                <w:lang w:eastAsia="en-NZ"/>
              </w:rPr>
              <w:t>CTSH or RVC(30BU/40BD)</w:t>
            </w:r>
          </w:p>
        </w:tc>
      </w:tr>
      <w:tr w:rsidR="0064695D" w:rsidRPr="00E2337B" w14:paraId="33092474" w14:textId="77777777" w:rsidTr="0081305E">
        <w:trPr>
          <w:trHeight w:val="707"/>
        </w:trPr>
        <w:tc>
          <w:tcPr>
            <w:tcW w:w="1555" w:type="dxa"/>
            <w:shd w:val="clear" w:color="auto" w:fill="auto"/>
            <w:noWrap/>
            <w:hideMark/>
          </w:tcPr>
          <w:p w14:paraId="5F137C0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8992A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2934.20</w:t>
            </w:r>
          </w:p>
        </w:tc>
        <w:tc>
          <w:tcPr>
            <w:tcW w:w="3685" w:type="dxa"/>
            <w:shd w:val="clear" w:color="auto" w:fill="auto"/>
            <w:hideMark/>
          </w:tcPr>
          <w:p w14:paraId="7DCAD08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-Compounds containing in the structure a benzothiazole ring-system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hydrogenated), not further fused</w:t>
            </w:r>
          </w:p>
        </w:tc>
        <w:tc>
          <w:tcPr>
            <w:tcW w:w="2268" w:type="dxa"/>
            <w:shd w:val="clear" w:color="auto" w:fill="auto"/>
            <w:hideMark/>
          </w:tcPr>
          <w:p w14:paraId="68AF958D" w14:textId="77777777" w:rsidR="0064695D" w:rsidRDefault="0064695D" w:rsidP="0064695D">
            <w:r w:rsidRPr="00461CA7">
              <w:rPr>
                <w:rFonts w:ascii="Times New Roman" w:eastAsia="Times New Roman" w:hAnsi="Times New Roman" w:cs="Times New Roman"/>
                <w:sz w:val="18"/>
                <w:szCs w:val="18"/>
                <w:lang w:eastAsia="en-NZ"/>
              </w:rPr>
              <w:t>CTSH or RVC(30BU/40BD)</w:t>
            </w:r>
          </w:p>
        </w:tc>
      </w:tr>
      <w:tr w:rsidR="0064695D" w:rsidRPr="00E2337B" w14:paraId="1EBD3187" w14:textId="77777777" w:rsidTr="0081305E">
        <w:trPr>
          <w:trHeight w:val="724"/>
        </w:trPr>
        <w:tc>
          <w:tcPr>
            <w:tcW w:w="1555" w:type="dxa"/>
            <w:shd w:val="clear" w:color="auto" w:fill="auto"/>
            <w:noWrap/>
            <w:hideMark/>
          </w:tcPr>
          <w:p w14:paraId="00C8550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71B93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2934.30</w:t>
            </w:r>
          </w:p>
        </w:tc>
        <w:tc>
          <w:tcPr>
            <w:tcW w:w="3685" w:type="dxa"/>
            <w:shd w:val="clear" w:color="auto" w:fill="auto"/>
            <w:hideMark/>
          </w:tcPr>
          <w:p w14:paraId="45DA5EA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-Compounds containing in the structure a phenothiazine ring-system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hydrogenated), not further fused</w:t>
            </w:r>
          </w:p>
        </w:tc>
        <w:tc>
          <w:tcPr>
            <w:tcW w:w="2268" w:type="dxa"/>
            <w:shd w:val="clear" w:color="auto" w:fill="auto"/>
            <w:hideMark/>
          </w:tcPr>
          <w:p w14:paraId="656CEC96" w14:textId="77777777" w:rsidR="0064695D" w:rsidRDefault="0064695D" w:rsidP="0064695D">
            <w:r w:rsidRPr="00461CA7">
              <w:rPr>
                <w:rFonts w:ascii="Times New Roman" w:eastAsia="Times New Roman" w:hAnsi="Times New Roman" w:cs="Times New Roman"/>
                <w:sz w:val="18"/>
                <w:szCs w:val="18"/>
                <w:lang w:eastAsia="en-NZ"/>
              </w:rPr>
              <w:t>CTSH or RVC(30BU/40BD)</w:t>
            </w:r>
          </w:p>
        </w:tc>
      </w:tr>
      <w:tr w:rsidR="0064695D" w:rsidRPr="00E2337B" w14:paraId="221E4740" w14:textId="77777777" w:rsidTr="0081305E">
        <w:trPr>
          <w:trHeight w:val="300"/>
        </w:trPr>
        <w:tc>
          <w:tcPr>
            <w:tcW w:w="1555" w:type="dxa"/>
            <w:shd w:val="clear" w:color="auto" w:fill="auto"/>
            <w:noWrap/>
            <w:hideMark/>
          </w:tcPr>
          <w:p w14:paraId="5B21C54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995E2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BBEBF1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6FB587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0A389CA" w14:textId="77777777" w:rsidTr="0081305E">
        <w:trPr>
          <w:trHeight w:val="1720"/>
        </w:trPr>
        <w:tc>
          <w:tcPr>
            <w:tcW w:w="1555" w:type="dxa"/>
            <w:shd w:val="clear" w:color="auto" w:fill="auto"/>
            <w:noWrap/>
            <w:hideMark/>
          </w:tcPr>
          <w:p w14:paraId="7EA0350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631FDC2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2934.91</w:t>
            </w:r>
          </w:p>
        </w:tc>
        <w:tc>
          <w:tcPr>
            <w:tcW w:w="3685" w:type="dxa"/>
            <w:shd w:val="clear" w:color="auto" w:fill="auto"/>
            <w:hideMark/>
          </w:tcPr>
          <w:p w14:paraId="584ED43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--Amin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ex (INN), brotizolam (INN), clotiazepam (INN), cloxazolam (INN), dextrom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amide (INN), haloxazolam (INN), ketazolam (INN), mesocarb (INN), oxazolam (INN), pemoline (INN), phendimetrazine (INN), phenmetrazine (INN) and sufentanil (INN); salts thereof</w:t>
            </w:r>
          </w:p>
        </w:tc>
        <w:tc>
          <w:tcPr>
            <w:tcW w:w="2268" w:type="dxa"/>
            <w:shd w:val="clear" w:color="auto" w:fill="auto"/>
            <w:hideMark/>
          </w:tcPr>
          <w:p w14:paraId="632FEC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EF1C323" w14:textId="77777777" w:rsidTr="00FF4E77">
        <w:trPr>
          <w:trHeight w:val="383"/>
        </w:trPr>
        <w:tc>
          <w:tcPr>
            <w:tcW w:w="1555" w:type="dxa"/>
            <w:shd w:val="clear" w:color="auto" w:fill="auto"/>
            <w:noWrap/>
          </w:tcPr>
          <w:p w14:paraId="66BC509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16C1535" w14:textId="5882FB93"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2934.92</w:t>
            </w:r>
          </w:p>
        </w:tc>
        <w:tc>
          <w:tcPr>
            <w:tcW w:w="3685" w:type="dxa"/>
            <w:shd w:val="clear" w:color="auto" w:fill="auto"/>
          </w:tcPr>
          <w:p w14:paraId="6781214F" w14:textId="13874D36" w:rsidR="0064695D" w:rsidRDefault="0064695D" w:rsidP="0064695D">
            <w:pPr>
              <w:spacing w:after="0" w:line="240" w:lineRule="auto"/>
              <w:rPr>
                <w:rFonts w:ascii="Times New Roman" w:eastAsia="Times New Roman" w:hAnsi="Times New Roman" w:cs="Times New Roman"/>
                <w:sz w:val="18"/>
                <w:szCs w:val="18"/>
                <w:lang w:eastAsia="en-NZ"/>
              </w:rPr>
            </w:pPr>
            <w:r w:rsidRPr="00B668FB">
              <w:rPr>
                <w:rFonts w:ascii="Times New Roman" w:eastAsia="Times New Roman" w:hAnsi="Times New Roman" w:cs="Times New Roman"/>
                <w:sz w:val="18"/>
                <w:szCs w:val="18"/>
                <w:lang w:eastAsia="en-NZ"/>
              </w:rPr>
              <w:t>--Other fentanyls and their derivatives</w:t>
            </w:r>
          </w:p>
          <w:p w14:paraId="0A766B1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p>
        </w:tc>
        <w:tc>
          <w:tcPr>
            <w:tcW w:w="2268" w:type="dxa"/>
            <w:shd w:val="clear" w:color="auto" w:fill="auto"/>
          </w:tcPr>
          <w:p w14:paraId="7BF84812" w14:textId="32678ED1" w:rsidR="0064695D" w:rsidRDefault="00FF4E77"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0913F38" w14:textId="77777777" w:rsidTr="0081305E">
        <w:trPr>
          <w:trHeight w:val="300"/>
        </w:trPr>
        <w:tc>
          <w:tcPr>
            <w:tcW w:w="1555" w:type="dxa"/>
            <w:shd w:val="clear" w:color="auto" w:fill="auto"/>
            <w:noWrap/>
            <w:hideMark/>
          </w:tcPr>
          <w:p w14:paraId="5CE9E91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A007F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2934.99</w:t>
            </w:r>
          </w:p>
        </w:tc>
        <w:tc>
          <w:tcPr>
            <w:tcW w:w="3685" w:type="dxa"/>
            <w:shd w:val="clear" w:color="auto" w:fill="auto"/>
            <w:hideMark/>
          </w:tcPr>
          <w:p w14:paraId="5A5EB58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E6695E4" w14:textId="49DEB39A" w:rsidR="0064695D" w:rsidRPr="001438CA" w:rsidRDefault="00FF4E77"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0D68769" w14:textId="77777777" w:rsidTr="0081305E">
        <w:trPr>
          <w:trHeight w:val="300"/>
        </w:trPr>
        <w:tc>
          <w:tcPr>
            <w:tcW w:w="1555" w:type="dxa"/>
            <w:shd w:val="clear" w:color="auto" w:fill="auto"/>
            <w:noWrap/>
            <w:hideMark/>
          </w:tcPr>
          <w:p w14:paraId="1F3316B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29.35</w:t>
            </w:r>
          </w:p>
        </w:tc>
        <w:tc>
          <w:tcPr>
            <w:tcW w:w="1134" w:type="dxa"/>
            <w:shd w:val="clear" w:color="auto" w:fill="auto"/>
            <w:noWrap/>
            <w:hideMark/>
          </w:tcPr>
          <w:p w14:paraId="05FA6BDB" w14:textId="05497933"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hideMark/>
          </w:tcPr>
          <w:p w14:paraId="7308651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Sulphonamides.</w:t>
            </w:r>
          </w:p>
        </w:tc>
        <w:tc>
          <w:tcPr>
            <w:tcW w:w="2268" w:type="dxa"/>
            <w:shd w:val="clear" w:color="auto" w:fill="auto"/>
            <w:hideMark/>
          </w:tcPr>
          <w:p w14:paraId="241ABD22"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0DA9E11" w14:textId="77777777" w:rsidTr="0081305E">
        <w:trPr>
          <w:trHeight w:val="451"/>
        </w:trPr>
        <w:tc>
          <w:tcPr>
            <w:tcW w:w="1555" w:type="dxa"/>
            <w:shd w:val="clear" w:color="auto" w:fill="auto"/>
            <w:noWrap/>
          </w:tcPr>
          <w:p w14:paraId="31159A9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4D96037"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2935.10</w:t>
            </w:r>
          </w:p>
        </w:tc>
        <w:tc>
          <w:tcPr>
            <w:tcW w:w="3685" w:type="dxa"/>
            <w:shd w:val="clear" w:color="auto" w:fill="auto"/>
          </w:tcPr>
          <w:p w14:paraId="424CD607" w14:textId="77777777" w:rsidR="0064695D" w:rsidRPr="000B15C2" w:rsidRDefault="0064695D" w:rsidP="0064695D">
            <w:pPr>
              <w:spacing w:after="0" w:line="240" w:lineRule="auto"/>
              <w:rPr>
                <w:rFonts w:ascii="Times New Roman" w:eastAsia="Times New Roman" w:hAnsi="Times New Roman" w:cs="Times New Roman"/>
                <w:b/>
                <w:bCs/>
                <w:sz w:val="18"/>
                <w:szCs w:val="18"/>
                <w:lang w:eastAsia="en-NZ"/>
              </w:rPr>
            </w:pPr>
            <w:r w:rsidRPr="000B15C2">
              <w:rPr>
                <w:rFonts w:ascii="Times New Roman" w:hAnsi="Times New Roman" w:cs="Times New Roman"/>
                <w:sz w:val="18"/>
                <w:szCs w:val="18"/>
              </w:rPr>
              <w:t>- N-Methylperflu</w:t>
            </w:r>
            <w:r>
              <w:rPr>
                <w:rFonts w:ascii="Times New Roman" w:hAnsi="Times New Roman" w:cs="Times New Roman"/>
                <w:sz w:val="18"/>
                <w:szCs w:val="18"/>
              </w:rPr>
              <w:t>or</w:t>
            </w:r>
            <w:r w:rsidRPr="000B15C2">
              <w:rPr>
                <w:rFonts w:ascii="Times New Roman" w:hAnsi="Times New Roman" w:cs="Times New Roman"/>
                <w:sz w:val="18"/>
                <w:szCs w:val="18"/>
              </w:rPr>
              <w:t>ooctane sulphonamide</w:t>
            </w:r>
          </w:p>
        </w:tc>
        <w:tc>
          <w:tcPr>
            <w:tcW w:w="2268" w:type="dxa"/>
            <w:shd w:val="clear" w:color="auto" w:fill="auto"/>
            <w:noWrap/>
          </w:tcPr>
          <w:p w14:paraId="18BB9F4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C68FB97" w14:textId="77777777" w:rsidTr="0081305E">
        <w:trPr>
          <w:trHeight w:val="272"/>
        </w:trPr>
        <w:tc>
          <w:tcPr>
            <w:tcW w:w="1555" w:type="dxa"/>
            <w:shd w:val="clear" w:color="auto" w:fill="auto"/>
            <w:noWrap/>
          </w:tcPr>
          <w:p w14:paraId="0DEED74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EC4B3CE"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2935.20</w:t>
            </w:r>
          </w:p>
        </w:tc>
        <w:tc>
          <w:tcPr>
            <w:tcW w:w="3685" w:type="dxa"/>
            <w:shd w:val="clear" w:color="auto" w:fill="auto"/>
          </w:tcPr>
          <w:p w14:paraId="7B329B7B" w14:textId="77777777" w:rsidR="0064695D" w:rsidRPr="000B15C2" w:rsidRDefault="0064695D" w:rsidP="0064695D">
            <w:pPr>
              <w:spacing w:after="0" w:line="240" w:lineRule="auto"/>
              <w:rPr>
                <w:rFonts w:ascii="Times New Roman" w:eastAsia="Times New Roman" w:hAnsi="Times New Roman" w:cs="Times New Roman"/>
                <w:b/>
                <w:bCs/>
                <w:sz w:val="18"/>
                <w:szCs w:val="18"/>
                <w:lang w:eastAsia="en-NZ"/>
              </w:rPr>
            </w:pPr>
            <w:r w:rsidRPr="000B15C2">
              <w:rPr>
                <w:rFonts w:ascii="Times New Roman" w:hAnsi="Times New Roman" w:cs="Times New Roman"/>
                <w:sz w:val="18"/>
                <w:szCs w:val="18"/>
              </w:rPr>
              <w:t>- N-Ethylperflu</w:t>
            </w:r>
            <w:r>
              <w:rPr>
                <w:rFonts w:ascii="Times New Roman" w:hAnsi="Times New Roman" w:cs="Times New Roman"/>
                <w:sz w:val="18"/>
                <w:szCs w:val="18"/>
              </w:rPr>
              <w:t>or</w:t>
            </w:r>
            <w:r w:rsidRPr="000B15C2">
              <w:rPr>
                <w:rFonts w:ascii="Times New Roman" w:hAnsi="Times New Roman" w:cs="Times New Roman"/>
                <w:sz w:val="18"/>
                <w:szCs w:val="18"/>
              </w:rPr>
              <w:t>ooctane sulphonamide</w:t>
            </w:r>
          </w:p>
        </w:tc>
        <w:tc>
          <w:tcPr>
            <w:tcW w:w="2268" w:type="dxa"/>
            <w:shd w:val="clear" w:color="auto" w:fill="auto"/>
            <w:noWrap/>
          </w:tcPr>
          <w:p w14:paraId="5F83BFF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3934AA5" w14:textId="77777777" w:rsidTr="0081305E">
        <w:trPr>
          <w:trHeight w:val="405"/>
        </w:trPr>
        <w:tc>
          <w:tcPr>
            <w:tcW w:w="1555" w:type="dxa"/>
            <w:shd w:val="clear" w:color="auto" w:fill="auto"/>
            <w:noWrap/>
          </w:tcPr>
          <w:p w14:paraId="4288AFE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0D1789B"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2935.30</w:t>
            </w:r>
          </w:p>
        </w:tc>
        <w:tc>
          <w:tcPr>
            <w:tcW w:w="3685" w:type="dxa"/>
            <w:shd w:val="clear" w:color="auto" w:fill="auto"/>
          </w:tcPr>
          <w:p w14:paraId="4F0C888E" w14:textId="77777777" w:rsidR="0064695D" w:rsidRPr="00753123" w:rsidRDefault="0064695D" w:rsidP="0064695D">
            <w:pPr>
              <w:spacing w:after="0" w:line="240" w:lineRule="auto"/>
              <w:rPr>
                <w:rFonts w:ascii="Times New Roman" w:eastAsia="Times New Roman" w:hAnsi="Times New Roman" w:cs="Times New Roman"/>
                <w:b/>
                <w:bCs/>
                <w:sz w:val="18"/>
                <w:szCs w:val="18"/>
                <w:lang w:val="pt-BR" w:eastAsia="en-NZ"/>
              </w:rPr>
            </w:pPr>
            <w:r w:rsidRPr="00753123">
              <w:rPr>
                <w:rFonts w:ascii="Times New Roman" w:hAnsi="Times New Roman" w:cs="Times New Roman"/>
                <w:sz w:val="18"/>
                <w:szCs w:val="18"/>
                <w:lang w:val="pt-BR"/>
              </w:rPr>
              <w:t>- N-Ethyl-N-(2-hydroxyethyl) perfluorooctane sulphonamide</w:t>
            </w:r>
          </w:p>
        </w:tc>
        <w:tc>
          <w:tcPr>
            <w:tcW w:w="2268" w:type="dxa"/>
            <w:shd w:val="clear" w:color="auto" w:fill="auto"/>
            <w:noWrap/>
          </w:tcPr>
          <w:p w14:paraId="2EDF9CE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2042C0D" w14:textId="77777777" w:rsidTr="0081305E">
        <w:trPr>
          <w:trHeight w:val="558"/>
        </w:trPr>
        <w:tc>
          <w:tcPr>
            <w:tcW w:w="1555" w:type="dxa"/>
            <w:shd w:val="clear" w:color="auto" w:fill="auto"/>
            <w:noWrap/>
          </w:tcPr>
          <w:p w14:paraId="54A3780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E408773"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2935.40</w:t>
            </w:r>
          </w:p>
        </w:tc>
        <w:tc>
          <w:tcPr>
            <w:tcW w:w="3685" w:type="dxa"/>
            <w:shd w:val="clear" w:color="auto" w:fill="auto"/>
          </w:tcPr>
          <w:p w14:paraId="2C9917A0" w14:textId="77777777" w:rsidR="0064695D" w:rsidRPr="000B15C2" w:rsidRDefault="0064695D" w:rsidP="0064695D">
            <w:pPr>
              <w:spacing w:after="0" w:line="240" w:lineRule="auto"/>
              <w:rPr>
                <w:rFonts w:ascii="Times New Roman" w:eastAsia="Times New Roman" w:hAnsi="Times New Roman" w:cs="Times New Roman"/>
                <w:b/>
                <w:bCs/>
                <w:sz w:val="18"/>
                <w:szCs w:val="18"/>
                <w:lang w:eastAsia="en-NZ"/>
              </w:rPr>
            </w:pPr>
            <w:r w:rsidRPr="000B15C2">
              <w:rPr>
                <w:rFonts w:ascii="Times New Roman" w:hAnsi="Times New Roman" w:cs="Times New Roman"/>
                <w:sz w:val="18"/>
                <w:szCs w:val="18"/>
              </w:rPr>
              <w:t>- N-(2-Hydroxyethyl)-N-methylperflu</w:t>
            </w:r>
            <w:r>
              <w:rPr>
                <w:rFonts w:ascii="Times New Roman" w:hAnsi="Times New Roman" w:cs="Times New Roman"/>
                <w:sz w:val="18"/>
                <w:szCs w:val="18"/>
              </w:rPr>
              <w:t>or</w:t>
            </w:r>
            <w:r w:rsidRPr="000B15C2">
              <w:rPr>
                <w:rFonts w:ascii="Times New Roman" w:hAnsi="Times New Roman" w:cs="Times New Roman"/>
                <w:sz w:val="18"/>
                <w:szCs w:val="18"/>
              </w:rPr>
              <w:t>ooctane sulphonamide</w:t>
            </w:r>
          </w:p>
        </w:tc>
        <w:tc>
          <w:tcPr>
            <w:tcW w:w="2268" w:type="dxa"/>
            <w:shd w:val="clear" w:color="auto" w:fill="auto"/>
            <w:noWrap/>
          </w:tcPr>
          <w:p w14:paraId="082C2E9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1378DAC" w14:textId="77777777" w:rsidTr="0081305E">
        <w:trPr>
          <w:trHeight w:val="263"/>
        </w:trPr>
        <w:tc>
          <w:tcPr>
            <w:tcW w:w="1555" w:type="dxa"/>
            <w:shd w:val="clear" w:color="auto" w:fill="auto"/>
            <w:noWrap/>
          </w:tcPr>
          <w:p w14:paraId="151AB65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CD28D69"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2935.50</w:t>
            </w:r>
          </w:p>
        </w:tc>
        <w:tc>
          <w:tcPr>
            <w:tcW w:w="3685" w:type="dxa"/>
            <w:shd w:val="clear" w:color="auto" w:fill="auto"/>
          </w:tcPr>
          <w:p w14:paraId="7487D281" w14:textId="77777777" w:rsidR="0064695D" w:rsidRPr="000B15C2" w:rsidRDefault="0064695D" w:rsidP="0064695D">
            <w:pPr>
              <w:spacing w:after="0" w:line="240" w:lineRule="auto"/>
              <w:rPr>
                <w:rFonts w:ascii="Times New Roman" w:eastAsia="Times New Roman" w:hAnsi="Times New Roman" w:cs="Times New Roman"/>
                <w:b/>
                <w:bCs/>
                <w:sz w:val="18"/>
                <w:szCs w:val="18"/>
                <w:lang w:eastAsia="en-NZ"/>
              </w:rPr>
            </w:pPr>
            <w:r w:rsidRPr="000B15C2">
              <w:rPr>
                <w:rFonts w:ascii="Times New Roman" w:hAnsi="Times New Roman" w:cs="Times New Roman"/>
                <w:sz w:val="18"/>
                <w:szCs w:val="18"/>
              </w:rPr>
              <w:t>- Other perflu</w:t>
            </w:r>
            <w:r>
              <w:rPr>
                <w:rFonts w:ascii="Times New Roman" w:hAnsi="Times New Roman" w:cs="Times New Roman"/>
                <w:sz w:val="18"/>
                <w:szCs w:val="18"/>
              </w:rPr>
              <w:t>or</w:t>
            </w:r>
            <w:r w:rsidRPr="000B15C2">
              <w:rPr>
                <w:rFonts w:ascii="Times New Roman" w:hAnsi="Times New Roman" w:cs="Times New Roman"/>
                <w:sz w:val="18"/>
                <w:szCs w:val="18"/>
              </w:rPr>
              <w:t>ooctane sulphonamides</w:t>
            </w:r>
          </w:p>
        </w:tc>
        <w:tc>
          <w:tcPr>
            <w:tcW w:w="2268" w:type="dxa"/>
            <w:shd w:val="clear" w:color="auto" w:fill="auto"/>
            <w:noWrap/>
          </w:tcPr>
          <w:p w14:paraId="19A38525"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C3AEE72" w14:textId="77777777" w:rsidTr="0081305E">
        <w:trPr>
          <w:trHeight w:val="264"/>
        </w:trPr>
        <w:tc>
          <w:tcPr>
            <w:tcW w:w="1555" w:type="dxa"/>
            <w:shd w:val="clear" w:color="auto" w:fill="auto"/>
            <w:noWrap/>
          </w:tcPr>
          <w:p w14:paraId="3B42BFE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AC9A2AB"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2935.90</w:t>
            </w:r>
          </w:p>
        </w:tc>
        <w:tc>
          <w:tcPr>
            <w:tcW w:w="3685" w:type="dxa"/>
            <w:shd w:val="clear" w:color="auto" w:fill="auto"/>
          </w:tcPr>
          <w:p w14:paraId="74723D1B" w14:textId="77777777" w:rsidR="0064695D" w:rsidRPr="000B15C2" w:rsidRDefault="0064695D" w:rsidP="0064695D">
            <w:pPr>
              <w:spacing w:after="0" w:line="240" w:lineRule="auto"/>
              <w:rPr>
                <w:rFonts w:ascii="Times New Roman" w:eastAsia="Times New Roman" w:hAnsi="Times New Roman" w:cs="Times New Roman"/>
                <w:b/>
                <w:bCs/>
                <w:sz w:val="18"/>
                <w:szCs w:val="18"/>
                <w:lang w:eastAsia="en-NZ"/>
              </w:rPr>
            </w:pPr>
            <w:r w:rsidRPr="000B15C2">
              <w:rPr>
                <w:rFonts w:ascii="Times New Roman" w:hAnsi="Times New Roman" w:cs="Times New Roman"/>
                <w:sz w:val="18"/>
                <w:szCs w:val="18"/>
              </w:rPr>
              <w:t>- Other</w:t>
            </w:r>
          </w:p>
        </w:tc>
        <w:tc>
          <w:tcPr>
            <w:tcW w:w="2268" w:type="dxa"/>
            <w:shd w:val="clear" w:color="auto" w:fill="auto"/>
            <w:noWrap/>
          </w:tcPr>
          <w:p w14:paraId="5D9F1D7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AF337F1" w14:textId="77777777" w:rsidTr="0081305E">
        <w:trPr>
          <w:trHeight w:val="1291"/>
        </w:trPr>
        <w:tc>
          <w:tcPr>
            <w:tcW w:w="1555" w:type="dxa"/>
            <w:shd w:val="clear" w:color="auto" w:fill="auto"/>
            <w:noWrap/>
            <w:hideMark/>
          </w:tcPr>
          <w:p w14:paraId="3BDA616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29.36</w:t>
            </w:r>
          </w:p>
        </w:tc>
        <w:tc>
          <w:tcPr>
            <w:tcW w:w="1134" w:type="dxa"/>
            <w:shd w:val="clear" w:color="auto" w:fill="auto"/>
            <w:noWrap/>
            <w:hideMark/>
          </w:tcPr>
          <w:p w14:paraId="43D8A6E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986F17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Provitamins and vitamins, natural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reproduced by synthesis (including natural concentrates), derivatives thereof used primarily as vitamins, and intermixtures of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egoing,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in any solvent.</w:t>
            </w:r>
          </w:p>
        </w:tc>
        <w:tc>
          <w:tcPr>
            <w:tcW w:w="2268" w:type="dxa"/>
            <w:shd w:val="clear" w:color="auto" w:fill="auto"/>
            <w:noWrap/>
            <w:hideMark/>
          </w:tcPr>
          <w:p w14:paraId="78EB03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5EDF15F" w14:textId="77777777" w:rsidTr="0081305E">
        <w:trPr>
          <w:trHeight w:val="480"/>
        </w:trPr>
        <w:tc>
          <w:tcPr>
            <w:tcW w:w="1555" w:type="dxa"/>
            <w:shd w:val="clear" w:color="auto" w:fill="auto"/>
            <w:noWrap/>
            <w:hideMark/>
          </w:tcPr>
          <w:p w14:paraId="0FB619F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0E73C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D7CF78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-Vitamins and their derivatives, unmixed:</w:t>
            </w:r>
          </w:p>
        </w:tc>
        <w:tc>
          <w:tcPr>
            <w:tcW w:w="2268" w:type="dxa"/>
            <w:shd w:val="clear" w:color="auto" w:fill="auto"/>
            <w:noWrap/>
            <w:hideMark/>
          </w:tcPr>
          <w:p w14:paraId="7E30EC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8DFB051" w14:textId="77777777" w:rsidTr="0081305E">
        <w:trPr>
          <w:trHeight w:val="274"/>
        </w:trPr>
        <w:tc>
          <w:tcPr>
            <w:tcW w:w="1555" w:type="dxa"/>
            <w:shd w:val="clear" w:color="auto" w:fill="auto"/>
            <w:noWrap/>
            <w:hideMark/>
          </w:tcPr>
          <w:p w14:paraId="0451A18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AF887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2936.21</w:t>
            </w:r>
          </w:p>
        </w:tc>
        <w:tc>
          <w:tcPr>
            <w:tcW w:w="3685" w:type="dxa"/>
            <w:shd w:val="clear" w:color="auto" w:fill="auto"/>
            <w:hideMark/>
          </w:tcPr>
          <w:p w14:paraId="4B13532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--Vitamins A and their derivatives</w:t>
            </w:r>
          </w:p>
        </w:tc>
        <w:tc>
          <w:tcPr>
            <w:tcW w:w="2268" w:type="dxa"/>
            <w:shd w:val="clear" w:color="auto" w:fill="auto"/>
            <w:hideMark/>
          </w:tcPr>
          <w:p w14:paraId="3F6A377E" w14:textId="77777777" w:rsidR="0064695D" w:rsidRDefault="0064695D" w:rsidP="0064695D">
            <w:r w:rsidRPr="00A16963">
              <w:rPr>
                <w:rFonts w:ascii="Times New Roman" w:eastAsia="Times New Roman" w:hAnsi="Times New Roman" w:cs="Times New Roman"/>
                <w:sz w:val="18"/>
                <w:szCs w:val="18"/>
                <w:lang w:eastAsia="en-NZ"/>
              </w:rPr>
              <w:t>CTSH or RVC(30BU/40BD)</w:t>
            </w:r>
          </w:p>
        </w:tc>
      </w:tr>
      <w:tr w:rsidR="0064695D" w:rsidRPr="00E2337B" w14:paraId="78BB5C48" w14:textId="77777777" w:rsidTr="0081305E">
        <w:trPr>
          <w:trHeight w:val="300"/>
        </w:trPr>
        <w:tc>
          <w:tcPr>
            <w:tcW w:w="1555" w:type="dxa"/>
            <w:shd w:val="clear" w:color="auto" w:fill="auto"/>
            <w:noWrap/>
            <w:hideMark/>
          </w:tcPr>
          <w:p w14:paraId="687C019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55185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2936.22</w:t>
            </w:r>
          </w:p>
        </w:tc>
        <w:tc>
          <w:tcPr>
            <w:tcW w:w="3685" w:type="dxa"/>
            <w:shd w:val="clear" w:color="auto" w:fill="auto"/>
            <w:hideMark/>
          </w:tcPr>
          <w:p w14:paraId="739323A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--Vitamin B</w:t>
            </w:r>
            <w:r w:rsidRPr="00E2337B">
              <w:rPr>
                <w:rFonts w:ascii="Times New Roman" w:eastAsia="Times New Roman" w:hAnsi="Times New Roman" w:cs="Times New Roman"/>
                <w:sz w:val="12"/>
                <w:szCs w:val="12"/>
                <w:lang w:eastAsia="en-NZ"/>
              </w:rPr>
              <w:t>1</w:t>
            </w:r>
            <w:r w:rsidRPr="00E2337B">
              <w:rPr>
                <w:rFonts w:ascii="Times New Roman" w:eastAsia="Times New Roman" w:hAnsi="Times New Roman" w:cs="Times New Roman"/>
                <w:sz w:val="18"/>
                <w:szCs w:val="18"/>
                <w:lang w:eastAsia="en-NZ"/>
              </w:rPr>
              <w:t xml:space="preserve"> and its derivatives</w:t>
            </w:r>
          </w:p>
        </w:tc>
        <w:tc>
          <w:tcPr>
            <w:tcW w:w="2268" w:type="dxa"/>
            <w:shd w:val="clear" w:color="auto" w:fill="auto"/>
            <w:hideMark/>
          </w:tcPr>
          <w:p w14:paraId="6ECAE4E0" w14:textId="77777777" w:rsidR="0064695D" w:rsidRDefault="0064695D" w:rsidP="0064695D">
            <w:r w:rsidRPr="00A16963">
              <w:rPr>
                <w:rFonts w:ascii="Times New Roman" w:eastAsia="Times New Roman" w:hAnsi="Times New Roman" w:cs="Times New Roman"/>
                <w:sz w:val="18"/>
                <w:szCs w:val="18"/>
                <w:lang w:eastAsia="en-NZ"/>
              </w:rPr>
              <w:t>CTSH or RVC(30BU/40BD)</w:t>
            </w:r>
          </w:p>
        </w:tc>
      </w:tr>
      <w:tr w:rsidR="0064695D" w:rsidRPr="00E2337B" w14:paraId="586E6E31" w14:textId="77777777" w:rsidTr="0081305E">
        <w:trPr>
          <w:trHeight w:val="300"/>
        </w:trPr>
        <w:tc>
          <w:tcPr>
            <w:tcW w:w="1555" w:type="dxa"/>
            <w:shd w:val="clear" w:color="auto" w:fill="auto"/>
            <w:noWrap/>
            <w:hideMark/>
          </w:tcPr>
          <w:p w14:paraId="46D0408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49279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2936.23</w:t>
            </w:r>
          </w:p>
        </w:tc>
        <w:tc>
          <w:tcPr>
            <w:tcW w:w="3685" w:type="dxa"/>
            <w:shd w:val="clear" w:color="auto" w:fill="auto"/>
            <w:hideMark/>
          </w:tcPr>
          <w:p w14:paraId="1780481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--Vitamin B</w:t>
            </w:r>
            <w:r w:rsidRPr="00E2337B">
              <w:rPr>
                <w:rFonts w:ascii="Times New Roman" w:eastAsia="Times New Roman" w:hAnsi="Times New Roman" w:cs="Times New Roman"/>
                <w:sz w:val="12"/>
                <w:szCs w:val="12"/>
                <w:lang w:eastAsia="en-NZ"/>
              </w:rPr>
              <w:t>2</w:t>
            </w:r>
            <w:r w:rsidRPr="00E2337B">
              <w:rPr>
                <w:rFonts w:ascii="Times New Roman" w:eastAsia="Times New Roman" w:hAnsi="Times New Roman" w:cs="Times New Roman"/>
                <w:sz w:val="18"/>
                <w:szCs w:val="18"/>
                <w:lang w:eastAsia="en-NZ"/>
              </w:rPr>
              <w:t xml:space="preserve"> and its derivatives</w:t>
            </w:r>
          </w:p>
        </w:tc>
        <w:tc>
          <w:tcPr>
            <w:tcW w:w="2268" w:type="dxa"/>
            <w:shd w:val="clear" w:color="auto" w:fill="auto"/>
            <w:hideMark/>
          </w:tcPr>
          <w:p w14:paraId="2F5B30DE" w14:textId="77777777" w:rsidR="0064695D" w:rsidRDefault="0064695D" w:rsidP="0064695D">
            <w:r w:rsidRPr="00A16963">
              <w:rPr>
                <w:rFonts w:ascii="Times New Roman" w:eastAsia="Times New Roman" w:hAnsi="Times New Roman" w:cs="Times New Roman"/>
                <w:sz w:val="18"/>
                <w:szCs w:val="18"/>
                <w:lang w:eastAsia="en-NZ"/>
              </w:rPr>
              <w:t>CTSH or RVC(30BU/40BD)</w:t>
            </w:r>
          </w:p>
        </w:tc>
      </w:tr>
      <w:tr w:rsidR="0064695D" w:rsidRPr="00E2337B" w14:paraId="1E27E5ED" w14:textId="77777777" w:rsidTr="00FF4E77">
        <w:trPr>
          <w:trHeight w:val="509"/>
        </w:trPr>
        <w:tc>
          <w:tcPr>
            <w:tcW w:w="1555" w:type="dxa"/>
            <w:shd w:val="clear" w:color="auto" w:fill="auto"/>
            <w:noWrap/>
            <w:hideMark/>
          </w:tcPr>
          <w:p w14:paraId="1F863AD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8B6F2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2936.24</w:t>
            </w:r>
          </w:p>
        </w:tc>
        <w:tc>
          <w:tcPr>
            <w:tcW w:w="3685" w:type="dxa"/>
            <w:shd w:val="clear" w:color="auto" w:fill="auto"/>
            <w:hideMark/>
          </w:tcPr>
          <w:p w14:paraId="2F33A4A7" w14:textId="7F9D0650" w:rsidR="0064695D" w:rsidRPr="00E2337B" w:rsidRDefault="0064695D" w:rsidP="00FF4E77">
            <w:pPr>
              <w:spacing w:after="0" w:line="240" w:lineRule="auto"/>
              <w:rPr>
                <w:rFonts w:ascii="Times New Roman" w:eastAsia="Times New Roman" w:hAnsi="Times New Roman" w:cs="Times New Roman"/>
                <w:sz w:val="18"/>
                <w:szCs w:val="18"/>
                <w:lang w:eastAsia="en-NZ"/>
              </w:rPr>
            </w:pPr>
            <w:r w:rsidRPr="00F416D3">
              <w:rPr>
                <w:rFonts w:ascii="Times New Roman" w:eastAsia="Times New Roman" w:hAnsi="Times New Roman" w:cs="Times New Roman"/>
                <w:sz w:val="18"/>
                <w:szCs w:val="18"/>
                <w:lang w:eastAsia="en-NZ"/>
              </w:rPr>
              <w:t>--D- or DL-Pantothenic acid (Vitamin B5) and its derivatives</w:t>
            </w:r>
          </w:p>
        </w:tc>
        <w:tc>
          <w:tcPr>
            <w:tcW w:w="2268" w:type="dxa"/>
            <w:shd w:val="clear" w:color="auto" w:fill="auto"/>
            <w:hideMark/>
          </w:tcPr>
          <w:p w14:paraId="6B4055C9" w14:textId="77777777" w:rsidR="0064695D" w:rsidRDefault="0064695D" w:rsidP="0064695D">
            <w:r w:rsidRPr="00A16963">
              <w:rPr>
                <w:rFonts w:ascii="Times New Roman" w:eastAsia="Times New Roman" w:hAnsi="Times New Roman" w:cs="Times New Roman"/>
                <w:sz w:val="18"/>
                <w:szCs w:val="18"/>
                <w:lang w:eastAsia="en-NZ"/>
              </w:rPr>
              <w:t>CTSH or RVC(30BU/40BD)</w:t>
            </w:r>
          </w:p>
        </w:tc>
      </w:tr>
      <w:tr w:rsidR="0064695D" w:rsidRPr="00E2337B" w14:paraId="60A31D65" w14:textId="77777777" w:rsidTr="0081305E">
        <w:trPr>
          <w:trHeight w:val="300"/>
        </w:trPr>
        <w:tc>
          <w:tcPr>
            <w:tcW w:w="1555" w:type="dxa"/>
            <w:shd w:val="clear" w:color="auto" w:fill="auto"/>
            <w:noWrap/>
            <w:hideMark/>
          </w:tcPr>
          <w:p w14:paraId="7BAC69C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629F0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2936.25</w:t>
            </w:r>
          </w:p>
        </w:tc>
        <w:tc>
          <w:tcPr>
            <w:tcW w:w="3685" w:type="dxa"/>
            <w:shd w:val="clear" w:color="auto" w:fill="auto"/>
            <w:hideMark/>
          </w:tcPr>
          <w:p w14:paraId="027ACDB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--Vitamin B</w:t>
            </w:r>
            <w:r w:rsidRPr="00E2337B">
              <w:rPr>
                <w:rFonts w:ascii="Times New Roman" w:eastAsia="Times New Roman" w:hAnsi="Times New Roman" w:cs="Times New Roman"/>
                <w:sz w:val="12"/>
                <w:szCs w:val="12"/>
                <w:lang w:eastAsia="en-NZ"/>
              </w:rPr>
              <w:t>6</w:t>
            </w:r>
            <w:r w:rsidRPr="00E2337B">
              <w:rPr>
                <w:rFonts w:ascii="Times New Roman" w:eastAsia="Times New Roman" w:hAnsi="Times New Roman" w:cs="Times New Roman"/>
                <w:sz w:val="18"/>
                <w:szCs w:val="18"/>
                <w:lang w:eastAsia="en-NZ"/>
              </w:rPr>
              <w:t xml:space="preserve"> and its derivatives</w:t>
            </w:r>
          </w:p>
        </w:tc>
        <w:tc>
          <w:tcPr>
            <w:tcW w:w="2268" w:type="dxa"/>
            <w:shd w:val="clear" w:color="auto" w:fill="auto"/>
            <w:hideMark/>
          </w:tcPr>
          <w:p w14:paraId="3C31E175" w14:textId="77777777" w:rsidR="0064695D" w:rsidRDefault="0064695D" w:rsidP="0064695D">
            <w:r w:rsidRPr="00A16963">
              <w:rPr>
                <w:rFonts w:ascii="Times New Roman" w:eastAsia="Times New Roman" w:hAnsi="Times New Roman" w:cs="Times New Roman"/>
                <w:sz w:val="18"/>
                <w:szCs w:val="18"/>
                <w:lang w:eastAsia="en-NZ"/>
              </w:rPr>
              <w:t>CTSH or RVC(30BU/40BD)</w:t>
            </w:r>
          </w:p>
        </w:tc>
      </w:tr>
      <w:tr w:rsidR="0064695D" w:rsidRPr="00E2337B" w14:paraId="3A40E7F8" w14:textId="77777777" w:rsidTr="0081305E">
        <w:trPr>
          <w:trHeight w:val="300"/>
        </w:trPr>
        <w:tc>
          <w:tcPr>
            <w:tcW w:w="1555" w:type="dxa"/>
            <w:shd w:val="clear" w:color="auto" w:fill="auto"/>
            <w:noWrap/>
            <w:hideMark/>
          </w:tcPr>
          <w:p w14:paraId="6CAB9F0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FFD8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2936.26</w:t>
            </w:r>
          </w:p>
        </w:tc>
        <w:tc>
          <w:tcPr>
            <w:tcW w:w="3685" w:type="dxa"/>
            <w:shd w:val="clear" w:color="auto" w:fill="auto"/>
            <w:hideMark/>
          </w:tcPr>
          <w:p w14:paraId="08126FA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--Vitamin B</w:t>
            </w:r>
            <w:r w:rsidRPr="00E2337B">
              <w:rPr>
                <w:rFonts w:ascii="Times New Roman" w:eastAsia="Times New Roman" w:hAnsi="Times New Roman" w:cs="Times New Roman"/>
                <w:sz w:val="12"/>
                <w:szCs w:val="12"/>
                <w:lang w:eastAsia="en-NZ"/>
              </w:rPr>
              <w:t>12</w:t>
            </w:r>
            <w:r w:rsidRPr="00E2337B">
              <w:rPr>
                <w:rFonts w:ascii="Times New Roman" w:eastAsia="Times New Roman" w:hAnsi="Times New Roman" w:cs="Times New Roman"/>
                <w:sz w:val="18"/>
                <w:szCs w:val="18"/>
                <w:lang w:eastAsia="en-NZ"/>
              </w:rPr>
              <w:t xml:space="preserve"> and its derivatives</w:t>
            </w:r>
          </w:p>
        </w:tc>
        <w:tc>
          <w:tcPr>
            <w:tcW w:w="2268" w:type="dxa"/>
            <w:shd w:val="clear" w:color="auto" w:fill="auto"/>
            <w:hideMark/>
          </w:tcPr>
          <w:p w14:paraId="46515BF0" w14:textId="77777777" w:rsidR="0064695D" w:rsidRDefault="0064695D" w:rsidP="0064695D">
            <w:r w:rsidRPr="00A16963">
              <w:rPr>
                <w:rFonts w:ascii="Times New Roman" w:eastAsia="Times New Roman" w:hAnsi="Times New Roman" w:cs="Times New Roman"/>
                <w:sz w:val="18"/>
                <w:szCs w:val="18"/>
                <w:lang w:eastAsia="en-NZ"/>
              </w:rPr>
              <w:t>CTSH or RVC(30BU/40BD)</w:t>
            </w:r>
          </w:p>
        </w:tc>
      </w:tr>
      <w:tr w:rsidR="0064695D" w:rsidRPr="00E2337B" w14:paraId="760A33A4" w14:textId="77777777" w:rsidTr="0081305E">
        <w:trPr>
          <w:trHeight w:val="300"/>
        </w:trPr>
        <w:tc>
          <w:tcPr>
            <w:tcW w:w="1555" w:type="dxa"/>
            <w:shd w:val="clear" w:color="auto" w:fill="auto"/>
            <w:noWrap/>
            <w:hideMark/>
          </w:tcPr>
          <w:p w14:paraId="670FF08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8A75C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2936.27</w:t>
            </w:r>
          </w:p>
        </w:tc>
        <w:tc>
          <w:tcPr>
            <w:tcW w:w="3685" w:type="dxa"/>
            <w:shd w:val="clear" w:color="auto" w:fill="auto"/>
            <w:hideMark/>
          </w:tcPr>
          <w:p w14:paraId="7FD5493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--Vitamin C and its derivatives</w:t>
            </w:r>
          </w:p>
        </w:tc>
        <w:tc>
          <w:tcPr>
            <w:tcW w:w="2268" w:type="dxa"/>
            <w:shd w:val="clear" w:color="auto" w:fill="auto"/>
            <w:hideMark/>
          </w:tcPr>
          <w:p w14:paraId="34673287" w14:textId="77777777" w:rsidR="0064695D" w:rsidRDefault="0064695D" w:rsidP="0064695D">
            <w:r w:rsidRPr="00A16963">
              <w:rPr>
                <w:rFonts w:ascii="Times New Roman" w:eastAsia="Times New Roman" w:hAnsi="Times New Roman" w:cs="Times New Roman"/>
                <w:sz w:val="18"/>
                <w:szCs w:val="18"/>
                <w:lang w:eastAsia="en-NZ"/>
              </w:rPr>
              <w:t>CTSH or RVC(30BU/40BD)</w:t>
            </w:r>
          </w:p>
        </w:tc>
      </w:tr>
      <w:tr w:rsidR="0064695D" w:rsidRPr="00E2337B" w14:paraId="606EBC7A" w14:textId="77777777" w:rsidTr="0081305E">
        <w:trPr>
          <w:trHeight w:val="300"/>
        </w:trPr>
        <w:tc>
          <w:tcPr>
            <w:tcW w:w="1555" w:type="dxa"/>
            <w:shd w:val="clear" w:color="auto" w:fill="auto"/>
            <w:noWrap/>
            <w:hideMark/>
          </w:tcPr>
          <w:p w14:paraId="006C092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A8BA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2936.28</w:t>
            </w:r>
          </w:p>
        </w:tc>
        <w:tc>
          <w:tcPr>
            <w:tcW w:w="3685" w:type="dxa"/>
            <w:shd w:val="clear" w:color="auto" w:fill="auto"/>
            <w:hideMark/>
          </w:tcPr>
          <w:p w14:paraId="2310079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--Vitamin E and its derivatives</w:t>
            </w:r>
          </w:p>
        </w:tc>
        <w:tc>
          <w:tcPr>
            <w:tcW w:w="2268" w:type="dxa"/>
            <w:shd w:val="clear" w:color="auto" w:fill="auto"/>
            <w:hideMark/>
          </w:tcPr>
          <w:p w14:paraId="39006D52" w14:textId="77777777" w:rsidR="0064695D" w:rsidRDefault="0064695D" w:rsidP="0064695D">
            <w:r w:rsidRPr="00A16963">
              <w:rPr>
                <w:rFonts w:ascii="Times New Roman" w:eastAsia="Times New Roman" w:hAnsi="Times New Roman" w:cs="Times New Roman"/>
                <w:sz w:val="18"/>
                <w:szCs w:val="18"/>
                <w:lang w:eastAsia="en-NZ"/>
              </w:rPr>
              <w:t>CTSH or RVC(30BU/40BD)</w:t>
            </w:r>
          </w:p>
        </w:tc>
      </w:tr>
      <w:tr w:rsidR="0064695D" w:rsidRPr="00E2337B" w14:paraId="7C084C3D" w14:textId="77777777" w:rsidTr="0081305E">
        <w:trPr>
          <w:trHeight w:val="239"/>
        </w:trPr>
        <w:tc>
          <w:tcPr>
            <w:tcW w:w="1555" w:type="dxa"/>
            <w:shd w:val="clear" w:color="auto" w:fill="auto"/>
            <w:noWrap/>
            <w:hideMark/>
          </w:tcPr>
          <w:p w14:paraId="13417E6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529BB08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2936.29</w:t>
            </w:r>
          </w:p>
        </w:tc>
        <w:tc>
          <w:tcPr>
            <w:tcW w:w="3685" w:type="dxa"/>
            <w:shd w:val="clear" w:color="auto" w:fill="auto"/>
            <w:hideMark/>
          </w:tcPr>
          <w:p w14:paraId="39CF125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vitamins and their derivatives</w:t>
            </w:r>
          </w:p>
        </w:tc>
        <w:tc>
          <w:tcPr>
            <w:tcW w:w="2268" w:type="dxa"/>
            <w:shd w:val="clear" w:color="auto" w:fill="auto"/>
            <w:hideMark/>
          </w:tcPr>
          <w:p w14:paraId="57FF6666" w14:textId="77777777" w:rsidR="0064695D" w:rsidRDefault="0064695D" w:rsidP="0064695D">
            <w:r w:rsidRPr="00A16963">
              <w:rPr>
                <w:rFonts w:ascii="Times New Roman" w:eastAsia="Times New Roman" w:hAnsi="Times New Roman" w:cs="Times New Roman"/>
                <w:sz w:val="18"/>
                <w:szCs w:val="18"/>
                <w:lang w:eastAsia="en-NZ"/>
              </w:rPr>
              <w:t>CTSH or RVC(30BU/40BD)</w:t>
            </w:r>
          </w:p>
        </w:tc>
      </w:tr>
      <w:tr w:rsidR="0064695D" w:rsidRPr="00E2337B" w14:paraId="529ED9CD" w14:textId="77777777" w:rsidTr="0081305E">
        <w:trPr>
          <w:trHeight w:val="480"/>
        </w:trPr>
        <w:tc>
          <w:tcPr>
            <w:tcW w:w="1555" w:type="dxa"/>
            <w:shd w:val="clear" w:color="auto" w:fill="auto"/>
            <w:noWrap/>
            <w:hideMark/>
          </w:tcPr>
          <w:p w14:paraId="6561C3A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9BFBD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2936.90</w:t>
            </w:r>
          </w:p>
        </w:tc>
        <w:tc>
          <w:tcPr>
            <w:tcW w:w="3685" w:type="dxa"/>
            <w:shd w:val="clear" w:color="auto" w:fill="auto"/>
            <w:hideMark/>
          </w:tcPr>
          <w:p w14:paraId="651951F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including natural concentrates</w:t>
            </w:r>
          </w:p>
        </w:tc>
        <w:tc>
          <w:tcPr>
            <w:tcW w:w="2268" w:type="dxa"/>
            <w:shd w:val="clear" w:color="auto" w:fill="auto"/>
            <w:hideMark/>
          </w:tcPr>
          <w:p w14:paraId="1769D862" w14:textId="77777777" w:rsidR="0064695D" w:rsidRDefault="0064695D" w:rsidP="0064695D">
            <w:r w:rsidRPr="00A16963">
              <w:rPr>
                <w:rFonts w:ascii="Times New Roman" w:eastAsia="Times New Roman" w:hAnsi="Times New Roman" w:cs="Times New Roman"/>
                <w:sz w:val="18"/>
                <w:szCs w:val="18"/>
                <w:lang w:eastAsia="en-NZ"/>
              </w:rPr>
              <w:t>CTSH or RVC(30BU/40BD)</w:t>
            </w:r>
          </w:p>
        </w:tc>
      </w:tr>
      <w:tr w:rsidR="0064695D" w:rsidRPr="00E2337B" w14:paraId="301D1093" w14:textId="77777777" w:rsidTr="0081305E">
        <w:trPr>
          <w:trHeight w:val="1543"/>
        </w:trPr>
        <w:tc>
          <w:tcPr>
            <w:tcW w:w="1555" w:type="dxa"/>
            <w:shd w:val="clear" w:color="auto" w:fill="auto"/>
            <w:noWrap/>
            <w:hideMark/>
          </w:tcPr>
          <w:p w14:paraId="3316822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29.37</w:t>
            </w:r>
          </w:p>
        </w:tc>
        <w:tc>
          <w:tcPr>
            <w:tcW w:w="1134" w:type="dxa"/>
            <w:shd w:val="clear" w:color="auto" w:fill="auto"/>
            <w:noWrap/>
            <w:hideMark/>
          </w:tcPr>
          <w:p w14:paraId="018B4B7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7D9CF8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mones, prostaglandins, thromboxanes and leukotrienes, natural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reproduced by synthesis; derivatives and structural analogues thereof, including chain modified polypeptides, used primarily as 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mones.</w:t>
            </w:r>
          </w:p>
        </w:tc>
        <w:tc>
          <w:tcPr>
            <w:tcW w:w="2268" w:type="dxa"/>
            <w:shd w:val="clear" w:color="auto" w:fill="auto"/>
            <w:noWrap/>
            <w:hideMark/>
          </w:tcPr>
          <w:p w14:paraId="59FBE8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45435A0" w14:textId="77777777" w:rsidTr="0081305E">
        <w:trPr>
          <w:trHeight w:val="782"/>
        </w:trPr>
        <w:tc>
          <w:tcPr>
            <w:tcW w:w="1555" w:type="dxa"/>
            <w:shd w:val="clear" w:color="auto" w:fill="auto"/>
            <w:noWrap/>
            <w:hideMark/>
          </w:tcPr>
          <w:p w14:paraId="6611B6C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9E1FA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D30187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-Polypeptide 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mones, protein 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mones and glycoprotein 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mones, their derivatives and structural analogues:</w:t>
            </w:r>
          </w:p>
        </w:tc>
        <w:tc>
          <w:tcPr>
            <w:tcW w:w="2268" w:type="dxa"/>
            <w:shd w:val="clear" w:color="auto" w:fill="auto"/>
            <w:noWrap/>
            <w:hideMark/>
          </w:tcPr>
          <w:p w14:paraId="192750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BF8352C" w14:textId="77777777" w:rsidTr="0081305E">
        <w:trPr>
          <w:trHeight w:val="480"/>
        </w:trPr>
        <w:tc>
          <w:tcPr>
            <w:tcW w:w="1555" w:type="dxa"/>
            <w:shd w:val="clear" w:color="auto" w:fill="auto"/>
            <w:hideMark/>
          </w:tcPr>
          <w:p w14:paraId="7D99EA7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C542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2937.11</w:t>
            </w:r>
          </w:p>
        </w:tc>
        <w:tc>
          <w:tcPr>
            <w:tcW w:w="3685" w:type="dxa"/>
            <w:shd w:val="clear" w:color="auto" w:fill="auto"/>
            <w:hideMark/>
          </w:tcPr>
          <w:p w14:paraId="6E9DD5E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--Somatotropin, its derivatives and structural analogues</w:t>
            </w:r>
          </w:p>
        </w:tc>
        <w:tc>
          <w:tcPr>
            <w:tcW w:w="2268" w:type="dxa"/>
            <w:shd w:val="clear" w:color="auto" w:fill="auto"/>
            <w:hideMark/>
          </w:tcPr>
          <w:p w14:paraId="3822D954"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BFAF459" w14:textId="77777777" w:rsidTr="0081305E">
        <w:trPr>
          <w:trHeight w:val="300"/>
        </w:trPr>
        <w:tc>
          <w:tcPr>
            <w:tcW w:w="1555" w:type="dxa"/>
            <w:shd w:val="clear" w:color="auto" w:fill="auto"/>
            <w:noWrap/>
            <w:hideMark/>
          </w:tcPr>
          <w:p w14:paraId="6C1CA1A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72D7F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2937.12</w:t>
            </w:r>
          </w:p>
        </w:tc>
        <w:tc>
          <w:tcPr>
            <w:tcW w:w="3685" w:type="dxa"/>
            <w:shd w:val="clear" w:color="auto" w:fill="auto"/>
            <w:hideMark/>
          </w:tcPr>
          <w:p w14:paraId="4DD302A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--Insulin and its salts</w:t>
            </w:r>
          </w:p>
        </w:tc>
        <w:tc>
          <w:tcPr>
            <w:tcW w:w="2268" w:type="dxa"/>
            <w:shd w:val="clear" w:color="auto" w:fill="auto"/>
            <w:hideMark/>
          </w:tcPr>
          <w:p w14:paraId="3319B32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8AA523E" w14:textId="77777777" w:rsidTr="0081305E">
        <w:trPr>
          <w:trHeight w:val="300"/>
        </w:trPr>
        <w:tc>
          <w:tcPr>
            <w:tcW w:w="1555" w:type="dxa"/>
            <w:shd w:val="clear" w:color="auto" w:fill="auto"/>
            <w:noWrap/>
            <w:hideMark/>
          </w:tcPr>
          <w:p w14:paraId="657CECF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9BE30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2937.19</w:t>
            </w:r>
          </w:p>
        </w:tc>
        <w:tc>
          <w:tcPr>
            <w:tcW w:w="3685" w:type="dxa"/>
            <w:shd w:val="clear" w:color="auto" w:fill="auto"/>
            <w:hideMark/>
          </w:tcPr>
          <w:p w14:paraId="6B6048F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7DC475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B473DC4" w14:textId="77777777" w:rsidTr="0081305E">
        <w:trPr>
          <w:trHeight w:val="460"/>
        </w:trPr>
        <w:tc>
          <w:tcPr>
            <w:tcW w:w="1555" w:type="dxa"/>
            <w:shd w:val="clear" w:color="auto" w:fill="auto"/>
            <w:noWrap/>
            <w:hideMark/>
          </w:tcPr>
          <w:p w14:paraId="0921C26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2AE35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B618F1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-Steroidal 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mones, their derivatives and structural analogues  :</w:t>
            </w:r>
          </w:p>
        </w:tc>
        <w:tc>
          <w:tcPr>
            <w:tcW w:w="2268" w:type="dxa"/>
            <w:shd w:val="clear" w:color="auto" w:fill="auto"/>
            <w:noWrap/>
            <w:hideMark/>
          </w:tcPr>
          <w:p w14:paraId="48BAA4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F219554" w14:textId="77777777" w:rsidTr="0081305E">
        <w:trPr>
          <w:trHeight w:val="632"/>
        </w:trPr>
        <w:tc>
          <w:tcPr>
            <w:tcW w:w="1555" w:type="dxa"/>
            <w:shd w:val="clear" w:color="auto" w:fill="auto"/>
            <w:noWrap/>
            <w:hideMark/>
          </w:tcPr>
          <w:p w14:paraId="371956C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23E51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2937.21</w:t>
            </w:r>
          </w:p>
        </w:tc>
        <w:tc>
          <w:tcPr>
            <w:tcW w:w="3685" w:type="dxa"/>
            <w:shd w:val="clear" w:color="auto" w:fill="auto"/>
            <w:hideMark/>
          </w:tcPr>
          <w:p w14:paraId="16179AE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tisone, hydroc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tisone, prednisone (dehydroc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tisone) and prednisolone (dehydrohydroc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tisone)</w:t>
            </w:r>
          </w:p>
        </w:tc>
        <w:tc>
          <w:tcPr>
            <w:tcW w:w="2268" w:type="dxa"/>
            <w:shd w:val="clear" w:color="auto" w:fill="auto"/>
            <w:hideMark/>
          </w:tcPr>
          <w:p w14:paraId="229EBF67"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6A8ECBC" w14:textId="77777777" w:rsidTr="0081305E">
        <w:trPr>
          <w:trHeight w:val="480"/>
        </w:trPr>
        <w:tc>
          <w:tcPr>
            <w:tcW w:w="1555" w:type="dxa"/>
            <w:shd w:val="clear" w:color="auto" w:fill="auto"/>
            <w:noWrap/>
            <w:hideMark/>
          </w:tcPr>
          <w:p w14:paraId="066A993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84F42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2937.22</w:t>
            </w:r>
          </w:p>
        </w:tc>
        <w:tc>
          <w:tcPr>
            <w:tcW w:w="3685" w:type="dxa"/>
            <w:shd w:val="clear" w:color="auto" w:fill="auto"/>
            <w:hideMark/>
          </w:tcPr>
          <w:p w14:paraId="01974AD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--Halogenated derivatives of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ticosteroidal 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mones</w:t>
            </w:r>
          </w:p>
        </w:tc>
        <w:tc>
          <w:tcPr>
            <w:tcW w:w="2268" w:type="dxa"/>
            <w:shd w:val="clear" w:color="auto" w:fill="auto"/>
            <w:hideMark/>
          </w:tcPr>
          <w:p w14:paraId="241F0FA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CDC7F46" w14:textId="77777777" w:rsidTr="0081305E">
        <w:trPr>
          <w:trHeight w:val="300"/>
        </w:trPr>
        <w:tc>
          <w:tcPr>
            <w:tcW w:w="1555" w:type="dxa"/>
            <w:shd w:val="clear" w:color="auto" w:fill="auto"/>
            <w:noWrap/>
            <w:hideMark/>
          </w:tcPr>
          <w:p w14:paraId="298ED6E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D8368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2937.23</w:t>
            </w:r>
          </w:p>
        </w:tc>
        <w:tc>
          <w:tcPr>
            <w:tcW w:w="3685" w:type="dxa"/>
            <w:shd w:val="clear" w:color="auto" w:fill="auto"/>
            <w:hideMark/>
          </w:tcPr>
          <w:p w14:paraId="6CB109F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--Oestrogens and progestogens</w:t>
            </w:r>
          </w:p>
        </w:tc>
        <w:tc>
          <w:tcPr>
            <w:tcW w:w="2268" w:type="dxa"/>
            <w:shd w:val="clear" w:color="auto" w:fill="auto"/>
            <w:hideMark/>
          </w:tcPr>
          <w:p w14:paraId="5ED7837F"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73B9CE1" w14:textId="77777777" w:rsidTr="0081305E">
        <w:trPr>
          <w:trHeight w:val="300"/>
        </w:trPr>
        <w:tc>
          <w:tcPr>
            <w:tcW w:w="1555" w:type="dxa"/>
            <w:shd w:val="clear" w:color="auto" w:fill="auto"/>
            <w:noWrap/>
            <w:hideMark/>
          </w:tcPr>
          <w:p w14:paraId="020B55A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E0D9F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2937.29</w:t>
            </w:r>
          </w:p>
        </w:tc>
        <w:tc>
          <w:tcPr>
            <w:tcW w:w="3685" w:type="dxa"/>
            <w:shd w:val="clear" w:color="auto" w:fill="auto"/>
            <w:hideMark/>
          </w:tcPr>
          <w:p w14:paraId="5817398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E066AC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088EA47" w14:textId="77777777" w:rsidTr="0081305E">
        <w:trPr>
          <w:trHeight w:val="720"/>
        </w:trPr>
        <w:tc>
          <w:tcPr>
            <w:tcW w:w="1555" w:type="dxa"/>
            <w:shd w:val="clear" w:color="auto" w:fill="auto"/>
            <w:noWrap/>
            <w:hideMark/>
          </w:tcPr>
          <w:p w14:paraId="34FE20E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4039F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2937.50</w:t>
            </w:r>
          </w:p>
        </w:tc>
        <w:tc>
          <w:tcPr>
            <w:tcW w:w="3685" w:type="dxa"/>
            <w:shd w:val="clear" w:color="auto" w:fill="auto"/>
            <w:hideMark/>
          </w:tcPr>
          <w:p w14:paraId="7EFCBDF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-Prostaglandins, thromboxanes and leukotrienes, their derivatives and structural analogues</w:t>
            </w:r>
          </w:p>
        </w:tc>
        <w:tc>
          <w:tcPr>
            <w:tcW w:w="2268" w:type="dxa"/>
            <w:shd w:val="clear" w:color="auto" w:fill="auto"/>
            <w:hideMark/>
          </w:tcPr>
          <w:p w14:paraId="411011D5"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DBD9EC3" w14:textId="77777777" w:rsidTr="0081305E">
        <w:trPr>
          <w:trHeight w:val="300"/>
        </w:trPr>
        <w:tc>
          <w:tcPr>
            <w:tcW w:w="1555" w:type="dxa"/>
            <w:shd w:val="clear" w:color="auto" w:fill="auto"/>
            <w:noWrap/>
            <w:hideMark/>
          </w:tcPr>
          <w:p w14:paraId="3F906DB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CE3A6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2937.90</w:t>
            </w:r>
          </w:p>
        </w:tc>
        <w:tc>
          <w:tcPr>
            <w:tcW w:w="3685" w:type="dxa"/>
            <w:shd w:val="clear" w:color="auto" w:fill="auto"/>
            <w:hideMark/>
          </w:tcPr>
          <w:p w14:paraId="5CA4813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DFD69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403415B" w14:textId="77777777" w:rsidTr="0081305E">
        <w:trPr>
          <w:trHeight w:val="687"/>
        </w:trPr>
        <w:tc>
          <w:tcPr>
            <w:tcW w:w="1555" w:type="dxa"/>
            <w:shd w:val="clear" w:color="auto" w:fill="auto"/>
            <w:noWrap/>
            <w:hideMark/>
          </w:tcPr>
          <w:p w14:paraId="1E809F5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29.38</w:t>
            </w:r>
          </w:p>
        </w:tc>
        <w:tc>
          <w:tcPr>
            <w:tcW w:w="1134" w:type="dxa"/>
            <w:shd w:val="clear" w:color="auto" w:fill="auto"/>
            <w:noWrap/>
            <w:hideMark/>
          </w:tcPr>
          <w:p w14:paraId="476DBA3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78E12F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Glycosides, natural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reproduced by synthesis, and their salts, ethers, esters and other derivatives.</w:t>
            </w:r>
          </w:p>
        </w:tc>
        <w:tc>
          <w:tcPr>
            <w:tcW w:w="2268" w:type="dxa"/>
            <w:shd w:val="clear" w:color="auto" w:fill="auto"/>
            <w:noWrap/>
            <w:hideMark/>
          </w:tcPr>
          <w:p w14:paraId="0079998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27B8BD9" w14:textId="77777777" w:rsidTr="0081305E">
        <w:trPr>
          <w:trHeight w:val="257"/>
        </w:trPr>
        <w:tc>
          <w:tcPr>
            <w:tcW w:w="1555" w:type="dxa"/>
            <w:shd w:val="clear" w:color="auto" w:fill="auto"/>
            <w:hideMark/>
          </w:tcPr>
          <w:p w14:paraId="1BEF293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0BCF4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2938.10</w:t>
            </w:r>
          </w:p>
        </w:tc>
        <w:tc>
          <w:tcPr>
            <w:tcW w:w="3685" w:type="dxa"/>
            <w:shd w:val="clear" w:color="auto" w:fill="auto"/>
            <w:hideMark/>
          </w:tcPr>
          <w:p w14:paraId="7D1CDE5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-Rutoside (rutin) and its derivatives</w:t>
            </w:r>
          </w:p>
        </w:tc>
        <w:tc>
          <w:tcPr>
            <w:tcW w:w="2268" w:type="dxa"/>
            <w:shd w:val="clear" w:color="auto" w:fill="auto"/>
            <w:hideMark/>
          </w:tcPr>
          <w:p w14:paraId="578B9FB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1F97ED4" w14:textId="77777777" w:rsidTr="0081305E">
        <w:trPr>
          <w:trHeight w:val="300"/>
        </w:trPr>
        <w:tc>
          <w:tcPr>
            <w:tcW w:w="1555" w:type="dxa"/>
            <w:shd w:val="clear" w:color="auto" w:fill="auto"/>
            <w:noWrap/>
            <w:hideMark/>
          </w:tcPr>
          <w:p w14:paraId="78B0BF2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A2F5C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2938.90</w:t>
            </w:r>
          </w:p>
        </w:tc>
        <w:tc>
          <w:tcPr>
            <w:tcW w:w="3685" w:type="dxa"/>
            <w:shd w:val="clear" w:color="auto" w:fill="auto"/>
            <w:hideMark/>
          </w:tcPr>
          <w:p w14:paraId="19BC3B8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5434D4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C1A4916" w14:textId="77777777" w:rsidTr="0081305E">
        <w:trPr>
          <w:trHeight w:val="832"/>
        </w:trPr>
        <w:tc>
          <w:tcPr>
            <w:tcW w:w="1555" w:type="dxa"/>
            <w:shd w:val="clear" w:color="auto" w:fill="auto"/>
            <w:noWrap/>
            <w:hideMark/>
          </w:tcPr>
          <w:p w14:paraId="3B836E8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29.39</w:t>
            </w:r>
          </w:p>
        </w:tc>
        <w:tc>
          <w:tcPr>
            <w:tcW w:w="1134" w:type="dxa"/>
            <w:shd w:val="clear" w:color="auto" w:fill="auto"/>
            <w:noWrap/>
            <w:hideMark/>
          </w:tcPr>
          <w:p w14:paraId="3C33C68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954C7B8" w14:textId="6EBB4655"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A</w:t>
            </w:r>
            <w:r w:rsidRPr="00E2337B">
              <w:rPr>
                <w:rFonts w:ascii="Times New Roman" w:eastAsia="Times New Roman" w:hAnsi="Times New Roman" w:cs="Times New Roman"/>
                <w:b/>
                <w:bCs/>
                <w:sz w:val="18"/>
                <w:szCs w:val="18"/>
                <w:lang w:eastAsia="en-NZ"/>
              </w:rPr>
              <w:t xml:space="preserve">lkaloids, natural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reproduced by synthesis, and their salts, ethers, esters and other derivatives.</w:t>
            </w:r>
          </w:p>
        </w:tc>
        <w:tc>
          <w:tcPr>
            <w:tcW w:w="2268" w:type="dxa"/>
            <w:shd w:val="clear" w:color="auto" w:fill="auto"/>
            <w:noWrap/>
            <w:hideMark/>
          </w:tcPr>
          <w:p w14:paraId="347EB6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2DFF525" w14:textId="77777777" w:rsidTr="0081305E">
        <w:trPr>
          <w:trHeight w:val="480"/>
        </w:trPr>
        <w:tc>
          <w:tcPr>
            <w:tcW w:w="1555" w:type="dxa"/>
            <w:shd w:val="clear" w:color="auto" w:fill="auto"/>
            <w:noWrap/>
            <w:hideMark/>
          </w:tcPr>
          <w:p w14:paraId="1772DEA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D5A5A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B400B5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-Alkaloids of opium and their derivatives; salts thereof :</w:t>
            </w:r>
          </w:p>
        </w:tc>
        <w:tc>
          <w:tcPr>
            <w:tcW w:w="2268" w:type="dxa"/>
            <w:shd w:val="clear" w:color="auto" w:fill="auto"/>
            <w:noWrap/>
            <w:hideMark/>
          </w:tcPr>
          <w:p w14:paraId="02FF2F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57703B7" w14:textId="77777777" w:rsidTr="0081305E">
        <w:trPr>
          <w:trHeight w:val="1691"/>
        </w:trPr>
        <w:tc>
          <w:tcPr>
            <w:tcW w:w="1555" w:type="dxa"/>
            <w:shd w:val="clear" w:color="auto" w:fill="auto"/>
            <w:hideMark/>
          </w:tcPr>
          <w:p w14:paraId="34CC3AD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19F98BD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2939.11</w:t>
            </w:r>
          </w:p>
        </w:tc>
        <w:tc>
          <w:tcPr>
            <w:tcW w:w="3685" w:type="dxa"/>
            <w:shd w:val="clear" w:color="auto" w:fill="auto"/>
            <w:hideMark/>
          </w:tcPr>
          <w:p w14:paraId="1576931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--Concentrates of poppy straw; bupren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phine (INN), codeine, dihydrocodeine (INN), ethylm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phine, et</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phine (INN), heroin, hydrocodone (INN), hydrom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phone (INN),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phine, nicom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phine (INN), oxycodone (INN), oxym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phone (INN), pholcodine (INN), thebacon (INN) and thebaine; salts thereof</w:t>
            </w:r>
          </w:p>
        </w:tc>
        <w:tc>
          <w:tcPr>
            <w:tcW w:w="2268" w:type="dxa"/>
            <w:shd w:val="clear" w:color="auto" w:fill="auto"/>
            <w:hideMark/>
          </w:tcPr>
          <w:p w14:paraId="00F6C1D7"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96EDD17" w14:textId="77777777" w:rsidTr="0081305E">
        <w:trPr>
          <w:trHeight w:val="300"/>
        </w:trPr>
        <w:tc>
          <w:tcPr>
            <w:tcW w:w="1555" w:type="dxa"/>
            <w:shd w:val="clear" w:color="auto" w:fill="auto"/>
            <w:noWrap/>
            <w:hideMark/>
          </w:tcPr>
          <w:p w14:paraId="11D6363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EA737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2939.19</w:t>
            </w:r>
          </w:p>
        </w:tc>
        <w:tc>
          <w:tcPr>
            <w:tcW w:w="3685" w:type="dxa"/>
            <w:shd w:val="clear" w:color="auto" w:fill="auto"/>
            <w:hideMark/>
          </w:tcPr>
          <w:p w14:paraId="7A5CAD7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078129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847CF99" w14:textId="77777777" w:rsidTr="0081305E">
        <w:trPr>
          <w:trHeight w:val="480"/>
        </w:trPr>
        <w:tc>
          <w:tcPr>
            <w:tcW w:w="1555" w:type="dxa"/>
            <w:shd w:val="clear" w:color="auto" w:fill="auto"/>
            <w:noWrap/>
            <w:hideMark/>
          </w:tcPr>
          <w:p w14:paraId="1D247CD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D63AD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2939.20</w:t>
            </w:r>
          </w:p>
        </w:tc>
        <w:tc>
          <w:tcPr>
            <w:tcW w:w="3685" w:type="dxa"/>
            <w:shd w:val="clear" w:color="auto" w:fill="auto"/>
            <w:hideMark/>
          </w:tcPr>
          <w:p w14:paraId="049D2CA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-Alkaloids of cinchona and their derivatives; salts thereof</w:t>
            </w:r>
          </w:p>
        </w:tc>
        <w:tc>
          <w:tcPr>
            <w:tcW w:w="2268" w:type="dxa"/>
            <w:shd w:val="clear" w:color="auto" w:fill="auto"/>
            <w:hideMark/>
          </w:tcPr>
          <w:p w14:paraId="1CC763A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C2C4796" w14:textId="77777777" w:rsidTr="0081305E">
        <w:trPr>
          <w:trHeight w:val="300"/>
        </w:trPr>
        <w:tc>
          <w:tcPr>
            <w:tcW w:w="1555" w:type="dxa"/>
            <w:shd w:val="clear" w:color="auto" w:fill="auto"/>
            <w:noWrap/>
            <w:hideMark/>
          </w:tcPr>
          <w:p w14:paraId="65F3DBB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4047E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2939.30</w:t>
            </w:r>
          </w:p>
        </w:tc>
        <w:tc>
          <w:tcPr>
            <w:tcW w:w="3685" w:type="dxa"/>
            <w:shd w:val="clear" w:color="auto" w:fill="auto"/>
            <w:hideMark/>
          </w:tcPr>
          <w:p w14:paraId="5814507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-Caffeine and its salts</w:t>
            </w:r>
          </w:p>
        </w:tc>
        <w:tc>
          <w:tcPr>
            <w:tcW w:w="2268" w:type="dxa"/>
            <w:shd w:val="clear" w:color="auto" w:fill="auto"/>
            <w:hideMark/>
          </w:tcPr>
          <w:p w14:paraId="1E610C94"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48E407F" w14:textId="77777777" w:rsidTr="0081305E">
        <w:trPr>
          <w:trHeight w:val="300"/>
        </w:trPr>
        <w:tc>
          <w:tcPr>
            <w:tcW w:w="1555" w:type="dxa"/>
            <w:shd w:val="clear" w:color="auto" w:fill="auto"/>
            <w:noWrap/>
            <w:hideMark/>
          </w:tcPr>
          <w:p w14:paraId="19C2F35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FE7D7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C2019CB" w14:textId="24E75AFA" w:rsidR="0064695D" w:rsidRPr="00E2337B" w:rsidRDefault="0064695D" w:rsidP="00FF4E77">
            <w:pPr>
              <w:spacing w:after="0" w:line="240" w:lineRule="auto"/>
              <w:rPr>
                <w:rFonts w:ascii="Times New Roman" w:eastAsia="Times New Roman" w:hAnsi="Times New Roman" w:cs="Times New Roman"/>
                <w:sz w:val="18"/>
                <w:szCs w:val="18"/>
                <w:lang w:eastAsia="en-NZ"/>
              </w:rPr>
            </w:pPr>
            <w:r w:rsidRPr="00915D5E">
              <w:rPr>
                <w:rFonts w:ascii="Times New Roman" w:eastAsia="Times New Roman" w:hAnsi="Times New Roman" w:cs="Times New Roman"/>
                <w:sz w:val="18"/>
                <w:szCs w:val="18"/>
                <w:lang w:eastAsia="en-NZ"/>
              </w:rPr>
              <w:t>-Alkaloids of ephedra and their derivatives; salts thereof</w:t>
            </w:r>
          </w:p>
        </w:tc>
        <w:tc>
          <w:tcPr>
            <w:tcW w:w="2268" w:type="dxa"/>
            <w:shd w:val="clear" w:color="auto" w:fill="auto"/>
            <w:noWrap/>
            <w:hideMark/>
          </w:tcPr>
          <w:p w14:paraId="068A59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9683E1E" w14:textId="77777777" w:rsidTr="0081305E">
        <w:trPr>
          <w:trHeight w:val="300"/>
        </w:trPr>
        <w:tc>
          <w:tcPr>
            <w:tcW w:w="1555" w:type="dxa"/>
            <w:shd w:val="clear" w:color="auto" w:fill="auto"/>
            <w:noWrap/>
            <w:hideMark/>
          </w:tcPr>
          <w:p w14:paraId="604CF89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EA8C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2939.41</w:t>
            </w:r>
          </w:p>
        </w:tc>
        <w:tc>
          <w:tcPr>
            <w:tcW w:w="3685" w:type="dxa"/>
            <w:shd w:val="clear" w:color="auto" w:fill="auto"/>
            <w:hideMark/>
          </w:tcPr>
          <w:p w14:paraId="582B788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--Ephedrine and its salts</w:t>
            </w:r>
          </w:p>
        </w:tc>
        <w:tc>
          <w:tcPr>
            <w:tcW w:w="2268" w:type="dxa"/>
            <w:shd w:val="clear" w:color="auto" w:fill="auto"/>
            <w:hideMark/>
          </w:tcPr>
          <w:p w14:paraId="16BB458F"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9417552" w14:textId="77777777" w:rsidTr="0081305E">
        <w:trPr>
          <w:trHeight w:val="480"/>
        </w:trPr>
        <w:tc>
          <w:tcPr>
            <w:tcW w:w="1555" w:type="dxa"/>
            <w:shd w:val="clear" w:color="auto" w:fill="auto"/>
            <w:noWrap/>
            <w:hideMark/>
          </w:tcPr>
          <w:p w14:paraId="1F23BD1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1A246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2939.42</w:t>
            </w:r>
          </w:p>
        </w:tc>
        <w:tc>
          <w:tcPr>
            <w:tcW w:w="3685" w:type="dxa"/>
            <w:shd w:val="clear" w:color="auto" w:fill="auto"/>
            <w:hideMark/>
          </w:tcPr>
          <w:p w14:paraId="3AF33F5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--Pseudoephedrine (INN) and its salts</w:t>
            </w:r>
          </w:p>
        </w:tc>
        <w:tc>
          <w:tcPr>
            <w:tcW w:w="2268" w:type="dxa"/>
            <w:shd w:val="clear" w:color="auto" w:fill="auto"/>
            <w:hideMark/>
          </w:tcPr>
          <w:p w14:paraId="20D29240"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F3FADA6" w14:textId="77777777" w:rsidTr="0081305E">
        <w:trPr>
          <w:trHeight w:val="300"/>
        </w:trPr>
        <w:tc>
          <w:tcPr>
            <w:tcW w:w="1555" w:type="dxa"/>
            <w:shd w:val="clear" w:color="auto" w:fill="auto"/>
            <w:noWrap/>
            <w:hideMark/>
          </w:tcPr>
          <w:p w14:paraId="6F3E9CF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19535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2939.43</w:t>
            </w:r>
          </w:p>
        </w:tc>
        <w:tc>
          <w:tcPr>
            <w:tcW w:w="3685" w:type="dxa"/>
            <w:shd w:val="clear" w:color="auto" w:fill="auto"/>
            <w:hideMark/>
          </w:tcPr>
          <w:p w14:paraId="769F7B6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--Cathine (INN) and its salts</w:t>
            </w:r>
          </w:p>
        </w:tc>
        <w:tc>
          <w:tcPr>
            <w:tcW w:w="2268" w:type="dxa"/>
            <w:shd w:val="clear" w:color="auto" w:fill="auto"/>
            <w:hideMark/>
          </w:tcPr>
          <w:p w14:paraId="5F4F4610"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3F0FD04" w14:textId="77777777" w:rsidTr="0081305E">
        <w:trPr>
          <w:trHeight w:val="300"/>
        </w:trPr>
        <w:tc>
          <w:tcPr>
            <w:tcW w:w="1555" w:type="dxa"/>
            <w:shd w:val="clear" w:color="auto" w:fill="auto"/>
            <w:noWrap/>
            <w:hideMark/>
          </w:tcPr>
          <w:p w14:paraId="48F5B15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A1302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2939.44</w:t>
            </w:r>
          </w:p>
        </w:tc>
        <w:tc>
          <w:tcPr>
            <w:tcW w:w="3685" w:type="dxa"/>
            <w:shd w:val="clear" w:color="auto" w:fill="auto"/>
            <w:hideMark/>
          </w:tcPr>
          <w:p w14:paraId="06C0D79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ephedrine and its salts</w:t>
            </w:r>
          </w:p>
        </w:tc>
        <w:tc>
          <w:tcPr>
            <w:tcW w:w="2268" w:type="dxa"/>
            <w:shd w:val="clear" w:color="auto" w:fill="auto"/>
            <w:hideMark/>
          </w:tcPr>
          <w:p w14:paraId="2F1C18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5B24C747" w14:textId="77777777" w:rsidTr="004D7A99">
        <w:trPr>
          <w:trHeight w:val="300"/>
        </w:trPr>
        <w:tc>
          <w:tcPr>
            <w:tcW w:w="1555" w:type="dxa"/>
            <w:shd w:val="clear" w:color="auto" w:fill="auto"/>
            <w:noWrap/>
          </w:tcPr>
          <w:p w14:paraId="613B7F7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295F609" w14:textId="03399F39"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2939.45</w:t>
            </w:r>
          </w:p>
        </w:tc>
        <w:tc>
          <w:tcPr>
            <w:tcW w:w="3685" w:type="dxa"/>
            <w:shd w:val="clear" w:color="auto" w:fill="auto"/>
          </w:tcPr>
          <w:p w14:paraId="0E0C9023" w14:textId="5A99E224" w:rsidR="0064695D" w:rsidRPr="00E2337B" w:rsidRDefault="0064695D" w:rsidP="00FF4E77">
            <w:pPr>
              <w:spacing w:after="0" w:line="240" w:lineRule="auto"/>
              <w:rPr>
                <w:rFonts w:ascii="Times New Roman" w:eastAsia="Times New Roman" w:hAnsi="Times New Roman" w:cs="Times New Roman"/>
                <w:sz w:val="18"/>
                <w:szCs w:val="18"/>
                <w:lang w:eastAsia="en-NZ"/>
              </w:rPr>
            </w:pPr>
            <w:r w:rsidRPr="00915D5E">
              <w:rPr>
                <w:rFonts w:ascii="Times New Roman" w:eastAsia="Times New Roman" w:hAnsi="Times New Roman" w:cs="Times New Roman"/>
                <w:sz w:val="18"/>
                <w:szCs w:val="18"/>
                <w:lang w:eastAsia="en-NZ"/>
              </w:rPr>
              <w:t>--Levometamfetamine, metamfetamine (INN), metamfetamine racemate and their salts</w:t>
            </w:r>
          </w:p>
        </w:tc>
        <w:tc>
          <w:tcPr>
            <w:tcW w:w="2268" w:type="dxa"/>
            <w:shd w:val="clear" w:color="auto" w:fill="auto"/>
          </w:tcPr>
          <w:p w14:paraId="13025287" w14:textId="2CFDDE83"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C78D4EE" w14:textId="77777777" w:rsidTr="0081305E">
        <w:trPr>
          <w:trHeight w:val="300"/>
        </w:trPr>
        <w:tc>
          <w:tcPr>
            <w:tcW w:w="1555" w:type="dxa"/>
            <w:shd w:val="clear" w:color="auto" w:fill="auto"/>
            <w:noWrap/>
            <w:hideMark/>
          </w:tcPr>
          <w:p w14:paraId="2F275C4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0C7AE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2939.49</w:t>
            </w:r>
          </w:p>
        </w:tc>
        <w:tc>
          <w:tcPr>
            <w:tcW w:w="3685" w:type="dxa"/>
            <w:shd w:val="clear" w:color="auto" w:fill="auto"/>
            <w:hideMark/>
          </w:tcPr>
          <w:p w14:paraId="3DD462C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7DDA1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59BED4B" w14:textId="77777777" w:rsidTr="0081305E">
        <w:trPr>
          <w:trHeight w:val="656"/>
        </w:trPr>
        <w:tc>
          <w:tcPr>
            <w:tcW w:w="1555" w:type="dxa"/>
            <w:shd w:val="clear" w:color="auto" w:fill="auto"/>
            <w:noWrap/>
            <w:hideMark/>
          </w:tcPr>
          <w:p w14:paraId="328D7A7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9EFB9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625E49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-Theophylline and aminophylline (theophylline-ethylenedia-mine) and their derivatives; salts thereof :</w:t>
            </w:r>
          </w:p>
        </w:tc>
        <w:tc>
          <w:tcPr>
            <w:tcW w:w="2268" w:type="dxa"/>
            <w:shd w:val="clear" w:color="auto" w:fill="auto"/>
            <w:noWrap/>
            <w:hideMark/>
          </w:tcPr>
          <w:p w14:paraId="76BE17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5343F28" w14:textId="77777777" w:rsidTr="0081305E">
        <w:trPr>
          <w:trHeight w:val="300"/>
        </w:trPr>
        <w:tc>
          <w:tcPr>
            <w:tcW w:w="1555" w:type="dxa"/>
            <w:shd w:val="clear" w:color="auto" w:fill="auto"/>
            <w:noWrap/>
            <w:hideMark/>
          </w:tcPr>
          <w:p w14:paraId="79EB56B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6BCB0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2939.51</w:t>
            </w:r>
          </w:p>
        </w:tc>
        <w:tc>
          <w:tcPr>
            <w:tcW w:w="3685" w:type="dxa"/>
            <w:shd w:val="clear" w:color="auto" w:fill="auto"/>
            <w:hideMark/>
          </w:tcPr>
          <w:p w14:paraId="4657DBA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--Fenetylline (INN) and its salts</w:t>
            </w:r>
          </w:p>
        </w:tc>
        <w:tc>
          <w:tcPr>
            <w:tcW w:w="2268" w:type="dxa"/>
            <w:shd w:val="clear" w:color="auto" w:fill="auto"/>
            <w:hideMark/>
          </w:tcPr>
          <w:p w14:paraId="33934E6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C689774" w14:textId="77777777" w:rsidTr="0081305E">
        <w:trPr>
          <w:trHeight w:val="300"/>
        </w:trPr>
        <w:tc>
          <w:tcPr>
            <w:tcW w:w="1555" w:type="dxa"/>
            <w:shd w:val="clear" w:color="auto" w:fill="auto"/>
            <w:noWrap/>
            <w:hideMark/>
          </w:tcPr>
          <w:p w14:paraId="3067A4A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25045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2939.59</w:t>
            </w:r>
          </w:p>
        </w:tc>
        <w:tc>
          <w:tcPr>
            <w:tcW w:w="3685" w:type="dxa"/>
            <w:shd w:val="clear" w:color="auto" w:fill="auto"/>
            <w:hideMark/>
          </w:tcPr>
          <w:p w14:paraId="0E25789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E902F04"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2333604" w14:textId="77777777" w:rsidTr="0081305E">
        <w:trPr>
          <w:trHeight w:val="480"/>
        </w:trPr>
        <w:tc>
          <w:tcPr>
            <w:tcW w:w="1555" w:type="dxa"/>
            <w:shd w:val="clear" w:color="auto" w:fill="auto"/>
            <w:noWrap/>
            <w:hideMark/>
          </w:tcPr>
          <w:p w14:paraId="2386FF4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FD15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437317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-Alkaloids of rye ergot and their derivatives; salts thereof :</w:t>
            </w:r>
          </w:p>
        </w:tc>
        <w:tc>
          <w:tcPr>
            <w:tcW w:w="2268" w:type="dxa"/>
            <w:shd w:val="clear" w:color="auto" w:fill="auto"/>
            <w:noWrap/>
            <w:hideMark/>
          </w:tcPr>
          <w:p w14:paraId="3472C6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3BB78D8" w14:textId="77777777" w:rsidTr="0081305E">
        <w:trPr>
          <w:trHeight w:val="300"/>
        </w:trPr>
        <w:tc>
          <w:tcPr>
            <w:tcW w:w="1555" w:type="dxa"/>
            <w:shd w:val="clear" w:color="auto" w:fill="auto"/>
            <w:noWrap/>
            <w:hideMark/>
          </w:tcPr>
          <w:p w14:paraId="71ABF8F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7A05F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2939.61</w:t>
            </w:r>
          </w:p>
        </w:tc>
        <w:tc>
          <w:tcPr>
            <w:tcW w:w="3685" w:type="dxa"/>
            <w:shd w:val="clear" w:color="auto" w:fill="auto"/>
            <w:hideMark/>
          </w:tcPr>
          <w:p w14:paraId="7D43115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--Ergometrine (INN) and its salts</w:t>
            </w:r>
          </w:p>
        </w:tc>
        <w:tc>
          <w:tcPr>
            <w:tcW w:w="2268" w:type="dxa"/>
            <w:shd w:val="clear" w:color="auto" w:fill="auto"/>
            <w:hideMark/>
          </w:tcPr>
          <w:p w14:paraId="10FE381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B6067D9" w14:textId="77777777" w:rsidTr="0081305E">
        <w:trPr>
          <w:trHeight w:val="300"/>
        </w:trPr>
        <w:tc>
          <w:tcPr>
            <w:tcW w:w="1555" w:type="dxa"/>
            <w:shd w:val="clear" w:color="auto" w:fill="auto"/>
            <w:noWrap/>
            <w:hideMark/>
          </w:tcPr>
          <w:p w14:paraId="4A17B4C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8047D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2939.62</w:t>
            </w:r>
          </w:p>
        </w:tc>
        <w:tc>
          <w:tcPr>
            <w:tcW w:w="3685" w:type="dxa"/>
            <w:shd w:val="clear" w:color="auto" w:fill="auto"/>
            <w:hideMark/>
          </w:tcPr>
          <w:p w14:paraId="7650A00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--Ergotamine (INN) and its salts</w:t>
            </w:r>
          </w:p>
        </w:tc>
        <w:tc>
          <w:tcPr>
            <w:tcW w:w="2268" w:type="dxa"/>
            <w:shd w:val="clear" w:color="auto" w:fill="auto"/>
            <w:hideMark/>
          </w:tcPr>
          <w:p w14:paraId="0E180AB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55F13C2" w14:textId="77777777" w:rsidTr="0081305E">
        <w:trPr>
          <w:trHeight w:val="300"/>
        </w:trPr>
        <w:tc>
          <w:tcPr>
            <w:tcW w:w="1555" w:type="dxa"/>
            <w:shd w:val="clear" w:color="auto" w:fill="auto"/>
            <w:noWrap/>
            <w:hideMark/>
          </w:tcPr>
          <w:p w14:paraId="4C7CC75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F8812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2939.63</w:t>
            </w:r>
          </w:p>
        </w:tc>
        <w:tc>
          <w:tcPr>
            <w:tcW w:w="3685" w:type="dxa"/>
            <w:shd w:val="clear" w:color="auto" w:fill="auto"/>
            <w:hideMark/>
          </w:tcPr>
          <w:p w14:paraId="7D800E4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--Lysergic acid and its salts</w:t>
            </w:r>
          </w:p>
        </w:tc>
        <w:tc>
          <w:tcPr>
            <w:tcW w:w="2268" w:type="dxa"/>
            <w:shd w:val="clear" w:color="auto" w:fill="auto"/>
            <w:hideMark/>
          </w:tcPr>
          <w:p w14:paraId="34B1D5A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6F76DE7" w14:textId="77777777" w:rsidTr="0081305E">
        <w:trPr>
          <w:trHeight w:val="300"/>
        </w:trPr>
        <w:tc>
          <w:tcPr>
            <w:tcW w:w="1555" w:type="dxa"/>
            <w:shd w:val="clear" w:color="auto" w:fill="auto"/>
            <w:noWrap/>
            <w:hideMark/>
          </w:tcPr>
          <w:p w14:paraId="4B85BF0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FD9F2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2939.69</w:t>
            </w:r>
          </w:p>
        </w:tc>
        <w:tc>
          <w:tcPr>
            <w:tcW w:w="3685" w:type="dxa"/>
            <w:shd w:val="clear" w:color="auto" w:fill="auto"/>
            <w:hideMark/>
          </w:tcPr>
          <w:p w14:paraId="70CF2C1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6DBBD3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0E2694B" w14:textId="77777777" w:rsidTr="0081305E">
        <w:trPr>
          <w:trHeight w:val="300"/>
        </w:trPr>
        <w:tc>
          <w:tcPr>
            <w:tcW w:w="1555" w:type="dxa"/>
            <w:shd w:val="clear" w:color="auto" w:fill="auto"/>
            <w:noWrap/>
          </w:tcPr>
          <w:p w14:paraId="1D401F3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FFA7B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0754C419" w14:textId="5C855731" w:rsidR="0064695D" w:rsidRPr="00E2337B" w:rsidRDefault="0064695D" w:rsidP="00FF4E77">
            <w:pPr>
              <w:spacing w:after="0" w:line="240" w:lineRule="auto"/>
              <w:rPr>
                <w:rFonts w:ascii="Times New Roman" w:eastAsia="Times New Roman" w:hAnsi="Times New Roman" w:cs="Times New Roman"/>
                <w:sz w:val="18"/>
                <w:szCs w:val="18"/>
                <w:lang w:eastAsia="en-NZ"/>
              </w:rPr>
            </w:pPr>
            <w:r w:rsidRPr="00A3236B">
              <w:rPr>
                <w:rFonts w:ascii="Times New Roman" w:eastAsia="Times New Roman" w:hAnsi="Times New Roman" w:cs="Times New Roman"/>
                <w:sz w:val="18"/>
                <w:szCs w:val="18"/>
                <w:lang w:eastAsia="en-NZ"/>
              </w:rPr>
              <w:t xml:space="preserve">-Other, of vegetal </w:t>
            </w:r>
            <w:r>
              <w:rPr>
                <w:rFonts w:ascii="Times New Roman" w:eastAsia="Times New Roman" w:hAnsi="Times New Roman" w:cs="Times New Roman"/>
                <w:sz w:val="18"/>
                <w:szCs w:val="18"/>
                <w:lang w:eastAsia="en-NZ"/>
              </w:rPr>
              <w:t>or</w:t>
            </w:r>
            <w:r w:rsidRPr="00A3236B">
              <w:rPr>
                <w:rFonts w:ascii="Times New Roman" w:eastAsia="Times New Roman" w:hAnsi="Times New Roman" w:cs="Times New Roman"/>
                <w:sz w:val="18"/>
                <w:szCs w:val="18"/>
                <w:lang w:eastAsia="en-NZ"/>
              </w:rPr>
              <w:t>igin:</w:t>
            </w:r>
          </w:p>
        </w:tc>
        <w:tc>
          <w:tcPr>
            <w:tcW w:w="2268" w:type="dxa"/>
            <w:shd w:val="clear" w:color="auto" w:fill="auto"/>
            <w:noWrap/>
          </w:tcPr>
          <w:p w14:paraId="59F396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5F534322" w14:textId="77777777" w:rsidTr="004D7A99">
        <w:trPr>
          <w:trHeight w:val="300"/>
        </w:trPr>
        <w:tc>
          <w:tcPr>
            <w:tcW w:w="1555" w:type="dxa"/>
            <w:shd w:val="clear" w:color="auto" w:fill="auto"/>
            <w:noWrap/>
          </w:tcPr>
          <w:p w14:paraId="0A2E548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E6E9551" w14:textId="2369601A" w:rsidR="0064695D" w:rsidRPr="000B15C2" w:rsidRDefault="0064695D" w:rsidP="006469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2939.71</w:t>
            </w:r>
          </w:p>
        </w:tc>
        <w:tc>
          <w:tcPr>
            <w:tcW w:w="3685" w:type="dxa"/>
            <w:shd w:val="clear" w:color="auto" w:fill="auto"/>
          </w:tcPr>
          <w:p w14:paraId="7883C892" w14:textId="026EE406" w:rsidR="0064695D" w:rsidRDefault="0064695D" w:rsidP="0064695D">
            <w:pPr>
              <w:spacing w:after="0" w:line="240" w:lineRule="auto"/>
              <w:rPr>
                <w:rFonts w:ascii="Times New Roman" w:eastAsia="Times New Roman" w:hAnsi="Times New Roman" w:cs="Times New Roman"/>
                <w:sz w:val="18"/>
                <w:szCs w:val="18"/>
                <w:lang w:eastAsia="en-NZ"/>
              </w:rPr>
            </w:pPr>
            <w:r w:rsidRPr="00915D5E">
              <w:rPr>
                <w:rFonts w:ascii="Times New Roman" w:eastAsia="Times New Roman" w:hAnsi="Times New Roman" w:cs="Times New Roman"/>
                <w:sz w:val="18"/>
                <w:szCs w:val="18"/>
                <w:lang w:eastAsia="en-NZ"/>
              </w:rPr>
              <w:t>--Cocaine, ecgonine; salts, esters and other derivatives thereof</w:t>
            </w:r>
          </w:p>
          <w:p w14:paraId="63631413" w14:textId="77777777" w:rsidR="0064695D" w:rsidRPr="000B15C2" w:rsidRDefault="0064695D" w:rsidP="0064695D">
            <w:pPr>
              <w:spacing w:after="0" w:line="240" w:lineRule="auto"/>
              <w:rPr>
                <w:rFonts w:ascii="Times New Roman" w:hAnsi="Times New Roman" w:cs="Times New Roman"/>
                <w:sz w:val="18"/>
                <w:szCs w:val="18"/>
              </w:rPr>
            </w:pPr>
          </w:p>
        </w:tc>
        <w:tc>
          <w:tcPr>
            <w:tcW w:w="2268" w:type="dxa"/>
            <w:shd w:val="clear" w:color="auto" w:fill="auto"/>
            <w:noWrap/>
          </w:tcPr>
          <w:p w14:paraId="6B05F9F6" w14:textId="7E484F07"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B38FEEC" w14:textId="77777777" w:rsidTr="0081305E">
        <w:trPr>
          <w:trHeight w:val="300"/>
        </w:trPr>
        <w:tc>
          <w:tcPr>
            <w:tcW w:w="1555" w:type="dxa"/>
            <w:shd w:val="clear" w:color="auto" w:fill="auto"/>
            <w:noWrap/>
          </w:tcPr>
          <w:p w14:paraId="615941F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8445688"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2939.79</w:t>
            </w:r>
          </w:p>
        </w:tc>
        <w:tc>
          <w:tcPr>
            <w:tcW w:w="3685" w:type="dxa"/>
            <w:shd w:val="clear" w:color="auto" w:fill="auto"/>
          </w:tcPr>
          <w:p w14:paraId="30B862EB" w14:textId="732E58E6" w:rsidR="0064695D" w:rsidRPr="000B15C2" w:rsidRDefault="0064695D" w:rsidP="00FF4E77">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--Other</w:t>
            </w:r>
          </w:p>
        </w:tc>
        <w:tc>
          <w:tcPr>
            <w:tcW w:w="2268" w:type="dxa"/>
            <w:shd w:val="clear" w:color="auto" w:fill="auto"/>
            <w:noWrap/>
          </w:tcPr>
          <w:p w14:paraId="2CB79E1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B03AF62" w14:textId="77777777" w:rsidTr="0081305E">
        <w:trPr>
          <w:trHeight w:val="300"/>
        </w:trPr>
        <w:tc>
          <w:tcPr>
            <w:tcW w:w="1555" w:type="dxa"/>
            <w:shd w:val="clear" w:color="auto" w:fill="auto"/>
            <w:noWrap/>
          </w:tcPr>
          <w:p w14:paraId="7498756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7DCF02C"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eastAsia="Times New Roman" w:hAnsi="Times New Roman" w:cs="Times New Roman"/>
                <w:sz w:val="18"/>
                <w:szCs w:val="18"/>
                <w:lang w:eastAsia="en-NZ"/>
              </w:rPr>
              <w:t>2939.80</w:t>
            </w:r>
          </w:p>
        </w:tc>
        <w:tc>
          <w:tcPr>
            <w:tcW w:w="3685" w:type="dxa"/>
            <w:shd w:val="clear" w:color="auto" w:fill="auto"/>
          </w:tcPr>
          <w:p w14:paraId="11F6964A" w14:textId="54155B87" w:rsidR="0064695D" w:rsidRPr="000B15C2" w:rsidRDefault="0064695D" w:rsidP="00FF4E77">
            <w:pPr>
              <w:spacing w:after="0" w:line="240" w:lineRule="auto"/>
              <w:rPr>
                <w:rFonts w:ascii="Times New Roman" w:eastAsia="Times New Roman" w:hAnsi="Times New Roman" w:cs="Times New Roman"/>
                <w:sz w:val="18"/>
                <w:szCs w:val="18"/>
                <w:lang w:eastAsia="en-NZ"/>
              </w:rPr>
            </w:pPr>
            <w:r w:rsidRPr="000B15C2">
              <w:rPr>
                <w:rFonts w:ascii="Times New Roman" w:eastAsia="Times New Roman" w:hAnsi="Times New Roman" w:cs="Times New Roman"/>
                <w:sz w:val="18"/>
                <w:szCs w:val="18"/>
                <w:lang w:eastAsia="en-NZ"/>
              </w:rPr>
              <w:t>-Other</w:t>
            </w:r>
          </w:p>
        </w:tc>
        <w:tc>
          <w:tcPr>
            <w:tcW w:w="2268" w:type="dxa"/>
            <w:shd w:val="clear" w:color="auto" w:fill="auto"/>
            <w:noWrap/>
          </w:tcPr>
          <w:p w14:paraId="3BF0413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FEDB23E" w14:textId="77777777" w:rsidTr="0081305E">
        <w:trPr>
          <w:trHeight w:val="1266"/>
        </w:trPr>
        <w:tc>
          <w:tcPr>
            <w:tcW w:w="1555" w:type="dxa"/>
            <w:shd w:val="clear" w:color="auto" w:fill="auto"/>
            <w:noWrap/>
            <w:hideMark/>
          </w:tcPr>
          <w:p w14:paraId="12A48D4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29.40</w:t>
            </w:r>
          </w:p>
        </w:tc>
        <w:tc>
          <w:tcPr>
            <w:tcW w:w="1134" w:type="dxa"/>
            <w:shd w:val="clear" w:color="auto" w:fill="auto"/>
            <w:noWrap/>
            <w:hideMark/>
          </w:tcPr>
          <w:p w14:paraId="4DCD3AB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2940.00</w:t>
            </w:r>
          </w:p>
        </w:tc>
        <w:tc>
          <w:tcPr>
            <w:tcW w:w="3685" w:type="dxa"/>
            <w:shd w:val="clear" w:color="auto" w:fill="auto"/>
            <w:hideMark/>
          </w:tcPr>
          <w:p w14:paraId="5552F28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Sugars, chemically pure, other than sucrose, lactose, maltose, glucose and fructose; sugar ethers, sugar acetals and sugar esters, and their salts, other than products of heading 29.37, 29.38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29.39.</w:t>
            </w:r>
          </w:p>
        </w:tc>
        <w:tc>
          <w:tcPr>
            <w:tcW w:w="2268" w:type="dxa"/>
            <w:shd w:val="clear" w:color="auto" w:fill="auto"/>
            <w:hideMark/>
          </w:tcPr>
          <w:p w14:paraId="6A2EC9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683D47C5" w14:textId="77777777" w:rsidTr="0081305E">
        <w:trPr>
          <w:trHeight w:val="300"/>
        </w:trPr>
        <w:tc>
          <w:tcPr>
            <w:tcW w:w="1555" w:type="dxa"/>
            <w:shd w:val="clear" w:color="auto" w:fill="auto"/>
            <w:noWrap/>
            <w:hideMark/>
          </w:tcPr>
          <w:p w14:paraId="7CDBC67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29.41</w:t>
            </w:r>
          </w:p>
        </w:tc>
        <w:tc>
          <w:tcPr>
            <w:tcW w:w="1134" w:type="dxa"/>
            <w:shd w:val="clear" w:color="auto" w:fill="auto"/>
            <w:noWrap/>
            <w:hideMark/>
          </w:tcPr>
          <w:p w14:paraId="165AC50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345CE7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Antibiotics.</w:t>
            </w:r>
          </w:p>
        </w:tc>
        <w:tc>
          <w:tcPr>
            <w:tcW w:w="2268" w:type="dxa"/>
            <w:shd w:val="clear" w:color="auto" w:fill="auto"/>
            <w:noWrap/>
            <w:hideMark/>
          </w:tcPr>
          <w:p w14:paraId="180DE6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6A11F2B" w14:textId="77777777" w:rsidTr="0081305E">
        <w:trPr>
          <w:trHeight w:val="720"/>
        </w:trPr>
        <w:tc>
          <w:tcPr>
            <w:tcW w:w="1555" w:type="dxa"/>
            <w:shd w:val="clear" w:color="auto" w:fill="auto"/>
            <w:hideMark/>
          </w:tcPr>
          <w:p w14:paraId="11F72C2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64C67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2941.10</w:t>
            </w:r>
          </w:p>
        </w:tc>
        <w:tc>
          <w:tcPr>
            <w:tcW w:w="3685" w:type="dxa"/>
            <w:shd w:val="clear" w:color="auto" w:fill="auto"/>
            <w:hideMark/>
          </w:tcPr>
          <w:p w14:paraId="7F1F240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-Penicillins and their derivatives with a penicillanic acid structure; salts thereof</w:t>
            </w:r>
          </w:p>
        </w:tc>
        <w:tc>
          <w:tcPr>
            <w:tcW w:w="2268" w:type="dxa"/>
            <w:shd w:val="clear" w:color="auto" w:fill="auto"/>
            <w:hideMark/>
          </w:tcPr>
          <w:p w14:paraId="68B5844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E996B4B" w14:textId="77777777" w:rsidTr="0081305E">
        <w:trPr>
          <w:trHeight w:val="480"/>
        </w:trPr>
        <w:tc>
          <w:tcPr>
            <w:tcW w:w="1555" w:type="dxa"/>
            <w:shd w:val="clear" w:color="auto" w:fill="auto"/>
            <w:noWrap/>
            <w:hideMark/>
          </w:tcPr>
          <w:p w14:paraId="3E357A0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9659D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2941.20</w:t>
            </w:r>
          </w:p>
        </w:tc>
        <w:tc>
          <w:tcPr>
            <w:tcW w:w="3685" w:type="dxa"/>
            <w:shd w:val="clear" w:color="auto" w:fill="auto"/>
            <w:hideMark/>
          </w:tcPr>
          <w:p w14:paraId="3701995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-Streptomycins and their derivatives; salts thereof</w:t>
            </w:r>
          </w:p>
        </w:tc>
        <w:tc>
          <w:tcPr>
            <w:tcW w:w="2268" w:type="dxa"/>
            <w:shd w:val="clear" w:color="auto" w:fill="auto"/>
            <w:hideMark/>
          </w:tcPr>
          <w:p w14:paraId="5365AC8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E5436B5" w14:textId="77777777" w:rsidTr="0081305E">
        <w:trPr>
          <w:trHeight w:val="480"/>
        </w:trPr>
        <w:tc>
          <w:tcPr>
            <w:tcW w:w="1555" w:type="dxa"/>
            <w:shd w:val="clear" w:color="auto" w:fill="auto"/>
            <w:noWrap/>
            <w:hideMark/>
          </w:tcPr>
          <w:p w14:paraId="5EB626C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FAE7A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2941.30</w:t>
            </w:r>
          </w:p>
        </w:tc>
        <w:tc>
          <w:tcPr>
            <w:tcW w:w="3685" w:type="dxa"/>
            <w:shd w:val="clear" w:color="auto" w:fill="auto"/>
            <w:hideMark/>
          </w:tcPr>
          <w:p w14:paraId="1096BEF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-Tetracyclines and their derivatives; salts thereof</w:t>
            </w:r>
          </w:p>
        </w:tc>
        <w:tc>
          <w:tcPr>
            <w:tcW w:w="2268" w:type="dxa"/>
            <w:shd w:val="clear" w:color="auto" w:fill="auto"/>
            <w:hideMark/>
          </w:tcPr>
          <w:p w14:paraId="022847B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9828E4D" w14:textId="77777777" w:rsidTr="0081305E">
        <w:trPr>
          <w:trHeight w:val="480"/>
        </w:trPr>
        <w:tc>
          <w:tcPr>
            <w:tcW w:w="1555" w:type="dxa"/>
            <w:shd w:val="clear" w:color="auto" w:fill="auto"/>
            <w:noWrap/>
            <w:hideMark/>
          </w:tcPr>
          <w:p w14:paraId="5FC3A7E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0E2EB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2941.40</w:t>
            </w:r>
          </w:p>
        </w:tc>
        <w:tc>
          <w:tcPr>
            <w:tcW w:w="3685" w:type="dxa"/>
            <w:shd w:val="clear" w:color="auto" w:fill="auto"/>
            <w:hideMark/>
          </w:tcPr>
          <w:p w14:paraId="6B226FA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amphenicol and its derivatives; salts thereof</w:t>
            </w:r>
          </w:p>
        </w:tc>
        <w:tc>
          <w:tcPr>
            <w:tcW w:w="2268" w:type="dxa"/>
            <w:shd w:val="clear" w:color="auto" w:fill="auto"/>
            <w:hideMark/>
          </w:tcPr>
          <w:p w14:paraId="23233A5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F4D10AF" w14:textId="77777777" w:rsidTr="0081305E">
        <w:trPr>
          <w:trHeight w:val="480"/>
        </w:trPr>
        <w:tc>
          <w:tcPr>
            <w:tcW w:w="1555" w:type="dxa"/>
            <w:shd w:val="clear" w:color="auto" w:fill="auto"/>
            <w:noWrap/>
            <w:hideMark/>
          </w:tcPr>
          <w:p w14:paraId="4099E04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3D3E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2941.50</w:t>
            </w:r>
          </w:p>
        </w:tc>
        <w:tc>
          <w:tcPr>
            <w:tcW w:w="3685" w:type="dxa"/>
            <w:shd w:val="clear" w:color="auto" w:fill="auto"/>
            <w:hideMark/>
          </w:tcPr>
          <w:p w14:paraId="4A8D347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-Erythromycin and its derivatives; salts thereof</w:t>
            </w:r>
          </w:p>
        </w:tc>
        <w:tc>
          <w:tcPr>
            <w:tcW w:w="2268" w:type="dxa"/>
            <w:shd w:val="clear" w:color="auto" w:fill="auto"/>
            <w:hideMark/>
          </w:tcPr>
          <w:p w14:paraId="2622C785"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9C97120" w14:textId="77777777" w:rsidTr="0081305E">
        <w:trPr>
          <w:trHeight w:val="300"/>
        </w:trPr>
        <w:tc>
          <w:tcPr>
            <w:tcW w:w="1555" w:type="dxa"/>
            <w:shd w:val="clear" w:color="auto" w:fill="auto"/>
            <w:noWrap/>
            <w:hideMark/>
          </w:tcPr>
          <w:p w14:paraId="6A85DB7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4178E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2941.90</w:t>
            </w:r>
          </w:p>
        </w:tc>
        <w:tc>
          <w:tcPr>
            <w:tcW w:w="3685" w:type="dxa"/>
            <w:shd w:val="clear" w:color="auto" w:fill="auto"/>
            <w:hideMark/>
          </w:tcPr>
          <w:p w14:paraId="66C784B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F3A472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690BC0A" w14:textId="77777777" w:rsidTr="0081305E">
        <w:trPr>
          <w:trHeight w:val="300"/>
        </w:trPr>
        <w:tc>
          <w:tcPr>
            <w:tcW w:w="1555" w:type="dxa"/>
            <w:shd w:val="clear" w:color="auto" w:fill="auto"/>
            <w:noWrap/>
            <w:hideMark/>
          </w:tcPr>
          <w:p w14:paraId="5005A20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29.42</w:t>
            </w:r>
          </w:p>
        </w:tc>
        <w:tc>
          <w:tcPr>
            <w:tcW w:w="1134" w:type="dxa"/>
            <w:shd w:val="clear" w:color="auto" w:fill="auto"/>
            <w:noWrap/>
            <w:hideMark/>
          </w:tcPr>
          <w:p w14:paraId="0326CD3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2942.00</w:t>
            </w:r>
          </w:p>
        </w:tc>
        <w:tc>
          <w:tcPr>
            <w:tcW w:w="3685" w:type="dxa"/>
            <w:shd w:val="clear" w:color="auto" w:fill="auto"/>
            <w:hideMark/>
          </w:tcPr>
          <w:p w14:paraId="029BF14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ganic compounds.</w:t>
            </w:r>
          </w:p>
        </w:tc>
        <w:tc>
          <w:tcPr>
            <w:tcW w:w="2268" w:type="dxa"/>
            <w:shd w:val="clear" w:color="auto" w:fill="auto"/>
            <w:hideMark/>
          </w:tcPr>
          <w:p w14:paraId="3383138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6F4BD53" w14:textId="77777777" w:rsidTr="0081305E">
        <w:trPr>
          <w:trHeight w:val="300"/>
        </w:trPr>
        <w:tc>
          <w:tcPr>
            <w:tcW w:w="1555" w:type="dxa"/>
            <w:shd w:val="clear" w:color="auto" w:fill="auto"/>
            <w:noWrap/>
            <w:hideMark/>
          </w:tcPr>
          <w:p w14:paraId="398A9EF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E2337B">
              <w:rPr>
                <w:rFonts w:ascii="Times New Roman" w:eastAsia="Times New Roman" w:hAnsi="Times New Roman" w:cs="Times New Roman"/>
                <w:b/>
                <w:bCs/>
                <w:sz w:val="18"/>
                <w:szCs w:val="18"/>
                <w:lang w:eastAsia="en-NZ"/>
              </w:rPr>
              <w:t>30 </w:t>
            </w:r>
          </w:p>
        </w:tc>
        <w:tc>
          <w:tcPr>
            <w:tcW w:w="4819" w:type="dxa"/>
            <w:gridSpan w:val="2"/>
            <w:shd w:val="clear" w:color="auto" w:fill="auto"/>
            <w:noWrap/>
            <w:hideMark/>
          </w:tcPr>
          <w:p w14:paraId="1600CFE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PHARMACEUTICAL PRODUCTS</w:t>
            </w:r>
          </w:p>
        </w:tc>
        <w:tc>
          <w:tcPr>
            <w:tcW w:w="2268" w:type="dxa"/>
            <w:shd w:val="clear" w:color="auto" w:fill="auto"/>
            <w:noWrap/>
            <w:hideMark/>
          </w:tcPr>
          <w:p w14:paraId="3833D1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059D51E" w14:textId="77777777" w:rsidTr="0081305E">
        <w:trPr>
          <w:trHeight w:val="1898"/>
        </w:trPr>
        <w:tc>
          <w:tcPr>
            <w:tcW w:w="1555" w:type="dxa"/>
            <w:shd w:val="clear" w:color="auto" w:fill="auto"/>
            <w:noWrap/>
            <w:hideMark/>
          </w:tcPr>
          <w:p w14:paraId="660FE46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30.01</w:t>
            </w:r>
          </w:p>
        </w:tc>
        <w:tc>
          <w:tcPr>
            <w:tcW w:w="1134" w:type="dxa"/>
            <w:shd w:val="clear" w:color="auto" w:fill="auto"/>
            <w:noWrap/>
            <w:hideMark/>
          </w:tcPr>
          <w:p w14:paraId="0AB9452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09F33A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Glands and other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gans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gano-therapeutic uses, dried,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powdered; extracts of glands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their secretions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gano-therapeutic uses; heparin and its salts; other human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animal substances prepared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therapeutic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prophylactic uses,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noWrap/>
            <w:hideMark/>
          </w:tcPr>
          <w:p w14:paraId="768C53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F2C2165" w14:textId="77777777" w:rsidTr="0081305E">
        <w:trPr>
          <w:trHeight w:val="480"/>
        </w:trPr>
        <w:tc>
          <w:tcPr>
            <w:tcW w:w="1555" w:type="dxa"/>
            <w:shd w:val="clear" w:color="auto" w:fill="auto"/>
            <w:hideMark/>
          </w:tcPr>
          <w:p w14:paraId="115186F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B2710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3001.20</w:t>
            </w:r>
          </w:p>
        </w:tc>
        <w:tc>
          <w:tcPr>
            <w:tcW w:w="3685" w:type="dxa"/>
            <w:shd w:val="clear" w:color="auto" w:fill="auto"/>
            <w:hideMark/>
          </w:tcPr>
          <w:p w14:paraId="7BA687C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-Extracts of glands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gans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their secretions</w:t>
            </w:r>
          </w:p>
        </w:tc>
        <w:tc>
          <w:tcPr>
            <w:tcW w:w="2268" w:type="dxa"/>
            <w:shd w:val="clear" w:color="auto" w:fill="auto"/>
            <w:hideMark/>
          </w:tcPr>
          <w:p w14:paraId="3EB34A0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5CF8CFD" w14:textId="77777777" w:rsidTr="0081305E">
        <w:trPr>
          <w:trHeight w:val="300"/>
        </w:trPr>
        <w:tc>
          <w:tcPr>
            <w:tcW w:w="1555" w:type="dxa"/>
            <w:shd w:val="clear" w:color="auto" w:fill="auto"/>
            <w:noWrap/>
            <w:hideMark/>
          </w:tcPr>
          <w:p w14:paraId="5B0A0FA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06A21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3001.90</w:t>
            </w:r>
          </w:p>
        </w:tc>
        <w:tc>
          <w:tcPr>
            <w:tcW w:w="3685" w:type="dxa"/>
            <w:shd w:val="clear" w:color="auto" w:fill="auto"/>
            <w:hideMark/>
          </w:tcPr>
          <w:p w14:paraId="1584A62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CE69AD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80057ED" w14:textId="77777777" w:rsidTr="0081305E">
        <w:trPr>
          <w:trHeight w:val="1860"/>
        </w:trPr>
        <w:tc>
          <w:tcPr>
            <w:tcW w:w="1555" w:type="dxa"/>
            <w:shd w:val="clear" w:color="auto" w:fill="auto"/>
            <w:noWrap/>
            <w:hideMark/>
          </w:tcPr>
          <w:p w14:paraId="1660A00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30.02</w:t>
            </w:r>
          </w:p>
        </w:tc>
        <w:tc>
          <w:tcPr>
            <w:tcW w:w="1134" w:type="dxa"/>
            <w:shd w:val="clear" w:color="auto" w:fill="auto"/>
            <w:noWrap/>
            <w:hideMark/>
          </w:tcPr>
          <w:p w14:paraId="13E8D9E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6FC622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Human blood; animal blood prepared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therapeutic, prophylactic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diagnostic uses; antisera, other blood fractions and immunological products,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modified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obtained by means of biotechnological processes; vaccines, toxins, cultures of micro-</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ganisms (excluding yeasts) and similar products.</w:t>
            </w:r>
          </w:p>
        </w:tc>
        <w:tc>
          <w:tcPr>
            <w:tcW w:w="2268" w:type="dxa"/>
            <w:shd w:val="clear" w:color="auto" w:fill="auto"/>
            <w:noWrap/>
            <w:hideMark/>
          </w:tcPr>
          <w:p w14:paraId="7B4F9B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5BEDE35" w14:textId="77777777" w:rsidTr="0081305E">
        <w:trPr>
          <w:trHeight w:val="300"/>
        </w:trPr>
        <w:tc>
          <w:tcPr>
            <w:tcW w:w="1555" w:type="dxa"/>
            <w:shd w:val="clear" w:color="auto" w:fill="auto"/>
            <w:noWrap/>
          </w:tcPr>
          <w:p w14:paraId="75EB228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898569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673F4FBF" w14:textId="0F185004" w:rsidR="0064695D" w:rsidRPr="00E2337B" w:rsidRDefault="0064695D" w:rsidP="00FF4E77">
            <w:pPr>
              <w:spacing w:after="0" w:line="240" w:lineRule="auto"/>
              <w:rPr>
                <w:rFonts w:ascii="Times New Roman" w:eastAsia="Times New Roman" w:hAnsi="Times New Roman" w:cs="Times New Roman"/>
                <w:sz w:val="18"/>
                <w:szCs w:val="18"/>
                <w:lang w:eastAsia="en-NZ"/>
              </w:rPr>
            </w:pPr>
            <w:r w:rsidRPr="00A3236B">
              <w:rPr>
                <w:rFonts w:ascii="Times New Roman" w:eastAsia="Times New Roman" w:hAnsi="Times New Roman" w:cs="Times New Roman"/>
                <w:sz w:val="18"/>
                <w:szCs w:val="18"/>
                <w:lang w:eastAsia="en-NZ"/>
              </w:rPr>
              <w:t xml:space="preserve">-Antisera, other blood fractions and immunological products, whether </w:t>
            </w:r>
            <w:r>
              <w:rPr>
                <w:rFonts w:ascii="Times New Roman" w:eastAsia="Times New Roman" w:hAnsi="Times New Roman" w:cs="Times New Roman"/>
                <w:sz w:val="18"/>
                <w:szCs w:val="18"/>
                <w:lang w:eastAsia="en-NZ"/>
              </w:rPr>
              <w:t>or</w:t>
            </w:r>
            <w:r w:rsidRPr="00A3236B">
              <w:rPr>
                <w:rFonts w:ascii="Times New Roman" w:eastAsia="Times New Roman" w:hAnsi="Times New Roman" w:cs="Times New Roman"/>
                <w:sz w:val="18"/>
                <w:szCs w:val="18"/>
                <w:lang w:eastAsia="en-NZ"/>
              </w:rPr>
              <w:t xml:space="preserve"> not modified </w:t>
            </w:r>
            <w:r>
              <w:rPr>
                <w:rFonts w:ascii="Times New Roman" w:eastAsia="Times New Roman" w:hAnsi="Times New Roman" w:cs="Times New Roman"/>
                <w:sz w:val="18"/>
                <w:szCs w:val="18"/>
                <w:lang w:eastAsia="en-NZ"/>
              </w:rPr>
              <w:t>or</w:t>
            </w:r>
            <w:r w:rsidRPr="00A3236B">
              <w:rPr>
                <w:rFonts w:ascii="Times New Roman" w:eastAsia="Times New Roman" w:hAnsi="Times New Roman" w:cs="Times New Roman"/>
                <w:sz w:val="18"/>
                <w:szCs w:val="18"/>
                <w:lang w:eastAsia="en-NZ"/>
              </w:rPr>
              <w:t xml:space="preserve"> obtained by means of biotechnological processes:</w:t>
            </w:r>
          </w:p>
        </w:tc>
        <w:tc>
          <w:tcPr>
            <w:tcW w:w="2268" w:type="dxa"/>
            <w:shd w:val="clear" w:color="auto" w:fill="auto"/>
          </w:tcPr>
          <w:p w14:paraId="02E351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26877B24" w14:textId="77777777" w:rsidTr="0081305E">
        <w:trPr>
          <w:trHeight w:val="300"/>
        </w:trPr>
        <w:tc>
          <w:tcPr>
            <w:tcW w:w="1555" w:type="dxa"/>
            <w:shd w:val="clear" w:color="auto" w:fill="auto"/>
            <w:noWrap/>
          </w:tcPr>
          <w:p w14:paraId="48EF74F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566FE80"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3002.12</w:t>
            </w:r>
          </w:p>
        </w:tc>
        <w:tc>
          <w:tcPr>
            <w:tcW w:w="3685" w:type="dxa"/>
            <w:shd w:val="clear" w:color="auto" w:fill="auto"/>
          </w:tcPr>
          <w:p w14:paraId="7B3E3503" w14:textId="52653112" w:rsidR="0064695D" w:rsidRPr="000B15C2" w:rsidRDefault="0064695D" w:rsidP="00FF4E77">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--Antisera and other blood fractions</w:t>
            </w:r>
          </w:p>
        </w:tc>
        <w:tc>
          <w:tcPr>
            <w:tcW w:w="2268" w:type="dxa"/>
            <w:shd w:val="clear" w:color="auto" w:fill="auto"/>
          </w:tcPr>
          <w:p w14:paraId="1C849CFE"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3007239C" w14:textId="77777777" w:rsidTr="0081305E">
        <w:trPr>
          <w:trHeight w:val="300"/>
        </w:trPr>
        <w:tc>
          <w:tcPr>
            <w:tcW w:w="1555" w:type="dxa"/>
            <w:shd w:val="clear" w:color="auto" w:fill="auto"/>
            <w:noWrap/>
          </w:tcPr>
          <w:p w14:paraId="368BD6C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DBAEA02"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3002.13</w:t>
            </w:r>
          </w:p>
        </w:tc>
        <w:tc>
          <w:tcPr>
            <w:tcW w:w="3685" w:type="dxa"/>
            <w:shd w:val="clear" w:color="auto" w:fill="auto"/>
          </w:tcPr>
          <w:p w14:paraId="76B0092B" w14:textId="32C26014" w:rsidR="0064695D" w:rsidRPr="000B15C2" w:rsidRDefault="0064695D" w:rsidP="00FF4E77">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xml:space="preserve">--Immunological products, unmixed, not put up in measured doses </w:t>
            </w:r>
            <w:r>
              <w:rPr>
                <w:rFonts w:ascii="Times New Roman" w:hAnsi="Times New Roman" w:cs="Times New Roman"/>
                <w:sz w:val="18"/>
                <w:szCs w:val="18"/>
              </w:rPr>
              <w:t>or</w:t>
            </w:r>
            <w:r w:rsidRPr="000B15C2">
              <w:rPr>
                <w:rFonts w:ascii="Times New Roman" w:hAnsi="Times New Roman" w:cs="Times New Roman"/>
                <w:sz w:val="18"/>
                <w:szCs w:val="18"/>
              </w:rPr>
              <w:t xml:space="preserve"> in f</w:t>
            </w:r>
            <w:r>
              <w:rPr>
                <w:rFonts w:ascii="Times New Roman" w:hAnsi="Times New Roman" w:cs="Times New Roman"/>
                <w:sz w:val="18"/>
                <w:szCs w:val="18"/>
              </w:rPr>
              <w:t>or</w:t>
            </w:r>
            <w:r w:rsidRPr="000B15C2">
              <w:rPr>
                <w:rFonts w:ascii="Times New Roman" w:hAnsi="Times New Roman" w:cs="Times New Roman"/>
                <w:sz w:val="18"/>
                <w:szCs w:val="18"/>
              </w:rPr>
              <w:t xml:space="preserve">ms </w:t>
            </w:r>
            <w:r>
              <w:rPr>
                <w:rFonts w:ascii="Times New Roman" w:hAnsi="Times New Roman" w:cs="Times New Roman"/>
                <w:sz w:val="18"/>
                <w:szCs w:val="18"/>
              </w:rPr>
              <w:t>or</w:t>
            </w:r>
            <w:r w:rsidRPr="000B15C2">
              <w:rPr>
                <w:rFonts w:ascii="Times New Roman" w:hAnsi="Times New Roman" w:cs="Times New Roman"/>
                <w:sz w:val="18"/>
                <w:szCs w:val="18"/>
              </w:rPr>
              <w:t xml:space="preserve"> packings f</w:t>
            </w:r>
            <w:r>
              <w:rPr>
                <w:rFonts w:ascii="Times New Roman" w:hAnsi="Times New Roman" w:cs="Times New Roman"/>
                <w:sz w:val="18"/>
                <w:szCs w:val="18"/>
              </w:rPr>
              <w:t>or</w:t>
            </w:r>
            <w:r w:rsidRPr="000B15C2">
              <w:rPr>
                <w:rFonts w:ascii="Times New Roman" w:hAnsi="Times New Roman" w:cs="Times New Roman"/>
                <w:sz w:val="18"/>
                <w:szCs w:val="18"/>
              </w:rPr>
              <w:t xml:space="preserve"> retail sale</w:t>
            </w:r>
          </w:p>
        </w:tc>
        <w:tc>
          <w:tcPr>
            <w:tcW w:w="2268" w:type="dxa"/>
            <w:shd w:val="clear" w:color="auto" w:fill="auto"/>
          </w:tcPr>
          <w:p w14:paraId="5A5CAA89"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62267C6D" w14:textId="77777777" w:rsidTr="0081305E">
        <w:trPr>
          <w:trHeight w:val="300"/>
        </w:trPr>
        <w:tc>
          <w:tcPr>
            <w:tcW w:w="1555" w:type="dxa"/>
            <w:shd w:val="clear" w:color="auto" w:fill="auto"/>
            <w:noWrap/>
          </w:tcPr>
          <w:p w14:paraId="1CEDE95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E1DAE5B"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3002.14</w:t>
            </w:r>
          </w:p>
        </w:tc>
        <w:tc>
          <w:tcPr>
            <w:tcW w:w="3685" w:type="dxa"/>
            <w:shd w:val="clear" w:color="auto" w:fill="auto"/>
          </w:tcPr>
          <w:p w14:paraId="03B6CDA7" w14:textId="774224C3" w:rsidR="0064695D" w:rsidRPr="000B15C2" w:rsidRDefault="0064695D" w:rsidP="00FF4E77">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w:t>
            </w:r>
            <w:r w:rsidR="00FF4E77">
              <w:rPr>
                <w:rFonts w:ascii="Times New Roman" w:hAnsi="Times New Roman" w:cs="Times New Roman"/>
                <w:sz w:val="18"/>
                <w:szCs w:val="18"/>
              </w:rPr>
              <w:t>-</w:t>
            </w:r>
            <w:r w:rsidRPr="000B15C2">
              <w:rPr>
                <w:rFonts w:ascii="Times New Roman" w:hAnsi="Times New Roman" w:cs="Times New Roman"/>
                <w:sz w:val="18"/>
                <w:szCs w:val="18"/>
              </w:rPr>
              <w:t xml:space="preserve">Immunological products, mixed, not put up in measured doses </w:t>
            </w:r>
            <w:r>
              <w:rPr>
                <w:rFonts w:ascii="Times New Roman" w:hAnsi="Times New Roman" w:cs="Times New Roman"/>
                <w:sz w:val="18"/>
                <w:szCs w:val="18"/>
              </w:rPr>
              <w:t>or</w:t>
            </w:r>
            <w:r w:rsidRPr="000B15C2">
              <w:rPr>
                <w:rFonts w:ascii="Times New Roman" w:hAnsi="Times New Roman" w:cs="Times New Roman"/>
                <w:sz w:val="18"/>
                <w:szCs w:val="18"/>
              </w:rPr>
              <w:t xml:space="preserve"> in f</w:t>
            </w:r>
            <w:r>
              <w:rPr>
                <w:rFonts w:ascii="Times New Roman" w:hAnsi="Times New Roman" w:cs="Times New Roman"/>
                <w:sz w:val="18"/>
                <w:szCs w:val="18"/>
              </w:rPr>
              <w:t>or</w:t>
            </w:r>
            <w:r w:rsidRPr="000B15C2">
              <w:rPr>
                <w:rFonts w:ascii="Times New Roman" w:hAnsi="Times New Roman" w:cs="Times New Roman"/>
                <w:sz w:val="18"/>
                <w:szCs w:val="18"/>
              </w:rPr>
              <w:t xml:space="preserve">ms </w:t>
            </w:r>
            <w:r>
              <w:rPr>
                <w:rFonts w:ascii="Times New Roman" w:hAnsi="Times New Roman" w:cs="Times New Roman"/>
                <w:sz w:val="18"/>
                <w:szCs w:val="18"/>
              </w:rPr>
              <w:t>or</w:t>
            </w:r>
            <w:r w:rsidRPr="000B15C2">
              <w:rPr>
                <w:rFonts w:ascii="Times New Roman" w:hAnsi="Times New Roman" w:cs="Times New Roman"/>
                <w:sz w:val="18"/>
                <w:szCs w:val="18"/>
              </w:rPr>
              <w:t xml:space="preserve"> packings f</w:t>
            </w:r>
            <w:r>
              <w:rPr>
                <w:rFonts w:ascii="Times New Roman" w:hAnsi="Times New Roman" w:cs="Times New Roman"/>
                <w:sz w:val="18"/>
                <w:szCs w:val="18"/>
              </w:rPr>
              <w:t>or</w:t>
            </w:r>
            <w:r w:rsidRPr="000B15C2">
              <w:rPr>
                <w:rFonts w:ascii="Times New Roman" w:hAnsi="Times New Roman" w:cs="Times New Roman"/>
                <w:sz w:val="18"/>
                <w:szCs w:val="18"/>
              </w:rPr>
              <w:t xml:space="preserve"> retail sale</w:t>
            </w:r>
          </w:p>
        </w:tc>
        <w:tc>
          <w:tcPr>
            <w:tcW w:w="2268" w:type="dxa"/>
            <w:shd w:val="clear" w:color="auto" w:fill="auto"/>
          </w:tcPr>
          <w:p w14:paraId="16FC250F"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7EFDF9F8" w14:textId="77777777" w:rsidTr="0081305E">
        <w:trPr>
          <w:trHeight w:val="300"/>
        </w:trPr>
        <w:tc>
          <w:tcPr>
            <w:tcW w:w="1555" w:type="dxa"/>
            <w:shd w:val="clear" w:color="auto" w:fill="auto"/>
            <w:noWrap/>
          </w:tcPr>
          <w:p w14:paraId="7980427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8833D34"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3002.15</w:t>
            </w:r>
          </w:p>
        </w:tc>
        <w:tc>
          <w:tcPr>
            <w:tcW w:w="3685" w:type="dxa"/>
            <w:shd w:val="clear" w:color="auto" w:fill="auto"/>
          </w:tcPr>
          <w:p w14:paraId="6DCFC988" w14:textId="3F894480" w:rsidR="0064695D" w:rsidRPr="000B15C2" w:rsidRDefault="0064695D" w:rsidP="00FF4E77">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xml:space="preserve">--Immunological products, put up in measured doses </w:t>
            </w:r>
            <w:r>
              <w:rPr>
                <w:rFonts w:ascii="Times New Roman" w:hAnsi="Times New Roman" w:cs="Times New Roman"/>
                <w:sz w:val="18"/>
                <w:szCs w:val="18"/>
              </w:rPr>
              <w:t>or</w:t>
            </w:r>
            <w:r w:rsidRPr="000B15C2">
              <w:rPr>
                <w:rFonts w:ascii="Times New Roman" w:hAnsi="Times New Roman" w:cs="Times New Roman"/>
                <w:sz w:val="18"/>
                <w:szCs w:val="18"/>
              </w:rPr>
              <w:t xml:space="preserve"> in f</w:t>
            </w:r>
            <w:r>
              <w:rPr>
                <w:rFonts w:ascii="Times New Roman" w:hAnsi="Times New Roman" w:cs="Times New Roman"/>
                <w:sz w:val="18"/>
                <w:szCs w:val="18"/>
              </w:rPr>
              <w:t>or</w:t>
            </w:r>
            <w:r w:rsidRPr="000B15C2">
              <w:rPr>
                <w:rFonts w:ascii="Times New Roman" w:hAnsi="Times New Roman" w:cs="Times New Roman"/>
                <w:sz w:val="18"/>
                <w:szCs w:val="18"/>
              </w:rPr>
              <w:t xml:space="preserve">ms </w:t>
            </w:r>
            <w:r>
              <w:rPr>
                <w:rFonts w:ascii="Times New Roman" w:hAnsi="Times New Roman" w:cs="Times New Roman"/>
                <w:sz w:val="18"/>
                <w:szCs w:val="18"/>
              </w:rPr>
              <w:t>or</w:t>
            </w:r>
            <w:r w:rsidRPr="000B15C2">
              <w:rPr>
                <w:rFonts w:ascii="Times New Roman" w:hAnsi="Times New Roman" w:cs="Times New Roman"/>
                <w:sz w:val="18"/>
                <w:szCs w:val="18"/>
              </w:rPr>
              <w:t xml:space="preserve"> packings f</w:t>
            </w:r>
            <w:r>
              <w:rPr>
                <w:rFonts w:ascii="Times New Roman" w:hAnsi="Times New Roman" w:cs="Times New Roman"/>
                <w:sz w:val="18"/>
                <w:szCs w:val="18"/>
              </w:rPr>
              <w:t>or</w:t>
            </w:r>
            <w:r w:rsidRPr="000B15C2">
              <w:rPr>
                <w:rFonts w:ascii="Times New Roman" w:hAnsi="Times New Roman" w:cs="Times New Roman"/>
                <w:sz w:val="18"/>
                <w:szCs w:val="18"/>
              </w:rPr>
              <w:t xml:space="preserve"> retail sale</w:t>
            </w:r>
          </w:p>
        </w:tc>
        <w:tc>
          <w:tcPr>
            <w:tcW w:w="2268" w:type="dxa"/>
            <w:shd w:val="clear" w:color="auto" w:fill="auto"/>
          </w:tcPr>
          <w:p w14:paraId="577357D9"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3CE0C3AA" w14:textId="77777777" w:rsidTr="0081305E">
        <w:trPr>
          <w:trHeight w:val="300"/>
        </w:trPr>
        <w:tc>
          <w:tcPr>
            <w:tcW w:w="1555" w:type="dxa"/>
            <w:shd w:val="clear" w:color="auto" w:fill="auto"/>
            <w:noWrap/>
          </w:tcPr>
          <w:p w14:paraId="3BF822D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95E68D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5E8601C" w14:textId="2D5FE1D9" w:rsidR="0064695D" w:rsidRPr="00E2337B" w:rsidRDefault="0064695D" w:rsidP="00FF4E77">
            <w:pPr>
              <w:spacing w:after="0" w:line="240" w:lineRule="auto"/>
              <w:rPr>
                <w:rFonts w:ascii="Times New Roman" w:eastAsia="Times New Roman" w:hAnsi="Times New Roman" w:cs="Times New Roman"/>
                <w:sz w:val="18"/>
                <w:szCs w:val="18"/>
                <w:lang w:eastAsia="en-NZ"/>
              </w:rPr>
            </w:pPr>
            <w:r w:rsidRPr="00AD2E44">
              <w:rPr>
                <w:rFonts w:ascii="Times New Roman" w:eastAsia="Times New Roman" w:hAnsi="Times New Roman" w:cs="Times New Roman"/>
                <w:sz w:val="18"/>
                <w:szCs w:val="18"/>
                <w:lang w:eastAsia="en-NZ"/>
              </w:rPr>
              <w:t>-Vaccines, toxins, cultures of micro-organisms (excluding yeasts) and similar products :</w:t>
            </w:r>
          </w:p>
        </w:tc>
        <w:tc>
          <w:tcPr>
            <w:tcW w:w="2268" w:type="dxa"/>
            <w:shd w:val="clear" w:color="auto" w:fill="auto"/>
          </w:tcPr>
          <w:p w14:paraId="6EBBFCDE" w14:textId="77777777" w:rsidR="0064695D" w:rsidRDefault="0064695D" w:rsidP="0064695D">
            <w:pPr>
              <w:rPr>
                <w:rFonts w:ascii="Times New Roman" w:eastAsia="Times New Roman" w:hAnsi="Times New Roman" w:cs="Times New Roman"/>
                <w:sz w:val="18"/>
                <w:szCs w:val="18"/>
                <w:lang w:eastAsia="en-NZ"/>
              </w:rPr>
            </w:pPr>
          </w:p>
        </w:tc>
      </w:tr>
      <w:tr w:rsidR="0064695D" w:rsidRPr="00E2337B" w14:paraId="280D3701" w14:textId="77777777" w:rsidTr="0081305E">
        <w:trPr>
          <w:trHeight w:val="300"/>
        </w:trPr>
        <w:tc>
          <w:tcPr>
            <w:tcW w:w="1555" w:type="dxa"/>
            <w:shd w:val="clear" w:color="auto" w:fill="auto"/>
            <w:noWrap/>
          </w:tcPr>
          <w:p w14:paraId="002D26C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F35EB0C" w14:textId="6562F82C"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AD2E44">
              <w:rPr>
                <w:rFonts w:ascii="Times New Roman" w:eastAsia="Times New Roman" w:hAnsi="Times New Roman" w:cs="Times New Roman"/>
                <w:sz w:val="18"/>
                <w:szCs w:val="18"/>
                <w:lang w:eastAsia="en-NZ"/>
              </w:rPr>
              <w:t>3002.41</w:t>
            </w:r>
          </w:p>
        </w:tc>
        <w:tc>
          <w:tcPr>
            <w:tcW w:w="3685" w:type="dxa"/>
            <w:tcBorders>
              <w:top w:val="single" w:sz="4" w:space="0" w:color="auto"/>
              <w:left w:val="nil"/>
              <w:bottom w:val="single" w:sz="4" w:space="0" w:color="auto"/>
              <w:right w:val="single" w:sz="4" w:space="0" w:color="auto"/>
            </w:tcBorders>
            <w:shd w:val="clear" w:color="auto" w:fill="auto"/>
          </w:tcPr>
          <w:p w14:paraId="32871922" w14:textId="52680797" w:rsidR="0064695D" w:rsidRPr="00E2337B" w:rsidRDefault="0064695D" w:rsidP="00FF4E77">
            <w:pPr>
              <w:spacing w:after="0" w:line="240" w:lineRule="auto"/>
              <w:rPr>
                <w:rFonts w:ascii="Times New Roman" w:eastAsia="Times New Roman" w:hAnsi="Times New Roman" w:cs="Times New Roman"/>
                <w:sz w:val="18"/>
                <w:szCs w:val="18"/>
                <w:lang w:eastAsia="en-NZ"/>
              </w:rPr>
            </w:pPr>
            <w:r w:rsidRPr="00AD2E44">
              <w:rPr>
                <w:rFonts w:ascii="Times New Roman" w:eastAsia="Times New Roman" w:hAnsi="Times New Roman" w:cs="Times New Roman"/>
                <w:sz w:val="18"/>
                <w:szCs w:val="18"/>
                <w:lang w:eastAsia="en-NZ"/>
              </w:rPr>
              <w:t>--Vaccines for human medicine</w:t>
            </w:r>
          </w:p>
        </w:tc>
        <w:tc>
          <w:tcPr>
            <w:tcW w:w="2268" w:type="dxa"/>
            <w:shd w:val="clear" w:color="auto" w:fill="auto"/>
          </w:tcPr>
          <w:p w14:paraId="03DBF330" w14:textId="51DB00F3"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67C1D17" w14:textId="77777777" w:rsidTr="0081305E">
        <w:trPr>
          <w:trHeight w:val="300"/>
        </w:trPr>
        <w:tc>
          <w:tcPr>
            <w:tcW w:w="1555" w:type="dxa"/>
            <w:shd w:val="clear" w:color="auto" w:fill="auto"/>
            <w:noWrap/>
          </w:tcPr>
          <w:p w14:paraId="0355219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3F6D161" w14:textId="20D78C86"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3002.42</w:t>
            </w:r>
          </w:p>
        </w:tc>
        <w:tc>
          <w:tcPr>
            <w:tcW w:w="3685" w:type="dxa"/>
            <w:tcBorders>
              <w:top w:val="single" w:sz="4" w:space="0" w:color="auto"/>
              <w:left w:val="nil"/>
              <w:bottom w:val="single" w:sz="4" w:space="0" w:color="auto"/>
              <w:right w:val="single" w:sz="4" w:space="0" w:color="auto"/>
            </w:tcBorders>
            <w:shd w:val="clear" w:color="auto" w:fill="auto"/>
          </w:tcPr>
          <w:p w14:paraId="5ECB7E89" w14:textId="7BF809D0" w:rsidR="0064695D" w:rsidRPr="00E2337B" w:rsidRDefault="0064695D" w:rsidP="00FF4E77">
            <w:pPr>
              <w:spacing w:after="0" w:line="240" w:lineRule="auto"/>
              <w:rPr>
                <w:rFonts w:ascii="Times New Roman" w:eastAsia="Times New Roman" w:hAnsi="Times New Roman" w:cs="Times New Roman"/>
                <w:sz w:val="18"/>
                <w:szCs w:val="18"/>
                <w:lang w:eastAsia="en-NZ"/>
              </w:rPr>
            </w:pPr>
            <w:r w:rsidRPr="00AD2E44">
              <w:rPr>
                <w:rFonts w:ascii="Times New Roman" w:eastAsia="Times New Roman" w:hAnsi="Times New Roman" w:cs="Times New Roman"/>
                <w:sz w:val="18"/>
                <w:szCs w:val="18"/>
                <w:lang w:eastAsia="en-NZ"/>
              </w:rPr>
              <w:t>--Vaccines for veterinary medicine</w:t>
            </w:r>
          </w:p>
        </w:tc>
        <w:tc>
          <w:tcPr>
            <w:tcW w:w="2268" w:type="dxa"/>
            <w:shd w:val="clear" w:color="auto" w:fill="auto"/>
          </w:tcPr>
          <w:p w14:paraId="3FC227C2" w14:textId="59C04324"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900019B" w14:textId="77777777" w:rsidTr="0081305E">
        <w:trPr>
          <w:trHeight w:val="300"/>
        </w:trPr>
        <w:tc>
          <w:tcPr>
            <w:tcW w:w="1555" w:type="dxa"/>
            <w:shd w:val="clear" w:color="auto" w:fill="auto"/>
            <w:noWrap/>
          </w:tcPr>
          <w:p w14:paraId="3D2DC01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F2E6FE5" w14:textId="0836B0AC"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161641">
              <w:rPr>
                <w:rFonts w:ascii="Times New Roman" w:hAnsi="Times New Roman" w:cs="Times New Roman"/>
                <w:sz w:val="18"/>
                <w:szCs w:val="18"/>
              </w:rPr>
              <w:t>3002.49</w:t>
            </w:r>
          </w:p>
        </w:tc>
        <w:tc>
          <w:tcPr>
            <w:tcW w:w="3685" w:type="dxa"/>
            <w:tcBorders>
              <w:top w:val="single" w:sz="4" w:space="0" w:color="auto"/>
              <w:left w:val="nil"/>
              <w:bottom w:val="single" w:sz="4" w:space="0" w:color="auto"/>
              <w:right w:val="single" w:sz="4" w:space="0" w:color="auto"/>
            </w:tcBorders>
            <w:shd w:val="clear" w:color="auto" w:fill="auto"/>
          </w:tcPr>
          <w:p w14:paraId="5387799C" w14:textId="759D6838" w:rsidR="0064695D" w:rsidRPr="00E2337B" w:rsidRDefault="0064695D" w:rsidP="00FF4E77">
            <w:pPr>
              <w:spacing w:after="0" w:line="240" w:lineRule="auto"/>
              <w:rPr>
                <w:rFonts w:ascii="Times New Roman" w:eastAsia="Times New Roman" w:hAnsi="Times New Roman" w:cs="Times New Roman"/>
                <w:sz w:val="18"/>
                <w:szCs w:val="18"/>
                <w:lang w:eastAsia="en-NZ"/>
              </w:rPr>
            </w:pPr>
            <w:r w:rsidRPr="00AD2E44">
              <w:rPr>
                <w:rFonts w:ascii="Times New Roman" w:eastAsia="Times New Roman" w:hAnsi="Times New Roman" w:cs="Times New Roman"/>
                <w:sz w:val="18"/>
                <w:szCs w:val="18"/>
                <w:lang w:eastAsia="en-NZ"/>
              </w:rPr>
              <w:t>--Other</w:t>
            </w:r>
          </w:p>
        </w:tc>
        <w:tc>
          <w:tcPr>
            <w:tcW w:w="2268" w:type="dxa"/>
            <w:shd w:val="clear" w:color="auto" w:fill="auto"/>
          </w:tcPr>
          <w:p w14:paraId="0F513236" w14:textId="3FDCA640"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466BCDE" w14:textId="77777777" w:rsidTr="0081305E">
        <w:trPr>
          <w:trHeight w:val="300"/>
        </w:trPr>
        <w:tc>
          <w:tcPr>
            <w:tcW w:w="1555" w:type="dxa"/>
            <w:shd w:val="clear" w:color="auto" w:fill="auto"/>
            <w:noWrap/>
          </w:tcPr>
          <w:p w14:paraId="6BD96E5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0F6BEC6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3A5A2189" w14:textId="32B42FB2" w:rsidR="0064695D" w:rsidRPr="00E2337B" w:rsidRDefault="0064695D" w:rsidP="00FF4E77">
            <w:pPr>
              <w:spacing w:after="0" w:line="240" w:lineRule="auto"/>
              <w:rPr>
                <w:rFonts w:ascii="Times New Roman" w:eastAsia="Times New Roman" w:hAnsi="Times New Roman" w:cs="Times New Roman"/>
                <w:sz w:val="18"/>
                <w:szCs w:val="18"/>
                <w:lang w:eastAsia="en-NZ"/>
              </w:rPr>
            </w:pPr>
            <w:r w:rsidRPr="00AD2E44">
              <w:rPr>
                <w:rFonts w:ascii="Times New Roman" w:eastAsia="Times New Roman" w:hAnsi="Times New Roman" w:cs="Times New Roman"/>
                <w:sz w:val="18"/>
                <w:szCs w:val="18"/>
                <w:lang w:eastAsia="en-NZ"/>
              </w:rPr>
              <w:t>-Cell cultures, whether or not modified :</w:t>
            </w:r>
          </w:p>
        </w:tc>
        <w:tc>
          <w:tcPr>
            <w:tcW w:w="2268" w:type="dxa"/>
            <w:shd w:val="clear" w:color="auto" w:fill="auto"/>
          </w:tcPr>
          <w:p w14:paraId="2EC55BFD" w14:textId="77777777" w:rsidR="0064695D" w:rsidRDefault="0064695D" w:rsidP="0064695D">
            <w:pPr>
              <w:rPr>
                <w:rFonts w:ascii="Times New Roman" w:eastAsia="Times New Roman" w:hAnsi="Times New Roman" w:cs="Times New Roman"/>
                <w:sz w:val="18"/>
                <w:szCs w:val="18"/>
                <w:lang w:eastAsia="en-NZ"/>
              </w:rPr>
            </w:pPr>
          </w:p>
        </w:tc>
      </w:tr>
      <w:tr w:rsidR="0064695D" w:rsidRPr="00E2337B" w14:paraId="026A9764" w14:textId="77777777" w:rsidTr="0081305E">
        <w:trPr>
          <w:trHeight w:val="300"/>
        </w:trPr>
        <w:tc>
          <w:tcPr>
            <w:tcW w:w="1555" w:type="dxa"/>
            <w:shd w:val="clear" w:color="auto" w:fill="auto"/>
            <w:noWrap/>
          </w:tcPr>
          <w:p w14:paraId="3F6D211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89AEE91" w14:textId="35246E9B"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161641">
              <w:rPr>
                <w:rFonts w:ascii="Times New Roman" w:hAnsi="Times New Roman" w:cs="Times New Roman"/>
                <w:sz w:val="18"/>
                <w:szCs w:val="18"/>
              </w:rPr>
              <w:t>3002.51</w:t>
            </w:r>
          </w:p>
        </w:tc>
        <w:tc>
          <w:tcPr>
            <w:tcW w:w="3685" w:type="dxa"/>
            <w:tcBorders>
              <w:top w:val="single" w:sz="4" w:space="0" w:color="auto"/>
              <w:left w:val="nil"/>
              <w:bottom w:val="single" w:sz="4" w:space="0" w:color="auto"/>
              <w:right w:val="single" w:sz="4" w:space="0" w:color="auto"/>
            </w:tcBorders>
            <w:shd w:val="clear" w:color="auto" w:fill="auto"/>
          </w:tcPr>
          <w:p w14:paraId="4ABF2138" w14:textId="4596832D" w:rsidR="0064695D" w:rsidRPr="00E2337B" w:rsidRDefault="0064695D" w:rsidP="00FF4E77">
            <w:pPr>
              <w:spacing w:after="0" w:line="240" w:lineRule="auto"/>
              <w:rPr>
                <w:rFonts w:ascii="Times New Roman" w:eastAsia="Times New Roman" w:hAnsi="Times New Roman" w:cs="Times New Roman"/>
                <w:sz w:val="18"/>
                <w:szCs w:val="18"/>
                <w:lang w:eastAsia="en-NZ"/>
              </w:rPr>
            </w:pPr>
            <w:r w:rsidRPr="00AD2E44">
              <w:rPr>
                <w:rFonts w:ascii="Times New Roman" w:eastAsia="Times New Roman" w:hAnsi="Times New Roman" w:cs="Times New Roman"/>
                <w:sz w:val="18"/>
                <w:szCs w:val="18"/>
                <w:lang w:eastAsia="en-NZ"/>
              </w:rPr>
              <w:t>--Cell therapy products</w:t>
            </w:r>
          </w:p>
        </w:tc>
        <w:tc>
          <w:tcPr>
            <w:tcW w:w="2268" w:type="dxa"/>
            <w:shd w:val="clear" w:color="auto" w:fill="auto"/>
          </w:tcPr>
          <w:p w14:paraId="216A3471" w14:textId="0EE2CDDA"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175B443" w14:textId="77777777" w:rsidTr="0081305E">
        <w:trPr>
          <w:trHeight w:val="300"/>
        </w:trPr>
        <w:tc>
          <w:tcPr>
            <w:tcW w:w="1555" w:type="dxa"/>
            <w:shd w:val="clear" w:color="auto" w:fill="auto"/>
            <w:noWrap/>
          </w:tcPr>
          <w:p w14:paraId="508FB99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4D08265" w14:textId="51B40C05"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161641">
              <w:rPr>
                <w:rFonts w:ascii="Times New Roman" w:hAnsi="Times New Roman" w:cs="Times New Roman"/>
                <w:sz w:val="18"/>
                <w:szCs w:val="18"/>
              </w:rPr>
              <w:t>3002.59</w:t>
            </w:r>
          </w:p>
        </w:tc>
        <w:tc>
          <w:tcPr>
            <w:tcW w:w="3685" w:type="dxa"/>
            <w:tcBorders>
              <w:top w:val="single" w:sz="4" w:space="0" w:color="auto"/>
              <w:left w:val="nil"/>
              <w:bottom w:val="single" w:sz="4" w:space="0" w:color="auto"/>
              <w:right w:val="single" w:sz="4" w:space="0" w:color="auto"/>
            </w:tcBorders>
            <w:shd w:val="clear" w:color="auto" w:fill="auto"/>
          </w:tcPr>
          <w:p w14:paraId="3E2725AC" w14:textId="3A332213" w:rsidR="0064695D" w:rsidRPr="00E2337B" w:rsidRDefault="0064695D" w:rsidP="00FF4E77">
            <w:pPr>
              <w:spacing w:after="0" w:line="240" w:lineRule="auto"/>
              <w:rPr>
                <w:rFonts w:ascii="Times New Roman" w:eastAsia="Times New Roman" w:hAnsi="Times New Roman" w:cs="Times New Roman"/>
                <w:sz w:val="18"/>
                <w:szCs w:val="18"/>
                <w:lang w:eastAsia="en-NZ"/>
              </w:rPr>
            </w:pPr>
            <w:r w:rsidRPr="00AD2E44">
              <w:rPr>
                <w:rFonts w:ascii="Times New Roman" w:eastAsia="Times New Roman" w:hAnsi="Times New Roman" w:cs="Times New Roman"/>
                <w:sz w:val="18"/>
                <w:szCs w:val="18"/>
                <w:lang w:eastAsia="en-NZ"/>
              </w:rPr>
              <w:t>--Other</w:t>
            </w:r>
          </w:p>
        </w:tc>
        <w:tc>
          <w:tcPr>
            <w:tcW w:w="2268" w:type="dxa"/>
            <w:shd w:val="clear" w:color="auto" w:fill="auto"/>
          </w:tcPr>
          <w:p w14:paraId="7EDD0E2C" w14:textId="2DFFED8D"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7B0DFD1" w14:textId="77777777" w:rsidTr="0081305E">
        <w:trPr>
          <w:trHeight w:val="300"/>
        </w:trPr>
        <w:tc>
          <w:tcPr>
            <w:tcW w:w="1555" w:type="dxa"/>
            <w:shd w:val="clear" w:color="auto" w:fill="auto"/>
            <w:noWrap/>
            <w:hideMark/>
          </w:tcPr>
          <w:p w14:paraId="1347169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3A81D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3002.90</w:t>
            </w:r>
          </w:p>
        </w:tc>
        <w:tc>
          <w:tcPr>
            <w:tcW w:w="3685" w:type="dxa"/>
            <w:shd w:val="clear" w:color="auto" w:fill="auto"/>
            <w:hideMark/>
          </w:tcPr>
          <w:p w14:paraId="4493C68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435314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F100E71" w14:textId="77777777" w:rsidTr="0081305E">
        <w:trPr>
          <w:trHeight w:val="1519"/>
        </w:trPr>
        <w:tc>
          <w:tcPr>
            <w:tcW w:w="1555" w:type="dxa"/>
            <w:shd w:val="clear" w:color="auto" w:fill="auto"/>
            <w:noWrap/>
            <w:hideMark/>
          </w:tcPr>
          <w:p w14:paraId="1787193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30.03</w:t>
            </w:r>
          </w:p>
        </w:tc>
        <w:tc>
          <w:tcPr>
            <w:tcW w:w="1134" w:type="dxa"/>
            <w:shd w:val="clear" w:color="auto" w:fill="auto"/>
            <w:noWrap/>
            <w:hideMark/>
          </w:tcPr>
          <w:p w14:paraId="34DE0C1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583D84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Medicaments (excluding goods of heading 30.02, 30.05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30.06) consisting of two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 constituents which have been mixed together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therapeutic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prophylactic uses, not put up in measured doses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packings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retail sale.</w:t>
            </w:r>
          </w:p>
        </w:tc>
        <w:tc>
          <w:tcPr>
            <w:tcW w:w="2268" w:type="dxa"/>
            <w:shd w:val="clear" w:color="auto" w:fill="auto"/>
            <w:noWrap/>
            <w:hideMark/>
          </w:tcPr>
          <w:p w14:paraId="6E0C0B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7AB58D4" w14:textId="77777777" w:rsidTr="0081305E">
        <w:trPr>
          <w:trHeight w:val="770"/>
        </w:trPr>
        <w:tc>
          <w:tcPr>
            <w:tcW w:w="1555" w:type="dxa"/>
            <w:shd w:val="clear" w:color="auto" w:fill="auto"/>
            <w:hideMark/>
          </w:tcPr>
          <w:p w14:paraId="0606EB7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848CC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3003.10</w:t>
            </w:r>
          </w:p>
        </w:tc>
        <w:tc>
          <w:tcPr>
            <w:tcW w:w="3685" w:type="dxa"/>
            <w:shd w:val="clear" w:color="auto" w:fill="auto"/>
            <w:hideMark/>
          </w:tcPr>
          <w:p w14:paraId="42195F8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-Containing penicillins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derivatives thereof, with a penicillanic acid structure,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streptomycins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their derivatives</w:t>
            </w:r>
          </w:p>
        </w:tc>
        <w:tc>
          <w:tcPr>
            <w:tcW w:w="2268" w:type="dxa"/>
            <w:shd w:val="clear" w:color="auto" w:fill="auto"/>
            <w:hideMark/>
          </w:tcPr>
          <w:p w14:paraId="6272581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EDAB9E0" w14:textId="77777777" w:rsidTr="0081305E">
        <w:trPr>
          <w:trHeight w:val="300"/>
        </w:trPr>
        <w:tc>
          <w:tcPr>
            <w:tcW w:w="1555" w:type="dxa"/>
            <w:shd w:val="clear" w:color="auto" w:fill="auto"/>
            <w:noWrap/>
            <w:hideMark/>
          </w:tcPr>
          <w:p w14:paraId="637BA65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AA267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3003.20</w:t>
            </w:r>
          </w:p>
        </w:tc>
        <w:tc>
          <w:tcPr>
            <w:tcW w:w="3685" w:type="dxa"/>
            <w:shd w:val="clear" w:color="auto" w:fill="auto"/>
            <w:hideMark/>
          </w:tcPr>
          <w:p w14:paraId="2F924D31" w14:textId="21F6F3B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A3236B">
              <w:rPr>
                <w:rFonts w:ascii="Times New Roman" w:eastAsia="Times New Roman" w:hAnsi="Times New Roman" w:cs="Times New Roman"/>
                <w:sz w:val="18"/>
                <w:szCs w:val="18"/>
                <w:lang w:eastAsia="en-NZ"/>
              </w:rPr>
              <w:t>- Other, containing antibiotics</w:t>
            </w:r>
          </w:p>
        </w:tc>
        <w:tc>
          <w:tcPr>
            <w:tcW w:w="2268" w:type="dxa"/>
            <w:shd w:val="clear" w:color="auto" w:fill="auto"/>
            <w:hideMark/>
          </w:tcPr>
          <w:p w14:paraId="1AA81FD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46C5C06" w14:textId="77777777" w:rsidTr="0081305E">
        <w:trPr>
          <w:trHeight w:val="510"/>
        </w:trPr>
        <w:tc>
          <w:tcPr>
            <w:tcW w:w="1555" w:type="dxa"/>
            <w:shd w:val="clear" w:color="auto" w:fill="auto"/>
            <w:noWrap/>
            <w:hideMark/>
          </w:tcPr>
          <w:p w14:paraId="68198B6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05139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8CDF574" w14:textId="1B7183BF"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A42617">
              <w:rPr>
                <w:rFonts w:ascii="Times New Roman" w:eastAsia="Times New Roman" w:hAnsi="Times New Roman" w:cs="Times New Roman"/>
                <w:sz w:val="18"/>
                <w:szCs w:val="18"/>
                <w:lang w:eastAsia="en-NZ"/>
              </w:rPr>
              <w:t>- Other, containing h</w:t>
            </w:r>
            <w:r>
              <w:rPr>
                <w:rFonts w:ascii="Times New Roman" w:eastAsia="Times New Roman" w:hAnsi="Times New Roman" w:cs="Times New Roman"/>
                <w:sz w:val="18"/>
                <w:szCs w:val="18"/>
                <w:lang w:eastAsia="en-NZ"/>
              </w:rPr>
              <w:t>or</w:t>
            </w:r>
            <w:r w:rsidRPr="00A42617">
              <w:rPr>
                <w:rFonts w:ascii="Times New Roman" w:eastAsia="Times New Roman" w:hAnsi="Times New Roman" w:cs="Times New Roman"/>
                <w:sz w:val="18"/>
                <w:szCs w:val="18"/>
                <w:lang w:eastAsia="en-NZ"/>
              </w:rPr>
              <w:t xml:space="preserve">mones </w:t>
            </w:r>
            <w:r>
              <w:rPr>
                <w:rFonts w:ascii="Times New Roman" w:eastAsia="Times New Roman" w:hAnsi="Times New Roman" w:cs="Times New Roman"/>
                <w:sz w:val="18"/>
                <w:szCs w:val="18"/>
                <w:lang w:eastAsia="en-NZ"/>
              </w:rPr>
              <w:t>or</w:t>
            </w:r>
            <w:r w:rsidRPr="00A42617">
              <w:rPr>
                <w:rFonts w:ascii="Times New Roman" w:eastAsia="Times New Roman" w:hAnsi="Times New Roman" w:cs="Times New Roman"/>
                <w:sz w:val="18"/>
                <w:szCs w:val="18"/>
                <w:lang w:eastAsia="en-NZ"/>
              </w:rPr>
              <w:t xml:space="preserve"> other products of heading 2937:</w:t>
            </w:r>
          </w:p>
        </w:tc>
        <w:tc>
          <w:tcPr>
            <w:tcW w:w="2268" w:type="dxa"/>
            <w:shd w:val="clear" w:color="auto" w:fill="auto"/>
            <w:noWrap/>
            <w:hideMark/>
          </w:tcPr>
          <w:p w14:paraId="704E3C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A5002BD" w14:textId="77777777" w:rsidTr="0081305E">
        <w:trPr>
          <w:trHeight w:val="300"/>
        </w:trPr>
        <w:tc>
          <w:tcPr>
            <w:tcW w:w="1555" w:type="dxa"/>
            <w:shd w:val="clear" w:color="auto" w:fill="auto"/>
            <w:noWrap/>
            <w:hideMark/>
          </w:tcPr>
          <w:p w14:paraId="4C13040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8D928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3003.31</w:t>
            </w:r>
          </w:p>
        </w:tc>
        <w:tc>
          <w:tcPr>
            <w:tcW w:w="3685" w:type="dxa"/>
            <w:shd w:val="clear" w:color="auto" w:fill="auto"/>
            <w:hideMark/>
          </w:tcPr>
          <w:p w14:paraId="223BEC3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--Containing insulin</w:t>
            </w:r>
          </w:p>
        </w:tc>
        <w:tc>
          <w:tcPr>
            <w:tcW w:w="2268" w:type="dxa"/>
            <w:shd w:val="clear" w:color="auto" w:fill="auto"/>
            <w:hideMark/>
          </w:tcPr>
          <w:p w14:paraId="6FE0B36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4B91C9D" w14:textId="77777777" w:rsidTr="0081305E">
        <w:trPr>
          <w:trHeight w:val="300"/>
        </w:trPr>
        <w:tc>
          <w:tcPr>
            <w:tcW w:w="1555" w:type="dxa"/>
            <w:shd w:val="clear" w:color="auto" w:fill="auto"/>
            <w:noWrap/>
            <w:hideMark/>
          </w:tcPr>
          <w:p w14:paraId="0A85D1A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C9722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3003.39</w:t>
            </w:r>
          </w:p>
        </w:tc>
        <w:tc>
          <w:tcPr>
            <w:tcW w:w="3685" w:type="dxa"/>
            <w:shd w:val="clear" w:color="auto" w:fill="auto"/>
            <w:hideMark/>
          </w:tcPr>
          <w:p w14:paraId="2D2C09C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D7FA3B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9705F73" w14:textId="77777777" w:rsidTr="0081305E">
        <w:trPr>
          <w:trHeight w:val="300"/>
        </w:trPr>
        <w:tc>
          <w:tcPr>
            <w:tcW w:w="1555" w:type="dxa"/>
            <w:shd w:val="clear" w:color="auto" w:fill="auto"/>
            <w:noWrap/>
          </w:tcPr>
          <w:p w14:paraId="14E3FDD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98DAD06" w14:textId="77777777" w:rsidR="0064695D" w:rsidRPr="000B15C2" w:rsidRDefault="0064695D" w:rsidP="0064695D">
            <w:pPr>
              <w:spacing w:after="0" w:line="240" w:lineRule="auto"/>
              <w:jc w:val="center"/>
              <w:rPr>
                <w:rFonts w:ascii="Times New Roman" w:hAnsi="Times New Roman" w:cs="Times New Roman"/>
                <w:sz w:val="18"/>
                <w:szCs w:val="18"/>
              </w:rPr>
            </w:pPr>
          </w:p>
        </w:tc>
        <w:tc>
          <w:tcPr>
            <w:tcW w:w="3685" w:type="dxa"/>
            <w:shd w:val="clear" w:color="auto" w:fill="auto"/>
          </w:tcPr>
          <w:p w14:paraId="1B336E16" w14:textId="77777777" w:rsidR="0064695D" w:rsidRPr="000B15C2" w:rsidRDefault="0064695D" w:rsidP="0064695D">
            <w:pPr>
              <w:spacing w:after="0" w:line="240" w:lineRule="auto"/>
              <w:rPr>
                <w:rFonts w:ascii="Times New Roman" w:hAnsi="Times New Roman" w:cs="Times New Roman"/>
                <w:sz w:val="18"/>
                <w:szCs w:val="18"/>
              </w:rPr>
            </w:pPr>
            <w:r w:rsidRPr="000B15C2">
              <w:rPr>
                <w:rFonts w:ascii="Times New Roman" w:hAnsi="Times New Roman" w:cs="Times New Roman"/>
                <w:sz w:val="18"/>
                <w:szCs w:val="18"/>
              </w:rPr>
              <w:t xml:space="preserve">- Other, containing alkaloids </w:t>
            </w:r>
            <w:r>
              <w:rPr>
                <w:rFonts w:ascii="Times New Roman" w:hAnsi="Times New Roman" w:cs="Times New Roman"/>
                <w:sz w:val="18"/>
                <w:szCs w:val="18"/>
              </w:rPr>
              <w:t>or</w:t>
            </w:r>
            <w:r w:rsidRPr="000B15C2">
              <w:rPr>
                <w:rFonts w:ascii="Times New Roman" w:hAnsi="Times New Roman" w:cs="Times New Roman"/>
                <w:sz w:val="18"/>
                <w:szCs w:val="18"/>
              </w:rPr>
              <w:t xml:space="preserve"> derivatives thereof:</w:t>
            </w:r>
          </w:p>
        </w:tc>
        <w:tc>
          <w:tcPr>
            <w:tcW w:w="2268" w:type="dxa"/>
            <w:shd w:val="clear" w:color="auto" w:fill="auto"/>
          </w:tcPr>
          <w:p w14:paraId="1F1310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4ECE38E1" w14:textId="77777777" w:rsidTr="0081305E">
        <w:trPr>
          <w:trHeight w:val="300"/>
        </w:trPr>
        <w:tc>
          <w:tcPr>
            <w:tcW w:w="1555" w:type="dxa"/>
            <w:shd w:val="clear" w:color="auto" w:fill="auto"/>
            <w:noWrap/>
          </w:tcPr>
          <w:p w14:paraId="270A9C8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D233058"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3003.41</w:t>
            </w:r>
          </w:p>
        </w:tc>
        <w:tc>
          <w:tcPr>
            <w:tcW w:w="3685" w:type="dxa"/>
            <w:shd w:val="clear" w:color="auto" w:fill="auto"/>
          </w:tcPr>
          <w:p w14:paraId="2A02893F"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xml:space="preserve">-- Containing ephedrine </w:t>
            </w:r>
            <w:r>
              <w:rPr>
                <w:rFonts w:ascii="Times New Roman" w:hAnsi="Times New Roman" w:cs="Times New Roman"/>
                <w:sz w:val="18"/>
                <w:szCs w:val="18"/>
              </w:rPr>
              <w:t>or</w:t>
            </w:r>
            <w:r w:rsidRPr="000B15C2">
              <w:rPr>
                <w:rFonts w:ascii="Times New Roman" w:hAnsi="Times New Roman" w:cs="Times New Roman"/>
                <w:sz w:val="18"/>
                <w:szCs w:val="18"/>
              </w:rPr>
              <w:t xml:space="preserve"> its salts</w:t>
            </w:r>
          </w:p>
        </w:tc>
        <w:tc>
          <w:tcPr>
            <w:tcW w:w="2268" w:type="dxa"/>
            <w:shd w:val="clear" w:color="auto" w:fill="auto"/>
          </w:tcPr>
          <w:p w14:paraId="3E57F13B"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04D8328D" w14:textId="77777777" w:rsidTr="0081305E">
        <w:trPr>
          <w:trHeight w:val="300"/>
        </w:trPr>
        <w:tc>
          <w:tcPr>
            <w:tcW w:w="1555" w:type="dxa"/>
            <w:shd w:val="clear" w:color="auto" w:fill="auto"/>
            <w:noWrap/>
          </w:tcPr>
          <w:p w14:paraId="5868DE6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A2957B5"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3003.42</w:t>
            </w:r>
          </w:p>
        </w:tc>
        <w:tc>
          <w:tcPr>
            <w:tcW w:w="3685" w:type="dxa"/>
            <w:shd w:val="clear" w:color="auto" w:fill="auto"/>
          </w:tcPr>
          <w:p w14:paraId="2F16945F"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xml:space="preserve">-- Containing pseudoephedrine (INN) </w:t>
            </w:r>
            <w:r>
              <w:rPr>
                <w:rFonts w:ascii="Times New Roman" w:hAnsi="Times New Roman" w:cs="Times New Roman"/>
                <w:sz w:val="18"/>
                <w:szCs w:val="18"/>
              </w:rPr>
              <w:t>or</w:t>
            </w:r>
            <w:r w:rsidRPr="000B15C2">
              <w:rPr>
                <w:rFonts w:ascii="Times New Roman" w:hAnsi="Times New Roman" w:cs="Times New Roman"/>
                <w:sz w:val="18"/>
                <w:szCs w:val="18"/>
              </w:rPr>
              <w:t xml:space="preserve"> its salts</w:t>
            </w:r>
          </w:p>
        </w:tc>
        <w:tc>
          <w:tcPr>
            <w:tcW w:w="2268" w:type="dxa"/>
            <w:shd w:val="clear" w:color="auto" w:fill="auto"/>
          </w:tcPr>
          <w:p w14:paraId="1046BD48"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71763F1A" w14:textId="77777777" w:rsidTr="0081305E">
        <w:trPr>
          <w:trHeight w:val="300"/>
        </w:trPr>
        <w:tc>
          <w:tcPr>
            <w:tcW w:w="1555" w:type="dxa"/>
            <w:shd w:val="clear" w:color="auto" w:fill="auto"/>
            <w:noWrap/>
          </w:tcPr>
          <w:p w14:paraId="7517F1F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2AA40B0"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3003.43</w:t>
            </w:r>
          </w:p>
        </w:tc>
        <w:tc>
          <w:tcPr>
            <w:tcW w:w="3685" w:type="dxa"/>
            <w:shd w:val="clear" w:color="auto" w:fill="auto"/>
          </w:tcPr>
          <w:p w14:paraId="48805D01"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Containing n</w:t>
            </w:r>
            <w:r>
              <w:rPr>
                <w:rFonts w:ascii="Times New Roman" w:hAnsi="Times New Roman" w:cs="Times New Roman"/>
                <w:sz w:val="18"/>
                <w:szCs w:val="18"/>
              </w:rPr>
              <w:t>or</w:t>
            </w:r>
            <w:r w:rsidRPr="000B15C2">
              <w:rPr>
                <w:rFonts w:ascii="Times New Roman" w:hAnsi="Times New Roman" w:cs="Times New Roman"/>
                <w:sz w:val="18"/>
                <w:szCs w:val="18"/>
              </w:rPr>
              <w:t xml:space="preserve">ephedrine </w:t>
            </w:r>
            <w:r>
              <w:rPr>
                <w:rFonts w:ascii="Times New Roman" w:hAnsi="Times New Roman" w:cs="Times New Roman"/>
                <w:sz w:val="18"/>
                <w:szCs w:val="18"/>
              </w:rPr>
              <w:t>or</w:t>
            </w:r>
            <w:r w:rsidRPr="000B15C2">
              <w:rPr>
                <w:rFonts w:ascii="Times New Roman" w:hAnsi="Times New Roman" w:cs="Times New Roman"/>
                <w:sz w:val="18"/>
                <w:szCs w:val="18"/>
              </w:rPr>
              <w:t xml:space="preserve"> its salts</w:t>
            </w:r>
          </w:p>
        </w:tc>
        <w:tc>
          <w:tcPr>
            <w:tcW w:w="2268" w:type="dxa"/>
            <w:shd w:val="clear" w:color="auto" w:fill="auto"/>
          </w:tcPr>
          <w:p w14:paraId="7F7CCA9F"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26F858E8" w14:textId="77777777" w:rsidTr="0081305E">
        <w:trPr>
          <w:trHeight w:val="300"/>
        </w:trPr>
        <w:tc>
          <w:tcPr>
            <w:tcW w:w="1555" w:type="dxa"/>
            <w:shd w:val="clear" w:color="auto" w:fill="auto"/>
            <w:noWrap/>
          </w:tcPr>
          <w:p w14:paraId="605FC6B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5569D6A"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3003.49</w:t>
            </w:r>
          </w:p>
        </w:tc>
        <w:tc>
          <w:tcPr>
            <w:tcW w:w="3685" w:type="dxa"/>
            <w:shd w:val="clear" w:color="auto" w:fill="auto"/>
          </w:tcPr>
          <w:p w14:paraId="76E1C3EC"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Other</w:t>
            </w:r>
          </w:p>
        </w:tc>
        <w:tc>
          <w:tcPr>
            <w:tcW w:w="2268" w:type="dxa"/>
            <w:shd w:val="clear" w:color="auto" w:fill="auto"/>
          </w:tcPr>
          <w:p w14:paraId="4E261B76"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6A184212" w14:textId="77777777" w:rsidTr="0081305E">
        <w:trPr>
          <w:trHeight w:val="300"/>
        </w:trPr>
        <w:tc>
          <w:tcPr>
            <w:tcW w:w="1555" w:type="dxa"/>
            <w:shd w:val="clear" w:color="auto" w:fill="auto"/>
            <w:noWrap/>
          </w:tcPr>
          <w:p w14:paraId="20778A5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503A93D"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3003.60</w:t>
            </w:r>
          </w:p>
        </w:tc>
        <w:tc>
          <w:tcPr>
            <w:tcW w:w="3685" w:type="dxa"/>
            <w:shd w:val="clear" w:color="auto" w:fill="auto"/>
          </w:tcPr>
          <w:p w14:paraId="18805D62"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Other, containing antimalarial active principles described in Subheading Note 2 to this Chapter</w:t>
            </w:r>
          </w:p>
        </w:tc>
        <w:tc>
          <w:tcPr>
            <w:tcW w:w="2268" w:type="dxa"/>
            <w:shd w:val="clear" w:color="auto" w:fill="auto"/>
          </w:tcPr>
          <w:p w14:paraId="0F8B3260"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7D6DA32B" w14:textId="77777777" w:rsidTr="0081305E">
        <w:trPr>
          <w:trHeight w:val="300"/>
        </w:trPr>
        <w:tc>
          <w:tcPr>
            <w:tcW w:w="1555" w:type="dxa"/>
            <w:shd w:val="clear" w:color="auto" w:fill="auto"/>
            <w:noWrap/>
            <w:hideMark/>
          </w:tcPr>
          <w:p w14:paraId="3FABAB6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DB090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3003.90</w:t>
            </w:r>
          </w:p>
        </w:tc>
        <w:tc>
          <w:tcPr>
            <w:tcW w:w="3685" w:type="dxa"/>
            <w:shd w:val="clear" w:color="auto" w:fill="auto"/>
            <w:hideMark/>
          </w:tcPr>
          <w:p w14:paraId="68F6020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0B867A9"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64FE86C8" w14:textId="77777777" w:rsidTr="0081305E">
        <w:trPr>
          <w:trHeight w:val="1762"/>
        </w:trPr>
        <w:tc>
          <w:tcPr>
            <w:tcW w:w="1555" w:type="dxa"/>
            <w:shd w:val="clear" w:color="auto" w:fill="auto"/>
            <w:noWrap/>
            <w:hideMark/>
          </w:tcPr>
          <w:p w14:paraId="7219B49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30.04</w:t>
            </w:r>
          </w:p>
        </w:tc>
        <w:tc>
          <w:tcPr>
            <w:tcW w:w="1134" w:type="dxa"/>
            <w:shd w:val="clear" w:color="auto" w:fill="auto"/>
            <w:noWrap/>
            <w:hideMark/>
          </w:tcPr>
          <w:p w14:paraId="5F31C40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339D27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Medicaments (excluding goods of heading 30.02, 30.05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30.06) consisting of mixed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unmixed products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therapeutic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prophylactic uses, put up in measured doses (including those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 of transdermal administration systems)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packings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retail sale.</w:t>
            </w:r>
          </w:p>
        </w:tc>
        <w:tc>
          <w:tcPr>
            <w:tcW w:w="2268" w:type="dxa"/>
            <w:shd w:val="clear" w:color="auto" w:fill="auto"/>
            <w:noWrap/>
            <w:hideMark/>
          </w:tcPr>
          <w:p w14:paraId="2C4B6F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4101F44" w14:textId="77777777" w:rsidTr="0081305E">
        <w:trPr>
          <w:trHeight w:val="704"/>
        </w:trPr>
        <w:tc>
          <w:tcPr>
            <w:tcW w:w="1555" w:type="dxa"/>
            <w:shd w:val="clear" w:color="auto" w:fill="auto"/>
            <w:hideMark/>
          </w:tcPr>
          <w:p w14:paraId="13858CD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79A47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3004.10</w:t>
            </w:r>
          </w:p>
        </w:tc>
        <w:tc>
          <w:tcPr>
            <w:tcW w:w="3685" w:type="dxa"/>
            <w:shd w:val="clear" w:color="auto" w:fill="auto"/>
            <w:hideMark/>
          </w:tcPr>
          <w:p w14:paraId="26A7738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-Containing penicillins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derivatives thereof, with a penicillanic acid structure,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streptomycins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their derivatives</w:t>
            </w:r>
          </w:p>
        </w:tc>
        <w:tc>
          <w:tcPr>
            <w:tcW w:w="2268" w:type="dxa"/>
            <w:shd w:val="clear" w:color="auto" w:fill="auto"/>
            <w:hideMark/>
          </w:tcPr>
          <w:p w14:paraId="0108A78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B953427" w14:textId="77777777" w:rsidTr="0081305E">
        <w:trPr>
          <w:trHeight w:val="416"/>
        </w:trPr>
        <w:tc>
          <w:tcPr>
            <w:tcW w:w="1555" w:type="dxa"/>
            <w:shd w:val="clear" w:color="auto" w:fill="auto"/>
            <w:noWrap/>
            <w:hideMark/>
          </w:tcPr>
          <w:p w14:paraId="398C4E2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9EA99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3004.20</w:t>
            </w:r>
          </w:p>
        </w:tc>
        <w:tc>
          <w:tcPr>
            <w:tcW w:w="3685" w:type="dxa"/>
            <w:shd w:val="clear" w:color="auto" w:fill="auto"/>
            <w:hideMark/>
          </w:tcPr>
          <w:p w14:paraId="1FDD295A" w14:textId="16EEE16E"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A42617">
              <w:rPr>
                <w:rFonts w:ascii="Times New Roman" w:eastAsia="Times New Roman" w:hAnsi="Times New Roman" w:cs="Times New Roman"/>
                <w:sz w:val="18"/>
                <w:szCs w:val="18"/>
                <w:lang w:eastAsia="en-NZ"/>
              </w:rPr>
              <w:t>- Other, containing antibiotics</w:t>
            </w:r>
          </w:p>
        </w:tc>
        <w:tc>
          <w:tcPr>
            <w:tcW w:w="2268" w:type="dxa"/>
            <w:shd w:val="clear" w:color="auto" w:fill="auto"/>
            <w:hideMark/>
          </w:tcPr>
          <w:p w14:paraId="0288223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8CBA2AB" w14:textId="77777777" w:rsidTr="0081305E">
        <w:trPr>
          <w:trHeight w:val="720"/>
        </w:trPr>
        <w:tc>
          <w:tcPr>
            <w:tcW w:w="1555" w:type="dxa"/>
            <w:shd w:val="clear" w:color="auto" w:fill="auto"/>
            <w:noWrap/>
            <w:hideMark/>
          </w:tcPr>
          <w:p w14:paraId="65FEA16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829FB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237261F" w14:textId="5000D4D6"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t>
            </w:r>
            <w:r w:rsidRPr="00A42617">
              <w:rPr>
                <w:rFonts w:ascii="Times New Roman" w:eastAsia="Times New Roman" w:hAnsi="Times New Roman" w:cs="Times New Roman"/>
                <w:sz w:val="18"/>
                <w:szCs w:val="18"/>
                <w:lang w:eastAsia="en-NZ"/>
              </w:rPr>
              <w:t xml:space="preserve"> Other, containing h</w:t>
            </w:r>
            <w:r>
              <w:rPr>
                <w:rFonts w:ascii="Times New Roman" w:eastAsia="Times New Roman" w:hAnsi="Times New Roman" w:cs="Times New Roman"/>
                <w:sz w:val="18"/>
                <w:szCs w:val="18"/>
                <w:lang w:eastAsia="en-NZ"/>
              </w:rPr>
              <w:t>or</w:t>
            </w:r>
            <w:r w:rsidRPr="00A42617">
              <w:rPr>
                <w:rFonts w:ascii="Times New Roman" w:eastAsia="Times New Roman" w:hAnsi="Times New Roman" w:cs="Times New Roman"/>
                <w:sz w:val="18"/>
                <w:szCs w:val="18"/>
                <w:lang w:eastAsia="en-NZ"/>
              </w:rPr>
              <w:t xml:space="preserve">mones </w:t>
            </w:r>
            <w:r>
              <w:rPr>
                <w:rFonts w:ascii="Times New Roman" w:eastAsia="Times New Roman" w:hAnsi="Times New Roman" w:cs="Times New Roman"/>
                <w:sz w:val="18"/>
                <w:szCs w:val="18"/>
                <w:lang w:eastAsia="en-NZ"/>
              </w:rPr>
              <w:t>or</w:t>
            </w:r>
            <w:r w:rsidRPr="00A42617">
              <w:rPr>
                <w:rFonts w:ascii="Times New Roman" w:eastAsia="Times New Roman" w:hAnsi="Times New Roman" w:cs="Times New Roman"/>
                <w:sz w:val="18"/>
                <w:szCs w:val="18"/>
                <w:lang w:eastAsia="en-NZ"/>
              </w:rPr>
              <w:t xml:space="preserve"> other products of heading 2937:</w:t>
            </w:r>
          </w:p>
        </w:tc>
        <w:tc>
          <w:tcPr>
            <w:tcW w:w="2268" w:type="dxa"/>
            <w:shd w:val="clear" w:color="auto" w:fill="auto"/>
            <w:noWrap/>
            <w:hideMark/>
          </w:tcPr>
          <w:p w14:paraId="28BE54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BFDBFDA" w14:textId="77777777" w:rsidTr="0081305E">
        <w:trPr>
          <w:trHeight w:val="480"/>
        </w:trPr>
        <w:tc>
          <w:tcPr>
            <w:tcW w:w="1555" w:type="dxa"/>
            <w:shd w:val="clear" w:color="auto" w:fill="auto"/>
            <w:noWrap/>
            <w:hideMark/>
          </w:tcPr>
          <w:p w14:paraId="272C4CE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8FA23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3004.31</w:t>
            </w:r>
          </w:p>
        </w:tc>
        <w:tc>
          <w:tcPr>
            <w:tcW w:w="3685" w:type="dxa"/>
            <w:shd w:val="clear" w:color="auto" w:fill="auto"/>
            <w:hideMark/>
          </w:tcPr>
          <w:p w14:paraId="464E354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--Containing insulin</w:t>
            </w:r>
          </w:p>
        </w:tc>
        <w:tc>
          <w:tcPr>
            <w:tcW w:w="2268" w:type="dxa"/>
            <w:shd w:val="clear" w:color="auto" w:fill="auto"/>
            <w:hideMark/>
          </w:tcPr>
          <w:p w14:paraId="415F9C5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0000ED8" w14:textId="77777777" w:rsidTr="0081305E">
        <w:trPr>
          <w:trHeight w:val="535"/>
        </w:trPr>
        <w:tc>
          <w:tcPr>
            <w:tcW w:w="1555" w:type="dxa"/>
            <w:shd w:val="clear" w:color="auto" w:fill="auto"/>
            <w:noWrap/>
            <w:hideMark/>
          </w:tcPr>
          <w:p w14:paraId="20B5C68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8E8CB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3004.32</w:t>
            </w:r>
          </w:p>
        </w:tc>
        <w:tc>
          <w:tcPr>
            <w:tcW w:w="3685" w:type="dxa"/>
            <w:shd w:val="clear" w:color="auto" w:fill="auto"/>
            <w:hideMark/>
          </w:tcPr>
          <w:p w14:paraId="0FBA7BD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--Containing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ticosteroid 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mones, their derivatives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structural analogues</w:t>
            </w:r>
          </w:p>
        </w:tc>
        <w:tc>
          <w:tcPr>
            <w:tcW w:w="2268" w:type="dxa"/>
            <w:shd w:val="clear" w:color="auto" w:fill="auto"/>
            <w:hideMark/>
          </w:tcPr>
          <w:p w14:paraId="002CC14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B74A62F" w14:textId="77777777" w:rsidTr="0081305E">
        <w:trPr>
          <w:trHeight w:val="480"/>
        </w:trPr>
        <w:tc>
          <w:tcPr>
            <w:tcW w:w="1555" w:type="dxa"/>
            <w:shd w:val="clear" w:color="auto" w:fill="auto"/>
            <w:noWrap/>
            <w:hideMark/>
          </w:tcPr>
          <w:p w14:paraId="2D4661F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282AE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3004.39</w:t>
            </w:r>
          </w:p>
        </w:tc>
        <w:tc>
          <w:tcPr>
            <w:tcW w:w="3685" w:type="dxa"/>
            <w:shd w:val="clear" w:color="auto" w:fill="auto"/>
            <w:hideMark/>
          </w:tcPr>
          <w:p w14:paraId="2001A26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9C0FB4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E84AB07" w14:textId="77777777" w:rsidTr="0081305E">
        <w:trPr>
          <w:trHeight w:val="720"/>
        </w:trPr>
        <w:tc>
          <w:tcPr>
            <w:tcW w:w="1555" w:type="dxa"/>
            <w:shd w:val="clear" w:color="auto" w:fill="auto"/>
            <w:noWrap/>
          </w:tcPr>
          <w:p w14:paraId="44B4110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AFF405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3D5540C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5601BE">
              <w:rPr>
                <w:rFonts w:ascii="Times New Roman" w:eastAsia="Times New Roman" w:hAnsi="Times New Roman" w:cs="Times New Roman"/>
                <w:sz w:val="18"/>
                <w:szCs w:val="18"/>
                <w:lang w:eastAsia="en-NZ"/>
              </w:rPr>
              <w:t xml:space="preserve">- Other, containing alkaloids </w:t>
            </w:r>
            <w:r>
              <w:rPr>
                <w:rFonts w:ascii="Times New Roman" w:eastAsia="Times New Roman" w:hAnsi="Times New Roman" w:cs="Times New Roman"/>
                <w:sz w:val="18"/>
                <w:szCs w:val="18"/>
                <w:lang w:eastAsia="en-NZ"/>
              </w:rPr>
              <w:t>or</w:t>
            </w:r>
            <w:r w:rsidRPr="005601BE">
              <w:rPr>
                <w:rFonts w:ascii="Times New Roman" w:eastAsia="Times New Roman" w:hAnsi="Times New Roman" w:cs="Times New Roman"/>
                <w:sz w:val="18"/>
                <w:szCs w:val="18"/>
                <w:lang w:eastAsia="en-NZ"/>
              </w:rPr>
              <w:t xml:space="preserve"> derivatives thereof:</w:t>
            </w:r>
          </w:p>
        </w:tc>
        <w:tc>
          <w:tcPr>
            <w:tcW w:w="2268" w:type="dxa"/>
            <w:shd w:val="clear" w:color="auto" w:fill="auto"/>
          </w:tcPr>
          <w:p w14:paraId="0AA2B1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5CF93EAD" w14:textId="77777777" w:rsidTr="0081305E">
        <w:trPr>
          <w:trHeight w:val="720"/>
        </w:trPr>
        <w:tc>
          <w:tcPr>
            <w:tcW w:w="1555" w:type="dxa"/>
            <w:shd w:val="clear" w:color="auto" w:fill="auto"/>
            <w:noWrap/>
          </w:tcPr>
          <w:p w14:paraId="62A200F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C0BB9E6"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3004.41</w:t>
            </w:r>
          </w:p>
        </w:tc>
        <w:tc>
          <w:tcPr>
            <w:tcW w:w="3685" w:type="dxa"/>
            <w:shd w:val="clear" w:color="auto" w:fill="auto"/>
          </w:tcPr>
          <w:p w14:paraId="68E7B945"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xml:space="preserve">-- Containing ephedrine </w:t>
            </w:r>
            <w:r>
              <w:rPr>
                <w:rFonts w:ascii="Times New Roman" w:hAnsi="Times New Roman" w:cs="Times New Roman"/>
                <w:sz w:val="18"/>
                <w:szCs w:val="18"/>
              </w:rPr>
              <w:t>or</w:t>
            </w:r>
            <w:r w:rsidRPr="000B15C2">
              <w:rPr>
                <w:rFonts w:ascii="Times New Roman" w:hAnsi="Times New Roman" w:cs="Times New Roman"/>
                <w:sz w:val="18"/>
                <w:szCs w:val="18"/>
              </w:rPr>
              <w:t xml:space="preserve"> its salts</w:t>
            </w:r>
          </w:p>
        </w:tc>
        <w:tc>
          <w:tcPr>
            <w:tcW w:w="2268" w:type="dxa"/>
            <w:shd w:val="clear" w:color="auto" w:fill="auto"/>
          </w:tcPr>
          <w:p w14:paraId="1CBB6AB4"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53A765A8" w14:textId="77777777" w:rsidTr="0081305E">
        <w:trPr>
          <w:trHeight w:val="720"/>
        </w:trPr>
        <w:tc>
          <w:tcPr>
            <w:tcW w:w="1555" w:type="dxa"/>
            <w:shd w:val="clear" w:color="auto" w:fill="auto"/>
            <w:noWrap/>
          </w:tcPr>
          <w:p w14:paraId="60E6510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EBF861B"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3004.42</w:t>
            </w:r>
          </w:p>
        </w:tc>
        <w:tc>
          <w:tcPr>
            <w:tcW w:w="3685" w:type="dxa"/>
            <w:shd w:val="clear" w:color="auto" w:fill="auto"/>
          </w:tcPr>
          <w:p w14:paraId="1488B0B9"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xml:space="preserve">-- Containing pseudoephedrine (INN) </w:t>
            </w:r>
            <w:r>
              <w:rPr>
                <w:rFonts w:ascii="Times New Roman" w:hAnsi="Times New Roman" w:cs="Times New Roman"/>
                <w:sz w:val="18"/>
                <w:szCs w:val="18"/>
              </w:rPr>
              <w:t>or</w:t>
            </w:r>
            <w:r w:rsidRPr="000B15C2">
              <w:rPr>
                <w:rFonts w:ascii="Times New Roman" w:hAnsi="Times New Roman" w:cs="Times New Roman"/>
                <w:sz w:val="18"/>
                <w:szCs w:val="18"/>
              </w:rPr>
              <w:t xml:space="preserve"> its salts</w:t>
            </w:r>
          </w:p>
        </w:tc>
        <w:tc>
          <w:tcPr>
            <w:tcW w:w="2268" w:type="dxa"/>
            <w:shd w:val="clear" w:color="auto" w:fill="auto"/>
          </w:tcPr>
          <w:p w14:paraId="5AF066DF"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568B5A7E" w14:textId="77777777" w:rsidTr="0081305E">
        <w:trPr>
          <w:trHeight w:val="720"/>
        </w:trPr>
        <w:tc>
          <w:tcPr>
            <w:tcW w:w="1555" w:type="dxa"/>
            <w:shd w:val="clear" w:color="auto" w:fill="auto"/>
            <w:noWrap/>
          </w:tcPr>
          <w:p w14:paraId="57F3C66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E0F5E98"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3004.43</w:t>
            </w:r>
          </w:p>
        </w:tc>
        <w:tc>
          <w:tcPr>
            <w:tcW w:w="3685" w:type="dxa"/>
            <w:shd w:val="clear" w:color="auto" w:fill="auto"/>
          </w:tcPr>
          <w:p w14:paraId="6EACCCC0"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--Containing n</w:t>
            </w:r>
            <w:r>
              <w:rPr>
                <w:rFonts w:ascii="Times New Roman" w:hAnsi="Times New Roman" w:cs="Times New Roman"/>
                <w:sz w:val="18"/>
                <w:szCs w:val="18"/>
              </w:rPr>
              <w:t>or</w:t>
            </w:r>
            <w:r w:rsidRPr="000B15C2">
              <w:rPr>
                <w:rFonts w:ascii="Times New Roman" w:hAnsi="Times New Roman" w:cs="Times New Roman"/>
                <w:sz w:val="18"/>
                <w:szCs w:val="18"/>
              </w:rPr>
              <w:t xml:space="preserve">ephedrine </w:t>
            </w:r>
            <w:r>
              <w:rPr>
                <w:rFonts w:ascii="Times New Roman" w:hAnsi="Times New Roman" w:cs="Times New Roman"/>
                <w:sz w:val="18"/>
                <w:szCs w:val="18"/>
              </w:rPr>
              <w:t>or</w:t>
            </w:r>
            <w:r w:rsidRPr="000B15C2">
              <w:rPr>
                <w:rFonts w:ascii="Times New Roman" w:hAnsi="Times New Roman" w:cs="Times New Roman"/>
                <w:sz w:val="18"/>
                <w:szCs w:val="18"/>
              </w:rPr>
              <w:t xml:space="preserve"> its salts</w:t>
            </w:r>
          </w:p>
        </w:tc>
        <w:tc>
          <w:tcPr>
            <w:tcW w:w="2268" w:type="dxa"/>
            <w:shd w:val="clear" w:color="auto" w:fill="auto"/>
          </w:tcPr>
          <w:p w14:paraId="7637D24A"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0E1ED5FA" w14:textId="77777777" w:rsidTr="0081305E">
        <w:trPr>
          <w:trHeight w:val="720"/>
        </w:trPr>
        <w:tc>
          <w:tcPr>
            <w:tcW w:w="1555" w:type="dxa"/>
            <w:shd w:val="clear" w:color="auto" w:fill="auto"/>
            <w:noWrap/>
          </w:tcPr>
          <w:p w14:paraId="3B1B661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5297EA4" w14:textId="77777777" w:rsidR="0064695D" w:rsidRPr="000B15C2" w:rsidRDefault="0064695D" w:rsidP="0064695D">
            <w:pPr>
              <w:spacing w:after="0" w:line="240" w:lineRule="auto"/>
              <w:jc w:val="center"/>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3004.49</w:t>
            </w:r>
          </w:p>
        </w:tc>
        <w:tc>
          <w:tcPr>
            <w:tcW w:w="3685" w:type="dxa"/>
            <w:shd w:val="clear" w:color="auto" w:fill="auto"/>
          </w:tcPr>
          <w:p w14:paraId="43EC2914" w14:textId="77777777" w:rsidR="0064695D" w:rsidRPr="000B15C2" w:rsidRDefault="0064695D" w:rsidP="0064695D">
            <w:pPr>
              <w:spacing w:after="0" w:line="240" w:lineRule="auto"/>
              <w:rPr>
                <w:rFonts w:ascii="Times New Roman" w:eastAsia="Times New Roman" w:hAnsi="Times New Roman" w:cs="Times New Roman"/>
                <w:sz w:val="18"/>
                <w:szCs w:val="18"/>
                <w:lang w:eastAsia="en-NZ"/>
              </w:rPr>
            </w:pPr>
            <w:r w:rsidRPr="000B15C2">
              <w:rPr>
                <w:rFonts w:ascii="Times New Roman" w:hAnsi="Times New Roman" w:cs="Times New Roman"/>
                <w:sz w:val="18"/>
                <w:szCs w:val="18"/>
              </w:rPr>
              <w:t>-- Other</w:t>
            </w:r>
          </w:p>
        </w:tc>
        <w:tc>
          <w:tcPr>
            <w:tcW w:w="2268" w:type="dxa"/>
            <w:shd w:val="clear" w:color="auto" w:fill="auto"/>
          </w:tcPr>
          <w:p w14:paraId="55F0B364"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323B32CC" w14:textId="77777777" w:rsidTr="0081305E">
        <w:trPr>
          <w:trHeight w:val="720"/>
        </w:trPr>
        <w:tc>
          <w:tcPr>
            <w:tcW w:w="1555" w:type="dxa"/>
            <w:shd w:val="clear" w:color="auto" w:fill="auto"/>
            <w:noWrap/>
            <w:hideMark/>
          </w:tcPr>
          <w:p w14:paraId="500398B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063D2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3004.50</w:t>
            </w:r>
          </w:p>
        </w:tc>
        <w:tc>
          <w:tcPr>
            <w:tcW w:w="3685" w:type="dxa"/>
            <w:shd w:val="clear" w:color="auto" w:fill="auto"/>
            <w:hideMark/>
          </w:tcPr>
          <w:p w14:paraId="4B6411F9" w14:textId="03F2CEBE"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5601BE">
              <w:rPr>
                <w:rFonts w:ascii="Times New Roman" w:eastAsia="Times New Roman" w:hAnsi="Times New Roman" w:cs="Times New Roman"/>
                <w:sz w:val="18"/>
                <w:szCs w:val="18"/>
                <w:lang w:eastAsia="en-NZ"/>
              </w:rPr>
              <w:t xml:space="preserve">- Other, containing vitamins </w:t>
            </w:r>
            <w:r>
              <w:rPr>
                <w:rFonts w:ascii="Times New Roman" w:eastAsia="Times New Roman" w:hAnsi="Times New Roman" w:cs="Times New Roman"/>
                <w:sz w:val="18"/>
                <w:szCs w:val="18"/>
                <w:lang w:eastAsia="en-NZ"/>
              </w:rPr>
              <w:t>or</w:t>
            </w:r>
            <w:r w:rsidRPr="005601BE">
              <w:rPr>
                <w:rFonts w:ascii="Times New Roman" w:eastAsia="Times New Roman" w:hAnsi="Times New Roman" w:cs="Times New Roman"/>
                <w:sz w:val="18"/>
                <w:szCs w:val="18"/>
                <w:lang w:eastAsia="en-NZ"/>
              </w:rPr>
              <w:t xml:space="preserve"> other products of heading 29</w:t>
            </w:r>
            <w:r>
              <w:rPr>
                <w:rFonts w:ascii="Times New Roman" w:eastAsia="Times New Roman" w:hAnsi="Times New Roman" w:cs="Times New Roman"/>
                <w:sz w:val="18"/>
                <w:szCs w:val="18"/>
                <w:lang w:eastAsia="en-NZ"/>
              </w:rPr>
              <w:t>.</w:t>
            </w:r>
            <w:r w:rsidRPr="005601BE">
              <w:rPr>
                <w:rFonts w:ascii="Times New Roman" w:eastAsia="Times New Roman" w:hAnsi="Times New Roman" w:cs="Times New Roman"/>
                <w:sz w:val="18"/>
                <w:szCs w:val="18"/>
                <w:lang w:eastAsia="en-NZ"/>
              </w:rPr>
              <w:t>36</w:t>
            </w:r>
            <w:r>
              <w:rPr>
                <w:rFonts w:ascii="Times New Roman" w:eastAsia="Times New Roman" w:hAnsi="Times New Roman" w:cs="Times New Roman"/>
                <w:sz w:val="18"/>
                <w:szCs w:val="18"/>
                <w:lang w:eastAsia="en-NZ"/>
              </w:rPr>
              <w:t xml:space="preserve"> </w:t>
            </w:r>
          </w:p>
        </w:tc>
        <w:tc>
          <w:tcPr>
            <w:tcW w:w="2268" w:type="dxa"/>
            <w:shd w:val="clear" w:color="auto" w:fill="auto"/>
            <w:hideMark/>
          </w:tcPr>
          <w:p w14:paraId="59126861"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4E8271E2" w14:textId="77777777" w:rsidTr="0081305E">
        <w:trPr>
          <w:trHeight w:val="480"/>
        </w:trPr>
        <w:tc>
          <w:tcPr>
            <w:tcW w:w="1555" w:type="dxa"/>
            <w:shd w:val="clear" w:color="auto" w:fill="auto"/>
            <w:noWrap/>
          </w:tcPr>
          <w:p w14:paraId="2418829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B57BE5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3004.60</w:t>
            </w:r>
          </w:p>
        </w:tc>
        <w:tc>
          <w:tcPr>
            <w:tcW w:w="3685" w:type="dxa"/>
            <w:shd w:val="clear" w:color="auto" w:fill="auto"/>
          </w:tcPr>
          <w:p w14:paraId="502CF7E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5601BE">
              <w:rPr>
                <w:rFonts w:ascii="Times New Roman" w:eastAsia="Times New Roman" w:hAnsi="Times New Roman" w:cs="Times New Roman"/>
                <w:sz w:val="18"/>
                <w:szCs w:val="18"/>
                <w:lang w:eastAsia="en-NZ"/>
              </w:rPr>
              <w:t>- Other, containing antimalarial active principles described in Subheading Note 2 to this Chapter</w:t>
            </w:r>
          </w:p>
        </w:tc>
        <w:tc>
          <w:tcPr>
            <w:tcW w:w="2268" w:type="dxa"/>
            <w:shd w:val="clear" w:color="auto" w:fill="auto"/>
          </w:tcPr>
          <w:p w14:paraId="682E2D08"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349B2B90" w14:textId="77777777" w:rsidTr="0081305E">
        <w:trPr>
          <w:trHeight w:val="480"/>
        </w:trPr>
        <w:tc>
          <w:tcPr>
            <w:tcW w:w="1555" w:type="dxa"/>
            <w:shd w:val="clear" w:color="auto" w:fill="auto"/>
            <w:noWrap/>
            <w:hideMark/>
          </w:tcPr>
          <w:p w14:paraId="7D57CD1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6475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3004.90</w:t>
            </w:r>
          </w:p>
        </w:tc>
        <w:tc>
          <w:tcPr>
            <w:tcW w:w="3685" w:type="dxa"/>
            <w:shd w:val="clear" w:color="auto" w:fill="auto"/>
            <w:hideMark/>
          </w:tcPr>
          <w:p w14:paraId="24EE314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0E46247"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62A95318" w14:textId="77777777" w:rsidTr="0081305E">
        <w:trPr>
          <w:trHeight w:val="1765"/>
        </w:trPr>
        <w:tc>
          <w:tcPr>
            <w:tcW w:w="1555" w:type="dxa"/>
            <w:shd w:val="clear" w:color="auto" w:fill="auto"/>
            <w:noWrap/>
            <w:hideMark/>
          </w:tcPr>
          <w:p w14:paraId="3FE3112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30.05</w:t>
            </w:r>
          </w:p>
        </w:tc>
        <w:tc>
          <w:tcPr>
            <w:tcW w:w="1134" w:type="dxa"/>
            <w:shd w:val="clear" w:color="auto" w:fill="auto"/>
            <w:noWrap/>
            <w:hideMark/>
          </w:tcPr>
          <w:p w14:paraId="0514BB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77C97B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Wadding, gauze, bandages and similar articles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example, dressings, adhesive plasters, poultices), impregnated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coated with pharmaceutical substances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put up in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packings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retail sale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medical, surgical, dental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veterinary purposes.</w:t>
            </w:r>
          </w:p>
        </w:tc>
        <w:tc>
          <w:tcPr>
            <w:tcW w:w="2268" w:type="dxa"/>
            <w:shd w:val="clear" w:color="auto" w:fill="auto"/>
            <w:noWrap/>
            <w:hideMark/>
          </w:tcPr>
          <w:p w14:paraId="51D490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9393DEB" w14:textId="77777777" w:rsidTr="0081305E">
        <w:trPr>
          <w:trHeight w:val="480"/>
        </w:trPr>
        <w:tc>
          <w:tcPr>
            <w:tcW w:w="1555" w:type="dxa"/>
            <w:shd w:val="clear" w:color="auto" w:fill="auto"/>
            <w:hideMark/>
          </w:tcPr>
          <w:p w14:paraId="14E5A02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3DC93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3005.10</w:t>
            </w:r>
          </w:p>
        </w:tc>
        <w:tc>
          <w:tcPr>
            <w:tcW w:w="3685" w:type="dxa"/>
            <w:shd w:val="clear" w:color="auto" w:fill="auto"/>
            <w:hideMark/>
          </w:tcPr>
          <w:p w14:paraId="055E178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-Adhesive dressings and other articles having an adhesive layer</w:t>
            </w:r>
          </w:p>
        </w:tc>
        <w:tc>
          <w:tcPr>
            <w:tcW w:w="2268" w:type="dxa"/>
            <w:shd w:val="clear" w:color="auto" w:fill="auto"/>
            <w:hideMark/>
          </w:tcPr>
          <w:p w14:paraId="05B9853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45A8157" w14:textId="77777777" w:rsidTr="0081305E">
        <w:trPr>
          <w:trHeight w:val="300"/>
        </w:trPr>
        <w:tc>
          <w:tcPr>
            <w:tcW w:w="1555" w:type="dxa"/>
            <w:shd w:val="clear" w:color="auto" w:fill="auto"/>
            <w:noWrap/>
            <w:hideMark/>
          </w:tcPr>
          <w:p w14:paraId="6409222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7044C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3005.90</w:t>
            </w:r>
          </w:p>
        </w:tc>
        <w:tc>
          <w:tcPr>
            <w:tcW w:w="3685" w:type="dxa"/>
            <w:shd w:val="clear" w:color="auto" w:fill="auto"/>
            <w:hideMark/>
          </w:tcPr>
          <w:p w14:paraId="670C585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FA6FD9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9666C70" w14:textId="77777777" w:rsidTr="0081305E">
        <w:trPr>
          <w:trHeight w:val="521"/>
        </w:trPr>
        <w:tc>
          <w:tcPr>
            <w:tcW w:w="1555" w:type="dxa"/>
            <w:shd w:val="clear" w:color="auto" w:fill="auto"/>
            <w:noWrap/>
            <w:hideMark/>
          </w:tcPr>
          <w:p w14:paraId="3F209C0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30.06</w:t>
            </w:r>
          </w:p>
        </w:tc>
        <w:tc>
          <w:tcPr>
            <w:tcW w:w="1134" w:type="dxa"/>
            <w:shd w:val="clear" w:color="auto" w:fill="auto"/>
            <w:noWrap/>
            <w:hideMark/>
          </w:tcPr>
          <w:p w14:paraId="610EA5F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A00C98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Pharmaceutical goods specified in Note 4 to this Chapter.</w:t>
            </w:r>
          </w:p>
        </w:tc>
        <w:tc>
          <w:tcPr>
            <w:tcW w:w="2268" w:type="dxa"/>
            <w:shd w:val="clear" w:color="auto" w:fill="auto"/>
            <w:noWrap/>
            <w:hideMark/>
          </w:tcPr>
          <w:p w14:paraId="5B3FCB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C7FCD4A" w14:textId="77777777" w:rsidTr="0081305E">
        <w:trPr>
          <w:trHeight w:val="1969"/>
        </w:trPr>
        <w:tc>
          <w:tcPr>
            <w:tcW w:w="1555" w:type="dxa"/>
            <w:shd w:val="clear" w:color="auto" w:fill="auto"/>
            <w:hideMark/>
          </w:tcPr>
          <w:p w14:paraId="295AD20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37A85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3006.10</w:t>
            </w:r>
          </w:p>
        </w:tc>
        <w:tc>
          <w:tcPr>
            <w:tcW w:w="3685" w:type="dxa"/>
            <w:shd w:val="clear" w:color="auto" w:fill="auto"/>
            <w:hideMark/>
          </w:tcPr>
          <w:p w14:paraId="1E40DC2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-Sterile surgical catgut, similar sterile suture materials (including sterile abs</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bable surgical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dental yarns) and sterile tissue adhesives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surgical wound closure; sterile laminaria and sterile laminaria tents; sterile abs</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bable surgical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dental haemostatics; sterile surgical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dental adhesion barriers,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abs</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bable</w:t>
            </w:r>
          </w:p>
        </w:tc>
        <w:tc>
          <w:tcPr>
            <w:tcW w:w="2268" w:type="dxa"/>
            <w:shd w:val="clear" w:color="auto" w:fill="auto"/>
            <w:hideMark/>
          </w:tcPr>
          <w:p w14:paraId="3949BA60"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34AA111" w14:textId="77777777" w:rsidTr="0081305E">
        <w:trPr>
          <w:trHeight w:val="300"/>
        </w:trPr>
        <w:tc>
          <w:tcPr>
            <w:tcW w:w="1555" w:type="dxa"/>
            <w:shd w:val="clear" w:color="auto" w:fill="auto"/>
            <w:noWrap/>
            <w:hideMark/>
          </w:tcPr>
          <w:p w14:paraId="2DF3769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1A19A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3006.20</w:t>
            </w:r>
          </w:p>
        </w:tc>
        <w:tc>
          <w:tcPr>
            <w:tcW w:w="3685" w:type="dxa"/>
            <w:shd w:val="clear" w:color="auto" w:fill="auto"/>
            <w:hideMark/>
          </w:tcPr>
          <w:p w14:paraId="3456495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-Blood-grouping reagents</w:t>
            </w:r>
          </w:p>
        </w:tc>
        <w:tc>
          <w:tcPr>
            <w:tcW w:w="2268" w:type="dxa"/>
            <w:shd w:val="clear" w:color="auto" w:fill="auto"/>
            <w:hideMark/>
          </w:tcPr>
          <w:p w14:paraId="6D47B729" w14:textId="33B0D6E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185FDE1" w14:textId="77777777" w:rsidTr="0081305E">
        <w:trPr>
          <w:trHeight w:val="960"/>
        </w:trPr>
        <w:tc>
          <w:tcPr>
            <w:tcW w:w="1555" w:type="dxa"/>
            <w:shd w:val="clear" w:color="auto" w:fill="auto"/>
            <w:noWrap/>
            <w:hideMark/>
          </w:tcPr>
          <w:p w14:paraId="11120F1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D9162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3006.30</w:t>
            </w:r>
          </w:p>
        </w:tc>
        <w:tc>
          <w:tcPr>
            <w:tcW w:w="3685" w:type="dxa"/>
            <w:shd w:val="clear" w:color="auto" w:fill="auto"/>
            <w:hideMark/>
          </w:tcPr>
          <w:p w14:paraId="2F33D69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-Opacifying preparations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X-ray examinations; diagnostic reagents designed to be administered to the patient</w:t>
            </w:r>
          </w:p>
        </w:tc>
        <w:tc>
          <w:tcPr>
            <w:tcW w:w="2268" w:type="dxa"/>
            <w:shd w:val="clear" w:color="auto" w:fill="auto"/>
            <w:hideMark/>
          </w:tcPr>
          <w:p w14:paraId="72BC6BF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3726106" w14:textId="77777777" w:rsidTr="0081305E">
        <w:trPr>
          <w:trHeight w:val="720"/>
        </w:trPr>
        <w:tc>
          <w:tcPr>
            <w:tcW w:w="1555" w:type="dxa"/>
            <w:shd w:val="clear" w:color="auto" w:fill="auto"/>
            <w:noWrap/>
            <w:hideMark/>
          </w:tcPr>
          <w:p w14:paraId="4C6967F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C7718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3006.40</w:t>
            </w:r>
          </w:p>
        </w:tc>
        <w:tc>
          <w:tcPr>
            <w:tcW w:w="3685" w:type="dxa"/>
            <w:shd w:val="clear" w:color="auto" w:fill="auto"/>
            <w:hideMark/>
          </w:tcPr>
          <w:p w14:paraId="385A7A3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-Dental cements and other dental fillings; bone reconstruction cements</w:t>
            </w:r>
          </w:p>
        </w:tc>
        <w:tc>
          <w:tcPr>
            <w:tcW w:w="2268" w:type="dxa"/>
            <w:shd w:val="clear" w:color="auto" w:fill="auto"/>
            <w:hideMark/>
          </w:tcPr>
          <w:p w14:paraId="020E8E3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63D3192" w14:textId="77777777" w:rsidTr="0081305E">
        <w:trPr>
          <w:trHeight w:val="300"/>
        </w:trPr>
        <w:tc>
          <w:tcPr>
            <w:tcW w:w="1555" w:type="dxa"/>
            <w:shd w:val="clear" w:color="auto" w:fill="auto"/>
            <w:noWrap/>
            <w:hideMark/>
          </w:tcPr>
          <w:p w14:paraId="5600C78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F32DD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3006.50</w:t>
            </w:r>
          </w:p>
        </w:tc>
        <w:tc>
          <w:tcPr>
            <w:tcW w:w="3685" w:type="dxa"/>
            <w:shd w:val="clear" w:color="auto" w:fill="auto"/>
            <w:hideMark/>
          </w:tcPr>
          <w:p w14:paraId="6A31AD2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-First-aid boxes and kits</w:t>
            </w:r>
          </w:p>
        </w:tc>
        <w:tc>
          <w:tcPr>
            <w:tcW w:w="2268" w:type="dxa"/>
            <w:shd w:val="clear" w:color="auto" w:fill="auto"/>
            <w:hideMark/>
          </w:tcPr>
          <w:p w14:paraId="0ECC7F52"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E232359" w14:textId="77777777" w:rsidTr="0081305E">
        <w:trPr>
          <w:trHeight w:val="689"/>
        </w:trPr>
        <w:tc>
          <w:tcPr>
            <w:tcW w:w="1555" w:type="dxa"/>
            <w:shd w:val="clear" w:color="auto" w:fill="auto"/>
            <w:noWrap/>
            <w:hideMark/>
          </w:tcPr>
          <w:p w14:paraId="04A3A48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EAA30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3006.60</w:t>
            </w:r>
          </w:p>
        </w:tc>
        <w:tc>
          <w:tcPr>
            <w:tcW w:w="3685" w:type="dxa"/>
            <w:shd w:val="clear" w:color="auto" w:fill="auto"/>
            <w:hideMark/>
          </w:tcPr>
          <w:p w14:paraId="087C5BC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-Chemical contraceptive preparations based on 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mones, on other products of heading 29.37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on spermicides</w:t>
            </w:r>
          </w:p>
        </w:tc>
        <w:tc>
          <w:tcPr>
            <w:tcW w:w="2268" w:type="dxa"/>
            <w:shd w:val="clear" w:color="auto" w:fill="auto"/>
            <w:hideMark/>
          </w:tcPr>
          <w:p w14:paraId="25D95874"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50B6325" w14:textId="77777777" w:rsidTr="0081305E">
        <w:trPr>
          <w:trHeight w:val="1379"/>
        </w:trPr>
        <w:tc>
          <w:tcPr>
            <w:tcW w:w="1555" w:type="dxa"/>
            <w:shd w:val="clear" w:color="auto" w:fill="auto"/>
            <w:noWrap/>
            <w:hideMark/>
          </w:tcPr>
          <w:p w14:paraId="450FD29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0DD83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3006.70</w:t>
            </w:r>
          </w:p>
        </w:tc>
        <w:tc>
          <w:tcPr>
            <w:tcW w:w="3685" w:type="dxa"/>
            <w:shd w:val="clear" w:color="auto" w:fill="auto"/>
            <w:hideMark/>
          </w:tcPr>
          <w:p w14:paraId="2D2CCA7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-Gel preparations designed to be used in human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veterinary medicine as a lubricant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parts of the body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surgical operations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physical examinations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as a coupling agent between the body and medical instruments</w:t>
            </w:r>
          </w:p>
        </w:tc>
        <w:tc>
          <w:tcPr>
            <w:tcW w:w="2268" w:type="dxa"/>
            <w:shd w:val="clear" w:color="auto" w:fill="auto"/>
            <w:hideMark/>
          </w:tcPr>
          <w:p w14:paraId="2A60F7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0A37AB5" w14:textId="77777777" w:rsidTr="0081305E">
        <w:trPr>
          <w:trHeight w:val="300"/>
        </w:trPr>
        <w:tc>
          <w:tcPr>
            <w:tcW w:w="1555" w:type="dxa"/>
            <w:shd w:val="clear" w:color="auto" w:fill="auto"/>
            <w:noWrap/>
            <w:hideMark/>
          </w:tcPr>
          <w:p w14:paraId="00E7697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C5F11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CBDF62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noWrap/>
            <w:hideMark/>
          </w:tcPr>
          <w:p w14:paraId="4E9978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1E2D20B" w14:textId="77777777" w:rsidTr="0081305E">
        <w:trPr>
          <w:trHeight w:val="480"/>
        </w:trPr>
        <w:tc>
          <w:tcPr>
            <w:tcW w:w="1555" w:type="dxa"/>
            <w:shd w:val="clear" w:color="auto" w:fill="auto"/>
            <w:hideMark/>
          </w:tcPr>
          <w:p w14:paraId="4AA76C5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F3FF6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3006.91</w:t>
            </w:r>
          </w:p>
        </w:tc>
        <w:tc>
          <w:tcPr>
            <w:tcW w:w="3685" w:type="dxa"/>
            <w:shd w:val="clear" w:color="auto" w:fill="auto"/>
            <w:hideMark/>
          </w:tcPr>
          <w:p w14:paraId="1298E17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--Appliances identifiable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ostomy use</w:t>
            </w:r>
          </w:p>
        </w:tc>
        <w:tc>
          <w:tcPr>
            <w:tcW w:w="2268" w:type="dxa"/>
            <w:shd w:val="clear" w:color="auto" w:fill="auto"/>
            <w:hideMark/>
          </w:tcPr>
          <w:p w14:paraId="0E0D5E2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66C89A5" w14:textId="77777777" w:rsidTr="0081305E">
        <w:trPr>
          <w:trHeight w:val="300"/>
        </w:trPr>
        <w:tc>
          <w:tcPr>
            <w:tcW w:w="1555" w:type="dxa"/>
            <w:shd w:val="clear" w:color="auto" w:fill="auto"/>
            <w:noWrap/>
            <w:hideMark/>
          </w:tcPr>
          <w:p w14:paraId="65A0C6D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F8ED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3006.92</w:t>
            </w:r>
          </w:p>
        </w:tc>
        <w:tc>
          <w:tcPr>
            <w:tcW w:w="3685" w:type="dxa"/>
            <w:shd w:val="clear" w:color="auto" w:fill="auto"/>
            <w:hideMark/>
          </w:tcPr>
          <w:p w14:paraId="5FBF784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--Waste pharmaceuticals</w:t>
            </w:r>
          </w:p>
        </w:tc>
        <w:tc>
          <w:tcPr>
            <w:tcW w:w="2268" w:type="dxa"/>
            <w:shd w:val="clear" w:color="auto" w:fill="auto"/>
            <w:hideMark/>
          </w:tcPr>
          <w:p w14:paraId="4F75D4A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4FB018A" w14:textId="77777777" w:rsidTr="004D7A99">
        <w:trPr>
          <w:trHeight w:val="300"/>
        </w:trPr>
        <w:tc>
          <w:tcPr>
            <w:tcW w:w="1555" w:type="dxa"/>
            <w:shd w:val="clear" w:color="auto" w:fill="auto"/>
            <w:noWrap/>
          </w:tcPr>
          <w:p w14:paraId="2428994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48CA589" w14:textId="181DF90C"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3006.93</w:t>
            </w:r>
          </w:p>
        </w:tc>
        <w:tc>
          <w:tcPr>
            <w:tcW w:w="3685" w:type="dxa"/>
            <w:shd w:val="clear" w:color="auto" w:fill="auto"/>
          </w:tcPr>
          <w:p w14:paraId="62B75ED2" w14:textId="596FD40D" w:rsidR="0064695D" w:rsidRPr="00FF4E77" w:rsidRDefault="0064695D" w:rsidP="00FF4E77">
            <w:pPr>
              <w:spacing w:after="0" w:line="240" w:lineRule="auto"/>
              <w:rPr>
                <w:rFonts w:ascii="Times New Roman" w:eastAsia="Times New Roman" w:hAnsi="Times New Roman" w:cs="Times New Roman"/>
                <w:sz w:val="18"/>
                <w:szCs w:val="18"/>
                <w:lang w:eastAsia="en-NZ"/>
              </w:rPr>
            </w:pPr>
            <w:r w:rsidRPr="00FF4E77">
              <w:rPr>
                <w:rFonts w:ascii="Times New Roman" w:eastAsia="Times New Roman" w:hAnsi="Times New Roman" w:cs="Times New Roman"/>
                <w:sz w:val="18"/>
                <w:szCs w:val="18"/>
                <w:lang w:eastAsia="en-NZ"/>
              </w:rPr>
              <w:t xml:space="preserve">--Placebos and blinded (or double-blinded) clinical trial kits for a recognised clinical </w:t>
            </w:r>
            <w:r w:rsidR="00FF4E77">
              <w:rPr>
                <w:rFonts w:ascii="Times New Roman" w:eastAsia="Times New Roman" w:hAnsi="Times New Roman" w:cs="Times New Roman"/>
                <w:sz w:val="18"/>
                <w:szCs w:val="18"/>
                <w:lang w:eastAsia="en-NZ"/>
              </w:rPr>
              <w:t>trial, put up in measured doses</w:t>
            </w:r>
          </w:p>
        </w:tc>
        <w:tc>
          <w:tcPr>
            <w:tcW w:w="2268" w:type="dxa"/>
            <w:shd w:val="clear" w:color="auto" w:fill="auto"/>
          </w:tcPr>
          <w:p w14:paraId="2FBD8744" w14:textId="7C76C9B2"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5E52FE1" w14:textId="77777777" w:rsidTr="0081305E">
        <w:trPr>
          <w:trHeight w:val="300"/>
        </w:trPr>
        <w:tc>
          <w:tcPr>
            <w:tcW w:w="1555" w:type="dxa"/>
            <w:shd w:val="clear" w:color="auto" w:fill="auto"/>
            <w:noWrap/>
            <w:hideMark/>
          </w:tcPr>
          <w:p w14:paraId="3CE983D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31</w:t>
            </w:r>
          </w:p>
        </w:tc>
        <w:tc>
          <w:tcPr>
            <w:tcW w:w="4819" w:type="dxa"/>
            <w:gridSpan w:val="2"/>
            <w:shd w:val="clear" w:color="auto" w:fill="auto"/>
            <w:noWrap/>
            <w:hideMark/>
          </w:tcPr>
          <w:p w14:paraId="6574981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FERTILISER</w:t>
            </w:r>
          </w:p>
        </w:tc>
        <w:tc>
          <w:tcPr>
            <w:tcW w:w="2268" w:type="dxa"/>
            <w:shd w:val="clear" w:color="auto" w:fill="auto"/>
            <w:noWrap/>
            <w:hideMark/>
          </w:tcPr>
          <w:p w14:paraId="44FC80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403D9CF" w14:textId="77777777" w:rsidTr="00FF4E77">
        <w:trPr>
          <w:trHeight w:val="1125"/>
        </w:trPr>
        <w:tc>
          <w:tcPr>
            <w:tcW w:w="1555" w:type="dxa"/>
            <w:shd w:val="clear" w:color="auto" w:fill="auto"/>
            <w:noWrap/>
            <w:hideMark/>
          </w:tcPr>
          <w:p w14:paraId="646A9F8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31.01</w:t>
            </w:r>
          </w:p>
        </w:tc>
        <w:tc>
          <w:tcPr>
            <w:tcW w:w="1134" w:type="dxa"/>
            <w:shd w:val="clear" w:color="auto" w:fill="auto"/>
            <w:noWrap/>
            <w:hideMark/>
          </w:tcPr>
          <w:p w14:paraId="6977FC1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3101.00</w:t>
            </w:r>
          </w:p>
        </w:tc>
        <w:tc>
          <w:tcPr>
            <w:tcW w:w="3685" w:type="dxa"/>
            <w:shd w:val="clear" w:color="auto" w:fill="auto"/>
            <w:hideMark/>
          </w:tcPr>
          <w:p w14:paraId="3B0F526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Animal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vegetable fertilisers,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mixed together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chemically treated; fertilisers produced by the mixing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chemical treatment of animal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vegetable products.</w:t>
            </w:r>
          </w:p>
        </w:tc>
        <w:tc>
          <w:tcPr>
            <w:tcW w:w="2268" w:type="dxa"/>
            <w:shd w:val="clear" w:color="auto" w:fill="auto"/>
            <w:hideMark/>
          </w:tcPr>
          <w:p w14:paraId="55D914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1ABE0D17" w14:textId="77777777" w:rsidTr="0081305E">
        <w:trPr>
          <w:trHeight w:val="480"/>
        </w:trPr>
        <w:tc>
          <w:tcPr>
            <w:tcW w:w="1555" w:type="dxa"/>
            <w:shd w:val="clear" w:color="auto" w:fill="auto"/>
            <w:noWrap/>
            <w:hideMark/>
          </w:tcPr>
          <w:p w14:paraId="22C77F4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31.02</w:t>
            </w:r>
          </w:p>
        </w:tc>
        <w:tc>
          <w:tcPr>
            <w:tcW w:w="1134" w:type="dxa"/>
            <w:shd w:val="clear" w:color="auto" w:fill="auto"/>
            <w:noWrap/>
            <w:hideMark/>
          </w:tcPr>
          <w:p w14:paraId="5A6B105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85F17B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Mineral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chemical fertilisers, nitrogenous.</w:t>
            </w:r>
          </w:p>
        </w:tc>
        <w:tc>
          <w:tcPr>
            <w:tcW w:w="2268" w:type="dxa"/>
            <w:shd w:val="clear" w:color="auto" w:fill="auto"/>
            <w:noWrap/>
            <w:hideMark/>
          </w:tcPr>
          <w:p w14:paraId="531D01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E02DEDF" w14:textId="77777777" w:rsidTr="0081305E">
        <w:trPr>
          <w:trHeight w:val="480"/>
        </w:trPr>
        <w:tc>
          <w:tcPr>
            <w:tcW w:w="1555" w:type="dxa"/>
            <w:shd w:val="clear" w:color="auto" w:fill="auto"/>
            <w:noWrap/>
            <w:hideMark/>
          </w:tcPr>
          <w:p w14:paraId="0808FC2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BD507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3102.10</w:t>
            </w:r>
          </w:p>
        </w:tc>
        <w:tc>
          <w:tcPr>
            <w:tcW w:w="3685" w:type="dxa"/>
            <w:shd w:val="clear" w:color="auto" w:fill="auto"/>
            <w:hideMark/>
          </w:tcPr>
          <w:p w14:paraId="08C57E5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-Urea,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in aqueous solution</w:t>
            </w:r>
          </w:p>
        </w:tc>
        <w:tc>
          <w:tcPr>
            <w:tcW w:w="2268" w:type="dxa"/>
            <w:shd w:val="clear" w:color="auto" w:fill="auto"/>
            <w:hideMark/>
          </w:tcPr>
          <w:p w14:paraId="1B8D7D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35DE8B7" w14:textId="77777777" w:rsidTr="0081305E">
        <w:trPr>
          <w:trHeight w:val="720"/>
        </w:trPr>
        <w:tc>
          <w:tcPr>
            <w:tcW w:w="1555" w:type="dxa"/>
            <w:shd w:val="clear" w:color="auto" w:fill="auto"/>
            <w:noWrap/>
            <w:hideMark/>
          </w:tcPr>
          <w:p w14:paraId="6F2CDC9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18577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BDF4CC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-Ammonium sulphate; double salts and mixtures of ammonium sulphate and ammonium nitrate :</w:t>
            </w:r>
          </w:p>
        </w:tc>
        <w:tc>
          <w:tcPr>
            <w:tcW w:w="2268" w:type="dxa"/>
            <w:shd w:val="clear" w:color="auto" w:fill="auto"/>
            <w:noWrap/>
            <w:hideMark/>
          </w:tcPr>
          <w:p w14:paraId="70929B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1A80BF9" w14:textId="77777777" w:rsidTr="0081305E">
        <w:trPr>
          <w:trHeight w:val="300"/>
        </w:trPr>
        <w:tc>
          <w:tcPr>
            <w:tcW w:w="1555" w:type="dxa"/>
            <w:shd w:val="clear" w:color="auto" w:fill="auto"/>
            <w:noWrap/>
            <w:hideMark/>
          </w:tcPr>
          <w:p w14:paraId="04B5906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722DD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3102.21</w:t>
            </w:r>
          </w:p>
        </w:tc>
        <w:tc>
          <w:tcPr>
            <w:tcW w:w="3685" w:type="dxa"/>
            <w:shd w:val="clear" w:color="auto" w:fill="auto"/>
            <w:hideMark/>
          </w:tcPr>
          <w:p w14:paraId="6B556A3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--Ammonium sulphate</w:t>
            </w:r>
          </w:p>
        </w:tc>
        <w:tc>
          <w:tcPr>
            <w:tcW w:w="2268" w:type="dxa"/>
            <w:shd w:val="clear" w:color="auto" w:fill="auto"/>
            <w:hideMark/>
          </w:tcPr>
          <w:p w14:paraId="46D7D8E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055E007" w14:textId="77777777" w:rsidTr="0081305E">
        <w:trPr>
          <w:trHeight w:val="300"/>
        </w:trPr>
        <w:tc>
          <w:tcPr>
            <w:tcW w:w="1555" w:type="dxa"/>
            <w:shd w:val="clear" w:color="auto" w:fill="auto"/>
            <w:noWrap/>
            <w:hideMark/>
          </w:tcPr>
          <w:p w14:paraId="06E0404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0F92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3102.29</w:t>
            </w:r>
          </w:p>
        </w:tc>
        <w:tc>
          <w:tcPr>
            <w:tcW w:w="3685" w:type="dxa"/>
            <w:shd w:val="clear" w:color="auto" w:fill="auto"/>
            <w:hideMark/>
          </w:tcPr>
          <w:p w14:paraId="447711F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6F9985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DF1D4E3" w14:textId="77777777" w:rsidTr="0081305E">
        <w:trPr>
          <w:trHeight w:val="480"/>
        </w:trPr>
        <w:tc>
          <w:tcPr>
            <w:tcW w:w="1555" w:type="dxa"/>
            <w:shd w:val="clear" w:color="auto" w:fill="auto"/>
            <w:noWrap/>
            <w:hideMark/>
          </w:tcPr>
          <w:p w14:paraId="09803CA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A340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3102.30</w:t>
            </w:r>
          </w:p>
        </w:tc>
        <w:tc>
          <w:tcPr>
            <w:tcW w:w="3685" w:type="dxa"/>
            <w:shd w:val="clear" w:color="auto" w:fill="auto"/>
            <w:hideMark/>
          </w:tcPr>
          <w:p w14:paraId="6CDE640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-Ammonium nitrate,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in aqueous solution</w:t>
            </w:r>
          </w:p>
        </w:tc>
        <w:tc>
          <w:tcPr>
            <w:tcW w:w="2268" w:type="dxa"/>
            <w:shd w:val="clear" w:color="auto" w:fill="auto"/>
            <w:hideMark/>
          </w:tcPr>
          <w:p w14:paraId="2AB0712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86F9289" w14:textId="77777777" w:rsidTr="0081305E">
        <w:trPr>
          <w:trHeight w:val="699"/>
        </w:trPr>
        <w:tc>
          <w:tcPr>
            <w:tcW w:w="1555" w:type="dxa"/>
            <w:shd w:val="clear" w:color="auto" w:fill="auto"/>
            <w:noWrap/>
            <w:hideMark/>
          </w:tcPr>
          <w:p w14:paraId="5180DBA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76C78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3102.40</w:t>
            </w:r>
          </w:p>
        </w:tc>
        <w:tc>
          <w:tcPr>
            <w:tcW w:w="3685" w:type="dxa"/>
            <w:shd w:val="clear" w:color="auto" w:fill="auto"/>
            <w:hideMark/>
          </w:tcPr>
          <w:p w14:paraId="02D101D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-Mixtures of ammonium nitrate with calcium carbonate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in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ganic non-fertilising substances</w:t>
            </w:r>
          </w:p>
        </w:tc>
        <w:tc>
          <w:tcPr>
            <w:tcW w:w="2268" w:type="dxa"/>
            <w:shd w:val="clear" w:color="auto" w:fill="auto"/>
            <w:hideMark/>
          </w:tcPr>
          <w:p w14:paraId="2740B514"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C03BEA0" w14:textId="77777777" w:rsidTr="0081305E">
        <w:trPr>
          <w:trHeight w:val="300"/>
        </w:trPr>
        <w:tc>
          <w:tcPr>
            <w:tcW w:w="1555" w:type="dxa"/>
            <w:shd w:val="clear" w:color="auto" w:fill="auto"/>
            <w:noWrap/>
            <w:hideMark/>
          </w:tcPr>
          <w:p w14:paraId="6B55938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0A2C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3102.50</w:t>
            </w:r>
          </w:p>
        </w:tc>
        <w:tc>
          <w:tcPr>
            <w:tcW w:w="3685" w:type="dxa"/>
            <w:shd w:val="clear" w:color="auto" w:fill="auto"/>
            <w:hideMark/>
          </w:tcPr>
          <w:p w14:paraId="1A56AE2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-Sodium nitrate</w:t>
            </w:r>
          </w:p>
        </w:tc>
        <w:tc>
          <w:tcPr>
            <w:tcW w:w="2268" w:type="dxa"/>
            <w:shd w:val="clear" w:color="auto" w:fill="auto"/>
            <w:hideMark/>
          </w:tcPr>
          <w:p w14:paraId="0A64119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163500E" w14:textId="77777777" w:rsidTr="0081305E">
        <w:trPr>
          <w:trHeight w:val="574"/>
        </w:trPr>
        <w:tc>
          <w:tcPr>
            <w:tcW w:w="1555" w:type="dxa"/>
            <w:shd w:val="clear" w:color="auto" w:fill="auto"/>
            <w:noWrap/>
            <w:hideMark/>
          </w:tcPr>
          <w:p w14:paraId="76B4C1C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7A342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3102.60</w:t>
            </w:r>
          </w:p>
        </w:tc>
        <w:tc>
          <w:tcPr>
            <w:tcW w:w="3685" w:type="dxa"/>
            <w:shd w:val="clear" w:color="auto" w:fill="auto"/>
            <w:hideMark/>
          </w:tcPr>
          <w:p w14:paraId="5E30703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-Double salts and mixtures of calcium nitrate and ammonium nitrate</w:t>
            </w:r>
          </w:p>
        </w:tc>
        <w:tc>
          <w:tcPr>
            <w:tcW w:w="2268" w:type="dxa"/>
            <w:shd w:val="clear" w:color="auto" w:fill="auto"/>
            <w:hideMark/>
          </w:tcPr>
          <w:p w14:paraId="034D23C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CF55365" w14:textId="77777777" w:rsidTr="0081305E">
        <w:trPr>
          <w:trHeight w:val="552"/>
        </w:trPr>
        <w:tc>
          <w:tcPr>
            <w:tcW w:w="1555" w:type="dxa"/>
            <w:shd w:val="clear" w:color="auto" w:fill="auto"/>
            <w:noWrap/>
            <w:hideMark/>
          </w:tcPr>
          <w:p w14:paraId="1A03081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5A7DD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3102.80</w:t>
            </w:r>
          </w:p>
        </w:tc>
        <w:tc>
          <w:tcPr>
            <w:tcW w:w="3685" w:type="dxa"/>
            <w:shd w:val="clear" w:color="auto" w:fill="auto"/>
            <w:hideMark/>
          </w:tcPr>
          <w:p w14:paraId="079AD4B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-Mixtures of urea and ammonium nitrate in aqueous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ammoniacal solution</w:t>
            </w:r>
          </w:p>
        </w:tc>
        <w:tc>
          <w:tcPr>
            <w:tcW w:w="2268" w:type="dxa"/>
            <w:shd w:val="clear" w:color="auto" w:fill="auto"/>
            <w:hideMark/>
          </w:tcPr>
          <w:p w14:paraId="59DF0CA7"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089B4F6" w14:textId="77777777" w:rsidTr="0081305E">
        <w:trPr>
          <w:trHeight w:val="560"/>
        </w:trPr>
        <w:tc>
          <w:tcPr>
            <w:tcW w:w="1555" w:type="dxa"/>
            <w:shd w:val="clear" w:color="auto" w:fill="auto"/>
            <w:noWrap/>
            <w:hideMark/>
          </w:tcPr>
          <w:p w14:paraId="4A8D416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13D67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3102.90</w:t>
            </w:r>
          </w:p>
        </w:tc>
        <w:tc>
          <w:tcPr>
            <w:tcW w:w="3685" w:type="dxa"/>
            <w:shd w:val="clear" w:color="auto" w:fill="auto"/>
            <w:hideMark/>
          </w:tcPr>
          <w:p w14:paraId="1C17E50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including mixtures not specified in the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egoing subheadings</w:t>
            </w:r>
          </w:p>
        </w:tc>
        <w:tc>
          <w:tcPr>
            <w:tcW w:w="2268" w:type="dxa"/>
            <w:shd w:val="clear" w:color="auto" w:fill="auto"/>
            <w:hideMark/>
          </w:tcPr>
          <w:p w14:paraId="5BBA2E2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A8D1FC6" w14:textId="77777777" w:rsidTr="0081305E">
        <w:trPr>
          <w:trHeight w:val="480"/>
        </w:trPr>
        <w:tc>
          <w:tcPr>
            <w:tcW w:w="1555" w:type="dxa"/>
            <w:shd w:val="clear" w:color="auto" w:fill="auto"/>
            <w:noWrap/>
            <w:hideMark/>
          </w:tcPr>
          <w:p w14:paraId="0DF0019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31.03</w:t>
            </w:r>
          </w:p>
        </w:tc>
        <w:tc>
          <w:tcPr>
            <w:tcW w:w="1134" w:type="dxa"/>
            <w:shd w:val="clear" w:color="auto" w:fill="auto"/>
            <w:noWrap/>
            <w:hideMark/>
          </w:tcPr>
          <w:p w14:paraId="4B797E2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EE993E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Mineral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chemical fertilisers, phosphatic.</w:t>
            </w:r>
          </w:p>
        </w:tc>
        <w:tc>
          <w:tcPr>
            <w:tcW w:w="2268" w:type="dxa"/>
            <w:shd w:val="clear" w:color="auto" w:fill="auto"/>
            <w:noWrap/>
            <w:hideMark/>
          </w:tcPr>
          <w:p w14:paraId="31DB06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4E6EAF8" w14:textId="77777777" w:rsidTr="0081305E">
        <w:trPr>
          <w:trHeight w:val="300"/>
        </w:trPr>
        <w:tc>
          <w:tcPr>
            <w:tcW w:w="1555" w:type="dxa"/>
            <w:shd w:val="clear" w:color="auto" w:fill="auto"/>
            <w:noWrap/>
            <w:hideMark/>
          </w:tcPr>
          <w:p w14:paraId="5308AF1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310B9A" w14:textId="14F1F69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hideMark/>
          </w:tcPr>
          <w:p w14:paraId="6796C00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-Superphosphates</w:t>
            </w:r>
          </w:p>
        </w:tc>
        <w:tc>
          <w:tcPr>
            <w:tcW w:w="2268" w:type="dxa"/>
            <w:shd w:val="clear" w:color="auto" w:fill="auto"/>
            <w:hideMark/>
          </w:tcPr>
          <w:p w14:paraId="1D5299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76555DCC" w14:textId="77777777" w:rsidTr="0081305E">
        <w:trPr>
          <w:trHeight w:val="300"/>
        </w:trPr>
        <w:tc>
          <w:tcPr>
            <w:tcW w:w="1555" w:type="dxa"/>
            <w:shd w:val="clear" w:color="auto" w:fill="auto"/>
            <w:noWrap/>
          </w:tcPr>
          <w:p w14:paraId="29D0DA7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C5A3E8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3103.11</w:t>
            </w:r>
          </w:p>
        </w:tc>
        <w:tc>
          <w:tcPr>
            <w:tcW w:w="3685" w:type="dxa"/>
            <w:shd w:val="clear" w:color="auto" w:fill="auto"/>
          </w:tcPr>
          <w:p w14:paraId="3D1CBFF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w:t>
            </w:r>
            <w:r w:rsidRPr="005601BE">
              <w:rPr>
                <w:rFonts w:ascii="Times New Roman" w:eastAsia="Times New Roman" w:hAnsi="Times New Roman" w:cs="Times New Roman"/>
                <w:sz w:val="18"/>
                <w:szCs w:val="18"/>
                <w:lang w:eastAsia="en-NZ"/>
              </w:rPr>
              <w:t xml:space="preserve">Containing by weight 35 % </w:t>
            </w:r>
            <w:r>
              <w:rPr>
                <w:rFonts w:ascii="Times New Roman" w:eastAsia="Times New Roman" w:hAnsi="Times New Roman" w:cs="Times New Roman"/>
                <w:sz w:val="18"/>
                <w:szCs w:val="18"/>
                <w:lang w:eastAsia="en-NZ"/>
              </w:rPr>
              <w:t>or</w:t>
            </w:r>
            <w:r w:rsidRPr="005601BE">
              <w:rPr>
                <w:rFonts w:ascii="Times New Roman" w:eastAsia="Times New Roman" w:hAnsi="Times New Roman" w:cs="Times New Roman"/>
                <w:sz w:val="18"/>
                <w:szCs w:val="18"/>
                <w:lang w:eastAsia="en-NZ"/>
              </w:rPr>
              <w:t xml:space="preserve"> m</w:t>
            </w:r>
            <w:r>
              <w:rPr>
                <w:rFonts w:ascii="Times New Roman" w:eastAsia="Times New Roman" w:hAnsi="Times New Roman" w:cs="Times New Roman"/>
                <w:sz w:val="18"/>
                <w:szCs w:val="18"/>
                <w:lang w:eastAsia="en-NZ"/>
              </w:rPr>
              <w:t>or</w:t>
            </w:r>
            <w:r w:rsidRPr="005601BE">
              <w:rPr>
                <w:rFonts w:ascii="Times New Roman" w:eastAsia="Times New Roman" w:hAnsi="Times New Roman" w:cs="Times New Roman"/>
                <w:sz w:val="18"/>
                <w:szCs w:val="18"/>
                <w:lang w:eastAsia="en-NZ"/>
              </w:rPr>
              <w:t>e of diphosph</w:t>
            </w:r>
            <w:r>
              <w:rPr>
                <w:rFonts w:ascii="Times New Roman" w:eastAsia="Times New Roman" w:hAnsi="Times New Roman" w:cs="Times New Roman"/>
                <w:sz w:val="18"/>
                <w:szCs w:val="18"/>
                <w:lang w:eastAsia="en-NZ"/>
              </w:rPr>
              <w:t>or</w:t>
            </w:r>
            <w:r w:rsidRPr="005601BE">
              <w:rPr>
                <w:rFonts w:ascii="Times New Roman" w:eastAsia="Times New Roman" w:hAnsi="Times New Roman" w:cs="Times New Roman"/>
                <w:sz w:val="18"/>
                <w:szCs w:val="18"/>
                <w:lang w:eastAsia="en-NZ"/>
              </w:rPr>
              <w:t>us pentaoxide (P2O5)</w:t>
            </w:r>
          </w:p>
        </w:tc>
        <w:tc>
          <w:tcPr>
            <w:tcW w:w="2268" w:type="dxa"/>
            <w:shd w:val="clear" w:color="auto" w:fill="auto"/>
          </w:tcPr>
          <w:p w14:paraId="12FC5BAB"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68D67F1E" w14:textId="77777777" w:rsidTr="0081305E">
        <w:trPr>
          <w:trHeight w:val="300"/>
        </w:trPr>
        <w:tc>
          <w:tcPr>
            <w:tcW w:w="1555" w:type="dxa"/>
            <w:shd w:val="clear" w:color="auto" w:fill="auto"/>
            <w:noWrap/>
          </w:tcPr>
          <w:p w14:paraId="43FC618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436732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3103.19</w:t>
            </w:r>
          </w:p>
        </w:tc>
        <w:tc>
          <w:tcPr>
            <w:tcW w:w="3685" w:type="dxa"/>
            <w:shd w:val="clear" w:color="auto" w:fill="auto"/>
          </w:tcPr>
          <w:p w14:paraId="77EC635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--Other</w:t>
            </w:r>
          </w:p>
        </w:tc>
        <w:tc>
          <w:tcPr>
            <w:tcW w:w="2268" w:type="dxa"/>
            <w:shd w:val="clear" w:color="auto" w:fill="auto"/>
          </w:tcPr>
          <w:p w14:paraId="42AC58C6" w14:textId="77777777" w:rsidR="0064695D" w:rsidRPr="009B25C4" w:rsidRDefault="0064695D" w:rsidP="0064695D">
            <w:pPr>
              <w:rPr>
                <w:rFonts w:ascii="Times New Roman" w:hAnsi="Times New Roman" w:cs="Times New Roman"/>
                <w:sz w:val="18"/>
                <w:szCs w:val="18"/>
              </w:rPr>
            </w:pPr>
            <w:r w:rsidRPr="009B25C4">
              <w:rPr>
                <w:rFonts w:ascii="Times New Roman" w:eastAsia="Times New Roman" w:hAnsi="Times New Roman" w:cs="Times New Roman"/>
                <w:sz w:val="18"/>
                <w:szCs w:val="18"/>
                <w:lang w:eastAsia="en-NZ"/>
              </w:rPr>
              <w:t>CTSH or RVC(30BU/40BD)</w:t>
            </w:r>
          </w:p>
        </w:tc>
      </w:tr>
      <w:tr w:rsidR="0064695D" w:rsidRPr="00E2337B" w14:paraId="08678472" w14:textId="77777777" w:rsidTr="0081305E">
        <w:trPr>
          <w:trHeight w:val="300"/>
        </w:trPr>
        <w:tc>
          <w:tcPr>
            <w:tcW w:w="1555" w:type="dxa"/>
            <w:shd w:val="clear" w:color="auto" w:fill="auto"/>
            <w:noWrap/>
            <w:hideMark/>
          </w:tcPr>
          <w:p w14:paraId="07D77DE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062F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3103.90</w:t>
            </w:r>
          </w:p>
        </w:tc>
        <w:tc>
          <w:tcPr>
            <w:tcW w:w="3685" w:type="dxa"/>
            <w:shd w:val="clear" w:color="auto" w:fill="auto"/>
            <w:hideMark/>
          </w:tcPr>
          <w:p w14:paraId="155C3C1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E7A64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DBCA20F" w14:textId="77777777" w:rsidTr="0081305E">
        <w:trPr>
          <w:trHeight w:val="480"/>
        </w:trPr>
        <w:tc>
          <w:tcPr>
            <w:tcW w:w="1555" w:type="dxa"/>
            <w:shd w:val="clear" w:color="auto" w:fill="auto"/>
            <w:noWrap/>
            <w:hideMark/>
          </w:tcPr>
          <w:p w14:paraId="0650B70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31.04</w:t>
            </w:r>
          </w:p>
        </w:tc>
        <w:tc>
          <w:tcPr>
            <w:tcW w:w="1134" w:type="dxa"/>
            <w:shd w:val="clear" w:color="auto" w:fill="auto"/>
            <w:noWrap/>
            <w:hideMark/>
          </w:tcPr>
          <w:p w14:paraId="618B12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F54EC6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Mineral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chemical fertilisers, potassic.</w:t>
            </w:r>
          </w:p>
        </w:tc>
        <w:tc>
          <w:tcPr>
            <w:tcW w:w="2268" w:type="dxa"/>
            <w:shd w:val="clear" w:color="auto" w:fill="auto"/>
            <w:noWrap/>
            <w:hideMark/>
          </w:tcPr>
          <w:p w14:paraId="67FE9C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385A2EC" w14:textId="77777777" w:rsidTr="0081305E">
        <w:trPr>
          <w:trHeight w:val="300"/>
        </w:trPr>
        <w:tc>
          <w:tcPr>
            <w:tcW w:w="1555" w:type="dxa"/>
            <w:shd w:val="clear" w:color="auto" w:fill="auto"/>
            <w:noWrap/>
            <w:hideMark/>
          </w:tcPr>
          <w:p w14:paraId="38A1E16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502E7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3104.20</w:t>
            </w:r>
          </w:p>
        </w:tc>
        <w:tc>
          <w:tcPr>
            <w:tcW w:w="3685" w:type="dxa"/>
            <w:shd w:val="clear" w:color="auto" w:fill="auto"/>
            <w:hideMark/>
          </w:tcPr>
          <w:p w14:paraId="6013581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-Potassium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w:t>
            </w:r>
          </w:p>
        </w:tc>
        <w:tc>
          <w:tcPr>
            <w:tcW w:w="2268" w:type="dxa"/>
            <w:shd w:val="clear" w:color="auto" w:fill="auto"/>
            <w:hideMark/>
          </w:tcPr>
          <w:p w14:paraId="6127EB95"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9202A2F" w14:textId="77777777" w:rsidTr="0081305E">
        <w:trPr>
          <w:trHeight w:val="300"/>
        </w:trPr>
        <w:tc>
          <w:tcPr>
            <w:tcW w:w="1555" w:type="dxa"/>
            <w:shd w:val="clear" w:color="auto" w:fill="auto"/>
            <w:noWrap/>
            <w:hideMark/>
          </w:tcPr>
          <w:p w14:paraId="48C811D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62858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3104.30</w:t>
            </w:r>
          </w:p>
        </w:tc>
        <w:tc>
          <w:tcPr>
            <w:tcW w:w="3685" w:type="dxa"/>
            <w:shd w:val="clear" w:color="auto" w:fill="auto"/>
            <w:hideMark/>
          </w:tcPr>
          <w:p w14:paraId="64AA87D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-Potassium sulphate</w:t>
            </w:r>
          </w:p>
        </w:tc>
        <w:tc>
          <w:tcPr>
            <w:tcW w:w="2268" w:type="dxa"/>
            <w:shd w:val="clear" w:color="auto" w:fill="auto"/>
            <w:hideMark/>
          </w:tcPr>
          <w:p w14:paraId="7D2AAC47"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2DF3AB9" w14:textId="77777777" w:rsidTr="0081305E">
        <w:trPr>
          <w:trHeight w:val="300"/>
        </w:trPr>
        <w:tc>
          <w:tcPr>
            <w:tcW w:w="1555" w:type="dxa"/>
            <w:shd w:val="clear" w:color="auto" w:fill="auto"/>
            <w:noWrap/>
            <w:hideMark/>
          </w:tcPr>
          <w:p w14:paraId="11FF39C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59101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3104.90</w:t>
            </w:r>
          </w:p>
        </w:tc>
        <w:tc>
          <w:tcPr>
            <w:tcW w:w="3685" w:type="dxa"/>
            <w:shd w:val="clear" w:color="auto" w:fill="auto"/>
            <w:hideMark/>
          </w:tcPr>
          <w:p w14:paraId="7ECB190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08CC144"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8BA8CBD" w14:textId="77777777" w:rsidTr="0081305E">
        <w:trPr>
          <w:trHeight w:val="1539"/>
        </w:trPr>
        <w:tc>
          <w:tcPr>
            <w:tcW w:w="1555" w:type="dxa"/>
            <w:shd w:val="clear" w:color="auto" w:fill="auto"/>
            <w:noWrap/>
            <w:hideMark/>
          </w:tcPr>
          <w:p w14:paraId="08DCB01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31.05</w:t>
            </w:r>
          </w:p>
        </w:tc>
        <w:tc>
          <w:tcPr>
            <w:tcW w:w="1134" w:type="dxa"/>
            <w:shd w:val="clear" w:color="auto" w:fill="auto"/>
            <w:noWrap/>
            <w:hideMark/>
          </w:tcPr>
          <w:p w14:paraId="155B1C0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34ECD3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Mineral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chemical fertilisers containing two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three of the fertilising elements nitrogen, phosph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us and potassium; other fertilisers; goods of this Chapter in tablets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similar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packages of a gross weight not exceeding 10 kg.</w:t>
            </w:r>
          </w:p>
        </w:tc>
        <w:tc>
          <w:tcPr>
            <w:tcW w:w="2268" w:type="dxa"/>
            <w:shd w:val="clear" w:color="auto" w:fill="auto"/>
            <w:noWrap/>
            <w:hideMark/>
          </w:tcPr>
          <w:p w14:paraId="6123E2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794756C" w14:textId="77777777" w:rsidTr="0081305E">
        <w:trPr>
          <w:trHeight w:val="820"/>
        </w:trPr>
        <w:tc>
          <w:tcPr>
            <w:tcW w:w="1555" w:type="dxa"/>
            <w:shd w:val="clear" w:color="auto" w:fill="auto"/>
            <w:noWrap/>
            <w:hideMark/>
          </w:tcPr>
          <w:p w14:paraId="67B5FC5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9F3D1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3105.10</w:t>
            </w:r>
          </w:p>
        </w:tc>
        <w:tc>
          <w:tcPr>
            <w:tcW w:w="3685" w:type="dxa"/>
            <w:shd w:val="clear" w:color="auto" w:fill="auto"/>
            <w:hideMark/>
          </w:tcPr>
          <w:p w14:paraId="36F8B71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-Goods of this Chapter in tablets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similar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ms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in packages of a gross weight not exceeding 10 kg</w:t>
            </w:r>
          </w:p>
        </w:tc>
        <w:tc>
          <w:tcPr>
            <w:tcW w:w="2268" w:type="dxa"/>
            <w:shd w:val="clear" w:color="auto" w:fill="auto"/>
            <w:hideMark/>
          </w:tcPr>
          <w:p w14:paraId="7E94A540"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A15ED86" w14:textId="77777777" w:rsidTr="0081305E">
        <w:trPr>
          <w:trHeight w:val="704"/>
        </w:trPr>
        <w:tc>
          <w:tcPr>
            <w:tcW w:w="1555" w:type="dxa"/>
            <w:shd w:val="clear" w:color="auto" w:fill="auto"/>
            <w:noWrap/>
            <w:hideMark/>
          </w:tcPr>
          <w:p w14:paraId="05697CB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E3239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3105.20</w:t>
            </w:r>
          </w:p>
        </w:tc>
        <w:tc>
          <w:tcPr>
            <w:tcW w:w="3685" w:type="dxa"/>
            <w:shd w:val="clear" w:color="auto" w:fill="auto"/>
            <w:hideMark/>
          </w:tcPr>
          <w:p w14:paraId="36D95C4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-Mineral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chemical fertilisers containing the three fertilising elements nitrogen, phosph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us and potassium</w:t>
            </w:r>
          </w:p>
        </w:tc>
        <w:tc>
          <w:tcPr>
            <w:tcW w:w="2268" w:type="dxa"/>
            <w:shd w:val="clear" w:color="auto" w:fill="auto"/>
            <w:hideMark/>
          </w:tcPr>
          <w:p w14:paraId="4BB501E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5DEDB54" w14:textId="77777777" w:rsidTr="0081305E">
        <w:trPr>
          <w:trHeight w:val="559"/>
        </w:trPr>
        <w:tc>
          <w:tcPr>
            <w:tcW w:w="1555" w:type="dxa"/>
            <w:shd w:val="clear" w:color="auto" w:fill="auto"/>
            <w:noWrap/>
            <w:hideMark/>
          </w:tcPr>
          <w:p w14:paraId="3646374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C258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3105.30</w:t>
            </w:r>
          </w:p>
        </w:tc>
        <w:tc>
          <w:tcPr>
            <w:tcW w:w="3685" w:type="dxa"/>
            <w:shd w:val="clear" w:color="auto" w:fill="auto"/>
            <w:hideMark/>
          </w:tcPr>
          <w:p w14:paraId="40CE21A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-Diammonium hydrogen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thophosphate (diammonium phosphate)</w:t>
            </w:r>
          </w:p>
        </w:tc>
        <w:tc>
          <w:tcPr>
            <w:tcW w:w="2268" w:type="dxa"/>
            <w:shd w:val="clear" w:color="auto" w:fill="auto"/>
            <w:hideMark/>
          </w:tcPr>
          <w:p w14:paraId="3EEDDA5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029C375" w14:textId="77777777" w:rsidTr="0081305E">
        <w:trPr>
          <w:trHeight w:val="1134"/>
        </w:trPr>
        <w:tc>
          <w:tcPr>
            <w:tcW w:w="1555" w:type="dxa"/>
            <w:shd w:val="clear" w:color="auto" w:fill="auto"/>
            <w:noWrap/>
            <w:hideMark/>
          </w:tcPr>
          <w:p w14:paraId="1191128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80F6A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3105.40</w:t>
            </w:r>
          </w:p>
        </w:tc>
        <w:tc>
          <w:tcPr>
            <w:tcW w:w="3685" w:type="dxa"/>
            <w:shd w:val="clear" w:color="auto" w:fill="auto"/>
            <w:hideMark/>
          </w:tcPr>
          <w:p w14:paraId="3F821E5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-Ammonium dihydrogen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thophosphate (monoammonium phosphate) and mixtures thereof with diammonium hydrogen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thophosphate (diammonium phosphate)</w:t>
            </w:r>
          </w:p>
        </w:tc>
        <w:tc>
          <w:tcPr>
            <w:tcW w:w="2268" w:type="dxa"/>
            <w:shd w:val="clear" w:color="auto" w:fill="auto"/>
            <w:hideMark/>
          </w:tcPr>
          <w:p w14:paraId="7DD2844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C223D0D" w14:textId="77777777" w:rsidTr="0081305E">
        <w:trPr>
          <w:trHeight w:val="682"/>
        </w:trPr>
        <w:tc>
          <w:tcPr>
            <w:tcW w:w="1555" w:type="dxa"/>
            <w:shd w:val="clear" w:color="auto" w:fill="auto"/>
            <w:noWrap/>
            <w:hideMark/>
          </w:tcPr>
          <w:p w14:paraId="2D3C186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7FEF8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8158B1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-Other mineral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chemical fertilisers containing the two fertilising elements nitrogen and phosph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us :</w:t>
            </w:r>
          </w:p>
        </w:tc>
        <w:tc>
          <w:tcPr>
            <w:tcW w:w="2268" w:type="dxa"/>
            <w:shd w:val="clear" w:color="auto" w:fill="auto"/>
            <w:noWrap/>
            <w:hideMark/>
          </w:tcPr>
          <w:p w14:paraId="7D8541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3F433E5" w14:textId="77777777" w:rsidTr="0081305E">
        <w:trPr>
          <w:trHeight w:val="480"/>
        </w:trPr>
        <w:tc>
          <w:tcPr>
            <w:tcW w:w="1555" w:type="dxa"/>
            <w:shd w:val="clear" w:color="auto" w:fill="auto"/>
            <w:noWrap/>
            <w:hideMark/>
          </w:tcPr>
          <w:p w14:paraId="488D168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A62E2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3105.51</w:t>
            </w:r>
          </w:p>
        </w:tc>
        <w:tc>
          <w:tcPr>
            <w:tcW w:w="3685" w:type="dxa"/>
            <w:shd w:val="clear" w:color="auto" w:fill="auto"/>
            <w:hideMark/>
          </w:tcPr>
          <w:p w14:paraId="6D458AB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--Containing nitrates and phosphates</w:t>
            </w:r>
          </w:p>
        </w:tc>
        <w:tc>
          <w:tcPr>
            <w:tcW w:w="2268" w:type="dxa"/>
            <w:shd w:val="clear" w:color="auto" w:fill="auto"/>
            <w:hideMark/>
          </w:tcPr>
          <w:p w14:paraId="1FE6CA8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6C0BFC5" w14:textId="77777777" w:rsidTr="0081305E">
        <w:trPr>
          <w:trHeight w:val="300"/>
        </w:trPr>
        <w:tc>
          <w:tcPr>
            <w:tcW w:w="1555" w:type="dxa"/>
            <w:shd w:val="clear" w:color="auto" w:fill="auto"/>
            <w:noWrap/>
            <w:hideMark/>
          </w:tcPr>
          <w:p w14:paraId="7A77C16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42F41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3105.59</w:t>
            </w:r>
          </w:p>
        </w:tc>
        <w:tc>
          <w:tcPr>
            <w:tcW w:w="3685" w:type="dxa"/>
            <w:shd w:val="clear" w:color="auto" w:fill="auto"/>
            <w:hideMark/>
          </w:tcPr>
          <w:p w14:paraId="269A08D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E510F3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950447D" w14:textId="77777777" w:rsidTr="0081305E">
        <w:trPr>
          <w:trHeight w:val="699"/>
        </w:trPr>
        <w:tc>
          <w:tcPr>
            <w:tcW w:w="1555" w:type="dxa"/>
            <w:shd w:val="clear" w:color="auto" w:fill="auto"/>
            <w:noWrap/>
            <w:hideMark/>
          </w:tcPr>
          <w:p w14:paraId="2B898A8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9381E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3105.60</w:t>
            </w:r>
          </w:p>
        </w:tc>
        <w:tc>
          <w:tcPr>
            <w:tcW w:w="3685" w:type="dxa"/>
            <w:shd w:val="clear" w:color="auto" w:fill="auto"/>
            <w:hideMark/>
          </w:tcPr>
          <w:p w14:paraId="73EC661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-Mineral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chemical fertilisers containing the two fertilising elements phosph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us and potassium</w:t>
            </w:r>
          </w:p>
        </w:tc>
        <w:tc>
          <w:tcPr>
            <w:tcW w:w="2268" w:type="dxa"/>
            <w:shd w:val="clear" w:color="auto" w:fill="auto"/>
            <w:hideMark/>
          </w:tcPr>
          <w:p w14:paraId="4F15905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E92AC9E" w14:textId="77777777" w:rsidTr="0081305E">
        <w:trPr>
          <w:trHeight w:val="300"/>
        </w:trPr>
        <w:tc>
          <w:tcPr>
            <w:tcW w:w="1555" w:type="dxa"/>
            <w:shd w:val="clear" w:color="auto" w:fill="auto"/>
            <w:noWrap/>
            <w:hideMark/>
          </w:tcPr>
          <w:p w14:paraId="676016D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5864F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3105.90</w:t>
            </w:r>
          </w:p>
        </w:tc>
        <w:tc>
          <w:tcPr>
            <w:tcW w:w="3685" w:type="dxa"/>
            <w:shd w:val="clear" w:color="auto" w:fill="auto"/>
            <w:hideMark/>
          </w:tcPr>
          <w:p w14:paraId="1625EFB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869D163"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A6EB7CF" w14:textId="77777777" w:rsidTr="0081305E">
        <w:trPr>
          <w:trHeight w:val="1111"/>
        </w:trPr>
        <w:tc>
          <w:tcPr>
            <w:tcW w:w="1555" w:type="dxa"/>
            <w:shd w:val="clear" w:color="auto" w:fill="auto"/>
            <w:noWrap/>
            <w:hideMark/>
          </w:tcPr>
          <w:p w14:paraId="7BF4E13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CHAPTER 32</w:t>
            </w:r>
          </w:p>
        </w:tc>
        <w:tc>
          <w:tcPr>
            <w:tcW w:w="4819" w:type="dxa"/>
            <w:gridSpan w:val="2"/>
            <w:shd w:val="clear" w:color="auto" w:fill="auto"/>
            <w:noWrap/>
            <w:hideMark/>
          </w:tcPr>
          <w:p w14:paraId="7C71078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 TANNING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DYEING EXTRACTS; TANNINS AND THEIR DERIVATIVES; DYES, PIGMENTS AND OTHER COLOURING MATTER; PAINTS AND VARNISHES; PUTTY AND OTHER MASTICS; INKS</w:t>
            </w:r>
          </w:p>
        </w:tc>
        <w:tc>
          <w:tcPr>
            <w:tcW w:w="2268" w:type="dxa"/>
            <w:shd w:val="clear" w:color="auto" w:fill="auto"/>
            <w:noWrap/>
            <w:hideMark/>
          </w:tcPr>
          <w:p w14:paraId="173B56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4B9007B" w14:textId="77777777" w:rsidTr="0081305E">
        <w:trPr>
          <w:trHeight w:val="700"/>
        </w:trPr>
        <w:tc>
          <w:tcPr>
            <w:tcW w:w="1555" w:type="dxa"/>
            <w:shd w:val="clear" w:color="auto" w:fill="auto"/>
            <w:noWrap/>
            <w:hideMark/>
          </w:tcPr>
          <w:p w14:paraId="648E6CD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32.01</w:t>
            </w:r>
          </w:p>
        </w:tc>
        <w:tc>
          <w:tcPr>
            <w:tcW w:w="1134" w:type="dxa"/>
            <w:shd w:val="clear" w:color="auto" w:fill="auto"/>
            <w:noWrap/>
            <w:hideMark/>
          </w:tcPr>
          <w:p w14:paraId="46F282D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092734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Tanning extracts of vegetable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igin; tannins and their salts, ethers, esters and other derivatives.</w:t>
            </w:r>
          </w:p>
        </w:tc>
        <w:tc>
          <w:tcPr>
            <w:tcW w:w="2268" w:type="dxa"/>
            <w:shd w:val="clear" w:color="auto" w:fill="auto"/>
            <w:noWrap/>
            <w:hideMark/>
          </w:tcPr>
          <w:p w14:paraId="6D5D70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2C765A0" w14:textId="77777777" w:rsidTr="0081305E">
        <w:trPr>
          <w:trHeight w:val="300"/>
        </w:trPr>
        <w:tc>
          <w:tcPr>
            <w:tcW w:w="1555" w:type="dxa"/>
            <w:shd w:val="clear" w:color="auto" w:fill="auto"/>
            <w:noWrap/>
            <w:hideMark/>
          </w:tcPr>
          <w:p w14:paraId="385441E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7219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3201.10</w:t>
            </w:r>
          </w:p>
        </w:tc>
        <w:tc>
          <w:tcPr>
            <w:tcW w:w="3685" w:type="dxa"/>
            <w:shd w:val="clear" w:color="auto" w:fill="auto"/>
            <w:hideMark/>
          </w:tcPr>
          <w:p w14:paraId="1B5205B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-Quebracho extract</w:t>
            </w:r>
          </w:p>
        </w:tc>
        <w:tc>
          <w:tcPr>
            <w:tcW w:w="2268" w:type="dxa"/>
            <w:shd w:val="clear" w:color="auto" w:fill="auto"/>
            <w:hideMark/>
          </w:tcPr>
          <w:p w14:paraId="34B1C4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F090445" w14:textId="77777777" w:rsidTr="0081305E">
        <w:trPr>
          <w:trHeight w:val="300"/>
        </w:trPr>
        <w:tc>
          <w:tcPr>
            <w:tcW w:w="1555" w:type="dxa"/>
            <w:shd w:val="clear" w:color="auto" w:fill="auto"/>
            <w:noWrap/>
            <w:hideMark/>
          </w:tcPr>
          <w:p w14:paraId="5692814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76EFB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3201.20</w:t>
            </w:r>
          </w:p>
        </w:tc>
        <w:tc>
          <w:tcPr>
            <w:tcW w:w="3685" w:type="dxa"/>
            <w:shd w:val="clear" w:color="auto" w:fill="auto"/>
            <w:hideMark/>
          </w:tcPr>
          <w:p w14:paraId="66D8092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-Wattle extract</w:t>
            </w:r>
          </w:p>
        </w:tc>
        <w:tc>
          <w:tcPr>
            <w:tcW w:w="2268" w:type="dxa"/>
            <w:shd w:val="clear" w:color="auto" w:fill="auto"/>
            <w:hideMark/>
          </w:tcPr>
          <w:p w14:paraId="08E472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466C5FD" w14:textId="77777777" w:rsidTr="0081305E">
        <w:trPr>
          <w:trHeight w:val="300"/>
        </w:trPr>
        <w:tc>
          <w:tcPr>
            <w:tcW w:w="1555" w:type="dxa"/>
            <w:shd w:val="clear" w:color="auto" w:fill="auto"/>
            <w:noWrap/>
            <w:hideMark/>
          </w:tcPr>
          <w:p w14:paraId="57F5A34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84ECC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3201.90</w:t>
            </w:r>
          </w:p>
        </w:tc>
        <w:tc>
          <w:tcPr>
            <w:tcW w:w="3685" w:type="dxa"/>
            <w:shd w:val="clear" w:color="auto" w:fill="auto"/>
            <w:hideMark/>
          </w:tcPr>
          <w:p w14:paraId="577D356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977CF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8AEDF04" w14:textId="77777777" w:rsidTr="0081305E">
        <w:trPr>
          <w:trHeight w:val="1409"/>
        </w:trPr>
        <w:tc>
          <w:tcPr>
            <w:tcW w:w="1555" w:type="dxa"/>
            <w:shd w:val="clear" w:color="auto" w:fill="auto"/>
            <w:noWrap/>
            <w:hideMark/>
          </w:tcPr>
          <w:p w14:paraId="75C63FE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32.02</w:t>
            </w:r>
          </w:p>
        </w:tc>
        <w:tc>
          <w:tcPr>
            <w:tcW w:w="1134" w:type="dxa"/>
            <w:shd w:val="clear" w:color="auto" w:fill="auto"/>
            <w:noWrap/>
            <w:hideMark/>
          </w:tcPr>
          <w:p w14:paraId="518EFF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5E7DA0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Synthetic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ganic tanning substances; in</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tanning substances; tanning preparations,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containing natural tanning substances; enzymatic preparations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pre-tanning.</w:t>
            </w:r>
          </w:p>
        </w:tc>
        <w:tc>
          <w:tcPr>
            <w:tcW w:w="2268" w:type="dxa"/>
            <w:shd w:val="clear" w:color="auto" w:fill="auto"/>
            <w:noWrap/>
            <w:hideMark/>
          </w:tcPr>
          <w:p w14:paraId="5AA3CA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6A43014" w14:textId="77777777" w:rsidTr="0081305E">
        <w:trPr>
          <w:trHeight w:val="243"/>
        </w:trPr>
        <w:tc>
          <w:tcPr>
            <w:tcW w:w="1555" w:type="dxa"/>
            <w:shd w:val="clear" w:color="auto" w:fill="auto"/>
            <w:noWrap/>
            <w:hideMark/>
          </w:tcPr>
          <w:p w14:paraId="47AE828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D177D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3202.10</w:t>
            </w:r>
          </w:p>
        </w:tc>
        <w:tc>
          <w:tcPr>
            <w:tcW w:w="3685" w:type="dxa"/>
            <w:shd w:val="clear" w:color="auto" w:fill="auto"/>
            <w:hideMark/>
          </w:tcPr>
          <w:p w14:paraId="5AEF38F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-Synthetic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ganic tanning substances</w:t>
            </w:r>
          </w:p>
        </w:tc>
        <w:tc>
          <w:tcPr>
            <w:tcW w:w="2268" w:type="dxa"/>
            <w:shd w:val="clear" w:color="auto" w:fill="auto"/>
            <w:hideMark/>
          </w:tcPr>
          <w:p w14:paraId="266834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9F6E7C9" w14:textId="77777777" w:rsidTr="0081305E">
        <w:trPr>
          <w:trHeight w:val="300"/>
        </w:trPr>
        <w:tc>
          <w:tcPr>
            <w:tcW w:w="1555" w:type="dxa"/>
            <w:shd w:val="clear" w:color="auto" w:fill="auto"/>
            <w:noWrap/>
            <w:hideMark/>
          </w:tcPr>
          <w:p w14:paraId="63D5263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26DEC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3202.90</w:t>
            </w:r>
          </w:p>
        </w:tc>
        <w:tc>
          <w:tcPr>
            <w:tcW w:w="3685" w:type="dxa"/>
            <w:shd w:val="clear" w:color="auto" w:fill="auto"/>
            <w:hideMark/>
          </w:tcPr>
          <w:p w14:paraId="053C210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ECBC2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A54AB5B" w14:textId="77777777" w:rsidTr="0081305E">
        <w:trPr>
          <w:trHeight w:val="1626"/>
        </w:trPr>
        <w:tc>
          <w:tcPr>
            <w:tcW w:w="1555" w:type="dxa"/>
            <w:shd w:val="clear" w:color="auto" w:fill="auto"/>
            <w:noWrap/>
            <w:hideMark/>
          </w:tcPr>
          <w:p w14:paraId="3026C90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32.03</w:t>
            </w:r>
          </w:p>
        </w:tc>
        <w:tc>
          <w:tcPr>
            <w:tcW w:w="1134" w:type="dxa"/>
            <w:shd w:val="clear" w:color="auto" w:fill="auto"/>
            <w:noWrap/>
            <w:hideMark/>
          </w:tcPr>
          <w:p w14:paraId="5AFB2EE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3203.00</w:t>
            </w:r>
          </w:p>
        </w:tc>
        <w:tc>
          <w:tcPr>
            <w:tcW w:w="3685" w:type="dxa"/>
            <w:shd w:val="clear" w:color="auto" w:fill="auto"/>
            <w:hideMark/>
          </w:tcPr>
          <w:p w14:paraId="7142CBC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Colouring matter of vegetable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animal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igin (including dyeing extracts but excluding animal black),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chemically defined; preparations as specified in Note 3 to this Chapter based on colouring matter of vegetable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animal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igin.</w:t>
            </w:r>
          </w:p>
        </w:tc>
        <w:tc>
          <w:tcPr>
            <w:tcW w:w="2268" w:type="dxa"/>
            <w:shd w:val="clear" w:color="auto" w:fill="auto"/>
            <w:hideMark/>
          </w:tcPr>
          <w:p w14:paraId="2A8F66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4D8D349B" w14:textId="77777777" w:rsidTr="0081305E">
        <w:trPr>
          <w:trHeight w:val="1976"/>
        </w:trPr>
        <w:tc>
          <w:tcPr>
            <w:tcW w:w="1555" w:type="dxa"/>
            <w:shd w:val="clear" w:color="auto" w:fill="auto"/>
            <w:noWrap/>
            <w:hideMark/>
          </w:tcPr>
          <w:p w14:paraId="7D3EA6E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32.04</w:t>
            </w:r>
          </w:p>
        </w:tc>
        <w:tc>
          <w:tcPr>
            <w:tcW w:w="1134" w:type="dxa"/>
            <w:shd w:val="clear" w:color="auto" w:fill="auto"/>
            <w:noWrap/>
            <w:hideMark/>
          </w:tcPr>
          <w:p w14:paraId="6796253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61E907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Synthetic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colouring matter,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chemically defined; preparations as specified in Note 3 to this Chapter based on synthetic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colouring matter; synthetic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ganic products of a kind used as flu</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escent brightening agents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as luminoph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es,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chemically defined.</w:t>
            </w:r>
          </w:p>
        </w:tc>
        <w:tc>
          <w:tcPr>
            <w:tcW w:w="2268" w:type="dxa"/>
            <w:shd w:val="clear" w:color="auto" w:fill="auto"/>
            <w:noWrap/>
            <w:hideMark/>
          </w:tcPr>
          <w:p w14:paraId="5D98E4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9E91ACA" w14:textId="77777777" w:rsidTr="0081305E">
        <w:trPr>
          <w:trHeight w:val="700"/>
        </w:trPr>
        <w:tc>
          <w:tcPr>
            <w:tcW w:w="1555" w:type="dxa"/>
            <w:shd w:val="clear" w:color="auto" w:fill="auto"/>
            <w:noWrap/>
            <w:hideMark/>
          </w:tcPr>
          <w:p w14:paraId="3D27EC6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A44FC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D957FE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-Synthetic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ganic colouring matter and preparations based thereon as specified in Note 3 to this Chapter :</w:t>
            </w:r>
          </w:p>
        </w:tc>
        <w:tc>
          <w:tcPr>
            <w:tcW w:w="2268" w:type="dxa"/>
            <w:shd w:val="clear" w:color="auto" w:fill="auto"/>
            <w:noWrap/>
            <w:hideMark/>
          </w:tcPr>
          <w:p w14:paraId="0B5794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44EA898" w14:textId="77777777" w:rsidTr="0081305E">
        <w:trPr>
          <w:trHeight w:val="480"/>
        </w:trPr>
        <w:tc>
          <w:tcPr>
            <w:tcW w:w="1555" w:type="dxa"/>
            <w:shd w:val="clear" w:color="auto" w:fill="auto"/>
            <w:noWrap/>
            <w:hideMark/>
          </w:tcPr>
          <w:p w14:paraId="3EB58FE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5D4BB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3204.11</w:t>
            </w:r>
          </w:p>
        </w:tc>
        <w:tc>
          <w:tcPr>
            <w:tcW w:w="3685" w:type="dxa"/>
            <w:shd w:val="clear" w:color="auto" w:fill="auto"/>
            <w:hideMark/>
          </w:tcPr>
          <w:p w14:paraId="542E359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--Disperse dyes and preparations based thereon</w:t>
            </w:r>
          </w:p>
        </w:tc>
        <w:tc>
          <w:tcPr>
            <w:tcW w:w="2268" w:type="dxa"/>
            <w:shd w:val="clear" w:color="auto" w:fill="auto"/>
            <w:hideMark/>
          </w:tcPr>
          <w:p w14:paraId="0BCAF6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EBEB506" w14:textId="77777777" w:rsidTr="0081305E">
        <w:trPr>
          <w:trHeight w:val="852"/>
        </w:trPr>
        <w:tc>
          <w:tcPr>
            <w:tcW w:w="1555" w:type="dxa"/>
            <w:shd w:val="clear" w:color="auto" w:fill="auto"/>
            <w:noWrap/>
            <w:hideMark/>
          </w:tcPr>
          <w:p w14:paraId="58A68E7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B4040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3204.12</w:t>
            </w:r>
          </w:p>
        </w:tc>
        <w:tc>
          <w:tcPr>
            <w:tcW w:w="3685" w:type="dxa"/>
            <w:shd w:val="clear" w:color="auto" w:fill="auto"/>
            <w:hideMark/>
          </w:tcPr>
          <w:p w14:paraId="7D0B857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--Acid dyes,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premetallised, and preparations based thereon;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dant dyes and preparations based thereon</w:t>
            </w:r>
          </w:p>
        </w:tc>
        <w:tc>
          <w:tcPr>
            <w:tcW w:w="2268" w:type="dxa"/>
            <w:shd w:val="clear" w:color="auto" w:fill="auto"/>
            <w:hideMark/>
          </w:tcPr>
          <w:p w14:paraId="3E0C08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05E7F22" w14:textId="77777777" w:rsidTr="0081305E">
        <w:trPr>
          <w:trHeight w:val="480"/>
        </w:trPr>
        <w:tc>
          <w:tcPr>
            <w:tcW w:w="1555" w:type="dxa"/>
            <w:shd w:val="clear" w:color="auto" w:fill="auto"/>
            <w:noWrap/>
            <w:hideMark/>
          </w:tcPr>
          <w:p w14:paraId="253393F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C0ADC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3204.13</w:t>
            </w:r>
          </w:p>
        </w:tc>
        <w:tc>
          <w:tcPr>
            <w:tcW w:w="3685" w:type="dxa"/>
            <w:shd w:val="clear" w:color="auto" w:fill="auto"/>
            <w:hideMark/>
          </w:tcPr>
          <w:p w14:paraId="68D7312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--Basic dyes and preparations based thereon</w:t>
            </w:r>
          </w:p>
        </w:tc>
        <w:tc>
          <w:tcPr>
            <w:tcW w:w="2268" w:type="dxa"/>
            <w:shd w:val="clear" w:color="auto" w:fill="auto"/>
            <w:hideMark/>
          </w:tcPr>
          <w:p w14:paraId="2284EC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90F6065" w14:textId="77777777" w:rsidTr="0081305E">
        <w:trPr>
          <w:trHeight w:val="480"/>
        </w:trPr>
        <w:tc>
          <w:tcPr>
            <w:tcW w:w="1555" w:type="dxa"/>
            <w:shd w:val="clear" w:color="auto" w:fill="auto"/>
            <w:noWrap/>
            <w:hideMark/>
          </w:tcPr>
          <w:p w14:paraId="244031F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C998D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3204.14</w:t>
            </w:r>
          </w:p>
        </w:tc>
        <w:tc>
          <w:tcPr>
            <w:tcW w:w="3685" w:type="dxa"/>
            <w:shd w:val="clear" w:color="auto" w:fill="auto"/>
            <w:hideMark/>
          </w:tcPr>
          <w:p w14:paraId="49F8335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--Direct dyes and preparations based thereon</w:t>
            </w:r>
          </w:p>
        </w:tc>
        <w:tc>
          <w:tcPr>
            <w:tcW w:w="2268" w:type="dxa"/>
            <w:shd w:val="clear" w:color="auto" w:fill="auto"/>
            <w:hideMark/>
          </w:tcPr>
          <w:p w14:paraId="51D73B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CD4C5EB" w14:textId="77777777" w:rsidTr="0081305E">
        <w:trPr>
          <w:trHeight w:val="720"/>
        </w:trPr>
        <w:tc>
          <w:tcPr>
            <w:tcW w:w="1555" w:type="dxa"/>
            <w:shd w:val="clear" w:color="auto" w:fill="auto"/>
            <w:noWrap/>
            <w:hideMark/>
          </w:tcPr>
          <w:p w14:paraId="6DF1EB7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E2255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3204.15</w:t>
            </w:r>
          </w:p>
        </w:tc>
        <w:tc>
          <w:tcPr>
            <w:tcW w:w="3685" w:type="dxa"/>
            <w:shd w:val="clear" w:color="auto" w:fill="auto"/>
            <w:hideMark/>
          </w:tcPr>
          <w:p w14:paraId="22BF6BF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--Vat dyes (including those usable in that state as pigments) and preparations based thereon</w:t>
            </w:r>
          </w:p>
        </w:tc>
        <w:tc>
          <w:tcPr>
            <w:tcW w:w="2268" w:type="dxa"/>
            <w:shd w:val="clear" w:color="auto" w:fill="auto"/>
            <w:hideMark/>
          </w:tcPr>
          <w:p w14:paraId="249E02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60022C4" w14:textId="77777777" w:rsidTr="0081305E">
        <w:trPr>
          <w:trHeight w:val="480"/>
        </w:trPr>
        <w:tc>
          <w:tcPr>
            <w:tcW w:w="1555" w:type="dxa"/>
            <w:shd w:val="clear" w:color="auto" w:fill="auto"/>
            <w:noWrap/>
            <w:hideMark/>
          </w:tcPr>
          <w:p w14:paraId="69B9BB6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5697D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3204.16</w:t>
            </w:r>
          </w:p>
        </w:tc>
        <w:tc>
          <w:tcPr>
            <w:tcW w:w="3685" w:type="dxa"/>
            <w:shd w:val="clear" w:color="auto" w:fill="auto"/>
            <w:hideMark/>
          </w:tcPr>
          <w:p w14:paraId="360BC28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--Reactive dyes and preparations based thereon</w:t>
            </w:r>
          </w:p>
        </w:tc>
        <w:tc>
          <w:tcPr>
            <w:tcW w:w="2268" w:type="dxa"/>
            <w:shd w:val="clear" w:color="auto" w:fill="auto"/>
            <w:hideMark/>
          </w:tcPr>
          <w:p w14:paraId="7C32DA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401D027" w14:textId="77777777" w:rsidTr="0081305E">
        <w:trPr>
          <w:trHeight w:val="480"/>
        </w:trPr>
        <w:tc>
          <w:tcPr>
            <w:tcW w:w="1555" w:type="dxa"/>
            <w:shd w:val="clear" w:color="auto" w:fill="auto"/>
            <w:noWrap/>
            <w:hideMark/>
          </w:tcPr>
          <w:p w14:paraId="0E4299A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0CD34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3204.17</w:t>
            </w:r>
          </w:p>
        </w:tc>
        <w:tc>
          <w:tcPr>
            <w:tcW w:w="3685" w:type="dxa"/>
            <w:shd w:val="clear" w:color="auto" w:fill="auto"/>
            <w:hideMark/>
          </w:tcPr>
          <w:p w14:paraId="031285E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--Pigments and preparations based thereon</w:t>
            </w:r>
          </w:p>
        </w:tc>
        <w:tc>
          <w:tcPr>
            <w:tcW w:w="2268" w:type="dxa"/>
            <w:shd w:val="clear" w:color="auto" w:fill="auto"/>
            <w:hideMark/>
          </w:tcPr>
          <w:p w14:paraId="78A744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7FA7CE0" w14:textId="77777777" w:rsidTr="004D7A99">
        <w:trPr>
          <w:trHeight w:val="480"/>
        </w:trPr>
        <w:tc>
          <w:tcPr>
            <w:tcW w:w="1555" w:type="dxa"/>
            <w:shd w:val="clear" w:color="auto" w:fill="auto"/>
            <w:noWrap/>
          </w:tcPr>
          <w:p w14:paraId="6203933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E349D45" w14:textId="0A4BBF4E"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3204.18</w:t>
            </w:r>
          </w:p>
        </w:tc>
        <w:tc>
          <w:tcPr>
            <w:tcW w:w="3685" w:type="dxa"/>
            <w:shd w:val="clear" w:color="auto" w:fill="auto"/>
          </w:tcPr>
          <w:p w14:paraId="0382418D" w14:textId="14F017EB" w:rsidR="0064695D" w:rsidRPr="00E2337B" w:rsidRDefault="0064695D" w:rsidP="00FF4E77">
            <w:pPr>
              <w:spacing w:after="0" w:line="240" w:lineRule="auto"/>
              <w:rPr>
                <w:rFonts w:ascii="Times New Roman" w:eastAsia="Times New Roman" w:hAnsi="Times New Roman" w:cs="Times New Roman"/>
                <w:sz w:val="18"/>
                <w:szCs w:val="18"/>
                <w:lang w:eastAsia="en-NZ"/>
              </w:rPr>
            </w:pPr>
            <w:r w:rsidRPr="008235F6">
              <w:rPr>
                <w:rFonts w:ascii="Times New Roman" w:eastAsia="Times New Roman" w:hAnsi="Times New Roman" w:cs="Times New Roman"/>
                <w:sz w:val="18"/>
                <w:szCs w:val="18"/>
                <w:lang w:eastAsia="en-NZ"/>
              </w:rPr>
              <w:t>--Carotenoid colouring matters and preparations based thereon</w:t>
            </w:r>
          </w:p>
        </w:tc>
        <w:tc>
          <w:tcPr>
            <w:tcW w:w="2268" w:type="dxa"/>
            <w:shd w:val="clear" w:color="auto" w:fill="auto"/>
          </w:tcPr>
          <w:p w14:paraId="37197DC3" w14:textId="14BD2706"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F183929" w14:textId="77777777" w:rsidTr="0081305E">
        <w:trPr>
          <w:trHeight w:val="734"/>
        </w:trPr>
        <w:tc>
          <w:tcPr>
            <w:tcW w:w="1555" w:type="dxa"/>
            <w:shd w:val="clear" w:color="auto" w:fill="auto"/>
            <w:noWrap/>
            <w:hideMark/>
          </w:tcPr>
          <w:p w14:paraId="149B40F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17DA3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3204.19</w:t>
            </w:r>
          </w:p>
        </w:tc>
        <w:tc>
          <w:tcPr>
            <w:tcW w:w="3685" w:type="dxa"/>
            <w:shd w:val="clear" w:color="auto" w:fill="auto"/>
            <w:hideMark/>
          </w:tcPr>
          <w:p w14:paraId="651B0FF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--Other, including mixtures of colouring matter of two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 of the subheadings 3204.11 to 3204.19</w:t>
            </w:r>
          </w:p>
        </w:tc>
        <w:tc>
          <w:tcPr>
            <w:tcW w:w="2268" w:type="dxa"/>
            <w:shd w:val="clear" w:color="auto" w:fill="auto"/>
            <w:hideMark/>
          </w:tcPr>
          <w:p w14:paraId="5A40B2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0B550BD" w14:textId="77777777" w:rsidTr="0081305E">
        <w:trPr>
          <w:trHeight w:val="418"/>
        </w:trPr>
        <w:tc>
          <w:tcPr>
            <w:tcW w:w="1555" w:type="dxa"/>
            <w:shd w:val="clear" w:color="auto" w:fill="auto"/>
            <w:noWrap/>
            <w:hideMark/>
          </w:tcPr>
          <w:p w14:paraId="5F55E02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85984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3204.20</w:t>
            </w:r>
          </w:p>
        </w:tc>
        <w:tc>
          <w:tcPr>
            <w:tcW w:w="3685" w:type="dxa"/>
            <w:shd w:val="clear" w:color="auto" w:fill="auto"/>
            <w:hideMark/>
          </w:tcPr>
          <w:p w14:paraId="2C2FC0A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-Synthetic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ganic products of a kind used as flu</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escent brightening agents</w:t>
            </w:r>
          </w:p>
        </w:tc>
        <w:tc>
          <w:tcPr>
            <w:tcW w:w="2268" w:type="dxa"/>
            <w:shd w:val="clear" w:color="auto" w:fill="auto"/>
            <w:hideMark/>
          </w:tcPr>
          <w:p w14:paraId="3EFE66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613BD93" w14:textId="77777777" w:rsidTr="0081305E">
        <w:trPr>
          <w:trHeight w:val="300"/>
        </w:trPr>
        <w:tc>
          <w:tcPr>
            <w:tcW w:w="1555" w:type="dxa"/>
            <w:shd w:val="clear" w:color="auto" w:fill="auto"/>
            <w:noWrap/>
            <w:hideMark/>
          </w:tcPr>
          <w:p w14:paraId="06E7395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90119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3204.90</w:t>
            </w:r>
          </w:p>
        </w:tc>
        <w:tc>
          <w:tcPr>
            <w:tcW w:w="3685" w:type="dxa"/>
            <w:shd w:val="clear" w:color="auto" w:fill="auto"/>
            <w:hideMark/>
          </w:tcPr>
          <w:p w14:paraId="05002DF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2F041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8BCA1F8" w14:textId="77777777" w:rsidTr="0081305E">
        <w:trPr>
          <w:trHeight w:val="657"/>
        </w:trPr>
        <w:tc>
          <w:tcPr>
            <w:tcW w:w="1555" w:type="dxa"/>
            <w:shd w:val="clear" w:color="auto" w:fill="auto"/>
            <w:noWrap/>
            <w:hideMark/>
          </w:tcPr>
          <w:p w14:paraId="3E5C677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32.05</w:t>
            </w:r>
          </w:p>
        </w:tc>
        <w:tc>
          <w:tcPr>
            <w:tcW w:w="1134" w:type="dxa"/>
            <w:shd w:val="clear" w:color="auto" w:fill="auto"/>
            <w:noWrap/>
            <w:hideMark/>
          </w:tcPr>
          <w:p w14:paraId="79FA7A3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3205.00</w:t>
            </w:r>
          </w:p>
        </w:tc>
        <w:tc>
          <w:tcPr>
            <w:tcW w:w="3685" w:type="dxa"/>
            <w:shd w:val="clear" w:color="auto" w:fill="auto"/>
            <w:hideMark/>
          </w:tcPr>
          <w:p w14:paraId="192EF04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Colour lakes; preparations as specified in Note 3 to this Chapter based on colour lakes.</w:t>
            </w:r>
          </w:p>
        </w:tc>
        <w:tc>
          <w:tcPr>
            <w:tcW w:w="2268" w:type="dxa"/>
            <w:shd w:val="clear" w:color="auto" w:fill="auto"/>
            <w:hideMark/>
          </w:tcPr>
          <w:p w14:paraId="38C500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6ED1829B" w14:textId="77777777" w:rsidTr="0081305E">
        <w:trPr>
          <w:trHeight w:val="1219"/>
        </w:trPr>
        <w:tc>
          <w:tcPr>
            <w:tcW w:w="1555" w:type="dxa"/>
            <w:shd w:val="clear" w:color="auto" w:fill="auto"/>
            <w:noWrap/>
            <w:hideMark/>
          </w:tcPr>
          <w:p w14:paraId="779E9DB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32.06</w:t>
            </w:r>
          </w:p>
        </w:tc>
        <w:tc>
          <w:tcPr>
            <w:tcW w:w="1134" w:type="dxa"/>
            <w:shd w:val="clear" w:color="auto" w:fill="auto"/>
            <w:noWrap/>
            <w:hideMark/>
          </w:tcPr>
          <w:p w14:paraId="1B14F0E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D6AF17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Other colouring matter; preparations as specified in Note 3 to this Chapter, other than those of heading 32.03, 32.04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32.05; in</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ganic products of a kind used as luminoph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es,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chemically defined.</w:t>
            </w:r>
          </w:p>
        </w:tc>
        <w:tc>
          <w:tcPr>
            <w:tcW w:w="2268" w:type="dxa"/>
            <w:shd w:val="clear" w:color="auto" w:fill="auto"/>
            <w:noWrap/>
            <w:hideMark/>
          </w:tcPr>
          <w:p w14:paraId="5ABF0F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2FBF00C" w14:textId="77777777" w:rsidTr="0081305E">
        <w:trPr>
          <w:trHeight w:val="480"/>
        </w:trPr>
        <w:tc>
          <w:tcPr>
            <w:tcW w:w="1555" w:type="dxa"/>
            <w:shd w:val="clear" w:color="auto" w:fill="auto"/>
            <w:noWrap/>
            <w:hideMark/>
          </w:tcPr>
          <w:p w14:paraId="768C59E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62252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D38E79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-Pigments and preparations based on titanium dioxide :</w:t>
            </w:r>
          </w:p>
        </w:tc>
        <w:tc>
          <w:tcPr>
            <w:tcW w:w="2268" w:type="dxa"/>
            <w:shd w:val="clear" w:color="auto" w:fill="auto"/>
            <w:noWrap/>
            <w:hideMark/>
          </w:tcPr>
          <w:p w14:paraId="7B1A82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94781FD" w14:textId="77777777" w:rsidTr="0081305E">
        <w:trPr>
          <w:trHeight w:val="720"/>
        </w:trPr>
        <w:tc>
          <w:tcPr>
            <w:tcW w:w="1555" w:type="dxa"/>
            <w:shd w:val="clear" w:color="auto" w:fill="auto"/>
            <w:noWrap/>
            <w:hideMark/>
          </w:tcPr>
          <w:p w14:paraId="5634CAF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5B079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3206.11</w:t>
            </w:r>
          </w:p>
        </w:tc>
        <w:tc>
          <w:tcPr>
            <w:tcW w:w="3685" w:type="dxa"/>
            <w:shd w:val="clear" w:color="auto" w:fill="auto"/>
            <w:hideMark/>
          </w:tcPr>
          <w:p w14:paraId="393F565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--Containing 80 %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 by weight of titanium dioxide calculated on the dry matter</w:t>
            </w:r>
          </w:p>
        </w:tc>
        <w:tc>
          <w:tcPr>
            <w:tcW w:w="2268" w:type="dxa"/>
            <w:shd w:val="clear" w:color="auto" w:fill="auto"/>
            <w:hideMark/>
          </w:tcPr>
          <w:p w14:paraId="4DDF442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7C06444" w14:textId="77777777" w:rsidTr="0081305E">
        <w:trPr>
          <w:trHeight w:val="300"/>
        </w:trPr>
        <w:tc>
          <w:tcPr>
            <w:tcW w:w="1555" w:type="dxa"/>
            <w:shd w:val="clear" w:color="auto" w:fill="auto"/>
            <w:noWrap/>
            <w:hideMark/>
          </w:tcPr>
          <w:p w14:paraId="1752824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535BCC0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3206.19</w:t>
            </w:r>
          </w:p>
        </w:tc>
        <w:tc>
          <w:tcPr>
            <w:tcW w:w="3685" w:type="dxa"/>
            <w:shd w:val="clear" w:color="auto" w:fill="auto"/>
            <w:hideMark/>
          </w:tcPr>
          <w:p w14:paraId="03B02A2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84CDC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6B99CCE" w14:textId="77777777" w:rsidTr="0081305E">
        <w:trPr>
          <w:trHeight w:val="480"/>
        </w:trPr>
        <w:tc>
          <w:tcPr>
            <w:tcW w:w="1555" w:type="dxa"/>
            <w:shd w:val="clear" w:color="auto" w:fill="auto"/>
            <w:noWrap/>
            <w:hideMark/>
          </w:tcPr>
          <w:p w14:paraId="0AD367D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433C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3206.20</w:t>
            </w:r>
          </w:p>
        </w:tc>
        <w:tc>
          <w:tcPr>
            <w:tcW w:w="3685" w:type="dxa"/>
            <w:shd w:val="clear" w:color="auto" w:fill="auto"/>
            <w:hideMark/>
          </w:tcPr>
          <w:p w14:paraId="0D66B17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-Pigments and preparations based on chromium compounds</w:t>
            </w:r>
          </w:p>
        </w:tc>
        <w:tc>
          <w:tcPr>
            <w:tcW w:w="2268" w:type="dxa"/>
            <w:shd w:val="clear" w:color="auto" w:fill="auto"/>
            <w:hideMark/>
          </w:tcPr>
          <w:p w14:paraId="37B285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C3DB186" w14:textId="77777777" w:rsidTr="0081305E">
        <w:trPr>
          <w:trHeight w:val="480"/>
        </w:trPr>
        <w:tc>
          <w:tcPr>
            <w:tcW w:w="1555" w:type="dxa"/>
            <w:shd w:val="clear" w:color="auto" w:fill="auto"/>
            <w:noWrap/>
            <w:hideMark/>
          </w:tcPr>
          <w:p w14:paraId="29C161F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D8972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22C6DA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colouring matter and other preparations :</w:t>
            </w:r>
          </w:p>
        </w:tc>
        <w:tc>
          <w:tcPr>
            <w:tcW w:w="2268" w:type="dxa"/>
            <w:shd w:val="clear" w:color="auto" w:fill="auto"/>
            <w:noWrap/>
            <w:hideMark/>
          </w:tcPr>
          <w:p w14:paraId="5D7713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FAE3431" w14:textId="77777777" w:rsidTr="0081305E">
        <w:trPr>
          <w:trHeight w:val="480"/>
        </w:trPr>
        <w:tc>
          <w:tcPr>
            <w:tcW w:w="1555" w:type="dxa"/>
            <w:shd w:val="clear" w:color="auto" w:fill="auto"/>
            <w:noWrap/>
            <w:hideMark/>
          </w:tcPr>
          <w:p w14:paraId="25D0366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C4B7C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3206.41</w:t>
            </w:r>
          </w:p>
        </w:tc>
        <w:tc>
          <w:tcPr>
            <w:tcW w:w="3685" w:type="dxa"/>
            <w:shd w:val="clear" w:color="auto" w:fill="auto"/>
            <w:hideMark/>
          </w:tcPr>
          <w:p w14:paraId="78CB58B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--Ultramarine and preparations based thereon</w:t>
            </w:r>
          </w:p>
        </w:tc>
        <w:tc>
          <w:tcPr>
            <w:tcW w:w="2268" w:type="dxa"/>
            <w:shd w:val="clear" w:color="auto" w:fill="auto"/>
            <w:hideMark/>
          </w:tcPr>
          <w:p w14:paraId="2C17FF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1370C4B" w14:textId="77777777" w:rsidTr="0081305E">
        <w:trPr>
          <w:trHeight w:val="430"/>
        </w:trPr>
        <w:tc>
          <w:tcPr>
            <w:tcW w:w="1555" w:type="dxa"/>
            <w:shd w:val="clear" w:color="auto" w:fill="auto"/>
            <w:noWrap/>
            <w:hideMark/>
          </w:tcPr>
          <w:p w14:paraId="4914F57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1ADDB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3206.42</w:t>
            </w:r>
          </w:p>
        </w:tc>
        <w:tc>
          <w:tcPr>
            <w:tcW w:w="3685" w:type="dxa"/>
            <w:shd w:val="clear" w:color="auto" w:fill="auto"/>
            <w:hideMark/>
          </w:tcPr>
          <w:p w14:paraId="55B92B8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--Lithopone and other pigments and preparations based on zinc sulphide</w:t>
            </w:r>
          </w:p>
        </w:tc>
        <w:tc>
          <w:tcPr>
            <w:tcW w:w="2268" w:type="dxa"/>
            <w:shd w:val="clear" w:color="auto" w:fill="auto"/>
            <w:hideMark/>
          </w:tcPr>
          <w:p w14:paraId="3BC860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7F99DCD" w14:textId="77777777" w:rsidTr="0081305E">
        <w:trPr>
          <w:trHeight w:val="300"/>
        </w:trPr>
        <w:tc>
          <w:tcPr>
            <w:tcW w:w="1555" w:type="dxa"/>
            <w:shd w:val="clear" w:color="auto" w:fill="auto"/>
            <w:noWrap/>
            <w:hideMark/>
          </w:tcPr>
          <w:p w14:paraId="07DF4EF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E5630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3206.49</w:t>
            </w:r>
          </w:p>
        </w:tc>
        <w:tc>
          <w:tcPr>
            <w:tcW w:w="3685" w:type="dxa"/>
            <w:shd w:val="clear" w:color="auto" w:fill="auto"/>
            <w:hideMark/>
          </w:tcPr>
          <w:p w14:paraId="2713C7D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CE6A9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7299945" w14:textId="77777777" w:rsidTr="0081305E">
        <w:trPr>
          <w:trHeight w:val="480"/>
        </w:trPr>
        <w:tc>
          <w:tcPr>
            <w:tcW w:w="1555" w:type="dxa"/>
            <w:shd w:val="clear" w:color="auto" w:fill="auto"/>
            <w:noWrap/>
            <w:hideMark/>
          </w:tcPr>
          <w:p w14:paraId="3E27AF7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835AF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3206.50</w:t>
            </w:r>
          </w:p>
        </w:tc>
        <w:tc>
          <w:tcPr>
            <w:tcW w:w="3685" w:type="dxa"/>
            <w:shd w:val="clear" w:color="auto" w:fill="auto"/>
            <w:hideMark/>
          </w:tcPr>
          <w:p w14:paraId="3144D34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ganic products of a kind used as luminoph</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es</w:t>
            </w:r>
          </w:p>
        </w:tc>
        <w:tc>
          <w:tcPr>
            <w:tcW w:w="2268" w:type="dxa"/>
            <w:shd w:val="clear" w:color="auto" w:fill="auto"/>
            <w:hideMark/>
          </w:tcPr>
          <w:p w14:paraId="386A0A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E9F5A69" w14:textId="77777777" w:rsidTr="0081305E">
        <w:trPr>
          <w:trHeight w:val="1904"/>
        </w:trPr>
        <w:tc>
          <w:tcPr>
            <w:tcW w:w="1555" w:type="dxa"/>
            <w:shd w:val="clear" w:color="auto" w:fill="auto"/>
            <w:noWrap/>
            <w:hideMark/>
          </w:tcPr>
          <w:p w14:paraId="71E9CBE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32.07</w:t>
            </w:r>
          </w:p>
        </w:tc>
        <w:tc>
          <w:tcPr>
            <w:tcW w:w="1134" w:type="dxa"/>
            <w:shd w:val="clear" w:color="auto" w:fill="auto"/>
            <w:noWrap/>
            <w:hideMark/>
          </w:tcPr>
          <w:p w14:paraId="31401C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3964F7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Prepared pigments, prepared opacifiers and prepared colours, vitrifiable enamels and glazes, engobes (slips), liquid lustres and similar preparations, of a kind used in the ceramic, enamelling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glass industry; glass frit and other glass,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 of powder, granules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flakes.</w:t>
            </w:r>
          </w:p>
        </w:tc>
        <w:tc>
          <w:tcPr>
            <w:tcW w:w="2268" w:type="dxa"/>
            <w:shd w:val="clear" w:color="auto" w:fill="auto"/>
            <w:noWrap/>
            <w:hideMark/>
          </w:tcPr>
          <w:p w14:paraId="387229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C92B6A6" w14:textId="77777777" w:rsidTr="0081305E">
        <w:trPr>
          <w:trHeight w:val="720"/>
        </w:trPr>
        <w:tc>
          <w:tcPr>
            <w:tcW w:w="1555" w:type="dxa"/>
            <w:shd w:val="clear" w:color="auto" w:fill="auto"/>
            <w:noWrap/>
            <w:hideMark/>
          </w:tcPr>
          <w:p w14:paraId="125C15B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B996F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3207.10</w:t>
            </w:r>
          </w:p>
        </w:tc>
        <w:tc>
          <w:tcPr>
            <w:tcW w:w="3685" w:type="dxa"/>
            <w:shd w:val="clear" w:color="auto" w:fill="auto"/>
            <w:hideMark/>
          </w:tcPr>
          <w:p w14:paraId="77E2911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-Prepared pigments, prepared opacifiers, prepared colours and similar preparations</w:t>
            </w:r>
          </w:p>
        </w:tc>
        <w:tc>
          <w:tcPr>
            <w:tcW w:w="2268" w:type="dxa"/>
            <w:shd w:val="clear" w:color="auto" w:fill="auto"/>
            <w:hideMark/>
          </w:tcPr>
          <w:p w14:paraId="49E54B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8CA96D7" w14:textId="77777777" w:rsidTr="0081305E">
        <w:trPr>
          <w:trHeight w:val="371"/>
        </w:trPr>
        <w:tc>
          <w:tcPr>
            <w:tcW w:w="1555" w:type="dxa"/>
            <w:shd w:val="clear" w:color="auto" w:fill="auto"/>
            <w:noWrap/>
            <w:hideMark/>
          </w:tcPr>
          <w:p w14:paraId="2375FEB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BA32A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3207.20</w:t>
            </w:r>
          </w:p>
        </w:tc>
        <w:tc>
          <w:tcPr>
            <w:tcW w:w="3685" w:type="dxa"/>
            <w:shd w:val="clear" w:color="auto" w:fill="auto"/>
            <w:hideMark/>
          </w:tcPr>
          <w:p w14:paraId="0236585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-Vitrifiable enamels and glazes, engobes (slips) and similar preparations</w:t>
            </w:r>
          </w:p>
        </w:tc>
        <w:tc>
          <w:tcPr>
            <w:tcW w:w="2268" w:type="dxa"/>
            <w:shd w:val="clear" w:color="auto" w:fill="auto"/>
            <w:hideMark/>
          </w:tcPr>
          <w:p w14:paraId="79E888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D9EF5F4" w14:textId="77777777" w:rsidTr="0081305E">
        <w:trPr>
          <w:trHeight w:val="235"/>
        </w:trPr>
        <w:tc>
          <w:tcPr>
            <w:tcW w:w="1555" w:type="dxa"/>
            <w:shd w:val="clear" w:color="auto" w:fill="auto"/>
            <w:noWrap/>
            <w:hideMark/>
          </w:tcPr>
          <w:p w14:paraId="3F09A81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819EF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3207.30</w:t>
            </w:r>
          </w:p>
        </w:tc>
        <w:tc>
          <w:tcPr>
            <w:tcW w:w="3685" w:type="dxa"/>
            <w:shd w:val="clear" w:color="auto" w:fill="auto"/>
            <w:hideMark/>
          </w:tcPr>
          <w:p w14:paraId="37BB6CA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-Liquid lustres and similar preparations</w:t>
            </w:r>
          </w:p>
        </w:tc>
        <w:tc>
          <w:tcPr>
            <w:tcW w:w="2268" w:type="dxa"/>
            <w:shd w:val="clear" w:color="auto" w:fill="auto"/>
            <w:hideMark/>
          </w:tcPr>
          <w:p w14:paraId="2C44FC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2FF8F48" w14:textId="77777777" w:rsidTr="0081305E">
        <w:trPr>
          <w:trHeight w:val="423"/>
        </w:trPr>
        <w:tc>
          <w:tcPr>
            <w:tcW w:w="1555" w:type="dxa"/>
            <w:shd w:val="clear" w:color="auto" w:fill="auto"/>
            <w:noWrap/>
            <w:hideMark/>
          </w:tcPr>
          <w:p w14:paraId="064E81D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D6B8E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3207.40</w:t>
            </w:r>
          </w:p>
        </w:tc>
        <w:tc>
          <w:tcPr>
            <w:tcW w:w="3685" w:type="dxa"/>
            <w:shd w:val="clear" w:color="auto" w:fill="auto"/>
            <w:hideMark/>
          </w:tcPr>
          <w:p w14:paraId="247FE2BD"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-Glass frit and other glass, in the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m of powder, granules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flakes</w:t>
            </w:r>
          </w:p>
        </w:tc>
        <w:tc>
          <w:tcPr>
            <w:tcW w:w="2268" w:type="dxa"/>
            <w:shd w:val="clear" w:color="auto" w:fill="auto"/>
            <w:hideMark/>
          </w:tcPr>
          <w:p w14:paraId="592A33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5FBC334" w14:textId="77777777" w:rsidTr="0081305E">
        <w:trPr>
          <w:trHeight w:val="1406"/>
        </w:trPr>
        <w:tc>
          <w:tcPr>
            <w:tcW w:w="1555" w:type="dxa"/>
            <w:shd w:val="clear" w:color="auto" w:fill="auto"/>
            <w:noWrap/>
            <w:hideMark/>
          </w:tcPr>
          <w:p w14:paraId="6128835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32.08</w:t>
            </w:r>
          </w:p>
        </w:tc>
        <w:tc>
          <w:tcPr>
            <w:tcW w:w="1134" w:type="dxa"/>
            <w:shd w:val="clear" w:color="auto" w:fill="auto"/>
            <w:noWrap/>
            <w:hideMark/>
          </w:tcPr>
          <w:p w14:paraId="6A44683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D5DFEB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Paints and varnishes (including enamels and lacquers) based on synthetic polymers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chemically modified natural polymers, dispersed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dissolved in a non-aqueous medium; solutions as defined in Note 4 to this Chapter.</w:t>
            </w:r>
          </w:p>
        </w:tc>
        <w:tc>
          <w:tcPr>
            <w:tcW w:w="2268" w:type="dxa"/>
            <w:shd w:val="clear" w:color="auto" w:fill="auto"/>
            <w:noWrap/>
            <w:hideMark/>
          </w:tcPr>
          <w:p w14:paraId="7A0251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F7A0A01" w14:textId="77777777" w:rsidTr="0081305E">
        <w:trPr>
          <w:trHeight w:val="300"/>
        </w:trPr>
        <w:tc>
          <w:tcPr>
            <w:tcW w:w="1555" w:type="dxa"/>
            <w:shd w:val="clear" w:color="auto" w:fill="auto"/>
            <w:noWrap/>
            <w:hideMark/>
          </w:tcPr>
          <w:p w14:paraId="667C89A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BA2E8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3208.10</w:t>
            </w:r>
          </w:p>
        </w:tc>
        <w:tc>
          <w:tcPr>
            <w:tcW w:w="3685" w:type="dxa"/>
            <w:shd w:val="clear" w:color="auto" w:fill="auto"/>
            <w:hideMark/>
          </w:tcPr>
          <w:p w14:paraId="4B98B15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-Based on polyesters</w:t>
            </w:r>
          </w:p>
        </w:tc>
        <w:tc>
          <w:tcPr>
            <w:tcW w:w="2268" w:type="dxa"/>
            <w:shd w:val="clear" w:color="auto" w:fill="auto"/>
            <w:hideMark/>
          </w:tcPr>
          <w:p w14:paraId="3BD903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0595768" w14:textId="77777777" w:rsidTr="0081305E">
        <w:trPr>
          <w:trHeight w:val="199"/>
        </w:trPr>
        <w:tc>
          <w:tcPr>
            <w:tcW w:w="1555" w:type="dxa"/>
            <w:shd w:val="clear" w:color="auto" w:fill="auto"/>
            <w:noWrap/>
            <w:hideMark/>
          </w:tcPr>
          <w:p w14:paraId="57DE71B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BDAA3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3208.20</w:t>
            </w:r>
          </w:p>
        </w:tc>
        <w:tc>
          <w:tcPr>
            <w:tcW w:w="3685" w:type="dxa"/>
            <w:shd w:val="clear" w:color="auto" w:fill="auto"/>
            <w:hideMark/>
          </w:tcPr>
          <w:p w14:paraId="0638AC7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-Based on acrylic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vinyl polymers</w:t>
            </w:r>
          </w:p>
        </w:tc>
        <w:tc>
          <w:tcPr>
            <w:tcW w:w="2268" w:type="dxa"/>
            <w:shd w:val="clear" w:color="auto" w:fill="auto"/>
            <w:hideMark/>
          </w:tcPr>
          <w:p w14:paraId="473C53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C28F0C1" w14:textId="77777777" w:rsidTr="0081305E">
        <w:trPr>
          <w:trHeight w:val="300"/>
        </w:trPr>
        <w:tc>
          <w:tcPr>
            <w:tcW w:w="1555" w:type="dxa"/>
            <w:shd w:val="clear" w:color="auto" w:fill="auto"/>
            <w:noWrap/>
            <w:hideMark/>
          </w:tcPr>
          <w:p w14:paraId="2E7B36A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ED7B7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3208.90</w:t>
            </w:r>
          </w:p>
        </w:tc>
        <w:tc>
          <w:tcPr>
            <w:tcW w:w="3685" w:type="dxa"/>
            <w:shd w:val="clear" w:color="auto" w:fill="auto"/>
            <w:hideMark/>
          </w:tcPr>
          <w:p w14:paraId="7CA65E4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57C49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F32BC8E" w14:textId="77777777" w:rsidTr="0081305E">
        <w:trPr>
          <w:trHeight w:val="958"/>
        </w:trPr>
        <w:tc>
          <w:tcPr>
            <w:tcW w:w="1555" w:type="dxa"/>
            <w:shd w:val="clear" w:color="auto" w:fill="auto"/>
            <w:noWrap/>
            <w:hideMark/>
          </w:tcPr>
          <w:p w14:paraId="29A8F26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32.09</w:t>
            </w:r>
          </w:p>
        </w:tc>
        <w:tc>
          <w:tcPr>
            <w:tcW w:w="1134" w:type="dxa"/>
            <w:shd w:val="clear" w:color="auto" w:fill="auto"/>
            <w:noWrap/>
            <w:hideMark/>
          </w:tcPr>
          <w:p w14:paraId="5169496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F315C9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Paints and varnishes (including enamels and lacquers) based on synthetic polymers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chemically modified natural polymers, dispersed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dissolved in an aqueous medium.</w:t>
            </w:r>
          </w:p>
        </w:tc>
        <w:tc>
          <w:tcPr>
            <w:tcW w:w="2268" w:type="dxa"/>
            <w:shd w:val="clear" w:color="auto" w:fill="auto"/>
            <w:noWrap/>
            <w:hideMark/>
          </w:tcPr>
          <w:p w14:paraId="33B9EFD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21512AD" w14:textId="77777777" w:rsidTr="0081305E">
        <w:trPr>
          <w:trHeight w:val="309"/>
        </w:trPr>
        <w:tc>
          <w:tcPr>
            <w:tcW w:w="1555" w:type="dxa"/>
            <w:shd w:val="clear" w:color="auto" w:fill="auto"/>
            <w:noWrap/>
            <w:hideMark/>
          </w:tcPr>
          <w:p w14:paraId="58788F4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1E05E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3209.10</w:t>
            </w:r>
          </w:p>
        </w:tc>
        <w:tc>
          <w:tcPr>
            <w:tcW w:w="3685" w:type="dxa"/>
            <w:shd w:val="clear" w:color="auto" w:fill="auto"/>
            <w:hideMark/>
          </w:tcPr>
          <w:p w14:paraId="2ED4C6E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-Based on acrylic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vinyl polymers</w:t>
            </w:r>
          </w:p>
        </w:tc>
        <w:tc>
          <w:tcPr>
            <w:tcW w:w="2268" w:type="dxa"/>
            <w:shd w:val="clear" w:color="auto" w:fill="auto"/>
            <w:hideMark/>
          </w:tcPr>
          <w:p w14:paraId="33DF8C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4C84787" w14:textId="77777777" w:rsidTr="0081305E">
        <w:trPr>
          <w:trHeight w:val="300"/>
        </w:trPr>
        <w:tc>
          <w:tcPr>
            <w:tcW w:w="1555" w:type="dxa"/>
            <w:shd w:val="clear" w:color="auto" w:fill="auto"/>
            <w:noWrap/>
            <w:hideMark/>
          </w:tcPr>
          <w:p w14:paraId="1D7A47F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28D0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3209.90</w:t>
            </w:r>
          </w:p>
        </w:tc>
        <w:tc>
          <w:tcPr>
            <w:tcW w:w="3685" w:type="dxa"/>
            <w:shd w:val="clear" w:color="auto" w:fill="auto"/>
            <w:hideMark/>
          </w:tcPr>
          <w:p w14:paraId="73D7DBB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B15F7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2329686" w14:textId="77777777" w:rsidTr="0081305E">
        <w:trPr>
          <w:trHeight w:val="909"/>
        </w:trPr>
        <w:tc>
          <w:tcPr>
            <w:tcW w:w="1555" w:type="dxa"/>
            <w:shd w:val="clear" w:color="auto" w:fill="auto"/>
            <w:noWrap/>
            <w:hideMark/>
          </w:tcPr>
          <w:p w14:paraId="226CE08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32.10</w:t>
            </w:r>
          </w:p>
        </w:tc>
        <w:tc>
          <w:tcPr>
            <w:tcW w:w="1134" w:type="dxa"/>
            <w:shd w:val="clear" w:color="auto" w:fill="auto"/>
            <w:noWrap/>
            <w:hideMark/>
          </w:tcPr>
          <w:p w14:paraId="45EF91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3210.00</w:t>
            </w:r>
          </w:p>
        </w:tc>
        <w:tc>
          <w:tcPr>
            <w:tcW w:w="3685" w:type="dxa"/>
            <w:shd w:val="clear" w:color="auto" w:fill="auto"/>
            <w:hideMark/>
          </w:tcPr>
          <w:p w14:paraId="12B1E85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Other paints and varnishes (including enamels, lacquers and distempers); prepared water pigments of a kind used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finishing leather.</w:t>
            </w:r>
          </w:p>
        </w:tc>
        <w:tc>
          <w:tcPr>
            <w:tcW w:w="2268" w:type="dxa"/>
            <w:shd w:val="clear" w:color="auto" w:fill="auto"/>
            <w:hideMark/>
          </w:tcPr>
          <w:p w14:paraId="4E2AFC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9B25C4">
              <w:rPr>
                <w:rFonts w:ascii="Times New Roman" w:eastAsia="Times New Roman" w:hAnsi="Times New Roman" w:cs="Times New Roman"/>
                <w:sz w:val="18"/>
                <w:szCs w:val="18"/>
                <w:lang w:eastAsia="en-NZ"/>
              </w:rPr>
              <w:t>CTH or RVC(30BU/40BD)</w:t>
            </w:r>
          </w:p>
        </w:tc>
      </w:tr>
      <w:tr w:rsidR="0064695D" w:rsidRPr="00E2337B" w14:paraId="3F26064E" w14:textId="77777777" w:rsidTr="0081305E">
        <w:trPr>
          <w:trHeight w:val="300"/>
        </w:trPr>
        <w:tc>
          <w:tcPr>
            <w:tcW w:w="1555" w:type="dxa"/>
            <w:shd w:val="clear" w:color="auto" w:fill="auto"/>
            <w:noWrap/>
            <w:hideMark/>
          </w:tcPr>
          <w:p w14:paraId="49C58B6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32.11</w:t>
            </w:r>
          </w:p>
        </w:tc>
        <w:tc>
          <w:tcPr>
            <w:tcW w:w="1134" w:type="dxa"/>
            <w:shd w:val="clear" w:color="auto" w:fill="auto"/>
            <w:noWrap/>
            <w:hideMark/>
          </w:tcPr>
          <w:p w14:paraId="3A8146B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3211.00</w:t>
            </w:r>
          </w:p>
        </w:tc>
        <w:tc>
          <w:tcPr>
            <w:tcW w:w="3685" w:type="dxa"/>
            <w:shd w:val="clear" w:color="auto" w:fill="auto"/>
            <w:hideMark/>
          </w:tcPr>
          <w:p w14:paraId="0C825D4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Prepared driers.</w:t>
            </w:r>
          </w:p>
        </w:tc>
        <w:tc>
          <w:tcPr>
            <w:tcW w:w="2268" w:type="dxa"/>
            <w:shd w:val="clear" w:color="auto" w:fill="auto"/>
            <w:hideMark/>
          </w:tcPr>
          <w:p w14:paraId="004055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9B25C4">
              <w:rPr>
                <w:rFonts w:ascii="Times New Roman" w:eastAsia="Times New Roman" w:hAnsi="Times New Roman" w:cs="Times New Roman"/>
                <w:sz w:val="18"/>
                <w:szCs w:val="18"/>
                <w:lang w:eastAsia="en-NZ"/>
              </w:rPr>
              <w:t>CTH or RVC(30BU/40BD)</w:t>
            </w:r>
          </w:p>
        </w:tc>
      </w:tr>
      <w:tr w:rsidR="0064695D" w:rsidRPr="00E2337B" w14:paraId="4563846B" w14:textId="77777777" w:rsidTr="0081305E">
        <w:trPr>
          <w:trHeight w:val="1601"/>
        </w:trPr>
        <w:tc>
          <w:tcPr>
            <w:tcW w:w="1555" w:type="dxa"/>
            <w:shd w:val="clear" w:color="auto" w:fill="auto"/>
            <w:noWrap/>
            <w:hideMark/>
          </w:tcPr>
          <w:p w14:paraId="30CCC59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32.12</w:t>
            </w:r>
          </w:p>
        </w:tc>
        <w:tc>
          <w:tcPr>
            <w:tcW w:w="1134" w:type="dxa"/>
            <w:shd w:val="clear" w:color="auto" w:fill="auto"/>
            <w:noWrap/>
            <w:hideMark/>
          </w:tcPr>
          <w:p w14:paraId="3AC4FF4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28152C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Pigments (including metallic powders and flakes) dispersed in non-aqueous media, in liquid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paste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 of a kind used in the manufacture of paints (including enamels); stamping foils; dyes and other colouring matter put up in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packings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retail sale.</w:t>
            </w:r>
          </w:p>
        </w:tc>
        <w:tc>
          <w:tcPr>
            <w:tcW w:w="2268" w:type="dxa"/>
            <w:shd w:val="clear" w:color="auto" w:fill="auto"/>
            <w:noWrap/>
            <w:hideMark/>
          </w:tcPr>
          <w:p w14:paraId="26527B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87A4CED" w14:textId="77777777" w:rsidTr="0081305E">
        <w:trPr>
          <w:trHeight w:val="300"/>
        </w:trPr>
        <w:tc>
          <w:tcPr>
            <w:tcW w:w="1555" w:type="dxa"/>
            <w:shd w:val="clear" w:color="auto" w:fill="auto"/>
            <w:noWrap/>
            <w:hideMark/>
          </w:tcPr>
          <w:p w14:paraId="15DBD1C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0B1E5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3212.10</w:t>
            </w:r>
          </w:p>
        </w:tc>
        <w:tc>
          <w:tcPr>
            <w:tcW w:w="3685" w:type="dxa"/>
            <w:shd w:val="clear" w:color="auto" w:fill="auto"/>
            <w:hideMark/>
          </w:tcPr>
          <w:p w14:paraId="1E9732F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-Stamping foils</w:t>
            </w:r>
          </w:p>
        </w:tc>
        <w:tc>
          <w:tcPr>
            <w:tcW w:w="2268" w:type="dxa"/>
            <w:shd w:val="clear" w:color="auto" w:fill="auto"/>
            <w:hideMark/>
          </w:tcPr>
          <w:p w14:paraId="298BEF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B99842A" w14:textId="77777777" w:rsidTr="0081305E">
        <w:trPr>
          <w:trHeight w:val="300"/>
        </w:trPr>
        <w:tc>
          <w:tcPr>
            <w:tcW w:w="1555" w:type="dxa"/>
            <w:shd w:val="clear" w:color="auto" w:fill="auto"/>
            <w:noWrap/>
            <w:hideMark/>
          </w:tcPr>
          <w:p w14:paraId="06E623A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F355D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3212.90</w:t>
            </w:r>
          </w:p>
        </w:tc>
        <w:tc>
          <w:tcPr>
            <w:tcW w:w="3685" w:type="dxa"/>
            <w:shd w:val="clear" w:color="auto" w:fill="auto"/>
            <w:hideMark/>
          </w:tcPr>
          <w:p w14:paraId="23305F6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1C91E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0EE7DC3" w14:textId="77777777" w:rsidTr="0081305E">
        <w:trPr>
          <w:trHeight w:val="1121"/>
        </w:trPr>
        <w:tc>
          <w:tcPr>
            <w:tcW w:w="1555" w:type="dxa"/>
            <w:shd w:val="clear" w:color="auto" w:fill="auto"/>
            <w:noWrap/>
            <w:hideMark/>
          </w:tcPr>
          <w:p w14:paraId="7B702B1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32.13</w:t>
            </w:r>
          </w:p>
        </w:tc>
        <w:tc>
          <w:tcPr>
            <w:tcW w:w="1134" w:type="dxa"/>
            <w:shd w:val="clear" w:color="auto" w:fill="auto"/>
            <w:noWrap/>
            <w:hideMark/>
          </w:tcPr>
          <w:p w14:paraId="193186C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C0CDC3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Artists', students'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signboard painters' colours, modifying tints, amusement colours and the like, in tablets, tubes, jars, bottles, pans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similar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packings.</w:t>
            </w:r>
          </w:p>
        </w:tc>
        <w:tc>
          <w:tcPr>
            <w:tcW w:w="2268" w:type="dxa"/>
            <w:shd w:val="clear" w:color="auto" w:fill="auto"/>
            <w:noWrap/>
            <w:hideMark/>
          </w:tcPr>
          <w:p w14:paraId="3468BB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C167271" w14:textId="77777777" w:rsidTr="0081305E">
        <w:trPr>
          <w:trHeight w:val="300"/>
        </w:trPr>
        <w:tc>
          <w:tcPr>
            <w:tcW w:w="1555" w:type="dxa"/>
            <w:shd w:val="clear" w:color="auto" w:fill="auto"/>
            <w:noWrap/>
            <w:hideMark/>
          </w:tcPr>
          <w:p w14:paraId="485B6E4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A20B0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3213.10</w:t>
            </w:r>
          </w:p>
        </w:tc>
        <w:tc>
          <w:tcPr>
            <w:tcW w:w="3685" w:type="dxa"/>
            <w:shd w:val="clear" w:color="auto" w:fill="auto"/>
            <w:hideMark/>
          </w:tcPr>
          <w:p w14:paraId="418E141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-Colours in sets</w:t>
            </w:r>
          </w:p>
        </w:tc>
        <w:tc>
          <w:tcPr>
            <w:tcW w:w="2268" w:type="dxa"/>
            <w:shd w:val="clear" w:color="auto" w:fill="auto"/>
            <w:hideMark/>
          </w:tcPr>
          <w:p w14:paraId="02A481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7D367DD6" w14:textId="77777777" w:rsidTr="0081305E">
        <w:trPr>
          <w:trHeight w:val="300"/>
        </w:trPr>
        <w:tc>
          <w:tcPr>
            <w:tcW w:w="1555" w:type="dxa"/>
            <w:shd w:val="clear" w:color="auto" w:fill="auto"/>
            <w:noWrap/>
            <w:hideMark/>
          </w:tcPr>
          <w:p w14:paraId="043148A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BBD7F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3213.90</w:t>
            </w:r>
          </w:p>
        </w:tc>
        <w:tc>
          <w:tcPr>
            <w:tcW w:w="3685" w:type="dxa"/>
            <w:shd w:val="clear" w:color="auto" w:fill="auto"/>
            <w:hideMark/>
          </w:tcPr>
          <w:p w14:paraId="4E5A427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7B531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6C4A02CC" w14:textId="77777777" w:rsidTr="0081305E">
        <w:trPr>
          <w:trHeight w:val="1233"/>
        </w:trPr>
        <w:tc>
          <w:tcPr>
            <w:tcW w:w="1555" w:type="dxa"/>
            <w:shd w:val="clear" w:color="auto" w:fill="auto"/>
            <w:noWrap/>
            <w:hideMark/>
          </w:tcPr>
          <w:p w14:paraId="2E86672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32.14</w:t>
            </w:r>
          </w:p>
        </w:tc>
        <w:tc>
          <w:tcPr>
            <w:tcW w:w="1134" w:type="dxa"/>
            <w:shd w:val="clear" w:color="auto" w:fill="auto"/>
            <w:noWrap/>
            <w:hideMark/>
          </w:tcPr>
          <w:p w14:paraId="753089C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2236B9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Glaziers' putty, grafting putty, resin cements, caulking compounds and other mastics; painters' fillings; non-refract</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y surfacing preparations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facades, indo</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walls, flo</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s, ceilings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the like.</w:t>
            </w:r>
          </w:p>
        </w:tc>
        <w:tc>
          <w:tcPr>
            <w:tcW w:w="2268" w:type="dxa"/>
            <w:shd w:val="clear" w:color="auto" w:fill="auto"/>
            <w:noWrap/>
            <w:hideMark/>
          </w:tcPr>
          <w:p w14:paraId="03E466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41C4F89" w14:textId="77777777" w:rsidTr="0081305E">
        <w:trPr>
          <w:trHeight w:val="699"/>
        </w:trPr>
        <w:tc>
          <w:tcPr>
            <w:tcW w:w="1555" w:type="dxa"/>
            <w:shd w:val="clear" w:color="auto" w:fill="auto"/>
            <w:noWrap/>
            <w:hideMark/>
          </w:tcPr>
          <w:p w14:paraId="6E5A2AE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2C647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3214.10</w:t>
            </w:r>
          </w:p>
        </w:tc>
        <w:tc>
          <w:tcPr>
            <w:tcW w:w="3685" w:type="dxa"/>
            <w:shd w:val="clear" w:color="auto" w:fill="auto"/>
            <w:hideMark/>
          </w:tcPr>
          <w:p w14:paraId="0617EC6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-Glaziers' putty, grafting putty, resin cements, caulking compounds and other mastics; painters' fillings</w:t>
            </w:r>
          </w:p>
        </w:tc>
        <w:tc>
          <w:tcPr>
            <w:tcW w:w="2268" w:type="dxa"/>
            <w:shd w:val="clear" w:color="auto" w:fill="auto"/>
            <w:hideMark/>
          </w:tcPr>
          <w:p w14:paraId="5ED4C8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9B9D851" w14:textId="77777777" w:rsidTr="0081305E">
        <w:trPr>
          <w:trHeight w:val="300"/>
        </w:trPr>
        <w:tc>
          <w:tcPr>
            <w:tcW w:w="1555" w:type="dxa"/>
            <w:shd w:val="clear" w:color="auto" w:fill="auto"/>
            <w:noWrap/>
            <w:hideMark/>
          </w:tcPr>
          <w:p w14:paraId="6D23F25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15D17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3214.90</w:t>
            </w:r>
          </w:p>
        </w:tc>
        <w:tc>
          <w:tcPr>
            <w:tcW w:w="3685" w:type="dxa"/>
            <w:shd w:val="clear" w:color="auto" w:fill="auto"/>
            <w:hideMark/>
          </w:tcPr>
          <w:p w14:paraId="3B10DF6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15735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05CAC82" w14:textId="77777777" w:rsidTr="0081305E">
        <w:trPr>
          <w:trHeight w:val="715"/>
        </w:trPr>
        <w:tc>
          <w:tcPr>
            <w:tcW w:w="1555" w:type="dxa"/>
            <w:shd w:val="clear" w:color="auto" w:fill="auto"/>
            <w:noWrap/>
            <w:hideMark/>
          </w:tcPr>
          <w:p w14:paraId="49AC796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32.15</w:t>
            </w:r>
          </w:p>
        </w:tc>
        <w:tc>
          <w:tcPr>
            <w:tcW w:w="1134" w:type="dxa"/>
            <w:shd w:val="clear" w:color="auto" w:fill="auto"/>
            <w:noWrap/>
            <w:hideMark/>
          </w:tcPr>
          <w:p w14:paraId="78B99C4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3AC934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Printing ink, writing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drawing ink and other inks,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concentrated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solid.</w:t>
            </w:r>
          </w:p>
        </w:tc>
        <w:tc>
          <w:tcPr>
            <w:tcW w:w="2268" w:type="dxa"/>
            <w:shd w:val="clear" w:color="auto" w:fill="auto"/>
            <w:noWrap/>
            <w:hideMark/>
          </w:tcPr>
          <w:p w14:paraId="0E99E1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218E506" w14:textId="77777777" w:rsidTr="0081305E">
        <w:trPr>
          <w:trHeight w:val="300"/>
        </w:trPr>
        <w:tc>
          <w:tcPr>
            <w:tcW w:w="1555" w:type="dxa"/>
            <w:shd w:val="clear" w:color="auto" w:fill="auto"/>
            <w:noWrap/>
            <w:hideMark/>
          </w:tcPr>
          <w:p w14:paraId="3E52D4D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BB046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3A3EEC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-Printing ink :</w:t>
            </w:r>
          </w:p>
        </w:tc>
        <w:tc>
          <w:tcPr>
            <w:tcW w:w="2268" w:type="dxa"/>
            <w:shd w:val="clear" w:color="auto" w:fill="auto"/>
            <w:noWrap/>
            <w:hideMark/>
          </w:tcPr>
          <w:p w14:paraId="030B43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C2A73EE" w14:textId="77777777" w:rsidTr="0081305E">
        <w:trPr>
          <w:trHeight w:val="300"/>
        </w:trPr>
        <w:tc>
          <w:tcPr>
            <w:tcW w:w="1555" w:type="dxa"/>
            <w:shd w:val="clear" w:color="auto" w:fill="auto"/>
            <w:noWrap/>
            <w:hideMark/>
          </w:tcPr>
          <w:p w14:paraId="70170F1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A9E1A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3215.11</w:t>
            </w:r>
          </w:p>
        </w:tc>
        <w:tc>
          <w:tcPr>
            <w:tcW w:w="3685" w:type="dxa"/>
            <w:shd w:val="clear" w:color="auto" w:fill="auto"/>
            <w:hideMark/>
          </w:tcPr>
          <w:p w14:paraId="7341D16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--Black</w:t>
            </w:r>
          </w:p>
        </w:tc>
        <w:tc>
          <w:tcPr>
            <w:tcW w:w="2268" w:type="dxa"/>
            <w:shd w:val="clear" w:color="auto" w:fill="auto"/>
            <w:hideMark/>
          </w:tcPr>
          <w:p w14:paraId="3F0B36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3C4C041C" w14:textId="77777777" w:rsidTr="0081305E">
        <w:trPr>
          <w:trHeight w:val="300"/>
        </w:trPr>
        <w:tc>
          <w:tcPr>
            <w:tcW w:w="1555" w:type="dxa"/>
            <w:shd w:val="clear" w:color="auto" w:fill="auto"/>
            <w:noWrap/>
            <w:hideMark/>
          </w:tcPr>
          <w:p w14:paraId="73AE368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6F5E7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3215.19</w:t>
            </w:r>
          </w:p>
        </w:tc>
        <w:tc>
          <w:tcPr>
            <w:tcW w:w="3685" w:type="dxa"/>
            <w:shd w:val="clear" w:color="auto" w:fill="auto"/>
            <w:hideMark/>
          </w:tcPr>
          <w:p w14:paraId="3487F1B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E4FF3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7B50DE88" w14:textId="77777777" w:rsidTr="0081305E">
        <w:trPr>
          <w:trHeight w:val="300"/>
        </w:trPr>
        <w:tc>
          <w:tcPr>
            <w:tcW w:w="1555" w:type="dxa"/>
            <w:shd w:val="clear" w:color="auto" w:fill="auto"/>
            <w:noWrap/>
            <w:hideMark/>
          </w:tcPr>
          <w:p w14:paraId="4B468C4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812F8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3215.90</w:t>
            </w:r>
          </w:p>
        </w:tc>
        <w:tc>
          <w:tcPr>
            <w:tcW w:w="3685" w:type="dxa"/>
            <w:shd w:val="clear" w:color="auto" w:fill="auto"/>
            <w:hideMark/>
          </w:tcPr>
          <w:p w14:paraId="330A1C4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5EC74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719EB1F3" w14:textId="77777777" w:rsidTr="0081305E">
        <w:trPr>
          <w:trHeight w:val="720"/>
        </w:trPr>
        <w:tc>
          <w:tcPr>
            <w:tcW w:w="1555" w:type="dxa"/>
            <w:shd w:val="clear" w:color="auto" w:fill="auto"/>
            <w:noWrap/>
            <w:hideMark/>
          </w:tcPr>
          <w:p w14:paraId="6875F25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CHAPTER 33</w:t>
            </w:r>
            <w:r w:rsidRPr="00E2337B">
              <w:rPr>
                <w:rFonts w:ascii="Times New Roman" w:eastAsia="Times New Roman" w:hAnsi="Times New Roman" w:cs="Times New Roman"/>
                <w:b/>
                <w:bCs/>
                <w:sz w:val="18"/>
                <w:szCs w:val="18"/>
                <w:lang w:eastAsia="en-NZ"/>
              </w:rPr>
              <w:t> </w:t>
            </w:r>
          </w:p>
        </w:tc>
        <w:tc>
          <w:tcPr>
            <w:tcW w:w="4819" w:type="dxa"/>
            <w:gridSpan w:val="2"/>
            <w:shd w:val="clear" w:color="auto" w:fill="auto"/>
            <w:noWrap/>
            <w:hideMark/>
          </w:tcPr>
          <w:p w14:paraId="0FDE622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ESSENTIAL OILS AND RESINOIDS; PERFUMERY, COSMETIC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TOILET PREPARATIONS</w:t>
            </w:r>
          </w:p>
        </w:tc>
        <w:tc>
          <w:tcPr>
            <w:tcW w:w="2268" w:type="dxa"/>
            <w:shd w:val="clear" w:color="auto" w:fill="auto"/>
            <w:noWrap/>
            <w:hideMark/>
          </w:tcPr>
          <w:p w14:paraId="616819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23455C3" w14:textId="77777777" w:rsidTr="0081305E">
        <w:trPr>
          <w:trHeight w:val="2114"/>
        </w:trPr>
        <w:tc>
          <w:tcPr>
            <w:tcW w:w="1555" w:type="dxa"/>
            <w:shd w:val="clear" w:color="auto" w:fill="auto"/>
            <w:noWrap/>
            <w:hideMark/>
          </w:tcPr>
          <w:p w14:paraId="701DAC7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33.01</w:t>
            </w:r>
          </w:p>
        </w:tc>
        <w:tc>
          <w:tcPr>
            <w:tcW w:w="1134" w:type="dxa"/>
            <w:shd w:val="clear" w:color="auto" w:fill="auto"/>
            <w:noWrap/>
            <w:hideMark/>
          </w:tcPr>
          <w:p w14:paraId="3D6E2E5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6F59D9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Essential oils (terpeneless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including concretes and absolutes; resinoids; extracted ole</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esins; concentrates of essential oils in fats, in fixed oils, in waxes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the like, obtained by enfleurage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maceration; terpenic by-products of the deterpenation of essential oils; aqueous distillates and aqueous solutions of essential oils.</w:t>
            </w:r>
          </w:p>
        </w:tc>
        <w:tc>
          <w:tcPr>
            <w:tcW w:w="2268" w:type="dxa"/>
            <w:shd w:val="clear" w:color="auto" w:fill="auto"/>
            <w:noWrap/>
            <w:hideMark/>
          </w:tcPr>
          <w:p w14:paraId="57ABBB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6F9F684" w14:textId="77777777" w:rsidTr="0081305E">
        <w:trPr>
          <w:trHeight w:val="300"/>
        </w:trPr>
        <w:tc>
          <w:tcPr>
            <w:tcW w:w="1555" w:type="dxa"/>
            <w:shd w:val="clear" w:color="auto" w:fill="auto"/>
            <w:noWrap/>
            <w:hideMark/>
          </w:tcPr>
          <w:p w14:paraId="5CCB0AD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6B63E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6E526B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-Essential oils of citrus fruit :</w:t>
            </w:r>
          </w:p>
        </w:tc>
        <w:tc>
          <w:tcPr>
            <w:tcW w:w="2268" w:type="dxa"/>
            <w:shd w:val="clear" w:color="auto" w:fill="auto"/>
            <w:noWrap/>
            <w:hideMark/>
          </w:tcPr>
          <w:p w14:paraId="300ABC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55ACFCB" w14:textId="77777777" w:rsidTr="0081305E">
        <w:trPr>
          <w:trHeight w:val="300"/>
        </w:trPr>
        <w:tc>
          <w:tcPr>
            <w:tcW w:w="1555" w:type="dxa"/>
            <w:shd w:val="clear" w:color="auto" w:fill="auto"/>
            <w:noWrap/>
            <w:hideMark/>
          </w:tcPr>
          <w:p w14:paraId="5E72EAF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ACC45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3301.12</w:t>
            </w:r>
          </w:p>
        </w:tc>
        <w:tc>
          <w:tcPr>
            <w:tcW w:w="3685" w:type="dxa"/>
            <w:shd w:val="clear" w:color="auto" w:fill="auto"/>
            <w:hideMark/>
          </w:tcPr>
          <w:p w14:paraId="73F644A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ange</w:t>
            </w:r>
          </w:p>
        </w:tc>
        <w:tc>
          <w:tcPr>
            <w:tcW w:w="2268" w:type="dxa"/>
            <w:shd w:val="clear" w:color="auto" w:fill="auto"/>
            <w:hideMark/>
          </w:tcPr>
          <w:p w14:paraId="49B4BA45"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E302395" w14:textId="77777777" w:rsidTr="0081305E">
        <w:trPr>
          <w:trHeight w:val="300"/>
        </w:trPr>
        <w:tc>
          <w:tcPr>
            <w:tcW w:w="1555" w:type="dxa"/>
            <w:shd w:val="clear" w:color="auto" w:fill="auto"/>
            <w:noWrap/>
            <w:hideMark/>
          </w:tcPr>
          <w:p w14:paraId="77E279B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64023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3301.13</w:t>
            </w:r>
          </w:p>
        </w:tc>
        <w:tc>
          <w:tcPr>
            <w:tcW w:w="3685" w:type="dxa"/>
            <w:shd w:val="clear" w:color="auto" w:fill="auto"/>
            <w:hideMark/>
          </w:tcPr>
          <w:p w14:paraId="05B62D1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lemon</w:t>
            </w:r>
          </w:p>
        </w:tc>
        <w:tc>
          <w:tcPr>
            <w:tcW w:w="2268" w:type="dxa"/>
            <w:shd w:val="clear" w:color="auto" w:fill="auto"/>
            <w:hideMark/>
          </w:tcPr>
          <w:p w14:paraId="38EC597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77557DE" w14:textId="77777777" w:rsidTr="0081305E">
        <w:trPr>
          <w:trHeight w:val="300"/>
        </w:trPr>
        <w:tc>
          <w:tcPr>
            <w:tcW w:w="1555" w:type="dxa"/>
            <w:shd w:val="clear" w:color="auto" w:fill="auto"/>
            <w:noWrap/>
            <w:hideMark/>
          </w:tcPr>
          <w:p w14:paraId="77D1FBA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B0C8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3301.19</w:t>
            </w:r>
          </w:p>
        </w:tc>
        <w:tc>
          <w:tcPr>
            <w:tcW w:w="3685" w:type="dxa"/>
            <w:shd w:val="clear" w:color="auto" w:fill="auto"/>
            <w:hideMark/>
          </w:tcPr>
          <w:p w14:paraId="120BC08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7E641C0"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46D12BE" w14:textId="77777777" w:rsidTr="0081305E">
        <w:trPr>
          <w:trHeight w:val="480"/>
        </w:trPr>
        <w:tc>
          <w:tcPr>
            <w:tcW w:w="1555" w:type="dxa"/>
            <w:shd w:val="clear" w:color="auto" w:fill="auto"/>
            <w:noWrap/>
            <w:hideMark/>
          </w:tcPr>
          <w:p w14:paraId="3BB88F7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32642AA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7C46C5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-Essential oils other than those of citrus fruit :</w:t>
            </w:r>
          </w:p>
        </w:tc>
        <w:tc>
          <w:tcPr>
            <w:tcW w:w="2268" w:type="dxa"/>
            <w:shd w:val="clear" w:color="auto" w:fill="auto"/>
            <w:noWrap/>
            <w:hideMark/>
          </w:tcPr>
          <w:p w14:paraId="557DC1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BE70801" w14:textId="77777777" w:rsidTr="0081305E">
        <w:trPr>
          <w:trHeight w:val="197"/>
        </w:trPr>
        <w:tc>
          <w:tcPr>
            <w:tcW w:w="1555" w:type="dxa"/>
            <w:shd w:val="clear" w:color="auto" w:fill="auto"/>
            <w:noWrap/>
            <w:hideMark/>
          </w:tcPr>
          <w:p w14:paraId="7774DB3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0A9EC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3301.24</w:t>
            </w:r>
          </w:p>
        </w:tc>
        <w:tc>
          <w:tcPr>
            <w:tcW w:w="3685" w:type="dxa"/>
            <w:shd w:val="clear" w:color="auto" w:fill="auto"/>
            <w:hideMark/>
          </w:tcPr>
          <w:p w14:paraId="077B05C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peppermint (Mentha piperita)</w:t>
            </w:r>
          </w:p>
        </w:tc>
        <w:tc>
          <w:tcPr>
            <w:tcW w:w="2268" w:type="dxa"/>
            <w:shd w:val="clear" w:color="auto" w:fill="auto"/>
            <w:hideMark/>
          </w:tcPr>
          <w:p w14:paraId="159A4F75"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8ACD221" w14:textId="77777777" w:rsidTr="0081305E">
        <w:trPr>
          <w:trHeight w:val="300"/>
        </w:trPr>
        <w:tc>
          <w:tcPr>
            <w:tcW w:w="1555" w:type="dxa"/>
            <w:shd w:val="clear" w:color="auto" w:fill="auto"/>
            <w:noWrap/>
            <w:hideMark/>
          </w:tcPr>
          <w:p w14:paraId="492AF9A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B8A66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3301.25</w:t>
            </w:r>
          </w:p>
        </w:tc>
        <w:tc>
          <w:tcPr>
            <w:tcW w:w="3685" w:type="dxa"/>
            <w:shd w:val="clear" w:color="auto" w:fill="auto"/>
            <w:hideMark/>
          </w:tcPr>
          <w:p w14:paraId="16D5A23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other mints</w:t>
            </w:r>
          </w:p>
        </w:tc>
        <w:tc>
          <w:tcPr>
            <w:tcW w:w="2268" w:type="dxa"/>
            <w:shd w:val="clear" w:color="auto" w:fill="auto"/>
            <w:hideMark/>
          </w:tcPr>
          <w:p w14:paraId="1CBD63D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A39B0D6" w14:textId="77777777" w:rsidTr="0081305E">
        <w:trPr>
          <w:trHeight w:val="300"/>
        </w:trPr>
        <w:tc>
          <w:tcPr>
            <w:tcW w:w="1555" w:type="dxa"/>
            <w:shd w:val="clear" w:color="auto" w:fill="auto"/>
            <w:noWrap/>
            <w:hideMark/>
          </w:tcPr>
          <w:p w14:paraId="0906025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94D95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3301.29</w:t>
            </w:r>
          </w:p>
        </w:tc>
        <w:tc>
          <w:tcPr>
            <w:tcW w:w="3685" w:type="dxa"/>
            <w:shd w:val="clear" w:color="auto" w:fill="auto"/>
            <w:hideMark/>
          </w:tcPr>
          <w:p w14:paraId="5761A8C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893D405"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AED3196" w14:textId="77777777" w:rsidTr="0081305E">
        <w:trPr>
          <w:trHeight w:val="300"/>
        </w:trPr>
        <w:tc>
          <w:tcPr>
            <w:tcW w:w="1555" w:type="dxa"/>
            <w:shd w:val="clear" w:color="auto" w:fill="auto"/>
            <w:noWrap/>
            <w:hideMark/>
          </w:tcPr>
          <w:p w14:paraId="5241E69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3841C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3301.30</w:t>
            </w:r>
          </w:p>
        </w:tc>
        <w:tc>
          <w:tcPr>
            <w:tcW w:w="3685" w:type="dxa"/>
            <w:shd w:val="clear" w:color="auto" w:fill="auto"/>
            <w:hideMark/>
          </w:tcPr>
          <w:p w14:paraId="1A40C3C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-Resinoids</w:t>
            </w:r>
          </w:p>
        </w:tc>
        <w:tc>
          <w:tcPr>
            <w:tcW w:w="2268" w:type="dxa"/>
            <w:shd w:val="clear" w:color="auto" w:fill="auto"/>
            <w:hideMark/>
          </w:tcPr>
          <w:p w14:paraId="41A3FB5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6046E50" w14:textId="77777777" w:rsidTr="0081305E">
        <w:trPr>
          <w:trHeight w:val="300"/>
        </w:trPr>
        <w:tc>
          <w:tcPr>
            <w:tcW w:w="1555" w:type="dxa"/>
            <w:shd w:val="clear" w:color="auto" w:fill="auto"/>
            <w:noWrap/>
            <w:hideMark/>
          </w:tcPr>
          <w:p w14:paraId="0894153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FDE08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3301.90</w:t>
            </w:r>
          </w:p>
        </w:tc>
        <w:tc>
          <w:tcPr>
            <w:tcW w:w="3685" w:type="dxa"/>
            <w:shd w:val="clear" w:color="auto" w:fill="auto"/>
            <w:hideMark/>
          </w:tcPr>
          <w:p w14:paraId="2D9A775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9E0896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FFECA79" w14:textId="77777777" w:rsidTr="0081305E">
        <w:trPr>
          <w:trHeight w:val="1783"/>
        </w:trPr>
        <w:tc>
          <w:tcPr>
            <w:tcW w:w="1555" w:type="dxa"/>
            <w:shd w:val="clear" w:color="auto" w:fill="auto"/>
            <w:noWrap/>
            <w:hideMark/>
          </w:tcPr>
          <w:p w14:paraId="0308E5D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33.02</w:t>
            </w:r>
          </w:p>
        </w:tc>
        <w:tc>
          <w:tcPr>
            <w:tcW w:w="1134" w:type="dxa"/>
            <w:shd w:val="clear" w:color="auto" w:fill="auto"/>
            <w:noWrap/>
            <w:hideMark/>
          </w:tcPr>
          <w:p w14:paraId="0766C0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BF4B6D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Mixtures of od</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iferous substances and mixtures (including alcoholic solutions) with a basis of one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 of these substances, of a kind used as raw materials in industry; other preparations based on od</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iferous substances, of a kind used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the manufacture of beverages.</w:t>
            </w:r>
          </w:p>
        </w:tc>
        <w:tc>
          <w:tcPr>
            <w:tcW w:w="2268" w:type="dxa"/>
            <w:shd w:val="clear" w:color="auto" w:fill="auto"/>
            <w:noWrap/>
            <w:hideMark/>
          </w:tcPr>
          <w:p w14:paraId="46171E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F103033" w14:textId="77777777" w:rsidTr="0081305E">
        <w:trPr>
          <w:trHeight w:val="480"/>
        </w:trPr>
        <w:tc>
          <w:tcPr>
            <w:tcW w:w="1555" w:type="dxa"/>
            <w:shd w:val="clear" w:color="auto" w:fill="auto"/>
            <w:noWrap/>
            <w:hideMark/>
          </w:tcPr>
          <w:p w14:paraId="6CAA81E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46AE8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3302.10</w:t>
            </w:r>
          </w:p>
        </w:tc>
        <w:tc>
          <w:tcPr>
            <w:tcW w:w="3685" w:type="dxa"/>
            <w:shd w:val="clear" w:color="auto" w:fill="auto"/>
            <w:hideMark/>
          </w:tcPr>
          <w:p w14:paraId="06A20D4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kind used in the food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drink industries</w:t>
            </w:r>
          </w:p>
        </w:tc>
        <w:tc>
          <w:tcPr>
            <w:tcW w:w="2268" w:type="dxa"/>
            <w:shd w:val="clear" w:color="auto" w:fill="auto"/>
            <w:hideMark/>
          </w:tcPr>
          <w:p w14:paraId="11E4BC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074D3B0C" w14:textId="77777777" w:rsidTr="0081305E">
        <w:trPr>
          <w:trHeight w:val="300"/>
        </w:trPr>
        <w:tc>
          <w:tcPr>
            <w:tcW w:w="1555" w:type="dxa"/>
            <w:shd w:val="clear" w:color="auto" w:fill="auto"/>
            <w:noWrap/>
            <w:hideMark/>
          </w:tcPr>
          <w:p w14:paraId="7B15BB5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C0D5E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3302.90</w:t>
            </w:r>
          </w:p>
        </w:tc>
        <w:tc>
          <w:tcPr>
            <w:tcW w:w="3685" w:type="dxa"/>
            <w:shd w:val="clear" w:color="auto" w:fill="auto"/>
            <w:hideMark/>
          </w:tcPr>
          <w:p w14:paraId="7FDA6B3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94FD9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2DE31D1D" w14:textId="77777777" w:rsidTr="0081305E">
        <w:trPr>
          <w:trHeight w:val="300"/>
        </w:trPr>
        <w:tc>
          <w:tcPr>
            <w:tcW w:w="1555" w:type="dxa"/>
            <w:shd w:val="clear" w:color="auto" w:fill="auto"/>
            <w:noWrap/>
            <w:hideMark/>
          </w:tcPr>
          <w:p w14:paraId="38DEFF0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33.03</w:t>
            </w:r>
          </w:p>
        </w:tc>
        <w:tc>
          <w:tcPr>
            <w:tcW w:w="1134" w:type="dxa"/>
            <w:shd w:val="clear" w:color="auto" w:fill="auto"/>
            <w:noWrap/>
            <w:hideMark/>
          </w:tcPr>
          <w:p w14:paraId="5DEA3D7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3303.00</w:t>
            </w:r>
          </w:p>
        </w:tc>
        <w:tc>
          <w:tcPr>
            <w:tcW w:w="3685" w:type="dxa"/>
            <w:shd w:val="clear" w:color="auto" w:fill="auto"/>
            <w:hideMark/>
          </w:tcPr>
          <w:p w14:paraId="7E45694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Perfumes and toilet waters.</w:t>
            </w:r>
          </w:p>
        </w:tc>
        <w:tc>
          <w:tcPr>
            <w:tcW w:w="2268" w:type="dxa"/>
            <w:shd w:val="clear" w:color="auto" w:fill="auto"/>
            <w:hideMark/>
          </w:tcPr>
          <w:p w14:paraId="47E4C1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0A34F3C0" w14:textId="77777777" w:rsidTr="0081305E">
        <w:trPr>
          <w:trHeight w:val="1125"/>
        </w:trPr>
        <w:tc>
          <w:tcPr>
            <w:tcW w:w="1555" w:type="dxa"/>
            <w:shd w:val="clear" w:color="auto" w:fill="auto"/>
            <w:noWrap/>
            <w:hideMark/>
          </w:tcPr>
          <w:p w14:paraId="7CE0ACE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33.04</w:t>
            </w:r>
          </w:p>
        </w:tc>
        <w:tc>
          <w:tcPr>
            <w:tcW w:w="1134" w:type="dxa"/>
            <w:shd w:val="clear" w:color="auto" w:fill="auto"/>
            <w:noWrap/>
            <w:hideMark/>
          </w:tcPr>
          <w:p w14:paraId="52565C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627B66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Beauty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make-up preparations and preparations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the care of the skin (other than medicaments), including sunscreen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sun tan preparations; manicure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pedicure preparations.</w:t>
            </w:r>
          </w:p>
        </w:tc>
        <w:tc>
          <w:tcPr>
            <w:tcW w:w="2268" w:type="dxa"/>
            <w:shd w:val="clear" w:color="auto" w:fill="auto"/>
            <w:noWrap/>
            <w:hideMark/>
          </w:tcPr>
          <w:p w14:paraId="4C8E4D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E9557B8" w14:textId="77777777" w:rsidTr="0081305E">
        <w:trPr>
          <w:trHeight w:val="300"/>
        </w:trPr>
        <w:tc>
          <w:tcPr>
            <w:tcW w:w="1555" w:type="dxa"/>
            <w:shd w:val="clear" w:color="auto" w:fill="auto"/>
            <w:noWrap/>
            <w:hideMark/>
          </w:tcPr>
          <w:p w14:paraId="2C77CC2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DF4E2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3304.10</w:t>
            </w:r>
          </w:p>
        </w:tc>
        <w:tc>
          <w:tcPr>
            <w:tcW w:w="3685" w:type="dxa"/>
            <w:shd w:val="clear" w:color="auto" w:fill="auto"/>
            <w:hideMark/>
          </w:tcPr>
          <w:p w14:paraId="33C7110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-Lip make-up preparations</w:t>
            </w:r>
          </w:p>
        </w:tc>
        <w:tc>
          <w:tcPr>
            <w:tcW w:w="2268" w:type="dxa"/>
            <w:shd w:val="clear" w:color="auto" w:fill="auto"/>
            <w:hideMark/>
          </w:tcPr>
          <w:p w14:paraId="76E51CF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97D4F53" w14:textId="77777777" w:rsidTr="0081305E">
        <w:trPr>
          <w:trHeight w:val="300"/>
        </w:trPr>
        <w:tc>
          <w:tcPr>
            <w:tcW w:w="1555" w:type="dxa"/>
            <w:shd w:val="clear" w:color="auto" w:fill="auto"/>
            <w:noWrap/>
            <w:hideMark/>
          </w:tcPr>
          <w:p w14:paraId="525310F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BF063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3304.20</w:t>
            </w:r>
          </w:p>
        </w:tc>
        <w:tc>
          <w:tcPr>
            <w:tcW w:w="3685" w:type="dxa"/>
            <w:shd w:val="clear" w:color="auto" w:fill="auto"/>
            <w:hideMark/>
          </w:tcPr>
          <w:p w14:paraId="565E12B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-Eye make-up preparations</w:t>
            </w:r>
          </w:p>
        </w:tc>
        <w:tc>
          <w:tcPr>
            <w:tcW w:w="2268" w:type="dxa"/>
            <w:shd w:val="clear" w:color="auto" w:fill="auto"/>
            <w:hideMark/>
          </w:tcPr>
          <w:p w14:paraId="7200F32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115DF72" w14:textId="77777777" w:rsidTr="0081305E">
        <w:trPr>
          <w:trHeight w:val="257"/>
        </w:trPr>
        <w:tc>
          <w:tcPr>
            <w:tcW w:w="1555" w:type="dxa"/>
            <w:shd w:val="clear" w:color="auto" w:fill="auto"/>
            <w:noWrap/>
            <w:hideMark/>
          </w:tcPr>
          <w:p w14:paraId="4758FE7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27EB5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3304.30</w:t>
            </w:r>
          </w:p>
        </w:tc>
        <w:tc>
          <w:tcPr>
            <w:tcW w:w="3685" w:type="dxa"/>
            <w:shd w:val="clear" w:color="auto" w:fill="auto"/>
            <w:hideMark/>
          </w:tcPr>
          <w:p w14:paraId="627CFC1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-Manicure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pedicure preparations</w:t>
            </w:r>
          </w:p>
        </w:tc>
        <w:tc>
          <w:tcPr>
            <w:tcW w:w="2268" w:type="dxa"/>
            <w:shd w:val="clear" w:color="auto" w:fill="auto"/>
            <w:hideMark/>
          </w:tcPr>
          <w:p w14:paraId="6FE0E09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9FF7D93" w14:textId="77777777" w:rsidTr="0081305E">
        <w:trPr>
          <w:trHeight w:val="300"/>
        </w:trPr>
        <w:tc>
          <w:tcPr>
            <w:tcW w:w="1555" w:type="dxa"/>
            <w:shd w:val="clear" w:color="auto" w:fill="auto"/>
            <w:noWrap/>
            <w:hideMark/>
          </w:tcPr>
          <w:p w14:paraId="5F29EE5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AA000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2CF3C9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035474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BD9DBF1" w14:textId="77777777" w:rsidTr="0081305E">
        <w:trPr>
          <w:trHeight w:val="237"/>
        </w:trPr>
        <w:tc>
          <w:tcPr>
            <w:tcW w:w="1555" w:type="dxa"/>
            <w:shd w:val="clear" w:color="auto" w:fill="auto"/>
            <w:noWrap/>
            <w:hideMark/>
          </w:tcPr>
          <w:p w14:paraId="3981600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4E8F9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3304.91</w:t>
            </w:r>
          </w:p>
        </w:tc>
        <w:tc>
          <w:tcPr>
            <w:tcW w:w="3685" w:type="dxa"/>
            <w:shd w:val="clear" w:color="auto" w:fill="auto"/>
            <w:hideMark/>
          </w:tcPr>
          <w:p w14:paraId="67E6740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--Powders,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compressed</w:t>
            </w:r>
          </w:p>
        </w:tc>
        <w:tc>
          <w:tcPr>
            <w:tcW w:w="2268" w:type="dxa"/>
            <w:shd w:val="clear" w:color="auto" w:fill="auto"/>
            <w:hideMark/>
          </w:tcPr>
          <w:p w14:paraId="0EFE464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C05D145" w14:textId="77777777" w:rsidTr="0081305E">
        <w:trPr>
          <w:trHeight w:val="300"/>
        </w:trPr>
        <w:tc>
          <w:tcPr>
            <w:tcW w:w="1555" w:type="dxa"/>
            <w:shd w:val="clear" w:color="auto" w:fill="auto"/>
            <w:noWrap/>
            <w:hideMark/>
          </w:tcPr>
          <w:p w14:paraId="7FD78C7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3451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3304.99</w:t>
            </w:r>
          </w:p>
        </w:tc>
        <w:tc>
          <w:tcPr>
            <w:tcW w:w="3685" w:type="dxa"/>
            <w:shd w:val="clear" w:color="auto" w:fill="auto"/>
            <w:hideMark/>
          </w:tcPr>
          <w:p w14:paraId="7128669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5F53BD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BDA38C0" w14:textId="77777777" w:rsidTr="0081305E">
        <w:trPr>
          <w:trHeight w:val="480"/>
        </w:trPr>
        <w:tc>
          <w:tcPr>
            <w:tcW w:w="1555" w:type="dxa"/>
            <w:shd w:val="clear" w:color="auto" w:fill="auto"/>
            <w:noWrap/>
            <w:hideMark/>
          </w:tcPr>
          <w:p w14:paraId="263A0AF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33.05</w:t>
            </w:r>
          </w:p>
        </w:tc>
        <w:tc>
          <w:tcPr>
            <w:tcW w:w="1134" w:type="dxa"/>
            <w:shd w:val="clear" w:color="auto" w:fill="auto"/>
            <w:noWrap/>
            <w:hideMark/>
          </w:tcPr>
          <w:p w14:paraId="1BC2DFA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E0BA9B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Preparations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use on the hair.</w:t>
            </w:r>
          </w:p>
        </w:tc>
        <w:tc>
          <w:tcPr>
            <w:tcW w:w="2268" w:type="dxa"/>
            <w:shd w:val="clear" w:color="auto" w:fill="auto"/>
            <w:noWrap/>
            <w:hideMark/>
          </w:tcPr>
          <w:p w14:paraId="4079CD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8FF9AAE" w14:textId="77777777" w:rsidTr="0081305E">
        <w:trPr>
          <w:trHeight w:val="300"/>
        </w:trPr>
        <w:tc>
          <w:tcPr>
            <w:tcW w:w="1555" w:type="dxa"/>
            <w:shd w:val="clear" w:color="auto" w:fill="auto"/>
            <w:noWrap/>
            <w:hideMark/>
          </w:tcPr>
          <w:p w14:paraId="1DBFE57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D28CD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3305.10</w:t>
            </w:r>
          </w:p>
        </w:tc>
        <w:tc>
          <w:tcPr>
            <w:tcW w:w="3685" w:type="dxa"/>
            <w:shd w:val="clear" w:color="auto" w:fill="auto"/>
            <w:hideMark/>
          </w:tcPr>
          <w:p w14:paraId="597153E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-Shampoos</w:t>
            </w:r>
          </w:p>
        </w:tc>
        <w:tc>
          <w:tcPr>
            <w:tcW w:w="2268" w:type="dxa"/>
            <w:shd w:val="clear" w:color="auto" w:fill="auto"/>
            <w:hideMark/>
          </w:tcPr>
          <w:p w14:paraId="6BAC387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4726DE0" w14:textId="77777777" w:rsidTr="0081305E">
        <w:trPr>
          <w:trHeight w:val="480"/>
        </w:trPr>
        <w:tc>
          <w:tcPr>
            <w:tcW w:w="1555" w:type="dxa"/>
            <w:shd w:val="clear" w:color="auto" w:fill="auto"/>
            <w:noWrap/>
            <w:hideMark/>
          </w:tcPr>
          <w:p w14:paraId="10DDD08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95207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3305.20</w:t>
            </w:r>
          </w:p>
        </w:tc>
        <w:tc>
          <w:tcPr>
            <w:tcW w:w="3685" w:type="dxa"/>
            <w:shd w:val="clear" w:color="auto" w:fill="auto"/>
            <w:hideMark/>
          </w:tcPr>
          <w:p w14:paraId="7C0C084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-Preparations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permanent waving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straightening</w:t>
            </w:r>
          </w:p>
        </w:tc>
        <w:tc>
          <w:tcPr>
            <w:tcW w:w="2268" w:type="dxa"/>
            <w:shd w:val="clear" w:color="auto" w:fill="auto"/>
            <w:hideMark/>
          </w:tcPr>
          <w:p w14:paraId="74A6F784"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29F12A1" w14:textId="77777777" w:rsidTr="0081305E">
        <w:trPr>
          <w:trHeight w:val="300"/>
        </w:trPr>
        <w:tc>
          <w:tcPr>
            <w:tcW w:w="1555" w:type="dxa"/>
            <w:shd w:val="clear" w:color="auto" w:fill="auto"/>
            <w:noWrap/>
            <w:hideMark/>
          </w:tcPr>
          <w:p w14:paraId="74EE0C0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4F763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3305.30</w:t>
            </w:r>
          </w:p>
        </w:tc>
        <w:tc>
          <w:tcPr>
            <w:tcW w:w="3685" w:type="dxa"/>
            <w:shd w:val="clear" w:color="auto" w:fill="auto"/>
            <w:hideMark/>
          </w:tcPr>
          <w:p w14:paraId="62767BD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-Hair lacquers</w:t>
            </w:r>
          </w:p>
        </w:tc>
        <w:tc>
          <w:tcPr>
            <w:tcW w:w="2268" w:type="dxa"/>
            <w:shd w:val="clear" w:color="auto" w:fill="auto"/>
            <w:hideMark/>
          </w:tcPr>
          <w:p w14:paraId="76799D93"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F34E5B6" w14:textId="77777777" w:rsidTr="0081305E">
        <w:trPr>
          <w:trHeight w:val="300"/>
        </w:trPr>
        <w:tc>
          <w:tcPr>
            <w:tcW w:w="1555" w:type="dxa"/>
            <w:shd w:val="clear" w:color="auto" w:fill="auto"/>
            <w:noWrap/>
            <w:hideMark/>
          </w:tcPr>
          <w:p w14:paraId="1B9A78A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1012F05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3305.90</w:t>
            </w:r>
          </w:p>
        </w:tc>
        <w:tc>
          <w:tcPr>
            <w:tcW w:w="3685" w:type="dxa"/>
            <w:shd w:val="clear" w:color="auto" w:fill="auto"/>
            <w:hideMark/>
          </w:tcPr>
          <w:p w14:paraId="419BEFE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64E919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FCE3787" w14:textId="77777777" w:rsidTr="0081305E">
        <w:trPr>
          <w:trHeight w:val="1136"/>
        </w:trPr>
        <w:tc>
          <w:tcPr>
            <w:tcW w:w="1555" w:type="dxa"/>
            <w:shd w:val="clear" w:color="auto" w:fill="auto"/>
            <w:noWrap/>
            <w:hideMark/>
          </w:tcPr>
          <w:p w14:paraId="0B5D615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33.06</w:t>
            </w:r>
          </w:p>
        </w:tc>
        <w:tc>
          <w:tcPr>
            <w:tcW w:w="1134" w:type="dxa"/>
            <w:shd w:val="clear" w:color="auto" w:fill="auto"/>
            <w:noWrap/>
            <w:hideMark/>
          </w:tcPr>
          <w:p w14:paraId="186D1C5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CE5944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Preparations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dental hygiene, including denture fixative pastes and powders; yarn used to clean between the teeth (dental floss), in individual retail packages.</w:t>
            </w:r>
          </w:p>
        </w:tc>
        <w:tc>
          <w:tcPr>
            <w:tcW w:w="2268" w:type="dxa"/>
            <w:shd w:val="clear" w:color="auto" w:fill="auto"/>
            <w:noWrap/>
            <w:hideMark/>
          </w:tcPr>
          <w:p w14:paraId="7E76D4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C50EF29" w14:textId="77777777" w:rsidTr="0081305E">
        <w:trPr>
          <w:trHeight w:val="300"/>
        </w:trPr>
        <w:tc>
          <w:tcPr>
            <w:tcW w:w="1555" w:type="dxa"/>
            <w:shd w:val="clear" w:color="auto" w:fill="auto"/>
            <w:noWrap/>
            <w:hideMark/>
          </w:tcPr>
          <w:p w14:paraId="1535107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C621B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3306.10</w:t>
            </w:r>
          </w:p>
        </w:tc>
        <w:tc>
          <w:tcPr>
            <w:tcW w:w="3685" w:type="dxa"/>
            <w:shd w:val="clear" w:color="auto" w:fill="auto"/>
            <w:hideMark/>
          </w:tcPr>
          <w:p w14:paraId="5F092E7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-Dentifrices</w:t>
            </w:r>
          </w:p>
        </w:tc>
        <w:tc>
          <w:tcPr>
            <w:tcW w:w="2268" w:type="dxa"/>
            <w:shd w:val="clear" w:color="auto" w:fill="auto"/>
            <w:hideMark/>
          </w:tcPr>
          <w:p w14:paraId="7E479CA2"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A2A8134" w14:textId="77777777" w:rsidTr="0081305E">
        <w:trPr>
          <w:trHeight w:val="480"/>
        </w:trPr>
        <w:tc>
          <w:tcPr>
            <w:tcW w:w="1555" w:type="dxa"/>
            <w:shd w:val="clear" w:color="auto" w:fill="auto"/>
            <w:noWrap/>
            <w:hideMark/>
          </w:tcPr>
          <w:p w14:paraId="67F3B88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FC166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3306.20</w:t>
            </w:r>
          </w:p>
        </w:tc>
        <w:tc>
          <w:tcPr>
            <w:tcW w:w="3685" w:type="dxa"/>
            <w:shd w:val="clear" w:color="auto" w:fill="auto"/>
            <w:hideMark/>
          </w:tcPr>
          <w:p w14:paraId="60F50A3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-Yarn used to clean between the teeth (dental floss)</w:t>
            </w:r>
          </w:p>
        </w:tc>
        <w:tc>
          <w:tcPr>
            <w:tcW w:w="2268" w:type="dxa"/>
            <w:shd w:val="clear" w:color="auto" w:fill="auto"/>
            <w:hideMark/>
          </w:tcPr>
          <w:p w14:paraId="3395F025"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E9167A0" w14:textId="77777777" w:rsidTr="0081305E">
        <w:trPr>
          <w:trHeight w:val="300"/>
        </w:trPr>
        <w:tc>
          <w:tcPr>
            <w:tcW w:w="1555" w:type="dxa"/>
            <w:shd w:val="clear" w:color="auto" w:fill="auto"/>
            <w:noWrap/>
            <w:hideMark/>
          </w:tcPr>
          <w:p w14:paraId="6BAB5F7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7B0F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3306.90</w:t>
            </w:r>
          </w:p>
        </w:tc>
        <w:tc>
          <w:tcPr>
            <w:tcW w:w="3685" w:type="dxa"/>
            <w:shd w:val="clear" w:color="auto" w:fill="auto"/>
            <w:hideMark/>
          </w:tcPr>
          <w:p w14:paraId="14166FB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BC98F7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CTH or RVC(30BU/40BD)</w:t>
            </w:r>
          </w:p>
        </w:tc>
      </w:tr>
      <w:tr w:rsidR="0064695D" w:rsidRPr="00E2337B" w14:paraId="4E22C689" w14:textId="77777777" w:rsidTr="0081305E">
        <w:trPr>
          <w:trHeight w:val="1721"/>
        </w:trPr>
        <w:tc>
          <w:tcPr>
            <w:tcW w:w="1555" w:type="dxa"/>
            <w:shd w:val="clear" w:color="auto" w:fill="auto"/>
            <w:noWrap/>
            <w:hideMark/>
          </w:tcPr>
          <w:p w14:paraId="6B41431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33.07</w:t>
            </w:r>
          </w:p>
        </w:tc>
        <w:tc>
          <w:tcPr>
            <w:tcW w:w="1134" w:type="dxa"/>
            <w:shd w:val="clear" w:color="auto" w:fill="auto"/>
            <w:noWrap/>
            <w:hideMark/>
          </w:tcPr>
          <w:p w14:paraId="41B7744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5F517D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Pre-shave, shaving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after-shave preparations, personal deod</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ants, bath preparations, depilat</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ies and other perfumery, cosmetic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toilet preparations,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 prepared room deod</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isers,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perfumed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having disinfectant properties.</w:t>
            </w:r>
          </w:p>
        </w:tc>
        <w:tc>
          <w:tcPr>
            <w:tcW w:w="2268" w:type="dxa"/>
            <w:shd w:val="clear" w:color="auto" w:fill="auto"/>
            <w:noWrap/>
            <w:hideMark/>
          </w:tcPr>
          <w:p w14:paraId="16A189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682565A" w14:textId="77777777" w:rsidTr="0081305E">
        <w:trPr>
          <w:trHeight w:val="480"/>
        </w:trPr>
        <w:tc>
          <w:tcPr>
            <w:tcW w:w="1555" w:type="dxa"/>
            <w:shd w:val="clear" w:color="auto" w:fill="auto"/>
            <w:noWrap/>
            <w:hideMark/>
          </w:tcPr>
          <w:p w14:paraId="272753B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C3FE3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3307.10</w:t>
            </w:r>
          </w:p>
        </w:tc>
        <w:tc>
          <w:tcPr>
            <w:tcW w:w="3685" w:type="dxa"/>
            <w:shd w:val="clear" w:color="auto" w:fill="auto"/>
            <w:hideMark/>
          </w:tcPr>
          <w:p w14:paraId="3BFCFA5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-Pre-shave, shaving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after-shave preparations</w:t>
            </w:r>
          </w:p>
        </w:tc>
        <w:tc>
          <w:tcPr>
            <w:tcW w:w="2268" w:type="dxa"/>
            <w:shd w:val="clear" w:color="auto" w:fill="auto"/>
            <w:hideMark/>
          </w:tcPr>
          <w:p w14:paraId="731CE4C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1C370BC" w14:textId="77777777" w:rsidTr="0081305E">
        <w:trPr>
          <w:trHeight w:val="480"/>
        </w:trPr>
        <w:tc>
          <w:tcPr>
            <w:tcW w:w="1555" w:type="dxa"/>
            <w:shd w:val="clear" w:color="auto" w:fill="auto"/>
            <w:noWrap/>
            <w:hideMark/>
          </w:tcPr>
          <w:p w14:paraId="4137986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DF96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3307.20</w:t>
            </w:r>
          </w:p>
        </w:tc>
        <w:tc>
          <w:tcPr>
            <w:tcW w:w="3685" w:type="dxa"/>
            <w:shd w:val="clear" w:color="auto" w:fill="auto"/>
            <w:hideMark/>
          </w:tcPr>
          <w:p w14:paraId="78A5D3C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-Personal deod</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ants and antiperspirants</w:t>
            </w:r>
          </w:p>
        </w:tc>
        <w:tc>
          <w:tcPr>
            <w:tcW w:w="2268" w:type="dxa"/>
            <w:shd w:val="clear" w:color="auto" w:fill="auto"/>
            <w:hideMark/>
          </w:tcPr>
          <w:p w14:paraId="0CB974D3"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C2DD894" w14:textId="77777777" w:rsidTr="0081305E">
        <w:trPr>
          <w:trHeight w:val="480"/>
        </w:trPr>
        <w:tc>
          <w:tcPr>
            <w:tcW w:w="1555" w:type="dxa"/>
            <w:shd w:val="clear" w:color="auto" w:fill="auto"/>
            <w:noWrap/>
            <w:hideMark/>
          </w:tcPr>
          <w:p w14:paraId="01C8AAF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53E1A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3307.30</w:t>
            </w:r>
          </w:p>
        </w:tc>
        <w:tc>
          <w:tcPr>
            <w:tcW w:w="3685" w:type="dxa"/>
            <w:shd w:val="clear" w:color="auto" w:fill="auto"/>
            <w:hideMark/>
          </w:tcPr>
          <w:p w14:paraId="4F04C3A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-Perfumed bath salts and other bath preparations</w:t>
            </w:r>
          </w:p>
        </w:tc>
        <w:tc>
          <w:tcPr>
            <w:tcW w:w="2268" w:type="dxa"/>
            <w:shd w:val="clear" w:color="auto" w:fill="auto"/>
            <w:hideMark/>
          </w:tcPr>
          <w:p w14:paraId="04D28B12"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270873D" w14:textId="77777777" w:rsidTr="0081305E">
        <w:trPr>
          <w:trHeight w:val="832"/>
        </w:trPr>
        <w:tc>
          <w:tcPr>
            <w:tcW w:w="1555" w:type="dxa"/>
            <w:shd w:val="clear" w:color="auto" w:fill="auto"/>
            <w:noWrap/>
            <w:hideMark/>
          </w:tcPr>
          <w:p w14:paraId="25DA719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44A72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CCDD30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-Preparations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perfuming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deod</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izing rooms, including od</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iferous preparations used during religious rites :</w:t>
            </w:r>
          </w:p>
        </w:tc>
        <w:tc>
          <w:tcPr>
            <w:tcW w:w="2268" w:type="dxa"/>
            <w:shd w:val="clear" w:color="auto" w:fill="auto"/>
            <w:noWrap/>
            <w:hideMark/>
          </w:tcPr>
          <w:p w14:paraId="4F253B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6ED4E75" w14:textId="77777777" w:rsidTr="0081305E">
        <w:trPr>
          <w:trHeight w:val="404"/>
        </w:trPr>
        <w:tc>
          <w:tcPr>
            <w:tcW w:w="1555" w:type="dxa"/>
            <w:shd w:val="clear" w:color="auto" w:fill="auto"/>
            <w:noWrap/>
            <w:hideMark/>
          </w:tcPr>
          <w:p w14:paraId="12010C0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36118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3307.41</w:t>
            </w:r>
          </w:p>
        </w:tc>
        <w:tc>
          <w:tcPr>
            <w:tcW w:w="3685" w:type="dxa"/>
            <w:shd w:val="clear" w:color="auto" w:fill="auto"/>
            <w:hideMark/>
          </w:tcPr>
          <w:p w14:paraId="2E4A298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--"Agarbatti" and other od</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iferous preparations which operate by burning</w:t>
            </w:r>
          </w:p>
        </w:tc>
        <w:tc>
          <w:tcPr>
            <w:tcW w:w="2268" w:type="dxa"/>
            <w:shd w:val="clear" w:color="auto" w:fill="auto"/>
            <w:hideMark/>
          </w:tcPr>
          <w:p w14:paraId="6E26F0B5"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9F0840F" w14:textId="77777777" w:rsidTr="0081305E">
        <w:trPr>
          <w:trHeight w:val="300"/>
        </w:trPr>
        <w:tc>
          <w:tcPr>
            <w:tcW w:w="1555" w:type="dxa"/>
            <w:shd w:val="clear" w:color="auto" w:fill="auto"/>
            <w:noWrap/>
            <w:hideMark/>
          </w:tcPr>
          <w:p w14:paraId="38E7BE5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7DCF4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3307.49</w:t>
            </w:r>
          </w:p>
        </w:tc>
        <w:tc>
          <w:tcPr>
            <w:tcW w:w="3685" w:type="dxa"/>
            <w:shd w:val="clear" w:color="auto" w:fill="auto"/>
            <w:hideMark/>
          </w:tcPr>
          <w:p w14:paraId="4E86593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319A58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575E791" w14:textId="77777777" w:rsidTr="0081305E">
        <w:trPr>
          <w:trHeight w:val="300"/>
        </w:trPr>
        <w:tc>
          <w:tcPr>
            <w:tcW w:w="1555" w:type="dxa"/>
            <w:shd w:val="clear" w:color="auto" w:fill="auto"/>
            <w:noWrap/>
            <w:hideMark/>
          </w:tcPr>
          <w:p w14:paraId="7B0726F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6F953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3307.90</w:t>
            </w:r>
          </w:p>
        </w:tc>
        <w:tc>
          <w:tcPr>
            <w:tcW w:w="3685" w:type="dxa"/>
            <w:shd w:val="clear" w:color="auto" w:fill="auto"/>
            <w:hideMark/>
          </w:tcPr>
          <w:p w14:paraId="3FBB7E8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6F2A37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184088E" w14:textId="77777777" w:rsidTr="0081305E">
        <w:trPr>
          <w:trHeight w:val="1408"/>
        </w:trPr>
        <w:tc>
          <w:tcPr>
            <w:tcW w:w="1555" w:type="dxa"/>
            <w:shd w:val="clear" w:color="auto" w:fill="auto"/>
            <w:noWrap/>
            <w:hideMark/>
          </w:tcPr>
          <w:p w14:paraId="47418FA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E2337B">
              <w:rPr>
                <w:rFonts w:ascii="Times New Roman" w:eastAsia="Times New Roman" w:hAnsi="Times New Roman" w:cs="Times New Roman"/>
                <w:b/>
                <w:bCs/>
                <w:sz w:val="18"/>
                <w:szCs w:val="18"/>
                <w:lang w:eastAsia="en-NZ"/>
              </w:rPr>
              <w:t>34 </w:t>
            </w:r>
          </w:p>
        </w:tc>
        <w:tc>
          <w:tcPr>
            <w:tcW w:w="4819" w:type="dxa"/>
            <w:gridSpan w:val="2"/>
            <w:shd w:val="clear" w:color="auto" w:fill="auto"/>
            <w:noWrap/>
            <w:hideMark/>
          </w:tcPr>
          <w:p w14:paraId="392FC0F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 SOAP,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SURFACE-ACTIVE AGENTS, WASHING PREPARATIONS, LUBRICATING PREPARATIONS, ARTIFICIAL WAXES, POLISHING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SCOURING PREPARATIONS, CANDLES AND SIMILAR ARTICLES, MODELLING PASTES, “DENTAL WAXES” AND DENTAL PREPARATIONS WITH A BASIS OF PLASTER</w:t>
            </w:r>
          </w:p>
        </w:tc>
        <w:tc>
          <w:tcPr>
            <w:tcW w:w="2268" w:type="dxa"/>
            <w:shd w:val="clear" w:color="auto" w:fill="auto"/>
            <w:noWrap/>
            <w:hideMark/>
          </w:tcPr>
          <w:p w14:paraId="780ACD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57F660F" w14:textId="77777777" w:rsidTr="0081305E">
        <w:trPr>
          <w:trHeight w:val="2259"/>
        </w:trPr>
        <w:tc>
          <w:tcPr>
            <w:tcW w:w="1555" w:type="dxa"/>
            <w:shd w:val="clear" w:color="auto" w:fill="auto"/>
            <w:noWrap/>
            <w:hideMark/>
          </w:tcPr>
          <w:p w14:paraId="5149064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34.01</w:t>
            </w:r>
          </w:p>
        </w:tc>
        <w:tc>
          <w:tcPr>
            <w:tcW w:w="1134" w:type="dxa"/>
            <w:shd w:val="clear" w:color="auto" w:fill="auto"/>
            <w:noWrap/>
            <w:hideMark/>
          </w:tcPr>
          <w:p w14:paraId="7982B1B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5E80D0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Soap;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ganic surface-active products and preparations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use as soap,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 of bars, cakes, moulded pieces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shapes,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containing soap;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ganic surface-active products and preparations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washing the skin,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 of liquid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cream and put up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retail sale,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containing soap; paper, wadding, felt and nonwovens, impregnated, coated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covered with soap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detergent.</w:t>
            </w:r>
          </w:p>
        </w:tc>
        <w:tc>
          <w:tcPr>
            <w:tcW w:w="2268" w:type="dxa"/>
            <w:shd w:val="clear" w:color="auto" w:fill="auto"/>
            <w:noWrap/>
            <w:hideMark/>
          </w:tcPr>
          <w:p w14:paraId="52496A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3D4DB3D" w14:textId="77777777" w:rsidTr="0081305E">
        <w:trPr>
          <w:trHeight w:val="1223"/>
        </w:trPr>
        <w:tc>
          <w:tcPr>
            <w:tcW w:w="1555" w:type="dxa"/>
            <w:shd w:val="clear" w:color="auto" w:fill="auto"/>
            <w:noWrap/>
            <w:hideMark/>
          </w:tcPr>
          <w:p w14:paraId="637B2AB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07234D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0650EF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-Soap and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ganic surface-active products and preparations, in the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m of bars, cakes, moulded pieces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shapes, and paper, wadding, felt and nonwovens, impregnated, coated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covered with soap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detergent :</w:t>
            </w:r>
          </w:p>
        </w:tc>
        <w:tc>
          <w:tcPr>
            <w:tcW w:w="2268" w:type="dxa"/>
            <w:shd w:val="clear" w:color="auto" w:fill="auto"/>
            <w:noWrap/>
            <w:hideMark/>
          </w:tcPr>
          <w:p w14:paraId="6FFB39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B2E8EDD" w14:textId="77777777" w:rsidTr="0081305E">
        <w:trPr>
          <w:trHeight w:val="480"/>
        </w:trPr>
        <w:tc>
          <w:tcPr>
            <w:tcW w:w="1555" w:type="dxa"/>
            <w:shd w:val="clear" w:color="auto" w:fill="auto"/>
            <w:noWrap/>
            <w:hideMark/>
          </w:tcPr>
          <w:p w14:paraId="67EB720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82393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3401.11</w:t>
            </w:r>
          </w:p>
        </w:tc>
        <w:tc>
          <w:tcPr>
            <w:tcW w:w="3685" w:type="dxa"/>
            <w:shd w:val="clear" w:color="auto" w:fill="auto"/>
            <w:hideMark/>
          </w:tcPr>
          <w:p w14:paraId="74DA593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toilet use (including medicated products)</w:t>
            </w:r>
          </w:p>
        </w:tc>
        <w:tc>
          <w:tcPr>
            <w:tcW w:w="2268" w:type="dxa"/>
            <w:shd w:val="clear" w:color="auto" w:fill="auto"/>
            <w:hideMark/>
          </w:tcPr>
          <w:p w14:paraId="779E33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306379E6" w14:textId="77777777" w:rsidTr="0081305E">
        <w:trPr>
          <w:trHeight w:val="300"/>
        </w:trPr>
        <w:tc>
          <w:tcPr>
            <w:tcW w:w="1555" w:type="dxa"/>
            <w:shd w:val="clear" w:color="auto" w:fill="auto"/>
            <w:noWrap/>
            <w:hideMark/>
          </w:tcPr>
          <w:p w14:paraId="142B67C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38758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3401.19</w:t>
            </w:r>
          </w:p>
        </w:tc>
        <w:tc>
          <w:tcPr>
            <w:tcW w:w="3685" w:type="dxa"/>
            <w:shd w:val="clear" w:color="auto" w:fill="auto"/>
            <w:hideMark/>
          </w:tcPr>
          <w:p w14:paraId="7100FBF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DCF9A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6DD330C8" w14:textId="77777777" w:rsidTr="0081305E">
        <w:trPr>
          <w:trHeight w:val="300"/>
        </w:trPr>
        <w:tc>
          <w:tcPr>
            <w:tcW w:w="1555" w:type="dxa"/>
            <w:shd w:val="clear" w:color="auto" w:fill="auto"/>
            <w:noWrap/>
            <w:hideMark/>
          </w:tcPr>
          <w:p w14:paraId="7348388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AD9A4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3401.20</w:t>
            </w:r>
          </w:p>
        </w:tc>
        <w:tc>
          <w:tcPr>
            <w:tcW w:w="3685" w:type="dxa"/>
            <w:shd w:val="clear" w:color="auto" w:fill="auto"/>
            <w:hideMark/>
          </w:tcPr>
          <w:p w14:paraId="0304DD7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-Soap in other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ms</w:t>
            </w:r>
          </w:p>
        </w:tc>
        <w:tc>
          <w:tcPr>
            <w:tcW w:w="2268" w:type="dxa"/>
            <w:shd w:val="clear" w:color="auto" w:fill="auto"/>
            <w:hideMark/>
          </w:tcPr>
          <w:p w14:paraId="6CB16D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08B32B74" w14:textId="77777777" w:rsidTr="0081305E">
        <w:trPr>
          <w:trHeight w:val="1002"/>
        </w:trPr>
        <w:tc>
          <w:tcPr>
            <w:tcW w:w="1555" w:type="dxa"/>
            <w:shd w:val="clear" w:color="auto" w:fill="auto"/>
            <w:noWrap/>
            <w:hideMark/>
          </w:tcPr>
          <w:p w14:paraId="5A035A0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A16B4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3401.30</w:t>
            </w:r>
          </w:p>
        </w:tc>
        <w:tc>
          <w:tcPr>
            <w:tcW w:w="3685" w:type="dxa"/>
            <w:shd w:val="clear" w:color="auto" w:fill="auto"/>
            <w:hideMark/>
          </w:tcPr>
          <w:p w14:paraId="449D472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ganic surface-active products and preparations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washing the skin, in the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m of liquid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cream and put up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retail sale,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containing soap</w:t>
            </w:r>
          </w:p>
        </w:tc>
        <w:tc>
          <w:tcPr>
            <w:tcW w:w="2268" w:type="dxa"/>
            <w:shd w:val="clear" w:color="auto" w:fill="auto"/>
            <w:hideMark/>
          </w:tcPr>
          <w:p w14:paraId="60BE89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26DBE7C4" w14:textId="77777777" w:rsidTr="0081305E">
        <w:trPr>
          <w:trHeight w:val="1766"/>
        </w:trPr>
        <w:tc>
          <w:tcPr>
            <w:tcW w:w="1555" w:type="dxa"/>
            <w:shd w:val="clear" w:color="auto" w:fill="auto"/>
            <w:noWrap/>
            <w:hideMark/>
          </w:tcPr>
          <w:p w14:paraId="5C96B09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34.02</w:t>
            </w:r>
          </w:p>
        </w:tc>
        <w:tc>
          <w:tcPr>
            <w:tcW w:w="1134" w:type="dxa"/>
            <w:shd w:val="clear" w:color="auto" w:fill="auto"/>
            <w:noWrap/>
            <w:hideMark/>
          </w:tcPr>
          <w:p w14:paraId="1C00AA0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088ACD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surface-active agents (other than soap); surface-active preparations, washing preparations (including auxiliary washing preparations) and cleaning preparations,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containing soap, other than those of heading 34.01.</w:t>
            </w:r>
          </w:p>
        </w:tc>
        <w:tc>
          <w:tcPr>
            <w:tcW w:w="2268" w:type="dxa"/>
            <w:shd w:val="clear" w:color="auto" w:fill="auto"/>
            <w:noWrap/>
            <w:hideMark/>
          </w:tcPr>
          <w:p w14:paraId="765B47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C47CBFA" w14:textId="77777777" w:rsidTr="0081305E">
        <w:trPr>
          <w:trHeight w:val="175"/>
        </w:trPr>
        <w:tc>
          <w:tcPr>
            <w:tcW w:w="1555" w:type="dxa"/>
            <w:shd w:val="clear" w:color="auto" w:fill="auto"/>
            <w:noWrap/>
          </w:tcPr>
          <w:p w14:paraId="26C6757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695F91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4AF05C7F" w14:textId="7657DEC3" w:rsidR="0064695D" w:rsidRPr="008235F6" w:rsidRDefault="0064695D" w:rsidP="0064695D">
            <w:pPr>
              <w:spacing w:after="0" w:line="240" w:lineRule="auto"/>
              <w:rPr>
                <w:rFonts w:ascii="Times New Roman" w:eastAsia="Times New Roman" w:hAnsi="Times New Roman" w:cs="Times New Roman"/>
                <w:sz w:val="18"/>
                <w:szCs w:val="18"/>
                <w:lang w:eastAsia="en-NZ"/>
              </w:rPr>
            </w:pPr>
            <w:r w:rsidRPr="008235F6">
              <w:rPr>
                <w:rFonts w:ascii="Times New Roman" w:eastAsia="Times New Roman" w:hAnsi="Times New Roman" w:cs="Times New Roman"/>
                <w:sz w:val="18"/>
                <w:szCs w:val="18"/>
                <w:lang w:eastAsia="en-NZ"/>
              </w:rPr>
              <w:t xml:space="preserve">-Anionic organic surface active agents, whether or not put up for </w:t>
            </w:r>
          </w:p>
          <w:p w14:paraId="6282393A" w14:textId="0219429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8235F6">
              <w:rPr>
                <w:rFonts w:ascii="Times New Roman" w:eastAsia="Times New Roman" w:hAnsi="Times New Roman" w:cs="Times New Roman"/>
                <w:sz w:val="18"/>
                <w:szCs w:val="18"/>
                <w:lang w:eastAsia="en-NZ"/>
              </w:rPr>
              <w:t>retail sale :</w:t>
            </w:r>
          </w:p>
        </w:tc>
        <w:tc>
          <w:tcPr>
            <w:tcW w:w="2268" w:type="dxa"/>
            <w:shd w:val="clear" w:color="auto" w:fill="auto"/>
          </w:tcPr>
          <w:p w14:paraId="38DA5DA8" w14:textId="77777777" w:rsidR="0064695D" w:rsidRDefault="0064695D" w:rsidP="0064695D">
            <w:pPr>
              <w:rPr>
                <w:rFonts w:ascii="Times New Roman" w:eastAsia="Times New Roman" w:hAnsi="Times New Roman" w:cs="Times New Roman"/>
                <w:sz w:val="18"/>
                <w:szCs w:val="18"/>
                <w:lang w:eastAsia="en-NZ"/>
              </w:rPr>
            </w:pPr>
          </w:p>
        </w:tc>
      </w:tr>
      <w:tr w:rsidR="0064695D" w:rsidRPr="00E2337B" w14:paraId="205F311E" w14:textId="77777777" w:rsidTr="0081305E">
        <w:trPr>
          <w:trHeight w:val="175"/>
        </w:trPr>
        <w:tc>
          <w:tcPr>
            <w:tcW w:w="1555" w:type="dxa"/>
            <w:shd w:val="clear" w:color="auto" w:fill="auto"/>
            <w:noWrap/>
          </w:tcPr>
          <w:p w14:paraId="74B1DD0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679584A" w14:textId="7F44AC34"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3402.31</w:t>
            </w:r>
          </w:p>
        </w:tc>
        <w:tc>
          <w:tcPr>
            <w:tcW w:w="3685" w:type="dxa"/>
            <w:tcBorders>
              <w:top w:val="single" w:sz="4" w:space="0" w:color="auto"/>
              <w:left w:val="nil"/>
              <w:bottom w:val="single" w:sz="4" w:space="0" w:color="auto"/>
              <w:right w:val="single" w:sz="4" w:space="0" w:color="auto"/>
            </w:tcBorders>
            <w:shd w:val="clear" w:color="auto" w:fill="auto"/>
          </w:tcPr>
          <w:p w14:paraId="583D0DBC" w14:textId="59D25D73" w:rsidR="0064695D" w:rsidRPr="00E2337B" w:rsidRDefault="0064695D" w:rsidP="00FF4E77">
            <w:pPr>
              <w:spacing w:after="0" w:line="240" w:lineRule="auto"/>
              <w:rPr>
                <w:rFonts w:ascii="Times New Roman" w:eastAsia="Times New Roman" w:hAnsi="Times New Roman" w:cs="Times New Roman"/>
                <w:sz w:val="18"/>
                <w:szCs w:val="18"/>
                <w:lang w:eastAsia="en-NZ"/>
              </w:rPr>
            </w:pPr>
            <w:r w:rsidRPr="008235F6">
              <w:rPr>
                <w:rFonts w:ascii="Times New Roman" w:eastAsia="Times New Roman" w:hAnsi="Times New Roman" w:cs="Times New Roman"/>
                <w:sz w:val="18"/>
                <w:szCs w:val="18"/>
                <w:lang w:eastAsia="en-NZ"/>
              </w:rPr>
              <w:t>--Linear alkylbenzene sulphonic acids and thei</w:t>
            </w:r>
            <w:r>
              <w:rPr>
                <w:rFonts w:ascii="Times New Roman" w:eastAsia="Times New Roman" w:hAnsi="Times New Roman" w:cs="Times New Roman"/>
                <w:sz w:val="18"/>
                <w:szCs w:val="18"/>
                <w:lang w:eastAsia="en-NZ"/>
              </w:rPr>
              <w:t>r salts</w:t>
            </w:r>
          </w:p>
        </w:tc>
        <w:tc>
          <w:tcPr>
            <w:tcW w:w="2268" w:type="dxa"/>
            <w:shd w:val="clear" w:color="auto" w:fill="auto"/>
          </w:tcPr>
          <w:p w14:paraId="3944D2FE" w14:textId="4D174E1F"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9ED5663" w14:textId="77777777" w:rsidTr="0081305E">
        <w:trPr>
          <w:trHeight w:val="175"/>
        </w:trPr>
        <w:tc>
          <w:tcPr>
            <w:tcW w:w="1555" w:type="dxa"/>
            <w:shd w:val="clear" w:color="auto" w:fill="auto"/>
            <w:noWrap/>
          </w:tcPr>
          <w:p w14:paraId="265FBA5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17CD3DB" w14:textId="088F4A2B"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3402.39</w:t>
            </w:r>
          </w:p>
        </w:tc>
        <w:tc>
          <w:tcPr>
            <w:tcW w:w="3685" w:type="dxa"/>
            <w:tcBorders>
              <w:top w:val="single" w:sz="4" w:space="0" w:color="auto"/>
              <w:left w:val="nil"/>
              <w:bottom w:val="single" w:sz="4" w:space="0" w:color="auto"/>
              <w:right w:val="single" w:sz="4" w:space="0" w:color="auto"/>
            </w:tcBorders>
            <w:shd w:val="clear" w:color="auto" w:fill="auto"/>
          </w:tcPr>
          <w:p w14:paraId="6CD84522" w14:textId="01362948" w:rsidR="0064695D" w:rsidRPr="00E2337B" w:rsidRDefault="0064695D" w:rsidP="00FF4E77">
            <w:pPr>
              <w:spacing w:after="0" w:line="240" w:lineRule="auto"/>
              <w:rPr>
                <w:rFonts w:ascii="Times New Roman" w:eastAsia="Times New Roman" w:hAnsi="Times New Roman" w:cs="Times New Roman"/>
                <w:sz w:val="18"/>
                <w:szCs w:val="18"/>
                <w:lang w:eastAsia="en-NZ"/>
              </w:rPr>
            </w:pPr>
            <w:r w:rsidRPr="008235F6">
              <w:rPr>
                <w:rFonts w:ascii="Times New Roman" w:eastAsia="Times New Roman" w:hAnsi="Times New Roman" w:cs="Times New Roman"/>
                <w:sz w:val="18"/>
                <w:szCs w:val="18"/>
                <w:lang w:eastAsia="en-NZ"/>
              </w:rPr>
              <w:t>--Other</w:t>
            </w:r>
          </w:p>
        </w:tc>
        <w:tc>
          <w:tcPr>
            <w:tcW w:w="2268" w:type="dxa"/>
            <w:shd w:val="clear" w:color="auto" w:fill="auto"/>
          </w:tcPr>
          <w:p w14:paraId="3FE11B9E" w14:textId="76F73A50"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226C5F7" w14:textId="77777777" w:rsidTr="0081305E">
        <w:trPr>
          <w:trHeight w:val="175"/>
        </w:trPr>
        <w:tc>
          <w:tcPr>
            <w:tcW w:w="1555" w:type="dxa"/>
            <w:shd w:val="clear" w:color="auto" w:fill="auto"/>
            <w:noWrap/>
          </w:tcPr>
          <w:p w14:paraId="3E9490F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48AF8F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427F4C97" w14:textId="74F87EAE" w:rsidR="0064695D" w:rsidRPr="00E2337B" w:rsidRDefault="0064695D" w:rsidP="00FF4E77">
            <w:pPr>
              <w:spacing w:after="0" w:line="240" w:lineRule="auto"/>
              <w:rPr>
                <w:rFonts w:ascii="Times New Roman" w:eastAsia="Times New Roman" w:hAnsi="Times New Roman" w:cs="Times New Roman"/>
                <w:sz w:val="18"/>
                <w:szCs w:val="18"/>
                <w:lang w:eastAsia="en-NZ"/>
              </w:rPr>
            </w:pPr>
            <w:r w:rsidRPr="00241453">
              <w:rPr>
                <w:rFonts w:ascii="Times New Roman" w:eastAsia="Times New Roman" w:hAnsi="Times New Roman" w:cs="Times New Roman"/>
                <w:sz w:val="18"/>
                <w:szCs w:val="18"/>
                <w:lang w:eastAsia="en-NZ"/>
              </w:rPr>
              <w:t xml:space="preserve">-Other organic surface active agents, whether or not put up for retail </w:t>
            </w:r>
            <w:r>
              <w:rPr>
                <w:rFonts w:ascii="Times New Roman" w:eastAsia="Times New Roman" w:hAnsi="Times New Roman" w:cs="Times New Roman"/>
                <w:sz w:val="18"/>
                <w:szCs w:val="18"/>
                <w:lang w:eastAsia="en-NZ"/>
              </w:rPr>
              <w:t>sale :</w:t>
            </w:r>
          </w:p>
        </w:tc>
        <w:tc>
          <w:tcPr>
            <w:tcW w:w="2268" w:type="dxa"/>
            <w:shd w:val="clear" w:color="auto" w:fill="auto"/>
          </w:tcPr>
          <w:p w14:paraId="28AA23A9" w14:textId="77777777" w:rsidR="0064695D" w:rsidRDefault="0064695D" w:rsidP="0064695D">
            <w:pPr>
              <w:rPr>
                <w:rFonts w:ascii="Times New Roman" w:eastAsia="Times New Roman" w:hAnsi="Times New Roman" w:cs="Times New Roman"/>
                <w:sz w:val="18"/>
                <w:szCs w:val="18"/>
                <w:lang w:eastAsia="en-NZ"/>
              </w:rPr>
            </w:pPr>
          </w:p>
        </w:tc>
      </w:tr>
      <w:tr w:rsidR="0064695D" w:rsidRPr="00E2337B" w14:paraId="5DE5A4D0" w14:textId="77777777" w:rsidTr="0081305E">
        <w:trPr>
          <w:trHeight w:val="175"/>
        </w:trPr>
        <w:tc>
          <w:tcPr>
            <w:tcW w:w="1555" w:type="dxa"/>
            <w:shd w:val="clear" w:color="auto" w:fill="auto"/>
            <w:noWrap/>
          </w:tcPr>
          <w:p w14:paraId="072945C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5658C79" w14:textId="7C1D1016"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3402.41</w:t>
            </w:r>
          </w:p>
        </w:tc>
        <w:tc>
          <w:tcPr>
            <w:tcW w:w="3685" w:type="dxa"/>
            <w:tcBorders>
              <w:top w:val="single" w:sz="4" w:space="0" w:color="auto"/>
              <w:left w:val="nil"/>
              <w:bottom w:val="single" w:sz="4" w:space="0" w:color="auto"/>
              <w:right w:val="single" w:sz="4" w:space="0" w:color="auto"/>
            </w:tcBorders>
            <w:shd w:val="clear" w:color="auto" w:fill="auto"/>
          </w:tcPr>
          <w:p w14:paraId="33CAE0DD" w14:textId="0024BF7B" w:rsidR="0064695D" w:rsidRPr="00E2337B" w:rsidRDefault="0064695D" w:rsidP="001058CB">
            <w:pPr>
              <w:spacing w:after="0" w:line="240" w:lineRule="auto"/>
              <w:rPr>
                <w:rFonts w:ascii="Times New Roman" w:eastAsia="Times New Roman" w:hAnsi="Times New Roman" w:cs="Times New Roman"/>
                <w:sz w:val="18"/>
                <w:szCs w:val="18"/>
                <w:lang w:eastAsia="en-NZ"/>
              </w:rPr>
            </w:pPr>
            <w:r w:rsidRPr="00241453">
              <w:rPr>
                <w:rFonts w:ascii="Times New Roman" w:eastAsia="Times New Roman" w:hAnsi="Times New Roman" w:cs="Times New Roman"/>
                <w:sz w:val="18"/>
                <w:szCs w:val="18"/>
                <w:lang w:eastAsia="en-NZ"/>
              </w:rPr>
              <w:t>--Cationic</w:t>
            </w:r>
          </w:p>
        </w:tc>
        <w:tc>
          <w:tcPr>
            <w:tcW w:w="2268" w:type="dxa"/>
            <w:shd w:val="clear" w:color="auto" w:fill="auto"/>
          </w:tcPr>
          <w:p w14:paraId="09214F23" w14:textId="5B9661A9"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93499D9" w14:textId="77777777" w:rsidTr="0081305E">
        <w:trPr>
          <w:trHeight w:val="175"/>
        </w:trPr>
        <w:tc>
          <w:tcPr>
            <w:tcW w:w="1555" w:type="dxa"/>
            <w:shd w:val="clear" w:color="auto" w:fill="auto"/>
            <w:noWrap/>
          </w:tcPr>
          <w:p w14:paraId="6A93A79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D91149C" w14:textId="01FF0C3D"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3402.42</w:t>
            </w:r>
          </w:p>
        </w:tc>
        <w:tc>
          <w:tcPr>
            <w:tcW w:w="3685" w:type="dxa"/>
            <w:tcBorders>
              <w:top w:val="single" w:sz="4" w:space="0" w:color="auto"/>
              <w:left w:val="nil"/>
              <w:bottom w:val="single" w:sz="4" w:space="0" w:color="auto"/>
              <w:right w:val="single" w:sz="4" w:space="0" w:color="auto"/>
            </w:tcBorders>
            <w:shd w:val="clear" w:color="auto" w:fill="auto"/>
          </w:tcPr>
          <w:p w14:paraId="01D08CD4" w14:textId="1CD27594" w:rsidR="0064695D" w:rsidRPr="00E2337B" w:rsidRDefault="0064695D" w:rsidP="001058CB">
            <w:pPr>
              <w:spacing w:after="0" w:line="240" w:lineRule="auto"/>
              <w:rPr>
                <w:rFonts w:ascii="Times New Roman" w:eastAsia="Times New Roman" w:hAnsi="Times New Roman" w:cs="Times New Roman"/>
                <w:sz w:val="18"/>
                <w:szCs w:val="18"/>
                <w:lang w:eastAsia="en-NZ"/>
              </w:rPr>
            </w:pPr>
            <w:r w:rsidRPr="00241453">
              <w:rPr>
                <w:rFonts w:ascii="Times New Roman" w:eastAsia="Times New Roman" w:hAnsi="Times New Roman" w:cs="Times New Roman"/>
                <w:sz w:val="18"/>
                <w:szCs w:val="18"/>
                <w:lang w:eastAsia="en-NZ"/>
              </w:rPr>
              <w:t>--Non-ionic</w:t>
            </w:r>
          </w:p>
        </w:tc>
        <w:tc>
          <w:tcPr>
            <w:tcW w:w="2268" w:type="dxa"/>
            <w:shd w:val="clear" w:color="auto" w:fill="auto"/>
          </w:tcPr>
          <w:p w14:paraId="38B74090" w14:textId="716DE4AA"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7C2F59D" w14:textId="77777777" w:rsidTr="0081305E">
        <w:trPr>
          <w:trHeight w:val="175"/>
        </w:trPr>
        <w:tc>
          <w:tcPr>
            <w:tcW w:w="1555" w:type="dxa"/>
            <w:shd w:val="clear" w:color="auto" w:fill="auto"/>
            <w:noWrap/>
          </w:tcPr>
          <w:p w14:paraId="49F8C3D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77D0D2E" w14:textId="30853789"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3402.49</w:t>
            </w:r>
          </w:p>
        </w:tc>
        <w:tc>
          <w:tcPr>
            <w:tcW w:w="3685" w:type="dxa"/>
            <w:tcBorders>
              <w:top w:val="single" w:sz="4" w:space="0" w:color="auto"/>
              <w:left w:val="nil"/>
              <w:bottom w:val="single" w:sz="4" w:space="0" w:color="auto"/>
              <w:right w:val="single" w:sz="4" w:space="0" w:color="auto"/>
            </w:tcBorders>
            <w:shd w:val="clear" w:color="auto" w:fill="auto"/>
          </w:tcPr>
          <w:p w14:paraId="436F78E6" w14:textId="50F56278" w:rsidR="0064695D" w:rsidRPr="00E2337B" w:rsidRDefault="0064695D" w:rsidP="001058CB">
            <w:pPr>
              <w:spacing w:after="0" w:line="240" w:lineRule="auto"/>
              <w:rPr>
                <w:rFonts w:ascii="Times New Roman" w:eastAsia="Times New Roman" w:hAnsi="Times New Roman" w:cs="Times New Roman"/>
                <w:sz w:val="18"/>
                <w:szCs w:val="18"/>
                <w:lang w:eastAsia="en-NZ"/>
              </w:rPr>
            </w:pPr>
            <w:r w:rsidRPr="00241453">
              <w:rPr>
                <w:rFonts w:ascii="Times New Roman" w:eastAsia="Times New Roman" w:hAnsi="Times New Roman" w:cs="Times New Roman"/>
                <w:sz w:val="18"/>
                <w:szCs w:val="18"/>
                <w:lang w:eastAsia="en-NZ"/>
              </w:rPr>
              <w:t>--Other</w:t>
            </w:r>
          </w:p>
        </w:tc>
        <w:tc>
          <w:tcPr>
            <w:tcW w:w="2268" w:type="dxa"/>
            <w:shd w:val="clear" w:color="auto" w:fill="auto"/>
          </w:tcPr>
          <w:p w14:paraId="267DEB92" w14:textId="770632D8"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B6B8B36" w14:textId="77777777" w:rsidTr="0081305E">
        <w:trPr>
          <w:trHeight w:val="175"/>
        </w:trPr>
        <w:tc>
          <w:tcPr>
            <w:tcW w:w="1555" w:type="dxa"/>
            <w:shd w:val="clear" w:color="auto" w:fill="auto"/>
            <w:noWrap/>
          </w:tcPr>
          <w:p w14:paraId="4C4B936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0A625CDE" w14:textId="01B03F2B"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3402.50</w:t>
            </w:r>
          </w:p>
        </w:tc>
        <w:tc>
          <w:tcPr>
            <w:tcW w:w="3685" w:type="dxa"/>
            <w:tcBorders>
              <w:top w:val="single" w:sz="4" w:space="0" w:color="auto"/>
              <w:left w:val="nil"/>
              <w:bottom w:val="single" w:sz="4" w:space="0" w:color="auto"/>
              <w:right w:val="single" w:sz="4" w:space="0" w:color="auto"/>
            </w:tcBorders>
            <w:shd w:val="clear" w:color="auto" w:fill="auto"/>
          </w:tcPr>
          <w:p w14:paraId="7A915596" w14:textId="70CF6431" w:rsidR="0064695D" w:rsidRPr="00E2337B" w:rsidRDefault="0064695D" w:rsidP="001058CB">
            <w:pPr>
              <w:spacing w:after="0" w:line="240" w:lineRule="auto"/>
              <w:rPr>
                <w:rFonts w:ascii="Times New Roman" w:eastAsia="Times New Roman" w:hAnsi="Times New Roman" w:cs="Times New Roman"/>
                <w:sz w:val="18"/>
                <w:szCs w:val="18"/>
                <w:lang w:eastAsia="en-NZ"/>
              </w:rPr>
            </w:pPr>
            <w:r w:rsidRPr="00241453">
              <w:rPr>
                <w:rFonts w:ascii="Times New Roman" w:eastAsia="Times New Roman" w:hAnsi="Times New Roman" w:cs="Times New Roman"/>
                <w:sz w:val="18"/>
                <w:szCs w:val="18"/>
                <w:lang w:eastAsia="en-NZ"/>
              </w:rPr>
              <w:t>-Preparations put up for retail sale</w:t>
            </w:r>
          </w:p>
        </w:tc>
        <w:tc>
          <w:tcPr>
            <w:tcW w:w="2268" w:type="dxa"/>
            <w:shd w:val="clear" w:color="auto" w:fill="auto"/>
          </w:tcPr>
          <w:p w14:paraId="348D4A63" w14:textId="08BF3E71"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9929409" w14:textId="77777777" w:rsidTr="0081305E">
        <w:trPr>
          <w:trHeight w:val="300"/>
        </w:trPr>
        <w:tc>
          <w:tcPr>
            <w:tcW w:w="1555" w:type="dxa"/>
            <w:shd w:val="clear" w:color="auto" w:fill="auto"/>
            <w:noWrap/>
            <w:hideMark/>
          </w:tcPr>
          <w:p w14:paraId="06074AB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C9B78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3402.90</w:t>
            </w:r>
          </w:p>
        </w:tc>
        <w:tc>
          <w:tcPr>
            <w:tcW w:w="3685" w:type="dxa"/>
            <w:shd w:val="clear" w:color="auto" w:fill="auto"/>
            <w:hideMark/>
          </w:tcPr>
          <w:p w14:paraId="3593861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78C39C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E3331A2" w14:textId="77777777" w:rsidTr="0081305E">
        <w:trPr>
          <w:trHeight w:val="2684"/>
        </w:trPr>
        <w:tc>
          <w:tcPr>
            <w:tcW w:w="1555" w:type="dxa"/>
            <w:shd w:val="clear" w:color="auto" w:fill="auto"/>
            <w:noWrap/>
            <w:hideMark/>
          </w:tcPr>
          <w:p w14:paraId="6746156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34.03</w:t>
            </w:r>
          </w:p>
        </w:tc>
        <w:tc>
          <w:tcPr>
            <w:tcW w:w="1134" w:type="dxa"/>
            <w:shd w:val="clear" w:color="auto" w:fill="auto"/>
            <w:noWrap/>
            <w:hideMark/>
          </w:tcPr>
          <w:p w14:paraId="06AF0A9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43659B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Lubricating preparations (including cutting-oil preparations, bolt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nut release preparations, anti-rust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anti-c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rosion preparations and mould release preparations, based on lubricants) and preparations of a kind used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the oil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grease treatment of textile materials, leather, furskins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materials, but excluding preparations containing, as basic constituents, 70 %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e by weight of petroleum oils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oils obtained from bituminous minerals.</w:t>
            </w:r>
          </w:p>
        </w:tc>
        <w:tc>
          <w:tcPr>
            <w:tcW w:w="2268" w:type="dxa"/>
            <w:shd w:val="clear" w:color="auto" w:fill="auto"/>
            <w:noWrap/>
            <w:hideMark/>
          </w:tcPr>
          <w:p w14:paraId="341B81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C134D69" w14:textId="77777777" w:rsidTr="0081305E">
        <w:trPr>
          <w:trHeight w:val="425"/>
        </w:trPr>
        <w:tc>
          <w:tcPr>
            <w:tcW w:w="1555" w:type="dxa"/>
            <w:shd w:val="clear" w:color="auto" w:fill="auto"/>
            <w:noWrap/>
            <w:hideMark/>
          </w:tcPr>
          <w:p w14:paraId="2D03E02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BA286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8ABFBA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-Containing petroleum oils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oils obtained from bituminous minerals :</w:t>
            </w:r>
          </w:p>
        </w:tc>
        <w:tc>
          <w:tcPr>
            <w:tcW w:w="2268" w:type="dxa"/>
            <w:shd w:val="clear" w:color="auto" w:fill="auto"/>
            <w:noWrap/>
            <w:hideMark/>
          </w:tcPr>
          <w:p w14:paraId="28E173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B6A3A42" w14:textId="77777777" w:rsidTr="001058CB">
        <w:trPr>
          <w:trHeight w:val="416"/>
        </w:trPr>
        <w:tc>
          <w:tcPr>
            <w:tcW w:w="1555" w:type="dxa"/>
            <w:shd w:val="clear" w:color="auto" w:fill="auto"/>
            <w:noWrap/>
            <w:hideMark/>
          </w:tcPr>
          <w:p w14:paraId="3B8DAFC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459E32A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3403.11</w:t>
            </w:r>
          </w:p>
        </w:tc>
        <w:tc>
          <w:tcPr>
            <w:tcW w:w="3685" w:type="dxa"/>
            <w:shd w:val="clear" w:color="auto" w:fill="auto"/>
            <w:hideMark/>
          </w:tcPr>
          <w:p w14:paraId="6109E8B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--Preparations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the treatment of textile materials, leather, furskins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materials</w:t>
            </w:r>
          </w:p>
        </w:tc>
        <w:tc>
          <w:tcPr>
            <w:tcW w:w="2268" w:type="dxa"/>
            <w:shd w:val="clear" w:color="auto" w:fill="auto"/>
            <w:hideMark/>
          </w:tcPr>
          <w:p w14:paraId="5431893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F66639F" w14:textId="77777777" w:rsidTr="0081305E">
        <w:trPr>
          <w:trHeight w:val="300"/>
        </w:trPr>
        <w:tc>
          <w:tcPr>
            <w:tcW w:w="1555" w:type="dxa"/>
            <w:shd w:val="clear" w:color="auto" w:fill="auto"/>
            <w:noWrap/>
            <w:hideMark/>
          </w:tcPr>
          <w:p w14:paraId="0549B4B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A5C56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3403.19</w:t>
            </w:r>
          </w:p>
        </w:tc>
        <w:tc>
          <w:tcPr>
            <w:tcW w:w="3685" w:type="dxa"/>
            <w:shd w:val="clear" w:color="auto" w:fill="auto"/>
            <w:hideMark/>
          </w:tcPr>
          <w:p w14:paraId="2D93488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653295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08D81C9" w14:textId="77777777" w:rsidTr="0081305E">
        <w:trPr>
          <w:trHeight w:val="300"/>
        </w:trPr>
        <w:tc>
          <w:tcPr>
            <w:tcW w:w="1555" w:type="dxa"/>
            <w:shd w:val="clear" w:color="auto" w:fill="auto"/>
            <w:noWrap/>
            <w:hideMark/>
          </w:tcPr>
          <w:p w14:paraId="5608A34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6BBBF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41609C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6C811E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35C9AAF" w14:textId="77777777" w:rsidTr="0081305E">
        <w:trPr>
          <w:trHeight w:val="720"/>
        </w:trPr>
        <w:tc>
          <w:tcPr>
            <w:tcW w:w="1555" w:type="dxa"/>
            <w:shd w:val="clear" w:color="auto" w:fill="auto"/>
            <w:noWrap/>
            <w:hideMark/>
          </w:tcPr>
          <w:p w14:paraId="3FB8BB5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F798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3403.91</w:t>
            </w:r>
          </w:p>
        </w:tc>
        <w:tc>
          <w:tcPr>
            <w:tcW w:w="3685" w:type="dxa"/>
            <w:shd w:val="clear" w:color="auto" w:fill="auto"/>
            <w:hideMark/>
          </w:tcPr>
          <w:p w14:paraId="319D755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--Preparations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the treatment of textile materials, leather, furskins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materials</w:t>
            </w:r>
          </w:p>
        </w:tc>
        <w:tc>
          <w:tcPr>
            <w:tcW w:w="2268" w:type="dxa"/>
            <w:shd w:val="clear" w:color="auto" w:fill="auto"/>
            <w:hideMark/>
          </w:tcPr>
          <w:p w14:paraId="00AA611F"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01D4824" w14:textId="77777777" w:rsidTr="0081305E">
        <w:trPr>
          <w:trHeight w:val="300"/>
        </w:trPr>
        <w:tc>
          <w:tcPr>
            <w:tcW w:w="1555" w:type="dxa"/>
            <w:shd w:val="clear" w:color="auto" w:fill="auto"/>
            <w:noWrap/>
            <w:hideMark/>
          </w:tcPr>
          <w:p w14:paraId="32A6FCC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3CFF8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3403.99</w:t>
            </w:r>
          </w:p>
        </w:tc>
        <w:tc>
          <w:tcPr>
            <w:tcW w:w="3685" w:type="dxa"/>
            <w:shd w:val="clear" w:color="auto" w:fill="auto"/>
            <w:hideMark/>
          </w:tcPr>
          <w:p w14:paraId="7E24B9D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1F99D8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D29FE77" w14:textId="77777777" w:rsidTr="0081305E">
        <w:trPr>
          <w:trHeight w:val="480"/>
        </w:trPr>
        <w:tc>
          <w:tcPr>
            <w:tcW w:w="1555" w:type="dxa"/>
            <w:shd w:val="clear" w:color="auto" w:fill="auto"/>
            <w:noWrap/>
            <w:hideMark/>
          </w:tcPr>
          <w:p w14:paraId="3E656FD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34.04</w:t>
            </w:r>
          </w:p>
        </w:tc>
        <w:tc>
          <w:tcPr>
            <w:tcW w:w="1134" w:type="dxa"/>
            <w:shd w:val="clear" w:color="auto" w:fill="auto"/>
            <w:noWrap/>
            <w:hideMark/>
          </w:tcPr>
          <w:p w14:paraId="548027A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37E136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Artificial waxes and prepared waxes.</w:t>
            </w:r>
          </w:p>
        </w:tc>
        <w:tc>
          <w:tcPr>
            <w:tcW w:w="2268" w:type="dxa"/>
            <w:shd w:val="clear" w:color="auto" w:fill="auto"/>
            <w:noWrap/>
            <w:hideMark/>
          </w:tcPr>
          <w:p w14:paraId="26BA1E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54229FE" w14:textId="77777777" w:rsidTr="0081305E">
        <w:trPr>
          <w:trHeight w:val="480"/>
        </w:trPr>
        <w:tc>
          <w:tcPr>
            <w:tcW w:w="1555" w:type="dxa"/>
            <w:shd w:val="clear" w:color="auto" w:fill="auto"/>
            <w:noWrap/>
            <w:hideMark/>
          </w:tcPr>
          <w:p w14:paraId="5F13EA6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1557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3404.20</w:t>
            </w:r>
          </w:p>
        </w:tc>
        <w:tc>
          <w:tcPr>
            <w:tcW w:w="3685" w:type="dxa"/>
            <w:shd w:val="clear" w:color="auto" w:fill="auto"/>
            <w:hideMark/>
          </w:tcPr>
          <w:p w14:paraId="3FCD858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poly(oxyethylene) (polyethylene glycol)</w:t>
            </w:r>
          </w:p>
        </w:tc>
        <w:tc>
          <w:tcPr>
            <w:tcW w:w="2268" w:type="dxa"/>
            <w:shd w:val="clear" w:color="auto" w:fill="auto"/>
            <w:hideMark/>
          </w:tcPr>
          <w:p w14:paraId="4A88982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7BA42F4" w14:textId="77777777" w:rsidTr="0081305E">
        <w:trPr>
          <w:trHeight w:val="300"/>
        </w:trPr>
        <w:tc>
          <w:tcPr>
            <w:tcW w:w="1555" w:type="dxa"/>
            <w:shd w:val="clear" w:color="auto" w:fill="auto"/>
            <w:noWrap/>
            <w:hideMark/>
          </w:tcPr>
          <w:p w14:paraId="0651F1F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BC011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3404.90</w:t>
            </w:r>
          </w:p>
        </w:tc>
        <w:tc>
          <w:tcPr>
            <w:tcW w:w="3685" w:type="dxa"/>
            <w:shd w:val="clear" w:color="auto" w:fill="auto"/>
            <w:hideMark/>
          </w:tcPr>
          <w:p w14:paraId="1781EAC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E199D73"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6D3EAB0" w14:textId="77777777" w:rsidTr="0081305E">
        <w:trPr>
          <w:trHeight w:val="1980"/>
        </w:trPr>
        <w:tc>
          <w:tcPr>
            <w:tcW w:w="1555" w:type="dxa"/>
            <w:shd w:val="clear" w:color="auto" w:fill="auto"/>
            <w:noWrap/>
            <w:hideMark/>
          </w:tcPr>
          <w:p w14:paraId="6FA7865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34.05</w:t>
            </w:r>
          </w:p>
        </w:tc>
        <w:tc>
          <w:tcPr>
            <w:tcW w:w="1134" w:type="dxa"/>
            <w:shd w:val="clear" w:color="auto" w:fill="auto"/>
            <w:noWrap/>
            <w:hideMark/>
          </w:tcPr>
          <w:p w14:paraId="08D9D9E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889372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Polishes and creams,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footwear, furniture, flo</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s, coachw</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k, glass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metal, scouring pastes and powders and similar preparations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 of paper, wadding, felt, nonwovens, cellular plastics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cellular rubber, impregnated, coated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covered with such preparations), excluding waxes of heading 34.04.</w:t>
            </w:r>
          </w:p>
        </w:tc>
        <w:tc>
          <w:tcPr>
            <w:tcW w:w="2268" w:type="dxa"/>
            <w:shd w:val="clear" w:color="auto" w:fill="auto"/>
            <w:noWrap/>
            <w:hideMark/>
          </w:tcPr>
          <w:p w14:paraId="3316A5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D40CD78" w14:textId="77777777" w:rsidTr="0081305E">
        <w:trPr>
          <w:trHeight w:val="412"/>
        </w:trPr>
        <w:tc>
          <w:tcPr>
            <w:tcW w:w="1555" w:type="dxa"/>
            <w:shd w:val="clear" w:color="auto" w:fill="auto"/>
            <w:noWrap/>
            <w:hideMark/>
          </w:tcPr>
          <w:p w14:paraId="0ADF10F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9BBCD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3405.10</w:t>
            </w:r>
          </w:p>
        </w:tc>
        <w:tc>
          <w:tcPr>
            <w:tcW w:w="3685" w:type="dxa"/>
            <w:shd w:val="clear" w:color="auto" w:fill="auto"/>
            <w:hideMark/>
          </w:tcPr>
          <w:p w14:paraId="33A7378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-Polishes, creams and similar preparations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footwear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leather</w:t>
            </w:r>
          </w:p>
        </w:tc>
        <w:tc>
          <w:tcPr>
            <w:tcW w:w="2268" w:type="dxa"/>
            <w:shd w:val="clear" w:color="auto" w:fill="auto"/>
            <w:hideMark/>
          </w:tcPr>
          <w:p w14:paraId="310AFAB5" w14:textId="77777777" w:rsidR="0064695D" w:rsidRDefault="0064695D" w:rsidP="0064695D">
            <w:r w:rsidRPr="0022445B">
              <w:rPr>
                <w:rFonts w:ascii="Times New Roman" w:eastAsia="Times New Roman" w:hAnsi="Times New Roman" w:cs="Times New Roman"/>
                <w:sz w:val="18"/>
                <w:szCs w:val="18"/>
                <w:lang w:eastAsia="en-NZ"/>
              </w:rPr>
              <w:t>CTSH or RVC(30BU/40BD)</w:t>
            </w:r>
          </w:p>
        </w:tc>
      </w:tr>
      <w:tr w:rsidR="0064695D" w:rsidRPr="00E2337B" w14:paraId="43289962" w14:textId="77777777" w:rsidTr="0081305E">
        <w:trPr>
          <w:trHeight w:val="830"/>
        </w:trPr>
        <w:tc>
          <w:tcPr>
            <w:tcW w:w="1555" w:type="dxa"/>
            <w:shd w:val="clear" w:color="auto" w:fill="auto"/>
            <w:noWrap/>
            <w:hideMark/>
          </w:tcPr>
          <w:p w14:paraId="0A1734A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4BF67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3405.20</w:t>
            </w:r>
          </w:p>
        </w:tc>
        <w:tc>
          <w:tcPr>
            <w:tcW w:w="3685" w:type="dxa"/>
            <w:shd w:val="clear" w:color="auto" w:fill="auto"/>
            <w:hideMark/>
          </w:tcPr>
          <w:p w14:paraId="783BCAA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-Polishes, creams and similar preparations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the maintenance of wooden furniture, flo</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woodw</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k</w:t>
            </w:r>
          </w:p>
        </w:tc>
        <w:tc>
          <w:tcPr>
            <w:tcW w:w="2268" w:type="dxa"/>
            <w:shd w:val="clear" w:color="auto" w:fill="auto"/>
            <w:hideMark/>
          </w:tcPr>
          <w:p w14:paraId="28D9B605" w14:textId="77777777" w:rsidR="0064695D" w:rsidRDefault="0064695D" w:rsidP="0064695D">
            <w:r w:rsidRPr="0022445B">
              <w:rPr>
                <w:rFonts w:ascii="Times New Roman" w:eastAsia="Times New Roman" w:hAnsi="Times New Roman" w:cs="Times New Roman"/>
                <w:sz w:val="18"/>
                <w:szCs w:val="18"/>
                <w:lang w:eastAsia="en-NZ"/>
              </w:rPr>
              <w:t>CTSH or RVC(30BU/40BD)</w:t>
            </w:r>
          </w:p>
        </w:tc>
      </w:tr>
      <w:tr w:rsidR="0064695D" w:rsidRPr="00E2337B" w14:paraId="2BBBC556" w14:textId="77777777" w:rsidTr="0081305E">
        <w:trPr>
          <w:trHeight w:val="417"/>
        </w:trPr>
        <w:tc>
          <w:tcPr>
            <w:tcW w:w="1555" w:type="dxa"/>
            <w:shd w:val="clear" w:color="auto" w:fill="auto"/>
            <w:noWrap/>
            <w:hideMark/>
          </w:tcPr>
          <w:p w14:paraId="07912DF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9CABF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3405.30</w:t>
            </w:r>
          </w:p>
        </w:tc>
        <w:tc>
          <w:tcPr>
            <w:tcW w:w="3685" w:type="dxa"/>
            <w:shd w:val="clear" w:color="auto" w:fill="auto"/>
            <w:hideMark/>
          </w:tcPr>
          <w:p w14:paraId="007D7FF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-Polishes and similar preparations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coachw</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k, other than metal polishes</w:t>
            </w:r>
          </w:p>
        </w:tc>
        <w:tc>
          <w:tcPr>
            <w:tcW w:w="2268" w:type="dxa"/>
            <w:shd w:val="clear" w:color="auto" w:fill="auto"/>
            <w:hideMark/>
          </w:tcPr>
          <w:p w14:paraId="69A2F5C7" w14:textId="77777777" w:rsidR="0064695D" w:rsidRDefault="0064695D" w:rsidP="0064695D">
            <w:r w:rsidRPr="0022445B">
              <w:rPr>
                <w:rFonts w:ascii="Times New Roman" w:eastAsia="Times New Roman" w:hAnsi="Times New Roman" w:cs="Times New Roman"/>
                <w:sz w:val="18"/>
                <w:szCs w:val="18"/>
                <w:lang w:eastAsia="en-NZ"/>
              </w:rPr>
              <w:t>CTSH or RVC(30BU/40BD)</w:t>
            </w:r>
          </w:p>
        </w:tc>
      </w:tr>
      <w:tr w:rsidR="0064695D" w:rsidRPr="00E2337B" w14:paraId="4B8357B8" w14:textId="77777777" w:rsidTr="0081305E">
        <w:trPr>
          <w:trHeight w:val="480"/>
        </w:trPr>
        <w:tc>
          <w:tcPr>
            <w:tcW w:w="1555" w:type="dxa"/>
            <w:shd w:val="clear" w:color="auto" w:fill="auto"/>
            <w:noWrap/>
            <w:hideMark/>
          </w:tcPr>
          <w:p w14:paraId="5D8E44B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EEFD7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3405.40</w:t>
            </w:r>
          </w:p>
        </w:tc>
        <w:tc>
          <w:tcPr>
            <w:tcW w:w="3685" w:type="dxa"/>
            <w:shd w:val="clear" w:color="auto" w:fill="auto"/>
            <w:hideMark/>
          </w:tcPr>
          <w:p w14:paraId="2C7EA80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-Scouring pastes and powders and other scouring preparations</w:t>
            </w:r>
          </w:p>
        </w:tc>
        <w:tc>
          <w:tcPr>
            <w:tcW w:w="2268" w:type="dxa"/>
            <w:shd w:val="clear" w:color="auto" w:fill="auto"/>
            <w:hideMark/>
          </w:tcPr>
          <w:p w14:paraId="120100AB" w14:textId="77777777" w:rsidR="0064695D" w:rsidRDefault="0064695D" w:rsidP="0064695D">
            <w:r w:rsidRPr="0022445B">
              <w:rPr>
                <w:rFonts w:ascii="Times New Roman" w:eastAsia="Times New Roman" w:hAnsi="Times New Roman" w:cs="Times New Roman"/>
                <w:sz w:val="18"/>
                <w:szCs w:val="18"/>
                <w:lang w:eastAsia="en-NZ"/>
              </w:rPr>
              <w:t>CTSH or RVC(30BU/40BD)</w:t>
            </w:r>
          </w:p>
        </w:tc>
      </w:tr>
      <w:tr w:rsidR="0064695D" w:rsidRPr="00E2337B" w14:paraId="704B1580" w14:textId="77777777" w:rsidTr="0081305E">
        <w:trPr>
          <w:trHeight w:val="300"/>
        </w:trPr>
        <w:tc>
          <w:tcPr>
            <w:tcW w:w="1555" w:type="dxa"/>
            <w:shd w:val="clear" w:color="auto" w:fill="auto"/>
            <w:noWrap/>
            <w:hideMark/>
          </w:tcPr>
          <w:p w14:paraId="08C8FF2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F0E4F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3405.90</w:t>
            </w:r>
          </w:p>
        </w:tc>
        <w:tc>
          <w:tcPr>
            <w:tcW w:w="3685" w:type="dxa"/>
            <w:shd w:val="clear" w:color="auto" w:fill="auto"/>
            <w:hideMark/>
          </w:tcPr>
          <w:p w14:paraId="318DA0B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15C62E8" w14:textId="77777777" w:rsidR="0064695D" w:rsidRDefault="0064695D" w:rsidP="0064695D">
            <w:r w:rsidRPr="0022445B">
              <w:rPr>
                <w:rFonts w:ascii="Times New Roman" w:eastAsia="Times New Roman" w:hAnsi="Times New Roman" w:cs="Times New Roman"/>
                <w:sz w:val="18"/>
                <w:szCs w:val="18"/>
                <w:lang w:eastAsia="en-NZ"/>
              </w:rPr>
              <w:t>CTSH or RVC(30BU/40BD)</w:t>
            </w:r>
          </w:p>
        </w:tc>
      </w:tr>
      <w:tr w:rsidR="0064695D" w:rsidRPr="00E2337B" w14:paraId="6BBAFD4E" w14:textId="77777777" w:rsidTr="0081305E">
        <w:trPr>
          <w:trHeight w:val="300"/>
        </w:trPr>
        <w:tc>
          <w:tcPr>
            <w:tcW w:w="1555" w:type="dxa"/>
            <w:shd w:val="clear" w:color="auto" w:fill="auto"/>
            <w:noWrap/>
            <w:hideMark/>
          </w:tcPr>
          <w:p w14:paraId="0B84CAB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34.06</w:t>
            </w:r>
          </w:p>
        </w:tc>
        <w:tc>
          <w:tcPr>
            <w:tcW w:w="1134" w:type="dxa"/>
            <w:shd w:val="clear" w:color="auto" w:fill="auto"/>
            <w:noWrap/>
            <w:hideMark/>
          </w:tcPr>
          <w:p w14:paraId="006066B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3406.00</w:t>
            </w:r>
          </w:p>
        </w:tc>
        <w:tc>
          <w:tcPr>
            <w:tcW w:w="3685" w:type="dxa"/>
            <w:shd w:val="clear" w:color="auto" w:fill="auto"/>
            <w:hideMark/>
          </w:tcPr>
          <w:p w14:paraId="0D51CE8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Candles, tapers and the like.</w:t>
            </w:r>
          </w:p>
        </w:tc>
        <w:tc>
          <w:tcPr>
            <w:tcW w:w="2268" w:type="dxa"/>
            <w:shd w:val="clear" w:color="auto" w:fill="auto"/>
            <w:hideMark/>
          </w:tcPr>
          <w:p w14:paraId="166CEC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42E90E2C" w14:textId="77777777" w:rsidTr="0081305E">
        <w:trPr>
          <w:trHeight w:val="2115"/>
        </w:trPr>
        <w:tc>
          <w:tcPr>
            <w:tcW w:w="1555" w:type="dxa"/>
            <w:shd w:val="clear" w:color="auto" w:fill="auto"/>
            <w:noWrap/>
            <w:hideMark/>
          </w:tcPr>
          <w:p w14:paraId="7F94771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34.07</w:t>
            </w:r>
          </w:p>
        </w:tc>
        <w:tc>
          <w:tcPr>
            <w:tcW w:w="1134" w:type="dxa"/>
            <w:shd w:val="clear" w:color="auto" w:fill="auto"/>
            <w:noWrap/>
            <w:hideMark/>
          </w:tcPr>
          <w:p w14:paraId="7DAA404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3407.00</w:t>
            </w:r>
          </w:p>
        </w:tc>
        <w:tc>
          <w:tcPr>
            <w:tcW w:w="3685" w:type="dxa"/>
            <w:shd w:val="clear" w:color="auto" w:fill="auto"/>
            <w:hideMark/>
          </w:tcPr>
          <w:p w14:paraId="07705B7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Modelling pastes, including those put up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children's amusement; preparations known as "dental wax"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as "dental impression compounds", put up in sets, in packings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retail sale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plates, 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seshoe shapes, sticks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similar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 other preparations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use in dentistry, with a basis of plaster (of calcined gypsum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calcium sulphate).</w:t>
            </w:r>
          </w:p>
        </w:tc>
        <w:tc>
          <w:tcPr>
            <w:tcW w:w="2268" w:type="dxa"/>
            <w:shd w:val="clear" w:color="auto" w:fill="auto"/>
            <w:hideMark/>
          </w:tcPr>
          <w:p w14:paraId="7C722B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114A3CA4" w14:textId="77777777" w:rsidTr="0081305E">
        <w:trPr>
          <w:trHeight w:val="544"/>
        </w:trPr>
        <w:tc>
          <w:tcPr>
            <w:tcW w:w="1555" w:type="dxa"/>
            <w:shd w:val="clear" w:color="auto" w:fill="auto"/>
            <w:noWrap/>
            <w:hideMark/>
          </w:tcPr>
          <w:p w14:paraId="01D1800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E2337B">
              <w:rPr>
                <w:rFonts w:ascii="Times New Roman" w:eastAsia="Times New Roman" w:hAnsi="Times New Roman" w:cs="Times New Roman"/>
                <w:b/>
                <w:bCs/>
                <w:sz w:val="18"/>
                <w:szCs w:val="18"/>
                <w:lang w:eastAsia="en-NZ"/>
              </w:rPr>
              <w:t>35 </w:t>
            </w:r>
          </w:p>
        </w:tc>
        <w:tc>
          <w:tcPr>
            <w:tcW w:w="4819" w:type="dxa"/>
            <w:gridSpan w:val="2"/>
            <w:shd w:val="clear" w:color="auto" w:fill="auto"/>
            <w:noWrap/>
            <w:hideMark/>
          </w:tcPr>
          <w:p w14:paraId="5D2988C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ALBUMINOIDAL SUBSTANCES; MODIFIED STARCHES; GLUES; ENZYMES</w:t>
            </w:r>
          </w:p>
        </w:tc>
        <w:tc>
          <w:tcPr>
            <w:tcW w:w="2268" w:type="dxa"/>
            <w:shd w:val="clear" w:color="auto" w:fill="auto"/>
            <w:noWrap/>
            <w:hideMark/>
          </w:tcPr>
          <w:p w14:paraId="1D70F3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FAB196E" w14:textId="77777777" w:rsidTr="0081305E">
        <w:trPr>
          <w:trHeight w:val="410"/>
        </w:trPr>
        <w:tc>
          <w:tcPr>
            <w:tcW w:w="1555" w:type="dxa"/>
            <w:shd w:val="clear" w:color="auto" w:fill="auto"/>
            <w:noWrap/>
            <w:hideMark/>
          </w:tcPr>
          <w:p w14:paraId="680510E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35.01</w:t>
            </w:r>
          </w:p>
        </w:tc>
        <w:tc>
          <w:tcPr>
            <w:tcW w:w="1134" w:type="dxa"/>
            <w:shd w:val="clear" w:color="auto" w:fill="auto"/>
            <w:noWrap/>
            <w:hideMark/>
          </w:tcPr>
          <w:p w14:paraId="2565758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059DA0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Casein, caseinates and other casein derivatives; casein glues.</w:t>
            </w:r>
          </w:p>
        </w:tc>
        <w:tc>
          <w:tcPr>
            <w:tcW w:w="2268" w:type="dxa"/>
            <w:shd w:val="clear" w:color="auto" w:fill="auto"/>
            <w:noWrap/>
            <w:hideMark/>
          </w:tcPr>
          <w:p w14:paraId="520E74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61CC8BA" w14:textId="77777777" w:rsidTr="0081305E">
        <w:trPr>
          <w:trHeight w:val="300"/>
        </w:trPr>
        <w:tc>
          <w:tcPr>
            <w:tcW w:w="1555" w:type="dxa"/>
            <w:shd w:val="clear" w:color="auto" w:fill="auto"/>
            <w:noWrap/>
            <w:hideMark/>
          </w:tcPr>
          <w:p w14:paraId="31FB4CA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B9802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3501.10</w:t>
            </w:r>
          </w:p>
        </w:tc>
        <w:tc>
          <w:tcPr>
            <w:tcW w:w="3685" w:type="dxa"/>
            <w:shd w:val="clear" w:color="auto" w:fill="auto"/>
            <w:hideMark/>
          </w:tcPr>
          <w:p w14:paraId="377578C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-Casein</w:t>
            </w:r>
          </w:p>
        </w:tc>
        <w:tc>
          <w:tcPr>
            <w:tcW w:w="2268" w:type="dxa"/>
            <w:shd w:val="clear" w:color="auto" w:fill="auto"/>
            <w:hideMark/>
          </w:tcPr>
          <w:p w14:paraId="30A78818" w14:textId="77777777" w:rsidR="0064695D" w:rsidRDefault="0064695D" w:rsidP="0064695D">
            <w:r w:rsidRPr="003671ED">
              <w:rPr>
                <w:rFonts w:ascii="Times New Roman" w:eastAsia="Times New Roman" w:hAnsi="Times New Roman" w:cs="Times New Roman"/>
                <w:sz w:val="18"/>
                <w:szCs w:val="18"/>
                <w:lang w:eastAsia="en-NZ"/>
              </w:rPr>
              <w:t>CTSH or RVC(30BU/40BD)</w:t>
            </w:r>
          </w:p>
        </w:tc>
      </w:tr>
      <w:tr w:rsidR="0064695D" w:rsidRPr="00E2337B" w14:paraId="63B31BA8" w14:textId="77777777" w:rsidTr="0081305E">
        <w:trPr>
          <w:trHeight w:val="300"/>
        </w:trPr>
        <w:tc>
          <w:tcPr>
            <w:tcW w:w="1555" w:type="dxa"/>
            <w:shd w:val="clear" w:color="auto" w:fill="auto"/>
            <w:noWrap/>
            <w:hideMark/>
          </w:tcPr>
          <w:p w14:paraId="394D506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6612482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3501.90</w:t>
            </w:r>
          </w:p>
        </w:tc>
        <w:tc>
          <w:tcPr>
            <w:tcW w:w="3685" w:type="dxa"/>
            <w:shd w:val="clear" w:color="auto" w:fill="auto"/>
            <w:hideMark/>
          </w:tcPr>
          <w:p w14:paraId="6667A82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1AA0CA0" w14:textId="77777777" w:rsidR="0064695D" w:rsidRDefault="0064695D" w:rsidP="0064695D">
            <w:r w:rsidRPr="003671ED">
              <w:rPr>
                <w:rFonts w:ascii="Times New Roman" w:eastAsia="Times New Roman" w:hAnsi="Times New Roman" w:cs="Times New Roman"/>
                <w:sz w:val="18"/>
                <w:szCs w:val="18"/>
                <w:lang w:eastAsia="en-NZ"/>
              </w:rPr>
              <w:t>CTSH or RVC(30BU/40BD)</w:t>
            </w:r>
          </w:p>
        </w:tc>
      </w:tr>
      <w:tr w:rsidR="0064695D" w:rsidRPr="00E2337B" w14:paraId="6E19ED06" w14:textId="77777777" w:rsidTr="0081305E">
        <w:trPr>
          <w:trHeight w:val="1156"/>
        </w:trPr>
        <w:tc>
          <w:tcPr>
            <w:tcW w:w="1555" w:type="dxa"/>
            <w:shd w:val="clear" w:color="auto" w:fill="auto"/>
            <w:noWrap/>
            <w:hideMark/>
          </w:tcPr>
          <w:p w14:paraId="6938EB7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35.02</w:t>
            </w:r>
          </w:p>
        </w:tc>
        <w:tc>
          <w:tcPr>
            <w:tcW w:w="1134" w:type="dxa"/>
            <w:shd w:val="clear" w:color="auto" w:fill="auto"/>
            <w:noWrap/>
            <w:hideMark/>
          </w:tcPr>
          <w:p w14:paraId="47AD787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4F23C7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Albumins (including concentrates of two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 whey proteins, containing by weight m</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e than 80 % whey proteins, calculated on the dry matter), albuminates and other albumin derivatives.</w:t>
            </w:r>
          </w:p>
        </w:tc>
        <w:tc>
          <w:tcPr>
            <w:tcW w:w="2268" w:type="dxa"/>
            <w:shd w:val="clear" w:color="auto" w:fill="auto"/>
            <w:noWrap/>
            <w:hideMark/>
          </w:tcPr>
          <w:p w14:paraId="3C06DB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8D53DC7" w14:textId="77777777" w:rsidTr="0081305E">
        <w:trPr>
          <w:trHeight w:val="300"/>
        </w:trPr>
        <w:tc>
          <w:tcPr>
            <w:tcW w:w="1555" w:type="dxa"/>
            <w:shd w:val="clear" w:color="auto" w:fill="auto"/>
            <w:noWrap/>
            <w:hideMark/>
          </w:tcPr>
          <w:p w14:paraId="73A6FD8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5847A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DC1D35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-Egg albumin :</w:t>
            </w:r>
          </w:p>
        </w:tc>
        <w:tc>
          <w:tcPr>
            <w:tcW w:w="2268" w:type="dxa"/>
            <w:shd w:val="clear" w:color="auto" w:fill="auto"/>
            <w:noWrap/>
            <w:hideMark/>
          </w:tcPr>
          <w:p w14:paraId="2FD6A7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E5977E8" w14:textId="77777777" w:rsidTr="0081305E">
        <w:trPr>
          <w:trHeight w:val="300"/>
        </w:trPr>
        <w:tc>
          <w:tcPr>
            <w:tcW w:w="1555" w:type="dxa"/>
            <w:shd w:val="clear" w:color="auto" w:fill="auto"/>
            <w:noWrap/>
            <w:hideMark/>
          </w:tcPr>
          <w:p w14:paraId="07AFD10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F2322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3502.11</w:t>
            </w:r>
          </w:p>
        </w:tc>
        <w:tc>
          <w:tcPr>
            <w:tcW w:w="3685" w:type="dxa"/>
            <w:shd w:val="clear" w:color="auto" w:fill="auto"/>
            <w:hideMark/>
          </w:tcPr>
          <w:p w14:paraId="2C7A3E9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--Dried</w:t>
            </w:r>
          </w:p>
        </w:tc>
        <w:tc>
          <w:tcPr>
            <w:tcW w:w="2268" w:type="dxa"/>
            <w:shd w:val="clear" w:color="auto" w:fill="auto"/>
            <w:hideMark/>
          </w:tcPr>
          <w:p w14:paraId="68BFBA42" w14:textId="77777777" w:rsidR="0064695D" w:rsidRDefault="0064695D" w:rsidP="0064695D">
            <w:r w:rsidRPr="0035379A">
              <w:rPr>
                <w:rFonts w:ascii="Times New Roman" w:eastAsia="Times New Roman" w:hAnsi="Times New Roman" w:cs="Times New Roman"/>
                <w:sz w:val="18"/>
                <w:szCs w:val="18"/>
                <w:lang w:eastAsia="en-NZ"/>
              </w:rPr>
              <w:t>CTSH or RVC(30BU/40BD)</w:t>
            </w:r>
          </w:p>
        </w:tc>
      </w:tr>
      <w:tr w:rsidR="0064695D" w:rsidRPr="00E2337B" w14:paraId="2B6C2871" w14:textId="77777777" w:rsidTr="0081305E">
        <w:trPr>
          <w:trHeight w:val="300"/>
        </w:trPr>
        <w:tc>
          <w:tcPr>
            <w:tcW w:w="1555" w:type="dxa"/>
            <w:shd w:val="clear" w:color="auto" w:fill="auto"/>
            <w:noWrap/>
            <w:hideMark/>
          </w:tcPr>
          <w:p w14:paraId="6959B16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F7D07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3502.19</w:t>
            </w:r>
          </w:p>
        </w:tc>
        <w:tc>
          <w:tcPr>
            <w:tcW w:w="3685" w:type="dxa"/>
            <w:shd w:val="clear" w:color="auto" w:fill="auto"/>
            <w:hideMark/>
          </w:tcPr>
          <w:p w14:paraId="2E05AF2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B1DA5BE" w14:textId="77777777" w:rsidR="0064695D" w:rsidRDefault="0064695D" w:rsidP="0064695D">
            <w:r w:rsidRPr="0035379A">
              <w:rPr>
                <w:rFonts w:ascii="Times New Roman" w:eastAsia="Times New Roman" w:hAnsi="Times New Roman" w:cs="Times New Roman"/>
                <w:sz w:val="18"/>
                <w:szCs w:val="18"/>
                <w:lang w:eastAsia="en-NZ"/>
              </w:rPr>
              <w:t>CTSH or RVC(30BU/40BD)</w:t>
            </w:r>
          </w:p>
        </w:tc>
      </w:tr>
      <w:tr w:rsidR="0064695D" w:rsidRPr="00E2337B" w14:paraId="3BB5D6BC" w14:textId="77777777" w:rsidTr="0081305E">
        <w:trPr>
          <w:trHeight w:val="720"/>
        </w:trPr>
        <w:tc>
          <w:tcPr>
            <w:tcW w:w="1555" w:type="dxa"/>
            <w:shd w:val="clear" w:color="auto" w:fill="auto"/>
            <w:noWrap/>
            <w:hideMark/>
          </w:tcPr>
          <w:p w14:paraId="6F58364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279A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3502.20</w:t>
            </w:r>
          </w:p>
        </w:tc>
        <w:tc>
          <w:tcPr>
            <w:tcW w:w="3685" w:type="dxa"/>
            <w:shd w:val="clear" w:color="auto" w:fill="auto"/>
            <w:hideMark/>
          </w:tcPr>
          <w:p w14:paraId="585B8CC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-Milk albumin, including concentrates of two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 whey proteins</w:t>
            </w:r>
          </w:p>
        </w:tc>
        <w:tc>
          <w:tcPr>
            <w:tcW w:w="2268" w:type="dxa"/>
            <w:shd w:val="clear" w:color="auto" w:fill="auto"/>
            <w:hideMark/>
          </w:tcPr>
          <w:p w14:paraId="4B3497F1" w14:textId="77777777" w:rsidR="0064695D" w:rsidRDefault="0064695D" w:rsidP="0064695D">
            <w:r w:rsidRPr="0035379A">
              <w:rPr>
                <w:rFonts w:ascii="Times New Roman" w:eastAsia="Times New Roman" w:hAnsi="Times New Roman" w:cs="Times New Roman"/>
                <w:sz w:val="18"/>
                <w:szCs w:val="18"/>
                <w:lang w:eastAsia="en-NZ"/>
              </w:rPr>
              <w:t>CTSH or RVC(30BU/40BD)</w:t>
            </w:r>
          </w:p>
        </w:tc>
      </w:tr>
      <w:tr w:rsidR="0064695D" w:rsidRPr="00E2337B" w14:paraId="76545427" w14:textId="77777777" w:rsidTr="0081305E">
        <w:trPr>
          <w:trHeight w:val="300"/>
        </w:trPr>
        <w:tc>
          <w:tcPr>
            <w:tcW w:w="1555" w:type="dxa"/>
            <w:shd w:val="clear" w:color="auto" w:fill="auto"/>
            <w:noWrap/>
            <w:hideMark/>
          </w:tcPr>
          <w:p w14:paraId="49FBD08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7A8F0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3502.90</w:t>
            </w:r>
          </w:p>
        </w:tc>
        <w:tc>
          <w:tcPr>
            <w:tcW w:w="3685" w:type="dxa"/>
            <w:shd w:val="clear" w:color="auto" w:fill="auto"/>
            <w:hideMark/>
          </w:tcPr>
          <w:p w14:paraId="64CEA35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65C19BD" w14:textId="77777777" w:rsidR="0064695D" w:rsidRDefault="0064695D" w:rsidP="0064695D">
            <w:r w:rsidRPr="0035379A">
              <w:rPr>
                <w:rFonts w:ascii="Times New Roman" w:eastAsia="Times New Roman" w:hAnsi="Times New Roman" w:cs="Times New Roman"/>
                <w:sz w:val="18"/>
                <w:szCs w:val="18"/>
                <w:lang w:eastAsia="en-NZ"/>
              </w:rPr>
              <w:t>CTSH or RVC(30BU/40BD)</w:t>
            </w:r>
          </w:p>
        </w:tc>
      </w:tr>
      <w:tr w:rsidR="0064695D" w:rsidRPr="00E2337B" w14:paraId="3D39FC69" w14:textId="77777777" w:rsidTr="0081305E">
        <w:trPr>
          <w:trHeight w:val="1441"/>
        </w:trPr>
        <w:tc>
          <w:tcPr>
            <w:tcW w:w="1555" w:type="dxa"/>
            <w:shd w:val="clear" w:color="auto" w:fill="auto"/>
            <w:noWrap/>
            <w:hideMark/>
          </w:tcPr>
          <w:p w14:paraId="1C2D5CF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35.03</w:t>
            </w:r>
          </w:p>
        </w:tc>
        <w:tc>
          <w:tcPr>
            <w:tcW w:w="1134" w:type="dxa"/>
            <w:shd w:val="clear" w:color="auto" w:fill="auto"/>
            <w:noWrap/>
            <w:hideMark/>
          </w:tcPr>
          <w:p w14:paraId="1354793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3503.00</w:t>
            </w:r>
          </w:p>
        </w:tc>
        <w:tc>
          <w:tcPr>
            <w:tcW w:w="3685" w:type="dxa"/>
            <w:shd w:val="clear" w:color="auto" w:fill="auto"/>
            <w:hideMark/>
          </w:tcPr>
          <w:p w14:paraId="2ABB657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Gelatin (including gelatin in rectangular (including square) sheets,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surface-w</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ked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coloured) and gelatin derivatives; isinglass; other glues of animal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igin, excluding casein glues of heading 35.01.</w:t>
            </w:r>
          </w:p>
        </w:tc>
        <w:tc>
          <w:tcPr>
            <w:tcW w:w="2268" w:type="dxa"/>
            <w:shd w:val="clear" w:color="auto" w:fill="auto"/>
            <w:hideMark/>
          </w:tcPr>
          <w:p w14:paraId="72302C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5939F472" w14:textId="77777777" w:rsidTr="0081305E">
        <w:trPr>
          <w:trHeight w:val="1107"/>
        </w:trPr>
        <w:tc>
          <w:tcPr>
            <w:tcW w:w="1555" w:type="dxa"/>
            <w:shd w:val="clear" w:color="auto" w:fill="auto"/>
            <w:noWrap/>
            <w:hideMark/>
          </w:tcPr>
          <w:p w14:paraId="74952B9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35.04</w:t>
            </w:r>
          </w:p>
        </w:tc>
        <w:tc>
          <w:tcPr>
            <w:tcW w:w="1134" w:type="dxa"/>
            <w:shd w:val="clear" w:color="auto" w:fill="auto"/>
            <w:noWrap/>
            <w:hideMark/>
          </w:tcPr>
          <w:p w14:paraId="19B581A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3504.00</w:t>
            </w:r>
          </w:p>
        </w:tc>
        <w:tc>
          <w:tcPr>
            <w:tcW w:w="3685" w:type="dxa"/>
            <w:shd w:val="clear" w:color="auto" w:fill="auto"/>
            <w:hideMark/>
          </w:tcPr>
          <w:p w14:paraId="633C39E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Peptones and their derivatives; other protein substances and their derivatives,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 hide powder,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chromed.</w:t>
            </w:r>
          </w:p>
        </w:tc>
        <w:tc>
          <w:tcPr>
            <w:tcW w:w="2268" w:type="dxa"/>
            <w:shd w:val="clear" w:color="auto" w:fill="auto"/>
            <w:hideMark/>
          </w:tcPr>
          <w:p w14:paraId="18859F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39F7236C" w14:textId="77777777" w:rsidTr="0081305E">
        <w:trPr>
          <w:trHeight w:val="1123"/>
        </w:trPr>
        <w:tc>
          <w:tcPr>
            <w:tcW w:w="1555" w:type="dxa"/>
            <w:shd w:val="clear" w:color="auto" w:fill="auto"/>
            <w:noWrap/>
            <w:hideMark/>
          </w:tcPr>
          <w:p w14:paraId="1F638FB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35.05</w:t>
            </w:r>
          </w:p>
        </w:tc>
        <w:tc>
          <w:tcPr>
            <w:tcW w:w="1134" w:type="dxa"/>
            <w:shd w:val="clear" w:color="auto" w:fill="auto"/>
            <w:noWrap/>
            <w:hideMark/>
          </w:tcPr>
          <w:p w14:paraId="498DDC5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24BB70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Dextrins and other modified starches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example, pregelatinised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esterified starches); glues based on starches,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on dextrins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modified starches.</w:t>
            </w:r>
          </w:p>
        </w:tc>
        <w:tc>
          <w:tcPr>
            <w:tcW w:w="2268" w:type="dxa"/>
            <w:shd w:val="clear" w:color="auto" w:fill="auto"/>
            <w:noWrap/>
            <w:hideMark/>
          </w:tcPr>
          <w:p w14:paraId="0DBA2A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95C4912" w14:textId="77777777" w:rsidTr="0081305E">
        <w:trPr>
          <w:trHeight w:val="241"/>
        </w:trPr>
        <w:tc>
          <w:tcPr>
            <w:tcW w:w="1555" w:type="dxa"/>
            <w:shd w:val="clear" w:color="auto" w:fill="auto"/>
            <w:noWrap/>
            <w:hideMark/>
          </w:tcPr>
          <w:p w14:paraId="5916BB9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26F2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3505.10</w:t>
            </w:r>
          </w:p>
        </w:tc>
        <w:tc>
          <w:tcPr>
            <w:tcW w:w="3685" w:type="dxa"/>
            <w:shd w:val="clear" w:color="auto" w:fill="auto"/>
            <w:hideMark/>
          </w:tcPr>
          <w:p w14:paraId="692B915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-Dextrins and other modified starches</w:t>
            </w:r>
          </w:p>
        </w:tc>
        <w:tc>
          <w:tcPr>
            <w:tcW w:w="2268" w:type="dxa"/>
            <w:shd w:val="clear" w:color="auto" w:fill="auto"/>
            <w:hideMark/>
          </w:tcPr>
          <w:p w14:paraId="477407CE" w14:textId="77777777" w:rsidR="0064695D" w:rsidRDefault="0064695D" w:rsidP="0064695D">
            <w:r w:rsidRPr="00F22699">
              <w:rPr>
                <w:rFonts w:ascii="Times New Roman" w:eastAsia="Times New Roman" w:hAnsi="Times New Roman" w:cs="Times New Roman"/>
                <w:sz w:val="18"/>
                <w:szCs w:val="18"/>
                <w:lang w:eastAsia="en-NZ"/>
              </w:rPr>
              <w:t>CTSH or RVC(30BU/40BD)</w:t>
            </w:r>
          </w:p>
        </w:tc>
      </w:tr>
      <w:tr w:rsidR="0064695D" w:rsidRPr="00E2337B" w14:paraId="411BC331" w14:textId="77777777" w:rsidTr="0081305E">
        <w:trPr>
          <w:trHeight w:val="300"/>
        </w:trPr>
        <w:tc>
          <w:tcPr>
            <w:tcW w:w="1555" w:type="dxa"/>
            <w:shd w:val="clear" w:color="auto" w:fill="auto"/>
            <w:noWrap/>
            <w:hideMark/>
          </w:tcPr>
          <w:p w14:paraId="746C0C3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1D30D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3505.20</w:t>
            </w:r>
          </w:p>
        </w:tc>
        <w:tc>
          <w:tcPr>
            <w:tcW w:w="3685" w:type="dxa"/>
            <w:shd w:val="clear" w:color="auto" w:fill="auto"/>
            <w:hideMark/>
          </w:tcPr>
          <w:p w14:paraId="2AE744A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-Glues</w:t>
            </w:r>
          </w:p>
        </w:tc>
        <w:tc>
          <w:tcPr>
            <w:tcW w:w="2268" w:type="dxa"/>
            <w:shd w:val="clear" w:color="auto" w:fill="auto"/>
            <w:hideMark/>
          </w:tcPr>
          <w:p w14:paraId="05419C74" w14:textId="77777777" w:rsidR="0064695D" w:rsidRDefault="0064695D" w:rsidP="0064695D">
            <w:r w:rsidRPr="00F22699">
              <w:rPr>
                <w:rFonts w:ascii="Times New Roman" w:eastAsia="Times New Roman" w:hAnsi="Times New Roman" w:cs="Times New Roman"/>
                <w:sz w:val="18"/>
                <w:szCs w:val="18"/>
                <w:lang w:eastAsia="en-NZ"/>
              </w:rPr>
              <w:t>CTSH or RVC(30BU/40BD)</w:t>
            </w:r>
          </w:p>
        </w:tc>
      </w:tr>
      <w:tr w:rsidR="0064695D" w:rsidRPr="00E2337B" w14:paraId="2E05B951" w14:textId="77777777" w:rsidTr="0081305E">
        <w:trPr>
          <w:trHeight w:val="1307"/>
        </w:trPr>
        <w:tc>
          <w:tcPr>
            <w:tcW w:w="1555" w:type="dxa"/>
            <w:shd w:val="clear" w:color="auto" w:fill="auto"/>
            <w:noWrap/>
            <w:hideMark/>
          </w:tcPr>
          <w:p w14:paraId="611BF95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35.06</w:t>
            </w:r>
          </w:p>
        </w:tc>
        <w:tc>
          <w:tcPr>
            <w:tcW w:w="1134" w:type="dxa"/>
            <w:shd w:val="clear" w:color="auto" w:fill="auto"/>
            <w:noWrap/>
            <w:hideMark/>
          </w:tcPr>
          <w:p w14:paraId="0939E7A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D7807F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Prepared glues and other prepared adhesives,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 products suitable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use as glues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adhesives, put up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retail sale as glues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adhesives, not exceeding a net weight of 1 kg.</w:t>
            </w:r>
          </w:p>
        </w:tc>
        <w:tc>
          <w:tcPr>
            <w:tcW w:w="2268" w:type="dxa"/>
            <w:shd w:val="clear" w:color="auto" w:fill="auto"/>
            <w:noWrap/>
            <w:hideMark/>
          </w:tcPr>
          <w:p w14:paraId="50D59D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8D4FBC6" w14:textId="77777777" w:rsidTr="0081305E">
        <w:trPr>
          <w:trHeight w:val="960"/>
        </w:trPr>
        <w:tc>
          <w:tcPr>
            <w:tcW w:w="1555" w:type="dxa"/>
            <w:shd w:val="clear" w:color="auto" w:fill="auto"/>
            <w:noWrap/>
            <w:hideMark/>
          </w:tcPr>
          <w:p w14:paraId="2CA313E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4000C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3506.10</w:t>
            </w:r>
          </w:p>
        </w:tc>
        <w:tc>
          <w:tcPr>
            <w:tcW w:w="3685" w:type="dxa"/>
            <w:shd w:val="clear" w:color="auto" w:fill="auto"/>
            <w:hideMark/>
          </w:tcPr>
          <w:p w14:paraId="3D69B28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-Products suitable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use as glues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adhesives, put up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retail sale as glues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adhesives, not exceeding a net weight of 1 kg</w:t>
            </w:r>
          </w:p>
        </w:tc>
        <w:tc>
          <w:tcPr>
            <w:tcW w:w="2268" w:type="dxa"/>
            <w:shd w:val="clear" w:color="auto" w:fill="auto"/>
            <w:hideMark/>
          </w:tcPr>
          <w:p w14:paraId="1AF374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24D7C357" w14:textId="77777777" w:rsidTr="0081305E">
        <w:trPr>
          <w:trHeight w:val="300"/>
        </w:trPr>
        <w:tc>
          <w:tcPr>
            <w:tcW w:w="1555" w:type="dxa"/>
            <w:shd w:val="clear" w:color="auto" w:fill="auto"/>
            <w:noWrap/>
            <w:hideMark/>
          </w:tcPr>
          <w:p w14:paraId="6DCB94D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1A32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609B72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5DC335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7650E15" w14:textId="77777777" w:rsidTr="0081305E">
        <w:trPr>
          <w:trHeight w:val="471"/>
        </w:trPr>
        <w:tc>
          <w:tcPr>
            <w:tcW w:w="1555" w:type="dxa"/>
            <w:shd w:val="clear" w:color="auto" w:fill="auto"/>
            <w:noWrap/>
            <w:hideMark/>
          </w:tcPr>
          <w:p w14:paraId="046DA53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68FDA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3506.91</w:t>
            </w:r>
          </w:p>
        </w:tc>
        <w:tc>
          <w:tcPr>
            <w:tcW w:w="3685" w:type="dxa"/>
            <w:shd w:val="clear" w:color="auto" w:fill="auto"/>
            <w:hideMark/>
          </w:tcPr>
          <w:p w14:paraId="3FD90B5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--Adhesives based on polymers of headings 39.01 to 39.13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on rubber</w:t>
            </w:r>
          </w:p>
        </w:tc>
        <w:tc>
          <w:tcPr>
            <w:tcW w:w="2268" w:type="dxa"/>
            <w:shd w:val="clear" w:color="auto" w:fill="auto"/>
            <w:hideMark/>
          </w:tcPr>
          <w:p w14:paraId="0494469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AFD63FB" w14:textId="77777777" w:rsidTr="0081305E">
        <w:trPr>
          <w:trHeight w:val="300"/>
        </w:trPr>
        <w:tc>
          <w:tcPr>
            <w:tcW w:w="1555" w:type="dxa"/>
            <w:shd w:val="clear" w:color="auto" w:fill="auto"/>
            <w:noWrap/>
            <w:hideMark/>
          </w:tcPr>
          <w:p w14:paraId="0ADA25C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E9121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3506.99</w:t>
            </w:r>
          </w:p>
        </w:tc>
        <w:tc>
          <w:tcPr>
            <w:tcW w:w="3685" w:type="dxa"/>
            <w:shd w:val="clear" w:color="auto" w:fill="auto"/>
            <w:hideMark/>
          </w:tcPr>
          <w:p w14:paraId="21672C4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E19B33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9C2F037" w14:textId="77777777" w:rsidTr="0081305E">
        <w:trPr>
          <w:trHeight w:val="396"/>
        </w:trPr>
        <w:tc>
          <w:tcPr>
            <w:tcW w:w="1555" w:type="dxa"/>
            <w:shd w:val="clear" w:color="auto" w:fill="auto"/>
            <w:noWrap/>
            <w:hideMark/>
          </w:tcPr>
          <w:p w14:paraId="35F1589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35.07</w:t>
            </w:r>
          </w:p>
        </w:tc>
        <w:tc>
          <w:tcPr>
            <w:tcW w:w="1134" w:type="dxa"/>
            <w:shd w:val="clear" w:color="auto" w:fill="auto"/>
            <w:noWrap/>
            <w:hideMark/>
          </w:tcPr>
          <w:p w14:paraId="06E092D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06E10D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Enzymes; prepared enzymes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noWrap/>
            <w:hideMark/>
          </w:tcPr>
          <w:p w14:paraId="498977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454B386" w14:textId="77777777" w:rsidTr="0081305E">
        <w:trPr>
          <w:trHeight w:val="300"/>
        </w:trPr>
        <w:tc>
          <w:tcPr>
            <w:tcW w:w="1555" w:type="dxa"/>
            <w:shd w:val="clear" w:color="auto" w:fill="auto"/>
            <w:noWrap/>
            <w:hideMark/>
          </w:tcPr>
          <w:p w14:paraId="0686391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6647CE7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3507.10</w:t>
            </w:r>
          </w:p>
        </w:tc>
        <w:tc>
          <w:tcPr>
            <w:tcW w:w="3685" w:type="dxa"/>
            <w:shd w:val="clear" w:color="auto" w:fill="auto"/>
            <w:hideMark/>
          </w:tcPr>
          <w:p w14:paraId="6BC77E4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-Rennet and concentrates thereof</w:t>
            </w:r>
          </w:p>
        </w:tc>
        <w:tc>
          <w:tcPr>
            <w:tcW w:w="2268" w:type="dxa"/>
            <w:shd w:val="clear" w:color="auto" w:fill="auto"/>
            <w:hideMark/>
          </w:tcPr>
          <w:p w14:paraId="5F44FA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72FB09C2" w14:textId="77777777" w:rsidTr="0081305E">
        <w:trPr>
          <w:trHeight w:val="300"/>
        </w:trPr>
        <w:tc>
          <w:tcPr>
            <w:tcW w:w="1555" w:type="dxa"/>
            <w:shd w:val="clear" w:color="auto" w:fill="auto"/>
            <w:noWrap/>
            <w:hideMark/>
          </w:tcPr>
          <w:p w14:paraId="70780DB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B3375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3507.90</w:t>
            </w:r>
          </w:p>
        </w:tc>
        <w:tc>
          <w:tcPr>
            <w:tcW w:w="3685" w:type="dxa"/>
            <w:shd w:val="clear" w:color="auto" w:fill="auto"/>
            <w:hideMark/>
          </w:tcPr>
          <w:p w14:paraId="1E5FDDCD"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ECCD4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254B6FC5" w14:textId="77777777" w:rsidTr="0081305E">
        <w:trPr>
          <w:trHeight w:val="651"/>
        </w:trPr>
        <w:tc>
          <w:tcPr>
            <w:tcW w:w="1555" w:type="dxa"/>
            <w:shd w:val="clear" w:color="auto" w:fill="auto"/>
            <w:noWrap/>
            <w:hideMark/>
          </w:tcPr>
          <w:p w14:paraId="23B256D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E2337B">
              <w:rPr>
                <w:rFonts w:ascii="Times New Roman" w:eastAsia="Times New Roman" w:hAnsi="Times New Roman" w:cs="Times New Roman"/>
                <w:b/>
                <w:bCs/>
                <w:sz w:val="18"/>
                <w:szCs w:val="18"/>
                <w:lang w:eastAsia="en-NZ"/>
              </w:rPr>
              <w:t>36 </w:t>
            </w:r>
          </w:p>
        </w:tc>
        <w:tc>
          <w:tcPr>
            <w:tcW w:w="4819" w:type="dxa"/>
            <w:gridSpan w:val="2"/>
            <w:shd w:val="clear" w:color="auto" w:fill="auto"/>
            <w:noWrap/>
            <w:hideMark/>
          </w:tcPr>
          <w:p w14:paraId="0BBAE14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EXPLOSIVES; PYROTECHNIC PRODUCTS; MATCHES; PYROPH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IC ALLOYS; CERTAIN COMBUSTIBLE PREPARATIONS</w:t>
            </w:r>
          </w:p>
        </w:tc>
        <w:tc>
          <w:tcPr>
            <w:tcW w:w="2268" w:type="dxa"/>
            <w:shd w:val="clear" w:color="auto" w:fill="auto"/>
            <w:noWrap/>
            <w:hideMark/>
          </w:tcPr>
          <w:p w14:paraId="1B624D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CAED927" w14:textId="77777777" w:rsidTr="0081305E">
        <w:trPr>
          <w:trHeight w:val="300"/>
        </w:trPr>
        <w:tc>
          <w:tcPr>
            <w:tcW w:w="1555" w:type="dxa"/>
            <w:shd w:val="clear" w:color="auto" w:fill="auto"/>
            <w:noWrap/>
            <w:hideMark/>
          </w:tcPr>
          <w:p w14:paraId="5A0BA4B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36.01</w:t>
            </w:r>
          </w:p>
        </w:tc>
        <w:tc>
          <w:tcPr>
            <w:tcW w:w="1134" w:type="dxa"/>
            <w:shd w:val="clear" w:color="auto" w:fill="auto"/>
            <w:noWrap/>
            <w:hideMark/>
          </w:tcPr>
          <w:p w14:paraId="0BBA092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3601.00</w:t>
            </w:r>
          </w:p>
        </w:tc>
        <w:tc>
          <w:tcPr>
            <w:tcW w:w="3685" w:type="dxa"/>
            <w:shd w:val="clear" w:color="auto" w:fill="auto"/>
            <w:hideMark/>
          </w:tcPr>
          <w:p w14:paraId="7AFCB68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Propellent powders.</w:t>
            </w:r>
          </w:p>
        </w:tc>
        <w:tc>
          <w:tcPr>
            <w:tcW w:w="2268" w:type="dxa"/>
            <w:shd w:val="clear" w:color="auto" w:fill="auto"/>
            <w:hideMark/>
          </w:tcPr>
          <w:p w14:paraId="4BF3A2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5E87091A" w14:textId="77777777" w:rsidTr="0081305E">
        <w:trPr>
          <w:trHeight w:val="480"/>
        </w:trPr>
        <w:tc>
          <w:tcPr>
            <w:tcW w:w="1555" w:type="dxa"/>
            <w:shd w:val="clear" w:color="auto" w:fill="auto"/>
            <w:noWrap/>
            <w:hideMark/>
          </w:tcPr>
          <w:p w14:paraId="3ACD8B4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36.02</w:t>
            </w:r>
          </w:p>
        </w:tc>
        <w:tc>
          <w:tcPr>
            <w:tcW w:w="1134" w:type="dxa"/>
            <w:shd w:val="clear" w:color="auto" w:fill="auto"/>
            <w:noWrap/>
            <w:hideMark/>
          </w:tcPr>
          <w:p w14:paraId="7A65020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3602.00</w:t>
            </w:r>
          </w:p>
        </w:tc>
        <w:tc>
          <w:tcPr>
            <w:tcW w:w="3685" w:type="dxa"/>
            <w:shd w:val="clear" w:color="auto" w:fill="auto"/>
            <w:hideMark/>
          </w:tcPr>
          <w:p w14:paraId="100B9B3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Prepared explosives, other than propellent powders.</w:t>
            </w:r>
          </w:p>
        </w:tc>
        <w:tc>
          <w:tcPr>
            <w:tcW w:w="2268" w:type="dxa"/>
            <w:shd w:val="clear" w:color="auto" w:fill="auto"/>
            <w:hideMark/>
          </w:tcPr>
          <w:p w14:paraId="284E4A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5F52780F" w14:textId="77777777" w:rsidTr="0081305E">
        <w:trPr>
          <w:trHeight w:val="720"/>
        </w:trPr>
        <w:tc>
          <w:tcPr>
            <w:tcW w:w="1555" w:type="dxa"/>
            <w:shd w:val="clear" w:color="auto" w:fill="auto"/>
            <w:noWrap/>
            <w:hideMark/>
          </w:tcPr>
          <w:p w14:paraId="7D75234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36.03</w:t>
            </w:r>
          </w:p>
        </w:tc>
        <w:tc>
          <w:tcPr>
            <w:tcW w:w="1134" w:type="dxa"/>
            <w:shd w:val="clear" w:color="auto" w:fill="auto"/>
            <w:noWrap/>
            <w:hideMark/>
          </w:tcPr>
          <w:p w14:paraId="11D840A7" w14:textId="0B823890"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hideMark/>
          </w:tcPr>
          <w:p w14:paraId="30350DED" w14:textId="63E1BB39" w:rsidR="0064695D" w:rsidRPr="006A0BF8" w:rsidRDefault="0064695D" w:rsidP="0081305E">
            <w:pPr>
              <w:spacing w:after="0" w:line="240" w:lineRule="auto"/>
              <w:rPr>
                <w:rFonts w:ascii="Times New Roman" w:eastAsia="Times New Roman" w:hAnsi="Times New Roman" w:cs="Times New Roman"/>
                <w:b/>
                <w:sz w:val="18"/>
                <w:szCs w:val="18"/>
                <w:lang w:eastAsia="en-NZ"/>
              </w:rPr>
            </w:pPr>
            <w:r w:rsidRPr="00241453">
              <w:rPr>
                <w:rFonts w:ascii="Times New Roman" w:eastAsia="Times New Roman" w:hAnsi="Times New Roman" w:cs="Times New Roman"/>
                <w:b/>
                <w:sz w:val="18"/>
                <w:szCs w:val="18"/>
                <w:lang w:eastAsia="en-NZ"/>
              </w:rPr>
              <w:t xml:space="preserve">Safety fuses; detonating cords; </w:t>
            </w:r>
            <w:r>
              <w:rPr>
                <w:rFonts w:ascii="Times New Roman" w:eastAsia="Times New Roman" w:hAnsi="Times New Roman" w:cs="Times New Roman"/>
                <w:b/>
                <w:sz w:val="18"/>
                <w:szCs w:val="18"/>
                <w:lang w:eastAsia="en-NZ"/>
              </w:rPr>
              <w:t xml:space="preserve">percussion or detonating caps; </w:t>
            </w:r>
            <w:r w:rsidRPr="00241453">
              <w:rPr>
                <w:rFonts w:ascii="Times New Roman" w:eastAsia="Times New Roman" w:hAnsi="Times New Roman" w:cs="Times New Roman"/>
                <w:b/>
                <w:sz w:val="18"/>
                <w:szCs w:val="18"/>
                <w:lang w:eastAsia="en-NZ"/>
              </w:rPr>
              <w:t>igniters; electric detonators.</w:t>
            </w:r>
          </w:p>
        </w:tc>
        <w:tc>
          <w:tcPr>
            <w:tcW w:w="2268" w:type="dxa"/>
            <w:shd w:val="clear" w:color="auto" w:fill="auto"/>
            <w:hideMark/>
          </w:tcPr>
          <w:p w14:paraId="7E640C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2413A3E5" w14:textId="77777777" w:rsidTr="001058CB">
        <w:trPr>
          <w:trHeight w:val="299"/>
        </w:trPr>
        <w:tc>
          <w:tcPr>
            <w:tcW w:w="1555" w:type="dxa"/>
            <w:shd w:val="clear" w:color="auto" w:fill="auto"/>
            <w:noWrap/>
          </w:tcPr>
          <w:p w14:paraId="53F26A2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5DE316F" w14:textId="044FBA9D"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3603.10</w:t>
            </w:r>
          </w:p>
        </w:tc>
        <w:tc>
          <w:tcPr>
            <w:tcW w:w="3685" w:type="dxa"/>
            <w:tcBorders>
              <w:top w:val="single" w:sz="4" w:space="0" w:color="auto"/>
              <w:left w:val="nil"/>
              <w:bottom w:val="single" w:sz="4" w:space="0" w:color="auto"/>
              <w:right w:val="single" w:sz="4" w:space="0" w:color="auto"/>
            </w:tcBorders>
            <w:shd w:val="clear" w:color="auto" w:fill="auto"/>
          </w:tcPr>
          <w:p w14:paraId="081B20B5" w14:textId="21D80CA9" w:rsidR="0064695D" w:rsidRPr="00E2337B" w:rsidRDefault="0064695D" w:rsidP="001058CB">
            <w:pPr>
              <w:spacing w:after="0" w:line="240" w:lineRule="auto"/>
              <w:rPr>
                <w:rFonts w:ascii="Times New Roman" w:eastAsia="Times New Roman" w:hAnsi="Times New Roman" w:cs="Times New Roman"/>
                <w:b/>
                <w:bCs/>
                <w:sz w:val="18"/>
                <w:szCs w:val="18"/>
                <w:lang w:eastAsia="en-NZ"/>
              </w:rPr>
            </w:pPr>
            <w:r w:rsidRPr="00C67644">
              <w:rPr>
                <w:rFonts w:ascii="Times New Roman" w:eastAsia="Times New Roman" w:hAnsi="Times New Roman" w:cs="Times New Roman"/>
                <w:sz w:val="18"/>
                <w:szCs w:val="18"/>
                <w:lang w:eastAsia="en-NZ"/>
              </w:rPr>
              <w:t>-Safety fuses</w:t>
            </w:r>
          </w:p>
        </w:tc>
        <w:tc>
          <w:tcPr>
            <w:tcW w:w="2268" w:type="dxa"/>
            <w:shd w:val="clear" w:color="auto" w:fill="auto"/>
          </w:tcPr>
          <w:p w14:paraId="13C267C5" w14:textId="3799AD11"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20EE3E4D" w14:textId="77777777" w:rsidTr="001058CB">
        <w:trPr>
          <w:trHeight w:val="274"/>
        </w:trPr>
        <w:tc>
          <w:tcPr>
            <w:tcW w:w="1555" w:type="dxa"/>
            <w:shd w:val="clear" w:color="auto" w:fill="auto"/>
            <w:noWrap/>
          </w:tcPr>
          <w:p w14:paraId="3BBC194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A2310D0" w14:textId="01B6DCC6"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3603.20</w:t>
            </w:r>
          </w:p>
        </w:tc>
        <w:tc>
          <w:tcPr>
            <w:tcW w:w="3685" w:type="dxa"/>
            <w:tcBorders>
              <w:top w:val="single" w:sz="4" w:space="0" w:color="auto"/>
              <w:left w:val="nil"/>
              <w:bottom w:val="single" w:sz="4" w:space="0" w:color="auto"/>
              <w:right w:val="single" w:sz="4" w:space="0" w:color="auto"/>
            </w:tcBorders>
            <w:shd w:val="clear" w:color="auto" w:fill="auto"/>
          </w:tcPr>
          <w:p w14:paraId="6E48C8BC" w14:textId="786A773F" w:rsidR="0064695D" w:rsidRPr="00E2337B" w:rsidRDefault="0064695D" w:rsidP="001058CB">
            <w:pPr>
              <w:spacing w:after="0" w:line="240" w:lineRule="auto"/>
              <w:rPr>
                <w:rFonts w:ascii="Times New Roman" w:eastAsia="Times New Roman" w:hAnsi="Times New Roman" w:cs="Times New Roman"/>
                <w:b/>
                <w:bCs/>
                <w:sz w:val="18"/>
                <w:szCs w:val="18"/>
                <w:lang w:eastAsia="en-NZ"/>
              </w:rPr>
            </w:pPr>
            <w:r w:rsidRPr="00C67644">
              <w:rPr>
                <w:rFonts w:ascii="Times New Roman" w:eastAsia="Times New Roman" w:hAnsi="Times New Roman" w:cs="Times New Roman"/>
                <w:sz w:val="18"/>
                <w:szCs w:val="18"/>
                <w:lang w:eastAsia="en-NZ"/>
              </w:rPr>
              <w:t>-Detonating cords</w:t>
            </w:r>
          </w:p>
        </w:tc>
        <w:tc>
          <w:tcPr>
            <w:tcW w:w="2268" w:type="dxa"/>
            <w:shd w:val="clear" w:color="auto" w:fill="auto"/>
          </w:tcPr>
          <w:p w14:paraId="7949D7F1" w14:textId="1D913055"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59626C65" w14:textId="77777777" w:rsidTr="001058CB">
        <w:trPr>
          <w:trHeight w:val="265"/>
        </w:trPr>
        <w:tc>
          <w:tcPr>
            <w:tcW w:w="1555" w:type="dxa"/>
            <w:shd w:val="clear" w:color="auto" w:fill="auto"/>
            <w:noWrap/>
          </w:tcPr>
          <w:p w14:paraId="6D291E9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D88A967" w14:textId="5F405332"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3603.30</w:t>
            </w:r>
          </w:p>
        </w:tc>
        <w:tc>
          <w:tcPr>
            <w:tcW w:w="3685" w:type="dxa"/>
            <w:tcBorders>
              <w:top w:val="single" w:sz="4" w:space="0" w:color="auto"/>
              <w:left w:val="nil"/>
              <w:bottom w:val="single" w:sz="4" w:space="0" w:color="auto"/>
              <w:right w:val="single" w:sz="4" w:space="0" w:color="auto"/>
            </w:tcBorders>
            <w:shd w:val="clear" w:color="auto" w:fill="auto"/>
          </w:tcPr>
          <w:p w14:paraId="5ED7C722" w14:textId="276DB382" w:rsidR="0064695D" w:rsidRPr="00E2337B" w:rsidRDefault="0064695D" w:rsidP="001058CB">
            <w:pPr>
              <w:spacing w:after="0" w:line="240" w:lineRule="auto"/>
              <w:rPr>
                <w:rFonts w:ascii="Times New Roman" w:eastAsia="Times New Roman" w:hAnsi="Times New Roman" w:cs="Times New Roman"/>
                <w:b/>
                <w:bCs/>
                <w:sz w:val="18"/>
                <w:szCs w:val="18"/>
                <w:lang w:eastAsia="en-NZ"/>
              </w:rPr>
            </w:pPr>
            <w:r w:rsidRPr="00C67644">
              <w:rPr>
                <w:rFonts w:ascii="Times New Roman" w:eastAsia="Times New Roman" w:hAnsi="Times New Roman" w:cs="Times New Roman"/>
                <w:sz w:val="18"/>
                <w:szCs w:val="18"/>
                <w:lang w:eastAsia="en-NZ"/>
              </w:rPr>
              <w:t>-Percussion caps</w:t>
            </w:r>
          </w:p>
        </w:tc>
        <w:tc>
          <w:tcPr>
            <w:tcW w:w="2268" w:type="dxa"/>
            <w:shd w:val="clear" w:color="auto" w:fill="auto"/>
          </w:tcPr>
          <w:p w14:paraId="16FF40B7" w14:textId="65F7E779"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409DF725" w14:textId="77777777" w:rsidTr="001058CB">
        <w:trPr>
          <w:trHeight w:val="268"/>
        </w:trPr>
        <w:tc>
          <w:tcPr>
            <w:tcW w:w="1555" w:type="dxa"/>
            <w:shd w:val="clear" w:color="auto" w:fill="auto"/>
            <w:noWrap/>
          </w:tcPr>
          <w:p w14:paraId="62AE24B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DC2A5F7" w14:textId="41C49901"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3603.40</w:t>
            </w:r>
          </w:p>
        </w:tc>
        <w:tc>
          <w:tcPr>
            <w:tcW w:w="3685" w:type="dxa"/>
            <w:tcBorders>
              <w:top w:val="single" w:sz="4" w:space="0" w:color="auto"/>
              <w:left w:val="nil"/>
              <w:bottom w:val="single" w:sz="4" w:space="0" w:color="auto"/>
              <w:right w:val="single" w:sz="4" w:space="0" w:color="auto"/>
            </w:tcBorders>
            <w:shd w:val="clear" w:color="auto" w:fill="auto"/>
          </w:tcPr>
          <w:p w14:paraId="3F65E4C0" w14:textId="368C5360" w:rsidR="0064695D" w:rsidRPr="00E2337B" w:rsidRDefault="0064695D" w:rsidP="001058CB">
            <w:pPr>
              <w:spacing w:after="0" w:line="240" w:lineRule="auto"/>
              <w:rPr>
                <w:rFonts w:ascii="Times New Roman" w:eastAsia="Times New Roman" w:hAnsi="Times New Roman" w:cs="Times New Roman"/>
                <w:b/>
                <w:bCs/>
                <w:sz w:val="18"/>
                <w:szCs w:val="18"/>
                <w:lang w:eastAsia="en-NZ"/>
              </w:rPr>
            </w:pPr>
            <w:r w:rsidRPr="00C67644">
              <w:rPr>
                <w:rFonts w:ascii="Times New Roman" w:eastAsia="Times New Roman" w:hAnsi="Times New Roman" w:cs="Times New Roman"/>
                <w:sz w:val="18"/>
                <w:szCs w:val="18"/>
                <w:lang w:eastAsia="en-NZ"/>
              </w:rPr>
              <w:t>-Detonating caps</w:t>
            </w:r>
          </w:p>
        </w:tc>
        <w:tc>
          <w:tcPr>
            <w:tcW w:w="2268" w:type="dxa"/>
            <w:shd w:val="clear" w:color="auto" w:fill="auto"/>
          </w:tcPr>
          <w:p w14:paraId="4305626E" w14:textId="7277E871"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00A1E946" w14:textId="77777777" w:rsidTr="001058CB">
        <w:trPr>
          <w:trHeight w:val="287"/>
        </w:trPr>
        <w:tc>
          <w:tcPr>
            <w:tcW w:w="1555" w:type="dxa"/>
            <w:shd w:val="clear" w:color="auto" w:fill="auto"/>
            <w:noWrap/>
          </w:tcPr>
          <w:p w14:paraId="19ECE8D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0ACBEB2" w14:textId="2E2EA52A"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3603.50</w:t>
            </w:r>
          </w:p>
        </w:tc>
        <w:tc>
          <w:tcPr>
            <w:tcW w:w="3685" w:type="dxa"/>
            <w:tcBorders>
              <w:top w:val="single" w:sz="4" w:space="0" w:color="auto"/>
              <w:left w:val="nil"/>
              <w:bottom w:val="single" w:sz="4" w:space="0" w:color="auto"/>
              <w:right w:val="single" w:sz="4" w:space="0" w:color="auto"/>
            </w:tcBorders>
            <w:shd w:val="clear" w:color="auto" w:fill="auto"/>
          </w:tcPr>
          <w:p w14:paraId="6E1C768C" w14:textId="406758DA" w:rsidR="0064695D" w:rsidRPr="00E2337B" w:rsidRDefault="0064695D" w:rsidP="001058CB">
            <w:pPr>
              <w:spacing w:after="0" w:line="240" w:lineRule="auto"/>
              <w:rPr>
                <w:rFonts w:ascii="Times New Roman" w:eastAsia="Times New Roman" w:hAnsi="Times New Roman" w:cs="Times New Roman"/>
                <w:b/>
                <w:bCs/>
                <w:sz w:val="18"/>
                <w:szCs w:val="18"/>
                <w:lang w:eastAsia="en-NZ"/>
              </w:rPr>
            </w:pPr>
            <w:r w:rsidRPr="00C67644">
              <w:rPr>
                <w:rFonts w:ascii="Times New Roman" w:eastAsia="Times New Roman" w:hAnsi="Times New Roman" w:cs="Times New Roman"/>
                <w:sz w:val="18"/>
                <w:szCs w:val="18"/>
                <w:lang w:eastAsia="en-NZ"/>
              </w:rPr>
              <w:t>-Igniters</w:t>
            </w:r>
          </w:p>
        </w:tc>
        <w:tc>
          <w:tcPr>
            <w:tcW w:w="2268" w:type="dxa"/>
            <w:shd w:val="clear" w:color="auto" w:fill="auto"/>
          </w:tcPr>
          <w:p w14:paraId="54FCC86D" w14:textId="7D1D2EEF"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7460A1C6" w14:textId="77777777" w:rsidTr="001058CB">
        <w:trPr>
          <w:trHeight w:val="276"/>
        </w:trPr>
        <w:tc>
          <w:tcPr>
            <w:tcW w:w="1555" w:type="dxa"/>
            <w:shd w:val="clear" w:color="auto" w:fill="auto"/>
            <w:noWrap/>
          </w:tcPr>
          <w:p w14:paraId="665E798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16A56B6" w14:textId="4E830204"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3603.60</w:t>
            </w:r>
          </w:p>
        </w:tc>
        <w:tc>
          <w:tcPr>
            <w:tcW w:w="3685" w:type="dxa"/>
            <w:tcBorders>
              <w:top w:val="single" w:sz="4" w:space="0" w:color="auto"/>
              <w:left w:val="nil"/>
              <w:bottom w:val="single" w:sz="4" w:space="0" w:color="auto"/>
              <w:right w:val="single" w:sz="4" w:space="0" w:color="auto"/>
            </w:tcBorders>
            <w:shd w:val="clear" w:color="auto" w:fill="auto"/>
          </w:tcPr>
          <w:p w14:paraId="778D764E" w14:textId="57C867E7" w:rsidR="0064695D" w:rsidRPr="00E2337B" w:rsidRDefault="0064695D" w:rsidP="001058CB">
            <w:pPr>
              <w:spacing w:after="0" w:line="240" w:lineRule="auto"/>
              <w:rPr>
                <w:rFonts w:ascii="Times New Roman" w:eastAsia="Times New Roman" w:hAnsi="Times New Roman" w:cs="Times New Roman"/>
                <w:b/>
                <w:bCs/>
                <w:sz w:val="18"/>
                <w:szCs w:val="18"/>
                <w:lang w:eastAsia="en-NZ"/>
              </w:rPr>
            </w:pPr>
            <w:r w:rsidRPr="00C67644">
              <w:rPr>
                <w:rFonts w:ascii="Times New Roman" w:eastAsia="Times New Roman" w:hAnsi="Times New Roman" w:cs="Times New Roman"/>
                <w:sz w:val="18"/>
                <w:szCs w:val="18"/>
                <w:lang w:eastAsia="en-NZ"/>
              </w:rPr>
              <w:t>-Electric detonators</w:t>
            </w:r>
          </w:p>
        </w:tc>
        <w:tc>
          <w:tcPr>
            <w:tcW w:w="2268" w:type="dxa"/>
            <w:shd w:val="clear" w:color="auto" w:fill="auto"/>
          </w:tcPr>
          <w:p w14:paraId="090087A6" w14:textId="639E78A3"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15C82862" w14:textId="77777777" w:rsidTr="0081305E">
        <w:trPr>
          <w:trHeight w:val="720"/>
        </w:trPr>
        <w:tc>
          <w:tcPr>
            <w:tcW w:w="1555" w:type="dxa"/>
            <w:shd w:val="clear" w:color="auto" w:fill="auto"/>
            <w:noWrap/>
            <w:hideMark/>
          </w:tcPr>
          <w:p w14:paraId="79D4BBE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36.04</w:t>
            </w:r>
          </w:p>
        </w:tc>
        <w:tc>
          <w:tcPr>
            <w:tcW w:w="1134" w:type="dxa"/>
            <w:shd w:val="clear" w:color="auto" w:fill="auto"/>
            <w:noWrap/>
            <w:hideMark/>
          </w:tcPr>
          <w:p w14:paraId="713A63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7FC1E7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Firew</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ks, signalling flares, rain rockets, fog signals and other pyrotechnic articles.</w:t>
            </w:r>
          </w:p>
        </w:tc>
        <w:tc>
          <w:tcPr>
            <w:tcW w:w="2268" w:type="dxa"/>
            <w:shd w:val="clear" w:color="auto" w:fill="auto"/>
            <w:noWrap/>
            <w:hideMark/>
          </w:tcPr>
          <w:p w14:paraId="4E28FE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2EB0178" w14:textId="77777777" w:rsidTr="0081305E">
        <w:trPr>
          <w:trHeight w:val="300"/>
        </w:trPr>
        <w:tc>
          <w:tcPr>
            <w:tcW w:w="1555" w:type="dxa"/>
            <w:shd w:val="clear" w:color="auto" w:fill="auto"/>
            <w:noWrap/>
            <w:hideMark/>
          </w:tcPr>
          <w:p w14:paraId="3AC1F51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E55E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3604.10</w:t>
            </w:r>
          </w:p>
        </w:tc>
        <w:tc>
          <w:tcPr>
            <w:tcW w:w="3685" w:type="dxa"/>
            <w:shd w:val="clear" w:color="auto" w:fill="auto"/>
            <w:hideMark/>
          </w:tcPr>
          <w:p w14:paraId="236B50E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-Firew</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ks</w:t>
            </w:r>
          </w:p>
        </w:tc>
        <w:tc>
          <w:tcPr>
            <w:tcW w:w="2268" w:type="dxa"/>
            <w:shd w:val="clear" w:color="auto" w:fill="auto"/>
            <w:hideMark/>
          </w:tcPr>
          <w:p w14:paraId="670C6E2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12944EE9" w14:textId="77777777" w:rsidTr="0081305E">
        <w:trPr>
          <w:trHeight w:val="300"/>
        </w:trPr>
        <w:tc>
          <w:tcPr>
            <w:tcW w:w="1555" w:type="dxa"/>
            <w:shd w:val="clear" w:color="auto" w:fill="auto"/>
            <w:noWrap/>
            <w:hideMark/>
          </w:tcPr>
          <w:p w14:paraId="6CA44BF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03D1E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3604.90</w:t>
            </w:r>
          </w:p>
        </w:tc>
        <w:tc>
          <w:tcPr>
            <w:tcW w:w="3685" w:type="dxa"/>
            <w:shd w:val="clear" w:color="auto" w:fill="auto"/>
            <w:hideMark/>
          </w:tcPr>
          <w:p w14:paraId="0B9825D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6EFA4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772DA811" w14:textId="77777777" w:rsidTr="0081305E">
        <w:trPr>
          <w:trHeight w:val="516"/>
        </w:trPr>
        <w:tc>
          <w:tcPr>
            <w:tcW w:w="1555" w:type="dxa"/>
            <w:shd w:val="clear" w:color="auto" w:fill="auto"/>
            <w:noWrap/>
            <w:hideMark/>
          </w:tcPr>
          <w:p w14:paraId="5EA402F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36.05</w:t>
            </w:r>
          </w:p>
        </w:tc>
        <w:tc>
          <w:tcPr>
            <w:tcW w:w="1134" w:type="dxa"/>
            <w:shd w:val="clear" w:color="auto" w:fill="auto"/>
            <w:noWrap/>
            <w:hideMark/>
          </w:tcPr>
          <w:p w14:paraId="5512415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3605.00</w:t>
            </w:r>
          </w:p>
        </w:tc>
        <w:tc>
          <w:tcPr>
            <w:tcW w:w="3685" w:type="dxa"/>
            <w:shd w:val="clear" w:color="auto" w:fill="auto"/>
            <w:hideMark/>
          </w:tcPr>
          <w:p w14:paraId="3861029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Matches, other than pyrotechnic articles of heading 36.04.</w:t>
            </w:r>
          </w:p>
        </w:tc>
        <w:tc>
          <w:tcPr>
            <w:tcW w:w="2268" w:type="dxa"/>
            <w:shd w:val="clear" w:color="auto" w:fill="auto"/>
            <w:hideMark/>
          </w:tcPr>
          <w:p w14:paraId="7CAC40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7EA13D83" w14:textId="77777777" w:rsidTr="0081305E">
        <w:trPr>
          <w:trHeight w:val="836"/>
        </w:trPr>
        <w:tc>
          <w:tcPr>
            <w:tcW w:w="1555" w:type="dxa"/>
            <w:shd w:val="clear" w:color="auto" w:fill="auto"/>
            <w:noWrap/>
            <w:hideMark/>
          </w:tcPr>
          <w:p w14:paraId="2D95794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36.06</w:t>
            </w:r>
          </w:p>
        </w:tc>
        <w:tc>
          <w:tcPr>
            <w:tcW w:w="1134" w:type="dxa"/>
            <w:shd w:val="clear" w:color="auto" w:fill="auto"/>
            <w:noWrap/>
            <w:hideMark/>
          </w:tcPr>
          <w:p w14:paraId="5A598DC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8A1CD7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Ferro-cerium and other pyroph</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ic alloys in all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 articles of combustible materials as specified in Note 2 to this Chapter.</w:t>
            </w:r>
          </w:p>
        </w:tc>
        <w:tc>
          <w:tcPr>
            <w:tcW w:w="2268" w:type="dxa"/>
            <w:shd w:val="clear" w:color="auto" w:fill="auto"/>
            <w:noWrap/>
            <w:hideMark/>
          </w:tcPr>
          <w:p w14:paraId="3254E9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90671F0" w14:textId="77777777" w:rsidTr="0081305E">
        <w:trPr>
          <w:trHeight w:val="990"/>
        </w:trPr>
        <w:tc>
          <w:tcPr>
            <w:tcW w:w="1555" w:type="dxa"/>
            <w:shd w:val="clear" w:color="auto" w:fill="auto"/>
            <w:noWrap/>
            <w:hideMark/>
          </w:tcPr>
          <w:p w14:paraId="0AC1CA0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70E0C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3606.10</w:t>
            </w:r>
          </w:p>
        </w:tc>
        <w:tc>
          <w:tcPr>
            <w:tcW w:w="3685" w:type="dxa"/>
            <w:shd w:val="clear" w:color="auto" w:fill="auto"/>
            <w:hideMark/>
          </w:tcPr>
          <w:p w14:paraId="506C6239" w14:textId="77777777" w:rsidR="0064695D" w:rsidRPr="008046AB" w:rsidRDefault="0064695D" w:rsidP="0064695D">
            <w:pPr>
              <w:spacing w:after="0" w:line="240" w:lineRule="auto"/>
              <w:rPr>
                <w:rFonts w:ascii="Times New Roman" w:eastAsia="Times New Roman" w:hAnsi="Times New Roman" w:cs="Times New Roman"/>
                <w:bCs/>
                <w:sz w:val="18"/>
                <w:szCs w:val="18"/>
                <w:lang w:eastAsia="en-NZ"/>
              </w:rPr>
            </w:pPr>
            <w:r w:rsidRPr="008046AB">
              <w:rPr>
                <w:rFonts w:ascii="Times New Roman" w:eastAsia="Times New Roman" w:hAnsi="Times New Roman" w:cs="Times New Roman"/>
                <w:bCs/>
                <w:sz w:val="18"/>
                <w:szCs w:val="18"/>
                <w:lang w:eastAsia="en-NZ"/>
              </w:rPr>
              <w:t xml:space="preserve">-Liquid </w:t>
            </w:r>
            <w:r>
              <w:rPr>
                <w:rFonts w:ascii="Times New Roman" w:eastAsia="Times New Roman" w:hAnsi="Times New Roman" w:cs="Times New Roman"/>
                <w:bCs/>
                <w:sz w:val="18"/>
                <w:szCs w:val="18"/>
                <w:lang w:eastAsia="en-NZ"/>
              </w:rPr>
              <w:t>or</w:t>
            </w:r>
            <w:r w:rsidRPr="008046AB">
              <w:rPr>
                <w:rFonts w:ascii="Times New Roman" w:eastAsia="Times New Roman" w:hAnsi="Times New Roman" w:cs="Times New Roman"/>
                <w:bCs/>
                <w:sz w:val="18"/>
                <w:szCs w:val="18"/>
                <w:lang w:eastAsia="en-NZ"/>
              </w:rPr>
              <w:t xml:space="preserve"> liquefied-gas fuels in containers of a kind used f</w:t>
            </w:r>
            <w:r>
              <w:rPr>
                <w:rFonts w:ascii="Times New Roman" w:eastAsia="Times New Roman" w:hAnsi="Times New Roman" w:cs="Times New Roman"/>
                <w:bCs/>
                <w:sz w:val="18"/>
                <w:szCs w:val="18"/>
                <w:lang w:eastAsia="en-NZ"/>
              </w:rPr>
              <w:t>or</w:t>
            </w:r>
            <w:r w:rsidRPr="008046AB">
              <w:rPr>
                <w:rFonts w:ascii="Times New Roman" w:eastAsia="Times New Roman" w:hAnsi="Times New Roman" w:cs="Times New Roman"/>
                <w:bCs/>
                <w:sz w:val="18"/>
                <w:szCs w:val="18"/>
                <w:lang w:eastAsia="en-NZ"/>
              </w:rPr>
              <w:t xml:space="preserve"> filling </w:t>
            </w:r>
            <w:r>
              <w:rPr>
                <w:rFonts w:ascii="Times New Roman" w:eastAsia="Times New Roman" w:hAnsi="Times New Roman" w:cs="Times New Roman"/>
                <w:bCs/>
                <w:sz w:val="18"/>
                <w:szCs w:val="18"/>
                <w:lang w:eastAsia="en-NZ"/>
              </w:rPr>
              <w:t>or</w:t>
            </w:r>
            <w:r w:rsidRPr="008046AB">
              <w:rPr>
                <w:rFonts w:ascii="Times New Roman" w:eastAsia="Times New Roman" w:hAnsi="Times New Roman" w:cs="Times New Roman"/>
                <w:bCs/>
                <w:sz w:val="18"/>
                <w:szCs w:val="18"/>
                <w:lang w:eastAsia="en-NZ"/>
              </w:rPr>
              <w:t xml:space="preserve"> refilling cigarette </w:t>
            </w:r>
            <w:r>
              <w:rPr>
                <w:rFonts w:ascii="Times New Roman" w:eastAsia="Times New Roman" w:hAnsi="Times New Roman" w:cs="Times New Roman"/>
                <w:bCs/>
                <w:sz w:val="18"/>
                <w:szCs w:val="18"/>
                <w:lang w:eastAsia="en-NZ"/>
              </w:rPr>
              <w:t>or</w:t>
            </w:r>
            <w:r w:rsidRPr="008046AB">
              <w:rPr>
                <w:rFonts w:ascii="Times New Roman" w:eastAsia="Times New Roman" w:hAnsi="Times New Roman" w:cs="Times New Roman"/>
                <w:bCs/>
                <w:sz w:val="18"/>
                <w:szCs w:val="18"/>
                <w:lang w:eastAsia="en-NZ"/>
              </w:rPr>
              <w:t xml:space="preserve"> similar lighters and of a capacity not exceeding 300</w:t>
            </w:r>
            <w:r w:rsidRPr="008046AB">
              <w:rPr>
                <w:rFonts w:ascii="Batang" w:eastAsia="Segoe UI Symbol" w:hAnsi="Batang" w:cs="Batang"/>
                <w:bCs/>
                <w:sz w:val="18"/>
                <w:szCs w:val="18"/>
                <w:lang w:eastAsia="en-NZ"/>
              </w:rPr>
              <w:t>㎤</w:t>
            </w:r>
          </w:p>
        </w:tc>
        <w:tc>
          <w:tcPr>
            <w:tcW w:w="2268" w:type="dxa"/>
            <w:shd w:val="clear" w:color="auto" w:fill="auto"/>
            <w:hideMark/>
          </w:tcPr>
          <w:p w14:paraId="690111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32E6CAFE" w14:textId="77777777" w:rsidTr="0081305E">
        <w:trPr>
          <w:trHeight w:val="300"/>
        </w:trPr>
        <w:tc>
          <w:tcPr>
            <w:tcW w:w="1555" w:type="dxa"/>
            <w:shd w:val="clear" w:color="auto" w:fill="auto"/>
            <w:noWrap/>
            <w:hideMark/>
          </w:tcPr>
          <w:p w14:paraId="374E013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92876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3606.90</w:t>
            </w:r>
          </w:p>
        </w:tc>
        <w:tc>
          <w:tcPr>
            <w:tcW w:w="3685" w:type="dxa"/>
            <w:shd w:val="clear" w:color="auto" w:fill="auto"/>
            <w:hideMark/>
          </w:tcPr>
          <w:p w14:paraId="7E6273F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20849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3A97E28B" w14:textId="77777777" w:rsidTr="0081305E">
        <w:trPr>
          <w:trHeight w:val="480"/>
        </w:trPr>
        <w:tc>
          <w:tcPr>
            <w:tcW w:w="1555" w:type="dxa"/>
            <w:shd w:val="clear" w:color="auto" w:fill="auto"/>
            <w:noWrap/>
            <w:hideMark/>
          </w:tcPr>
          <w:p w14:paraId="5B063B4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E2337B">
              <w:rPr>
                <w:rFonts w:ascii="Times New Roman" w:eastAsia="Times New Roman" w:hAnsi="Times New Roman" w:cs="Times New Roman"/>
                <w:b/>
                <w:bCs/>
                <w:sz w:val="18"/>
                <w:szCs w:val="18"/>
                <w:lang w:eastAsia="en-NZ"/>
              </w:rPr>
              <w:t>37 </w:t>
            </w:r>
          </w:p>
        </w:tc>
        <w:tc>
          <w:tcPr>
            <w:tcW w:w="4819" w:type="dxa"/>
            <w:gridSpan w:val="2"/>
            <w:shd w:val="clear" w:color="auto" w:fill="auto"/>
            <w:noWrap/>
            <w:hideMark/>
          </w:tcPr>
          <w:p w14:paraId="191C034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PHOTOGRAPHIC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CINEMATOGRAPHIC GOODS</w:t>
            </w:r>
          </w:p>
        </w:tc>
        <w:tc>
          <w:tcPr>
            <w:tcW w:w="2268" w:type="dxa"/>
            <w:shd w:val="clear" w:color="auto" w:fill="auto"/>
            <w:noWrap/>
            <w:hideMark/>
          </w:tcPr>
          <w:p w14:paraId="62B7A7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AEE8C0A" w14:textId="77777777" w:rsidTr="0081305E">
        <w:trPr>
          <w:trHeight w:val="1391"/>
        </w:trPr>
        <w:tc>
          <w:tcPr>
            <w:tcW w:w="1555" w:type="dxa"/>
            <w:shd w:val="clear" w:color="auto" w:fill="auto"/>
            <w:noWrap/>
            <w:hideMark/>
          </w:tcPr>
          <w:p w14:paraId="6FDAD35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37.01</w:t>
            </w:r>
          </w:p>
        </w:tc>
        <w:tc>
          <w:tcPr>
            <w:tcW w:w="1134" w:type="dxa"/>
            <w:shd w:val="clear" w:color="auto" w:fill="auto"/>
            <w:noWrap/>
            <w:hideMark/>
          </w:tcPr>
          <w:p w14:paraId="38EAE9E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71C246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Photographic plates and film in the flat, sensitised, unexposed, of any material other than paper, paperboard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textiles; instant print film in the flat, sensitised, unexposed,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in packs.</w:t>
            </w:r>
          </w:p>
        </w:tc>
        <w:tc>
          <w:tcPr>
            <w:tcW w:w="2268" w:type="dxa"/>
            <w:shd w:val="clear" w:color="auto" w:fill="auto"/>
            <w:noWrap/>
            <w:hideMark/>
          </w:tcPr>
          <w:p w14:paraId="7DAD42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14A750D" w14:textId="77777777" w:rsidTr="0081305E">
        <w:trPr>
          <w:trHeight w:val="233"/>
        </w:trPr>
        <w:tc>
          <w:tcPr>
            <w:tcW w:w="1555" w:type="dxa"/>
            <w:shd w:val="clear" w:color="auto" w:fill="auto"/>
            <w:noWrap/>
            <w:hideMark/>
          </w:tcPr>
          <w:p w14:paraId="2C7F502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3286A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3701.10</w:t>
            </w:r>
          </w:p>
        </w:tc>
        <w:tc>
          <w:tcPr>
            <w:tcW w:w="3685" w:type="dxa"/>
            <w:shd w:val="clear" w:color="auto" w:fill="auto"/>
            <w:hideMark/>
          </w:tcPr>
          <w:p w14:paraId="4C64FED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X-ray</w:t>
            </w:r>
          </w:p>
        </w:tc>
        <w:tc>
          <w:tcPr>
            <w:tcW w:w="2268" w:type="dxa"/>
            <w:shd w:val="clear" w:color="auto" w:fill="auto"/>
            <w:hideMark/>
          </w:tcPr>
          <w:p w14:paraId="5990C10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DF387CD" w14:textId="77777777" w:rsidTr="0081305E">
        <w:trPr>
          <w:trHeight w:val="300"/>
        </w:trPr>
        <w:tc>
          <w:tcPr>
            <w:tcW w:w="1555" w:type="dxa"/>
            <w:shd w:val="clear" w:color="auto" w:fill="auto"/>
            <w:noWrap/>
            <w:hideMark/>
          </w:tcPr>
          <w:p w14:paraId="4079341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D00AF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3701.20</w:t>
            </w:r>
          </w:p>
        </w:tc>
        <w:tc>
          <w:tcPr>
            <w:tcW w:w="3685" w:type="dxa"/>
            <w:shd w:val="clear" w:color="auto" w:fill="auto"/>
            <w:hideMark/>
          </w:tcPr>
          <w:p w14:paraId="3C41201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-Instant print film</w:t>
            </w:r>
          </w:p>
        </w:tc>
        <w:tc>
          <w:tcPr>
            <w:tcW w:w="2268" w:type="dxa"/>
            <w:shd w:val="clear" w:color="auto" w:fill="auto"/>
            <w:hideMark/>
          </w:tcPr>
          <w:p w14:paraId="2979BA7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0AB225A" w14:textId="77777777" w:rsidTr="0081305E">
        <w:trPr>
          <w:trHeight w:val="480"/>
        </w:trPr>
        <w:tc>
          <w:tcPr>
            <w:tcW w:w="1555" w:type="dxa"/>
            <w:shd w:val="clear" w:color="auto" w:fill="auto"/>
            <w:noWrap/>
            <w:hideMark/>
          </w:tcPr>
          <w:p w14:paraId="42ADA72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F166C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3701.30</w:t>
            </w:r>
          </w:p>
        </w:tc>
        <w:tc>
          <w:tcPr>
            <w:tcW w:w="3685" w:type="dxa"/>
            <w:shd w:val="clear" w:color="auto" w:fill="auto"/>
            <w:hideMark/>
          </w:tcPr>
          <w:p w14:paraId="3A01505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t>
            </w:r>
            <w:r w:rsidRPr="005C0833">
              <w:rPr>
                <w:rFonts w:ascii="Times New Roman" w:eastAsia="Times New Roman" w:hAnsi="Times New Roman" w:cs="Times New Roman"/>
                <w:bCs/>
                <w:sz w:val="18"/>
                <w:szCs w:val="18"/>
                <w:lang w:eastAsia="en-NZ"/>
              </w:rPr>
              <w:t xml:space="preserve">Other plates and film, with any side exceeding 255 </w:t>
            </w:r>
            <w:r w:rsidRPr="005C0833">
              <w:rPr>
                <w:rFonts w:ascii="MS Gothic" w:eastAsia="MS Gothic" w:hAnsi="MS Gothic" w:cs="MS Gothic" w:hint="eastAsia"/>
                <w:bCs/>
                <w:sz w:val="18"/>
                <w:szCs w:val="18"/>
                <w:lang w:eastAsia="en-NZ"/>
              </w:rPr>
              <w:t>㎜</w:t>
            </w:r>
          </w:p>
        </w:tc>
        <w:tc>
          <w:tcPr>
            <w:tcW w:w="2268" w:type="dxa"/>
            <w:shd w:val="clear" w:color="auto" w:fill="auto"/>
            <w:hideMark/>
          </w:tcPr>
          <w:p w14:paraId="5F74D8B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A354705" w14:textId="77777777" w:rsidTr="0081305E">
        <w:trPr>
          <w:trHeight w:val="300"/>
        </w:trPr>
        <w:tc>
          <w:tcPr>
            <w:tcW w:w="1555" w:type="dxa"/>
            <w:shd w:val="clear" w:color="auto" w:fill="auto"/>
            <w:noWrap/>
            <w:hideMark/>
          </w:tcPr>
          <w:p w14:paraId="605194C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C6B94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6BF41E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324FCB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0CE1768" w14:textId="77777777" w:rsidTr="0081305E">
        <w:trPr>
          <w:trHeight w:val="213"/>
        </w:trPr>
        <w:tc>
          <w:tcPr>
            <w:tcW w:w="1555" w:type="dxa"/>
            <w:shd w:val="clear" w:color="auto" w:fill="auto"/>
            <w:noWrap/>
            <w:hideMark/>
          </w:tcPr>
          <w:p w14:paraId="28F24C7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6BDC7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3701.91</w:t>
            </w:r>
          </w:p>
        </w:tc>
        <w:tc>
          <w:tcPr>
            <w:tcW w:w="3685" w:type="dxa"/>
            <w:shd w:val="clear" w:color="auto" w:fill="auto"/>
            <w:hideMark/>
          </w:tcPr>
          <w:p w14:paraId="2EF6021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colour photography (polychrome)</w:t>
            </w:r>
          </w:p>
        </w:tc>
        <w:tc>
          <w:tcPr>
            <w:tcW w:w="2268" w:type="dxa"/>
            <w:shd w:val="clear" w:color="auto" w:fill="auto"/>
            <w:hideMark/>
          </w:tcPr>
          <w:p w14:paraId="2EBB418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94BBD76" w14:textId="77777777" w:rsidTr="0081305E">
        <w:trPr>
          <w:trHeight w:val="300"/>
        </w:trPr>
        <w:tc>
          <w:tcPr>
            <w:tcW w:w="1555" w:type="dxa"/>
            <w:shd w:val="clear" w:color="auto" w:fill="auto"/>
            <w:noWrap/>
            <w:hideMark/>
          </w:tcPr>
          <w:p w14:paraId="5D64ED8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F98B2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3701.99</w:t>
            </w:r>
          </w:p>
        </w:tc>
        <w:tc>
          <w:tcPr>
            <w:tcW w:w="3685" w:type="dxa"/>
            <w:shd w:val="clear" w:color="auto" w:fill="auto"/>
            <w:hideMark/>
          </w:tcPr>
          <w:p w14:paraId="175CC7C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D68673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9D2E1DA" w14:textId="77777777" w:rsidTr="0081305E">
        <w:trPr>
          <w:trHeight w:val="1093"/>
        </w:trPr>
        <w:tc>
          <w:tcPr>
            <w:tcW w:w="1555" w:type="dxa"/>
            <w:shd w:val="clear" w:color="auto" w:fill="auto"/>
            <w:noWrap/>
            <w:hideMark/>
          </w:tcPr>
          <w:p w14:paraId="39B0189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37.02</w:t>
            </w:r>
          </w:p>
        </w:tc>
        <w:tc>
          <w:tcPr>
            <w:tcW w:w="1134" w:type="dxa"/>
            <w:shd w:val="clear" w:color="auto" w:fill="auto"/>
            <w:noWrap/>
            <w:hideMark/>
          </w:tcPr>
          <w:p w14:paraId="33ACC9C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6C4A39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Photographic film in rolls, sensitised, unexposed, of any material other than paper, paperboard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textiles; instant print film in rolls, sensitised, unexposed.</w:t>
            </w:r>
          </w:p>
        </w:tc>
        <w:tc>
          <w:tcPr>
            <w:tcW w:w="2268" w:type="dxa"/>
            <w:shd w:val="clear" w:color="auto" w:fill="auto"/>
            <w:noWrap/>
            <w:hideMark/>
          </w:tcPr>
          <w:p w14:paraId="40C5A8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4E28EBD" w14:textId="77777777" w:rsidTr="0081305E">
        <w:trPr>
          <w:trHeight w:val="307"/>
        </w:trPr>
        <w:tc>
          <w:tcPr>
            <w:tcW w:w="1555" w:type="dxa"/>
            <w:shd w:val="clear" w:color="auto" w:fill="auto"/>
            <w:noWrap/>
            <w:hideMark/>
          </w:tcPr>
          <w:p w14:paraId="2A2F57E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754C7F4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3702.10</w:t>
            </w:r>
          </w:p>
        </w:tc>
        <w:tc>
          <w:tcPr>
            <w:tcW w:w="3685" w:type="dxa"/>
            <w:shd w:val="clear" w:color="auto" w:fill="auto"/>
            <w:hideMark/>
          </w:tcPr>
          <w:p w14:paraId="12BAB2E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X-ray</w:t>
            </w:r>
          </w:p>
        </w:tc>
        <w:tc>
          <w:tcPr>
            <w:tcW w:w="2268" w:type="dxa"/>
            <w:shd w:val="clear" w:color="auto" w:fill="auto"/>
            <w:hideMark/>
          </w:tcPr>
          <w:p w14:paraId="1F6D73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29C58C00" w14:textId="77777777" w:rsidTr="0081305E">
        <w:trPr>
          <w:trHeight w:val="485"/>
        </w:trPr>
        <w:tc>
          <w:tcPr>
            <w:tcW w:w="1555" w:type="dxa"/>
            <w:shd w:val="clear" w:color="auto" w:fill="auto"/>
            <w:noWrap/>
            <w:hideMark/>
          </w:tcPr>
          <w:p w14:paraId="428AAF2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6EDB8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0E90B9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film, without perf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ations, of a width not exceeding 105 </w:t>
            </w:r>
            <w:r w:rsidRPr="00E2337B">
              <w:rPr>
                <w:rFonts w:ascii="MS Gothic" w:eastAsia="MS Gothic" w:hAnsi="MS Gothic" w:cs="MS Gothic"/>
                <w:sz w:val="18"/>
                <w:szCs w:val="18"/>
                <w:lang w:eastAsia="en-NZ"/>
              </w:rPr>
              <w:t>㎜</w:t>
            </w:r>
            <w:r w:rsidRPr="00E2337B">
              <w:rPr>
                <w:rFonts w:ascii="Times New Roman" w:eastAsia="Times New Roman" w:hAnsi="Times New Roman" w:cs="Times New Roman"/>
                <w:sz w:val="18"/>
                <w:szCs w:val="18"/>
                <w:lang w:eastAsia="en-NZ"/>
              </w:rPr>
              <w:t xml:space="preserve"> :</w:t>
            </w:r>
          </w:p>
        </w:tc>
        <w:tc>
          <w:tcPr>
            <w:tcW w:w="2268" w:type="dxa"/>
            <w:shd w:val="clear" w:color="auto" w:fill="auto"/>
            <w:noWrap/>
            <w:hideMark/>
          </w:tcPr>
          <w:p w14:paraId="076E33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0C9CD99" w14:textId="77777777" w:rsidTr="0081305E">
        <w:trPr>
          <w:trHeight w:val="279"/>
        </w:trPr>
        <w:tc>
          <w:tcPr>
            <w:tcW w:w="1555" w:type="dxa"/>
            <w:shd w:val="clear" w:color="auto" w:fill="auto"/>
            <w:noWrap/>
            <w:hideMark/>
          </w:tcPr>
          <w:p w14:paraId="1A98A32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B79B0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3702.31</w:t>
            </w:r>
          </w:p>
        </w:tc>
        <w:tc>
          <w:tcPr>
            <w:tcW w:w="3685" w:type="dxa"/>
            <w:shd w:val="clear" w:color="auto" w:fill="auto"/>
            <w:hideMark/>
          </w:tcPr>
          <w:p w14:paraId="5AC3D9F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colour photography (polychrome)</w:t>
            </w:r>
          </w:p>
        </w:tc>
        <w:tc>
          <w:tcPr>
            <w:tcW w:w="2268" w:type="dxa"/>
            <w:shd w:val="clear" w:color="auto" w:fill="auto"/>
            <w:hideMark/>
          </w:tcPr>
          <w:p w14:paraId="268D964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E8611C5" w14:textId="77777777" w:rsidTr="0081305E">
        <w:trPr>
          <w:trHeight w:val="269"/>
        </w:trPr>
        <w:tc>
          <w:tcPr>
            <w:tcW w:w="1555" w:type="dxa"/>
            <w:shd w:val="clear" w:color="auto" w:fill="auto"/>
            <w:noWrap/>
            <w:hideMark/>
          </w:tcPr>
          <w:p w14:paraId="78E130D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1B5BC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3702.32</w:t>
            </w:r>
          </w:p>
        </w:tc>
        <w:tc>
          <w:tcPr>
            <w:tcW w:w="3685" w:type="dxa"/>
            <w:shd w:val="clear" w:color="auto" w:fill="auto"/>
            <w:hideMark/>
          </w:tcPr>
          <w:p w14:paraId="1E9DD49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with silver halide emulsion</w:t>
            </w:r>
          </w:p>
        </w:tc>
        <w:tc>
          <w:tcPr>
            <w:tcW w:w="2268" w:type="dxa"/>
            <w:shd w:val="clear" w:color="auto" w:fill="auto"/>
            <w:hideMark/>
          </w:tcPr>
          <w:p w14:paraId="27F0735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29CE088" w14:textId="77777777" w:rsidTr="0081305E">
        <w:trPr>
          <w:trHeight w:val="300"/>
        </w:trPr>
        <w:tc>
          <w:tcPr>
            <w:tcW w:w="1555" w:type="dxa"/>
            <w:shd w:val="clear" w:color="auto" w:fill="auto"/>
            <w:noWrap/>
            <w:hideMark/>
          </w:tcPr>
          <w:p w14:paraId="086496C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F7F1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3702.39</w:t>
            </w:r>
          </w:p>
        </w:tc>
        <w:tc>
          <w:tcPr>
            <w:tcW w:w="3685" w:type="dxa"/>
            <w:shd w:val="clear" w:color="auto" w:fill="auto"/>
            <w:hideMark/>
          </w:tcPr>
          <w:p w14:paraId="63FCA77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EB0759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29AB0DF" w14:textId="77777777" w:rsidTr="0081305E">
        <w:trPr>
          <w:trHeight w:val="460"/>
        </w:trPr>
        <w:tc>
          <w:tcPr>
            <w:tcW w:w="1555" w:type="dxa"/>
            <w:shd w:val="clear" w:color="auto" w:fill="auto"/>
            <w:noWrap/>
            <w:hideMark/>
          </w:tcPr>
          <w:p w14:paraId="575E627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F3B39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23D823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film, without perf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ations, of a width exceeding 105 </w:t>
            </w:r>
            <w:r w:rsidRPr="00E2337B">
              <w:rPr>
                <w:rFonts w:ascii="MS Gothic" w:eastAsia="MS Gothic" w:hAnsi="MS Gothic" w:cs="MS Gothic"/>
                <w:sz w:val="18"/>
                <w:szCs w:val="18"/>
                <w:lang w:eastAsia="en-NZ"/>
              </w:rPr>
              <w:t>㎜</w:t>
            </w:r>
            <w:r w:rsidRPr="00E2337B">
              <w:rPr>
                <w:rFonts w:ascii="Times New Roman" w:eastAsia="Times New Roman" w:hAnsi="Times New Roman" w:cs="Times New Roman"/>
                <w:sz w:val="18"/>
                <w:szCs w:val="18"/>
                <w:lang w:eastAsia="en-NZ"/>
              </w:rPr>
              <w:t xml:space="preserve"> :</w:t>
            </w:r>
          </w:p>
        </w:tc>
        <w:tc>
          <w:tcPr>
            <w:tcW w:w="2268" w:type="dxa"/>
            <w:shd w:val="clear" w:color="auto" w:fill="auto"/>
            <w:noWrap/>
            <w:hideMark/>
          </w:tcPr>
          <w:p w14:paraId="1CB97A6F" w14:textId="77777777" w:rsidR="0064695D" w:rsidRDefault="0064695D" w:rsidP="0064695D"/>
        </w:tc>
      </w:tr>
      <w:tr w:rsidR="0064695D" w:rsidRPr="00E2337B" w14:paraId="7C725969" w14:textId="77777777" w:rsidTr="0081305E">
        <w:trPr>
          <w:trHeight w:val="557"/>
        </w:trPr>
        <w:tc>
          <w:tcPr>
            <w:tcW w:w="1555" w:type="dxa"/>
            <w:shd w:val="clear" w:color="auto" w:fill="auto"/>
            <w:noWrap/>
            <w:hideMark/>
          </w:tcPr>
          <w:p w14:paraId="5380057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5FB29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3702.41</w:t>
            </w:r>
          </w:p>
        </w:tc>
        <w:tc>
          <w:tcPr>
            <w:tcW w:w="3685" w:type="dxa"/>
            <w:shd w:val="clear" w:color="auto" w:fill="auto"/>
            <w:hideMark/>
          </w:tcPr>
          <w:p w14:paraId="7F53932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width exceeding 610 </w:t>
            </w:r>
            <w:r w:rsidRPr="005C0833">
              <w:rPr>
                <w:rFonts w:ascii="MS Gothic" w:eastAsia="MS Gothic" w:hAnsi="MS Gothic" w:cs="MS Gothic" w:hint="eastAsia"/>
                <w:sz w:val="18"/>
                <w:szCs w:val="18"/>
                <w:lang w:eastAsia="en-NZ"/>
              </w:rPr>
              <w:t>㎜</w:t>
            </w:r>
            <w:r w:rsidRPr="00E2337B">
              <w:rPr>
                <w:rFonts w:ascii="Times New Roman" w:eastAsia="Times New Roman" w:hAnsi="Times New Roman" w:cs="Times New Roman"/>
                <w:sz w:val="18"/>
                <w:szCs w:val="18"/>
                <w:lang w:eastAsia="en-NZ"/>
              </w:rPr>
              <w:t xml:space="preserve"> and of a length exceeding 200 m,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colour photography (polychrome)</w:t>
            </w:r>
          </w:p>
        </w:tc>
        <w:tc>
          <w:tcPr>
            <w:tcW w:w="2268" w:type="dxa"/>
            <w:shd w:val="clear" w:color="auto" w:fill="auto"/>
            <w:hideMark/>
          </w:tcPr>
          <w:p w14:paraId="444093C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2D1C9B9" w14:textId="77777777" w:rsidTr="0081305E">
        <w:trPr>
          <w:trHeight w:val="623"/>
        </w:trPr>
        <w:tc>
          <w:tcPr>
            <w:tcW w:w="1555" w:type="dxa"/>
            <w:shd w:val="clear" w:color="auto" w:fill="auto"/>
            <w:noWrap/>
            <w:hideMark/>
          </w:tcPr>
          <w:p w14:paraId="49DD17B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E3AA0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3702.42</w:t>
            </w:r>
          </w:p>
        </w:tc>
        <w:tc>
          <w:tcPr>
            <w:tcW w:w="3685" w:type="dxa"/>
            <w:shd w:val="clear" w:color="auto" w:fill="auto"/>
            <w:hideMark/>
          </w:tcPr>
          <w:p w14:paraId="55FE097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width exceeding 610 </w:t>
            </w:r>
            <w:r w:rsidRPr="005C0833">
              <w:rPr>
                <w:rFonts w:ascii="MS Gothic" w:eastAsia="MS Gothic" w:hAnsi="MS Gothic" w:cs="MS Gothic" w:hint="eastAsia"/>
                <w:sz w:val="18"/>
                <w:szCs w:val="18"/>
                <w:lang w:eastAsia="en-NZ"/>
              </w:rPr>
              <w:t>㎜</w:t>
            </w:r>
            <w:r w:rsidRPr="00E2337B">
              <w:rPr>
                <w:rFonts w:ascii="Times New Roman" w:eastAsia="Times New Roman" w:hAnsi="Times New Roman" w:cs="Times New Roman"/>
                <w:sz w:val="18"/>
                <w:szCs w:val="18"/>
                <w:lang w:eastAsia="en-NZ"/>
              </w:rPr>
              <w:t xml:space="preserve"> and of a length exceeding 200 m, other than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colour photography</w:t>
            </w:r>
          </w:p>
        </w:tc>
        <w:tc>
          <w:tcPr>
            <w:tcW w:w="2268" w:type="dxa"/>
            <w:shd w:val="clear" w:color="auto" w:fill="auto"/>
            <w:hideMark/>
          </w:tcPr>
          <w:p w14:paraId="0DBDBB9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BEA898A" w14:textId="77777777" w:rsidTr="0081305E">
        <w:trPr>
          <w:trHeight w:val="391"/>
        </w:trPr>
        <w:tc>
          <w:tcPr>
            <w:tcW w:w="1555" w:type="dxa"/>
            <w:shd w:val="clear" w:color="auto" w:fill="auto"/>
            <w:noWrap/>
            <w:hideMark/>
          </w:tcPr>
          <w:p w14:paraId="0534977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A2D71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3702.43</w:t>
            </w:r>
          </w:p>
        </w:tc>
        <w:tc>
          <w:tcPr>
            <w:tcW w:w="3685" w:type="dxa"/>
            <w:shd w:val="clear" w:color="auto" w:fill="auto"/>
            <w:hideMark/>
          </w:tcPr>
          <w:p w14:paraId="7B217B2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width exceeding 610 </w:t>
            </w:r>
            <w:r w:rsidRPr="005C0833">
              <w:rPr>
                <w:rFonts w:ascii="MS Gothic" w:eastAsia="MS Gothic" w:hAnsi="MS Gothic" w:cs="MS Gothic" w:hint="eastAsia"/>
                <w:sz w:val="18"/>
                <w:szCs w:val="18"/>
                <w:lang w:eastAsia="en-NZ"/>
              </w:rPr>
              <w:t>㎜</w:t>
            </w:r>
            <w:r w:rsidRPr="00E2337B">
              <w:rPr>
                <w:rFonts w:ascii="Times New Roman" w:eastAsia="Times New Roman" w:hAnsi="Times New Roman" w:cs="Times New Roman"/>
                <w:sz w:val="18"/>
                <w:szCs w:val="18"/>
                <w:lang w:eastAsia="en-NZ"/>
              </w:rPr>
              <w:t xml:space="preserve"> and of a length not exceeding 200 m</w:t>
            </w:r>
          </w:p>
        </w:tc>
        <w:tc>
          <w:tcPr>
            <w:tcW w:w="2268" w:type="dxa"/>
            <w:shd w:val="clear" w:color="auto" w:fill="auto"/>
            <w:hideMark/>
          </w:tcPr>
          <w:p w14:paraId="4E7F123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6985908" w14:textId="77777777" w:rsidTr="0081305E">
        <w:trPr>
          <w:trHeight w:val="480"/>
        </w:trPr>
        <w:tc>
          <w:tcPr>
            <w:tcW w:w="1555" w:type="dxa"/>
            <w:shd w:val="clear" w:color="auto" w:fill="auto"/>
            <w:noWrap/>
            <w:hideMark/>
          </w:tcPr>
          <w:p w14:paraId="6FAB70D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15A0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3702.44</w:t>
            </w:r>
          </w:p>
        </w:tc>
        <w:tc>
          <w:tcPr>
            <w:tcW w:w="3685" w:type="dxa"/>
            <w:shd w:val="clear" w:color="auto" w:fill="auto"/>
            <w:hideMark/>
          </w:tcPr>
          <w:p w14:paraId="1BB4B2D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width exceeding 105 </w:t>
            </w:r>
            <w:r w:rsidRPr="005C0833">
              <w:rPr>
                <w:rFonts w:ascii="MS Gothic" w:eastAsia="MS Gothic" w:hAnsi="MS Gothic" w:cs="MS Gothic" w:hint="eastAsia"/>
                <w:sz w:val="18"/>
                <w:szCs w:val="18"/>
                <w:lang w:eastAsia="en-NZ"/>
              </w:rPr>
              <w:t>㎜</w:t>
            </w:r>
            <w:r w:rsidRPr="00E2337B">
              <w:rPr>
                <w:rFonts w:ascii="Times New Roman" w:eastAsia="Times New Roman" w:hAnsi="Times New Roman" w:cs="Times New Roman"/>
                <w:sz w:val="18"/>
                <w:szCs w:val="18"/>
                <w:lang w:eastAsia="en-NZ"/>
              </w:rPr>
              <w:t xml:space="preserve"> but not exceeding 610 </w:t>
            </w:r>
            <w:r w:rsidRPr="005C0833">
              <w:rPr>
                <w:rFonts w:ascii="MS Gothic" w:eastAsia="MS Gothic" w:hAnsi="MS Gothic" w:cs="MS Gothic" w:hint="eastAsia"/>
                <w:sz w:val="18"/>
                <w:szCs w:val="18"/>
                <w:lang w:eastAsia="en-NZ"/>
              </w:rPr>
              <w:t>㎜</w:t>
            </w:r>
          </w:p>
        </w:tc>
        <w:tc>
          <w:tcPr>
            <w:tcW w:w="2268" w:type="dxa"/>
            <w:shd w:val="clear" w:color="auto" w:fill="auto"/>
            <w:hideMark/>
          </w:tcPr>
          <w:p w14:paraId="7E3D093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F97A9DD" w14:textId="77777777" w:rsidTr="0081305E">
        <w:trPr>
          <w:trHeight w:val="480"/>
        </w:trPr>
        <w:tc>
          <w:tcPr>
            <w:tcW w:w="1555" w:type="dxa"/>
            <w:shd w:val="clear" w:color="auto" w:fill="auto"/>
            <w:noWrap/>
            <w:hideMark/>
          </w:tcPr>
          <w:p w14:paraId="1D9C42B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B8A39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C69101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film,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colour photography (polychrome) :</w:t>
            </w:r>
          </w:p>
        </w:tc>
        <w:tc>
          <w:tcPr>
            <w:tcW w:w="2268" w:type="dxa"/>
            <w:shd w:val="clear" w:color="auto" w:fill="auto"/>
            <w:noWrap/>
            <w:hideMark/>
          </w:tcPr>
          <w:p w14:paraId="459BA8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7CA3401" w14:textId="77777777" w:rsidTr="0081305E">
        <w:trPr>
          <w:trHeight w:val="300"/>
        </w:trPr>
        <w:tc>
          <w:tcPr>
            <w:tcW w:w="1555" w:type="dxa"/>
            <w:shd w:val="clear" w:color="auto" w:fill="auto"/>
            <w:noWrap/>
            <w:hideMark/>
          </w:tcPr>
          <w:p w14:paraId="785C838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3003F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3702.52</w:t>
            </w:r>
          </w:p>
        </w:tc>
        <w:tc>
          <w:tcPr>
            <w:tcW w:w="3685" w:type="dxa"/>
            <w:shd w:val="clear" w:color="auto" w:fill="auto"/>
            <w:hideMark/>
          </w:tcPr>
          <w:p w14:paraId="1D147CF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width not exceeding 16 </w:t>
            </w:r>
            <w:r w:rsidRPr="00E2337B">
              <w:rPr>
                <w:rFonts w:ascii="Malgun Gothic" w:eastAsia="Malgun Gothic" w:hAnsi="Malgun Gothic" w:cs="Times New Roman" w:hint="eastAsia"/>
                <w:sz w:val="18"/>
                <w:szCs w:val="18"/>
                <w:lang w:eastAsia="en-NZ"/>
              </w:rPr>
              <w:t>㎜</w:t>
            </w:r>
          </w:p>
        </w:tc>
        <w:tc>
          <w:tcPr>
            <w:tcW w:w="2268" w:type="dxa"/>
            <w:shd w:val="clear" w:color="auto" w:fill="auto"/>
            <w:hideMark/>
          </w:tcPr>
          <w:p w14:paraId="360BA51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9673A1B" w14:textId="77777777" w:rsidTr="0081305E">
        <w:trPr>
          <w:trHeight w:val="756"/>
        </w:trPr>
        <w:tc>
          <w:tcPr>
            <w:tcW w:w="1555" w:type="dxa"/>
            <w:shd w:val="clear" w:color="auto" w:fill="auto"/>
            <w:noWrap/>
            <w:hideMark/>
          </w:tcPr>
          <w:p w14:paraId="233A0ED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5806F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3702.53</w:t>
            </w:r>
          </w:p>
        </w:tc>
        <w:tc>
          <w:tcPr>
            <w:tcW w:w="3685" w:type="dxa"/>
            <w:shd w:val="clear" w:color="auto" w:fill="auto"/>
            <w:hideMark/>
          </w:tcPr>
          <w:p w14:paraId="1D10797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width exceeding 16 </w:t>
            </w:r>
            <w:r w:rsidRPr="005C0833">
              <w:rPr>
                <w:rFonts w:ascii="MS Gothic" w:eastAsia="MS Gothic" w:hAnsi="MS Gothic" w:cs="MS Gothic" w:hint="eastAsia"/>
                <w:sz w:val="18"/>
                <w:szCs w:val="18"/>
                <w:lang w:eastAsia="en-NZ"/>
              </w:rPr>
              <w:t>㎜</w:t>
            </w:r>
            <w:r w:rsidRPr="00E2337B">
              <w:rPr>
                <w:rFonts w:ascii="Times New Roman" w:eastAsia="Times New Roman" w:hAnsi="Times New Roman" w:cs="Times New Roman"/>
                <w:sz w:val="18"/>
                <w:szCs w:val="18"/>
                <w:lang w:eastAsia="en-NZ"/>
              </w:rPr>
              <w:t xml:space="preserve"> but not exceeding 35 </w:t>
            </w:r>
            <w:r w:rsidRPr="005C0833">
              <w:rPr>
                <w:rFonts w:ascii="MS Gothic" w:eastAsia="MS Gothic" w:hAnsi="MS Gothic" w:cs="MS Gothic" w:hint="eastAsia"/>
                <w:sz w:val="18"/>
                <w:szCs w:val="18"/>
                <w:lang w:eastAsia="en-NZ"/>
              </w:rPr>
              <w:t>㎜</w:t>
            </w:r>
            <w:r w:rsidRPr="00E2337B">
              <w:rPr>
                <w:rFonts w:ascii="Times New Roman" w:eastAsia="Times New Roman" w:hAnsi="Times New Roman" w:cs="Times New Roman"/>
                <w:sz w:val="18"/>
                <w:szCs w:val="18"/>
                <w:lang w:eastAsia="en-NZ"/>
              </w:rPr>
              <w:t xml:space="preserve"> and of a length not exceeding 30 m,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slides</w:t>
            </w:r>
          </w:p>
        </w:tc>
        <w:tc>
          <w:tcPr>
            <w:tcW w:w="2268" w:type="dxa"/>
            <w:shd w:val="clear" w:color="auto" w:fill="auto"/>
            <w:hideMark/>
          </w:tcPr>
          <w:p w14:paraId="1C1193F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DA71C92" w14:textId="77777777" w:rsidTr="0081305E">
        <w:trPr>
          <w:trHeight w:val="696"/>
        </w:trPr>
        <w:tc>
          <w:tcPr>
            <w:tcW w:w="1555" w:type="dxa"/>
            <w:shd w:val="clear" w:color="auto" w:fill="auto"/>
            <w:noWrap/>
            <w:hideMark/>
          </w:tcPr>
          <w:p w14:paraId="382D1EE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07A93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3702.54</w:t>
            </w:r>
          </w:p>
        </w:tc>
        <w:tc>
          <w:tcPr>
            <w:tcW w:w="3685" w:type="dxa"/>
            <w:shd w:val="clear" w:color="auto" w:fill="auto"/>
            <w:hideMark/>
          </w:tcPr>
          <w:p w14:paraId="5EF34AE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width exceeding 16 </w:t>
            </w:r>
            <w:r w:rsidRPr="005C0833">
              <w:rPr>
                <w:rFonts w:ascii="MS Gothic" w:eastAsia="MS Gothic" w:hAnsi="MS Gothic" w:cs="MS Gothic" w:hint="eastAsia"/>
                <w:sz w:val="18"/>
                <w:szCs w:val="18"/>
                <w:lang w:eastAsia="en-NZ"/>
              </w:rPr>
              <w:t>㎜</w:t>
            </w:r>
            <w:r w:rsidRPr="00E2337B">
              <w:rPr>
                <w:rFonts w:ascii="Times New Roman" w:eastAsia="Times New Roman" w:hAnsi="Times New Roman" w:cs="Times New Roman"/>
                <w:sz w:val="18"/>
                <w:szCs w:val="18"/>
                <w:lang w:eastAsia="en-NZ"/>
              </w:rPr>
              <w:t xml:space="preserve"> but not exceeding 35 </w:t>
            </w:r>
            <w:r w:rsidRPr="005C0833">
              <w:rPr>
                <w:rFonts w:ascii="MS Gothic" w:eastAsia="MS Gothic" w:hAnsi="MS Gothic" w:cs="MS Gothic" w:hint="eastAsia"/>
                <w:sz w:val="18"/>
                <w:szCs w:val="18"/>
                <w:lang w:eastAsia="en-NZ"/>
              </w:rPr>
              <w:t>㎜</w:t>
            </w:r>
            <w:r w:rsidRPr="00E2337B">
              <w:rPr>
                <w:rFonts w:ascii="Times New Roman" w:eastAsia="Times New Roman" w:hAnsi="Times New Roman" w:cs="Times New Roman"/>
                <w:sz w:val="18"/>
                <w:szCs w:val="18"/>
                <w:lang w:eastAsia="en-NZ"/>
              </w:rPr>
              <w:t xml:space="preserve"> and of a length not exceeding 30 m, other than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slides</w:t>
            </w:r>
          </w:p>
        </w:tc>
        <w:tc>
          <w:tcPr>
            <w:tcW w:w="2268" w:type="dxa"/>
            <w:shd w:val="clear" w:color="auto" w:fill="auto"/>
            <w:hideMark/>
          </w:tcPr>
          <w:p w14:paraId="368DEC1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23EFA41" w14:textId="77777777" w:rsidTr="0081305E">
        <w:trPr>
          <w:trHeight w:val="720"/>
        </w:trPr>
        <w:tc>
          <w:tcPr>
            <w:tcW w:w="1555" w:type="dxa"/>
            <w:shd w:val="clear" w:color="auto" w:fill="auto"/>
            <w:noWrap/>
            <w:hideMark/>
          </w:tcPr>
          <w:p w14:paraId="0F0014A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25688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3702.55</w:t>
            </w:r>
          </w:p>
        </w:tc>
        <w:tc>
          <w:tcPr>
            <w:tcW w:w="3685" w:type="dxa"/>
            <w:shd w:val="clear" w:color="auto" w:fill="auto"/>
            <w:hideMark/>
          </w:tcPr>
          <w:p w14:paraId="63286B7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width exceeding 16 </w:t>
            </w:r>
            <w:r w:rsidRPr="005C0833">
              <w:rPr>
                <w:rFonts w:ascii="MS Gothic" w:eastAsia="MS Gothic" w:hAnsi="MS Gothic" w:cs="MS Gothic" w:hint="eastAsia"/>
                <w:sz w:val="18"/>
                <w:szCs w:val="18"/>
                <w:lang w:eastAsia="en-NZ"/>
              </w:rPr>
              <w:t>㎜</w:t>
            </w:r>
            <w:r w:rsidRPr="00E2337B">
              <w:rPr>
                <w:rFonts w:ascii="Times New Roman" w:eastAsia="Times New Roman" w:hAnsi="Times New Roman" w:cs="Times New Roman"/>
                <w:sz w:val="18"/>
                <w:szCs w:val="18"/>
                <w:lang w:eastAsia="en-NZ"/>
              </w:rPr>
              <w:t xml:space="preserve"> but not exceeding 35 </w:t>
            </w:r>
            <w:r w:rsidRPr="005C0833">
              <w:rPr>
                <w:rFonts w:ascii="MS Gothic" w:eastAsia="MS Gothic" w:hAnsi="MS Gothic" w:cs="MS Gothic" w:hint="eastAsia"/>
                <w:sz w:val="18"/>
                <w:szCs w:val="18"/>
                <w:lang w:eastAsia="en-NZ"/>
              </w:rPr>
              <w:t>㎜</w:t>
            </w:r>
            <w:r w:rsidRPr="00E2337B">
              <w:rPr>
                <w:rFonts w:ascii="Times New Roman" w:eastAsia="Times New Roman" w:hAnsi="Times New Roman" w:cs="Times New Roman"/>
                <w:sz w:val="18"/>
                <w:szCs w:val="18"/>
                <w:lang w:eastAsia="en-NZ"/>
              </w:rPr>
              <w:t xml:space="preserve"> and of a length exceeding 30 m</w:t>
            </w:r>
          </w:p>
        </w:tc>
        <w:tc>
          <w:tcPr>
            <w:tcW w:w="2268" w:type="dxa"/>
            <w:shd w:val="clear" w:color="auto" w:fill="auto"/>
            <w:hideMark/>
          </w:tcPr>
          <w:p w14:paraId="20AFC5A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5E57A9C" w14:textId="77777777" w:rsidTr="0081305E">
        <w:trPr>
          <w:trHeight w:val="300"/>
        </w:trPr>
        <w:tc>
          <w:tcPr>
            <w:tcW w:w="1555" w:type="dxa"/>
            <w:shd w:val="clear" w:color="auto" w:fill="auto"/>
            <w:noWrap/>
            <w:hideMark/>
          </w:tcPr>
          <w:p w14:paraId="15134DE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9F886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3702.56</w:t>
            </w:r>
          </w:p>
        </w:tc>
        <w:tc>
          <w:tcPr>
            <w:tcW w:w="3685" w:type="dxa"/>
            <w:shd w:val="clear" w:color="auto" w:fill="auto"/>
            <w:hideMark/>
          </w:tcPr>
          <w:p w14:paraId="2340C53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width exceeding 35 </w:t>
            </w:r>
            <w:r w:rsidRPr="00E2337B">
              <w:rPr>
                <w:rFonts w:ascii="Batang" w:eastAsia="Batang" w:hAnsi="Times New Roman" w:cs="Times New Roman" w:hint="eastAsia"/>
                <w:sz w:val="18"/>
                <w:szCs w:val="18"/>
                <w:lang w:eastAsia="en-NZ"/>
              </w:rPr>
              <w:t>㎜</w:t>
            </w:r>
          </w:p>
        </w:tc>
        <w:tc>
          <w:tcPr>
            <w:tcW w:w="2268" w:type="dxa"/>
            <w:shd w:val="clear" w:color="auto" w:fill="auto"/>
            <w:hideMark/>
          </w:tcPr>
          <w:p w14:paraId="06D9A04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63BC370" w14:textId="77777777" w:rsidTr="0081305E">
        <w:trPr>
          <w:trHeight w:val="300"/>
        </w:trPr>
        <w:tc>
          <w:tcPr>
            <w:tcW w:w="1555" w:type="dxa"/>
            <w:shd w:val="clear" w:color="auto" w:fill="auto"/>
            <w:noWrap/>
            <w:hideMark/>
          </w:tcPr>
          <w:p w14:paraId="2F9D97D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D65B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98A0C3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4003A0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F669755" w14:textId="77777777" w:rsidTr="0081305E">
        <w:trPr>
          <w:trHeight w:val="470"/>
        </w:trPr>
        <w:tc>
          <w:tcPr>
            <w:tcW w:w="1555" w:type="dxa"/>
            <w:shd w:val="clear" w:color="auto" w:fill="auto"/>
            <w:noWrap/>
            <w:hideMark/>
          </w:tcPr>
          <w:p w14:paraId="1DC5950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F2F2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3702.96</w:t>
            </w:r>
          </w:p>
        </w:tc>
        <w:tc>
          <w:tcPr>
            <w:tcW w:w="3685" w:type="dxa"/>
            <w:shd w:val="clear" w:color="auto" w:fill="auto"/>
            <w:hideMark/>
          </w:tcPr>
          <w:p w14:paraId="664470B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width not exceeding 35 </w:t>
            </w:r>
            <w:r w:rsidRPr="005C0833">
              <w:rPr>
                <w:rFonts w:ascii="MS Gothic" w:eastAsia="MS Gothic" w:hAnsi="MS Gothic" w:cs="MS Gothic" w:hint="eastAsia"/>
                <w:sz w:val="18"/>
                <w:szCs w:val="18"/>
                <w:lang w:eastAsia="en-NZ"/>
              </w:rPr>
              <w:t>㎜</w:t>
            </w:r>
            <w:r w:rsidRPr="00E2337B">
              <w:rPr>
                <w:rFonts w:ascii="Times New Roman" w:eastAsia="Times New Roman" w:hAnsi="Times New Roman" w:cs="Times New Roman"/>
                <w:sz w:val="18"/>
                <w:szCs w:val="18"/>
                <w:lang w:eastAsia="en-NZ"/>
              </w:rPr>
              <w:t xml:space="preserve"> and of a length not exceeding 30 m</w:t>
            </w:r>
          </w:p>
        </w:tc>
        <w:tc>
          <w:tcPr>
            <w:tcW w:w="2268" w:type="dxa"/>
            <w:shd w:val="clear" w:color="auto" w:fill="auto"/>
            <w:hideMark/>
          </w:tcPr>
          <w:p w14:paraId="6AA60DA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0264646" w14:textId="77777777" w:rsidTr="0081305E">
        <w:trPr>
          <w:trHeight w:val="480"/>
        </w:trPr>
        <w:tc>
          <w:tcPr>
            <w:tcW w:w="1555" w:type="dxa"/>
            <w:shd w:val="clear" w:color="auto" w:fill="auto"/>
            <w:noWrap/>
            <w:hideMark/>
          </w:tcPr>
          <w:p w14:paraId="1DC885A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BC0F3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3702.97</w:t>
            </w:r>
          </w:p>
        </w:tc>
        <w:tc>
          <w:tcPr>
            <w:tcW w:w="3685" w:type="dxa"/>
            <w:shd w:val="clear" w:color="auto" w:fill="auto"/>
            <w:hideMark/>
          </w:tcPr>
          <w:p w14:paraId="399F952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width not exceeding 35 </w:t>
            </w:r>
            <w:r w:rsidRPr="005C0833">
              <w:rPr>
                <w:rFonts w:ascii="MS Gothic" w:eastAsia="MS Gothic" w:hAnsi="MS Gothic" w:cs="MS Gothic" w:hint="eastAsia"/>
                <w:sz w:val="18"/>
                <w:szCs w:val="18"/>
                <w:lang w:eastAsia="en-NZ"/>
              </w:rPr>
              <w:t>㎜</w:t>
            </w:r>
            <w:r w:rsidRPr="00E2337B">
              <w:rPr>
                <w:rFonts w:ascii="Times New Roman" w:eastAsia="Times New Roman" w:hAnsi="Times New Roman" w:cs="Times New Roman"/>
                <w:sz w:val="18"/>
                <w:szCs w:val="18"/>
                <w:lang w:eastAsia="en-NZ"/>
              </w:rPr>
              <w:t xml:space="preserve"> and of a length exceeding 30 m</w:t>
            </w:r>
          </w:p>
        </w:tc>
        <w:tc>
          <w:tcPr>
            <w:tcW w:w="2268" w:type="dxa"/>
            <w:shd w:val="clear" w:color="auto" w:fill="auto"/>
            <w:hideMark/>
          </w:tcPr>
          <w:p w14:paraId="3A28F40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C2A77ED" w14:textId="77777777" w:rsidTr="0081305E">
        <w:trPr>
          <w:trHeight w:val="300"/>
        </w:trPr>
        <w:tc>
          <w:tcPr>
            <w:tcW w:w="1555" w:type="dxa"/>
            <w:shd w:val="clear" w:color="auto" w:fill="auto"/>
            <w:noWrap/>
            <w:hideMark/>
          </w:tcPr>
          <w:p w14:paraId="6762B8D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598F3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3702.98</w:t>
            </w:r>
          </w:p>
        </w:tc>
        <w:tc>
          <w:tcPr>
            <w:tcW w:w="3685" w:type="dxa"/>
            <w:shd w:val="clear" w:color="auto" w:fill="auto"/>
            <w:hideMark/>
          </w:tcPr>
          <w:p w14:paraId="73D7B73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width exceeding 35 </w:t>
            </w:r>
            <w:r w:rsidRPr="00E2337B">
              <w:rPr>
                <w:rFonts w:ascii="Malgun Gothic" w:eastAsia="Malgun Gothic" w:hAnsi="Malgun Gothic" w:cs="Times New Roman" w:hint="eastAsia"/>
                <w:sz w:val="18"/>
                <w:szCs w:val="18"/>
                <w:lang w:eastAsia="en-NZ"/>
              </w:rPr>
              <w:t>㎜</w:t>
            </w:r>
          </w:p>
        </w:tc>
        <w:tc>
          <w:tcPr>
            <w:tcW w:w="2268" w:type="dxa"/>
            <w:shd w:val="clear" w:color="auto" w:fill="auto"/>
            <w:hideMark/>
          </w:tcPr>
          <w:p w14:paraId="359BFC4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9768E43" w14:textId="77777777" w:rsidTr="0081305E">
        <w:trPr>
          <w:trHeight w:val="461"/>
        </w:trPr>
        <w:tc>
          <w:tcPr>
            <w:tcW w:w="1555" w:type="dxa"/>
            <w:shd w:val="clear" w:color="auto" w:fill="auto"/>
            <w:noWrap/>
            <w:hideMark/>
          </w:tcPr>
          <w:p w14:paraId="44479F2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37.03</w:t>
            </w:r>
          </w:p>
        </w:tc>
        <w:tc>
          <w:tcPr>
            <w:tcW w:w="1134" w:type="dxa"/>
            <w:shd w:val="clear" w:color="auto" w:fill="auto"/>
            <w:noWrap/>
            <w:hideMark/>
          </w:tcPr>
          <w:p w14:paraId="0AB196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9D9263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Photographic paper, paperboard and textiles, sensitised, unexposed.</w:t>
            </w:r>
          </w:p>
        </w:tc>
        <w:tc>
          <w:tcPr>
            <w:tcW w:w="2268" w:type="dxa"/>
            <w:shd w:val="clear" w:color="auto" w:fill="auto"/>
            <w:noWrap/>
            <w:hideMark/>
          </w:tcPr>
          <w:p w14:paraId="7A9CB9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BB77C0F" w14:textId="77777777" w:rsidTr="0081305E">
        <w:trPr>
          <w:trHeight w:val="283"/>
        </w:trPr>
        <w:tc>
          <w:tcPr>
            <w:tcW w:w="1555" w:type="dxa"/>
            <w:shd w:val="clear" w:color="auto" w:fill="auto"/>
            <w:noWrap/>
            <w:hideMark/>
          </w:tcPr>
          <w:p w14:paraId="043C7C9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84043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3703.10</w:t>
            </w:r>
          </w:p>
        </w:tc>
        <w:tc>
          <w:tcPr>
            <w:tcW w:w="3685" w:type="dxa"/>
            <w:shd w:val="clear" w:color="auto" w:fill="auto"/>
            <w:hideMark/>
          </w:tcPr>
          <w:p w14:paraId="26A3AD7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-In rolls of a width exceeding 610 </w:t>
            </w:r>
            <w:r w:rsidRPr="00E2337B">
              <w:rPr>
                <w:rFonts w:ascii="Batang" w:eastAsia="Batang" w:hAnsi="Times New Roman" w:cs="Times New Roman" w:hint="eastAsia"/>
                <w:sz w:val="18"/>
                <w:szCs w:val="18"/>
                <w:lang w:eastAsia="en-NZ"/>
              </w:rPr>
              <w:t>㎜</w:t>
            </w:r>
          </w:p>
        </w:tc>
        <w:tc>
          <w:tcPr>
            <w:tcW w:w="2268" w:type="dxa"/>
            <w:shd w:val="clear" w:color="auto" w:fill="auto"/>
            <w:hideMark/>
          </w:tcPr>
          <w:p w14:paraId="704394F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C586DD0" w14:textId="77777777" w:rsidTr="0081305E">
        <w:trPr>
          <w:trHeight w:val="480"/>
        </w:trPr>
        <w:tc>
          <w:tcPr>
            <w:tcW w:w="1555" w:type="dxa"/>
            <w:shd w:val="clear" w:color="auto" w:fill="auto"/>
            <w:noWrap/>
            <w:hideMark/>
          </w:tcPr>
          <w:p w14:paraId="791F36A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813BA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3703.20</w:t>
            </w:r>
          </w:p>
        </w:tc>
        <w:tc>
          <w:tcPr>
            <w:tcW w:w="3685" w:type="dxa"/>
            <w:shd w:val="clear" w:color="auto" w:fill="auto"/>
            <w:hideMark/>
          </w:tcPr>
          <w:p w14:paraId="21D94C8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colour photography (polychrome)</w:t>
            </w:r>
          </w:p>
        </w:tc>
        <w:tc>
          <w:tcPr>
            <w:tcW w:w="2268" w:type="dxa"/>
            <w:shd w:val="clear" w:color="auto" w:fill="auto"/>
            <w:hideMark/>
          </w:tcPr>
          <w:p w14:paraId="285ABED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EC91A91" w14:textId="77777777" w:rsidTr="0081305E">
        <w:trPr>
          <w:trHeight w:val="300"/>
        </w:trPr>
        <w:tc>
          <w:tcPr>
            <w:tcW w:w="1555" w:type="dxa"/>
            <w:shd w:val="clear" w:color="auto" w:fill="auto"/>
            <w:noWrap/>
            <w:hideMark/>
          </w:tcPr>
          <w:p w14:paraId="27799C6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710A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3703.90</w:t>
            </w:r>
          </w:p>
        </w:tc>
        <w:tc>
          <w:tcPr>
            <w:tcW w:w="3685" w:type="dxa"/>
            <w:shd w:val="clear" w:color="auto" w:fill="auto"/>
            <w:hideMark/>
          </w:tcPr>
          <w:p w14:paraId="2EAFCBB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926564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335C497" w14:textId="77777777" w:rsidTr="0081305E">
        <w:trPr>
          <w:trHeight w:val="720"/>
        </w:trPr>
        <w:tc>
          <w:tcPr>
            <w:tcW w:w="1555" w:type="dxa"/>
            <w:shd w:val="clear" w:color="auto" w:fill="auto"/>
            <w:noWrap/>
            <w:hideMark/>
          </w:tcPr>
          <w:p w14:paraId="440D03A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37.04</w:t>
            </w:r>
          </w:p>
        </w:tc>
        <w:tc>
          <w:tcPr>
            <w:tcW w:w="1134" w:type="dxa"/>
            <w:shd w:val="clear" w:color="auto" w:fill="auto"/>
            <w:noWrap/>
            <w:hideMark/>
          </w:tcPr>
          <w:p w14:paraId="42528C8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3704.00</w:t>
            </w:r>
          </w:p>
        </w:tc>
        <w:tc>
          <w:tcPr>
            <w:tcW w:w="3685" w:type="dxa"/>
            <w:shd w:val="clear" w:color="auto" w:fill="auto"/>
            <w:hideMark/>
          </w:tcPr>
          <w:p w14:paraId="73E666A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Photographic plates, film, paper, paperboard and textiles, exposed but not developed.</w:t>
            </w:r>
          </w:p>
        </w:tc>
        <w:tc>
          <w:tcPr>
            <w:tcW w:w="2268" w:type="dxa"/>
            <w:shd w:val="clear" w:color="auto" w:fill="auto"/>
            <w:hideMark/>
          </w:tcPr>
          <w:p w14:paraId="68FD947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1310EE0" w14:textId="77777777" w:rsidTr="0081305E">
        <w:trPr>
          <w:trHeight w:val="720"/>
        </w:trPr>
        <w:tc>
          <w:tcPr>
            <w:tcW w:w="1555" w:type="dxa"/>
            <w:shd w:val="clear" w:color="auto" w:fill="auto"/>
            <w:noWrap/>
            <w:hideMark/>
          </w:tcPr>
          <w:p w14:paraId="20C3BE8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37.05</w:t>
            </w:r>
          </w:p>
        </w:tc>
        <w:tc>
          <w:tcPr>
            <w:tcW w:w="1134" w:type="dxa"/>
            <w:shd w:val="clear" w:color="auto" w:fill="auto"/>
            <w:noWrap/>
            <w:hideMark/>
          </w:tcPr>
          <w:p w14:paraId="107039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3705.00</w:t>
            </w: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C49679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Photographic plates and film, exposed and developed, other than cinematographic film.</w:t>
            </w:r>
          </w:p>
        </w:tc>
        <w:tc>
          <w:tcPr>
            <w:tcW w:w="2268" w:type="dxa"/>
            <w:shd w:val="clear" w:color="auto" w:fill="auto"/>
            <w:noWrap/>
            <w:hideMark/>
          </w:tcPr>
          <w:p w14:paraId="6716CFD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62912CF" w14:textId="77777777" w:rsidTr="0081305E">
        <w:trPr>
          <w:trHeight w:val="931"/>
        </w:trPr>
        <w:tc>
          <w:tcPr>
            <w:tcW w:w="1555" w:type="dxa"/>
            <w:shd w:val="clear" w:color="auto" w:fill="auto"/>
            <w:noWrap/>
            <w:hideMark/>
          </w:tcPr>
          <w:p w14:paraId="59209CE1" w14:textId="77777777" w:rsidR="0064695D" w:rsidRPr="00B72C5D" w:rsidRDefault="0064695D" w:rsidP="0064695D">
            <w:pPr>
              <w:spacing w:after="0" w:line="240" w:lineRule="auto"/>
              <w:jc w:val="center"/>
              <w:rPr>
                <w:rFonts w:ascii="Times New Roman" w:eastAsia="Times New Roman" w:hAnsi="Times New Roman" w:cs="Times New Roman"/>
                <w:b/>
                <w:bCs/>
                <w:sz w:val="18"/>
                <w:szCs w:val="18"/>
                <w:lang w:eastAsia="en-NZ"/>
              </w:rPr>
            </w:pPr>
            <w:r w:rsidRPr="00B72C5D">
              <w:rPr>
                <w:rFonts w:ascii="Times New Roman" w:eastAsia="Times New Roman" w:hAnsi="Times New Roman" w:cs="Times New Roman"/>
                <w:b/>
                <w:bCs/>
                <w:sz w:val="18"/>
                <w:szCs w:val="18"/>
                <w:lang w:eastAsia="en-NZ"/>
              </w:rPr>
              <w:lastRenderedPageBreak/>
              <w:t>37.06</w:t>
            </w:r>
          </w:p>
        </w:tc>
        <w:tc>
          <w:tcPr>
            <w:tcW w:w="1134" w:type="dxa"/>
            <w:shd w:val="clear" w:color="auto" w:fill="auto"/>
            <w:noWrap/>
            <w:hideMark/>
          </w:tcPr>
          <w:p w14:paraId="532F5674" w14:textId="77777777" w:rsidR="0064695D" w:rsidRPr="00EB4747" w:rsidRDefault="0064695D" w:rsidP="0064695D">
            <w:pPr>
              <w:spacing w:after="0" w:line="240" w:lineRule="auto"/>
              <w:jc w:val="center"/>
              <w:rPr>
                <w:rFonts w:ascii="Times New Roman" w:eastAsia="Times New Roman" w:hAnsi="Times New Roman" w:cs="Times New Roman"/>
                <w:sz w:val="18"/>
                <w:szCs w:val="18"/>
                <w:lang w:eastAsia="en-NZ"/>
              </w:rPr>
            </w:pPr>
            <w:r w:rsidRPr="00EB4747">
              <w:rPr>
                <w:rFonts w:ascii="Times New Roman" w:eastAsia="Times New Roman" w:hAnsi="Times New Roman" w:cs="Times New Roman"/>
                <w:sz w:val="18"/>
                <w:szCs w:val="18"/>
                <w:lang w:eastAsia="en-NZ"/>
              </w:rPr>
              <w:t> </w:t>
            </w:r>
          </w:p>
        </w:tc>
        <w:tc>
          <w:tcPr>
            <w:tcW w:w="3685" w:type="dxa"/>
            <w:shd w:val="clear" w:color="auto" w:fill="auto"/>
            <w:hideMark/>
          </w:tcPr>
          <w:p w14:paraId="5A147D80" w14:textId="77777777" w:rsidR="0064695D" w:rsidRPr="005349E5" w:rsidRDefault="0064695D" w:rsidP="0064695D">
            <w:pPr>
              <w:spacing w:after="0" w:line="240" w:lineRule="auto"/>
              <w:rPr>
                <w:rFonts w:ascii="Times New Roman" w:eastAsia="Times New Roman" w:hAnsi="Times New Roman" w:cs="Times New Roman"/>
                <w:b/>
                <w:bCs/>
                <w:sz w:val="18"/>
                <w:szCs w:val="18"/>
                <w:lang w:eastAsia="en-NZ"/>
              </w:rPr>
            </w:pPr>
            <w:r w:rsidRPr="005349E5">
              <w:rPr>
                <w:rFonts w:ascii="Times New Roman" w:eastAsia="Times New Roman" w:hAnsi="Times New Roman" w:cs="Times New Roman"/>
                <w:b/>
                <w:bCs/>
                <w:sz w:val="18"/>
                <w:szCs w:val="18"/>
                <w:lang w:eastAsia="en-NZ"/>
              </w:rPr>
              <w:t xml:space="preserve">Cinematographic film, exposed and developed, whether </w:t>
            </w:r>
            <w:r>
              <w:rPr>
                <w:rFonts w:ascii="Times New Roman" w:eastAsia="Times New Roman" w:hAnsi="Times New Roman" w:cs="Times New Roman"/>
                <w:b/>
                <w:bCs/>
                <w:sz w:val="18"/>
                <w:szCs w:val="18"/>
                <w:lang w:eastAsia="en-NZ"/>
              </w:rPr>
              <w:t>or</w:t>
            </w:r>
            <w:r w:rsidRPr="005349E5">
              <w:rPr>
                <w:rFonts w:ascii="Times New Roman" w:eastAsia="Times New Roman" w:hAnsi="Times New Roman" w:cs="Times New Roman"/>
                <w:b/>
                <w:bCs/>
                <w:sz w:val="18"/>
                <w:szCs w:val="18"/>
                <w:lang w:eastAsia="en-NZ"/>
              </w:rPr>
              <w:t xml:space="preserve"> not inc</w:t>
            </w:r>
            <w:r>
              <w:rPr>
                <w:rFonts w:ascii="Times New Roman" w:eastAsia="Times New Roman" w:hAnsi="Times New Roman" w:cs="Times New Roman"/>
                <w:b/>
                <w:bCs/>
                <w:sz w:val="18"/>
                <w:szCs w:val="18"/>
                <w:lang w:eastAsia="en-NZ"/>
              </w:rPr>
              <w:t>or</w:t>
            </w:r>
            <w:r w:rsidRPr="005349E5">
              <w:rPr>
                <w:rFonts w:ascii="Times New Roman" w:eastAsia="Times New Roman" w:hAnsi="Times New Roman" w:cs="Times New Roman"/>
                <w:b/>
                <w:bCs/>
                <w:sz w:val="18"/>
                <w:szCs w:val="18"/>
                <w:lang w:eastAsia="en-NZ"/>
              </w:rPr>
              <w:t>p</w:t>
            </w:r>
            <w:r>
              <w:rPr>
                <w:rFonts w:ascii="Times New Roman" w:eastAsia="Times New Roman" w:hAnsi="Times New Roman" w:cs="Times New Roman"/>
                <w:b/>
                <w:bCs/>
                <w:sz w:val="18"/>
                <w:szCs w:val="18"/>
                <w:lang w:eastAsia="en-NZ"/>
              </w:rPr>
              <w:t>or</w:t>
            </w:r>
            <w:r w:rsidRPr="005349E5">
              <w:rPr>
                <w:rFonts w:ascii="Times New Roman" w:eastAsia="Times New Roman" w:hAnsi="Times New Roman" w:cs="Times New Roman"/>
                <w:b/>
                <w:bCs/>
                <w:sz w:val="18"/>
                <w:szCs w:val="18"/>
                <w:lang w:eastAsia="en-NZ"/>
              </w:rPr>
              <w:t xml:space="preserve">ating sound track </w:t>
            </w:r>
            <w:r>
              <w:rPr>
                <w:rFonts w:ascii="Times New Roman" w:eastAsia="Times New Roman" w:hAnsi="Times New Roman" w:cs="Times New Roman"/>
                <w:b/>
                <w:bCs/>
                <w:sz w:val="18"/>
                <w:szCs w:val="18"/>
                <w:lang w:eastAsia="en-NZ"/>
              </w:rPr>
              <w:t>or</w:t>
            </w:r>
            <w:r w:rsidRPr="005349E5">
              <w:rPr>
                <w:rFonts w:ascii="Times New Roman" w:eastAsia="Times New Roman" w:hAnsi="Times New Roman" w:cs="Times New Roman"/>
                <w:b/>
                <w:bCs/>
                <w:sz w:val="18"/>
                <w:szCs w:val="18"/>
                <w:lang w:eastAsia="en-NZ"/>
              </w:rPr>
              <w:t xml:space="preserve"> consisting only of sound track.</w:t>
            </w:r>
          </w:p>
        </w:tc>
        <w:tc>
          <w:tcPr>
            <w:tcW w:w="2268" w:type="dxa"/>
            <w:shd w:val="clear" w:color="auto" w:fill="auto"/>
            <w:noWrap/>
            <w:hideMark/>
          </w:tcPr>
          <w:p w14:paraId="5F1F7D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95B2F99" w14:textId="77777777" w:rsidTr="0081305E">
        <w:trPr>
          <w:trHeight w:val="300"/>
        </w:trPr>
        <w:tc>
          <w:tcPr>
            <w:tcW w:w="1555" w:type="dxa"/>
            <w:shd w:val="clear" w:color="auto" w:fill="auto"/>
            <w:noWrap/>
            <w:hideMark/>
          </w:tcPr>
          <w:p w14:paraId="00C36F0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876BF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3706.10</w:t>
            </w:r>
          </w:p>
        </w:tc>
        <w:tc>
          <w:tcPr>
            <w:tcW w:w="3685" w:type="dxa"/>
            <w:shd w:val="clear" w:color="auto" w:fill="auto"/>
            <w:hideMark/>
          </w:tcPr>
          <w:p w14:paraId="3A457EF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width of 35 </w:t>
            </w:r>
            <w:r w:rsidRPr="00E2337B">
              <w:rPr>
                <w:rFonts w:ascii="Batang" w:eastAsia="Batang" w:hAnsi="Times New Roman" w:cs="Times New Roman" w:hint="eastAsia"/>
                <w:sz w:val="18"/>
                <w:szCs w:val="18"/>
                <w:lang w:eastAsia="en-NZ"/>
              </w:rPr>
              <w:t>㎜</w:t>
            </w:r>
            <w:r w:rsidRPr="00E2337B">
              <w:rPr>
                <w:rFonts w:ascii="Times New Roman" w:eastAsia="Times New Roman" w:hAnsi="Times New Roman" w:cs="Times New Roman"/>
                <w:sz w:val="18"/>
                <w:szCs w:val="18"/>
                <w:lang w:eastAsia="en-NZ"/>
              </w:rPr>
              <w:t xml:space="preserv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w:t>
            </w:r>
          </w:p>
        </w:tc>
        <w:tc>
          <w:tcPr>
            <w:tcW w:w="2268" w:type="dxa"/>
            <w:shd w:val="clear" w:color="auto" w:fill="auto"/>
            <w:hideMark/>
          </w:tcPr>
          <w:p w14:paraId="1725347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CEE2C18" w14:textId="77777777" w:rsidTr="0081305E">
        <w:trPr>
          <w:trHeight w:val="300"/>
        </w:trPr>
        <w:tc>
          <w:tcPr>
            <w:tcW w:w="1555" w:type="dxa"/>
            <w:shd w:val="clear" w:color="auto" w:fill="auto"/>
            <w:noWrap/>
            <w:hideMark/>
          </w:tcPr>
          <w:p w14:paraId="0A3DBD0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8A659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3706.90</w:t>
            </w:r>
          </w:p>
        </w:tc>
        <w:tc>
          <w:tcPr>
            <w:tcW w:w="3685" w:type="dxa"/>
            <w:shd w:val="clear" w:color="auto" w:fill="auto"/>
            <w:hideMark/>
          </w:tcPr>
          <w:p w14:paraId="4168A28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630104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A29D835" w14:textId="77777777" w:rsidTr="0081305E">
        <w:trPr>
          <w:trHeight w:val="1623"/>
        </w:trPr>
        <w:tc>
          <w:tcPr>
            <w:tcW w:w="1555" w:type="dxa"/>
            <w:shd w:val="clear" w:color="auto" w:fill="auto"/>
            <w:noWrap/>
            <w:hideMark/>
          </w:tcPr>
          <w:p w14:paraId="381E718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37.07</w:t>
            </w:r>
          </w:p>
        </w:tc>
        <w:tc>
          <w:tcPr>
            <w:tcW w:w="1134" w:type="dxa"/>
            <w:shd w:val="clear" w:color="auto" w:fill="auto"/>
            <w:noWrap/>
            <w:hideMark/>
          </w:tcPr>
          <w:p w14:paraId="02F7307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00A79C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Chemical preparations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photographic uses (other than varnishes, glues, adhesives and similar preparations); unmixed products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photographic uses, put up in measured p</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tions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put up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retail sale in a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 ready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use.</w:t>
            </w:r>
          </w:p>
        </w:tc>
        <w:tc>
          <w:tcPr>
            <w:tcW w:w="2268" w:type="dxa"/>
            <w:shd w:val="clear" w:color="auto" w:fill="auto"/>
            <w:noWrap/>
            <w:hideMark/>
          </w:tcPr>
          <w:p w14:paraId="0CEEA4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5FE67CC" w14:textId="77777777" w:rsidTr="0081305E">
        <w:trPr>
          <w:trHeight w:val="300"/>
        </w:trPr>
        <w:tc>
          <w:tcPr>
            <w:tcW w:w="1555" w:type="dxa"/>
            <w:shd w:val="clear" w:color="auto" w:fill="auto"/>
            <w:noWrap/>
            <w:hideMark/>
          </w:tcPr>
          <w:p w14:paraId="72583FF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9A06D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3707.10</w:t>
            </w:r>
          </w:p>
        </w:tc>
        <w:tc>
          <w:tcPr>
            <w:tcW w:w="3685" w:type="dxa"/>
            <w:shd w:val="clear" w:color="auto" w:fill="auto"/>
            <w:hideMark/>
          </w:tcPr>
          <w:p w14:paraId="3604935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-Sensitising emulsions</w:t>
            </w:r>
          </w:p>
        </w:tc>
        <w:tc>
          <w:tcPr>
            <w:tcW w:w="2268" w:type="dxa"/>
            <w:shd w:val="clear" w:color="auto" w:fill="auto"/>
            <w:hideMark/>
          </w:tcPr>
          <w:p w14:paraId="689422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505CB6E" w14:textId="77777777" w:rsidTr="0081305E">
        <w:trPr>
          <w:trHeight w:val="300"/>
        </w:trPr>
        <w:tc>
          <w:tcPr>
            <w:tcW w:w="1555" w:type="dxa"/>
            <w:shd w:val="clear" w:color="auto" w:fill="auto"/>
            <w:noWrap/>
            <w:hideMark/>
          </w:tcPr>
          <w:p w14:paraId="5BE0B82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058F1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3707.90</w:t>
            </w:r>
          </w:p>
        </w:tc>
        <w:tc>
          <w:tcPr>
            <w:tcW w:w="3685" w:type="dxa"/>
            <w:shd w:val="clear" w:color="auto" w:fill="auto"/>
            <w:hideMark/>
          </w:tcPr>
          <w:p w14:paraId="0B4FB79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C4383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6250C57" w14:textId="77777777" w:rsidTr="0081305E">
        <w:trPr>
          <w:trHeight w:val="480"/>
        </w:trPr>
        <w:tc>
          <w:tcPr>
            <w:tcW w:w="1555" w:type="dxa"/>
            <w:shd w:val="clear" w:color="auto" w:fill="auto"/>
            <w:hideMark/>
          </w:tcPr>
          <w:p w14:paraId="1A59FD6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 xml:space="preserve">CHAPTER </w:t>
            </w:r>
            <w:r w:rsidRPr="00E2337B">
              <w:rPr>
                <w:rFonts w:ascii="Times New Roman" w:eastAsia="Times New Roman" w:hAnsi="Times New Roman" w:cs="Times New Roman"/>
                <w:b/>
                <w:bCs/>
                <w:sz w:val="18"/>
                <w:szCs w:val="18"/>
                <w:lang w:eastAsia="en-NZ"/>
              </w:rPr>
              <w:t>38</w:t>
            </w:r>
          </w:p>
        </w:tc>
        <w:tc>
          <w:tcPr>
            <w:tcW w:w="4819" w:type="dxa"/>
            <w:gridSpan w:val="2"/>
            <w:shd w:val="clear" w:color="auto" w:fill="auto"/>
            <w:noWrap/>
            <w:hideMark/>
          </w:tcPr>
          <w:p w14:paraId="095BF67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MISCELLANEOUS CHEMICAL PRODUCTS</w:t>
            </w:r>
          </w:p>
        </w:tc>
        <w:tc>
          <w:tcPr>
            <w:tcW w:w="2268" w:type="dxa"/>
            <w:shd w:val="clear" w:color="auto" w:fill="auto"/>
            <w:noWrap/>
            <w:hideMark/>
          </w:tcPr>
          <w:p w14:paraId="280C2C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29810A1" w14:textId="77777777" w:rsidTr="0081305E">
        <w:trPr>
          <w:trHeight w:val="1134"/>
        </w:trPr>
        <w:tc>
          <w:tcPr>
            <w:tcW w:w="1555" w:type="dxa"/>
            <w:shd w:val="clear" w:color="auto" w:fill="auto"/>
            <w:noWrap/>
            <w:hideMark/>
          </w:tcPr>
          <w:p w14:paraId="065749F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38.01</w:t>
            </w:r>
          </w:p>
        </w:tc>
        <w:tc>
          <w:tcPr>
            <w:tcW w:w="1134" w:type="dxa"/>
            <w:shd w:val="clear" w:color="auto" w:fill="auto"/>
            <w:noWrap/>
            <w:hideMark/>
          </w:tcPr>
          <w:p w14:paraId="5DBC380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8BF4FF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Artificial graphite; colloidal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semi-colloidal graphite; preparations based on graphite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carbon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 of pastes, blocks, plates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semi-manufactures.</w:t>
            </w:r>
          </w:p>
        </w:tc>
        <w:tc>
          <w:tcPr>
            <w:tcW w:w="2268" w:type="dxa"/>
            <w:shd w:val="clear" w:color="auto" w:fill="auto"/>
            <w:noWrap/>
            <w:hideMark/>
          </w:tcPr>
          <w:p w14:paraId="7E6ACF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6E78B7A" w14:textId="77777777" w:rsidTr="0081305E">
        <w:trPr>
          <w:trHeight w:val="300"/>
        </w:trPr>
        <w:tc>
          <w:tcPr>
            <w:tcW w:w="1555" w:type="dxa"/>
            <w:shd w:val="clear" w:color="auto" w:fill="auto"/>
            <w:noWrap/>
            <w:hideMark/>
          </w:tcPr>
          <w:p w14:paraId="7EC2D7D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DE32E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3801.10</w:t>
            </w:r>
          </w:p>
        </w:tc>
        <w:tc>
          <w:tcPr>
            <w:tcW w:w="3685" w:type="dxa"/>
            <w:shd w:val="clear" w:color="auto" w:fill="auto"/>
            <w:hideMark/>
          </w:tcPr>
          <w:p w14:paraId="4E53E14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-Artificial graphite</w:t>
            </w:r>
          </w:p>
        </w:tc>
        <w:tc>
          <w:tcPr>
            <w:tcW w:w="2268" w:type="dxa"/>
            <w:shd w:val="clear" w:color="auto" w:fill="auto"/>
            <w:hideMark/>
          </w:tcPr>
          <w:p w14:paraId="02F6F37C" w14:textId="77777777" w:rsidR="0064695D" w:rsidRDefault="0064695D" w:rsidP="0064695D">
            <w:r w:rsidRPr="000E50F2">
              <w:rPr>
                <w:rFonts w:ascii="Times New Roman" w:eastAsia="Times New Roman" w:hAnsi="Times New Roman" w:cs="Times New Roman"/>
                <w:sz w:val="18"/>
                <w:szCs w:val="18"/>
                <w:lang w:eastAsia="en-NZ"/>
              </w:rPr>
              <w:t>CTSH or RVC(30BU/40BD)</w:t>
            </w:r>
          </w:p>
        </w:tc>
      </w:tr>
      <w:tr w:rsidR="0064695D" w:rsidRPr="00E2337B" w14:paraId="212B2D3C" w14:textId="77777777" w:rsidTr="0081305E">
        <w:trPr>
          <w:trHeight w:val="205"/>
        </w:trPr>
        <w:tc>
          <w:tcPr>
            <w:tcW w:w="1555" w:type="dxa"/>
            <w:shd w:val="clear" w:color="auto" w:fill="auto"/>
            <w:noWrap/>
            <w:hideMark/>
          </w:tcPr>
          <w:p w14:paraId="0BDEA05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B9EB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3801.20</w:t>
            </w:r>
          </w:p>
        </w:tc>
        <w:tc>
          <w:tcPr>
            <w:tcW w:w="3685" w:type="dxa"/>
            <w:shd w:val="clear" w:color="auto" w:fill="auto"/>
            <w:hideMark/>
          </w:tcPr>
          <w:p w14:paraId="559F469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-Colloidal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semi-colloidal graphite</w:t>
            </w:r>
          </w:p>
        </w:tc>
        <w:tc>
          <w:tcPr>
            <w:tcW w:w="2268" w:type="dxa"/>
            <w:shd w:val="clear" w:color="auto" w:fill="auto"/>
            <w:hideMark/>
          </w:tcPr>
          <w:p w14:paraId="5A62F3AD" w14:textId="77777777" w:rsidR="0064695D" w:rsidRDefault="0064695D" w:rsidP="0064695D">
            <w:r w:rsidRPr="000E50F2">
              <w:rPr>
                <w:rFonts w:ascii="Times New Roman" w:eastAsia="Times New Roman" w:hAnsi="Times New Roman" w:cs="Times New Roman"/>
                <w:sz w:val="18"/>
                <w:szCs w:val="18"/>
                <w:lang w:eastAsia="en-NZ"/>
              </w:rPr>
              <w:t>CTSH or RVC(30BU/40BD)</w:t>
            </w:r>
          </w:p>
        </w:tc>
      </w:tr>
      <w:tr w:rsidR="0064695D" w:rsidRPr="00E2337B" w14:paraId="3E10E88E" w14:textId="77777777" w:rsidTr="0081305E">
        <w:trPr>
          <w:trHeight w:val="393"/>
        </w:trPr>
        <w:tc>
          <w:tcPr>
            <w:tcW w:w="1555" w:type="dxa"/>
            <w:shd w:val="clear" w:color="auto" w:fill="auto"/>
            <w:noWrap/>
            <w:hideMark/>
          </w:tcPr>
          <w:p w14:paraId="1073142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D9600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3801.30</w:t>
            </w:r>
          </w:p>
        </w:tc>
        <w:tc>
          <w:tcPr>
            <w:tcW w:w="3685" w:type="dxa"/>
            <w:shd w:val="clear" w:color="auto" w:fill="auto"/>
            <w:hideMark/>
          </w:tcPr>
          <w:p w14:paraId="1345E56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-Carbonaceous pastes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electrodes and similar pastes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furnace linings</w:t>
            </w:r>
          </w:p>
        </w:tc>
        <w:tc>
          <w:tcPr>
            <w:tcW w:w="2268" w:type="dxa"/>
            <w:shd w:val="clear" w:color="auto" w:fill="auto"/>
            <w:hideMark/>
          </w:tcPr>
          <w:p w14:paraId="7B7E79BB" w14:textId="77777777" w:rsidR="0064695D" w:rsidRDefault="0064695D" w:rsidP="0064695D">
            <w:r w:rsidRPr="000E50F2">
              <w:rPr>
                <w:rFonts w:ascii="Times New Roman" w:eastAsia="Times New Roman" w:hAnsi="Times New Roman" w:cs="Times New Roman"/>
                <w:sz w:val="18"/>
                <w:szCs w:val="18"/>
                <w:lang w:eastAsia="en-NZ"/>
              </w:rPr>
              <w:t>CTSH or RVC(30BU/40BD)</w:t>
            </w:r>
          </w:p>
        </w:tc>
      </w:tr>
      <w:tr w:rsidR="0064695D" w:rsidRPr="00E2337B" w14:paraId="43DC2EFB" w14:textId="77777777" w:rsidTr="0081305E">
        <w:trPr>
          <w:trHeight w:val="300"/>
        </w:trPr>
        <w:tc>
          <w:tcPr>
            <w:tcW w:w="1555" w:type="dxa"/>
            <w:shd w:val="clear" w:color="auto" w:fill="auto"/>
            <w:noWrap/>
            <w:hideMark/>
          </w:tcPr>
          <w:p w14:paraId="29B65F8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7BDD5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3801.90</w:t>
            </w:r>
          </w:p>
        </w:tc>
        <w:tc>
          <w:tcPr>
            <w:tcW w:w="3685" w:type="dxa"/>
            <w:shd w:val="clear" w:color="auto" w:fill="auto"/>
            <w:hideMark/>
          </w:tcPr>
          <w:p w14:paraId="2EE732E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69817F6" w14:textId="77777777" w:rsidR="0064695D" w:rsidRDefault="0064695D" w:rsidP="0064695D">
            <w:r w:rsidRPr="000E50F2">
              <w:rPr>
                <w:rFonts w:ascii="Times New Roman" w:eastAsia="Times New Roman" w:hAnsi="Times New Roman" w:cs="Times New Roman"/>
                <w:sz w:val="18"/>
                <w:szCs w:val="18"/>
                <w:lang w:eastAsia="en-NZ"/>
              </w:rPr>
              <w:t>CTSH or RVC(30BU/40BD)</w:t>
            </w:r>
          </w:p>
        </w:tc>
      </w:tr>
      <w:tr w:rsidR="0064695D" w:rsidRPr="00E2337B" w14:paraId="1F0FC372" w14:textId="77777777" w:rsidTr="0081305E">
        <w:trPr>
          <w:trHeight w:val="708"/>
        </w:trPr>
        <w:tc>
          <w:tcPr>
            <w:tcW w:w="1555" w:type="dxa"/>
            <w:shd w:val="clear" w:color="auto" w:fill="auto"/>
            <w:noWrap/>
            <w:hideMark/>
          </w:tcPr>
          <w:p w14:paraId="71031B5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38.02</w:t>
            </w:r>
          </w:p>
        </w:tc>
        <w:tc>
          <w:tcPr>
            <w:tcW w:w="1134" w:type="dxa"/>
            <w:shd w:val="clear" w:color="auto" w:fill="auto"/>
            <w:noWrap/>
            <w:hideMark/>
          </w:tcPr>
          <w:p w14:paraId="1F3CAF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620B68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Activated carbon; activated natural mineral products; animal black, including spent animal black.</w:t>
            </w:r>
          </w:p>
        </w:tc>
        <w:tc>
          <w:tcPr>
            <w:tcW w:w="2268" w:type="dxa"/>
            <w:shd w:val="clear" w:color="auto" w:fill="auto"/>
            <w:noWrap/>
            <w:hideMark/>
          </w:tcPr>
          <w:p w14:paraId="60079C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1744024" w14:textId="77777777" w:rsidTr="0081305E">
        <w:trPr>
          <w:trHeight w:val="300"/>
        </w:trPr>
        <w:tc>
          <w:tcPr>
            <w:tcW w:w="1555" w:type="dxa"/>
            <w:shd w:val="clear" w:color="auto" w:fill="auto"/>
            <w:noWrap/>
            <w:hideMark/>
          </w:tcPr>
          <w:p w14:paraId="3AC9BDC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82ABE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3802.10</w:t>
            </w:r>
          </w:p>
        </w:tc>
        <w:tc>
          <w:tcPr>
            <w:tcW w:w="3685" w:type="dxa"/>
            <w:shd w:val="clear" w:color="auto" w:fill="auto"/>
            <w:hideMark/>
          </w:tcPr>
          <w:p w14:paraId="7809754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-Activated carbon</w:t>
            </w:r>
          </w:p>
        </w:tc>
        <w:tc>
          <w:tcPr>
            <w:tcW w:w="2268" w:type="dxa"/>
            <w:shd w:val="clear" w:color="auto" w:fill="auto"/>
            <w:hideMark/>
          </w:tcPr>
          <w:p w14:paraId="1DE47BF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346BB99" w14:textId="77777777" w:rsidTr="0081305E">
        <w:trPr>
          <w:trHeight w:val="300"/>
        </w:trPr>
        <w:tc>
          <w:tcPr>
            <w:tcW w:w="1555" w:type="dxa"/>
            <w:shd w:val="clear" w:color="auto" w:fill="auto"/>
            <w:noWrap/>
            <w:hideMark/>
          </w:tcPr>
          <w:p w14:paraId="43CD92A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7ECD0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3802.90</w:t>
            </w:r>
          </w:p>
        </w:tc>
        <w:tc>
          <w:tcPr>
            <w:tcW w:w="3685" w:type="dxa"/>
            <w:shd w:val="clear" w:color="auto" w:fill="auto"/>
            <w:hideMark/>
          </w:tcPr>
          <w:p w14:paraId="5B8C7BA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76FB38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AF8E675" w14:textId="77777777" w:rsidTr="0081305E">
        <w:trPr>
          <w:trHeight w:val="480"/>
        </w:trPr>
        <w:tc>
          <w:tcPr>
            <w:tcW w:w="1555" w:type="dxa"/>
            <w:shd w:val="clear" w:color="auto" w:fill="auto"/>
            <w:noWrap/>
            <w:hideMark/>
          </w:tcPr>
          <w:p w14:paraId="5B97C4F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38.03</w:t>
            </w:r>
          </w:p>
        </w:tc>
        <w:tc>
          <w:tcPr>
            <w:tcW w:w="1134" w:type="dxa"/>
            <w:shd w:val="clear" w:color="auto" w:fill="auto"/>
            <w:noWrap/>
            <w:hideMark/>
          </w:tcPr>
          <w:p w14:paraId="686BC5D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3803.00</w:t>
            </w:r>
          </w:p>
        </w:tc>
        <w:tc>
          <w:tcPr>
            <w:tcW w:w="3685" w:type="dxa"/>
            <w:shd w:val="clear" w:color="auto" w:fill="auto"/>
            <w:hideMark/>
          </w:tcPr>
          <w:p w14:paraId="0990C27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Tall oil,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refined.</w:t>
            </w:r>
          </w:p>
        </w:tc>
        <w:tc>
          <w:tcPr>
            <w:tcW w:w="2268" w:type="dxa"/>
            <w:shd w:val="clear" w:color="auto" w:fill="auto"/>
            <w:hideMark/>
          </w:tcPr>
          <w:p w14:paraId="1180F30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BBD3B61" w14:textId="77777777" w:rsidTr="0081305E">
        <w:trPr>
          <w:trHeight w:val="1109"/>
        </w:trPr>
        <w:tc>
          <w:tcPr>
            <w:tcW w:w="1555" w:type="dxa"/>
            <w:shd w:val="clear" w:color="auto" w:fill="auto"/>
            <w:noWrap/>
            <w:hideMark/>
          </w:tcPr>
          <w:p w14:paraId="59ADDAD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38.04</w:t>
            </w:r>
          </w:p>
        </w:tc>
        <w:tc>
          <w:tcPr>
            <w:tcW w:w="1134" w:type="dxa"/>
            <w:shd w:val="clear" w:color="auto" w:fill="auto"/>
            <w:noWrap/>
            <w:hideMark/>
          </w:tcPr>
          <w:p w14:paraId="7DB136C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3804.00</w:t>
            </w:r>
          </w:p>
        </w:tc>
        <w:tc>
          <w:tcPr>
            <w:tcW w:w="3685" w:type="dxa"/>
            <w:shd w:val="clear" w:color="auto" w:fill="auto"/>
            <w:hideMark/>
          </w:tcPr>
          <w:p w14:paraId="128E835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Residual lyes from the manufacture of wood pulp,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concentrated, desugared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chemically treated, including lignin sulphonates, but excluding tall oil of heading 38.03.</w:t>
            </w:r>
          </w:p>
        </w:tc>
        <w:tc>
          <w:tcPr>
            <w:tcW w:w="2268" w:type="dxa"/>
            <w:shd w:val="clear" w:color="auto" w:fill="auto"/>
            <w:hideMark/>
          </w:tcPr>
          <w:p w14:paraId="0051C34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8845A72" w14:textId="77777777" w:rsidTr="0081305E">
        <w:trPr>
          <w:trHeight w:val="1692"/>
        </w:trPr>
        <w:tc>
          <w:tcPr>
            <w:tcW w:w="1555" w:type="dxa"/>
            <w:shd w:val="clear" w:color="auto" w:fill="auto"/>
            <w:noWrap/>
            <w:hideMark/>
          </w:tcPr>
          <w:p w14:paraId="059BE81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38.05</w:t>
            </w:r>
          </w:p>
        </w:tc>
        <w:tc>
          <w:tcPr>
            <w:tcW w:w="1134" w:type="dxa"/>
            <w:shd w:val="clear" w:color="auto" w:fill="auto"/>
            <w:noWrap/>
            <w:hideMark/>
          </w:tcPr>
          <w:p w14:paraId="492443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F36C59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Gum, wood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sulphate turpentine and other terpenic oils produced by the distillation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treatment of coniferous woods; crude dipentene; sulphite turpentine and other crude para-cymene; pine oil containing alpha-terpineol as the main constituent.</w:t>
            </w:r>
          </w:p>
        </w:tc>
        <w:tc>
          <w:tcPr>
            <w:tcW w:w="2268" w:type="dxa"/>
            <w:shd w:val="clear" w:color="auto" w:fill="auto"/>
            <w:noWrap/>
            <w:hideMark/>
          </w:tcPr>
          <w:p w14:paraId="43477C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C2B5F49" w14:textId="77777777" w:rsidTr="0081305E">
        <w:trPr>
          <w:trHeight w:val="129"/>
        </w:trPr>
        <w:tc>
          <w:tcPr>
            <w:tcW w:w="1555" w:type="dxa"/>
            <w:shd w:val="clear" w:color="auto" w:fill="auto"/>
            <w:noWrap/>
            <w:hideMark/>
          </w:tcPr>
          <w:p w14:paraId="788E7ED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A5A7A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3805.10</w:t>
            </w:r>
          </w:p>
        </w:tc>
        <w:tc>
          <w:tcPr>
            <w:tcW w:w="3685" w:type="dxa"/>
            <w:shd w:val="clear" w:color="auto" w:fill="auto"/>
            <w:hideMark/>
          </w:tcPr>
          <w:p w14:paraId="271D4A2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-Gum, wood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sulphate turpentine oils</w:t>
            </w:r>
          </w:p>
        </w:tc>
        <w:tc>
          <w:tcPr>
            <w:tcW w:w="2268" w:type="dxa"/>
            <w:shd w:val="clear" w:color="auto" w:fill="auto"/>
            <w:hideMark/>
          </w:tcPr>
          <w:p w14:paraId="29B33CA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304B834" w14:textId="77777777" w:rsidTr="0081305E">
        <w:trPr>
          <w:trHeight w:val="300"/>
        </w:trPr>
        <w:tc>
          <w:tcPr>
            <w:tcW w:w="1555" w:type="dxa"/>
            <w:shd w:val="clear" w:color="auto" w:fill="auto"/>
            <w:noWrap/>
            <w:hideMark/>
          </w:tcPr>
          <w:p w14:paraId="06F3545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F6E81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3805.90</w:t>
            </w:r>
          </w:p>
        </w:tc>
        <w:tc>
          <w:tcPr>
            <w:tcW w:w="3685" w:type="dxa"/>
            <w:shd w:val="clear" w:color="auto" w:fill="auto"/>
            <w:hideMark/>
          </w:tcPr>
          <w:p w14:paraId="7E31ADF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2EAC14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C0D45B8" w14:textId="77777777" w:rsidTr="0081305E">
        <w:trPr>
          <w:trHeight w:val="720"/>
        </w:trPr>
        <w:tc>
          <w:tcPr>
            <w:tcW w:w="1555" w:type="dxa"/>
            <w:shd w:val="clear" w:color="auto" w:fill="auto"/>
            <w:noWrap/>
            <w:hideMark/>
          </w:tcPr>
          <w:p w14:paraId="371B515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38.06</w:t>
            </w:r>
          </w:p>
        </w:tc>
        <w:tc>
          <w:tcPr>
            <w:tcW w:w="1134" w:type="dxa"/>
            <w:shd w:val="clear" w:color="auto" w:fill="auto"/>
            <w:noWrap/>
            <w:hideMark/>
          </w:tcPr>
          <w:p w14:paraId="2E0C8E7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2C30C0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Rosin and resin acids, and derivatives thereof; rosin spirit and rosin oils; run gums.</w:t>
            </w:r>
          </w:p>
        </w:tc>
        <w:tc>
          <w:tcPr>
            <w:tcW w:w="2268" w:type="dxa"/>
            <w:shd w:val="clear" w:color="auto" w:fill="auto"/>
            <w:noWrap/>
            <w:hideMark/>
          </w:tcPr>
          <w:p w14:paraId="7FB05D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9C2CCB8" w14:textId="77777777" w:rsidTr="0081305E">
        <w:trPr>
          <w:trHeight w:val="300"/>
        </w:trPr>
        <w:tc>
          <w:tcPr>
            <w:tcW w:w="1555" w:type="dxa"/>
            <w:shd w:val="clear" w:color="auto" w:fill="auto"/>
            <w:noWrap/>
            <w:hideMark/>
          </w:tcPr>
          <w:p w14:paraId="14386F4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128D1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3806.10</w:t>
            </w:r>
          </w:p>
        </w:tc>
        <w:tc>
          <w:tcPr>
            <w:tcW w:w="3685" w:type="dxa"/>
            <w:shd w:val="clear" w:color="auto" w:fill="auto"/>
            <w:hideMark/>
          </w:tcPr>
          <w:p w14:paraId="66BB034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-Rosin and resin acids</w:t>
            </w:r>
          </w:p>
        </w:tc>
        <w:tc>
          <w:tcPr>
            <w:tcW w:w="2268" w:type="dxa"/>
            <w:shd w:val="clear" w:color="auto" w:fill="auto"/>
            <w:hideMark/>
          </w:tcPr>
          <w:p w14:paraId="2F7941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543F3FD8" w14:textId="77777777" w:rsidTr="0081305E">
        <w:trPr>
          <w:trHeight w:val="720"/>
        </w:trPr>
        <w:tc>
          <w:tcPr>
            <w:tcW w:w="1555" w:type="dxa"/>
            <w:shd w:val="clear" w:color="auto" w:fill="auto"/>
            <w:noWrap/>
            <w:hideMark/>
          </w:tcPr>
          <w:p w14:paraId="2134A5F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D060A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3806.20</w:t>
            </w:r>
          </w:p>
        </w:tc>
        <w:tc>
          <w:tcPr>
            <w:tcW w:w="3685" w:type="dxa"/>
            <w:shd w:val="clear" w:color="auto" w:fill="auto"/>
            <w:hideMark/>
          </w:tcPr>
          <w:p w14:paraId="0419CC8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-Salts of rosin, of resin acids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derivatives of rosin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resin acids, other than salts of rosin adducts</w:t>
            </w:r>
          </w:p>
        </w:tc>
        <w:tc>
          <w:tcPr>
            <w:tcW w:w="2268" w:type="dxa"/>
            <w:shd w:val="clear" w:color="auto" w:fill="auto"/>
            <w:hideMark/>
          </w:tcPr>
          <w:p w14:paraId="6CC81E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1A8F6C0" w14:textId="77777777" w:rsidTr="0081305E">
        <w:trPr>
          <w:trHeight w:val="300"/>
        </w:trPr>
        <w:tc>
          <w:tcPr>
            <w:tcW w:w="1555" w:type="dxa"/>
            <w:shd w:val="clear" w:color="auto" w:fill="auto"/>
            <w:noWrap/>
            <w:hideMark/>
          </w:tcPr>
          <w:p w14:paraId="1981339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A4CD7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3806.30</w:t>
            </w:r>
          </w:p>
        </w:tc>
        <w:tc>
          <w:tcPr>
            <w:tcW w:w="3685" w:type="dxa"/>
            <w:shd w:val="clear" w:color="auto" w:fill="auto"/>
            <w:hideMark/>
          </w:tcPr>
          <w:p w14:paraId="296B557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-Ester gums</w:t>
            </w:r>
          </w:p>
        </w:tc>
        <w:tc>
          <w:tcPr>
            <w:tcW w:w="2268" w:type="dxa"/>
            <w:shd w:val="clear" w:color="auto" w:fill="auto"/>
            <w:hideMark/>
          </w:tcPr>
          <w:p w14:paraId="15BAFD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B335C48" w14:textId="77777777" w:rsidTr="0081305E">
        <w:trPr>
          <w:trHeight w:val="300"/>
        </w:trPr>
        <w:tc>
          <w:tcPr>
            <w:tcW w:w="1555" w:type="dxa"/>
            <w:shd w:val="clear" w:color="auto" w:fill="auto"/>
            <w:noWrap/>
            <w:hideMark/>
          </w:tcPr>
          <w:p w14:paraId="0A0EEED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ED150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3806.90</w:t>
            </w:r>
          </w:p>
        </w:tc>
        <w:tc>
          <w:tcPr>
            <w:tcW w:w="3685" w:type="dxa"/>
            <w:shd w:val="clear" w:color="auto" w:fill="auto"/>
            <w:hideMark/>
          </w:tcPr>
          <w:p w14:paraId="174BA6F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C516F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EE6C5F5" w14:textId="77777777" w:rsidTr="0081305E">
        <w:trPr>
          <w:trHeight w:val="1056"/>
        </w:trPr>
        <w:tc>
          <w:tcPr>
            <w:tcW w:w="1555" w:type="dxa"/>
            <w:shd w:val="clear" w:color="auto" w:fill="auto"/>
            <w:noWrap/>
            <w:hideMark/>
          </w:tcPr>
          <w:p w14:paraId="2C68213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38.07</w:t>
            </w:r>
          </w:p>
        </w:tc>
        <w:tc>
          <w:tcPr>
            <w:tcW w:w="1134" w:type="dxa"/>
            <w:shd w:val="clear" w:color="auto" w:fill="auto"/>
            <w:noWrap/>
            <w:hideMark/>
          </w:tcPr>
          <w:p w14:paraId="31CF9DA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3807.00</w:t>
            </w:r>
          </w:p>
        </w:tc>
        <w:tc>
          <w:tcPr>
            <w:tcW w:w="3685" w:type="dxa"/>
            <w:shd w:val="clear" w:color="auto" w:fill="auto"/>
            <w:hideMark/>
          </w:tcPr>
          <w:p w14:paraId="04DF61D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Wood tar; wood tar oils; wood creosote; wood naphtha; vegetable pitch; brewers' pitch and similar preparations based on rosin, resin acids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on vegetable pitch.</w:t>
            </w:r>
          </w:p>
        </w:tc>
        <w:tc>
          <w:tcPr>
            <w:tcW w:w="2268" w:type="dxa"/>
            <w:shd w:val="clear" w:color="auto" w:fill="auto"/>
            <w:hideMark/>
          </w:tcPr>
          <w:p w14:paraId="08B83C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6C7C0733" w14:textId="77777777" w:rsidTr="0081305E">
        <w:trPr>
          <w:trHeight w:val="1728"/>
        </w:trPr>
        <w:tc>
          <w:tcPr>
            <w:tcW w:w="1555" w:type="dxa"/>
            <w:shd w:val="clear" w:color="auto" w:fill="auto"/>
            <w:noWrap/>
            <w:hideMark/>
          </w:tcPr>
          <w:p w14:paraId="1644FBE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38.08</w:t>
            </w:r>
          </w:p>
        </w:tc>
        <w:tc>
          <w:tcPr>
            <w:tcW w:w="1134" w:type="dxa"/>
            <w:shd w:val="clear" w:color="auto" w:fill="auto"/>
            <w:noWrap/>
            <w:hideMark/>
          </w:tcPr>
          <w:p w14:paraId="6F81AE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D134AC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Insecticides, rodenticides, fungicides, herbicides, anti-sprouting products and plant-growth regulat</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s, disinfectants and similar products, put up in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packings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retail sale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as preparations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articles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example, sulphur-treated bands, wicks and candles, and fly-papers).</w:t>
            </w:r>
          </w:p>
        </w:tc>
        <w:tc>
          <w:tcPr>
            <w:tcW w:w="2268" w:type="dxa"/>
            <w:shd w:val="clear" w:color="auto" w:fill="auto"/>
            <w:noWrap/>
            <w:hideMark/>
          </w:tcPr>
          <w:p w14:paraId="48291E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6621D70" w14:textId="77777777" w:rsidTr="0081305E">
        <w:trPr>
          <w:trHeight w:val="300"/>
        </w:trPr>
        <w:tc>
          <w:tcPr>
            <w:tcW w:w="1555" w:type="dxa"/>
            <w:shd w:val="clear" w:color="auto" w:fill="auto"/>
            <w:noWrap/>
          </w:tcPr>
          <w:p w14:paraId="662385B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BCD554E" w14:textId="77777777" w:rsidR="0064695D"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0F4E886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B72C5D">
              <w:rPr>
                <w:rFonts w:ascii="Times New Roman" w:eastAsia="Times New Roman" w:hAnsi="Times New Roman" w:cs="Times New Roman"/>
                <w:sz w:val="18"/>
                <w:szCs w:val="18"/>
                <w:lang w:eastAsia="en-NZ"/>
              </w:rPr>
              <w:t>-Goods specified in Subheading Note 1 to this Chapter</w:t>
            </w:r>
          </w:p>
        </w:tc>
        <w:tc>
          <w:tcPr>
            <w:tcW w:w="2268" w:type="dxa"/>
            <w:shd w:val="clear" w:color="auto" w:fill="auto"/>
            <w:noWrap/>
          </w:tcPr>
          <w:p w14:paraId="52D37C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6EEAEB21" w14:textId="77777777" w:rsidTr="0081305E">
        <w:trPr>
          <w:trHeight w:val="300"/>
        </w:trPr>
        <w:tc>
          <w:tcPr>
            <w:tcW w:w="1555" w:type="dxa"/>
            <w:shd w:val="clear" w:color="auto" w:fill="auto"/>
            <w:noWrap/>
          </w:tcPr>
          <w:p w14:paraId="4D10147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CED538B"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3808.52</w:t>
            </w:r>
          </w:p>
        </w:tc>
        <w:tc>
          <w:tcPr>
            <w:tcW w:w="3685" w:type="dxa"/>
            <w:shd w:val="clear" w:color="auto" w:fill="auto"/>
          </w:tcPr>
          <w:p w14:paraId="37AAFE8C" w14:textId="77777777" w:rsidR="0064695D" w:rsidRPr="00D8326F" w:rsidRDefault="0064695D" w:rsidP="0064695D">
            <w:pPr>
              <w:spacing w:after="0" w:line="240" w:lineRule="auto"/>
              <w:rPr>
                <w:rFonts w:ascii="Times New Roman" w:eastAsia="Times New Roman" w:hAnsi="Times New Roman" w:cs="Times New Roman"/>
                <w:sz w:val="18"/>
                <w:szCs w:val="18"/>
                <w:lang w:eastAsia="en-NZ"/>
              </w:rPr>
            </w:pPr>
            <w:r w:rsidRPr="009B25C4">
              <w:rPr>
                <w:rFonts w:ascii="Times New Roman" w:eastAsia="Times New Roman" w:hAnsi="Times New Roman" w:cs="Times New Roman"/>
                <w:sz w:val="18"/>
                <w:szCs w:val="18"/>
                <w:lang w:eastAsia="en-NZ"/>
              </w:rPr>
              <w:t>--</w:t>
            </w:r>
            <w:r w:rsidRPr="009B25C4">
              <w:rPr>
                <w:rFonts w:ascii="Times New Roman" w:hAnsi="Times New Roman" w:cs="Times New Roman"/>
                <w:sz w:val="18"/>
                <w:szCs w:val="18"/>
              </w:rPr>
              <w:t xml:space="preserve"> DDT (ISO) (clofenotane (INN)), in packings of a net weight content not exceeding 300</w:t>
            </w:r>
          </w:p>
        </w:tc>
        <w:tc>
          <w:tcPr>
            <w:tcW w:w="2268" w:type="dxa"/>
            <w:shd w:val="clear" w:color="auto" w:fill="auto"/>
            <w:noWrap/>
          </w:tcPr>
          <w:p w14:paraId="35F40E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CTSH or RVC(30BU/40BD)</w:t>
            </w:r>
          </w:p>
        </w:tc>
      </w:tr>
      <w:tr w:rsidR="0064695D" w:rsidRPr="00E2337B" w14:paraId="55DD8B44" w14:textId="77777777" w:rsidTr="0081305E">
        <w:trPr>
          <w:trHeight w:val="300"/>
        </w:trPr>
        <w:tc>
          <w:tcPr>
            <w:tcW w:w="1555" w:type="dxa"/>
            <w:shd w:val="clear" w:color="auto" w:fill="auto"/>
            <w:noWrap/>
          </w:tcPr>
          <w:p w14:paraId="454B4FB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53D1922"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3808.59</w:t>
            </w:r>
          </w:p>
        </w:tc>
        <w:tc>
          <w:tcPr>
            <w:tcW w:w="3685" w:type="dxa"/>
            <w:shd w:val="clear" w:color="auto" w:fill="auto"/>
          </w:tcPr>
          <w:p w14:paraId="43FA1367" w14:textId="77777777" w:rsidR="0064695D" w:rsidRPr="00D8326F" w:rsidRDefault="0064695D" w:rsidP="0064695D">
            <w:pPr>
              <w:spacing w:after="0" w:line="240" w:lineRule="auto"/>
              <w:rPr>
                <w:rFonts w:ascii="Times New Roman" w:eastAsia="Times New Roman" w:hAnsi="Times New Roman" w:cs="Times New Roman"/>
                <w:sz w:val="18"/>
                <w:szCs w:val="18"/>
                <w:lang w:eastAsia="en-NZ"/>
              </w:rPr>
            </w:pPr>
            <w:r w:rsidRPr="001058CB">
              <w:rPr>
                <w:rFonts w:ascii="Times New Roman" w:eastAsia="Times New Roman" w:hAnsi="Times New Roman" w:cs="Times New Roman"/>
                <w:sz w:val="18"/>
                <w:szCs w:val="18"/>
                <w:lang w:eastAsia="en-NZ"/>
              </w:rPr>
              <w:t>--Other</w:t>
            </w:r>
          </w:p>
        </w:tc>
        <w:tc>
          <w:tcPr>
            <w:tcW w:w="2268" w:type="dxa"/>
            <w:shd w:val="clear" w:color="auto" w:fill="auto"/>
            <w:noWrap/>
          </w:tcPr>
          <w:p w14:paraId="6BC73F8A" w14:textId="77777777" w:rsidR="0064695D" w:rsidRPr="009B25C4" w:rsidRDefault="0064695D" w:rsidP="0064695D">
            <w:pPr>
              <w:spacing w:after="0" w:line="240" w:lineRule="auto"/>
              <w:rPr>
                <w:rFonts w:ascii="Times New Roman" w:eastAsia="Times New Roman" w:hAnsi="Times New Roman" w:cs="Times New Roman"/>
                <w:sz w:val="18"/>
                <w:szCs w:val="18"/>
                <w:lang w:eastAsia="en-NZ"/>
              </w:rPr>
            </w:pPr>
            <w:r w:rsidRPr="009B25C4">
              <w:rPr>
                <w:rFonts w:ascii="Times New Roman" w:hAnsi="Times New Roman" w:cs="Times New Roman"/>
                <w:sz w:val="18"/>
                <w:szCs w:val="18"/>
              </w:rPr>
              <w:t>CTSH or RVC(30BU/40BD)</w:t>
            </w:r>
          </w:p>
        </w:tc>
      </w:tr>
      <w:tr w:rsidR="0064695D" w:rsidRPr="00E2337B" w14:paraId="55912CF0" w14:textId="77777777" w:rsidTr="0081305E">
        <w:trPr>
          <w:trHeight w:val="300"/>
        </w:trPr>
        <w:tc>
          <w:tcPr>
            <w:tcW w:w="1555" w:type="dxa"/>
            <w:shd w:val="clear" w:color="auto" w:fill="auto"/>
            <w:noWrap/>
          </w:tcPr>
          <w:p w14:paraId="2F348C8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E006600"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4055B5A3" w14:textId="77777777" w:rsidR="0064695D" w:rsidRPr="00D8326F" w:rsidRDefault="0064695D" w:rsidP="0064695D">
            <w:pPr>
              <w:spacing w:after="0" w:line="240" w:lineRule="auto"/>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 Goods specified in Subheading Note 2 to this Chapter:</w:t>
            </w:r>
          </w:p>
        </w:tc>
        <w:tc>
          <w:tcPr>
            <w:tcW w:w="2268" w:type="dxa"/>
            <w:shd w:val="clear" w:color="auto" w:fill="auto"/>
            <w:noWrap/>
          </w:tcPr>
          <w:p w14:paraId="33260B6D" w14:textId="77777777" w:rsidR="0064695D" w:rsidRPr="009B25C4"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0B00F891" w14:textId="77777777" w:rsidTr="0081305E">
        <w:trPr>
          <w:trHeight w:val="300"/>
        </w:trPr>
        <w:tc>
          <w:tcPr>
            <w:tcW w:w="1555" w:type="dxa"/>
            <w:shd w:val="clear" w:color="auto" w:fill="auto"/>
            <w:noWrap/>
          </w:tcPr>
          <w:p w14:paraId="3D75D2F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C2A6CFF"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3808.61</w:t>
            </w:r>
          </w:p>
        </w:tc>
        <w:tc>
          <w:tcPr>
            <w:tcW w:w="3685" w:type="dxa"/>
            <w:shd w:val="clear" w:color="auto" w:fill="auto"/>
          </w:tcPr>
          <w:p w14:paraId="32A45FBC" w14:textId="77777777" w:rsidR="0064695D" w:rsidRPr="00D8326F" w:rsidRDefault="0064695D" w:rsidP="0064695D">
            <w:pPr>
              <w:spacing w:after="0" w:line="240" w:lineRule="auto"/>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--In packings of a net weight content not exceeding 300 g</w:t>
            </w:r>
          </w:p>
        </w:tc>
        <w:tc>
          <w:tcPr>
            <w:tcW w:w="2268" w:type="dxa"/>
            <w:shd w:val="clear" w:color="auto" w:fill="auto"/>
            <w:noWrap/>
          </w:tcPr>
          <w:p w14:paraId="66F974C1" w14:textId="77777777" w:rsidR="0064695D" w:rsidRPr="009B25C4" w:rsidRDefault="0064695D" w:rsidP="0064695D">
            <w:pPr>
              <w:rPr>
                <w:rFonts w:ascii="Times New Roman" w:hAnsi="Times New Roman" w:cs="Times New Roman"/>
                <w:sz w:val="18"/>
                <w:szCs w:val="18"/>
              </w:rPr>
            </w:pPr>
            <w:r w:rsidRPr="009B25C4">
              <w:rPr>
                <w:rFonts w:ascii="Times New Roman" w:hAnsi="Times New Roman" w:cs="Times New Roman"/>
                <w:sz w:val="18"/>
                <w:szCs w:val="18"/>
              </w:rPr>
              <w:t>CTSH or RVC(30BU/40BD)</w:t>
            </w:r>
          </w:p>
        </w:tc>
      </w:tr>
      <w:tr w:rsidR="0064695D" w:rsidRPr="00E2337B" w14:paraId="56C39285" w14:textId="77777777" w:rsidTr="0081305E">
        <w:trPr>
          <w:trHeight w:val="300"/>
        </w:trPr>
        <w:tc>
          <w:tcPr>
            <w:tcW w:w="1555" w:type="dxa"/>
            <w:shd w:val="clear" w:color="auto" w:fill="auto"/>
            <w:noWrap/>
          </w:tcPr>
          <w:p w14:paraId="3F4C8E1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6F40A21"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3808.62</w:t>
            </w:r>
          </w:p>
        </w:tc>
        <w:tc>
          <w:tcPr>
            <w:tcW w:w="3685" w:type="dxa"/>
            <w:shd w:val="clear" w:color="auto" w:fill="auto"/>
          </w:tcPr>
          <w:p w14:paraId="0B3584E9" w14:textId="77777777" w:rsidR="0064695D" w:rsidRPr="00D8326F" w:rsidRDefault="0064695D" w:rsidP="0064695D">
            <w:pPr>
              <w:spacing w:after="0" w:line="240" w:lineRule="auto"/>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--In packings of a net weight content exceeding 300 g but not exceeding 7.5 kg</w:t>
            </w:r>
          </w:p>
        </w:tc>
        <w:tc>
          <w:tcPr>
            <w:tcW w:w="2268" w:type="dxa"/>
            <w:shd w:val="clear" w:color="auto" w:fill="auto"/>
            <w:noWrap/>
          </w:tcPr>
          <w:p w14:paraId="1F3887EF" w14:textId="77777777" w:rsidR="0064695D" w:rsidRPr="009B25C4" w:rsidRDefault="0064695D" w:rsidP="0064695D">
            <w:pPr>
              <w:rPr>
                <w:rFonts w:ascii="Times New Roman" w:hAnsi="Times New Roman" w:cs="Times New Roman"/>
                <w:sz w:val="18"/>
                <w:szCs w:val="18"/>
              </w:rPr>
            </w:pPr>
            <w:r w:rsidRPr="009B25C4">
              <w:rPr>
                <w:rFonts w:ascii="Times New Roman" w:hAnsi="Times New Roman" w:cs="Times New Roman"/>
                <w:sz w:val="18"/>
                <w:szCs w:val="18"/>
              </w:rPr>
              <w:t>CTSH or RVC(30BU/40BD)</w:t>
            </w:r>
          </w:p>
        </w:tc>
      </w:tr>
      <w:tr w:rsidR="0064695D" w:rsidRPr="00E2337B" w14:paraId="6A276844" w14:textId="77777777" w:rsidTr="0081305E">
        <w:trPr>
          <w:trHeight w:val="300"/>
        </w:trPr>
        <w:tc>
          <w:tcPr>
            <w:tcW w:w="1555" w:type="dxa"/>
            <w:shd w:val="clear" w:color="auto" w:fill="auto"/>
            <w:noWrap/>
          </w:tcPr>
          <w:p w14:paraId="27D8E91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772B2A1"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3808.69</w:t>
            </w:r>
          </w:p>
        </w:tc>
        <w:tc>
          <w:tcPr>
            <w:tcW w:w="3685" w:type="dxa"/>
            <w:shd w:val="clear" w:color="auto" w:fill="auto"/>
          </w:tcPr>
          <w:p w14:paraId="163BA8D3" w14:textId="77777777" w:rsidR="0064695D" w:rsidRPr="00D8326F" w:rsidRDefault="0064695D" w:rsidP="0064695D">
            <w:pPr>
              <w:spacing w:after="0" w:line="240" w:lineRule="auto"/>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--Other</w:t>
            </w:r>
          </w:p>
        </w:tc>
        <w:tc>
          <w:tcPr>
            <w:tcW w:w="2268" w:type="dxa"/>
            <w:shd w:val="clear" w:color="auto" w:fill="auto"/>
            <w:noWrap/>
          </w:tcPr>
          <w:p w14:paraId="09C8746E" w14:textId="77777777" w:rsidR="0064695D" w:rsidRPr="009B25C4" w:rsidRDefault="0064695D" w:rsidP="0064695D">
            <w:pPr>
              <w:rPr>
                <w:rFonts w:ascii="Times New Roman" w:hAnsi="Times New Roman" w:cs="Times New Roman"/>
                <w:sz w:val="18"/>
                <w:szCs w:val="18"/>
              </w:rPr>
            </w:pPr>
            <w:r w:rsidRPr="009B25C4">
              <w:rPr>
                <w:rFonts w:ascii="Times New Roman" w:hAnsi="Times New Roman" w:cs="Times New Roman"/>
                <w:sz w:val="18"/>
                <w:szCs w:val="18"/>
              </w:rPr>
              <w:t>CTSH or RVC(30BU/40BD)</w:t>
            </w:r>
          </w:p>
        </w:tc>
      </w:tr>
      <w:tr w:rsidR="0064695D" w:rsidRPr="00E2337B" w14:paraId="4A371BAF" w14:textId="77777777" w:rsidTr="0081305E">
        <w:trPr>
          <w:trHeight w:val="300"/>
        </w:trPr>
        <w:tc>
          <w:tcPr>
            <w:tcW w:w="1555" w:type="dxa"/>
            <w:shd w:val="clear" w:color="auto" w:fill="auto"/>
            <w:noWrap/>
            <w:hideMark/>
          </w:tcPr>
          <w:p w14:paraId="04D7DD6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55BD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C50752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75AB5D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73A7B7B" w14:textId="77777777" w:rsidTr="0081305E">
        <w:trPr>
          <w:trHeight w:val="300"/>
        </w:trPr>
        <w:tc>
          <w:tcPr>
            <w:tcW w:w="1555" w:type="dxa"/>
            <w:shd w:val="clear" w:color="auto" w:fill="auto"/>
            <w:noWrap/>
            <w:hideMark/>
          </w:tcPr>
          <w:p w14:paraId="3F2DD91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EF5E3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3808.91</w:t>
            </w:r>
          </w:p>
        </w:tc>
        <w:tc>
          <w:tcPr>
            <w:tcW w:w="3685" w:type="dxa"/>
            <w:shd w:val="clear" w:color="auto" w:fill="auto"/>
            <w:hideMark/>
          </w:tcPr>
          <w:p w14:paraId="65FE49A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--Insecticides</w:t>
            </w:r>
          </w:p>
        </w:tc>
        <w:tc>
          <w:tcPr>
            <w:tcW w:w="2268" w:type="dxa"/>
            <w:shd w:val="clear" w:color="auto" w:fill="auto"/>
            <w:hideMark/>
          </w:tcPr>
          <w:p w14:paraId="675C9E8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0B8BC77C" w14:textId="77777777" w:rsidTr="0081305E">
        <w:trPr>
          <w:trHeight w:val="300"/>
        </w:trPr>
        <w:tc>
          <w:tcPr>
            <w:tcW w:w="1555" w:type="dxa"/>
            <w:shd w:val="clear" w:color="auto" w:fill="auto"/>
            <w:noWrap/>
            <w:hideMark/>
          </w:tcPr>
          <w:p w14:paraId="49A000B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49317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3808.92</w:t>
            </w:r>
          </w:p>
        </w:tc>
        <w:tc>
          <w:tcPr>
            <w:tcW w:w="3685" w:type="dxa"/>
            <w:shd w:val="clear" w:color="auto" w:fill="auto"/>
            <w:hideMark/>
          </w:tcPr>
          <w:p w14:paraId="04FAB3A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--Fungicides</w:t>
            </w:r>
          </w:p>
        </w:tc>
        <w:tc>
          <w:tcPr>
            <w:tcW w:w="2268" w:type="dxa"/>
            <w:shd w:val="clear" w:color="auto" w:fill="auto"/>
            <w:hideMark/>
          </w:tcPr>
          <w:p w14:paraId="20CA4A2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740EFF94" w14:textId="77777777" w:rsidTr="0081305E">
        <w:trPr>
          <w:trHeight w:val="720"/>
        </w:trPr>
        <w:tc>
          <w:tcPr>
            <w:tcW w:w="1555" w:type="dxa"/>
            <w:shd w:val="clear" w:color="auto" w:fill="auto"/>
            <w:noWrap/>
            <w:hideMark/>
          </w:tcPr>
          <w:p w14:paraId="0C70A98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25675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3808.93</w:t>
            </w:r>
          </w:p>
        </w:tc>
        <w:tc>
          <w:tcPr>
            <w:tcW w:w="3685" w:type="dxa"/>
            <w:shd w:val="clear" w:color="auto" w:fill="auto"/>
            <w:hideMark/>
          </w:tcPr>
          <w:p w14:paraId="0AF9EAF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--Herbicides, anti-sprouting products and plant-growth regulat</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s</w:t>
            </w:r>
          </w:p>
        </w:tc>
        <w:tc>
          <w:tcPr>
            <w:tcW w:w="2268" w:type="dxa"/>
            <w:shd w:val="clear" w:color="auto" w:fill="auto"/>
            <w:hideMark/>
          </w:tcPr>
          <w:p w14:paraId="30B6E8D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06A32AC5" w14:textId="77777777" w:rsidTr="0081305E">
        <w:trPr>
          <w:trHeight w:val="300"/>
        </w:trPr>
        <w:tc>
          <w:tcPr>
            <w:tcW w:w="1555" w:type="dxa"/>
            <w:shd w:val="clear" w:color="auto" w:fill="auto"/>
            <w:noWrap/>
            <w:hideMark/>
          </w:tcPr>
          <w:p w14:paraId="7E6FC68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20FDB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3808.94</w:t>
            </w:r>
          </w:p>
        </w:tc>
        <w:tc>
          <w:tcPr>
            <w:tcW w:w="3685" w:type="dxa"/>
            <w:shd w:val="clear" w:color="auto" w:fill="auto"/>
            <w:hideMark/>
          </w:tcPr>
          <w:p w14:paraId="09B338D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--Disinfectants</w:t>
            </w:r>
          </w:p>
        </w:tc>
        <w:tc>
          <w:tcPr>
            <w:tcW w:w="2268" w:type="dxa"/>
            <w:shd w:val="clear" w:color="auto" w:fill="auto"/>
            <w:hideMark/>
          </w:tcPr>
          <w:p w14:paraId="3B99642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0E2A44B0" w14:textId="77777777" w:rsidTr="0081305E">
        <w:trPr>
          <w:trHeight w:val="300"/>
        </w:trPr>
        <w:tc>
          <w:tcPr>
            <w:tcW w:w="1555" w:type="dxa"/>
            <w:shd w:val="clear" w:color="auto" w:fill="auto"/>
            <w:noWrap/>
            <w:hideMark/>
          </w:tcPr>
          <w:p w14:paraId="3CAC86C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BC725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3808.99</w:t>
            </w:r>
          </w:p>
        </w:tc>
        <w:tc>
          <w:tcPr>
            <w:tcW w:w="3685" w:type="dxa"/>
            <w:shd w:val="clear" w:color="auto" w:fill="auto"/>
            <w:hideMark/>
          </w:tcPr>
          <w:p w14:paraId="757C385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98A6AA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02509A99" w14:textId="77777777" w:rsidTr="0081305E">
        <w:trPr>
          <w:trHeight w:val="1312"/>
        </w:trPr>
        <w:tc>
          <w:tcPr>
            <w:tcW w:w="1555" w:type="dxa"/>
            <w:shd w:val="clear" w:color="auto" w:fill="auto"/>
            <w:noWrap/>
            <w:hideMark/>
          </w:tcPr>
          <w:p w14:paraId="0699DA6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38.09</w:t>
            </w:r>
          </w:p>
        </w:tc>
        <w:tc>
          <w:tcPr>
            <w:tcW w:w="1134" w:type="dxa"/>
            <w:shd w:val="clear" w:color="auto" w:fill="auto"/>
            <w:noWrap/>
            <w:hideMark/>
          </w:tcPr>
          <w:p w14:paraId="575B3E7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278077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Finishing agents, dye carriers to accelerate the dyeing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fixing of dyestuffs and other products and preparations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example, dressings and m</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dants), of a kind used in the textile, paper, leather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like industries,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noWrap/>
            <w:hideMark/>
          </w:tcPr>
          <w:p w14:paraId="31C233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F53B426" w14:textId="77777777" w:rsidTr="0081305E">
        <w:trPr>
          <w:trHeight w:val="265"/>
        </w:trPr>
        <w:tc>
          <w:tcPr>
            <w:tcW w:w="1555" w:type="dxa"/>
            <w:shd w:val="clear" w:color="auto" w:fill="auto"/>
            <w:noWrap/>
            <w:hideMark/>
          </w:tcPr>
          <w:p w14:paraId="6947897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787188A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3809.10</w:t>
            </w:r>
          </w:p>
        </w:tc>
        <w:tc>
          <w:tcPr>
            <w:tcW w:w="3685" w:type="dxa"/>
            <w:shd w:val="clear" w:color="auto" w:fill="auto"/>
            <w:hideMark/>
          </w:tcPr>
          <w:p w14:paraId="36953BA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-With a basis of amylaceous substances</w:t>
            </w:r>
          </w:p>
        </w:tc>
        <w:tc>
          <w:tcPr>
            <w:tcW w:w="2268" w:type="dxa"/>
            <w:shd w:val="clear" w:color="auto" w:fill="auto"/>
            <w:hideMark/>
          </w:tcPr>
          <w:p w14:paraId="161E31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CTSH or RVC(30BU/40BD)</w:t>
            </w:r>
          </w:p>
        </w:tc>
      </w:tr>
      <w:tr w:rsidR="0064695D" w:rsidRPr="00E2337B" w14:paraId="1F2D2D8B" w14:textId="77777777" w:rsidTr="0081305E">
        <w:trPr>
          <w:trHeight w:val="300"/>
        </w:trPr>
        <w:tc>
          <w:tcPr>
            <w:tcW w:w="1555" w:type="dxa"/>
            <w:shd w:val="clear" w:color="auto" w:fill="auto"/>
            <w:noWrap/>
            <w:hideMark/>
          </w:tcPr>
          <w:p w14:paraId="6932D81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99C73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C7CA4C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64C972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38582F7" w14:textId="77777777" w:rsidTr="0081305E">
        <w:trPr>
          <w:trHeight w:val="480"/>
        </w:trPr>
        <w:tc>
          <w:tcPr>
            <w:tcW w:w="1555" w:type="dxa"/>
            <w:shd w:val="clear" w:color="auto" w:fill="auto"/>
            <w:noWrap/>
            <w:hideMark/>
          </w:tcPr>
          <w:p w14:paraId="2338EC2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C7CED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3809.91</w:t>
            </w:r>
          </w:p>
        </w:tc>
        <w:tc>
          <w:tcPr>
            <w:tcW w:w="3685" w:type="dxa"/>
            <w:shd w:val="clear" w:color="auto" w:fill="auto"/>
            <w:hideMark/>
          </w:tcPr>
          <w:p w14:paraId="6157A71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kind used in the textile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like industries</w:t>
            </w:r>
          </w:p>
        </w:tc>
        <w:tc>
          <w:tcPr>
            <w:tcW w:w="2268" w:type="dxa"/>
            <w:shd w:val="clear" w:color="auto" w:fill="auto"/>
            <w:hideMark/>
          </w:tcPr>
          <w:p w14:paraId="7AB1D6A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5BD90918" w14:textId="77777777" w:rsidTr="0081305E">
        <w:trPr>
          <w:trHeight w:val="480"/>
        </w:trPr>
        <w:tc>
          <w:tcPr>
            <w:tcW w:w="1555" w:type="dxa"/>
            <w:shd w:val="clear" w:color="auto" w:fill="auto"/>
            <w:noWrap/>
            <w:hideMark/>
          </w:tcPr>
          <w:p w14:paraId="03FE089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9C27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3809.92</w:t>
            </w:r>
          </w:p>
        </w:tc>
        <w:tc>
          <w:tcPr>
            <w:tcW w:w="3685" w:type="dxa"/>
            <w:shd w:val="clear" w:color="auto" w:fill="auto"/>
            <w:hideMark/>
          </w:tcPr>
          <w:p w14:paraId="58A71E5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kind used in the paper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like industries</w:t>
            </w:r>
          </w:p>
        </w:tc>
        <w:tc>
          <w:tcPr>
            <w:tcW w:w="2268" w:type="dxa"/>
            <w:shd w:val="clear" w:color="auto" w:fill="auto"/>
            <w:hideMark/>
          </w:tcPr>
          <w:p w14:paraId="1E4518E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2E3CC7E2" w14:textId="77777777" w:rsidTr="0081305E">
        <w:trPr>
          <w:trHeight w:val="480"/>
        </w:trPr>
        <w:tc>
          <w:tcPr>
            <w:tcW w:w="1555" w:type="dxa"/>
            <w:shd w:val="clear" w:color="auto" w:fill="auto"/>
            <w:noWrap/>
            <w:hideMark/>
          </w:tcPr>
          <w:p w14:paraId="303EB9E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6DD69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3809.93</w:t>
            </w:r>
          </w:p>
        </w:tc>
        <w:tc>
          <w:tcPr>
            <w:tcW w:w="3685" w:type="dxa"/>
            <w:shd w:val="clear" w:color="auto" w:fill="auto"/>
            <w:hideMark/>
          </w:tcPr>
          <w:p w14:paraId="1DCF11C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kind used in the leather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like industries</w:t>
            </w:r>
          </w:p>
        </w:tc>
        <w:tc>
          <w:tcPr>
            <w:tcW w:w="2268" w:type="dxa"/>
            <w:shd w:val="clear" w:color="auto" w:fill="auto"/>
            <w:hideMark/>
          </w:tcPr>
          <w:p w14:paraId="2BE93FA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E2337B" w14:paraId="36BDA063" w14:textId="77777777" w:rsidTr="0081305E">
        <w:trPr>
          <w:trHeight w:val="1846"/>
        </w:trPr>
        <w:tc>
          <w:tcPr>
            <w:tcW w:w="1555" w:type="dxa"/>
            <w:shd w:val="clear" w:color="auto" w:fill="auto"/>
            <w:noWrap/>
            <w:hideMark/>
          </w:tcPr>
          <w:p w14:paraId="6CCD027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38.10</w:t>
            </w:r>
          </w:p>
        </w:tc>
        <w:tc>
          <w:tcPr>
            <w:tcW w:w="1134" w:type="dxa"/>
            <w:shd w:val="clear" w:color="auto" w:fill="auto"/>
            <w:noWrap/>
            <w:hideMark/>
          </w:tcPr>
          <w:p w14:paraId="0FE56A0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F204DC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Pickling preparations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metal surfaces; fluxes and other auxiliary preparations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soldering, brazing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welding; soldering, brazing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welding powders and pastes consisting of metal and other materials; preparations of a kind used as 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coatings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welding electrodes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rods.</w:t>
            </w:r>
          </w:p>
        </w:tc>
        <w:tc>
          <w:tcPr>
            <w:tcW w:w="2268" w:type="dxa"/>
            <w:shd w:val="clear" w:color="auto" w:fill="auto"/>
            <w:noWrap/>
            <w:hideMark/>
          </w:tcPr>
          <w:p w14:paraId="4553B1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FB89750" w14:textId="77777777" w:rsidTr="0081305E">
        <w:trPr>
          <w:trHeight w:val="824"/>
        </w:trPr>
        <w:tc>
          <w:tcPr>
            <w:tcW w:w="1555" w:type="dxa"/>
            <w:shd w:val="clear" w:color="auto" w:fill="auto"/>
            <w:noWrap/>
            <w:hideMark/>
          </w:tcPr>
          <w:p w14:paraId="23BED86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8174A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3810.10</w:t>
            </w:r>
          </w:p>
        </w:tc>
        <w:tc>
          <w:tcPr>
            <w:tcW w:w="3685" w:type="dxa"/>
            <w:shd w:val="clear" w:color="auto" w:fill="auto"/>
            <w:hideMark/>
          </w:tcPr>
          <w:p w14:paraId="60645D0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-Pickling preparations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metal surfaces; soldering, brazing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welding powders and pastes consisting of metal and other materials</w:t>
            </w:r>
          </w:p>
        </w:tc>
        <w:tc>
          <w:tcPr>
            <w:tcW w:w="2268" w:type="dxa"/>
            <w:shd w:val="clear" w:color="auto" w:fill="auto"/>
            <w:hideMark/>
          </w:tcPr>
          <w:p w14:paraId="055241F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FC2F6EF" w14:textId="77777777" w:rsidTr="0081305E">
        <w:trPr>
          <w:trHeight w:val="300"/>
        </w:trPr>
        <w:tc>
          <w:tcPr>
            <w:tcW w:w="1555" w:type="dxa"/>
            <w:shd w:val="clear" w:color="auto" w:fill="auto"/>
            <w:noWrap/>
            <w:hideMark/>
          </w:tcPr>
          <w:p w14:paraId="2791ACF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A5052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3810.90</w:t>
            </w:r>
          </w:p>
        </w:tc>
        <w:tc>
          <w:tcPr>
            <w:tcW w:w="3685" w:type="dxa"/>
            <w:shd w:val="clear" w:color="auto" w:fill="auto"/>
            <w:hideMark/>
          </w:tcPr>
          <w:p w14:paraId="47C2797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ABA7FB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465A317" w14:textId="77777777" w:rsidTr="0081305E">
        <w:trPr>
          <w:trHeight w:val="1507"/>
        </w:trPr>
        <w:tc>
          <w:tcPr>
            <w:tcW w:w="1555" w:type="dxa"/>
            <w:shd w:val="clear" w:color="auto" w:fill="auto"/>
            <w:noWrap/>
            <w:hideMark/>
          </w:tcPr>
          <w:p w14:paraId="65880C0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38.11</w:t>
            </w:r>
          </w:p>
        </w:tc>
        <w:tc>
          <w:tcPr>
            <w:tcW w:w="1134" w:type="dxa"/>
            <w:shd w:val="clear" w:color="auto" w:fill="auto"/>
            <w:noWrap/>
            <w:hideMark/>
          </w:tcPr>
          <w:p w14:paraId="2F428D9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73F796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Anti-knock preparations, oxidation inhibit</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s, gum inhibit</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s, viscosity improvers, anti-c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rosive preparations and other prepared additives,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mineral oils (including gasoline)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 liquids used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the same purposes as mineral oils.</w:t>
            </w:r>
          </w:p>
        </w:tc>
        <w:tc>
          <w:tcPr>
            <w:tcW w:w="2268" w:type="dxa"/>
            <w:shd w:val="clear" w:color="auto" w:fill="auto"/>
            <w:noWrap/>
            <w:hideMark/>
          </w:tcPr>
          <w:p w14:paraId="492250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D207115" w14:textId="77777777" w:rsidTr="0081305E">
        <w:trPr>
          <w:trHeight w:val="300"/>
        </w:trPr>
        <w:tc>
          <w:tcPr>
            <w:tcW w:w="1555" w:type="dxa"/>
            <w:shd w:val="clear" w:color="auto" w:fill="auto"/>
            <w:noWrap/>
            <w:hideMark/>
          </w:tcPr>
          <w:p w14:paraId="0A2E952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1DC7C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986BEE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-Anti-knock preparations :</w:t>
            </w:r>
          </w:p>
        </w:tc>
        <w:tc>
          <w:tcPr>
            <w:tcW w:w="2268" w:type="dxa"/>
            <w:shd w:val="clear" w:color="auto" w:fill="auto"/>
            <w:noWrap/>
            <w:hideMark/>
          </w:tcPr>
          <w:p w14:paraId="71560C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4109D8F" w14:textId="77777777" w:rsidTr="0081305E">
        <w:trPr>
          <w:trHeight w:val="300"/>
        </w:trPr>
        <w:tc>
          <w:tcPr>
            <w:tcW w:w="1555" w:type="dxa"/>
            <w:shd w:val="clear" w:color="auto" w:fill="auto"/>
            <w:noWrap/>
            <w:hideMark/>
          </w:tcPr>
          <w:p w14:paraId="309EDBE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677D1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3811.11</w:t>
            </w:r>
          </w:p>
        </w:tc>
        <w:tc>
          <w:tcPr>
            <w:tcW w:w="3685" w:type="dxa"/>
            <w:shd w:val="clear" w:color="auto" w:fill="auto"/>
            <w:hideMark/>
          </w:tcPr>
          <w:p w14:paraId="7235E5F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--Based on lead compounds</w:t>
            </w:r>
          </w:p>
        </w:tc>
        <w:tc>
          <w:tcPr>
            <w:tcW w:w="2268" w:type="dxa"/>
            <w:shd w:val="clear" w:color="auto" w:fill="auto"/>
            <w:hideMark/>
          </w:tcPr>
          <w:p w14:paraId="18C3368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1F91734" w14:textId="77777777" w:rsidTr="0081305E">
        <w:trPr>
          <w:trHeight w:val="300"/>
        </w:trPr>
        <w:tc>
          <w:tcPr>
            <w:tcW w:w="1555" w:type="dxa"/>
            <w:shd w:val="clear" w:color="auto" w:fill="auto"/>
            <w:noWrap/>
            <w:hideMark/>
          </w:tcPr>
          <w:p w14:paraId="5C7944B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4E5BE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3811.19</w:t>
            </w:r>
          </w:p>
        </w:tc>
        <w:tc>
          <w:tcPr>
            <w:tcW w:w="3685" w:type="dxa"/>
            <w:shd w:val="clear" w:color="auto" w:fill="auto"/>
            <w:hideMark/>
          </w:tcPr>
          <w:p w14:paraId="6027851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7292EE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A451EC4" w14:textId="77777777" w:rsidTr="0081305E">
        <w:trPr>
          <w:trHeight w:val="300"/>
        </w:trPr>
        <w:tc>
          <w:tcPr>
            <w:tcW w:w="1555" w:type="dxa"/>
            <w:shd w:val="clear" w:color="auto" w:fill="auto"/>
            <w:noWrap/>
            <w:hideMark/>
          </w:tcPr>
          <w:p w14:paraId="3BFC041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35331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9F6635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-Additives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lubricating oils :</w:t>
            </w:r>
          </w:p>
        </w:tc>
        <w:tc>
          <w:tcPr>
            <w:tcW w:w="2268" w:type="dxa"/>
            <w:shd w:val="clear" w:color="auto" w:fill="auto"/>
            <w:noWrap/>
            <w:hideMark/>
          </w:tcPr>
          <w:p w14:paraId="2C4E7E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4168E8F" w14:textId="77777777" w:rsidTr="0081305E">
        <w:trPr>
          <w:trHeight w:val="720"/>
        </w:trPr>
        <w:tc>
          <w:tcPr>
            <w:tcW w:w="1555" w:type="dxa"/>
            <w:shd w:val="clear" w:color="auto" w:fill="auto"/>
            <w:noWrap/>
            <w:hideMark/>
          </w:tcPr>
          <w:p w14:paraId="28BA31B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117A7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3811.21</w:t>
            </w:r>
          </w:p>
        </w:tc>
        <w:tc>
          <w:tcPr>
            <w:tcW w:w="3685" w:type="dxa"/>
            <w:shd w:val="clear" w:color="auto" w:fill="auto"/>
            <w:hideMark/>
          </w:tcPr>
          <w:p w14:paraId="5B940A4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--Containing petroleum oils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oils obtained from bituminous minerals</w:t>
            </w:r>
          </w:p>
        </w:tc>
        <w:tc>
          <w:tcPr>
            <w:tcW w:w="2268" w:type="dxa"/>
            <w:shd w:val="clear" w:color="auto" w:fill="auto"/>
            <w:hideMark/>
          </w:tcPr>
          <w:p w14:paraId="595B714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4F3C760" w14:textId="77777777" w:rsidTr="0081305E">
        <w:trPr>
          <w:trHeight w:val="300"/>
        </w:trPr>
        <w:tc>
          <w:tcPr>
            <w:tcW w:w="1555" w:type="dxa"/>
            <w:shd w:val="clear" w:color="auto" w:fill="auto"/>
            <w:noWrap/>
            <w:hideMark/>
          </w:tcPr>
          <w:p w14:paraId="1067D9E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1EE6C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3811.29</w:t>
            </w:r>
          </w:p>
        </w:tc>
        <w:tc>
          <w:tcPr>
            <w:tcW w:w="3685" w:type="dxa"/>
            <w:shd w:val="clear" w:color="auto" w:fill="auto"/>
            <w:hideMark/>
          </w:tcPr>
          <w:p w14:paraId="6B88502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778161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0890AA6" w14:textId="77777777" w:rsidTr="0081305E">
        <w:trPr>
          <w:trHeight w:val="300"/>
        </w:trPr>
        <w:tc>
          <w:tcPr>
            <w:tcW w:w="1555" w:type="dxa"/>
            <w:shd w:val="clear" w:color="auto" w:fill="auto"/>
            <w:noWrap/>
            <w:hideMark/>
          </w:tcPr>
          <w:p w14:paraId="173453A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79830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3811.90</w:t>
            </w:r>
          </w:p>
        </w:tc>
        <w:tc>
          <w:tcPr>
            <w:tcW w:w="3685" w:type="dxa"/>
            <w:shd w:val="clear" w:color="auto" w:fill="auto"/>
            <w:hideMark/>
          </w:tcPr>
          <w:p w14:paraId="49A4BC8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FE21D4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6BE229F" w14:textId="77777777" w:rsidTr="0081305E">
        <w:trPr>
          <w:trHeight w:val="1382"/>
        </w:trPr>
        <w:tc>
          <w:tcPr>
            <w:tcW w:w="1555" w:type="dxa"/>
            <w:shd w:val="clear" w:color="auto" w:fill="auto"/>
            <w:noWrap/>
            <w:hideMark/>
          </w:tcPr>
          <w:p w14:paraId="146A597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38.12</w:t>
            </w:r>
          </w:p>
        </w:tc>
        <w:tc>
          <w:tcPr>
            <w:tcW w:w="1134" w:type="dxa"/>
            <w:shd w:val="clear" w:color="auto" w:fill="auto"/>
            <w:noWrap/>
            <w:hideMark/>
          </w:tcPr>
          <w:p w14:paraId="4EF64DC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A1252D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Prepared rubber accelerat</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s; compound plasticisers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rubber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plastics,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 anti-oxidising preparations and other compound stabilisers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rubber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plastics.</w:t>
            </w:r>
          </w:p>
        </w:tc>
        <w:tc>
          <w:tcPr>
            <w:tcW w:w="2268" w:type="dxa"/>
            <w:shd w:val="clear" w:color="auto" w:fill="auto"/>
            <w:noWrap/>
            <w:hideMark/>
          </w:tcPr>
          <w:p w14:paraId="0C01A9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03189A1" w14:textId="77777777" w:rsidTr="0081305E">
        <w:trPr>
          <w:trHeight w:val="300"/>
        </w:trPr>
        <w:tc>
          <w:tcPr>
            <w:tcW w:w="1555" w:type="dxa"/>
            <w:shd w:val="clear" w:color="auto" w:fill="auto"/>
            <w:noWrap/>
            <w:hideMark/>
          </w:tcPr>
          <w:p w14:paraId="374306A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6212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3812.10</w:t>
            </w:r>
          </w:p>
        </w:tc>
        <w:tc>
          <w:tcPr>
            <w:tcW w:w="3685" w:type="dxa"/>
            <w:shd w:val="clear" w:color="auto" w:fill="auto"/>
            <w:hideMark/>
          </w:tcPr>
          <w:p w14:paraId="4A64D63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-Prepared rubber accelerat</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s</w:t>
            </w:r>
          </w:p>
        </w:tc>
        <w:tc>
          <w:tcPr>
            <w:tcW w:w="2268" w:type="dxa"/>
            <w:shd w:val="clear" w:color="auto" w:fill="auto"/>
            <w:hideMark/>
          </w:tcPr>
          <w:p w14:paraId="197A9EF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553F88F" w14:textId="77777777" w:rsidTr="0081305E">
        <w:trPr>
          <w:trHeight w:val="480"/>
        </w:trPr>
        <w:tc>
          <w:tcPr>
            <w:tcW w:w="1555" w:type="dxa"/>
            <w:shd w:val="clear" w:color="auto" w:fill="auto"/>
            <w:noWrap/>
            <w:hideMark/>
          </w:tcPr>
          <w:p w14:paraId="5779B0C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80244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3812.20</w:t>
            </w:r>
          </w:p>
        </w:tc>
        <w:tc>
          <w:tcPr>
            <w:tcW w:w="3685" w:type="dxa"/>
            <w:shd w:val="clear" w:color="auto" w:fill="auto"/>
            <w:hideMark/>
          </w:tcPr>
          <w:p w14:paraId="38FC8B0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-Compound plasticisers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rubber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plastics</w:t>
            </w:r>
          </w:p>
        </w:tc>
        <w:tc>
          <w:tcPr>
            <w:tcW w:w="2268" w:type="dxa"/>
            <w:shd w:val="clear" w:color="auto" w:fill="auto"/>
            <w:hideMark/>
          </w:tcPr>
          <w:p w14:paraId="4B6ED0F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247FA1D" w14:textId="77777777" w:rsidTr="0081305E">
        <w:trPr>
          <w:trHeight w:val="720"/>
        </w:trPr>
        <w:tc>
          <w:tcPr>
            <w:tcW w:w="1555" w:type="dxa"/>
            <w:shd w:val="clear" w:color="auto" w:fill="auto"/>
            <w:noWrap/>
          </w:tcPr>
          <w:p w14:paraId="10D6916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2947FB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65F4A03D" w14:textId="77777777" w:rsidR="0064695D" w:rsidRPr="00EB4747" w:rsidRDefault="0064695D" w:rsidP="0064695D">
            <w:pPr>
              <w:spacing w:after="0" w:line="240" w:lineRule="auto"/>
              <w:rPr>
                <w:rFonts w:ascii="Times New Roman" w:eastAsia="Times New Roman" w:hAnsi="Times New Roman" w:cs="Times New Roman"/>
                <w:bCs/>
                <w:sz w:val="18"/>
                <w:szCs w:val="18"/>
                <w:lang w:eastAsia="en-NZ"/>
              </w:rPr>
            </w:pPr>
            <w:r w:rsidRPr="00EB4747">
              <w:rPr>
                <w:rFonts w:ascii="Times New Roman" w:eastAsia="Times New Roman" w:hAnsi="Times New Roman" w:cs="Times New Roman"/>
                <w:bCs/>
                <w:sz w:val="18"/>
                <w:szCs w:val="18"/>
                <w:lang w:eastAsia="en-NZ"/>
              </w:rPr>
              <w:t>-Anti-oxidising preparations and other compound stabilisers f</w:t>
            </w:r>
            <w:r>
              <w:rPr>
                <w:rFonts w:ascii="Times New Roman" w:eastAsia="Times New Roman" w:hAnsi="Times New Roman" w:cs="Times New Roman"/>
                <w:bCs/>
                <w:sz w:val="18"/>
                <w:szCs w:val="18"/>
                <w:lang w:eastAsia="en-NZ"/>
              </w:rPr>
              <w:t>or</w:t>
            </w:r>
            <w:r w:rsidRPr="00EB4747">
              <w:rPr>
                <w:rFonts w:ascii="Times New Roman" w:eastAsia="Times New Roman" w:hAnsi="Times New Roman" w:cs="Times New Roman"/>
                <w:bCs/>
                <w:sz w:val="18"/>
                <w:szCs w:val="18"/>
                <w:lang w:eastAsia="en-NZ"/>
              </w:rPr>
              <w:t xml:space="preserve"> rubber </w:t>
            </w:r>
            <w:r>
              <w:rPr>
                <w:rFonts w:ascii="Times New Roman" w:eastAsia="Times New Roman" w:hAnsi="Times New Roman" w:cs="Times New Roman"/>
                <w:bCs/>
                <w:sz w:val="18"/>
                <w:szCs w:val="18"/>
                <w:lang w:eastAsia="en-NZ"/>
              </w:rPr>
              <w:t>or</w:t>
            </w:r>
            <w:r w:rsidRPr="00EB4747">
              <w:rPr>
                <w:rFonts w:ascii="Times New Roman" w:eastAsia="Times New Roman" w:hAnsi="Times New Roman" w:cs="Times New Roman"/>
                <w:bCs/>
                <w:sz w:val="18"/>
                <w:szCs w:val="18"/>
                <w:lang w:eastAsia="en-NZ"/>
              </w:rPr>
              <w:t xml:space="preserve"> plastics</w:t>
            </w:r>
          </w:p>
        </w:tc>
        <w:tc>
          <w:tcPr>
            <w:tcW w:w="2268" w:type="dxa"/>
            <w:shd w:val="clear" w:color="auto" w:fill="auto"/>
          </w:tcPr>
          <w:p w14:paraId="74B441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67A0EE81" w14:textId="77777777" w:rsidTr="0081305E">
        <w:trPr>
          <w:trHeight w:val="720"/>
        </w:trPr>
        <w:tc>
          <w:tcPr>
            <w:tcW w:w="1555" w:type="dxa"/>
            <w:shd w:val="clear" w:color="auto" w:fill="auto"/>
            <w:noWrap/>
          </w:tcPr>
          <w:p w14:paraId="5E52FEF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10CB1DC"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3812.31</w:t>
            </w:r>
          </w:p>
        </w:tc>
        <w:tc>
          <w:tcPr>
            <w:tcW w:w="3685" w:type="dxa"/>
            <w:shd w:val="clear" w:color="auto" w:fill="auto"/>
          </w:tcPr>
          <w:p w14:paraId="4F10141F" w14:textId="77777777" w:rsidR="0064695D" w:rsidRPr="009B25C4" w:rsidRDefault="0064695D" w:rsidP="0064695D">
            <w:pPr>
              <w:spacing w:after="0" w:line="240" w:lineRule="auto"/>
              <w:rPr>
                <w:rFonts w:ascii="Times New Roman" w:eastAsia="Times New Roman" w:hAnsi="Times New Roman" w:cs="Times New Roman"/>
                <w:b/>
                <w:bCs/>
                <w:sz w:val="18"/>
                <w:szCs w:val="18"/>
                <w:lang w:eastAsia="en-NZ"/>
              </w:rPr>
            </w:pPr>
            <w:r w:rsidRPr="009B25C4">
              <w:rPr>
                <w:rFonts w:ascii="Times New Roman" w:eastAsia="Times New Roman" w:hAnsi="Times New Roman" w:cs="Times New Roman"/>
                <w:b/>
                <w:bCs/>
                <w:sz w:val="18"/>
                <w:szCs w:val="18"/>
                <w:lang w:eastAsia="en-NZ"/>
              </w:rPr>
              <w:t>--</w:t>
            </w:r>
            <w:r w:rsidRPr="009B25C4">
              <w:rPr>
                <w:rFonts w:ascii="Times New Roman" w:hAnsi="Times New Roman" w:cs="Times New Roman"/>
                <w:sz w:val="18"/>
                <w:szCs w:val="18"/>
              </w:rPr>
              <w:t>Mixtures of oligomers of 2,2,4-trimethyl-1,2-dihydroquinoline (TMQ)</w:t>
            </w:r>
          </w:p>
        </w:tc>
        <w:tc>
          <w:tcPr>
            <w:tcW w:w="2268" w:type="dxa"/>
            <w:shd w:val="clear" w:color="auto" w:fill="auto"/>
          </w:tcPr>
          <w:p w14:paraId="36E0C2E0" w14:textId="77777777" w:rsidR="0064695D" w:rsidRPr="009B25C4" w:rsidRDefault="0064695D" w:rsidP="0064695D">
            <w:pPr>
              <w:spacing w:after="0" w:line="240" w:lineRule="auto"/>
              <w:rPr>
                <w:rFonts w:ascii="Times New Roman" w:eastAsia="Times New Roman" w:hAnsi="Times New Roman" w:cs="Times New Roman"/>
                <w:sz w:val="18"/>
                <w:szCs w:val="18"/>
                <w:lang w:eastAsia="en-NZ"/>
              </w:rPr>
            </w:pPr>
            <w:r w:rsidRPr="009B25C4">
              <w:rPr>
                <w:rFonts w:ascii="Times New Roman" w:eastAsia="Times New Roman" w:hAnsi="Times New Roman" w:cs="Times New Roman"/>
                <w:sz w:val="18"/>
                <w:szCs w:val="18"/>
                <w:lang w:eastAsia="en-NZ"/>
              </w:rPr>
              <w:t>CTH or RVC(30BU/40BD)</w:t>
            </w:r>
          </w:p>
        </w:tc>
      </w:tr>
      <w:tr w:rsidR="0064695D" w:rsidRPr="00E2337B" w14:paraId="498EF552" w14:textId="77777777" w:rsidTr="0081305E">
        <w:trPr>
          <w:trHeight w:val="361"/>
        </w:trPr>
        <w:tc>
          <w:tcPr>
            <w:tcW w:w="1555" w:type="dxa"/>
            <w:shd w:val="clear" w:color="auto" w:fill="auto"/>
            <w:noWrap/>
          </w:tcPr>
          <w:p w14:paraId="23EAB09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D866A7F"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3812.39</w:t>
            </w:r>
          </w:p>
        </w:tc>
        <w:tc>
          <w:tcPr>
            <w:tcW w:w="3685" w:type="dxa"/>
            <w:shd w:val="clear" w:color="auto" w:fill="auto"/>
          </w:tcPr>
          <w:p w14:paraId="28B086D2" w14:textId="77777777" w:rsidR="0064695D" w:rsidRPr="009B25C4" w:rsidRDefault="0064695D" w:rsidP="0064695D">
            <w:pPr>
              <w:spacing w:after="0" w:line="240" w:lineRule="auto"/>
              <w:rPr>
                <w:rFonts w:ascii="Times New Roman" w:eastAsia="Times New Roman" w:hAnsi="Times New Roman" w:cs="Times New Roman"/>
                <w:bCs/>
                <w:sz w:val="18"/>
                <w:szCs w:val="18"/>
                <w:lang w:eastAsia="en-NZ"/>
              </w:rPr>
            </w:pPr>
            <w:r w:rsidRPr="009B25C4">
              <w:rPr>
                <w:rFonts w:ascii="Times New Roman" w:eastAsia="Times New Roman" w:hAnsi="Times New Roman" w:cs="Times New Roman"/>
                <w:bCs/>
                <w:sz w:val="18"/>
                <w:szCs w:val="18"/>
                <w:lang w:eastAsia="en-NZ"/>
              </w:rPr>
              <w:t>--Other</w:t>
            </w:r>
          </w:p>
        </w:tc>
        <w:tc>
          <w:tcPr>
            <w:tcW w:w="2268" w:type="dxa"/>
            <w:shd w:val="clear" w:color="auto" w:fill="auto"/>
          </w:tcPr>
          <w:p w14:paraId="1730E35C" w14:textId="77777777" w:rsidR="0064695D" w:rsidRPr="009B25C4" w:rsidRDefault="0064695D" w:rsidP="0064695D">
            <w:pPr>
              <w:spacing w:after="0" w:line="240" w:lineRule="auto"/>
              <w:rPr>
                <w:rFonts w:ascii="Times New Roman" w:eastAsia="Times New Roman" w:hAnsi="Times New Roman" w:cs="Times New Roman"/>
                <w:sz w:val="18"/>
                <w:szCs w:val="18"/>
                <w:lang w:eastAsia="en-NZ"/>
              </w:rPr>
            </w:pPr>
            <w:r w:rsidRPr="009B25C4">
              <w:rPr>
                <w:rFonts w:ascii="Times New Roman" w:eastAsia="Times New Roman" w:hAnsi="Times New Roman" w:cs="Times New Roman"/>
                <w:sz w:val="18"/>
                <w:szCs w:val="18"/>
                <w:lang w:eastAsia="en-NZ"/>
              </w:rPr>
              <w:t>CTH or RVC(30BU/40BD)</w:t>
            </w:r>
          </w:p>
        </w:tc>
      </w:tr>
      <w:tr w:rsidR="0064695D" w:rsidRPr="00E2337B" w14:paraId="7DBBA028" w14:textId="77777777" w:rsidTr="0081305E">
        <w:trPr>
          <w:trHeight w:val="720"/>
        </w:trPr>
        <w:tc>
          <w:tcPr>
            <w:tcW w:w="1555" w:type="dxa"/>
            <w:shd w:val="clear" w:color="auto" w:fill="auto"/>
            <w:noWrap/>
            <w:hideMark/>
          </w:tcPr>
          <w:p w14:paraId="0C662DC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38.13</w:t>
            </w:r>
          </w:p>
        </w:tc>
        <w:tc>
          <w:tcPr>
            <w:tcW w:w="1134" w:type="dxa"/>
            <w:shd w:val="clear" w:color="auto" w:fill="auto"/>
            <w:noWrap/>
            <w:hideMark/>
          </w:tcPr>
          <w:p w14:paraId="46F6B66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3813.00</w:t>
            </w:r>
          </w:p>
        </w:tc>
        <w:tc>
          <w:tcPr>
            <w:tcW w:w="3685" w:type="dxa"/>
            <w:shd w:val="clear" w:color="auto" w:fill="auto"/>
            <w:hideMark/>
          </w:tcPr>
          <w:p w14:paraId="01BFA2F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Preparations and charges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fire-extinguishers; charged fire-extinguishing grenades.</w:t>
            </w:r>
          </w:p>
        </w:tc>
        <w:tc>
          <w:tcPr>
            <w:tcW w:w="2268" w:type="dxa"/>
            <w:shd w:val="clear" w:color="auto" w:fill="auto"/>
            <w:hideMark/>
          </w:tcPr>
          <w:p w14:paraId="2FDAF37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356D7C6" w14:textId="77777777" w:rsidTr="0081305E">
        <w:trPr>
          <w:trHeight w:val="960"/>
        </w:trPr>
        <w:tc>
          <w:tcPr>
            <w:tcW w:w="1555" w:type="dxa"/>
            <w:shd w:val="clear" w:color="auto" w:fill="auto"/>
            <w:noWrap/>
            <w:hideMark/>
          </w:tcPr>
          <w:p w14:paraId="21FC13A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38.14</w:t>
            </w:r>
          </w:p>
        </w:tc>
        <w:tc>
          <w:tcPr>
            <w:tcW w:w="1134" w:type="dxa"/>
            <w:shd w:val="clear" w:color="auto" w:fill="auto"/>
            <w:noWrap/>
            <w:hideMark/>
          </w:tcPr>
          <w:p w14:paraId="5E8A772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3814.00</w:t>
            </w:r>
          </w:p>
        </w:tc>
        <w:tc>
          <w:tcPr>
            <w:tcW w:w="3685" w:type="dxa"/>
            <w:shd w:val="clear" w:color="auto" w:fill="auto"/>
            <w:hideMark/>
          </w:tcPr>
          <w:p w14:paraId="010B228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ganic composite solvents and thinners,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 prepared paint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varnish removers.</w:t>
            </w:r>
          </w:p>
        </w:tc>
        <w:tc>
          <w:tcPr>
            <w:tcW w:w="2268" w:type="dxa"/>
            <w:shd w:val="clear" w:color="auto" w:fill="auto"/>
            <w:hideMark/>
          </w:tcPr>
          <w:p w14:paraId="2338C12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BEEF127" w14:textId="77777777" w:rsidTr="0081305E">
        <w:trPr>
          <w:trHeight w:val="960"/>
        </w:trPr>
        <w:tc>
          <w:tcPr>
            <w:tcW w:w="1555" w:type="dxa"/>
            <w:shd w:val="clear" w:color="auto" w:fill="auto"/>
            <w:noWrap/>
            <w:hideMark/>
          </w:tcPr>
          <w:p w14:paraId="45A0ADC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38.15</w:t>
            </w:r>
          </w:p>
        </w:tc>
        <w:tc>
          <w:tcPr>
            <w:tcW w:w="1134" w:type="dxa"/>
            <w:shd w:val="clear" w:color="auto" w:fill="auto"/>
            <w:noWrap/>
            <w:hideMark/>
          </w:tcPr>
          <w:p w14:paraId="403730D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0596C8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Reaction initiat</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s, reaction accelerat</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s and catalytic preparations,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noWrap/>
            <w:hideMark/>
          </w:tcPr>
          <w:p w14:paraId="21A4D7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FDE5452" w14:textId="77777777" w:rsidTr="0081305E">
        <w:trPr>
          <w:trHeight w:val="300"/>
        </w:trPr>
        <w:tc>
          <w:tcPr>
            <w:tcW w:w="1555" w:type="dxa"/>
            <w:shd w:val="clear" w:color="auto" w:fill="auto"/>
            <w:noWrap/>
            <w:hideMark/>
          </w:tcPr>
          <w:p w14:paraId="28A63B5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3F27B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DE43AC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-Supp</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ted catalysts :</w:t>
            </w:r>
          </w:p>
        </w:tc>
        <w:tc>
          <w:tcPr>
            <w:tcW w:w="2268" w:type="dxa"/>
            <w:shd w:val="clear" w:color="auto" w:fill="auto"/>
            <w:noWrap/>
            <w:hideMark/>
          </w:tcPr>
          <w:p w14:paraId="67B0ACB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73708BF" w14:textId="77777777" w:rsidTr="0081305E">
        <w:trPr>
          <w:trHeight w:val="720"/>
        </w:trPr>
        <w:tc>
          <w:tcPr>
            <w:tcW w:w="1555" w:type="dxa"/>
            <w:shd w:val="clear" w:color="auto" w:fill="auto"/>
            <w:noWrap/>
            <w:hideMark/>
          </w:tcPr>
          <w:p w14:paraId="0F55D35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9871E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3815.11</w:t>
            </w:r>
          </w:p>
        </w:tc>
        <w:tc>
          <w:tcPr>
            <w:tcW w:w="3685" w:type="dxa"/>
            <w:shd w:val="clear" w:color="auto" w:fill="auto"/>
            <w:hideMark/>
          </w:tcPr>
          <w:p w14:paraId="7556ED4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--With nickel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nickel compounds as the active substance</w:t>
            </w:r>
          </w:p>
        </w:tc>
        <w:tc>
          <w:tcPr>
            <w:tcW w:w="2268" w:type="dxa"/>
            <w:shd w:val="clear" w:color="auto" w:fill="auto"/>
            <w:hideMark/>
          </w:tcPr>
          <w:p w14:paraId="22D9C3B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ED83DB2" w14:textId="77777777" w:rsidTr="0081305E">
        <w:trPr>
          <w:trHeight w:val="609"/>
        </w:trPr>
        <w:tc>
          <w:tcPr>
            <w:tcW w:w="1555" w:type="dxa"/>
            <w:shd w:val="clear" w:color="auto" w:fill="auto"/>
            <w:noWrap/>
            <w:hideMark/>
          </w:tcPr>
          <w:p w14:paraId="35574E1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5CC0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3815.12</w:t>
            </w:r>
          </w:p>
        </w:tc>
        <w:tc>
          <w:tcPr>
            <w:tcW w:w="3685" w:type="dxa"/>
            <w:shd w:val="clear" w:color="auto" w:fill="auto"/>
            <w:hideMark/>
          </w:tcPr>
          <w:p w14:paraId="0E5A3B4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--With precious metal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precious metal compounds as the active substance</w:t>
            </w:r>
          </w:p>
        </w:tc>
        <w:tc>
          <w:tcPr>
            <w:tcW w:w="2268" w:type="dxa"/>
            <w:shd w:val="clear" w:color="auto" w:fill="auto"/>
            <w:hideMark/>
          </w:tcPr>
          <w:p w14:paraId="36A18E2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E4CCB2B" w14:textId="77777777" w:rsidTr="0081305E">
        <w:trPr>
          <w:trHeight w:val="300"/>
        </w:trPr>
        <w:tc>
          <w:tcPr>
            <w:tcW w:w="1555" w:type="dxa"/>
            <w:shd w:val="clear" w:color="auto" w:fill="auto"/>
            <w:noWrap/>
            <w:hideMark/>
          </w:tcPr>
          <w:p w14:paraId="78C3BE5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69E00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3815.19</w:t>
            </w:r>
          </w:p>
        </w:tc>
        <w:tc>
          <w:tcPr>
            <w:tcW w:w="3685" w:type="dxa"/>
            <w:shd w:val="clear" w:color="auto" w:fill="auto"/>
            <w:hideMark/>
          </w:tcPr>
          <w:p w14:paraId="60C35C7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1BEC30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7E0A147" w14:textId="77777777" w:rsidTr="0081305E">
        <w:trPr>
          <w:trHeight w:val="300"/>
        </w:trPr>
        <w:tc>
          <w:tcPr>
            <w:tcW w:w="1555" w:type="dxa"/>
            <w:shd w:val="clear" w:color="auto" w:fill="auto"/>
            <w:noWrap/>
            <w:hideMark/>
          </w:tcPr>
          <w:p w14:paraId="731B127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A0B4B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3815.90</w:t>
            </w:r>
          </w:p>
        </w:tc>
        <w:tc>
          <w:tcPr>
            <w:tcW w:w="3685" w:type="dxa"/>
            <w:shd w:val="clear" w:color="auto" w:fill="auto"/>
            <w:hideMark/>
          </w:tcPr>
          <w:p w14:paraId="604123E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E0B058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51D643D" w14:textId="77777777" w:rsidTr="0081305E">
        <w:trPr>
          <w:trHeight w:val="706"/>
        </w:trPr>
        <w:tc>
          <w:tcPr>
            <w:tcW w:w="1555" w:type="dxa"/>
            <w:shd w:val="clear" w:color="auto" w:fill="auto"/>
            <w:noWrap/>
            <w:hideMark/>
          </w:tcPr>
          <w:p w14:paraId="0F97FD5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38.16</w:t>
            </w:r>
          </w:p>
        </w:tc>
        <w:tc>
          <w:tcPr>
            <w:tcW w:w="1134" w:type="dxa"/>
            <w:shd w:val="clear" w:color="auto" w:fill="auto"/>
            <w:noWrap/>
            <w:hideMark/>
          </w:tcPr>
          <w:p w14:paraId="54DE65D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3816.00</w:t>
            </w:r>
          </w:p>
        </w:tc>
        <w:tc>
          <w:tcPr>
            <w:tcW w:w="3685" w:type="dxa"/>
            <w:shd w:val="clear" w:color="auto" w:fill="auto"/>
            <w:hideMark/>
          </w:tcPr>
          <w:p w14:paraId="3CF1D674" w14:textId="7E50C090" w:rsidR="0064695D" w:rsidRPr="0081305E" w:rsidRDefault="0064695D" w:rsidP="0064695D">
            <w:pPr>
              <w:spacing w:after="0" w:line="240" w:lineRule="auto"/>
              <w:rPr>
                <w:rFonts w:ascii="Times New Roman" w:eastAsia="Times New Roman" w:hAnsi="Times New Roman" w:cs="Times New Roman"/>
                <w:b/>
                <w:sz w:val="18"/>
                <w:szCs w:val="18"/>
                <w:lang w:eastAsia="en-NZ"/>
              </w:rPr>
            </w:pPr>
            <w:r w:rsidRPr="00B825AC">
              <w:rPr>
                <w:rFonts w:ascii="Times New Roman" w:eastAsia="Times New Roman" w:hAnsi="Times New Roman" w:cs="Times New Roman"/>
                <w:b/>
                <w:sz w:val="18"/>
                <w:szCs w:val="18"/>
                <w:lang w:eastAsia="en-NZ"/>
              </w:rPr>
              <w:t xml:space="preserve">Refractory cements, </w:t>
            </w:r>
            <w:r>
              <w:rPr>
                <w:rFonts w:ascii="Times New Roman" w:eastAsia="Times New Roman" w:hAnsi="Times New Roman" w:cs="Times New Roman"/>
                <w:b/>
                <w:sz w:val="18"/>
                <w:szCs w:val="18"/>
                <w:lang w:eastAsia="en-NZ"/>
              </w:rPr>
              <w:t xml:space="preserve">mortars, concretes and similar </w:t>
            </w:r>
            <w:r w:rsidRPr="00B825AC">
              <w:rPr>
                <w:rFonts w:ascii="Times New Roman" w:eastAsia="Times New Roman" w:hAnsi="Times New Roman" w:cs="Times New Roman"/>
                <w:b/>
                <w:sz w:val="18"/>
                <w:szCs w:val="18"/>
                <w:lang w:eastAsia="en-NZ"/>
              </w:rPr>
              <w:t>compositions, including dolomite ramming mix, other than products of heading 38.01</w:t>
            </w:r>
            <w:r w:rsidRPr="00B825AC">
              <w:rPr>
                <w:rFonts w:ascii="Times New Roman" w:eastAsia="Times New Roman" w:hAnsi="Times New Roman" w:cs="Times New Roman"/>
                <w:sz w:val="18"/>
                <w:szCs w:val="18"/>
                <w:lang w:eastAsia="en-NZ"/>
              </w:rPr>
              <w:t>.</w:t>
            </w:r>
          </w:p>
          <w:p w14:paraId="72F6D421" w14:textId="1052B2FC" w:rsidR="0064695D" w:rsidRPr="00E2337B" w:rsidRDefault="0064695D" w:rsidP="0064695D">
            <w:pPr>
              <w:spacing w:after="0" w:line="240" w:lineRule="auto"/>
              <w:rPr>
                <w:rFonts w:ascii="Times New Roman" w:eastAsia="Times New Roman" w:hAnsi="Times New Roman" w:cs="Times New Roman"/>
                <w:b/>
                <w:bCs/>
                <w:sz w:val="18"/>
                <w:szCs w:val="18"/>
                <w:lang w:eastAsia="en-NZ"/>
              </w:rPr>
            </w:pPr>
          </w:p>
        </w:tc>
        <w:tc>
          <w:tcPr>
            <w:tcW w:w="2268" w:type="dxa"/>
            <w:shd w:val="clear" w:color="auto" w:fill="auto"/>
            <w:hideMark/>
          </w:tcPr>
          <w:p w14:paraId="0234F81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806D524" w14:textId="77777777" w:rsidTr="0081305E">
        <w:trPr>
          <w:trHeight w:val="702"/>
        </w:trPr>
        <w:tc>
          <w:tcPr>
            <w:tcW w:w="1555" w:type="dxa"/>
            <w:shd w:val="clear" w:color="auto" w:fill="auto"/>
            <w:noWrap/>
            <w:hideMark/>
          </w:tcPr>
          <w:p w14:paraId="139B5D9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38.17</w:t>
            </w:r>
          </w:p>
        </w:tc>
        <w:tc>
          <w:tcPr>
            <w:tcW w:w="1134" w:type="dxa"/>
            <w:shd w:val="clear" w:color="auto" w:fill="auto"/>
            <w:noWrap/>
            <w:hideMark/>
          </w:tcPr>
          <w:p w14:paraId="4A633EA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3817.00</w:t>
            </w:r>
          </w:p>
        </w:tc>
        <w:tc>
          <w:tcPr>
            <w:tcW w:w="3685" w:type="dxa"/>
            <w:shd w:val="clear" w:color="auto" w:fill="auto"/>
            <w:hideMark/>
          </w:tcPr>
          <w:p w14:paraId="5C66843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Mixed alkylbenzenes and mixed alkylnaphthalenes, other than those of heading 27.07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29.02.</w:t>
            </w:r>
          </w:p>
        </w:tc>
        <w:tc>
          <w:tcPr>
            <w:tcW w:w="2268" w:type="dxa"/>
            <w:shd w:val="clear" w:color="auto" w:fill="auto"/>
            <w:hideMark/>
          </w:tcPr>
          <w:p w14:paraId="63EB617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D21C05F" w14:textId="77777777" w:rsidTr="0081305E">
        <w:trPr>
          <w:trHeight w:val="982"/>
        </w:trPr>
        <w:tc>
          <w:tcPr>
            <w:tcW w:w="1555" w:type="dxa"/>
            <w:shd w:val="clear" w:color="auto" w:fill="auto"/>
            <w:noWrap/>
            <w:hideMark/>
          </w:tcPr>
          <w:p w14:paraId="192BA7C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38.18</w:t>
            </w:r>
          </w:p>
        </w:tc>
        <w:tc>
          <w:tcPr>
            <w:tcW w:w="1134" w:type="dxa"/>
            <w:shd w:val="clear" w:color="auto" w:fill="auto"/>
            <w:noWrap/>
            <w:hideMark/>
          </w:tcPr>
          <w:p w14:paraId="3AD09E7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3818.00</w:t>
            </w:r>
          </w:p>
        </w:tc>
        <w:tc>
          <w:tcPr>
            <w:tcW w:w="3685" w:type="dxa"/>
            <w:shd w:val="clear" w:color="auto" w:fill="auto"/>
            <w:hideMark/>
          </w:tcPr>
          <w:p w14:paraId="705C09E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Chemical elements doped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use in electronics,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 of discs, wafers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similar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 chemical compounds doped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use in electronics.</w:t>
            </w:r>
          </w:p>
        </w:tc>
        <w:tc>
          <w:tcPr>
            <w:tcW w:w="2268" w:type="dxa"/>
            <w:shd w:val="clear" w:color="auto" w:fill="auto"/>
            <w:hideMark/>
          </w:tcPr>
          <w:p w14:paraId="15F4D87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F45133E" w14:textId="77777777" w:rsidTr="0081305E">
        <w:trPr>
          <w:trHeight w:val="1352"/>
        </w:trPr>
        <w:tc>
          <w:tcPr>
            <w:tcW w:w="1555" w:type="dxa"/>
            <w:shd w:val="clear" w:color="auto" w:fill="auto"/>
            <w:noWrap/>
            <w:hideMark/>
          </w:tcPr>
          <w:p w14:paraId="42DDE69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38.19</w:t>
            </w:r>
          </w:p>
        </w:tc>
        <w:tc>
          <w:tcPr>
            <w:tcW w:w="1134" w:type="dxa"/>
            <w:shd w:val="clear" w:color="auto" w:fill="auto"/>
            <w:noWrap/>
            <w:hideMark/>
          </w:tcPr>
          <w:p w14:paraId="55E4D0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3819.00</w:t>
            </w:r>
          </w:p>
        </w:tc>
        <w:tc>
          <w:tcPr>
            <w:tcW w:w="3685" w:type="dxa"/>
            <w:shd w:val="clear" w:color="auto" w:fill="auto"/>
            <w:hideMark/>
          </w:tcPr>
          <w:p w14:paraId="46180DD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Hydraulic brake fluids and other prepared liquids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hydraulic transmission, not containing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containing less than 70 % by weight of petroleum oils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oils obtained from bituminous minerals.</w:t>
            </w:r>
          </w:p>
        </w:tc>
        <w:tc>
          <w:tcPr>
            <w:tcW w:w="2268" w:type="dxa"/>
            <w:shd w:val="clear" w:color="auto" w:fill="auto"/>
            <w:hideMark/>
          </w:tcPr>
          <w:p w14:paraId="23D6B75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7B011FD" w14:textId="77777777" w:rsidTr="0081305E">
        <w:trPr>
          <w:trHeight w:val="480"/>
        </w:trPr>
        <w:tc>
          <w:tcPr>
            <w:tcW w:w="1555" w:type="dxa"/>
            <w:shd w:val="clear" w:color="auto" w:fill="auto"/>
            <w:noWrap/>
            <w:hideMark/>
          </w:tcPr>
          <w:p w14:paraId="1800350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38.20</w:t>
            </w:r>
          </w:p>
        </w:tc>
        <w:tc>
          <w:tcPr>
            <w:tcW w:w="1134" w:type="dxa"/>
            <w:shd w:val="clear" w:color="auto" w:fill="auto"/>
            <w:noWrap/>
            <w:hideMark/>
          </w:tcPr>
          <w:p w14:paraId="5AFEF8A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3820.00</w:t>
            </w:r>
          </w:p>
        </w:tc>
        <w:tc>
          <w:tcPr>
            <w:tcW w:w="3685" w:type="dxa"/>
            <w:shd w:val="clear" w:color="auto" w:fill="auto"/>
            <w:hideMark/>
          </w:tcPr>
          <w:p w14:paraId="0294FCF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Anti-freezing preparations and prepared de-icing fluids.</w:t>
            </w:r>
          </w:p>
        </w:tc>
        <w:tc>
          <w:tcPr>
            <w:tcW w:w="2268" w:type="dxa"/>
            <w:shd w:val="clear" w:color="auto" w:fill="auto"/>
            <w:hideMark/>
          </w:tcPr>
          <w:p w14:paraId="28B9B70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7D9FDE7" w14:textId="77777777" w:rsidTr="0081305E">
        <w:trPr>
          <w:trHeight w:val="841"/>
        </w:trPr>
        <w:tc>
          <w:tcPr>
            <w:tcW w:w="1555" w:type="dxa"/>
            <w:shd w:val="clear" w:color="auto" w:fill="auto"/>
            <w:noWrap/>
            <w:hideMark/>
          </w:tcPr>
          <w:p w14:paraId="38AF047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38.21</w:t>
            </w:r>
          </w:p>
        </w:tc>
        <w:tc>
          <w:tcPr>
            <w:tcW w:w="1134" w:type="dxa"/>
            <w:shd w:val="clear" w:color="auto" w:fill="auto"/>
            <w:noWrap/>
            <w:hideMark/>
          </w:tcPr>
          <w:p w14:paraId="2D4AC58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3821.00</w:t>
            </w:r>
          </w:p>
        </w:tc>
        <w:tc>
          <w:tcPr>
            <w:tcW w:w="3685" w:type="dxa"/>
            <w:shd w:val="clear" w:color="auto" w:fill="auto"/>
            <w:hideMark/>
          </w:tcPr>
          <w:p w14:paraId="2889DC9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Prepared culture media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the development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maintenance of micro-</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ganisms (including viruses and the like)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plant, human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animal cells.</w:t>
            </w:r>
          </w:p>
        </w:tc>
        <w:tc>
          <w:tcPr>
            <w:tcW w:w="2268" w:type="dxa"/>
            <w:shd w:val="clear" w:color="auto" w:fill="auto"/>
            <w:hideMark/>
          </w:tcPr>
          <w:p w14:paraId="4BE1287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A479EEC" w14:textId="77777777" w:rsidTr="0081305E">
        <w:trPr>
          <w:trHeight w:val="1122"/>
        </w:trPr>
        <w:tc>
          <w:tcPr>
            <w:tcW w:w="1555" w:type="dxa"/>
            <w:shd w:val="clear" w:color="auto" w:fill="auto"/>
            <w:noWrap/>
            <w:hideMark/>
          </w:tcPr>
          <w:p w14:paraId="20EE41E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38.22</w:t>
            </w:r>
          </w:p>
        </w:tc>
        <w:tc>
          <w:tcPr>
            <w:tcW w:w="1134" w:type="dxa"/>
            <w:shd w:val="clear" w:color="auto" w:fill="auto"/>
            <w:noWrap/>
            <w:hideMark/>
          </w:tcPr>
          <w:p w14:paraId="6F62796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3822.00</w:t>
            </w:r>
          </w:p>
        </w:tc>
        <w:tc>
          <w:tcPr>
            <w:tcW w:w="3685" w:type="dxa"/>
            <w:shd w:val="clear" w:color="auto" w:fill="auto"/>
            <w:hideMark/>
          </w:tcPr>
          <w:p w14:paraId="2FD9543E" w14:textId="6104D7D5"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6A0BF8">
              <w:rPr>
                <w:rFonts w:ascii="Times New Roman" w:eastAsia="Times New Roman" w:hAnsi="Times New Roman" w:cs="Times New Roman"/>
                <w:b/>
                <w:bCs/>
                <w:sz w:val="18"/>
                <w:szCs w:val="18"/>
                <w:lang w:eastAsia="en-NZ"/>
              </w:rPr>
              <w:t>Diagnostic or laboratory reagents on a backing, prepared diagnostic or laboratory reagents whether or not on a backing, whether or not put up in the form of kits, other than those of heading 30.06; certified reference materials.</w:t>
            </w:r>
          </w:p>
        </w:tc>
        <w:tc>
          <w:tcPr>
            <w:tcW w:w="2268" w:type="dxa"/>
            <w:shd w:val="clear" w:color="auto" w:fill="auto"/>
            <w:hideMark/>
          </w:tcPr>
          <w:p w14:paraId="3F819BE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7E1B1D5" w14:textId="77777777" w:rsidTr="00581F95">
        <w:trPr>
          <w:trHeight w:val="843"/>
        </w:trPr>
        <w:tc>
          <w:tcPr>
            <w:tcW w:w="1555" w:type="dxa"/>
            <w:tcBorders>
              <w:bottom w:val="single" w:sz="4" w:space="0" w:color="auto"/>
            </w:tcBorders>
            <w:shd w:val="clear" w:color="auto" w:fill="auto"/>
            <w:noWrap/>
          </w:tcPr>
          <w:p w14:paraId="53F0F81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bottom w:val="single" w:sz="4" w:space="0" w:color="auto"/>
            </w:tcBorders>
            <w:shd w:val="clear" w:color="auto" w:fill="auto"/>
            <w:noWrap/>
          </w:tcPr>
          <w:p w14:paraId="5E6A2F7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2AAAFEE2" w14:textId="3E46F869" w:rsidR="0064695D" w:rsidRPr="00E2337B" w:rsidRDefault="0064695D" w:rsidP="001058CB">
            <w:pPr>
              <w:spacing w:after="0" w:line="240" w:lineRule="auto"/>
              <w:rPr>
                <w:rFonts w:ascii="Times New Roman" w:eastAsia="Times New Roman" w:hAnsi="Times New Roman" w:cs="Times New Roman"/>
                <w:b/>
                <w:bCs/>
                <w:sz w:val="18"/>
                <w:szCs w:val="18"/>
                <w:lang w:eastAsia="en-NZ"/>
              </w:rPr>
            </w:pPr>
            <w:r w:rsidRPr="00552915">
              <w:rPr>
                <w:rFonts w:ascii="Times New Roman" w:eastAsia="Times New Roman" w:hAnsi="Times New Roman" w:cs="Times New Roman"/>
                <w:sz w:val="18"/>
                <w:szCs w:val="18"/>
                <w:lang w:eastAsia="en-NZ"/>
              </w:rPr>
              <w:t>-Diagnostic or laboratory reagents on a backing, prepared diagnostic or laboratory reagents whether or not on a backing, whether or not put up in the form of kits :</w:t>
            </w:r>
          </w:p>
        </w:tc>
        <w:tc>
          <w:tcPr>
            <w:tcW w:w="2268" w:type="dxa"/>
            <w:shd w:val="clear" w:color="auto" w:fill="auto"/>
          </w:tcPr>
          <w:p w14:paraId="7D00EF1A" w14:textId="77777777" w:rsidR="0064695D" w:rsidRDefault="0064695D" w:rsidP="0064695D">
            <w:pPr>
              <w:rPr>
                <w:rFonts w:ascii="Times New Roman" w:eastAsia="Times New Roman" w:hAnsi="Times New Roman" w:cs="Times New Roman"/>
                <w:sz w:val="18"/>
                <w:szCs w:val="18"/>
                <w:lang w:eastAsia="en-NZ"/>
              </w:rPr>
            </w:pPr>
          </w:p>
        </w:tc>
      </w:tr>
      <w:tr w:rsidR="0064695D" w:rsidRPr="00E2337B" w14:paraId="52E94649" w14:textId="77777777" w:rsidTr="001058CB">
        <w:trPr>
          <w:trHeight w:val="558"/>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52E97C8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25B87AF" w14:textId="0F4C23EB"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3822.11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C711E56" w14:textId="147FFBDA" w:rsidR="0064695D" w:rsidRPr="00E2337B" w:rsidRDefault="0064695D" w:rsidP="00581F95">
            <w:pPr>
              <w:spacing w:after="0" w:line="240" w:lineRule="auto"/>
              <w:rPr>
                <w:rFonts w:ascii="Times New Roman" w:eastAsia="Times New Roman" w:hAnsi="Times New Roman" w:cs="Times New Roman"/>
                <w:b/>
                <w:bCs/>
                <w:sz w:val="18"/>
                <w:szCs w:val="18"/>
                <w:lang w:eastAsia="en-NZ"/>
              </w:rPr>
            </w:pPr>
            <w:r w:rsidRPr="00552915">
              <w:rPr>
                <w:rFonts w:ascii="Times New Roman" w:eastAsia="Times New Roman" w:hAnsi="Times New Roman" w:cs="Times New Roman"/>
                <w:sz w:val="18"/>
                <w:szCs w:val="18"/>
                <w:lang w:eastAsia="en-NZ"/>
              </w:rPr>
              <w:t>--For malaria</w:t>
            </w:r>
          </w:p>
        </w:tc>
        <w:tc>
          <w:tcPr>
            <w:tcW w:w="2268" w:type="dxa"/>
            <w:tcBorders>
              <w:left w:val="single" w:sz="4" w:space="0" w:color="auto"/>
            </w:tcBorders>
            <w:shd w:val="clear" w:color="auto" w:fill="auto"/>
          </w:tcPr>
          <w:p w14:paraId="4AA5BA4F" w14:textId="24309E2B" w:rsidR="0064695D" w:rsidRPr="00581F95" w:rsidRDefault="0064695D" w:rsidP="0064695D">
            <w:pPr>
              <w:rPr>
                <w:rFonts w:ascii="Times New Roman" w:eastAsia="Times New Roman" w:hAnsi="Times New Roman" w:cs="Times New Roman"/>
                <w:sz w:val="18"/>
                <w:szCs w:val="18"/>
                <w:lang w:eastAsia="en-NZ"/>
              </w:rPr>
            </w:pPr>
            <w:r w:rsidRPr="00581F95">
              <w:rPr>
                <w:rFonts w:ascii="Times New Roman" w:eastAsia="Times New Roman" w:hAnsi="Times New Roman" w:cs="Times New Roman"/>
                <w:sz w:val="18"/>
                <w:szCs w:val="18"/>
                <w:lang w:eastAsia="en-NZ"/>
              </w:rPr>
              <w:t>CTSH or RVC(30BU/40BD)</w:t>
            </w:r>
          </w:p>
        </w:tc>
      </w:tr>
      <w:tr w:rsidR="0064695D" w:rsidRPr="00E2337B" w14:paraId="22EA4738" w14:textId="77777777" w:rsidTr="001058CB">
        <w:trPr>
          <w:trHeight w:val="558"/>
        </w:trPr>
        <w:tc>
          <w:tcPr>
            <w:tcW w:w="1555" w:type="dxa"/>
            <w:tcBorders>
              <w:top w:val="single" w:sz="4" w:space="0" w:color="auto"/>
            </w:tcBorders>
            <w:shd w:val="clear" w:color="auto" w:fill="auto"/>
            <w:noWrap/>
          </w:tcPr>
          <w:p w14:paraId="16BE017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124B2373" w14:textId="770AAD15"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3822.12</w:t>
            </w:r>
          </w:p>
        </w:tc>
        <w:tc>
          <w:tcPr>
            <w:tcW w:w="3685" w:type="dxa"/>
            <w:tcBorders>
              <w:top w:val="single" w:sz="4" w:space="0" w:color="auto"/>
              <w:left w:val="nil"/>
              <w:bottom w:val="single" w:sz="4" w:space="0" w:color="auto"/>
              <w:right w:val="single" w:sz="4" w:space="0" w:color="auto"/>
            </w:tcBorders>
            <w:shd w:val="clear" w:color="auto" w:fill="auto"/>
          </w:tcPr>
          <w:p w14:paraId="679BB7DC" w14:textId="0CEDA414" w:rsidR="0064695D" w:rsidRPr="00E2337B" w:rsidRDefault="0064695D" w:rsidP="00581F95">
            <w:pPr>
              <w:spacing w:after="0" w:line="240" w:lineRule="auto"/>
              <w:rPr>
                <w:rFonts w:ascii="Times New Roman" w:eastAsia="Times New Roman" w:hAnsi="Times New Roman" w:cs="Times New Roman"/>
                <w:b/>
                <w:bCs/>
                <w:sz w:val="18"/>
                <w:szCs w:val="18"/>
                <w:lang w:eastAsia="en-NZ"/>
              </w:rPr>
            </w:pPr>
            <w:r w:rsidRPr="00552915">
              <w:rPr>
                <w:rFonts w:ascii="Times New Roman" w:eastAsia="Times New Roman" w:hAnsi="Times New Roman" w:cs="Times New Roman"/>
                <w:sz w:val="18"/>
                <w:szCs w:val="18"/>
                <w:lang w:eastAsia="en-NZ"/>
              </w:rPr>
              <w:t>--For Zika and other diseases transmitted by mosquitoes of the genus Aedes</w:t>
            </w:r>
          </w:p>
        </w:tc>
        <w:tc>
          <w:tcPr>
            <w:tcW w:w="2268" w:type="dxa"/>
            <w:shd w:val="clear" w:color="auto" w:fill="auto"/>
          </w:tcPr>
          <w:p w14:paraId="5BE95EE4" w14:textId="78308C4B" w:rsidR="0064695D" w:rsidRPr="00581F95" w:rsidRDefault="0064695D" w:rsidP="0064695D">
            <w:pPr>
              <w:rPr>
                <w:rFonts w:ascii="Times New Roman" w:eastAsia="Times New Roman" w:hAnsi="Times New Roman" w:cs="Times New Roman"/>
                <w:sz w:val="18"/>
                <w:szCs w:val="18"/>
                <w:lang w:eastAsia="en-NZ"/>
              </w:rPr>
            </w:pPr>
            <w:r w:rsidRPr="00581F95">
              <w:rPr>
                <w:rFonts w:ascii="Times New Roman" w:eastAsia="Times New Roman" w:hAnsi="Times New Roman" w:cs="Times New Roman"/>
                <w:sz w:val="18"/>
                <w:szCs w:val="18"/>
                <w:lang w:eastAsia="en-NZ"/>
              </w:rPr>
              <w:t>CTSH or RVC(30BU/40BD)</w:t>
            </w:r>
          </w:p>
        </w:tc>
      </w:tr>
      <w:tr w:rsidR="0064695D" w:rsidRPr="00E2337B" w14:paraId="72616600" w14:textId="77777777" w:rsidTr="001058CB">
        <w:trPr>
          <w:trHeight w:val="510"/>
        </w:trPr>
        <w:tc>
          <w:tcPr>
            <w:tcW w:w="1555" w:type="dxa"/>
            <w:tcBorders>
              <w:top w:val="single" w:sz="4" w:space="0" w:color="auto"/>
            </w:tcBorders>
            <w:shd w:val="clear" w:color="auto" w:fill="auto"/>
            <w:noWrap/>
          </w:tcPr>
          <w:p w14:paraId="24F68EF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21D6BF72" w14:textId="6F9F001A"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3822.13</w:t>
            </w:r>
          </w:p>
        </w:tc>
        <w:tc>
          <w:tcPr>
            <w:tcW w:w="3685" w:type="dxa"/>
            <w:tcBorders>
              <w:top w:val="single" w:sz="4" w:space="0" w:color="auto"/>
              <w:left w:val="nil"/>
              <w:bottom w:val="single" w:sz="4" w:space="0" w:color="auto"/>
              <w:right w:val="single" w:sz="4" w:space="0" w:color="auto"/>
            </w:tcBorders>
            <w:shd w:val="clear" w:color="auto" w:fill="auto"/>
          </w:tcPr>
          <w:p w14:paraId="467B309C" w14:textId="13BC4A7E" w:rsidR="0064695D" w:rsidRPr="00E2337B" w:rsidRDefault="0064695D" w:rsidP="00581F95">
            <w:pPr>
              <w:spacing w:after="0" w:line="240" w:lineRule="auto"/>
              <w:rPr>
                <w:rFonts w:ascii="Times New Roman" w:eastAsia="Times New Roman" w:hAnsi="Times New Roman" w:cs="Times New Roman"/>
                <w:b/>
                <w:bCs/>
                <w:sz w:val="18"/>
                <w:szCs w:val="18"/>
                <w:lang w:eastAsia="en-NZ"/>
              </w:rPr>
            </w:pPr>
            <w:r w:rsidRPr="00552915">
              <w:rPr>
                <w:rFonts w:ascii="Times New Roman" w:eastAsia="Times New Roman" w:hAnsi="Times New Roman" w:cs="Times New Roman"/>
                <w:sz w:val="18"/>
                <w:szCs w:val="18"/>
                <w:lang w:eastAsia="en-NZ"/>
              </w:rPr>
              <w:t>--For blood-grouping</w:t>
            </w:r>
          </w:p>
        </w:tc>
        <w:tc>
          <w:tcPr>
            <w:tcW w:w="2268" w:type="dxa"/>
            <w:shd w:val="clear" w:color="auto" w:fill="auto"/>
          </w:tcPr>
          <w:p w14:paraId="7F04B359" w14:textId="10D6EC7D" w:rsidR="0064695D" w:rsidRPr="00581F95" w:rsidRDefault="0064695D" w:rsidP="0064695D">
            <w:pPr>
              <w:rPr>
                <w:rFonts w:ascii="Times New Roman" w:eastAsia="Times New Roman" w:hAnsi="Times New Roman" w:cs="Times New Roman"/>
                <w:sz w:val="18"/>
                <w:szCs w:val="18"/>
                <w:lang w:eastAsia="en-NZ"/>
              </w:rPr>
            </w:pPr>
            <w:r w:rsidRPr="00581F95">
              <w:rPr>
                <w:rFonts w:ascii="Times New Roman" w:eastAsia="Times New Roman" w:hAnsi="Times New Roman" w:cs="Times New Roman"/>
                <w:sz w:val="18"/>
                <w:szCs w:val="18"/>
                <w:lang w:eastAsia="en-NZ"/>
              </w:rPr>
              <w:t>CTSH or RVC(30BU/40BD)</w:t>
            </w:r>
          </w:p>
        </w:tc>
      </w:tr>
      <w:tr w:rsidR="0064695D" w:rsidRPr="00E2337B" w14:paraId="6FC6FFB0" w14:textId="77777777" w:rsidTr="001058CB">
        <w:trPr>
          <w:trHeight w:val="461"/>
        </w:trPr>
        <w:tc>
          <w:tcPr>
            <w:tcW w:w="1555" w:type="dxa"/>
            <w:shd w:val="clear" w:color="auto" w:fill="auto"/>
            <w:noWrap/>
          </w:tcPr>
          <w:p w14:paraId="00369E3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A60CD8B" w14:textId="41D3E0DA"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3822.19</w:t>
            </w:r>
          </w:p>
        </w:tc>
        <w:tc>
          <w:tcPr>
            <w:tcW w:w="3685" w:type="dxa"/>
            <w:tcBorders>
              <w:top w:val="single" w:sz="4" w:space="0" w:color="auto"/>
              <w:left w:val="nil"/>
              <w:bottom w:val="single" w:sz="4" w:space="0" w:color="auto"/>
              <w:right w:val="single" w:sz="4" w:space="0" w:color="auto"/>
            </w:tcBorders>
            <w:shd w:val="clear" w:color="auto" w:fill="auto"/>
          </w:tcPr>
          <w:p w14:paraId="7EBA295B" w14:textId="3982723B" w:rsidR="0064695D" w:rsidRPr="00E2337B" w:rsidRDefault="0064695D" w:rsidP="00581F95">
            <w:pPr>
              <w:spacing w:after="0" w:line="240" w:lineRule="auto"/>
              <w:rPr>
                <w:rFonts w:ascii="Times New Roman" w:eastAsia="Times New Roman" w:hAnsi="Times New Roman" w:cs="Times New Roman"/>
                <w:b/>
                <w:bCs/>
                <w:sz w:val="18"/>
                <w:szCs w:val="18"/>
                <w:lang w:eastAsia="en-NZ"/>
              </w:rPr>
            </w:pPr>
            <w:r w:rsidRPr="00552915">
              <w:rPr>
                <w:rFonts w:ascii="Times New Roman" w:eastAsia="Times New Roman" w:hAnsi="Times New Roman" w:cs="Times New Roman"/>
                <w:sz w:val="18"/>
                <w:szCs w:val="18"/>
                <w:lang w:eastAsia="en-NZ"/>
              </w:rPr>
              <w:t>--Other</w:t>
            </w:r>
          </w:p>
        </w:tc>
        <w:tc>
          <w:tcPr>
            <w:tcW w:w="2268" w:type="dxa"/>
            <w:shd w:val="clear" w:color="auto" w:fill="auto"/>
          </w:tcPr>
          <w:p w14:paraId="46D18ACF" w14:textId="79830DAE" w:rsidR="0064695D" w:rsidRPr="00581F95" w:rsidRDefault="0064695D" w:rsidP="0064695D">
            <w:pPr>
              <w:rPr>
                <w:rFonts w:ascii="Times New Roman" w:eastAsia="Times New Roman" w:hAnsi="Times New Roman" w:cs="Times New Roman"/>
                <w:sz w:val="18"/>
                <w:szCs w:val="18"/>
                <w:lang w:eastAsia="en-NZ"/>
              </w:rPr>
            </w:pPr>
            <w:r w:rsidRPr="00581F95">
              <w:rPr>
                <w:rFonts w:ascii="Times New Roman" w:eastAsia="Times New Roman" w:hAnsi="Times New Roman" w:cs="Times New Roman"/>
                <w:sz w:val="18"/>
                <w:szCs w:val="18"/>
                <w:lang w:eastAsia="en-NZ"/>
              </w:rPr>
              <w:t>CTSH or RVC(30BU/40BD)</w:t>
            </w:r>
          </w:p>
        </w:tc>
      </w:tr>
      <w:tr w:rsidR="0064695D" w:rsidRPr="00E2337B" w14:paraId="631BD139" w14:textId="77777777" w:rsidTr="001058CB">
        <w:trPr>
          <w:trHeight w:val="413"/>
        </w:trPr>
        <w:tc>
          <w:tcPr>
            <w:tcW w:w="1555" w:type="dxa"/>
            <w:shd w:val="clear" w:color="auto" w:fill="auto"/>
            <w:noWrap/>
          </w:tcPr>
          <w:p w14:paraId="3C5FB24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E467BF9" w14:textId="7865EB53"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3822.90</w:t>
            </w:r>
          </w:p>
        </w:tc>
        <w:tc>
          <w:tcPr>
            <w:tcW w:w="3685" w:type="dxa"/>
            <w:tcBorders>
              <w:top w:val="single" w:sz="4" w:space="0" w:color="auto"/>
              <w:left w:val="nil"/>
              <w:bottom w:val="single" w:sz="4" w:space="0" w:color="auto"/>
              <w:right w:val="single" w:sz="4" w:space="0" w:color="auto"/>
            </w:tcBorders>
            <w:shd w:val="clear" w:color="auto" w:fill="auto"/>
          </w:tcPr>
          <w:p w14:paraId="310ECBCF" w14:textId="5C650C96" w:rsidR="0064695D" w:rsidRPr="00E2337B" w:rsidRDefault="0064695D" w:rsidP="00581F95">
            <w:pPr>
              <w:spacing w:after="0" w:line="240" w:lineRule="auto"/>
              <w:rPr>
                <w:rFonts w:ascii="Times New Roman" w:eastAsia="Times New Roman" w:hAnsi="Times New Roman" w:cs="Times New Roman"/>
                <w:b/>
                <w:bCs/>
                <w:sz w:val="18"/>
                <w:szCs w:val="18"/>
                <w:lang w:eastAsia="en-NZ"/>
              </w:rPr>
            </w:pPr>
            <w:r w:rsidRPr="00552915">
              <w:rPr>
                <w:rFonts w:ascii="Times New Roman" w:eastAsia="Times New Roman" w:hAnsi="Times New Roman" w:cs="Times New Roman"/>
                <w:sz w:val="18"/>
                <w:szCs w:val="18"/>
                <w:lang w:eastAsia="en-NZ"/>
              </w:rPr>
              <w:t>-Other</w:t>
            </w:r>
          </w:p>
        </w:tc>
        <w:tc>
          <w:tcPr>
            <w:tcW w:w="2268" w:type="dxa"/>
            <w:shd w:val="clear" w:color="auto" w:fill="auto"/>
          </w:tcPr>
          <w:p w14:paraId="1FADA190" w14:textId="4FAA9244"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w:t>
            </w:r>
            <w:r w:rsidR="00581F95">
              <w:rPr>
                <w:rFonts w:ascii="Times New Roman" w:eastAsia="Times New Roman" w:hAnsi="Times New Roman" w:cs="Times New Roman"/>
                <w:sz w:val="18"/>
                <w:szCs w:val="18"/>
                <w:lang w:eastAsia="en-NZ"/>
              </w:rPr>
              <w:t>S</w:t>
            </w:r>
            <w:r>
              <w:rPr>
                <w:rFonts w:ascii="Times New Roman" w:eastAsia="Times New Roman" w:hAnsi="Times New Roman" w:cs="Times New Roman"/>
                <w:sz w:val="18"/>
                <w:szCs w:val="18"/>
                <w:lang w:eastAsia="en-NZ"/>
              </w:rPr>
              <w:t>H or RVC(30BU/40BD)</w:t>
            </w:r>
          </w:p>
        </w:tc>
      </w:tr>
      <w:tr w:rsidR="0064695D" w:rsidRPr="00E2337B" w14:paraId="7D246FAF" w14:textId="77777777" w:rsidTr="0081305E">
        <w:trPr>
          <w:trHeight w:val="717"/>
        </w:trPr>
        <w:tc>
          <w:tcPr>
            <w:tcW w:w="1555" w:type="dxa"/>
            <w:shd w:val="clear" w:color="auto" w:fill="auto"/>
            <w:noWrap/>
            <w:hideMark/>
          </w:tcPr>
          <w:p w14:paraId="58A8BD0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38.23</w:t>
            </w:r>
          </w:p>
        </w:tc>
        <w:tc>
          <w:tcPr>
            <w:tcW w:w="1134" w:type="dxa"/>
            <w:shd w:val="clear" w:color="auto" w:fill="auto"/>
            <w:noWrap/>
            <w:hideMark/>
          </w:tcPr>
          <w:p w14:paraId="5C692BC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9C0865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Industrial monocarboxylic fatty acids; acid oils from refining; industrial fatty alcohols.</w:t>
            </w:r>
          </w:p>
        </w:tc>
        <w:tc>
          <w:tcPr>
            <w:tcW w:w="2268" w:type="dxa"/>
            <w:shd w:val="clear" w:color="auto" w:fill="auto"/>
            <w:noWrap/>
            <w:hideMark/>
          </w:tcPr>
          <w:p w14:paraId="79EFBC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1629697" w14:textId="77777777" w:rsidTr="0081305E">
        <w:trPr>
          <w:trHeight w:val="480"/>
        </w:trPr>
        <w:tc>
          <w:tcPr>
            <w:tcW w:w="1555" w:type="dxa"/>
            <w:shd w:val="clear" w:color="auto" w:fill="auto"/>
            <w:noWrap/>
            <w:hideMark/>
          </w:tcPr>
          <w:p w14:paraId="79DD8ED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BEFC6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0E6750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-Industrial monocarboxylic fatty acids; acid oils from refining :</w:t>
            </w:r>
          </w:p>
        </w:tc>
        <w:tc>
          <w:tcPr>
            <w:tcW w:w="2268" w:type="dxa"/>
            <w:shd w:val="clear" w:color="auto" w:fill="auto"/>
            <w:noWrap/>
            <w:hideMark/>
          </w:tcPr>
          <w:p w14:paraId="742382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1C70140" w14:textId="77777777" w:rsidTr="0081305E">
        <w:trPr>
          <w:trHeight w:val="300"/>
        </w:trPr>
        <w:tc>
          <w:tcPr>
            <w:tcW w:w="1555" w:type="dxa"/>
            <w:shd w:val="clear" w:color="auto" w:fill="auto"/>
            <w:noWrap/>
            <w:hideMark/>
          </w:tcPr>
          <w:p w14:paraId="0E37E64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89762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3823.11</w:t>
            </w:r>
          </w:p>
        </w:tc>
        <w:tc>
          <w:tcPr>
            <w:tcW w:w="3685" w:type="dxa"/>
            <w:shd w:val="clear" w:color="auto" w:fill="auto"/>
            <w:hideMark/>
          </w:tcPr>
          <w:p w14:paraId="6186798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--Stearic acid</w:t>
            </w:r>
          </w:p>
        </w:tc>
        <w:tc>
          <w:tcPr>
            <w:tcW w:w="2268" w:type="dxa"/>
            <w:shd w:val="clear" w:color="auto" w:fill="auto"/>
            <w:hideMark/>
          </w:tcPr>
          <w:p w14:paraId="7EF115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21DCA85" w14:textId="77777777" w:rsidTr="0081305E">
        <w:trPr>
          <w:trHeight w:val="300"/>
        </w:trPr>
        <w:tc>
          <w:tcPr>
            <w:tcW w:w="1555" w:type="dxa"/>
            <w:shd w:val="clear" w:color="auto" w:fill="auto"/>
            <w:noWrap/>
            <w:hideMark/>
          </w:tcPr>
          <w:p w14:paraId="4A879EE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E72B8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3823.12</w:t>
            </w:r>
          </w:p>
        </w:tc>
        <w:tc>
          <w:tcPr>
            <w:tcW w:w="3685" w:type="dxa"/>
            <w:shd w:val="clear" w:color="auto" w:fill="auto"/>
            <w:hideMark/>
          </w:tcPr>
          <w:p w14:paraId="727CD7D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--Oleic acid</w:t>
            </w:r>
          </w:p>
        </w:tc>
        <w:tc>
          <w:tcPr>
            <w:tcW w:w="2268" w:type="dxa"/>
            <w:shd w:val="clear" w:color="auto" w:fill="auto"/>
            <w:hideMark/>
          </w:tcPr>
          <w:p w14:paraId="3A70529B" w14:textId="77777777" w:rsidR="0064695D" w:rsidRDefault="0064695D" w:rsidP="0064695D">
            <w:r w:rsidRPr="00FF2D68">
              <w:rPr>
                <w:rFonts w:ascii="Times New Roman" w:eastAsia="Times New Roman" w:hAnsi="Times New Roman" w:cs="Times New Roman"/>
                <w:sz w:val="18"/>
                <w:szCs w:val="18"/>
                <w:lang w:eastAsia="en-NZ"/>
              </w:rPr>
              <w:t>CTSH or RVC(30BU/40BD)</w:t>
            </w:r>
          </w:p>
        </w:tc>
      </w:tr>
      <w:tr w:rsidR="0064695D" w:rsidRPr="00E2337B" w14:paraId="0BC30922" w14:textId="77777777" w:rsidTr="0081305E">
        <w:trPr>
          <w:trHeight w:val="300"/>
        </w:trPr>
        <w:tc>
          <w:tcPr>
            <w:tcW w:w="1555" w:type="dxa"/>
            <w:shd w:val="clear" w:color="auto" w:fill="auto"/>
            <w:noWrap/>
            <w:hideMark/>
          </w:tcPr>
          <w:p w14:paraId="4BEF0B5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93A75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3823.13</w:t>
            </w:r>
          </w:p>
        </w:tc>
        <w:tc>
          <w:tcPr>
            <w:tcW w:w="3685" w:type="dxa"/>
            <w:shd w:val="clear" w:color="auto" w:fill="auto"/>
            <w:hideMark/>
          </w:tcPr>
          <w:p w14:paraId="3788443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--Tall oil fatty acids</w:t>
            </w:r>
          </w:p>
        </w:tc>
        <w:tc>
          <w:tcPr>
            <w:tcW w:w="2268" w:type="dxa"/>
            <w:shd w:val="clear" w:color="auto" w:fill="auto"/>
            <w:hideMark/>
          </w:tcPr>
          <w:p w14:paraId="01AE0358" w14:textId="77777777" w:rsidR="0064695D" w:rsidRDefault="0064695D" w:rsidP="0064695D">
            <w:r w:rsidRPr="00FF2D68">
              <w:rPr>
                <w:rFonts w:ascii="Times New Roman" w:eastAsia="Times New Roman" w:hAnsi="Times New Roman" w:cs="Times New Roman"/>
                <w:sz w:val="18"/>
                <w:szCs w:val="18"/>
                <w:lang w:eastAsia="en-NZ"/>
              </w:rPr>
              <w:t>CTSH or RVC(30BU/40BD)</w:t>
            </w:r>
          </w:p>
        </w:tc>
      </w:tr>
      <w:tr w:rsidR="0064695D" w:rsidRPr="00E2337B" w14:paraId="0550FEBA" w14:textId="77777777" w:rsidTr="0081305E">
        <w:trPr>
          <w:trHeight w:val="300"/>
        </w:trPr>
        <w:tc>
          <w:tcPr>
            <w:tcW w:w="1555" w:type="dxa"/>
            <w:shd w:val="clear" w:color="auto" w:fill="auto"/>
            <w:noWrap/>
            <w:hideMark/>
          </w:tcPr>
          <w:p w14:paraId="54421FB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C883F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3823.19</w:t>
            </w:r>
          </w:p>
        </w:tc>
        <w:tc>
          <w:tcPr>
            <w:tcW w:w="3685" w:type="dxa"/>
            <w:shd w:val="clear" w:color="auto" w:fill="auto"/>
            <w:hideMark/>
          </w:tcPr>
          <w:p w14:paraId="327AB3D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852A357" w14:textId="77777777" w:rsidR="0064695D" w:rsidRDefault="0064695D" w:rsidP="0064695D">
            <w:r w:rsidRPr="00FF2D68">
              <w:rPr>
                <w:rFonts w:ascii="Times New Roman" w:eastAsia="Times New Roman" w:hAnsi="Times New Roman" w:cs="Times New Roman"/>
                <w:sz w:val="18"/>
                <w:szCs w:val="18"/>
                <w:lang w:eastAsia="en-NZ"/>
              </w:rPr>
              <w:t>CTSH or RVC(30BU/40BD)</w:t>
            </w:r>
          </w:p>
        </w:tc>
      </w:tr>
      <w:tr w:rsidR="0064695D" w:rsidRPr="00E2337B" w14:paraId="209234E7" w14:textId="77777777" w:rsidTr="0081305E">
        <w:trPr>
          <w:trHeight w:val="300"/>
        </w:trPr>
        <w:tc>
          <w:tcPr>
            <w:tcW w:w="1555" w:type="dxa"/>
            <w:shd w:val="clear" w:color="auto" w:fill="auto"/>
            <w:noWrap/>
            <w:hideMark/>
          </w:tcPr>
          <w:p w14:paraId="0F48C8F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516ED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3823.70</w:t>
            </w:r>
          </w:p>
        </w:tc>
        <w:tc>
          <w:tcPr>
            <w:tcW w:w="3685" w:type="dxa"/>
            <w:shd w:val="clear" w:color="auto" w:fill="auto"/>
            <w:hideMark/>
          </w:tcPr>
          <w:p w14:paraId="2D15E4C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-Industrial fatty alcohols</w:t>
            </w:r>
          </w:p>
        </w:tc>
        <w:tc>
          <w:tcPr>
            <w:tcW w:w="2268" w:type="dxa"/>
            <w:shd w:val="clear" w:color="auto" w:fill="auto"/>
            <w:hideMark/>
          </w:tcPr>
          <w:p w14:paraId="3BF77D64" w14:textId="77777777" w:rsidR="0064695D" w:rsidRDefault="0064695D" w:rsidP="0064695D">
            <w:r w:rsidRPr="00FF2D68">
              <w:rPr>
                <w:rFonts w:ascii="Times New Roman" w:eastAsia="Times New Roman" w:hAnsi="Times New Roman" w:cs="Times New Roman"/>
                <w:sz w:val="18"/>
                <w:szCs w:val="18"/>
                <w:lang w:eastAsia="en-NZ"/>
              </w:rPr>
              <w:t>CTSH or RVC(30BU/40BD)</w:t>
            </w:r>
          </w:p>
        </w:tc>
      </w:tr>
      <w:tr w:rsidR="0064695D" w:rsidRPr="00E2337B" w14:paraId="06A435A2" w14:textId="77777777" w:rsidTr="0081305E">
        <w:trPr>
          <w:trHeight w:val="1337"/>
        </w:trPr>
        <w:tc>
          <w:tcPr>
            <w:tcW w:w="1555" w:type="dxa"/>
            <w:shd w:val="clear" w:color="auto" w:fill="auto"/>
            <w:noWrap/>
            <w:hideMark/>
          </w:tcPr>
          <w:p w14:paraId="2404580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38.24</w:t>
            </w:r>
          </w:p>
        </w:tc>
        <w:tc>
          <w:tcPr>
            <w:tcW w:w="1134" w:type="dxa"/>
            <w:shd w:val="clear" w:color="auto" w:fill="auto"/>
            <w:noWrap/>
            <w:hideMark/>
          </w:tcPr>
          <w:p w14:paraId="55B1399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AFC23A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Prepared binders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foundry moulds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es; chemical products and preparations of the chemical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allied industries (including those consisting of mixtures of natural products),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noWrap/>
            <w:hideMark/>
          </w:tcPr>
          <w:p w14:paraId="05F0EC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EA82273" w14:textId="77777777" w:rsidTr="0081305E">
        <w:trPr>
          <w:trHeight w:val="480"/>
        </w:trPr>
        <w:tc>
          <w:tcPr>
            <w:tcW w:w="1555" w:type="dxa"/>
            <w:shd w:val="clear" w:color="auto" w:fill="auto"/>
            <w:noWrap/>
            <w:hideMark/>
          </w:tcPr>
          <w:p w14:paraId="64AA4E4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8A167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3824.10</w:t>
            </w:r>
          </w:p>
        </w:tc>
        <w:tc>
          <w:tcPr>
            <w:tcW w:w="3685" w:type="dxa"/>
            <w:shd w:val="clear" w:color="auto" w:fill="auto"/>
            <w:hideMark/>
          </w:tcPr>
          <w:p w14:paraId="708CCC2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-Prepared binders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foundry moulds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es</w:t>
            </w:r>
          </w:p>
        </w:tc>
        <w:tc>
          <w:tcPr>
            <w:tcW w:w="2268" w:type="dxa"/>
            <w:shd w:val="clear" w:color="auto" w:fill="auto"/>
            <w:hideMark/>
          </w:tcPr>
          <w:p w14:paraId="648147B0" w14:textId="77777777" w:rsidR="0064695D" w:rsidRDefault="0064695D" w:rsidP="0064695D">
            <w:r w:rsidRPr="00167868">
              <w:rPr>
                <w:rFonts w:ascii="Times New Roman" w:eastAsia="Times New Roman" w:hAnsi="Times New Roman" w:cs="Times New Roman"/>
                <w:sz w:val="18"/>
                <w:szCs w:val="18"/>
                <w:lang w:eastAsia="en-NZ"/>
              </w:rPr>
              <w:t>CTSH or RVC(30BU/40BD)</w:t>
            </w:r>
          </w:p>
        </w:tc>
      </w:tr>
      <w:tr w:rsidR="0064695D" w:rsidRPr="00E2337B" w14:paraId="56DC0430" w14:textId="77777777" w:rsidTr="0081305E">
        <w:trPr>
          <w:trHeight w:val="382"/>
        </w:trPr>
        <w:tc>
          <w:tcPr>
            <w:tcW w:w="1555" w:type="dxa"/>
            <w:shd w:val="clear" w:color="auto" w:fill="auto"/>
            <w:noWrap/>
            <w:hideMark/>
          </w:tcPr>
          <w:p w14:paraId="233E64C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AC04D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3824.30</w:t>
            </w:r>
          </w:p>
        </w:tc>
        <w:tc>
          <w:tcPr>
            <w:tcW w:w="3685" w:type="dxa"/>
            <w:shd w:val="clear" w:color="auto" w:fill="auto"/>
            <w:hideMark/>
          </w:tcPr>
          <w:p w14:paraId="0141DBC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-Non-agglomerated metal carbides mixed together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with metallic binders</w:t>
            </w:r>
          </w:p>
        </w:tc>
        <w:tc>
          <w:tcPr>
            <w:tcW w:w="2268" w:type="dxa"/>
            <w:shd w:val="clear" w:color="auto" w:fill="auto"/>
            <w:hideMark/>
          </w:tcPr>
          <w:p w14:paraId="56996C49" w14:textId="77777777" w:rsidR="0064695D" w:rsidRDefault="0064695D" w:rsidP="0064695D">
            <w:r w:rsidRPr="00167868">
              <w:rPr>
                <w:rFonts w:ascii="Times New Roman" w:eastAsia="Times New Roman" w:hAnsi="Times New Roman" w:cs="Times New Roman"/>
                <w:sz w:val="18"/>
                <w:szCs w:val="18"/>
                <w:lang w:eastAsia="en-NZ"/>
              </w:rPr>
              <w:t>CTSH or RVC(30BU/40BD)</w:t>
            </w:r>
          </w:p>
        </w:tc>
      </w:tr>
      <w:tr w:rsidR="0064695D" w:rsidRPr="00E2337B" w14:paraId="4CCC8B58" w14:textId="77777777" w:rsidTr="0081305E">
        <w:trPr>
          <w:trHeight w:val="480"/>
        </w:trPr>
        <w:tc>
          <w:tcPr>
            <w:tcW w:w="1555" w:type="dxa"/>
            <w:shd w:val="clear" w:color="auto" w:fill="auto"/>
            <w:noWrap/>
            <w:hideMark/>
          </w:tcPr>
          <w:p w14:paraId="5199784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A9447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3824.40</w:t>
            </w:r>
          </w:p>
        </w:tc>
        <w:tc>
          <w:tcPr>
            <w:tcW w:w="3685" w:type="dxa"/>
            <w:shd w:val="clear" w:color="auto" w:fill="auto"/>
            <w:hideMark/>
          </w:tcPr>
          <w:p w14:paraId="03B56EC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-Prepared additives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cements,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tars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concretes</w:t>
            </w:r>
          </w:p>
        </w:tc>
        <w:tc>
          <w:tcPr>
            <w:tcW w:w="2268" w:type="dxa"/>
            <w:shd w:val="clear" w:color="auto" w:fill="auto"/>
            <w:hideMark/>
          </w:tcPr>
          <w:p w14:paraId="62680D21" w14:textId="77777777" w:rsidR="0064695D" w:rsidRDefault="0064695D" w:rsidP="0064695D">
            <w:r w:rsidRPr="00167868">
              <w:rPr>
                <w:rFonts w:ascii="Times New Roman" w:eastAsia="Times New Roman" w:hAnsi="Times New Roman" w:cs="Times New Roman"/>
                <w:sz w:val="18"/>
                <w:szCs w:val="18"/>
                <w:lang w:eastAsia="en-NZ"/>
              </w:rPr>
              <w:t>CTSH or RVC(30BU/40BD)</w:t>
            </w:r>
          </w:p>
        </w:tc>
      </w:tr>
      <w:tr w:rsidR="0064695D" w:rsidRPr="00E2337B" w14:paraId="5F175A21" w14:textId="77777777" w:rsidTr="0081305E">
        <w:trPr>
          <w:trHeight w:val="480"/>
        </w:trPr>
        <w:tc>
          <w:tcPr>
            <w:tcW w:w="1555" w:type="dxa"/>
            <w:shd w:val="clear" w:color="auto" w:fill="auto"/>
            <w:noWrap/>
            <w:hideMark/>
          </w:tcPr>
          <w:p w14:paraId="5E0A9F6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9357D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3824.50</w:t>
            </w:r>
          </w:p>
        </w:tc>
        <w:tc>
          <w:tcPr>
            <w:tcW w:w="3685" w:type="dxa"/>
            <w:shd w:val="clear" w:color="auto" w:fill="auto"/>
            <w:hideMark/>
          </w:tcPr>
          <w:p w14:paraId="279CB56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-Non-refract</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y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tars and concretes</w:t>
            </w:r>
          </w:p>
        </w:tc>
        <w:tc>
          <w:tcPr>
            <w:tcW w:w="2268" w:type="dxa"/>
            <w:shd w:val="clear" w:color="auto" w:fill="auto"/>
            <w:hideMark/>
          </w:tcPr>
          <w:p w14:paraId="41E73CE1" w14:textId="77777777" w:rsidR="0064695D" w:rsidRDefault="0064695D" w:rsidP="0064695D">
            <w:r w:rsidRPr="00167868">
              <w:rPr>
                <w:rFonts w:ascii="Times New Roman" w:eastAsia="Times New Roman" w:hAnsi="Times New Roman" w:cs="Times New Roman"/>
                <w:sz w:val="18"/>
                <w:szCs w:val="18"/>
                <w:lang w:eastAsia="en-NZ"/>
              </w:rPr>
              <w:t>CTSH or RVC(30BU/40BD)</w:t>
            </w:r>
          </w:p>
        </w:tc>
      </w:tr>
      <w:tr w:rsidR="0064695D" w:rsidRPr="00E2337B" w14:paraId="3AEE4166" w14:textId="77777777" w:rsidTr="0081305E">
        <w:trPr>
          <w:trHeight w:val="480"/>
        </w:trPr>
        <w:tc>
          <w:tcPr>
            <w:tcW w:w="1555" w:type="dxa"/>
            <w:shd w:val="clear" w:color="auto" w:fill="auto"/>
            <w:noWrap/>
            <w:hideMark/>
          </w:tcPr>
          <w:p w14:paraId="1DE98E6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0843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3824.60</w:t>
            </w:r>
          </w:p>
        </w:tc>
        <w:tc>
          <w:tcPr>
            <w:tcW w:w="3685" w:type="dxa"/>
            <w:shd w:val="clear" w:color="auto" w:fill="auto"/>
            <w:hideMark/>
          </w:tcPr>
          <w:p w14:paraId="6C03462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bitol other than that of subheading 2905.44</w:t>
            </w:r>
          </w:p>
        </w:tc>
        <w:tc>
          <w:tcPr>
            <w:tcW w:w="2268" w:type="dxa"/>
            <w:shd w:val="clear" w:color="auto" w:fill="auto"/>
            <w:hideMark/>
          </w:tcPr>
          <w:p w14:paraId="54A78D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1B0B678" w14:textId="77777777" w:rsidTr="0081305E">
        <w:trPr>
          <w:trHeight w:val="494"/>
        </w:trPr>
        <w:tc>
          <w:tcPr>
            <w:tcW w:w="1555" w:type="dxa"/>
            <w:shd w:val="clear" w:color="auto" w:fill="auto"/>
            <w:noWrap/>
            <w:hideMark/>
          </w:tcPr>
          <w:p w14:paraId="461D5A8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2794D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2D8A3D4" w14:textId="4573D886" w:rsidR="0064695D" w:rsidRPr="00E2337B" w:rsidRDefault="0064695D" w:rsidP="00581F95">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-Goods specified in Subheading Note 3 to this Chapter</w:t>
            </w:r>
          </w:p>
        </w:tc>
        <w:tc>
          <w:tcPr>
            <w:tcW w:w="2268" w:type="dxa"/>
            <w:shd w:val="clear" w:color="auto" w:fill="auto"/>
            <w:noWrap/>
            <w:hideMark/>
          </w:tcPr>
          <w:p w14:paraId="3C11CB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BAC04DA" w14:textId="77777777" w:rsidTr="0081305E">
        <w:trPr>
          <w:trHeight w:val="269"/>
        </w:trPr>
        <w:tc>
          <w:tcPr>
            <w:tcW w:w="1555" w:type="dxa"/>
            <w:shd w:val="clear" w:color="auto" w:fill="auto"/>
            <w:noWrap/>
            <w:hideMark/>
          </w:tcPr>
          <w:p w14:paraId="4354D23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12544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3824.81</w:t>
            </w:r>
          </w:p>
        </w:tc>
        <w:tc>
          <w:tcPr>
            <w:tcW w:w="3685" w:type="dxa"/>
            <w:shd w:val="clear" w:color="auto" w:fill="auto"/>
            <w:hideMark/>
          </w:tcPr>
          <w:p w14:paraId="6238647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--Containing oxirane (ethylene oxide)</w:t>
            </w:r>
          </w:p>
        </w:tc>
        <w:tc>
          <w:tcPr>
            <w:tcW w:w="2268" w:type="dxa"/>
            <w:shd w:val="clear" w:color="auto" w:fill="auto"/>
            <w:hideMark/>
          </w:tcPr>
          <w:p w14:paraId="2872EAF2" w14:textId="77777777" w:rsidR="0064695D" w:rsidRDefault="0064695D" w:rsidP="0064695D">
            <w:r w:rsidRPr="007F0D77">
              <w:rPr>
                <w:rFonts w:ascii="Times New Roman" w:eastAsia="Times New Roman" w:hAnsi="Times New Roman" w:cs="Times New Roman"/>
                <w:sz w:val="18"/>
                <w:szCs w:val="18"/>
                <w:lang w:eastAsia="en-NZ"/>
              </w:rPr>
              <w:t>CTSH or RVC(30BU/40BD)</w:t>
            </w:r>
          </w:p>
        </w:tc>
      </w:tr>
      <w:tr w:rsidR="0064695D" w:rsidRPr="00E2337B" w14:paraId="0E5A170E" w14:textId="77777777" w:rsidTr="0081305E">
        <w:trPr>
          <w:trHeight w:val="932"/>
        </w:trPr>
        <w:tc>
          <w:tcPr>
            <w:tcW w:w="1555" w:type="dxa"/>
            <w:shd w:val="clear" w:color="auto" w:fill="auto"/>
            <w:noWrap/>
            <w:hideMark/>
          </w:tcPr>
          <w:p w14:paraId="71430F3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AB79A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3824.82</w:t>
            </w:r>
          </w:p>
        </w:tc>
        <w:tc>
          <w:tcPr>
            <w:tcW w:w="3685" w:type="dxa"/>
            <w:shd w:val="clear" w:color="auto" w:fill="auto"/>
            <w:hideMark/>
          </w:tcPr>
          <w:p w14:paraId="316729B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--Containing polychl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inated biphenyls (PCBs), polychl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inated terphenyls (PCTs)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polybrominated biphenyls (PBBs)</w:t>
            </w:r>
          </w:p>
        </w:tc>
        <w:tc>
          <w:tcPr>
            <w:tcW w:w="2268" w:type="dxa"/>
            <w:shd w:val="clear" w:color="auto" w:fill="auto"/>
            <w:hideMark/>
          </w:tcPr>
          <w:p w14:paraId="5DB89C89" w14:textId="77777777" w:rsidR="0064695D" w:rsidRDefault="0064695D" w:rsidP="0064695D">
            <w:r w:rsidRPr="007F0D77">
              <w:rPr>
                <w:rFonts w:ascii="Times New Roman" w:eastAsia="Times New Roman" w:hAnsi="Times New Roman" w:cs="Times New Roman"/>
                <w:sz w:val="18"/>
                <w:szCs w:val="18"/>
                <w:lang w:eastAsia="en-NZ"/>
              </w:rPr>
              <w:t>CTSH or RVC(30BU/40BD)</w:t>
            </w:r>
          </w:p>
        </w:tc>
      </w:tr>
      <w:tr w:rsidR="0064695D" w:rsidRPr="00E2337B" w14:paraId="47160CA3" w14:textId="77777777" w:rsidTr="0081305E">
        <w:trPr>
          <w:trHeight w:val="480"/>
        </w:trPr>
        <w:tc>
          <w:tcPr>
            <w:tcW w:w="1555" w:type="dxa"/>
            <w:shd w:val="clear" w:color="auto" w:fill="auto"/>
            <w:noWrap/>
            <w:hideMark/>
          </w:tcPr>
          <w:p w14:paraId="31331B0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A186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3824.83</w:t>
            </w:r>
          </w:p>
        </w:tc>
        <w:tc>
          <w:tcPr>
            <w:tcW w:w="3685" w:type="dxa"/>
            <w:shd w:val="clear" w:color="auto" w:fill="auto"/>
            <w:hideMark/>
          </w:tcPr>
          <w:p w14:paraId="1FB4D93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--Containing tris(2,3-dibromopropyl) phosphate</w:t>
            </w:r>
          </w:p>
        </w:tc>
        <w:tc>
          <w:tcPr>
            <w:tcW w:w="2268" w:type="dxa"/>
            <w:shd w:val="clear" w:color="auto" w:fill="auto"/>
            <w:hideMark/>
          </w:tcPr>
          <w:p w14:paraId="77FD2F8C" w14:textId="77777777" w:rsidR="0064695D" w:rsidRDefault="0064695D" w:rsidP="0064695D">
            <w:r w:rsidRPr="007F0D77">
              <w:rPr>
                <w:rFonts w:ascii="Times New Roman" w:eastAsia="Times New Roman" w:hAnsi="Times New Roman" w:cs="Times New Roman"/>
                <w:sz w:val="18"/>
                <w:szCs w:val="18"/>
                <w:lang w:eastAsia="en-NZ"/>
              </w:rPr>
              <w:t>CTSH or RVC(30BU/40BD)</w:t>
            </w:r>
          </w:p>
        </w:tc>
      </w:tr>
      <w:tr w:rsidR="0064695D" w:rsidRPr="00E2337B" w14:paraId="1E63C299" w14:textId="77777777" w:rsidTr="0081305E">
        <w:trPr>
          <w:trHeight w:val="300"/>
        </w:trPr>
        <w:tc>
          <w:tcPr>
            <w:tcW w:w="1555" w:type="dxa"/>
            <w:shd w:val="clear" w:color="auto" w:fill="auto"/>
            <w:noWrap/>
          </w:tcPr>
          <w:p w14:paraId="33EFAFF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D3D8B84"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3824.84</w:t>
            </w:r>
          </w:p>
        </w:tc>
        <w:tc>
          <w:tcPr>
            <w:tcW w:w="3685" w:type="dxa"/>
            <w:shd w:val="clear" w:color="auto" w:fill="auto"/>
          </w:tcPr>
          <w:p w14:paraId="0D1E0E10" w14:textId="5D893849" w:rsidR="0064695D" w:rsidRPr="00D8326F" w:rsidRDefault="0064695D" w:rsidP="00581F95">
            <w:pPr>
              <w:spacing w:after="0" w:line="240" w:lineRule="auto"/>
              <w:rPr>
                <w:rFonts w:ascii="Times New Roman" w:eastAsia="Times New Roman" w:hAnsi="Times New Roman" w:cs="Times New Roman"/>
                <w:sz w:val="18"/>
                <w:szCs w:val="18"/>
                <w:lang w:eastAsia="en-NZ"/>
              </w:rPr>
            </w:pPr>
            <w:r w:rsidRPr="00D8326F">
              <w:rPr>
                <w:rFonts w:ascii="Times New Roman" w:hAnsi="Times New Roman" w:cs="Times New Roman"/>
                <w:sz w:val="18"/>
                <w:szCs w:val="18"/>
              </w:rPr>
              <w:t>--Containing aldrin (ISO), camphechl</w:t>
            </w:r>
            <w:r>
              <w:rPr>
                <w:rFonts w:ascii="Times New Roman" w:hAnsi="Times New Roman" w:cs="Times New Roman"/>
                <w:sz w:val="18"/>
                <w:szCs w:val="18"/>
              </w:rPr>
              <w:t>or</w:t>
            </w:r>
            <w:r w:rsidRPr="00D8326F">
              <w:rPr>
                <w:rFonts w:ascii="Times New Roman" w:hAnsi="Times New Roman" w:cs="Times New Roman"/>
                <w:sz w:val="18"/>
                <w:szCs w:val="18"/>
              </w:rPr>
              <w:t xml:space="preserve"> (ISO) (toxaphene), chl</w:t>
            </w:r>
            <w:r>
              <w:rPr>
                <w:rFonts w:ascii="Times New Roman" w:hAnsi="Times New Roman" w:cs="Times New Roman"/>
                <w:sz w:val="18"/>
                <w:szCs w:val="18"/>
              </w:rPr>
              <w:t>or</w:t>
            </w:r>
            <w:r w:rsidRPr="00D8326F">
              <w:rPr>
                <w:rFonts w:ascii="Times New Roman" w:hAnsi="Times New Roman" w:cs="Times New Roman"/>
                <w:sz w:val="18"/>
                <w:szCs w:val="18"/>
              </w:rPr>
              <w:t>dane (ISO), chl</w:t>
            </w:r>
            <w:r>
              <w:rPr>
                <w:rFonts w:ascii="Times New Roman" w:hAnsi="Times New Roman" w:cs="Times New Roman"/>
                <w:sz w:val="18"/>
                <w:szCs w:val="18"/>
              </w:rPr>
              <w:t>or</w:t>
            </w:r>
            <w:r w:rsidRPr="00D8326F">
              <w:rPr>
                <w:rFonts w:ascii="Times New Roman" w:hAnsi="Times New Roman" w:cs="Times New Roman"/>
                <w:sz w:val="18"/>
                <w:szCs w:val="18"/>
              </w:rPr>
              <w:t>decone (ISO), DDT (ISO) (clofenotane (INN), 1,1,1-trichl</w:t>
            </w:r>
            <w:r>
              <w:rPr>
                <w:rFonts w:ascii="Times New Roman" w:hAnsi="Times New Roman" w:cs="Times New Roman"/>
                <w:sz w:val="18"/>
                <w:szCs w:val="18"/>
              </w:rPr>
              <w:t>or</w:t>
            </w:r>
            <w:r w:rsidRPr="00D8326F">
              <w:rPr>
                <w:rFonts w:ascii="Times New Roman" w:hAnsi="Times New Roman" w:cs="Times New Roman"/>
                <w:sz w:val="18"/>
                <w:szCs w:val="18"/>
              </w:rPr>
              <w:t>o-2,2-bis(p-chl</w:t>
            </w:r>
            <w:r>
              <w:rPr>
                <w:rFonts w:ascii="Times New Roman" w:hAnsi="Times New Roman" w:cs="Times New Roman"/>
                <w:sz w:val="18"/>
                <w:szCs w:val="18"/>
              </w:rPr>
              <w:t>or</w:t>
            </w:r>
            <w:r w:rsidRPr="00D8326F">
              <w:rPr>
                <w:rFonts w:ascii="Times New Roman" w:hAnsi="Times New Roman" w:cs="Times New Roman"/>
                <w:sz w:val="18"/>
                <w:szCs w:val="18"/>
              </w:rPr>
              <w:t>ophenyl)ethane), dieldrin (ISO, INN), endosulfan (ISO), endrin (ISO), heptachl</w:t>
            </w:r>
            <w:r>
              <w:rPr>
                <w:rFonts w:ascii="Times New Roman" w:hAnsi="Times New Roman" w:cs="Times New Roman"/>
                <w:sz w:val="18"/>
                <w:szCs w:val="18"/>
              </w:rPr>
              <w:t>or</w:t>
            </w:r>
            <w:r w:rsidRPr="00D8326F">
              <w:rPr>
                <w:rFonts w:ascii="Times New Roman" w:hAnsi="Times New Roman" w:cs="Times New Roman"/>
                <w:sz w:val="18"/>
                <w:szCs w:val="18"/>
              </w:rPr>
              <w:t xml:space="preserve"> (ISO) </w:t>
            </w:r>
            <w:r>
              <w:rPr>
                <w:rFonts w:ascii="Times New Roman" w:hAnsi="Times New Roman" w:cs="Times New Roman"/>
                <w:sz w:val="18"/>
                <w:szCs w:val="18"/>
              </w:rPr>
              <w:t>or</w:t>
            </w:r>
            <w:r w:rsidRPr="00D8326F">
              <w:rPr>
                <w:rFonts w:ascii="Times New Roman" w:hAnsi="Times New Roman" w:cs="Times New Roman"/>
                <w:sz w:val="18"/>
                <w:szCs w:val="18"/>
              </w:rPr>
              <w:t xml:space="preserve"> mirex (ISO)</w:t>
            </w:r>
          </w:p>
        </w:tc>
        <w:tc>
          <w:tcPr>
            <w:tcW w:w="2268" w:type="dxa"/>
            <w:shd w:val="clear" w:color="auto" w:fill="auto"/>
          </w:tcPr>
          <w:p w14:paraId="550E3DC0" w14:textId="77777777" w:rsidR="0064695D" w:rsidRPr="009B25C4" w:rsidRDefault="0064695D" w:rsidP="0064695D">
            <w:pPr>
              <w:spacing w:after="0" w:line="240" w:lineRule="auto"/>
              <w:rPr>
                <w:rFonts w:ascii="Times New Roman" w:eastAsia="Times New Roman" w:hAnsi="Times New Roman" w:cs="Times New Roman"/>
                <w:sz w:val="18"/>
                <w:szCs w:val="18"/>
                <w:lang w:eastAsia="en-NZ"/>
              </w:rPr>
            </w:pPr>
            <w:r w:rsidRPr="009B25C4">
              <w:rPr>
                <w:rFonts w:ascii="Times New Roman" w:hAnsi="Times New Roman" w:cs="Times New Roman"/>
                <w:sz w:val="18"/>
                <w:szCs w:val="18"/>
              </w:rPr>
              <w:t>CTSH or RVC(30BU/40BD)</w:t>
            </w:r>
          </w:p>
        </w:tc>
      </w:tr>
      <w:tr w:rsidR="0064695D" w:rsidRPr="00E2337B" w14:paraId="42FF252D" w14:textId="77777777" w:rsidTr="0081305E">
        <w:trPr>
          <w:trHeight w:val="300"/>
        </w:trPr>
        <w:tc>
          <w:tcPr>
            <w:tcW w:w="1555" w:type="dxa"/>
            <w:shd w:val="clear" w:color="auto" w:fill="auto"/>
            <w:noWrap/>
          </w:tcPr>
          <w:p w14:paraId="742D24D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2EC6F2F"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3824.85</w:t>
            </w:r>
          </w:p>
        </w:tc>
        <w:tc>
          <w:tcPr>
            <w:tcW w:w="3685" w:type="dxa"/>
            <w:shd w:val="clear" w:color="auto" w:fill="auto"/>
          </w:tcPr>
          <w:p w14:paraId="43720E67" w14:textId="74411F49" w:rsidR="0064695D" w:rsidRPr="00D8326F" w:rsidRDefault="0064695D" w:rsidP="00581F95">
            <w:pPr>
              <w:spacing w:after="0" w:line="240" w:lineRule="auto"/>
              <w:rPr>
                <w:rFonts w:ascii="Times New Roman" w:eastAsia="Times New Roman" w:hAnsi="Times New Roman" w:cs="Times New Roman"/>
                <w:sz w:val="18"/>
                <w:szCs w:val="18"/>
                <w:lang w:eastAsia="en-NZ"/>
              </w:rPr>
            </w:pPr>
            <w:r w:rsidRPr="00D8326F">
              <w:rPr>
                <w:rFonts w:ascii="Times New Roman" w:hAnsi="Times New Roman" w:cs="Times New Roman"/>
                <w:sz w:val="18"/>
                <w:szCs w:val="18"/>
              </w:rPr>
              <w:t>--Containing 1,2,3,4,5,6-hexachl</w:t>
            </w:r>
            <w:r>
              <w:rPr>
                <w:rFonts w:ascii="Times New Roman" w:hAnsi="Times New Roman" w:cs="Times New Roman"/>
                <w:sz w:val="18"/>
                <w:szCs w:val="18"/>
              </w:rPr>
              <w:t>or</w:t>
            </w:r>
            <w:r w:rsidRPr="00D8326F">
              <w:rPr>
                <w:rFonts w:ascii="Times New Roman" w:hAnsi="Times New Roman" w:cs="Times New Roman"/>
                <w:sz w:val="18"/>
                <w:szCs w:val="18"/>
              </w:rPr>
              <w:t>ocyclohexane (HCH (ISO)), including lindane (ISO, INN)</w:t>
            </w:r>
          </w:p>
        </w:tc>
        <w:tc>
          <w:tcPr>
            <w:tcW w:w="2268" w:type="dxa"/>
            <w:shd w:val="clear" w:color="auto" w:fill="auto"/>
          </w:tcPr>
          <w:p w14:paraId="099F6555" w14:textId="77777777" w:rsidR="0064695D" w:rsidRPr="009B25C4" w:rsidRDefault="0064695D" w:rsidP="0064695D">
            <w:pPr>
              <w:spacing w:after="0" w:line="240" w:lineRule="auto"/>
              <w:rPr>
                <w:rFonts w:ascii="Times New Roman" w:eastAsia="Times New Roman" w:hAnsi="Times New Roman" w:cs="Times New Roman"/>
                <w:sz w:val="18"/>
                <w:szCs w:val="18"/>
                <w:lang w:eastAsia="en-NZ"/>
              </w:rPr>
            </w:pPr>
            <w:r w:rsidRPr="009B25C4">
              <w:rPr>
                <w:rFonts w:ascii="Times New Roman" w:hAnsi="Times New Roman" w:cs="Times New Roman"/>
                <w:sz w:val="18"/>
                <w:szCs w:val="18"/>
              </w:rPr>
              <w:t>CTSH or RVC(30BU/40BD)</w:t>
            </w:r>
          </w:p>
        </w:tc>
      </w:tr>
      <w:tr w:rsidR="0064695D" w:rsidRPr="00E2337B" w14:paraId="7348DE59" w14:textId="77777777" w:rsidTr="0081305E">
        <w:trPr>
          <w:trHeight w:val="300"/>
        </w:trPr>
        <w:tc>
          <w:tcPr>
            <w:tcW w:w="1555" w:type="dxa"/>
            <w:shd w:val="clear" w:color="auto" w:fill="auto"/>
            <w:noWrap/>
          </w:tcPr>
          <w:p w14:paraId="51420B2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DB204BF"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3824.86</w:t>
            </w:r>
          </w:p>
        </w:tc>
        <w:tc>
          <w:tcPr>
            <w:tcW w:w="3685" w:type="dxa"/>
            <w:shd w:val="clear" w:color="auto" w:fill="auto"/>
          </w:tcPr>
          <w:p w14:paraId="616CF4B8" w14:textId="015A1A66" w:rsidR="0064695D" w:rsidRPr="00D8326F" w:rsidRDefault="0064695D" w:rsidP="00581F95">
            <w:pPr>
              <w:spacing w:after="0" w:line="240" w:lineRule="auto"/>
              <w:rPr>
                <w:rFonts w:ascii="Times New Roman" w:eastAsia="Times New Roman" w:hAnsi="Times New Roman" w:cs="Times New Roman"/>
                <w:sz w:val="18"/>
                <w:szCs w:val="18"/>
                <w:lang w:eastAsia="en-NZ"/>
              </w:rPr>
            </w:pPr>
            <w:r w:rsidRPr="00D8326F">
              <w:rPr>
                <w:rFonts w:ascii="Times New Roman" w:hAnsi="Times New Roman" w:cs="Times New Roman"/>
                <w:sz w:val="18"/>
                <w:szCs w:val="18"/>
              </w:rPr>
              <w:t>--Containing pentachl</w:t>
            </w:r>
            <w:r>
              <w:rPr>
                <w:rFonts w:ascii="Times New Roman" w:hAnsi="Times New Roman" w:cs="Times New Roman"/>
                <w:sz w:val="18"/>
                <w:szCs w:val="18"/>
              </w:rPr>
              <w:t>or</w:t>
            </w:r>
            <w:r w:rsidRPr="00D8326F">
              <w:rPr>
                <w:rFonts w:ascii="Times New Roman" w:hAnsi="Times New Roman" w:cs="Times New Roman"/>
                <w:sz w:val="18"/>
                <w:szCs w:val="18"/>
              </w:rPr>
              <w:t xml:space="preserve">obenzene (ISO) </w:t>
            </w:r>
            <w:r>
              <w:rPr>
                <w:rFonts w:ascii="Times New Roman" w:hAnsi="Times New Roman" w:cs="Times New Roman"/>
                <w:sz w:val="18"/>
                <w:szCs w:val="18"/>
              </w:rPr>
              <w:t>or</w:t>
            </w:r>
            <w:r w:rsidRPr="00D8326F">
              <w:rPr>
                <w:rFonts w:ascii="Times New Roman" w:hAnsi="Times New Roman" w:cs="Times New Roman"/>
                <w:sz w:val="18"/>
                <w:szCs w:val="18"/>
              </w:rPr>
              <w:t xml:space="preserve"> hexachl</w:t>
            </w:r>
            <w:r>
              <w:rPr>
                <w:rFonts w:ascii="Times New Roman" w:hAnsi="Times New Roman" w:cs="Times New Roman"/>
                <w:sz w:val="18"/>
                <w:szCs w:val="18"/>
              </w:rPr>
              <w:t>or</w:t>
            </w:r>
            <w:r w:rsidRPr="00D8326F">
              <w:rPr>
                <w:rFonts w:ascii="Times New Roman" w:hAnsi="Times New Roman" w:cs="Times New Roman"/>
                <w:sz w:val="18"/>
                <w:szCs w:val="18"/>
              </w:rPr>
              <w:t>obenzene (ISO)</w:t>
            </w:r>
          </w:p>
        </w:tc>
        <w:tc>
          <w:tcPr>
            <w:tcW w:w="2268" w:type="dxa"/>
            <w:shd w:val="clear" w:color="auto" w:fill="auto"/>
          </w:tcPr>
          <w:p w14:paraId="2BF50EE3" w14:textId="77777777" w:rsidR="0064695D" w:rsidRPr="009B25C4" w:rsidRDefault="0064695D" w:rsidP="0064695D">
            <w:pPr>
              <w:spacing w:after="0" w:line="240" w:lineRule="auto"/>
              <w:rPr>
                <w:rFonts w:ascii="Times New Roman" w:eastAsia="Times New Roman" w:hAnsi="Times New Roman" w:cs="Times New Roman"/>
                <w:sz w:val="18"/>
                <w:szCs w:val="18"/>
                <w:lang w:eastAsia="en-NZ"/>
              </w:rPr>
            </w:pPr>
            <w:r w:rsidRPr="009B25C4">
              <w:rPr>
                <w:rFonts w:ascii="Times New Roman" w:hAnsi="Times New Roman" w:cs="Times New Roman"/>
                <w:sz w:val="18"/>
                <w:szCs w:val="18"/>
              </w:rPr>
              <w:t>CTSH or RVC(30BU/40BD)</w:t>
            </w:r>
          </w:p>
        </w:tc>
      </w:tr>
      <w:tr w:rsidR="0064695D" w:rsidRPr="00E2337B" w14:paraId="2C9525D5" w14:textId="77777777" w:rsidTr="0081305E">
        <w:trPr>
          <w:trHeight w:val="300"/>
        </w:trPr>
        <w:tc>
          <w:tcPr>
            <w:tcW w:w="1555" w:type="dxa"/>
            <w:shd w:val="clear" w:color="auto" w:fill="auto"/>
            <w:noWrap/>
          </w:tcPr>
          <w:p w14:paraId="4D86EBE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C14C23A"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3824.87</w:t>
            </w:r>
          </w:p>
        </w:tc>
        <w:tc>
          <w:tcPr>
            <w:tcW w:w="3685" w:type="dxa"/>
            <w:shd w:val="clear" w:color="auto" w:fill="auto"/>
          </w:tcPr>
          <w:p w14:paraId="536C0595" w14:textId="78B37DAA" w:rsidR="0064695D" w:rsidRPr="00D8326F" w:rsidRDefault="0064695D" w:rsidP="00581F95">
            <w:pPr>
              <w:spacing w:after="0" w:line="240" w:lineRule="auto"/>
              <w:rPr>
                <w:rFonts w:ascii="Times New Roman" w:eastAsia="Times New Roman" w:hAnsi="Times New Roman" w:cs="Times New Roman"/>
                <w:sz w:val="18"/>
                <w:szCs w:val="18"/>
                <w:lang w:eastAsia="en-NZ"/>
              </w:rPr>
            </w:pPr>
            <w:r w:rsidRPr="00D8326F">
              <w:rPr>
                <w:rFonts w:ascii="Times New Roman" w:hAnsi="Times New Roman" w:cs="Times New Roman"/>
                <w:sz w:val="18"/>
                <w:szCs w:val="18"/>
              </w:rPr>
              <w:t>--Containing perflu</w:t>
            </w:r>
            <w:r>
              <w:rPr>
                <w:rFonts w:ascii="Times New Roman" w:hAnsi="Times New Roman" w:cs="Times New Roman"/>
                <w:sz w:val="18"/>
                <w:szCs w:val="18"/>
              </w:rPr>
              <w:t>or</w:t>
            </w:r>
            <w:r w:rsidRPr="00D8326F">
              <w:rPr>
                <w:rFonts w:ascii="Times New Roman" w:hAnsi="Times New Roman" w:cs="Times New Roman"/>
                <w:sz w:val="18"/>
                <w:szCs w:val="18"/>
              </w:rPr>
              <w:t>ooctane sulphonic acid, its salts, perflu</w:t>
            </w:r>
            <w:r>
              <w:rPr>
                <w:rFonts w:ascii="Times New Roman" w:hAnsi="Times New Roman" w:cs="Times New Roman"/>
                <w:sz w:val="18"/>
                <w:szCs w:val="18"/>
              </w:rPr>
              <w:t>or</w:t>
            </w:r>
            <w:r w:rsidRPr="00D8326F">
              <w:rPr>
                <w:rFonts w:ascii="Times New Roman" w:hAnsi="Times New Roman" w:cs="Times New Roman"/>
                <w:sz w:val="18"/>
                <w:szCs w:val="18"/>
              </w:rPr>
              <w:t xml:space="preserve">ooctane sulphonamides, </w:t>
            </w:r>
            <w:r>
              <w:rPr>
                <w:rFonts w:ascii="Times New Roman" w:hAnsi="Times New Roman" w:cs="Times New Roman"/>
                <w:sz w:val="18"/>
                <w:szCs w:val="18"/>
              </w:rPr>
              <w:t>or</w:t>
            </w:r>
            <w:r w:rsidRPr="00D8326F">
              <w:rPr>
                <w:rFonts w:ascii="Times New Roman" w:hAnsi="Times New Roman" w:cs="Times New Roman"/>
                <w:sz w:val="18"/>
                <w:szCs w:val="18"/>
              </w:rPr>
              <w:t xml:space="preserve"> perflu</w:t>
            </w:r>
            <w:r>
              <w:rPr>
                <w:rFonts w:ascii="Times New Roman" w:hAnsi="Times New Roman" w:cs="Times New Roman"/>
                <w:sz w:val="18"/>
                <w:szCs w:val="18"/>
              </w:rPr>
              <w:t>or</w:t>
            </w:r>
            <w:r w:rsidRPr="00D8326F">
              <w:rPr>
                <w:rFonts w:ascii="Times New Roman" w:hAnsi="Times New Roman" w:cs="Times New Roman"/>
                <w:sz w:val="18"/>
                <w:szCs w:val="18"/>
              </w:rPr>
              <w:t>ooctane sulphonyl flu</w:t>
            </w:r>
            <w:r>
              <w:rPr>
                <w:rFonts w:ascii="Times New Roman" w:hAnsi="Times New Roman" w:cs="Times New Roman"/>
                <w:sz w:val="18"/>
                <w:szCs w:val="18"/>
              </w:rPr>
              <w:t>or</w:t>
            </w:r>
            <w:r w:rsidRPr="00D8326F">
              <w:rPr>
                <w:rFonts w:ascii="Times New Roman" w:hAnsi="Times New Roman" w:cs="Times New Roman"/>
                <w:sz w:val="18"/>
                <w:szCs w:val="18"/>
              </w:rPr>
              <w:t>ide</w:t>
            </w:r>
          </w:p>
        </w:tc>
        <w:tc>
          <w:tcPr>
            <w:tcW w:w="2268" w:type="dxa"/>
            <w:shd w:val="clear" w:color="auto" w:fill="auto"/>
          </w:tcPr>
          <w:p w14:paraId="721F0F26" w14:textId="77777777" w:rsidR="0064695D" w:rsidRPr="009B25C4" w:rsidRDefault="0064695D" w:rsidP="0064695D">
            <w:pPr>
              <w:spacing w:after="0" w:line="240" w:lineRule="auto"/>
              <w:rPr>
                <w:rFonts w:ascii="Times New Roman" w:eastAsia="Times New Roman" w:hAnsi="Times New Roman" w:cs="Times New Roman"/>
                <w:sz w:val="18"/>
                <w:szCs w:val="18"/>
                <w:lang w:eastAsia="en-NZ"/>
              </w:rPr>
            </w:pPr>
            <w:r w:rsidRPr="009B25C4">
              <w:rPr>
                <w:rFonts w:ascii="Times New Roman" w:hAnsi="Times New Roman" w:cs="Times New Roman"/>
                <w:sz w:val="18"/>
                <w:szCs w:val="18"/>
              </w:rPr>
              <w:t>CTSH or RVC(30BU/40BD)</w:t>
            </w:r>
          </w:p>
        </w:tc>
      </w:tr>
      <w:tr w:rsidR="0064695D" w:rsidRPr="00E2337B" w14:paraId="5A2C1258" w14:textId="77777777" w:rsidTr="0081305E">
        <w:trPr>
          <w:trHeight w:val="300"/>
        </w:trPr>
        <w:tc>
          <w:tcPr>
            <w:tcW w:w="1555" w:type="dxa"/>
            <w:shd w:val="clear" w:color="auto" w:fill="auto"/>
            <w:noWrap/>
          </w:tcPr>
          <w:p w14:paraId="70D92E1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6CB61FB"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3824.88</w:t>
            </w:r>
          </w:p>
        </w:tc>
        <w:tc>
          <w:tcPr>
            <w:tcW w:w="3685" w:type="dxa"/>
            <w:shd w:val="clear" w:color="auto" w:fill="auto"/>
          </w:tcPr>
          <w:p w14:paraId="537ACACD" w14:textId="18E8CEF5" w:rsidR="0064695D" w:rsidRPr="00D8326F" w:rsidRDefault="0064695D" w:rsidP="00581F95">
            <w:pPr>
              <w:spacing w:after="0" w:line="240" w:lineRule="auto"/>
              <w:rPr>
                <w:rFonts w:ascii="Times New Roman" w:eastAsia="Times New Roman" w:hAnsi="Times New Roman" w:cs="Times New Roman"/>
                <w:sz w:val="18"/>
                <w:szCs w:val="18"/>
                <w:lang w:eastAsia="en-NZ"/>
              </w:rPr>
            </w:pPr>
            <w:r w:rsidRPr="00552915">
              <w:rPr>
                <w:rFonts w:ascii="Times New Roman" w:eastAsia="Times New Roman" w:hAnsi="Times New Roman" w:cs="Times New Roman"/>
                <w:sz w:val="18"/>
                <w:szCs w:val="18"/>
                <w:lang w:eastAsia="en-NZ"/>
              </w:rPr>
              <w:t>--Containing tetra-, penta-, hexa-</w:t>
            </w:r>
            <w:r>
              <w:rPr>
                <w:rFonts w:ascii="Times New Roman" w:eastAsia="Times New Roman" w:hAnsi="Times New Roman" w:cs="Times New Roman"/>
                <w:sz w:val="18"/>
                <w:szCs w:val="18"/>
                <w:lang w:eastAsia="en-NZ"/>
              </w:rPr>
              <w:t>,</w:t>
            </w:r>
            <w:r w:rsidRPr="00552915">
              <w:rPr>
                <w:rFonts w:ascii="Times New Roman" w:eastAsia="Times New Roman" w:hAnsi="Times New Roman" w:cs="Times New Roman"/>
                <w:sz w:val="18"/>
                <w:szCs w:val="18"/>
                <w:lang w:eastAsia="en-NZ"/>
              </w:rPr>
              <w:t xml:space="preserve"> hepta- or octabromodiphenyl ethers</w:t>
            </w:r>
            <w:r w:rsidRPr="00D8326F" w:rsidDel="000F3B4F">
              <w:rPr>
                <w:rFonts w:ascii="Times New Roman" w:hAnsi="Times New Roman" w:cs="Times New Roman"/>
                <w:sz w:val="18"/>
                <w:szCs w:val="18"/>
              </w:rPr>
              <w:t xml:space="preserve"> </w:t>
            </w:r>
          </w:p>
        </w:tc>
        <w:tc>
          <w:tcPr>
            <w:tcW w:w="2268" w:type="dxa"/>
            <w:shd w:val="clear" w:color="auto" w:fill="auto"/>
          </w:tcPr>
          <w:p w14:paraId="28C2F48A" w14:textId="77777777" w:rsidR="0064695D" w:rsidRPr="009B25C4" w:rsidRDefault="0064695D" w:rsidP="0064695D">
            <w:pPr>
              <w:spacing w:after="0" w:line="240" w:lineRule="auto"/>
              <w:rPr>
                <w:rFonts w:ascii="Times New Roman" w:eastAsia="Times New Roman" w:hAnsi="Times New Roman" w:cs="Times New Roman"/>
                <w:sz w:val="18"/>
                <w:szCs w:val="18"/>
                <w:lang w:eastAsia="en-NZ"/>
              </w:rPr>
            </w:pPr>
            <w:r w:rsidRPr="009B25C4">
              <w:rPr>
                <w:rFonts w:ascii="Times New Roman" w:hAnsi="Times New Roman" w:cs="Times New Roman"/>
                <w:sz w:val="18"/>
                <w:szCs w:val="18"/>
              </w:rPr>
              <w:t>CTSH or RVC(30BU/40BD)</w:t>
            </w:r>
          </w:p>
        </w:tc>
      </w:tr>
      <w:tr w:rsidR="0064695D" w:rsidRPr="00E2337B" w14:paraId="15C0D3D0" w14:textId="77777777" w:rsidTr="004D7A99">
        <w:trPr>
          <w:trHeight w:val="300"/>
        </w:trPr>
        <w:tc>
          <w:tcPr>
            <w:tcW w:w="1555" w:type="dxa"/>
            <w:shd w:val="clear" w:color="auto" w:fill="auto"/>
            <w:noWrap/>
          </w:tcPr>
          <w:p w14:paraId="191F4DF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0FFAE23" w14:textId="7A0944C4"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3824.89</w:t>
            </w:r>
          </w:p>
        </w:tc>
        <w:tc>
          <w:tcPr>
            <w:tcW w:w="3685" w:type="dxa"/>
            <w:shd w:val="clear" w:color="auto" w:fill="auto"/>
          </w:tcPr>
          <w:p w14:paraId="4BC85CA4" w14:textId="3658571C" w:rsidR="0064695D" w:rsidRPr="00D8326F" w:rsidRDefault="0064695D" w:rsidP="00581F95">
            <w:pPr>
              <w:spacing w:after="0" w:line="240" w:lineRule="auto"/>
              <w:rPr>
                <w:rFonts w:ascii="Times New Roman" w:hAnsi="Times New Roman" w:cs="Times New Roman"/>
                <w:sz w:val="18"/>
                <w:szCs w:val="18"/>
              </w:rPr>
            </w:pPr>
            <w:r w:rsidRPr="001D5BE4">
              <w:rPr>
                <w:rFonts w:ascii="Times New Roman" w:eastAsia="Times New Roman" w:hAnsi="Times New Roman" w:cs="Times New Roman"/>
                <w:sz w:val="18"/>
                <w:szCs w:val="18"/>
                <w:lang w:eastAsia="en-NZ"/>
              </w:rPr>
              <w:t>--Containing short-chain chlorinated paraffins</w:t>
            </w:r>
          </w:p>
        </w:tc>
        <w:tc>
          <w:tcPr>
            <w:tcW w:w="2268" w:type="dxa"/>
            <w:shd w:val="clear" w:color="auto" w:fill="auto"/>
          </w:tcPr>
          <w:p w14:paraId="6096D6F1" w14:textId="7EA995C5" w:rsidR="0064695D" w:rsidRPr="009B25C4" w:rsidRDefault="0064695D" w:rsidP="0064695D">
            <w:pPr>
              <w:spacing w:after="0" w:line="240" w:lineRule="auto"/>
              <w:rPr>
                <w:rFonts w:ascii="Times New Roman" w:hAnsi="Times New Roman" w:cs="Times New Roman"/>
                <w:sz w:val="18"/>
                <w:szCs w:val="18"/>
              </w:rPr>
            </w:pPr>
            <w:r w:rsidRPr="009B25C4">
              <w:rPr>
                <w:rFonts w:ascii="Times New Roman" w:hAnsi="Times New Roman" w:cs="Times New Roman"/>
                <w:sz w:val="18"/>
                <w:szCs w:val="18"/>
              </w:rPr>
              <w:t>CTSH or RVC(30BU/40BD)</w:t>
            </w:r>
          </w:p>
        </w:tc>
      </w:tr>
      <w:tr w:rsidR="0064695D" w:rsidRPr="00E2337B" w14:paraId="02C0A6BD" w14:textId="77777777" w:rsidTr="0081305E">
        <w:trPr>
          <w:trHeight w:val="300"/>
        </w:trPr>
        <w:tc>
          <w:tcPr>
            <w:tcW w:w="1555" w:type="dxa"/>
            <w:shd w:val="clear" w:color="auto" w:fill="auto"/>
            <w:noWrap/>
          </w:tcPr>
          <w:p w14:paraId="3481EEB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7B09C21"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4D62852A" w14:textId="77777777" w:rsidR="0064695D" w:rsidRPr="00D8326F" w:rsidRDefault="0064695D" w:rsidP="0064695D">
            <w:pPr>
              <w:spacing w:after="0" w:line="240" w:lineRule="auto"/>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-Other</w:t>
            </w:r>
          </w:p>
        </w:tc>
        <w:tc>
          <w:tcPr>
            <w:tcW w:w="2268" w:type="dxa"/>
            <w:shd w:val="clear" w:color="auto" w:fill="auto"/>
          </w:tcPr>
          <w:p w14:paraId="579B7ABE" w14:textId="77777777" w:rsidR="0064695D" w:rsidRPr="009B25C4"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5E6A66C5" w14:textId="77777777" w:rsidTr="0081305E">
        <w:trPr>
          <w:trHeight w:val="300"/>
        </w:trPr>
        <w:tc>
          <w:tcPr>
            <w:tcW w:w="1555" w:type="dxa"/>
            <w:shd w:val="clear" w:color="auto" w:fill="auto"/>
            <w:noWrap/>
          </w:tcPr>
          <w:p w14:paraId="33C960B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F907EA9"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3824.91</w:t>
            </w:r>
          </w:p>
        </w:tc>
        <w:tc>
          <w:tcPr>
            <w:tcW w:w="3685" w:type="dxa"/>
            <w:shd w:val="clear" w:color="auto" w:fill="auto"/>
          </w:tcPr>
          <w:p w14:paraId="755807FC" w14:textId="77777777" w:rsidR="0064695D" w:rsidRPr="00D8326F" w:rsidRDefault="0064695D" w:rsidP="0064695D">
            <w:pPr>
              <w:spacing w:after="0" w:line="240" w:lineRule="auto"/>
              <w:rPr>
                <w:rFonts w:ascii="Times New Roman" w:eastAsia="Times New Roman" w:hAnsi="Times New Roman" w:cs="Times New Roman"/>
                <w:sz w:val="18"/>
                <w:szCs w:val="18"/>
                <w:lang w:eastAsia="en-NZ"/>
              </w:rPr>
            </w:pPr>
            <w:r w:rsidRPr="009B25C4">
              <w:rPr>
                <w:rFonts w:ascii="Times New Roman" w:eastAsia="Times New Roman" w:hAnsi="Times New Roman" w:cs="Times New Roman"/>
                <w:sz w:val="18"/>
                <w:szCs w:val="18"/>
                <w:lang w:eastAsia="en-NZ"/>
              </w:rPr>
              <w:t>--</w:t>
            </w:r>
            <w:r w:rsidRPr="009B25C4">
              <w:rPr>
                <w:rFonts w:ascii="Times New Roman" w:hAnsi="Times New Roman" w:cs="Times New Roman"/>
                <w:sz w:val="18"/>
                <w:szCs w:val="18"/>
              </w:rPr>
              <w:t>Mixtures and preparations consisting mainly of (5-ethyl-2-methyl-2-oxido-1,3,2-dioxaphosphinan-5-yl)methyl methyl methylphosphonate and bis[(5-ethyl-2-methyl-2-oxido-1,3,2-dioxaphosphinan-5-yl)methyl] methylphosphonate</w:t>
            </w:r>
          </w:p>
        </w:tc>
        <w:tc>
          <w:tcPr>
            <w:tcW w:w="2268" w:type="dxa"/>
            <w:shd w:val="clear" w:color="auto" w:fill="auto"/>
          </w:tcPr>
          <w:p w14:paraId="4D3752A5" w14:textId="77777777" w:rsidR="0064695D" w:rsidRPr="009B25C4" w:rsidRDefault="0064695D" w:rsidP="0064695D">
            <w:pPr>
              <w:spacing w:after="0" w:line="240" w:lineRule="auto"/>
              <w:rPr>
                <w:rFonts w:ascii="Times New Roman" w:eastAsia="Times New Roman" w:hAnsi="Times New Roman" w:cs="Times New Roman"/>
                <w:sz w:val="18"/>
                <w:szCs w:val="18"/>
                <w:lang w:eastAsia="en-NZ"/>
              </w:rPr>
            </w:pPr>
            <w:r w:rsidRPr="009B25C4">
              <w:rPr>
                <w:rFonts w:ascii="Times New Roman" w:hAnsi="Times New Roman" w:cs="Times New Roman"/>
                <w:sz w:val="18"/>
                <w:szCs w:val="18"/>
              </w:rPr>
              <w:t>CTSH or RVC(30BU/40BD)</w:t>
            </w:r>
          </w:p>
        </w:tc>
      </w:tr>
      <w:tr w:rsidR="0064695D" w:rsidRPr="00E2337B" w14:paraId="6DC62BD2" w14:textId="77777777" w:rsidTr="004D7A99">
        <w:trPr>
          <w:trHeight w:val="300"/>
        </w:trPr>
        <w:tc>
          <w:tcPr>
            <w:tcW w:w="1555" w:type="dxa"/>
            <w:shd w:val="clear" w:color="auto" w:fill="auto"/>
            <w:noWrap/>
          </w:tcPr>
          <w:p w14:paraId="4DF3FE2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46A12AF" w14:textId="6CDE43C5"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3824.92</w:t>
            </w:r>
          </w:p>
        </w:tc>
        <w:tc>
          <w:tcPr>
            <w:tcW w:w="3685" w:type="dxa"/>
            <w:shd w:val="clear" w:color="auto" w:fill="auto"/>
          </w:tcPr>
          <w:p w14:paraId="145B885D" w14:textId="26F3616D" w:rsidR="0064695D" w:rsidRPr="009B25C4" w:rsidRDefault="0064695D" w:rsidP="00581F95">
            <w:pPr>
              <w:spacing w:after="0" w:line="240" w:lineRule="auto"/>
              <w:rPr>
                <w:rFonts w:ascii="Times New Roman" w:eastAsia="Times New Roman" w:hAnsi="Times New Roman" w:cs="Times New Roman"/>
                <w:sz w:val="18"/>
                <w:szCs w:val="18"/>
                <w:lang w:eastAsia="en-NZ"/>
              </w:rPr>
            </w:pPr>
            <w:r w:rsidRPr="001D5BE4">
              <w:rPr>
                <w:rFonts w:ascii="Times New Roman" w:eastAsia="Times New Roman" w:hAnsi="Times New Roman" w:cs="Times New Roman"/>
                <w:sz w:val="18"/>
                <w:szCs w:val="18"/>
                <w:lang w:eastAsia="en-NZ"/>
              </w:rPr>
              <w:t xml:space="preserve">--Polyglycol </w:t>
            </w:r>
            <w:r>
              <w:rPr>
                <w:rFonts w:ascii="Times New Roman" w:eastAsia="Times New Roman" w:hAnsi="Times New Roman" w:cs="Times New Roman"/>
                <w:sz w:val="18"/>
                <w:szCs w:val="18"/>
                <w:lang w:eastAsia="en-NZ"/>
              </w:rPr>
              <w:t>esters of methylphosphonic acid</w:t>
            </w:r>
          </w:p>
        </w:tc>
        <w:tc>
          <w:tcPr>
            <w:tcW w:w="2268" w:type="dxa"/>
            <w:shd w:val="clear" w:color="auto" w:fill="auto"/>
          </w:tcPr>
          <w:p w14:paraId="168B0186" w14:textId="2047D455" w:rsidR="0064695D" w:rsidRPr="009B25C4" w:rsidRDefault="0064695D" w:rsidP="0064695D">
            <w:pPr>
              <w:spacing w:after="0" w:line="240" w:lineRule="auto"/>
              <w:rPr>
                <w:rFonts w:ascii="Times New Roman" w:hAnsi="Times New Roman" w:cs="Times New Roman"/>
                <w:sz w:val="18"/>
                <w:szCs w:val="18"/>
              </w:rPr>
            </w:pPr>
            <w:r w:rsidRPr="009B25C4">
              <w:rPr>
                <w:rFonts w:ascii="Times New Roman" w:hAnsi="Times New Roman" w:cs="Times New Roman"/>
                <w:sz w:val="18"/>
                <w:szCs w:val="18"/>
              </w:rPr>
              <w:t>CTSH or RVC(30BU/40BD)</w:t>
            </w:r>
          </w:p>
        </w:tc>
      </w:tr>
      <w:tr w:rsidR="0064695D" w:rsidRPr="00E2337B" w14:paraId="58930402" w14:textId="77777777" w:rsidTr="0081305E">
        <w:trPr>
          <w:trHeight w:val="300"/>
        </w:trPr>
        <w:tc>
          <w:tcPr>
            <w:tcW w:w="1555" w:type="dxa"/>
            <w:shd w:val="clear" w:color="auto" w:fill="auto"/>
            <w:noWrap/>
          </w:tcPr>
          <w:p w14:paraId="32F583C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FCE79CA"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3824.99</w:t>
            </w:r>
          </w:p>
        </w:tc>
        <w:tc>
          <w:tcPr>
            <w:tcW w:w="3685" w:type="dxa"/>
            <w:shd w:val="clear" w:color="auto" w:fill="auto"/>
          </w:tcPr>
          <w:p w14:paraId="7F22E8D6" w14:textId="77777777" w:rsidR="0064695D" w:rsidRPr="00D8326F" w:rsidRDefault="0064695D" w:rsidP="0064695D">
            <w:pPr>
              <w:spacing w:after="0" w:line="240" w:lineRule="auto"/>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--Other</w:t>
            </w:r>
          </w:p>
        </w:tc>
        <w:tc>
          <w:tcPr>
            <w:tcW w:w="2268" w:type="dxa"/>
            <w:shd w:val="clear" w:color="auto" w:fill="auto"/>
          </w:tcPr>
          <w:p w14:paraId="794B4B41" w14:textId="77777777" w:rsidR="0064695D" w:rsidRPr="009B25C4" w:rsidRDefault="0064695D" w:rsidP="0064695D">
            <w:pPr>
              <w:spacing w:after="0" w:line="240" w:lineRule="auto"/>
              <w:rPr>
                <w:rFonts w:ascii="Times New Roman" w:eastAsia="Times New Roman" w:hAnsi="Times New Roman" w:cs="Times New Roman"/>
                <w:sz w:val="18"/>
                <w:szCs w:val="18"/>
                <w:lang w:eastAsia="en-NZ"/>
              </w:rPr>
            </w:pPr>
            <w:r w:rsidRPr="009B25C4">
              <w:rPr>
                <w:rFonts w:ascii="Times New Roman" w:hAnsi="Times New Roman" w:cs="Times New Roman"/>
                <w:sz w:val="18"/>
                <w:szCs w:val="18"/>
              </w:rPr>
              <w:t>CTSH or RVC(30BU/40BD)</w:t>
            </w:r>
          </w:p>
        </w:tc>
      </w:tr>
      <w:tr w:rsidR="0064695D" w:rsidRPr="00E2337B" w14:paraId="63244CC0" w14:textId="77777777" w:rsidTr="0081305E">
        <w:trPr>
          <w:trHeight w:val="1161"/>
        </w:trPr>
        <w:tc>
          <w:tcPr>
            <w:tcW w:w="1555" w:type="dxa"/>
            <w:shd w:val="clear" w:color="auto" w:fill="auto"/>
            <w:noWrap/>
            <w:hideMark/>
          </w:tcPr>
          <w:p w14:paraId="1B0DA34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38.25</w:t>
            </w:r>
          </w:p>
        </w:tc>
        <w:tc>
          <w:tcPr>
            <w:tcW w:w="1134" w:type="dxa"/>
            <w:shd w:val="clear" w:color="auto" w:fill="auto"/>
            <w:noWrap/>
            <w:hideMark/>
          </w:tcPr>
          <w:p w14:paraId="753CEF5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DB6F10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Residual products of the chemical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allied industries,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 municipal waste; sewage sludge; other wastes specified in Note 6 to this Chapter.</w:t>
            </w:r>
          </w:p>
        </w:tc>
        <w:tc>
          <w:tcPr>
            <w:tcW w:w="2268" w:type="dxa"/>
            <w:shd w:val="clear" w:color="auto" w:fill="auto"/>
            <w:noWrap/>
            <w:hideMark/>
          </w:tcPr>
          <w:p w14:paraId="2E49E0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FA3C514" w14:textId="77777777" w:rsidTr="0081305E">
        <w:trPr>
          <w:trHeight w:val="300"/>
        </w:trPr>
        <w:tc>
          <w:tcPr>
            <w:tcW w:w="1555" w:type="dxa"/>
            <w:shd w:val="clear" w:color="auto" w:fill="auto"/>
            <w:noWrap/>
            <w:hideMark/>
          </w:tcPr>
          <w:p w14:paraId="02A1444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C5528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3825.10</w:t>
            </w:r>
          </w:p>
        </w:tc>
        <w:tc>
          <w:tcPr>
            <w:tcW w:w="3685" w:type="dxa"/>
            <w:shd w:val="clear" w:color="auto" w:fill="auto"/>
            <w:hideMark/>
          </w:tcPr>
          <w:p w14:paraId="4FFBCCC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-Municipal waste</w:t>
            </w:r>
          </w:p>
        </w:tc>
        <w:tc>
          <w:tcPr>
            <w:tcW w:w="2268" w:type="dxa"/>
            <w:shd w:val="clear" w:color="auto" w:fill="auto"/>
            <w:hideMark/>
          </w:tcPr>
          <w:p w14:paraId="09EACC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CTSH</w:t>
            </w:r>
          </w:p>
        </w:tc>
      </w:tr>
      <w:tr w:rsidR="0064695D" w:rsidRPr="00E2337B" w14:paraId="6B750BD7" w14:textId="77777777" w:rsidTr="0081305E">
        <w:trPr>
          <w:trHeight w:val="300"/>
        </w:trPr>
        <w:tc>
          <w:tcPr>
            <w:tcW w:w="1555" w:type="dxa"/>
            <w:shd w:val="clear" w:color="auto" w:fill="auto"/>
            <w:noWrap/>
            <w:hideMark/>
          </w:tcPr>
          <w:p w14:paraId="18CC516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5ACA2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3825.20</w:t>
            </w:r>
          </w:p>
        </w:tc>
        <w:tc>
          <w:tcPr>
            <w:tcW w:w="3685" w:type="dxa"/>
            <w:shd w:val="clear" w:color="auto" w:fill="auto"/>
            <w:hideMark/>
          </w:tcPr>
          <w:p w14:paraId="430A4B2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-Sewage sludge</w:t>
            </w:r>
          </w:p>
        </w:tc>
        <w:tc>
          <w:tcPr>
            <w:tcW w:w="2268" w:type="dxa"/>
            <w:shd w:val="clear" w:color="auto" w:fill="auto"/>
            <w:hideMark/>
          </w:tcPr>
          <w:p w14:paraId="7CF20349"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CTSH</w:t>
            </w:r>
          </w:p>
        </w:tc>
      </w:tr>
      <w:tr w:rsidR="0064695D" w:rsidRPr="00E2337B" w14:paraId="21A45625" w14:textId="77777777" w:rsidTr="0081305E">
        <w:trPr>
          <w:trHeight w:val="300"/>
        </w:trPr>
        <w:tc>
          <w:tcPr>
            <w:tcW w:w="1555" w:type="dxa"/>
            <w:shd w:val="clear" w:color="auto" w:fill="auto"/>
            <w:noWrap/>
            <w:hideMark/>
          </w:tcPr>
          <w:p w14:paraId="04542EE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98B1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3825.30</w:t>
            </w:r>
          </w:p>
        </w:tc>
        <w:tc>
          <w:tcPr>
            <w:tcW w:w="3685" w:type="dxa"/>
            <w:shd w:val="clear" w:color="auto" w:fill="auto"/>
            <w:hideMark/>
          </w:tcPr>
          <w:p w14:paraId="78EED90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-Clinical waste</w:t>
            </w:r>
          </w:p>
        </w:tc>
        <w:tc>
          <w:tcPr>
            <w:tcW w:w="2268" w:type="dxa"/>
            <w:shd w:val="clear" w:color="auto" w:fill="auto"/>
            <w:hideMark/>
          </w:tcPr>
          <w:p w14:paraId="7E085B52"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CTSH</w:t>
            </w:r>
          </w:p>
        </w:tc>
      </w:tr>
      <w:tr w:rsidR="0064695D" w:rsidRPr="00E2337B" w14:paraId="75F3C913" w14:textId="77777777" w:rsidTr="0081305E">
        <w:trPr>
          <w:trHeight w:val="300"/>
        </w:trPr>
        <w:tc>
          <w:tcPr>
            <w:tcW w:w="1555" w:type="dxa"/>
            <w:shd w:val="clear" w:color="auto" w:fill="auto"/>
            <w:noWrap/>
            <w:hideMark/>
          </w:tcPr>
          <w:p w14:paraId="38899EE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A31A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635EAC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-Waste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ganic solvents :</w:t>
            </w:r>
          </w:p>
        </w:tc>
        <w:tc>
          <w:tcPr>
            <w:tcW w:w="2268" w:type="dxa"/>
            <w:shd w:val="clear" w:color="auto" w:fill="auto"/>
            <w:hideMark/>
          </w:tcPr>
          <w:p w14:paraId="2D7B80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4917B42" w14:textId="77777777" w:rsidTr="0081305E">
        <w:trPr>
          <w:trHeight w:val="300"/>
        </w:trPr>
        <w:tc>
          <w:tcPr>
            <w:tcW w:w="1555" w:type="dxa"/>
            <w:shd w:val="clear" w:color="auto" w:fill="auto"/>
            <w:noWrap/>
            <w:hideMark/>
          </w:tcPr>
          <w:p w14:paraId="2475D61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A2F15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3825.41</w:t>
            </w:r>
          </w:p>
        </w:tc>
        <w:tc>
          <w:tcPr>
            <w:tcW w:w="3685" w:type="dxa"/>
            <w:shd w:val="clear" w:color="auto" w:fill="auto"/>
            <w:hideMark/>
          </w:tcPr>
          <w:p w14:paraId="21109CC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--Halogenated</w:t>
            </w:r>
          </w:p>
        </w:tc>
        <w:tc>
          <w:tcPr>
            <w:tcW w:w="2268" w:type="dxa"/>
            <w:shd w:val="clear" w:color="auto" w:fill="auto"/>
            <w:hideMark/>
          </w:tcPr>
          <w:p w14:paraId="155B246F"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CTSH</w:t>
            </w:r>
          </w:p>
        </w:tc>
      </w:tr>
      <w:tr w:rsidR="0064695D" w:rsidRPr="00E2337B" w14:paraId="1D1938DD" w14:textId="77777777" w:rsidTr="0081305E">
        <w:trPr>
          <w:trHeight w:val="300"/>
        </w:trPr>
        <w:tc>
          <w:tcPr>
            <w:tcW w:w="1555" w:type="dxa"/>
            <w:shd w:val="clear" w:color="auto" w:fill="auto"/>
            <w:noWrap/>
            <w:hideMark/>
          </w:tcPr>
          <w:p w14:paraId="3C32710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26585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3825.49</w:t>
            </w:r>
          </w:p>
        </w:tc>
        <w:tc>
          <w:tcPr>
            <w:tcW w:w="3685" w:type="dxa"/>
            <w:shd w:val="clear" w:color="auto" w:fill="auto"/>
            <w:hideMark/>
          </w:tcPr>
          <w:p w14:paraId="381873D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D212F1D"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CTSH</w:t>
            </w:r>
          </w:p>
        </w:tc>
      </w:tr>
      <w:tr w:rsidR="0064695D" w:rsidRPr="00E2337B" w14:paraId="05CADD4A" w14:textId="77777777" w:rsidTr="0081305E">
        <w:trPr>
          <w:trHeight w:val="720"/>
        </w:trPr>
        <w:tc>
          <w:tcPr>
            <w:tcW w:w="1555" w:type="dxa"/>
            <w:shd w:val="clear" w:color="auto" w:fill="auto"/>
            <w:noWrap/>
            <w:hideMark/>
          </w:tcPr>
          <w:p w14:paraId="6BA73B2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94D18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3825.50</w:t>
            </w:r>
          </w:p>
        </w:tc>
        <w:tc>
          <w:tcPr>
            <w:tcW w:w="3685" w:type="dxa"/>
            <w:shd w:val="clear" w:color="auto" w:fill="auto"/>
            <w:hideMark/>
          </w:tcPr>
          <w:p w14:paraId="2D3644C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-Wastes of metal pickling liqu</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s, hydraulic fluids, brake fluids and anti-freeze fluids</w:t>
            </w:r>
          </w:p>
        </w:tc>
        <w:tc>
          <w:tcPr>
            <w:tcW w:w="2268" w:type="dxa"/>
            <w:shd w:val="clear" w:color="auto" w:fill="auto"/>
            <w:hideMark/>
          </w:tcPr>
          <w:p w14:paraId="15F8D332"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CTSH</w:t>
            </w:r>
          </w:p>
        </w:tc>
      </w:tr>
      <w:tr w:rsidR="0064695D" w:rsidRPr="00E2337B" w14:paraId="1D7B291C" w14:textId="77777777" w:rsidTr="0081305E">
        <w:trPr>
          <w:trHeight w:val="480"/>
        </w:trPr>
        <w:tc>
          <w:tcPr>
            <w:tcW w:w="1555" w:type="dxa"/>
            <w:shd w:val="clear" w:color="auto" w:fill="auto"/>
            <w:noWrap/>
            <w:hideMark/>
          </w:tcPr>
          <w:p w14:paraId="5298153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735ED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80B035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-Other wastes from chemical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allied industries :</w:t>
            </w:r>
          </w:p>
        </w:tc>
        <w:tc>
          <w:tcPr>
            <w:tcW w:w="2268" w:type="dxa"/>
            <w:shd w:val="clear" w:color="auto" w:fill="auto"/>
            <w:hideMark/>
          </w:tcPr>
          <w:p w14:paraId="598D51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CAFA363" w14:textId="77777777" w:rsidTr="0081305E">
        <w:trPr>
          <w:trHeight w:val="173"/>
        </w:trPr>
        <w:tc>
          <w:tcPr>
            <w:tcW w:w="1555" w:type="dxa"/>
            <w:shd w:val="clear" w:color="auto" w:fill="auto"/>
            <w:noWrap/>
            <w:hideMark/>
          </w:tcPr>
          <w:p w14:paraId="18E4D9B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80D9F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3825.61</w:t>
            </w:r>
          </w:p>
        </w:tc>
        <w:tc>
          <w:tcPr>
            <w:tcW w:w="3685" w:type="dxa"/>
            <w:shd w:val="clear" w:color="auto" w:fill="auto"/>
            <w:hideMark/>
          </w:tcPr>
          <w:p w14:paraId="50375B3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--Mainly containing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ganic constituents</w:t>
            </w:r>
          </w:p>
        </w:tc>
        <w:tc>
          <w:tcPr>
            <w:tcW w:w="2268" w:type="dxa"/>
            <w:shd w:val="clear" w:color="auto" w:fill="auto"/>
            <w:hideMark/>
          </w:tcPr>
          <w:p w14:paraId="76B3D998"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CTSH</w:t>
            </w:r>
          </w:p>
        </w:tc>
      </w:tr>
      <w:tr w:rsidR="0064695D" w:rsidRPr="00E2337B" w14:paraId="00A9B37F" w14:textId="77777777" w:rsidTr="0081305E">
        <w:trPr>
          <w:trHeight w:val="300"/>
        </w:trPr>
        <w:tc>
          <w:tcPr>
            <w:tcW w:w="1555" w:type="dxa"/>
            <w:shd w:val="clear" w:color="auto" w:fill="auto"/>
            <w:noWrap/>
            <w:hideMark/>
          </w:tcPr>
          <w:p w14:paraId="291C00E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5A91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3825.69</w:t>
            </w:r>
          </w:p>
        </w:tc>
        <w:tc>
          <w:tcPr>
            <w:tcW w:w="3685" w:type="dxa"/>
            <w:shd w:val="clear" w:color="auto" w:fill="auto"/>
            <w:hideMark/>
          </w:tcPr>
          <w:p w14:paraId="578FAC7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DD71E14"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CTSH</w:t>
            </w:r>
          </w:p>
        </w:tc>
      </w:tr>
      <w:tr w:rsidR="0064695D" w:rsidRPr="00E2337B" w14:paraId="2B81B0AF" w14:textId="77777777" w:rsidTr="0081305E">
        <w:trPr>
          <w:trHeight w:val="300"/>
        </w:trPr>
        <w:tc>
          <w:tcPr>
            <w:tcW w:w="1555" w:type="dxa"/>
            <w:shd w:val="clear" w:color="auto" w:fill="auto"/>
            <w:noWrap/>
            <w:hideMark/>
          </w:tcPr>
          <w:p w14:paraId="0957B48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B56B0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3825.90</w:t>
            </w:r>
          </w:p>
        </w:tc>
        <w:tc>
          <w:tcPr>
            <w:tcW w:w="3685" w:type="dxa"/>
            <w:shd w:val="clear" w:color="auto" w:fill="auto"/>
            <w:hideMark/>
          </w:tcPr>
          <w:p w14:paraId="3ED78B3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E0406B1" w14:textId="77777777" w:rsidR="0064695D" w:rsidRPr="001438CA" w:rsidRDefault="0064695D" w:rsidP="0064695D">
            <w:pPr>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CTSH</w:t>
            </w:r>
          </w:p>
        </w:tc>
      </w:tr>
      <w:tr w:rsidR="0064695D" w:rsidRPr="00E2337B" w14:paraId="69505812" w14:textId="77777777" w:rsidTr="00581F95">
        <w:trPr>
          <w:trHeight w:val="1055"/>
        </w:trPr>
        <w:tc>
          <w:tcPr>
            <w:tcW w:w="1555" w:type="dxa"/>
            <w:tcBorders>
              <w:bottom w:val="single" w:sz="4" w:space="0" w:color="auto"/>
            </w:tcBorders>
            <w:shd w:val="clear" w:color="auto" w:fill="auto"/>
            <w:noWrap/>
            <w:hideMark/>
          </w:tcPr>
          <w:p w14:paraId="2963F12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38.26</w:t>
            </w:r>
          </w:p>
        </w:tc>
        <w:tc>
          <w:tcPr>
            <w:tcW w:w="1134" w:type="dxa"/>
            <w:tcBorders>
              <w:bottom w:val="single" w:sz="4" w:space="0" w:color="auto"/>
            </w:tcBorders>
            <w:shd w:val="clear" w:color="auto" w:fill="auto"/>
            <w:noWrap/>
            <w:hideMark/>
          </w:tcPr>
          <w:p w14:paraId="7A266AB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3826.00</w:t>
            </w:r>
          </w:p>
        </w:tc>
        <w:tc>
          <w:tcPr>
            <w:tcW w:w="3685" w:type="dxa"/>
            <w:tcBorders>
              <w:bottom w:val="single" w:sz="4" w:space="0" w:color="auto"/>
            </w:tcBorders>
            <w:shd w:val="clear" w:color="auto" w:fill="auto"/>
            <w:hideMark/>
          </w:tcPr>
          <w:p w14:paraId="2ED98FC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Biodiesel and mixtures thereof, not containing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containing less than 70% by weight of petroleum oils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oils obtained from bituminous minerals.</w:t>
            </w:r>
          </w:p>
        </w:tc>
        <w:tc>
          <w:tcPr>
            <w:tcW w:w="2268" w:type="dxa"/>
            <w:shd w:val="clear" w:color="auto" w:fill="auto"/>
            <w:hideMark/>
          </w:tcPr>
          <w:p w14:paraId="6B6DAB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5FDEB2C8" w14:textId="77777777" w:rsidTr="00581F95">
        <w:trPr>
          <w:trHeight w:val="105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233A5EB0" w14:textId="157118A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lastRenderedPageBreak/>
              <w:t>38.27</w:t>
            </w:r>
          </w:p>
        </w:tc>
        <w:tc>
          <w:tcPr>
            <w:tcW w:w="1134" w:type="dxa"/>
            <w:tcBorders>
              <w:top w:val="single" w:sz="4" w:space="0" w:color="auto"/>
              <w:left w:val="nil"/>
              <w:bottom w:val="single" w:sz="4" w:space="0" w:color="auto"/>
              <w:right w:val="single" w:sz="4" w:space="0" w:color="auto"/>
            </w:tcBorders>
            <w:shd w:val="clear" w:color="auto" w:fill="auto"/>
            <w:noWrap/>
          </w:tcPr>
          <w:p w14:paraId="114F3C6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4C94BC90" w14:textId="77777777" w:rsidR="0064695D" w:rsidRPr="001D5BE4" w:rsidRDefault="0064695D" w:rsidP="0064695D">
            <w:pPr>
              <w:spacing w:after="0" w:line="240" w:lineRule="auto"/>
              <w:rPr>
                <w:rFonts w:ascii="Times New Roman" w:eastAsia="Times New Roman" w:hAnsi="Times New Roman" w:cs="Times New Roman"/>
                <w:b/>
                <w:sz w:val="18"/>
                <w:szCs w:val="18"/>
                <w:lang w:eastAsia="en-NZ"/>
              </w:rPr>
            </w:pPr>
            <w:r w:rsidRPr="001D5BE4">
              <w:rPr>
                <w:rFonts w:ascii="Times New Roman" w:eastAsia="Times New Roman" w:hAnsi="Times New Roman" w:cs="Times New Roman"/>
                <w:b/>
                <w:sz w:val="18"/>
                <w:szCs w:val="18"/>
                <w:lang w:eastAsia="en-NZ"/>
              </w:rPr>
              <w:t xml:space="preserve">Mixtures containing halogenated derivatives of methane, </w:t>
            </w:r>
          </w:p>
          <w:p w14:paraId="27CD6402" w14:textId="0112C3C0"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1D5BE4">
              <w:rPr>
                <w:rFonts w:ascii="Times New Roman" w:eastAsia="Times New Roman" w:hAnsi="Times New Roman" w:cs="Times New Roman"/>
                <w:b/>
                <w:sz w:val="18"/>
                <w:szCs w:val="18"/>
                <w:lang w:eastAsia="en-NZ"/>
              </w:rPr>
              <w:t>ethane or propane, not elsewhere specified or included.</w:t>
            </w:r>
          </w:p>
        </w:tc>
        <w:tc>
          <w:tcPr>
            <w:tcW w:w="2268" w:type="dxa"/>
            <w:shd w:val="clear" w:color="auto" w:fill="auto"/>
          </w:tcPr>
          <w:p w14:paraId="0D826EBB"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358D1AA2" w14:textId="77777777" w:rsidTr="00581F95">
        <w:trPr>
          <w:trHeight w:val="105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54879AC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714930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47EC424A" w14:textId="6A67D076" w:rsidR="0064695D" w:rsidRPr="001D5BE4" w:rsidRDefault="0064695D" w:rsidP="0064695D">
            <w:pPr>
              <w:spacing w:after="0" w:line="240" w:lineRule="auto"/>
              <w:rPr>
                <w:rFonts w:ascii="Times New Roman" w:eastAsia="Times New Roman" w:hAnsi="Times New Roman" w:cs="Times New Roman"/>
                <w:sz w:val="18"/>
                <w:szCs w:val="18"/>
                <w:lang w:eastAsia="en-NZ"/>
              </w:rPr>
            </w:pPr>
            <w:r w:rsidRPr="001D5BE4">
              <w:rPr>
                <w:rFonts w:ascii="Times New Roman" w:eastAsia="Times New Roman" w:hAnsi="Times New Roman" w:cs="Times New Roman"/>
                <w:sz w:val="18"/>
                <w:szCs w:val="18"/>
                <w:lang w:eastAsia="en-NZ"/>
              </w:rPr>
              <w:t xml:space="preserve">-Containing chlorofluorocarbons (CFCs), whether or not containing </w:t>
            </w:r>
          </w:p>
          <w:p w14:paraId="4DB7EACC" w14:textId="77777777" w:rsidR="0064695D" w:rsidRPr="001D5BE4" w:rsidRDefault="0064695D" w:rsidP="0064695D">
            <w:pPr>
              <w:spacing w:after="0" w:line="240" w:lineRule="auto"/>
              <w:rPr>
                <w:rFonts w:ascii="Times New Roman" w:eastAsia="Times New Roman" w:hAnsi="Times New Roman" w:cs="Times New Roman"/>
                <w:sz w:val="18"/>
                <w:szCs w:val="18"/>
                <w:lang w:eastAsia="en-NZ"/>
              </w:rPr>
            </w:pPr>
            <w:r w:rsidRPr="001D5BE4">
              <w:rPr>
                <w:rFonts w:ascii="Times New Roman" w:eastAsia="Times New Roman" w:hAnsi="Times New Roman" w:cs="Times New Roman"/>
                <w:sz w:val="18"/>
                <w:szCs w:val="18"/>
                <w:lang w:eastAsia="en-NZ"/>
              </w:rPr>
              <w:t xml:space="preserve">hydrochlorofluorocarbons (HCFCs), perfluorocarbons (PFCs) or </w:t>
            </w:r>
          </w:p>
          <w:p w14:paraId="23B77837" w14:textId="77777777" w:rsidR="0064695D" w:rsidRPr="001D5BE4" w:rsidRDefault="0064695D" w:rsidP="0064695D">
            <w:pPr>
              <w:spacing w:after="0" w:line="240" w:lineRule="auto"/>
              <w:rPr>
                <w:rFonts w:ascii="Times New Roman" w:eastAsia="Times New Roman" w:hAnsi="Times New Roman" w:cs="Times New Roman"/>
                <w:sz w:val="18"/>
                <w:szCs w:val="18"/>
                <w:lang w:eastAsia="en-NZ"/>
              </w:rPr>
            </w:pPr>
            <w:r w:rsidRPr="001D5BE4">
              <w:rPr>
                <w:rFonts w:ascii="Times New Roman" w:eastAsia="Times New Roman" w:hAnsi="Times New Roman" w:cs="Times New Roman"/>
                <w:sz w:val="18"/>
                <w:szCs w:val="18"/>
                <w:lang w:eastAsia="en-NZ"/>
              </w:rPr>
              <w:t xml:space="preserve">hydrofluorocarbons (HFCs); containing hydrobromofluorocarbons </w:t>
            </w:r>
          </w:p>
          <w:p w14:paraId="508BA33B" w14:textId="77777777" w:rsidR="0064695D" w:rsidRPr="001D5BE4" w:rsidRDefault="0064695D" w:rsidP="0064695D">
            <w:pPr>
              <w:spacing w:after="0" w:line="240" w:lineRule="auto"/>
              <w:rPr>
                <w:rFonts w:ascii="Times New Roman" w:eastAsia="Times New Roman" w:hAnsi="Times New Roman" w:cs="Times New Roman"/>
                <w:sz w:val="18"/>
                <w:szCs w:val="18"/>
                <w:lang w:eastAsia="en-NZ"/>
              </w:rPr>
            </w:pPr>
            <w:r w:rsidRPr="001D5BE4">
              <w:rPr>
                <w:rFonts w:ascii="Times New Roman" w:eastAsia="Times New Roman" w:hAnsi="Times New Roman" w:cs="Times New Roman"/>
                <w:sz w:val="18"/>
                <w:szCs w:val="18"/>
                <w:lang w:eastAsia="en-NZ"/>
              </w:rPr>
              <w:t>(HBFCs); containing carbon tetrachloride; containing 1,1,1-</w:t>
            </w:r>
          </w:p>
          <w:p w14:paraId="1FE54C95" w14:textId="1801F2B1"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1D5BE4">
              <w:rPr>
                <w:rFonts w:ascii="Times New Roman" w:eastAsia="Times New Roman" w:hAnsi="Times New Roman" w:cs="Times New Roman"/>
                <w:sz w:val="18"/>
                <w:szCs w:val="18"/>
                <w:lang w:eastAsia="en-NZ"/>
              </w:rPr>
              <w:t>trichloroethane (methyl chloroform) :</w:t>
            </w:r>
          </w:p>
        </w:tc>
        <w:tc>
          <w:tcPr>
            <w:tcW w:w="2268" w:type="dxa"/>
            <w:shd w:val="clear" w:color="auto" w:fill="auto"/>
          </w:tcPr>
          <w:p w14:paraId="3AB7BAFC"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57279F67" w14:textId="77777777" w:rsidTr="00581F95">
        <w:trPr>
          <w:trHeight w:val="105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2163753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7F9413BE" w14:textId="2ECB78AA"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3827.11</w:t>
            </w:r>
          </w:p>
        </w:tc>
        <w:tc>
          <w:tcPr>
            <w:tcW w:w="3685" w:type="dxa"/>
            <w:tcBorders>
              <w:top w:val="single" w:sz="4" w:space="0" w:color="auto"/>
              <w:left w:val="nil"/>
              <w:bottom w:val="single" w:sz="4" w:space="0" w:color="auto"/>
              <w:right w:val="single" w:sz="4" w:space="0" w:color="auto"/>
            </w:tcBorders>
            <w:shd w:val="clear" w:color="auto" w:fill="auto"/>
          </w:tcPr>
          <w:p w14:paraId="1DC82521" w14:textId="2BB52B11" w:rsidR="0064695D" w:rsidRPr="001D5BE4" w:rsidRDefault="0064695D" w:rsidP="0064695D">
            <w:pPr>
              <w:spacing w:after="0" w:line="240" w:lineRule="auto"/>
              <w:rPr>
                <w:rFonts w:ascii="Times New Roman" w:eastAsia="Times New Roman" w:hAnsi="Times New Roman" w:cs="Times New Roman"/>
                <w:sz w:val="18"/>
                <w:szCs w:val="18"/>
                <w:lang w:eastAsia="en-NZ"/>
              </w:rPr>
            </w:pPr>
            <w:r w:rsidRPr="001D5BE4">
              <w:rPr>
                <w:rFonts w:ascii="Times New Roman" w:eastAsia="Times New Roman" w:hAnsi="Times New Roman" w:cs="Times New Roman"/>
                <w:sz w:val="18"/>
                <w:szCs w:val="18"/>
                <w:lang w:eastAsia="en-NZ"/>
              </w:rPr>
              <w:t xml:space="preserve">--Containing chlorofluorocarbons (CFCs), whether or not containing </w:t>
            </w:r>
          </w:p>
          <w:p w14:paraId="224518A4" w14:textId="77777777" w:rsidR="0064695D" w:rsidRPr="001D5BE4" w:rsidRDefault="0064695D" w:rsidP="0064695D">
            <w:pPr>
              <w:spacing w:after="0" w:line="240" w:lineRule="auto"/>
              <w:rPr>
                <w:rFonts w:ascii="Times New Roman" w:eastAsia="Times New Roman" w:hAnsi="Times New Roman" w:cs="Times New Roman"/>
                <w:sz w:val="18"/>
                <w:szCs w:val="18"/>
                <w:lang w:eastAsia="en-NZ"/>
              </w:rPr>
            </w:pPr>
            <w:r w:rsidRPr="001D5BE4">
              <w:rPr>
                <w:rFonts w:ascii="Times New Roman" w:eastAsia="Times New Roman" w:hAnsi="Times New Roman" w:cs="Times New Roman"/>
                <w:sz w:val="18"/>
                <w:szCs w:val="18"/>
                <w:lang w:eastAsia="en-NZ"/>
              </w:rPr>
              <w:t xml:space="preserve">hydrochlorofluorocarbons (HCFCs), perfluorocarbons (PFCs) or </w:t>
            </w:r>
          </w:p>
          <w:p w14:paraId="6EC667A4" w14:textId="4FCF012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1D5BE4">
              <w:rPr>
                <w:rFonts w:ascii="Times New Roman" w:eastAsia="Times New Roman" w:hAnsi="Times New Roman" w:cs="Times New Roman"/>
                <w:sz w:val="18"/>
                <w:szCs w:val="18"/>
                <w:lang w:eastAsia="en-NZ"/>
              </w:rPr>
              <w:t>hydrofluorocarbons (HFCs)</w:t>
            </w:r>
          </w:p>
        </w:tc>
        <w:tc>
          <w:tcPr>
            <w:tcW w:w="2268" w:type="dxa"/>
            <w:shd w:val="clear" w:color="auto" w:fill="auto"/>
          </w:tcPr>
          <w:p w14:paraId="4C82F617" w14:textId="5705AE73"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65731927" w14:textId="77777777" w:rsidTr="00581F95">
        <w:trPr>
          <w:trHeight w:val="373"/>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799FA8A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7D15933C" w14:textId="4EE0DBDC"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3827.12</w:t>
            </w:r>
          </w:p>
        </w:tc>
        <w:tc>
          <w:tcPr>
            <w:tcW w:w="3685" w:type="dxa"/>
            <w:tcBorders>
              <w:top w:val="single" w:sz="4" w:space="0" w:color="auto"/>
              <w:left w:val="nil"/>
              <w:bottom w:val="single" w:sz="4" w:space="0" w:color="auto"/>
              <w:right w:val="single" w:sz="4" w:space="0" w:color="auto"/>
            </w:tcBorders>
            <w:shd w:val="clear" w:color="auto" w:fill="auto"/>
          </w:tcPr>
          <w:p w14:paraId="3FBE6826" w14:textId="6041E9BD" w:rsidR="0064695D" w:rsidRPr="00E2337B" w:rsidRDefault="0064695D" w:rsidP="00581F95">
            <w:pPr>
              <w:spacing w:after="0" w:line="240" w:lineRule="auto"/>
              <w:rPr>
                <w:rFonts w:ascii="Times New Roman" w:eastAsia="Times New Roman" w:hAnsi="Times New Roman" w:cs="Times New Roman"/>
                <w:b/>
                <w:bCs/>
                <w:sz w:val="18"/>
                <w:szCs w:val="18"/>
                <w:lang w:eastAsia="en-NZ"/>
              </w:rPr>
            </w:pPr>
            <w:r w:rsidRPr="001D5BE4">
              <w:rPr>
                <w:rFonts w:ascii="Times New Roman" w:eastAsia="Times New Roman" w:hAnsi="Times New Roman" w:cs="Times New Roman"/>
                <w:sz w:val="18"/>
                <w:szCs w:val="18"/>
                <w:lang w:eastAsia="en-NZ"/>
              </w:rPr>
              <w:t>--Containing hydrobromofluorocarbons (HBFCs)</w:t>
            </w:r>
          </w:p>
        </w:tc>
        <w:tc>
          <w:tcPr>
            <w:tcW w:w="2268" w:type="dxa"/>
            <w:shd w:val="clear" w:color="auto" w:fill="auto"/>
          </w:tcPr>
          <w:p w14:paraId="06AE3D52" w14:textId="0F309D0D"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4DC12957" w14:textId="77777777" w:rsidTr="00581F95">
        <w:trPr>
          <w:trHeight w:val="521"/>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658E51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6B59BCBB" w14:textId="235F796A"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3827.13</w:t>
            </w:r>
          </w:p>
        </w:tc>
        <w:tc>
          <w:tcPr>
            <w:tcW w:w="3685" w:type="dxa"/>
            <w:tcBorders>
              <w:top w:val="single" w:sz="4" w:space="0" w:color="auto"/>
              <w:left w:val="nil"/>
              <w:bottom w:val="single" w:sz="4" w:space="0" w:color="auto"/>
              <w:right w:val="single" w:sz="4" w:space="0" w:color="auto"/>
            </w:tcBorders>
            <w:shd w:val="clear" w:color="auto" w:fill="auto"/>
          </w:tcPr>
          <w:p w14:paraId="6CAA4B2A" w14:textId="5BB0EB33" w:rsidR="0064695D" w:rsidRPr="00E2337B" w:rsidRDefault="0064695D" w:rsidP="00581F95">
            <w:pPr>
              <w:spacing w:after="0" w:line="240" w:lineRule="auto"/>
              <w:rPr>
                <w:rFonts w:ascii="Times New Roman" w:eastAsia="Times New Roman" w:hAnsi="Times New Roman" w:cs="Times New Roman"/>
                <w:b/>
                <w:bCs/>
                <w:sz w:val="18"/>
                <w:szCs w:val="18"/>
                <w:lang w:eastAsia="en-NZ"/>
              </w:rPr>
            </w:pPr>
            <w:r w:rsidRPr="001D5BE4">
              <w:rPr>
                <w:rFonts w:ascii="Times New Roman" w:eastAsia="Times New Roman" w:hAnsi="Times New Roman" w:cs="Times New Roman"/>
                <w:sz w:val="18"/>
                <w:szCs w:val="18"/>
                <w:lang w:eastAsia="en-NZ"/>
              </w:rPr>
              <w:t>--Containing carbon tetrachloride</w:t>
            </w:r>
          </w:p>
        </w:tc>
        <w:tc>
          <w:tcPr>
            <w:tcW w:w="2268" w:type="dxa"/>
            <w:shd w:val="clear" w:color="auto" w:fill="auto"/>
          </w:tcPr>
          <w:p w14:paraId="5C128690" w14:textId="5F8BBF23"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3081F1FF" w14:textId="77777777" w:rsidTr="00581F95">
        <w:trPr>
          <w:trHeight w:val="41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2CC1751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14B4A72E" w14:textId="20C19FF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3827.14</w:t>
            </w:r>
          </w:p>
        </w:tc>
        <w:tc>
          <w:tcPr>
            <w:tcW w:w="3685" w:type="dxa"/>
            <w:tcBorders>
              <w:top w:val="single" w:sz="4" w:space="0" w:color="auto"/>
              <w:left w:val="nil"/>
              <w:bottom w:val="single" w:sz="4" w:space="0" w:color="auto"/>
              <w:right w:val="single" w:sz="4" w:space="0" w:color="auto"/>
            </w:tcBorders>
            <w:shd w:val="clear" w:color="auto" w:fill="auto"/>
          </w:tcPr>
          <w:p w14:paraId="717E444F" w14:textId="7FEE6D48" w:rsidR="0064695D" w:rsidRPr="00E2337B" w:rsidRDefault="0064695D" w:rsidP="00581F95">
            <w:pPr>
              <w:spacing w:after="0" w:line="240" w:lineRule="auto"/>
              <w:rPr>
                <w:rFonts w:ascii="Times New Roman" w:eastAsia="Times New Roman" w:hAnsi="Times New Roman" w:cs="Times New Roman"/>
                <w:b/>
                <w:bCs/>
                <w:sz w:val="18"/>
                <w:szCs w:val="18"/>
                <w:lang w:eastAsia="en-NZ"/>
              </w:rPr>
            </w:pPr>
            <w:r w:rsidRPr="001D5BE4">
              <w:rPr>
                <w:rFonts w:ascii="Times New Roman" w:eastAsia="Times New Roman" w:hAnsi="Times New Roman" w:cs="Times New Roman"/>
                <w:sz w:val="18"/>
                <w:szCs w:val="18"/>
                <w:lang w:eastAsia="en-NZ"/>
              </w:rPr>
              <w:t>--Containing 1,1,1-trichloroethane (methyl chloroform)</w:t>
            </w:r>
          </w:p>
        </w:tc>
        <w:tc>
          <w:tcPr>
            <w:tcW w:w="2268" w:type="dxa"/>
            <w:shd w:val="clear" w:color="auto" w:fill="auto"/>
          </w:tcPr>
          <w:p w14:paraId="140F782C" w14:textId="244754C5"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713E9112" w14:textId="77777777" w:rsidTr="00581F95">
        <w:trPr>
          <w:trHeight w:val="84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6C89DC8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7FDD4076" w14:textId="3F229302"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3827.20</w:t>
            </w:r>
          </w:p>
        </w:tc>
        <w:tc>
          <w:tcPr>
            <w:tcW w:w="3685" w:type="dxa"/>
            <w:tcBorders>
              <w:top w:val="single" w:sz="4" w:space="0" w:color="auto"/>
              <w:left w:val="nil"/>
              <w:bottom w:val="single" w:sz="4" w:space="0" w:color="auto"/>
              <w:right w:val="single" w:sz="4" w:space="0" w:color="auto"/>
            </w:tcBorders>
            <w:shd w:val="clear" w:color="auto" w:fill="auto"/>
          </w:tcPr>
          <w:p w14:paraId="17FFAE59" w14:textId="3F5F7536" w:rsidR="0064695D" w:rsidRPr="001D5BE4" w:rsidRDefault="0064695D" w:rsidP="0064695D">
            <w:pPr>
              <w:spacing w:after="0" w:line="240" w:lineRule="auto"/>
              <w:rPr>
                <w:rFonts w:ascii="Times New Roman" w:eastAsia="Times New Roman" w:hAnsi="Times New Roman" w:cs="Times New Roman"/>
                <w:sz w:val="18"/>
                <w:szCs w:val="18"/>
                <w:lang w:eastAsia="en-NZ"/>
              </w:rPr>
            </w:pPr>
            <w:r w:rsidRPr="001D5BE4">
              <w:rPr>
                <w:rFonts w:ascii="Times New Roman" w:eastAsia="Times New Roman" w:hAnsi="Times New Roman" w:cs="Times New Roman"/>
                <w:sz w:val="18"/>
                <w:szCs w:val="18"/>
                <w:lang w:eastAsia="en-NZ"/>
              </w:rPr>
              <w:t xml:space="preserve">-Containing bromochlorodifluoromethane (Halon-1211), bromotrifluoromethane (Halon-1301) or dibromotetrafluoroethanes </w:t>
            </w:r>
          </w:p>
          <w:p w14:paraId="65FEFBF5" w14:textId="46D054F1"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1D5BE4">
              <w:rPr>
                <w:rFonts w:ascii="Times New Roman" w:eastAsia="Times New Roman" w:hAnsi="Times New Roman" w:cs="Times New Roman"/>
                <w:sz w:val="18"/>
                <w:szCs w:val="18"/>
                <w:lang w:eastAsia="en-NZ"/>
              </w:rPr>
              <w:t>(Halon-2402)</w:t>
            </w:r>
          </w:p>
        </w:tc>
        <w:tc>
          <w:tcPr>
            <w:tcW w:w="2268" w:type="dxa"/>
            <w:shd w:val="clear" w:color="auto" w:fill="auto"/>
          </w:tcPr>
          <w:p w14:paraId="0214C10C" w14:textId="03D52DB6"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264DFCB7" w14:textId="77777777" w:rsidTr="00581F95">
        <w:trPr>
          <w:trHeight w:val="105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37A56C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575F7F2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059D24B4" w14:textId="65D73482" w:rsidR="0064695D" w:rsidRPr="00E2337B" w:rsidRDefault="0064695D" w:rsidP="00581F95">
            <w:pPr>
              <w:spacing w:after="0" w:line="240" w:lineRule="auto"/>
              <w:rPr>
                <w:rFonts w:ascii="Times New Roman" w:eastAsia="Times New Roman" w:hAnsi="Times New Roman" w:cs="Times New Roman"/>
                <w:b/>
                <w:bCs/>
                <w:sz w:val="18"/>
                <w:szCs w:val="18"/>
                <w:lang w:eastAsia="en-NZ"/>
              </w:rPr>
            </w:pPr>
            <w:r w:rsidRPr="001D5BE4">
              <w:rPr>
                <w:rFonts w:ascii="Times New Roman" w:eastAsia="Times New Roman" w:hAnsi="Times New Roman" w:cs="Times New Roman"/>
                <w:sz w:val="18"/>
                <w:szCs w:val="18"/>
                <w:lang w:eastAsia="en-NZ"/>
              </w:rPr>
              <w:t>-Containing hydrochlorofluorocarbons (HCFCs), whether or not containing perfluorocarbons (PFCs) or hydrofluorocarbons (HFCs), but not containing chlorofluorocarbons (CFCs) :</w:t>
            </w:r>
          </w:p>
        </w:tc>
        <w:tc>
          <w:tcPr>
            <w:tcW w:w="2268" w:type="dxa"/>
            <w:shd w:val="clear" w:color="auto" w:fill="auto"/>
          </w:tcPr>
          <w:p w14:paraId="7895CFB3"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41667174" w14:textId="77777777" w:rsidTr="00581F95">
        <w:trPr>
          <w:trHeight w:val="477"/>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7C167CD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05C153B4" w14:textId="2C6E8A1F"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1527B">
              <w:rPr>
                <w:rFonts w:ascii="Times New Roman" w:hAnsi="Times New Roman" w:cs="Times New Roman"/>
                <w:sz w:val="18"/>
                <w:szCs w:val="18"/>
              </w:rPr>
              <w:t>3827.31</w:t>
            </w:r>
          </w:p>
        </w:tc>
        <w:tc>
          <w:tcPr>
            <w:tcW w:w="3685" w:type="dxa"/>
            <w:tcBorders>
              <w:top w:val="single" w:sz="4" w:space="0" w:color="auto"/>
              <w:left w:val="nil"/>
              <w:bottom w:val="single" w:sz="4" w:space="0" w:color="auto"/>
              <w:right w:val="single" w:sz="4" w:space="0" w:color="auto"/>
            </w:tcBorders>
            <w:shd w:val="clear" w:color="auto" w:fill="auto"/>
          </w:tcPr>
          <w:p w14:paraId="64B4C807" w14:textId="49E83896" w:rsidR="0064695D" w:rsidRPr="00E2337B" w:rsidRDefault="0064695D" w:rsidP="00581F95">
            <w:pPr>
              <w:spacing w:after="0" w:line="240" w:lineRule="auto"/>
              <w:rPr>
                <w:rFonts w:ascii="Times New Roman" w:eastAsia="Times New Roman" w:hAnsi="Times New Roman" w:cs="Times New Roman"/>
                <w:b/>
                <w:bCs/>
                <w:sz w:val="18"/>
                <w:szCs w:val="18"/>
                <w:lang w:eastAsia="en-NZ"/>
              </w:rPr>
            </w:pPr>
            <w:r w:rsidRPr="001D5BE4">
              <w:rPr>
                <w:rFonts w:ascii="Times New Roman" w:eastAsia="Times New Roman" w:hAnsi="Times New Roman" w:cs="Times New Roman"/>
                <w:sz w:val="18"/>
                <w:szCs w:val="18"/>
                <w:lang w:eastAsia="en-NZ"/>
              </w:rPr>
              <w:t>--Containing substances of subheadings 2903.41 to 2903.48</w:t>
            </w:r>
          </w:p>
        </w:tc>
        <w:tc>
          <w:tcPr>
            <w:tcW w:w="2268" w:type="dxa"/>
            <w:shd w:val="clear" w:color="auto" w:fill="auto"/>
          </w:tcPr>
          <w:p w14:paraId="066A91C2" w14:textId="5CD8CA49"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13583D7E" w14:textId="77777777" w:rsidTr="00581F95">
        <w:trPr>
          <w:trHeight w:val="569"/>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62C6F4E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05AE5F6C" w14:textId="27B58B4C"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1527B">
              <w:rPr>
                <w:rFonts w:ascii="Times New Roman" w:hAnsi="Times New Roman" w:cs="Times New Roman"/>
                <w:sz w:val="18"/>
                <w:szCs w:val="18"/>
              </w:rPr>
              <w:t>3827.32</w:t>
            </w:r>
          </w:p>
        </w:tc>
        <w:tc>
          <w:tcPr>
            <w:tcW w:w="3685" w:type="dxa"/>
            <w:tcBorders>
              <w:top w:val="single" w:sz="4" w:space="0" w:color="auto"/>
              <w:left w:val="nil"/>
              <w:bottom w:val="single" w:sz="4" w:space="0" w:color="auto"/>
              <w:right w:val="single" w:sz="4" w:space="0" w:color="auto"/>
            </w:tcBorders>
            <w:shd w:val="clear" w:color="auto" w:fill="auto"/>
          </w:tcPr>
          <w:p w14:paraId="0D8F5E5F" w14:textId="6CCFB4F2" w:rsidR="0064695D" w:rsidRPr="00E2337B" w:rsidRDefault="0064695D" w:rsidP="00581F95">
            <w:pPr>
              <w:spacing w:after="0" w:line="240" w:lineRule="auto"/>
              <w:rPr>
                <w:rFonts w:ascii="Times New Roman" w:eastAsia="Times New Roman" w:hAnsi="Times New Roman" w:cs="Times New Roman"/>
                <w:b/>
                <w:bCs/>
                <w:sz w:val="18"/>
                <w:szCs w:val="18"/>
                <w:lang w:eastAsia="en-NZ"/>
              </w:rPr>
            </w:pPr>
            <w:r w:rsidRPr="001D5BE4">
              <w:rPr>
                <w:rFonts w:ascii="Times New Roman" w:eastAsia="Times New Roman" w:hAnsi="Times New Roman" w:cs="Times New Roman"/>
                <w:sz w:val="18"/>
                <w:szCs w:val="18"/>
                <w:lang w:eastAsia="en-NZ"/>
              </w:rPr>
              <w:t>--Other, containing substances of subheadings 2903.71 to 2903.75</w:t>
            </w:r>
          </w:p>
        </w:tc>
        <w:tc>
          <w:tcPr>
            <w:tcW w:w="2268" w:type="dxa"/>
            <w:shd w:val="clear" w:color="auto" w:fill="auto"/>
          </w:tcPr>
          <w:p w14:paraId="50241576" w14:textId="42C00DA8"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54B538A7" w14:textId="77777777" w:rsidTr="00581F95">
        <w:trPr>
          <w:trHeight w:val="421"/>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6226A30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7F49B509" w14:textId="7AADB9BF"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1527B">
              <w:rPr>
                <w:rFonts w:ascii="Times New Roman" w:hAnsi="Times New Roman" w:cs="Times New Roman"/>
                <w:sz w:val="18"/>
                <w:szCs w:val="18"/>
              </w:rPr>
              <w:t>3827.39</w:t>
            </w:r>
          </w:p>
        </w:tc>
        <w:tc>
          <w:tcPr>
            <w:tcW w:w="3685" w:type="dxa"/>
            <w:tcBorders>
              <w:top w:val="single" w:sz="4" w:space="0" w:color="auto"/>
              <w:left w:val="nil"/>
              <w:bottom w:val="single" w:sz="4" w:space="0" w:color="auto"/>
              <w:right w:val="single" w:sz="4" w:space="0" w:color="auto"/>
            </w:tcBorders>
            <w:shd w:val="clear" w:color="auto" w:fill="auto"/>
          </w:tcPr>
          <w:p w14:paraId="49B30485" w14:textId="775D9BAD" w:rsidR="0064695D" w:rsidRPr="00E2337B" w:rsidRDefault="0064695D" w:rsidP="00581F95">
            <w:pPr>
              <w:spacing w:after="0" w:line="240" w:lineRule="auto"/>
              <w:rPr>
                <w:rFonts w:ascii="Times New Roman" w:eastAsia="Times New Roman" w:hAnsi="Times New Roman" w:cs="Times New Roman"/>
                <w:b/>
                <w:bCs/>
                <w:sz w:val="18"/>
                <w:szCs w:val="18"/>
                <w:lang w:eastAsia="en-NZ"/>
              </w:rPr>
            </w:pPr>
            <w:r w:rsidRPr="001D5BE4">
              <w:rPr>
                <w:rFonts w:ascii="Times New Roman" w:eastAsia="Times New Roman" w:hAnsi="Times New Roman" w:cs="Times New Roman"/>
                <w:sz w:val="18"/>
                <w:szCs w:val="18"/>
                <w:lang w:eastAsia="en-NZ"/>
              </w:rPr>
              <w:t>--Other</w:t>
            </w:r>
          </w:p>
        </w:tc>
        <w:tc>
          <w:tcPr>
            <w:tcW w:w="2268" w:type="dxa"/>
            <w:shd w:val="clear" w:color="auto" w:fill="auto"/>
          </w:tcPr>
          <w:p w14:paraId="73C12BAB" w14:textId="108E6B88"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0AF017BE" w14:textId="77777777" w:rsidTr="00581F95">
        <w:trPr>
          <w:trHeight w:val="412"/>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EEBE00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59FEDEB6" w14:textId="75BBDE1A"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1527B">
              <w:rPr>
                <w:rFonts w:ascii="Times New Roman" w:hAnsi="Times New Roman" w:cs="Times New Roman"/>
                <w:sz w:val="18"/>
                <w:szCs w:val="18"/>
              </w:rPr>
              <w:t>3827.40</w:t>
            </w:r>
          </w:p>
        </w:tc>
        <w:tc>
          <w:tcPr>
            <w:tcW w:w="3685" w:type="dxa"/>
            <w:tcBorders>
              <w:top w:val="single" w:sz="4" w:space="0" w:color="auto"/>
              <w:left w:val="nil"/>
              <w:bottom w:val="single" w:sz="4" w:space="0" w:color="auto"/>
              <w:right w:val="single" w:sz="4" w:space="0" w:color="auto"/>
            </w:tcBorders>
            <w:shd w:val="clear" w:color="auto" w:fill="auto"/>
          </w:tcPr>
          <w:p w14:paraId="21B2C85B" w14:textId="5D2A2E1D" w:rsidR="0064695D" w:rsidRPr="00E2337B" w:rsidRDefault="0064695D" w:rsidP="00581F95">
            <w:pPr>
              <w:spacing w:after="0" w:line="240" w:lineRule="auto"/>
              <w:rPr>
                <w:rFonts w:ascii="Times New Roman" w:eastAsia="Times New Roman" w:hAnsi="Times New Roman" w:cs="Times New Roman"/>
                <w:b/>
                <w:bCs/>
                <w:sz w:val="18"/>
                <w:szCs w:val="18"/>
                <w:lang w:eastAsia="en-NZ"/>
              </w:rPr>
            </w:pPr>
            <w:r w:rsidRPr="00CF4857">
              <w:rPr>
                <w:rFonts w:ascii="Times New Roman" w:eastAsia="Times New Roman" w:hAnsi="Times New Roman" w:cs="Times New Roman"/>
                <w:sz w:val="18"/>
                <w:szCs w:val="18"/>
                <w:lang w:eastAsia="en-NZ"/>
              </w:rPr>
              <w:t>-Containing methyl bromide (bromomethane) or bromochloromethane</w:t>
            </w:r>
          </w:p>
        </w:tc>
        <w:tc>
          <w:tcPr>
            <w:tcW w:w="2268" w:type="dxa"/>
            <w:shd w:val="clear" w:color="auto" w:fill="auto"/>
          </w:tcPr>
          <w:p w14:paraId="62BD1589" w14:textId="24ACB452"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74603E48" w14:textId="77777777" w:rsidTr="00581F95">
        <w:trPr>
          <w:trHeight w:val="972"/>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1752CE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5749956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3CF6772D" w14:textId="3D21C036" w:rsidR="0064695D" w:rsidRPr="00E2337B" w:rsidRDefault="0064695D" w:rsidP="006002FC">
            <w:pPr>
              <w:spacing w:after="0" w:line="240" w:lineRule="auto"/>
              <w:rPr>
                <w:rFonts w:ascii="Times New Roman" w:eastAsia="Times New Roman" w:hAnsi="Times New Roman" w:cs="Times New Roman"/>
                <w:b/>
                <w:bCs/>
                <w:sz w:val="18"/>
                <w:szCs w:val="18"/>
                <w:lang w:eastAsia="en-NZ"/>
              </w:rPr>
            </w:pPr>
            <w:r w:rsidRPr="00CF4857">
              <w:rPr>
                <w:rFonts w:ascii="Times New Roman" w:eastAsia="Times New Roman" w:hAnsi="Times New Roman" w:cs="Times New Roman"/>
                <w:sz w:val="18"/>
                <w:szCs w:val="18"/>
                <w:lang w:eastAsia="en-NZ"/>
              </w:rPr>
              <w:t>-Containing trifluoromethane (HFC-23) or perfluorocarbons (PFCs)</w:t>
            </w:r>
            <w:r w:rsidR="00581F95">
              <w:rPr>
                <w:rFonts w:ascii="Times New Roman" w:eastAsia="Times New Roman" w:hAnsi="Times New Roman" w:cs="Times New Roman"/>
                <w:sz w:val="18"/>
                <w:szCs w:val="18"/>
                <w:lang w:eastAsia="en-NZ"/>
              </w:rPr>
              <w:t xml:space="preserve"> </w:t>
            </w:r>
            <w:r w:rsidRPr="00CF4857">
              <w:rPr>
                <w:rFonts w:ascii="Times New Roman" w:eastAsia="Times New Roman" w:hAnsi="Times New Roman" w:cs="Times New Roman"/>
                <w:sz w:val="18"/>
                <w:szCs w:val="18"/>
                <w:lang w:eastAsia="en-NZ"/>
              </w:rPr>
              <w:t>but not containing chlorofluorocarbons (CFCs) or hydrochlorofluorocarbons (HCFCs) :</w:t>
            </w:r>
          </w:p>
        </w:tc>
        <w:tc>
          <w:tcPr>
            <w:tcW w:w="2268" w:type="dxa"/>
            <w:shd w:val="clear" w:color="auto" w:fill="auto"/>
          </w:tcPr>
          <w:p w14:paraId="5646C77F"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738719B1" w14:textId="77777777" w:rsidTr="00581F95">
        <w:trPr>
          <w:trHeight w:val="419"/>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AB6E2B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75238454" w14:textId="43448641"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1527B">
              <w:rPr>
                <w:rFonts w:ascii="Times New Roman" w:hAnsi="Times New Roman" w:cs="Times New Roman"/>
                <w:sz w:val="18"/>
                <w:szCs w:val="18"/>
              </w:rPr>
              <w:t>3827.51</w:t>
            </w:r>
          </w:p>
        </w:tc>
        <w:tc>
          <w:tcPr>
            <w:tcW w:w="3685" w:type="dxa"/>
            <w:tcBorders>
              <w:top w:val="single" w:sz="4" w:space="0" w:color="auto"/>
              <w:left w:val="nil"/>
              <w:bottom w:val="single" w:sz="4" w:space="0" w:color="auto"/>
              <w:right w:val="single" w:sz="4" w:space="0" w:color="auto"/>
            </w:tcBorders>
            <w:shd w:val="clear" w:color="auto" w:fill="auto"/>
          </w:tcPr>
          <w:p w14:paraId="6E987729" w14:textId="52D7AF0F" w:rsidR="0064695D" w:rsidRPr="00E2337B" w:rsidRDefault="0064695D" w:rsidP="006002FC">
            <w:pPr>
              <w:spacing w:after="0" w:line="240" w:lineRule="auto"/>
              <w:rPr>
                <w:rFonts w:ascii="Times New Roman" w:eastAsia="Times New Roman" w:hAnsi="Times New Roman" w:cs="Times New Roman"/>
                <w:b/>
                <w:bCs/>
                <w:sz w:val="18"/>
                <w:szCs w:val="18"/>
                <w:lang w:eastAsia="en-NZ"/>
              </w:rPr>
            </w:pPr>
            <w:r w:rsidRPr="00CF4857">
              <w:rPr>
                <w:rFonts w:ascii="Times New Roman" w:eastAsia="Times New Roman" w:hAnsi="Times New Roman" w:cs="Times New Roman"/>
                <w:sz w:val="18"/>
                <w:szCs w:val="18"/>
                <w:lang w:eastAsia="en-NZ"/>
              </w:rPr>
              <w:t>--Containing trifluoromethane (HFC-23)</w:t>
            </w:r>
          </w:p>
        </w:tc>
        <w:tc>
          <w:tcPr>
            <w:tcW w:w="2268" w:type="dxa"/>
            <w:shd w:val="clear" w:color="auto" w:fill="auto"/>
          </w:tcPr>
          <w:p w14:paraId="6A20486B" w14:textId="131EEE68"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00F20BD9" w14:textId="77777777" w:rsidTr="00581F95">
        <w:trPr>
          <w:trHeight w:val="411"/>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06C1FB8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5ADB9B66" w14:textId="36DF3A5D"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1527B">
              <w:rPr>
                <w:rFonts w:ascii="Times New Roman" w:hAnsi="Times New Roman" w:cs="Times New Roman"/>
                <w:sz w:val="18"/>
                <w:szCs w:val="18"/>
              </w:rPr>
              <w:t>3827.59</w:t>
            </w:r>
          </w:p>
        </w:tc>
        <w:tc>
          <w:tcPr>
            <w:tcW w:w="3685" w:type="dxa"/>
            <w:tcBorders>
              <w:top w:val="single" w:sz="4" w:space="0" w:color="auto"/>
              <w:left w:val="nil"/>
              <w:bottom w:val="single" w:sz="4" w:space="0" w:color="auto"/>
              <w:right w:val="single" w:sz="4" w:space="0" w:color="auto"/>
            </w:tcBorders>
            <w:shd w:val="clear" w:color="auto" w:fill="auto"/>
          </w:tcPr>
          <w:p w14:paraId="35E56FB9" w14:textId="3763C251" w:rsidR="0064695D" w:rsidRPr="00E2337B" w:rsidRDefault="0064695D" w:rsidP="006002FC">
            <w:pPr>
              <w:spacing w:after="0" w:line="240" w:lineRule="auto"/>
              <w:rPr>
                <w:rFonts w:ascii="Times New Roman" w:eastAsia="Times New Roman" w:hAnsi="Times New Roman" w:cs="Times New Roman"/>
                <w:b/>
                <w:bCs/>
                <w:sz w:val="18"/>
                <w:szCs w:val="18"/>
                <w:lang w:eastAsia="en-NZ"/>
              </w:rPr>
            </w:pPr>
            <w:r w:rsidRPr="00CF4857">
              <w:rPr>
                <w:rFonts w:ascii="Times New Roman" w:eastAsia="Times New Roman" w:hAnsi="Times New Roman" w:cs="Times New Roman"/>
                <w:sz w:val="18"/>
                <w:szCs w:val="18"/>
                <w:lang w:eastAsia="en-NZ"/>
              </w:rPr>
              <w:t>--Other</w:t>
            </w:r>
          </w:p>
        </w:tc>
        <w:tc>
          <w:tcPr>
            <w:tcW w:w="2268" w:type="dxa"/>
            <w:shd w:val="clear" w:color="auto" w:fill="auto"/>
          </w:tcPr>
          <w:p w14:paraId="3DFBD39D" w14:textId="328E2B46"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7B3E33CE" w14:textId="77777777" w:rsidTr="00581F95">
        <w:trPr>
          <w:trHeight w:val="686"/>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0F9FF7D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06F388C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47D26746" w14:textId="0C5B84AA" w:rsidR="0064695D" w:rsidRPr="00E2337B" w:rsidRDefault="0064695D" w:rsidP="006002FC">
            <w:pPr>
              <w:spacing w:after="0" w:line="240" w:lineRule="auto"/>
              <w:rPr>
                <w:rFonts w:ascii="Times New Roman" w:eastAsia="Times New Roman" w:hAnsi="Times New Roman" w:cs="Times New Roman"/>
                <w:b/>
                <w:bCs/>
                <w:sz w:val="18"/>
                <w:szCs w:val="18"/>
                <w:lang w:eastAsia="en-NZ"/>
              </w:rPr>
            </w:pPr>
            <w:r w:rsidRPr="00CF4857">
              <w:rPr>
                <w:rFonts w:ascii="Times New Roman" w:eastAsia="Times New Roman" w:hAnsi="Times New Roman" w:cs="Times New Roman"/>
                <w:sz w:val="18"/>
                <w:szCs w:val="18"/>
                <w:lang w:eastAsia="en-NZ"/>
              </w:rPr>
              <w:t>-Containing other hydrofluorocarbons (HFCs) but not containing chlorofluorocarbons (CFCs) or hydrochlorofluorocarbons (HCFCs) :</w:t>
            </w:r>
          </w:p>
        </w:tc>
        <w:tc>
          <w:tcPr>
            <w:tcW w:w="2268" w:type="dxa"/>
            <w:shd w:val="clear" w:color="auto" w:fill="auto"/>
          </w:tcPr>
          <w:p w14:paraId="6DD0B860"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6205D9AC" w14:textId="77777777" w:rsidTr="00581F95">
        <w:trPr>
          <w:trHeight w:val="569"/>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32FB037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62C0AE51" w14:textId="2CCED7F4"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1527B">
              <w:rPr>
                <w:rFonts w:ascii="Times New Roman" w:hAnsi="Times New Roman" w:cs="Times New Roman"/>
                <w:sz w:val="18"/>
                <w:szCs w:val="18"/>
              </w:rPr>
              <w:t>3827.61</w:t>
            </w:r>
          </w:p>
        </w:tc>
        <w:tc>
          <w:tcPr>
            <w:tcW w:w="3685" w:type="dxa"/>
            <w:tcBorders>
              <w:top w:val="single" w:sz="4" w:space="0" w:color="auto"/>
              <w:left w:val="nil"/>
              <w:bottom w:val="single" w:sz="4" w:space="0" w:color="auto"/>
              <w:right w:val="single" w:sz="4" w:space="0" w:color="auto"/>
            </w:tcBorders>
            <w:shd w:val="clear" w:color="auto" w:fill="auto"/>
          </w:tcPr>
          <w:p w14:paraId="14EC3B36" w14:textId="2DFD1399" w:rsidR="0064695D" w:rsidRPr="00E2337B" w:rsidRDefault="0064695D" w:rsidP="006002FC">
            <w:pPr>
              <w:spacing w:after="0" w:line="240" w:lineRule="auto"/>
              <w:rPr>
                <w:rFonts w:ascii="Times New Roman" w:eastAsia="Times New Roman" w:hAnsi="Times New Roman" w:cs="Times New Roman"/>
                <w:b/>
                <w:bCs/>
                <w:sz w:val="18"/>
                <w:szCs w:val="18"/>
                <w:lang w:eastAsia="en-NZ"/>
              </w:rPr>
            </w:pPr>
            <w:r w:rsidRPr="00CF4857">
              <w:rPr>
                <w:rFonts w:ascii="Times New Roman" w:eastAsia="Times New Roman" w:hAnsi="Times New Roman" w:cs="Times New Roman"/>
                <w:sz w:val="18"/>
                <w:szCs w:val="18"/>
                <w:lang w:eastAsia="en-NZ"/>
              </w:rPr>
              <w:t>--Containing 15 % or more by mass of 1,1,1-trifluoroethane (HFC143a)</w:t>
            </w:r>
          </w:p>
        </w:tc>
        <w:tc>
          <w:tcPr>
            <w:tcW w:w="2268" w:type="dxa"/>
            <w:shd w:val="clear" w:color="auto" w:fill="auto"/>
          </w:tcPr>
          <w:p w14:paraId="45A83BAB" w14:textId="3E4685F7"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36A3B356" w14:textId="77777777" w:rsidTr="00581F95">
        <w:trPr>
          <w:trHeight w:val="105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23C667D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0D8B6620" w14:textId="163F8123"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1527B">
              <w:rPr>
                <w:rFonts w:ascii="Times New Roman" w:hAnsi="Times New Roman" w:cs="Times New Roman"/>
                <w:sz w:val="18"/>
                <w:szCs w:val="18"/>
              </w:rPr>
              <w:t>3827.62</w:t>
            </w:r>
          </w:p>
        </w:tc>
        <w:tc>
          <w:tcPr>
            <w:tcW w:w="3685" w:type="dxa"/>
            <w:tcBorders>
              <w:top w:val="single" w:sz="4" w:space="0" w:color="auto"/>
              <w:left w:val="nil"/>
              <w:bottom w:val="single" w:sz="4" w:space="0" w:color="auto"/>
              <w:right w:val="single" w:sz="4" w:space="0" w:color="auto"/>
            </w:tcBorders>
            <w:shd w:val="clear" w:color="auto" w:fill="auto"/>
          </w:tcPr>
          <w:p w14:paraId="37D98F20" w14:textId="60E5A401" w:rsidR="0064695D" w:rsidRPr="00E2337B" w:rsidRDefault="0064695D" w:rsidP="006002FC">
            <w:pPr>
              <w:spacing w:after="0" w:line="240" w:lineRule="auto"/>
              <w:rPr>
                <w:rFonts w:ascii="Times New Roman" w:eastAsia="Times New Roman" w:hAnsi="Times New Roman" w:cs="Times New Roman"/>
                <w:b/>
                <w:bCs/>
                <w:sz w:val="18"/>
                <w:szCs w:val="18"/>
                <w:lang w:eastAsia="en-NZ"/>
              </w:rPr>
            </w:pPr>
            <w:r w:rsidRPr="00CF4857">
              <w:rPr>
                <w:rFonts w:ascii="Times New Roman" w:eastAsia="Times New Roman" w:hAnsi="Times New Roman" w:cs="Times New Roman"/>
                <w:sz w:val="18"/>
                <w:szCs w:val="18"/>
                <w:lang w:eastAsia="en-NZ"/>
              </w:rPr>
              <w:t>--Other, not included in the subheading above, containing 55 % or more by mass of pentafluoroethane (HFC- 125) but not containing unsaturated fluorinated derivatives of acyclic hydrocarbons (HFOs)</w:t>
            </w:r>
          </w:p>
        </w:tc>
        <w:tc>
          <w:tcPr>
            <w:tcW w:w="2268" w:type="dxa"/>
            <w:shd w:val="clear" w:color="auto" w:fill="auto"/>
          </w:tcPr>
          <w:p w14:paraId="30548CA0" w14:textId="7265965E"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7FF5D6C4" w14:textId="77777777" w:rsidTr="006002FC">
        <w:trPr>
          <w:trHeight w:val="699"/>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64B34C5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4D85B80B" w14:textId="1D49D8DC"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1527B">
              <w:rPr>
                <w:rFonts w:ascii="Times New Roman" w:hAnsi="Times New Roman" w:cs="Times New Roman"/>
                <w:sz w:val="18"/>
                <w:szCs w:val="18"/>
              </w:rPr>
              <w:t>3827.63</w:t>
            </w:r>
          </w:p>
        </w:tc>
        <w:tc>
          <w:tcPr>
            <w:tcW w:w="3685" w:type="dxa"/>
            <w:tcBorders>
              <w:top w:val="single" w:sz="4" w:space="0" w:color="auto"/>
              <w:left w:val="nil"/>
              <w:bottom w:val="single" w:sz="4" w:space="0" w:color="auto"/>
              <w:right w:val="single" w:sz="4" w:space="0" w:color="auto"/>
            </w:tcBorders>
            <w:shd w:val="clear" w:color="auto" w:fill="auto"/>
          </w:tcPr>
          <w:p w14:paraId="1DF26E8A" w14:textId="67F76AFE" w:rsidR="0064695D" w:rsidRPr="00E2337B" w:rsidRDefault="0064695D" w:rsidP="006002FC">
            <w:pPr>
              <w:spacing w:after="0" w:line="240" w:lineRule="auto"/>
              <w:rPr>
                <w:rFonts w:ascii="Times New Roman" w:eastAsia="Times New Roman" w:hAnsi="Times New Roman" w:cs="Times New Roman"/>
                <w:b/>
                <w:bCs/>
                <w:sz w:val="18"/>
                <w:szCs w:val="18"/>
                <w:lang w:eastAsia="en-NZ"/>
              </w:rPr>
            </w:pPr>
            <w:r w:rsidRPr="00CF4857">
              <w:rPr>
                <w:rFonts w:ascii="Times New Roman" w:eastAsia="Times New Roman" w:hAnsi="Times New Roman" w:cs="Times New Roman"/>
                <w:sz w:val="18"/>
                <w:szCs w:val="18"/>
                <w:lang w:eastAsia="en-NZ"/>
              </w:rPr>
              <w:t>-- Other, not included in the subheadings above, containing 40 % or more by mass of pentafluoroethane (HFC-125)</w:t>
            </w:r>
          </w:p>
        </w:tc>
        <w:tc>
          <w:tcPr>
            <w:tcW w:w="2268" w:type="dxa"/>
            <w:shd w:val="clear" w:color="auto" w:fill="auto"/>
          </w:tcPr>
          <w:p w14:paraId="7887773A" w14:textId="7472C7BD"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31A02A0E" w14:textId="77777777" w:rsidTr="00581F95">
        <w:trPr>
          <w:trHeight w:val="105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6E171A5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075A91C4" w14:textId="35112BCA"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1527B">
              <w:rPr>
                <w:rFonts w:ascii="Times New Roman" w:hAnsi="Times New Roman" w:cs="Times New Roman"/>
                <w:sz w:val="18"/>
                <w:szCs w:val="18"/>
              </w:rPr>
              <w:t>3827.64</w:t>
            </w:r>
          </w:p>
        </w:tc>
        <w:tc>
          <w:tcPr>
            <w:tcW w:w="3685" w:type="dxa"/>
            <w:tcBorders>
              <w:top w:val="single" w:sz="4" w:space="0" w:color="auto"/>
              <w:left w:val="nil"/>
              <w:bottom w:val="single" w:sz="4" w:space="0" w:color="auto"/>
              <w:right w:val="single" w:sz="4" w:space="0" w:color="auto"/>
            </w:tcBorders>
            <w:shd w:val="clear" w:color="auto" w:fill="auto"/>
          </w:tcPr>
          <w:p w14:paraId="6E1B41B3" w14:textId="1AA70548" w:rsidR="0064695D" w:rsidRPr="00CF4857" w:rsidRDefault="0064695D" w:rsidP="0064695D">
            <w:pPr>
              <w:spacing w:after="0" w:line="240" w:lineRule="auto"/>
              <w:rPr>
                <w:rFonts w:ascii="Times New Roman" w:eastAsia="Times New Roman" w:hAnsi="Times New Roman" w:cs="Times New Roman"/>
                <w:sz w:val="18"/>
                <w:szCs w:val="18"/>
                <w:lang w:eastAsia="en-NZ"/>
              </w:rPr>
            </w:pPr>
            <w:r w:rsidRPr="00CF4857">
              <w:rPr>
                <w:rFonts w:ascii="Times New Roman" w:eastAsia="Times New Roman" w:hAnsi="Times New Roman" w:cs="Times New Roman"/>
                <w:sz w:val="18"/>
                <w:szCs w:val="18"/>
                <w:lang w:eastAsia="en-NZ"/>
              </w:rPr>
              <w:t xml:space="preserve">-- Other, not included in the subheadings above, containing 30 % or more by mass of 1,1,1,2-tetrafluoroethane (HFC-134a) but not </w:t>
            </w:r>
          </w:p>
          <w:p w14:paraId="3896BFFB" w14:textId="148265DD" w:rsidR="0064695D" w:rsidRPr="00E2337B" w:rsidRDefault="0064695D" w:rsidP="006002FC">
            <w:pPr>
              <w:spacing w:after="0" w:line="240" w:lineRule="auto"/>
              <w:rPr>
                <w:rFonts w:ascii="Times New Roman" w:eastAsia="Times New Roman" w:hAnsi="Times New Roman" w:cs="Times New Roman"/>
                <w:b/>
                <w:bCs/>
                <w:sz w:val="18"/>
                <w:szCs w:val="18"/>
                <w:lang w:eastAsia="en-NZ"/>
              </w:rPr>
            </w:pPr>
            <w:r w:rsidRPr="00CF4857">
              <w:rPr>
                <w:rFonts w:ascii="Times New Roman" w:eastAsia="Times New Roman" w:hAnsi="Times New Roman" w:cs="Times New Roman"/>
                <w:sz w:val="18"/>
                <w:szCs w:val="18"/>
                <w:lang w:eastAsia="en-NZ"/>
              </w:rPr>
              <w:t>containing unsaturated fluorinated derivatives of acyclic hydrocarbons (HFOs)</w:t>
            </w:r>
          </w:p>
        </w:tc>
        <w:tc>
          <w:tcPr>
            <w:tcW w:w="2268" w:type="dxa"/>
            <w:shd w:val="clear" w:color="auto" w:fill="auto"/>
          </w:tcPr>
          <w:p w14:paraId="0A4FC75E" w14:textId="466D917A"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3CB270AC" w14:textId="77777777" w:rsidTr="006002FC">
        <w:trPr>
          <w:trHeight w:val="908"/>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1574CB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5D25CFEE" w14:textId="6EC9C33D"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1527B">
              <w:rPr>
                <w:rFonts w:ascii="Times New Roman" w:hAnsi="Times New Roman" w:cs="Times New Roman"/>
                <w:sz w:val="18"/>
                <w:szCs w:val="18"/>
              </w:rPr>
              <w:t>3827.65</w:t>
            </w:r>
          </w:p>
        </w:tc>
        <w:tc>
          <w:tcPr>
            <w:tcW w:w="3685" w:type="dxa"/>
            <w:tcBorders>
              <w:top w:val="single" w:sz="4" w:space="0" w:color="auto"/>
              <w:left w:val="nil"/>
              <w:bottom w:val="single" w:sz="4" w:space="0" w:color="auto"/>
              <w:right w:val="single" w:sz="4" w:space="0" w:color="auto"/>
            </w:tcBorders>
            <w:shd w:val="clear" w:color="auto" w:fill="auto"/>
          </w:tcPr>
          <w:p w14:paraId="0EA6CF0E" w14:textId="02541E2E" w:rsidR="0064695D" w:rsidRPr="00E2337B" w:rsidRDefault="0064695D" w:rsidP="006002FC">
            <w:pPr>
              <w:spacing w:after="0" w:line="240" w:lineRule="auto"/>
              <w:rPr>
                <w:rFonts w:ascii="Times New Roman" w:eastAsia="Times New Roman" w:hAnsi="Times New Roman" w:cs="Times New Roman"/>
                <w:b/>
                <w:bCs/>
                <w:sz w:val="18"/>
                <w:szCs w:val="18"/>
                <w:lang w:eastAsia="en-NZ"/>
              </w:rPr>
            </w:pPr>
            <w:r w:rsidRPr="00CF4857">
              <w:rPr>
                <w:rFonts w:ascii="Times New Roman" w:eastAsia="Times New Roman" w:hAnsi="Times New Roman" w:cs="Times New Roman"/>
                <w:sz w:val="18"/>
                <w:szCs w:val="18"/>
                <w:lang w:eastAsia="en-NZ"/>
              </w:rPr>
              <w:t>-- Other, not included in the subheadings above, containing 20 % or more by mass of difluoromethane (HFC-32) and 20 % or more by mass of pentafluoroethane (HFC-125)</w:t>
            </w:r>
          </w:p>
        </w:tc>
        <w:tc>
          <w:tcPr>
            <w:tcW w:w="2268" w:type="dxa"/>
            <w:shd w:val="clear" w:color="auto" w:fill="auto"/>
          </w:tcPr>
          <w:p w14:paraId="30620DA6" w14:textId="20FDDF55"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4C1BE13E" w14:textId="77777777" w:rsidTr="006002FC">
        <w:trPr>
          <w:trHeight w:val="709"/>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416AC15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3788FA08" w14:textId="4D53F9B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1527B">
              <w:rPr>
                <w:rFonts w:ascii="Times New Roman" w:hAnsi="Times New Roman" w:cs="Times New Roman"/>
                <w:sz w:val="18"/>
                <w:szCs w:val="18"/>
              </w:rPr>
              <w:t>3827.68</w:t>
            </w:r>
          </w:p>
        </w:tc>
        <w:tc>
          <w:tcPr>
            <w:tcW w:w="3685" w:type="dxa"/>
            <w:tcBorders>
              <w:top w:val="single" w:sz="4" w:space="0" w:color="auto"/>
              <w:left w:val="nil"/>
              <w:bottom w:val="single" w:sz="4" w:space="0" w:color="auto"/>
              <w:right w:val="single" w:sz="4" w:space="0" w:color="auto"/>
            </w:tcBorders>
            <w:shd w:val="clear" w:color="auto" w:fill="auto"/>
          </w:tcPr>
          <w:p w14:paraId="1CECD84E" w14:textId="4BAED4FB" w:rsidR="0064695D" w:rsidRPr="00E2337B" w:rsidRDefault="0064695D" w:rsidP="006002FC">
            <w:pPr>
              <w:spacing w:after="0" w:line="240" w:lineRule="auto"/>
              <w:rPr>
                <w:rFonts w:ascii="Times New Roman" w:eastAsia="Times New Roman" w:hAnsi="Times New Roman" w:cs="Times New Roman"/>
                <w:b/>
                <w:bCs/>
                <w:sz w:val="18"/>
                <w:szCs w:val="18"/>
                <w:lang w:eastAsia="en-NZ"/>
              </w:rPr>
            </w:pPr>
            <w:r w:rsidRPr="00CF4857">
              <w:rPr>
                <w:rFonts w:ascii="Times New Roman" w:eastAsia="Times New Roman" w:hAnsi="Times New Roman" w:cs="Times New Roman"/>
                <w:sz w:val="18"/>
                <w:szCs w:val="18"/>
                <w:lang w:eastAsia="en-NZ"/>
              </w:rPr>
              <w:t>-- Other, not included in the subheadings above, containing substances of subheadings 2903.41 to 2903.48</w:t>
            </w:r>
          </w:p>
        </w:tc>
        <w:tc>
          <w:tcPr>
            <w:tcW w:w="2268" w:type="dxa"/>
            <w:shd w:val="clear" w:color="auto" w:fill="auto"/>
          </w:tcPr>
          <w:p w14:paraId="4532E22E" w14:textId="4BFC16A7"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5CD63315" w14:textId="77777777" w:rsidTr="006002FC">
        <w:trPr>
          <w:trHeight w:val="549"/>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5A22B35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0047F066" w14:textId="299FB361"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1527B">
              <w:rPr>
                <w:rFonts w:ascii="Times New Roman" w:hAnsi="Times New Roman" w:cs="Times New Roman"/>
                <w:sz w:val="18"/>
                <w:szCs w:val="18"/>
              </w:rPr>
              <w:t>3827.69</w:t>
            </w:r>
          </w:p>
        </w:tc>
        <w:tc>
          <w:tcPr>
            <w:tcW w:w="3685" w:type="dxa"/>
            <w:tcBorders>
              <w:top w:val="single" w:sz="4" w:space="0" w:color="auto"/>
              <w:left w:val="nil"/>
              <w:bottom w:val="single" w:sz="4" w:space="0" w:color="auto"/>
              <w:right w:val="single" w:sz="4" w:space="0" w:color="auto"/>
            </w:tcBorders>
            <w:shd w:val="clear" w:color="auto" w:fill="auto"/>
          </w:tcPr>
          <w:p w14:paraId="62DE24F6" w14:textId="32796823"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CF4857">
              <w:rPr>
                <w:rFonts w:ascii="Times New Roman" w:eastAsia="Times New Roman" w:hAnsi="Times New Roman" w:cs="Times New Roman"/>
                <w:sz w:val="18"/>
                <w:szCs w:val="18"/>
                <w:lang w:eastAsia="en-NZ"/>
              </w:rPr>
              <w:t>-- Other</w:t>
            </w:r>
          </w:p>
        </w:tc>
        <w:tc>
          <w:tcPr>
            <w:tcW w:w="2268" w:type="dxa"/>
            <w:shd w:val="clear" w:color="auto" w:fill="auto"/>
          </w:tcPr>
          <w:p w14:paraId="7F3CDC23" w14:textId="3AEDB316"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77097948" w14:textId="77777777" w:rsidTr="006002FC">
        <w:trPr>
          <w:trHeight w:val="557"/>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6013046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549D0E54" w14:textId="6EB1582B"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B1527B">
              <w:rPr>
                <w:rFonts w:ascii="Times New Roman" w:hAnsi="Times New Roman" w:cs="Times New Roman"/>
                <w:sz w:val="18"/>
                <w:szCs w:val="18"/>
              </w:rPr>
              <w:t>3827.90</w:t>
            </w:r>
          </w:p>
        </w:tc>
        <w:tc>
          <w:tcPr>
            <w:tcW w:w="3685" w:type="dxa"/>
            <w:tcBorders>
              <w:top w:val="single" w:sz="4" w:space="0" w:color="auto"/>
              <w:left w:val="nil"/>
              <w:bottom w:val="single" w:sz="4" w:space="0" w:color="auto"/>
              <w:right w:val="single" w:sz="4" w:space="0" w:color="auto"/>
            </w:tcBorders>
          </w:tcPr>
          <w:p w14:paraId="283B92B8" w14:textId="15F94479" w:rsidR="0064695D" w:rsidRPr="00CF4857" w:rsidRDefault="0064695D" w:rsidP="0064695D">
            <w:pPr>
              <w:spacing w:after="0" w:line="240" w:lineRule="auto"/>
              <w:rPr>
                <w:rFonts w:ascii="Times New Roman" w:eastAsia="Times New Roman" w:hAnsi="Times New Roman" w:cs="Times New Roman"/>
                <w:sz w:val="18"/>
                <w:szCs w:val="18"/>
                <w:lang w:eastAsia="en-NZ"/>
              </w:rPr>
            </w:pPr>
            <w:r w:rsidRPr="00CF4857">
              <w:rPr>
                <w:rFonts w:ascii="Times New Roman" w:eastAsia="Times New Roman" w:hAnsi="Times New Roman" w:cs="Times New Roman"/>
                <w:sz w:val="18"/>
                <w:szCs w:val="18"/>
                <w:lang w:eastAsia="en-NZ"/>
              </w:rPr>
              <w:t>- Other</w:t>
            </w:r>
          </w:p>
        </w:tc>
        <w:tc>
          <w:tcPr>
            <w:tcW w:w="2268" w:type="dxa"/>
            <w:shd w:val="clear" w:color="auto" w:fill="auto"/>
          </w:tcPr>
          <w:p w14:paraId="10786D65" w14:textId="4B774DBA" w:rsidR="0064695D" w:rsidRDefault="0064695D" w:rsidP="0064695D">
            <w:pPr>
              <w:spacing w:after="0" w:line="240" w:lineRule="auto"/>
              <w:rPr>
                <w:rFonts w:ascii="Times New Roman" w:eastAsia="Times New Roman" w:hAnsi="Times New Roman" w:cs="Times New Roman"/>
                <w:sz w:val="18"/>
                <w:szCs w:val="18"/>
                <w:lang w:eastAsia="en-NZ"/>
              </w:rPr>
            </w:pPr>
            <w:r w:rsidRPr="001C1604">
              <w:rPr>
                <w:rFonts w:ascii="Times New Roman" w:eastAsia="Times New Roman" w:hAnsi="Times New Roman" w:cs="Times New Roman"/>
                <w:sz w:val="18"/>
                <w:szCs w:val="18"/>
                <w:lang w:eastAsia="en-NZ"/>
              </w:rPr>
              <w:t>CTSH or RVC(30BU/40BD)</w:t>
            </w:r>
          </w:p>
        </w:tc>
      </w:tr>
      <w:tr w:rsidR="0064695D" w:rsidRPr="00E2337B" w14:paraId="6E879666" w14:textId="77777777" w:rsidTr="0081305E">
        <w:trPr>
          <w:trHeight w:val="300"/>
        </w:trPr>
        <w:tc>
          <w:tcPr>
            <w:tcW w:w="1555" w:type="dxa"/>
            <w:shd w:val="clear" w:color="auto" w:fill="auto"/>
            <w:noWrap/>
            <w:hideMark/>
          </w:tcPr>
          <w:p w14:paraId="4A4F9AD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E2337B">
              <w:rPr>
                <w:rFonts w:ascii="Times New Roman" w:eastAsia="Times New Roman" w:hAnsi="Times New Roman" w:cs="Times New Roman"/>
                <w:b/>
                <w:bCs/>
                <w:sz w:val="18"/>
                <w:szCs w:val="18"/>
                <w:lang w:eastAsia="en-NZ"/>
              </w:rPr>
              <w:t>39 </w:t>
            </w:r>
          </w:p>
        </w:tc>
        <w:tc>
          <w:tcPr>
            <w:tcW w:w="4819" w:type="dxa"/>
            <w:gridSpan w:val="2"/>
            <w:shd w:val="clear" w:color="auto" w:fill="auto"/>
            <w:noWrap/>
            <w:hideMark/>
          </w:tcPr>
          <w:p w14:paraId="6AF4A81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PLASTICS AND ARTICLES THEREOF</w:t>
            </w:r>
          </w:p>
        </w:tc>
        <w:tc>
          <w:tcPr>
            <w:tcW w:w="2268" w:type="dxa"/>
            <w:tcBorders>
              <w:top w:val="single" w:sz="4" w:space="0" w:color="auto"/>
              <w:left w:val="nil"/>
              <w:bottom w:val="single" w:sz="4" w:space="0" w:color="auto"/>
              <w:right w:val="single" w:sz="4" w:space="0" w:color="auto"/>
            </w:tcBorders>
            <w:shd w:val="clear" w:color="auto" w:fill="auto"/>
            <w:noWrap/>
            <w:hideMark/>
          </w:tcPr>
          <w:p w14:paraId="46E2313C" w14:textId="0045B9E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1CABC29A" w14:textId="77777777" w:rsidTr="0081305E">
        <w:trPr>
          <w:trHeight w:val="480"/>
        </w:trPr>
        <w:tc>
          <w:tcPr>
            <w:tcW w:w="1555" w:type="dxa"/>
            <w:shd w:val="clear" w:color="auto" w:fill="auto"/>
            <w:noWrap/>
          </w:tcPr>
          <w:p w14:paraId="62A1AB7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4819" w:type="dxa"/>
            <w:gridSpan w:val="2"/>
            <w:shd w:val="clear" w:color="auto" w:fill="auto"/>
            <w:noWrap/>
          </w:tcPr>
          <w:p w14:paraId="6F3B90A0" w14:textId="77777777" w:rsidR="0064695D" w:rsidRPr="003D3CE2" w:rsidRDefault="0064695D" w:rsidP="0064695D">
            <w:pPr>
              <w:spacing w:after="0" w:line="240" w:lineRule="auto"/>
              <w:rPr>
                <w:rFonts w:ascii="Times New Roman" w:eastAsia="Times New Roman" w:hAnsi="Times New Roman" w:cs="Times New Roman"/>
                <w:bCs/>
                <w:sz w:val="18"/>
                <w:szCs w:val="18"/>
                <w:u w:val="single"/>
                <w:lang w:eastAsia="en-NZ"/>
              </w:rPr>
            </w:pPr>
            <w:r>
              <w:rPr>
                <w:rFonts w:ascii="Times New Roman" w:eastAsia="Times New Roman" w:hAnsi="Times New Roman" w:cs="Times New Roman"/>
                <w:bCs/>
                <w:sz w:val="18"/>
                <w:szCs w:val="18"/>
                <w:u w:val="single"/>
                <w:lang w:eastAsia="en-NZ"/>
              </w:rPr>
              <w:t xml:space="preserve">Chapter Note: </w:t>
            </w:r>
            <w:r w:rsidRPr="003D3CE2">
              <w:rPr>
                <w:rFonts w:ascii="Times New Roman" w:eastAsia="Times New Roman" w:hAnsi="Times New Roman" w:cs="Times New Roman"/>
                <w:bCs/>
                <w:sz w:val="18"/>
                <w:szCs w:val="18"/>
                <w:u w:val="single"/>
                <w:lang w:eastAsia="en-NZ"/>
              </w:rPr>
              <w:t>Compounding Rule</w:t>
            </w:r>
          </w:p>
          <w:p w14:paraId="5B284442" w14:textId="77777777" w:rsidR="0064695D" w:rsidRPr="003D3CE2" w:rsidRDefault="0064695D" w:rsidP="0064695D">
            <w:pPr>
              <w:spacing w:after="0" w:line="240" w:lineRule="auto"/>
              <w:rPr>
                <w:rFonts w:ascii="Times New Roman" w:eastAsia="Times New Roman" w:hAnsi="Times New Roman" w:cs="Times New Roman"/>
                <w:b/>
                <w:bCs/>
                <w:sz w:val="18"/>
                <w:szCs w:val="18"/>
                <w:lang w:eastAsia="en-NZ"/>
              </w:rPr>
            </w:pPr>
          </w:p>
          <w:p w14:paraId="32CF74D0" w14:textId="77777777" w:rsidR="0064695D" w:rsidRPr="003D3CE2" w:rsidRDefault="0064695D" w:rsidP="0064695D">
            <w:pPr>
              <w:spacing w:after="0" w:line="240" w:lineRule="auto"/>
              <w:rPr>
                <w:rFonts w:ascii="Times New Roman" w:eastAsia="Times New Roman" w:hAnsi="Times New Roman" w:cs="Times New Roman"/>
                <w:bCs/>
                <w:sz w:val="18"/>
                <w:szCs w:val="18"/>
                <w:lang w:eastAsia="en-NZ"/>
              </w:rPr>
            </w:pPr>
            <w:r w:rsidRPr="003D3CE2">
              <w:rPr>
                <w:rFonts w:ascii="Times New Roman" w:eastAsia="Times New Roman" w:hAnsi="Times New Roman" w:cs="Times New Roman"/>
                <w:bCs/>
                <w:sz w:val="18"/>
                <w:szCs w:val="18"/>
                <w:lang w:eastAsia="en-NZ"/>
              </w:rPr>
              <w:t>Notwithstanding the applicable product-specific rules of origin, a good of chapter 39 is an originating good if additives are incorporated into base polymer resins to give a mixture in the territory of one or more of the Parties. This process changes the properties (be it physical, thermal, electrical, aesthetic or otherwise) of the base polymers.</w:t>
            </w:r>
          </w:p>
        </w:tc>
        <w:tc>
          <w:tcPr>
            <w:tcW w:w="2268" w:type="dxa"/>
            <w:shd w:val="clear" w:color="auto" w:fill="auto"/>
            <w:noWrap/>
          </w:tcPr>
          <w:p w14:paraId="5BC12B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2507078D" w14:textId="77777777" w:rsidTr="0081305E">
        <w:trPr>
          <w:trHeight w:val="480"/>
        </w:trPr>
        <w:tc>
          <w:tcPr>
            <w:tcW w:w="1555" w:type="dxa"/>
            <w:shd w:val="clear" w:color="auto" w:fill="auto"/>
            <w:noWrap/>
            <w:hideMark/>
          </w:tcPr>
          <w:p w14:paraId="045544C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39.01</w:t>
            </w:r>
          </w:p>
        </w:tc>
        <w:tc>
          <w:tcPr>
            <w:tcW w:w="1134" w:type="dxa"/>
            <w:shd w:val="clear" w:color="auto" w:fill="auto"/>
            <w:noWrap/>
            <w:hideMark/>
          </w:tcPr>
          <w:p w14:paraId="563CF81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C0643B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Polymers of ethylene,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w:t>
            </w:r>
          </w:p>
        </w:tc>
        <w:tc>
          <w:tcPr>
            <w:tcW w:w="2268" w:type="dxa"/>
            <w:shd w:val="clear" w:color="auto" w:fill="auto"/>
            <w:noWrap/>
            <w:hideMark/>
          </w:tcPr>
          <w:p w14:paraId="1761FBD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D4A5A73" w14:textId="77777777" w:rsidTr="0081305E">
        <w:trPr>
          <w:trHeight w:val="480"/>
        </w:trPr>
        <w:tc>
          <w:tcPr>
            <w:tcW w:w="1555" w:type="dxa"/>
            <w:shd w:val="clear" w:color="auto" w:fill="auto"/>
            <w:noWrap/>
            <w:hideMark/>
          </w:tcPr>
          <w:p w14:paraId="19B978A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565CA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3901.10</w:t>
            </w:r>
          </w:p>
        </w:tc>
        <w:tc>
          <w:tcPr>
            <w:tcW w:w="3685" w:type="dxa"/>
            <w:shd w:val="clear" w:color="auto" w:fill="auto"/>
            <w:hideMark/>
          </w:tcPr>
          <w:p w14:paraId="3B2C950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-Polyethylene having a specific gravity of less than 0.94</w:t>
            </w:r>
          </w:p>
        </w:tc>
        <w:tc>
          <w:tcPr>
            <w:tcW w:w="2268" w:type="dxa"/>
            <w:shd w:val="clear" w:color="auto" w:fill="auto"/>
            <w:hideMark/>
          </w:tcPr>
          <w:p w14:paraId="385D45C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AC421E7" w14:textId="77777777" w:rsidTr="0081305E">
        <w:trPr>
          <w:trHeight w:val="480"/>
        </w:trPr>
        <w:tc>
          <w:tcPr>
            <w:tcW w:w="1555" w:type="dxa"/>
            <w:shd w:val="clear" w:color="auto" w:fill="auto"/>
            <w:noWrap/>
            <w:hideMark/>
          </w:tcPr>
          <w:p w14:paraId="587CDD5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4464A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3901.20</w:t>
            </w:r>
          </w:p>
        </w:tc>
        <w:tc>
          <w:tcPr>
            <w:tcW w:w="3685" w:type="dxa"/>
            <w:shd w:val="clear" w:color="auto" w:fill="auto"/>
            <w:hideMark/>
          </w:tcPr>
          <w:p w14:paraId="5FD5C21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-Polyethylene having a specific gravity of 0.94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m</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e</w:t>
            </w:r>
          </w:p>
        </w:tc>
        <w:tc>
          <w:tcPr>
            <w:tcW w:w="2268" w:type="dxa"/>
            <w:shd w:val="clear" w:color="auto" w:fill="auto"/>
            <w:hideMark/>
          </w:tcPr>
          <w:p w14:paraId="2683D66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936247E" w14:textId="77777777" w:rsidTr="0081305E">
        <w:trPr>
          <w:trHeight w:val="255"/>
        </w:trPr>
        <w:tc>
          <w:tcPr>
            <w:tcW w:w="1555" w:type="dxa"/>
            <w:shd w:val="clear" w:color="auto" w:fill="auto"/>
            <w:noWrap/>
            <w:hideMark/>
          </w:tcPr>
          <w:p w14:paraId="41556C8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30D66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3901.30</w:t>
            </w:r>
          </w:p>
        </w:tc>
        <w:tc>
          <w:tcPr>
            <w:tcW w:w="3685" w:type="dxa"/>
            <w:shd w:val="clear" w:color="auto" w:fill="auto"/>
            <w:hideMark/>
          </w:tcPr>
          <w:p w14:paraId="3D9CF33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-Ethylene-vinyl acetate copolymers</w:t>
            </w:r>
          </w:p>
        </w:tc>
        <w:tc>
          <w:tcPr>
            <w:tcW w:w="2268" w:type="dxa"/>
            <w:shd w:val="clear" w:color="auto" w:fill="auto"/>
            <w:hideMark/>
          </w:tcPr>
          <w:p w14:paraId="492B9D1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18FAB1C" w14:textId="77777777" w:rsidTr="0081305E">
        <w:trPr>
          <w:trHeight w:val="300"/>
        </w:trPr>
        <w:tc>
          <w:tcPr>
            <w:tcW w:w="1555" w:type="dxa"/>
            <w:shd w:val="clear" w:color="auto" w:fill="auto"/>
            <w:noWrap/>
          </w:tcPr>
          <w:p w14:paraId="1D22C4E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9E87E3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3901.40</w:t>
            </w:r>
          </w:p>
        </w:tc>
        <w:tc>
          <w:tcPr>
            <w:tcW w:w="3685" w:type="dxa"/>
            <w:shd w:val="clear" w:color="auto" w:fill="auto"/>
          </w:tcPr>
          <w:p w14:paraId="473E51C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5349E5">
              <w:rPr>
                <w:rFonts w:ascii="Times New Roman" w:eastAsia="Times New Roman" w:hAnsi="Times New Roman" w:cs="Times New Roman"/>
                <w:sz w:val="18"/>
                <w:szCs w:val="18"/>
                <w:lang w:eastAsia="en-NZ"/>
              </w:rPr>
              <w:t>- Ethylene-alpha-olefin copolymers, having a specific gravity of less than 0.94</w:t>
            </w:r>
          </w:p>
        </w:tc>
        <w:tc>
          <w:tcPr>
            <w:tcW w:w="2268" w:type="dxa"/>
            <w:shd w:val="clear" w:color="auto" w:fill="auto"/>
          </w:tcPr>
          <w:p w14:paraId="3CD424A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CTH or RVC(30BU/40BD)</w:t>
            </w:r>
          </w:p>
        </w:tc>
      </w:tr>
      <w:tr w:rsidR="0064695D" w:rsidRPr="00E2337B" w14:paraId="7EA78822" w14:textId="77777777" w:rsidTr="0081305E">
        <w:trPr>
          <w:trHeight w:val="300"/>
        </w:trPr>
        <w:tc>
          <w:tcPr>
            <w:tcW w:w="1555" w:type="dxa"/>
            <w:shd w:val="clear" w:color="auto" w:fill="auto"/>
            <w:noWrap/>
            <w:hideMark/>
          </w:tcPr>
          <w:p w14:paraId="6FA415B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E2887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3901.90</w:t>
            </w:r>
          </w:p>
        </w:tc>
        <w:tc>
          <w:tcPr>
            <w:tcW w:w="3685" w:type="dxa"/>
            <w:shd w:val="clear" w:color="auto" w:fill="auto"/>
            <w:hideMark/>
          </w:tcPr>
          <w:p w14:paraId="019B106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4D230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68D8551A" w14:textId="77777777" w:rsidTr="0081305E">
        <w:trPr>
          <w:trHeight w:val="416"/>
        </w:trPr>
        <w:tc>
          <w:tcPr>
            <w:tcW w:w="1555" w:type="dxa"/>
            <w:shd w:val="clear" w:color="auto" w:fill="auto"/>
            <w:noWrap/>
            <w:hideMark/>
          </w:tcPr>
          <w:p w14:paraId="7C1E6D4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39.02</w:t>
            </w:r>
          </w:p>
        </w:tc>
        <w:tc>
          <w:tcPr>
            <w:tcW w:w="1134" w:type="dxa"/>
            <w:shd w:val="clear" w:color="auto" w:fill="auto"/>
            <w:noWrap/>
            <w:hideMark/>
          </w:tcPr>
          <w:p w14:paraId="36526A9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2D03F8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Polymers of propylene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other olefins,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w:t>
            </w:r>
          </w:p>
        </w:tc>
        <w:tc>
          <w:tcPr>
            <w:tcW w:w="2268" w:type="dxa"/>
            <w:shd w:val="clear" w:color="auto" w:fill="auto"/>
            <w:noWrap/>
            <w:hideMark/>
          </w:tcPr>
          <w:p w14:paraId="5A2216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9995D6A" w14:textId="77777777" w:rsidTr="0081305E">
        <w:trPr>
          <w:trHeight w:val="300"/>
        </w:trPr>
        <w:tc>
          <w:tcPr>
            <w:tcW w:w="1555" w:type="dxa"/>
            <w:shd w:val="clear" w:color="auto" w:fill="auto"/>
            <w:noWrap/>
            <w:hideMark/>
          </w:tcPr>
          <w:p w14:paraId="4E45AFF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7BA72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3902.10</w:t>
            </w:r>
          </w:p>
        </w:tc>
        <w:tc>
          <w:tcPr>
            <w:tcW w:w="3685" w:type="dxa"/>
            <w:shd w:val="clear" w:color="auto" w:fill="auto"/>
            <w:hideMark/>
          </w:tcPr>
          <w:p w14:paraId="3CC8BE5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-Polypropylene</w:t>
            </w:r>
          </w:p>
        </w:tc>
        <w:tc>
          <w:tcPr>
            <w:tcW w:w="2268" w:type="dxa"/>
            <w:shd w:val="clear" w:color="auto" w:fill="auto"/>
            <w:hideMark/>
          </w:tcPr>
          <w:p w14:paraId="7C3ADF6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1EA2FE2" w14:textId="77777777" w:rsidTr="0081305E">
        <w:trPr>
          <w:trHeight w:val="300"/>
        </w:trPr>
        <w:tc>
          <w:tcPr>
            <w:tcW w:w="1555" w:type="dxa"/>
            <w:shd w:val="clear" w:color="auto" w:fill="auto"/>
            <w:noWrap/>
            <w:hideMark/>
          </w:tcPr>
          <w:p w14:paraId="0BA1940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B8DFB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3902.20</w:t>
            </w:r>
          </w:p>
        </w:tc>
        <w:tc>
          <w:tcPr>
            <w:tcW w:w="3685" w:type="dxa"/>
            <w:shd w:val="clear" w:color="auto" w:fill="auto"/>
            <w:hideMark/>
          </w:tcPr>
          <w:p w14:paraId="5F6BE73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-Polyisobutylene</w:t>
            </w:r>
          </w:p>
        </w:tc>
        <w:tc>
          <w:tcPr>
            <w:tcW w:w="2268" w:type="dxa"/>
            <w:shd w:val="clear" w:color="auto" w:fill="auto"/>
            <w:hideMark/>
          </w:tcPr>
          <w:p w14:paraId="49912FF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AEE8FE5" w14:textId="77777777" w:rsidTr="0081305E">
        <w:trPr>
          <w:trHeight w:val="300"/>
        </w:trPr>
        <w:tc>
          <w:tcPr>
            <w:tcW w:w="1555" w:type="dxa"/>
            <w:shd w:val="clear" w:color="auto" w:fill="auto"/>
            <w:noWrap/>
            <w:hideMark/>
          </w:tcPr>
          <w:p w14:paraId="703BD56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77BF1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3902.30</w:t>
            </w:r>
          </w:p>
        </w:tc>
        <w:tc>
          <w:tcPr>
            <w:tcW w:w="3685" w:type="dxa"/>
            <w:shd w:val="clear" w:color="auto" w:fill="auto"/>
            <w:hideMark/>
          </w:tcPr>
          <w:p w14:paraId="06EBB9F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-Propylene copolymers</w:t>
            </w:r>
          </w:p>
        </w:tc>
        <w:tc>
          <w:tcPr>
            <w:tcW w:w="2268" w:type="dxa"/>
            <w:shd w:val="clear" w:color="auto" w:fill="auto"/>
            <w:hideMark/>
          </w:tcPr>
          <w:p w14:paraId="1C49167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2841AA6" w14:textId="77777777" w:rsidTr="0081305E">
        <w:trPr>
          <w:trHeight w:val="300"/>
        </w:trPr>
        <w:tc>
          <w:tcPr>
            <w:tcW w:w="1555" w:type="dxa"/>
            <w:shd w:val="clear" w:color="auto" w:fill="auto"/>
            <w:noWrap/>
            <w:hideMark/>
          </w:tcPr>
          <w:p w14:paraId="6D13096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5D6E2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3902.90</w:t>
            </w:r>
          </w:p>
        </w:tc>
        <w:tc>
          <w:tcPr>
            <w:tcW w:w="3685" w:type="dxa"/>
            <w:shd w:val="clear" w:color="auto" w:fill="auto"/>
            <w:hideMark/>
          </w:tcPr>
          <w:p w14:paraId="3157494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CA3C9D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F349C23" w14:textId="77777777" w:rsidTr="0081305E">
        <w:trPr>
          <w:trHeight w:val="480"/>
        </w:trPr>
        <w:tc>
          <w:tcPr>
            <w:tcW w:w="1555" w:type="dxa"/>
            <w:shd w:val="clear" w:color="auto" w:fill="auto"/>
            <w:noWrap/>
            <w:hideMark/>
          </w:tcPr>
          <w:p w14:paraId="10FF136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39.03</w:t>
            </w:r>
          </w:p>
        </w:tc>
        <w:tc>
          <w:tcPr>
            <w:tcW w:w="1134" w:type="dxa"/>
            <w:shd w:val="clear" w:color="auto" w:fill="auto"/>
            <w:noWrap/>
            <w:hideMark/>
          </w:tcPr>
          <w:p w14:paraId="2498C3C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39C070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Polymers of styrene,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w:t>
            </w:r>
          </w:p>
        </w:tc>
        <w:tc>
          <w:tcPr>
            <w:tcW w:w="2268" w:type="dxa"/>
            <w:shd w:val="clear" w:color="auto" w:fill="auto"/>
            <w:noWrap/>
            <w:hideMark/>
          </w:tcPr>
          <w:p w14:paraId="63C59D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1F4059A" w14:textId="77777777" w:rsidTr="0081305E">
        <w:trPr>
          <w:trHeight w:val="300"/>
        </w:trPr>
        <w:tc>
          <w:tcPr>
            <w:tcW w:w="1555" w:type="dxa"/>
            <w:shd w:val="clear" w:color="auto" w:fill="auto"/>
            <w:noWrap/>
            <w:hideMark/>
          </w:tcPr>
          <w:p w14:paraId="1056C02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15B4E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AC94ED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-Polystyrene :</w:t>
            </w:r>
          </w:p>
        </w:tc>
        <w:tc>
          <w:tcPr>
            <w:tcW w:w="2268" w:type="dxa"/>
            <w:shd w:val="clear" w:color="auto" w:fill="auto"/>
            <w:noWrap/>
            <w:hideMark/>
          </w:tcPr>
          <w:p w14:paraId="57E186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AF4896B" w14:textId="77777777" w:rsidTr="0081305E">
        <w:trPr>
          <w:trHeight w:val="300"/>
        </w:trPr>
        <w:tc>
          <w:tcPr>
            <w:tcW w:w="1555" w:type="dxa"/>
            <w:shd w:val="clear" w:color="auto" w:fill="auto"/>
            <w:noWrap/>
            <w:hideMark/>
          </w:tcPr>
          <w:p w14:paraId="09879CC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95F16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3903.11</w:t>
            </w:r>
          </w:p>
        </w:tc>
        <w:tc>
          <w:tcPr>
            <w:tcW w:w="3685" w:type="dxa"/>
            <w:shd w:val="clear" w:color="auto" w:fill="auto"/>
            <w:hideMark/>
          </w:tcPr>
          <w:p w14:paraId="3D5B0A5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--Expansible</w:t>
            </w:r>
          </w:p>
        </w:tc>
        <w:tc>
          <w:tcPr>
            <w:tcW w:w="2268" w:type="dxa"/>
            <w:shd w:val="clear" w:color="auto" w:fill="auto"/>
            <w:hideMark/>
          </w:tcPr>
          <w:p w14:paraId="68A7DDC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6DE1555" w14:textId="77777777" w:rsidTr="0081305E">
        <w:trPr>
          <w:trHeight w:val="300"/>
        </w:trPr>
        <w:tc>
          <w:tcPr>
            <w:tcW w:w="1555" w:type="dxa"/>
            <w:shd w:val="clear" w:color="auto" w:fill="auto"/>
            <w:noWrap/>
            <w:hideMark/>
          </w:tcPr>
          <w:p w14:paraId="62488B1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0CB43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3903.19</w:t>
            </w:r>
          </w:p>
        </w:tc>
        <w:tc>
          <w:tcPr>
            <w:tcW w:w="3685" w:type="dxa"/>
            <w:shd w:val="clear" w:color="auto" w:fill="auto"/>
            <w:hideMark/>
          </w:tcPr>
          <w:p w14:paraId="4669968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BC104B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0832AEF" w14:textId="77777777" w:rsidTr="0081305E">
        <w:trPr>
          <w:trHeight w:val="316"/>
        </w:trPr>
        <w:tc>
          <w:tcPr>
            <w:tcW w:w="1555" w:type="dxa"/>
            <w:shd w:val="clear" w:color="auto" w:fill="auto"/>
            <w:noWrap/>
            <w:hideMark/>
          </w:tcPr>
          <w:p w14:paraId="60E50A3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C68E0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3903.20</w:t>
            </w:r>
          </w:p>
        </w:tc>
        <w:tc>
          <w:tcPr>
            <w:tcW w:w="3685" w:type="dxa"/>
            <w:shd w:val="clear" w:color="auto" w:fill="auto"/>
            <w:hideMark/>
          </w:tcPr>
          <w:p w14:paraId="554310B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-Styrene-acrylonitrile (SAN) copolymers</w:t>
            </w:r>
          </w:p>
        </w:tc>
        <w:tc>
          <w:tcPr>
            <w:tcW w:w="2268" w:type="dxa"/>
            <w:shd w:val="clear" w:color="auto" w:fill="auto"/>
            <w:hideMark/>
          </w:tcPr>
          <w:p w14:paraId="08E4E71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7DDF4F2" w14:textId="77777777" w:rsidTr="0081305E">
        <w:trPr>
          <w:trHeight w:val="480"/>
        </w:trPr>
        <w:tc>
          <w:tcPr>
            <w:tcW w:w="1555" w:type="dxa"/>
            <w:shd w:val="clear" w:color="auto" w:fill="auto"/>
            <w:noWrap/>
            <w:hideMark/>
          </w:tcPr>
          <w:p w14:paraId="5313062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DF5B7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3903.30</w:t>
            </w:r>
          </w:p>
        </w:tc>
        <w:tc>
          <w:tcPr>
            <w:tcW w:w="3685" w:type="dxa"/>
            <w:shd w:val="clear" w:color="auto" w:fill="auto"/>
            <w:hideMark/>
          </w:tcPr>
          <w:p w14:paraId="62C4832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-Acrylonitrile-butadiene-styrene (ABS) copolymers</w:t>
            </w:r>
          </w:p>
        </w:tc>
        <w:tc>
          <w:tcPr>
            <w:tcW w:w="2268" w:type="dxa"/>
            <w:shd w:val="clear" w:color="auto" w:fill="auto"/>
            <w:hideMark/>
          </w:tcPr>
          <w:p w14:paraId="27E92FD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F9A6553" w14:textId="77777777" w:rsidTr="0081305E">
        <w:trPr>
          <w:trHeight w:val="300"/>
        </w:trPr>
        <w:tc>
          <w:tcPr>
            <w:tcW w:w="1555" w:type="dxa"/>
            <w:shd w:val="clear" w:color="auto" w:fill="auto"/>
            <w:noWrap/>
            <w:hideMark/>
          </w:tcPr>
          <w:p w14:paraId="590AC29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0CD7795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3903.90</w:t>
            </w:r>
          </w:p>
        </w:tc>
        <w:tc>
          <w:tcPr>
            <w:tcW w:w="3685" w:type="dxa"/>
            <w:shd w:val="clear" w:color="auto" w:fill="auto"/>
            <w:hideMark/>
          </w:tcPr>
          <w:p w14:paraId="4157B73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D1C3E9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49E1D6F" w14:textId="77777777" w:rsidTr="0081305E">
        <w:trPr>
          <w:trHeight w:val="720"/>
        </w:trPr>
        <w:tc>
          <w:tcPr>
            <w:tcW w:w="1555" w:type="dxa"/>
            <w:shd w:val="clear" w:color="auto" w:fill="auto"/>
            <w:noWrap/>
            <w:hideMark/>
          </w:tcPr>
          <w:p w14:paraId="012DF0A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39.04</w:t>
            </w:r>
          </w:p>
        </w:tc>
        <w:tc>
          <w:tcPr>
            <w:tcW w:w="1134" w:type="dxa"/>
            <w:shd w:val="clear" w:color="auto" w:fill="auto"/>
            <w:noWrap/>
            <w:hideMark/>
          </w:tcPr>
          <w:p w14:paraId="5A7605C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CC90F6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Polymers of vinyl chl</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ide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other halogenated olefins,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w:t>
            </w:r>
          </w:p>
        </w:tc>
        <w:tc>
          <w:tcPr>
            <w:tcW w:w="2268" w:type="dxa"/>
            <w:shd w:val="clear" w:color="auto" w:fill="auto"/>
            <w:noWrap/>
            <w:hideMark/>
          </w:tcPr>
          <w:p w14:paraId="486062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7539F19" w14:textId="77777777" w:rsidTr="0081305E">
        <w:trPr>
          <w:trHeight w:val="480"/>
        </w:trPr>
        <w:tc>
          <w:tcPr>
            <w:tcW w:w="1555" w:type="dxa"/>
            <w:shd w:val="clear" w:color="auto" w:fill="auto"/>
            <w:noWrap/>
            <w:hideMark/>
          </w:tcPr>
          <w:p w14:paraId="30DBF23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E7AEA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3904.10</w:t>
            </w:r>
          </w:p>
        </w:tc>
        <w:tc>
          <w:tcPr>
            <w:tcW w:w="3685" w:type="dxa"/>
            <w:shd w:val="clear" w:color="auto" w:fill="auto"/>
            <w:hideMark/>
          </w:tcPr>
          <w:p w14:paraId="5323F68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-Poly (vinyl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 not mixed with any other substances</w:t>
            </w:r>
          </w:p>
        </w:tc>
        <w:tc>
          <w:tcPr>
            <w:tcW w:w="2268" w:type="dxa"/>
            <w:shd w:val="clear" w:color="auto" w:fill="auto"/>
            <w:hideMark/>
          </w:tcPr>
          <w:p w14:paraId="25B4E2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73D0B296" w14:textId="77777777" w:rsidTr="0081305E">
        <w:trPr>
          <w:trHeight w:val="300"/>
        </w:trPr>
        <w:tc>
          <w:tcPr>
            <w:tcW w:w="1555" w:type="dxa"/>
            <w:shd w:val="clear" w:color="auto" w:fill="auto"/>
            <w:noWrap/>
            <w:hideMark/>
          </w:tcPr>
          <w:p w14:paraId="4E0B41C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E70B8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AB2995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poly(vinyl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 :</w:t>
            </w:r>
          </w:p>
        </w:tc>
        <w:tc>
          <w:tcPr>
            <w:tcW w:w="2268" w:type="dxa"/>
            <w:shd w:val="clear" w:color="auto" w:fill="auto"/>
            <w:noWrap/>
            <w:hideMark/>
          </w:tcPr>
          <w:p w14:paraId="10B110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908E533" w14:textId="77777777" w:rsidTr="0081305E">
        <w:trPr>
          <w:trHeight w:val="300"/>
        </w:trPr>
        <w:tc>
          <w:tcPr>
            <w:tcW w:w="1555" w:type="dxa"/>
            <w:shd w:val="clear" w:color="auto" w:fill="auto"/>
            <w:noWrap/>
            <w:hideMark/>
          </w:tcPr>
          <w:p w14:paraId="2860282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F0CC7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3904.21</w:t>
            </w:r>
          </w:p>
        </w:tc>
        <w:tc>
          <w:tcPr>
            <w:tcW w:w="3685" w:type="dxa"/>
            <w:shd w:val="clear" w:color="auto" w:fill="auto"/>
            <w:hideMark/>
          </w:tcPr>
          <w:p w14:paraId="2FE0AD7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--Non-plasticised</w:t>
            </w:r>
          </w:p>
        </w:tc>
        <w:tc>
          <w:tcPr>
            <w:tcW w:w="2268" w:type="dxa"/>
            <w:shd w:val="clear" w:color="auto" w:fill="auto"/>
            <w:hideMark/>
          </w:tcPr>
          <w:p w14:paraId="596BD64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FDB9342" w14:textId="77777777" w:rsidTr="0081305E">
        <w:trPr>
          <w:trHeight w:val="300"/>
        </w:trPr>
        <w:tc>
          <w:tcPr>
            <w:tcW w:w="1555" w:type="dxa"/>
            <w:shd w:val="clear" w:color="auto" w:fill="auto"/>
            <w:noWrap/>
            <w:hideMark/>
          </w:tcPr>
          <w:p w14:paraId="054D82D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A207A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3904.22</w:t>
            </w:r>
          </w:p>
        </w:tc>
        <w:tc>
          <w:tcPr>
            <w:tcW w:w="3685" w:type="dxa"/>
            <w:shd w:val="clear" w:color="auto" w:fill="auto"/>
            <w:hideMark/>
          </w:tcPr>
          <w:p w14:paraId="280BF0A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--Plasticised</w:t>
            </w:r>
          </w:p>
        </w:tc>
        <w:tc>
          <w:tcPr>
            <w:tcW w:w="2268" w:type="dxa"/>
            <w:shd w:val="clear" w:color="auto" w:fill="auto"/>
            <w:hideMark/>
          </w:tcPr>
          <w:p w14:paraId="6D1AFFF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5572A8D" w14:textId="77777777" w:rsidTr="0081305E">
        <w:trPr>
          <w:trHeight w:val="480"/>
        </w:trPr>
        <w:tc>
          <w:tcPr>
            <w:tcW w:w="1555" w:type="dxa"/>
            <w:shd w:val="clear" w:color="auto" w:fill="auto"/>
            <w:noWrap/>
            <w:hideMark/>
          </w:tcPr>
          <w:p w14:paraId="65AD18A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988C8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3904.30</w:t>
            </w:r>
          </w:p>
        </w:tc>
        <w:tc>
          <w:tcPr>
            <w:tcW w:w="3685" w:type="dxa"/>
            <w:shd w:val="clear" w:color="auto" w:fill="auto"/>
            <w:hideMark/>
          </w:tcPr>
          <w:p w14:paraId="4354BFA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-Vinyl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ide-vinyl acetate copolymers</w:t>
            </w:r>
          </w:p>
        </w:tc>
        <w:tc>
          <w:tcPr>
            <w:tcW w:w="2268" w:type="dxa"/>
            <w:shd w:val="clear" w:color="auto" w:fill="auto"/>
            <w:hideMark/>
          </w:tcPr>
          <w:p w14:paraId="254A7AD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96F6B9B" w14:textId="77777777" w:rsidTr="0081305E">
        <w:trPr>
          <w:trHeight w:val="300"/>
        </w:trPr>
        <w:tc>
          <w:tcPr>
            <w:tcW w:w="1555" w:type="dxa"/>
            <w:shd w:val="clear" w:color="auto" w:fill="auto"/>
            <w:noWrap/>
            <w:hideMark/>
          </w:tcPr>
          <w:p w14:paraId="6C082FA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18D7A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3904.40</w:t>
            </w:r>
          </w:p>
        </w:tc>
        <w:tc>
          <w:tcPr>
            <w:tcW w:w="3685" w:type="dxa"/>
            <w:shd w:val="clear" w:color="auto" w:fill="auto"/>
            <w:hideMark/>
          </w:tcPr>
          <w:p w14:paraId="0115441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vinyl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 copolymers</w:t>
            </w:r>
          </w:p>
        </w:tc>
        <w:tc>
          <w:tcPr>
            <w:tcW w:w="2268" w:type="dxa"/>
            <w:shd w:val="clear" w:color="auto" w:fill="auto"/>
            <w:hideMark/>
          </w:tcPr>
          <w:p w14:paraId="27E1B87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709B166" w14:textId="77777777" w:rsidTr="0081305E">
        <w:trPr>
          <w:trHeight w:val="300"/>
        </w:trPr>
        <w:tc>
          <w:tcPr>
            <w:tcW w:w="1555" w:type="dxa"/>
            <w:shd w:val="clear" w:color="auto" w:fill="auto"/>
            <w:noWrap/>
            <w:hideMark/>
          </w:tcPr>
          <w:p w14:paraId="627FD04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65B6A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3904.50</w:t>
            </w:r>
          </w:p>
        </w:tc>
        <w:tc>
          <w:tcPr>
            <w:tcW w:w="3685" w:type="dxa"/>
            <w:shd w:val="clear" w:color="auto" w:fill="auto"/>
            <w:hideMark/>
          </w:tcPr>
          <w:p w14:paraId="451DF7A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-Vinylidene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 polymers</w:t>
            </w:r>
          </w:p>
        </w:tc>
        <w:tc>
          <w:tcPr>
            <w:tcW w:w="2268" w:type="dxa"/>
            <w:shd w:val="clear" w:color="auto" w:fill="auto"/>
            <w:hideMark/>
          </w:tcPr>
          <w:p w14:paraId="29B244E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5742589" w14:textId="77777777" w:rsidTr="0081305E">
        <w:trPr>
          <w:trHeight w:val="300"/>
        </w:trPr>
        <w:tc>
          <w:tcPr>
            <w:tcW w:w="1555" w:type="dxa"/>
            <w:shd w:val="clear" w:color="auto" w:fill="auto"/>
            <w:noWrap/>
            <w:hideMark/>
          </w:tcPr>
          <w:p w14:paraId="09E7765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B3AAB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AAA0B4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-Flu</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o-polymers :</w:t>
            </w:r>
          </w:p>
        </w:tc>
        <w:tc>
          <w:tcPr>
            <w:tcW w:w="2268" w:type="dxa"/>
            <w:shd w:val="clear" w:color="auto" w:fill="auto"/>
            <w:noWrap/>
            <w:hideMark/>
          </w:tcPr>
          <w:p w14:paraId="687F44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962DD99" w14:textId="77777777" w:rsidTr="0081305E">
        <w:trPr>
          <w:trHeight w:val="300"/>
        </w:trPr>
        <w:tc>
          <w:tcPr>
            <w:tcW w:w="1555" w:type="dxa"/>
            <w:shd w:val="clear" w:color="auto" w:fill="auto"/>
            <w:noWrap/>
            <w:hideMark/>
          </w:tcPr>
          <w:p w14:paraId="03D0F1B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D566D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3904.61</w:t>
            </w:r>
          </w:p>
        </w:tc>
        <w:tc>
          <w:tcPr>
            <w:tcW w:w="3685" w:type="dxa"/>
            <w:shd w:val="clear" w:color="auto" w:fill="auto"/>
            <w:hideMark/>
          </w:tcPr>
          <w:p w14:paraId="72D67DB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--Polytetraflu</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oethylene</w:t>
            </w:r>
          </w:p>
        </w:tc>
        <w:tc>
          <w:tcPr>
            <w:tcW w:w="2268" w:type="dxa"/>
            <w:shd w:val="clear" w:color="auto" w:fill="auto"/>
            <w:hideMark/>
          </w:tcPr>
          <w:p w14:paraId="29A2109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8C8B5E8" w14:textId="77777777" w:rsidTr="0081305E">
        <w:trPr>
          <w:trHeight w:val="300"/>
        </w:trPr>
        <w:tc>
          <w:tcPr>
            <w:tcW w:w="1555" w:type="dxa"/>
            <w:shd w:val="clear" w:color="auto" w:fill="auto"/>
            <w:noWrap/>
            <w:hideMark/>
          </w:tcPr>
          <w:p w14:paraId="70DC1CA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435BD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3904.69</w:t>
            </w:r>
          </w:p>
        </w:tc>
        <w:tc>
          <w:tcPr>
            <w:tcW w:w="3685" w:type="dxa"/>
            <w:shd w:val="clear" w:color="auto" w:fill="auto"/>
            <w:hideMark/>
          </w:tcPr>
          <w:p w14:paraId="7E2699E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9EBDEA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4F957D4" w14:textId="77777777" w:rsidTr="0081305E">
        <w:trPr>
          <w:trHeight w:val="300"/>
        </w:trPr>
        <w:tc>
          <w:tcPr>
            <w:tcW w:w="1555" w:type="dxa"/>
            <w:shd w:val="clear" w:color="auto" w:fill="auto"/>
            <w:noWrap/>
            <w:hideMark/>
          </w:tcPr>
          <w:p w14:paraId="26F762F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9B935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3904.90</w:t>
            </w:r>
          </w:p>
        </w:tc>
        <w:tc>
          <w:tcPr>
            <w:tcW w:w="3685" w:type="dxa"/>
            <w:shd w:val="clear" w:color="auto" w:fill="auto"/>
            <w:hideMark/>
          </w:tcPr>
          <w:p w14:paraId="1A7037A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E13498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EC0EB10" w14:textId="77777777" w:rsidTr="0081305E">
        <w:trPr>
          <w:trHeight w:val="652"/>
        </w:trPr>
        <w:tc>
          <w:tcPr>
            <w:tcW w:w="1555" w:type="dxa"/>
            <w:shd w:val="clear" w:color="auto" w:fill="auto"/>
            <w:noWrap/>
            <w:hideMark/>
          </w:tcPr>
          <w:p w14:paraId="0CAB1CF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39.05</w:t>
            </w:r>
          </w:p>
        </w:tc>
        <w:tc>
          <w:tcPr>
            <w:tcW w:w="1134" w:type="dxa"/>
            <w:shd w:val="clear" w:color="auto" w:fill="auto"/>
            <w:noWrap/>
            <w:hideMark/>
          </w:tcPr>
          <w:p w14:paraId="1B81CA2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D34FF0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Polymers of vinyl acetate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other vinyl esters,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 other vinyl polymers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w:t>
            </w:r>
          </w:p>
        </w:tc>
        <w:tc>
          <w:tcPr>
            <w:tcW w:w="2268" w:type="dxa"/>
            <w:shd w:val="clear" w:color="auto" w:fill="auto"/>
            <w:noWrap/>
            <w:hideMark/>
          </w:tcPr>
          <w:p w14:paraId="552886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A524D1B" w14:textId="77777777" w:rsidTr="0081305E">
        <w:trPr>
          <w:trHeight w:val="300"/>
        </w:trPr>
        <w:tc>
          <w:tcPr>
            <w:tcW w:w="1555" w:type="dxa"/>
            <w:shd w:val="clear" w:color="auto" w:fill="auto"/>
            <w:noWrap/>
            <w:hideMark/>
          </w:tcPr>
          <w:p w14:paraId="1A0676D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0AE30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DB3C50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-Poly(vinyl acetate) :</w:t>
            </w:r>
          </w:p>
        </w:tc>
        <w:tc>
          <w:tcPr>
            <w:tcW w:w="2268" w:type="dxa"/>
            <w:shd w:val="clear" w:color="auto" w:fill="auto"/>
            <w:noWrap/>
            <w:hideMark/>
          </w:tcPr>
          <w:p w14:paraId="449B71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E10D3C6" w14:textId="77777777" w:rsidTr="0081305E">
        <w:trPr>
          <w:trHeight w:val="300"/>
        </w:trPr>
        <w:tc>
          <w:tcPr>
            <w:tcW w:w="1555" w:type="dxa"/>
            <w:shd w:val="clear" w:color="auto" w:fill="auto"/>
            <w:noWrap/>
            <w:hideMark/>
          </w:tcPr>
          <w:p w14:paraId="6264B24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18A48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3905.12</w:t>
            </w:r>
          </w:p>
        </w:tc>
        <w:tc>
          <w:tcPr>
            <w:tcW w:w="3685" w:type="dxa"/>
            <w:shd w:val="clear" w:color="auto" w:fill="auto"/>
            <w:hideMark/>
          </w:tcPr>
          <w:p w14:paraId="686D0BE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aqueous dispersion</w:t>
            </w:r>
          </w:p>
        </w:tc>
        <w:tc>
          <w:tcPr>
            <w:tcW w:w="2268" w:type="dxa"/>
            <w:shd w:val="clear" w:color="auto" w:fill="auto"/>
            <w:hideMark/>
          </w:tcPr>
          <w:p w14:paraId="3A6FCCC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B8362B2" w14:textId="77777777" w:rsidTr="0081305E">
        <w:trPr>
          <w:trHeight w:val="300"/>
        </w:trPr>
        <w:tc>
          <w:tcPr>
            <w:tcW w:w="1555" w:type="dxa"/>
            <w:shd w:val="clear" w:color="auto" w:fill="auto"/>
            <w:noWrap/>
            <w:hideMark/>
          </w:tcPr>
          <w:p w14:paraId="1699441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D54B2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3905.19</w:t>
            </w:r>
          </w:p>
        </w:tc>
        <w:tc>
          <w:tcPr>
            <w:tcW w:w="3685" w:type="dxa"/>
            <w:shd w:val="clear" w:color="auto" w:fill="auto"/>
            <w:hideMark/>
          </w:tcPr>
          <w:p w14:paraId="61B1884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2C6464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7745C51" w14:textId="77777777" w:rsidTr="0081305E">
        <w:trPr>
          <w:trHeight w:val="300"/>
        </w:trPr>
        <w:tc>
          <w:tcPr>
            <w:tcW w:w="1555" w:type="dxa"/>
            <w:shd w:val="clear" w:color="auto" w:fill="auto"/>
            <w:noWrap/>
            <w:hideMark/>
          </w:tcPr>
          <w:p w14:paraId="3A6E0A0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836D5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F0637F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-Vinyl acetate copolymers :</w:t>
            </w:r>
          </w:p>
        </w:tc>
        <w:tc>
          <w:tcPr>
            <w:tcW w:w="2268" w:type="dxa"/>
            <w:shd w:val="clear" w:color="auto" w:fill="auto"/>
            <w:noWrap/>
            <w:hideMark/>
          </w:tcPr>
          <w:p w14:paraId="7C9DA9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989046A" w14:textId="77777777" w:rsidTr="0081305E">
        <w:trPr>
          <w:trHeight w:val="300"/>
        </w:trPr>
        <w:tc>
          <w:tcPr>
            <w:tcW w:w="1555" w:type="dxa"/>
            <w:shd w:val="clear" w:color="auto" w:fill="auto"/>
            <w:noWrap/>
            <w:hideMark/>
          </w:tcPr>
          <w:p w14:paraId="5606609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B3B6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3905.21</w:t>
            </w:r>
          </w:p>
        </w:tc>
        <w:tc>
          <w:tcPr>
            <w:tcW w:w="3685" w:type="dxa"/>
            <w:shd w:val="clear" w:color="auto" w:fill="auto"/>
            <w:hideMark/>
          </w:tcPr>
          <w:p w14:paraId="02686BF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aqueous dispersion</w:t>
            </w:r>
          </w:p>
        </w:tc>
        <w:tc>
          <w:tcPr>
            <w:tcW w:w="2268" w:type="dxa"/>
            <w:shd w:val="clear" w:color="auto" w:fill="auto"/>
            <w:hideMark/>
          </w:tcPr>
          <w:p w14:paraId="7B02126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DF5BA03" w14:textId="77777777" w:rsidTr="0081305E">
        <w:trPr>
          <w:trHeight w:val="300"/>
        </w:trPr>
        <w:tc>
          <w:tcPr>
            <w:tcW w:w="1555" w:type="dxa"/>
            <w:shd w:val="clear" w:color="auto" w:fill="auto"/>
            <w:noWrap/>
            <w:hideMark/>
          </w:tcPr>
          <w:p w14:paraId="387B1ED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59F64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3905.29</w:t>
            </w:r>
          </w:p>
        </w:tc>
        <w:tc>
          <w:tcPr>
            <w:tcW w:w="3685" w:type="dxa"/>
            <w:shd w:val="clear" w:color="auto" w:fill="auto"/>
            <w:hideMark/>
          </w:tcPr>
          <w:p w14:paraId="24496D5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FF465E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7A3E0E3" w14:textId="77777777" w:rsidTr="0081305E">
        <w:trPr>
          <w:trHeight w:val="391"/>
        </w:trPr>
        <w:tc>
          <w:tcPr>
            <w:tcW w:w="1555" w:type="dxa"/>
            <w:shd w:val="clear" w:color="auto" w:fill="auto"/>
            <w:noWrap/>
            <w:hideMark/>
          </w:tcPr>
          <w:p w14:paraId="66EDEB4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686CC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3905.30</w:t>
            </w:r>
          </w:p>
        </w:tc>
        <w:tc>
          <w:tcPr>
            <w:tcW w:w="3685" w:type="dxa"/>
            <w:shd w:val="clear" w:color="auto" w:fill="auto"/>
            <w:hideMark/>
          </w:tcPr>
          <w:p w14:paraId="51228BB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-Poly(vinyl alcohol),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containing unhydrolysed acetate groups</w:t>
            </w:r>
          </w:p>
        </w:tc>
        <w:tc>
          <w:tcPr>
            <w:tcW w:w="2268" w:type="dxa"/>
            <w:shd w:val="clear" w:color="auto" w:fill="auto"/>
            <w:hideMark/>
          </w:tcPr>
          <w:p w14:paraId="355637B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A931D1C" w14:textId="77777777" w:rsidTr="0081305E">
        <w:trPr>
          <w:trHeight w:val="300"/>
        </w:trPr>
        <w:tc>
          <w:tcPr>
            <w:tcW w:w="1555" w:type="dxa"/>
            <w:shd w:val="clear" w:color="auto" w:fill="auto"/>
            <w:noWrap/>
            <w:hideMark/>
          </w:tcPr>
          <w:p w14:paraId="74F73EE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3506F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9595D6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6460A47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2ADCE6A" w14:textId="77777777" w:rsidTr="0081305E">
        <w:trPr>
          <w:trHeight w:val="300"/>
        </w:trPr>
        <w:tc>
          <w:tcPr>
            <w:tcW w:w="1555" w:type="dxa"/>
            <w:shd w:val="clear" w:color="auto" w:fill="auto"/>
            <w:noWrap/>
            <w:hideMark/>
          </w:tcPr>
          <w:p w14:paraId="28D0A2E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052DD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3905.91</w:t>
            </w:r>
          </w:p>
        </w:tc>
        <w:tc>
          <w:tcPr>
            <w:tcW w:w="3685" w:type="dxa"/>
            <w:shd w:val="clear" w:color="auto" w:fill="auto"/>
            <w:hideMark/>
          </w:tcPr>
          <w:p w14:paraId="4CBC490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--Copolymers</w:t>
            </w:r>
          </w:p>
        </w:tc>
        <w:tc>
          <w:tcPr>
            <w:tcW w:w="2268" w:type="dxa"/>
            <w:shd w:val="clear" w:color="auto" w:fill="auto"/>
            <w:hideMark/>
          </w:tcPr>
          <w:p w14:paraId="6E49722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2A8A318" w14:textId="77777777" w:rsidTr="0081305E">
        <w:trPr>
          <w:trHeight w:val="300"/>
        </w:trPr>
        <w:tc>
          <w:tcPr>
            <w:tcW w:w="1555" w:type="dxa"/>
            <w:shd w:val="clear" w:color="auto" w:fill="auto"/>
            <w:noWrap/>
            <w:hideMark/>
          </w:tcPr>
          <w:p w14:paraId="30D4767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D1E21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3905.99</w:t>
            </w:r>
          </w:p>
        </w:tc>
        <w:tc>
          <w:tcPr>
            <w:tcW w:w="3685" w:type="dxa"/>
            <w:shd w:val="clear" w:color="auto" w:fill="auto"/>
            <w:hideMark/>
          </w:tcPr>
          <w:p w14:paraId="4BDC4A6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D2013E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EFC8147" w14:textId="77777777" w:rsidTr="0081305E">
        <w:trPr>
          <w:trHeight w:val="480"/>
        </w:trPr>
        <w:tc>
          <w:tcPr>
            <w:tcW w:w="1555" w:type="dxa"/>
            <w:shd w:val="clear" w:color="auto" w:fill="auto"/>
            <w:noWrap/>
            <w:hideMark/>
          </w:tcPr>
          <w:p w14:paraId="0A85943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39.06</w:t>
            </w:r>
          </w:p>
        </w:tc>
        <w:tc>
          <w:tcPr>
            <w:tcW w:w="1134" w:type="dxa"/>
            <w:shd w:val="clear" w:color="auto" w:fill="auto"/>
            <w:noWrap/>
            <w:hideMark/>
          </w:tcPr>
          <w:p w14:paraId="4193697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F425E5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Acrylic polymers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w:t>
            </w:r>
          </w:p>
        </w:tc>
        <w:tc>
          <w:tcPr>
            <w:tcW w:w="2268" w:type="dxa"/>
            <w:shd w:val="clear" w:color="auto" w:fill="auto"/>
            <w:noWrap/>
            <w:hideMark/>
          </w:tcPr>
          <w:p w14:paraId="4028F9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10DB437" w14:textId="77777777" w:rsidTr="0081305E">
        <w:trPr>
          <w:trHeight w:val="300"/>
        </w:trPr>
        <w:tc>
          <w:tcPr>
            <w:tcW w:w="1555" w:type="dxa"/>
            <w:shd w:val="clear" w:color="auto" w:fill="auto"/>
            <w:noWrap/>
            <w:hideMark/>
          </w:tcPr>
          <w:p w14:paraId="37F8760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D5DB4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3906.10</w:t>
            </w:r>
          </w:p>
        </w:tc>
        <w:tc>
          <w:tcPr>
            <w:tcW w:w="3685" w:type="dxa"/>
            <w:shd w:val="clear" w:color="auto" w:fill="auto"/>
            <w:hideMark/>
          </w:tcPr>
          <w:p w14:paraId="144993E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-Poly(methyl methacrylate)</w:t>
            </w:r>
          </w:p>
        </w:tc>
        <w:tc>
          <w:tcPr>
            <w:tcW w:w="2268" w:type="dxa"/>
            <w:shd w:val="clear" w:color="auto" w:fill="auto"/>
            <w:hideMark/>
          </w:tcPr>
          <w:p w14:paraId="65BCA4D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5440193" w14:textId="77777777" w:rsidTr="0081305E">
        <w:trPr>
          <w:trHeight w:val="300"/>
        </w:trPr>
        <w:tc>
          <w:tcPr>
            <w:tcW w:w="1555" w:type="dxa"/>
            <w:shd w:val="clear" w:color="auto" w:fill="auto"/>
            <w:noWrap/>
            <w:hideMark/>
          </w:tcPr>
          <w:p w14:paraId="55C7541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F27D8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3906.90</w:t>
            </w:r>
          </w:p>
        </w:tc>
        <w:tc>
          <w:tcPr>
            <w:tcW w:w="3685" w:type="dxa"/>
            <w:shd w:val="clear" w:color="auto" w:fill="auto"/>
            <w:hideMark/>
          </w:tcPr>
          <w:p w14:paraId="23C594B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DE6AB3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D26DD7D" w14:textId="77777777" w:rsidTr="0081305E">
        <w:trPr>
          <w:trHeight w:val="1151"/>
        </w:trPr>
        <w:tc>
          <w:tcPr>
            <w:tcW w:w="1555" w:type="dxa"/>
            <w:shd w:val="clear" w:color="auto" w:fill="auto"/>
            <w:noWrap/>
            <w:hideMark/>
          </w:tcPr>
          <w:p w14:paraId="5CFD4A1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39.07</w:t>
            </w:r>
          </w:p>
        </w:tc>
        <w:tc>
          <w:tcPr>
            <w:tcW w:w="1134" w:type="dxa"/>
            <w:shd w:val="clear" w:color="auto" w:fill="auto"/>
            <w:noWrap/>
            <w:hideMark/>
          </w:tcPr>
          <w:p w14:paraId="7C0FCDC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5558C4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Polyacetals, other polyethers and epoxide resins,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 polycarbonates, alkyd resins, polyallyl esters and other polyesters,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w:t>
            </w:r>
          </w:p>
        </w:tc>
        <w:tc>
          <w:tcPr>
            <w:tcW w:w="2268" w:type="dxa"/>
            <w:shd w:val="clear" w:color="auto" w:fill="auto"/>
            <w:noWrap/>
            <w:hideMark/>
          </w:tcPr>
          <w:p w14:paraId="3DF362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8A17C38" w14:textId="77777777" w:rsidTr="0081305E">
        <w:trPr>
          <w:trHeight w:val="300"/>
        </w:trPr>
        <w:tc>
          <w:tcPr>
            <w:tcW w:w="1555" w:type="dxa"/>
            <w:shd w:val="clear" w:color="auto" w:fill="auto"/>
            <w:noWrap/>
            <w:hideMark/>
          </w:tcPr>
          <w:p w14:paraId="170BD18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7164E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3907.10</w:t>
            </w:r>
          </w:p>
        </w:tc>
        <w:tc>
          <w:tcPr>
            <w:tcW w:w="3685" w:type="dxa"/>
            <w:shd w:val="clear" w:color="auto" w:fill="auto"/>
            <w:hideMark/>
          </w:tcPr>
          <w:p w14:paraId="0838FBB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-Polyacetals</w:t>
            </w:r>
          </w:p>
        </w:tc>
        <w:tc>
          <w:tcPr>
            <w:tcW w:w="2268" w:type="dxa"/>
            <w:shd w:val="clear" w:color="auto" w:fill="auto"/>
            <w:hideMark/>
          </w:tcPr>
          <w:p w14:paraId="0D1D506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3A651B8" w14:textId="77777777" w:rsidTr="0081305E">
        <w:trPr>
          <w:trHeight w:val="300"/>
        </w:trPr>
        <w:tc>
          <w:tcPr>
            <w:tcW w:w="1555" w:type="dxa"/>
            <w:shd w:val="clear" w:color="auto" w:fill="auto"/>
            <w:noWrap/>
          </w:tcPr>
          <w:p w14:paraId="7AA5D51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6EC641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75C7A721" w14:textId="3116217A"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CF4857">
              <w:rPr>
                <w:rFonts w:ascii="Times New Roman" w:eastAsia="Times New Roman" w:hAnsi="Times New Roman" w:cs="Times New Roman"/>
                <w:sz w:val="18"/>
                <w:szCs w:val="18"/>
                <w:lang w:eastAsia="en-NZ"/>
              </w:rPr>
              <w:t>- Other polyethers :</w:t>
            </w:r>
          </w:p>
        </w:tc>
        <w:tc>
          <w:tcPr>
            <w:tcW w:w="2268" w:type="dxa"/>
            <w:shd w:val="clear" w:color="auto" w:fill="auto"/>
          </w:tcPr>
          <w:p w14:paraId="07639DB8" w14:textId="77777777" w:rsidR="0064695D" w:rsidRDefault="0064695D" w:rsidP="0064695D">
            <w:pPr>
              <w:rPr>
                <w:rFonts w:ascii="Times New Roman" w:eastAsia="Times New Roman" w:hAnsi="Times New Roman" w:cs="Times New Roman"/>
                <w:sz w:val="18"/>
                <w:szCs w:val="18"/>
                <w:lang w:eastAsia="en-NZ"/>
              </w:rPr>
            </w:pPr>
          </w:p>
        </w:tc>
      </w:tr>
      <w:tr w:rsidR="0064695D" w:rsidRPr="00E2337B" w14:paraId="40E5CECF" w14:textId="77777777" w:rsidTr="0081305E">
        <w:trPr>
          <w:trHeight w:val="300"/>
        </w:trPr>
        <w:tc>
          <w:tcPr>
            <w:tcW w:w="1555" w:type="dxa"/>
            <w:shd w:val="clear" w:color="auto" w:fill="auto"/>
            <w:noWrap/>
          </w:tcPr>
          <w:p w14:paraId="7D4B48F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C3B9C1A" w14:textId="5800B05D"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3907.21</w:t>
            </w:r>
          </w:p>
        </w:tc>
        <w:tc>
          <w:tcPr>
            <w:tcW w:w="3685" w:type="dxa"/>
            <w:tcBorders>
              <w:top w:val="single" w:sz="4" w:space="0" w:color="auto"/>
              <w:left w:val="nil"/>
              <w:bottom w:val="single" w:sz="4" w:space="0" w:color="auto"/>
              <w:right w:val="single" w:sz="4" w:space="0" w:color="auto"/>
            </w:tcBorders>
            <w:shd w:val="clear" w:color="auto" w:fill="auto"/>
          </w:tcPr>
          <w:p w14:paraId="25E05FE6" w14:textId="5A6D7CE0" w:rsidR="0064695D" w:rsidRPr="00E2337B" w:rsidRDefault="0064695D" w:rsidP="006002FC">
            <w:pPr>
              <w:spacing w:after="0" w:line="240" w:lineRule="auto"/>
              <w:rPr>
                <w:rFonts w:ascii="Times New Roman" w:eastAsia="Times New Roman" w:hAnsi="Times New Roman" w:cs="Times New Roman"/>
                <w:sz w:val="18"/>
                <w:szCs w:val="18"/>
                <w:lang w:eastAsia="en-NZ"/>
              </w:rPr>
            </w:pPr>
            <w:r w:rsidRPr="00CF4857">
              <w:rPr>
                <w:rFonts w:ascii="Times New Roman" w:eastAsia="Times New Roman" w:hAnsi="Times New Roman" w:cs="Times New Roman"/>
                <w:sz w:val="18"/>
                <w:szCs w:val="18"/>
                <w:lang w:eastAsia="en-NZ"/>
              </w:rPr>
              <w:t>--Bis(polyoxyethylene) methylphosphonate</w:t>
            </w:r>
          </w:p>
        </w:tc>
        <w:tc>
          <w:tcPr>
            <w:tcW w:w="2268" w:type="dxa"/>
            <w:shd w:val="clear" w:color="auto" w:fill="auto"/>
          </w:tcPr>
          <w:p w14:paraId="2BCBB4DA" w14:textId="6FCC877D"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31639DC9" w14:textId="77777777" w:rsidTr="0081305E">
        <w:trPr>
          <w:trHeight w:val="300"/>
        </w:trPr>
        <w:tc>
          <w:tcPr>
            <w:tcW w:w="1555" w:type="dxa"/>
            <w:shd w:val="clear" w:color="auto" w:fill="auto"/>
            <w:noWrap/>
          </w:tcPr>
          <w:p w14:paraId="77E7B0D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E78BE9E" w14:textId="263DA9CD"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3907.29</w:t>
            </w:r>
          </w:p>
        </w:tc>
        <w:tc>
          <w:tcPr>
            <w:tcW w:w="3685" w:type="dxa"/>
            <w:tcBorders>
              <w:top w:val="single" w:sz="4" w:space="0" w:color="auto"/>
              <w:left w:val="nil"/>
              <w:bottom w:val="single" w:sz="4" w:space="0" w:color="auto"/>
              <w:right w:val="single" w:sz="4" w:space="0" w:color="auto"/>
            </w:tcBorders>
            <w:shd w:val="clear" w:color="auto" w:fill="auto"/>
          </w:tcPr>
          <w:p w14:paraId="49356D05" w14:textId="355C8334" w:rsidR="0064695D" w:rsidRPr="00E2337B" w:rsidRDefault="0064695D" w:rsidP="006002FC">
            <w:pPr>
              <w:spacing w:after="0" w:line="240" w:lineRule="auto"/>
              <w:rPr>
                <w:rFonts w:ascii="Times New Roman" w:eastAsia="Times New Roman" w:hAnsi="Times New Roman" w:cs="Times New Roman"/>
                <w:sz w:val="18"/>
                <w:szCs w:val="18"/>
                <w:lang w:eastAsia="en-NZ"/>
              </w:rPr>
            </w:pPr>
            <w:r w:rsidRPr="00CF4857">
              <w:rPr>
                <w:rFonts w:ascii="Times New Roman" w:eastAsia="Times New Roman" w:hAnsi="Times New Roman" w:cs="Times New Roman"/>
                <w:sz w:val="18"/>
                <w:szCs w:val="18"/>
                <w:lang w:eastAsia="en-NZ"/>
              </w:rPr>
              <w:t>--Other</w:t>
            </w:r>
          </w:p>
        </w:tc>
        <w:tc>
          <w:tcPr>
            <w:tcW w:w="2268" w:type="dxa"/>
            <w:shd w:val="clear" w:color="auto" w:fill="auto"/>
          </w:tcPr>
          <w:p w14:paraId="21A42672" w14:textId="1476C99D"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6DD627B1" w14:textId="77777777" w:rsidTr="0081305E">
        <w:trPr>
          <w:trHeight w:val="300"/>
        </w:trPr>
        <w:tc>
          <w:tcPr>
            <w:tcW w:w="1555" w:type="dxa"/>
            <w:shd w:val="clear" w:color="auto" w:fill="auto"/>
            <w:noWrap/>
            <w:hideMark/>
          </w:tcPr>
          <w:p w14:paraId="4261F7E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lastRenderedPageBreak/>
              <w:t> </w:t>
            </w:r>
          </w:p>
        </w:tc>
        <w:tc>
          <w:tcPr>
            <w:tcW w:w="1134" w:type="dxa"/>
            <w:shd w:val="clear" w:color="auto" w:fill="auto"/>
            <w:noWrap/>
            <w:hideMark/>
          </w:tcPr>
          <w:p w14:paraId="43709C8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3907.30</w:t>
            </w:r>
          </w:p>
        </w:tc>
        <w:tc>
          <w:tcPr>
            <w:tcW w:w="3685" w:type="dxa"/>
            <w:shd w:val="clear" w:color="auto" w:fill="auto"/>
            <w:hideMark/>
          </w:tcPr>
          <w:p w14:paraId="5232D78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-Epoxide resins</w:t>
            </w:r>
          </w:p>
        </w:tc>
        <w:tc>
          <w:tcPr>
            <w:tcW w:w="2268" w:type="dxa"/>
            <w:shd w:val="clear" w:color="auto" w:fill="auto"/>
            <w:hideMark/>
          </w:tcPr>
          <w:p w14:paraId="0383AED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9902B2C" w14:textId="77777777" w:rsidTr="0081305E">
        <w:trPr>
          <w:trHeight w:val="300"/>
        </w:trPr>
        <w:tc>
          <w:tcPr>
            <w:tcW w:w="1555" w:type="dxa"/>
            <w:shd w:val="clear" w:color="auto" w:fill="auto"/>
            <w:noWrap/>
            <w:hideMark/>
          </w:tcPr>
          <w:p w14:paraId="4BBDB21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66729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3907.40</w:t>
            </w:r>
          </w:p>
        </w:tc>
        <w:tc>
          <w:tcPr>
            <w:tcW w:w="3685" w:type="dxa"/>
            <w:shd w:val="clear" w:color="auto" w:fill="auto"/>
            <w:hideMark/>
          </w:tcPr>
          <w:p w14:paraId="4046572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-Polycarbonates</w:t>
            </w:r>
          </w:p>
        </w:tc>
        <w:tc>
          <w:tcPr>
            <w:tcW w:w="2268" w:type="dxa"/>
            <w:shd w:val="clear" w:color="auto" w:fill="auto"/>
            <w:hideMark/>
          </w:tcPr>
          <w:p w14:paraId="658A66A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935B60C" w14:textId="77777777" w:rsidTr="0081305E">
        <w:trPr>
          <w:trHeight w:val="300"/>
        </w:trPr>
        <w:tc>
          <w:tcPr>
            <w:tcW w:w="1555" w:type="dxa"/>
            <w:shd w:val="clear" w:color="auto" w:fill="auto"/>
            <w:noWrap/>
            <w:hideMark/>
          </w:tcPr>
          <w:p w14:paraId="7AD4F40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A371F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3907.50</w:t>
            </w:r>
          </w:p>
        </w:tc>
        <w:tc>
          <w:tcPr>
            <w:tcW w:w="3685" w:type="dxa"/>
            <w:shd w:val="clear" w:color="auto" w:fill="auto"/>
            <w:hideMark/>
          </w:tcPr>
          <w:p w14:paraId="5758B3A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-Alkyd resins</w:t>
            </w:r>
          </w:p>
        </w:tc>
        <w:tc>
          <w:tcPr>
            <w:tcW w:w="2268" w:type="dxa"/>
            <w:shd w:val="clear" w:color="auto" w:fill="auto"/>
            <w:hideMark/>
          </w:tcPr>
          <w:p w14:paraId="00F1D99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959364D" w14:textId="77777777" w:rsidTr="0081305E">
        <w:trPr>
          <w:trHeight w:val="300"/>
        </w:trPr>
        <w:tc>
          <w:tcPr>
            <w:tcW w:w="1555" w:type="dxa"/>
            <w:shd w:val="clear" w:color="auto" w:fill="auto"/>
            <w:noWrap/>
          </w:tcPr>
          <w:p w14:paraId="291C7B1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4AA56A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55CB1AD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5349E5">
              <w:rPr>
                <w:rFonts w:ascii="Times New Roman" w:eastAsia="Times New Roman" w:hAnsi="Times New Roman" w:cs="Times New Roman"/>
                <w:sz w:val="18"/>
                <w:szCs w:val="18"/>
                <w:lang w:eastAsia="en-NZ"/>
              </w:rPr>
              <w:t>-Poly(ethylene terephthalate)</w:t>
            </w:r>
            <w:r>
              <w:rPr>
                <w:rFonts w:ascii="Times New Roman" w:eastAsia="Times New Roman" w:hAnsi="Times New Roman" w:cs="Times New Roman"/>
                <w:sz w:val="18"/>
                <w:szCs w:val="18"/>
                <w:lang w:eastAsia="en-NZ"/>
              </w:rPr>
              <w:t>:</w:t>
            </w:r>
          </w:p>
        </w:tc>
        <w:tc>
          <w:tcPr>
            <w:tcW w:w="2268" w:type="dxa"/>
            <w:shd w:val="clear" w:color="auto" w:fill="auto"/>
          </w:tcPr>
          <w:p w14:paraId="6BD159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4703B2D6" w14:textId="77777777" w:rsidTr="0081305E">
        <w:trPr>
          <w:trHeight w:val="300"/>
        </w:trPr>
        <w:tc>
          <w:tcPr>
            <w:tcW w:w="1555" w:type="dxa"/>
            <w:shd w:val="clear" w:color="auto" w:fill="auto"/>
            <w:noWrap/>
          </w:tcPr>
          <w:p w14:paraId="4E850A3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0E54BC0"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3907.61</w:t>
            </w:r>
          </w:p>
        </w:tc>
        <w:tc>
          <w:tcPr>
            <w:tcW w:w="3685" w:type="dxa"/>
            <w:shd w:val="clear" w:color="auto" w:fill="auto"/>
          </w:tcPr>
          <w:p w14:paraId="5797DCF1" w14:textId="3C8F18DE" w:rsidR="0064695D" w:rsidRPr="00985161"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w:t>
            </w:r>
            <w:r w:rsidRPr="00985161">
              <w:rPr>
                <w:rFonts w:ascii="Times New Roman" w:hAnsi="Times New Roman" w:cs="Times New Roman"/>
                <w:sz w:val="18"/>
                <w:szCs w:val="18"/>
              </w:rPr>
              <w:t>Having a viscosity number of 78 ml/g or higher</w:t>
            </w:r>
          </w:p>
        </w:tc>
        <w:tc>
          <w:tcPr>
            <w:tcW w:w="2268" w:type="dxa"/>
            <w:shd w:val="clear" w:color="auto" w:fill="auto"/>
          </w:tcPr>
          <w:p w14:paraId="7803DB5F" w14:textId="77777777" w:rsidR="0064695D" w:rsidRPr="00985161"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CTH or RVC(30BU/40BD)</w:t>
            </w:r>
          </w:p>
        </w:tc>
      </w:tr>
      <w:tr w:rsidR="0064695D" w:rsidRPr="00E2337B" w14:paraId="516DB781" w14:textId="77777777" w:rsidTr="0081305E">
        <w:trPr>
          <w:trHeight w:val="300"/>
        </w:trPr>
        <w:tc>
          <w:tcPr>
            <w:tcW w:w="1555" w:type="dxa"/>
            <w:shd w:val="clear" w:color="auto" w:fill="auto"/>
            <w:noWrap/>
          </w:tcPr>
          <w:p w14:paraId="73F0A82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27026BA"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3907.69</w:t>
            </w:r>
          </w:p>
        </w:tc>
        <w:tc>
          <w:tcPr>
            <w:tcW w:w="3685" w:type="dxa"/>
            <w:shd w:val="clear" w:color="auto" w:fill="auto"/>
          </w:tcPr>
          <w:p w14:paraId="538A94E5" w14:textId="77777777" w:rsidR="0064695D" w:rsidRPr="00985161"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--Other</w:t>
            </w:r>
          </w:p>
        </w:tc>
        <w:tc>
          <w:tcPr>
            <w:tcW w:w="2268" w:type="dxa"/>
            <w:shd w:val="clear" w:color="auto" w:fill="auto"/>
          </w:tcPr>
          <w:p w14:paraId="067F019E" w14:textId="77777777" w:rsidR="0064695D" w:rsidRPr="00985161"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CTH or RVC(30BU/40BD)</w:t>
            </w:r>
          </w:p>
        </w:tc>
      </w:tr>
      <w:tr w:rsidR="0064695D" w:rsidRPr="00E2337B" w14:paraId="3BB10655" w14:textId="77777777" w:rsidTr="0081305E">
        <w:trPr>
          <w:trHeight w:val="300"/>
        </w:trPr>
        <w:tc>
          <w:tcPr>
            <w:tcW w:w="1555" w:type="dxa"/>
            <w:shd w:val="clear" w:color="auto" w:fill="auto"/>
            <w:noWrap/>
            <w:hideMark/>
          </w:tcPr>
          <w:p w14:paraId="7925B70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EBD90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3907.70</w:t>
            </w:r>
          </w:p>
        </w:tc>
        <w:tc>
          <w:tcPr>
            <w:tcW w:w="3685" w:type="dxa"/>
            <w:shd w:val="clear" w:color="auto" w:fill="auto"/>
            <w:hideMark/>
          </w:tcPr>
          <w:p w14:paraId="10F24FBE"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-Poly(lactic acid)</w:t>
            </w:r>
          </w:p>
        </w:tc>
        <w:tc>
          <w:tcPr>
            <w:tcW w:w="2268" w:type="dxa"/>
            <w:shd w:val="clear" w:color="auto" w:fill="auto"/>
            <w:hideMark/>
          </w:tcPr>
          <w:p w14:paraId="3AE9F0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46D53E30" w14:textId="77777777" w:rsidTr="0081305E">
        <w:trPr>
          <w:trHeight w:val="300"/>
        </w:trPr>
        <w:tc>
          <w:tcPr>
            <w:tcW w:w="1555" w:type="dxa"/>
            <w:shd w:val="clear" w:color="auto" w:fill="auto"/>
            <w:noWrap/>
            <w:hideMark/>
          </w:tcPr>
          <w:p w14:paraId="114CC5F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54765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84BE17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polyesters :</w:t>
            </w:r>
          </w:p>
        </w:tc>
        <w:tc>
          <w:tcPr>
            <w:tcW w:w="2268" w:type="dxa"/>
            <w:shd w:val="clear" w:color="auto" w:fill="auto"/>
            <w:noWrap/>
            <w:hideMark/>
          </w:tcPr>
          <w:p w14:paraId="221626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9750A61" w14:textId="77777777" w:rsidTr="0081305E">
        <w:trPr>
          <w:trHeight w:val="300"/>
        </w:trPr>
        <w:tc>
          <w:tcPr>
            <w:tcW w:w="1555" w:type="dxa"/>
            <w:shd w:val="clear" w:color="auto" w:fill="auto"/>
            <w:noWrap/>
            <w:hideMark/>
          </w:tcPr>
          <w:p w14:paraId="7DBFA4C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2080D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3907.91</w:t>
            </w:r>
          </w:p>
        </w:tc>
        <w:tc>
          <w:tcPr>
            <w:tcW w:w="3685" w:type="dxa"/>
            <w:shd w:val="clear" w:color="auto" w:fill="auto"/>
            <w:hideMark/>
          </w:tcPr>
          <w:p w14:paraId="45FB945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--Unsaturated</w:t>
            </w:r>
          </w:p>
        </w:tc>
        <w:tc>
          <w:tcPr>
            <w:tcW w:w="2268" w:type="dxa"/>
            <w:shd w:val="clear" w:color="auto" w:fill="auto"/>
            <w:hideMark/>
          </w:tcPr>
          <w:p w14:paraId="5F76BE7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69271CC" w14:textId="77777777" w:rsidTr="0081305E">
        <w:trPr>
          <w:trHeight w:val="300"/>
        </w:trPr>
        <w:tc>
          <w:tcPr>
            <w:tcW w:w="1555" w:type="dxa"/>
            <w:shd w:val="clear" w:color="auto" w:fill="auto"/>
            <w:noWrap/>
            <w:hideMark/>
          </w:tcPr>
          <w:p w14:paraId="4A1C2BD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C9BF1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3907.99</w:t>
            </w:r>
          </w:p>
        </w:tc>
        <w:tc>
          <w:tcPr>
            <w:tcW w:w="3685" w:type="dxa"/>
            <w:shd w:val="clear" w:color="auto" w:fill="auto"/>
            <w:hideMark/>
          </w:tcPr>
          <w:p w14:paraId="17B4270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54AEDD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690A13A" w14:textId="77777777" w:rsidTr="0081305E">
        <w:trPr>
          <w:trHeight w:val="300"/>
        </w:trPr>
        <w:tc>
          <w:tcPr>
            <w:tcW w:w="1555" w:type="dxa"/>
            <w:shd w:val="clear" w:color="auto" w:fill="auto"/>
            <w:noWrap/>
            <w:hideMark/>
          </w:tcPr>
          <w:p w14:paraId="4B24772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39.08</w:t>
            </w:r>
          </w:p>
        </w:tc>
        <w:tc>
          <w:tcPr>
            <w:tcW w:w="1134" w:type="dxa"/>
            <w:shd w:val="clear" w:color="auto" w:fill="auto"/>
            <w:noWrap/>
            <w:hideMark/>
          </w:tcPr>
          <w:p w14:paraId="50FBD7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875FD4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Polyamides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w:t>
            </w:r>
          </w:p>
        </w:tc>
        <w:tc>
          <w:tcPr>
            <w:tcW w:w="2268" w:type="dxa"/>
            <w:shd w:val="clear" w:color="auto" w:fill="auto"/>
            <w:noWrap/>
            <w:hideMark/>
          </w:tcPr>
          <w:p w14:paraId="1182EB7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DD37FEB" w14:textId="77777777" w:rsidTr="0081305E">
        <w:trPr>
          <w:trHeight w:val="480"/>
        </w:trPr>
        <w:tc>
          <w:tcPr>
            <w:tcW w:w="1555" w:type="dxa"/>
            <w:shd w:val="clear" w:color="auto" w:fill="auto"/>
            <w:noWrap/>
            <w:hideMark/>
          </w:tcPr>
          <w:p w14:paraId="55861C3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F5444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3908.10</w:t>
            </w:r>
          </w:p>
        </w:tc>
        <w:tc>
          <w:tcPr>
            <w:tcW w:w="3685" w:type="dxa"/>
            <w:shd w:val="clear" w:color="auto" w:fill="auto"/>
            <w:hideMark/>
          </w:tcPr>
          <w:p w14:paraId="2048E03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-Polyamide</w:t>
            </w:r>
            <w:r w:rsidRPr="00E2337B">
              <w:rPr>
                <w:rFonts w:ascii="Times New Roman" w:eastAsia="Times New Roman" w:hAnsi="Times New Roman" w:cs="Times New Roman"/>
                <w:sz w:val="18"/>
                <w:szCs w:val="18"/>
                <w:lang w:eastAsia="en-NZ"/>
              </w:rPr>
              <w:noBreakHyphen/>
              <w:t xml:space="preserve">6, </w:t>
            </w:r>
            <w:r w:rsidRPr="00E2337B">
              <w:rPr>
                <w:rFonts w:ascii="Times New Roman" w:eastAsia="Times New Roman" w:hAnsi="Times New Roman" w:cs="Times New Roman"/>
                <w:sz w:val="18"/>
                <w:szCs w:val="18"/>
                <w:lang w:eastAsia="en-NZ"/>
              </w:rPr>
              <w:noBreakHyphen/>
              <w:t xml:space="preserve">11, </w:t>
            </w:r>
            <w:r w:rsidRPr="00E2337B">
              <w:rPr>
                <w:rFonts w:ascii="Times New Roman" w:eastAsia="Times New Roman" w:hAnsi="Times New Roman" w:cs="Times New Roman"/>
                <w:sz w:val="18"/>
                <w:szCs w:val="18"/>
                <w:lang w:eastAsia="en-NZ"/>
              </w:rPr>
              <w:noBreakHyphen/>
              <w:t xml:space="preserve">12, </w:t>
            </w:r>
            <w:r w:rsidRPr="00E2337B">
              <w:rPr>
                <w:rFonts w:ascii="Times New Roman" w:eastAsia="Times New Roman" w:hAnsi="Times New Roman" w:cs="Times New Roman"/>
                <w:sz w:val="18"/>
                <w:szCs w:val="18"/>
                <w:lang w:eastAsia="en-NZ"/>
              </w:rPr>
              <w:noBreakHyphen/>
              <w:t xml:space="preserve">6,6, </w:t>
            </w:r>
            <w:r w:rsidRPr="00E2337B">
              <w:rPr>
                <w:rFonts w:ascii="Times New Roman" w:eastAsia="Times New Roman" w:hAnsi="Times New Roman" w:cs="Times New Roman"/>
                <w:sz w:val="18"/>
                <w:szCs w:val="18"/>
                <w:lang w:eastAsia="en-NZ"/>
              </w:rPr>
              <w:noBreakHyphen/>
              <w:t xml:space="preserve">6,9, </w:t>
            </w:r>
            <w:r w:rsidRPr="00E2337B">
              <w:rPr>
                <w:rFonts w:ascii="Times New Roman" w:eastAsia="Times New Roman" w:hAnsi="Times New Roman" w:cs="Times New Roman"/>
                <w:sz w:val="18"/>
                <w:szCs w:val="18"/>
                <w:lang w:eastAsia="en-NZ"/>
              </w:rPr>
              <w:noBreakHyphen/>
              <w:t xml:space="preserve">6,10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w:t>
            </w:r>
            <w:r w:rsidRPr="00E2337B">
              <w:rPr>
                <w:rFonts w:ascii="Times New Roman" w:eastAsia="Times New Roman" w:hAnsi="Times New Roman" w:cs="Times New Roman"/>
                <w:sz w:val="18"/>
                <w:szCs w:val="18"/>
                <w:lang w:eastAsia="en-NZ"/>
              </w:rPr>
              <w:noBreakHyphen/>
              <w:t>6,12</w:t>
            </w:r>
          </w:p>
        </w:tc>
        <w:tc>
          <w:tcPr>
            <w:tcW w:w="2268" w:type="dxa"/>
            <w:shd w:val="clear" w:color="auto" w:fill="auto"/>
            <w:hideMark/>
          </w:tcPr>
          <w:p w14:paraId="26CD521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1B5DE3B" w14:textId="77777777" w:rsidTr="0081305E">
        <w:trPr>
          <w:trHeight w:val="300"/>
        </w:trPr>
        <w:tc>
          <w:tcPr>
            <w:tcW w:w="1555" w:type="dxa"/>
            <w:shd w:val="clear" w:color="auto" w:fill="auto"/>
            <w:noWrap/>
            <w:hideMark/>
          </w:tcPr>
          <w:p w14:paraId="25DF375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5B87D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3908.90</w:t>
            </w:r>
          </w:p>
        </w:tc>
        <w:tc>
          <w:tcPr>
            <w:tcW w:w="3685" w:type="dxa"/>
            <w:shd w:val="clear" w:color="auto" w:fill="auto"/>
            <w:hideMark/>
          </w:tcPr>
          <w:p w14:paraId="7577C8A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F5A994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5777225" w14:textId="77777777" w:rsidTr="0081305E">
        <w:trPr>
          <w:trHeight w:val="534"/>
        </w:trPr>
        <w:tc>
          <w:tcPr>
            <w:tcW w:w="1555" w:type="dxa"/>
            <w:shd w:val="clear" w:color="auto" w:fill="auto"/>
            <w:noWrap/>
            <w:hideMark/>
          </w:tcPr>
          <w:p w14:paraId="591B36D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39.09</w:t>
            </w:r>
          </w:p>
        </w:tc>
        <w:tc>
          <w:tcPr>
            <w:tcW w:w="1134" w:type="dxa"/>
            <w:shd w:val="clear" w:color="auto" w:fill="auto"/>
            <w:noWrap/>
            <w:hideMark/>
          </w:tcPr>
          <w:p w14:paraId="0413421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1DBA62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Amino-resins, phenolic resins and polyurethanes,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w:t>
            </w:r>
          </w:p>
        </w:tc>
        <w:tc>
          <w:tcPr>
            <w:tcW w:w="2268" w:type="dxa"/>
            <w:shd w:val="clear" w:color="auto" w:fill="auto"/>
            <w:noWrap/>
            <w:hideMark/>
          </w:tcPr>
          <w:p w14:paraId="1282F8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86CEAFC" w14:textId="77777777" w:rsidTr="0081305E">
        <w:trPr>
          <w:trHeight w:val="300"/>
        </w:trPr>
        <w:tc>
          <w:tcPr>
            <w:tcW w:w="1555" w:type="dxa"/>
            <w:shd w:val="clear" w:color="auto" w:fill="auto"/>
            <w:noWrap/>
            <w:hideMark/>
          </w:tcPr>
          <w:p w14:paraId="1262DE3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F2D5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3909.10</w:t>
            </w:r>
          </w:p>
        </w:tc>
        <w:tc>
          <w:tcPr>
            <w:tcW w:w="3685" w:type="dxa"/>
            <w:shd w:val="clear" w:color="auto" w:fill="auto"/>
            <w:hideMark/>
          </w:tcPr>
          <w:p w14:paraId="7FE5C4A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-Urea resins; thiourea resins</w:t>
            </w:r>
          </w:p>
        </w:tc>
        <w:tc>
          <w:tcPr>
            <w:tcW w:w="2268" w:type="dxa"/>
            <w:shd w:val="clear" w:color="auto" w:fill="auto"/>
            <w:hideMark/>
          </w:tcPr>
          <w:p w14:paraId="2CB5E05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1CA8058" w14:textId="77777777" w:rsidTr="0081305E">
        <w:trPr>
          <w:trHeight w:val="300"/>
        </w:trPr>
        <w:tc>
          <w:tcPr>
            <w:tcW w:w="1555" w:type="dxa"/>
            <w:shd w:val="clear" w:color="auto" w:fill="auto"/>
            <w:noWrap/>
            <w:hideMark/>
          </w:tcPr>
          <w:p w14:paraId="657F9CE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B38EE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3909.20</w:t>
            </w:r>
          </w:p>
        </w:tc>
        <w:tc>
          <w:tcPr>
            <w:tcW w:w="3685" w:type="dxa"/>
            <w:shd w:val="clear" w:color="auto" w:fill="auto"/>
            <w:hideMark/>
          </w:tcPr>
          <w:p w14:paraId="627E223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-Melamine resins</w:t>
            </w:r>
          </w:p>
        </w:tc>
        <w:tc>
          <w:tcPr>
            <w:tcW w:w="2268" w:type="dxa"/>
            <w:shd w:val="clear" w:color="auto" w:fill="auto"/>
            <w:hideMark/>
          </w:tcPr>
          <w:p w14:paraId="1BF359D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E2106E2" w14:textId="77777777" w:rsidTr="0081305E">
        <w:trPr>
          <w:trHeight w:val="300"/>
        </w:trPr>
        <w:tc>
          <w:tcPr>
            <w:tcW w:w="1555" w:type="dxa"/>
            <w:shd w:val="clear" w:color="auto" w:fill="auto"/>
            <w:noWrap/>
          </w:tcPr>
          <w:p w14:paraId="7C75E9F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29E1DF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16F0A09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FB5225">
              <w:rPr>
                <w:rFonts w:ascii="Times New Roman" w:eastAsia="Times New Roman" w:hAnsi="Times New Roman" w:cs="Times New Roman"/>
                <w:sz w:val="18"/>
                <w:szCs w:val="18"/>
                <w:lang w:eastAsia="en-NZ"/>
              </w:rPr>
              <w:t>-Other amino-resins</w:t>
            </w:r>
          </w:p>
        </w:tc>
        <w:tc>
          <w:tcPr>
            <w:tcW w:w="2268" w:type="dxa"/>
            <w:shd w:val="clear" w:color="auto" w:fill="auto"/>
          </w:tcPr>
          <w:p w14:paraId="284C9C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E2337B" w14:paraId="75FAE1C1" w14:textId="77777777" w:rsidTr="0081305E">
        <w:trPr>
          <w:trHeight w:val="300"/>
        </w:trPr>
        <w:tc>
          <w:tcPr>
            <w:tcW w:w="1555" w:type="dxa"/>
            <w:shd w:val="clear" w:color="auto" w:fill="auto"/>
            <w:noWrap/>
          </w:tcPr>
          <w:p w14:paraId="7411C96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967F17E"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3909.31</w:t>
            </w:r>
          </w:p>
        </w:tc>
        <w:tc>
          <w:tcPr>
            <w:tcW w:w="3685" w:type="dxa"/>
            <w:shd w:val="clear" w:color="auto" w:fill="auto"/>
          </w:tcPr>
          <w:p w14:paraId="53A86BD4" w14:textId="77777777" w:rsidR="0064695D" w:rsidRPr="00985161"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w:t>
            </w:r>
            <w:r w:rsidRPr="00985161">
              <w:rPr>
                <w:rFonts w:ascii="Times New Roman" w:hAnsi="Times New Roman" w:cs="Times New Roman"/>
                <w:sz w:val="18"/>
                <w:szCs w:val="18"/>
              </w:rPr>
              <w:t xml:space="preserve"> Poly(methylene phenyl isocyanate) (crude MDI, polymeric MDI)</w:t>
            </w:r>
          </w:p>
        </w:tc>
        <w:tc>
          <w:tcPr>
            <w:tcW w:w="2268" w:type="dxa"/>
            <w:shd w:val="clear" w:color="auto" w:fill="auto"/>
          </w:tcPr>
          <w:p w14:paraId="7F3D83EC" w14:textId="77777777" w:rsidR="0064695D" w:rsidRPr="00985161"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CTH or RVC(30BU/40BD)</w:t>
            </w:r>
          </w:p>
        </w:tc>
      </w:tr>
      <w:tr w:rsidR="0064695D" w:rsidRPr="00E2337B" w14:paraId="715B36CA" w14:textId="77777777" w:rsidTr="0081305E">
        <w:trPr>
          <w:trHeight w:val="300"/>
        </w:trPr>
        <w:tc>
          <w:tcPr>
            <w:tcW w:w="1555" w:type="dxa"/>
            <w:shd w:val="clear" w:color="auto" w:fill="auto"/>
            <w:noWrap/>
          </w:tcPr>
          <w:p w14:paraId="34B38E0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75D093F"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3909.39</w:t>
            </w:r>
          </w:p>
        </w:tc>
        <w:tc>
          <w:tcPr>
            <w:tcW w:w="3685" w:type="dxa"/>
            <w:shd w:val="clear" w:color="auto" w:fill="auto"/>
          </w:tcPr>
          <w:p w14:paraId="77389A23" w14:textId="77777777" w:rsidR="0064695D" w:rsidRPr="00985161"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--Other</w:t>
            </w:r>
          </w:p>
        </w:tc>
        <w:tc>
          <w:tcPr>
            <w:tcW w:w="2268" w:type="dxa"/>
            <w:shd w:val="clear" w:color="auto" w:fill="auto"/>
          </w:tcPr>
          <w:p w14:paraId="517E3244" w14:textId="77777777" w:rsidR="0064695D" w:rsidRPr="00985161"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CTH or RVC(30BU/40BD)</w:t>
            </w:r>
          </w:p>
        </w:tc>
      </w:tr>
      <w:tr w:rsidR="0064695D" w:rsidRPr="00E2337B" w14:paraId="46D79BE0" w14:textId="77777777" w:rsidTr="0081305E">
        <w:trPr>
          <w:trHeight w:val="300"/>
        </w:trPr>
        <w:tc>
          <w:tcPr>
            <w:tcW w:w="1555" w:type="dxa"/>
            <w:shd w:val="clear" w:color="auto" w:fill="auto"/>
            <w:noWrap/>
            <w:hideMark/>
          </w:tcPr>
          <w:p w14:paraId="5351C64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30D5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3909.40</w:t>
            </w:r>
          </w:p>
        </w:tc>
        <w:tc>
          <w:tcPr>
            <w:tcW w:w="3685" w:type="dxa"/>
            <w:shd w:val="clear" w:color="auto" w:fill="auto"/>
            <w:hideMark/>
          </w:tcPr>
          <w:p w14:paraId="0384406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-Phenolic resins</w:t>
            </w:r>
          </w:p>
        </w:tc>
        <w:tc>
          <w:tcPr>
            <w:tcW w:w="2268" w:type="dxa"/>
            <w:shd w:val="clear" w:color="auto" w:fill="auto"/>
            <w:hideMark/>
          </w:tcPr>
          <w:p w14:paraId="03A75E4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F7734FA" w14:textId="77777777" w:rsidTr="0081305E">
        <w:trPr>
          <w:trHeight w:val="300"/>
        </w:trPr>
        <w:tc>
          <w:tcPr>
            <w:tcW w:w="1555" w:type="dxa"/>
            <w:shd w:val="clear" w:color="auto" w:fill="auto"/>
            <w:noWrap/>
            <w:hideMark/>
          </w:tcPr>
          <w:p w14:paraId="5883BAC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A0D4B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3909.50</w:t>
            </w:r>
          </w:p>
        </w:tc>
        <w:tc>
          <w:tcPr>
            <w:tcW w:w="3685" w:type="dxa"/>
            <w:shd w:val="clear" w:color="auto" w:fill="auto"/>
            <w:hideMark/>
          </w:tcPr>
          <w:p w14:paraId="450D05F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-Polyurethanes</w:t>
            </w:r>
          </w:p>
        </w:tc>
        <w:tc>
          <w:tcPr>
            <w:tcW w:w="2268" w:type="dxa"/>
            <w:shd w:val="clear" w:color="auto" w:fill="auto"/>
            <w:hideMark/>
          </w:tcPr>
          <w:p w14:paraId="1FAB736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F64F44D" w14:textId="77777777" w:rsidTr="0081305E">
        <w:trPr>
          <w:trHeight w:val="300"/>
        </w:trPr>
        <w:tc>
          <w:tcPr>
            <w:tcW w:w="1555" w:type="dxa"/>
            <w:shd w:val="clear" w:color="auto" w:fill="auto"/>
            <w:noWrap/>
            <w:hideMark/>
          </w:tcPr>
          <w:p w14:paraId="6B38064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39.10</w:t>
            </w:r>
          </w:p>
        </w:tc>
        <w:tc>
          <w:tcPr>
            <w:tcW w:w="1134" w:type="dxa"/>
            <w:shd w:val="clear" w:color="auto" w:fill="auto"/>
            <w:noWrap/>
            <w:hideMark/>
          </w:tcPr>
          <w:p w14:paraId="5F55B91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3910.00</w:t>
            </w:r>
          </w:p>
        </w:tc>
        <w:tc>
          <w:tcPr>
            <w:tcW w:w="3685" w:type="dxa"/>
            <w:shd w:val="clear" w:color="auto" w:fill="auto"/>
            <w:hideMark/>
          </w:tcPr>
          <w:p w14:paraId="76ABA05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Silicones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w:t>
            </w:r>
          </w:p>
        </w:tc>
        <w:tc>
          <w:tcPr>
            <w:tcW w:w="2268" w:type="dxa"/>
            <w:shd w:val="clear" w:color="auto" w:fill="auto"/>
            <w:hideMark/>
          </w:tcPr>
          <w:p w14:paraId="31323D4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8D4CC0E" w14:textId="77777777" w:rsidTr="0081305E">
        <w:trPr>
          <w:trHeight w:val="1135"/>
        </w:trPr>
        <w:tc>
          <w:tcPr>
            <w:tcW w:w="1555" w:type="dxa"/>
            <w:shd w:val="clear" w:color="auto" w:fill="auto"/>
            <w:noWrap/>
            <w:hideMark/>
          </w:tcPr>
          <w:p w14:paraId="0EFD1A5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39.11</w:t>
            </w:r>
          </w:p>
        </w:tc>
        <w:tc>
          <w:tcPr>
            <w:tcW w:w="1134" w:type="dxa"/>
            <w:shd w:val="clear" w:color="auto" w:fill="auto"/>
            <w:noWrap/>
            <w:hideMark/>
          </w:tcPr>
          <w:p w14:paraId="1EE7887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36A29E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Petroleum resins, coumarone-indene resins, polyterpenes, polysulphides, polysulphones and other products specified in Note 3 to this Chapter,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w:t>
            </w:r>
          </w:p>
        </w:tc>
        <w:tc>
          <w:tcPr>
            <w:tcW w:w="2268" w:type="dxa"/>
            <w:shd w:val="clear" w:color="auto" w:fill="auto"/>
            <w:noWrap/>
            <w:hideMark/>
          </w:tcPr>
          <w:p w14:paraId="0AD718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B570A77" w14:textId="77777777" w:rsidTr="0081305E">
        <w:trPr>
          <w:trHeight w:val="720"/>
        </w:trPr>
        <w:tc>
          <w:tcPr>
            <w:tcW w:w="1555" w:type="dxa"/>
            <w:shd w:val="clear" w:color="auto" w:fill="auto"/>
            <w:noWrap/>
            <w:hideMark/>
          </w:tcPr>
          <w:p w14:paraId="16A52D3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C3B79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3911.10</w:t>
            </w:r>
          </w:p>
        </w:tc>
        <w:tc>
          <w:tcPr>
            <w:tcW w:w="3685" w:type="dxa"/>
            <w:shd w:val="clear" w:color="auto" w:fill="auto"/>
            <w:hideMark/>
          </w:tcPr>
          <w:p w14:paraId="446739A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-Petroleum resins, coumarone, indene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coumarone-indene resins and polyterpenes</w:t>
            </w:r>
          </w:p>
        </w:tc>
        <w:tc>
          <w:tcPr>
            <w:tcW w:w="2268" w:type="dxa"/>
            <w:shd w:val="clear" w:color="auto" w:fill="auto"/>
            <w:hideMark/>
          </w:tcPr>
          <w:p w14:paraId="471BAA0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277235F" w14:textId="77777777" w:rsidTr="006002FC">
        <w:trPr>
          <w:trHeight w:val="377"/>
        </w:trPr>
        <w:tc>
          <w:tcPr>
            <w:tcW w:w="1555" w:type="dxa"/>
            <w:shd w:val="clear" w:color="auto" w:fill="auto"/>
            <w:noWrap/>
          </w:tcPr>
          <w:p w14:paraId="73EC48F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shd w:val="clear" w:color="auto" w:fill="auto"/>
            <w:noWrap/>
          </w:tcPr>
          <w:p w14:paraId="4AB74335" w14:textId="0952E5D4"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3911.20</w:t>
            </w:r>
          </w:p>
        </w:tc>
        <w:tc>
          <w:tcPr>
            <w:tcW w:w="3685" w:type="dxa"/>
            <w:shd w:val="clear" w:color="auto" w:fill="auto"/>
          </w:tcPr>
          <w:p w14:paraId="739A1341" w14:textId="392235F6" w:rsidR="0064695D" w:rsidRPr="00E2337B" w:rsidRDefault="0064695D" w:rsidP="006002FC">
            <w:pPr>
              <w:spacing w:after="0" w:line="240" w:lineRule="auto"/>
              <w:rPr>
                <w:rFonts w:ascii="Times New Roman" w:eastAsia="Times New Roman" w:hAnsi="Times New Roman" w:cs="Times New Roman"/>
                <w:sz w:val="18"/>
                <w:szCs w:val="18"/>
                <w:lang w:eastAsia="en-NZ"/>
              </w:rPr>
            </w:pPr>
            <w:r w:rsidRPr="00E65524">
              <w:rPr>
                <w:rFonts w:ascii="Times New Roman" w:eastAsia="Times New Roman" w:hAnsi="Times New Roman" w:cs="Times New Roman"/>
                <w:sz w:val="18"/>
                <w:szCs w:val="18"/>
                <w:lang w:eastAsia="en-NZ"/>
              </w:rPr>
              <w:t>-Poly(1,3-phenylene methylphosphonate)</w:t>
            </w:r>
          </w:p>
        </w:tc>
        <w:tc>
          <w:tcPr>
            <w:tcW w:w="2268" w:type="dxa"/>
            <w:shd w:val="clear" w:color="auto" w:fill="auto"/>
          </w:tcPr>
          <w:p w14:paraId="78E19DFE" w14:textId="7532D2F7" w:rsidR="0064695D" w:rsidRDefault="0064695D" w:rsidP="0064695D">
            <w:pPr>
              <w:rPr>
                <w:rFonts w:ascii="Times New Roman" w:eastAsia="Times New Roman" w:hAnsi="Times New Roman" w:cs="Times New Roman"/>
                <w:sz w:val="18"/>
                <w:szCs w:val="18"/>
                <w:lang w:eastAsia="en-NZ"/>
              </w:rPr>
            </w:pPr>
            <w:r w:rsidRPr="00E65524">
              <w:rPr>
                <w:rFonts w:ascii="Times New Roman" w:eastAsia="Times New Roman" w:hAnsi="Times New Roman" w:cs="Times New Roman"/>
                <w:sz w:val="18"/>
                <w:szCs w:val="18"/>
                <w:lang w:eastAsia="en-NZ"/>
              </w:rPr>
              <w:t>CTH or RVC(30BU/40BD)</w:t>
            </w:r>
          </w:p>
        </w:tc>
      </w:tr>
      <w:tr w:rsidR="0064695D" w:rsidRPr="00E2337B" w14:paraId="07BDEC44" w14:textId="77777777" w:rsidTr="0081305E">
        <w:trPr>
          <w:trHeight w:val="300"/>
        </w:trPr>
        <w:tc>
          <w:tcPr>
            <w:tcW w:w="1555" w:type="dxa"/>
            <w:shd w:val="clear" w:color="auto" w:fill="auto"/>
            <w:noWrap/>
            <w:hideMark/>
          </w:tcPr>
          <w:p w14:paraId="25393FF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588EB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3911.90</w:t>
            </w:r>
          </w:p>
        </w:tc>
        <w:tc>
          <w:tcPr>
            <w:tcW w:w="3685" w:type="dxa"/>
            <w:shd w:val="clear" w:color="auto" w:fill="auto"/>
            <w:hideMark/>
          </w:tcPr>
          <w:p w14:paraId="00672EF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18072B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14C698D" w14:textId="77777777" w:rsidTr="0081305E">
        <w:trPr>
          <w:trHeight w:val="649"/>
        </w:trPr>
        <w:tc>
          <w:tcPr>
            <w:tcW w:w="1555" w:type="dxa"/>
            <w:shd w:val="clear" w:color="auto" w:fill="auto"/>
            <w:noWrap/>
            <w:hideMark/>
          </w:tcPr>
          <w:p w14:paraId="1C1DB25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39.12</w:t>
            </w:r>
          </w:p>
        </w:tc>
        <w:tc>
          <w:tcPr>
            <w:tcW w:w="1134" w:type="dxa"/>
            <w:shd w:val="clear" w:color="auto" w:fill="auto"/>
            <w:noWrap/>
            <w:hideMark/>
          </w:tcPr>
          <w:p w14:paraId="3A509E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1F02FF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Cellulose and its chemical derivatives,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w:t>
            </w:r>
          </w:p>
        </w:tc>
        <w:tc>
          <w:tcPr>
            <w:tcW w:w="2268" w:type="dxa"/>
            <w:shd w:val="clear" w:color="auto" w:fill="auto"/>
            <w:noWrap/>
            <w:hideMark/>
          </w:tcPr>
          <w:p w14:paraId="366D11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59AEAC6" w14:textId="77777777" w:rsidTr="0081305E">
        <w:trPr>
          <w:trHeight w:val="300"/>
        </w:trPr>
        <w:tc>
          <w:tcPr>
            <w:tcW w:w="1555" w:type="dxa"/>
            <w:shd w:val="clear" w:color="auto" w:fill="auto"/>
            <w:noWrap/>
            <w:hideMark/>
          </w:tcPr>
          <w:p w14:paraId="3B7A0D2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58781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1034CF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-Cellulose acetates :</w:t>
            </w:r>
          </w:p>
        </w:tc>
        <w:tc>
          <w:tcPr>
            <w:tcW w:w="2268" w:type="dxa"/>
            <w:shd w:val="clear" w:color="auto" w:fill="auto"/>
            <w:noWrap/>
            <w:hideMark/>
          </w:tcPr>
          <w:p w14:paraId="56AD68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C1C34AF" w14:textId="77777777" w:rsidTr="0081305E">
        <w:trPr>
          <w:trHeight w:val="300"/>
        </w:trPr>
        <w:tc>
          <w:tcPr>
            <w:tcW w:w="1555" w:type="dxa"/>
            <w:shd w:val="clear" w:color="auto" w:fill="auto"/>
            <w:noWrap/>
            <w:hideMark/>
          </w:tcPr>
          <w:p w14:paraId="332D876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B002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3912.11</w:t>
            </w:r>
          </w:p>
        </w:tc>
        <w:tc>
          <w:tcPr>
            <w:tcW w:w="3685" w:type="dxa"/>
            <w:shd w:val="clear" w:color="auto" w:fill="auto"/>
            <w:hideMark/>
          </w:tcPr>
          <w:p w14:paraId="1F6B861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--Non-plasticised</w:t>
            </w:r>
          </w:p>
        </w:tc>
        <w:tc>
          <w:tcPr>
            <w:tcW w:w="2268" w:type="dxa"/>
            <w:shd w:val="clear" w:color="auto" w:fill="auto"/>
            <w:hideMark/>
          </w:tcPr>
          <w:p w14:paraId="7B04396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7709882" w14:textId="77777777" w:rsidTr="0081305E">
        <w:trPr>
          <w:trHeight w:val="300"/>
        </w:trPr>
        <w:tc>
          <w:tcPr>
            <w:tcW w:w="1555" w:type="dxa"/>
            <w:shd w:val="clear" w:color="auto" w:fill="auto"/>
            <w:noWrap/>
            <w:hideMark/>
          </w:tcPr>
          <w:p w14:paraId="111E040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8C598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3912.12</w:t>
            </w:r>
          </w:p>
        </w:tc>
        <w:tc>
          <w:tcPr>
            <w:tcW w:w="3685" w:type="dxa"/>
            <w:shd w:val="clear" w:color="auto" w:fill="auto"/>
            <w:hideMark/>
          </w:tcPr>
          <w:p w14:paraId="6E536E9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--Plasticised</w:t>
            </w:r>
          </w:p>
        </w:tc>
        <w:tc>
          <w:tcPr>
            <w:tcW w:w="2268" w:type="dxa"/>
            <w:shd w:val="clear" w:color="auto" w:fill="auto"/>
            <w:hideMark/>
          </w:tcPr>
          <w:p w14:paraId="11C6ECA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8B66C16" w14:textId="77777777" w:rsidTr="0081305E">
        <w:trPr>
          <w:trHeight w:val="274"/>
        </w:trPr>
        <w:tc>
          <w:tcPr>
            <w:tcW w:w="1555" w:type="dxa"/>
            <w:shd w:val="clear" w:color="auto" w:fill="auto"/>
            <w:noWrap/>
            <w:hideMark/>
          </w:tcPr>
          <w:p w14:paraId="559779A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23185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3912.20</w:t>
            </w:r>
          </w:p>
        </w:tc>
        <w:tc>
          <w:tcPr>
            <w:tcW w:w="3685" w:type="dxa"/>
            <w:shd w:val="clear" w:color="auto" w:fill="auto"/>
            <w:hideMark/>
          </w:tcPr>
          <w:p w14:paraId="7069BA8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-Cellulose nitrates (including collodions)</w:t>
            </w:r>
          </w:p>
        </w:tc>
        <w:tc>
          <w:tcPr>
            <w:tcW w:w="2268" w:type="dxa"/>
            <w:shd w:val="clear" w:color="auto" w:fill="auto"/>
            <w:hideMark/>
          </w:tcPr>
          <w:p w14:paraId="2326206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B61B1D4" w14:textId="77777777" w:rsidTr="0081305E">
        <w:trPr>
          <w:trHeight w:val="300"/>
        </w:trPr>
        <w:tc>
          <w:tcPr>
            <w:tcW w:w="1555" w:type="dxa"/>
            <w:shd w:val="clear" w:color="auto" w:fill="auto"/>
            <w:noWrap/>
            <w:hideMark/>
          </w:tcPr>
          <w:p w14:paraId="595D38D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5AA0C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7D75BE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-Cellulose ethers :</w:t>
            </w:r>
          </w:p>
        </w:tc>
        <w:tc>
          <w:tcPr>
            <w:tcW w:w="2268" w:type="dxa"/>
            <w:shd w:val="clear" w:color="auto" w:fill="auto"/>
            <w:noWrap/>
            <w:hideMark/>
          </w:tcPr>
          <w:p w14:paraId="1BEE2D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D74EC89" w14:textId="77777777" w:rsidTr="0081305E">
        <w:trPr>
          <w:trHeight w:val="254"/>
        </w:trPr>
        <w:tc>
          <w:tcPr>
            <w:tcW w:w="1555" w:type="dxa"/>
            <w:shd w:val="clear" w:color="auto" w:fill="auto"/>
            <w:noWrap/>
            <w:hideMark/>
          </w:tcPr>
          <w:p w14:paraId="0DEFDD3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077B7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3912.31</w:t>
            </w:r>
          </w:p>
        </w:tc>
        <w:tc>
          <w:tcPr>
            <w:tcW w:w="3685" w:type="dxa"/>
            <w:shd w:val="clear" w:color="auto" w:fill="auto"/>
            <w:hideMark/>
          </w:tcPr>
          <w:p w14:paraId="2817C22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--Carboxymethylcellulose and its salts</w:t>
            </w:r>
          </w:p>
        </w:tc>
        <w:tc>
          <w:tcPr>
            <w:tcW w:w="2268" w:type="dxa"/>
            <w:shd w:val="clear" w:color="auto" w:fill="auto"/>
            <w:hideMark/>
          </w:tcPr>
          <w:p w14:paraId="327FD75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CD7161B" w14:textId="77777777" w:rsidTr="0081305E">
        <w:trPr>
          <w:trHeight w:val="300"/>
        </w:trPr>
        <w:tc>
          <w:tcPr>
            <w:tcW w:w="1555" w:type="dxa"/>
            <w:shd w:val="clear" w:color="auto" w:fill="auto"/>
            <w:noWrap/>
            <w:hideMark/>
          </w:tcPr>
          <w:p w14:paraId="39A32BF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DBA29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3912.39</w:t>
            </w:r>
          </w:p>
        </w:tc>
        <w:tc>
          <w:tcPr>
            <w:tcW w:w="3685" w:type="dxa"/>
            <w:shd w:val="clear" w:color="auto" w:fill="auto"/>
            <w:hideMark/>
          </w:tcPr>
          <w:p w14:paraId="5BF9433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495407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38EFB33" w14:textId="77777777" w:rsidTr="0081305E">
        <w:trPr>
          <w:trHeight w:val="300"/>
        </w:trPr>
        <w:tc>
          <w:tcPr>
            <w:tcW w:w="1555" w:type="dxa"/>
            <w:shd w:val="clear" w:color="auto" w:fill="auto"/>
            <w:noWrap/>
            <w:hideMark/>
          </w:tcPr>
          <w:p w14:paraId="1277F3D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D20D1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3912.90</w:t>
            </w:r>
          </w:p>
        </w:tc>
        <w:tc>
          <w:tcPr>
            <w:tcW w:w="3685" w:type="dxa"/>
            <w:shd w:val="clear" w:color="auto" w:fill="auto"/>
            <w:hideMark/>
          </w:tcPr>
          <w:p w14:paraId="7B4E107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CDA738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550735E" w14:textId="77777777" w:rsidTr="0081305E">
        <w:trPr>
          <w:trHeight w:val="1226"/>
        </w:trPr>
        <w:tc>
          <w:tcPr>
            <w:tcW w:w="1555" w:type="dxa"/>
            <w:shd w:val="clear" w:color="auto" w:fill="auto"/>
            <w:noWrap/>
            <w:hideMark/>
          </w:tcPr>
          <w:p w14:paraId="7F47C8C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39.13</w:t>
            </w:r>
          </w:p>
        </w:tc>
        <w:tc>
          <w:tcPr>
            <w:tcW w:w="1134" w:type="dxa"/>
            <w:shd w:val="clear" w:color="auto" w:fill="auto"/>
            <w:noWrap/>
            <w:hideMark/>
          </w:tcPr>
          <w:p w14:paraId="7FEED17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7E775A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Natural polymers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example, alginic acid) and modified natural polymers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example, hardened proteins, chemical derivatives of natural rubber),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w:t>
            </w:r>
          </w:p>
        </w:tc>
        <w:tc>
          <w:tcPr>
            <w:tcW w:w="2268" w:type="dxa"/>
            <w:shd w:val="clear" w:color="auto" w:fill="auto"/>
            <w:noWrap/>
            <w:hideMark/>
          </w:tcPr>
          <w:p w14:paraId="5599B8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9EAE1E2" w14:textId="77777777" w:rsidTr="0081305E">
        <w:trPr>
          <w:trHeight w:val="300"/>
        </w:trPr>
        <w:tc>
          <w:tcPr>
            <w:tcW w:w="1555" w:type="dxa"/>
            <w:shd w:val="clear" w:color="auto" w:fill="auto"/>
            <w:noWrap/>
            <w:hideMark/>
          </w:tcPr>
          <w:p w14:paraId="7A668EA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7C5F2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3913.10</w:t>
            </w:r>
          </w:p>
        </w:tc>
        <w:tc>
          <w:tcPr>
            <w:tcW w:w="3685" w:type="dxa"/>
            <w:shd w:val="clear" w:color="auto" w:fill="auto"/>
            <w:hideMark/>
          </w:tcPr>
          <w:p w14:paraId="7D5B795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-Alginic acid, its salts and esters</w:t>
            </w:r>
          </w:p>
        </w:tc>
        <w:tc>
          <w:tcPr>
            <w:tcW w:w="2268" w:type="dxa"/>
            <w:shd w:val="clear" w:color="auto" w:fill="auto"/>
            <w:hideMark/>
          </w:tcPr>
          <w:p w14:paraId="394AE97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36BB442" w14:textId="77777777" w:rsidTr="0081305E">
        <w:trPr>
          <w:trHeight w:val="300"/>
        </w:trPr>
        <w:tc>
          <w:tcPr>
            <w:tcW w:w="1555" w:type="dxa"/>
            <w:shd w:val="clear" w:color="auto" w:fill="auto"/>
            <w:noWrap/>
            <w:hideMark/>
          </w:tcPr>
          <w:p w14:paraId="12E84D4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EA77A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3913.90</w:t>
            </w:r>
          </w:p>
        </w:tc>
        <w:tc>
          <w:tcPr>
            <w:tcW w:w="3685" w:type="dxa"/>
            <w:shd w:val="clear" w:color="auto" w:fill="auto"/>
            <w:hideMark/>
          </w:tcPr>
          <w:p w14:paraId="61FC7AE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E05110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9F7FEDC" w14:textId="77777777" w:rsidTr="0081305E">
        <w:trPr>
          <w:trHeight w:val="720"/>
        </w:trPr>
        <w:tc>
          <w:tcPr>
            <w:tcW w:w="1555" w:type="dxa"/>
            <w:shd w:val="clear" w:color="auto" w:fill="auto"/>
            <w:noWrap/>
            <w:hideMark/>
          </w:tcPr>
          <w:p w14:paraId="25EEF29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39.14</w:t>
            </w:r>
          </w:p>
        </w:tc>
        <w:tc>
          <w:tcPr>
            <w:tcW w:w="1134" w:type="dxa"/>
            <w:shd w:val="clear" w:color="auto" w:fill="auto"/>
            <w:noWrap/>
            <w:hideMark/>
          </w:tcPr>
          <w:p w14:paraId="5ADE321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3914.00</w:t>
            </w:r>
          </w:p>
        </w:tc>
        <w:tc>
          <w:tcPr>
            <w:tcW w:w="3685" w:type="dxa"/>
            <w:shd w:val="clear" w:color="auto" w:fill="auto"/>
            <w:hideMark/>
          </w:tcPr>
          <w:p w14:paraId="1933CFD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Ion-exchangers based on polymers of headings 39.01 to 39.13,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w:t>
            </w:r>
          </w:p>
        </w:tc>
        <w:tc>
          <w:tcPr>
            <w:tcW w:w="2268" w:type="dxa"/>
            <w:shd w:val="clear" w:color="auto" w:fill="auto"/>
            <w:hideMark/>
          </w:tcPr>
          <w:p w14:paraId="73B9CCF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1689396" w14:textId="77777777" w:rsidTr="0081305E">
        <w:trPr>
          <w:trHeight w:val="435"/>
        </w:trPr>
        <w:tc>
          <w:tcPr>
            <w:tcW w:w="1555" w:type="dxa"/>
            <w:shd w:val="clear" w:color="auto" w:fill="auto"/>
            <w:noWrap/>
            <w:hideMark/>
          </w:tcPr>
          <w:p w14:paraId="79F9188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39.15</w:t>
            </w:r>
          </w:p>
        </w:tc>
        <w:tc>
          <w:tcPr>
            <w:tcW w:w="1134" w:type="dxa"/>
            <w:shd w:val="clear" w:color="auto" w:fill="auto"/>
            <w:noWrap/>
            <w:hideMark/>
          </w:tcPr>
          <w:p w14:paraId="642E243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9304EE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Waste, parings and scrap, of plastics.</w:t>
            </w:r>
          </w:p>
        </w:tc>
        <w:tc>
          <w:tcPr>
            <w:tcW w:w="2268" w:type="dxa"/>
            <w:shd w:val="clear" w:color="auto" w:fill="auto"/>
            <w:noWrap/>
            <w:hideMark/>
          </w:tcPr>
          <w:p w14:paraId="2D4F2C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C11B3A5" w14:textId="77777777" w:rsidTr="0081305E">
        <w:trPr>
          <w:trHeight w:val="300"/>
        </w:trPr>
        <w:tc>
          <w:tcPr>
            <w:tcW w:w="1555" w:type="dxa"/>
            <w:shd w:val="clear" w:color="auto" w:fill="auto"/>
            <w:noWrap/>
            <w:hideMark/>
          </w:tcPr>
          <w:p w14:paraId="33F2C59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934BD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3915.10</w:t>
            </w:r>
          </w:p>
        </w:tc>
        <w:tc>
          <w:tcPr>
            <w:tcW w:w="3685" w:type="dxa"/>
            <w:shd w:val="clear" w:color="auto" w:fill="auto"/>
            <w:hideMark/>
          </w:tcPr>
          <w:p w14:paraId="44D10EA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polymers of ethylene</w:t>
            </w:r>
          </w:p>
        </w:tc>
        <w:tc>
          <w:tcPr>
            <w:tcW w:w="2268" w:type="dxa"/>
            <w:shd w:val="clear" w:color="auto" w:fill="auto"/>
            <w:hideMark/>
          </w:tcPr>
          <w:p w14:paraId="232B380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4E5B24F" w14:textId="77777777" w:rsidTr="0081305E">
        <w:trPr>
          <w:trHeight w:val="300"/>
        </w:trPr>
        <w:tc>
          <w:tcPr>
            <w:tcW w:w="1555" w:type="dxa"/>
            <w:shd w:val="clear" w:color="auto" w:fill="auto"/>
            <w:noWrap/>
            <w:hideMark/>
          </w:tcPr>
          <w:p w14:paraId="5E259CE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0038B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3915.20</w:t>
            </w:r>
          </w:p>
        </w:tc>
        <w:tc>
          <w:tcPr>
            <w:tcW w:w="3685" w:type="dxa"/>
            <w:shd w:val="clear" w:color="auto" w:fill="auto"/>
            <w:hideMark/>
          </w:tcPr>
          <w:p w14:paraId="778C50D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polymers of styrene</w:t>
            </w:r>
          </w:p>
        </w:tc>
        <w:tc>
          <w:tcPr>
            <w:tcW w:w="2268" w:type="dxa"/>
            <w:shd w:val="clear" w:color="auto" w:fill="auto"/>
            <w:hideMark/>
          </w:tcPr>
          <w:p w14:paraId="5D06472F"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B0405A5" w14:textId="77777777" w:rsidTr="0081305E">
        <w:trPr>
          <w:trHeight w:val="300"/>
        </w:trPr>
        <w:tc>
          <w:tcPr>
            <w:tcW w:w="1555" w:type="dxa"/>
            <w:shd w:val="clear" w:color="auto" w:fill="auto"/>
            <w:noWrap/>
            <w:hideMark/>
          </w:tcPr>
          <w:p w14:paraId="0AF6718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6EAA1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3915.30</w:t>
            </w:r>
          </w:p>
        </w:tc>
        <w:tc>
          <w:tcPr>
            <w:tcW w:w="3685" w:type="dxa"/>
            <w:shd w:val="clear" w:color="auto" w:fill="auto"/>
            <w:hideMark/>
          </w:tcPr>
          <w:p w14:paraId="4F8081A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polymers of vinyl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w:t>
            </w:r>
          </w:p>
        </w:tc>
        <w:tc>
          <w:tcPr>
            <w:tcW w:w="2268" w:type="dxa"/>
            <w:shd w:val="clear" w:color="auto" w:fill="auto"/>
            <w:hideMark/>
          </w:tcPr>
          <w:p w14:paraId="0FFAFE8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42EC703" w14:textId="77777777" w:rsidTr="0081305E">
        <w:trPr>
          <w:trHeight w:val="300"/>
        </w:trPr>
        <w:tc>
          <w:tcPr>
            <w:tcW w:w="1555" w:type="dxa"/>
            <w:shd w:val="clear" w:color="auto" w:fill="auto"/>
            <w:noWrap/>
            <w:hideMark/>
          </w:tcPr>
          <w:p w14:paraId="54595B0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066F2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3915.90</w:t>
            </w:r>
          </w:p>
        </w:tc>
        <w:tc>
          <w:tcPr>
            <w:tcW w:w="3685" w:type="dxa"/>
            <w:shd w:val="clear" w:color="auto" w:fill="auto"/>
            <w:hideMark/>
          </w:tcPr>
          <w:p w14:paraId="28E2901F"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other plastics</w:t>
            </w:r>
          </w:p>
        </w:tc>
        <w:tc>
          <w:tcPr>
            <w:tcW w:w="2268" w:type="dxa"/>
            <w:shd w:val="clear" w:color="auto" w:fill="auto"/>
            <w:hideMark/>
          </w:tcPr>
          <w:p w14:paraId="16BFB92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137B0CF" w14:textId="77777777" w:rsidTr="0081305E">
        <w:trPr>
          <w:trHeight w:val="1154"/>
        </w:trPr>
        <w:tc>
          <w:tcPr>
            <w:tcW w:w="1555" w:type="dxa"/>
            <w:shd w:val="clear" w:color="auto" w:fill="auto"/>
            <w:noWrap/>
            <w:hideMark/>
          </w:tcPr>
          <w:p w14:paraId="2195A09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39.16</w:t>
            </w:r>
          </w:p>
        </w:tc>
        <w:tc>
          <w:tcPr>
            <w:tcW w:w="1134" w:type="dxa"/>
            <w:shd w:val="clear" w:color="auto" w:fill="auto"/>
            <w:noWrap/>
            <w:hideMark/>
          </w:tcPr>
          <w:p w14:paraId="043FC82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DED880F"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Monofilament of which any cross-sectional dimension exceeds 1 </w:t>
            </w:r>
            <w:r w:rsidRPr="00E2337B">
              <w:rPr>
                <w:rFonts w:ascii="Batang" w:eastAsia="Batang" w:hAnsi="Times New Roman" w:cs="Times New Roman" w:hint="eastAsia"/>
                <w:b/>
                <w:bCs/>
                <w:sz w:val="18"/>
                <w:szCs w:val="18"/>
                <w:lang w:eastAsia="en-NZ"/>
              </w:rPr>
              <w:t>㎜</w:t>
            </w:r>
            <w:r w:rsidRPr="00E2337B">
              <w:rPr>
                <w:rFonts w:ascii="Times New Roman" w:eastAsia="Times New Roman" w:hAnsi="Times New Roman" w:cs="Times New Roman"/>
                <w:b/>
                <w:bCs/>
                <w:sz w:val="18"/>
                <w:szCs w:val="18"/>
                <w:lang w:eastAsia="en-NZ"/>
              </w:rPr>
              <w:t xml:space="preserve">, rods, sticks and profile shapes,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surface-w</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ked but not otherwise w</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ked, of plastics.</w:t>
            </w:r>
          </w:p>
        </w:tc>
        <w:tc>
          <w:tcPr>
            <w:tcW w:w="2268" w:type="dxa"/>
            <w:shd w:val="clear" w:color="auto" w:fill="auto"/>
            <w:noWrap/>
            <w:hideMark/>
          </w:tcPr>
          <w:p w14:paraId="3C897A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5C6C44F" w14:textId="77777777" w:rsidTr="0081305E">
        <w:trPr>
          <w:trHeight w:val="300"/>
        </w:trPr>
        <w:tc>
          <w:tcPr>
            <w:tcW w:w="1555" w:type="dxa"/>
            <w:shd w:val="clear" w:color="auto" w:fill="auto"/>
            <w:noWrap/>
            <w:hideMark/>
          </w:tcPr>
          <w:p w14:paraId="5086B57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ED506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3916.10</w:t>
            </w:r>
          </w:p>
        </w:tc>
        <w:tc>
          <w:tcPr>
            <w:tcW w:w="3685" w:type="dxa"/>
            <w:shd w:val="clear" w:color="auto" w:fill="auto"/>
            <w:hideMark/>
          </w:tcPr>
          <w:p w14:paraId="5D327C7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polymers of ethylene</w:t>
            </w:r>
          </w:p>
        </w:tc>
        <w:tc>
          <w:tcPr>
            <w:tcW w:w="2268" w:type="dxa"/>
            <w:shd w:val="clear" w:color="auto" w:fill="auto"/>
            <w:hideMark/>
          </w:tcPr>
          <w:p w14:paraId="74DE0DD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1052F0D" w14:textId="77777777" w:rsidTr="0081305E">
        <w:trPr>
          <w:trHeight w:val="300"/>
        </w:trPr>
        <w:tc>
          <w:tcPr>
            <w:tcW w:w="1555" w:type="dxa"/>
            <w:shd w:val="clear" w:color="auto" w:fill="auto"/>
            <w:noWrap/>
            <w:hideMark/>
          </w:tcPr>
          <w:p w14:paraId="3565C94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E702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3916.20</w:t>
            </w:r>
          </w:p>
        </w:tc>
        <w:tc>
          <w:tcPr>
            <w:tcW w:w="3685" w:type="dxa"/>
            <w:shd w:val="clear" w:color="auto" w:fill="auto"/>
            <w:hideMark/>
          </w:tcPr>
          <w:p w14:paraId="65664F0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polymers of vinyl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w:t>
            </w:r>
          </w:p>
        </w:tc>
        <w:tc>
          <w:tcPr>
            <w:tcW w:w="2268" w:type="dxa"/>
            <w:shd w:val="clear" w:color="auto" w:fill="auto"/>
            <w:hideMark/>
          </w:tcPr>
          <w:p w14:paraId="20F2787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7781F03" w14:textId="77777777" w:rsidTr="0081305E">
        <w:trPr>
          <w:trHeight w:val="300"/>
        </w:trPr>
        <w:tc>
          <w:tcPr>
            <w:tcW w:w="1555" w:type="dxa"/>
            <w:shd w:val="clear" w:color="auto" w:fill="auto"/>
            <w:noWrap/>
            <w:hideMark/>
          </w:tcPr>
          <w:p w14:paraId="0EEABED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A7418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3916.90</w:t>
            </w:r>
          </w:p>
        </w:tc>
        <w:tc>
          <w:tcPr>
            <w:tcW w:w="3685" w:type="dxa"/>
            <w:shd w:val="clear" w:color="auto" w:fill="auto"/>
            <w:hideMark/>
          </w:tcPr>
          <w:p w14:paraId="5188A2B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other plastics</w:t>
            </w:r>
          </w:p>
        </w:tc>
        <w:tc>
          <w:tcPr>
            <w:tcW w:w="2268" w:type="dxa"/>
            <w:shd w:val="clear" w:color="auto" w:fill="auto"/>
            <w:hideMark/>
          </w:tcPr>
          <w:p w14:paraId="01D730CF"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10B207D" w14:textId="77777777" w:rsidTr="0081305E">
        <w:trPr>
          <w:trHeight w:val="768"/>
        </w:trPr>
        <w:tc>
          <w:tcPr>
            <w:tcW w:w="1555" w:type="dxa"/>
            <w:shd w:val="clear" w:color="auto" w:fill="auto"/>
            <w:noWrap/>
            <w:hideMark/>
          </w:tcPr>
          <w:p w14:paraId="164A773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39.17</w:t>
            </w:r>
          </w:p>
        </w:tc>
        <w:tc>
          <w:tcPr>
            <w:tcW w:w="1134" w:type="dxa"/>
            <w:shd w:val="clear" w:color="auto" w:fill="auto"/>
            <w:noWrap/>
            <w:hideMark/>
          </w:tcPr>
          <w:p w14:paraId="41CBF0D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7E23D1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Tubes, pipes and hoses, and fittings theref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example, joints, elbows, flanges), of plastics.</w:t>
            </w:r>
          </w:p>
        </w:tc>
        <w:tc>
          <w:tcPr>
            <w:tcW w:w="2268" w:type="dxa"/>
            <w:shd w:val="clear" w:color="auto" w:fill="auto"/>
            <w:noWrap/>
            <w:hideMark/>
          </w:tcPr>
          <w:p w14:paraId="4D4F94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3006928" w14:textId="77777777" w:rsidTr="0081305E">
        <w:trPr>
          <w:trHeight w:val="720"/>
        </w:trPr>
        <w:tc>
          <w:tcPr>
            <w:tcW w:w="1555" w:type="dxa"/>
            <w:shd w:val="clear" w:color="auto" w:fill="auto"/>
            <w:noWrap/>
            <w:hideMark/>
          </w:tcPr>
          <w:p w14:paraId="22EA038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94FFC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3917.10</w:t>
            </w:r>
          </w:p>
        </w:tc>
        <w:tc>
          <w:tcPr>
            <w:tcW w:w="3685" w:type="dxa"/>
            <w:shd w:val="clear" w:color="auto" w:fill="auto"/>
            <w:hideMark/>
          </w:tcPr>
          <w:p w14:paraId="1D26003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-Artificial guts (sausage casings) of hardened protein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cellulosic materials</w:t>
            </w:r>
          </w:p>
        </w:tc>
        <w:tc>
          <w:tcPr>
            <w:tcW w:w="2268" w:type="dxa"/>
            <w:shd w:val="clear" w:color="auto" w:fill="auto"/>
            <w:hideMark/>
          </w:tcPr>
          <w:p w14:paraId="55E37B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06F494A3" w14:textId="77777777" w:rsidTr="0081305E">
        <w:trPr>
          <w:trHeight w:val="300"/>
        </w:trPr>
        <w:tc>
          <w:tcPr>
            <w:tcW w:w="1555" w:type="dxa"/>
            <w:shd w:val="clear" w:color="auto" w:fill="auto"/>
            <w:noWrap/>
            <w:hideMark/>
          </w:tcPr>
          <w:p w14:paraId="11CECE8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D6680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D6119C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-Tubes, pipes and hoses, rigid :</w:t>
            </w:r>
          </w:p>
        </w:tc>
        <w:tc>
          <w:tcPr>
            <w:tcW w:w="2268" w:type="dxa"/>
            <w:shd w:val="clear" w:color="auto" w:fill="auto"/>
            <w:noWrap/>
            <w:hideMark/>
          </w:tcPr>
          <w:p w14:paraId="212797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C5A1ECD" w14:textId="77777777" w:rsidTr="0081305E">
        <w:trPr>
          <w:trHeight w:val="300"/>
        </w:trPr>
        <w:tc>
          <w:tcPr>
            <w:tcW w:w="1555" w:type="dxa"/>
            <w:shd w:val="clear" w:color="auto" w:fill="auto"/>
            <w:noWrap/>
            <w:hideMark/>
          </w:tcPr>
          <w:p w14:paraId="6FF6F16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98D5F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3917.21</w:t>
            </w:r>
          </w:p>
        </w:tc>
        <w:tc>
          <w:tcPr>
            <w:tcW w:w="3685" w:type="dxa"/>
            <w:shd w:val="clear" w:color="auto" w:fill="auto"/>
            <w:hideMark/>
          </w:tcPr>
          <w:p w14:paraId="55561A4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polymers of ethylene</w:t>
            </w:r>
          </w:p>
        </w:tc>
        <w:tc>
          <w:tcPr>
            <w:tcW w:w="2268" w:type="dxa"/>
            <w:shd w:val="clear" w:color="auto" w:fill="auto"/>
            <w:hideMark/>
          </w:tcPr>
          <w:p w14:paraId="633A3D9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DDAA013" w14:textId="77777777" w:rsidTr="0081305E">
        <w:trPr>
          <w:trHeight w:val="300"/>
        </w:trPr>
        <w:tc>
          <w:tcPr>
            <w:tcW w:w="1555" w:type="dxa"/>
            <w:shd w:val="clear" w:color="auto" w:fill="auto"/>
            <w:noWrap/>
            <w:hideMark/>
          </w:tcPr>
          <w:p w14:paraId="385C80D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C817F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3917.22</w:t>
            </w:r>
          </w:p>
        </w:tc>
        <w:tc>
          <w:tcPr>
            <w:tcW w:w="3685" w:type="dxa"/>
            <w:shd w:val="clear" w:color="auto" w:fill="auto"/>
            <w:hideMark/>
          </w:tcPr>
          <w:p w14:paraId="4A4D3B3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polymers of propylene</w:t>
            </w:r>
          </w:p>
        </w:tc>
        <w:tc>
          <w:tcPr>
            <w:tcW w:w="2268" w:type="dxa"/>
            <w:shd w:val="clear" w:color="auto" w:fill="auto"/>
            <w:hideMark/>
          </w:tcPr>
          <w:p w14:paraId="0FE5CC4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A05A1EF" w14:textId="77777777" w:rsidTr="0081305E">
        <w:trPr>
          <w:trHeight w:val="300"/>
        </w:trPr>
        <w:tc>
          <w:tcPr>
            <w:tcW w:w="1555" w:type="dxa"/>
            <w:shd w:val="clear" w:color="auto" w:fill="auto"/>
            <w:noWrap/>
            <w:hideMark/>
          </w:tcPr>
          <w:p w14:paraId="473BE26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6959A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3917.23</w:t>
            </w:r>
          </w:p>
        </w:tc>
        <w:tc>
          <w:tcPr>
            <w:tcW w:w="3685" w:type="dxa"/>
            <w:shd w:val="clear" w:color="auto" w:fill="auto"/>
            <w:hideMark/>
          </w:tcPr>
          <w:p w14:paraId="67A1BD3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polymers of vinyl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w:t>
            </w:r>
          </w:p>
        </w:tc>
        <w:tc>
          <w:tcPr>
            <w:tcW w:w="2268" w:type="dxa"/>
            <w:shd w:val="clear" w:color="auto" w:fill="auto"/>
            <w:hideMark/>
          </w:tcPr>
          <w:p w14:paraId="42E443B0"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C90FAD0" w14:textId="77777777" w:rsidTr="0081305E">
        <w:trPr>
          <w:trHeight w:val="300"/>
        </w:trPr>
        <w:tc>
          <w:tcPr>
            <w:tcW w:w="1555" w:type="dxa"/>
            <w:shd w:val="clear" w:color="auto" w:fill="auto"/>
            <w:noWrap/>
            <w:hideMark/>
          </w:tcPr>
          <w:p w14:paraId="5522365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8BDD1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3917.29</w:t>
            </w:r>
          </w:p>
        </w:tc>
        <w:tc>
          <w:tcPr>
            <w:tcW w:w="3685" w:type="dxa"/>
            <w:shd w:val="clear" w:color="auto" w:fill="auto"/>
            <w:hideMark/>
          </w:tcPr>
          <w:p w14:paraId="3CAD45E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other plastics</w:t>
            </w:r>
          </w:p>
        </w:tc>
        <w:tc>
          <w:tcPr>
            <w:tcW w:w="2268" w:type="dxa"/>
            <w:shd w:val="clear" w:color="auto" w:fill="auto"/>
            <w:hideMark/>
          </w:tcPr>
          <w:p w14:paraId="5E6039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96F2FDD" w14:textId="77777777" w:rsidTr="0081305E">
        <w:trPr>
          <w:trHeight w:val="300"/>
        </w:trPr>
        <w:tc>
          <w:tcPr>
            <w:tcW w:w="1555" w:type="dxa"/>
            <w:shd w:val="clear" w:color="auto" w:fill="auto"/>
            <w:noWrap/>
            <w:hideMark/>
          </w:tcPr>
          <w:p w14:paraId="50F2BF0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98262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6FB494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tubes, pipes and hoses :</w:t>
            </w:r>
          </w:p>
        </w:tc>
        <w:tc>
          <w:tcPr>
            <w:tcW w:w="2268" w:type="dxa"/>
            <w:shd w:val="clear" w:color="auto" w:fill="auto"/>
            <w:noWrap/>
            <w:hideMark/>
          </w:tcPr>
          <w:p w14:paraId="513716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C391376" w14:textId="77777777" w:rsidTr="0081305E">
        <w:trPr>
          <w:trHeight w:val="522"/>
        </w:trPr>
        <w:tc>
          <w:tcPr>
            <w:tcW w:w="1555" w:type="dxa"/>
            <w:shd w:val="clear" w:color="auto" w:fill="auto"/>
            <w:noWrap/>
            <w:hideMark/>
          </w:tcPr>
          <w:p w14:paraId="498C12C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B8CF1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3917.31</w:t>
            </w:r>
          </w:p>
        </w:tc>
        <w:tc>
          <w:tcPr>
            <w:tcW w:w="3685" w:type="dxa"/>
            <w:shd w:val="clear" w:color="auto" w:fill="auto"/>
            <w:hideMark/>
          </w:tcPr>
          <w:p w14:paraId="55EE19D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--Flexible tubes, pipes and hoses, having a minimum burst pressure of 27.6 MPa</w:t>
            </w:r>
          </w:p>
        </w:tc>
        <w:tc>
          <w:tcPr>
            <w:tcW w:w="2268" w:type="dxa"/>
            <w:shd w:val="clear" w:color="auto" w:fill="auto"/>
            <w:hideMark/>
          </w:tcPr>
          <w:p w14:paraId="2A6267E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A13FB88" w14:textId="77777777" w:rsidTr="0081305E">
        <w:trPr>
          <w:trHeight w:val="544"/>
        </w:trPr>
        <w:tc>
          <w:tcPr>
            <w:tcW w:w="1555" w:type="dxa"/>
            <w:shd w:val="clear" w:color="auto" w:fill="auto"/>
            <w:noWrap/>
            <w:hideMark/>
          </w:tcPr>
          <w:p w14:paraId="54AC6A1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6EAE1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3917.32</w:t>
            </w:r>
          </w:p>
        </w:tc>
        <w:tc>
          <w:tcPr>
            <w:tcW w:w="3685" w:type="dxa"/>
            <w:shd w:val="clear" w:color="auto" w:fill="auto"/>
            <w:hideMark/>
          </w:tcPr>
          <w:p w14:paraId="321ADD3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not reinf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ced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otherwise combined with other materials, without fittings</w:t>
            </w:r>
          </w:p>
        </w:tc>
        <w:tc>
          <w:tcPr>
            <w:tcW w:w="2268" w:type="dxa"/>
            <w:shd w:val="clear" w:color="auto" w:fill="auto"/>
            <w:hideMark/>
          </w:tcPr>
          <w:p w14:paraId="4BA45314"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082AACD" w14:textId="77777777" w:rsidTr="0081305E">
        <w:trPr>
          <w:trHeight w:val="624"/>
        </w:trPr>
        <w:tc>
          <w:tcPr>
            <w:tcW w:w="1555" w:type="dxa"/>
            <w:shd w:val="clear" w:color="auto" w:fill="auto"/>
            <w:noWrap/>
            <w:hideMark/>
          </w:tcPr>
          <w:p w14:paraId="6BA5855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FA55D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3917.33</w:t>
            </w:r>
          </w:p>
        </w:tc>
        <w:tc>
          <w:tcPr>
            <w:tcW w:w="3685" w:type="dxa"/>
            <w:shd w:val="clear" w:color="auto" w:fill="auto"/>
            <w:hideMark/>
          </w:tcPr>
          <w:p w14:paraId="69BB17B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not reinf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ced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otherwise combined with other materials, with fittings</w:t>
            </w:r>
          </w:p>
        </w:tc>
        <w:tc>
          <w:tcPr>
            <w:tcW w:w="2268" w:type="dxa"/>
            <w:shd w:val="clear" w:color="auto" w:fill="auto"/>
            <w:hideMark/>
          </w:tcPr>
          <w:p w14:paraId="498939F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4295442" w14:textId="77777777" w:rsidTr="0081305E">
        <w:trPr>
          <w:trHeight w:val="300"/>
        </w:trPr>
        <w:tc>
          <w:tcPr>
            <w:tcW w:w="1555" w:type="dxa"/>
            <w:shd w:val="clear" w:color="auto" w:fill="auto"/>
            <w:noWrap/>
            <w:hideMark/>
          </w:tcPr>
          <w:p w14:paraId="1FDF590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676A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3917.39</w:t>
            </w:r>
          </w:p>
        </w:tc>
        <w:tc>
          <w:tcPr>
            <w:tcW w:w="3685" w:type="dxa"/>
            <w:shd w:val="clear" w:color="auto" w:fill="auto"/>
            <w:hideMark/>
          </w:tcPr>
          <w:p w14:paraId="5870DEC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D201DEF"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403006D" w14:textId="77777777" w:rsidTr="0081305E">
        <w:trPr>
          <w:trHeight w:val="300"/>
        </w:trPr>
        <w:tc>
          <w:tcPr>
            <w:tcW w:w="1555" w:type="dxa"/>
            <w:shd w:val="clear" w:color="auto" w:fill="auto"/>
            <w:noWrap/>
            <w:hideMark/>
          </w:tcPr>
          <w:p w14:paraId="50923A5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D44D8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3917.40</w:t>
            </w:r>
          </w:p>
        </w:tc>
        <w:tc>
          <w:tcPr>
            <w:tcW w:w="3685" w:type="dxa"/>
            <w:shd w:val="clear" w:color="auto" w:fill="auto"/>
            <w:hideMark/>
          </w:tcPr>
          <w:p w14:paraId="2FAF29E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-Fittings</w:t>
            </w:r>
          </w:p>
        </w:tc>
        <w:tc>
          <w:tcPr>
            <w:tcW w:w="2268" w:type="dxa"/>
            <w:shd w:val="clear" w:color="auto" w:fill="auto"/>
            <w:hideMark/>
          </w:tcPr>
          <w:p w14:paraId="6DE77867"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B1C878F" w14:textId="77777777" w:rsidTr="0081305E">
        <w:trPr>
          <w:trHeight w:val="1124"/>
        </w:trPr>
        <w:tc>
          <w:tcPr>
            <w:tcW w:w="1555" w:type="dxa"/>
            <w:shd w:val="clear" w:color="auto" w:fill="auto"/>
            <w:noWrap/>
            <w:hideMark/>
          </w:tcPr>
          <w:p w14:paraId="62343CE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39.18</w:t>
            </w:r>
          </w:p>
        </w:tc>
        <w:tc>
          <w:tcPr>
            <w:tcW w:w="1134" w:type="dxa"/>
            <w:shd w:val="clear" w:color="auto" w:fill="auto"/>
            <w:noWrap/>
            <w:hideMark/>
          </w:tcPr>
          <w:p w14:paraId="0912161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5E5F02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Flo</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coverings of plastics,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self-adhesive, in rolls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the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 of tiles; wall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ceiling coverings of plastics, as defined in Note 9 to this Chapter.</w:t>
            </w:r>
          </w:p>
        </w:tc>
        <w:tc>
          <w:tcPr>
            <w:tcW w:w="2268" w:type="dxa"/>
            <w:shd w:val="clear" w:color="auto" w:fill="auto"/>
            <w:noWrap/>
            <w:hideMark/>
          </w:tcPr>
          <w:p w14:paraId="313A0D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21FC403" w14:textId="77777777" w:rsidTr="0081305E">
        <w:trPr>
          <w:trHeight w:val="300"/>
        </w:trPr>
        <w:tc>
          <w:tcPr>
            <w:tcW w:w="1555" w:type="dxa"/>
            <w:shd w:val="clear" w:color="auto" w:fill="auto"/>
            <w:noWrap/>
            <w:hideMark/>
          </w:tcPr>
          <w:p w14:paraId="30892AD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3DC5F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3918.10</w:t>
            </w:r>
          </w:p>
        </w:tc>
        <w:tc>
          <w:tcPr>
            <w:tcW w:w="3685" w:type="dxa"/>
            <w:shd w:val="clear" w:color="auto" w:fill="auto"/>
            <w:hideMark/>
          </w:tcPr>
          <w:p w14:paraId="71E137C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polymers of vinyl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w:t>
            </w:r>
          </w:p>
        </w:tc>
        <w:tc>
          <w:tcPr>
            <w:tcW w:w="2268" w:type="dxa"/>
            <w:shd w:val="clear" w:color="auto" w:fill="auto"/>
            <w:hideMark/>
          </w:tcPr>
          <w:p w14:paraId="6824AD7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88DA4B7" w14:textId="77777777" w:rsidTr="0081305E">
        <w:trPr>
          <w:trHeight w:val="300"/>
        </w:trPr>
        <w:tc>
          <w:tcPr>
            <w:tcW w:w="1555" w:type="dxa"/>
            <w:shd w:val="clear" w:color="auto" w:fill="auto"/>
            <w:noWrap/>
            <w:hideMark/>
          </w:tcPr>
          <w:p w14:paraId="77AF84B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84958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3918.90</w:t>
            </w:r>
          </w:p>
        </w:tc>
        <w:tc>
          <w:tcPr>
            <w:tcW w:w="3685" w:type="dxa"/>
            <w:shd w:val="clear" w:color="auto" w:fill="auto"/>
            <w:hideMark/>
          </w:tcPr>
          <w:p w14:paraId="3069963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other plastics</w:t>
            </w:r>
          </w:p>
        </w:tc>
        <w:tc>
          <w:tcPr>
            <w:tcW w:w="2268" w:type="dxa"/>
            <w:shd w:val="clear" w:color="auto" w:fill="auto"/>
            <w:hideMark/>
          </w:tcPr>
          <w:p w14:paraId="5DB58A75"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DF1020D" w14:textId="77777777" w:rsidTr="0081305E">
        <w:trPr>
          <w:trHeight w:val="666"/>
        </w:trPr>
        <w:tc>
          <w:tcPr>
            <w:tcW w:w="1555" w:type="dxa"/>
            <w:shd w:val="clear" w:color="auto" w:fill="auto"/>
            <w:noWrap/>
            <w:hideMark/>
          </w:tcPr>
          <w:p w14:paraId="0CF4BDC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39.19</w:t>
            </w:r>
          </w:p>
        </w:tc>
        <w:tc>
          <w:tcPr>
            <w:tcW w:w="1134" w:type="dxa"/>
            <w:shd w:val="clear" w:color="auto" w:fill="auto"/>
            <w:noWrap/>
            <w:hideMark/>
          </w:tcPr>
          <w:p w14:paraId="24211E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5A4E8E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Self-adhesive plates, sheets, film, foil, tape, strip and other flat shapes, of plastics,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in rolls.</w:t>
            </w:r>
          </w:p>
        </w:tc>
        <w:tc>
          <w:tcPr>
            <w:tcW w:w="2268" w:type="dxa"/>
            <w:shd w:val="clear" w:color="auto" w:fill="auto"/>
            <w:noWrap/>
            <w:hideMark/>
          </w:tcPr>
          <w:p w14:paraId="428831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9809DC9" w14:textId="77777777" w:rsidTr="0081305E">
        <w:trPr>
          <w:trHeight w:val="265"/>
        </w:trPr>
        <w:tc>
          <w:tcPr>
            <w:tcW w:w="1555" w:type="dxa"/>
            <w:shd w:val="clear" w:color="auto" w:fill="auto"/>
            <w:noWrap/>
            <w:hideMark/>
          </w:tcPr>
          <w:p w14:paraId="21E8B79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D6FF7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3919.10</w:t>
            </w:r>
          </w:p>
        </w:tc>
        <w:tc>
          <w:tcPr>
            <w:tcW w:w="3685" w:type="dxa"/>
            <w:shd w:val="clear" w:color="auto" w:fill="auto"/>
            <w:hideMark/>
          </w:tcPr>
          <w:p w14:paraId="0E13E84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rolls of a width not exceeding 20 cm</w:t>
            </w:r>
          </w:p>
        </w:tc>
        <w:tc>
          <w:tcPr>
            <w:tcW w:w="2268" w:type="dxa"/>
            <w:shd w:val="clear" w:color="auto" w:fill="auto"/>
            <w:hideMark/>
          </w:tcPr>
          <w:p w14:paraId="2CC3AAE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49ECDDB" w14:textId="77777777" w:rsidTr="0081305E">
        <w:trPr>
          <w:trHeight w:val="300"/>
        </w:trPr>
        <w:tc>
          <w:tcPr>
            <w:tcW w:w="1555" w:type="dxa"/>
            <w:shd w:val="clear" w:color="auto" w:fill="auto"/>
            <w:noWrap/>
            <w:hideMark/>
          </w:tcPr>
          <w:p w14:paraId="06320C8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16543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3919.90</w:t>
            </w:r>
          </w:p>
        </w:tc>
        <w:tc>
          <w:tcPr>
            <w:tcW w:w="3685" w:type="dxa"/>
            <w:shd w:val="clear" w:color="auto" w:fill="auto"/>
            <w:hideMark/>
          </w:tcPr>
          <w:p w14:paraId="78AA2B1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343A1B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FCFCE6B" w14:textId="77777777" w:rsidTr="0081305E">
        <w:trPr>
          <w:trHeight w:val="953"/>
        </w:trPr>
        <w:tc>
          <w:tcPr>
            <w:tcW w:w="1555" w:type="dxa"/>
            <w:shd w:val="clear" w:color="auto" w:fill="auto"/>
            <w:noWrap/>
            <w:hideMark/>
          </w:tcPr>
          <w:p w14:paraId="1B4C1A2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39.20</w:t>
            </w:r>
          </w:p>
        </w:tc>
        <w:tc>
          <w:tcPr>
            <w:tcW w:w="1134" w:type="dxa"/>
            <w:shd w:val="clear" w:color="auto" w:fill="auto"/>
            <w:noWrap/>
            <w:hideMark/>
          </w:tcPr>
          <w:p w14:paraId="5193607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DE7C3F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Other plates, sheets, film, foil and strip, of plastics, non-cellular and not reinf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ced, laminated, supp</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ted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similarly combined with other materials.</w:t>
            </w:r>
          </w:p>
        </w:tc>
        <w:tc>
          <w:tcPr>
            <w:tcW w:w="2268" w:type="dxa"/>
            <w:shd w:val="clear" w:color="auto" w:fill="auto"/>
            <w:noWrap/>
            <w:hideMark/>
          </w:tcPr>
          <w:p w14:paraId="5F54B5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A2A3D80" w14:textId="77777777" w:rsidTr="0081305E">
        <w:trPr>
          <w:trHeight w:val="300"/>
        </w:trPr>
        <w:tc>
          <w:tcPr>
            <w:tcW w:w="1555" w:type="dxa"/>
            <w:shd w:val="clear" w:color="auto" w:fill="auto"/>
            <w:noWrap/>
            <w:hideMark/>
          </w:tcPr>
          <w:p w14:paraId="722EC14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B8A1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3920.10</w:t>
            </w:r>
          </w:p>
        </w:tc>
        <w:tc>
          <w:tcPr>
            <w:tcW w:w="3685" w:type="dxa"/>
            <w:shd w:val="clear" w:color="auto" w:fill="auto"/>
            <w:hideMark/>
          </w:tcPr>
          <w:p w14:paraId="7407194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polymers of ethylene</w:t>
            </w:r>
          </w:p>
        </w:tc>
        <w:tc>
          <w:tcPr>
            <w:tcW w:w="2268" w:type="dxa"/>
            <w:shd w:val="clear" w:color="auto" w:fill="auto"/>
            <w:hideMark/>
          </w:tcPr>
          <w:p w14:paraId="4F62BE45"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39A298E" w14:textId="77777777" w:rsidTr="0081305E">
        <w:trPr>
          <w:trHeight w:val="300"/>
        </w:trPr>
        <w:tc>
          <w:tcPr>
            <w:tcW w:w="1555" w:type="dxa"/>
            <w:shd w:val="clear" w:color="auto" w:fill="auto"/>
            <w:noWrap/>
            <w:hideMark/>
          </w:tcPr>
          <w:p w14:paraId="6186289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CF576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3920.20</w:t>
            </w:r>
          </w:p>
        </w:tc>
        <w:tc>
          <w:tcPr>
            <w:tcW w:w="3685" w:type="dxa"/>
            <w:shd w:val="clear" w:color="auto" w:fill="auto"/>
            <w:hideMark/>
          </w:tcPr>
          <w:p w14:paraId="17591FF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polymers of propylene</w:t>
            </w:r>
          </w:p>
        </w:tc>
        <w:tc>
          <w:tcPr>
            <w:tcW w:w="2268" w:type="dxa"/>
            <w:shd w:val="clear" w:color="auto" w:fill="auto"/>
            <w:hideMark/>
          </w:tcPr>
          <w:p w14:paraId="512C8293"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57B8068" w14:textId="77777777" w:rsidTr="0081305E">
        <w:trPr>
          <w:trHeight w:val="300"/>
        </w:trPr>
        <w:tc>
          <w:tcPr>
            <w:tcW w:w="1555" w:type="dxa"/>
            <w:shd w:val="clear" w:color="auto" w:fill="auto"/>
            <w:noWrap/>
            <w:hideMark/>
          </w:tcPr>
          <w:p w14:paraId="3C38F27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BBB7A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3920.30</w:t>
            </w:r>
          </w:p>
        </w:tc>
        <w:tc>
          <w:tcPr>
            <w:tcW w:w="3685" w:type="dxa"/>
            <w:shd w:val="clear" w:color="auto" w:fill="auto"/>
            <w:hideMark/>
          </w:tcPr>
          <w:p w14:paraId="0F820A8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polymers of styrene</w:t>
            </w:r>
          </w:p>
        </w:tc>
        <w:tc>
          <w:tcPr>
            <w:tcW w:w="2268" w:type="dxa"/>
            <w:shd w:val="clear" w:color="auto" w:fill="auto"/>
            <w:hideMark/>
          </w:tcPr>
          <w:p w14:paraId="0ADB2DDF"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7E87999" w14:textId="77777777" w:rsidTr="0081305E">
        <w:trPr>
          <w:trHeight w:val="300"/>
        </w:trPr>
        <w:tc>
          <w:tcPr>
            <w:tcW w:w="1555" w:type="dxa"/>
            <w:shd w:val="clear" w:color="auto" w:fill="auto"/>
            <w:noWrap/>
            <w:hideMark/>
          </w:tcPr>
          <w:p w14:paraId="3DF9D8B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FAE00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770812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polymers of vinyl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 :</w:t>
            </w:r>
          </w:p>
        </w:tc>
        <w:tc>
          <w:tcPr>
            <w:tcW w:w="2268" w:type="dxa"/>
            <w:shd w:val="clear" w:color="auto" w:fill="auto"/>
            <w:noWrap/>
            <w:hideMark/>
          </w:tcPr>
          <w:p w14:paraId="521843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30FBDBA" w14:textId="77777777" w:rsidTr="0081305E">
        <w:trPr>
          <w:trHeight w:val="480"/>
        </w:trPr>
        <w:tc>
          <w:tcPr>
            <w:tcW w:w="1555" w:type="dxa"/>
            <w:shd w:val="clear" w:color="auto" w:fill="auto"/>
            <w:noWrap/>
            <w:hideMark/>
          </w:tcPr>
          <w:p w14:paraId="7C8D95D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B9EF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3920.43</w:t>
            </w:r>
          </w:p>
        </w:tc>
        <w:tc>
          <w:tcPr>
            <w:tcW w:w="3685" w:type="dxa"/>
            <w:shd w:val="clear" w:color="auto" w:fill="auto"/>
            <w:hideMark/>
          </w:tcPr>
          <w:p w14:paraId="1E26340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--Containing by weight not less than 6 % of plasticisers</w:t>
            </w:r>
          </w:p>
        </w:tc>
        <w:tc>
          <w:tcPr>
            <w:tcW w:w="2268" w:type="dxa"/>
            <w:shd w:val="clear" w:color="auto" w:fill="auto"/>
            <w:hideMark/>
          </w:tcPr>
          <w:p w14:paraId="3AA7D128"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4BAC97F" w14:textId="77777777" w:rsidTr="0081305E">
        <w:trPr>
          <w:trHeight w:val="300"/>
        </w:trPr>
        <w:tc>
          <w:tcPr>
            <w:tcW w:w="1555" w:type="dxa"/>
            <w:shd w:val="clear" w:color="auto" w:fill="auto"/>
            <w:noWrap/>
            <w:hideMark/>
          </w:tcPr>
          <w:p w14:paraId="1DEE6C6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C0769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3920.49</w:t>
            </w:r>
          </w:p>
        </w:tc>
        <w:tc>
          <w:tcPr>
            <w:tcW w:w="3685" w:type="dxa"/>
            <w:shd w:val="clear" w:color="auto" w:fill="auto"/>
            <w:hideMark/>
          </w:tcPr>
          <w:p w14:paraId="189359C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7E7DA9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166F52C" w14:textId="77777777" w:rsidTr="0081305E">
        <w:trPr>
          <w:trHeight w:val="300"/>
        </w:trPr>
        <w:tc>
          <w:tcPr>
            <w:tcW w:w="1555" w:type="dxa"/>
            <w:shd w:val="clear" w:color="auto" w:fill="auto"/>
            <w:noWrap/>
            <w:hideMark/>
          </w:tcPr>
          <w:p w14:paraId="4CD0EEC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64C90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3817DC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acrylic polymers :</w:t>
            </w:r>
          </w:p>
        </w:tc>
        <w:tc>
          <w:tcPr>
            <w:tcW w:w="2268" w:type="dxa"/>
            <w:shd w:val="clear" w:color="auto" w:fill="auto"/>
            <w:noWrap/>
            <w:hideMark/>
          </w:tcPr>
          <w:p w14:paraId="79C3A39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36D758F" w14:textId="77777777" w:rsidTr="0081305E">
        <w:trPr>
          <w:trHeight w:val="300"/>
        </w:trPr>
        <w:tc>
          <w:tcPr>
            <w:tcW w:w="1555" w:type="dxa"/>
            <w:shd w:val="clear" w:color="auto" w:fill="auto"/>
            <w:noWrap/>
            <w:hideMark/>
          </w:tcPr>
          <w:p w14:paraId="45D890C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37A69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3920.51</w:t>
            </w:r>
          </w:p>
        </w:tc>
        <w:tc>
          <w:tcPr>
            <w:tcW w:w="3685" w:type="dxa"/>
            <w:shd w:val="clear" w:color="auto" w:fill="auto"/>
            <w:hideMark/>
          </w:tcPr>
          <w:p w14:paraId="11FEEFC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poly(methyl methacrylate)</w:t>
            </w:r>
          </w:p>
        </w:tc>
        <w:tc>
          <w:tcPr>
            <w:tcW w:w="2268" w:type="dxa"/>
            <w:shd w:val="clear" w:color="auto" w:fill="auto"/>
            <w:hideMark/>
          </w:tcPr>
          <w:p w14:paraId="7C42A2D3"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35FE31B" w14:textId="77777777" w:rsidTr="0081305E">
        <w:trPr>
          <w:trHeight w:val="300"/>
        </w:trPr>
        <w:tc>
          <w:tcPr>
            <w:tcW w:w="1555" w:type="dxa"/>
            <w:shd w:val="clear" w:color="auto" w:fill="auto"/>
            <w:noWrap/>
            <w:hideMark/>
          </w:tcPr>
          <w:p w14:paraId="3943C0F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4FCC8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3920.59</w:t>
            </w:r>
          </w:p>
        </w:tc>
        <w:tc>
          <w:tcPr>
            <w:tcW w:w="3685" w:type="dxa"/>
            <w:shd w:val="clear" w:color="auto" w:fill="auto"/>
            <w:hideMark/>
          </w:tcPr>
          <w:p w14:paraId="4B6550D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8DB628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BF3D1CD" w14:textId="77777777" w:rsidTr="0081305E">
        <w:trPr>
          <w:trHeight w:val="486"/>
        </w:trPr>
        <w:tc>
          <w:tcPr>
            <w:tcW w:w="1555" w:type="dxa"/>
            <w:shd w:val="clear" w:color="auto" w:fill="auto"/>
            <w:noWrap/>
            <w:hideMark/>
          </w:tcPr>
          <w:p w14:paraId="70986BA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66041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EB8937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polycarbonates, alkyd resins, polyallyl esters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 polyesters :</w:t>
            </w:r>
          </w:p>
        </w:tc>
        <w:tc>
          <w:tcPr>
            <w:tcW w:w="2268" w:type="dxa"/>
            <w:shd w:val="clear" w:color="auto" w:fill="auto"/>
            <w:noWrap/>
            <w:hideMark/>
          </w:tcPr>
          <w:p w14:paraId="49FF23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6FF3AA9" w14:textId="77777777" w:rsidTr="0081305E">
        <w:trPr>
          <w:trHeight w:val="300"/>
        </w:trPr>
        <w:tc>
          <w:tcPr>
            <w:tcW w:w="1555" w:type="dxa"/>
            <w:shd w:val="clear" w:color="auto" w:fill="auto"/>
            <w:noWrap/>
            <w:hideMark/>
          </w:tcPr>
          <w:p w14:paraId="33C4886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B0C2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3920.61</w:t>
            </w:r>
          </w:p>
        </w:tc>
        <w:tc>
          <w:tcPr>
            <w:tcW w:w="3685" w:type="dxa"/>
            <w:shd w:val="clear" w:color="auto" w:fill="auto"/>
            <w:hideMark/>
          </w:tcPr>
          <w:p w14:paraId="39129F7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polycarbonates</w:t>
            </w:r>
          </w:p>
        </w:tc>
        <w:tc>
          <w:tcPr>
            <w:tcW w:w="2268" w:type="dxa"/>
            <w:shd w:val="clear" w:color="auto" w:fill="auto"/>
            <w:hideMark/>
          </w:tcPr>
          <w:p w14:paraId="1A7C20B3"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7FE8422" w14:textId="77777777" w:rsidTr="0081305E">
        <w:trPr>
          <w:trHeight w:val="300"/>
        </w:trPr>
        <w:tc>
          <w:tcPr>
            <w:tcW w:w="1555" w:type="dxa"/>
            <w:shd w:val="clear" w:color="auto" w:fill="auto"/>
            <w:noWrap/>
            <w:hideMark/>
          </w:tcPr>
          <w:p w14:paraId="287A31C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D349B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3920.62</w:t>
            </w:r>
          </w:p>
        </w:tc>
        <w:tc>
          <w:tcPr>
            <w:tcW w:w="3685" w:type="dxa"/>
            <w:shd w:val="clear" w:color="auto" w:fill="auto"/>
            <w:hideMark/>
          </w:tcPr>
          <w:p w14:paraId="2EC10AA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poly(ethylene terephthalate)</w:t>
            </w:r>
          </w:p>
        </w:tc>
        <w:tc>
          <w:tcPr>
            <w:tcW w:w="2268" w:type="dxa"/>
            <w:shd w:val="clear" w:color="auto" w:fill="auto"/>
            <w:hideMark/>
          </w:tcPr>
          <w:p w14:paraId="3EC2F35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C77CF8E" w14:textId="77777777" w:rsidTr="0081305E">
        <w:trPr>
          <w:trHeight w:val="300"/>
        </w:trPr>
        <w:tc>
          <w:tcPr>
            <w:tcW w:w="1555" w:type="dxa"/>
            <w:shd w:val="clear" w:color="auto" w:fill="auto"/>
            <w:noWrap/>
            <w:hideMark/>
          </w:tcPr>
          <w:p w14:paraId="5A1FEE4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05298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3920.63</w:t>
            </w:r>
          </w:p>
        </w:tc>
        <w:tc>
          <w:tcPr>
            <w:tcW w:w="3685" w:type="dxa"/>
            <w:shd w:val="clear" w:color="auto" w:fill="auto"/>
            <w:hideMark/>
          </w:tcPr>
          <w:p w14:paraId="5F16228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unsaturated polyesters</w:t>
            </w:r>
          </w:p>
        </w:tc>
        <w:tc>
          <w:tcPr>
            <w:tcW w:w="2268" w:type="dxa"/>
            <w:shd w:val="clear" w:color="auto" w:fill="auto"/>
            <w:hideMark/>
          </w:tcPr>
          <w:p w14:paraId="6F37D874"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997CD30" w14:textId="77777777" w:rsidTr="0081305E">
        <w:trPr>
          <w:trHeight w:val="300"/>
        </w:trPr>
        <w:tc>
          <w:tcPr>
            <w:tcW w:w="1555" w:type="dxa"/>
            <w:shd w:val="clear" w:color="auto" w:fill="auto"/>
            <w:noWrap/>
            <w:hideMark/>
          </w:tcPr>
          <w:p w14:paraId="2B62465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31439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3920.69</w:t>
            </w:r>
          </w:p>
        </w:tc>
        <w:tc>
          <w:tcPr>
            <w:tcW w:w="3685" w:type="dxa"/>
            <w:shd w:val="clear" w:color="auto" w:fill="auto"/>
            <w:hideMark/>
          </w:tcPr>
          <w:p w14:paraId="20FA8C0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other polyesters</w:t>
            </w:r>
          </w:p>
        </w:tc>
        <w:tc>
          <w:tcPr>
            <w:tcW w:w="2268" w:type="dxa"/>
            <w:shd w:val="clear" w:color="auto" w:fill="auto"/>
            <w:hideMark/>
          </w:tcPr>
          <w:p w14:paraId="46DA23AF"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C5BDCAE" w14:textId="77777777" w:rsidTr="0081305E">
        <w:trPr>
          <w:trHeight w:val="298"/>
        </w:trPr>
        <w:tc>
          <w:tcPr>
            <w:tcW w:w="1555" w:type="dxa"/>
            <w:shd w:val="clear" w:color="auto" w:fill="auto"/>
            <w:noWrap/>
            <w:hideMark/>
          </w:tcPr>
          <w:p w14:paraId="0FA7716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B60A0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3AC972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cellulose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its chemical derivative :</w:t>
            </w:r>
          </w:p>
        </w:tc>
        <w:tc>
          <w:tcPr>
            <w:tcW w:w="2268" w:type="dxa"/>
            <w:shd w:val="clear" w:color="auto" w:fill="auto"/>
            <w:noWrap/>
            <w:hideMark/>
          </w:tcPr>
          <w:p w14:paraId="1F3055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063CB9E" w14:textId="77777777" w:rsidTr="0081305E">
        <w:trPr>
          <w:trHeight w:val="300"/>
        </w:trPr>
        <w:tc>
          <w:tcPr>
            <w:tcW w:w="1555" w:type="dxa"/>
            <w:shd w:val="clear" w:color="auto" w:fill="auto"/>
            <w:noWrap/>
            <w:hideMark/>
          </w:tcPr>
          <w:p w14:paraId="0B2DB25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1E7C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3920.71</w:t>
            </w:r>
          </w:p>
        </w:tc>
        <w:tc>
          <w:tcPr>
            <w:tcW w:w="3685" w:type="dxa"/>
            <w:shd w:val="clear" w:color="auto" w:fill="auto"/>
            <w:hideMark/>
          </w:tcPr>
          <w:p w14:paraId="7391B79B" w14:textId="77777777" w:rsidR="0064695D" w:rsidRPr="00E2337B" w:rsidRDefault="0064695D" w:rsidP="0064695D">
            <w:pPr>
              <w:spacing w:after="0" w:line="240" w:lineRule="auto"/>
              <w:jc w:val="both"/>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regenerated cellulose</w:t>
            </w:r>
          </w:p>
        </w:tc>
        <w:tc>
          <w:tcPr>
            <w:tcW w:w="2268" w:type="dxa"/>
            <w:shd w:val="clear" w:color="auto" w:fill="auto"/>
            <w:hideMark/>
          </w:tcPr>
          <w:p w14:paraId="383DA80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A78CE93" w14:textId="77777777" w:rsidTr="0081305E">
        <w:trPr>
          <w:trHeight w:val="300"/>
        </w:trPr>
        <w:tc>
          <w:tcPr>
            <w:tcW w:w="1555" w:type="dxa"/>
            <w:shd w:val="clear" w:color="auto" w:fill="auto"/>
            <w:noWrap/>
            <w:hideMark/>
          </w:tcPr>
          <w:p w14:paraId="7F87334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C7248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3920.73</w:t>
            </w:r>
          </w:p>
        </w:tc>
        <w:tc>
          <w:tcPr>
            <w:tcW w:w="3685" w:type="dxa"/>
            <w:shd w:val="clear" w:color="auto" w:fill="auto"/>
            <w:hideMark/>
          </w:tcPr>
          <w:p w14:paraId="72D2158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cellulose acetate</w:t>
            </w:r>
          </w:p>
        </w:tc>
        <w:tc>
          <w:tcPr>
            <w:tcW w:w="2268" w:type="dxa"/>
            <w:shd w:val="clear" w:color="auto" w:fill="auto"/>
            <w:hideMark/>
          </w:tcPr>
          <w:p w14:paraId="008FDF5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44566A8" w14:textId="77777777" w:rsidTr="0081305E">
        <w:trPr>
          <w:trHeight w:val="300"/>
        </w:trPr>
        <w:tc>
          <w:tcPr>
            <w:tcW w:w="1555" w:type="dxa"/>
            <w:shd w:val="clear" w:color="auto" w:fill="auto"/>
            <w:noWrap/>
            <w:hideMark/>
          </w:tcPr>
          <w:p w14:paraId="7799A46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46232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3920.79</w:t>
            </w:r>
          </w:p>
        </w:tc>
        <w:tc>
          <w:tcPr>
            <w:tcW w:w="3685" w:type="dxa"/>
            <w:shd w:val="clear" w:color="auto" w:fill="auto"/>
            <w:hideMark/>
          </w:tcPr>
          <w:p w14:paraId="09BF9C4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other cellulose derivatives</w:t>
            </w:r>
          </w:p>
        </w:tc>
        <w:tc>
          <w:tcPr>
            <w:tcW w:w="2268" w:type="dxa"/>
            <w:shd w:val="clear" w:color="auto" w:fill="auto"/>
            <w:hideMark/>
          </w:tcPr>
          <w:p w14:paraId="16DA6AF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8ED6FFA" w14:textId="77777777" w:rsidTr="0081305E">
        <w:trPr>
          <w:trHeight w:val="300"/>
        </w:trPr>
        <w:tc>
          <w:tcPr>
            <w:tcW w:w="1555" w:type="dxa"/>
            <w:shd w:val="clear" w:color="auto" w:fill="auto"/>
            <w:noWrap/>
            <w:hideMark/>
          </w:tcPr>
          <w:p w14:paraId="0580235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D847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74467D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other plastics :</w:t>
            </w:r>
          </w:p>
        </w:tc>
        <w:tc>
          <w:tcPr>
            <w:tcW w:w="2268" w:type="dxa"/>
            <w:shd w:val="clear" w:color="auto" w:fill="auto"/>
            <w:noWrap/>
            <w:hideMark/>
          </w:tcPr>
          <w:p w14:paraId="265153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6971552" w14:textId="77777777" w:rsidTr="0081305E">
        <w:trPr>
          <w:trHeight w:val="300"/>
        </w:trPr>
        <w:tc>
          <w:tcPr>
            <w:tcW w:w="1555" w:type="dxa"/>
            <w:shd w:val="clear" w:color="auto" w:fill="auto"/>
            <w:noWrap/>
            <w:hideMark/>
          </w:tcPr>
          <w:p w14:paraId="67ED7C6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CA1FD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3920.91</w:t>
            </w:r>
          </w:p>
        </w:tc>
        <w:tc>
          <w:tcPr>
            <w:tcW w:w="3685" w:type="dxa"/>
            <w:shd w:val="clear" w:color="auto" w:fill="auto"/>
            <w:hideMark/>
          </w:tcPr>
          <w:p w14:paraId="113412D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poly(vinyl butyral)</w:t>
            </w:r>
          </w:p>
        </w:tc>
        <w:tc>
          <w:tcPr>
            <w:tcW w:w="2268" w:type="dxa"/>
            <w:shd w:val="clear" w:color="auto" w:fill="auto"/>
            <w:hideMark/>
          </w:tcPr>
          <w:p w14:paraId="15C44BA7"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8700D29" w14:textId="77777777" w:rsidTr="0081305E">
        <w:trPr>
          <w:trHeight w:val="300"/>
        </w:trPr>
        <w:tc>
          <w:tcPr>
            <w:tcW w:w="1555" w:type="dxa"/>
            <w:shd w:val="clear" w:color="auto" w:fill="auto"/>
            <w:noWrap/>
            <w:hideMark/>
          </w:tcPr>
          <w:p w14:paraId="0D19A17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5502D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3920.92</w:t>
            </w:r>
          </w:p>
        </w:tc>
        <w:tc>
          <w:tcPr>
            <w:tcW w:w="3685" w:type="dxa"/>
            <w:shd w:val="clear" w:color="auto" w:fill="auto"/>
            <w:hideMark/>
          </w:tcPr>
          <w:p w14:paraId="7759CD8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polyamides</w:t>
            </w:r>
          </w:p>
        </w:tc>
        <w:tc>
          <w:tcPr>
            <w:tcW w:w="2268" w:type="dxa"/>
            <w:shd w:val="clear" w:color="auto" w:fill="auto"/>
            <w:hideMark/>
          </w:tcPr>
          <w:p w14:paraId="4B2FEBA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BD6974E" w14:textId="77777777" w:rsidTr="0081305E">
        <w:trPr>
          <w:trHeight w:val="300"/>
        </w:trPr>
        <w:tc>
          <w:tcPr>
            <w:tcW w:w="1555" w:type="dxa"/>
            <w:shd w:val="clear" w:color="auto" w:fill="auto"/>
            <w:noWrap/>
            <w:hideMark/>
          </w:tcPr>
          <w:p w14:paraId="4DB586C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016D6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3920.93</w:t>
            </w:r>
          </w:p>
        </w:tc>
        <w:tc>
          <w:tcPr>
            <w:tcW w:w="3685" w:type="dxa"/>
            <w:shd w:val="clear" w:color="auto" w:fill="auto"/>
            <w:hideMark/>
          </w:tcPr>
          <w:p w14:paraId="79CF80E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amino-resins</w:t>
            </w:r>
          </w:p>
        </w:tc>
        <w:tc>
          <w:tcPr>
            <w:tcW w:w="2268" w:type="dxa"/>
            <w:shd w:val="clear" w:color="auto" w:fill="auto"/>
            <w:hideMark/>
          </w:tcPr>
          <w:p w14:paraId="28901DDE"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3C25BEF" w14:textId="77777777" w:rsidTr="0081305E">
        <w:trPr>
          <w:trHeight w:val="300"/>
        </w:trPr>
        <w:tc>
          <w:tcPr>
            <w:tcW w:w="1555" w:type="dxa"/>
            <w:shd w:val="clear" w:color="auto" w:fill="auto"/>
            <w:noWrap/>
            <w:hideMark/>
          </w:tcPr>
          <w:p w14:paraId="3277540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DEFEA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3920.94</w:t>
            </w:r>
          </w:p>
        </w:tc>
        <w:tc>
          <w:tcPr>
            <w:tcW w:w="3685" w:type="dxa"/>
            <w:shd w:val="clear" w:color="auto" w:fill="auto"/>
            <w:hideMark/>
          </w:tcPr>
          <w:p w14:paraId="53DB7D3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phenolic resins</w:t>
            </w:r>
          </w:p>
        </w:tc>
        <w:tc>
          <w:tcPr>
            <w:tcW w:w="2268" w:type="dxa"/>
            <w:shd w:val="clear" w:color="auto" w:fill="auto"/>
            <w:hideMark/>
          </w:tcPr>
          <w:p w14:paraId="26609F0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2916AB9" w14:textId="77777777" w:rsidTr="0081305E">
        <w:trPr>
          <w:trHeight w:val="300"/>
        </w:trPr>
        <w:tc>
          <w:tcPr>
            <w:tcW w:w="1555" w:type="dxa"/>
            <w:shd w:val="clear" w:color="auto" w:fill="auto"/>
            <w:noWrap/>
            <w:hideMark/>
          </w:tcPr>
          <w:p w14:paraId="324DD21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81964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3920.99</w:t>
            </w:r>
          </w:p>
        </w:tc>
        <w:tc>
          <w:tcPr>
            <w:tcW w:w="3685" w:type="dxa"/>
            <w:shd w:val="clear" w:color="auto" w:fill="auto"/>
            <w:hideMark/>
          </w:tcPr>
          <w:p w14:paraId="7C6EADB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other plastics</w:t>
            </w:r>
          </w:p>
        </w:tc>
        <w:tc>
          <w:tcPr>
            <w:tcW w:w="2268" w:type="dxa"/>
            <w:shd w:val="clear" w:color="auto" w:fill="auto"/>
            <w:hideMark/>
          </w:tcPr>
          <w:p w14:paraId="3D0ACE1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3C4BC9E" w14:textId="77777777" w:rsidTr="0081305E">
        <w:trPr>
          <w:trHeight w:val="480"/>
        </w:trPr>
        <w:tc>
          <w:tcPr>
            <w:tcW w:w="1555" w:type="dxa"/>
            <w:shd w:val="clear" w:color="auto" w:fill="auto"/>
            <w:noWrap/>
            <w:hideMark/>
          </w:tcPr>
          <w:p w14:paraId="7FB82CA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39.21</w:t>
            </w:r>
          </w:p>
        </w:tc>
        <w:tc>
          <w:tcPr>
            <w:tcW w:w="1134" w:type="dxa"/>
            <w:shd w:val="clear" w:color="auto" w:fill="auto"/>
            <w:noWrap/>
            <w:hideMark/>
          </w:tcPr>
          <w:p w14:paraId="5795B64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57F3AE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Other plates, sheets, film, foil and strip, of plastics.</w:t>
            </w:r>
          </w:p>
        </w:tc>
        <w:tc>
          <w:tcPr>
            <w:tcW w:w="2268" w:type="dxa"/>
            <w:shd w:val="clear" w:color="auto" w:fill="auto"/>
            <w:noWrap/>
            <w:hideMark/>
          </w:tcPr>
          <w:p w14:paraId="1D0494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E880237" w14:textId="77777777" w:rsidTr="0081305E">
        <w:trPr>
          <w:trHeight w:val="300"/>
        </w:trPr>
        <w:tc>
          <w:tcPr>
            <w:tcW w:w="1555" w:type="dxa"/>
            <w:shd w:val="clear" w:color="auto" w:fill="auto"/>
            <w:noWrap/>
            <w:hideMark/>
          </w:tcPr>
          <w:p w14:paraId="3D84E4D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E4C1E7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938A51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-Cellular :</w:t>
            </w:r>
          </w:p>
        </w:tc>
        <w:tc>
          <w:tcPr>
            <w:tcW w:w="2268" w:type="dxa"/>
            <w:shd w:val="clear" w:color="auto" w:fill="auto"/>
            <w:noWrap/>
            <w:hideMark/>
          </w:tcPr>
          <w:p w14:paraId="4D21A3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68C450E" w14:textId="77777777" w:rsidTr="0081305E">
        <w:trPr>
          <w:trHeight w:val="300"/>
        </w:trPr>
        <w:tc>
          <w:tcPr>
            <w:tcW w:w="1555" w:type="dxa"/>
            <w:shd w:val="clear" w:color="auto" w:fill="auto"/>
            <w:noWrap/>
            <w:hideMark/>
          </w:tcPr>
          <w:p w14:paraId="62C9BB7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2A9D7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3921.11</w:t>
            </w:r>
          </w:p>
        </w:tc>
        <w:tc>
          <w:tcPr>
            <w:tcW w:w="3685" w:type="dxa"/>
            <w:shd w:val="clear" w:color="auto" w:fill="auto"/>
            <w:hideMark/>
          </w:tcPr>
          <w:p w14:paraId="2DE9115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polymers of styrene</w:t>
            </w:r>
          </w:p>
        </w:tc>
        <w:tc>
          <w:tcPr>
            <w:tcW w:w="2268" w:type="dxa"/>
            <w:shd w:val="clear" w:color="auto" w:fill="auto"/>
            <w:hideMark/>
          </w:tcPr>
          <w:p w14:paraId="614B085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FFD32D9" w14:textId="77777777" w:rsidTr="0081305E">
        <w:trPr>
          <w:trHeight w:val="300"/>
        </w:trPr>
        <w:tc>
          <w:tcPr>
            <w:tcW w:w="1555" w:type="dxa"/>
            <w:shd w:val="clear" w:color="auto" w:fill="auto"/>
            <w:noWrap/>
            <w:hideMark/>
          </w:tcPr>
          <w:p w14:paraId="1E41F43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41C7E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3921.12</w:t>
            </w:r>
          </w:p>
        </w:tc>
        <w:tc>
          <w:tcPr>
            <w:tcW w:w="3685" w:type="dxa"/>
            <w:shd w:val="clear" w:color="auto" w:fill="auto"/>
            <w:hideMark/>
          </w:tcPr>
          <w:p w14:paraId="6D9FBDE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polymers of vinyl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ide</w:t>
            </w:r>
          </w:p>
        </w:tc>
        <w:tc>
          <w:tcPr>
            <w:tcW w:w="2268" w:type="dxa"/>
            <w:shd w:val="clear" w:color="auto" w:fill="auto"/>
            <w:hideMark/>
          </w:tcPr>
          <w:p w14:paraId="2445ACA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F1CC160" w14:textId="77777777" w:rsidTr="0081305E">
        <w:trPr>
          <w:trHeight w:val="300"/>
        </w:trPr>
        <w:tc>
          <w:tcPr>
            <w:tcW w:w="1555" w:type="dxa"/>
            <w:shd w:val="clear" w:color="auto" w:fill="auto"/>
            <w:noWrap/>
            <w:hideMark/>
          </w:tcPr>
          <w:p w14:paraId="4F9480C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1E2DB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3921.13</w:t>
            </w:r>
          </w:p>
        </w:tc>
        <w:tc>
          <w:tcPr>
            <w:tcW w:w="3685" w:type="dxa"/>
            <w:shd w:val="clear" w:color="auto" w:fill="auto"/>
            <w:hideMark/>
          </w:tcPr>
          <w:p w14:paraId="13CD696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polyurethanes</w:t>
            </w:r>
          </w:p>
        </w:tc>
        <w:tc>
          <w:tcPr>
            <w:tcW w:w="2268" w:type="dxa"/>
            <w:shd w:val="clear" w:color="auto" w:fill="auto"/>
            <w:hideMark/>
          </w:tcPr>
          <w:p w14:paraId="4A5161AB"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20852BE" w14:textId="77777777" w:rsidTr="0081305E">
        <w:trPr>
          <w:trHeight w:val="300"/>
        </w:trPr>
        <w:tc>
          <w:tcPr>
            <w:tcW w:w="1555" w:type="dxa"/>
            <w:shd w:val="clear" w:color="auto" w:fill="auto"/>
            <w:noWrap/>
            <w:hideMark/>
          </w:tcPr>
          <w:p w14:paraId="7D335B0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3950D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3921.14</w:t>
            </w:r>
          </w:p>
        </w:tc>
        <w:tc>
          <w:tcPr>
            <w:tcW w:w="3685" w:type="dxa"/>
            <w:shd w:val="clear" w:color="auto" w:fill="auto"/>
            <w:hideMark/>
          </w:tcPr>
          <w:p w14:paraId="4FDE8A9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regenerated cellulose</w:t>
            </w:r>
          </w:p>
        </w:tc>
        <w:tc>
          <w:tcPr>
            <w:tcW w:w="2268" w:type="dxa"/>
            <w:shd w:val="clear" w:color="auto" w:fill="auto"/>
            <w:hideMark/>
          </w:tcPr>
          <w:p w14:paraId="277797D3"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6072B97" w14:textId="77777777" w:rsidTr="0081305E">
        <w:trPr>
          <w:trHeight w:val="300"/>
        </w:trPr>
        <w:tc>
          <w:tcPr>
            <w:tcW w:w="1555" w:type="dxa"/>
            <w:shd w:val="clear" w:color="auto" w:fill="auto"/>
            <w:noWrap/>
            <w:hideMark/>
          </w:tcPr>
          <w:p w14:paraId="045B1BB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43FDE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3921.19</w:t>
            </w:r>
          </w:p>
        </w:tc>
        <w:tc>
          <w:tcPr>
            <w:tcW w:w="3685" w:type="dxa"/>
            <w:shd w:val="clear" w:color="auto" w:fill="auto"/>
            <w:hideMark/>
          </w:tcPr>
          <w:p w14:paraId="69702B0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other plastics</w:t>
            </w:r>
          </w:p>
        </w:tc>
        <w:tc>
          <w:tcPr>
            <w:tcW w:w="2268" w:type="dxa"/>
            <w:shd w:val="clear" w:color="auto" w:fill="auto"/>
            <w:hideMark/>
          </w:tcPr>
          <w:p w14:paraId="0F2FC0E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61CA974" w14:textId="77777777" w:rsidTr="0081305E">
        <w:trPr>
          <w:trHeight w:val="300"/>
        </w:trPr>
        <w:tc>
          <w:tcPr>
            <w:tcW w:w="1555" w:type="dxa"/>
            <w:shd w:val="clear" w:color="auto" w:fill="auto"/>
            <w:noWrap/>
            <w:hideMark/>
          </w:tcPr>
          <w:p w14:paraId="4C200E0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C6278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3921.90</w:t>
            </w:r>
          </w:p>
        </w:tc>
        <w:tc>
          <w:tcPr>
            <w:tcW w:w="3685" w:type="dxa"/>
            <w:shd w:val="clear" w:color="auto" w:fill="auto"/>
            <w:hideMark/>
          </w:tcPr>
          <w:p w14:paraId="40E69CB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A15EC71"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7F886050" w14:textId="77777777" w:rsidTr="0081305E">
        <w:trPr>
          <w:trHeight w:val="848"/>
        </w:trPr>
        <w:tc>
          <w:tcPr>
            <w:tcW w:w="1555" w:type="dxa"/>
            <w:shd w:val="clear" w:color="auto" w:fill="auto"/>
            <w:noWrap/>
            <w:hideMark/>
          </w:tcPr>
          <w:p w14:paraId="749DB16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39.22</w:t>
            </w:r>
          </w:p>
        </w:tc>
        <w:tc>
          <w:tcPr>
            <w:tcW w:w="1134" w:type="dxa"/>
            <w:shd w:val="clear" w:color="auto" w:fill="auto"/>
            <w:noWrap/>
            <w:hideMark/>
          </w:tcPr>
          <w:p w14:paraId="60AB128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DF2D71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Baths, shower-baths, sinks, wash-basins, bidets, lavat</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y pans, seats and covers, flushing cisterns and similar sanitary ware, of plastics.</w:t>
            </w:r>
          </w:p>
        </w:tc>
        <w:tc>
          <w:tcPr>
            <w:tcW w:w="2268" w:type="dxa"/>
            <w:shd w:val="clear" w:color="auto" w:fill="auto"/>
            <w:noWrap/>
            <w:hideMark/>
          </w:tcPr>
          <w:p w14:paraId="0831F4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F6430AE" w14:textId="77777777" w:rsidTr="0081305E">
        <w:trPr>
          <w:trHeight w:val="480"/>
        </w:trPr>
        <w:tc>
          <w:tcPr>
            <w:tcW w:w="1555" w:type="dxa"/>
            <w:shd w:val="clear" w:color="auto" w:fill="auto"/>
            <w:noWrap/>
            <w:hideMark/>
          </w:tcPr>
          <w:p w14:paraId="2DE3DE1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CBEA1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3922.10</w:t>
            </w:r>
          </w:p>
        </w:tc>
        <w:tc>
          <w:tcPr>
            <w:tcW w:w="3685" w:type="dxa"/>
            <w:shd w:val="clear" w:color="auto" w:fill="auto"/>
            <w:hideMark/>
          </w:tcPr>
          <w:p w14:paraId="3EE0C7C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-Baths, shower-baths, sinks and wash-basins</w:t>
            </w:r>
          </w:p>
        </w:tc>
        <w:tc>
          <w:tcPr>
            <w:tcW w:w="2268" w:type="dxa"/>
            <w:shd w:val="clear" w:color="auto" w:fill="auto"/>
            <w:hideMark/>
          </w:tcPr>
          <w:p w14:paraId="505DF3F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94BCC00" w14:textId="77777777" w:rsidTr="0081305E">
        <w:trPr>
          <w:trHeight w:val="300"/>
        </w:trPr>
        <w:tc>
          <w:tcPr>
            <w:tcW w:w="1555" w:type="dxa"/>
            <w:shd w:val="clear" w:color="auto" w:fill="auto"/>
            <w:noWrap/>
            <w:hideMark/>
          </w:tcPr>
          <w:p w14:paraId="01AC4BA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DFAB6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3922.20</w:t>
            </w:r>
          </w:p>
        </w:tc>
        <w:tc>
          <w:tcPr>
            <w:tcW w:w="3685" w:type="dxa"/>
            <w:shd w:val="clear" w:color="auto" w:fill="auto"/>
            <w:hideMark/>
          </w:tcPr>
          <w:p w14:paraId="24BF3E7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-Lavat</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y seats and covers</w:t>
            </w:r>
          </w:p>
        </w:tc>
        <w:tc>
          <w:tcPr>
            <w:tcW w:w="2268" w:type="dxa"/>
            <w:shd w:val="clear" w:color="auto" w:fill="auto"/>
            <w:hideMark/>
          </w:tcPr>
          <w:p w14:paraId="57CB9CD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F8A7D05" w14:textId="77777777" w:rsidTr="0081305E">
        <w:trPr>
          <w:trHeight w:val="300"/>
        </w:trPr>
        <w:tc>
          <w:tcPr>
            <w:tcW w:w="1555" w:type="dxa"/>
            <w:shd w:val="clear" w:color="auto" w:fill="auto"/>
            <w:noWrap/>
            <w:hideMark/>
          </w:tcPr>
          <w:p w14:paraId="2BDE002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B9B8E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3922.90</w:t>
            </w:r>
          </w:p>
        </w:tc>
        <w:tc>
          <w:tcPr>
            <w:tcW w:w="3685" w:type="dxa"/>
            <w:shd w:val="clear" w:color="auto" w:fill="auto"/>
            <w:hideMark/>
          </w:tcPr>
          <w:p w14:paraId="35F8629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4EB3CD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385006C" w14:textId="77777777" w:rsidTr="0081305E">
        <w:trPr>
          <w:trHeight w:val="960"/>
        </w:trPr>
        <w:tc>
          <w:tcPr>
            <w:tcW w:w="1555" w:type="dxa"/>
            <w:shd w:val="clear" w:color="auto" w:fill="auto"/>
            <w:noWrap/>
            <w:hideMark/>
          </w:tcPr>
          <w:p w14:paraId="1EEAEC0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39.23</w:t>
            </w:r>
          </w:p>
        </w:tc>
        <w:tc>
          <w:tcPr>
            <w:tcW w:w="1134" w:type="dxa"/>
            <w:shd w:val="clear" w:color="auto" w:fill="auto"/>
            <w:noWrap/>
            <w:hideMark/>
          </w:tcPr>
          <w:p w14:paraId="356D9FC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996BFC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Articles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the conveyance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packing of goods, of plastics; stoppers, lids, caps and other closures, of plastics.</w:t>
            </w:r>
          </w:p>
        </w:tc>
        <w:tc>
          <w:tcPr>
            <w:tcW w:w="2268" w:type="dxa"/>
            <w:shd w:val="clear" w:color="auto" w:fill="auto"/>
            <w:noWrap/>
            <w:hideMark/>
          </w:tcPr>
          <w:p w14:paraId="3748EB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65F2923" w14:textId="77777777" w:rsidTr="0081305E">
        <w:trPr>
          <w:trHeight w:val="267"/>
        </w:trPr>
        <w:tc>
          <w:tcPr>
            <w:tcW w:w="1555" w:type="dxa"/>
            <w:shd w:val="clear" w:color="auto" w:fill="auto"/>
            <w:noWrap/>
            <w:hideMark/>
          </w:tcPr>
          <w:p w14:paraId="206DDCC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BC1C0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3923.10</w:t>
            </w:r>
          </w:p>
        </w:tc>
        <w:tc>
          <w:tcPr>
            <w:tcW w:w="3685" w:type="dxa"/>
            <w:shd w:val="clear" w:color="auto" w:fill="auto"/>
            <w:hideMark/>
          </w:tcPr>
          <w:p w14:paraId="188B3E6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-Boxes, cases, crates and similar articles</w:t>
            </w:r>
          </w:p>
        </w:tc>
        <w:tc>
          <w:tcPr>
            <w:tcW w:w="2268" w:type="dxa"/>
            <w:shd w:val="clear" w:color="auto" w:fill="auto"/>
            <w:hideMark/>
          </w:tcPr>
          <w:p w14:paraId="30E619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7DE2DDDA" w14:textId="77777777" w:rsidTr="0081305E">
        <w:trPr>
          <w:trHeight w:val="271"/>
        </w:trPr>
        <w:tc>
          <w:tcPr>
            <w:tcW w:w="1555" w:type="dxa"/>
            <w:shd w:val="clear" w:color="auto" w:fill="auto"/>
            <w:noWrap/>
            <w:hideMark/>
          </w:tcPr>
          <w:p w14:paraId="0BB9D9E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E8BFD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313936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-Sacks and bags (including cones) :</w:t>
            </w:r>
          </w:p>
        </w:tc>
        <w:tc>
          <w:tcPr>
            <w:tcW w:w="2268" w:type="dxa"/>
            <w:shd w:val="clear" w:color="auto" w:fill="auto"/>
            <w:noWrap/>
            <w:hideMark/>
          </w:tcPr>
          <w:p w14:paraId="610AFE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5CC10D0" w14:textId="77777777" w:rsidTr="0081305E">
        <w:trPr>
          <w:trHeight w:val="300"/>
        </w:trPr>
        <w:tc>
          <w:tcPr>
            <w:tcW w:w="1555" w:type="dxa"/>
            <w:shd w:val="clear" w:color="auto" w:fill="auto"/>
            <w:noWrap/>
            <w:hideMark/>
          </w:tcPr>
          <w:p w14:paraId="0365FBE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7D31D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3923.21</w:t>
            </w:r>
          </w:p>
        </w:tc>
        <w:tc>
          <w:tcPr>
            <w:tcW w:w="3685" w:type="dxa"/>
            <w:shd w:val="clear" w:color="auto" w:fill="auto"/>
            <w:hideMark/>
          </w:tcPr>
          <w:p w14:paraId="2FEEFBE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polymers of ethylene</w:t>
            </w:r>
          </w:p>
        </w:tc>
        <w:tc>
          <w:tcPr>
            <w:tcW w:w="2268" w:type="dxa"/>
            <w:shd w:val="clear" w:color="auto" w:fill="auto"/>
            <w:hideMark/>
          </w:tcPr>
          <w:p w14:paraId="7E426FE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08C0EBE" w14:textId="77777777" w:rsidTr="0081305E">
        <w:trPr>
          <w:trHeight w:val="300"/>
        </w:trPr>
        <w:tc>
          <w:tcPr>
            <w:tcW w:w="1555" w:type="dxa"/>
            <w:shd w:val="clear" w:color="auto" w:fill="auto"/>
            <w:noWrap/>
            <w:hideMark/>
          </w:tcPr>
          <w:p w14:paraId="10ADED6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7878B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3923.29</w:t>
            </w:r>
          </w:p>
        </w:tc>
        <w:tc>
          <w:tcPr>
            <w:tcW w:w="3685" w:type="dxa"/>
            <w:shd w:val="clear" w:color="auto" w:fill="auto"/>
            <w:hideMark/>
          </w:tcPr>
          <w:p w14:paraId="57BB82C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other plastics</w:t>
            </w:r>
          </w:p>
        </w:tc>
        <w:tc>
          <w:tcPr>
            <w:tcW w:w="2268" w:type="dxa"/>
            <w:shd w:val="clear" w:color="auto" w:fill="auto"/>
            <w:hideMark/>
          </w:tcPr>
          <w:p w14:paraId="4F941F9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E6FF669" w14:textId="77777777" w:rsidTr="0081305E">
        <w:trPr>
          <w:trHeight w:val="480"/>
        </w:trPr>
        <w:tc>
          <w:tcPr>
            <w:tcW w:w="1555" w:type="dxa"/>
            <w:shd w:val="clear" w:color="auto" w:fill="auto"/>
            <w:noWrap/>
            <w:hideMark/>
          </w:tcPr>
          <w:p w14:paraId="181E355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F010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3923.30</w:t>
            </w:r>
          </w:p>
        </w:tc>
        <w:tc>
          <w:tcPr>
            <w:tcW w:w="3685" w:type="dxa"/>
            <w:shd w:val="clear" w:color="auto" w:fill="auto"/>
            <w:hideMark/>
          </w:tcPr>
          <w:p w14:paraId="69C6821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-Carboys, bottles, flasks and similar articles</w:t>
            </w:r>
          </w:p>
        </w:tc>
        <w:tc>
          <w:tcPr>
            <w:tcW w:w="2268" w:type="dxa"/>
            <w:shd w:val="clear" w:color="auto" w:fill="auto"/>
            <w:hideMark/>
          </w:tcPr>
          <w:p w14:paraId="7F7AA09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6D5A0A6" w14:textId="77777777" w:rsidTr="0081305E">
        <w:trPr>
          <w:trHeight w:val="480"/>
        </w:trPr>
        <w:tc>
          <w:tcPr>
            <w:tcW w:w="1555" w:type="dxa"/>
            <w:shd w:val="clear" w:color="auto" w:fill="auto"/>
            <w:noWrap/>
            <w:hideMark/>
          </w:tcPr>
          <w:p w14:paraId="484CD21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2596A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3923.40</w:t>
            </w:r>
          </w:p>
        </w:tc>
        <w:tc>
          <w:tcPr>
            <w:tcW w:w="3685" w:type="dxa"/>
            <w:shd w:val="clear" w:color="auto" w:fill="auto"/>
            <w:hideMark/>
          </w:tcPr>
          <w:p w14:paraId="2B12332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-Spools, cops, bobbins and similar supp</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ts</w:t>
            </w:r>
          </w:p>
        </w:tc>
        <w:tc>
          <w:tcPr>
            <w:tcW w:w="2268" w:type="dxa"/>
            <w:shd w:val="clear" w:color="auto" w:fill="auto"/>
            <w:hideMark/>
          </w:tcPr>
          <w:p w14:paraId="744143D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7EEFE35" w14:textId="77777777" w:rsidTr="0081305E">
        <w:trPr>
          <w:trHeight w:val="241"/>
        </w:trPr>
        <w:tc>
          <w:tcPr>
            <w:tcW w:w="1555" w:type="dxa"/>
            <w:shd w:val="clear" w:color="auto" w:fill="auto"/>
            <w:noWrap/>
            <w:hideMark/>
          </w:tcPr>
          <w:p w14:paraId="4C80C3A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DF35E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3923.50</w:t>
            </w:r>
          </w:p>
        </w:tc>
        <w:tc>
          <w:tcPr>
            <w:tcW w:w="3685" w:type="dxa"/>
            <w:shd w:val="clear" w:color="auto" w:fill="auto"/>
            <w:hideMark/>
          </w:tcPr>
          <w:p w14:paraId="48240DB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-Stoppers, lids, caps and other closures</w:t>
            </w:r>
          </w:p>
        </w:tc>
        <w:tc>
          <w:tcPr>
            <w:tcW w:w="2268" w:type="dxa"/>
            <w:shd w:val="clear" w:color="auto" w:fill="auto"/>
            <w:hideMark/>
          </w:tcPr>
          <w:p w14:paraId="2A2F697F"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340BE9A" w14:textId="77777777" w:rsidTr="0081305E">
        <w:trPr>
          <w:trHeight w:val="300"/>
        </w:trPr>
        <w:tc>
          <w:tcPr>
            <w:tcW w:w="1555" w:type="dxa"/>
            <w:shd w:val="clear" w:color="auto" w:fill="auto"/>
            <w:noWrap/>
            <w:hideMark/>
          </w:tcPr>
          <w:p w14:paraId="269B25A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FF340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3923.90</w:t>
            </w:r>
          </w:p>
        </w:tc>
        <w:tc>
          <w:tcPr>
            <w:tcW w:w="3685" w:type="dxa"/>
            <w:shd w:val="clear" w:color="auto" w:fill="auto"/>
            <w:hideMark/>
          </w:tcPr>
          <w:p w14:paraId="617BE6A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94B928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9A48D53" w14:textId="77777777" w:rsidTr="0081305E">
        <w:trPr>
          <w:trHeight w:val="782"/>
        </w:trPr>
        <w:tc>
          <w:tcPr>
            <w:tcW w:w="1555" w:type="dxa"/>
            <w:shd w:val="clear" w:color="auto" w:fill="auto"/>
            <w:noWrap/>
            <w:hideMark/>
          </w:tcPr>
          <w:p w14:paraId="35DCDBF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39.24</w:t>
            </w:r>
          </w:p>
        </w:tc>
        <w:tc>
          <w:tcPr>
            <w:tcW w:w="1134" w:type="dxa"/>
            <w:shd w:val="clear" w:color="auto" w:fill="auto"/>
            <w:noWrap/>
            <w:hideMark/>
          </w:tcPr>
          <w:p w14:paraId="74EF20D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4CAD17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Tableware, kitchenware, other household articles and hygienic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toilet articles, of plastics.</w:t>
            </w:r>
          </w:p>
        </w:tc>
        <w:tc>
          <w:tcPr>
            <w:tcW w:w="2268" w:type="dxa"/>
            <w:shd w:val="clear" w:color="auto" w:fill="auto"/>
            <w:noWrap/>
            <w:hideMark/>
          </w:tcPr>
          <w:p w14:paraId="43D266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07CC700" w14:textId="77777777" w:rsidTr="0081305E">
        <w:trPr>
          <w:trHeight w:val="300"/>
        </w:trPr>
        <w:tc>
          <w:tcPr>
            <w:tcW w:w="1555" w:type="dxa"/>
            <w:shd w:val="clear" w:color="auto" w:fill="auto"/>
            <w:noWrap/>
            <w:hideMark/>
          </w:tcPr>
          <w:p w14:paraId="38CE8FB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6CC60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3924.10</w:t>
            </w:r>
          </w:p>
        </w:tc>
        <w:tc>
          <w:tcPr>
            <w:tcW w:w="3685" w:type="dxa"/>
            <w:shd w:val="clear" w:color="auto" w:fill="auto"/>
            <w:hideMark/>
          </w:tcPr>
          <w:p w14:paraId="52F61D9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-Tableware and kitchenware</w:t>
            </w:r>
          </w:p>
        </w:tc>
        <w:tc>
          <w:tcPr>
            <w:tcW w:w="2268" w:type="dxa"/>
            <w:shd w:val="clear" w:color="auto" w:fill="auto"/>
            <w:hideMark/>
          </w:tcPr>
          <w:p w14:paraId="46D9E6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5E7AA930" w14:textId="77777777" w:rsidTr="0081305E">
        <w:trPr>
          <w:trHeight w:val="300"/>
        </w:trPr>
        <w:tc>
          <w:tcPr>
            <w:tcW w:w="1555" w:type="dxa"/>
            <w:shd w:val="clear" w:color="auto" w:fill="auto"/>
            <w:noWrap/>
            <w:hideMark/>
          </w:tcPr>
          <w:p w14:paraId="3DEB079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90103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3924.90</w:t>
            </w:r>
          </w:p>
        </w:tc>
        <w:tc>
          <w:tcPr>
            <w:tcW w:w="3685" w:type="dxa"/>
            <w:shd w:val="clear" w:color="auto" w:fill="auto"/>
            <w:hideMark/>
          </w:tcPr>
          <w:p w14:paraId="3DCAE35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B7FBC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77873866" w14:textId="77777777" w:rsidTr="0081305E">
        <w:trPr>
          <w:trHeight w:val="504"/>
        </w:trPr>
        <w:tc>
          <w:tcPr>
            <w:tcW w:w="1555" w:type="dxa"/>
            <w:shd w:val="clear" w:color="auto" w:fill="auto"/>
            <w:noWrap/>
            <w:hideMark/>
          </w:tcPr>
          <w:p w14:paraId="22B9706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39.25</w:t>
            </w:r>
          </w:p>
        </w:tc>
        <w:tc>
          <w:tcPr>
            <w:tcW w:w="1134" w:type="dxa"/>
            <w:shd w:val="clear" w:color="auto" w:fill="auto"/>
            <w:noWrap/>
            <w:hideMark/>
          </w:tcPr>
          <w:p w14:paraId="3F1AE53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5D7F36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Builders' ware of plastics, not elsewhere specified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included.</w:t>
            </w:r>
          </w:p>
        </w:tc>
        <w:tc>
          <w:tcPr>
            <w:tcW w:w="2268" w:type="dxa"/>
            <w:shd w:val="clear" w:color="auto" w:fill="auto"/>
            <w:noWrap/>
            <w:hideMark/>
          </w:tcPr>
          <w:p w14:paraId="48A185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C58E84B" w14:textId="77777777" w:rsidTr="0081305E">
        <w:trPr>
          <w:trHeight w:val="588"/>
        </w:trPr>
        <w:tc>
          <w:tcPr>
            <w:tcW w:w="1555" w:type="dxa"/>
            <w:shd w:val="clear" w:color="auto" w:fill="auto"/>
            <w:noWrap/>
            <w:hideMark/>
          </w:tcPr>
          <w:p w14:paraId="198B908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352F7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3925.10</w:t>
            </w:r>
          </w:p>
        </w:tc>
        <w:tc>
          <w:tcPr>
            <w:tcW w:w="3685" w:type="dxa"/>
            <w:shd w:val="clear" w:color="auto" w:fill="auto"/>
            <w:hideMark/>
          </w:tcPr>
          <w:p w14:paraId="056BA61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-Reservoirs, tanks, vats and similar containers, of a capacity exceeding 300 </w:t>
            </w:r>
            <w:r w:rsidRPr="005C0833">
              <w:rPr>
                <w:rFonts w:ascii="Times New Roman" w:eastAsia="Times New Roman" w:hAnsi="Times New Roman" w:cs="Times New Roman" w:hint="eastAsia"/>
                <w:sz w:val="18"/>
                <w:szCs w:val="18"/>
                <w:lang w:eastAsia="en-NZ"/>
              </w:rPr>
              <w:t>ℓ</w:t>
            </w:r>
          </w:p>
        </w:tc>
        <w:tc>
          <w:tcPr>
            <w:tcW w:w="2268" w:type="dxa"/>
            <w:shd w:val="clear" w:color="auto" w:fill="auto"/>
            <w:hideMark/>
          </w:tcPr>
          <w:p w14:paraId="0DCF14A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3EA23E2" w14:textId="77777777" w:rsidTr="0081305E">
        <w:trPr>
          <w:trHeight w:val="480"/>
        </w:trPr>
        <w:tc>
          <w:tcPr>
            <w:tcW w:w="1555" w:type="dxa"/>
            <w:shd w:val="clear" w:color="auto" w:fill="auto"/>
            <w:noWrap/>
            <w:hideMark/>
          </w:tcPr>
          <w:p w14:paraId="59D46EF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B2053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3925.20</w:t>
            </w:r>
          </w:p>
        </w:tc>
        <w:tc>
          <w:tcPr>
            <w:tcW w:w="3685" w:type="dxa"/>
            <w:shd w:val="clear" w:color="auto" w:fill="auto"/>
            <w:hideMark/>
          </w:tcPr>
          <w:p w14:paraId="598023F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-Do</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s, windows and their frames and thresholds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do</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s</w:t>
            </w:r>
          </w:p>
        </w:tc>
        <w:tc>
          <w:tcPr>
            <w:tcW w:w="2268" w:type="dxa"/>
            <w:shd w:val="clear" w:color="auto" w:fill="auto"/>
            <w:hideMark/>
          </w:tcPr>
          <w:p w14:paraId="23F0B20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1BD2748" w14:textId="77777777" w:rsidTr="0081305E">
        <w:trPr>
          <w:trHeight w:val="720"/>
        </w:trPr>
        <w:tc>
          <w:tcPr>
            <w:tcW w:w="1555" w:type="dxa"/>
            <w:shd w:val="clear" w:color="auto" w:fill="auto"/>
            <w:noWrap/>
            <w:hideMark/>
          </w:tcPr>
          <w:p w14:paraId="286F8C8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6F522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3925.30</w:t>
            </w:r>
          </w:p>
        </w:tc>
        <w:tc>
          <w:tcPr>
            <w:tcW w:w="3685" w:type="dxa"/>
            <w:shd w:val="clear" w:color="auto" w:fill="auto"/>
            <w:hideMark/>
          </w:tcPr>
          <w:p w14:paraId="7BAEF7E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-Shutters, blinds (including Venetian blinds) and similar articles and parts thereof</w:t>
            </w:r>
          </w:p>
        </w:tc>
        <w:tc>
          <w:tcPr>
            <w:tcW w:w="2268" w:type="dxa"/>
            <w:shd w:val="clear" w:color="auto" w:fill="auto"/>
            <w:hideMark/>
          </w:tcPr>
          <w:p w14:paraId="02696E6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9908972" w14:textId="77777777" w:rsidTr="0081305E">
        <w:trPr>
          <w:trHeight w:val="300"/>
        </w:trPr>
        <w:tc>
          <w:tcPr>
            <w:tcW w:w="1555" w:type="dxa"/>
            <w:shd w:val="clear" w:color="auto" w:fill="auto"/>
            <w:noWrap/>
            <w:hideMark/>
          </w:tcPr>
          <w:p w14:paraId="7098C20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58ABB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3925.90</w:t>
            </w:r>
          </w:p>
        </w:tc>
        <w:tc>
          <w:tcPr>
            <w:tcW w:w="3685" w:type="dxa"/>
            <w:shd w:val="clear" w:color="auto" w:fill="auto"/>
            <w:hideMark/>
          </w:tcPr>
          <w:p w14:paraId="77BF3F4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EEC47EF"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223920E" w14:textId="77777777" w:rsidTr="0081305E">
        <w:trPr>
          <w:trHeight w:val="720"/>
        </w:trPr>
        <w:tc>
          <w:tcPr>
            <w:tcW w:w="1555" w:type="dxa"/>
            <w:shd w:val="clear" w:color="auto" w:fill="auto"/>
            <w:noWrap/>
            <w:hideMark/>
          </w:tcPr>
          <w:p w14:paraId="48F5AA5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39.26</w:t>
            </w:r>
          </w:p>
        </w:tc>
        <w:tc>
          <w:tcPr>
            <w:tcW w:w="1134" w:type="dxa"/>
            <w:shd w:val="clear" w:color="auto" w:fill="auto"/>
            <w:noWrap/>
            <w:hideMark/>
          </w:tcPr>
          <w:p w14:paraId="1395845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A03775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Other articles of plastics and articles of other materials of headings 39.01 to 39.14.</w:t>
            </w:r>
          </w:p>
        </w:tc>
        <w:tc>
          <w:tcPr>
            <w:tcW w:w="2268" w:type="dxa"/>
            <w:shd w:val="clear" w:color="auto" w:fill="auto"/>
            <w:noWrap/>
            <w:hideMark/>
          </w:tcPr>
          <w:p w14:paraId="22062E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C5381BD" w14:textId="77777777" w:rsidTr="0081305E">
        <w:trPr>
          <w:trHeight w:val="300"/>
        </w:trPr>
        <w:tc>
          <w:tcPr>
            <w:tcW w:w="1555" w:type="dxa"/>
            <w:shd w:val="clear" w:color="auto" w:fill="auto"/>
            <w:noWrap/>
            <w:hideMark/>
          </w:tcPr>
          <w:p w14:paraId="09A7118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585E3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3926.10</w:t>
            </w:r>
          </w:p>
        </w:tc>
        <w:tc>
          <w:tcPr>
            <w:tcW w:w="3685" w:type="dxa"/>
            <w:shd w:val="clear" w:color="auto" w:fill="auto"/>
            <w:hideMark/>
          </w:tcPr>
          <w:p w14:paraId="7E22DBE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-Office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school supplies</w:t>
            </w:r>
          </w:p>
        </w:tc>
        <w:tc>
          <w:tcPr>
            <w:tcW w:w="2268" w:type="dxa"/>
            <w:shd w:val="clear" w:color="auto" w:fill="auto"/>
            <w:hideMark/>
          </w:tcPr>
          <w:p w14:paraId="1A5A7BF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D46760B" w14:textId="77777777" w:rsidTr="0081305E">
        <w:trPr>
          <w:trHeight w:val="720"/>
        </w:trPr>
        <w:tc>
          <w:tcPr>
            <w:tcW w:w="1555" w:type="dxa"/>
            <w:shd w:val="clear" w:color="auto" w:fill="auto"/>
            <w:noWrap/>
            <w:hideMark/>
          </w:tcPr>
          <w:p w14:paraId="4AA4E78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541FC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3926.20</w:t>
            </w:r>
          </w:p>
        </w:tc>
        <w:tc>
          <w:tcPr>
            <w:tcW w:w="3685" w:type="dxa"/>
            <w:shd w:val="clear" w:color="auto" w:fill="auto"/>
            <w:hideMark/>
          </w:tcPr>
          <w:p w14:paraId="3D5321E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-Articles of apparel and clothing access</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ies (including gloves, mittens and mitts)</w:t>
            </w:r>
          </w:p>
        </w:tc>
        <w:tc>
          <w:tcPr>
            <w:tcW w:w="2268" w:type="dxa"/>
            <w:shd w:val="clear" w:color="auto" w:fill="auto"/>
            <w:hideMark/>
          </w:tcPr>
          <w:p w14:paraId="39487F3F"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6599D1D" w14:textId="77777777" w:rsidTr="0081305E">
        <w:trPr>
          <w:trHeight w:val="480"/>
        </w:trPr>
        <w:tc>
          <w:tcPr>
            <w:tcW w:w="1555" w:type="dxa"/>
            <w:shd w:val="clear" w:color="auto" w:fill="auto"/>
            <w:noWrap/>
            <w:hideMark/>
          </w:tcPr>
          <w:p w14:paraId="032B5BE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70EFC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3926.30</w:t>
            </w:r>
          </w:p>
        </w:tc>
        <w:tc>
          <w:tcPr>
            <w:tcW w:w="3685" w:type="dxa"/>
            <w:shd w:val="clear" w:color="auto" w:fill="auto"/>
            <w:hideMark/>
          </w:tcPr>
          <w:p w14:paraId="54AB76B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-Fittings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furniture, coachw</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k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the like</w:t>
            </w:r>
          </w:p>
        </w:tc>
        <w:tc>
          <w:tcPr>
            <w:tcW w:w="2268" w:type="dxa"/>
            <w:shd w:val="clear" w:color="auto" w:fill="auto"/>
            <w:hideMark/>
          </w:tcPr>
          <w:p w14:paraId="50F7328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E46C118" w14:textId="77777777" w:rsidTr="0081305E">
        <w:trPr>
          <w:trHeight w:val="269"/>
        </w:trPr>
        <w:tc>
          <w:tcPr>
            <w:tcW w:w="1555" w:type="dxa"/>
            <w:shd w:val="clear" w:color="auto" w:fill="auto"/>
            <w:noWrap/>
            <w:hideMark/>
          </w:tcPr>
          <w:p w14:paraId="26ED2CF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E3BC6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3926.40</w:t>
            </w:r>
          </w:p>
        </w:tc>
        <w:tc>
          <w:tcPr>
            <w:tcW w:w="3685" w:type="dxa"/>
            <w:shd w:val="clear" w:color="auto" w:fill="auto"/>
            <w:hideMark/>
          </w:tcPr>
          <w:p w14:paraId="02BEA03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-Statuettes and other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namental articles</w:t>
            </w:r>
          </w:p>
        </w:tc>
        <w:tc>
          <w:tcPr>
            <w:tcW w:w="2268" w:type="dxa"/>
            <w:shd w:val="clear" w:color="auto" w:fill="auto"/>
            <w:hideMark/>
          </w:tcPr>
          <w:p w14:paraId="66163D9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E520800" w14:textId="77777777" w:rsidTr="0081305E">
        <w:trPr>
          <w:trHeight w:val="810"/>
        </w:trPr>
        <w:tc>
          <w:tcPr>
            <w:tcW w:w="1555" w:type="dxa"/>
            <w:shd w:val="clear" w:color="auto" w:fill="auto"/>
            <w:noWrap/>
            <w:hideMark/>
          </w:tcPr>
          <w:p w14:paraId="7B6ABFB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4A7F9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3926.90</w:t>
            </w:r>
          </w:p>
        </w:tc>
        <w:tc>
          <w:tcPr>
            <w:tcW w:w="3685" w:type="dxa"/>
            <w:shd w:val="clear" w:color="auto" w:fill="auto"/>
            <w:hideMark/>
          </w:tcPr>
          <w:p w14:paraId="4A0E8EA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B83E76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16FFF5C" w14:textId="77777777" w:rsidTr="0081305E">
        <w:trPr>
          <w:trHeight w:val="300"/>
        </w:trPr>
        <w:tc>
          <w:tcPr>
            <w:tcW w:w="1555" w:type="dxa"/>
            <w:shd w:val="clear" w:color="auto" w:fill="auto"/>
            <w:noWrap/>
            <w:hideMark/>
          </w:tcPr>
          <w:p w14:paraId="2C09EC2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CHAPTER 40</w:t>
            </w:r>
            <w:r w:rsidRPr="00E2337B">
              <w:rPr>
                <w:rFonts w:ascii="Times New Roman" w:eastAsia="Times New Roman" w:hAnsi="Times New Roman" w:cs="Times New Roman"/>
                <w:b/>
                <w:bCs/>
                <w:sz w:val="18"/>
                <w:szCs w:val="18"/>
                <w:lang w:eastAsia="en-NZ"/>
              </w:rPr>
              <w:t> </w:t>
            </w:r>
          </w:p>
        </w:tc>
        <w:tc>
          <w:tcPr>
            <w:tcW w:w="4819" w:type="dxa"/>
            <w:gridSpan w:val="2"/>
            <w:shd w:val="clear" w:color="auto" w:fill="auto"/>
            <w:noWrap/>
            <w:hideMark/>
          </w:tcPr>
          <w:p w14:paraId="13B63DB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RUBBER AND ARTICLES THEREOF</w:t>
            </w:r>
          </w:p>
        </w:tc>
        <w:tc>
          <w:tcPr>
            <w:tcW w:w="2268" w:type="dxa"/>
            <w:shd w:val="clear" w:color="auto" w:fill="auto"/>
            <w:noWrap/>
            <w:hideMark/>
          </w:tcPr>
          <w:p w14:paraId="516A2D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BCA8A2C" w14:textId="77777777" w:rsidTr="0081305E">
        <w:trPr>
          <w:trHeight w:val="948"/>
        </w:trPr>
        <w:tc>
          <w:tcPr>
            <w:tcW w:w="1555" w:type="dxa"/>
            <w:shd w:val="clear" w:color="auto" w:fill="auto"/>
            <w:noWrap/>
            <w:hideMark/>
          </w:tcPr>
          <w:p w14:paraId="70A463B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40.01</w:t>
            </w:r>
          </w:p>
        </w:tc>
        <w:tc>
          <w:tcPr>
            <w:tcW w:w="1134" w:type="dxa"/>
            <w:shd w:val="clear" w:color="auto" w:fill="auto"/>
            <w:noWrap/>
            <w:hideMark/>
          </w:tcPr>
          <w:p w14:paraId="6D91F72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3C4BD9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Natural rubber, balata, gutta-percha, guayule, chicle and similar natural gums,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plates, sheets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strip.</w:t>
            </w:r>
          </w:p>
        </w:tc>
        <w:tc>
          <w:tcPr>
            <w:tcW w:w="2268" w:type="dxa"/>
            <w:shd w:val="clear" w:color="auto" w:fill="auto"/>
            <w:noWrap/>
            <w:hideMark/>
          </w:tcPr>
          <w:p w14:paraId="7DA9F2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D4CBE3F" w14:textId="77777777" w:rsidTr="0081305E">
        <w:trPr>
          <w:trHeight w:val="480"/>
        </w:trPr>
        <w:tc>
          <w:tcPr>
            <w:tcW w:w="1555" w:type="dxa"/>
            <w:shd w:val="clear" w:color="auto" w:fill="auto"/>
            <w:noWrap/>
            <w:hideMark/>
          </w:tcPr>
          <w:p w14:paraId="2423A58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9138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4001.10</w:t>
            </w:r>
          </w:p>
        </w:tc>
        <w:tc>
          <w:tcPr>
            <w:tcW w:w="3685" w:type="dxa"/>
            <w:shd w:val="clear" w:color="auto" w:fill="auto"/>
            <w:hideMark/>
          </w:tcPr>
          <w:p w14:paraId="0C3FE29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-Natural rubber latex,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pre-vulcanised</w:t>
            </w:r>
          </w:p>
        </w:tc>
        <w:tc>
          <w:tcPr>
            <w:tcW w:w="2268" w:type="dxa"/>
            <w:shd w:val="clear" w:color="auto" w:fill="auto"/>
            <w:hideMark/>
          </w:tcPr>
          <w:p w14:paraId="09E550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D9130B3" w14:textId="77777777" w:rsidTr="0081305E">
        <w:trPr>
          <w:trHeight w:val="300"/>
        </w:trPr>
        <w:tc>
          <w:tcPr>
            <w:tcW w:w="1555" w:type="dxa"/>
            <w:shd w:val="clear" w:color="auto" w:fill="auto"/>
            <w:noWrap/>
            <w:hideMark/>
          </w:tcPr>
          <w:p w14:paraId="442B48A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8E4F3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D8194B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-Natural rubber in other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ms :</w:t>
            </w:r>
          </w:p>
        </w:tc>
        <w:tc>
          <w:tcPr>
            <w:tcW w:w="2268" w:type="dxa"/>
            <w:shd w:val="clear" w:color="auto" w:fill="auto"/>
            <w:noWrap/>
            <w:hideMark/>
          </w:tcPr>
          <w:p w14:paraId="5F3349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BF6EC26" w14:textId="77777777" w:rsidTr="0081305E">
        <w:trPr>
          <w:trHeight w:val="300"/>
        </w:trPr>
        <w:tc>
          <w:tcPr>
            <w:tcW w:w="1555" w:type="dxa"/>
            <w:shd w:val="clear" w:color="auto" w:fill="auto"/>
            <w:noWrap/>
            <w:hideMark/>
          </w:tcPr>
          <w:p w14:paraId="56060F4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85F9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4001.21</w:t>
            </w:r>
          </w:p>
        </w:tc>
        <w:tc>
          <w:tcPr>
            <w:tcW w:w="3685" w:type="dxa"/>
            <w:shd w:val="clear" w:color="auto" w:fill="auto"/>
            <w:hideMark/>
          </w:tcPr>
          <w:p w14:paraId="4BCA3EF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--Smoked sheets</w:t>
            </w:r>
          </w:p>
        </w:tc>
        <w:tc>
          <w:tcPr>
            <w:tcW w:w="2268" w:type="dxa"/>
            <w:shd w:val="clear" w:color="auto" w:fill="auto"/>
            <w:hideMark/>
          </w:tcPr>
          <w:p w14:paraId="28DE873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B2CFB3A" w14:textId="77777777" w:rsidTr="0081305E">
        <w:trPr>
          <w:trHeight w:val="480"/>
        </w:trPr>
        <w:tc>
          <w:tcPr>
            <w:tcW w:w="1555" w:type="dxa"/>
            <w:shd w:val="clear" w:color="auto" w:fill="auto"/>
            <w:noWrap/>
            <w:hideMark/>
          </w:tcPr>
          <w:p w14:paraId="4ACE687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8A5E0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4001.22</w:t>
            </w:r>
          </w:p>
        </w:tc>
        <w:tc>
          <w:tcPr>
            <w:tcW w:w="3685" w:type="dxa"/>
            <w:shd w:val="clear" w:color="auto" w:fill="auto"/>
            <w:hideMark/>
          </w:tcPr>
          <w:p w14:paraId="3646AA6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--Technically specified natural rubber (TSNR)</w:t>
            </w:r>
          </w:p>
        </w:tc>
        <w:tc>
          <w:tcPr>
            <w:tcW w:w="2268" w:type="dxa"/>
            <w:shd w:val="clear" w:color="auto" w:fill="auto"/>
            <w:hideMark/>
          </w:tcPr>
          <w:p w14:paraId="50042C8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EA50645" w14:textId="77777777" w:rsidTr="0081305E">
        <w:trPr>
          <w:trHeight w:val="300"/>
        </w:trPr>
        <w:tc>
          <w:tcPr>
            <w:tcW w:w="1555" w:type="dxa"/>
            <w:shd w:val="clear" w:color="auto" w:fill="auto"/>
            <w:noWrap/>
            <w:hideMark/>
          </w:tcPr>
          <w:p w14:paraId="17AEC52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CE1DE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4001.29</w:t>
            </w:r>
          </w:p>
        </w:tc>
        <w:tc>
          <w:tcPr>
            <w:tcW w:w="3685" w:type="dxa"/>
            <w:shd w:val="clear" w:color="auto" w:fill="auto"/>
            <w:hideMark/>
          </w:tcPr>
          <w:p w14:paraId="4C5E956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396E390"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C5E42D5" w14:textId="77777777" w:rsidTr="0081305E">
        <w:trPr>
          <w:trHeight w:val="480"/>
        </w:trPr>
        <w:tc>
          <w:tcPr>
            <w:tcW w:w="1555" w:type="dxa"/>
            <w:shd w:val="clear" w:color="auto" w:fill="auto"/>
            <w:noWrap/>
            <w:hideMark/>
          </w:tcPr>
          <w:p w14:paraId="0BEE61A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26172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4001.30</w:t>
            </w:r>
          </w:p>
        </w:tc>
        <w:tc>
          <w:tcPr>
            <w:tcW w:w="3685" w:type="dxa"/>
            <w:shd w:val="clear" w:color="auto" w:fill="auto"/>
            <w:hideMark/>
          </w:tcPr>
          <w:p w14:paraId="7753A6F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-Balata, gutta</w:t>
            </w:r>
            <w:r w:rsidRPr="00E2337B">
              <w:rPr>
                <w:rFonts w:ascii="Times New Roman" w:eastAsia="Times New Roman" w:hAnsi="Times New Roman" w:cs="Times New Roman"/>
                <w:sz w:val="18"/>
                <w:szCs w:val="18"/>
                <w:lang w:eastAsia="en-NZ"/>
              </w:rPr>
              <w:noBreakHyphen/>
              <w:t>percha, guayule, chicle and similar natural gums</w:t>
            </w:r>
          </w:p>
        </w:tc>
        <w:tc>
          <w:tcPr>
            <w:tcW w:w="2268" w:type="dxa"/>
            <w:shd w:val="clear" w:color="auto" w:fill="auto"/>
            <w:hideMark/>
          </w:tcPr>
          <w:p w14:paraId="5F39EDA2"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6AFF3C74" w14:textId="77777777" w:rsidTr="0081305E">
        <w:trPr>
          <w:trHeight w:val="1421"/>
        </w:trPr>
        <w:tc>
          <w:tcPr>
            <w:tcW w:w="1555" w:type="dxa"/>
            <w:shd w:val="clear" w:color="auto" w:fill="auto"/>
            <w:noWrap/>
            <w:hideMark/>
          </w:tcPr>
          <w:p w14:paraId="5736BD3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40.02</w:t>
            </w:r>
          </w:p>
        </w:tc>
        <w:tc>
          <w:tcPr>
            <w:tcW w:w="1134" w:type="dxa"/>
            <w:shd w:val="clear" w:color="auto" w:fill="auto"/>
            <w:noWrap/>
            <w:hideMark/>
          </w:tcPr>
          <w:p w14:paraId="6A04FC8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C57DCC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Synthetic rubber and factice derived from oils,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plates, sheets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strip; mixtures of any product of heading 40.01 with any product of this heading,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plates, sheets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strip.</w:t>
            </w:r>
          </w:p>
        </w:tc>
        <w:tc>
          <w:tcPr>
            <w:tcW w:w="2268" w:type="dxa"/>
            <w:shd w:val="clear" w:color="auto" w:fill="auto"/>
            <w:noWrap/>
            <w:hideMark/>
          </w:tcPr>
          <w:p w14:paraId="31BE42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9E8B264" w14:textId="77777777" w:rsidTr="0081305E">
        <w:trPr>
          <w:trHeight w:val="538"/>
        </w:trPr>
        <w:tc>
          <w:tcPr>
            <w:tcW w:w="1555" w:type="dxa"/>
            <w:shd w:val="clear" w:color="auto" w:fill="auto"/>
            <w:noWrap/>
            <w:hideMark/>
          </w:tcPr>
          <w:p w14:paraId="5CBF0D6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70F09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FCBC7F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-Styrene</w:t>
            </w:r>
            <w:r w:rsidRPr="00E2337B">
              <w:rPr>
                <w:rFonts w:ascii="Times New Roman" w:eastAsia="Times New Roman" w:hAnsi="Times New Roman" w:cs="Times New Roman"/>
                <w:sz w:val="18"/>
                <w:szCs w:val="18"/>
                <w:lang w:eastAsia="en-NZ"/>
              </w:rPr>
              <w:noBreakHyphen/>
              <w:t>butadiene rubber (SBR); carboxylated styrene-butadiene rubber (XSBR) :</w:t>
            </w:r>
          </w:p>
        </w:tc>
        <w:tc>
          <w:tcPr>
            <w:tcW w:w="2268" w:type="dxa"/>
            <w:shd w:val="clear" w:color="auto" w:fill="auto"/>
            <w:noWrap/>
            <w:hideMark/>
          </w:tcPr>
          <w:p w14:paraId="17C273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959B5C3" w14:textId="77777777" w:rsidTr="0081305E">
        <w:trPr>
          <w:trHeight w:val="300"/>
        </w:trPr>
        <w:tc>
          <w:tcPr>
            <w:tcW w:w="1555" w:type="dxa"/>
            <w:shd w:val="clear" w:color="auto" w:fill="auto"/>
            <w:noWrap/>
            <w:hideMark/>
          </w:tcPr>
          <w:p w14:paraId="0F10550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9A0DC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4002.11</w:t>
            </w:r>
          </w:p>
        </w:tc>
        <w:tc>
          <w:tcPr>
            <w:tcW w:w="3685" w:type="dxa"/>
            <w:shd w:val="clear" w:color="auto" w:fill="auto"/>
            <w:hideMark/>
          </w:tcPr>
          <w:p w14:paraId="310FAC9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--Latex</w:t>
            </w:r>
          </w:p>
        </w:tc>
        <w:tc>
          <w:tcPr>
            <w:tcW w:w="2268" w:type="dxa"/>
            <w:shd w:val="clear" w:color="auto" w:fill="auto"/>
            <w:hideMark/>
          </w:tcPr>
          <w:p w14:paraId="415DDFA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874E9A9" w14:textId="77777777" w:rsidTr="0081305E">
        <w:trPr>
          <w:trHeight w:val="300"/>
        </w:trPr>
        <w:tc>
          <w:tcPr>
            <w:tcW w:w="1555" w:type="dxa"/>
            <w:shd w:val="clear" w:color="auto" w:fill="auto"/>
            <w:noWrap/>
            <w:hideMark/>
          </w:tcPr>
          <w:p w14:paraId="119EE2E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7311A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4002.19</w:t>
            </w:r>
          </w:p>
        </w:tc>
        <w:tc>
          <w:tcPr>
            <w:tcW w:w="3685" w:type="dxa"/>
            <w:shd w:val="clear" w:color="auto" w:fill="auto"/>
            <w:hideMark/>
          </w:tcPr>
          <w:p w14:paraId="34782E4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194E72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73C142C" w14:textId="77777777" w:rsidTr="0081305E">
        <w:trPr>
          <w:trHeight w:val="300"/>
        </w:trPr>
        <w:tc>
          <w:tcPr>
            <w:tcW w:w="1555" w:type="dxa"/>
            <w:shd w:val="clear" w:color="auto" w:fill="auto"/>
            <w:noWrap/>
            <w:hideMark/>
          </w:tcPr>
          <w:p w14:paraId="4834C31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2D7F0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4002.20</w:t>
            </w:r>
          </w:p>
        </w:tc>
        <w:tc>
          <w:tcPr>
            <w:tcW w:w="3685" w:type="dxa"/>
            <w:shd w:val="clear" w:color="auto" w:fill="auto"/>
            <w:hideMark/>
          </w:tcPr>
          <w:p w14:paraId="0B70284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-Butadiene rubber (BR)</w:t>
            </w:r>
          </w:p>
        </w:tc>
        <w:tc>
          <w:tcPr>
            <w:tcW w:w="2268" w:type="dxa"/>
            <w:shd w:val="clear" w:color="auto" w:fill="auto"/>
            <w:hideMark/>
          </w:tcPr>
          <w:p w14:paraId="68C63715"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2669B02" w14:textId="77777777" w:rsidTr="0081305E">
        <w:trPr>
          <w:trHeight w:val="720"/>
        </w:trPr>
        <w:tc>
          <w:tcPr>
            <w:tcW w:w="1555" w:type="dxa"/>
            <w:shd w:val="clear" w:color="auto" w:fill="auto"/>
            <w:noWrap/>
            <w:hideMark/>
          </w:tcPr>
          <w:p w14:paraId="76DE92E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B6AD9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22E557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-Isobutene</w:t>
            </w:r>
            <w:r w:rsidRPr="00E2337B">
              <w:rPr>
                <w:rFonts w:ascii="Times New Roman" w:eastAsia="Times New Roman" w:hAnsi="Times New Roman" w:cs="Times New Roman"/>
                <w:sz w:val="18"/>
                <w:szCs w:val="18"/>
                <w:lang w:eastAsia="en-NZ"/>
              </w:rPr>
              <w:noBreakHyphen/>
              <w:t xml:space="preserve">isoprene (butyl) rubber (IIR); halo-isobutene-isoprene rubber (CIIR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BIIR) :</w:t>
            </w:r>
          </w:p>
        </w:tc>
        <w:tc>
          <w:tcPr>
            <w:tcW w:w="2268" w:type="dxa"/>
            <w:shd w:val="clear" w:color="auto" w:fill="auto"/>
            <w:noWrap/>
            <w:hideMark/>
          </w:tcPr>
          <w:p w14:paraId="6692A2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8092F29" w14:textId="77777777" w:rsidTr="0081305E">
        <w:trPr>
          <w:trHeight w:val="191"/>
        </w:trPr>
        <w:tc>
          <w:tcPr>
            <w:tcW w:w="1555" w:type="dxa"/>
            <w:shd w:val="clear" w:color="auto" w:fill="auto"/>
            <w:noWrap/>
            <w:hideMark/>
          </w:tcPr>
          <w:p w14:paraId="555572F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2771E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4002.31</w:t>
            </w:r>
          </w:p>
        </w:tc>
        <w:tc>
          <w:tcPr>
            <w:tcW w:w="3685" w:type="dxa"/>
            <w:shd w:val="clear" w:color="auto" w:fill="auto"/>
            <w:hideMark/>
          </w:tcPr>
          <w:p w14:paraId="66486E8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--Isobutene</w:t>
            </w:r>
            <w:r w:rsidRPr="00E2337B">
              <w:rPr>
                <w:rFonts w:ascii="Times New Roman" w:eastAsia="Times New Roman" w:hAnsi="Times New Roman" w:cs="Times New Roman"/>
                <w:sz w:val="18"/>
                <w:szCs w:val="18"/>
                <w:lang w:eastAsia="en-NZ"/>
              </w:rPr>
              <w:noBreakHyphen/>
              <w:t>isoprene (butyl) rubber (IIR)</w:t>
            </w:r>
          </w:p>
        </w:tc>
        <w:tc>
          <w:tcPr>
            <w:tcW w:w="2268" w:type="dxa"/>
            <w:shd w:val="clear" w:color="auto" w:fill="auto"/>
            <w:hideMark/>
          </w:tcPr>
          <w:p w14:paraId="03C5D857"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0F21B3C6" w14:textId="77777777" w:rsidTr="0081305E">
        <w:trPr>
          <w:trHeight w:val="300"/>
        </w:trPr>
        <w:tc>
          <w:tcPr>
            <w:tcW w:w="1555" w:type="dxa"/>
            <w:shd w:val="clear" w:color="auto" w:fill="auto"/>
            <w:noWrap/>
            <w:hideMark/>
          </w:tcPr>
          <w:p w14:paraId="7363228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300E0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4002.39</w:t>
            </w:r>
          </w:p>
        </w:tc>
        <w:tc>
          <w:tcPr>
            <w:tcW w:w="3685" w:type="dxa"/>
            <w:shd w:val="clear" w:color="auto" w:fill="auto"/>
            <w:hideMark/>
          </w:tcPr>
          <w:p w14:paraId="7795ED2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DB7616F"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B5867A0" w14:textId="77777777" w:rsidTr="0081305E">
        <w:trPr>
          <w:trHeight w:val="480"/>
        </w:trPr>
        <w:tc>
          <w:tcPr>
            <w:tcW w:w="1555" w:type="dxa"/>
            <w:shd w:val="clear" w:color="auto" w:fill="auto"/>
            <w:noWrap/>
            <w:hideMark/>
          </w:tcPr>
          <w:p w14:paraId="1AFA5B3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8B28B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2A61AD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oprene (chl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obutadiene) rubber (CR) :</w:t>
            </w:r>
          </w:p>
        </w:tc>
        <w:tc>
          <w:tcPr>
            <w:tcW w:w="2268" w:type="dxa"/>
            <w:shd w:val="clear" w:color="auto" w:fill="auto"/>
            <w:noWrap/>
            <w:hideMark/>
          </w:tcPr>
          <w:p w14:paraId="595FCD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4BA12A1" w14:textId="77777777" w:rsidTr="0081305E">
        <w:trPr>
          <w:trHeight w:val="300"/>
        </w:trPr>
        <w:tc>
          <w:tcPr>
            <w:tcW w:w="1555" w:type="dxa"/>
            <w:shd w:val="clear" w:color="auto" w:fill="auto"/>
            <w:noWrap/>
            <w:hideMark/>
          </w:tcPr>
          <w:p w14:paraId="198C323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6FB16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4002.41</w:t>
            </w:r>
          </w:p>
        </w:tc>
        <w:tc>
          <w:tcPr>
            <w:tcW w:w="3685" w:type="dxa"/>
            <w:shd w:val="clear" w:color="auto" w:fill="auto"/>
            <w:hideMark/>
          </w:tcPr>
          <w:p w14:paraId="01F5066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--Latex</w:t>
            </w:r>
          </w:p>
        </w:tc>
        <w:tc>
          <w:tcPr>
            <w:tcW w:w="2268" w:type="dxa"/>
            <w:shd w:val="clear" w:color="auto" w:fill="auto"/>
            <w:hideMark/>
          </w:tcPr>
          <w:p w14:paraId="30032BF5"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954EC65" w14:textId="77777777" w:rsidTr="0081305E">
        <w:trPr>
          <w:trHeight w:val="300"/>
        </w:trPr>
        <w:tc>
          <w:tcPr>
            <w:tcW w:w="1555" w:type="dxa"/>
            <w:shd w:val="clear" w:color="auto" w:fill="auto"/>
            <w:noWrap/>
            <w:hideMark/>
          </w:tcPr>
          <w:p w14:paraId="71694C9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ABBC6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4002.49</w:t>
            </w:r>
          </w:p>
        </w:tc>
        <w:tc>
          <w:tcPr>
            <w:tcW w:w="3685" w:type="dxa"/>
            <w:shd w:val="clear" w:color="auto" w:fill="auto"/>
            <w:hideMark/>
          </w:tcPr>
          <w:p w14:paraId="2A67B85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8171A32"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23BA9FD" w14:textId="77777777" w:rsidTr="0081305E">
        <w:trPr>
          <w:trHeight w:val="398"/>
        </w:trPr>
        <w:tc>
          <w:tcPr>
            <w:tcW w:w="1555" w:type="dxa"/>
            <w:shd w:val="clear" w:color="auto" w:fill="auto"/>
            <w:noWrap/>
            <w:hideMark/>
          </w:tcPr>
          <w:p w14:paraId="29FDBEA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88C07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74CC2B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-Acrylonitrile</w:t>
            </w:r>
            <w:r w:rsidRPr="00E2337B">
              <w:rPr>
                <w:rFonts w:ascii="Times New Roman" w:eastAsia="Times New Roman" w:hAnsi="Times New Roman" w:cs="Times New Roman"/>
                <w:sz w:val="18"/>
                <w:szCs w:val="18"/>
                <w:lang w:eastAsia="en-NZ"/>
              </w:rPr>
              <w:noBreakHyphen/>
              <w:t>butadiene rubber (NBR) :</w:t>
            </w:r>
          </w:p>
        </w:tc>
        <w:tc>
          <w:tcPr>
            <w:tcW w:w="2268" w:type="dxa"/>
            <w:shd w:val="clear" w:color="auto" w:fill="auto"/>
            <w:noWrap/>
            <w:hideMark/>
          </w:tcPr>
          <w:p w14:paraId="66D5C6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CD1AE10" w14:textId="77777777" w:rsidTr="0081305E">
        <w:trPr>
          <w:trHeight w:val="300"/>
        </w:trPr>
        <w:tc>
          <w:tcPr>
            <w:tcW w:w="1555" w:type="dxa"/>
            <w:shd w:val="clear" w:color="auto" w:fill="auto"/>
            <w:noWrap/>
            <w:hideMark/>
          </w:tcPr>
          <w:p w14:paraId="35F5193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D61A3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4002.51</w:t>
            </w:r>
          </w:p>
        </w:tc>
        <w:tc>
          <w:tcPr>
            <w:tcW w:w="3685" w:type="dxa"/>
            <w:shd w:val="clear" w:color="auto" w:fill="auto"/>
            <w:hideMark/>
          </w:tcPr>
          <w:p w14:paraId="2EB7AC4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--Latex</w:t>
            </w:r>
          </w:p>
        </w:tc>
        <w:tc>
          <w:tcPr>
            <w:tcW w:w="2268" w:type="dxa"/>
            <w:shd w:val="clear" w:color="auto" w:fill="auto"/>
            <w:hideMark/>
          </w:tcPr>
          <w:p w14:paraId="57582D60"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BD73438" w14:textId="77777777" w:rsidTr="0081305E">
        <w:trPr>
          <w:trHeight w:val="300"/>
        </w:trPr>
        <w:tc>
          <w:tcPr>
            <w:tcW w:w="1555" w:type="dxa"/>
            <w:shd w:val="clear" w:color="auto" w:fill="auto"/>
            <w:noWrap/>
            <w:hideMark/>
          </w:tcPr>
          <w:p w14:paraId="430F951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D8A31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4002.59</w:t>
            </w:r>
          </w:p>
        </w:tc>
        <w:tc>
          <w:tcPr>
            <w:tcW w:w="3685" w:type="dxa"/>
            <w:shd w:val="clear" w:color="auto" w:fill="auto"/>
            <w:hideMark/>
          </w:tcPr>
          <w:p w14:paraId="5CF5D1F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D83FEEA"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5E782078" w14:textId="77777777" w:rsidTr="0081305E">
        <w:trPr>
          <w:trHeight w:val="300"/>
        </w:trPr>
        <w:tc>
          <w:tcPr>
            <w:tcW w:w="1555" w:type="dxa"/>
            <w:shd w:val="clear" w:color="auto" w:fill="auto"/>
            <w:noWrap/>
            <w:hideMark/>
          </w:tcPr>
          <w:p w14:paraId="79FB20A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21B9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4002.60</w:t>
            </w:r>
          </w:p>
        </w:tc>
        <w:tc>
          <w:tcPr>
            <w:tcW w:w="3685" w:type="dxa"/>
            <w:shd w:val="clear" w:color="auto" w:fill="auto"/>
            <w:hideMark/>
          </w:tcPr>
          <w:p w14:paraId="52CFD11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-Isoprene rubber (IR)</w:t>
            </w:r>
          </w:p>
        </w:tc>
        <w:tc>
          <w:tcPr>
            <w:tcW w:w="2268" w:type="dxa"/>
            <w:shd w:val="clear" w:color="auto" w:fill="auto"/>
            <w:hideMark/>
          </w:tcPr>
          <w:p w14:paraId="09961A35"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35424DF7" w14:textId="77777777" w:rsidTr="0081305E">
        <w:trPr>
          <w:trHeight w:val="480"/>
        </w:trPr>
        <w:tc>
          <w:tcPr>
            <w:tcW w:w="1555" w:type="dxa"/>
            <w:shd w:val="clear" w:color="auto" w:fill="auto"/>
            <w:noWrap/>
            <w:hideMark/>
          </w:tcPr>
          <w:p w14:paraId="418284C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2D3A7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4002.70</w:t>
            </w:r>
          </w:p>
        </w:tc>
        <w:tc>
          <w:tcPr>
            <w:tcW w:w="3685" w:type="dxa"/>
            <w:shd w:val="clear" w:color="auto" w:fill="auto"/>
            <w:hideMark/>
          </w:tcPr>
          <w:p w14:paraId="2D297F9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-Ethylene-propylene-non-conjugated diene rubber (EPDM)</w:t>
            </w:r>
          </w:p>
        </w:tc>
        <w:tc>
          <w:tcPr>
            <w:tcW w:w="2268" w:type="dxa"/>
            <w:shd w:val="clear" w:color="auto" w:fill="auto"/>
            <w:hideMark/>
          </w:tcPr>
          <w:p w14:paraId="2C117856"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D935156" w14:textId="77777777" w:rsidTr="0081305E">
        <w:trPr>
          <w:trHeight w:val="411"/>
        </w:trPr>
        <w:tc>
          <w:tcPr>
            <w:tcW w:w="1555" w:type="dxa"/>
            <w:shd w:val="clear" w:color="auto" w:fill="auto"/>
            <w:noWrap/>
            <w:hideMark/>
          </w:tcPr>
          <w:p w14:paraId="4BB5C49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438FC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4002.80</w:t>
            </w:r>
          </w:p>
        </w:tc>
        <w:tc>
          <w:tcPr>
            <w:tcW w:w="3685" w:type="dxa"/>
            <w:shd w:val="clear" w:color="auto" w:fill="auto"/>
            <w:hideMark/>
          </w:tcPr>
          <w:p w14:paraId="15EE89C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-Mixtures of any product of heading 40.01 with any product of this heading</w:t>
            </w:r>
          </w:p>
        </w:tc>
        <w:tc>
          <w:tcPr>
            <w:tcW w:w="2268" w:type="dxa"/>
            <w:shd w:val="clear" w:color="auto" w:fill="auto"/>
            <w:hideMark/>
          </w:tcPr>
          <w:p w14:paraId="7B274BC9"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2DA5EF3D" w14:textId="77777777" w:rsidTr="0081305E">
        <w:trPr>
          <w:trHeight w:val="300"/>
        </w:trPr>
        <w:tc>
          <w:tcPr>
            <w:tcW w:w="1555" w:type="dxa"/>
            <w:shd w:val="clear" w:color="auto" w:fill="auto"/>
            <w:noWrap/>
            <w:hideMark/>
          </w:tcPr>
          <w:p w14:paraId="07A418B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54574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7A621B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6B68C6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559E200" w14:textId="77777777" w:rsidTr="0081305E">
        <w:trPr>
          <w:trHeight w:val="300"/>
        </w:trPr>
        <w:tc>
          <w:tcPr>
            <w:tcW w:w="1555" w:type="dxa"/>
            <w:shd w:val="clear" w:color="auto" w:fill="auto"/>
            <w:noWrap/>
            <w:hideMark/>
          </w:tcPr>
          <w:p w14:paraId="51D7B43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29F05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4002.91</w:t>
            </w:r>
          </w:p>
        </w:tc>
        <w:tc>
          <w:tcPr>
            <w:tcW w:w="3685" w:type="dxa"/>
            <w:shd w:val="clear" w:color="auto" w:fill="auto"/>
            <w:hideMark/>
          </w:tcPr>
          <w:p w14:paraId="72F5CFD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--Latex</w:t>
            </w:r>
          </w:p>
        </w:tc>
        <w:tc>
          <w:tcPr>
            <w:tcW w:w="2268" w:type="dxa"/>
            <w:shd w:val="clear" w:color="auto" w:fill="auto"/>
            <w:hideMark/>
          </w:tcPr>
          <w:p w14:paraId="5B3402BD"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40830B44" w14:textId="77777777" w:rsidTr="0081305E">
        <w:trPr>
          <w:trHeight w:val="300"/>
        </w:trPr>
        <w:tc>
          <w:tcPr>
            <w:tcW w:w="1555" w:type="dxa"/>
            <w:shd w:val="clear" w:color="auto" w:fill="auto"/>
            <w:noWrap/>
            <w:hideMark/>
          </w:tcPr>
          <w:p w14:paraId="144015E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96361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4002.99</w:t>
            </w:r>
          </w:p>
        </w:tc>
        <w:tc>
          <w:tcPr>
            <w:tcW w:w="3685" w:type="dxa"/>
            <w:shd w:val="clear" w:color="auto" w:fill="auto"/>
            <w:hideMark/>
          </w:tcPr>
          <w:p w14:paraId="12A5AFA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95156FC" w14:textId="77777777" w:rsidR="0064695D" w:rsidRPr="001438CA" w:rsidRDefault="0064695D" w:rsidP="0064695D">
            <w:pPr>
              <w:rPr>
                <w:rFonts w:ascii="Times New Roman" w:hAnsi="Times New Roman" w:cs="Times New Roman"/>
                <w:sz w:val="18"/>
                <w:szCs w:val="18"/>
              </w:rPr>
            </w:pPr>
            <w:r>
              <w:rPr>
                <w:rFonts w:ascii="Times New Roman" w:eastAsia="Times New Roman" w:hAnsi="Times New Roman" w:cs="Times New Roman"/>
                <w:sz w:val="18"/>
                <w:szCs w:val="18"/>
                <w:lang w:eastAsia="en-NZ"/>
              </w:rPr>
              <w:t>CTSH or RVC(30BU/40BD)</w:t>
            </w:r>
          </w:p>
        </w:tc>
      </w:tr>
      <w:tr w:rsidR="0064695D" w:rsidRPr="00E2337B" w14:paraId="10FA2744" w14:textId="77777777" w:rsidTr="0081305E">
        <w:trPr>
          <w:trHeight w:val="547"/>
        </w:trPr>
        <w:tc>
          <w:tcPr>
            <w:tcW w:w="1555" w:type="dxa"/>
            <w:shd w:val="clear" w:color="auto" w:fill="auto"/>
            <w:noWrap/>
            <w:hideMark/>
          </w:tcPr>
          <w:p w14:paraId="7E54042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40.03</w:t>
            </w:r>
          </w:p>
        </w:tc>
        <w:tc>
          <w:tcPr>
            <w:tcW w:w="1134" w:type="dxa"/>
            <w:shd w:val="clear" w:color="auto" w:fill="auto"/>
            <w:noWrap/>
            <w:hideMark/>
          </w:tcPr>
          <w:p w14:paraId="782FF47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4003.00</w:t>
            </w:r>
          </w:p>
        </w:tc>
        <w:tc>
          <w:tcPr>
            <w:tcW w:w="3685" w:type="dxa"/>
            <w:shd w:val="clear" w:color="auto" w:fill="auto"/>
            <w:hideMark/>
          </w:tcPr>
          <w:p w14:paraId="62C2E20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Reclaimed rubber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plates, sheets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strip.</w:t>
            </w:r>
          </w:p>
        </w:tc>
        <w:tc>
          <w:tcPr>
            <w:tcW w:w="2268" w:type="dxa"/>
            <w:shd w:val="clear" w:color="auto" w:fill="auto"/>
            <w:hideMark/>
          </w:tcPr>
          <w:p w14:paraId="696634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426FFD30" w14:textId="77777777" w:rsidTr="0081305E">
        <w:trPr>
          <w:trHeight w:val="960"/>
        </w:trPr>
        <w:tc>
          <w:tcPr>
            <w:tcW w:w="1555" w:type="dxa"/>
            <w:shd w:val="clear" w:color="auto" w:fill="auto"/>
            <w:noWrap/>
            <w:hideMark/>
          </w:tcPr>
          <w:p w14:paraId="67C117B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40.04</w:t>
            </w:r>
          </w:p>
        </w:tc>
        <w:tc>
          <w:tcPr>
            <w:tcW w:w="1134" w:type="dxa"/>
            <w:shd w:val="clear" w:color="auto" w:fill="auto"/>
            <w:noWrap/>
            <w:hideMark/>
          </w:tcPr>
          <w:p w14:paraId="75B7DAA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4004.00</w:t>
            </w:r>
          </w:p>
        </w:tc>
        <w:tc>
          <w:tcPr>
            <w:tcW w:w="3685" w:type="dxa"/>
            <w:shd w:val="clear" w:color="auto" w:fill="auto"/>
            <w:hideMark/>
          </w:tcPr>
          <w:p w14:paraId="294B958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Waste, parings and scrap of rubber (other than hard rubber) and powders and granules obtained therefrom.</w:t>
            </w:r>
          </w:p>
        </w:tc>
        <w:tc>
          <w:tcPr>
            <w:tcW w:w="2268" w:type="dxa"/>
            <w:shd w:val="clear" w:color="auto" w:fill="auto"/>
            <w:hideMark/>
          </w:tcPr>
          <w:p w14:paraId="53B42E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CTH </w:t>
            </w:r>
          </w:p>
        </w:tc>
      </w:tr>
      <w:tr w:rsidR="0064695D" w:rsidRPr="00E2337B" w14:paraId="32D5DC7D" w14:textId="77777777" w:rsidTr="0081305E">
        <w:trPr>
          <w:trHeight w:val="710"/>
        </w:trPr>
        <w:tc>
          <w:tcPr>
            <w:tcW w:w="1555" w:type="dxa"/>
            <w:shd w:val="clear" w:color="auto" w:fill="auto"/>
            <w:noWrap/>
            <w:hideMark/>
          </w:tcPr>
          <w:p w14:paraId="5D50FFD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40.05</w:t>
            </w:r>
          </w:p>
        </w:tc>
        <w:tc>
          <w:tcPr>
            <w:tcW w:w="1134" w:type="dxa"/>
            <w:shd w:val="clear" w:color="auto" w:fill="auto"/>
            <w:noWrap/>
            <w:hideMark/>
          </w:tcPr>
          <w:p w14:paraId="0772C58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91176C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Compounded rubber, unvulcanised, in primary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plates, sheets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strip.</w:t>
            </w:r>
          </w:p>
        </w:tc>
        <w:tc>
          <w:tcPr>
            <w:tcW w:w="2268" w:type="dxa"/>
            <w:shd w:val="clear" w:color="auto" w:fill="auto"/>
            <w:noWrap/>
            <w:hideMark/>
          </w:tcPr>
          <w:p w14:paraId="0E06B8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535C48E" w14:textId="77777777" w:rsidTr="0081305E">
        <w:trPr>
          <w:trHeight w:val="480"/>
        </w:trPr>
        <w:tc>
          <w:tcPr>
            <w:tcW w:w="1555" w:type="dxa"/>
            <w:shd w:val="clear" w:color="auto" w:fill="auto"/>
            <w:noWrap/>
            <w:hideMark/>
          </w:tcPr>
          <w:p w14:paraId="51787E5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932AF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4005.10</w:t>
            </w:r>
          </w:p>
        </w:tc>
        <w:tc>
          <w:tcPr>
            <w:tcW w:w="3685" w:type="dxa"/>
            <w:shd w:val="clear" w:color="auto" w:fill="auto"/>
            <w:hideMark/>
          </w:tcPr>
          <w:p w14:paraId="26E4266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-Compounded with carbon black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silica</w:t>
            </w:r>
          </w:p>
        </w:tc>
        <w:tc>
          <w:tcPr>
            <w:tcW w:w="2268" w:type="dxa"/>
            <w:shd w:val="clear" w:color="auto" w:fill="auto"/>
            <w:hideMark/>
          </w:tcPr>
          <w:p w14:paraId="19A189F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9FA2A41" w14:textId="77777777" w:rsidTr="0081305E">
        <w:trPr>
          <w:trHeight w:val="480"/>
        </w:trPr>
        <w:tc>
          <w:tcPr>
            <w:tcW w:w="1555" w:type="dxa"/>
            <w:shd w:val="clear" w:color="auto" w:fill="auto"/>
            <w:noWrap/>
            <w:hideMark/>
          </w:tcPr>
          <w:p w14:paraId="5AC26BE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B2617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4005.20</w:t>
            </w:r>
          </w:p>
        </w:tc>
        <w:tc>
          <w:tcPr>
            <w:tcW w:w="3685" w:type="dxa"/>
            <w:shd w:val="clear" w:color="auto" w:fill="auto"/>
            <w:hideMark/>
          </w:tcPr>
          <w:p w14:paraId="29522FA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-Solutions; dispersions other than those of subheading 4005.10</w:t>
            </w:r>
          </w:p>
        </w:tc>
        <w:tc>
          <w:tcPr>
            <w:tcW w:w="2268" w:type="dxa"/>
            <w:shd w:val="clear" w:color="auto" w:fill="auto"/>
            <w:hideMark/>
          </w:tcPr>
          <w:p w14:paraId="50FB0BA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4D5019F" w14:textId="77777777" w:rsidTr="0081305E">
        <w:trPr>
          <w:trHeight w:val="300"/>
        </w:trPr>
        <w:tc>
          <w:tcPr>
            <w:tcW w:w="1555" w:type="dxa"/>
            <w:shd w:val="clear" w:color="auto" w:fill="auto"/>
            <w:noWrap/>
            <w:hideMark/>
          </w:tcPr>
          <w:p w14:paraId="1D33E8B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746E6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CBD4EA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357F04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32A565C" w14:textId="77777777" w:rsidTr="0081305E">
        <w:trPr>
          <w:trHeight w:val="300"/>
        </w:trPr>
        <w:tc>
          <w:tcPr>
            <w:tcW w:w="1555" w:type="dxa"/>
            <w:shd w:val="clear" w:color="auto" w:fill="auto"/>
            <w:noWrap/>
            <w:hideMark/>
          </w:tcPr>
          <w:p w14:paraId="5AAC101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F15E2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4005.91</w:t>
            </w:r>
          </w:p>
        </w:tc>
        <w:tc>
          <w:tcPr>
            <w:tcW w:w="3685" w:type="dxa"/>
            <w:shd w:val="clear" w:color="auto" w:fill="auto"/>
            <w:hideMark/>
          </w:tcPr>
          <w:p w14:paraId="67B6C3C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--Plates, sheets and strip</w:t>
            </w:r>
          </w:p>
        </w:tc>
        <w:tc>
          <w:tcPr>
            <w:tcW w:w="2268" w:type="dxa"/>
            <w:shd w:val="clear" w:color="auto" w:fill="auto"/>
            <w:hideMark/>
          </w:tcPr>
          <w:p w14:paraId="69829F6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6364094" w14:textId="77777777" w:rsidTr="0081305E">
        <w:trPr>
          <w:trHeight w:val="300"/>
        </w:trPr>
        <w:tc>
          <w:tcPr>
            <w:tcW w:w="1555" w:type="dxa"/>
            <w:shd w:val="clear" w:color="auto" w:fill="auto"/>
            <w:noWrap/>
            <w:hideMark/>
          </w:tcPr>
          <w:p w14:paraId="1A3FF1B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29FC9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4005.99</w:t>
            </w:r>
          </w:p>
        </w:tc>
        <w:tc>
          <w:tcPr>
            <w:tcW w:w="3685" w:type="dxa"/>
            <w:shd w:val="clear" w:color="auto" w:fill="auto"/>
            <w:hideMark/>
          </w:tcPr>
          <w:p w14:paraId="3FCAE16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536E68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913D2FB" w14:textId="77777777" w:rsidTr="0081305E">
        <w:trPr>
          <w:trHeight w:val="918"/>
        </w:trPr>
        <w:tc>
          <w:tcPr>
            <w:tcW w:w="1555" w:type="dxa"/>
            <w:shd w:val="clear" w:color="auto" w:fill="auto"/>
            <w:noWrap/>
            <w:hideMark/>
          </w:tcPr>
          <w:p w14:paraId="6A58337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40.06</w:t>
            </w:r>
          </w:p>
        </w:tc>
        <w:tc>
          <w:tcPr>
            <w:tcW w:w="1134" w:type="dxa"/>
            <w:shd w:val="clear" w:color="auto" w:fill="auto"/>
            <w:noWrap/>
            <w:hideMark/>
          </w:tcPr>
          <w:p w14:paraId="54BA99C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5A9EFF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Other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example, rods, tubes and profile shapes) and articles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example, discs and rings), of unvulcanised rubber.</w:t>
            </w:r>
          </w:p>
        </w:tc>
        <w:tc>
          <w:tcPr>
            <w:tcW w:w="2268" w:type="dxa"/>
            <w:shd w:val="clear" w:color="auto" w:fill="auto"/>
            <w:noWrap/>
            <w:hideMark/>
          </w:tcPr>
          <w:p w14:paraId="336873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2B0777A" w14:textId="77777777" w:rsidTr="0081305E">
        <w:trPr>
          <w:trHeight w:val="480"/>
        </w:trPr>
        <w:tc>
          <w:tcPr>
            <w:tcW w:w="1555" w:type="dxa"/>
            <w:shd w:val="clear" w:color="auto" w:fill="auto"/>
            <w:noWrap/>
            <w:hideMark/>
          </w:tcPr>
          <w:p w14:paraId="1891C5A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590CD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4006.10</w:t>
            </w:r>
          </w:p>
        </w:tc>
        <w:tc>
          <w:tcPr>
            <w:tcW w:w="3685" w:type="dxa"/>
            <w:shd w:val="clear" w:color="auto" w:fill="auto"/>
            <w:hideMark/>
          </w:tcPr>
          <w:p w14:paraId="124E2DC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-"Camel-back" strips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retreading rubber tyres</w:t>
            </w:r>
          </w:p>
        </w:tc>
        <w:tc>
          <w:tcPr>
            <w:tcW w:w="2268" w:type="dxa"/>
            <w:shd w:val="clear" w:color="auto" w:fill="auto"/>
            <w:hideMark/>
          </w:tcPr>
          <w:p w14:paraId="5C401D4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CE2AA28" w14:textId="77777777" w:rsidTr="0081305E">
        <w:trPr>
          <w:trHeight w:val="300"/>
        </w:trPr>
        <w:tc>
          <w:tcPr>
            <w:tcW w:w="1555" w:type="dxa"/>
            <w:shd w:val="clear" w:color="auto" w:fill="auto"/>
            <w:noWrap/>
            <w:hideMark/>
          </w:tcPr>
          <w:p w14:paraId="66E443C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084B6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4006.90</w:t>
            </w:r>
          </w:p>
        </w:tc>
        <w:tc>
          <w:tcPr>
            <w:tcW w:w="3685" w:type="dxa"/>
            <w:shd w:val="clear" w:color="auto" w:fill="auto"/>
            <w:hideMark/>
          </w:tcPr>
          <w:p w14:paraId="7F41BE2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827E0A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FC9A770" w14:textId="77777777" w:rsidTr="0081305E">
        <w:trPr>
          <w:trHeight w:val="480"/>
        </w:trPr>
        <w:tc>
          <w:tcPr>
            <w:tcW w:w="1555" w:type="dxa"/>
            <w:shd w:val="clear" w:color="auto" w:fill="auto"/>
            <w:noWrap/>
            <w:hideMark/>
          </w:tcPr>
          <w:p w14:paraId="2EA6968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40.07</w:t>
            </w:r>
          </w:p>
        </w:tc>
        <w:tc>
          <w:tcPr>
            <w:tcW w:w="1134" w:type="dxa"/>
            <w:shd w:val="clear" w:color="auto" w:fill="auto"/>
            <w:noWrap/>
            <w:hideMark/>
          </w:tcPr>
          <w:p w14:paraId="47EA66C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4007.00</w:t>
            </w:r>
          </w:p>
        </w:tc>
        <w:tc>
          <w:tcPr>
            <w:tcW w:w="3685" w:type="dxa"/>
            <w:shd w:val="clear" w:color="auto" w:fill="auto"/>
            <w:hideMark/>
          </w:tcPr>
          <w:p w14:paraId="0675CC0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Vulcanised rubber thread and c</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d.</w:t>
            </w:r>
          </w:p>
        </w:tc>
        <w:tc>
          <w:tcPr>
            <w:tcW w:w="2268" w:type="dxa"/>
            <w:shd w:val="clear" w:color="auto" w:fill="auto"/>
            <w:hideMark/>
          </w:tcPr>
          <w:p w14:paraId="70217D1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CAE40B0" w14:textId="77777777" w:rsidTr="0081305E">
        <w:trPr>
          <w:trHeight w:val="720"/>
        </w:trPr>
        <w:tc>
          <w:tcPr>
            <w:tcW w:w="1555" w:type="dxa"/>
            <w:shd w:val="clear" w:color="auto" w:fill="auto"/>
            <w:noWrap/>
            <w:hideMark/>
          </w:tcPr>
          <w:p w14:paraId="06294EB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40.08</w:t>
            </w:r>
          </w:p>
        </w:tc>
        <w:tc>
          <w:tcPr>
            <w:tcW w:w="1134" w:type="dxa"/>
            <w:shd w:val="clear" w:color="auto" w:fill="auto"/>
            <w:noWrap/>
            <w:hideMark/>
          </w:tcPr>
          <w:p w14:paraId="79BE03A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99EB52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Plates, sheets, strip, rods and profile shapes, of vulcanised rubber other than hard rubber.</w:t>
            </w:r>
          </w:p>
        </w:tc>
        <w:tc>
          <w:tcPr>
            <w:tcW w:w="2268" w:type="dxa"/>
            <w:shd w:val="clear" w:color="auto" w:fill="auto"/>
            <w:noWrap/>
            <w:hideMark/>
          </w:tcPr>
          <w:p w14:paraId="28973A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82FDF5A" w14:textId="77777777" w:rsidTr="0081305E">
        <w:trPr>
          <w:trHeight w:val="300"/>
        </w:trPr>
        <w:tc>
          <w:tcPr>
            <w:tcW w:w="1555" w:type="dxa"/>
            <w:shd w:val="clear" w:color="auto" w:fill="auto"/>
            <w:noWrap/>
            <w:hideMark/>
          </w:tcPr>
          <w:p w14:paraId="53F4776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949D1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45BD89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cellular rubber :</w:t>
            </w:r>
          </w:p>
        </w:tc>
        <w:tc>
          <w:tcPr>
            <w:tcW w:w="2268" w:type="dxa"/>
            <w:shd w:val="clear" w:color="auto" w:fill="auto"/>
            <w:noWrap/>
            <w:hideMark/>
          </w:tcPr>
          <w:p w14:paraId="42920E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FBDC3C7" w14:textId="77777777" w:rsidTr="0081305E">
        <w:trPr>
          <w:trHeight w:val="300"/>
        </w:trPr>
        <w:tc>
          <w:tcPr>
            <w:tcW w:w="1555" w:type="dxa"/>
            <w:shd w:val="clear" w:color="auto" w:fill="auto"/>
            <w:noWrap/>
            <w:hideMark/>
          </w:tcPr>
          <w:p w14:paraId="5F98793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6F97E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4008.11</w:t>
            </w:r>
          </w:p>
        </w:tc>
        <w:tc>
          <w:tcPr>
            <w:tcW w:w="3685" w:type="dxa"/>
            <w:shd w:val="clear" w:color="auto" w:fill="auto"/>
            <w:hideMark/>
          </w:tcPr>
          <w:p w14:paraId="0F22B5E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--Plates, sheets and strip</w:t>
            </w:r>
          </w:p>
        </w:tc>
        <w:tc>
          <w:tcPr>
            <w:tcW w:w="2268" w:type="dxa"/>
            <w:shd w:val="clear" w:color="auto" w:fill="auto"/>
            <w:hideMark/>
          </w:tcPr>
          <w:p w14:paraId="41AA5CF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8636D85" w14:textId="77777777" w:rsidTr="0081305E">
        <w:trPr>
          <w:trHeight w:val="300"/>
        </w:trPr>
        <w:tc>
          <w:tcPr>
            <w:tcW w:w="1555" w:type="dxa"/>
            <w:shd w:val="clear" w:color="auto" w:fill="auto"/>
            <w:noWrap/>
            <w:hideMark/>
          </w:tcPr>
          <w:p w14:paraId="6E0C84C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4EBE2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4008.19</w:t>
            </w:r>
          </w:p>
        </w:tc>
        <w:tc>
          <w:tcPr>
            <w:tcW w:w="3685" w:type="dxa"/>
            <w:shd w:val="clear" w:color="auto" w:fill="auto"/>
            <w:hideMark/>
          </w:tcPr>
          <w:p w14:paraId="74E2B62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8733FC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E6B21CC" w14:textId="77777777" w:rsidTr="0081305E">
        <w:trPr>
          <w:trHeight w:val="300"/>
        </w:trPr>
        <w:tc>
          <w:tcPr>
            <w:tcW w:w="1555" w:type="dxa"/>
            <w:shd w:val="clear" w:color="auto" w:fill="auto"/>
            <w:noWrap/>
            <w:hideMark/>
          </w:tcPr>
          <w:p w14:paraId="596D5D2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9CB40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DB4711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non-cellular rubber :</w:t>
            </w:r>
          </w:p>
        </w:tc>
        <w:tc>
          <w:tcPr>
            <w:tcW w:w="2268" w:type="dxa"/>
            <w:shd w:val="clear" w:color="auto" w:fill="auto"/>
            <w:noWrap/>
            <w:hideMark/>
          </w:tcPr>
          <w:p w14:paraId="4E62C6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06D3002" w14:textId="77777777" w:rsidTr="0081305E">
        <w:trPr>
          <w:trHeight w:val="300"/>
        </w:trPr>
        <w:tc>
          <w:tcPr>
            <w:tcW w:w="1555" w:type="dxa"/>
            <w:shd w:val="clear" w:color="auto" w:fill="auto"/>
            <w:noWrap/>
            <w:hideMark/>
          </w:tcPr>
          <w:p w14:paraId="2EFC6CF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EE3CF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4008.21</w:t>
            </w:r>
          </w:p>
        </w:tc>
        <w:tc>
          <w:tcPr>
            <w:tcW w:w="3685" w:type="dxa"/>
            <w:shd w:val="clear" w:color="auto" w:fill="auto"/>
            <w:hideMark/>
          </w:tcPr>
          <w:p w14:paraId="62A5B0C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--Plates, sheets and strip</w:t>
            </w:r>
          </w:p>
        </w:tc>
        <w:tc>
          <w:tcPr>
            <w:tcW w:w="2268" w:type="dxa"/>
            <w:shd w:val="clear" w:color="auto" w:fill="auto"/>
            <w:hideMark/>
          </w:tcPr>
          <w:p w14:paraId="097B0B4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1C1BCBD" w14:textId="77777777" w:rsidTr="0081305E">
        <w:trPr>
          <w:trHeight w:val="300"/>
        </w:trPr>
        <w:tc>
          <w:tcPr>
            <w:tcW w:w="1555" w:type="dxa"/>
            <w:shd w:val="clear" w:color="auto" w:fill="auto"/>
            <w:noWrap/>
            <w:hideMark/>
          </w:tcPr>
          <w:p w14:paraId="07D7AEE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5E405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4008.29</w:t>
            </w:r>
          </w:p>
        </w:tc>
        <w:tc>
          <w:tcPr>
            <w:tcW w:w="3685" w:type="dxa"/>
            <w:shd w:val="clear" w:color="auto" w:fill="auto"/>
            <w:hideMark/>
          </w:tcPr>
          <w:p w14:paraId="52D6403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069467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7342F3A" w14:textId="77777777" w:rsidTr="0081305E">
        <w:trPr>
          <w:trHeight w:val="930"/>
        </w:trPr>
        <w:tc>
          <w:tcPr>
            <w:tcW w:w="1555" w:type="dxa"/>
            <w:shd w:val="clear" w:color="auto" w:fill="auto"/>
            <w:noWrap/>
            <w:hideMark/>
          </w:tcPr>
          <w:p w14:paraId="6072999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40.09</w:t>
            </w:r>
          </w:p>
        </w:tc>
        <w:tc>
          <w:tcPr>
            <w:tcW w:w="1134" w:type="dxa"/>
            <w:shd w:val="clear" w:color="auto" w:fill="auto"/>
            <w:noWrap/>
            <w:hideMark/>
          </w:tcPr>
          <w:p w14:paraId="277C2D6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1E6643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Tubes, pipes and hoses, of vulcanised rubber other than hard rubber, with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without their fittings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example, joints, elbows, flanges).</w:t>
            </w:r>
          </w:p>
        </w:tc>
        <w:tc>
          <w:tcPr>
            <w:tcW w:w="2268" w:type="dxa"/>
            <w:shd w:val="clear" w:color="auto" w:fill="auto"/>
            <w:noWrap/>
            <w:hideMark/>
          </w:tcPr>
          <w:p w14:paraId="5E9F7A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A3AA57D" w14:textId="77777777" w:rsidTr="0081305E">
        <w:trPr>
          <w:trHeight w:val="480"/>
        </w:trPr>
        <w:tc>
          <w:tcPr>
            <w:tcW w:w="1555" w:type="dxa"/>
            <w:shd w:val="clear" w:color="auto" w:fill="auto"/>
            <w:noWrap/>
            <w:hideMark/>
          </w:tcPr>
          <w:p w14:paraId="18048F0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EEBF0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F243D9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-Not reinf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ced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otherwise combined with other materials :</w:t>
            </w:r>
          </w:p>
        </w:tc>
        <w:tc>
          <w:tcPr>
            <w:tcW w:w="2268" w:type="dxa"/>
            <w:shd w:val="clear" w:color="auto" w:fill="auto"/>
            <w:noWrap/>
            <w:hideMark/>
          </w:tcPr>
          <w:p w14:paraId="6C5B00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B9838B0" w14:textId="77777777" w:rsidTr="0081305E">
        <w:trPr>
          <w:trHeight w:val="300"/>
        </w:trPr>
        <w:tc>
          <w:tcPr>
            <w:tcW w:w="1555" w:type="dxa"/>
            <w:shd w:val="clear" w:color="auto" w:fill="auto"/>
            <w:noWrap/>
            <w:hideMark/>
          </w:tcPr>
          <w:p w14:paraId="36EBB7B4"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F341A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4009.11</w:t>
            </w:r>
          </w:p>
        </w:tc>
        <w:tc>
          <w:tcPr>
            <w:tcW w:w="3685" w:type="dxa"/>
            <w:shd w:val="clear" w:color="auto" w:fill="auto"/>
            <w:hideMark/>
          </w:tcPr>
          <w:p w14:paraId="0E2A14D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--Without fittings</w:t>
            </w:r>
          </w:p>
        </w:tc>
        <w:tc>
          <w:tcPr>
            <w:tcW w:w="2268" w:type="dxa"/>
            <w:shd w:val="clear" w:color="auto" w:fill="auto"/>
            <w:hideMark/>
          </w:tcPr>
          <w:p w14:paraId="7F6E0A9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69CF17F" w14:textId="77777777" w:rsidTr="0081305E">
        <w:trPr>
          <w:trHeight w:val="300"/>
        </w:trPr>
        <w:tc>
          <w:tcPr>
            <w:tcW w:w="1555" w:type="dxa"/>
            <w:shd w:val="clear" w:color="auto" w:fill="auto"/>
            <w:noWrap/>
            <w:hideMark/>
          </w:tcPr>
          <w:p w14:paraId="59C393E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0CCD5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4009.12</w:t>
            </w:r>
          </w:p>
        </w:tc>
        <w:tc>
          <w:tcPr>
            <w:tcW w:w="3685" w:type="dxa"/>
            <w:shd w:val="clear" w:color="auto" w:fill="auto"/>
            <w:hideMark/>
          </w:tcPr>
          <w:p w14:paraId="692E820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--With fittings</w:t>
            </w:r>
          </w:p>
        </w:tc>
        <w:tc>
          <w:tcPr>
            <w:tcW w:w="2268" w:type="dxa"/>
            <w:shd w:val="clear" w:color="auto" w:fill="auto"/>
            <w:hideMark/>
          </w:tcPr>
          <w:p w14:paraId="3840522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5020827" w14:textId="77777777" w:rsidTr="0081305E">
        <w:trPr>
          <w:trHeight w:val="480"/>
        </w:trPr>
        <w:tc>
          <w:tcPr>
            <w:tcW w:w="1555" w:type="dxa"/>
            <w:shd w:val="clear" w:color="auto" w:fill="auto"/>
            <w:noWrap/>
            <w:hideMark/>
          </w:tcPr>
          <w:p w14:paraId="1DE95F9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05F90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92E759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-Reinf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ced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otherwise combined only with metal :</w:t>
            </w:r>
          </w:p>
        </w:tc>
        <w:tc>
          <w:tcPr>
            <w:tcW w:w="2268" w:type="dxa"/>
            <w:shd w:val="clear" w:color="auto" w:fill="auto"/>
            <w:noWrap/>
            <w:hideMark/>
          </w:tcPr>
          <w:p w14:paraId="56617C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985877D" w14:textId="77777777" w:rsidTr="0081305E">
        <w:trPr>
          <w:trHeight w:val="300"/>
        </w:trPr>
        <w:tc>
          <w:tcPr>
            <w:tcW w:w="1555" w:type="dxa"/>
            <w:shd w:val="clear" w:color="auto" w:fill="auto"/>
            <w:noWrap/>
            <w:hideMark/>
          </w:tcPr>
          <w:p w14:paraId="69FFB6A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0E1F1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4009.21</w:t>
            </w:r>
          </w:p>
        </w:tc>
        <w:tc>
          <w:tcPr>
            <w:tcW w:w="3685" w:type="dxa"/>
            <w:shd w:val="clear" w:color="auto" w:fill="auto"/>
            <w:hideMark/>
          </w:tcPr>
          <w:p w14:paraId="42CAD48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--Without fittings</w:t>
            </w:r>
          </w:p>
        </w:tc>
        <w:tc>
          <w:tcPr>
            <w:tcW w:w="2268" w:type="dxa"/>
            <w:shd w:val="clear" w:color="auto" w:fill="auto"/>
            <w:hideMark/>
          </w:tcPr>
          <w:p w14:paraId="7A48E4F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491A3D93" w14:textId="77777777" w:rsidTr="0081305E">
        <w:trPr>
          <w:trHeight w:val="300"/>
        </w:trPr>
        <w:tc>
          <w:tcPr>
            <w:tcW w:w="1555" w:type="dxa"/>
            <w:shd w:val="clear" w:color="auto" w:fill="auto"/>
            <w:noWrap/>
            <w:hideMark/>
          </w:tcPr>
          <w:p w14:paraId="72ABAEA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5770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4009.22</w:t>
            </w:r>
          </w:p>
        </w:tc>
        <w:tc>
          <w:tcPr>
            <w:tcW w:w="3685" w:type="dxa"/>
            <w:shd w:val="clear" w:color="auto" w:fill="auto"/>
            <w:hideMark/>
          </w:tcPr>
          <w:p w14:paraId="18740A4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--With fittings</w:t>
            </w:r>
          </w:p>
        </w:tc>
        <w:tc>
          <w:tcPr>
            <w:tcW w:w="2268" w:type="dxa"/>
            <w:shd w:val="clear" w:color="auto" w:fill="auto"/>
            <w:hideMark/>
          </w:tcPr>
          <w:p w14:paraId="36BB438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0D008DE" w14:textId="77777777" w:rsidTr="0081305E">
        <w:trPr>
          <w:trHeight w:val="453"/>
        </w:trPr>
        <w:tc>
          <w:tcPr>
            <w:tcW w:w="1555" w:type="dxa"/>
            <w:shd w:val="clear" w:color="auto" w:fill="auto"/>
            <w:noWrap/>
            <w:hideMark/>
          </w:tcPr>
          <w:p w14:paraId="0EB91EB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DB7AE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50649B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-Reinf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ced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otherwise combined only with textile materials :</w:t>
            </w:r>
          </w:p>
        </w:tc>
        <w:tc>
          <w:tcPr>
            <w:tcW w:w="2268" w:type="dxa"/>
            <w:shd w:val="clear" w:color="auto" w:fill="auto"/>
            <w:noWrap/>
            <w:hideMark/>
          </w:tcPr>
          <w:p w14:paraId="0D4666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5ABF5F4" w14:textId="77777777" w:rsidTr="0081305E">
        <w:trPr>
          <w:trHeight w:val="300"/>
        </w:trPr>
        <w:tc>
          <w:tcPr>
            <w:tcW w:w="1555" w:type="dxa"/>
            <w:shd w:val="clear" w:color="auto" w:fill="auto"/>
            <w:noWrap/>
            <w:hideMark/>
          </w:tcPr>
          <w:p w14:paraId="27F1058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6D5CC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4009.31</w:t>
            </w:r>
          </w:p>
        </w:tc>
        <w:tc>
          <w:tcPr>
            <w:tcW w:w="3685" w:type="dxa"/>
            <w:shd w:val="clear" w:color="auto" w:fill="auto"/>
            <w:hideMark/>
          </w:tcPr>
          <w:p w14:paraId="528C8D7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--Without fittings</w:t>
            </w:r>
          </w:p>
        </w:tc>
        <w:tc>
          <w:tcPr>
            <w:tcW w:w="2268" w:type="dxa"/>
            <w:shd w:val="clear" w:color="auto" w:fill="auto"/>
            <w:hideMark/>
          </w:tcPr>
          <w:p w14:paraId="751AF16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FE00444" w14:textId="77777777" w:rsidTr="0081305E">
        <w:trPr>
          <w:trHeight w:val="300"/>
        </w:trPr>
        <w:tc>
          <w:tcPr>
            <w:tcW w:w="1555" w:type="dxa"/>
            <w:shd w:val="clear" w:color="auto" w:fill="auto"/>
            <w:noWrap/>
            <w:hideMark/>
          </w:tcPr>
          <w:p w14:paraId="51075D1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8B38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4009.32</w:t>
            </w:r>
          </w:p>
        </w:tc>
        <w:tc>
          <w:tcPr>
            <w:tcW w:w="3685" w:type="dxa"/>
            <w:shd w:val="clear" w:color="auto" w:fill="auto"/>
            <w:hideMark/>
          </w:tcPr>
          <w:p w14:paraId="51F7547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--With fittings</w:t>
            </w:r>
          </w:p>
        </w:tc>
        <w:tc>
          <w:tcPr>
            <w:tcW w:w="2268" w:type="dxa"/>
            <w:shd w:val="clear" w:color="auto" w:fill="auto"/>
            <w:hideMark/>
          </w:tcPr>
          <w:p w14:paraId="186F461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5D71CEF" w14:textId="77777777" w:rsidTr="0081305E">
        <w:trPr>
          <w:trHeight w:val="480"/>
        </w:trPr>
        <w:tc>
          <w:tcPr>
            <w:tcW w:w="1555" w:type="dxa"/>
            <w:shd w:val="clear" w:color="auto" w:fill="auto"/>
            <w:noWrap/>
            <w:hideMark/>
          </w:tcPr>
          <w:p w14:paraId="50109BD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3759C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E7B020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-Reinf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ced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otherwise combined with other materials :</w:t>
            </w:r>
          </w:p>
        </w:tc>
        <w:tc>
          <w:tcPr>
            <w:tcW w:w="2268" w:type="dxa"/>
            <w:shd w:val="clear" w:color="auto" w:fill="auto"/>
            <w:noWrap/>
            <w:hideMark/>
          </w:tcPr>
          <w:p w14:paraId="00089F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29E07D6" w14:textId="77777777" w:rsidTr="0081305E">
        <w:trPr>
          <w:trHeight w:val="300"/>
        </w:trPr>
        <w:tc>
          <w:tcPr>
            <w:tcW w:w="1555" w:type="dxa"/>
            <w:shd w:val="clear" w:color="auto" w:fill="auto"/>
            <w:noWrap/>
            <w:hideMark/>
          </w:tcPr>
          <w:p w14:paraId="087DEEB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3BCD8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4009.41</w:t>
            </w:r>
          </w:p>
        </w:tc>
        <w:tc>
          <w:tcPr>
            <w:tcW w:w="3685" w:type="dxa"/>
            <w:shd w:val="clear" w:color="auto" w:fill="auto"/>
            <w:hideMark/>
          </w:tcPr>
          <w:p w14:paraId="2B4989B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--Without fittings</w:t>
            </w:r>
          </w:p>
        </w:tc>
        <w:tc>
          <w:tcPr>
            <w:tcW w:w="2268" w:type="dxa"/>
            <w:shd w:val="clear" w:color="auto" w:fill="auto"/>
            <w:hideMark/>
          </w:tcPr>
          <w:p w14:paraId="3F35161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9C629B2" w14:textId="77777777" w:rsidTr="0081305E">
        <w:trPr>
          <w:trHeight w:val="300"/>
        </w:trPr>
        <w:tc>
          <w:tcPr>
            <w:tcW w:w="1555" w:type="dxa"/>
            <w:shd w:val="clear" w:color="auto" w:fill="auto"/>
            <w:noWrap/>
            <w:hideMark/>
          </w:tcPr>
          <w:p w14:paraId="339F8A8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91A17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4009.42</w:t>
            </w:r>
          </w:p>
        </w:tc>
        <w:tc>
          <w:tcPr>
            <w:tcW w:w="3685" w:type="dxa"/>
            <w:shd w:val="clear" w:color="auto" w:fill="auto"/>
            <w:hideMark/>
          </w:tcPr>
          <w:p w14:paraId="0FEC8FA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--With fittings</w:t>
            </w:r>
          </w:p>
        </w:tc>
        <w:tc>
          <w:tcPr>
            <w:tcW w:w="2268" w:type="dxa"/>
            <w:shd w:val="clear" w:color="auto" w:fill="auto"/>
            <w:hideMark/>
          </w:tcPr>
          <w:p w14:paraId="014FB45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82C689B" w14:textId="77777777" w:rsidTr="0081305E">
        <w:trPr>
          <w:trHeight w:val="399"/>
        </w:trPr>
        <w:tc>
          <w:tcPr>
            <w:tcW w:w="1555" w:type="dxa"/>
            <w:shd w:val="clear" w:color="auto" w:fill="auto"/>
            <w:noWrap/>
            <w:hideMark/>
          </w:tcPr>
          <w:p w14:paraId="723A856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40.10</w:t>
            </w:r>
          </w:p>
        </w:tc>
        <w:tc>
          <w:tcPr>
            <w:tcW w:w="1134" w:type="dxa"/>
            <w:shd w:val="clear" w:color="auto" w:fill="auto"/>
            <w:noWrap/>
            <w:hideMark/>
          </w:tcPr>
          <w:p w14:paraId="4A1DA4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E331C9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Convey</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transmission belts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belting, of vulcanised rubber.</w:t>
            </w:r>
          </w:p>
        </w:tc>
        <w:tc>
          <w:tcPr>
            <w:tcW w:w="2268" w:type="dxa"/>
            <w:shd w:val="clear" w:color="auto" w:fill="auto"/>
            <w:noWrap/>
            <w:hideMark/>
          </w:tcPr>
          <w:p w14:paraId="39DDAC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E6BCB38" w14:textId="77777777" w:rsidTr="0081305E">
        <w:trPr>
          <w:trHeight w:val="300"/>
        </w:trPr>
        <w:tc>
          <w:tcPr>
            <w:tcW w:w="1555" w:type="dxa"/>
            <w:shd w:val="clear" w:color="auto" w:fill="auto"/>
            <w:noWrap/>
            <w:hideMark/>
          </w:tcPr>
          <w:p w14:paraId="2AB5ACB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AFE15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4649FE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-Convey</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belts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belting :</w:t>
            </w:r>
          </w:p>
        </w:tc>
        <w:tc>
          <w:tcPr>
            <w:tcW w:w="2268" w:type="dxa"/>
            <w:shd w:val="clear" w:color="auto" w:fill="auto"/>
            <w:noWrap/>
            <w:hideMark/>
          </w:tcPr>
          <w:p w14:paraId="5357E7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045AD9C" w14:textId="77777777" w:rsidTr="0081305E">
        <w:trPr>
          <w:trHeight w:val="300"/>
        </w:trPr>
        <w:tc>
          <w:tcPr>
            <w:tcW w:w="1555" w:type="dxa"/>
            <w:shd w:val="clear" w:color="auto" w:fill="auto"/>
            <w:noWrap/>
            <w:hideMark/>
          </w:tcPr>
          <w:p w14:paraId="38601C4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29B03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4010.11</w:t>
            </w:r>
          </w:p>
        </w:tc>
        <w:tc>
          <w:tcPr>
            <w:tcW w:w="3685" w:type="dxa"/>
            <w:shd w:val="clear" w:color="auto" w:fill="auto"/>
            <w:hideMark/>
          </w:tcPr>
          <w:p w14:paraId="0C5A722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--Reinf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ced only with metal</w:t>
            </w:r>
          </w:p>
        </w:tc>
        <w:tc>
          <w:tcPr>
            <w:tcW w:w="2268" w:type="dxa"/>
            <w:shd w:val="clear" w:color="auto" w:fill="auto"/>
            <w:hideMark/>
          </w:tcPr>
          <w:p w14:paraId="04D9BD7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D2CF54D" w14:textId="77777777" w:rsidTr="0081305E">
        <w:trPr>
          <w:trHeight w:val="480"/>
        </w:trPr>
        <w:tc>
          <w:tcPr>
            <w:tcW w:w="1555" w:type="dxa"/>
            <w:shd w:val="clear" w:color="auto" w:fill="auto"/>
            <w:noWrap/>
            <w:hideMark/>
          </w:tcPr>
          <w:p w14:paraId="7C22026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C3F7C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4010.12</w:t>
            </w:r>
          </w:p>
        </w:tc>
        <w:tc>
          <w:tcPr>
            <w:tcW w:w="3685" w:type="dxa"/>
            <w:shd w:val="clear" w:color="auto" w:fill="auto"/>
            <w:hideMark/>
          </w:tcPr>
          <w:p w14:paraId="5C0446C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--Reinf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ced only with textile materials</w:t>
            </w:r>
          </w:p>
        </w:tc>
        <w:tc>
          <w:tcPr>
            <w:tcW w:w="2268" w:type="dxa"/>
            <w:shd w:val="clear" w:color="auto" w:fill="auto"/>
            <w:hideMark/>
          </w:tcPr>
          <w:p w14:paraId="2B1D46A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09BA0D6" w14:textId="77777777" w:rsidTr="0081305E">
        <w:trPr>
          <w:trHeight w:val="300"/>
        </w:trPr>
        <w:tc>
          <w:tcPr>
            <w:tcW w:w="1555" w:type="dxa"/>
            <w:shd w:val="clear" w:color="auto" w:fill="auto"/>
            <w:noWrap/>
            <w:hideMark/>
          </w:tcPr>
          <w:p w14:paraId="60CB430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D6EB8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4010.19</w:t>
            </w:r>
          </w:p>
        </w:tc>
        <w:tc>
          <w:tcPr>
            <w:tcW w:w="3685" w:type="dxa"/>
            <w:shd w:val="clear" w:color="auto" w:fill="auto"/>
            <w:hideMark/>
          </w:tcPr>
          <w:p w14:paraId="0017B78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8E7685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310453A" w14:textId="77777777" w:rsidTr="0081305E">
        <w:trPr>
          <w:trHeight w:val="300"/>
        </w:trPr>
        <w:tc>
          <w:tcPr>
            <w:tcW w:w="1555" w:type="dxa"/>
            <w:shd w:val="clear" w:color="auto" w:fill="auto"/>
            <w:noWrap/>
            <w:hideMark/>
          </w:tcPr>
          <w:p w14:paraId="7D760C2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BE23C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D6EF52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-Transmission belts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belting :</w:t>
            </w:r>
          </w:p>
        </w:tc>
        <w:tc>
          <w:tcPr>
            <w:tcW w:w="2268" w:type="dxa"/>
            <w:shd w:val="clear" w:color="auto" w:fill="auto"/>
            <w:noWrap/>
            <w:hideMark/>
          </w:tcPr>
          <w:p w14:paraId="24BF1E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993B7E5" w14:textId="77777777" w:rsidTr="0081305E">
        <w:trPr>
          <w:trHeight w:val="1027"/>
        </w:trPr>
        <w:tc>
          <w:tcPr>
            <w:tcW w:w="1555" w:type="dxa"/>
            <w:shd w:val="clear" w:color="auto" w:fill="auto"/>
            <w:noWrap/>
            <w:hideMark/>
          </w:tcPr>
          <w:p w14:paraId="323C915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A0BD8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4010.31</w:t>
            </w:r>
          </w:p>
        </w:tc>
        <w:tc>
          <w:tcPr>
            <w:tcW w:w="3685" w:type="dxa"/>
            <w:shd w:val="clear" w:color="auto" w:fill="auto"/>
            <w:hideMark/>
          </w:tcPr>
          <w:p w14:paraId="2994A93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--Endless transmission belts of trapezoidal cross-section (V- belts), V-ribbed, of an outside circumference exceeding 60 cm but not exceeding 180 cm</w:t>
            </w:r>
          </w:p>
        </w:tc>
        <w:tc>
          <w:tcPr>
            <w:tcW w:w="2268" w:type="dxa"/>
            <w:shd w:val="clear" w:color="auto" w:fill="auto"/>
            <w:hideMark/>
          </w:tcPr>
          <w:p w14:paraId="472D229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4FC2E69" w14:textId="77777777" w:rsidTr="0081305E">
        <w:trPr>
          <w:trHeight w:val="1112"/>
        </w:trPr>
        <w:tc>
          <w:tcPr>
            <w:tcW w:w="1555" w:type="dxa"/>
            <w:shd w:val="clear" w:color="auto" w:fill="auto"/>
            <w:noWrap/>
            <w:hideMark/>
          </w:tcPr>
          <w:p w14:paraId="23028DE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0ABC3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4010.32</w:t>
            </w:r>
          </w:p>
        </w:tc>
        <w:tc>
          <w:tcPr>
            <w:tcW w:w="3685" w:type="dxa"/>
            <w:shd w:val="clear" w:color="auto" w:fill="auto"/>
            <w:hideMark/>
          </w:tcPr>
          <w:p w14:paraId="1AE3A05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--Endless transmission belts of trapezoidal cross-section (V-belts), other than V-ribbed, of an outside circumference exceeding 60 cm but not exceeding 180 cm</w:t>
            </w:r>
          </w:p>
        </w:tc>
        <w:tc>
          <w:tcPr>
            <w:tcW w:w="2268" w:type="dxa"/>
            <w:shd w:val="clear" w:color="auto" w:fill="auto"/>
            <w:hideMark/>
          </w:tcPr>
          <w:p w14:paraId="298BD87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EDEF594" w14:textId="77777777" w:rsidTr="0081305E">
        <w:trPr>
          <w:trHeight w:val="972"/>
        </w:trPr>
        <w:tc>
          <w:tcPr>
            <w:tcW w:w="1555" w:type="dxa"/>
            <w:shd w:val="clear" w:color="auto" w:fill="auto"/>
            <w:noWrap/>
            <w:hideMark/>
          </w:tcPr>
          <w:p w14:paraId="098D628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0A0D4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4010.33</w:t>
            </w:r>
          </w:p>
        </w:tc>
        <w:tc>
          <w:tcPr>
            <w:tcW w:w="3685" w:type="dxa"/>
            <w:shd w:val="clear" w:color="auto" w:fill="auto"/>
            <w:hideMark/>
          </w:tcPr>
          <w:p w14:paraId="6CACC2D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--Endless transmission belts of trapezoidal crosssection (V-belts), V-ribbed, of an outside circumference exceeding 180 cm but not exceeding 240 cm</w:t>
            </w:r>
          </w:p>
        </w:tc>
        <w:tc>
          <w:tcPr>
            <w:tcW w:w="2268" w:type="dxa"/>
            <w:shd w:val="clear" w:color="auto" w:fill="auto"/>
            <w:hideMark/>
          </w:tcPr>
          <w:p w14:paraId="3ABAE48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BE3BCBB" w14:textId="77777777" w:rsidTr="0081305E">
        <w:trPr>
          <w:trHeight w:val="1072"/>
        </w:trPr>
        <w:tc>
          <w:tcPr>
            <w:tcW w:w="1555" w:type="dxa"/>
            <w:shd w:val="clear" w:color="auto" w:fill="auto"/>
            <w:noWrap/>
            <w:hideMark/>
          </w:tcPr>
          <w:p w14:paraId="3A7FE80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F48C3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4010.34</w:t>
            </w:r>
          </w:p>
        </w:tc>
        <w:tc>
          <w:tcPr>
            <w:tcW w:w="3685" w:type="dxa"/>
            <w:shd w:val="clear" w:color="auto" w:fill="auto"/>
            <w:hideMark/>
          </w:tcPr>
          <w:p w14:paraId="5BB4CF2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--Endless transmission belts of trapezoidal crosssection (V-belts), other than Vribbed, of an outside circumference exceeding 180 cm but not exceeding 240 cm</w:t>
            </w:r>
          </w:p>
        </w:tc>
        <w:tc>
          <w:tcPr>
            <w:tcW w:w="2268" w:type="dxa"/>
            <w:shd w:val="clear" w:color="auto" w:fill="auto"/>
            <w:hideMark/>
          </w:tcPr>
          <w:p w14:paraId="427B366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B2B1D8F" w14:textId="77777777" w:rsidTr="0081305E">
        <w:trPr>
          <w:trHeight w:val="690"/>
        </w:trPr>
        <w:tc>
          <w:tcPr>
            <w:tcW w:w="1555" w:type="dxa"/>
            <w:shd w:val="clear" w:color="auto" w:fill="auto"/>
            <w:noWrap/>
            <w:hideMark/>
          </w:tcPr>
          <w:p w14:paraId="3ACC103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964C3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4010.35</w:t>
            </w:r>
          </w:p>
        </w:tc>
        <w:tc>
          <w:tcPr>
            <w:tcW w:w="3685" w:type="dxa"/>
            <w:shd w:val="clear" w:color="auto" w:fill="auto"/>
            <w:hideMark/>
          </w:tcPr>
          <w:p w14:paraId="3DF5E19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--Endless synchronous belts, of an outside circumference exceeding 60 cm but not exceeding 150 cm</w:t>
            </w:r>
          </w:p>
        </w:tc>
        <w:tc>
          <w:tcPr>
            <w:tcW w:w="2268" w:type="dxa"/>
            <w:shd w:val="clear" w:color="auto" w:fill="auto"/>
            <w:hideMark/>
          </w:tcPr>
          <w:p w14:paraId="1CDB7BD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DD95567" w14:textId="77777777" w:rsidTr="0081305E">
        <w:trPr>
          <w:trHeight w:val="559"/>
        </w:trPr>
        <w:tc>
          <w:tcPr>
            <w:tcW w:w="1555" w:type="dxa"/>
            <w:shd w:val="clear" w:color="auto" w:fill="auto"/>
            <w:noWrap/>
            <w:hideMark/>
          </w:tcPr>
          <w:p w14:paraId="3019B5B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5DF5B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4010.36</w:t>
            </w:r>
          </w:p>
        </w:tc>
        <w:tc>
          <w:tcPr>
            <w:tcW w:w="3685" w:type="dxa"/>
            <w:shd w:val="clear" w:color="auto" w:fill="auto"/>
            <w:hideMark/>
          </w:tcPr>
          <w:p w14:paraId="60A94AF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--Endless synchronous belts, of an outside circumference exceeding 150 cm but not exceeding 198 cm</w:t>
            </w:r>
          </w:p>
        </w:tc>
        <w:tc>
          <w:tcPr>
            <w:tcW w:w="2268" w:type="dxa"/>
            <w:shd w:val="clear" w:color="auto" w:fill="auto"/>
            <w:hideMark/>
          </w:tcPr>
          <w:p w14:paraId="59AD065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7EBDFAF" w14:textId="77777777" w:rsidTr="0081305E">
        <w:trPr>
          <w:trHeight w:val="300"/>
        </w:trPr>
        <w:tc>
          <w:tcPr>
            <w:tcW w:w="1555" w:type="dxa"/>
            <w:shd w:val="clear" w:color="auto" w:fill="auto"/>
            <w:noWrap/>
            <w:hideMark/>
          </w:tcPr>
          <w:p w14:paraId="75AE3EC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AB943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4010.39</w:t>
            </w:r>
          </w:p>
        </w:tc>
        <w:tc>
          <w:tcPr>
            <w:tcW w:w="3685" w:type="dxa"/>
            <w:shd w:val="clear" w:color="auto" w:fill="auto"/>
            <w:hideMark/>
          </w:tcPr>
          <w:p w14:paraId="2961CAB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7AB767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2DCC0E9" w14:textId="77777777" w:rsidTr="0081305E">
        <w:trPr>
          <w:trHeight w:val="480"/>
        </w:trPr>
        <w:tc>
          <w:tcPr>
            <w:tcW w:w="1555" w:type="dxa"/>
            <w:shd w:val="clear" w:color="auto" w:fill="auto"/>
            <w:noWrap/>
            <w:hideMark/>
          </w:tcPr>
          <w:p w14:paraId="2EF1287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40.11</w:t>
            </w:r>
          </w:p>
        </w:tc>
        <w:tc>
          <w:tcPr>
            <w:tcW w:w="1134" w:type="dxa"/>
            <w:shd w:val="clear" w:color="auto" w:fill="auto"/>
            <w:noWrap/>
            <w:hideMark/>
          </w:tcPr>
          <w:p w14:paraId="74AA730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A0B17C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New pneumatic tyres, of rubber.</w:t>
            </w:r>
          </w:p>
        </w:tc>
        <w:tc>
          <w:tcPr>
            <w:tcW w:w="2268" w:type="dxa"/>
            <w:shd w:val="clear" w:color="auto" w:fill="auto"/>
            <w:noWrap/>
            <w:hideMark/>
          </w:tcPr>
          <w:p w14:paraId="269AFC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7483577" w14:textId="77777777" w:rsidTr="0081305E">
        <w:trPr>
          <w:trHeight w:val="394"/>
        </w:trPr>
        <w:tc>
          <w:tcPr>
            <w:tcW w:w="1555" w:type="dxa"/>
            <w:shd w:val="clear" w:color="auto" w:fill="auto"/>
            <w:noWrap/>
            <w:hideMark/>
          </w:tcPr>
          <w:p w14:paraId="09E15D6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C7DE3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4011.10</w:t>
            </w:r>
          </w:p>
        </w:tc>
        <w:tc>
          <w:tcPr>
            <w:tcW w:w="3685" w:type="dxa"/>
            <w:shd w:val="clear" w:color="auto" w:fill="auto"/>
            <w:hideMark/>
          </w:tcPr>
          <w:p w14:paraId="7FA5334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 kind used on mot</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cars (including station wagons and racing cars)</w:t>
            </w:r>
          </w:p>
        </w:tc>
        <w:tc>
          <w:tcPr>
            <w:tcW w:w="2268" w:type="dxa"/>
            <w:shd w:val="clear" w:color="auto" w:fill="auto"/>
            <w:hideMark/>
          </w:tcPr>
          <w:p w14:paraId="7FAE282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B78123E" w14:textId="77777777" w:rsidTr="0081305E">
        <w:trPr>
          <w:trHeight w:val="259"/>
        </w:trPr>
        <w:tc>
          <w:tcPr>
            <w:tcW w:w="1555" w:type="dxa"/>
            <w:shd w:val="clear" w:color="auto" w:fill="auto"/>
            <w:noWrap/>
            <w:hideMark/>
          </w:tcPr>
          <w:p w14:paraId="0837FE7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299B6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4011.20</w:t>
            </w:r>
          </w:p>
        </w:tc>
        <w:tc>
          <w:tcPr>
            <w:tcW w:w="3685" w:type="dxa"/>
            <w:shd w:val="clear" w:color="auto" w:fill="auto"/>
            <w:hideMark/>
          </w:tcPr>
          <w:p w14:paraId="423AC00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kind used on buses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ries</w:t>
            </w:r>
          </w:p>
        </w:tc>
        <w:tc>
          <w:tcPr>
            <w:tcW w:w="2268" w:type="dxa"/>
            <w:shd w:val="clear" w:color="auto" w:fill="auto"/>
            <w:hideMark/>
          </w:tcPr>
          <w:p w14:paraId="62E522E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D1898BF" w14:textId="77777777" w:rsidTr="0081305E">
        <w:trPr>
          <w:trHeight w:val="300"/>
        </w:trPr>
        <w:tc>
          <w:tcPr>
            <w:tcW w:w="1555" w:type="dxa"/>
            <w:shd w:val="clear" w:color="auto" w:fill="auto"/>
            <w:noWrap/>
            <w:hideMark/>
          </w:tcPr>
          <w:p w14:paraId="18609BB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4237A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4011.30</w:t>
            </w:r>
          </w:p>
        </w:tc>
        <w:tc>
          <w:tcPr>
            <w:tcW w:w="3685" w:type="dxa"/>
            <w:shd w:val="clear" w:color="auto" w:fill="auto"/>
            <w:hideMark/>
          </w:tcPr>
          <w:p w14:paraId="005E1E1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 kind used on aircraft</w:t>
            </w:r>
          </w:p>
        </w:tc>
        <w:tc>
          <w:tcPr>
            <w:tcW w:w="2268" w:type="dxa"/>
            <w:shd w:val="clear" w:color="auto" w:fill="auto"/>
            <w:hideMark/>
          </w:tcPr>
          <w:p w14:paraId="35B648E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D7154B6" w14:textId="77777777" w:rsidTr="0081305E">
        <w:trPr>
          <w:trHeight w:val="300"/>
        </w:trPr>
        <w:tc>
          <w:tcPr>
            <w:tcW w:w="1555" w:type="dxa"/>
            <w:shd w:val="clear" w:color="auto" w:fill="auto"/>
            <w:noWrap/>
            <w:hideMark/>
          </w:tcPr>
          <w:p w14:paraId="23A8A7C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39A00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4011.40</w:t>
            </w:r>
          </w:p>
        </w:tc>
        <w:tc>
          <w:tcPr>
            <w:tcW w:w="3685" w:type="dxa"/>
            <w:shd w:val="clear" w:color="auto" w:fill="auto"/>
            <w:hideMark/>
          </w:tcPr>
          <w:p w14:paraId="75BD673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 kind used on mot</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cycles</w:t>
            </w:r>
          </w:p>
        </w:tc>
        <w:tc>
          <w:tcPr>
            <w:tcW w:w="2268" w:type="dxa"/>
            <w:shd w:val="clear" w:color="auto" w:fill="auto"/>
            <w:hideMark/>
          </w:tcPr>
          <w:p w14:paraId="7E2C882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4F40747" w14:textId="77777777" w:rsidTr="0081305E">
        <w:trPr>
          <w:trHeight w:val="300"/>
        </w:trPr>
        <w:tc>
          <w:tcPr>
            <w:tcW w:w="1555" w:type="dxa"/>
            <w:shd w:val="clear" w:color="auto" w:fill="auto"/>
            <w:noWrap/>
            <w:hideMark/>
          </w:tcPr>
          <w:p w14:paraId="4FCB714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C6971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4011.50</w:t>
            </w:r>
          </w:p>
        </w:tc>
        <w:tc>
          <w:tcPr>
            <w:tcW w:w="3685" w:type="dxa"/>
            <w:shd w:val="clear" w:color="auto" w:fill="auto"/>
            <w:hideMark/>
          </w:tcPr>
          <w:p w14:paraId="3F9F8B2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 kind used on bicycles</w:t>
            </w:r>
          </w:p>
        </w:tc>
        <w:tc>
          <w:tcPr>
            <w:tcW w:w="2268" w:type="dxa"/>
            <w:shd w:val="clear" w:color="auto" w:fill="auto"/>
            <w:hideMark/>
          </w:tcPr>
          <w:p w14:paraId="66AA0E5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A2B77ED" w14:textId="77777777" w:rsidTr="0081305E">
        <w:trPr>
          <w:trHeight w:val="504"/>
        </w:trPr>
        <w:tc>
          <w:tcPr>
            <w:tcW w:w="1555" w:type="dxa"/>
            <w:shd w:val="clear" w:color="auto" w:fill="auto"/>
            <w:noWrap/>
          </w:tcPr>
          <w:p w14:paraId="08760E8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41734BE"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4011.70</w:t>
            </w:r>
          </w:p>
        </w:tc>
        <w:tc>
          <w:tcPr>
            <w:tcW w:w="3685" w:type="dxa"/>
            <w:shd w:val="clear" w:color="auto" w:fill="auto"/>
          </w:tcPr>
          <w:p w14:paraId="794F3A9B" w14:textId="77777777" w:rsidR="0064695D" w:rsidRPr="00D8326F" w:rsidRDefault="0064695D" w:rsidP="0064695D">
            <w:pPr>
              <w:spacing w:after="0" w:line="240" w:lineRule="auto"/>
              <w:rPr>
                <w:rFonts w:ascii="Times New Roman" w:eastAsia="Times New Roman" w:hAnsi="Times New Roman" w:cs="Times New Roman"/>
                <w:b/>
                <w:bCs/>
                <w:sz w:val="18"/>
                <w:szCs w:val="18"/>
                <w:lang w:eastAsia="en-NZ"/>
              </w:rPr>
            </w:pPr>
            <w:r w:rsidRPr="00D8326F">
              <w:rPr>
                <w:rFonts w:ascii="Times New Roman" w:hAnsi="Times New Roman" w:cs="Times New Roman"/>
                <w:sz w:val="18"/>
                <w:szCs w:val="18"/>
              </w:rPr>
              <w:t xml:space="preserve">- Of a kind used on agricultural </w:t>
            </w:r>
            <w:r>
              <w:rPr>
                <w:rFonts w:ascii="Times New Roman" w:hAnsi="Times New Roman" w:cs="Times New Roman"/>
                <w:sz w:val="18"/>
                <w:szCs w:val="18"/>
              </w:rPr>
              <w:t>or</w:t>
            </w:r>
            <w:r w:rsidRPr="00D8326F">
              <w:rPr>
                <w:rFonts w:ascii="Times New Roman" w:hAnsi="Times New Roman" w:cs="Times New Roman"/>
                <w:sz w:val="18"/>
                <w:szCs w:val="18"/>
              </w:rPr>
              <w:t xml:space="preserve"> f</w:t>
            </w:r>
            <w:r>
              <w:rPr>
                <w:rFonts w:ascii="Times New Roman" w:hAnsi="Times New Roman" w:cs="Times New Roman"/>
                <w:sz w:val="18"/>
                <w:szCs w:val="18"/>
              </w:rPr>
              <w:t>or</w:t>
            </w:r>
            <w:r w:rsidRPr="00D8326F">
              <w:rPr>
                <w:rFonts w:ascii="Times New Roman" w:hAnsi="Times New Roman" w:cs="Times New Roman"/>
                <w:sz w:val="18"/>
                <w:szCs w:val="18"/>
              </w:rPr>
              <w:t>estry vehicles and machines</w:t>
            </w:r>
          </w:p>
        </w:tc>
        <w:tc>
          <w:tcPr>
            <w:tcW w:w="2268" w:type="dxa"/>
            <w:shd w:val="clear" w:color="auto" w:fill="auto"/>
            <w:noWrap/>
          </w:tcPr>
          <w:p w14:paraId="6F88477D" w14:textId="77777777" w:rsidR="0064695D" w:rsidRPr="00985161"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CTH or RVC(30BU/40BD)</w:t>
            </w:r>
          </w:p>
        </w:tc>
      </w:tr>
      <w:tr w:rsidR="0064695D" w:rsidRPr="00E2337B" w14:paraId="428E7E0F" w14:textId="77777777" w:rsidTr="0081305E">
        <w:trPr>
          <w:trHeight w:val="710"/>
        </w:trPr>
        <w:tc>
          <w:tcPr>
            <w:tcW w:w="1555" w:type="dxa"/>
            <w:shd w:val="clear" w:color="auto" w:fill="auto"/>
            <w:noWrap/>
          </w:tcPr>
          <w:p w14:paraId="50A4A02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69FF471"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4011.80</w:t>
            </w:r>
          </w:p>
        </w:tc>
        <w:tc>
          <w:tcPr>
            <w:tcW w:w="3685" w:type="dxa"/>
            <w:shd w:val="clear" w:color="auto" w:fill="auto"/>
          </w:tcPr>
          <w:p w14:paraId="517186D0" w14:textId="77777777" w:rsidR="0064695D" w:rsidRPr="00D8326F" w:rsidRDefault="0064695D" w:rsidP="0064695D">
            <w:pPr>
              <w:spacing w:after="0" w:line="240" w:lineRule="auto"/>
              <w:rPr>
                <w:rFonts w:ascii="Times New Roman" w:eastAsia="Times New Roman" w:hAnsi="Times New Roman" w:cs="Times New Roman"/>
                <w:b/>
                <w:bCs/>
                <w:sz w:val="18"/>
                <w:szCs w:val="18"/>
                <w:lang w:eastAsia="en-NZ"/>
              </w:rPr>
            </w:pPr>
            <w:r w:rsidRPr="00D8326F">
              <w:rPr>
                <w:rFonts w:ascii="Times New Roman" w:hAnsi="Times New Roman" w:cs="Times New Roman"/>
                <w:sz w:val="18"/>
                <w:szCs w:val="18"/>
              </w:rPr>
              <w:t xml:space="preserve">- Of a kind used on construction, mining </w:t>
            </w:r>
            <w:r>
              <w:rPr>
                <w:rFonts w:ascii="Times New Roman" w:hAnsi="Times New Roman" w:cs="Times New Roman"/>
                <w:sz w:val="18"/>
                <w:szCs w:val="18"/>
              </w:rPr>
              <w:t>or</w:t>
            </w:r>
            <w:r w:rsidRPr="00D8326F">
              <w:rPr>
                <w:rFonts w:ascii="Times New Roman" w:hAnsi="Times New Roman" w:cs="Times New Roman"/>
                <w:sz w:val="18"/>
                <w:szCs w:val="18"/>
              </w:rPr>
              <w:t xml:space="preserve"> industrial handling vehicles and machines</w:t>
            </w:r>
          </w:p>
        </w:tc>
        <w:tc>
          <w:tcPr>
            <w:tcW w:w="2268" w:type="dxa"/>
            <w:shd w:val="clear" w:color="auto" w:fill="auto"/>
            <w:noWrap/>
          </w:tcPr>
          <w:p w14:paraId="0B4DCBC2" w14:textId="77777777" w:rsidR="0064695D" w:rsidRPr="00985161"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CTH or RVC(30BU/40BD)</w:t>
            </w:r>
          </w:p>
        </w:tc>
      </w:tr>
      <w:tr w:rsidR="0064695D" w:rsidRPr="00E2337B" w14:paraId="604E9964" w14:textId="77777777" w:rsidTr="0081305E">
        <w:trPr>
          <w:trHeight w:val="408"/>
        </w:trPr>
        <w:tc>
          <w:tcPr>
            <w:tcW w:w="1555" w:type="dxa"/>
            <w:shd w:val="clear" w:color="auto" w:fill="auto"/>
            <w:noWrap/>
          </w:tcPr>
          <w:p w14:paraId="6F86E23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4A10683" w14:textId="77777777" w:rsidR="0064695D" w:rsidRPr="00D8326F" w:rsidRDefault="0064695D" w:rsidP="0064695D">
            <w:pPr>
              <w:spacing w:after="0" w:line="240" w:lineRule="auto"/>
              <w:jc w:val="center"/>
              <w:rPr>
                <w:rFonts w:ascii="Times New Roman" w:eastAsia="Times New Roman" w:hAnsi="Times New Roman" w:cs="Times New Roman"/>
                <w:sz w:val="18"/>
                <w:szCs w:val="18"/>
                <w:lang w:eastAsia="en-NZ"/>
              </w:rPr>
            </w:pPr>
            <w:r w:rsidRPr="00D8326F">
              <w:rPr>
                <w:rFonts w:ascii="Times New Roman" w:eastAsia="Times New Roman" w:hAnsi="Times New Roman" w:cs="Times New Roman"/>
                <w:sz w:val="18"/>
                <w:szCs w:val="18"/>
                <w:lang w:eastAsia="en-NZ"/>
              </w:rPr>
              <w:t>4011.90</w:t>
            </w:r>
          </w:p>
        </w:tc>
        <w:tc>
          <w:tcPr>
            <w:tcW w:w="3685" w:type="dxa"/>
            <w:shd w:val="clear" w:color="auto" w:fill="auto"/>
          </w:tcPr>
          <w:p w14:paraId="5083A1C9" w14:textId="77777777" w:rsidR="0064695D" w:rsidRPr="00D8326F" w:rsidRDefault="0064695D" w:rsidP="0064695D">
            <w:pPr>
              <w:spacing w:after="0" w:line="240" w:lineRule="auto"/>
              <w:rPr>
                <w:rFonts w:ascii="Times New Roman" w:eastAsia="Times New Roman" w:hAnsi="Times New Roman" w:cs="Times New Roman"/>
                <w:b/>
                <w:bCs/>
                <w:sz w:val="18"/>
                <w:szCs w:val="18"/>
                <w:lang w:eastAsia="en-NZ"/>
              </w:rPr>
            </w:pPr>
            <w:r w:rsidRPr="00D8326F">
              <w:rPr>
                <w:rFonts w:ascii="Times New Roman" w:hAnsi="Times New Roman" w:cs="Times New Roman"/>
                <w:sz w:val="18"/>
                <w:szCs w:val="18"/>
              </w:rPr>
              <w:t>- Other</w:t>
            </w:r>
          </w:p>
        </w:tc>
        <w:tc>
          <w:tcPr>
            <w:tcW w:w="2268" w:type="dxa"/>
            <w:shd w:val="clear" w:color="auto" w:fill="auto"/>
            <w:noWrap/>
          </w:tcPr>
          <w:p w14:paraId="64E27FD2" w14:textId="77777777" w:rsidR="0064695D" w:rsidRPr="00985161"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CTH or RVC(30BU/40BD)</w:t>
            </w:r>
          </w:p>
        </w:tc>
      </w:tr>
      <w:tr w:rsidR="0064695D" w:rsidRPr="00E2337B" w14:paraId="02C71F47" w14:textId="77777777" w:rsidTr="0081305E">
        <w:trPr>
          <w:trHeight w:val="698"/>
        </w:trPr>
        <w:tc>
          <w:tcPr>
            <w:tcW w:w="1555" w:type="dxa"/>
            <w:shd w:val="clear" w:color="auto" w:fill="auto"/>
            <w:noWrap/>
            <w:hideMark/>
          </w:tcPr>
          <w:p w14:paraId="425F861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40.12</w:t>
            </w:r>
          </w:p>
        </w:tc>
        <w:tc>
          <w:tcPr>
            <w:tcW w:w="1134" w:type="dxa"/>
            <w:shd w:val="clear" w:color="auto" w:fill="auto"/>
            <w:noWrap/>
            <w:hideMark/>
          </w:tcPr>
          <w:p w14:paraId="65A713D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5B1EF6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Retreaded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used pneumatic tyres of rubber; solid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cushion tyres, tyre treads and tyre flaps, of rubber.</w:t>
            </w:r>
          </w:p>
        </w:tc>
        <w:tc>
          <w:tcPr>
            <w:tcW w:w="2268" w:type="dxa"/>
            <w:shd w:val="clear" w:color="auto" w:fill="auto"/>
            <w:noWrap/>
            <w:hideMark/>
          </w:tcPr>
          <w:p w14:paraId="263964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41CEBDA" w14:textId="77777777" w:rsidTr="0081305E">
        <w:trPr>
          <w:trHeight w:val="300"/>
        </w:trPr>
        <w:tc>
          <w:tcPr>
            <w:tcW w:w="1555" w:type="dxa"/>
            <w:shd w:val="clear" w:color="auto" w:fill="auto"/>
            <w:noWrap/>
            <w:hideMark/>
          </w:tcPr>
          <w:p w14:paraId="2C07933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A7E6E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951D35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-Retreaded tyres :</w:t>
            </w:r>
          </w:p>
        </w:tc>
        <w:tc>
          <w:tcPr>
            <w:tcW w:w="2268" w:type="dxa"/>
            <w:shd w:val="clear" w:color="auto" w:fill="auto"/>
            <w:noWrap/>
            <w:hideMark/>
          </w:tcPr>
          <w:p w14:paraId="53252C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2EB77BD" w14:textId="77777777" w:rsidTr="0081305E">
        <w:trPr>
          <w:trHeight w:val="720"/>
        </w:trPr>
        <w:tc>
          <w:tcPr>
            <w:tcW w:w="1555" w:type="dxa"/>
            <w:shd w:val="clear" w:color="auto" w:fill="auto"/>
            <w:noWrap/>
            <w:hideMark/>
          </w:tcPr>
          <w:p w14:paraId="7490EFC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4C4AA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4012.11</w:t>
            </w:r>
          </w:p>
        </w:tc>
        <w:tc>
          <w:tcPr>
            <w:tcW w:w="3685" w:type="dxa"/>
            <w:shd w:val="clear" w:color="auto" w:fill="auto"/>
            <w:hideMark/>
          </w:tcPr>
          <w:p w14:paraId="44D82DD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 kind used on mot</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cars (including station wagons and racing cars)</w:t>
            </w:r>
          </w:p>
        </w:tc>
        <w:tc>
          <w:tcPr>
            <w:tcW w:w="2268" w:type="dxa"/>
            <w:shd w:val="clear" w:color="auto" w:fill="auto"/>
            <w:hideMark/>
          </w:tcPr>
          <w:p w14:paraId="3463C78F"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BA32911" w14:textId="77777777" w:rsidTr="0081305E">
        <w:trPr>
          <w:trHeight w:val="297"/>
        </w:trPr>
        <w:tc>
          <w:tcPr>
            <w:tcW w:w="1555" w:type="dxa"/>
            <w:shd w:val="clear" w:color="auto" w:fill="auto"/>
            <w:noWrap/>
            <w:hideMark/>
          </w:tcPr>
          <w:p w14:paraId="4E5D6FB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949D0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4012.12</w:t>
            </w:r>
          </w:p>
        </w:tc>
        <w:tc>
          <w:tcPr>
            <w:tcW w:w="3685" w:type="dxa"/>
            <w:shd w:val="clear" w:color="auto" w:fill="auto"/>
            <w:hideMark/>
          </w:tcPr>
          <w:p w14:paraId="6D58B03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a kind used on buses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ries</w:t>
            </w:r>
          </w:p>
        </w:tc>
        <w:tc>
          <w:tcPr>
            <w:tcW w:w="2268" w:type="dxa"/>
            <w:shd w:val="clear" w:color="auto" w:fill="auto"/>
            <w:hideMark/>
          </w:tcPr>
          <w:p w14:paraId="7E6D214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6108E54" w14:textId="77777777" w:rsidTr="0081305E">
        <w:trPr>
          <w:trHeight w:val="300"/>
        </w:trPr>
        <w:tc>
          <w:tcPr>
            <w:tcW w:w="1555" w:type="dxa"/>
            <w:shd w:val="clear" w:color="auto" w:fill="auto"/>
            <w:noWrap/>
            <w:hideMark/>
          </w:tcPr>
          <w:p w14:paraId="7D6B3D8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24416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4012.13</w:t>
            </w:r>
          </w:p>
        </w:tc>
        <w:tc>
          <w:tcPr>
            <w:tcW w:w="3685" w:type="dxa"/>
            <w:shd w:val="clear" w:color="auto" w:fill="auto"/>
            <w:hideMark/>
          </w:tcPr>
          <w:p w14:paraId="07EDF2D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 kind used on aircraft</w:t>
            </w:r>
          </w:p>
        </w:tc>
        <w:tc>
          <w:tcPr>
            <w:tcW w:w="2268" w:type="dxa"/>
            <w:shd w:val="clear" w:color="auto" w:fill="auto"/>
            <w:hideMark/>
          </w:tcPr>
          <w:p w14:paraId="4E8A2DE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FCBE9E6" w14:textId="77777777" w:rsidTr="0081305E">
        <w:trPr>
          <w:trHeight w:val="300"/>
        </w:trPr>
        <w:tc>
          <w:tcPr>
            <w:tcW w:w="1555" w:type="dxa"/>
            <w:shd w:val="clear" w:color="auto" w:fill="auto"/>
            <w:noWrap/>
            <w:hideMark/>
          </w:tcPr>
          <w:p w14:paraId="6430ECF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FF2E9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4012.19</w:t>
            </w:r>
          </w:p>
        </w:tc>
        <w:tc>
          <w:tcPr>
            <w:tcW w:w="3685" w:type="dxa"/>
            <w:shd w:val="clear" w:color="auto" w:fill="auto"/>
            <w:hideMark/>
          </w:tcPr>
          <w:p w14:paraId="2FAA806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B0C3EA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6EDB1F3" w14:textId="77777777" w:rsidTr="0081305E">
        <w:trPr>
          <w:trHeight w:val="300"/>
        </w:trPr>
        <w:tc>
          <w:tcPr>
            <w:tcW w:w="1555" w:type="dxa"/>
            <w:shd w:val="clear" w:color="auto" w:fill="auto"/>
            <w:noWrap/>
            <w:hideMark/>
          </w:tcPr>
          <w:p w14:paraId="2CD911F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9322C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4012.20</w:t>
            </w:r>
          </w:p>
        </w:tc>
        <w:tc>
          <w:tcPr>
            <w:tcW w:w="3685" w:type="dxa"/>
            <w:shd w:val="clear" w:color="auto" w:fill="auto"/>
            <w:hideMark/>
          </w:tcPr>
          <w:p w14:paraId="0DA9CAF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-Used pneumatic tyres</w:t>
            </w:r>
          </w:p>
        </w:tc>
        <w:tc>
          <w:tcPr>
            <w:tcW w:w="2268" w:type="dxa"/>
            <w:shd w:val="clear" w:color="auto" w:fill="auto"/>
            <w:hideMark/>
          </w:tcPr>
          <w:p w14:paraId="45DB3E3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1678AF1" w14:textId="77777777" w:rsidTr="0081305E">
        <w:trPr>
          <w:trHeight w:val="300"/>
        </w:trPr>
        <w:tc>
          <w:tcPr>
            <w:tcW w:w="1555" w:type="dxa"/>
            <w:shd w:val="clear" w:color="auto" w:fill="auto"/>
            <w:noWrap/>
            <w:hideMark/>
          </w:tcPr>
          <w:p w14:paraId="67D06A1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8260F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4012.90</w:t>
            </w:r>
          </w:p>
        </w:tc>
        <w:tc>
          <w:tcPr>
            <w:tcW w:w="3685" w:type="dxa"/>
            <w:shd w:val="clear" w:color="auto" w:fill="auto"/>
            <w:hideMark/>
          </w:tcPr>
          <w:p w14:paraId="41CE226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C0A478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B95DCA2" w14:textId="77777777" w:rsidTr="0081305E">
        <w:trPr>
          <w:trHeight w:val="300"/>
        </w:trPr>
        <w:tc>
          <w:tcPr>
            <w:tcW w:w="1555" w:type="dxa"/>
            <w:shd w:val="clear" w:color="auto" w:fill="auto"/>
            <w:noWrap/>
            <w:hideMark/>
          </w:tcPr>
          <w:p w14:paraId="0C4A2B8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40.13</w:t>
            </w:r>
          </w:p>
        </w:tc>
        <w:tc>
          <w:tcPr>
            <w:tcW w:w="1134" w:type="dxa"/>
            <w:shd w:val="clear" w:color="auto" w:fill="auto"/>
            <w:noWrap/>
            <w:hideMark/>
          </w:tcPr>
          <w:p w14:paraId="147483B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4ED69E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Inner tubes, of rubber.</w:t>
            </w:r>
          </w:p>
        </w:tc>
        <w:tc>
          <w:tcPr>
            <w:tcW w:w="2268" w:type="dxa"/>
            <w:shd w:val="clear" w:color="auto" w:fill="auto"/>
            <w:noWrap/>
            <w:hideMark/>
          </w:tcPr>
          <w:p w14:paraId="3305AB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973658D" w14:textId="77777777" w:rsidTr="0081305E">
        <w:trPr>
          <w:trHeight w:val="720"/>
        </w:trPr>
        <w:tc>
          <w:tcPr>
            <w:tcW w:w="1555" w:type="dxa"/>
            <w:shd w:val="clear" w:color="auto" w:fill="auto"/>
            <w:noWrap/>
            <w:hideMark/>
          </w:tcPr>
          <w:p w14:paraId="3F3E25F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42686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4013.10</w:t>
            </w:r>
          </w:p>
        </w:tc>
        <w:tc>
          <w:tcPr>
            <w:tcW w:w="3685" w:type="dxa"/>
            <w:shd w:val="clear" w:color="auto" w:fill="auto"/>
            <w:hideMark/>
          </w:tcPr>
          <w:p w14:paraId="64AB960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 kind used on mot</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cars (including station wagons and racing cars), buses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l</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ries</w:t>
            </w:r>
          </w:p>
        </w:tc>
        <w:tc>
          <w:tcPr>
            <w:tcW w:w="2268" w:type="dxa"/>
            <w:shd w:val="clear" w:color="auto" w:fill="auto"/>
            <w:hideMark/>
          </w:tcPr>
          <w:p w14:paraId="25A6576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7F8DB43" w14:textId="77777777" w:rsidTr="0081305E">
        <w:trPr>
          <w:trHeight w:val="300"/>
        </w:trPr>
        <w:tc>
          <w:tcPr>
            <w:tcW w:w="1555" w:type="dxa"/>
            <w:shd w:val="clear" w:color="auto" w:fill="auto"/>
            <w:noWrap/>
            <w:hideMark/>
          </w:tcPr>
          <w:p w14:paraId="5B0BC45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7809A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4013.20</w:t>
            </w:r>
          </w:p>
        </w:tc>
        <w:tc>
          <w:tcPr>
            <w:tcW w:w="3685" w:type="dxa"/>
            <w:shd w:val="clear" w:color="auto" w:fill="auto"/>
            <w:hideMark/>
          </w:tcPr>
          <w:p w14:paraId="311759E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a kind used on bicycles</w:t>
            </w:r>
          </w:p>
        </w:tc>
        <w:tc>
          <w:tcPr>
            <w:tcW w:w="2268" w:type="dxa"/>
            <w:shd w:val="clear" w:color="auto" w:fill="auto"/>
            <w:hideMark/>
          </w:tcPr>
          <w:p w14:paraId="67E003A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26008A2" w14:textId="77777777" w:rsidTr="0081305E">
        <w:trPr>
          <w:trHeight w:val="300"/>
        </w:trPr>
        <w:tc>
          <w:tcPr>
            <w:tcW w:w="1555" w:type="dxa"/>
            <w:shd w:val="clear" w:color="auto" w:fill="auto"/>
            <w:noWrap/>
            <w:hideMark/>
          </w:tcPr>
          <w:p w14:paraId="410058A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55EB2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4013.90</w:t>
            </w:r>
          </w:p>
        </w:tc>
        <w:tc>
          <w:tcPr>
            <w:tcW w:w="3685" w:type="dxa"/>
            <w:shd w:val="clear" w:color="auto" w:fill="auto"/>
            <w:hideMark/>
          </w:tcPr>
          <w:p w14:paraId="0C2B84B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C8E83B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254F5A4" w14:textId="77777777" w:rsidTr="0081305E">
        <w:trPr>
          <w:trHeight w:val="814"/>
        </w:trPr>
        <w:tc>
          <w:tcPr>
            <w:tcW w:w="1555" w:type="dxa"/>
            <w:shd w:val="clear" w:color="auto" w:fill="auto"/>
            <w:noWrap/>
            <w:hideMark/>
          </w:tcPr>
          <w:p w14:paraId="3937D9C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40.14</w:t>
            </w:r>
          </w:p>
        </w:tc>
        <w:tc>
          <w:tcPr>
            <w:tcW w:w="1134" w:type="dxa"/>
            <w:shd w:val="clear" w:color="auto" w:fill="auto"/>
            <w:noWrap/>
            <w:hideMark/>
          </w:tcPr>
          <w:p w14:paraId="2EAAD0E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A1E344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Hygienic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pharmaceutical articles (including teats), of vulcanised rubber other than hard rubber, with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without fittings of hard rubber.</w:t>
            </w:r>
          </w:p>
        </w:tc>
        <w:tc>
          <w:tcPr>
            <w:tcW w:w="2268" w:type="dxa"/>
            <w:shd w:val="clear" w:color="auto" w:fill="auto"/>
            <w:noWrap/>
            <w:hideMark/>
          </w:tcPr>
          <w:p w14:paraId="23C908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89D5918" w14:textId="77777777" w:rsidTr="0081305E">
        <w:trPr>
          <w:trHeight w:val="300"/>
        </w:trPr>
        <w:tc>
          <w:tcPr>
            <w:tcW w:w="1555" w:type="dxa"/>
            <w:shd w:val="clear" w:color="auto" w:fill="auto"/>
            <w:noWrap/>
            <w:hideMark/>
          </w:tcPr>
          <w:p w14:paraId="40608FB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75173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4014.10</w:t>
            </w:r>
          </w:p>
        </w:tc>
        <w:tc>
          <w:tcPr>
            <w:tcW w:w="3685" w:type="dxa"/>
            <w:shd w:val="clear" w:color="auto" w:fill="auto"/>
            <w:hideMark/>
          </w:tcPr>
          <w:p w14:paraId="4E07C53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-Sheath contraceptives</w:t>
            </w:r>
          </w:p>
        </w:tc>
        <w:tc>
          <w:tcPr>
            <w:tcW w:w="2268" w:type="dxa"/>
            <w:shd w:val="clear" w:color="auto" w:fill="auto"/>
            <w:hideMark/>
          </w:tcPr>
          <w:p w14:paraId="1B257F9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A304FCE" w14:textId="77777777" w:rsidTr="0081305E">
        <w:trPr>
          <w:trHeight w:val="300"/>
        </w:trPr>
        <w:tc>
          <w:tcPr>
            <w:tcW w:w="1555" w:type="dxa"/>
            <w:shd w:val="clear" w:color="auto" w:fill="auto"/>
            <w:noWrap/>
            <w:hideMark/>
          </w:tcPr>
          <w:p w14:paraId="176FA3E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EF482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4014.90</w:t>
            </w:r>
          </w:p>
        </w:tc>
        <w:tc>
          <w:tcPr>
            <w:tcW w:w="3685" w:type="dxa"/>
            <w:shd w:val="clear" w:color="auto" w:fill="auto"/>
            <w:hideMark/>
          </w:tcPr>
          <w:p w14:paraId="66B0EB3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C3BB8E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52AE518" w14:textId="77777777" w:rsidTr="0081305E">
        <w:trPr>
          <w:trHeight w:val="1200"/>
        </w:trPr>
        <w:tc>
          <w:tcPr>
            <w:tcW w:w="1555" w:type="dxa"/>
            <w:shd w:val="clear" w:color="auto" w:fill="auto"/>
            <w:noWrap/>
            <w:hideMark/>
          </w:tcPr>
          <w:p w14:paraId="7A7250E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40.15</w:t>
            </w:r>
          </w:p>
        </w:tc>
        <w:tc>
          <w:tcPr>
            <w:tcW w:w="1134" w:type="dxa"/>
            <w:shd w:val="clear" w:color="auto" w:fill="auto"/>
            <w:noWrap/>
            <w:hideMark/>
          </w:tcPr>
          <w:p w14:paraId="0E976BB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20B25D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Articles of apparel and clothing access</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ies (including gloves, mittens and mitts),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all purposes, of vulcanised rubber other than hard rubber.</w:t>
            </w:r>
          </w:p>
        </w:tc>
        <w:tc>
          <w:tcPr>
            <w:tcW w:w="2268" w:type="dxa"/>
            <w:shd w:val="clear" w:color="auto" w:fill="auto"/>
            <w:noWrap/>
            <w:hideMark/>
          </w:tcPr>
          <w:p w14:paraId="60B6857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8A6275A" w14:textId="77777777" w:rsidTr="0081305E">
        <w:trPr>
          <w:trHeight w:val="300"/>
        </w:trPr>
        <w:tc>
          <w:tcPr>
            <w:tcW w:w="1555" w:type="dxa"/>
            <w:shd w:val="clear" w:color="auto" w:fill="auto"/>
            <w:noWrap/>
            <w:hideMark/>
          </w:tcPr>
          <w:p w14:paraId="69A3B2C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0DFC5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B9782F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-Gloves, mittens and mitts :</w:t>
            </w:r>
          </w:p>
        </w:tc>
        <w:tc>
          <w:tcPr>
            <w:tcW w:w="2268" w:type="dxa"/>
            <w:shd w:val="clear" w:color="auto" w:fill="auto"/>
            <w:noWrap/>
            <w:hideMark/>
          </w:tcPr>
          <w:p w14:paraId="5E87BE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4D51DE1" w14:textId="77777777" w:rsidTr="0081305E">
        <w:trPr>
          <w:trHeight w:val="300"/>
        </w:trPr>
        <w:tc>
          <w:tcPr>
            <w:tcW w:w="1555" w:type="dxa"/>
            <w:shd w:val="clear" w:color="auto" w:fill="auto"/>
            <w:noWrap/>
            <w:hideMark/>
          </w:tcPr>
          <w:p w14:paraId="3940726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71909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4015.11</w:t>
            </w:r>
          </w:p>
        </w:tc>
        <w:tc>
          <w:tcPr>
            <w:tcW w:w="3685" w:type="dxa"/>
            <w:shd w:val="clear" w:color="auto" w:fill="auto"/>
            <w:hideMark/>
          </w:tcPr>
          <w:p w14:paraId="37C3D88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--Surgical</w:t>
            </w:r>
          </w:p>
        </w:tc>
        <w:tc>
          <w:tcPr>
            <w:tcW w:w="2268" w:type="dxa"/>
            <w:shd w:val="clear" w:color="auto" w:fill="auto"/>
            <w:hideMark/>
          </w:tcPr>
          <w:p w14:paraId="6F56826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1358D41" w14:textId="77777777" w:rsidTr="004D7A99">
        <w:trPr>
          <w:trHeight w:val="300"/>
        </w:trPr>
        <w:tc>
          <w:tcPr>
            <w:tcW w:w="1555" w:type="dxa"/>
            <w:shd w:val="clear" w:color="auto" w:fill="auto"/>
            <w:noWrap/>
          </w:tcPr>
          <w:p w14:paraId="1C54B42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shd w:val="clear" w:color="auto" w:fill="auto"/>
            <w:noWrap/>
          </w:tcPr>
          <w:p w14:paraId="788FF3E9" w14:textId="237C964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4015.12</w:t>
            </w:r>
          </w:p>
        </w:tc>
        <w:tc>
          <w:tcPr>
            <w:tcW w:w="3685" w:type="dxa"/>
            <w:shd w:val="clear" w:color="auto" w:fill="auto"/>
          </w:tcPr>
          <w:p w14:paraId="768ACB70" w14:textId="49FFA32F" w:rsidR="0064695D" w:rsidRDefault="0064695D" w:rsidP="0064695D">
            <w:pPr>
              <w:spacing w:after="0" w:line="240" w:lineRule="auto"/>
              <w:rPr>
                <w:rFonts w:ascii="Times New Roman" w:eastAsia="Times New Roman" w:hAnsi="Times New Roman" w:cs="Times New Roman"/>
                <w:sz w:val="18"/>
                <w:szCs w:val="18"/>
                <w:lang w:eastAsia="en-NZ"/>
              </w:rPr>
            </w:pPr>
            <w:r w:rsidRPr="002A54C9">
              <w:rPr>
                <w:rFonts w:ascii="Times New Roman" w:eastAsia="Times New Roman" w:hAnsi="Times New Roman" w:cs="Times New Roman"/>
                <w:sz w:val="18"/>
                <w:szCs w:val="18"/>
                <w:lang w:eastAsia="en-NZ"/>
              </w:rPr>
              <w:t xml:space="preserve">--Of a kind used for medical, </w:t>
            </w:r>
            <w:r>
              <w:rPr>
                <w:rFonts w:ascii="Times New Roman" w:eastAsia="Times New Roman" w:hAnsi="Times New Roman" w:cs="Times New Roman"/>
                <w:sz w:val="18"/>
                <w:szCs w:val="18"/>
                <w:lang w:eastAsia="en-NZ"/>
              </w:rPr>
              <w:t xml:space="preserve">surgical, dental or veterinary </w:t>
            </w:r>
            <w:r w:rsidR="006002FC">
              <w:rPr>
                <w:rFonts w:ascii="Times New Roman" w:eastAsia="Times New Roman" w:hAnsi="Times New Roman" w:cs="Times New Roman"/>
                <w:sz w:val="18"/>
                <w:szCs w:val="18"/>
                <w:lang w:eastAsia="en-NZ"/>
              </w:rPr>
              <w:t>p</w:t>
            </w:r>
            <w:r w:rsidRPr="002A54C9">
              <w:rPr>
                <w:rFonts w:ascii="Times New Roman" w:eastAsia="Times New Roman" w:hAnsi="Times New Roman" w:cs="Times New Roman"/>
                <w:sz w:val="18"/>
                <w:szCs w:val="18"/>
                <w:lang w:eastAsia="en-NZ"/>
              </w:rPr>
              <w:t>urposes</w:t>
            </w:r>
          </w:p>
          <w:p w14:paraId="458D373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p>
        </w:tc>
        <w:tc>
          <w:tcPr>
            <w:tcW w:w="2268" w:type="dxa"/>
            <w:shd w:val="clear" w:color="auto" w:fill="auto"/>
          </w:tcPr>
          <w:p w14:paraId="558D1A44" w14:textId="77B5DFED"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6511036E" w14:textId="77777777" w:rsidTr="0081305E">
        <w:trPr>
          <w:trHeight w:val="300"/>
        </w:trPr>
        <w:tc>
          <w:tcPr>
            <w:tcW w:w="1555" w:type="dxa"/>
            <w:shd w:val="clear" w:color="auto" w:fill="auto"/>
            <w:noWrap/>
            <w:hideMark/>
          </w:tcPr>
          <w:p w14:paraId="5EE81BC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7E6F5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4015.19</w:t>
            </w:r>
          </w:p>
        </w:tc>
        <w:tc>
          <w:tcPr>
            <w:tcW w:w="3685" w:type="dxa"/>
            <w:shd w:val="clear" w:color="auto" w:fill="auto"/>
            <w:hideMark/>
          </w:tcPr>
          <w:p w14:paraId="52834D5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23A63B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A53F6A0" w14:textId="77777777" w:rsidTr="0081305E">
        <w:trPr>
          <w:trHeight w:val="300"/>
        </w:trPr>
        <w:tc>
          <w:tcPr>
            <w:tcW w:w="1555" w:type="dxa"/>
            <w:shd w:val="clear" w:color="auto" w:fill="auto"/>
            <w:noWrap/>
            <w:hideMark/>
          </w:tcPr>
          <w:p w14:paraId="58BD6E8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45E32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4015.90</w:t>
            </w:r>
          </w:p>
        </w:tc>
        <w:tc>
          <w:tcPr>
            <w:tcW w:w="3685" w:type="dxa"/>
            <w:shd w:val="clear" w:color="auto" w:fill="auto"/>
            <w:hideMark/>
          </w:tcPr>
          <w:p w14:paraId="7228D65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3B2B84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7EACE9D" w14:textId="77777777" w:rsidTr="0081305E">
        <w:trPr>
          <w:trHeight w:val="480"/>
        </w:trPr>
        <w:tc>
          <w:tcPr>
            <w:tcW w:w="1555" w:type="dxa"/>
            <w:shd w:val="clear" w:color="auto" w:fill="auto"/>
            <w:noWrap/>
            <w:hideMark/>
          </w:tcPr>
          <w:p w14:paraId="22291D8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40.16</w:t>
            </w:r>
          </w:p>
        </w:tc>
        <w:tc>
          <w:tcPr>
            <w:tcW w:w="1134" w:type="dxa"/>
            <w:shd w:val="clear" w:color="auto" w:fill="auto"/>
            <w:noWrap/>
            <w:hideMark/>
          </w:tcPr>
          <w:p w14:paraId="1E5DE5B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34236A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Other articles of vulcanised rubber other than hard rubber.</w:t>
            </w:r>
          </w:p>
        </w:tc>
        <w:tc>
          <w:tcPr>
            <w:tcW w:w="2268" w:type="dxa"/>
            <w:shd w:val="clear" w:color="auto" w:fill="auto"/>
            <w:noWrap/>
            <w:hideMark/>
          </w:tcPr>
          <w:p w14:paraId="6E37A6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FA01A3C" w14:textId="77777777" w:rsidTr="0081305E">
        <w:trPr>
          <w:trHeight w:val="300"/>
        </w:trPr>
        <w:tc>
          <w:tcPr>
            <w:tcW w:w="1555" w:type="dxa"/>
            <w:shd w:val="clear" w:color="auto" w:fill="auto"/>
            <w:noWrap/>
            <w:hideMark/>
          </w:tcPr>
          <w:p w14:paraId="3605415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A96EF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4016.10</w:t>
            </w:r>
          </w:p>
        </w:tc>
        <w:tc>
          <w:tcPr>
            <w:tcW w:w="3685" w:type="dxa"/>
            <w:shd w:val="clear" w:color="auto" w:fill="auto"/>
            <w:hideMark/>
          </w:tcPr>
          <w:p w14:paraId="3911EB7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cellular rubber</w:t>
            </w:r>
          </w:p>
        </w:tc>
        <w:tc>
          <w:tcPr>
            <w:tcW w:w="2268" w:type="dxa"/>
            <w:shd w:val="clear" w:color="auto" w:fill="auto"/>
            <w:hideMark/>
          </w:tcPr>
          <w:p w14:paraId="7F822A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6383B167" w14:textId="77777777" w:rsidTr="0081305E">
        <w:trPr>
          <w:trHeight w:val="300"/>
        </w:trPr>
        <w:tc>
          <w:tcPr>
            <w:tcW w:w="1555" w:type="dxa"/>
            <w:shd w:val="clear" w:color="auto" w:fill="auto"/>
            <w:noWrap/>
            <w:hideMark/>
          </w:tcPr>
          <w:p w14:paraId="7C1B51B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1B35E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1F0613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4DCD99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144AE74" w14:textId="77777777" w:rsidTr="0081305E">
        <w:trPr>
          <w:trHeight w:val="300"/>
        </w:trPr>
        <w:tc>
          <w:tcPr>
            <w:tcW w:w="1555" w:type="dxa"/>
            <w:shd w:val="clear" w:color="auto" w:fill="auto"/>
            <w:noWrap/>
            <w:hideMark/>
          </w:tcPr>
          <w:p w14:paraId="4E39AF3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0368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4016.91</w:t>
            </w:r>
          </w:p>
        </w:tc>
        <w:tc>
          <w:tcPr>
            <w:tcW w:w="3685" w:type="dxa"/>
            <w:shd w:val="clear" w:color="auto" w:fill="auto"/>
            <w:hideMark/>
          </w:tcPr>
          <w:p w14:paraId="1BCFFE4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--Flo</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coverings and mats</w:t>
            </w:r>
          </w:p>
        </w:tc>
        <w:tc>
          <w:tcPr>
            <w:tcW w:w="2268" w:type="dxa"/>
            <w:shd w:val="clear" w:color="auto" w:fill="auto"/>
            <w:hideMark/>
          </w:tcPr>
          <w:p w14:paraId="155B0E6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EB2DD38" w14:textId="77777777" w:rsidTr="0081305E">
        <w:trPr>
          <w:trHeight w:val="300"/>
        </w:trPr>
        <w:tc>
          <w:tcPr>
            <w:tcW w:w="1555" w:type="dxa"/>
            <w:shd w:val="clear" w:color="auto" w:fill="auto"/>
            <w:noWrap/>
            <w:hideMark/>
          </w:tcPr>
          <w:p w14:paraId="22E58FF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D0482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4016.92</w:t>
            </w:r>
          </w:p>
        </w:tc>
        <w:tc>
          <w:tcPr>
            <w:tcW w:w="3685" w:type="dxa"/>
            <w:shd w:val="clear" w:color="auto" w:fill="auto"/>
            <w:hideMark/>
          </w:tcPr>
          <w:p w14:paraId="606BCE3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--Erasers</w:t>
            </w:r>
          </w:p>
        </w:tc>
        <w:tc>
          <w:tcPr>
            <w:tcW w:w="2268" w:type="dxa"/>
            <w:shd w:val="clear" w:color="auto" w:fill="auto"/>
            <w:hideMark/>
          </w:tcPr>
          <w:p w14:paraId="22D2DE9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E92EC4A" w14:textId="77777777" w:rsidTr="0081305E">
        <w:trPr>
          <w:trHeight w:val="480"/>
        </w:trPr>
        <w:tc>
          <w:tcPr>
            <w:tcW w:w="1555" w:type="dxa"/>
            <w:shd w:val="clear" w:color="auto" w:fill="auto"/>
            <w:noWrap/>
            <w:hideMark/>
          </w:tcPr>
          <w:p w14:paraId="7EDD58F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AA578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4016.93</w:t>
            </w:r>
          </w:p>
        </w:tc>
        <w:tc>
          <w:tcPr>
            <w:tcW w:w="3685" w:type="dxa"/>
            <w:shd w:val="clear" w:color="auto" w:fill="auto"/>
            <w:hideMark/>
          </w:tcPr>
          <w:p w14:paraId="7DED2D4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--Gaskets, washers and other seals</w:t>
            </w:r>
          </w:p>
        </w:tc>
        <w:tc>
          <w:tcPr>
            <w:tcW w:w="2268" w:type="dxa"/>
            <w:shd w:val="clear" w:color="auto" w:fill="auto"/>
            <w:hideMark/>
          </w:tcPr>
          <w:p w14:paraId="0EF02A4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0221A39" w14:textId="77777777" w:rsidTr="0081305E">
        <w:trPr>
          <w:trHeight w:val="480"/>
        </w:trPr>
        <w:tc>
          <w:tcPr>
            <w:tcW w:w="1555" w:type="dxa"/>
            <w:shd w:val="clear" w:color="auto" w:fill="auto"/>
            <w:noWrap/>
            <w:hideMark/>
          </w:tcPr>
          <w:p w14:paraId="557FAE7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5423E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4016.94</w:t>
            </w:r>
          </w:p>
        </w:tc>
        <w:tc>
          <w:tcPr>
            <w:tcW w:w="3685" w:type="dxa"/>
            <w:shd w:val="clear" w:color="auto" w:fill="auto"/>
            <w:hideMark/>
          </w:tcPr>
          <w:p w14:paraId="1CF2429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--Boat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dock fenders,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inflatable</w:t>
            </w:r>
          </w:p>
        </w:tc>
        <w:tc>
          <w:tcPr>
            <w:tcW w:w="2268" w:type="dxa"/>
            <w:shd w:val="clear" w:color="auto" w:fill="auto"/>
            <w:hideMark/>
          </w:tcPr>
          <w:p w14:paraId="14F257E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C78C1E4" w14:textId="77777777" w:rsidTr="0081305E">
        <w:trPr>
          <w:trHeight w:val="300"/>
        </w:trPr>
        <w:tc>
          <w:tcPr>
            <w:tcW w:w="1555" w:type="dxa"/>
            <w:shd w:val="clear" w:color="auto" w:fill="auto"/>
            <w:noWrap/>
            <w:hideMark/>
          </w:tcPr>
          <w:p w14:paraId="2754BB2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9B79D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4016.95</w:t>
            </w:r>
          </w:p>
        </w:tc>
        <w:tc>
          <w:tcPr>
            <w:tcW w:w="3685" w:type="dxa"/>
            <w:shd w:val="clear" w:color="auto" w:fill="auto"/>
            <w:hideMark/>
          </w:tcPr>
          <w:p w14:paraId="7F9EF8C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inflatable articles</w:t>
            </w:r>
          </w:p>
        </w:tc>
        <w:tc>
          <w:tcPr>
            <w:tcW w:w="2268" w:type="dxa"/>
            <w:shd w:val="clear" w:color="auto" w:fill="auto"/>
            <w:hideMark/>
          </w:tcPr>
          <w:p w14:paraId="10BC223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E2EE419" w14:textId="77777777" w:rsidTr="0081305E">
        <w:trPr>
          <w:trHeight w:val="300"/>
        </w:trPr>
        <w:tc>
          <w:tcPr>
            <w:tcW w:w="1555" w:type="dxa"/>
            <w:shd w:val="clear" w:color="auto" w:fill="auto"/>
            <w:noWrap/>
            <w:hideMark/>
          </w:tcPr>
          <w:p w14:paraId="5FB3069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11BD7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4016.99</w:t>
            </w:r>
          </w:p>
        </w:tc>
        <w:tc>
          <w:tcPr>
            <w:tcW w:w="3685" w:type="dxa"/>
            <w:shd w:val="clear" w:color="auto" w:fill="auto"/>
            <w:hideMark/>
          </w:tcPr>
          <w:p w14:paraId="2D9EE89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444E62B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938F58C" w14:textId="77777777" w:rsidTr="0081305E">
        <w:trPr>
          <w:trHeight w:val="738"/>
        </w:trPr>
        <w:tc>
          <w:tcPr>
            <w:tcW w:w="1555" w:type="dxa"/>
            <w:shd w:val="clear" w:color="auto" w:fill="auto"/>
            <w:noWrap/>
            <w:hideMark/>
          </w:tcPr>
          <w:p w14:paraId="37F15B1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40.17</w:t>
            </w:r>
          </w:p>
        </w:tc>
        <w:tc>
          <w:tcPr>
            <w:tcW w:w="1134" w:type="dxa"/>
            <w:shd w:val="clear" w:color="auto" w:fill="auto"/>
            <w:noWrap/>
            <w:hideMark/>
          </w:tcPr>
          <w:p w14:paraId="41404A3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4017.00</w:t>
            </w:r>
          </w:p>
        </w:tc>
        <w:tc>
          <w:tcPr>
            <w:tcW w:w="3685" w:type="dxa"/>
            <w:shd w:val="clear" w:color="auto" w:fill="auto"/>
            <w:hideMark/>
          </w:tcPr>
          <w:p w14:paraId="5A6ADC3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Hard rubber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example, ebonite) in all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 including waste and scrap; articles of hard rubber.</w:t>
            </w:r>
          </w:p>
        </w:tc>
        <w:tc>
          <w:tcPr>
            <w:tcW w:w="2268" w:type="dxa"/>
            <w:shd w:val="clear" w:color="auto" w:fill="auto"/>
            <w:hideMark/>
          </w:tcPr>
          <w:p w14:paraId="508E2BF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C75C0F7" w14:textId="77777777" w:rsidTr="0081305E">
        <w:trPr>
          <w:trHeight w:val="480"/>
        </w:trPr>
        <w:tc>
          <w:tcPr>
            <w:tcW w:w="1555" w:type="dxa"/>
            <w:shd w:val="clear" w:color="auto" w:fill="auto"/>
            <w:noWrap/>
            <w:hideMark/>
          </w:tcPr>
          <w:p w14:paraId="1930E7C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E2337B">
              <w:rPr>
                <w:rFonts w:ascii="Times New Roman" w:eastAsia="Times New Roman" w:hAnsi="Times New Roman" w:cs="Times New Roman"/>
                <w:b/>
                <w:bCs/>
                <w:sz w:val="18"/>
                <w:szCs w:val="18"/>
                <w:lang w:eastAsia="en-NZ"/>
              </w:rPr>
              <w:t>41 </w:t>
            </w:r>
          </w:p>
        </w:tc>
        <w:tc>
          <w:tcPr>
            <w:tcW w:w="4819" w:type="dxa"/>
            <w:gridSpan w:val="2"/>
            <w:shd w:val="clear" w:color="auto" w:fill="auto"/>
            <w:noWrap/>
            <w:hideMark/>
          </w:tcPr>
          <w:p w14:paraId="0437C68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RAW HIDES AND SKINS (OTHER THAN FURSKINS) AND LEATHER</w:t>
            </w:r>
          </w:p>
        </w:tc>
        <w:tc>
          <w:tcPr>
            <w:tcW w:w="2268" w:type="dxa"/>
            <w:shd w:val="clear" w:color="auto" w:fill="auto"/>
            <w:noWrap/>
            <w:hideMark/>
          </w:tcPr>
          <w:p w14:paraId="6AC82D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8605EA4" w14:textId="77777777" w:rsidTr="0081305E">
        <w:trPr>
          <w:trHeight w:val="1526"/>
        </w:trPr>
        <w:tc>
          <w:tcPr>
            <w:tcW w:w="1555" w:type="dxa"/>
            <w:shd w:val="clear" w:color="auto" w:fill="auto"/>
            <w:noWrap/>
            <w:hideMark/>
          </w:tcPr>
          <w:p w14:paraId="6C788AD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41.01</w:t>
            </w:r>
          </w:p>
        </w:tc>
        <w:tc>
          <w:tcPr>
            <w:tcW w:w="1134" w:type="dxa"/>
            <w:shd w:val="clear" w:color="auto" w:fill="auto"/>
            <w:noWrap/>
            <w:hideMark/>
          </w:tcPr>
          <w:p w14:paraId="67731C0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607A5D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Raw hides and skins of bovine (including buffalo)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equine animals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salted, dried, limed, pickled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otherwise preserved, but not tanned, parchment-dressed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further prepared),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dehaired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split.</w:t>
            </w:r>
          </w:p>
        </w:tc>
        <w:tc>
          <w:tcPr>
            <w:tcW w:w="2268" w:type="dxa"/>
            <w:shd w:val="clear" w:color="auto" w:fill="auto"/>
            <w:noWrap/>
            <w:hideMark/>
          </w:tcPr>
          <w:p w14:paraId="2E720C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2B2461D" w14:textId="77777777" w:rsidTr="0081305E">
        <w:trPr>
          <w:trHeight w:val="1137"/>
        </w:trPr>
        <w:tc>
          <w:tcPr>
            <w:tcW w:w="1555" w:type="dxa"/>
            <w:shd w:val="clear" w:color="auto" w:fill="auto"/>
            <w:noWrap/>
            <w:hideMark/>
          </w:tcPr>
          <w:p w14:paraId="541BB68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3764E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4101.20</w:t>
            </w:r>
          </w:p>
        </w:tc>
        <w:tc>
          <w:tcPr>
            <w:tcW w:w="3685" w:type="dxa"/>
            <w:shd w:val="clear" w:color="auto" w:fill="auto"/>
            <w:hideMark/>
          </w:tcPr>
          <w:p w14:paraId="5626499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-Whole hides and skins, unsplit, of a weight per skin not exceeding 8 kg when simply dried, 10 kg when dry-salted,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16 kg when fresh, wet-salted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otherwise preserved</w:t>
            </w:r>
          </w:p>
        </w:tc>
        <w:tc>
          <w:tcPr>
            <w:tcW w:w="2268" w:type="dxa"/>
            <w:shd w:val="clear" w:color="auto" w:fill="auto"/>
            <w:hideMark/>
          </w:tcPr>
          <w:p w14:paraId="15E2A3C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63046AB" w14:textId="77777777" w:rsidTr="0081305E">
        <w:trPr>
          <w:trHeight w:val="480"/>
        </w:trPr>
        <w:tc>
          <w:tcPr>
            <w:tcW w:w="1555" w:type="dxa"/>
            <w:shd w:val="clear" w:color="auto" w:fill="auto"/>
            <w:noWrap/>
            <w:hideMark/>
          </w:tcPr>
          <w:p w14:paraId="7C38962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E6662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4101.50</w:t>
            </w:r>
          </w:p>
        </w:tc>
        <w:tc>
          <w:tcPr>
            <w:tcW w:w="3685" w:type="dxa"/>
            <w:shd w:val="clear" w:color="auto" w:fill="auto"/>
            <w:hideMark/>
          </w:tcPr>
          <w:p w14:paraId="1EE9174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-Whole hides and skins, of a weight exceeding 16 kg</w:t>
            </w:r>
          </w:p>
        </w:tc>
        <w:tc>
          <w:tcPr>
            <w:tcW w:w="2268" w:type="dxa"/>
            <w:shd w:val="clear" w:color="auto" w:fill="auto"/>
            <w:hideMark/>
          </w:tcPr>
          <w:p w14:paraId="6F2E81A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119341D" w14:textId="77777777" w:rsidTr="0081305E">
        <w:trPr>
          <w:trHeight w:val="480"/>
        </w:trPr>
        <w:tc>
          <w:tcPr>
            <w:tcW w:w="1555" w:type="dxa"/>
            <w:shd w:val="clear" w:color="auto" w:fill="auto"/>
            <w:noWrap/>
            <w:hideMark/>
          </w:tcPr>
          <w:p w14:paraId="6514031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C72B3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4101.90</w:t>
            </w:r>
          </w:p>
        </w:tc>
        <w:tc>
          <w:tcPr>
            <w:tcW w:w="3685" w:type="dxa"/>
            <w:shd w:val="clear" w:color="auto" w:fill="auto"/>
            <w:hideMark/>
          </w:tcPr>
          <w:p w14:paraId="32D2077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including butts, bends and bellies</w:t>
            </w:r>
          </w:p>
        </w:tc>
        <w:tc>
          <w:tcPr>
            <w:tcW w:w="2268" w:type="dxa"/>
            <w:shd w:val="clear" w:color="auto" w:fill="auto"/>
            <w:hideMark/>
          </w:tcPr>
          <w:p w14:paraId="3E745C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4571CBE4" w14:textId="77777777" w:rsidTr="0081305E">
        <w:trPr>
          <w:trHeight w:val="1642"/>
        </w:trPr>
        <w:tc>
          <w:tcPr>
            <w:tcW w:w="1555" w:type="dxa"/>
            <w:shd w:val="clear" w:color="auto" w:fill="auto"/>
            <w:noWrap/>
            <w:hideMark/>
          </w:tcPr>
          <w:p w14:paraId="0EF0F7E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41.02</w:t>
            </w:r>
          </w:p>
        </w:tc>
        <w:tc>
          <w:tcPr>
            <w:tcW w:w="1134" w:type="dxa"/>
            <w:shd w:val="clear" w:color="auto" w:fill="auto"/>
            <w:noWrap/>
            <w:hideMark/>
          </w:tcPr>
          <w:p w14:paraId="4D62472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E51A4C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Raw skins of sheep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lambs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salted, dried, limed, pickled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otherwise preserved, but not tanned, parchment-dressed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further prepared),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with wool on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split, other than those excluded by Note 1 (c) to this Chapter.</w:t>
            </w:r>
          </w:p>
        </w:tc>
        <w:tc>
          <w:tcPr>
            <w:tcW w:w="2268" w:type="dxa"/>
            <w:shd w:val="clear" w:color="auto" w:fill="auto"/>
            <w:noWrap/>
            <w:hideMark/>
          </w:tcPr>
          <w:p w14:paraId="2D2A28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AD00BEE" w14:textId="77777777" w:rsidTr="0081305E">
        <w:trPr>
          <w:trHeight w:val="300"/>
        </w:trPr>
        <w:tc>
          <w:tcPr>
            <w:tcW w:w="1555" w:type="dxa"/>
            <w:shd w:val="clear" w:color="auto" w:fill="auto"/>
            <w:noWrap/>
            <w:hideMark/>
          </w:tcPr>
          <w:p w14:paraId="39A7CCF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6EB8C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4102.10</w:t>
            </w:r>
          </w:p>
        </w:tc>
        <w:tc>
          <w:tcPr>
            <w:tcW w:w="3685" w:type="dxa"/>
            <w:shd w:val="clear" w:color="auto" w:fill="auto"/>
            <w:hideMark/>
          </w:tcPr>
          <w:p w14:paraId="33B2B79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-With wool on</w:t>
            </w:r>
          </w:p>
        </w:tc>
        <w:tc>
          <w:tcPr>
            <w:tcW w:w="2268" w:type="dxa"/>
            <w:shd w:val="clear" w:color="auto" w:fill="auto"/>
            <w:hideMark/>
          </w:tcPr>
          <w:p w14:paraId="6A397F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065B3248" w14:textId="77777777" w:rsidTr="0081305E">
        <w:trPr>
          <w:trHeight w:val="300"/>
        </w:trPr>
        <w:tc>
          <w:tcPr>
            <w:tcW w:w="1555" w:type="dxa"/>
            <w:shd w:val="clear" w:color="auto" w:fill="auto"/>
            <w:noWrap/>
            <w:hideMark/>
          </w:tcPr>
          <w:p w14:paraId="5A66809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6077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4CD994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-Without wool on :</w:t>
            </w:r>
          </w:p>
        </w:tc>
        <w:tc>
          <w:tcPr>
            <w:tcW w:w="2268" w:type="dxa"/>
            <w:shd w:val="clear" w:color="auto" w:fill="auto"/>
            <w:noWrap/>
            <w:hideMark/>
          </w:tcPr>
          <w:p w14:paraId="0E7DAC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68ED20C" w14:textId="77777777" w:rsidTr="0081305E">
        <w:trPr>
          <w:trHeight w:val="300"/>
        </w:trPr>
        <w:tc>
          <w:tcPr>
            <w:tcW w:w="1555" w:type="dxa"/>
            <w:shd w:val="clear" w:color="auto" w:fill="auto"/>
            <w:noWrap/>
            <w:hideMark/>
          </w:tcPr>
          <w:p w14:paraId="73A4A6A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9A653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4102.21</w:t>
            </w:r>
          </w:p>
        </w:tc>
        <w:tc>
          <w:tcPr>
            <w:tcW w:w="3685" w:type="dxa"/>
            <w:shd w:val="clear" w:color="auto" w:fill="auto"/>
            <w:hideMark/>
          </w:tcPr>
          <w:p w14:paraId="5429649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--Pickled</w:t>
            </w:r>
          </w:p>
        </w:tc>
        <w:tc>
          <w:tcPr>
            <w:tcW w:w="2268" w:type="dxa"/>
            <w:shd w:val="clear" w:color="auto" w:fill="auto"/>
            <w:hideMark/>
          </w:tcPr>
          <w:p w14:paraId="5303DF0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168A985" w14:textId="77777777" w:rsidTr="0081305E">
        <w:trPr>
          <w:trHeight w:val="300"/>
        </w:trPr>
        <w:tc>
          <w:tcPr>
            <w:tcW w:w="1555" w:type="dxa"/>
            <w:shd w:val="clear" w:color="auto" w:fill="auto"/>
            <w:noWrap/>
            <w:hideMark/>
          </w:tcPr>
          <w:p w14:paraId="401D086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D81C6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4102.29</w:t>
            </w:r>
          </w:p>
        </w:tc>
        <w:tc>
          <w:tcPr>
            <w:tcW w:w="3685" w:type="dxa"/>
            <w:shd w:val="clear" w:color="auto" w:fill="auto"/>
            <w:hideMark/>
          </w:tcPr>
          <w:p w14:paraId="61C7669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9B7F61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CA1E323" w14:textId="77777777" w:rsidTr="0081305E">
        <w:trPr>
          <w:trHeight w:val="1583"/>
        </w:trPr>
        <w:tc>
          <w:tcPr>
            <w:tcW w:w="1555" w:type="dxa"/>
            <w:shd w:val="clear" w:color="auto" w:fill="auto"/>
            <w:noWrap/>
            <w:hideMark/>
          </w:tcPr>
          <w:p w14:paraId="073C330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41.03</w:t>
            </w:r>
          </w:p>
        </w:tc>
        <w:tc>
          <w:tcPr>
            <w:tcW w:w="1134" w:type="dxa"/>
            <w:shd w:val="clear" w:color="auto" w:fill="auto"/>
            <w:noWrap/>
            <w:hideMark/>
          </w:tcPr>
          <w:p w14:paraId="2B7D5F1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3B6CCC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Other raw hides and skins (fresh,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salted, dried, limed, pickled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otherwise preserved, but not tanned, parchment-dressed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further prepared),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dehaired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split, other than those excluded by Note 1 (b)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1 (c) to this Chapter.</w:t>
            </w:r>
          </w:p>
        </w:tc>
        <w:tc>
          <w:tcPr>
            <w:tcW w:w="2268" w:type="dxa"/>
            <w:shd w:val="clear" w:color="auto" w:fill="auto"/>
            <w:noWrap/>
            <w:hideMark/>
          </w:tcPr>
          <w:p w14:paraId="16D9CD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5006E4B" w14:textId="77777777" w:rsidTr="0081305E">
        <w:trPr>
          <w:trHeight w:val="300"/>
        </w:trPr>
        <w:tc>
          <w:tcPr>
            <w:tcW w:w="1555" w:type="dxa"/>
            <w:shd w:val="clear" w:color="auto" w:fill="auto"/>
            <w:noWrap/>
            <w:hideMark/>
          </w:tcPr>
          <w:p w14:paraId="299385B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7E7D3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4103.20</w:t>
            </w:r>
          </w:p>
        </w:tc>
        <w:tc>
          <w:tcPr>
            <w:tcW w:w="3685" w:type="dxa"/>
            <w:shd w:val="clear" w:color="auto" w:fill="auto"/>
            <w:hideMark/>
          </w:tcPr>
          <w:p w14:paraId="5E95E9B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reptiles</w:t>
            </w:r>
          </w:p>
        </w:tc>
        <w:tc>
          <w:tcPr>
            <w:tcW w:w="2268" w:type="dxa"/>
            <w:shd w:val="clear" w:color="auto" w:fill="auto"/>
            <w:hideMark/>
          </w:tcPr>
          <w:p w14:paraId="3832EED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2881ABC" w14:textId="77777777" w:rsidTr="0081305E">
        <w:trPr>
          <w:trHeight w:val="300"/>
        </w:trPr>
        <w:tc>
          <w:tcPr>
            <w:tcW w:w="1555" w:type="dxa"/>
            <w:shd w:val="clear" w:color="auto" w:fill="auto"/>
            <w:noWrap/>
            <w:hideMark/>
          </w:tcPr>
          <w:p w14:paraId="4C93E6B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0718E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4103.30</w:t>
            </w:r>
          </w:p>
        </w:tc>
        <w:tc>
          <w:tcPr>
            <w:tcW w:w="3685" w:type="dxa"/>
            <w:shd w:val="clear" w:color="auto" w:fill="auto"/>
            <w:hideMark/>
          </w:tcPr>
          <w:p w14:paraId="6852492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swine</w:t>
            </w:r>
          </w:p>
        </w:tc>
        <w:tc>
          <w:tcPr>
            <w:tcW w:w="2268" w:type="dxa"/>
            <w:shd w:val="clear" w:color="auto" w:fill="auto"/>
            <w:hideMark/>
          </w:tcPr>
          <w:p w14:paraId="37CC453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906D503" w14:textId="77777777" w:rsidTr="0081305E">
        <w:trPr>
          <w:trHeight w:val="300"/>
        </w:trPr>
        <w:tc>
          <w:tcPr>
            <w:tcW w:w="1555" w:type="dxa"/>
            <w:shd w:val="clear" w:color="auto" w:fill="auto"/>
            <w:noWrap/>
            <w:hideMark/>
          </w:tcPr>
          <w:p w14:paraId="2A766A4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D7E05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4103.90</w:t>
            </w:r>
          </w:p>
        </w:tc>
        <w:tc>
          <w:tcPr>
            <w:tcW w:w="3685" w:type="dxa"/>
            <w:shd w:val="clear" w:color="auto" w:fill="auto"/>
            <w:hideMark/>
          </w:tcPr>
          <w:p w14:paraId="43C5319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F0BF6C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37A906C" w14:textId="77777777" w:rsidTr="0081305E">
        <w:trPr>
          <w:trHeight w:val="1037"/>
        </w:trPr>
        <w:tc>
          <w:tcPr>
            <w:tcW w:w="1555" w:type="dxa"/>
            <w:shd w:val="clear" w:color="auto" w:fill="auto"/>
            <w:noWrap/>
            <w:hideMark/>
          </w:tcPr>
          <w:p w14:paraId="662687D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41.04</w:t>
            </w:r>
          </w:p>
        </w:tc>
        <w:tc>
          <w:tcPr>
            <w:tcW w:w="1134" w:type="dxa"/>
            <w:shd w:val="clear" w:color="auto" w:fill="auto"/>
            <w:noWrap/>
            <w:hideMark/>
          </w:tcPr>
          <w:p w14:paraId="6F3716D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F73B24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Tanned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crust hides and skins of bovine (including buffalo)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equine animals, without hair on,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split, but not further prepared.</w:t>
            </w:r>
          </w:p>
        </w:tc>
        <w:tc>
          <w:tcPr>
            <w:tcW w:w="2268" w:type="dxa"/>
            <w:shd w:val="clear" w:color="auto" w:fill="auto"/>
            <w:noWrap/>
            <w:hideMark/>
          </w:tcPr>
          <w:p w14:paraId="048B6A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637E0BC" w14:textId="77777777" w:rsidTr="0081305E">
        <w:trPr>
          <w:trHeight w:val="480"/>
        </w:trPr>
        <w:tc>
          <w:tcPr>
            <w:tcW w:w="1555" w:type="dxa"/>
            <w:shd w:val="clear" w:color="auto" w:fill="auto"/>
            <w:noWrap/>
            <w:hideMark/>
          </w:tcPr>
          <w:p w14:paraId="400367C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B0664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351763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the wet state (including wet-blue) :</w:t>
            </w:r>
          </w:p>
        </w:tc>
        <w:tc>
          <w:tcPr>
            <w:tcW w:w="2268" w:type="dxa"/>
            <w:shd w:val="clear" w:color="auto" w:fill="auto"/>
            <w:noWrap/>
            <w:hideMark/>
          </w:tcPr>
          <w:p w14:paraId="7731A2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65A8DEE" w14:textId="77777777" w:rsidTr="0081305E">
        <w:trPr>
          <w:trHeight w:val="300"/>
        </w:trPr>
        <w:tc>
          <w:tcPr>
            <w:tcW w:w="1555" w:type="dxa"/>
            <w:shd w:val="clear" w:color="auto" w:fill="auto"/>
            <w:noWrap/>
            <w:hideMark/>
          </w:tcPr>
          <w:p w14:paraId="68B570A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AE8C4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4104.11</w:t>
            </w:r>
          </w:p>
        </w:tc>
        <w:tc>
          <w:tcPr>
            <w:tcW w:w="3685" w:type="dxa"/>
            <w:shd w:val="clear" w:color="auto" w:fill="auto"/>
            <w:hideMark/>
          </w:tcPr>
          <w:p w14:paraId="2A487E0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--Full grains, unsplit; grain splits</w:t>
            </w:r>
          </w:p>
        </w:tc>
        <w:tc>
          <w:tcPr>
            <w:tcW w:w="2268" w:type="dxa"/>
            <w:shd w:val="clear" w:color="auto" w:fill="auto"/>
            <w:hideMark/>
          </w:tcPr>
          <w:p w14:paraId="3A186EA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6913836" w14:textId="77777777" w:rsidTr="0081305E">
        <w:trPr>
          <w:trHeight w:val="300"/>
        </w:trPr>
        <w:tc>
          <w:tcPr>
            <w:tcW w:w="1555" w:type="dxa"/>
            <w:shd w:val="clear" w:color="auto" w:fill="auto"/>
            <w:noWrap/>
            <w:hideMark/>
          </w:tcPr>
          <w:p w14:paraId="6B03CE4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0E874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4104.19</w:t>
            </w:r>
          </w:p>
        </w:tc>
        <w:tc>
          <w:tcPr>
            <w:tcW w:w="3685" w:type="dxa"/>
            <w:shd w:val="clear" w:color="auto" w:fill="auto"/>
            <w:hideMark/>
          </w:tcPr>
          <w:p w14:paraId="2468EC9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849140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F5C781C" w14:textId="77777777" w:rsidTr="0081305E">
        <w:trPr>
          <w:trHeight w:val="300"/>
        </w:trPr>
        <w:tc>
          <w:tcPr>
            <w:tcW w:w="1555" w:type="dxa"/>
            <w:shd w:val="clear" w:color="auto" w:fill="auto"/>
            <w:noWrap/>
            <w:hideMark/>
          </w:tcPr>
          <w:p w14:paraId="1C26654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074F3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B76102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the dry state (crust) :</w:t>
            </w:r>
          </w:p>
        </w:tc>
        <w:tc>
          <w:tcPr>
            <w:tcW w:w="2268" w:type="dxa"/>
            <w:shd w:val="clear" w:color="auto" w:fill="auto"/>
            <w:noWrap/>
            <w:hideMark/>
          </w:tcPr>
          <w:p w14:paraId="1B574E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00A4F62" w14:textId="77777777" w:rsidTr="0081305E">
        <w:trPr>
          <w:trHeight w:val="300"/>
        </w:trPr>
        <w:tc>
          <w:tcPr>
            <w:tcW w:w="1555" w:type="dxa"/>
            <w:shd w:val="clear" w:color="auto" w:fill="auto"/>
            <w:noWrap/>
            <w:hideMark/>
          </w:tcPr>
          <w:p w14:paraId="1978D89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1ABE0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4104.41</w:t>
            </w:r>
          </w:p>
        </w:tc>
        <w:tc>
          <w:tcPr>
            <w:tcW w:w="3685" w:type="dxa"/>
            <w:shd w:val="clear" w:color="auto" w:fill="auto"/>
            <w:hideMark/>
          </w:tcPr>
          <w:p w14:paraId="38F9C95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--Full grains, unsplit; grain splits</w:t>
            </w:r>
          </w:p>
        </w:tc>
        <w:tc>
          <w:tcPr>
            <w:tcW w:w="2268" w:type="dxa"/>
            <w:shd w:val="clear" w:color="auto" w:fill="auto"/>
            <w:hideMark/>
          </w:tcPr>
          <w:p w14:paraId="61AE1F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692D1DF4" w14:textId="77777777" w:rsidTr="0081305E">
        <w:trPr>
          <w:trHeight w:val="235"/>
        </w:trPr>
        <w:tc>
          <w:tcPr>
            <w:tcW w:w="1555" w:type="dxa"/>
            <w:shd w:val="clear" w:color="auto" w:fill="auto"/>
            <w:noWrap/>
            <w:hideMark/>
          </w:tcPr>
          <w:p w14:paraId="56944F7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B9ABF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4104.49</w:t>
            </w:r>
          </w:p>
        </w:tc>
        <w:tc>
          <w:tcPr>
            <w:tcW w:w="3685" w:type="dxa"/>
            <w:shd w:val="clear" w:color="auto" w:fill="auto"/>
            <w:hideMark/>
          </w:tcPr>
          <w:p w14:paraId="78065EB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76BAF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E2337B" w14:paraId="074871C3" w14:textId="77777777" w:rsidTr="0081305E">
        <w:trPr>
          <w:trHeight w:val="760"/>
        </w:trPr>
        <w:tc>
          <w:tcPr>
            <w:tcW w:w="1555" w:type="dxa"/>
            <w:shd w:val="clear" w:color="auto" w:fill="auto"/>
            <w:noWrap/>
            <w:hideMark/>
          </w:tcPr>
          <w:p w14:paraId="02E2FF1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41.05</w:t>
            </w:r>
          </w:p>
        </w:tc>
        <w:tc>
          <w:tcPr>
            <w:tcW w:w="1134" w:type="dxa"/>
            <w:shd w:val="clear" w:color="auto" w:fill="auto"/>
            <w:noWrap/>
            <w:hideMark/>
          </w:tcPr>
          <w:p w14:paraId="5961134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C2EA48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Tanned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crust skins of sheep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lambs, without wool on,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split, but not further prepared.</w:t>
            </w:r>
          </w:p>
        </w:tc>
        <w:tc>
          <w:tcPr>
            <w:tcW w:w="2268" w:type="dxa"/>
            <w:shd w:val="clear" w:color="auto" w:fill="auto"/>
            <w:noWrap/>
            <w:hideMark/>
          </w:tcPr>
          <w:p w14:paraId="2469BB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F863EEB" w14:textId="77777777" w:rsidTr="0081305E">
        <w:trPr>
          <w:trHeight w:val="239"/>
        </w:trPr>
        <w:tc>
          <w:tcPr>
            <w:tcW w:w="1555" w:type="dxa"/>
            <w:shd w:val="clear" w:color="auto" w:fill="auto"/>
            <w:noWrap/>
            <w:hideMark/>
          </w:tcPr>
          <w:p w14:paraId="0140F08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59193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4105.10</w:t>
            </w:r>
          </w:p>
        </w:tc>
        <w:tc>
          <w:tcPr>
            <w:tcW w:w="3685" w:type="dxa"/>
            <w:shd w:val="clear" w:color="auto" w:fill="auto"/>
            <w:hideMark/>
          </w:tcPr>
          <w:p w14:paraId="7C29B54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the wet state (including wet-blue)</w:t>
            </w:r>
          </w:p>
        </w:tc>
        <w:tc>
          <w:tcPr>
            <w:tcW w:w="2268" w:type="dxa"/>
            <w:shd w:val="clear" w:color="auto" w:fill="auto"/>
            <w:hideMark/>
          </w:tcPr>
          <w:p w14:paraId="671BC5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713151AB" w14:textId="77777777" w:rsidTr="0081305E">
        <w:trPr>
          <w:trHeight w:val="300"/>
        </w:trPr>
        <w:tc>
          <w:tcPr>
            <w:tcW w:w="1555" w:type="dxa"/>
            <w:shd w:val="clear" w:color="auto" w:fill="auto"/>
            <w:noWrap/>
            <w:hideMark/>
          </w:tcPr>
          <w:p w14:paraId="4C287AF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02150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4105.30</w:t>
            </w:r>
          </w:p>
        </w:tc>
        <w:tc>
          <w:tcPr>
            <w:tcW w:w="3685" w:type="dxa"/>
            <w:shd w:val="clear" w:color="auto" w:fill="auto"/>
            <w:hideMark/>
          </w:tcPr>
          <w:p w14:paraId="12EE337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the dry state (crust)</w:t>
            </w:r>
          </w:p>
        </w:tc>
        <w:tc>
          <w:tcPr>
            <w:tcW w:w="2268" w:type="dxa"/>
            <w:shd w:val="clear" w:color="auto" w:fill="auto"/>
            <w:hideMark/>
          </w:tcPr>
          <w:p w14:paraId="573A43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A266B05" w14:textId="77777777" w:rsidTr="0081305E">
        <w:trPr>
          <w:trHeight w:val="882"/>
        </w:trPr>
        <w:tc>
          <w:tcPr>
            <w:tcW w:w="1555" w:type="dxa"/>
            <w:shd w:val="clear" w:color="auto" w:fill="auto"/>
            <w:noWrap/>
            <w:hideMark/>
          </w:tcPr>
          <w:p w14:paraId="0C17124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41.06</w:t>
            </w:r>
          </w:p>
        </w:tc>
        <w:tc>
          <w:tcPr>
            <w:tcW w:w="1134" w:type="dxa"/>
            <w:shd w:val="clear" w:color="auto" w:fill="auto"/>
            <w:noWrap/>
            <w:hideMark/>
          </w:tcPr>
          <w:p w14:paraId="6C24B25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6DB76B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Tanned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crust hides and skins of other animals, without wool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hair on,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split, but not further prepared.</w:t>
            </w:r>
          </w:p>
        </w:tc>
        <w:tc>
          <w:tcPr>
            <w:tcW w:w="2268" w:type="dxa"/>
            <w:shd w:val="clear" w:color="auto" w:fill="auto"/>
            <w:noWrap/>
            <w:hideMark/>
          </w:tcPr>
          <w:p w14:paraId="3C656D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821BB61" w14:textId="77777777" w:rsidTr="0081305E">
        <w:trPr>
          <w:trHeight w:val="300"/>
        </w:trPr>
        <w:tc>
          <w:tcPr>
            <w:tcW w:w="1555" w:type="dxa"/>
            <w:shd w:val="clear" w:color="auto" w:fill="auto"/>
            <w:noWrap/>
            <w:hideMark/>
          </w:tcPr>
          <w:p w14:paraId="4EE4560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C5927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E90374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goats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kids :</w:t>
            </w:r>
          </w:p>
        </w:tc>
        <w:tc>
          <w:tcPr>
            <w:tcW w:w="2268" w:type="dxa"/>
            <w:shd w:val="clear" w:color="auto" w:fill="auto"/>
            <w:noWrap/>
            <w:hideMark/>
          </w:tcPr>
          <w:p w14:paraId="3DA619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9E3BACF" w14:textId="77777777" w:rsidTr="0081305E">
        <w:trPr>
          <w:trHeight w:val="321"/>
        </w:trPr>
        <w:tc>
          <w:tcPr>
            <w:tcW w:w="1555" w:type="dxa"/>
            <w:shd w:val="clear" w:color="auto" w:fill="auto"/>
            <w:noWrap/>
            <w:hideMark/>
          </w:tcPr>
          <w:p w14:paraId="311E49C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00894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4106.21</w:t>
            </w:r>
          </w:p>
        </w:tc>
        <w:tc>
          <w:tcPr>
            <w:tcW w:w="3685" w:type="dxa"/>
            <w:shd w:val="clear" w:color="auto" w:fill="auto"/>
            <w:hideMark/>
          </w:tcPr>
          <w:p w14:paraId="199FD8B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the wet state (including wet-blue)</w:t>
            </w:r>
          </w:p>
        </w:tc>
        <w:tc>
          <w:tcPr>
            <w:tcW w:w="2268" w:type="dxa"/>
            <w:shd w:val="clear" w:color="auto" w:fill="auto"/>
            <w:hideMark/>
          </w:tcPr>
          <w:p w14:paraId="2449AF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1E602022" w14:textId="77777777" w:rsidTr="0081305E">
        <w:trPr>
          <w:trHeight w:val="300"/>
        </w:trPr>
        <w:tc>
          <w:tcPr>
            <w:tcW w:w="1555" w:type="dxa"/>
            <w:shd w:val="clear" w:color="auto" w:fill="auto"/>
            <w:noWrap/>
            <w:hideMark/>
          </w:tcPr>
          <w:p w14:paraId="708272A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769B7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4106.22</w:t>
            </w:r>
          </w:p>
        </w:tc>
        <w:tc>
          <w:tcPr>
            <w:tcW w:w="3685" w:type="dxa"/>
            <w:shd w:val="clear" w:color="auto" w:fill="auto"/>
            <w:hideMark/>
          </w:tcPr>
          <w:p w14:paraId="7C36C95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the dry state (crust)</w:t>
            </w:r>
          </w:p>
        </w:tc>
        <w:tc>
          <w:tcPr>
            <w:tcW w:w="2268" w:type="dxa"/>
            <w:shd w:val="clear" w:color="auto" w:fill="auto"/>
            <w:hideMark/>
          </w:tcPr>
          <w:p w14:paraId="5CD625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138B8EE9" w14:textId="77777777" w:rsidTr="0081305E">
        <w:trPr>
          <w:trHeight w:val="300"/>
        </w:trPr>
        <w:tc>
          <w:tcPr>
            <w:tcW w:w="1555" w:type="dxa"/>
            <w:shd w:val="clear" w:color="auto" w:fill="auto"/>
            <w:noWrap/>
            <w:hideMark/>
          </w:tcPr>
          <w:p w14:paraId="68BD72F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EF896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E7705F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swine :</w:t>
            </w:r>
          </w:p>
        </w:tc>
        <w:tc>
          <w:tcPr>
            <w:tcW w:w="2268" w:type="dxa"/>
            <w:shd w:val="clear" w:color="auto" w:fill="auto"/>
            <w:noWrap/>
            <w:hideMark/>
          </w:tcPr>
          <w:p w14:paraId="672BBA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4FB6928" w14:textId="77777777" w:rsidTr="0081305E">
        <w:trPr>
          <w:trHeight w:val="377"/>
        </w:trPr>
        <w:tc>
          <w:tcPr>
            <w:tcW w:w="1555" w:type="dxa"/>
            <w:shd w:val="clear" w:color="auto" w:fill="auto"/>
            <w:noWrap/>
            <w:hideMark/>
          </w:tcPr>
          <w:p w14:paraId="6BF62C4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0C888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4106.31</w:t>
            </w:r>
          </w:p>
        </w:tc>
        <w:tc>
          <w:tcPr>
            <w:tcW w:w="3685" w:type="dxa"/>
            <w:shd w:val="clear" w:color="auto" w:fill="auto"/>
            <w:hideMark/>
          </w:tcPr>
          <w:p w14:paraId="21DDEDC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the wet state (including wet-blue)</w:t>
            </w:r>
          </w:p>
        </w:tc>
        <w:tc>
          <w:tcPr>
            <w:tcW w:w="2268" w:type="dxa"/>
            <w:shd w:val="clear" w:color="auto" w:fill="auto"/>
            <w:hideMark/>
          </w:tcPr>
          <w:p w14:paraId="59F772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65C5FED1" w14:textId="77777777" w:rsidTr="0081305E">
        <w:trPr>
          <w:trHeight w:val="300"/>
        </w:trPr>
        <w:tc>
          <w:tcPr>
            <w:tcW w:w="1555" w:type="dxa"/>
            <w:shd w:val="clear" w:color="auto" w:fill="auto"/>
            <w:noWrap/>
            <w:hideMark/>
          </w:tcPr>
          <w:p w14:paraId="3BFDD8B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70566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4106.32</w:t>
            </w:r>
          </w:p>
        </w:tc>
        <w:tc>
          <w:tcPr>
            <w:tcW w:w="3685" w:type="dxa"/>
            <w:shd w:val="clear" w:color="auto" w:fill="auto"/>
            <w:hideMark/>
          </w:tcPr>
          <w:p w14:paraId="34B05AE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the dry state (crust)</w:t>
            </w:r>
          </w:p>
        </w:tc>
        <w:tc>
          <w:tcPr>
            <w:tcW w:w="2268" w:type="dxa"/>
            <w:shd w:val="clear" w:color="auto" w:fill="auto"/>
            <w:hideMark/>
          </w:tcPr>
          <w:p w14:paraId="6C9D33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3DD621B" w14:textId="77777777" w:rsidTr="0081305E">
        <w:trPr>
          <w:trHeight w:val="1200"/>
        </w:trPr>
        <w:tc>
          <w:tcPr>
            <w:tcW w:w="1555" w:type="dxa"/>
            <w:shd w:val="clear" w:color="auto" w:fill="auto"/>
            <w:noWrap/>
            <w:hideMark/>
          </w:tcPr>
          <w:p w14:paraId="77CD7CD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3BAAB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4106.40</w:t>
            </w:r>
          </w:p>
        </w:tc>
        <w:tc>
          <w:tcPr>
            <w:tcW w:w="3685" w:type="dxa"/>
            <w:shd w:val="clear" w:color="auto" w:fill="auto"/>
            <w:hideMark/>
          </w:tcPr>
          <w:p w14:paraId="0911CBB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reptiles</w:t>
            </w:r>
          </w:p>
        </w:tc>
        <w:tc>
          <w:tcPr>
            <w:tcW w:w="2268" w:type="dxa"/>
            <w:shd w:val="clear" w:color="auto" w:fill="auto"/>
            <w:hideMark/>
          </w:tcPr>
          <w:p w14:paraId="0AC1B2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or no change in tariff classification required, provided that there is a change from the wet state to the dry state</w:t>
            </w:r>
          </w:p>
        </w:tc>
      </w:tr>
      <w:tr w:rsidR="0064695D" w:rsidRPr="00E2337B" w14:paraId="5498D196" w14:textId="77777777" w:rsidTr="0081305E">
        <w:trPr>
          <w:trHeight w:val="300"/>
        </w:trPr>
        <w:tc>
          <w:tcPr>
            <w:tcW w:w="1555" w:type="dxa"/>
            <w:shd w:val="clear" w:color="auto" w:fill="auto"/>
            <w:noWrap/>
            <w:hideMark/>
          </w:tcPr>
          <w:p w14:paraId="1F09860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6729F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FC27CE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733F0B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0291D25" w14:textId="77777777" w:rsidTr="0081305E">
        <w:trPr>
          <w:trHeight w:val="313"/>
        </w:trPr>
        <w:tc>
          <w:tcPr>
            <w:tcW w:w="1555" w:type="dxa"/>
            <w:shd w:val="clear" w:color="auto" w:fill="auto"/>
            <w:noWrap/>
            <w:hideMark/>
          </w:tcPr>
          <w:p w14:paraId="05AD40B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992C9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4106.91</w:t>
            </w:r>
          </w:p>
        </w:tc>
        <w:tc>
          <w:tcPr>
            <w:tcW w:w="3685" w:type="dxa"/>
            <w:shd w:val="clear" w:color="auto" w:fill="auto"/>
            <w:hideMark/>
          </w:tcPr>
          <w:p w14:paraId="29504A7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the wet state (including wet-blue)</w:t>
            </w:r>
          </w:p>
        </w:tc>
        <w:tc>
          <w:tcPr>
            <w:tcW w:w="2268" w:type="dxa"/>
            <w:shd w:val="clear" w:color="auto" w:fill="auto"/>
            <w:hideMark/>
          </w:tcPr>
          <w:p w14:paraId="084668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6F0A4F60" w14:textId="77777777" w:rsidTr="0081305E">
        <w:trPr>
          <w:trHeight w:val="300"/>
        </w:trPr>
        <w:tc>
          <w:tcPr>
            <w:tcW w:w="1555" w:type="dxa"/>
            <w:shd w:val="clear" w:color="auto" w:fill="auto"/>
            <w:noWrap/>
            <w:hideMark/>
          </w:tcPr>
          <w:p w14:paraId="144FC57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56784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4106.92</w:t>
            </w:r>
          </w:p>
        </w:tc>
        <w:tc>
          <w:tcPr>
            <w:tcW w:w="3685" w:type="dxa"/>
            <w:shd w:val="clear" w:color="auto" w:fill="auto"/>
            <w:hideMark/>
          </w:tcPr>
          <w:p w14:paraId="37525CF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--In the dry state (crust)</w:t>
            </w:r>
          </w:p>
        </w:tc>
        <w:tc>
          <w:tcPr>
            <w:tcW w:w="2268" w:type="dxa"/>
            <w:shd w:val="clear" w:color="auto" w:fill="auto"/>
            <w:hideMark/>
          </w:tcPr>
          <w:p w14:paraId="6DC664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319E87B7" w14:textId="77777777" w:rsidTr="0081305E">
        <w:trPr>
          <w:trHeight w:val="1383"/>
        </w:trPr>
        <w:tc>
          <w:tcPr>
            <w:tcW w:w="1555" w:type="dxa"/>
            <w:shd w:val="clear" w:color="auto" w:fill="auto"/>
            <w:noWrap/>
            <w:hideMark/>
          </w:tcPr>
          <w:p w14:paraId="7993FDC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41.07</w:t>
            </w:r>
          </w:p>
        </w:tc>
        <w:tc>
          <w:tcPr>
            <w:tcW w:w="1134" w:type="dxa"/>
            <w:shd w:val="clear" w:color="auto" w:fill="auto"/>
            <w:noWrap/>
            <w:hideMark/>
          </w:tcPr>
          <w:p w14:paraId="3D7C78E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B3781F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Leather further prepared after tanning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crusting, including parchment-dressed leather, of bovine (including buffalo)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equine animals, without hair on,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split, other than leather of heading 41.14.</w:t>
            </w:r>
          </w:p>
        </w:tc>
        <w:tc>
          <w:tcPr>
            <w:tcW w:w="2268" w:type="dxa"/>
            <w:shd w:val="clear" w:color="auto" w:fill="auto"/>
            <w:noWrap/>
            <w:hideMark/>
          </w:tcPr>
          <w:p w14:paraId="4B8112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06F4AF2" w14:textId="77777777" w:rsidTr="0081305E">
        <w:trPr>
          <w:trHeight w:val="300"/>
        </w:trPr>
        <w:tc>
          <w:tcPr>
            <w:tcW w:w="1555" w:type="dxa"/>
            <w:shd w:val="clear" w:color="auto" w:fill="auto"/>
            <w:noWrap/>
            <w:hideMark/>
          </w:tcPr>
          <w:p w14:paraId="29C94F2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EE2C3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E22F16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-Whole hides and skins :</w:t>
            </w:r>
          </w:p>
        </w:tc>
        <w:tc>
          <w:tcPr>
            <w:tcW w:w="2268" w:type="dxa"/>
            <w:shd w:val="clear" w:color="auto" w:fill="auto"/>
            <w:noWrap/>
            <w:hideMark/>
          </w:tcPr>
          <w:p w14:paraId="6D94CC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13047AE" w14:textId="77777777" w:rsidTr="0081305E">
        <w:trPr>
          <w:trHeight w:val="300"/>
        </w:trPr>
        <w:tc>
          <w:tcPr>
            <w:tcW w:w="1555" w:type="dxa"/>
            <w:shd w:val="clear" w:color="auto" w:fill="auto"/>
            <w:noWrap/>
            <w:hideMark/>
          </w:tcPr>
          <w:p w14:paraId="489AE1C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D4948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4107.11</w:t>
            </w:r>
          </w:p>
        </w:tc>
        <w:tc>
          <w:tcPr>
            <w:tcW w:w="3685" w:type="dxa"/>
            <w:shd w:val="clear" w:color="auto" w:fill="auto"/>
            <w:hideMark/>
          </w:tcPr>
          <w:p w14:paraId="0E526F9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--Full grains, unsplit</w:t>
            </w:r>
          </w:p>
        </w:tc>
        <w:tc>
          <w:tcPr>
            <w:tcW w:w="2268" w:type="dxa"/>
            <w:shd w:val="clear" w:color="auto" w:fill="auto"/>
            <w:hideMark/>
          </w:tcPr>
          <w:p w14:paraId="0B907DA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BCB2972" w14:textId="77777777" w:rsidTr="0081305E">
        <w:trPr>
          <w:trHeight w:val="300"/>
        </w:trPr>
        <w:tc>
          <w:tcPr>
            <w:tcW w:w="1555" w:type="dxa"/>
            <w:shd w:val="clear" w:color="auto" w:fill="auto"/>
            <w:noWrap/>
            <w:hideMark/>
          </w:tcPr>
          <w:p w14:paraId="743AAEE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54EC2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4107.12</w:t>
            </w:r>
          </w:p>
        </w:tc>
        <w:tc>
          <w:tcPr>
            <w:tcW w:w="3685" w:type="dxa"/>
            <w:shd w:val="clear" w:color="auto" w:fill="auto"/>
            <w:hideMark/>
          </w:tcPr>
          <w:p w14:paraId="76F5316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--Grain splits</w:t>
            </w:r>
          </w:p>
        </w:tc>
        <w:tc>
          <w:tcPr>
            <w:tcW w:w="2268" w:type="dxa"/>
            <w:shd w:val="clear" w:color="auto" w:fill="auto"/>
            <w:hideMark/>
          </w:tcPr>
          <w:p w14:paraId="3775C31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BB468BB" w14:textId="77777777" w:rsidTr="0081305E">
        <w:trPr>
          <w:trHeight w:val="300"/>
        </w:trPr>
        <w:tc>
          <w:tcPr>
            <w:tcW w:w="1555" w:type="dxa"/>
            <w:shd w:val="clear" w:color="auto" w:fill="auto"/>
            <w:noWrap/>
            <w:hideMark/>
          </w:tcPr>
          <w:p w14:paraId="7C01C23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83D27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4107.19</w:t>
            </w:r>
          </w:p>
        </w:tc>
        <w:tc>
          <w:tcPr>
            <w:tcW w:w="3685" w:type="dxa"/>
            <w:shd w:val="clear" w:color="auto" w:fill="auto"/>
            <w:hideMark/>
          </w:tcPr>
          <w:p w14:paraId="5E2D815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2C787E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22B8BEC4" w14:textId="77777777" w:rsidTr="0081305E">
        <w:trPr>
          <w:trHeight w:val="300"/>
        </w:trPr>
        <w:tc>
          <w:tcPr>
            <w:tcW w:w="1555" w:type="dxa"/>
            <w:shd w:val="clear" w:color="auto" w:fill="auto"/>
            <w:noWrap/>
            <w:hideMark/>
          </w:tcPr>
          <w:p w14:paraId="232284E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5284B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3EBB1E2D"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including sides :</w:t>
            </w:r>
          </w:p>
        </w:tc>
        <w:tc>
          <w:tcPr>
            <w:tcW w:w="2268" w:type="dxa"/>
            <w:shd w:val="clear" w:color="auto" w:fill="auto"/>
            <w:noWrap/>
            <w:hideMark/>
          </w:tcPr>
          <w:p w14:paraId="2B8184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76B674A" w14:textId="77777777" w:rsidTr="0081305E">
        <w:trPr>
          <w:trHeight w:val="300"/>
        </w:trPr>
        <w:tc>
          <w:tcPr>
            <w:tcW w:w="1555" w:type="dxa"/>
            <w:shd w:val="clear" w:color="auto" w:fill="auto"/>
            <w:noWrap/>
            <w:hideMark/>
          </w:tcPr>
          <w:p w14:paraId="247B27D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B342C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4107.91</w:t>
            </w:r>
          </w:p>
        </w:tc>
        <w:tc>
          <w:tcPr>
            <w:tcW w:w="3685" w:type="dxa"/>
            <w:shd w:val="clear" w:color="auto" w:fill="auto"/>
            <w:hideMark/>
          </w:tcPr>
          <w:p w14:paraId="2F14F16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--Full grains, unsplit</w:t>
            </w:r>
          </w:p>
        </w:tc>
        <w:tc>
          <w:tcPr>
            <w:tcW w:w="2268" w:type="dxa"/>
            <w:shd w:val="clear" w:color="auto" w:fill="auto"/>
            <w:hideMark/>
          </w:tcPr>
          <w:p w14:paraId="517DEFF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04A09AC" w14:textId="77777777" w:rsidTr="0081305E">
        <w:trPr>
          <w:trHeight w:val="300"/>
        </w:trPr>
        <w:tc>
          <w:tcPr>
            <w:tcW w:w="1555" w:type="dxa"/>
            <w:shd w:val="clear" w:color="auto" w:fill="auto"/>
            <w:noWrap/>
            <w:hideMark/>
          </w:tcPr>
          <w:p w14:paraId="1E66613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AB707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4107.92</w:t>
            </w:r>
          </w:p>
        </w:tc>
        <w:tc>
          <w:tcPr>
            <w:tcW w:w="3685" w:type="dxa"/>
            <w:shd w:val="clear" w:color="auto" w:fill="auto"/>
            <w:hideMark/>
          </w:tcPr>
          <w:p w14:paraId="4405582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--Grain splits</w:t>
            </w:r>
          </w:p>
        </w:tc>
        <w:tc>
          <w:tcPr>
            <w:tcW w:w="2268" w:type="dxa"/>
            <w:shd w:val="clear" w:color="auto" w:fill="auto"/>
            <w:hideMark/>
          </w:tcPr>
          <w:p w14:paraId="1C136D0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72F22495" w14:textId="77777777" w:rsidTr="0081305E">
        <w:trPr>
          <w:trHeight w:val="300"/>
        </w:trPr>
        <w:tc>
          <w:tcPr>
            <w:tcW w:w="1555" w:type="dxa"/>
            <w:shd w:val="clear" w:color="auto" w:fill="auto"/>
            <w:noWrap/>
            <w:hideMark/>
          </w:tcPr>
          <w:p w14:paraId="2361CF7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60189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4107.99</w:t>
            </w:r>
          </w:p>
        </w:tc>
        <w:tc>
          <w:tcPr>
            <w:tcW w:w="3685" w:type="dxa"/>
            <w:shd w:val="clear" w:color="auto" w:fill="auto"/>
            <w:hideMark/>
          </w:tcPr>
          <w:p w14:paraId="539C19F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69D131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00916BBF" w14:textId="77777777" w:rsidTr="0081305E">
        <w:trPr>
          <w:trHeight w:val="1339"/>
        </w:trPr>
        <w:tc>
          <w:tcPr>
            <w:tcW w:w="1555" w:type="dxa"/>
            <w:shd w:val="clear" w:color="auto" w:fill="auto"/>
            <w:noWrap/>
            <w:hideMark/>
          </w:tcPr>
          <w:p w14:paraId="4E72500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41.12</w:t>
            </w:r>
          </w:p>
        </w:tc>
        <w:tc>
          <w:tcPr>
            <w:tcW w:w="1134" w:type="dxa"/>
            <w:shd w:val="clear" w:color="auto" w:fill="auto"/>
            <w:noWrap/>
            <w:hideMark/>
          </w:tcPr>
          <w:p w14:paraId="1276008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4112.00</w:t>
            </w:r>
          </w:p>
        </w:tc>
        <w:tc>
          <w:tcPr>
            <w:tcW w:w="3685" w:type="dxa"/>
            <w:shd w:val="clear" w:color="auto" w:fill="auto"/>
            <w:hideMark/>
          </w:tcPr>
          <w:p w14:paraId="53FF13E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Leather further prepared after tanning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crusting, including parchment-dressed leather, of sheep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lamb, without wool on,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split, other than leather of heading 41.14.</w:t>
            </w:r>
          </w:p>
        </w:tc>
        <w:tc>
          <w:tcPr>
            <w:tcW w:w="2268" w:type="dxa"/>
            <w:shd w:val="clear" w:color="auto" w:fill="auto"/>
            <w:hideMark/>
          </w:tcPr>
          <w:p w14:paraId="7BAB957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30982338" w14:textId="77777777" w:rsidTr="0081305E">
        <w:trPr>
          <w:trHeight w:val="1303"/>
        </w:trPr>
        <w:tc>
          <w:tcPr>
            <w:tcW w:w="1555" w:type="dxa"/>
            <w:shd w:val="clear" w:color="auto" w:fill="auto"/>
            <w:noWrap/>
            <w:hideMark/>
          </w:tcPr>
          <w:p w14:paraId="65DF216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41.13</w:t>
            </w:r>
          </w:p>
        </w:tc>
        <w:tc>
          <w:tcPr>
            <w:tcW w:w="1134" w:type="dxa"/>
            <w:shd w:val="clear" w:color="auto" w:fill="auto"/>
            <w:noWrap/>
            <w:hideMark/>
          </w:tcPr>
          <w:p w14:paraId="3C10596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5A42E7E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Leather further prepared after tanning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crusting, including parchment-dressed leather, of other animals, without wool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hair on,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split, other than leather of heading 41.14.</w:t>
            </w:r>
          </w:p>
        </w:tc>
        <w:tc>
          <w:tcPr>
            <w:tcW w:w="2268" w:type="dxa"/>
            <w:shd w:val="clear" w:color="auto" w:fill="auto"/>
            <w:noWrap/>
            <w:hideMark/>
          </w:tcPr>
          <w:p w14:paraId="53C7BC8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C6E863B" w14:textId="77777777" w:rsidTr="0081305E">
        <w:trPr>
          <w:trHeight w:val="300"/>
        </w:trPr>
        <w:tc>
          <w:tcPr>
            <w:tcW w:w="1555" w:type="dxa"/>
            <w:shd w:val="clear" w:color="auto" w:fill="auto"/>
            <w:noWrap/>
            <w:hideMark/>
          </w:tcPr>
          <w:p w14:paraId="578BDA3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3F0C4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4113.10</w:t>
            </w:r>
          </w:p>
        </w:tc>
        <w:tc>
          <w:tcPr>
            <w:tcW w:w="3685" w:type="dxa"/>
            <w:shd w:val="clear" w:color="auto" w:fill="auto"/>
            <w:hideMark/>
          </w:tcPr>
          <w:p w14:paraId="2CC7D92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goats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kids</w:t>
            </w:r>
          </w:p>
        </w:tc>
        <w:tc>
          <w:tcPr>
            <w:tcW w:w="2268" w:type="dxa"/>
            <w:shd w:val="clear" w:color="auto" w:fill="auto"/>
            <w:hideMark/>
          </w:tcPr>
          <w:p w14:paraId="09E1F48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B7CD35E" w14:textId="77777777" w:rsidTr="0081305E">
        <w:trPr>
          <w:trHeight w:val="300"/>
        </w:trPr>
        <w:tc>
          <w:tcPr>
            <w:tcW w:w="1555" w:type="dxa"/>
            <w:shd w:val="clear" w:color="auto" w:fill="auto"/>
            <w:noWrap/>
            <w:hideMark/>
          </w:tcPr>
          <w:p w14:paraId="77205F3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F0F23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4113.20</w:t>
            </w:r>
          </w:p>
        </w:tc>
        <w:tc>
          <w:tcPr>
            <w:tcW w:w="3685" w:type="dxa"/>
            <w:shd w:val="clear" w:color="auto" w:fill="auto"/>
            <w:hideMark/>
          </w:tcPr>
          <w:p w14:paraId="49899F0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swine</w:t>
            </w:r>
          </w:p>
        </w:tc>
        <w:tc>
          <w:tcPr>
            <w:tcW w:w="2268" w:type="dxa"/>
            <w:shd w:val="clear" w:color="auto" w:fill="auto"/>
            <w:hideMark/>
          </w:tcPr>
          <w:p w14:paraId="3FA657A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61D2AA86" w14:textId="77777777" w:rsidTr="0081305E">
        <w:trPr>
          <w:trHeight w:val="300"/>
        </w:trPr>
        <w:tc>
          <w:tcPr>
            <w:tcW w:w="1555" w:type="dxa"/>
            <w:shd w:val="clear" w:color="auto" w:fill="auto"/>
            <w:noWrap/>
            <w:hideMark/>
          </w:tcPr>
          <w:p w14:paraId="2EC59E1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4F4D7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4113.30</w:t>
            </w:r>
          </w:p>
        </w:tc>
        <w:tc>
          <w:tcPr>
            <w:tcW w:w="3685" w:type="dxa"/>
            <w:shd w:val="clear" w:color="auto" w:fill="auto"/>
            <w:hideMark/>
          </w:tcPr>
          <w:p w14:paraId="735AEDD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reptiles</w:t>
            </w:r>
          </w:p>
        </w:tc>
        <w:tc>
          <w:tcPr>
            <w:tcW w:w="2268" w:type="dxa"/>
            <w:shd w:val="clear" w:color="auto" w:fill="auto"/>
            <w:hideMark/>
          </w:tcPr>
          <w:p w14:paraId="02646DB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183CE470" w14:textId="77777777" w:rsidTr="0081305E">
        <w:trPr>
          <w:trHeight w:val="300"/>
        </w:trPr>
        <w:tc>
          <w:tcPr>
            <w:tcW w:w="1555" w:type="dxa"/>
            <w:shd w:val="clear" w:color="auto" w:fill="auto"/>
            <w:noWrap/>
            <w:hideMark/>
          </w:tcPr>
          <w:p w14:paraId="69E4BFB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9C4CB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4113.90</w:t>
            </w:r>
          </w:p>
        </w:tc>
        <w:tc>
          <w:tcPr>
            <w:tcW w:w="3685" w:type="dxa"/>
            <w:shd w:val="clear" w:color="auto" w:fill="auto"/>
            <w:hideMark/>
          </w:tcPr>
          <w:p w14:paraId="1238C66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7202BC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E2337B" w14:paraId="570A7FD2" w14:textId="77777777" w:rsidTr="0081305E">
        <w:trPr>
          <w:trHeight w:val="983"/>
        </w:trPr>
        <w:tc>
          <w:tcPr>
            <w:tcW w:w="1555" w:type="dxa"/>
            <w:shd w:val="clear" w:color="auto" w:fill="auto"/>
            <w:noWrap/>
            <w:hideMark/>
          </w:tcPr>
          <w:p w14:paraId="7314606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41.14</w:t>
            </w:r>
          </w:p>
        </w:tc>
        <w:tc>
          <w:tcPr>
            <w:tcW w:w="1134" w:type="dxa"/>
            <w:shd w:val="clear" w:color="auto" w:fill="auto"/>
            <w:noWrap/>
            <w:hideMark/>
          </w:tcPr>
          <w:p w14:paraId="6FC3F0D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AFC4233"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Chamois (including combination chamois) leather; patent leather and patent laminated leather; metallised leather.</w:t>
            </w:r>
          </w:p>
        </w:tc>
        <w:tc>
          <w:tcPr>
            <w:tcW w:w="2268" w:type="dxa"/>
            <w:shd w:val="clear" w:color="auto" w:fill="auto"/>
            <w:noWrap/>
            <w:hideMark/>
          </w:tcPr>
          <w:p w14:paraId="4A8478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565296E" w14:textId="77777777" w:rsidTr="0081305E">
        <w:trPr>
          <w:trHeight w:val="480"/>
        </w:trPr>
        <w:tc>
          <w:tcPr>
            <w:tcW w:w="1555" w:type="dxa"/>
            <w:shd w:val="clear" w:color="auto" w:fill="auto"/>
            <w:noWrap/>
            <w:hideMark/>
          </w:tcPr>
          <w:p w14:paraId="48D674A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47056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4114.10</w:t>
            </w:r>
          </w:p>
        </w:tc>
        <w:tc>
          <w:tcPr>
            <w:tcW w:w="3685" w:type="dxa"/>
            <w:shd w:val="clear" w:color="auto" w:fill="auto"/>
            <w:hideMark/>
          </w:tcPr>
          <w:p w14:paraId="4DA8657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-Chamois (including combination chamois) leather</w:t>
            </w:r>
          </w:p>
        </w:tc>
        <w:tc>
          <w:tcPr>
            <w:tcW w:w="2268" w:type="dxa"/>
            <w:shd w:val="clear" w:color="auto" w:fill="auto"/>
            <w:hideMark/>
          </w:tcPr>
          <w:p w14:paraId="50486C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76552EF" w14:textId="77777777" w:rsidTr="0081305E">
        <w:trPr>
          <w:trHeight w:val="499"/>
        </w:trPr>
        <w:tc>
          <w:tcPr>
            <w:tcW w:w="1555" w:type="dxa"/>
            <w:shd w:val="clear" w:color="auto" w:fill="auto"/>
            <w:noWrap/>
            <w:hideMark/>
          </w:tcPr>
          <w:p w14:paraId="14F30F1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97C78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4114.20</w:t>
            </w:r>
          </w:p>
        </w:tc>
        <w:tc>
          <w:tcPr>
            <w:tcW w:w="3685" w:type="dxa"/>
            <w:shd w:val="clear" w:color="auto" w:fill="auto"/>
            <w:hideMark/>
          </w:tcPr>
          <w:p w14:paraId="18CEEA9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-Patent leather and patent laminated leather; metallised leather</w:t>
            </w:r>
          </w:p>
        </w:tc>
        <w:tc>
          <w:tcPr>
            <w:tcW w:w="2268" w:type="dxa"/>
            <w:shd w:val="clear" w:color="auto" w:fill="auto"/>
            <w:hideMark/>
          </w:tcPr>
          <w:p w14:paraId="5509E3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31E29A0" w14:textId="77777777" w:rsidTr="0081305E">
        <w:trPr>
          <w:trHeight w:val="1691"/>
        </w:trPr>
        <w:tc>
          <w:tcPr>
            <w:tcW w:w="1555" w:type="dxa"/>
            <w:shd w:val="clear" w:color="auto" w:fill="auto"/>
            <w:noWrap/>
            <w:hideMark/>
          </w:tcPr>
          <w:p w14:paraId="052B925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41.15</w:t>
            </w:r>
          </w:p>
        </w:tc>
        <w:tc>
          <w:tcPr>
            <w:tcW w:w="1134" w:type="dxa"/>
            <w:shd w:val="clear" w:color="auto" w:fill="auto"/>
            <w:noWrap/>
            <w:hideMark/>
          </w:tcPr>
          <w:p w14:paraId="7399BC4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BD954E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Composition leather with a basis of leather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leather fibre, in slabs, sheets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strip,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in rolls; parings and other waste of leather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composition leather, not suitable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the manufacture of leather articles; leather dust, powder and flour.</w:t>
            </w:r>
          </w:p>
        </w:tc>
        <w:tc>
          <w:tcPr>
            <w:tcW w:w="2268" w:type="dxa"/>
            <w:shd w:val="clear" w:color="auto" w:fill="auto"/>
            <w:noWrap/>
            <w:hideMark/>
          </w:tcPr>
          <w:p w14:paraId="0B9BCD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3EED15E" w14:textId="77777777" w:rsidTr="0081305E">
        <w:trPr>
          <w:trHeight w:val="708"/>
        </w:trPr>
        <w:tc>
          <w:tcPr>
            <w:tcW w:w="1555" w:type="dxa"/>
            <w:shd w:val="clear" w:color="auto" w:fill="auto"/>
            <w:noWrap/>
            <w:hideMark/>
          </w:tcPr>
          <w:p w14:paraId="672FD85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8C175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4115.10</w:t>
            </w:r>
          </w:p>
        </w:tc>
        <w:tc>
          <w:tcPr>
            <w:tcW w:w="3685" w:type="dxa"/>
            <w:shd w:val="clear" w:color="auto" w:fill="auto"/>
            <w:hideMark/>
          </w:tcPr>
          <w:p w14:paraId="666931B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-Composition leather with a basis of leather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leather fibre, in slabs, sheets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strip,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in rolls</w:t>
            </w:r>
          </w:p>
        </w:tc>
        <w:tc>
          <w:tcPr>
            <w:tcW w:w="2268" w:type="dxa"/>
            <w:shd w:val="clear" w:color="auto" w:fill="auto"/>
            <w:hideMark/>
          </w:tcPr>
          <w:p w14:paraId="6CA5E9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4F2477BA" w14:textId="77777777" w:rsidTr="0081305E">
        <w:trPr>
          <w:trHeight w:val="832"/>
        </w:trPr>
        <w:tc>
          <w:tcPr>
            <w:tcW w:w="1555" w:type="dxa"/>
            <w:shd w:val="clear" w:color="auto" w:fill="auto"/>
            <w:noWrap/>
            <w:hideMark/>
          </w:tcPr>
          <w:p w14:paraId="6BE2C63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DACEE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4115.20</w:t>
            </w:r>
          </w:p>
        </w:tc>
        <w:tc>
          <w:tcPr>
            <w:tcW w:w="3685" w:type="dxa"/>
            <w:shd w:val="clear" w:color="auto" w:fill="auto"/>
            <w:hideMark/>
          </w:tcPr>
          <w:p w14:paraId="664019E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-Parings and other waste of leather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composition leather, not suitable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the manufacture of leather articles; leather dust, powder and flour</w:t>
            </w:r>
          </w:p>
        </w:tc>
        <w:tc>
          <w:tcPr>
            <w:tcW w:w="2268" w:type="dxa"/>
            <w:shd w:val="clear" w:color="auto" w:fill="auto"/>
            <w:hideMark/>
          </w:tcPr>
          <w:p w14:paraId="442EB6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E2337B" w14:paraId="79611836" w14:textId="77777777" w:rsidTr="0081305E">
        <w:trPr>
          <w:trHeight w:val="986"/>
        </w:trPr>
        <w:tc>
          <w:tcPr>
            <w:tcW w:w="1555" w:type="dxa"/>
            <w:shd w:val="clear" w:color="auto" w:fill="auto"/>
            <w:noWrap/>
            <w:hideMark/>
          </w:tcPr>
          <w:p w14:paraId="4511EDF7" w14:textId="77777777" w:rsidR="0064695D" w:rsidRPr="007E1F7B" w:rsidRDefault="0064695D" w:rsidP="0064695D">
            <w:pPr>
              <w:spacing w:after="0" w:line="240" w:lineRule="auto"/>
              <w:jc w:val="center"/>
              <w:rPr>
                <w:rFonts w:ascii="Times New Roman" w:eastAsia="Times New Roman" w:hAnsi="Times New Roman" w:cs="Times New Roman"/>
                <w:b/>
                <w:bCs/>
                <w:sz w:val="18"/>
                <w:szCs w:val="18"/>
                <w:lang w:eastAsia="en-NZ"/>
              </w:rPr>
            </w:pPr>
            <w:r w:rsidRPr="007E1F7B">
              <w:rPr>
                <w:rFonts w:ascii="Times New Roman" w:eastAsia="Times New Roman" w:hAnsi="Times New Roman" w:cs="Times New Roman"/>
                <w:b/>
                <w:bCs/>
                <w:sz w:val="18"/>
                <w:szCs w:val="18"/>
                <w:lang w:eastAsia="en-NZ"/>
              </w:rPr>
              <w:t>CHAPTER 42 </w:t>
            </w:r>
          </w:p>
        </w:tc>
        <w:tc>
          <w:tcPr>
            <w:tcW w:w="4819" w:type="dxa"/>
            <w:gridSpan w:val="2"/>
            <w:shd w:val="clear" w:color="auto" w:fill="auto"/>
            <w:noWrap/>
            <w:hideMark/>
          </w:tcPr>
          <w:p w14:paraId="5BE2FCF0" w14:textId="77777777" w:rsidR="0064695D" w:rsidRPr="007E1F7B" w:rsidRDefault="0064695D" w:rsidP="0064695D">
            <w:pPr>
              <w:spacing w:after="0" w:line="240" w:lineRule="auto"/>
              <w:rPr>
                <w:rFonts w:ascii="Times New Roman" w:eastAsia="Times New Roman" w:hAnsi="Times New Roman" w:cs="Times New Roman"/>
                <w:b/>
                <w:bCs/>
                <w:sz w:val="18"/>
                <w:szCs w:val="18"/>
                <w:lang w:eastAsia="en-NZ"/>
              </w:rPr>
            </w:pPr>
            <w:r w:rsidRPr="007E1F7B">
              <w:rPr>
                <w:rFonts w:ascii="Times New Roman" w:eastAsia="Times New Roman" w:hAnsi="Times New Roman" w:cs="Times New Roman"/>
                <w:b/>
                <w:bCs/>
                <w:sz w:val="18"/>
                <w:szCs w:val="18"/>
                <w:lang w:eastAsia="en-NZ"/>
              </w:rPr>
              <w:t>ARTICLES OF LEATHER; SADDLERY AND HARNESS; TRAVEL GOODS, HANDBAGS AND SIMILAR CONTAINERS; ARTICLES OF ANIMAL GUT (OTHER THAN SILK-WORM GUT)</w:t>
            </w:r>
          </w:p>
        </w:tc>
        <w:tc>
          <w:tcPr>
            <w:tcW w:w="2268" w:type="dxa"/>
            <w:shd w:val="clear" w:color="auto" w:fill="auto"/>
            <w:noWrap/>
            <w:hideMark/>
          </w:tcPr>
          <w:p w14:paraId="2E0E65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826300D" w14:textId="77777777" w:rsidTr="0081305E">
        <w:trPr>
          <w:trHeight w:val="1127"/>
        </w:trPr>
        <w:tc>
          <w:tcPr>
            <w:tcW w:w="1555" w:type="dxa"/>
            <w:shd w:val="clear" w:color="auto" w:fill="auto"/>
            <w:noWrap/>
            <w:hideMark/>
          </w:tcPr>
          <w:p w14:paraId="1CEABDB0"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42.01</w:t>
            </w:r>
          </w:p>
        </w:tc>
        <w:tc>
          <w:tcPr>
            <w:tcW w:w="1134" w:type="dxa"/>
            <w:shd w:val="clear" w:color="auto" w:fill="auto"/>
            <w:noWrap/>
            <w:hideMark/>
          </w:tcPr>
          <w:p w14:paraId="747BDC5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4201.00</w:t>
            </w:r>
          </w:p>
        </w:tc>
        <w:tc>
          <w:tcPr>
            <w:tcW w:w="3685" w:type="dxa"/>
            <w:shd w:val="clear" w:color="auto" w:fill="auto"/>
            <w:hideMark/>
          </w:tcPr>
          <w:p w14:paraId="4EC08916"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Saddlery and harness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any animal (including traces, leads, knee pads, muzzles, saddle cloths, saddle bags, dog coats and the like), of any material.</w:t>
            </w:r>
          </w:p>
        </w:tc>
        <w:tc>
          <w:tcPr>
            <w:tcW w:w="2268" w:type="dxa"/>
            <w:shd w:val="clear" w:color="auto" w:fill="auto"/>
            <w:hideMark/>
          </w:tcPr>
          <w:p w14:paraId="4B57F3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784618F6" w14:textId="77777777" w:rsidTr="0081305E">
        <w:trPr>
          <w:trHeight w:val="3251"/>
        </w:trPr>
        <w:tc>
          <w:tcPr>
            <w:tcW w:w="1555" w:type="dxa"/>
            <w:shd w:val="clear" w:color="auto" w:fill="auto"/>
            <w:noWrap/>
            <w:hideMark/>
          </w:tcPr>
          <w:p w14:paraId="3C0E2A6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42.02</w:t>
            </w:r>
          </w:p>
        </w:tc>
        <w:tc>
          <w:tcPr>
            <w:tcW w:w="1134" w:type="dxa"/>
            <w:shd w:val="clear" w:color="auto" w:fill="auto"/>
            <w:noWrap/>
            <w:hideMark/>
          </w:tcPr>
          <w:p w14:paraId="067E914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098506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Trunks, suit-cases, vanity-cases, executive-cases, brief-cases, school satchels, spectacle cases, binocular cases, camera cases, musical instrument cases, gun cases, holsters and similar containers; travelling-bags, insulated food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beverages bags, toilet bags, rucksacks, handbags, shopping-bags, wallets, purses, map-cases, cigarette-cases, tobacco-pouches, tool bags, sp</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ts bags, bottle-cases, jewellery boxes, powder-boxes, cutlery cases and similar containers, of leather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composition leather, of sheeting of plastics, of textile materials, of vulcanised fibre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paperboard,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wholly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mainly covered with such materials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with paper.</w:t>
            </w:r>
          </w:p>
        </w:tc>
        <w:tc>
          <w:tcPr>
            <w:tcW w:w="2268" w:type="dxa"/>
            <w:shd w:val="clear" w:color="auto" w:fill="auto"/>
            <w:noWrap/>
            <w:hideMark/>
          </w:tcPr>
          <w:p w14:paraId="2E5119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575DBAF" w14:textId="77777777" w:rsidTr="0081305E">
        <w:trPr>
          <w:trHeight w:val="734"/>
        </w:trPr>
        <w:tc>
          <w:tcPr>
            <w:tcW w:w="1555" w:type="dxa"/>
            <w:shd w:val="clear" w:color="auto" w:fill="auto"/>
            <w:noWrap/>
            <w:hideMark/>
          </w:tcPr>
          <w:p w14:paraId="343886F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9E4CE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EFA1DD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Trunks, suit-cases, vanity-cases, executive-cases, brief-cases, school satchels and similar containers :</w:t>
            </w:r>
          </w:p>
        </w:tc>
        <w:tc>
          <w:tcPr>
            <w:tcW w:w="2268" w:type="dxa"/>
            <w:shd w:val="clear" w:color="auto" w:fill="auto"/>
            <w:noWrap/>
            <w:hideMark/>
          </w:tcPr>
          <w:p w14:paraId="2C5720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910CC93" w14:textId="77777777" w:rsidTr="0081305E">
        <w:trPr>
          <w:trHeight w:val="480"/>
        </w:trPr>
        <w:tc>
          <w:tcPr>
            <w:tcW w:w="1555" w:type="dxa"/>
            <w:shd w:val="clear" w:color="auto" w:fill="auto"/>
            <w:noWrap/>
            <w:hideMark/>
          </w:tcPr>
          <w:p w14:paraId="3579823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8485C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4202.11</w:t>
            </w:r>
          </w:p>
        </w:tc>
        <w:tc>
          <w:tcPr>
            <w:tcW w:w="3685" w:type="dxa"/>
            <w:shd w:val="clear" w:color="auto" w:fill="auto"/>
            <w:hideMark/>
          </w:tcPr>
          <w:p w14:paraId="240D771E"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--With outer surface of leather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composition leather</w:t>
            </w:r>
          </w:p>
        </w:tc>
        <w:tc>
          <w:tcPr>
            <w:tcW w:w="2268" w:type="dxa"/>
            <w:shd w:val="clear" w:color="auto" w:fill="auto"/>
            <w:hideMark/>
          </w:tcPr>
          <w:p w14:paraId="339F807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or RVC(30BU/40BD) </w:t>
            </w:r>
          </w:p>
        </w:tc>
      </w:tr>
      <w:tr w:rsidR="0064695D" w:rsidRPr="00E2337B" w14:paraId="2BCE1E02" w14:textId="77777777" w:rsidTr="0081305E">
        <w:trPr>
          <w:trHeight w:val="480"/>
        </w:trPr>
        <w:tc>
          <w:tcPr>
            <w:tcW w:w="1555" w:type="dxa"/>
            <w:shd w:val="clear" w:color="auto" w:fill="auto"/>
            <w:noWrap/>
            <w:hideMark/>
          </w:tcPr>
          <w:p w14:paraId="6484C75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E1422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4202.12</w:t>
            </w:r>
          </w:p>
        </w:tc>
        <w:tc>
          <w:tcPr>
            <w:tcW w:w="3685" w:type="dxa"/>
            <w:shd w:val="clear" w:color="auto" w:fill="auto"/>
            <w:hideMark/>
          </w:tcPr>
          <w:p w14:paraId="60B4C12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--With outer surface of plastics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textile materials</w:t>
            </w:r>
          </w:p>
        </w:tc>
        <w:tc>
          <w:tcPr>
            <w:tcW w:w="2268" w:type="dxa"/>
            <w:shd w:val="clear" w:color="auto" w:fill="auto"/>
            <w:hideMark/>
          </w:tcPr>
          <w:p w14:paraId="11635C0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the good is cut or knit to shape, or both, and sewn or otherwise assembled in the territory of one or more of the Parties</w:t>
            </w:r>
          </w:p>
        </w:tc>
      </w:tr>
      <w:tr w:rsidR="0064695D" w:rsidRPr="00E2337B" w14:paraId="21418222" w14:textId="77777777" w:rsidTr="0081305E">
        <w:trPr>
          <w:trHeight w:val="300"/>
        </w:trPr>
        <w:tc>
          <w:tcPr>
            <w:tcW w:w="1555" w:type="dxa"/>
            <w:shd w:val="clear" w:color="auto" w:fill="auto"/>
            <w:noWrap/>
            <w:hideMark/>
          </w:tcPr>
          <w:p w14:paraId="1D6205A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80743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4202.19</w:t>
            </w:r>
          </w:p>
        </w:tc>
        <w:tc>
          <w:tcPr>
            <w:tcW w:w="3685" w:type="dxa"/>
            <w:shd w:val="clear" w:color="auto" w:fill="auto"/>
            <w:hideMark/>
          </w:tcPr>
          <w:p w14:paraId="5EF869C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7AFEEFC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or RVC(30BU/40BD) </w:t>
            </w:r>
          </w:p>
        </w:tc>
      </w:tr>
      <w:tr w:rsidR="0064695D" w:rsidRPr="00E2337B" w14:paraId="2212EB1C" w14:textId="77777777" w:rsidTr="0081305E">
        <w:trPr>
          <w:trHeight w:val="720"/>
        </w:trPr>
        <w:tc>
          <w:tcPr>
            <w:tcW w:w="1555" w:type="dxa"/>
            <w:shd w:val="clear" w:color="auto" w:fill="auto"/>
            <w:noWrap/>
            <w:hideMark/>
          </w:tcPr>
          <w:p w14:paraId="692A07E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7EE41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7B00394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-Handbags, whether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not with shoulder strap, including those without handle :</w:t>
            </w:r>
          </w:p>
        </w:tc>
        <w:tc>
          <w:tcPr>
            <w:tcW w:w="2268" w:type="dxa"/>
            <w:shd w:val="clear" w:color="auto" w:fill="auto"/>
            <w:noWrap/>
            <w:hideMark/>
          </w:tcPr>
          <w:p w14:paraId="52A1BE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3A3F817F" w14:textId="77777777" w:rsidTr="0081305E">
        <w:trPr>
          <w:trHeight w:val="480"/>
        </w:trPr>
        <w:tc>
          <w:tcPr>
            <w:tcW w:w="1555" w:type="dxa"/>
            <w:shd w:val="clear" w:color="auto" w:fill="auto"/>
            <w:noWrap/>
            <w:hideMark/>
          </w:tcPr>
          <w:p w14:paraId="4AD25BA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12DE4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4202.21</w:t>
            </w:r>
          </w:p>
        </w:tc>
        <w:tc>
          <w:tcPr>
            <w:tcW w:w="3685" w:type="dxa"/>
            <w:shd w:val="clear" w:color="auto" w:fill="auto"/>
            <w:hideMark/>
          </w:tcPr>
          <w:p w14:paraId="05E5FDA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--With outer surface of leather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composition leather</w:t>
            </w:r>
          </w:p>
        </w:tc>
        <w:tc>
          <w:tcPr>
            <w:tcW w:w="2268" w:type="dxa"/>
            <w:shd w:val="clear" w:color="auto" w:fill="auto"/>
            <w:hideMark/>
          </w:tcPr>
          <w:p w14:paraId="6340711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or RVC(30BU/40BD) </w:t>
            </w:r>
          </w:p>
        </w:tc>
      </w:tr>
      <w:tr w:rsidR="0064695D" w:rsidRPr="00E2337B" w14:paraId="7CDDC2D4" w14:textId="77777777" w:rsidTr="0081305E">
        <w:trPr>
          <w:trHeight w:val="480"/>
        </w:trPr>
        <w:tc>
          <w:tcPr>
            <w:tcW w:w="1555" w:type="dxa"/>
            <w:shd w:val="clear" w:color="auto" w:fill="auto"/>
            <w:noWrap/>
            <w:hideMark/>
          </w:tcPr>
          <w:p w14:paraId="3157C33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EA272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4202.22</w:t>
            </w:r>
          </w:p>
        </w:tc>
        <w:tc>
          <w:tcPr>
            <w:tcW w:w="3685" w:type="dxa"/>
            <w:shd w:val="clear" w:color="auto" w:fill="auto"/>
            <w:hideMark/>
          </w:tcPr>
          <w:p w14:paraId="47EBA4EE" w14:textId="02CFF192"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--With outer surface of</w:t>
            </w:r>
            <w:r>
              <w:rPr>
                <w:rFonts w:ascii="Times New Roman" w:eastAsia="Times New Roman" w:hAnsi="Times New Roman" w:cs="Times New Roman"/>
                <w:sz w:val="18"/>
                <w:szCs w:val="18"/>
                <w:lang w:eastAsia="en-NZ"/>
              </w:rPr>
              <w:t xml:space="preserve"> sheeting of</w:t>
            </w:r>
            <w:r w:rsidRPr="00E2337B">
              <w:rPr>
                <w:rFonts w:ascii="Times New Roman" w:eastAsia="Times New Roman" w:hAnsi="Times New Roman" w:cs="Times New Roman"/>
                <w:sz w:val="18"/>
                <w:szCs w:val="18"/>
                <w:lang w:eastAsia="en-NZ"/>
              </w:rPr>
              <w:t xml:space="preserve"> plastic</w:t>
            </w:r>
            <w:r>
              <w:rPr>
                <w:rFonts w:ascii="Times New Roman" w:eastAsia="Times New Roman" w:hAnsi="Times New Roman" w:cs="Times New Roman"/>
                <w:sz w:val="18"/>
                <w:szCs w:val="18"/>
                <w:lang w:eastAsia="en-NZ"/>
              </w:rPr>
              <w:t>s</w:t>
            </w:r>
            <w:r w:rsidRPr="00E2337B">
              <w:rPr>
                <w:rFonts w:ascii="Times New Roman" w:eastAsia="Times New Roman" w:hAnsi="Times New Roman" w:cs="Times New Roman"/>
                <w:sz w:val="18"/>
                <w:szCs w:val="18"/>
                <w:lang w:eastAsia="en-NZ"/>
              </w:rPr>
              <w:t xml:space="preserv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textile materials</w:t>
            </w:r>
          </w:p>
        </w:tc>
        <w:tc>
          <w:tcPr>
            <w:tcW w:w="2268" w:type="dxa"/>
            <w:shd w:val="clear" w:color="auto" w:fill="auto"/>
            <w:hideMark/>
          </w:tcPr>
          <w:p w14:paraId="3623220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the good is cut or knit to shape, or both, and sewn or otherwise assembled in the territory of one or more of the Parties</w:t>
            </w:r>
          </w:p>
        </w:tc>
      </w:tr>
      <w:tr w:rsidR="0064695D" w:rsidRPr="00E2337B" w14:paraId="78D5DC0B" w14:textId="77777777" w:rsidTr="0081305E">
        <w:trPr>
          <w:trHeight w:val="300"/>
        </w:trPr>
        <w:tc>
          <w:tcPr>
            <w:tcW w:w="1555" w:type="dxa"/>
            <w:shd w:val="clear" w:color="auto" w:fill="auto"/>
            <w:noWrap/>
            <w:hideMark/>
          </w:tcPr>
          <w:p w14:paraId="6288401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10978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4202.29</w:t>
            </w:r>
          </w:p>
        </w:tc>
        <w:tc>
          <w:tcPr>
            <w:tcW w:w="3685" w:type="dxa"/>
            <w:shd w:val="clear" w:color="auto" w:fill="auto"/>
            <w:hideMark/>
          </w:tcPr>
          <w:p w14:paraId="37925E6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53C640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or RVC(30BU/40BD) </w:t>
            </w:r>
          </w:p>
        </w:tc>
      </w:tr>
      <w:tr w:rsidR="0064695D" w:rsidRPr="00E2337B" w14:paraId="138D3EBA" w14:textId="77777777" w:rsidTr="0081305E">
        <w:trPr>
          <w:trHeight w:val="557"/>
        </w:trPr>
        <w:tc>
          <w:tcPr>
            <w:tcW w:w="1555" w:type="dxa"/>
            <w:shd w:val="clear" w:color="auto" w:fill="auto"/>
            <w:noWrap/>
            <w:hideMark/>
          </w:tcPr>
          <w:p w14:paraId="3F679618"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F5F98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E73601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-Articles of a kind n</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mally carried in the pocket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in the handbag :</w:t>
            </w:r>
          </w:p>
        </w:tc>
        <w:tc>
          <w:tcPr>
            <w:tcW w:w="2268" w:type="dxa"/>
            <w:shd w:val="clear" w:color="auto" w:fill="auto"/>
            <w:noWrap/>
            <w:hideMark/>
          </w:tcPr>
          <w:p w14:paraId="7B3AA3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4CF26E19" w14:textId="77777777" w:rsidTr="0081305E">
        <w:trPr>
          <w:trHeight w:val="480"/>
        </w:trPr>
        <w:tc>
          <w:tcPr>
            <w:tcW w:w="1555" w:type="dxa"/>
            <w:shd w:val="clear" w:color="auto" w:fill="auto"/>
            <w:noWrap/>
            <w:hideMark/>
          </w:tcPr>
          <w:p w14:paraId="2CAC30B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D60A2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4202.31</w:t>
            </w:r>
          </w:p>
        </w:tc>
        <w:tc>
          <w:tcPr>
            <w:tcW w:w="3685" w:type="dxa"/>
            <w:shd w:val="clear" w:color="auto" w:fill="auto"/>
            <w:hideMark/>
          </w:tcPr>
          <w:p w14:paraId="0250C8C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--With outer surface of leather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composition leather</w:t>
            </w:r>
          </w:p>
        </w:tc>
        <w:tc>
          <w:tcPr>
            <w:tcW w:w="2268" w:type="dxa"/>
            <w:shd w:val="clear" w:color="auto" w:fill="auto"/>
            <w:hideMark/>
          </w:tcPr>
          <w:p w14:paraId="703218E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or RVC(30BU/40BD) </w:t>
            </w:r>
          </w:p>
        </w:tc>
      </w:tr>
      <w:tr w:rsidR="0064695D" w:rsidRPr="00E2337B" w14:paraId="6BBC5C32" w14:textId="77777777" w:rsidTr="0081305E">
        <w:trPr>
          <w:trHeight w:val="480"/>
        </w:trPr>
        <w:tc>
          <w:tcPr>
            <w:tcW w:w="1555" w:type="dxa"/>
            <w:shd w:val="clear" w:color="auto" w:fill="auto"/>
            <w:noWrap/>
            <w:hideMark/>
          </w:tcPr>
          <w:p w14:paraId="0B76A28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46E38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4202.32</w:t>
            </w:r>
          </w:p>
        </w:tc>
        <w:tc>
          <w:tcPr>
            <w:tcW w:w="3685" w:type="dxa"/>
            <w:shd w:val="clear" w:color="auto" w:fill="auto"/>
            <w:hideMark/>
          </w:tcPr>
          <w:p w14:paraId="77935F85" w14:textId="7E73106D"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--With outer surface of </w:t>
            </w:r>
            <w:r>
              <w:rPr>
                <w:rFonts w:ascii="Times New Roman" w:eastAsia="Times New Roman" w:hAnsi="Times New Roman" w:cs="Times New Roman"/>
                <w:sz w:val="18"/>
                <w:szCs w:val="18"/>
                <w:lang w:eastAsia="en-NZ"/>
              </w:rPr>
              <w:t xml:space="preserve">sheeting of </w:t>
            </w:r>
            <w:r w:rsidRPr="00E2337B">
              <w:rPr>
                <w:rFonts w:ascii="Times New Roman" w:eastAsia="Times New Roman" w:hAnsi="Times New Roman" w:cs="Times New Roman"/>
                <w:sz w:val="18"/>
                <w:szCs w:val="18"/>
                <w:lang w:eastAsia="en-NZ"/>
              </w:rPr>
              <w:t>plastic</w:t>
            </w:r>
            <w:r>
              <w:rPr>
                <w:rFonts w:ascii="Times New Roman" w:eastAsia="Times New Roman" w:hAnsi="Times New Roman" w:cs="Times New Roman"/>
                <w:sz w:val="18"/>
                <w:szCs w:val="18"/>
                <w:lang w:eastAsia="en-NZ"/>
              </w:rPr>
              <w:t>s</w:t>
            </w:r>
            <w:r w:rsidRPr="00E2337B">
              <w:rPr>
                <w:rFonts w:ascii="Times New Roman" w:eastAsia="Times New Roman" w:hAnsi="Times New Roman" w:cs="Times New Roman"/>
                <w:sz w:val="18"/>
                <w:szCs w:val="18"/>
                <w:lang w:eastAsia="en-NZ"/>
              </w:rPr>
              <w:t xml:space="preserv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textile materials</w:t>
            </w:r>
          </w:p>
        </w:tc>
        <w:tc>
          <w:tcPr>
            <w:tcW w:w="2268" w:type="dxa"/>
            <w:shd w:val="clear" w:color="auto" w:fill="auto"/>
            <w:hideMark/>
          </w:tcPr>
          <w:p w14:paraId="6BC47B5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the good is cut or knit to shape, or both, and sewn or otherwise assembled in the territory of one or more of the Parties</w:t>
            </w:r>
          </w:p>
        </w:tc>
      </w:tr>
      <w:tr w:rsidR="0064695D" w:rsidRPr="00E2337B" w14:paraId="5AAF2FDA" w14:textId="77777777" w:rsidTr="0081305E">
        <w:trPr>
          <w:trHeight w:val="300"/>
        </w:trPr>
        <w:tc>
          <w:tcPr>
            <w:tcW w:w="1555" w:type="dxa"/>
            <w:shd w:val="clear" w:color="auto" w:fill="auto"/>
            <w:noWrap/>
            <w:hideMark/>
          </w:tcPr>
          <w:p w14:paraId="3429CEC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EF197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4202.39</w:t>
            </w:r>
          </w:p>
        </w:tc>
        <w:tc>
          <w:tcPr>
            <w:tcW w:w="3685" w:type="dxa"/>
            <w:shd w:val="clear" w:color="auto" w:fill="auto"/>
            <w:hideMark/>
          </w:tcPr>
          <w:p w14:paraId="69B19EC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5E255EB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or RVC(30BU/40BD) </w:t>
            </w:r>
          </w:p>
        </w:tc>
      </w:tr>
      <w:tr w:rsidR="0064695D" w:rsidRPr="00E2337B" w14:paraId="5CAE8B6B" w14:textId="77777777" w:rsidTr="0081305E">
        <w:trPr>
          <w:trHeight w:val="300"/>
        </w:trPr>
        <w:tc>
          <w:tcPr>
            <w:tcW w:w="1555" w:type="dxa"/>
            <w:shd w:val="clear" w:color="auto" w:fill="auto"/>
            <w:noWrap/>
            <w:hideMark/>
          </w:tcPr>
          <w:p w14:paraId="0DCB9FD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BF557E"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23F959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w:t>
            </w:r>
          </w:p>
        </w:tc>
        <w:tc>
          <w:tcPr>
            <w:tcW w:w="2268" w:type="dxa"/>
            <w:shd w:val="clear" w:color="auto" w:fill="auto"/>
            <w:noWrap/>
            <w:hideMark/>
          </w:tcPr>
          <w:p w14:paraId="3C59D0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E3AFA83" w14:textId="77777777" w:rsidTr="0081305E">
        <w:trPr>
          <w:trHeight w:val="480"/>
        </w:trPr>
        <w:tc>
          <w:tcPr>
            <w:tcW w:w="1555" w:type="dxa"/>
            <w:shd w:val="clear" w:color="auto" w:fill="auto"/>
            <w:noWrap/>
            <w:hideMark/>
          </w:tcPr>
          <w:p w14:paraId="2F277F9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57413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4202.91</w:t>
            </w:r>
          </w:p>
        </w:tc>
        <w:tc>
          <w:tcPr>
            <w:tcW w:w="3685" w:type="dxa"/>
            <w:shd w:val="clear" w:color="auto" w:fill="auto"/>
            <w:hideMark/>
          </w:tcPr>
          <w:p w14:paraId="436CAD2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--With outer surface of leather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composition leather</w:t>
            </w:r>
          </w:p>
        </w:tc>
        <w:tc>
          <w:tcPr>
            <w:tcW w:w="2268" w:type="dxa"/>
            <w:shd w:val="clear" w:color="auto" w:fill="auto"/>
            <w:hideMark/>
          </w:tcPr>
          <w:p w14:paraId="3B3B550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or RVC(30BU/40BD) </w:t>
            </w:r>
          </w:p>
        </w:tc>
      </w:tr>
      <w:tr w:rsidR="0064695D" w:rsidRPr="00E2337B" w14:paraId="7E8F1C6E" w14:textId="77777777" w:rsidTr="0081305E">
        <w:trPr>
          <w:trHeight w:val="480"/>
        </w:trPr>
        <w:tc>
          <w:tcPr>
            <w:tcW w:w="1555" w:type="dxa"/>
            <w:shd w:val="clear" w:color="auto" w:fill="auto"/>
            <w:noWrap/>
            <w:hideMark/>
          </w:tcPr>
          <w:p w14:paraId="67A95A2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F4F0B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4202.92</w:t>
            </w:r>
          </w:p>
        </w:tc>
        <w:tc>
          <w:tcPr>
            <w:tcW w:w="3685" w:type="dxa"/>
            <w:shd w:val="clear" w:color="auto" w:fill="auto"/>
            <w:hideMark/>
          </w:tcPr>
          <w:p w14:paraId="5DC3BF86" w14:textId="1F4A341E"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--With outer surface of </w:t>
            </w:r>
            <w:r>
              <w:rPr>
                <w:rFonts w:ascii="Times New Roman" w:eastAsia="Times New Roman" w:hAnsi="Times New Roman" w:cs="Times New Roman"/>
                <w:sz w:val="18"/>
                <w:szCs w:val="18"/>
                <w:lang w:eastAsia="en-NZ"/>
              </w:rPr>
              <w:t xml:space="preserve">sheeting of </w:t>
            </w:r>
            <w:r w:rsidRPr="00E2337B">
              <w:rPr>
                <w:rFonts w:ascii="Times New Roman" w:eastAsia="Times New Roman" w:hAnsi="Times New Roman" w:cs="Times New Roman"/>
                <w:sz w:val="18"/>
                <w:szCs w:val="18"/>
                <w:lang w:eastAsia="en-NZ"/>
              </w:rPr>
              <w:t>plastic</w:t>
            </w:r>
            <w:r>
              <w:rPr>
                <w:rFonts w:ascii="Times New Roman" w:eastAsia="Times New Roman" w:hAnsi="Times New Roman" w:cs="Times New Roman"/>
                <w:sz w:val="18"/>
                <w:szCs w:val="18"/>
                <w:lang w:eastAsia="en-NZ"/>
              </w:rPr>
              <w:t>s</w:t>
            </w:r>
            <w:r w:rsidRPr="00E2337B">
              <w:rPr>
                <w:rFonts w:ascii="Times New Roman" w:eastAsia="Times New Roman" w:hAnsi="Times New Roman" w:cs="Times New Roman"/>
                <w:sz w:val="18"/>
                <w:szCs w:val="18"/>
                <w:lang w:eastAsia="en-NZ"/>
              </w:rPr>
              <w:t xml:space="preserve">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of textile materials</w:t>
            </w:r>
          </w:p>
        </w:tc>
        <w:tc>
          <w:tcPr>
            <w:tcW w:w="2268" w:type="dxa"/>
            <w:shd w:val="clear" w:color="auto" w:fill="auto"/>
            <w:hideMark/>
          </w:tcPr>
          <w:p w14:paraId="39975B1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the good is cut or knit to shape, or both, and sewn or otherwise assembled in the territory of one or more of the Parties</w:t>
            </w:r>
          </w:p>
        </w:tc>
      </w:tr>
      <w:tr w:rsidR="0064695D" w:rsidRPr="00E2337B" w14:paraId="219B7236" w14:textId="77777777" w:rsidTr="0081305E">
        <w:trPr>
          <w:trHeight w:val="300"/>
        </w:trPr>
        <w:tc>
          <w:tcPr>
            <w:tcW w:w="1555" w:type="dxa"/>
            <w:shd w:val="clear" w:color="auto" w:fill="auto"/>
            <w:noWrap/>
            <w:hideMark/>
          </w:tcPr>
          <w:p w14:paraId="5342B14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98D53A"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4202.99</w:t>
            </w:r>
          </w:p>
        </w:tc>
        <w:tc>
          <w:tcPr>
            <w:tcW w:w="3685" w:type="dxa"/>
            <w:shd w:val="clear" w:color="auto" w:fill="auto"/>
            <w:hideMark/>
          </w:tcPr>
          <w:p w14:paraId="4238EE6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1D1DF70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or RVC(30BU/40BD) </w:t>
            </w:r>
          </w:p>
        </w:tc>
      </w:tr>
      <w:tr w:rsidR="0064695D" w:rsidRPr="00E2337B" w14:paraId="4BEDB8FB" w14:textId="77777777" w:rsidTr="0081305E">
        <w:trPr>
          <w:trHeight w:val="720"/>
        </w:trPr>
        <w:tc>
          <w:tcPr>
            <w:tcW w:w="1555" w:type="dxa"/>
            <w:shd w:val="clear" w:color="auto" w:fill="auto"/>
            <w:noWrap/>
            <w:hideMark/>
          </w:tcPr>
          <w:p w14:paraId="637935D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42.03</w:t>
            </w:r>
          </w:p>
        </w:tc>
        <w:tc>
          <w:tcPr>
            <w:tcW w:w="1134" w:type="dxa"/>
            <w:shd w:val="clear" w:color="auto" w:fill="auto"/>
            <w:noWrap/>
            <w:hideMark/>
          </w:tcPr>
          <w:p w14:paraId="3C136A1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FDA17A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Articles of apparel and clothing access</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ies, of leather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composition leather.</w:t>
            </w:r>
          </w:p>
        </w:tc>
        <w:tc>
          <w:tcPr>
            <w:tcW w:w="2268" w:type="dxa"/>
            <w:shd w:val="clear" w:color="auto" w:fill="auto"/>
            <w:noWrap/>
            <w:hideMark/>
          </w:tcPr>
          <w:p w14:paraId="7CC927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17125585" w14:textId="77777777" w:rsidTr="0081305E">
        <w:trPr>
          <w:trHeight w:val="300"/>
        </w:trPr>
        <w:tc>
          <w:tcPr>
            <w:tcW w:w="1555" w:type="dxa"/>
            <w:shd w:val="clear" w:color="auto" w:fill="auto"/>
            <w:noWrap/>
            <w:hideMark/>
          </w:tcPr>
          <w:p w14:paraId="79DE595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17190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4203.10</w:t>
            </w:r>
          </w:p>
        </w:tc>
        <w:tc>
          <w:tcPr>
            <w:tcW w:w="3685" w:type="dxa"/>
            <w:shd w:val="clear" w:color="auto" w:fill="auto"/>
            <w:hideMark/>
          </w:tcPr>
          <w:p w14:paraId="2B271B7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-Articles of apparel</w:t>
            </w:r>
          </w:p>
        </w:tc>
        <w:tc>
          <w:tcPr>
            <w:tcW w:w="2268" w:type="dxa"/>
            <w:shd w:val="clear" w:color="auto" w:fill="auto"/>
            <w:hideMark/>
          </w:tcPr>
          <w:p w14:paraId="1656B2B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 or the good is cut or knit to shape, or both, and sewn or otherwise assembled in the territory of one or more of the Parties</w:t>
            </w:r>
          </w:p>
        </w:tc>
      </w:tr>
      <w:tr w:rsidR="0064695D" w:rsidRPr="00E2337B" w14:paraId="02D4B437" w14:textId="77777777" w:rsidTr="0081305E">
        <w:trPr>
          <w:trHeight w:val="300"/>
        </w:trPr>
        <w:tc>
          <w:tcPr>
            <w:tcW w:w="1555" w:type="dxa"/>
            <w:shd w:val="clear" w:color="auto" w:fill="auto"/>
            <w:noWrap/>
            <w:hideMark/>
          </w:tcPr>
          <w:p w14:paraId="356796A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0B352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302BA49"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-Gloves, mittens and mitts :</w:t>
            </w:r>
          </w:p>
        </w:tc>
        <w:tc>
          <w:tcPr>
            <w:tcW w:w="2268" w:type="dxa"/>
            <w:shd w:val="clear" w:color="auto" w:fill="auto"/>
            <w:noWrap/>
            <w:hideMark/>
          </w:tcPr>
          <w:p w14:paraId="7AB167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E426036" w14:textId="77777777" w:rsidTr="0081305E">
        <w:trPr>
          <w:trHeight w:val="480"/>
        </w:trPr>
        <w:tc>
          <w:tcPr>
            <w:tcW w:w="1555" w:type="dxa"/>
            <w:shd w:val="clear" w:color="auto" w:fill="auto"/>
            <w:noWrap/>
            <w:hideMark/>
          </w:tcPr>
          <w:p w14:paraId="3512612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25A70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4203.21</w:t>
            </w:r>
          </w:p>
        </w:tc>
        <w:tc>
          <w:tcPr>
            <w:tcW w:w="3685" w:type="dxa"/>
            <w:shd w:val="clear" w:color="auto" w:fill="auto"/>
            <w:hideMark/>
          </w:tcPr>
          <w:p w14:paraId="4884A4A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--Specially designed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use in sp</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ts</w:t>
            </w:r>
          </w:p>
        </w:tc>
        <w:tc>
          <w:tcPr>
            <w:tcW w:w="2268" w:type="dxa"/>
            <w:shd w:val="clear" w:color="auto" w:fill="auto"/>
            <w:hideMark/>
          </w:tcPr>
          <w:p w14:paraId="23AEA6D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the good is cut or knit to shape, or both, and sewn or otherwise assembled in the territory of one or more of the Parties</w:t>
            </w:r>
          </w:p>
        </w:tc>
      </w:tr>
      <w:tr w:rsidR="0064695D" w:rsidRPr="00E2337B" w14:paraId="2C9FD091" w14:textId="77777777" w:rsidTr="0081305E">
        <w:trPr>
          <w:trHeight w:val="300"/>
        </w:trPr>
        <w:tc>
          <w:tcPr>
            <w:tcW w:w="1555" w:type="dxa"/>
            <w:shd w:val="clear" w:color="auto" w:fill="auto"/>
            <w:noWrap/>
            <w:hideMark/>
          </w:tcPr>
          <w:p w14:paraId="5371F1F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5CCF1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4203.29</w:t>
            </w:r>
          </w:p>
        </w:tc>
        <w:tc>
          <w:tcPr>
            <w:tcW w:w="3685" w:type="dxa"/>
            <w:shd w:val="clear" w:color="auto" w:fill="auto"/>
            <w:hideMark/>
          </w:tcPr>
          <w:p w14:paraId="6482C72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81F1CC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the good is cut or knit to shape, or both, and sewn or otherwise assembled in the territory of one or more of the Parties</w:t>
            </w:r>
          </w:p>
        </w:tc>
      </w:tr>
      <w:tr w:rsidR="0064695D" w:rsidRPr="00E2337B" w14:paraId="08D39EEF" w14:textId="77777777" w:rsidTr="0081305E">
        <w:trPr>
          <w:trHeight w:val="300"/>
        </w:trPr>
        <w:tc>
          <w:tcPr>
            <w:tcW w:w="1555" w:type="dxa"/>
            <w:shd w:val="clear" w:color="auto" w:fill="auto"/>
            <w:noWrap/>
            <w:hideMark/>
          </w:tcPr>
          <w:p w14:paraId="0A110F1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7C929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4203.30</w:t>
            </w:r>
          </w:p>
        </w:tc>
        <w:tc>
          <w:tcPr>
            <w:tcW w:w="3685" w:type="dxa"/>
            <w:shd w:val="clear" w:color="auto" w:fill="auto"/>
            <w:hideMark/>
          </w:tcPr>
          <w:p w14:paraId="05115FC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-Belts and bandoliers</w:t>
            </w:r>
          </w:p>
        </w:tc>
        <w:tc>
          <w:tcPr>
            <w:tcW w:w="2268" w:type="dxa"/>
            <w:shd w:val="clear" w:color="auto" w:fill="auto"/>
            <w:hideMark/>
          </w:tcPr>
          <w:p w14:paraId="0694783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the good is cut or knit to shape, or both, and sewn or otherwise assembled in the territory of one or more of the Parties</w:t>
            </w:r>
          </w:p>
        </w:tc>
      </w:tr>
      <w:tr w:rsidR="0064695D" w:rsidRPr="00E2337B" w14:paraId="0F49192B" w14:textId="77777777" w:rsidTr="0081305E">
        <w:trPr>
          <w:trHeight w:val="300"/>
        </w:trPr>
        <w:tc>
          <w:tcPr>
            <w:tcW w:w="1555" w:type="dxa"/>
            <w:shd w:val="clear" w:color="auto" w:fill="auto"/>
            <w:noWrap/>
            <w:hideMark/>
          </w:tcPr>
          <w:p w14:paraId="3984F3F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902CF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4203.40</w:t>
            </w:r>
          </w:p>
        </w:tc>
        <w:tc>
          <w:tcPr>
            <w:tcW w:w="3685" w:type="dxa"/>
            <w:shd w:val="clear" w:color="auto" w:fill="auto"/>
            <w:hideMark/>
          </w:tcPr>
          <w:p w14:paraId="0219B83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 clothing access</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ies</w:t>
            </w:r>
          </w:p>
        </w:tc>
        <w:tc>
          <w:tcPr>
            <w:tcW w:w="2268" w:type="dxa"/>
            <w:shd w:val="clear" w:color="auto" w:fill="auto"/>
            <w:hideMark/>
          </w:tcPr>
          <w:p w14:paraId="2FBD61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or the good is cut or knit to shape, or both, and sewn or otherwise assembled in the territory of one or more of the Parties</w:t>
            </w:r>
          </w:p>
        </w:tc>
      </w:tr>
      <w:tr w:rsidR="0064695D" w:rsidRPr="00E2337B" w14:paraId="27483C2F" w14:textId="77777777" w:rsidTr="0081305E">
        <w:trPr>
          <w:trHeight w:val="480"/>
        </w:trPr>
        <w:tc>
          <w:tcPr>
            <w:tcW w:w="1555" w:type="dxa"/>
            <w:shd w:val="clear" w:color="auto" w:fill="auto"/>
            <w:noWrap/>
            <w:hideMark/>
          </w:tcPr>
          <w:p w14:paraId="0257383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42.05</w:t>
            </w:r>
          </w:p>
        </w:tc>
        <w:tc>
          <w:tcPr>
            <w:tcW w:w="1134" w:type="dxa"/>
            <w:shd w:val="clear" w:color="auto" w:fill="auto"/>
            <w:noWrap/>
            <w:hideMark/>
          </w:tcPr>
          <w:p w14:paraId="6714C5FC"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4205.00</w:t>
            </w:r>
          </w:p>
        </w:tc>
        <w:tc>
          <w:tcPr>
            <w:tcW w:w="3685" w:type="dxa"/>
            <w:shd w:val="clear" w:color="auto" w:fill="auto"/>
            <w:hideMark/>
          </w:tcPr>
          <w:p w14:paraId="22FC483E"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Other articles of leather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composition leather.</w:t>
            </w:r>
          </w:p>
        </w:tc>
        <w:tc>
          <w:tcPr>
            <w:tcW w:w="2268" w:type="dxa"/>
            <w:shd w:val="clear" w:color="auto" w:fill="auto"/>
            <w:hideMark/>
          </w:tcPr>
          <w:p w14:paraId="436C280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E2337B" w14:paraId="5973026A" w14:textId="77777777" w:rsidTr="0081305E">
        <w:trPr>
          <w:trHeight w:val="720"/>
        </w:trPr>
        <w:tc>
          <w:tcPr>
            <w:tcW w:w="1555" w:type="dxa"/>
            <w:shd w:val="clear" w:color="auto" w:fill="auto"/>
            <w:noWrap/>
            <w:hideMark/>
          </w:tcPr>
          <w:p w14:paraId="19398DE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42.06</w:t>
            </w:r>
          </w:p>
        </w:tc>
        <w:tc>
          <w:tcPr>
            <w:tcW w:w="1134" w:type="dxa"/>
            <w:shd w:val="clear" w:color="auto" w:fill="auto"/>
            <w:noWrap/>
            <w:hideMark/>
          </w:tcPr>
          <w:p w14:paraId="50066F1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4206.00</w:t>
            </w:r>
          </w:p>
        </w:tc>
        <w:tc>
          <w:tcPr>
            <w:tcW w:w="3685" w:type="dxa"/>
            <w:shd w:val="clear" w:color="auto" w:fill="auto"/>
            <w:hideMark/>
          </w:tcPr>
          <w:p w14:paraId="21E00BA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Articles of gut (other than silk-w</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 gut), of goldbeater's skin, of bladders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of tendons.</w:t>
            </w:r>
          </w:p>
        </w:tc>
        <w:tc>
          <w:tcPr>
            <w:tcW w:w="2268" w:type="dxa"/>
            <w:shd w:val="clear" w:color="auto" w:fill="auto"/>
            <w:hideMark/>
          </w:tcPr>
          <w:p w14:paraId="2B2C31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CTH or  RVC(30BU/40BD)</w:t>
            </w:r>
          </w:p>
        </w:tc>
      </w:tr>
      <w:tr w:rsidR="0064695D" w:rsidRPr="00E2337B" w14:paraId="5E7B4400" w14:textId="77777777" w:rsidTr="0081305E">
        <w:trPr>
          <w:trHeight w:val="480"/>
        </w:trPr>
        <w:tc>
          <w:tcPr>
            <w:tcW w:w="1555" w:type="dxa"/>
            <w:shd w:val="clear" w:color="auto" w:fill="auto"/>
            <w:noWrap/>
            <w:hideMark/>
          </w:tcPr>
          <w:p w14:paraId="2C30885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CHAPTER 43</w:t>
            </w:r>
            <w:r w:rsidRPr="00E2337B">
              <w:rPr>
                <w:rFonts w:ascii="Times New Roman" w:eastAsia="Times New Roman" w:hAnsi="Times New Roman" w:cs="Times New Roman"/>
                <w:b/>
                <w:bCs/>
                <w:sz w:val="18"/>
                <w:szCs w:val="18"/>
                <w:lang w:eastAsia="en-NZ"/>
              </w:rPr>
              <w:t> </w:t>
            </w:r>
          </w:p>
        </w:tc>
        <w:tc>
          <w:tcPr>
            <w:tcW w:w="4819" w:type="dxa"/>
            <w:gridSpan w:val="2"/>
            <w:shd w:val="clear" w:color="auto" w:fill="auto"/>
            <w:noWrap/>
            <w:hideMark/>
          </w:tcPr>
          <w:p w14:paraId="5CEAE6F7"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FURSKINS AND ARTIFICIAL FUR; MANUFACTURES THEREOF</w:t>
            </w:r>
          </w:p>
        </w:tc>
        <w:tc>
          <w:tcPr>
            <w:tcW w:w="2268" w:type="dxa"/>
            <w:shd w:val="clear" w:color="auto" w:fill="auto"/>
            <w:noWrap/>
            <w:hideMark/>
          </w:tcPr>
          <w:p w14:paraId="3AAB73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5F68B9E0" w14:textId="77777777" w:rsidTr="0081305E">
        <w:trPr>
          <w:trHeight w:val="1125"/>
        </w:trPr>
        <w:tc>
          <w:tcPr>
            <w:tcW w:w="1555" w:type="dxa"/>
            <w:shd w:val="clear" w:color="auto" w:fill="auto"/>
            <w:noWrap/>
            <w:hideMark/>
          </w:tcPr>
          <w:p w14:paraId="39ECA4EB"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43.01</w:t>
            </w:r>
          </w:p>
        </w:tc>
        <w:tc>
          <w:tcPr>
            <w:tcW w:w="1134" w:type="dxa"/>
            <w:shd w:val="clear" w:color="auto" w:fill="auto"/>
            <w:noWrap/>
            <w:hideMark/>
          </w:tcPr>
          <w:p w14:paraId="467F9AF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8680C0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Raw furskins (including heads, tails, paws and other pieces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cuttings, suitable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furriers' use), other than raw hides and skins of heading 41.01, 41.02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41.03.</w:t>
            </w:r>
          </w:p>
        </w:tc>
        <w:tc>
          <w:tcPr>
            <w:tcW w:w="2268" w:type="dxa"/>
            <w:shd w:val="clear" w:color="auto" w:fill="auto"/>
            <w:noWrap/>
            <w:hideMark/>
          </w:tcPr>
          <w:p w14:paraId="3AA177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7C64115" w14:textId="77777777" w:rsidTr="0081305E">
        <w:trPr>
          <w:trHeight w:val="480"/>
        </w:trPr>
        <w:tc>
          <w:tcPr>
            <w:tcW w:w="1555" w:type="dxa"/>
            <w:shd w:val="clear" w:color="auto" w:fill="auto"/>
            <w:noWrap/>
            <w:hideMark/>
          </w:tcPr>
          <w:p w14:paraId="4FAFA83B"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D5C1D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4301.10</w:t>
            </w:r>
          </w:p>
        </w:tc>
        <w:tc>
          <w:tcPr>
            <w:tcW w:w="3685" w:type="dxa"/>
            <w:shd w:val="clear" w:color="auto" w:fill="auto"/>
            <w:hideMark/>
          </w:tcPr>
          <w:p w14:paraId="4379355C"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mink, whole, with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without head, tail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paws</w:t>
            </w:r>
          </w:p>
        </w:tc>
        <w:tc>
          <w:tcPr>
            <w:tcW w:w="2268" w:type="dxa"/>
            <w:shd w:val="clear" w:color="auto" w:fill="auto"/>
            <w:hideMark/>
          </w:tcPr>
          <w:p w14:paraId="1C00DA5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57BAE67" w14:textId="77777777" w:rsidTr="0081305E">
        <w:trPr>
          <w:trHeight w:val="1191"/>
        </w:trPr>
        <w:tc>
          <w:tcPr>
            <w:tcW w:w="1555" w:type="dxa"/>
            <w:shd w:val="clear" w:color="auto" w:fill="auto"/>
            <w:noWrap/>
            <w:hideMark/>
          </w:tcPr>
          <w:p w14:paraId="3BBBA2E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65AE2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4301.30</w:t>
            </w:r>
          </w:p>
        </w:tc>
        <w:tc>
          <w:tcPr>
            <w:tcW w:w="3685" w:type="dxa"/>
            <w:shd w:val="clear" w:color="auto" w:fill="auto"/>
            <w:hideMark/>
          </w:tcPr>
          <w:p w14:paraId="5FD691B0"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lamb, the following : Astrakhan, Broadtail, Caracul, Persian and similar lamb, Indian, Chinese, Mongolian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Tibetan lamb, whole, with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without head, tail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paws</w:t>
            </w:r>
          </w:p>
        </w:tc>
        <w:tc>
          <w:tcPr>
            <w:tcW w:w="2268" w:type="dxa"/>
            <w:shd w:val="clear" w:color="auto" w:fill="auto"/>
            <w:hideMark/>
          </w:tcPr>
          <w:p w14:paraId="459FFB6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49FAC28" w14:textId="77777777" w:rsidTr="0081305E">
        <w:trPr>
          <w:trHeight w:val="480"/>
        </w:trPr>
        <w:tc>
          <w:tcPr>
            <w:tcW w:w="1555" w:type="dxa"/>
            <w:shd w:val="clear" w:color="auto" w:fill="auto"/>
            <w:noWrap/>
            <w:hideMark/>
          </w:tcPr>
          <w:p w14:paraId="14DE6A0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975D4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4301.60</w:t>
            </w:r>
          </w:p>
        </w:tc>
        <w:tc>
          <w:tcPr>
            <w:tcW w:w="3685" w:type="dxa"/>
            <w:shd w:val="clear" w:color="auto" w:fill="auto"/>
            <w:hideMark/>
          </w:tcPr>
          <w:p w14:paraId="50E122A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-Of fox, whole, with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without head, tail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paws</w:t>
            </w:r>
          </w:p>
        </w:tc>
        <w:tc>
          <w:tcPr>
            <w:tcW w:w="2268" w:type="dxa"/>
            <w:shd w:val="clear" w:color="auto" w:fill="auto"/>
            <w:hideMark/>
          </w:tcPr>
          <w:p w14:paraId="67FA9E8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1AC9D5C" w14:textId="77777777" w:rsidTr="0081305E">
        <w:trPr>
          <w:trHeight w:val="480"/>
        </w:trPr>
        <w:tc>
          <w:tcPr>
            <w:tcW w:w="1555" w:type="dxa"/>
            <w:shd w:val="clear" w:color="auto" w:fill="auto"/>
            <w:noWrap/>
            <w:hideMark/>
          </w:tcPr>
          <w:p w14:paraId="4C9C469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4CA9F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4301.80</w:t>
            </w:r>
          </w:p>
        </w:tc>
        <w:tc>
          <w:tcPr>
            <w:tcW w:w="3685" w:type="dxa"/>
            <w:shd w:val="clear" w:color="auto" w:fill="auto"/>
            <w:hideMark/>
          </w:tcPr>
          <w:p w14:paraId="7221D294"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-Other furskins, whole, with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without head, tail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paws</w:t>
            </w:r>
          </w:p>
        </w:tc>
        <w:tc>
          <w:tcPr>
            <w:tcW w:w="2268" w:type="dxa"/>
            <w:shd w:val="clear" w:color="auto" w:fill="auto"/>
            <w:hideMark/>
          </w:tcPr>
          <w:p w14:paraId="1698742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77E97FE" w14:textId="77777777" w:rsidTr="0081305E">
        <w:trPr>
          <w:trHeight w:val="412"/>
        </w:trPr>
        <w:tc>
          <w:tcPr>
            <w:tcW w:w="1555" w:type="dxa"/>
            <w:shd w:val="clear" w:color="auto" w:fill="auto"/>
            <w:noWrap/>
            <w:hideMark/>
          </w:tcPr>
          <w:p w14:paraId="061DBE2C"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15594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4301.90</w:t>
            </w:r>
          </w:p>
        </w:tc>
        <w:tc>
          <w:tcPr>
            <w:tcW w:w="3685" w:type="dxa"/>
            <w:shd w:val="clear" w:color="auto" w:fill="auto"/>
            <w:hideMark/>
          </w:tcPr>
          <w:p w14:paraId="540DE01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-Heads, tails, paws and other pieces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cuttings, suitable f</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furriers' use</w:t>
            </w:r>
          </w:p>
        </w:tc>
        <w:tc>
          <w:tcPr>
            <w:tcW w:w="2268" w:type="dxa"/>
            <w:shd w:val="clear" w:color="auto" w:fill="auto"/>
            <w:hideMark/>
          </w:tcPr>
          <w:p w14:paraId="335AA52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7F1EA9B" w14:textId="77777777" w:rsidTr="0081305E">
        <w:trPr>
          <w:trHeight w:val="1266"/>
        </w:trPr>
        <w:tc>
          <w:tcPr>
            <w:tcW w:w="1555" w:type="dxa"/>
            <w:shd w:val="clear" w:color="auto" w:fill="auto"/>
            <w:noWrap/>
            <w:hideMark/>
          </w:tcPr>
          <w:p w14:paraId="0E99C86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43.02</w:t>
            </w:r>
          </w:p>
        </w:tc>
        <w:tc>
          <w:tcPr>
            <w:tcW w:w="1134" w:type="dxa"/>
            <w:shd w:val="clear" w:color="auto" w:fill="auto"/>
            <w:noWrap/>
            <w:hideMark/>
          </w:tcPr>
          <w:p w14:paraId="3CAA358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8D3ECD5"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Tanned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dressed furskins (including heads, tails, paws and other pieces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cuttings), unassembled,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assembled (without the addition of other materials) other than those of heading 43.03.</w:t>
            </w:r>
          </w:p>
        </w:tc>
        <w:tc>
          <w:tcPr>
            <w:tcW w:w="2268" w:type="dxa"/>
            <w:shd w:val="clear" w:color="auto" w:fill="auto"/>
            <w:noWrap/>
            <w:hideMark/>
          </w:tcPr>
          <w:p w14:paraId="253186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F9B912A" w14:textId="77777777" w:rsidTr="0081305E">
        <w:trPr>
          <w:trHeight w:val="408"/>
        </w:trPr>
        <w:tc>
          <w:tcPr>
            <w:tcW w:w="1555" w:type="dxa"/>
            <w:shd w:val="clear" w:color="auto" w:fill="auto"/>
            <w:noWrap/>
            <w:hideMark/>
          </w:tcPr>
          <w:p w14:paraId="16C23CB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A0DF0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1A98C42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-Whole skins, with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without head, tail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paws, not assembled :</w:t>
            </w:r>
          </w:p>
        </w:tc>
        <w:tc>
          <w:tcPr>
            <w:tcW w:w="2268" w:type="dxa"/>
            <w:shd w:val="clear" w:color="auto" w:fill="auto"/>
            <w:noWrap/>
            <w:hideMark/>
          </w:tcPr>
          <w:p w14:paraId="71A986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6211D9A9" w14:textId="77777777" w:rsidTr="0081305E">
        <w:trPr>
          <w:trHeight w:val="300"/>
        </w:trPr>
        <w:tc>
          <w:tcPr>
            <w:tcW w:w="1555" w:type="dxa"/>
            <w:shd w:val="clear" w:color="auto" w:fill="auto"/>
            <w:noWrap/>
            <w:hideMark/>
          </w:tcPr>
          <w:p w14:paraId="5E1CA5BD"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0F275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4302.11</w:t>
            </w:r>
          </w:p>
        </w:tc>
        <w:tc>
          <w:tcPr>
            <w:tcW w:w="3685" w:type="dxa"/>
            <w:shd w:val="clear" w:color="auto" w:fill="auto"/>
            <w:hideMark/>
          </w:tcPr>
          <w:p w14:paraId="3C64183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mink</w:t>
            </w:r>
          </w:p>
        </w:tc>
        <w:tc>
          <w:tcPr>
            <w:tcW w:w="2268" w:type="dxa"/>
            <w:shd w:val="clear" w:color="auto" w:fill="auto"/>
            <w:hideMark/>
          </w:tcPr>
          <w:p w14:paraId="6702660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D79E983" w14:textId="77777777" w:rsidTr="0081305E">
        <w:trPr>
          <w:trHeight w:val="300"/>
        </w:trPr>
        <w:tc>
          <w:tcPr>
            <w:tcW w:w="1555" w:type="dxa"/>
            <w:shd w:val="clear" w:color="auto" w:fill="auto"/>
            <w:noWrap/>
            <w:hideMark/>
          </w:tcPr>
          <w:p w14:paraId="61D8198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58814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4302.19</w:t>
            </w:r>
          </w:p>
        </w:tc>
        <w:tc>
          <w:tcPr>
            <w:tcW w:w="3685" w:type="dxa"/>
            <w:shd w:val="clear" w:color="auto" w:fill="auto"/>
            <w:hideMark/>
          </w:tcPr>
          <w:p w14:paraId="70633DFA"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2A4D95D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6835737" w14:textId="77777777" w:rsidTr="0081305E">
        <w:trPr>
          <w:trHeight w:val="480"/>
        </w:trPr>
        <w:tc>
          <w:tcPr>
            <w:tcW w:w="1555" w:type="dxa"/>
            <w:shd w:val="clear" w:color="auto" w:fill="auto"/>
            <w:noWrap/>
            <w:hideMark/>
          </w:tcPr>
          <w:p w14:paraId="49003E5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63DA2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4302.20</w:t>
            </w:r>
          </w:p>
        </w:tc>
        <w:tc>
          <w:tcPr>
            <w:tcW w:w="3685" w:type="dxa"/>
            <w:shd w:val="clear" w:color="auto" w:fill="auto"/>
            <w:hideMark/>
          </w:tcPr>
          <w:p w14:paraId="76B6035B"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-Heads, tails, paws and other pieces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cuttings, not assembled</w:t>
            </w:r>
          </w:p>
        </w:tc>
        <w:tc>
          <w:tcPr>
            <w:tcW w:w="2268" w:type="dxa"/>
            <w:shd w:val="clear" w:color="auto" w:fill="auto"/>
            <w:hideMark/>
          </w:tcPr>
          <w:p w14:paraId="3FABA26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85D3A93" w14:textId="77777777" w:rsidTr="0081305E">
        <w:trPr>
          <w:trHeight w:val="480"/>
        </w:trPr>
        <w:tc>
          <w:tcPr>
            <w:tcW w:w="1555" w:type="dxa"/>
            <w:shd w:val="clear" w:color="auto" w:fill="auto"/>
            <w:noWrap/>
            <w:hideMark/>
          </w:tcPr>
          <w:p w14:paraId="67B5991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C00052"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4302.30</w:t>
            </w:r>
          </w:p>
        </w:tc>
        <w:tc>
          <w:tcPr>
            <w:tcW w:w="3685" w:type="dxa"/>
            <w:shd w:val="clear" w:color="auto" w:fill="auto"/>
            <w:hideMark/>
          </w:tcPr>
          <w:p w14:paraId="2CD91D43"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-Whole skins and pieces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cuttings thereof, assembled</w:t>
            </w:r>
          </w:p>
        </w:tc>
        <w:tc>
          <w:tcPr>
            <w:tcW w:w="2268" w:type="dxa"/>
            <w:shd w:val="clear" w:color="auto" w:fill="auto"/>
            <w:hideMark/>
          </w:tcPr>
          <w:p w14:paraId="2044542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A56AE5A" w14:textId="77777777" w:rsidTr="0081305E">
        <w:trPr>
          <w:trHeight w:val="720"/>
        </w:trPr>
        <w:tc>
          <w:tcPr>
            <w:tcW w:w="1555" w:type="dxa"/>
            <w:shd w:val="clear" w:color="auto" w:fill="auto"/>
            <w:noWrap/>
            <w:hideMark/>
          </w:tcPr>
          <w:p w14:paraId="2B9D1483"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43.03</w:t>
            </w:r>
          </w:p>
        </w:tc>
        <w:tc>
          <w:tcPr>
            <w:tcW w:w="1134" w:type="dxa"/>
            <w:shd w:val="clear" w:color="auto" w:fill="auto"/>
            <w:noWrap/>
            <w:hideMark/>
          </w:tcPr>
          <w:p w14:paraId="4428A9D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708D5E0"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Articles of apparel, clothing access</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ies and other articles of furskin.</w:t>
            </w:r>
          </w:p>
        </w:tc>
        <w:tc>
          <w:tcPr>
            <w:tcW w:w="2268" w:type="dxa"/>
            <w:shd w:val="clear" w:color="auto" w:fill="auto"/>
            <w:noWrap/>
            <w:hideMark/>
          </w:tcPr>
          <w:p w14:paraId="5901EF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23EE52B4" w14:textId="77777777" w:rsidTr="0081305E">
        <w:trPr>
          <w:trHeight w:val="480"/>
        </w:trPr>
        <w:tc>
          <w:tcPr>
            <w:tcW w:w="1555" w:type="dxa"/>
            <w:shd w:val="clear" w:color="auto" w:fill="auto"/>
            <w:noWrap/>
            <w:hideMark/>
          </w:tcPr>
          <w:p w14:paraId="2A6B8F3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62B0C8"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4303.10</w:t>
            </w:r>
          </w:p>
        </w:tc>
        <w:tc>
          <w:tcPr>
            <w:tcW w:w="3685" w:type="dxa"/>
            <w:shd w:val="clear" w:color="auto" w:fill="auto"/>
            <w:hideMark/>
          </w:tcPr>
          <w:p w14:paraId="1424ED82"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-Articles of apparel and clothing access</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ies</w:t>
            </w:r>
          </w:p>
        </w:tc>
        <w:tc>
          <w:tcPr>
            <w:tcW w:w="2268" w:type="dxa"/>
            <w:shd w:val="clear" w:color="auto" w:fill="auto"/>
            <w:hideMark/>
          </w:tcPr>
          <w:p w14:paraId="67B849A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the good is cut or knit to shape, or both, and sewn or otherwise assembled in the territory of one or more of the Parties"</w:t>
            </w:r>
          </w:p>
        </w:tc>
      </w:tr>
      <w:tr w:rsidR="0064695D" w:rsidRPr="00E2337B" w14:paraId="37B3CCD7" w14:textId="77777777" w:rsidTr="0081305E">
        <w:trPr>
          <w:trHeight w:val="300"/>
        </w:trPr>
        <w:tc>
          <w:tcPr>
            <w:tcW w:w="1555" w:type="dxa"/>
            <w:shd w:val="clear" w:color="auto" w:fill="auto"/>
            <w:noWrap/>
            <w:hideMark/>
          </w:tcPr>
          <w:p w14:paraId="08E77E5D"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E76764"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4303.90</w:t>
            </w:r>
          </w:p>
        </w:tc>
        <w:tc>
          <w:tcPr>
            <w:tcW w:w="3685" w:type="dxa"/>
            <w:shd w:val="clear" w:color="auto" w:fill="auto"/>
            <w:hideMark/>
          </w:tcPr>
          <w:p w14:paraId="4F76243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0259523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C213CDE" w14:textId="77777777" w:rsidTr="0081305E">
        <w:trPr>
          <w:trHeight w:val="480"/>
        </w:trPr>
        <w:tc>
          <w:tcPr>
            <w:tcW w:w="1555" w:type="dxa"/>
            <w:shd w:val="clear" w:color="auto" w:fill="auto"/>
            <w:noWrap/>
            <w:hideMark/>
          </w:tcPr>
          <w:p w14:paraId="07C62B2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43.04</w:t>
            </w:r>
          </w:p>
        </w:tc>
        <w:tc>
          <w:tcPr>
            <w:tcW w:w="1134" w:type="dxa"/>
            <w:shd w:val="clear" w:color="auto" w:fill="auto"/>
            <w:noWrap/>
            <w:hideMark/>
          </w:tcPr>
          <w:p w14:paraId="58732A5F"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4304.00</w:t>
            </w:r>
          </w:p>
        </w:tc>
        <w:tc>
          <w:tcPr>
            <w:tcW w:w="3685" w:type="dxa"/>
            <w:shd w:val="clear" w:color="auto" w:fill="auto"/>
            <w:hideMark/>
          </w:tcPr>
          <w:p w14:paraId="552D7439"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Artificial fur and articles thereof.</w:t>
            </w:r>
          </w:p>
        </w:tc>
        <w:tc>
          <w:tcPr>
            <w:tcW w:w="2268" w:type="dxa"/>
            <w:shd w:val="clear" w:color="auto" w:fill="auto"/>
            <w:hideMark/>
          </w:tcPr>
          <w:p w14:paraId="4BD0964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DF3027E" w14:textId="77777777" w:rsidTr="0081305E">
        <w:trPr>
          <w:trHeight w:val="480"/>
        </w:trPr>
        <w:tc>
          <w:tcPr>
            <w:tcW w:w="1555" w:type="dxa"/>
            <w:shd w:val="clear" w:color="auto" w:fill="auto"/>
            <w:noWrap/>
            <w:hideMark/>
          </w:tcPr>
          <w:p w14:paraId="4228D0CA"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E2337B">
              <w:rPr>
                <w:rFonts w:ascii="Times New Roman" w:eastAsia="Times New Roman" w:hAnsi="Times New Roman" w:cs="Times New Roman"/>
                <w:b/>
                <w:bCs/>
                <w:sz w:val="18"/>
                <w:szCs w:val="18"/>
                <w:lang w:eastAsia="en-NZ"/>
              </w:rPr>
              <w:t>44 </w:t>
            </w:r>
          </w:p>
        </w:tc>
        <w:tc>
          <w:tcPr>
            <w:tcW w:w="4819" w:type="dxa"/>
            <w:gridSpan w:val="2"/>
            <w:shd w:val="clear" w:color="auto" w:fill="auto"/>
            <w:noWrap/>
            <w:hideMark/>
          </w:tcPr>
          <w:p w14:paraId="32DE9B71"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WOOD AND ARTICLES OF WOOD; WOOD CHARCOAL</w:t>
            </w:r>
          </w:p>
        </w:tc>
        <w:tc>
          <w:tcPr>
            <w:tcW w:w="2268" w:type="dxa"/>
            <w:shd w:val="clear" w:color="auto" w:fill="auto"/>
            <w:noWrap/>
            <w:hideMark/>
          </w:tcPr>
          <w:p w14:paraId="20FE11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1E33A47" w14:textId="77777777" w:rsidTr="0081305E">
        <w:trPr>
          <w:trHeight w:val="1452"/>
        </w:trPr>
        <w:tc>
          <w:tcPr>
            <w:tcW w:w="1555" w:type="dxa"/>
            <w:shd w:val="clear" w:color="auto" w:fill="auto"/>
            <w:noWrap/>
            <w:hideMark/>
          </w:tcPr>
          <w:p w14:paraId="7EB37A2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44.01</w:t>
            </w:r>
          </w:p>
        </w:tc>
        <w:tc>
          <w:tcPr>
            <w:tcW w:w="1134" w:type="dxa"/>
            <w:shd w:val="clear" w:color="auto" w:fill="auto"/>
            <w:noWrap/>
            <w:hideMark/>
          </w:tcPr>
          <w:p w14:paraId="466331D1"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667B098C"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Fuel wood, in logs, in billets, in twigs, in faggots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in similar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ms; wood in chips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particles; sawdust and wood waste and scrap,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agglomerated in logs, briquettes, pellets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similar f</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ms.</w:t>
            </w:r>
          </w:p>
        </w:tc>
        <w:tc>
          <w:tcPr>
            <w:tcW w:w="2268" w:type="dxa"/>
            <w:shd w:val="clear" w:color="auto" w:fill="auto"/>
            <w:noWrap/>
            <w:hideMark/>
          </w:tcPr>
          <w:p w14:paraId="192A2B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60377F" w14:paraId="0EFBF532" w14:textId="77777777" w:rsidTr="0081305E">
        <w:trPr>
          <w:trHeight w:val="300"/>
        </w:trPr>
        <w:tc>
          <w:tcPr>
            <w:tcW w:w="1555" w:type="dxa"/>
            <w:shd w:val="clear" w:color="auto" w:fill="auto"/>
            <w:noWrap/>
          </w:tcPr>
          <w:p w14:paraId="15BA50D0"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lang w:eastAsia="en-NZ"/>
              </w:rPr>
            </w:pPr>
          </w:p>
        </w:tc>
        <w:tc>
          <w:tcPr>
            <w:tcW w:w="1134" w:type="dxa"/>
            <w:shd w:val="clear" w:color="auto" w:fill="auto"/>
            <w:noWrap/>
          </w:tcPr>
          <w:p w14:paraId="27BAF45C" w14:textId="77777777" w:rsidR="0064695D" w:rsidRPr="00257525"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4A3D3B1F" w14:textId="77777777" w:rsidR="0064695D" w:rsidRPr="00257525" w:rsidRDefault="0064695D" w:rsidP="0064695D">
            <w:pPr>
              <w:spacing w:after="0" w:line="240" w:lineRule="auto"/>
              <w:rPr>
                <w:rFonts w:ascii="Times New Roman" w:eastAsia="Times New Roman" w:hAnsi="Times New Roman" w:cs="Times New Roman"/>
                <w:sz w:val="18"/>
                <w:szCs w:val="18"/>
                <w:lang w:eastAsia="en-NZ"/>
              </w:rPr>
            </w:pPr>
            <w:r w:rsidRPr="00257525">
              <w:rPr>
                <w:rFonts w:ascii="Times New Roman" w:eastAsia="Times New Roman" w:hAnsi="Times New Roman" w:cs="Times New Roman"/>
                <w:sz w:val="18"/>
                <w:szCs w:val="18"/>
                <w:lang w:eastAsia="en-NZ"/>
              </w:rPr>
              <w:t xml:space="preserve">-Fuel wood, in logs, in billets, in twigs, in faggots </w:t>
            </w:r>
            <w:r>
              <w:rPr>
                <w:rFonts w:ascii="Times New Roman" w:eastAsia="Times New Roman" w:hAnsi="Times New Roman" w:cs="Times New Roman"/>
                <w:sz w:val="18"/>
                <w:szCs w:val="18"/>
                <w:lang w:eastAsia="en-NZ"/>
              </w:rPr>
              <w:t>or</w:t>
            </w:r>
            <w:r w:rsidRPr="00257525">
              <w:rPr>
                <w:rFonts w:ascii="Times New Roman" w:eastAsia="Times New Roman" w:hAnsi="Times New Roman" w:cs="Times New Roman"/>
                <w:sz w:val="18"/>
                <w:szCs w:val="18"/>
                <w:lang w:eastAsia="en-NZ"/>
              </w:rPr>
              <w:t xml:space="preserve"> in similar f</w:t>
            </w:r>
            <w:r>
              <w:rPr>
                <w:rFonts w:ascii="Times New Roman" w:eastAsia="Times New Roman" w:hAnsi="Times New Roman" w:cs="Times New Roman"/>
                <w:sz w:val="18"/>
                <w:szCs w:val="18"/>
                <w:lang w:eastAsia="en-NZ"/>
              </w:rPr>
              <w:t>or</w:t>
            </w:r>
            <w:r w:rsidRPr="00257525">
              <w:rPr>
                <w:rFonts w:ascii="Times New Roman" w:eastAsia="Times New Roman" w:hAnsi="Times New Roman" w:cs="Times New Roman"/>
                <w:sz w:val="18"/>
                <w:szCs w:val="18"/>
                <w:lang w:eastAsia="en-NZ"/>
              </w:rPr>
              <w:t>ms</w:t>
            </w:r>
          </w:p>
        </w:tc>
        <w:tc>
          <w:tcPr>
            <w:tcW w:w="2268" w:type="dxa"/>
            <w:shd w:val="clear" w:color="auto" w:fill="auto"/>
            <w:noWrap/>
          </w:tcPr>
          <w:p w14:paraId="2A11FB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60377F" w14:paraId="24CFAF40" w14:textId="77777777" w:rsidTr="0081305E">
        <w:trPr>
          <w:trHeight w:val="300"/>
        </w:trPr>
        <w:tc>
          <w:tcPr>
            <w:tcW w:w="1555" w:type="dxa"/>
            <w:shd w:val="clear" w:color="auto" w:fill="auto"/>
            <w:noWrap/>
          </w:tcPr>
          <w:p w14:paraId="72FA370F"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lang w:eastAsia="en-NZ"/>
              </w:rPr>
            </w:pPr>
          </w:p>
        </w:tc>
        <w:tc>
          <w:tcPr>
            <w:tcW w:w="1134" w:type="dxa"/>
            <w:shd w:val="clear" w:color="auto" w:fill="auto"/>
            <w:noWrap/>
          </w:tcPr>
          <w:p w14:paraId="041F27A0" w14:textId="77777777" w:rsidR="0064695D" w:rsidRPr="00257525" w:rsidRDefault="0064695D" w:rsidP="0064695D">
            <w:pPr>
              <w:spacing w:after="0" w:line="240" w:lineRule="auto"/>
              <w:jc w:val="center"/>
              <w:rPr>
                <w:rFonts w:ascii="Times New Roman" w:eastAsia="Times New Roman" w:hAnsi="Times New Roman" w:cs="Times New Roman"/>
                <w:sz w:val="18"/>
                <w:szCs w:val="18"/>
                <w:lang w:eastAsia="en-NZ"/>
              </w:rPr>
            </w:pPr>
            <w:r w:rsidRPr="00257525">
              <w:rPr>
                <w:rFonts w:ascii="Times New Roman" w:eastAsia="Times New Roman" w:hAnsi="Times New Roman" w:cs="Times New Roman"/>
                <w:sz w:val="18"/>
                <w:szCs w:val="18"/>
                <w:lang w:eastAsia="en-NZ"/>
              </w:rPr>
              <w:t>4401.11</w:t>
            </w:r>
          </w:p>
        </w:tc>
        <w:tc>
          <w:tcPr>
            <w:tcW w:w="3685" w:type="dxa"/>
            <w:shd w:val="clear" w:color="auto" w:fill="auto"/>
          </w:tcPr>
          <w:p w14:paraId="3A3FCB44" w14:textId="77777777" w:rsidR="0064695D" w:rsidRPr="00257525" w:rsidRDefault="0064695D" w:rsidP="0064695D">
            <w:pPr>
              <w:spacing w:after="0" w:line="240" w:lineRule="auto"/>
              <w:rPr>
                <w:rFonts w:ascii="Times New Roman" w:eastAsia="Times New Roman" w:hAnsi="Times New Roman" w:cs="Times New Roman"/>
                <w:sz w:val="18"/>
                <w:szCs w:val="18"/>
                <w:lang w:eastAsia="en-NZ"/>
              </w:rPr>
            </w:pPr>
            <w:r w:rsidRPr="00257525">
              <w:rPr>
                <w:rFonts w:ascii="Times New Roman" w:eastAsia="Times New Roman" w:hAnsi="Times New Roman" w:cs="Times New Roman"/>
                <w:sz w:val="18"/>
                <w:szCs w:val="18"/>
                <w:lang w:eastAsia="en-NZ"/>
              </w:rPr>
              <w:t>--Coniferous</w:t>
            </w:r>
          </w:p>
        </w:tc>
        <w:tc>
          <w:tcPr>
            <w:tcW w:w="2268" w:type="dxa"/>
            <w:shd w:val="clear" w:color="auto" w:fill="auto"/>
            <w:noWrap/>
          </w:tcPr>
          <w:p w14:paraId="3C65B4A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B1E3BBB" w14:textId="77777777" w:rsidTr="0081305E">
        <w:trPr>
          <w:trHeight w:val="300"/>
        </w:trPr>
        <w:tc>
          <w:tcPr>
            <w:tcW w:w="1555" w:type="dxa"/>
            <w:shd w:val="clear" w:color="auto" w:fill="auto"/>
            <w:noWrap/>
          </w:tcPr>
          <w:p w14:paraId="4E830284"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lang w:eastAsia="en-NZ"/>
              </w:rPr>
            </w:pPr>
          </w:p>
        </w:tc>
        <w:tc>
          <w:tcPr>
            <w:tcW w:w="1134" w:type="dxa"/>
            <w:shd w:val="clear" w:color="auto" w:fill="auto"/>
            <w:noWrap/>
          </w:tcPr>
          <w:p w14:paraId="13045ABF" w14:textId="77777777" w:rsidR="0064695D" w:rsidRPr="00257525" w:rsidRDefault="0064695D" w:rsidP="0064695D">
            <w:pPr>
              <w:spacing w:after="0" w:line="240" w:lineRule="auto"/>
              <w:jc w:val="center"/>
              <w:rPr>
                <w:rFonts w:ascii="Times New Roman" w:eastAsia="Times New Roman" w:hAnsi="Times New Roman" w:cs="Times New Roman"/>
                <w:sz w:val="18"/>
                <w:szCs w:val="18"/>
                <w:lang w:eastAsia="en-NZ"/>
              </w:rPr>
            </w:pPr>
            <w:r w:rsidRPr="00257525">
              <w:rPr>
                <w:rFonts w:ascii="Times New Roman" w:eastAsia="Times New Roman" w:hAnsi="Times New Roman" w:cs="Times New Roman"/>
                <w:sz w:val="18"/>
                <w:szCs w:val="18"/>
                <w:lang w:eastAsia="en-NZ"/>
              </w:rPr>
              <w:t>4401.12</w:t>
            </w:r>
          </w:p>
        </w:tc>
        <w:tc>
          <w:tcPr>
            <w:tcW w:w="3685" w:type="dxa"/>
            <w:shd w:val="clear" w:color="auto" w:fill="auto"/>
          </w:tcPr>
          <w:p w14:paraId="291A0E3B" w14:textId="77777777" w:rsidR="0064695D" w:rsidRPr="00257525" w:rsidRDefault="0064695D" w:rsidP="0064695D">
            <w:pPr>
              <w:spacing w:after="0" w:line="240" w:lineRule="auto"/>
              <w:rPr>
                <w:rFonts w:ascii="Times New Roman" w:eastAsia="Times New Roman" w:hAnsi="Times New Roman" w:cs="Times New Roman"/>
                <w:sz w:val="18"/>
                <w:szCs w:val="18"/>
                <w:lang w:eastAsia="en-NZ"/>
              </w:rPr>
            </w:pPr>
            <w:r w:rsidRPr="00257525">
              <w:rPr>
                <w:rFonts w:ascii="Times New Roman" w:eastAsia="Times New Roman" w:hAnsi="Times New Roman" w:cs="Times New Roman"/>
                <w:sz w:val="18"/>
                <w:szCs w:val="18"/>
                <w:lang w:eastAsia="en-NZ"/>
              </w:rPr>
              <w:t>--Non-coniferous</w:t>
            </w:r>
          </w:p>
        </w:tc>
        <w:tc>
          <w:tcPr>
            <w:tcW w:w="2268" w:type="dxa"/>
            <w:shd w:val="clear" w:color="auto" w:fill="auto"/>
            <w:noWrap/>
          </w:tcPr>
          <w:p w14:paraId="67A0B3C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3ABA35EC" w14:textId="77777777" w:rsidTr="0081305E">
        <w:trPr>
          <w:trHeight w:val="300"/>
        </w:trPr>
        <w:tc>
          <w:tcPr>
            <w:tcW w:w="1555" w:type="dxa"/>
            <w:shd w:val="clear" w:color="auto" w:fill="auto"/>
            <w:noWrap/>
            <w:hideMark/>
          </w:tcPr>
          <w:p w14:paraId="71E62542"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305B4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B296CE8"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xml:space="preserve">-Wood in chips </w:t>
            </w:r>
            <w:r>
              <w:rPr>
                <w:rFonts w:ascii="Times New Roman" w:eastAsia="Times New Roman" w:hAnsi="Times New Roman" w:cs="Times New Roman"/>
                <w:sz w:val="18"/>
                <w:szCs w:val="18"/>
                <w:lang w:eastAsia="en-NZ"/>
              </w:rPr>
              <w:t>or</w:t>
            </w:r>
            <w:r w:rsidRPr="00E2337B">
              <w:rPr>
                <w:rFonts w:ascii="Times New Roman" w:eastAsia="Times New Roman" w:hAnsi="Times New Roman" w:cs="Times New Roman"/>
                <w:sz w:val="18"/>
                <w:szCs w:val="18"/>
                <w:lang w:eastAsia="en-NZ"/>
              </w:rPr>
              <w:t xml:space="preserve"> particles :</w:t>
            </w:r>
          </w:p>
        </w:tc>
        <w:tc>
          <w:tcPr>
            <w:tcW w:w="2268" w:type="dxa"/>
            <w:shd w:val="clear" w:color="auto" w:fill="auto"/>
            <w:noWrap/>
            <w:hideMark/>
          </w:tcPr>
          <w:p w14:paraId="0F43E5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DB1DC0D" w14:textId="77777777" w:rsidTr="0081305E">
        <w:trPr>
          <w:trHeight w:val="300"/>
        </w:trPr>
        <w:tc>
          <w:tcPr>
            <w:tcW w:w="1555" w:type="dxa"/>
            <w:shd w:val="clear" w:color="auto" w:fill="auto"/>
            <w:noWrap/>
            <w:hideMark/>
          </w:tcPr>
          <w:p w14:paraId="14B38025"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47C403"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4401.21</w:t>
            </w:r>
          </w:p>
        </w:tc>
        <w:tc>
          <w:tcPr>
            <w:tcW w:w="3685" w:type="dxa"/>
            <w:shd w:val="clear" w:color="auto" w:fill="auto"/>
            <w:hideMark/>
          </w:tcPr>
          <w:p w14:paraId="6D37863F"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--Coniferous</w:t>
            </w:r>
          </w:p>
        </w:tc>
        <w:tc>
          <w:tcPr>
            <w:tcW w:w="2268" w:type="dxa"/>
            <w:shd w:val="clear" w:color="auto" w:fill="auto"/>
            <w:hideMark/>
          </w:tcPr>
          <w:p w14:paraId="062612F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1F066B61" w14:textId="77777777" w:rsidTr="0081305E">
        <w:trPr>
          <w:trHeight w:val="300"/>
        </w:trPr>
        <w:tc>
          <w:tcPr>
            <w:tcW w:w="1555" w:type="dxa"/>
            <w:shd w:val="clear" w:color="auto" w:fill="auto"/>
            <w:noWrap/>
            <w:hideMark/>
          </w:tcPr>
          <w:p w14:paraId="2B53CE8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267817"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4401.22</w:t>
            </w:r>
          </w:p>
        </w:tc>
        <w:tc>
          <w:tcPr>
            <w:tcW w:w="3685" w:type="dxa"/>
            <w:shd w:val="clear" w:color="auto" w:fill="auto"/>
            <w:hideMark/>
          </w:tcPr>
          <w:p w14:paraId="63D9F7E6"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--Non-coniferous</w:t>
            </w:r>
          </w:p>
        </w:tc>
        <w:tc>
          <w:tcPr>
            <w:tcW w:w="2268" w:type="dxa"/>
            <w:shd w:val="clear" w:color="auto" w:fill="auto"/>
            <w:hideMark/>
          </w:tcPr>
          <w:p w14:paraId="3C0821D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D083C38" w14:textId="77777777" w:rsidTr="0081305E">
        <w:trPr>
          <w:trHeight w:val="732"/>
        </w:trPr>
        <w:tc>
          <w:tcPr>
            <w:tcW w:w="1555" w:type="dxa"/>
            <w:shd w:val="clear" w:color="auto" w:fill="auto"/>
            <w:noWrap/>
            <w:hideMark/>
          </w:tcPr>
          <w:p w14:paraId="545225E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84FB90"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0058DA3C" w14:textId="6F2420DB" w:rsidR="0064695D" w:rsidRPr="00E2337B" w:rsidRDefault="0064695D" w:rsidP="006002FC">
            <w:pPr>
              <w:spacing w:after="0" w:line="240" w:lineRule="auto"/>
              <w:rPr>
                <w:rFonts w:ascii="Times New Roman" w:eastAsia="Times New Roman" w:hAnsi="Times New Roman" w:cs="Times New Roman"/>
                <w:sz w:val="18"/>
                <w:szCs w:val="18"/>
                <w:lang w:eastAsia="en-NZ"/>
              </w:rPr>
            </w:pPr>
            <w:r w:rsidRPr="002A54C9">
              <w:rPr>
                <w:rFonts w:ascii="Times New Roman" w:eastAsia="Times New Roman" w:hAnsi="Times New Roman" w:cs="Times New Roman"/>
                <w:sz w:val="18"/>
                <w:szCs w:val="18"/>
                <w:lang w:eastAsia="en-NZ"/>
              </w:rPr>
              <w:t>-Sawdust and wood waste and scrap, agglomerated in logs, briquettes, pellets or similar forms:</w:t>
            </w:r>
          </w:p>
        </w:tc>
        <w:tc>
          <w:tcPr>
            <w:tcW w:w="2268" w:type="dxa"/>
            <w:shd w:val="clear" w:color="auto" w:fill="auto"/>
            <w:noWrap/>
            <w:hideMark/>
          </w:tcPr>
          <w:p w14:paraId="6BB8D6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0D4E1DE4" w14:textId="77777777" w:rsidTr="0081305E">
        <w:trPr>
          <w:trHeight w:val="300"/>
        </w:trPr>
        <w:tc>
          <w:tcPr>
            <w:tcW w:w="1555" w:type="dxa"/>
            <w:shd w:val="clear" w:color="auto" w:fill="auto"/>
            <w:noWrap/>
            <w:hideMark/>
          </w:tcPr>
          <w:p w14:paraId="2FFAFFF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3B905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4401.31</w:t>
            </w:r>
          </w:p>
        </w:tc>
        <w:tc>
          <w:tcPr>
            <w:tcW w:w="3685" w:type="dxa"/>
            <w:shd w:val="clear" w:color="auto" w:fill="auto"/>
            <w:hideMark/>
          </w:tcPr>
          <w:p w14:paraId="471CFDA5"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--Wood pellets</w:t>
            </w:r>
          </w:p>
        </w:tc>
        <w:tc>
          <w:tcPr>
            <w:tcW w:w="2268" w:type="dxa"/>
            <w:shd w:val="clear" w:color="auto" w:fill="auto"/>
            <w:hideMark/>
          </w:tcPr>
          <w:p w14:paraId="3E3B8AF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209BD4E" w14:textId="77777777" w:rsidTr="004D7A99">
        <w:trPr>
          <w:trHeight w:val="300"/>
        </w:trPr>
        <w:tc>
          <w:tcPr>
            <w:tcW w:w="1555" w:type="dxa"/>
            <w:shd w:val="clear" w:color="auto" w:fill="auto"/>
            <w:noWrap/>
          </w:tcPr>
          <w:p w14:paraId="67408BC1"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23E4E2B" w14:textId="641322D1"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4401.32</w:t>
            </w:r>
          </w:p>
        </w:tc>
        <w:tc>
          <w:tcPr>
            <w:tcW w:w="3685" w:type="dxa"/>
            <w:shd w:val="clear" w:color="auto" w:fill="auto"/>
          </w:tcPr>
          <w:p w14:paraId="1B49A668" w14:textId="580D6925" w:rsidR="0064695D" w:rsidRPr="00E2337B" w:rsidRDefault="0064695D" w:rsidP="006002FC">
            <w:pPr>
              <w:spacing w:after="0" w:line="240" w:lineRule="auto"/>
              <w:rPr>
                <w:rFonts w:ascii="Times New Roman" w:eastAsia="Times New Roman" w:hAnsi="Times New Roman" w:cs="Times New Roman"/>
                <w:sz w:val="18"/>
                <w:szCs w:val="18"/>
                <w:lang w:eastAsia="en-NZ"/>
              </w:rPr>
            </w:pPr>
            <w:r w:rsidRPr="002A54C9">
              <w:rPr>
                <w:rFonts w:ascii="Times New Roman" w:eastAsia="Times New Roman" w:hAnsi="Times New Roman" w:cs="Times New Roman"/>
                <w:sz w:val="18"/>
                <w:szCs w:val="18"/>
                <w:lang w:eastAsia="en-NZ"/>
              </w:rPr>
              <w:t>--Wood briquettes</w:t>
            </w:r>
          </w:p>
        </w:tc>
        <w:tc>
          <w:tcPr>
            <w:tcW w:w="2268" w:type="dxa"/>
            <w:shd w:val="clear" w:color="auto" w:fill="auto"/>
          </w:tcPr>
          <w:p w14:paraId="7381B500" w14:textId="5AB0405C" w:rsidR="0064695D" w:rsidRDefault="0064695D" w:rsidP="0064695D">
            <w:pPr>
              <w:rPr>
                <w:rFonts w:ascii="Times New Roman" w:hAnsi="Times New Roman" w:cs="Times New Roman"/>
                <w:sz w:val="18"/>
                <w:szCs w:val="18"/>
              </w:rPr>
            </w:pPr>
            <w:r w:rsidRPr="00A32D9F">
              <w:rPr>
                <w:rFonts w:ascii="Times New Roman" w:hAnsi="Times New Roman" w:cs="Times New Roman"/>
                <w:sz w:val="18"/>
                <w:szCs w:val="18"/>
              </w:rPr>
              <w:t>CTH or RVC(30BU/40BD)</w:t>
            </w:r>
          </w:p>
        </w:tc>
      </w:tr>
      <w:tr w:rsidR="0064695D" w:rsidRPr="00E2337B" w14:paraId="273E950C" w14:textId="77777777" w:rsidTr="0081305E">
        <w:trPr>
          <w:trHeight w:val="300"/>
        </w:trPr>
        <w:tc>
          <w:tcPr>
            <w:tcW w:w="1555" w:type="dxa"/>
            <w:shd w:val="clear" w:color="auto" w:fill="auto"/>
            <w:noWrap/>
            <w:hideMark/>
          </w:tcPr>
          <w:p w14:paraId="08DD5B3E"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0221D5"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4401.39</w:t>
            </w:r>
          </w:p>
        </w:tc>
        <w:tc>
          <w:tcPr>
            <w:tcW w:w="3685" w:type="dxa"/>
            <w:shd w:val="clear" w:color="auto" w:fill="auto"/>
            <w:hideMark/>
          </w:tcPr>
          <w:p w14:paraId="7FD8A6B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3580BF7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7B94C020" w14:textId="77777777" w:rsidTr="006002FC">
        <w:trPr>
          <w:trHeight w:val="484"/>
        </w:trPr>
        <w:tc>
          <w:tcPr>
            <w:tcW w:w="1555" w:type="dxa"/>
            <w:shd w:val="clear" w:color="auto" w:fill="auto"/>
            <w:noWrap/>
          </w:tcPr>
          <w:p w14:paraId="26E8AC27"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7210FE3" w14:textId="77777777" w:rsidR="0064695D" w:rsidRPr="00257525" w:rsidRDefault="0064695D" w:rsidP="0064695D">
            <w:pPr>
              <w:spacing w:after="0" w:line="240" w:lineRule="auto"/>
              <w:jc w:val="center"/>
              <w:rPr>
                <w:rFonts w:ascii="Times New Roman" w:eastAsia="Times New Roman" w:hAnsi="Times New Roman" w:cs="Times New Roman"/>
                <w:sz w:val="18"/>
                <w:szCs w:val="18"/>
                <w:lang w:eastAsia="en-NZ"/>
              </w:rPr>
            </w:pPr>
            <w:r w:rsidRPr="00257525">
              <w:rPr>
                <w:rFonts w:ascii="Times New Roman" w:eastAsia="Times New Roman" w:hAnsi="Times New Roman" w:cs="Times New Roman"/>
                <w:sz w:val="18"/>
                <w:szCs w:val="18"/>
                <w:lang w:eastAsia="en-NZ"/>
              </w:rPr>
              <w:t>4401.40</w:t>
            </w:r>
          </w:p>
        </w:tc>
        <w:tc>
          <w:tcPr>
            <w:tcW w:w="3685" w:type="dxa"/>
            <w:tcBorders>
              <w:top w:val="single" w:sz="4" w:space="0" w:color="auto"/>
              <w:left w:val="nil"/>
              <w:bottom w:val="single" w:sz="4" w:space="0" w:color="auto"/>
              <w:right w:val="single" w:sz="4" w:space="0" w:color="auto"/>
            </w:tcBorders>
            <w:shd w:val="clear" w:color="auto" w:fill="auto"/>
          </w:tcPr>
          <w:p w14:paraId="5A6B4863" w14:textId="15878663" w:rsidR="0064695D" w:rsidRPr="00257525" w:rsidRDefault="0064695D" w:rsidP="006002FC">
            <w:pPr>
              <w:spacing w:after="0" w:line="240" w:lineRule="auto"/>
              <w:rPr>
                <w:rFonts w:ascii="Times New Roman" w:eastAsia="Times New Roman" w:hAnsi="Times New Roman" w:cs="Times New Roman"/>
                <w:bCs/>
                <w:sz w:val="18"/>
                <w:szCs w:val="18"/>
                <w:lang w:eastAsia="en-NZ"/>
              </w:rPr>
            </w:pPr>
            <w:r w:rsidRPr="002A54C9">
              <w:rPr>
                <w:rFonts w:ascii="Times New Roman" w:eastAsia="Times New Roman" w:hAnsi="Times New Roman" w:cs="Times New Roman"/>
                <w:sz w:val="18"/>
                <w:szCs w:val="18"/>
                <w:lang w:eastAsia="en-NZ"/>
              </w:rPr>
              <w:t>-Sawdust and wood waste and scrap, not agglomerated :</w:t>
            </w:r>
          </w:p>
        </w:tc>
        <w:tc>
          <w:tcPr>
            <w:tcW w:w="2268" w:type="dxa"/>
            <w:shd w:val="clear" w:color="auto" w:fill="auto"/>
            <w:noWrap/>
          </w:tcPr>
          <w:p w14:paraId="60C4DE65" w14:textId="1C70FB29"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43C4A5E0" w14:textId="77777777" w:rsidTr="006002FC">
        <w:trPr>
          <w:trHeight w:val="453"/>
        </w:trPr>
        <w:tc>
          <w:tcPr>
            <w:tcW w:w="1555" w:type="dxa"/>
            <w:shd w:val="clear" w:color="auto" w:fill="auto"/>
            <w:noWrap/>
          </w:tcPr>
          <w:p w14:paraId="63F5ECE6"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C8E309C" w14:textId="0487EC1E" w:rsidR="0064695D" w:rsidRPr="00257525"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4401.41</w:t>
            </w:r>
          </w:p>
        </w:tc>
        <w:tc>
          <w:tcPr>
            <w:tcW w:w="3685" w:type="dxa"/>
            <w:tcBorders>
              <w:top w:val="single" w:sz="4" w:space="0" w:color="auto"/>
              <w:left w:val="nil"/>
              <w:bottom w:val="single" w:sz="4" w:space="0" w:color="auto"/>
              <w:right w:val="single" w:sz="4" w:space="0" w:color="auto"/>
            </w:tcBorders>
            <w:shd w:val="clear" w:color="auto" w:fill="auto"/>
          </w:tcPr>
          <w:p w14:paraId="25EBB095" w14:textId="0B3B448E" w:rsidR="0064695D" w:rsidRPr="00257525" w:rsidRDefault="0064695D" w:rsidP="006002FC">
            <w:pPr>
              <w:spacing w:after="0" w:line="240" w:lineRule="auto"/>
              <w:rPr>
                <w:rFonts w:ascii="Times New Roman" w:eastAsia="Times New Roman" w:hAnsi="Times New Roman" w:cs="Times New Roman"/>
                <w:bCs/>
                <w:sz w:val="18"/>
                <w:szCs w:val="18"/>
                <w:lang w:eastAsia="en-NZ"/>
              </w:rPr>
            </w:pPr>
            <w:r w:rsidRPr="002A54C9">
              <w:rPr>
                <w:rFonts w:ascii="Times New Roman" w:eastAsia="Times New Roman" w:hAnsi="Times New Roman" w:cs="Times New Roman"/>
                <w:sz w:val="18"/>
                <w:szCs w:val="18"/>
                <w:lang w:eastAsia="en-NZ"/>
              </w:rPr>
              <w:t>--Sawdust</w:t>
            </w:r>
          </w:p>
        </w:tc>
        <w:tc>
          <w:tcPr>
            <w:tcW w:w="2268" w:type="dxa"/>
            <w:shd w:val="clear" w:color="auto" w:fill="auto"/>
            <w:noWrap/>
          </w:tcPr>
          <w:p w14:paraId="5DE20AC9" w14:textId="7797B097" w:rsidR="0064695D" w:rsidRDefault="0064695D" w:rsidP="0064695D">
            <w:pPr>
              <w:rPr>
                <w:rFonts w:ascii="Times New Roman" w:hAnsi="Times New Roman" w:cs="Times New Roman"/>
                <w:sz w:val="18"/>
                <w:szCs w:val="18"/>
              </w:rPr>
            </w:pPr>
            <w:r w:rsidRPr="00A32D9F">
              <w:rPr>
                <w:rFonts w:ascii="Times New Roman" w:hAnsi="Times New Roman" w:cs="Times New Roman"/>
                <w:sz w:val="18"/>
                <w:szCs w:val="18"/>
              </w:rPr>
              <w:t>CTH or RVC(30BU/40BD)</w:t>
            </w:r>
          </w:p>
        </w:tc>
      </w:tr>
      <w:tr w:rsidR="0064695D" w:rsidRPr="00E2337B" w14:paraId="0D280201" w14:textId="77777777" w:rsidTr="006002FC">
        <w:trPr>
          <w:trHeight w:val="274"/>
        </w:trPr>
        <w:tc>
          <w:tcPr>
            <w:tcW w:w="1555" w:type="dxa"/>
            <w:shd w:val="clear" w:color="auto" w:fill="auto"/>
            <w:noWrap/>
          </w:tcPr>
          <w:p w14:paraId="2B8A141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B32C5A5" w14:textId="2EE1AA4D" w:rsidR="0064695D" w:rsidRPr="00257525"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4401.42</w:t>
            </w:r>
          </w:p>
        </w:tc>
        <w:tc>
          <w:tcPr>
            <w:tcW w:w="3685" w:type="dxa"/>
            <w:tcBorders>
              <w:top w:val="single" w:sz="4" w:space="0" w:color="auto"/>
              <w:left w:val="nil"/>
              <w:bottom w:val="single" w:sz="4" w:space="0" w:color="auto"/>
              <w:right w:val="single" w:sz="4" w:space="0" w:color="auto"/>
            </w:tcBorders>
            <w:shd w:val="clear" w:color="auto" w:fill="auto"/>
          </w:tcPr>
          <w:p w14:paraId="685106FA" w14:textId="3313B2CF" w:rsidR="0064695D" w:rsidRDefault="0064695D" w:rsidP="0064695D">
            <w:pPr>
              <w:spacing w:after="0" w:line="240" w:lineRule="auto"/>
              <w:rPr>
                <w:rFonts w:ascii="Times New Roman" w:eastAsia="Times New Roman" w:hAnsi="Times New Roman" w:cs="Times New Roman"/>
                <w:sz w:val="18"/>
                <w:szCs w:val="18"/>
                <w:lang w:eastAsia="en-NZ"/>
              </w:rPr>
            </w:pPr>
            <w:r w:rsidRPr="002A54C9">
              <w:rPr>
                <w:rFonts w:ascii="Times New Roman" w:eastAsia="Times New Roman" w:hAnsi="Times New Roman" w:cs="Times New Roman"/>
                <w:sz w:val="18"/>
                <w:szCs w:val="18"/>
                <w:lang w:eastAsia="en-NZ"/>
              </w:rPr>
              <w:t>-- Other</w:t>
            </w:r>
          </w:p>
          <w:p w14:paraId="15D549B9" w14:textId="77777777" w:rsidR="0064695D" w:rsidRPr="00257525" w:rsidRDefault="0064695D" w:rsidP="0064695D">
            <w:pPr>
              <w:spacing w:after="0" w:line="240" w:lineRule="auto"/>
              <w:rPr>
                <w:rFonts w:ascii="Times New Roman" w:eastAsia="Times New Roman" w:hAnsi="Times New Roman" w:cs="Times New Roman"/>
                <w:bCs/>
                <w:sz w:val="18"/>
                <w:szCs w:val="18"/>
                <w:lang w:eastAsia="en-NZ"/>
              </w:rPr>
            </w:pPr>
          </w:p>
        </w:tc>
        <w:tc>
          <w:tcPr>
            <w:tcW w:w="2268" w:type="dxa"/>
            <w:shd w:val="clear" w:color="auto" w:fill="auto"/>
            <w:noWrap/>
          </w:tcPr>
          <w:p w14:paraId="3279FE92" w14:textId="702429E8" w:rsidR="0064695D"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26D7D929" w14:textId="77777777" w:rsidTr="006002FC">
        <w:trPr>
          <w:trHeight w:val="519"/>
        </w:trPr>
        <w:tc>
          <w:tcPr>
            <w:tcW w:w="1555" w:type="dxa"/>
            <w:shd w:val="clear" w:color="auto" w:fill="auto"/>
            <w:noWrap/>
            <w:hideMark/>
          </w:tcPr>
          <w:p w14:paraId="149B79FF"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44.02</w:t>
            </w:r>
          </w:p>
        </w:tc>
        <w:tc>
          <w:tcPr>
            <w:tcW w:w="1134" w:type="dxa"/>
            <w:shd w:val="clear" w:color="auto" w:fill="auto"/>
            <w:noWrap/>
            <w:hideMark/>
          </w:tcPr>
          <w:p w14:paraId="2BA3F48B"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4BE9483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Wood charcoal (including shell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nut charcoal),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agglomerated.</w:t>
            </w:r>
          </w:p>
        </w:tc>
        <w:tc>
          <w:tcPr>
            <w:tcW w:w="2268" w:type="dxa"/>
            <w:shd w:val="clear" w:color="auto" w:fill="auto"/>
            <w:noWrap/>
            <w:hideMark/>
          </w:tcPr>
          <w:p w14:paraId="4F8470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E2337B" w14:paraId="70385357" w14:textId="77777777" w:rsidTr="0081305E">
        <w:trPr>
          <w:trHeight w:val="300"/>
        </w:trPr>
        <w:tc>
          <w:tcPr>
            <w:tcW w:w="1555" w:type="dxa"/>
            <w:shd w:val="clear" w:color="auto" w:fill="auto"/>
            <w:noWrap/>
            <w:hideMark/>
          </w:tcPr>
          <w:p w14:paraId="41B2BBE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DF8E19"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4402.10</w:t>
            </w:r>
          </w:p>
        </w:tc>
        <w:tc>
          <w:tcPr>
            <w:tcW w:w="3685" w:type="dxa"/>
            <w:shd w:val="clear" w:color="auto" w:fill="auto"/>
            <w:hideMark/>
          </w:tcPr>
          <w:p w14:paraId="1B5B0E41"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-Of bamboo</w:t>
            </w:r>
          </w:p>
        </w:tc>
        <w:tc>
          <w:tcPr>
            <w:tcW w:w="2268" w:type="dxa"/>
            <w:shd w:val="clear" w:color="auto" w:fill="auto"/>
            <w:hideMark/>
          </w:tcPr>
          <w:p w14:paraId="0F3E9DCC" w14:textId="5EC2FDE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RVC(30BU/40BD)c</w:t>
            </w:r>
          </w:p>
        </w:tc>
      </w:tr>
      <w:tr w:rsidR="0064695D" w:rsidRPr="00E2337B" w14:paraId="504FB2D5" w14:textId="77777777" w:rsidTr="004D7A99">
        <w:trPr>
          <w:trHeight w:val="300"/>
        </w:trPr>
        <w:tc>
          <w:tcPr>
            <w:tcW w:w="1555" w:type="dxa"/>
            <w:shd w:val="clear" w:color="auto" w:fill="auto"/>
            <w:noWrap/>
          </w:tcPr>
          <w:p w14:paraId="68C7B082"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shd w:val="clear" w:color="auto" w:fill="auto"/>
            <w:noWrap/>
          </w:tcPr>
          <w:p w14:paraId="4FCB4D28" w14:textId="7AF78789"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4402.20</w:t>
            </w:r>
          </w:p>
        </w:tc>
        <w:tc>
          <w:tcPr>
            <w:tcW w:w="3685" w:type="dxa"/>
            <w:shd w:val="clear" w:color="auto" w:fill="auto"/>
          </w:tcPr>
          <w:p w14:paraId="455BE0E1" w14:textId="50F59BA3"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85262">
              <w:rPr>
                <w:rFonts w:ascii="Times New Roman" w:eastAsia="Times New Roman" w:hAnsi="Times New Roman" w:cs="Times New Roman"/>
                <w:sz w:val="18"/>
                <w:szCs w:val="18"/>
                <w:lang w:eastAsia="en-NZ"/>
              </w:rPr>
              <w:t>- Of shell or nut</w:t>
            </w:r>
          </w:p>
        </w:tc>
        <w:tc>
          <w:tcPr>
            <w:tcW w:w="2268" w:type="dxa"/>
            <w:shd w:val="clear" w:color="auto" w:fill="auto"/>
          </w:tcPr>
          <w:p w14:paraId="70CF0069" w14:textId="3F5CE661" w:rsidR="0064695D" w:rsidRDefault="006002FC"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522A9E88" w14:textId="77777777" w:rsidTr="0081305E">
        <w:trPr>
          <w:trHeight w:val="300"/>
        </w:trPr>
        <w:tc>
          <w:tcPr>
            <w:tcW w:w="1555" w:type="dxa"/>
            <w:shd w:val="clear" w:color="auto" w:fill="auto"/>
            <w:noWrap/>
            <w:hideMark/>
          </w:tcPr>
          <w:p w14:paraId="3BE229F4"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7042BD"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4402.90</w:t>
            </w:r>
          </w:p>
        </w:tc>
        <w:tc>
          <w:tcPr>
            <w:tcW w:w="3685" w:type="dxa"/>
            <w:shd w:val="clear" w:color="auto" w:fill="auto"/>
            <w:hideMark/>
          </w:tcPr>
          <w:p w14:paraId="63BD4957" w14:textId="77777777" w:rsidR="0064695D" w:rsidRPr="00E2337B" w:rsidRDefault="0064695D" w:rsidP="0064695D">
            <w:pPr>
              <w:spacing w:after="0" w:line="240" w:lineRule="auto"/>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-Other</w:t>
            </w:r>
          </w:p>
        </w:tc>
        <w:tc>
          <w:tcPr>
            <w:tcW w:w="2268" w:type="dxa"/>
            <w:shd w:val="clear" w:color="auto" w:fill="auto"/>
            <w:hideMark/>
          </w:tcPr>
          <w:p w14:paraId="6FB3720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E2337B" w14:paraId="0C109DE4" w14:textId="77777777" w:rsidTr="0081305E">
        <w:trPr>
          <w:trHeight w:val="720"/>
        </w:trPr>
        <w:tc>
          <w:tcPr>
            <w:tcW w:w="1555" w:type="dxa"/>
            <w:shd w:val="clear" w:color="auto" w:fill="auto"/>
            <w:noWrap/>
            <w:hideMark/>
          </w:tcPr>
          <w:p w14:paraId="4810AA89" w14:textId="77777777" w:rsidR="0064695D" w:rsidRPr="00E2337B" w:rsidRDefault="0064695D" w:rsidP="0064695D">
            <w:pPr>
              <w:spacing w:after="0" w:line="240" w:lineRule="auto"/>
              <w:jc w:val="center"/>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44.03</w:t>
            </w:r>
          </w:p>
        </w:tc>
        <w:tc>
          <w:tcPr>
            <w:tcW w:w="1134" w:type="dxa"/>
            <w:shd w:val="clear" w:color="auto" w:fill="auto"/>
            <w:noWrap/>
            <w:hideMark/>
          </w:tcPr>
          <w:p w14:paraId="426B2F86" w14:textId="77777777" w:rsidR="0064695D" w:rsidRPr="00E2337B" w:rsidRDefault="0064695D" w:rsidP="0064695D">
            <w:pPr>
              <w:spacing w:after="0" w:line="240" w:lineRule="auto"/>
              <w:jc w:val="center"/>
              <w:rPr>
                <w:rFonts w:ascii="Times New Roman" w:eastAsia="Times New Roman" w:hAnsi="Times New Roman" w:cs="Times New Roman"/>
                <w:sz w:val="18"/>
                <w:szCs w:val="18"/>
                <w:lang w:eastAsia="en-NZ"/>
              </w:rPr>
            </w:pPr>
            <w:r w:rsidRPr="00E2337B">
              <w:rPr>
                <w:rFonts w:ascii="Times New Roman" w:eastAsia="Times New Roman" w:hAnsi="Times New Roman" w:cs="Times New Roman"/>
                <w:sz w:val="18"/>
                <w:szCs w:val="18"/>
                <w:lang w:eastAsia="en-NZ"/>
              </w:rPr>
              <w:t> </w:t>
            </w:r>
          </w:p>
        </w:tc>
        <w:tc>
          <w:tcPr>
            <w:tcW w:w="3685" w:type="dxa"/>
            <w:shd w:val="clear" w:color="auto" w:fill="auto"/>
            <w:hideMark/>
          </w:tcPr>
          <w:p w14:paraId="250AF4C8"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xml:space="preserve">Wood in the rough, whether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not stripped of bark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sapwood, </w:t>
            </w:r>
            <w:r>
              <w:rPr>
                <w:rFonts w:ascii="Times New Roman" w:eastAsia="Times New Roman" w:hAnsi="Times New Roman" w:cs="Times New Roman"/>
                <w:b/>
                <w:bCs/>
                <w:sz w:val="18"/>
                <w:szCs w:val="18"/>
                <w:lang w:eastAsia="en-NZ"/>
              </w:rPr>
              <w:t>or</w:t>
            </w:r>
            <w:r w:rsidRPr="00E2337B">
              <w:rPr>
                <w:rFonts w:ascii="Times New Roman" w:eastAsia="Times New Roman" w:hAnsi="Times New Roman" w:cs="Times New Roman"/>
                <w:b/>
                <w:bCs/>
                <w:sz w:val="18"/>
                <w:szCs w:val="18"/>
                <w:lang w:eastAsia="en-NZ"/>
              </w:rPr>
              <w:t xml:space="preserve"> roughly squared.</w:t>
            </w:r>
          </w:p>
        </w:tc>
        <w:tc>
          <w:tcPr>
            <w:tcW w:w="2268" w:type="dxa"/>
            <w:shd w:val="clear" w:color="auto" w:fill="auto"/>
            <w:noWrap/>
            <w:hideMark/>
          </w:tcPr>
          <w:p w14:paraId="305D72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60377F" w14:paraId="6EACED47" w14:textId="77777777" w:rsidTr="0081305E">
        <w:trPr>
          <w:trHeight w:val="480"/>
        </w:trPr>
        <w:tc>
          <w:tcPr>
            <w:tcW w:w="1555" w:type="dxa"/>
            <w:shd w:val="clear" w:color="auto" w:fill="auto"/>
            <w:noWrap/>
            <w:hideMark/>
          </w:tcPr>
          <w:p w14:paraId="7485E8BA" w14:textId="77777777" w:rsidR="0064695D" w:rsidRPr="00E2337B" w:rsidRDefault="0064695D" w:rsidP="0064695D">
            <w:pPr>
              <w:spacing w:after="0" w:line="240" w:lineRule="auto"/>
              <w:rPr>
                <w:rFonts w:ascii="Times New Roman" w:eastAsia="Times New Roman" w:hAnsi="Times New Roman" w:cs="Times New Roman"/>
                <w:b/>
                <w:bCs/>
                <w:sz w:val="18"/>
                <w:szCs w:val="18"/>
                <w:lang w:eastAsia="en-NZ"/>
              </w:rPr>
            </w:pPr>
            <w:r w:rsidRPr="00E2337B">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3E0A8D" w14:textId="3FB938EA" w:rsidR="0064695D" w:rsidRPr="00257525"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hideMark/>
          </w:tcPr>
          <w:p w14:paraId="77279B1C" w14:textId="77777777" w:rsidR="0064695D" w:rsidRPr="00257525" w:rsidRDefault="0064695D" w:rsidP="0064695D">
            <w:pPr>
              <w:spacing w:after="0" w:line="240" w:lineRule="auto"/>
              <w:rPr>
                <w:rFonts w:ascii="Times New Roman" w:eastAsia="Times New Roman" w:hAnsi="Times New Roman" w:cs="Times New Roman"/>
                <w:sz w:val="18"/>
                <w:szCs w:val="18"/>
                <w:lang w:eastAsia="en-NZ"/>
              </w:rPr>
            </w:pPr>
            <w:r w:rsidRPr="00257525">
              <w:rPr>
                <w:rFonts w:ascii="Times New Roman" w:eastAsia="Times New Roman" w:hAnsi="Times New Roman" w:cs="Times New Roman"/>
                <w:sz w:val="18"/>
                <w:szCs w:val="18"/>
                <w:lang w:eastAsia="en-NZ"/>
              </w:rPr>
              <w:t xml:space="preserve">-Treated with paint, stains, creosote </w:t>
            </w:r>
            <w:r>
              <w:rPr>
                <w:rFonts w:ascii="Times New Roman" w:eastAsia="Times New Roman" w:hAnsi="Times New Roman" w:cs="Times New Roman"/>
                <w:sz w:val="18"/>
                <w:szCs w:val="18"/>
                <w:lang w:eastAsia="en-NZ"/>
              </w:rPr>
              <w:t>or</w:t>
            </w:r>
            <w:r w:rsidRPr="00257525">
              <w:rPr>
                <w:rFonts w:ascii="Times New Roman" w:eastAsia="Times New Roman" w:hAnsi="Times New Roman" w:cs="Times New Roman"/>
                <w:sz w:val="18"/>
                <w:szCs w:val="18"/>
                <w:lang w:eastAsia="en-NZ"/>
              </w:rPr>
              <w:t xml:space="preserve"> other preservatives:</w:t>
            </w:r>
          </w:p>
        </w:tc>
        <w:tc>
          <w:tcPr>
            <w:tcW w:w="2268" w:type="dxa"/>
            <w:shd w:val="clear" w:color="auto" w:fill="auto"/>
            <w:hideMark/>
          </w:tcPr>
          <w:p w14:paraId="457683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60377F" w14:paraId="46EF7A04" w14:textId="77777777" w:rsidTr="0081305E">
        <w:trPr>
          <w:trHeight w:val="300"/>
        </w:trPr>
        <w:tc>
          <w:tcPr>
            <w:tcW w:w="1555" w:type="dxa"/>
            <w:shd w:val="clear" w:color="auto" w:fill="auto"/>
            <w:noWrap/>
          </w:tcPr>
          <w:p w14:paraId="7B17A7A3"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lang w:eastAsia="en-NZ"/>
              </w:rPr>
            </w:pPr>
          </w:p>
        </w:tc>
        <w:tc>
          <w:tcPr>
            <w:tcW w:w="1134" w:type="dxa"/>
            <w:shd w:val="clear" w:color="auto" w:fill="auto"/>
            <w:noWrap/>
          </w:tcPr>
          <w:p w14:paraId="55871951" w14:textId="69173426" w:rsidR="0064695D" w:rsidRPr="00257525" w:rsidRDefault="0064695D" w:rsidP="00FE74EB">
            <w:pPr>
              <w:spacing w:after="0" w:line="240" w:lineRule="auto"/>
              <w:jc w:val="center"/>
              <w:rPr>
                <w:rFonts w:ascii="Times New Roman" w:eastAsia="Times New Roman" w:hAnsi="Times New Roman" w:cs="Times New Roman"/>
                <w:sz w:val="18"/>
                <w:szCs w:val="18"/>
                <w:lang w:eastAsia="en-NZ"/>
              </w:rPr>
            </w:pPr>
            <w:r w:rsidRPr="00257525">
              <w:rPr>
                <w:rFonts w:ascii="Times New Roman" w:eastAsia="Times New Roman" w:hAnsi="Times New Roman" w:cs="Times New Roman"/>
                <w:sz w:val="18"/>
                <w:szCs w:val="18"/>
                <w:lang w:eastAsia="en-NZ"/>
              </w:rPr>
              <w:t>4403</w:t>
            </w:r>
            <w:r w:rsidR="00FE74EB">
              <w:rPr>
                <w:rFonts w:ascii="Times New Roman" w:eastAsia="Times New Roman" w:hAnsi="Times New Roman" w:cs="Times New Roman"/>
                <w:sz w:val="18"/>
                <w:szCs w:val="18"/>
                <w:lang w:eastAsia="en-NZ"/>
              </w:rPr>
              <w:t>.1</w:t>
            </w:r>
            <w:r w:rsidRPr="00257525">
              <w:rPr>
                <w:rFonts w:ascii="Times New Roman" w:eastAsia="Times New Roman" w:hAnsi="Times New Roman" w:cs="Times New Roman"/>
                <w:sz w:val="18"/>
                <w:szCs w:val="18"/>
                <w:lang w:eastAsia="en-NZ"/>
              </w:rPr>
              <w:t>1</w:t>
            </w:r>
          </w:p>
        </w:tc>
        <w:tc>
          <w:tcPr>
            <w:tcW w:w="3685" w:type="dxa"/>
            <w:shd w:val="clear" w:color="auto" w:fill="auto"/>
          </w:tcPr>
          <w:p w14:paraId="3AE31111" w14:textId="77777777" w:rsidR="0064695D" w:rsidRPr="00257525" w:rsidRDefault="0064695D" w:rsidP="0064695D">
            <w:pPr>
              <w:spacing w:after="0" w:line="240" w:lineRule="auto"/>
              <w:rPr>
                <w:rFonts w:ascii="Times New Roman" w:eastAsia="Times New Roman" w:hAnsi="Times New Roman" w:cs="Times New Roman"/>
                <w:sz w:val="18"/>
                <w:szCs w:val="18"/>
                <w:lang w:eastAsia="en-NZ"/>
              </w:rPr>
            </w:pPr>
            <w:r w:rsidRPr="00257525">
              <w:rPr>
                <w:rFonts w:ascii="Times New Roman" w:eastAsia="Times New Roman" w:hAnsi="Times New Roman" w:cs="Times New Roman"/>
                <w:sz w:val="18"/>
                <w:szCs w:val="18"/>
                <w:lang w:eastAsia="en-NZ"/>
              </w:rPr>
              <w:t>--Coniferous</w:t>
            </w:r>
          </w:p>
        </w:tc>
        <w:tc>
          <w:tcPr>
            <w:tcW w:w="2268" w:type="dxa"/>
            <w:shd w:val="clear" w:color="auto" w:fill="auto"/>
          </w:tcPr>
          <w:p w14:paraId="34128E7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60377F" w14:paraId="048223FB" w14:textId="77777777" w:rsidTr="0081305E">
        <w:trPr>
          <w:trHeight w:val="300"/>
        </w:trPr>
        <w:tc>
          <w:tcPr>
            <w:tcW w:w="1555" w:type="dxa"/>
            <w:shd w:val="clear" w:color="auto" w:fill="auto"/>
            <w:noWrap/>
          </w:tcPr>
          <w:p w14:paraId="6C28B3AE"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lang w:eastAsia="en-NZ"/>
              </w:rPr>
            </w:pPr>
          </w:p>
        </w:tc>
        <w:tc>
          <w:tcPr>
            <w:tcW w:w="1134" w:type="dxa"/>
            <w:shd w:val="clear" w:color="auto" w:fill="auto"/>
            <w:noWrap/>
          </w:tcPr>
          <w:p w14:paraId="70821E4F" w14:textId="77777777" w:rsidR="0064695D" w:rsidRPr="00257525" w:rsidRDefault="0064695D" w:rsidP="0064695D">
            <w:pPr>
              <w:spacing w:after="0" w:line="240" w:lineRule="auto"/>
              <w:jc w:val="center"/>
              <w:rPr>
                <w:rFonts w:ascii="Times New Roman" w:eastAsia="Times New Roman" w:hAnsi="Times New Roman" w:cs="Times New Roman"/>
                <w:sz w:val="18"/>
                <w:szCs w:val="18"/>
                <w:lang w:eastAsia="en-NZ"/>
              </w:rPr>
            </w:pPr>
            <w:r w:rsidRPr="00257525">
              <w:rPr>
                <w:rFonts w:ascii="Times New Roman" w:eastAsia="Times New Roman" w:hAnsi="Times New Roman" w:cs="Times New Roman"/>
                <w:sz w:val="18"/>
                <w:szCs w:val="18"/>
                <w:lang w:eastAsia="en-NZ"/>
              </w:rPr>
              <w:t>4403.12</w:t>
            </w:r>
          </w:p>
        </w:tc>
        <w:tc>
          <w:tcPr>
            <w:tcW w:w="3685" w:type="dxa"/>
            <w:shd w:val="clear" w:color="auto" w:fill="auto"/>
          </w:tcPr>
          <w:p w14:paraId="4AD19F88" w14:textId="77777777" w:rsidR="0064695D" w:rsidRPr="00257525" w:rsidRDefault="0064695D" w:rsidP="0064695D">
            <w:pPr>
              <w:spacing w:after="0" w:line="240" w:lineRule="auto"/>
              <w:rPr>
                <w:rFonts w:ascii="Times New Roman" w:eastAsia="Times New Roman" w:hAnsi="Times New Roman" w:cs="Times New Roman"/>
                <w:sz w:val="18"/>
                <w:szCs w:val="18"/>
                <w:lang w:eastAsia="en-NZ"/>
              </w:rPr>
            </w:pPr>
            <w:r w:rsidRPr="00257525">
              <w:rPr>
                <w:rFonts w:ascii="Times New Roman" w:eastAsia="Times New Roman" w:hAnsi="Times New Roman" w:cs="Times New Roman"/>
                <w:sz w:val="18"/>
                <w:szCs w:val="18"/>
                <w:lang w:eastAsia="en-NZ"/>
              </w:rPr>
              <w:t>--Non-coniferous</w:t>
            </w:r>
          </w:p>
        </w:tc>
        <w:tc>
          <w:tcPr>
            <w:tcW w:w="2268" w:type="dxa"/>
            <w:shd w:val="clear" w:color="auto" w:fill="auto"/>
          </w:tcPr>
          <w:p w14:paraId="66E1EE5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60377F" w14:paraId="3403EBA7" w14:textId="77777777" w:rsidTr="0081305E">
        <w:trPr>
          <w:trHeight w:val="300"/>
        </w:trPr>
        <w:tc>
          <w:tcPr>
            <w:tcW w:w="1555" w:type="dxa"/>
            <w:shd w:val="clear" w:color="auto" w:fill="auto"/>
            <w:noWrap/>
            <w:hideMark/>
          </w:tcPr>
          <w:p w14:paraId="0FAAFE85" w14:textId="25F11DB2"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lang w:eastAsia="en-NZ"/>
              </w:rPr>
            </w:pPr>
          </w:p>
        </w:tc>
        <w:tc>
          <w:tcPr>
            <w:tcW w:w="1134" w:type="dxa"/>
            <w:shd w:val="clear" w:color="auto" w:fill="auto"/>
            <w:noWrap/>
            <w:hideMark/>
          </w:tcPr>
          <w:p w14:paraId="2DF2FFD8" w14:textId="3FC93B34" w:rsidR="0064695D" w:rsidRPr="00257525"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hideMark/>
          </w:tcPr>
          <w:p w14:paraId="5E4DDEE7" w14:textId="77777777" w:rsidR="0064695D" w:rsidRPr="00257525" w:rsidRDefault="0064695D" w:rsidP="0064695D">
            <w:pPr>
              <w:spacing w:after="0" w:line="240" w:lineRule="auto"/>
              <w:rPr>
                <w:rFonts w:ascii="Times New Roman" w:eastAsia="Times New Roman" w:hAnsi="Times New Roman" w:cs="Times New Roman"/>
                <w:sz w:val="18"/>
                <w:szCs w:val="18"/>
                <w:lang w:eastAsia="en-NZ"/>
              </w:rPr>
            </w:pPr>
            <w:r w:rsidRPr="00257525">
              <w:rPr>
                <w:rFonts w:ascii="Times New Roman" w:eastAsia="Times New Roman" w:hAnsi="Times New Roman" w:cs="Times New Roman"/>
                <w:sz w:val="18"/>
                <w:szCs w:val="18"/>
                <w:lang w:eastAsia="en-NZ"/>
              </w:rPr>
              <w:t>-Other, coniferous</w:t>
            </w:r>
          </w:p>
        </w:tc>
        <w:tc>
          <w:tcPr>
            <w:tcW w:w="2268" w:type="dxa"/>
            <w:shd w:val="clear" w:color="auto" w:fill="auto"/>
            <w:hideMark/>
          </w:tcPr>
          <w:p w14:paraId="6C6D312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60377F" w14:paraId="0511CFB8" w14:textId="77777777" w:rsidTr="00FE74EB">
        <w:trPr>
          <w:trHeight w:val="522"/>
        </w:trPr>
        <w:tc>
          <w:tcPr>
            <w:tcW w:w="1555" w:type="dxa"/>
            <w:shd w:val="clear" w:color="auto" w:fill="auto"/>
            <w:noWrap/>
          </w:tcPr>
          <w:p w14:paraId="157445F4"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lang w:eastAsia="en-NZ"/>
              </w:rPr>
            </w:pPr>
          </w:p>
        </w:tc>
        <w:tc>
          <w:tcPr>
            <w:tcW w:w="1134" w:type="dxa"/>
            <w:shd w:val="clear" w:color="auto" w:fill="auto"/>
            <w:noWrap/>
          </w:tcPr>
          <w:p w14:paraId="28AC64C7" w14:textId="77777777" w:rsidR="0064695D" w:rsidRPr="00257525" w:rsidRDefault="0064695D" w:rsidP="0064695D">
            <w:pPr>
              <w:spacing w:after="0" w:line="240" w:lineRule="auto"/>
              <w:jc w:val="center"/>
              <w:rPr>
                <w:rFonts w:ascii="Times New Roman" w:eastAsia="Times New Roman" w:hAnsi="Times New Roman" w:cs="Times New Roman"/>
                <w:sz w:val="18"/>
                <w:szCs w:val="18"/>
                <w:lang w:eastAsia="en-NZ"/>
              </w:rPr>
            </w:pPr>
            <w:r w:rsidRPr="00257525">
              <w:rPr>
                <w:rFonts w:ascii="Times New Roman" w:hAnsi="Times New Roman" w:cs="Times New Roman"/>
                <w:sz w:val="18"/>
                <w:szCs w:val="18"/>
              </w:rPr>
              <w:t>4403.21</w:t>
            </w:r>
          </w:p>
        </w:tc>
        <w:tc>
          <w:tcPr>
            <w:tcW w:w="3685" w:type="dxa"/>
            <w:shd w:val="clear" w:color="auto" w:fill="auto"/>
          </w:tcPr>
          <w:p w14:paraId="78A2F68A" w14:textId="2074F8FD" w:rsidR="0064695D" w:rsidRPr="0081305E" w:rsidRDefault="0064695D" w:rsidP="00FE74EB">
            <w:pPr>
              <w:spacing w:after="0" w:line="240" w:lineRule="auto"/>
              <w:rPr>
                <w:rFonts w:ascii="Times New Roman" w:eastAsia="Times New Roman" w:hAnsi="Times New Roman" w:cs="Times New Roman"/>
                <w:color w:val="0000FF"/>
                <w:sz w:val="18"/>
                <w:szCs w:val="18"/>
                <w:lang w:eastAsia="en-NZ"/>
              </w:rPr>
            </w:pPr>
            <w:r w:rsidRPr="00FE74EB">
              <w:rPr>
                <w:rFonts w:ascii="Times New Roman" w:eastAsia="Times New Roman" w:hAnsi="Times New Roman" w:cs="Times New Roman"/>
                <w:sz w:val="18"/>
                <w:szCs w:val="18"/>
                <w:lang w:eastAsia="en-NZ"/>
              </w:rPr>
              <w:t>--Of pine (</w:t>
            </w:r>
            <w:r w:rsidRPr="00FE74EB">
              <w:rPr>
                <w:rFonts w:ascii="Times New Roman" w:eastAsia="Times New Roman" w:hAnsi="Times New Roman" w:cs="Times New Roman"/>
                <w:i/>
                <w:sz w:val="18"/>
                <w:szCs w:val="18"/>
                <w:lang w:eastAsia="en-NZ"/>
              </w:rPr>
              <w:t>Pinus spp</w:t>
            </w:r>
            <w:r w:rsidRPr="00FE74EB">
              <w:rPr>
                <w:rFonts w:ascii="Times New Roman" w:eastAsia="Times New Roman" w:hAnsi="Times New Roman" w:cs="Times New Roman"/>
                <w:sz w:val="18"/>
                <w:szCs w:val="18"/>
                <w:lang w:eastAsia="en-NZ"/>
              </w:rPr>
              <w:t>.), of which the smallest cross-sectional dimension is 15 cm or more</w:t>
            </w:r>
          </w:p>
        </w:tc>
        <w:tc>
          <w:tcPr>
            <w:tcW w:w="2268" w:type="dxa"/>
            <w:shd w:val="clear" w:color="auto" w:fill="auto"/>
            <w:noWrap/>
          </w:tcPr>
          <w:p w14:paraId="1ED8FA9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60377F" w14:paraId="184FBDDA" w14:textId="77777777" w:rsidTr="00FE74EB">
        <w:trPr>
          <w:trHeight w:val="403"/>
        </w:trPr>
        <w:tc>
          <w:tcPr>
            <w:tcW w:w="1555" w:type="dxa"/>
            <w:shd w:val="clear" w:color="auto" w:fill="auto"/>
            <w:noWrap/>
          </w:tcPr>
          <w:p w14:paraId="175A720E"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lang w:eastAsia="en-NZ"/>
              </w:rPr>
            </w:pPr>
          </w:p>
        </w:tc>
        <w:tc>
          <w:tcPr>
            <w:tcW w:w="1134" w:type="dxa"/>
            <w:shd w:val="clear" w:color="auto" w:fill="auto"/>
            <w:noWrap/>
          </w:tcPr>
          <w:p w14:paraId="03D63D02" w14:textId="77777777" w:rsidR="0064695D" w:rsidRPr="00257525" w:rsidRDefault="0064695D" w:rsidP="0064695D">
            <w:pPr>
              <w:spacing w:after="0" w:line="240" w:lineRule="auto"/>
              <w:jc w:val="center"/>
              <w:rPr>
                <w:rFonts w:ascii="Times New Roman" w:eastAsia="Times New Roman" w:hAnsi="Times New Roman" w:cs="Times New Roman"/>
                <w:sz w:val="18"/>
                <w:szCs w:val="18"/>
                <w:lang w:eastAsia="en-NZ"/>
              </w:rPr>
            </w:pPr>
            <w:r w:rsidRPr="00257525">
              <w:rPr>
                <w:rFonts w:ascii="Times New Roman" w:hAnsi="Times New Roman" w:cs="Times New Roman"/>
                <w:sz w:val="18"/>
                <w:szCs w:val="18"/>
              </w:rPr>
              <w:t>4403.22</w:t>
            </w:r>
          </w:p>
        </w:tc>
        <w:tc>
          <w:tcPr>
            <w:tcW w:w="3685" w:type="dxa"/>
            <w:shd w:val="clear" w:color="auto" w:fill="auto"/>
          </w:tcPr>
          <w:p w14:paraId="4CEF38DD" w14:textId="3AC5A45D" w:rsidR="0064695D" w:rsidRPr="00257525" w:rsidRDefault="0064695D" w:rsidP="00FE74EB">
            <w:pPr>
              <w:spacing w:after="0" w:line="240" w:lineRule="auto"/>
              <w:rPr>
                <w:rFonts w:ascii="Times New Roman" w:eastAsia="Times New Roman" w:hAnsi="Times New Roman" w:cs="Times New Roman"/>
                <w:sz w:val="18"/>
                <w:szCs w:val="18"/>
                <w:lang w:eastAsia="en-NZ"/>
              </w:rPr>
            </w:pPr>
            <w:r w:rsidRPr="00257525">
              <w:rPr>
                <w:rFonts w:ascii="Times New Roman" w:hAnsi="Times New Roman" w:cs="Times New Roman"/>
                <w:sz w:val="18"/>
                <w:szCs w:val="18"/>
              </w:rPr>
              <w:t>--Of pine (Pinus spp.), other</w:t>
            </w:r>
          </w:p>
        </w:tc>
        <w:tc>
          <w:tcPr>
            <w:tcW w:w="2268" w:type="dxa"/>
            <w:shd w:val="clear" w:color="auto" w:fill="auto"/>
            <w:noWrap/>
          </w:tcPr>
          <w:p w14:paraId="1065468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60377F" w14:paraId="2D11C79A" w14:textId="77777777" w:rsidTr="0081305E">
        <w:trPr>
          <w:trHeight w:val="720"/>
        </w:trPr>
        <w:tc>
          <w:tcPr>
            <w:tcW w:w="1555" w:type="dxa"/>
            <w:shd w:val="clear" w:color="auto" w:fill="auto"/>
            <w:noWrap/>
          </w:tcPr>
          <w:p w14:paraId="463323FE"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lang w:eastAsia="en-NZ"/>
              </w:rPr>
            </w:pPr>
          </w:p>
        </w:tc>
        <w:tc>
          <w:tcPr>
            <w:tcW w:w="1134" w:type="dxa"/>
            <w:shd w:val="clear" w:color="auto" w:fill="auto"/>
            <w:noWrap/>
          </w:tcPr>
          <w:p w14:paraId="32F8B246" w14:textId="77777777" w:rsidR="0064695D" w:rsidRPr="00257525" w:rsidRDefault="0064695D" w:rsidP="0064695D">
            <w:pPr>
              <w:spacing w:after="0" w:line="240" w:lineRule="auto"/>
              <w:jc w:val="center"/>
              <w:rPr>
                <w:rFonts w:ascii="Times New Roman" w:eastAsia="Times New Roman" w:hAnsi="Times New Roman" w:cs="Times New Roman"/>
                <w:sz w:val="18"/>
                <w:szCs w:val="18"/>
                <w:lang w:eastAsia="en-NZ"/>
              </w:rPr>
            </w:pPr>
            <w:r w:rsidRPr="00257525">
              <w:rPr>
                <w:rFonts w:ascii="Times New Roman" w:hAnsi="Times New Roman" w:cs="Times New Roman"/>
                <w:sz w:val="18"/>
                <w:szCs w:val="18"/>
              </w:rPr>
              <w:t>4403.23</w:t>
            </w:r>
          </w:p>
        </w:tc>
        <w:tc>
          <w:tcPr>
            <w:tcW w:w="3685" w:type="dxa"/>
            <w:shd w:val="clear" w:color="auto" w:fill="auto"/>
          </w:tcPr>
          <w:p w14:paraId="09DBE998" w14:textId="4B3F68B7" w:rsidR="0064695D" w:rsidRPr="00257525" w:rsidRDefault="0064695D" w:rsidP="00FE74EB">
            <w:pPr>
              <w:spacing w:after="0" w:line="240" w:lineRule="auto"/>
              <w:rPr>
                <w:rFonts w:ascii="Times New Roman" w:eastAsia="Times New Roman" w:hAnsi="Times New Roman" w:cs="Times New Roman"/>
                <w:sz w:val="18"/>
                <w:szCs w:val="18"/>
                <w:lang w:eastAsia="en-NZ"/>
              </w:rPr>
            </w:pPr>
            <w:r w:rsidRPr="00FE74EB">
              <w:rPr>
                <w:rFonts w:ascii="Times New Roman" w:eastAsia="Times New Roman" w:hAnsi="Times New Roman" w:cs="Times New Roman"/>
                <w:sz w:val="18"/>
                <w:szCs w:val="18"/>
                <w:lang w:eastAsia="en-NZ"/>
              </w:rPr>
              <w:t>--Of fir (</w:t>
            </w:r>
            <w:r w:rsidRPr="00FE74EB">
              <w:rPr>
                <w:rFonts w:ascii="Times New Roman" w:eastAsia="Times New Roman" w:hAnsi="Times New Roman" w:cs="Times New Roman"/>
                <w:i/>
                <w:sz w:val="18"/>
                <w:szCs w:val="18"/>
                <w:lang w:eastAsia="en-NZ"/>
              </w:rPr>
              <w:t>Abies spp</w:t>
            </w:r>
            <w:r w:rsidRPr="00FE74EB">
              <w:rPr>
                <w:rFonts w:ascii="Times New Roman" w:eastAsia="Times New Roman" w:hAnsi="Times New Roman" w:cs="Times New Roman"/>
                <w:sz w:val="18"/>
                <w:szCs w:val="18"/>
                <w:lang w:eastAsia="en-NZ"/>
              </w:rPr>
              <w:t>.) and spruce (</w:t>
            </w:r>
            <w:r w:rsidRPr="00FE74EB">
              <w:rPr>
                <w:rFonts w:ascii="Times New Roman" w:eastAsia="Times New Roman" w:hAnsi="Times New Roman" w:cs="Times New Roman"/>
                <w:i/>
                <w:sz w:val="18"/>
                <w:szCs w:val="18"/>
                <w:lang w:eastAsia="en-NZ"/>
              </w:rPr>
              <w:t>Picea spp</w:t>
            </w:r>
            <w:r w:rsidRPr="00FE74EB">
              <w:rPr>
                <w:rFonts w:ascii="Times New Roman" w:eastAsia="Times New Roman" w:hAnsi="Times New Roman" w:cs="Times New Roman"/>
                <w:sz w:val="18"/>
                <w:szCs w:val="18"/>
                <w:lang w:eastAsia="en-NZ"/>
              </w:rPr>
              <w:t>.), of which the smallest cross-sectional dimension is 15 cm or more</w:t>
            </w:r>
          </w:p>
        </w:tc>
        <w:tc>
          <w:tcPr>
            <w:tcW w:w="2268" w:type="dxa"/>
            <w:shd w:val="clear" w:color="auto" w:fill="auto"/>
            <w:noWrap/>
          </w:tcPr>
          <w:p w14:paraId="549D2E9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60377F" w14:paraId="15871F5E" w14:textId="77777777" w:rsidTr="00FE74EB">
        <w:trPr>
          <w:trHeight w:val="404"/>
        </w:trPr>
        <w:tc>
          <w:tcPr>
            <w:tcW w:w="1555" w:type="dxa"/>
            <w:shd w:val="clear" w:color="auto" w:fill="auto"/>
            <w:noWrap/>
          </w:tcPr>
          <w:p w14:paraId="1E2329E0"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lang w:eastAsia="en-NZ"/>
              </w:rPr>
            </w:pPr>
          </w:p>
        </w:tc>
        <w:tc>
          <w:tcPr>
            <w:tcW w:w="1134" w:type="dxa"/>
            <w:shd w:val="clear" w:color="auto" w:fill="auto"/>
            <w:noWrap/>
          </w:tcPr>
          <w:p w14:paraId="460A426D" w14:textId="77777777" w:rsidR="0064695D" w:rsidRPr="00257525" w:rsidRDefault="0064695D" w:rsidP="0064695D">
            <w:pPr>
              <w:spacing w:after="0" w:line="240" w:lineRule="auto"/>
              <w:jc w:val="center"/>
              <w:rPr>
                <w:rFonts w:ascii="Times New Roman" w:eastAsia="Times New Roman" w:hAnsi="Times New Roman" w:cs="Times New Roman"/>
                <w:sz w:val="18"/>
                <w:szCs w:val="18"/>
                <w:lang w:eastAsia="en-NZ"/>
              </w:rPr>
            </w:pPr>
            <w:r w:rsidRPr="00257525">
              <w:rPr>
                <w:rFonts w:ascii="Times New Roman" w:hAnsi="Times New Roman" w:cs="Times New Roman"/>
                <w:sz w:val="18"/>
                <w:szCs w:val="18"/>
              </w:rPr>
              <w:t>4403.24</w:t>
            </w:r>
          </w:p>
        </w:tc>
        <w:tc>
          <w:tcPr>
            <w:tcW w:w="3685" w:type="dxa"/>
            <w:shd w:val="clear" w:color="auto" w:fill="auto"/>
          </w:tcPr>
          <w:p w14:paraId="12A33774" w14:textId="5AA101A8" w:rsidR="0064695D" w:rsidRPr="00257525" w:rsidRDefault="0064695D" w:rsidP="00FE74EB">
            <w:pPr>
              <w:spacing w:after="0" w:line="240" w:lineRule="auto"/>
              <w:rPr>
                <w:rFonts w:ascii="Times New Roman" w:eastAsia="Times New Roman" w:hAnsi="Times New Roman" w:cs="Times New Roman"/>
                <w:sz w:val="18"/>
                <w:szCs w:val="18"/>
                <w:lang w:eastAsia="en-NZ"/>
              </w:rPr>
            </w:pPr>
            <w:r w:rsidRPr="00257525">
              <w:rPr>
                <w:rFonts w:ascii="Times New Roman" w:hAnsi="Times New Roman" w:cs="Times New Roman"/>
                <w:sz w:val="18"/>
                <w:szCs w:val="18"/>
              </w:rPr>
              <w:t>--Of fir (Abies spp.) and spruce (Picea spp.), other</w:t>
            </w:r>
          </w:p>
        </w:tc>
        <w:tc>
          <w:tcPr>
            <w:tcW w:w="2268" w:type="dxa"/>
            <w:shd w:val="clear" w:color="auto" w:fill="auto"/>
            <w:noWrap/>
          </w:tcPr>
          <w:p w14:paraId="1A93072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60377F" w14:paraId="141C4826" w14:textId="77777777" w:rsidTr="00FE74EB">
        <w:trPr>
          <w:trHeight w:val="553"/>
        </w:trPr>
        <w:tc>
          <w:tcPr>
            <w:tcW w:w="1555" w:type="dxa"/>
            <w:shd w:val="clear" w:color="auto" w:fill="auto"/>
            <w:noWrap/>
          </w:tcPr>
          <w:p w14:paraId="7BCB20B4"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lang w:eastAsia="en-NZ"/>
              </w:rPr>
            </w:pPr>
          </w:p>
        </w:tc>
        <w:tc>
          <w:tcPr>
            <w:tcW w:w="1134" w:type="dxa"/>
            <w:shd w:val="clear" w:color="auto" w:fill="auto"/>
            <w:noWrap/>
          </w:tcPr>
          <w:p w14:paraId="3AB28523" w14:textId="77777777" w:rsidR="0064695D" w:rsidRPr="00257525" w:rsidRDefault="0064695D" w:rsidP="0064695D">
            <w:pPr>
              <w:spacing w:after="0" w:line="240" w:lineRule="auto"/>
              <w:jc w:val="center"/>
              <w:rPr>
                <w:rFonts w:ascii="Times New Roman" w:eastAsia="Times New Roman" w:hAnsi="Times New Roman" w:cs="Times New Roman"/>
                <w:sz w:val="18"/>
                <w:szCs w:val="18"/>
                <w:lang w:eastAsia="en-NZ"/>
              </w:rPr>
            </w:pPr>
            <w:r w:rsidRPr="00257525">
              <w:rPr>
                <w:rFonts w:ascii="Times New Roman" w:hAnsi="Times New Roman" w:cs="Times New Roman"/>
                <w:sz w:val="18"/>
                <w:szCs w:val="18"/>
              </w:rPr>
              <w:t>4403.25</w:t>
            </w:r>
          </w:p>
        </w:tc>
        <w:tc>
          <w:tcPr>
            <w:tcW w:w="3685" w:type="dxa"/>
            <w:shd w:val="clear" w:color="auto" w:fill="auto"/>
          </w:tcPr>
          <w:p w14:paraId="6DAA7158" w14:textId="5E2AD5A5" w:rsidR="0064695D" w:rsidRPr="00257525" w:rsidRDefault="0064695D" w:rsidP="00FE74EB">
            <w:pPr>
              <w:spacing w:after="0" w:line="240" w:lineRule="auto"/>
              <w:rPr>
                <w:rFonts w:ascii="Times New Roman" w:eastAsia="Times New Roman" w:hAnsi="Times New Roman" w:cs="Times New Roman"/>
                <w:sz w:val="18"/>
                <w:szCs w:val="18"/>
                <w:lang w:eastAsia="en-NZ"/>
              </w:rPr>
            </w:pPr>
            <w:r w:rsidRPr="00FE74EB">
              <w:rPr>
                <w:rFonts w:ascii="Times New Roman" w:eastAsia="Times New Roman" w:hAnsi="Times New Roman" w:cs="Times New Roman"/>
                <w:sz w:val="18"/>
                <w:szCs w:val="18"/>
                <w:lang w:eastAsia="en-NZ"/>
              </w:rPr>
              <w:t>--Other, of which the smallest cross-sectional dimension is 15 cm or more</w:t>
            </w:r>
          </w:p>
        </w:tc>
        <w:tc>
          <w:tcPr>
            <w:tcW w:w="2268" w:type="dxa"/>
            <w:shd w:val="clear" w:color="auto" w:fill="auto"/>
            <w:noWrap/>
          </w:tcPr>
          <w:p w14:paraId="3ECB30C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14187C" w14:paraId="03A86DE0" w14:textId="77777777" w:rsidTr="0081305E">
        <w:trPr>
          <w:trHeight w:val="385"/>
        </w:trPr>
        <w:tc>
          <w:tcPr>
            <w:tcW w:w="1555" w:type="dxa"/>
            <w:shd w:val="clear" w:color="auto" w:fill="auto"/>
            <w:noWrap/>
          </w:tcPr>
          <w:p w14:paraId="1C089035" w14:textId="77777777" w:rsidR="0064695D" w:rsidRPr="00257525"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F90EFCA" w14:textId="77777777" w:rsidR="0064695D" w:rsidRPr="00257525" w:rsidRDefault="0064695D" w:rsidP="0064695D">
            <w:pPr>
              <w:spacing w:after="0" w:line="240" w:lineRule="auto"/>
              <w:jc w:val="center"/>
              <w:rPr>
                <w:rFonts w:ascii="Times New Roman" w:eastAsia="Times New Roman" w:hAnsi="Times New Roman" w:cs="Times New Roman"/>
                <w:bCs/>
                <w:sz w:val="18"/>
                <w:szCs w:val="18"/>
                <w:lang w:eastAsia="en-NZ"/>
              </w:rPr>
            </w:pPr>
            <w:r w:rsidRPr="00257525">
              <w:rPr>
                <w:rFonts w:ascii="Times New Roman" w:eastAsia="Times New Roman" w:hAnsi="Times New Roman" w:cs="Times New Roman"/>
                <w:bCs/>
                <w:sz w:val="18"/>
                <w:szCs w:val="18"/>
                <w:lang w:eastAsia="en-NZ"/>
              </w:rPr>
              <w:t>4403.26</w:t>
            </w:r>
          </w:p>
        </w:tc>
        <w:tc>
          <w:tcPr>
            <w:tcW w:w="3685" w:type="dxa"/>
            <w:shd w:val="clear" w:color="auto" w:fill="auto"/>
          </w:tcPr>
          <w:p w14:paraId="464BC424" w14:textId="2C530FAF" w:rsidR="0064695D" w:rsidRPr="001438CA" w:rsidRDefault="0064695D" w:rsidP="00FE74EB">
            <w:pPr>
              <w:spacing w:after="0" w:line="240" w:lineRule="auto"/>
              <w:rPr>
                <w:rFonts w:ascii="Times New Roman" w:eastAsia="Times New Roman" w:hAnsi="Times New Roman" w:cs="Times New Roman"/>
                <w:bCs/>
                <w:sz w:val="18"/>
                <w:szCs w:val="18"/>
                <w:lang w:eastAsia="en-NZ"/>
              </w:rPr>
            </w:pPr>
            <w:r w:rsidRPr="001438CA">
              <w:rPr>
                <w:rFonts w:ascii="Times New Roman" w:eastAsia="Times New Roman" w:hAnsi="Times New Roman" w:cs="Times New Roman"/>
                <w:bCs/>
                <w:sz w:val="18"/>
                <w:szCs w:val="18"/>
                <w:lang w:eastAsia="en-NZ"/>
              </w:rPr>
              <w:t>--Other</w:t>
            </w:r>
          </w:p>
        </w:tc>
        <w:tc>
          <w:tcPr>
            <w:tcW w:w="2268" w:type="dxa"/>
            <w:shd w:val="clear" w:color="auto" w:fill="auto"/>
            <w:noWrap/>
          </w:tcPr>
          <w:p w14:paraId="63B075E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9A1C71" w14:paraId="78C2375F" w14:textId="77777777" w:rsidTr="0081305E">
        <w:trPr>
          <w:trHeight w:val="403"/>
        </w:trPr>
        <w:tc>
          <w:tcPr>
            <w:tcW w:w="1555" w:type="dxa"/>
            <w:shd w:val="clear" w:color="auto" w:fill="auto"/>
            <w:noWrap/>
            <w:hideMark/>
          </w:tcPr>
          <w:p w14:paraId="6F8BD202"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lang w:eastAsia="en-NZ"/>
              </w:rPr>
            </w:pPr>
            <w:r w:rsidRPr="0060377F">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049A4D" w14:textId="77777777" w:rsidR="0064695D" w:rsidRPr="0060377F" w:rsidRDefault="0064695D" w:rsidP="0064695D">
            <w:pPr>
              <w:spacing w:after="0" w:line="240" w:lineRule="auto"/>
              <w:jc w:val="center"/>
              <w:rPr>
                <w:rFonts w:ascii="Times New Roman" w:eastAsia="Times New Roman" w:hAnsi="Times New Roman" w:cs="Times New Roman"/>
                <w:sz w:val="18"/>
                <w:szCs w:val="18"/>
                <w:lang w:eastAsia="en-NZ"/>
              </w:rPr>
            </w:pPr>
            <w:r w:rsidRPr="0060377F">
              <w:rPr>
                <w:rFonts w:ascii="Times New Roman" w:eastAsia="Times New Roman" w:hAnsi="Times New Roman" w:cs="Times New Roman"/>
                <w:sz w:val="18"/>
                <w:szCs w:val="18"/>
                <w:lang w:eastAsia="en-NZ"/>
              </w:rPr>
              <w:t> </w:t>
            </w:r>
          </w:p>
        </w:tc>
        <w:tc>
          <w:tcPr>
            <w:tcW w:w="3685" w:type="dxa"/>
            <w:shd w:val="clear" w:color="auto" w:fill="auto"/>
            <w:hideMark/>
          </w:tcPr>
          <w:p w14:paraId="65A05450" w14:textId="543580D6"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tropical wood:</w:t>
            </w:r>
          </w:p>
        </w:tc>
        <w:tc>
          <w:tcPr>
            <w:tcW w:w="2268" w:type="dxa"/>
            <w:shd w:val="clear" w:color="auto" w:fill="auto"/>
            <w:noWrap/>
            <w:hideMark/>
          </w:tcPr>
          <w:p w14:paraId="52CF60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9A1C71" w14:paraId="0558E503" w14:textId="77777777" w:rsidTr="0081305E">
        <w:trPr>
          <w:trHeight w:val="480"/>
        </w:trPr>
        <w:tc>
          <w:tcPr>
            <w:tcW w:w="1555" w:type="dxa"/>
            <w:shd w:val="clear" w:color="auto" w:fill="auto"/>
            <w:noWrap/>
            <w:hideMark/>
          </w:tcPr>
          <w:p w14:paraId="4DD3249B"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lang w:eastAsia="en-NZ"/>
              </w:rPr>
            </w:pPr>
            <w:r w:rsidRPr="0060377F">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303A22" w14:textId="77777777" w:rsidR="0064695D" w:rsidRPr="0060377F" w:rsidRDefault="0064695D" w:rsidP="0064695D">
            <w:pPr>
              <w:spacing w:after="0" w:line="240" w:lineRule="auto"/>
              <w:jc w:val="center"/>
              <w:rPr>
                <w:rFonts w:ascii="Times New Roman" w:eastAsia="Times New Roman" w:hAnsi="Times New Roman" w:cs="Times New Roman"/>
                <w:sz w:val="18"/>
                <w:szCs w:val="18"/>
                <w:lang w:eastAsia="en-NZ"/>
              </w:rPr>
            </w:pPr>
            <w:r w:rsidRPr="0060377F">
              <w:rPr>
                <w:rFonts w:ascii="Times New Roman" w:eastAsia="Times New Roman" w:hAnsi="Times New Roman" w:cs="Times New Roman"/>
                <w:sz w:val="18"/>
                <w:szCs w:val="18"/>
                <w:lang w:eastAsia="en-NZ"/>
              </w:rPr>
              <w:t>4403.41</w:t>
            </w:r>
          </w:p>
        </w:tc>
        <w:tc>
          <w:tcPr>
            <w:tcW w:w="3685" w:type="dxa"/>
            <w:shd w:val="clear" w:color="auto" w:fill="auto"/>
            <w:hideMark/>
          </w:tcPr>
          <w:p w14:paraId="2D32EC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--Dark Red Meranti, Light Red Meranti and Meranti Bakau</w:t>
            </w:r>
          </w:p>
        </w:tc>
        <w:tc>
          <w:tcPr>
            <w:tcW w:w="2268" w:type="dxa"/>
            <w:shd w:val="clear" w:color="auto" w:fill="auto"/>
            <w:hideMark/>
          </w:tcPr>
          <w:p w14:paraId="15A5667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9A1C71" w14:paraId="7FE3198A" w14:textId="77777777" w:rsidTr="004D7A99">
        <w:trPr>
          <w:trHeight w:val="480"/>
        </w:trPr>
        <w:tc>
          <w:tcPr>
            <w:tcW w:w="1555" w:type="dxa"/>
            <w:shd w:val="clear" w:color="auto" w:fill="auto"/>
            <w:noWrap/>
          </w:tcPr>
          <w:p w14:paraId="453FD7D6"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D47FC9E" w14:textId="09A5EEB4" w:rsidR="0064695D" w:rsidRPr="0060377F"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4403.42</w:t>
            </w:r>
          </w:p>
        </w:tc>
        <w:tc>
          <w:tcPr>
            <w:tcW w:w="3685" w:type="dxa"/>
            <w:shd w:val="clear" w:color="auto" w:fill="auto"/>
          </w:tcPr>
          <w:p w14:paraId="0DB30501" w14:textId="62DBA7FE"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E85262">
              <w:rPr>
                <w:rFonts w:ascii="Times New Roman" w:eastAsia="Times New Roman" w:hAnsi="Times New Roman" w:cs="Times New Roman"/>
                <w:sz w:val="18"/>
                <w:szCs w:val="18"/>
                <w:lang w:eastAsia="en-NZ"/>
              </w:rPr>
              <w:t>-- Teak</w:t>
            </w:r>
          </w:p>
        </w:tc>
        <w:tc>
          <w:tcPr>
            <w:tcW w:w="2268" w:type="dxa"/>
            <w:shd w:val="clear" w:color="auto" w:fill="auto"/>
          </w:tcPr>
          <w:p w14:paraId="27D3B568" w14:textId="1CDE8B07" w:rsidR="0064695D"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9A1C71" w14:paraId="4C8183CD" w14:textId="77777777" w:rsidTr="0081305E">
        <w:trPr>
          <w:trHeight w:val="300"/>
        </w:trPr>
        <w:tc>
          <w:tcPr>
            <w:tcW w:w="1555" w:type="dxa"/>
            <w:shd w:val="clear" w:color="auto" w:fill="auto"/>
            <w:noWrap/>
            <w:hideMark/>
          </w:tcPr>
          <w:p w14:paraId="3E564848"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lang w:eastAsia="en-NZ"/>
              </w:rPr>
            </w:pPr>
            <w:r w:rsidRPr="0060377F">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1FC1BC" w14:textId="77777777" w:rsidR="0064695D" w:rsidRPr="0060377F" w:rsidRDefault="0064695D" w:rsidP="0064695D">
            <w:pPr>
              <w:spacing w:after="0" w:line="240" w:lineRule="auto"/>
              <w:jc w:val="center"/>
              <w:rPr>
                <w:rFonts w:ascii="Times New Roman" w:eastAsia="Times New Roman" w:hAnsi="Times New Roman" w:cs="Times New Roman"/>
                <w:sz w:val="18"/>
                <w:szCs w:val="18"/>
                <w:lang w:eastAsia="en-NZ"/>
              </w:rPr>
            </w:pPr>
            <w:r w:rsidRPr="0060377F">
              <w:rPr>
                <w:rFonts w:ascii="Times New Roman" w:eastAsia="Times New Roman" w:hAnsi="Times New Roman" w:cs="Times New Roman"/>
                <w:sz w:val="18"/>
                <w:szCs w:val="18"/>
                <w:lang w:eastAsia="en-NZ"/>
              </w:rPr>
              <w:t>4403.49</w:t>
            </w:r>
          </w:p>
        </w:tc>
        <w:tc>
          <w:tcPr>
            <w:tcW w:w="3685" w:type="dxa"/>
            <w:shd w:val="clear" w:color="auto" w:fill="auto"/>
            <w:hideMark/>
          </w:tcPr>
          <w:p w14:paraId="5057F9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9F9501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9A1C71" w14:paraId="08193D7F" w14:textId="77777777" w:rsidTr="0081305E">
        <w:trPr>
          <w:trHeight w:val="300"/>
        </w:trPr>
        <w:tc>
          <w:tcPr>
            <w:tcW w:w="1555" w:type="dxa"/>
            <w:shd w:val="clear" w:color="auto" w:fill="auto"/>
            <w:noWrap/>
            <w:hideMark/>
          </w:tcPr>
          <w:p w14:paraId="1FAA3155"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lang w:eastAsia="en-NZ"/>
              </w:rPr>
            </w:pPr>
            <w:r w:rsidRPr="0060377F">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3345E5" w14:textId="77777777" w:rsidR="0064695D" w:rsidRPr="0060377F" w:rsidRDefault="0064695D" w:rsidP="0064695D">
            <w:pPr>
              <w:spacing w:after="0" w:line="240" w:lineRule="auto"/>
              <w:jc w:val="center"/>
              <w:rPr>
                <w:rFonts w:ascii="Times New Roman" w:eastAsia="Times New Roman" w:hAnsi="Times New Roman" w:cs="Times New Roman"/>
                <w:sz w:val="18"/>
                <w:szCs w:val="18"/>
                <w:lang w:eastAsia="en-NZ"/>
              </w:rPr>
            </w:pPr>
            <w:r w:rsidRPr="0060377F">
              <w:rPr>
                <w:rFonts w:ascii="Times New Roman" w:eastAsia="Times New Roman" w:hAnsi="Times New Roman" w:cs="Times New Roman"/>
                <w:sz w:val="18"/>
                <w:szCs w:val="18"/>
                <w:lang w:eastAsia="en-NZ"/>
              </w:rPr>
              <w:t> </w:t>
            </w:r>
          </w:p>
        </w:tc>
        <w:tc>
          <w:tcPr>
            <w:tcW w:w="3685" w:type="dxa"/>
            <w:shd w:val="clear" w:color="auto" w:fill="auto"/>
            <w:hideMark/>
          </w:tcPr>
          <w:p w14:paraId="4D0D4E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129C0FD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9A1C71" w14:paraId="3C0A779C" w14:textId="77777777" w:rsidTr="0081305E">
        <w:trPr>
          <w:trHeight w:val="300"/>
        </w:trPr>
        <w:tc>
          <w:tcPr>
            <w:tcW w:w="1555" w:type="dxa"/>
            <w:shd w:val="clear" w:color="auto" w:fill="auto"/>
            <w:noWrap/>
            <w:hideMark/>
          </w:tcPr>
          <w:p w14:paraId="4B58EB0E"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lang w:eastAsia="en-NZ"/>
              </w:rPr>
            </w:pPr>
            <w:r w:rsidRPr="0060377F">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3E6196" w14:textId="77777777" w:rsidR="0064695D" w:rsidRPr="0060377F" w:rsidRDefault="0064695D" w:rsidP="0064695D">
            <w:pPr>
              <w:spacing w:after="0" w:line="240" w:lineRule="auto"/>
              <w:jc w:val="center"/>
              <w:rPr>
                <w:rFonts w:ascii="Times New Roman" w:eastAsia="Times New Roman" w:hAnsi="Times New Roman" w:cs="Times New Roman"/>
                <w:sz w:val="18"/>
                <w:szCs w:val="18"/>
                <w:lang w:eastAsia="en-NZ"/>
              </w:rPr>
            </w:pPr>
            <w:r w:rsidRPr="0060377F">
              <w:rPr>
                <w:rFonts w:ascii="Times New Roman" w:eastAsia="Times New Roman" w:hAnsi="Times New Roman" w:cs="Times New Roman"/>
                <w:sz w:val="18"/>
                <w:szCs w:val="18"/>
                <w:lang w:eastAsia="en-NZ"/>
              </w:rPr>
              <w:t>4403.91</w:t>
            </w:r>
          </w:p>
        </w:tc>
        <w:tc>
          <w:tcPr>
            <w:tcW w:w="3685" w:type="dxa"/>
            <w:shd w:val="clear" w:color="auto" w:fill="auto"/>
            <w:hideMark/>
          </w:tcPr>
          <w:p w14:paraId="4D3287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oak (Quercus spp.)</w:t>
            </w:r>
          </w:p>
        </w:tc>
        <w:tc>
          <w:tcPr>
            <w:tcW w:w="2268" w:type="dxa"/>
            <w:shd w:val="clear" w:color="auto" w:fill="auto"/>
            <w:hideMark/>
          </w:tcPr>
          <w:p w14:paraId="268E4C1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60377F" w14:paraId="6C64DF1E" w14:textId="77777777" w:rsidTr="0081305E">
        <w:trPr>
          <w:trHeight w:val="441"/>
        </w:trPr>
        <w:tc>
          <w:tcPr>
            <w:tcW w:w="1555" w:type="dxa"/>
            <w:shd w:val="clear" w:color="auto" w:fill="auto"/>
            <w:noWrap/>
          </w:tcPr>
          <w:p w14:paraId="3A24B701"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u w:val="single"/>
                <w:lang w:eastAsia="en-NZ"/>
              </w:rPr>
            </w:pPr>
          </w:p>
        </w:tc>
        <w:tc>
          <w:tcPr>
            <w:tcW w:w="1134" w:type="dxa"/>
            <w:shd w:val="clear" w:color="auto" w:fill="auto"/>
            <w:noWrap/>
          </w:tcPr>
          <w:p w14:paraId="2D8D6DB7" w14:textId="77777777" w:rsidR="0064695D" w:rsidRPr="00985161" w:rsidRDefault="0064695D" w:rsidP="0064695D">
            <w:pPr>
              <w:spacing w:after="0" w:line="240" w:lineRule="auto"/>
              <w:jc w:val="center"/>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4403.93</w:t>
            </w:r>
          </w:p>
        </w:tc>
        <w:tc>
          <w:tcPr>
            <w:tcW w:w="3685" w:type="dxa"/>
            <w:shd w:val="clear" w:color="auto" w:fill="auto"/>
          </w:tcPr>
          <w:p w14:paraId="25B6E2D8" w14:textId="098D6B5E" w:rsidR="0064695D" w:rsidRPr="00FE74EB" w:rsidRDefault="0064695D" w:rsidP="00FE74EB">
            <w:pPr>
              <w:spacing w:after="0" w:line="240" w:lineRule="auto"/>
              <w:rPr>
                <w:rFonts w:ascii="Times New Roman" w:eastAsia="Times New Roman" w:hAnsi="Times New Roman" w:cs="Times New Roman"/>
                <w:sz w:val="18"/>
                <w:szCs w:val="18"/>
                <w:lang w:eastAsia="en-NZ"/>
              </w:rPr>
            </w:pPr>
            <w:r w:rsidRPr="00FE74EB">
              <w:rPr>
                <w:rFonts w:ascii="Times New Roman" w:eastAsia="Times New Roman" w:hAnsi="Times New Roman" w:cs="Times New Roman"/>
                <w:sz w:val="18"/>
                <w:szCs w:val="18"/>
                <w:lang w:eastAsia="en-NZ"/>
              </w:rPr>
              <w:t>--Of beech (</w:t>
            </w:r>
            <w:r w:rsidRPr="00FE74EB">
              <w:rPr>
                <w:rFonts w:ascii="Times New Roman" w:eastAsia="Times New Roman" w:hAnsi="Times New Roman" w:cs="Times New Roman"/>
                <w:i/>
                <w:sz w:val="18"/>
                <w:szCs w:val="18"/>
                <w:lang w:eastAsia="en-NZ"/>
              </w:rPr>
              <w:t>Fagus spp</w:t>
            </w:r>
            <w:r w:rsidRPr="00FE74EB">
              <w:rPr>
                <w:rFonts w:ascii="Times New Roman" w:eastAsia="Times New Roman" w:hAnsi="Times New Roman" w:cs="Times New Roman"/>
                <w:sz w:val="18"/>
                <w:szCs w:val="18"/>
                <w:lang w:eastAsia="en-NZ"/>
              </w:rPr>
              <w:t>.), of which the smallest cross-sectional dimension is 15 cm or more</w:t>
            </w:r>
          </w:p>
        </w:tc>
        <w:tc>
          <w:tcPr>
            <w:tcW w:w="2268" w:type="dxa"/>
            <w:shd w:val="clear" w:color="auto" w:fill="auto"/>
          </w:tcPr>
          <w:p w14:paraId="7429386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60377F" w14:paraId="6551268E" w14:textId="77777777" w:rsidTr="0081305E">
        <w:trPr>
          <w:trHeight w:val="300"/>
        </w:trPr>
        <w:tc>
          <w:tcPr>
            <w:tcW w:w="1555" w:type="dxa"/>
            <w:shd w:val="clear" w:color="auto" w:fill="auto"/>
            <w:noWrap/>
          </w:tcPr>
          <w:p w14:paraId="74D061BB"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u w:val="single"/>
                <w:lang w:eastAsia="en-NZ"/>
              </w:rPr>
            </w:pPr>
          </w:p>
        </w:tc>
        <w:tc>
          <w:tcPr>
            <w:tcW w:w="1134" w:type="dxa"/>
            <w:shd w:val="clear" w:color="auto" w:fill="auto"/>
            <w:noWrap/>
          </w:tcPr>
          <w:p w14:paraId="7942290F" w14:textId="77777777" w:rsidR="0064695D" w:rsidRPr="00985161" w:rsidRDefault="0064695D" w:rsidP="0064695D">
            <w:pPr>
              <w:spacing w:after="0" w:line="240" w:lineRule="auto"/>
              <w:jc w:val="center"/>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4403.94</w:t>
            </w:r>
          </w:p>
        </w:tc>
        <w:tc>
          <w:tcPr>
            <w:tcW w:w="3685" w:type="dxa"/>
            <w:shd w:val="clear" w:color="auto" w:fill="auto"/>
          </w:tcPr>
          <w:p w14:paraId="7A2E1477" w14:textId="77777777" w:rsidR="0064695D" w:rsidRPr="00985161"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--Of beech (Fagus spp.), other</w:t>
            </w:r>
          </w:p>
        </w:tc>
        <w:tc>
          <w:tcPr>
            <w:tcW w:w="2268" w:type="dxa"/>
            <w:shd w:val="clear" w:color="auto" w:fill="auto"/>
          </w:tcPr>
          <w:p w14:paraId="54D4085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60377F" w14:paraId="0C103DAB" w14:textId="77777777" w:rsidTr="0081305E">
        <w:trPr>
          <w:trHeight w:val="300"/>
        </w:trPr>
        <w:tc>
          <w:tcPr>
            <w:tcW w:w="1555" w:type="dxa"/>
            <w:shd w:val="clear" w:color="auto" w:fill="auto"/>
            <w:noWrap/>
          </w:tcPr>
          <w:p w14:paraId="754108D3"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u w:val="single"/>
                <w:lang w:eastAsia="en-NZ"/>
              </w:rPr>
            </w:pPr>
          </w:p>
        </w:tc>
        <w:tc>
          <w:tcPr>
            <w:tcW w:w="1134" w:type="dxa"/>
            <w:shd w:val="clear" w:color="auto" w:fill="auto"/>
            <w:noWrap/>
          </w:tcPr>
          <w:p w14:paraId="5AFC6E6D" w14:textId="77777777" w:rsidR="0064695D" w:rsidRPr="00985161" w:rsidRDefault="0064695D" w:rsidP="0064695D">
            <w:pPr>
              <w:spacing w:after="0" w:line="240" w:lineRule="auto"/>
              <w:jc w:val="center"/>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4403.95</w:t>
            </w:r>
          </w:p>
        </w:tc>
        <w:tc>
          <w:tcPr>
            <w:tcW w:w="3685" w:type="dxa"/>
            <w:shd w:val="clear" w:color="auto" w:fill="auto"/>
          </w:tcPr>
          <w:p w14:paraId="21253B78" w14:textId="115CB0DF" w:rsidR="0064695D" w:rsidRPr="00FE74EB" w:rsidRDefault="0064695D" w:rsidP="00FE74EB">
            <w:pPr>
              <w:spacing w:after="0" w:line="240" w:lineRule="auto"/>
              <w:rPr>
                <w:rFonts w:ascii="Times New Roman" w:eastAsia="Times New Roman" w:hAnsi="Times New Roman" w:cs="Times New Roman"/>
                <w:sz w:val="18"/>
                <w:szCs w:val="18"/>
                <w:lang w:eastAsia="en-NZ"/>
              </w:rPr>
            </w:pPr>
            <w:r w:rsidRPr="00FE74EB">
              <w:rPr>
                <w:rFonts w:ascii="Times New Roman" w:eastAsia="Times New Roman" w:hAnsi="Times New Roman" w:cs="Times New Roman"/>
                <w:sz w:val="18"/>
                <w:szCs w:val="18"/>
                <w:lang w:eastAsia="en-NZ"/>
              </w:rPr>
              <w:t>--Of birch (</w:t>
            </w:r>
            <w:r w:rsidRPr="00FE74EB">
              <w:rPr>
                <w:rFonts w:ascii="Times New Roman" w:eastAsia="Times New Roman" w:hAnsi="Times New Roman" w:cs="Times New Roman"/>
                <w:i/>
                <w:sz w:val="18"/>
                <w:szCs w:val="18"/>
                <w:lang w:eastAsia="en-NZ"/>
              </w:rPr>
              <w:t>Betula spp</w:t>
            </w:r>
            <w:r w:rsidRPr="00FE74EB">
              <w:rPr>
                <w:rFonts w:ascii="Times New Roman" w:eastAsia="Times New Roman" w:hAnsi="Times New Roman" w:cs="Times New Roman"/>
                <w:sz w:val="18"/>
                <w:szCs w:val="18"/>
                <w:lang w:eastAsia="en-NZ"/>
              </w:rPr>
              <w:t>.), of which the smallest cross-sectional dimension is 15 cm or more</w:t>
            </w:r>
          </w:p>
        </w:tc>
        <w:tc>
          <w:tcPr>
            <w:tcW w:w="2268" w:type="dxa"/>
            <w:shd w:val="clear" w:color="auto" w:fill="auto"/>
          </w:tcPr>
          <w:p w14:paraId="2C67255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60377F" w14:paraId="648A66FC" w14:textId="77777777" w:rsidTr="0081305E">
        <w:trPr>
          <w:trHeight w:val="300"/>
        </w:trPr>
        <w:tc>
          <w:tcPr>
            <w:tcW w:w="1555" w:type="dxa"/>
            <w:shd w:val="clear" w:color="auto" w:fill="auto"/>
            <w:noWrap/>
          </w:tcPr>
          <w:p w14:paraId="661A9266"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u w:val="single"/>
                <w:lang w:eastAsia="en-NZ"/>
              </w:rPr>
            </w:pPr>
          </w:p>
        </w:tc>
        <w:tc>
          <w:tcPr>
            <w:tcW w:w="1134" w:type="dxa"/>
            <w:shd w:val="clear" w:color="auto" w:fill="auto"/>
            <w:noWrap/>
          </w:tcPr>
          <w:p w14:paraId="246F459F" w14:textId="77777777" w:rsidR="0064695D" w:rsidRPr="00985161" w:rsidRDefault="0064695D" w:rsidP="0064695D">
            <w:pPr>
              <w:spacing w:after="0" w:line="240" w:lineRule="auto"/>
              <w:jc w:val="center"/>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4403.96</w:t>
            </w:r>
          </w:p>
        </w:tc>
        <w:tc>
          <w:tcPr>
            <w:tcW w:w="3685" w:type="dxa"/>
            <w:shd w:val="clear" w:color="auto" w:fill="auto"/>
          </w:tcPr>
          <w:p w14:paraId="5BCEB42F" w14:textId="77777777" w:rsidR="0064695D" w:rsidRPr="00985161"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 xml:space="preserve">Of birch (Betula spp.), other </w:t>
            </w:r>
          </w:p>
        </w:tc>
        <w:tc>
          <w:tcPr>
            <w:tcW w:w="2268" w:type="dxa"/>
            <w:shd w:val="clear" w:color="auto" w:fill="auto"/>
          </w:tcPr>
          <w:p w14:paraId="23E35D9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60377F" w14:paraId="643471BA" w14:textId="77777777" w:rsidTr="0081305E">
        <w:trPr>
          <w:trHeight w:val="300"/>
        </w:trPr>
        <w:tc>
          <w:tcPr>
            <w:tcW w:w="1555" w:type="dxa"/>
            <w:shd w:val="clear" w:color="auto" w:fill="auto"/>
            <w:noWrap/>
          </w:tcPr>
          <w:p w14:paraId="2C9DB86D"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u w:val="single"/>
                <w:lang w:eastAsia="en-NZ"/>
              </w:rPr>
            </w:pPr>
          </w:p>
        </w:tc>
        <w:tc>
          <w:tcPr>
            <w:tcW w:w="1134" w:type="dxa"/>
            <w:shd w:val="clear" w:color="auto" w:fill="auto"/>
            <w:noWrap/>
          </w:tcPr>
          <w:p w14:paraId="39B8F022" w14:textId="77777777" w:rsidR="0064695D" w:rsidRPr="00985161" w:rsidRDefault="0064695D" w:rsidP="0064695D">
            <w:pPr>
              <w:spacing w:after="0" w:line="240" w:lineRule="auto"/>
              <w:jc w:val="center"/>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4403.97</w:t>
            </w:r>
          </w:p>
        </w:tc>
        <w:tc>
          <w:tcPr>
            <w:tcW w:w="3685" w:type="dxa"/>
            <w:shd w:val="clear" w:color="auto" w:fill="auto"/>
          </w:tcPr>
          <w:p w14:paraId="06E12D95" w14:textId="77777777" w:rsidR="0064695D" w:rsidRPr="00985161"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Of poplar and aspen (Populus spp.)</w:t>
            </w:r>
          </w:p>
        </w:tc>
        <w:tc>
          <w:tcPr>
            <w:tcW w:w="2268" w:type="dxa"/>
            <w:shd w:val="clear" w:color="auto" w:fill="auto"/>
          </w:tcPr>
          <w:p w14:paraId="079E6FD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9A1C71" w14:paraId="66C3C6BC" w14:textId="77777777" w:rsidTr="0081305E">
        <w:trPr>
          <w:trHeight w:val="300"/>
        </w:trPr>
        <w:tc>
          <w:tcPr>
            <w:tcW w:w="1555" w:type="dxa"/>
            <w:shd w:val="clear" w:color="auto" w:fill="auto"/>
            <w:noWrap/>
          </w:tcPr>
          <w:p w14:paraId="4AFBCD61"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u w:val="single"/>
                <w:lang w:eastAsia="en-NZ"/>
              </w:rPr>
            </w:pPr>
          </w:p>
        </w:tc>
        <w:tc>
          <w:tcPr>
            <w:tcW w:w="1134" w:type="dxa"/>
            <w:shd w:val="clear" w:color="auto" w:fill="auto"/>
            <w:noWrap/>
          </w:tcPr>
          <w:p w14:paraId="3902CFCA" w14:textId="77777777" w:rsidR="0064695D" w:rsidRPr="00985161" w:rsidRDefault="0064695D" w:rsidP="0064695D">
            <w:pPr>
              <w:spacing w:after="0" w:line="240" w:lineRule="auto"/>
              <w:jc w:val="center"/>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4403.98</w:t>
            </w:r>
          </w:p>
        </w:tc>
        <w:tc>
          <w:tcPr>
            <w:tcW w:w="3685" w:type="dxa"/>
            <w:shd w:val="clear" w:color="auto" w:fill="auto"/>
          </w:tcPr>
          <w:p w14:paraId="3BEA5226" w14:textId="77777777" w:rsidR="0064695D" w:rsidRPr="00985161"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Of eucalyptus (Eucalyptus spp.)</w:t>
            </w:r>
          </w:p>
        </w:tc>
        <w:tc>
          <w:tcPr>
            <w:tcW w:w="2268" w:type="dxa"/>
            <w:shd w:val="clear" w:color="auto" w:fill="auto"/>
          </w:tcPr>
          <w:p w14:paraId="275E468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9A1C71" w14:paraId="75EF58C4" w14:textId="77777777" w:rsidTr="0081305E">
        <w:trPr>
          <w:trHeight w:val="300"/>
        </w:trPr>
        <w:tc>
          <w:tcPr>
            <w:tcW w:w="1555" w:type="dxa"/>
            <w:shd w:val="clear" w:color="auto" w:fill="auto"/>
            <w:noWrap/>
            <w:hideMark/>
          </w:tcPr>
          <w:p w14:paraId="3CDB0C9F"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lang w:eastAsia="en-NZ"/>
              </w:rPr>
            </w:pPr>
            <w:r w:rsidRPr="0060377F">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80088D" w14:textId="77777777" w:rsidR="0064695D" w:rsidRPr="0060377F" w:rsidRDefault="0064695D" w:rsidP="0064695D">
            <w:pPr>
              <w:spacing w:after="0" w:line="240" w:lineRule="auto"/>
              <w:jc w:val="center"/>
              <w:rPr>
                <w:rFonts w:ascii="Times New Roman" w:eastAsia="Times New Roman" w:hAnsi="Times New Roman" w:cs="Times New Roman"/>
                <w:sz w:val="18"/>
                <w:szCs w:val="18"/>
                <w:lang w:eastAsia="en-NZ"/>
              </w:rPr>
            </w:pPr>
            <w:r w:rsidRPr="0060377F">
              <w:rPr>
                <w:rFonts w:ascii="Times New Roman" w:eastAsia="Times New Roman" w:hAnsi="Times New Roman" w:cs="Times New Roman"/>
                <w:sz w:val="18"/>
                <w:szCs w:val="18"/>
                <w:lang w:eastAsia="en-NZ"/>
              </w:rPr>
              <w:t>4403.99</w:t>
            </w:r>
          </w:p>
        </w:tc>
        <w:tc>
          <w:tcPr>
            <w:tcW w:w="3685" w:type="dxa"/>
            <w:shd w:val="clear" w:color="auto" w:fill="auto"/>
            <w:hideMark/>
          </w:tcPr>
          <w:p w14:paraId="5CD4EC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F7EFE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9A1C71" w14:paraId="66F495F0" w14:textId="77777777" w:rsidTr="0081305E">
        <w:trPr>
          <w:trHeight w:val="1576"/>
        </w:trPr>
        <w:tc>
          <w:tcPr>
            <w:tcW w:w="1555" w:type="dxa"/>
            <w:shd w:val="clear" w:color="auto" w:fill="auto"/>
            <w:noWrap/>
            <w:hideMark/>
          </w:tcPr>
          <w:p w14:paraId="7A2D5468"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lang w:eastAsia="en-NZ"/>
              </w:rPr>
            </w:pPr>
            <w:r w:rsidRPr="0060377F">
              <w:rPr>
                <w:rFonts w:ascii="Times New Roman" w:eastAsia="Times New Roman" w:hAnsi="Times New Roman" w:cs="Times New Roman"/>
                <w:b/>
                <w:bCs/>
                <w:sz w:val="18"/>
                <w:szCs w:val="18"/>
                <w:lang w:eastAsia="en-NZ"/>
              </w:rPr>
              <w:t>44.04</w:t>
            </w:r>
          </w:p>
        </w:tc>
        <w:tc>
          <w:tcPr>
            <w:tcW w:w="1134" w:type="dxa"/>
            <w:shd w:val="clear" w:color="auto" w:fill="auto"/>
            <w:noWrap/>
            <w:hideMark/>
          </w:tcPr>
          <w:p w14:paraId="380C07B4" w14:textId="77777777" w:rsidR="0064695D" w:rsidRPr="0060377F" w:rsidRDefault="0064695D" w:rsidP="0064695D">
            <w:pPr>
              <w:spacing w:after="0" w:line="240" w:lineRule="auto"/>
              <w:jc w:val="center"/>
              <w:rPr>
                <w:rFonts w:ascii="Times New Roman" w:eastAsia="Times New Roman" w:hAnsi="Times New Roman" w:cs="Times New Roman"/>
                <w:sz w:val="18"/>
                <w:szCs w:val="18"/>
                <w:lang w:eastAsia="en-NZ"/>
              </w:rPr>
            </w:pPr>
            <w:r w:rsidRPr="0060377F">
              <w:rPr>
                <w:rFonts w:ascii="Times New Roman" w:eastAsia="Times New Roman" w:hAnsi="Times New Roman" w:cs="Times New Roman"/>
                <w:sz w:val="18"/>
                <w:szCs w:val="18"/>
                <w:lang w:eastAsia="en-NZ"/>
              </w:rPr>
              <w:t> </w:t>
            </w:r>
          </w:p>
        </w:tc>
        <w:tc>
          <w:tcPr>
            <w:tcW w:w="3685" w:type="dxa"/>
            <w:shd w:val="clear" w:color="auto" w:fill="auto"/>
            <w:hideMark/>
          </w:tcPr>
          <w:p w14:paraId="409049D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Hoopwood; split poles; piles, pickets and stakes of wood, pointed but not sawn lengthwise; wooden sticks, roughly trimmed but not turned, bent or otherwise worked, suitable for the manufacture of walking-sticks, umbrellas, tool handles or the like; chipwood and the like.</w:t>
            </w:r>
          </w:p>
        </w:tc>
        <w:tc>
          <w:tcPr>
            <w:tcW w:w="2268" w:type="dxa"/>
            <w:shd w:val="clear" w:color="auto" w:fill="auto"/>
            <w:noWrap/>
            <w:hideMark/>
          </w:tcPr>
          <w:p w14:paraId="7A6DF2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9A1C71" w14:paraId="09553989" w14:textId="77777777" w:rsidTr="0081305E">
        <w:trPr>
          <w:trHeight w:val="300"/>
        </w:trPr>
        <w:tc>
          <w:tcPr>
            <w:tcW w:w="1555" w:type="dxa"/>
            <w:shd w:val="clear" w:color="auto" w:fill="auto"/>
            <w:noWrap/>
            <w:hideMark/>
          </w:tcPr>
          <w:p w14:paraId="5028F3AD" w14:textId="77777777" w:rsidR="0064695D" w:rsidRPr="0060377F" w:rsidRDefault="0064695D" w:rsidP="0064695D">
            <w:pPr>
              <w:spacing w:after="0" w:line="240" w:lineRule="auto"/>
              <w:rPr>
                <w:rFonts w:ascii="Times New Roman" w:eastAsia="Times New Roman" w:hAnsi="Times New Roman" w:cs="Times New Roman"/>
                <w:b/>
                <w:bCs/>
                <w:sz w:val="18"/>
                <w:szCs w:val="18"/>
                <w:lang w:eastAsia="en-NZ"/>
              </w:rPr>
            </w:pPr>
            <w:r w:rsidRPr="0060377F">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19055E" w14:textId="77777777" w:rsidR="0064695D" w:rsidRPr="0060377F" w:rsidRDefault="0064695D" w:rsidP="0064695D">
            <w:pPr>
              <w:spacing w:after="0" w:line="240" w:lineRule="auto"/>
              <w:jc w:val="center"/>
              <w:rPr>
                <w:rFonts w:ascii="Times New Roman" w:eastAsia="Times New Roman" w:hAnsi="Times New Roman" w:cs="Times New Roman"/>
                <w:sz w:val="18"/>
                <w:szCs w:val="18"/>
                <w:lang w:eastAsia="en-NZ"/>
              </w:rPr>
            </w:pPr>
            <w:r w:rsidRPr="0060377F">
              <w:rPr>
                <w:rFonts w:ascii="Times New Roman" w:eastAsia="Times New Roman" w:hAnsi="Times New Roman" w:cs="Times New Roman"/>
                <w:sz w:val="18"/>
                <w:szCs w:val="18"/>
                <w:lang w:eastAsia="en-NZ"/>
              </w:rPr>
              <w:t>4404.10</w:t>
            </w:r>
          </w:p>
        </w:tc>
        <w:tc>
          <w:tcPr>
            <w:tcW w:w="3685" w:type="dxa"/>
            <w:shd w:val="clear" w:color="auto" w:fill="auto"/>
            <w:hideMark/>
          </w:tcPr>
          <w:p w14:paraId="30EFD8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-Coniferous</w:t>
            </w:r>
          </w:p>
        </w:tc>
        <w:tc>
          <w:tcPr>
            <w:tcW w:w="2268" w:type="dxa"/>
            <w:shd w:val="clear" w:color="auto" w:fill="auto"/>
            <w:hideMark/>
          </w:tcPr>
          <w:p w14:paraId="7C63523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9A1C71" w14:paraId="37E213EC" w14:textId="77777777" w:rsidTr="0081305E">
        <w:trPr>
          <w:trHeight w:val="300"/>
        </w:trPr>
        <w:tc>
          <w:tcPr>
            <w:tcW w:w="1555" w:type="dxa"/>
            <w:shd w:val="clear" w:color="auto" w:fill="auto"/>
            <w:noWrap/>
            <w:hideMark/>
          </w:tcPr>
          <w:p w14:paraId="258CE981"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lang w:eastAsia="en-NZ"/>
              </w:rPr>
            </w:pPr>
            <w:r w:rsidRPr="0060377F">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E6BE33" w14:textId="77777777" w:rsidR="0064695D" w:rsidRPr="0060377F" w:rsidRDefault="0064695D" w:rsidP="0064695D">
            <w:pPr>
              <w:spacing w:after="0" w:line="240" w:lineRule="auto"/>
              <w:jc w:val="center"/>
              <w:rPr>
                <w:rFonts w:ascii="Times New Roman" w:eastAsia="Times New Roman" w:hAnsi="Times New Roman" w:cs="Times New Roman"/>
                <w:sz w:val="18"/>
                <w:szCs w:val="18"/>
                <w:lang w:eastAsia="en-NZ"/>
              </w:rPr>
            </w:pPr>
            <w:r w:rsidRPr="0060377F">
              <w:rPr>
                <w:rFonts w:ascii="Times New Roman" w:eastAsia="Times New Roman" w:hAnsi="Times New Roman" w:cs="Times New Roman"/>
                <w:sz w:val="18"/>
                <w:szCs w:val="18"/>
                <w:lang w:eastAsia="en-NZ"/>
              </w:rPr>
              <w:t>4404.20</w:t>
            </w:r>
          </w:p>
        </w:tc>
        <w:tc>
          <w:tcPr>
            <w:tcW w:w="3685" w:type="dxa"/>
            <w:shd w:val="clear" w:color="auto" w:fill="auto"/>
            <w:hideMark/>
          </w:tcPr>
          <w:p w14:paraId="141B77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-Non-coniferous</w:t>
            </w:r>
          </w:p>
        </w:tc>
        <w:tc>
          <w:tcPr>
            <w:tcW w:w="2268" w:type="dxa"/>
            <w:shd w:val="clear" w:color="auto" w:fill="auto"/>
            <w:hideMark/>
          </w:tcPr>
          <w:p w14:paraId="7CB7F29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9A1C71" w14:paraId="26E50005" w14:textId="77777777" w:rsidTr="0081305E">
        <w:trPr>
          <w:trHeight w:val="300"/>
        </w:trPr>
        <w:tc>
          <w:tcPr>
            <w:tcW w:w="1555" w:type="dxa"/>
            <w:shd w:val="clear" w:color="auto" w:fill="auto"/>
            <w:noWrap/>
            <w:hideMark/>
          </w:tcPr>
          <w:p w14:paraId="77231DD2"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lang w:eastAsia="en-NZ"/>
              </w:rPr>
            </w:pPr>
            <w:r w:rsidRPr="0060377F">
              <w:rPr>
                <w:rFonts w:ascii="Times New Roman" w:eastAsia="Times New Roman" w:hAnsi="Times New Roman" w:cs="Times New Roman"/>
                <w:b/>
                <w:bCs/>
                <w:sz w:val="18"/>
                <w:szCs w:val="18"/>
                <w:lang w:eastAsia="en-NZ"/>
              </w:rPr>
              <w:t>44.05</w:t>
            </w:r>
          </w:p>
        </w:tc>
        <w:tc>
          <w:tcPr>
            <w:tcW w:w="1134" w:type="dxa"/>
            <w:shd w:val="clear" w:color="auto" w:fill="auto"/>
            <w:noWrap/>
            <w:hideMark/>
          </w:tcPr>
          <w:p w14:paraId="193C005F" w14:textId="77777777" w:rsidR="0064695D" w:rsidRPr="0060377F" w:rsidRDefault="0064695D" w:rsidP="0064695D">
            <w:pPr>
              <w:spacing w:after="0" w:line="240" w:lineRule="auto"/>
              <w:jc w:val="center"/>
              <w:rPr>
                <w:rFonts w:ascii="Times New Roman" w:eastAsia="Times New Roman" w:hAnsi="Times New Roman" w:cs="Times New Roman"/>
                <w:sz w:val="18"/>
                <w:szCs w:val="18"/>
                <w:lang w:eastAsia="en-NZ"/>
              </w:rPr>
            </w:pPr>
            <w:r w:rsidRPr="0060377F">
              <w:rPr>
                <w:rFonts w:ascii="Times New Roman" w:eastAsia="Times New Roman" w:hAnsi="Times New Roman" w:cs="Times New Roman"/>
                <w:sz w:val="18"/>
                <w:szCs w:val="18"/>
                <w:lang w:eastAsia="en-NZ"/>
              </w:rPr>
              <w:t>4405.00</w:t>
            </w:r>
          </w:p>
        </w:tc>
        <w:tc>
          <w:tcPr>
            <w:tcW w:w="3685" w:type="dxa"/>
            <w:shd w:val="clear" w:color="auto" w:fill="auto"/>
            <w:hideMark/>
          </w:tcPr>
          <w:p w14:paraId="2DE6F26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Wood wool; wood flour.</w:t>
            </w:r>
          </w:p>
        </w:tc>
        <w:tc>
          <w:tcPr>
            <w:tcW w:w="2268" w:type="dxa"/>
            <w:shd w:val="clear" w:color="auto" w:fill="auto"/>
            <w:hideMark/>
          </w:tcPr>
          <w:p w14:paraId="0FED8A7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9A1C71" w14:paraId="47668DB3" w14:textId="77777777" w:rsidTr="0081305E">
        <w:trPr>
          <w:trHeight w:val="480"/>
        </w:trPr>
        <w:tc>
          <w:tcPr>
            <w:tcW w:w="1555" w:type="dxa"/>
            <w:shd w:val="clear" w:color="auto" w:fill="auto"/>
            <w:noWrap/>
            <w:hideMark/>
          </w:tcPr>
          <w:p w14:paraId="3A3E9A08"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lang w:eastAsia="en-NZ"/>
              </w:rPr>
            </w:pPr>
            <w:r w:rsidRPr="0060377F">
              <w:rPr>
                <w:rFonts w:ascii="Times New Roman" w:eastAsia="Times New Roman" w:hAnsi="Times New Roman" w:cs="Times New Roman"/>
                <w:b/>
                <w:bCs/>
                <w:sz w:val="18"/>
                <w:szCs w:val="18"/>
                <w:lang w:eastAsia="en-NZ"/>
              </w:rPr>
              <w:t>44.06</w:t>
            </w:r>
          </w:p>
        </w:tc>
        <w:tc>
          <w:tcPr>
            <w:tcW w:w="1134" w:type="dxa"/>
            <w:shd w:val="clear" w:color="auto" w:fill="auto"/>
            <w:noWrap/>
            <w:hideMark/>
          </w:tcPr>
          <w:p w14:paraId="0EA7F30F" w14:textId="77777777" w:rsidR="0064695D" w:rsidRPr="0060377F" w:rsidRDefault="0064695D" w:rsidP="0064695D">
            <w:pPr>
              <w:spacing w:after="0" w:line="240" w:lineRule="auto"/>
              <w:jc w:val="center"/>
              <w:rPr>
                <w:rFonts w:ascii="Times New Roman" w:eastAsia="Times New Roman" w:hAnsi="Times New Roman" w:cs="Times New Roman"/>
                <w:sz w:val="18"/>
                <w:szCs w:val="18"/>
                <w:lang w:eastAsia="en-NZ"/>
              </w:rPr>
            </w:pPr>
            <w:r w:rsidRPr="0060377F">
              <w:rPr>
                <w:rFonts w:ascii="Times New Roman" w:eastAsia="Times New Roman" w:hAnsi="Times New Roman" w:cs="Times New Roman"/>
                <w:sz w:val="18"/>
                <w:szCs w:val="18"/>
                <w:lang w:eastAsia="en-NZ"/>
              </w:rPr>
              <w:t> </w:t>
            </w:r>
          </w:p>
        </w:tc>
        <w:tc>
          <w:tcPr>
            <w:tcW w:w="3685" w:type="dxa"/>
            <w:shd w:val="clear" w:color="auto" w:fill="auto"/>
            <w:hideMark/>
          </w:tcPr>
          <w:p w14:paraId="5C244B3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Railway or tramway sleepers (cross-ties) of wood.</w:t>
            </w:r>
          </w:p>
        </w:tc>
        <w:tc>
          <w:tcPr>
            <w:tcW w:w="2268" w:type="dxa"/>
            <w:shd w:val="clear" w:color="auto" w:fill="auto"/>
            <w:noWrap/>
            <w:hideMark/>
          </w:tcPr>
          <w:p w14:paraId="77670C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60377F" w14:paraId="3D6E1A16" w14:textId="77777777" w:rsidTr="0081305E">
        <w:trPr>
          <w:trHeight w:val="300"/>
        </w:trPr>
        <w:tc>
          <w:tcPr>
            <w:tcW w:w="1555" w:type="dxa"/>
            <w:shd w:val="clear" w:color="auto" w:fill="auto"/>
            <w:noWrap/>
            <w:hideMark/>
          </w:tcPr>
          <w:p w14:paraId="4456E411" w14:textId="77777777" w:rsidR="0064695D" w:rsidRPr="0060377F" w:rsidRDefault="0064695D" w:rsidP="0064695D">
            <w:pPr>
              <w:spacing w:after="0" w:line="240" w:lineRule="auto"/>
              <w:rPr>
                <w:rFonts w:ascii="Times New Roman" w:eastAsia="Times New Roman" w:hAnsi="Times New Roman" w:cs="Times New Roman"/>
                <w:b/>
                <w:bCs/>
                <w:sz w:val="18"/>
                <w:szCs w:val="18"/>
                <w:lang w:eastAsia="en-NZ"/>
              </w:rPr>
            </w:pPr>
            <w:r w:rsidRPr="0060377F">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784A6C" w14:textId="6F87844F" w:rsidR="0064695D" w:rsidRPr="00FE50C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hideMark/>
          </w:tcPr>
          <w:p w14:paraId="25CC00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impregnated</w:t>
            </w:r>
          </w:p>
        </w:tc>
        <w:tc>
          <w:tcPr>
            <w:tcW w:w="2268" w:type="dxa"/>
            <w:shd w:val="clear" w:color="auto" w:fill="auto"/>
          </w:tcPr>
          <w:p w14:paraId="1E47A4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60377F" w14:paraId="7D7736A9" w14:textId="77777777" w:rsidTr="0081305E">
        <w:trPr>
          <w:trHeight w:val="300"/>
        </w:trPr>
        <w:tc>
          <w:tcPr>
            <w:tcW w:w="1555" w:type="dxa"/>
            <w:shd w:val="clear" w:color="auto" w:fill="auto"/>
            <w:noWrap/>
          </w:tcPr>
          <w:p w14:paraId="43EB85C6"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u w:val="single"/>
                <w:lang w:eastAsia="en-NZ"/>
              </w:rPr>
            </w:pPr>
          </w:p>
        </w:tc>
        <w:tc>
          <w:tcPr>
            <w:tcW w:w="1134" w:type="dxa"/>
            <w:shd w:val="clear" w:color="auto" w:fill="auto"/>
            <w:noWrap/>
          </w:tcPr>
          <w:p w14:paraId="3D77D738" w14:textId="77777777" w:rsidR="0064695D" w:rsidRPr="00985161" w:rsidRDefault="0064695D" w:rsidP="0064695D">
            <w:pPr>
              <w:spacing w:after="0" w:line="240" w:lineRule="auto"/>
              <w:jc w:val="center"/>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4406.11</w:t>
            </w:r>
          </w:p>
        </w:tc>
        <w:tc>
          <w:tcPr>
            <w:tcW w:w="3685" w:type="dxa"/>
            <w:shd w:val="clear" w:color="auto" w:fill="auto"/>
          </w:tcPr>
          <w:p w14:paraId="39885477" w14:textId="77777777" w:rsidR="0064695D" w:rsidRPr="00985161"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--Coniferous</w:t>
            </w:r>
          </w:p>
        </w:tc>
        <w:tc>
          <w:tcPr>
            <w:tcW w:w="2268" w:type="dxa"/>
            <w:shd w:val="clear" w:color="auto" w:fill="auto"/>
          </w:tcPr>
          <w:p w14:paraId="3E1D19E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60377F" w14:paraId="4E95C162" w14:textId="77777777" w:rsidTr="0081305E">
        <w:trPr>
          <w:trHeight w:val="300"/>
        </w:trPr>
        <w:tc>
          <w:tcPr>
            <w:tcW w:w="1555" w:type="dxa"/>
            <w:shd w:val="clear" w:color="auto" w:fill="auto"/>
            <w:noWrap/>
          </w:tcPr>
          <w:p w14:paraId="6178F4BE"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u w:val="single"/>
                <w:lang w:eastAsia="en-NZ"/>
              </w:rPr>
            </w:pPr>
          </w:p>
        </w:tc>
        <w:tc>
          <w:tcPr>
            <w:tcW w:w="1134" w:type="dxa"/>
            <w:shd w:val="clear" w:color="auto" w:fill="auto"/>
            <w:noWrap/>
          </w:tcPr>
          <w:p w14:paraId="785206E5" w14:textId="77777777" w:rsidR="0064695D" w:rsidRPr="00985161" w:rsidRDefault="0064695D" w:rsidP="0064695D">
            <w:pPr>
              <w:spacing w:after="0" w:line="240" w:lineRule="auto"/>
              <w:jc w:val="center"/>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4406.12</w:t>
            </w:r>
          </w:p>
        </w:tc>
        <w:tc>
          <w:tcPr>
            <w:tcW w:w="3685" w:type="dxa"/>
            <w:shd w:val="clear" w:color="auto" w:fill="auto"/>
          </w:tcPr>
          <w:p w14:paraId="7DDF7247" w14:textId="77777777" w:rsidR="0064695D" w:rsidRPr="00985161"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--Non-coniferous</w:t>
            </w:r>
          </w:p>
        </w:tc>
        <w:tc>
          <w:tcPr>
            <w:tcW w:w="2268" w:type="dxa"/>
            <w:shd w:val="clear" w:color="auto" w:fill="auto"/>
          </w:tcPr>
          <w:p w14:paraId="00300E0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60377F" w14:paraId="7700FFFC" w14:textId="77777777" w:rsidTr="0081305E">
        <w:trPr>
          <w:trHeight w:val="300"/>
        </w:trPr>
        <w:tc>
          <w:tcPr>
            <w:tcW w:w="1555" w:type="dxa"/>
            <w:shd w:val="clear" w:color="auto" w:fill="auto"/>
            <w:noWrap/>
            <w:hideMark/>
          </w:tcPr>
          <w:p w14:paraId="6228ACF6" w14:textId="77777777" w:rsidR="0064695D" w:rsidRPr="00FE50C1" w:rsidRDefault="0064695D" w:rsidP="0064695D">
            <w:pPr>
              <w:spacing w:after="0" w:line="240" w:lineRule="auto"/>
              <w:jc w:val="center"/>
              <w:rPr>
                <w:rFonts w:ascii="Times New Roman" w:eastAsia="Times New Roman" w:hAnsi="Times New Roman" w:cs="Times New Roman"/>
                <w:b/>
                <w:bCs/>
                <w:sz w:val="18"/>
                <w:szCs w:val="18"/>
                <w:lang w:eastAsia="en-NZ"/>
              </w:rPr>
            </w:pPr>
            <w:r w:rsidRPr="00FE50C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8031DB" w14:textId="3CEBCB5A" w:rsidR="0064695D" w:rsidRPr="00FE50C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hideMark/>
          </w:tcPr>
          <w:p w14:paraId="4A058C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tcPr>
          <w:p w14:paraId="51E270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60377F" w14:paraId="4A5A225C" w14:textId="77777777" w:rsidTr="0081305E">
        <w:trPr>
          <w:trHeight w:val="349"/>
        </w:trPr>
        <w:tc>
          <w:tcPr>
            <w:tcW w:w="1555" w:type="dxa"/>
            <w:shd w:val="clear" w:color="auto" w:fill="auto"/>
            <w:noWrap/>
          </w:tcPr>
          <w:p w14:paraId="7C694B52"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u w:val="single"/>
                <w:lang w:eastAsia="en-NZ"/>
              </w:rPr>
            </w:pPr>
          </w:p>
        </w:tc>
        <w:tc>
          <w:tcPr>
            <w:tcW w:w="1134" w:type="dxa"/>
            <w:shd w:val="clear" w:color="auto" w:fill="auto"/>
            <w:noWrap/>
          </w:tcPr>
          <w:p w14:paraId="6E7B94D4" w14:textId="77777777" w:rsidR="0064695D" w:rsidRPr="00985161" w:rsidRDefault="0064695D" w:rsidP="0064695D">
            <w:pPr>
              <w:spacing w:after="0" w:line="240" w:lineRule="auto"/>
              <w:jc w:val="center"/>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4406.91</w:t>
            </w:r>
          </w:p>
        </w:tc>
        <w:tc>
          <w:tcPr>
            <w:tcW w:w="3685" w:type="dxa"/>
            <w:shd w:val="clear" w:color="auto" w:fill="auto"/>
          </w:tcPr>
          <w:p w14:paraId="16097597" w14:textId="77777777" w:rsidR="0064695D" w:rsidRPr="001438CA" w:rsidRDefault="0064695D" w:rsidP="0064695D">
            <w:pPr>
              <w:spacing w:after="0" w:line="240" w:lineRule="auto"/>
              <w:rPr>
                <w:rFonts w:ascii="Times New Roman" w:eastAsia="Times New Roman" w:hAnsi="Times New Roman" w:cs="Times New Roman"/>
                <w:b/>
                <w:bCs/>
                <w:sz w:val="18"/>
                <w:szCs w:val="18"/>
                <w:u w:val="single"/>
                <w:lang w:eastAsia="en-NZ"/>
              </w:rPr>
            </w:pPr>
            <w:r w:rsidRPr="001438CA">
              <w:rPr>
                <w:rFonts w:ascii="Times New Roman" w:hAnsi="Times New Roman" w:cs="Times New Roman"/>
                <w:sz w:val="18"/>
                <w:szCs w:val="18"/>
              </w:rPr>
              <w:t>--Coniferous</w:t>
            </w:r>
          </w:p>
        </w:tc>
        <w:tc>
          <w:tcPr>
            <w:tcW w:w="2268" w:type="dxa"/>
            <w:shd w:val="clear" w:color="auto" w:fill="auto"/>
            <w:noWrap/>
          </w:tcPr>
          <w:p w14:paraId="03F0DCF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9A1C71" w14:paraId="33A75115" w14:textId="77777777" w:rsidTr="0081305E">
        <w:trPr>
          <w:trHeight w:val="269"/>
        </w:trPr>
        <w:tc>
          <w:tcPr>
            <w:tcW w:w="1555" w:type="dxa"/>
            <w:shd w:val="clear" w:color="auto" w:fill="auto"/>
            <w:noWrap/>
          </w:tcPr>
          <w:p w14:paraId="7EE4FE75"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u w:val="single"/>
                <w:lang w:eastAsia="en-NZ"/>
              </w:rPr>
            </w:pPr>
          </w:p>
        </w:tc>
        <w:tc>
          <w:tcPr>
            <w:tcW w:w="1134" w:type="dxa"/>
            <w:shd w:val="clear" w:color="auto" w:fill="auto"/>
            <w:noWrap/>
          </w:tcPr>
          <w:p w14:paraId="3202C2F2" w14:textId="77777777" w:rsidR="0064695D" w:rsidRPr="00985161" w:rsidRDefault="0064695D" w:rsidP="0064695D">
            <w:pPr>
              <w:spacing w:after="0" w:line="240" w:lineRule="auto"/>
              <w:jc w:val="center"/>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4406.92</w:t>
            </w:r>
          </w:p>
        </w:tc>
        <w:tc>
          <w:tcPr>
            <w:tcW w:w="3685" w:type="dxa"/>
            <w:shd w:val="clear" w:color="auto" w:fill="auto"/>
          </w:tcPr>
          <w:p w14:paraId="2EFD7BE2" w14:textId="77777777" w:rsidR="0064695D" w:rsidRPr="001438CA" w:rsidRDefault="0064695D" w:rsidP="0064695D">
            <w:pPr>
              <w:spacing w:after="0" w:line="240" w:lineRule="auto"/>
              <w:rPr>
                <w:rFonts w:ascii="Times New Roman" w:eastAsia="Times New Roman" w:hAnsi="Times New Roman" w:cs="Times New Roman"/>
                <w:b/>
                <w:bCs/>
                <w:sz w:val="18"/>
                <w:szCs w:val="18"/>
                <w:u w:val="single"/>
                <w:lang w:eastAsia="en-NZ"/>
              </w:rPr>
            </w:pPr>
            <w:r w:rsidRPr="001438CA">
              <w:rPr>
                <w:rFonts w:ascii="Times New Roman" w:hAnsi="Times New Roman" w:cs="Times New Roman"/>
                <w:sz w:val="18"/>
                <w:szCs w:val="18"/>
              </w:rPr>
              <w:t>--Non-coniferous</w:t>
            </w:r>
          </w:p>
        </w:tc>
        <w:tc>
          <w:tcPr>
            <w:tcW w:w="2268" w:type="dxa"/>
            <w:shd w:val="clear" w:color="auto" w:fill="auto"/>
            <w:noWrap/>
          </w:tcPr>
          <w:p w14:paraId="4D8648E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2D4AE7D8" w14:textId="77777777" w:rsidTr="0081305E">
        <w:trPr>
          <w:trHeight w:val="920"/>
        </w:trPr>
        <w:tc>
          <w:tcPr>
            <w:tcW w:w="1555" w:type="dxa"/>
            <w:shd w:val="clear" w:color="auto" w:fill="auto"/>
            <w:noWrap/>
            <w:hideMark/>
          </w:tcPr>
          <w:p w14:paraId="34DE6E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44.07</w:t>
            </w:r>
          </w:p>
        </w:tc>
        <w:tc>
          <w:tcPr>
            <w:tcW w:w="1134" w:type="dxa"/>
            <w:shd w:val="clear" w:color="auto" w:fill="auto"/>
            <w:noWrap/>
            <w:hideMark/>
          </w:tcPr>
          <w:p w14:paraId="5452E4FF" w14:textId="77777777" w:rsidR="0064695D" w:rsidRPr="00FE50C1" w:rsidRDefault="0064695D" w:rsidP="0064695D">
            <w:pPr>
              <w:spacing w:after="0" w:line="240" w:lineRule="auto"/>
              <w:jc w:val="center"/>
              <w:rPr>
                <w:rFonts w:ascii="Times New Roman" w:eastAsia="Times New Roman" w:hAnsi="Times New Roman" w:cs="Times New Roman"/>
                <w:sz w:val="18"/>
                <w:szCs w:val="18"/>
                <w:lang w:eastAsia="en-NZ"/>
              </w:rPr>
            </w:pPr>
            <w:r w:rsidRPr="00FE50C1">
              <w:rPr>
                <w:rFonts w:ascii="Times New Roman" w:eastAsia="Times New Roman" w:hAnsi="Times New Roman" w:cs="Times New Roman"/>
                <w:sz w:val="18"/>
                <w:szCs w:val="18"/>
                <w:lang w:eastAsia="en-NZ"/>
              </w:rPr>
              <w:t> </w:t>
            </w:r>
          </w:p>
        </w:tc>
        <w:tc>
          <w:tcPr>
            <w:tcW w:w="3685" w:type="dxa"/>
            <w:shd w:val="clear" w:color="auto" w:fill="auto"/>
            <w:hideMark/>
          </w:tcPr>
          <w:p w14:paraId="0B27F57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 xml:space="preserve">Wood sawn or chipped lengthwise, sliced or peeled, whether or not planed, sanded or end-jointed, of a thickness exceeding 6 </w:t>
            </w:r>
            <w:r w:rsidRPr="001438CA">
              <w:rPr>
                <w:rFonts w:ascii="Times New Roman" w:eastAsia="Batang"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w:t>
            </w:r>
          </w:p>
        </w:tc>
        <w:tc>
          <w:tcPr>
            <w:tcW w:w="2268" w:type="dxa"/>
            <w:shd w:val="clear" w:color="auto" w:fill="auto"/>
            <w:noWrap/>
            <w:hideMark/>
          </w:tcPr>
          <w:p w14:paraId="170170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99DE6F5" w14:textId="77777777" w:rsidTr="0081305E">
        <w:trPr>
          <w:trHeight w:val="300"/>
        </w:trPr>
        <w:tc>
          <w:tcPr>
            <w:tcW w:w="1555" w:type="dxa"/>
            <w:shd w:val="clear" w:color="auto" w:fill="auto"/>
            <w:noWrap/>
            <w:hideMark/>
          </w:tcPr>
          <w:p w14:paraId="2DAD200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B1E50F" w14:textId="3CE510E4" w:rsidR="0064695D" w:rsidRPr="00FE50C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hideMark/>
          </w:tcPr>
          <w:p w14:paraId="74AD65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-Coniferous</w:t>
            </w:r>
          </w:p>
        </w:tc>
        <w:tc>
          <w:tcPr>
            <w:tcW w:w="2268" w:type="dxa"/>
            <w:shd w:val="clear" w:color="auto" w:fill="auto"/>
            <w:hideMark/>
          </w:tcPr>
          <w:p w14:paraId="3B23DB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60377F" w14:paraId="357D5568" w14:textId="77777777" w:rsidTr="0081305E">
        <w:trPr>
          <w:trHeight w:val="300"/>
        </w:trPr>
        <w:tc>
          <w:tcPr>
            <w:tcW w:w="1555" w:type="dxa"/>
            <w:shd w:val="clear" w:color="auto" w:fill="auto"/>
            <w:noWrap/>
          </w:tcPr>
          <w:p w14:paraId="69B2294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shd w:val="clear" w:color="auto" w:fill="auto"/>
            <w:noWrap/>
          </w:tcPr>
          <w:p w14:paraId="72E5A429" w14:textId="77777777" w:rsidR="0064695D" w:rsidRPr="00FE50C1" w:rsidRDefault="0064695D" w:rsidP="0064695D">
            <w:pPr>
              <w:spacing w:after="0" w:line="240" w:lineRule="auto"/>
              <w:jc w:val="center"/>
              <w:rPr>
                <w:rFonts w:ascii="Times New Roman" w:eastAsia="Times New Roman" w:hAnsi="Times New Roman" w:cs="Times New Roman"/>
                <w:sz w:val="18"/>
                <w:szCs w:val="18"/>
                <w:lang w:eastAsia="en-NZ"/>
              </w:rPr>
            </w:pPr>
            <w:r w:rsidRPr="00FE50C1">
              <w:rPr>
                <w:rFonts w:ascii="Times New Roman" w:eastAsia="Times New Roman" w:hAnsi="Times New Roman" w:cs="Times New Roman"/>
                <w:sz w:val="18"/>
                <w:szCs w:val="18"/>
                <w:lang w:eastAsia="en-NZ"/>
              </w:rPr>
              <w:t>4407.11</w:t>
            </w:r>
          </w:p>
        </w:tc>
        <w:tc>
          <w:tcPr>
            <w:tcW w:w="3685" w:type="dxa"/>
            <w:shd w:val="clear" w:color="auto" w:fill="auto"/>
          </w:tcPr>
          <w:p w14:paraId="6ED7BB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pine (Pinus spp.)</w:t>
            </w:r>
          </w:p>
        </w:tc>
        <w:tc>
          <w:tcPr>
            <w:tcW w:w="2268" w:type="dxa"/>
            <w:shd w:val="clear" w:color="auto" w:fill="auto"/>
          </w:tcPr>
          <w:p w14:paraId="6538220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60377F" w14:paraId="5A6DED22" w14:textId="77777777" w:rsidTr="0081305E">
        <w:trPr>
          <w:trHeight w:val="300"/>
        </w:trPr>
        <w:tc>
          <w:tcPr>
            <w:tcW w:w="1555" w:type="dxa"/>
            <w:shd w:val="clear" w:color="auto" w:fill="auto"/>
            <w:noWrap/>
          </w:tcPr>
          <w:p w14:paraId="244256D7" w14:textId="77777777" w:rsidR="0064695D" w:rsidRPr="0060377F" w:rsidRDefault="0064695D" w:rsidP="0064695D">
            <w:pPr>
              <w:spacing w:after="0" w:line="240" w:lineRule="auto"/>
              <w:rPr>
                <w:rFonts w:ascii="Times New Roman" w:eastAsia="Times New Roman" w:hAnsi="Times New Roman" w:cs="Times New Roman"/>
                <w:b/>
                <w:bCs/>
                <w:sz w:val="18"/>
                <w:szCs w:val="18"/>
                <w:highlight w:val="yellow"/>
                <w:lang w:eastAsia="en-NZ"/>
              </w:rPr>
            </w:pPr>
          </w:p>
        </w:tc>
        <w:tc>
          <w:tcPr>
            <w:tcW w:w="1134" w:type="dxa"/>
            <w:shd w:val="clear" w:color="auto" w:fill="auto"/>
            <w:noWrap/>
          </w:tcPr>
          <w:p w14:paraId="200A4AB4" w14:textId="77777777" w:rsidR="0064695D" w:rsidRPr="00FE50C1" w:rsidRDefault="0064695D" w:rsidP="0064695D">
            <w:pPr>
              <w:spacing w:after="0" w:line="240" w:lineRule="auto"/>
              <w:jc w:val="center"/>
              <w:rPr>
                <w:rFonts w:ascii="Times New Roman" w:eastAsia="Times New Roman" w:hAnsi="Times New Roman" w:cs="Times New Roman"/>
                <w:sz w:val="18"/>
                <w:szCs w:val="18"/>
                <w:lang w:eastAsia="en-NZ"/>
              </w:rPr>
            </w:pPr>
            <w:r w:rsidRPr="00FE50C1">
              <w:rPr>
                <w:rFonts w:ascii="Times New Roman" w:eastAsia="Times New Roman" w:hAnsi="Times New Roman" w:cs="Times New Roman"/>
                <w:sz w:val="18"/>
                <w:szCs w:val="18"/>
                <w:lang w:eastAsia="en-NZ"/>
              </w:rPr>
              <w:t>4407.12</w:t>
            </w:r>
          </w:p>
        </w:tc>
        <w:tc>
          <w:tcPr>
            <w:tcW w:w="3685" w:type="dxa"/>
            <w:shd w:val="clear" w:color="auto" w:fill="auto"/>
          </w:tcPr>
          <w:p w14:paraId="45E091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fir (Abies spp.) and spruce (Picea spp.)</w:t>
            </w:r>
          </w:p>
        </w:tc>
        <w:tc>
          <w:tcPr>
            <w:tcW w:w="2268" w:type="dxa"/>
            <w:shd w:val="clear" w:color="auto" w:fill="auto"/>
          </w:tcPr>
          <w:p w14:paraId="5340078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60377F" w14:paraId="00F136BE" w14:textId="77777777" w:rsidTr="0081305E">
        <w:trPr>
          <w:trHeight w:val="300"/>
        </w:trPr>
        <w:tc>
          <w:tcPr>
            <w:tcW w:w="1555" w:type="dxa"/>
            <w:shd w:val="clear" w:color="auto" w:fill="auto"/>
            <w:noWrap/>
          </w:tcPr>
          <w:p w14:paraId="251D3A10" w14:textId="77777777" w:rsidR="0064695D" w:rsidRPr="0060377F" w:rsidRDefault="0064695D" w:rsidP="0064695D">
            <w:pPr>
              <w:spacing w:after="0" w:line="240" w:lineRule="auto"/>
              <w:rPr>
                <w:rFonts w:ascii="Times New Roman" w:eastAsia="Times New Roman" w:hAnsi="Times New Roman" w:cs="Times New Roman"/>
                <w:b/>
                <w:bCs/>
                <w:sz w:val="18"/>
                <w:szCs w:val="18"/>
                <w:highlight w:val="yellow"/>
                <w:lang w:eastAsia="en-NZ"/>
              </w:rPr>
            </w:pPr>
          </w:p>
        </w:tc>
        <w:tc>
          <w:tcPr>
            <w:tcW w:w="1134" w:type="dxa"/>
            <w:tcBorders>
              <w:top w:val="nil"/>
              <w:left w:val="nil"/>
              <w:bottom w:val="single" w:sz="4" w:space="0" w:color="auto"/>
              <w:right w:val="single" w:sz="4" w:space="0" w:color="auto"/>
            </w:tcBorders>
            <w:shd w:val="clear" w:color="auto" w:fill="auto"/>
            <w:noWrap/>
          </w:tcPr>
          <w:p w14:paraId="6D493E05" w14:textId="1FCEFFDC" w:rsidR="0064695D" w:rsidRPr="00FE74EB" w:rsidRDefault="0064695D" w:rsidP="0064695D">
            <w:pPr>
              <w:spacing w:after="0" w:line="240" w:lineRule="auto"/>
              <w:jc w:val="center"/>
              <w:rPr>
                <w:rFonts w:ascii="Times New Roman" w:eastAsia="Times New Roman" w:hAnsi="Times New Roman" w:cs="Times New Roman"/>
                <w:sz w:val="18"/>
                <w:szCs w:val="18"/>
                <w:lang w:eastAsia="en-NZ"/>
              </w:rPr>
            </w:pPr>
            <w:r w:rsidRPr="00FE74EB">
              <w:rPr>
                <w:rFonts w:ascii="Times New Roman" w:eastAsia="Times New Roman" w:hAnsi="Times New Roman" w:cs="Times New Roman"/>
                <w:sz w:val="18"/>
                <w:szCs w:val="18"/>
                <w:lang w:eastAsia="en-NZ"/>
              </w:rPr>
              <w:t>4407.13</w:t>
            </w:r>
          </w:p>
        </w:tc>
        <w:tc>
          <w:tcPr>
            <w:tcW w:w="3685" w:type="dxa"/>
            <w:tcBorders>
              <w:top w:val="single" w:sz="4" w:space="0" w:color="auto"/>
              <w:left w:val="nil"/>
              <w:bottom w:val="single" w:sz="4" w:space="0" w:color="auto"/>
              <w:right w:val="single" w:sz="4" w:space="0" w:color="auto"/>
            </w:tcBorders>
            <w:shd w:val="clear" w:color="auto" w:fill="auto"/>
          </w:tcPr>
          <w:p w14:paraId="2DDD273A" w14:textId="7763FD07" w:rsidR="0064695D" w:rsidRPr="001438CA" w:rsidRDefault="0064695D" w:rsidP="00FE74EB">
            <w:pPr>
              <w:spacing w:after="0" w:line="240" w:lineRule="auto"/>
              <w:rPr>
                <w:rFonts w:ascii="Times New Roman" w:eastAsia="Times New Roman" w:hAnsi="Times New Roman" w:cs="Times New Roman"/>
                <w:sz w:val="18"/>
                <w:szCs w:val="18"/>
                <w:lang w:eastAsia="en-NZ"/>
              </w:rPr>
            </w:pPr>
            <w:r w:rsidRPr="000202B8">
              <w:rPr>
                <w:rFonts w:ascii="Times New Roman" w:eastAsia="Times New Roman" w:hAnsi="Times New Roman" w:cs="Times New Roman"/>
                <w:sz w:val="18"/>
                <w:szCs w:val="18"/>
                <w:lang w:eastAsia="en-NZ"/>
              </w:rPr>
              <w:t>--Of S-P-F (spruce (</w:t>
            </w:r>
            <w:r w:rsidRPr="000202B8">
              <w:rPr>
                <w:rFonts w:ascii="Times New Roman" w:eastAsia="Times New Roman" w:hAnsi="Times New Roman" w:cs="Times New Roman"/>
                <w:i/>
                <w:sz w:val="18"/>
                <w:szCs w:val="18"/>
                <w:lang w:eastAsia="en-NZ"/>
              </w:rPr>
              <w:t>Picea spp</w:t>
            </w:r>
            <w:r w:rsidRPr="000202B8">
              <w:rPr>
                <w:rFonts w:ascii="Times New Roman" w:eastAsia="Times New Roman" w:hAnsi="Times New Roman" w:cs="Times New Roman"/>
                <w:sz w:val="18"/>
                <w:szCs w:val="18"/>
                <w:lang w:eastAsia="en-NZ"/>
              </w:rPr>
              <w:t>.), pine (Pinus spp.) and fir (</w:t>
            </w:r>
            <w:r w:rsidRPr="000202B8">
              <w:rPr>
                <w:rFonts w:ascii="Times New Roman" w:eastAsia="Times New Roman" w:hAnsi="Times New Roman" w:cs="Times New Roman"/>
                <w:i/>
                <w:sz w:val="18"/>
                <w:szCs w:val="18"/>
                <w:lang w:eastAsia="en-NZ"/>
              </w:rPr>
              <w:t>Abies spp.</w:t>
            </w:r>
            <w:r w:rsidRPr="000202B8">
              <w:rPr>
                <w:rFonts w:ascii="Times New Roman" w:eastAsia="Times New Roman" w:hAnsi="Times New Roman" w:cs="Times New Roman"/>
                <w:sz w:val="18"/>
                <w:szCs w:val="18"/>
                <w:lang w:eastAsia="en-NZ"/>
              </w:rPr>
              <w:t>))</w:t>
            </w:r>
          </w:p>
        </w:tc>
        <w:tc>
          <w:tcPr>
            <w:tcW w:w="2268" w:type="dxa"/>
            <w:shd w:val="clear" w:color="auto" w:fill="auto"/>
          </w:tcPr>
          <w:p w14:paraId="183694A5" w14:textId="3E9CAF78" w:rsidR="0064695D"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60377F" w14:paraId="2BCC8AEA" w14:textId="77777777" w:rsidTr="0081305E">
        <w:trPr>
          <w:trHeight w:val="300"/>
        </w:trPr>
        <w:tc>
          <w:tcPr>
            <w:tcW w:w="1555" w:type="dxa"/>
            <w:shd w:val="clear" w:color="auto" w:fill="auto"/>
            <w:noWrap/>
          </w:tcPr>
          <w:p w14:paraId="51B9D72D" w14:textId="77777777" w:rsidR="0064695D" w:rsidRPr="0060377F" w:rsidRDefault="0064695D" w:rsidP="0064695D">
            <w:pPr>
              <w:spacing w:after="0" w:line="240" w:lineRule="auto"/>
              <w:rPr>
                <w:rFonts w:ascii="Times New Roman" w:eastAsia="Times New Roman" w:hAnsi="Times New Roman" w:cs="Times New Roman"/>
                <w:b/>
                <w:bCs/>
                <w:sz w:val="18"/>
                <w:szCs w:val="18"/>
                <w:highlight w:val="yellow"/>
                <w:lang w:eastAsia="en-NZ"/>
              </w:rPr>
            </w:pPr>
          </w:p>
        </w:tc>
        <w:tc>
          <w:tcPr>
            <w:tcW w:w="1134" w:type="dxa"/>
            <w:tcBorders>
              <w:top w:val="nil"/>
              <w:left w:val="nil"/>
              <w:bottom w:val="single" w:sz="4" w:space="0" w:color="auto"/>
              <w:right w:val="single" w:sz="4" w:space="0" w:color="auto"/>
            </w:tcBorders>
            <w:shd w:val="clear" w:color="auto" w:fill="auto"/>
            <w:noWrap/>
          </w:tcPr>
          <w:p w14:paraId="6180AD0A" w14:textId="633A518B" w:rsidR="0064695D" w:rsidRPr="00FE74EB" w:rsidRDefault="0064695D" w:rsidP="0064695D">
            <w:pPr>
              <w:spacing w:after="0" w:line="240" w:lineRule="auto"/>
              <w:jc w:val="center"/>
              <w:rPr>
                <w:rFonts w:ascii="Times New Roman" w:eastAsia="Times New Roman" w:hAnsi="Times New Roman" w:cs="Times New Roman"/>
                <w:sz w:val="18"/>
                <w:szCs w:val="18"/>
                <w:lang w:eastAsia="en-NZ"/>
              </w:rPr>
            </w:pPr>
            <w:r w:rsidRPr="00FE74EB">
              <w:rPr>
                <w:rFonts w:ascii="Times New Roman" w:eastAsia="Times New Roman" w:hAnsi="Times New Roman" w:cs="Times New Roman"/>
                <w:sz w:val="18"/>
                <w:szCs w:val="18"/>
                <w:lang w:eastAsia="en-NZ"/>
              </w:rPr>
              <w:t>4407.14</w:t>
            </w:r>
          </w:p>
        </w:tc>
        <w:tc>
          <w:tcPr>
            <w:tcW w:w="3685" w:type="dxa"/>
            <w:tcBorders>
              <w:top w:val="single" w:sz="4" w:space="0" w:color="auto"/>
              <w:left w:val="nil"/>
              <w:bottom w:val="single" w:sz="4" w:space="0" w:color="auto"/>
              <w:right w:val="single" w:sz="4" w:space="0" w:color="auto"/>
            </w:tcBorders>
            <w:shd w:val="clear" w:color="auto" w:fill="auto"/>
          </w:tcPr>
          <w:p w14:paraId="207B54B7" w14:textId="31B49279" w:rsidR="0064695D" w:rsidRPr="001438CA" w:rsidRDefault="0064695D" w:rsidP="00FE74EB">
            <w:pPr>
              <w:spacing w:after="0" w:line="240" w:lineRule="auto"/>
              <w:rPr>
                <w:rFonts w:ascii="Times New Roman" w:eastAsia="Times New Roman" w:hAnsi="Times New Roman" w:cs="Times New Roman"/>
                <w:sz w:val="18"/>
                <w:szCs w:val="18"/>
                <w:lang w:eastAsia="en-NZ"/>
              </w:rPr>
            </w:pPr>
            <w:r w:rsidRPr="000202B8">
              <w:rPr>
                <w:rFonts w:ascii="Times New Roman" w:eastAsia="Times New Roman" w:hAnsi="Times New Roman" w:cs="Times New Roman"/>
                <w:sz w:val="18"/>
                <w:szCs w:val="18"/>
                <w:lang w:eastAsia="en-NZ"/>
              </w:rPr>
              <w:t>--Of Hem-fir (Western hemlock (</w:t>
            </w:r>
            <w:r w:rsidRPr="000202B8">
              <w:rPr>
                <w:rFonts w:ascii="Times New Roman" w:eastAsia="Times New Roman" w:hAnsi="Times New Roman" w:cs="Times New Roman"/>
                <w:i/>
                <w:sz w:val="18"/>
                <w:szCs w:val="18"/>
                <w:lang w:eastAsia="en-NZ"/>
              </w:rPr>
              <w:t>Tsuga heterophylla</w:t>
            </w:r>
            <w:r w:rsidRPr="000202B8">
              <w:rPr>
                <w:rFonts w:ascii="Times New Roman" w:eastAsia="Times New Roman" w:hAnsi="Times New Roman" w:cs="Times New Roman"/>
                <w:sz w:val="18"/>
                <w:szCs w:val="18"/>
                <w:lang w:eastAsia="en-NZ"/>
              </w:rPr>
              <w:t>) and fir (</w:t>
            </w:r>
            <w:r w:rsidRPr="000202B8">
              <w:rPr>
                <w:rFonts w:ascii="Times New Roman" w:eastAsia="Times New Roman" w:hAnsi="Times New Roman" w:cs="Times New Roman"/>
                <w:i/>
                <w:sz w:val="18"/>
                <w:szCs w:val="18"/>
                <w:lang w:eastAsia="en-NZ"/>
              </w:rPr>
              <w:t>Abies spp</w:t>
            </w:r>
            <w:r w:rsidRPr="000202B8">
              <w:rPr>
                <w:rFonts w:ascii="Times New Roman" w:eastAsia="Times New Roman" w:hAnsi="Times New Roman" w:cs="Times New Roman"/>
                <w:sz w:val="18"/>
                <w:szCs w:val="18"/>
                <w:lang w:eastAsia="en-NZ"/>
              </w:rPr>
              <w:t>.))</w:t>
            </w:r>
          </w:p>
        </w:tc>
        <w:tc>
          <w:tcPr>
            <w:tcW w:w="2268" w:type="dxa"/>
            <w:shd w:val="clear" w:color="auto" w:fill="auto"/>
          </w:tcPr>
          <w:p w14:paraId="366DC287" w14:textId="1C046B82" w:rsidR="0064695D"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37B665C6" w14:textId="77777777" w:rsidTr="0081305E">
        <w:trPr>
          <w:trHeight w:val="300"/>
        </w:trPr>
        <w:tc>
          <w:tcPr>
            <w:tcW w:w="1555" w:type="dxa"/>
            <w:shd w:val="clear" w:color="auto" w:fill="auto"/>
            <w:noWrap/>
          </w:tcPr>
          <w:p w14:paraId="462F0D70" w14:textId="77777777" w:rsidR="0064695D" w:rsidRPr="0060377F" w:rsidRDefault="0064695D" w:rsidP="0064695D">
            <w:pPr>
              <w:spacing w:after="0" w:line="240" w:lineRule="auto"/>
              <w:rPr>
                <w:rFonts w:ascii="Times New Roman" w:eastAsia="Times New Roman" w:hAnsi="Times New Roman" w:cs="Times New Roman"/>
                <w:b/>
                <w:bCs/>
                <w:sz w:val="18"/>
                <w:szCs w:val="18"/>
                <w:highlight w:val="yellow"/>
                <w:lang w:eastAsia="en-NZ"/>
              </w:rPr>
            </w:pPr>
          </w:p>
        </w:tc>
        <w:tc>
          <w:tcPr>
            <w:tcW w:w="1134" w:type="dxa"/>
            <w:shd w:val="clear" w:color="auto" w:fill="auto"/>
            <w:noWrap/>
          </w:tcPr>
          <w:p w14:paraId="16236499" w14:textId="77777777" w:rsidR="0064695D" w:rsidRPr="00FE50C1" w:rsidRDefault="0064695D" w:rsidP="0064695D">
            <w:pPr>
              <w:spacing w:after="0" w:line="240" w:lineRule="auto"/>
              <w:jc w:val="center"/>
              <w:rPr>
                <w:rFonts w:ascii="Times New Roman" w:eastAsia="Times New Roman" w:hAnsi="Times New Roman" w:cs="Times New Roman"/>
                <w:sz w:val="18"/>
                <w:szCs w:val="18"/>
                <w:lang w:eastAsia="en-NZ"/>
              </w:rPr>
            </w:pPr>
            <w:r w:rsidRPr="00FE50C1">
              <w:rPr>
                <w:rFonts w:ascii="Times New Roman" w:eastAsia="Times New Roman" w:hAnsi="Times New Roman" w:cs="Times New Roman"/>
                <w:sz w:val="18"/>
                <w:szCs w:val="18"/>
                <w:lang w:eastAsia="en-NZ"/>
              </w:rPr>
              <w:t>4407.19</w:t>
            </w:r>
          </w:p>
        </w:tc>
        <w:tc>
          <w:tcPr>
            <w:tcW w:w="3685" w:type="dxa"/>
            <w:shd w:val="clear" w:color="auto" w:fill="auto"/>
          </w:tcPr>
          <w:p w14:paraId="66D6EC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tcPr>
          <w:p w14:paraId="5E2B21A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4C9F43C1" w14:textId="77777777" w:rsidTr="0081305E">
        <w:trPr>
          <w:trHeight w:val="368"/>
        </w:trPr>
        <w:tc>
          <w:tcPr>
            <w:tcW w:w="1555" w:type="dxa"/>
            <w:shd w:val="clear" w:color="auto" w:fill="auto"/>
            <w:noWrap/>
            <w:hideMark/>
          </w:tcPr>
          <w:p w14:paraId="6B6B24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6674A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D967B31" w14:textId="4FC1F538"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tropical wood:</w:t>
            </w:r>
          </w:p>
        </w:tc>
        <w:tc>
          <w:tcPr>
            <w:tcW w:w="2268" w:type="dxa"/>
            <w:shd w:val="clear" w:color="auto" w:fill="auto"/>
            <w:noWrap/>
            <w:hideMark/>
          </w:tcPr>
          <w:p w14:paraId="7100F4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D4177A2" w14:textId="77777777" w:rsidTr="0081305E">
        <w:trPr>
          <w:trHeight w:val="300"/>
        </w:trPr>
        <w:tc>
          <w:tcPr>
            <w:tcW w:w="1555" w:type="dxa"/>
            <w:shd w:val="clear" w:color="auto" w:fill="auto"/>
            <w:noWrap/>
            <w:hideMark/>
          </w:tcPr>
          <w:p w14:paraId="14F7236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15C33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4407.21</w:t>
            </w:r>
          </w:p>
        </w:tc>
        <w:tc>
          <w:tcPr>
            <w:tcW w:w="3685" w:type="dxa"/>
            <w:shd w:val="clear" w:color="auto" w:fill="auto"/>
            <w:hideMark/>
          </w:tcPr>
          <w:p w14:paraId="25EDFF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--Mahogany (Swietenia spp.)</w:t>
            </w:r>
          </w:p>
        </w:tc>
        <w:tc>
          <w:tcPr>
            <w:tcW w:w="2268" w:type="dxa"/>
            <w:shd w:val="clear" w:color="auto" w:fill="auto"/>
            <w:hideMark/>
          </w:tcPr>
          <w:p w14:paraId="365E5DC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794B08B3" w14:textId="77777777" w:rsidTr="0081305E">
        <w:trPr>
          <w:trHeight w:val="300"/>
        </w:trPr>
        <w:tc>
          <w:tcPr>
            <w:tcW w:w="1555" w:type="dxa"/>
            <w:shd w:val="clear" w:color="auto" w:fill="auto"/>
            <w:noWrap/>
            <w:hideMark/>
          </w:tcPr>
          <w:p w14:paraId="33976C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37A95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4407.22</w:t>
            </w:r>
          </w:p>
        </w:tc>
        <w:tc>
          <w:tcPr>
            <w:tcW w:w="3685" w:type="dxa"/>
            <w:shd w:val="clear" w:color="auto" w:fill="auto"/>
            <w:hideMark/>
          </w:tcPr>
          <w:p w14:paraId="1968F0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--Virola, Imbuia and Balsa</w:t>
            </w:r>
          </w:p>
        </w:tc>
        <w:tc>
          <w:tcPr>
            <w:tcW w:w="2268" w:type="dxa"/>
            <w:shd w:val="clear" w:color="auto" w:fill="auto"/>
            <w:hideMark/>
          </w:tcPr>
          <w:p w14:paraId="69EB0C7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2F8F2851" w14:textId="77777777" w:rsidTr="004D7A99">
        <w:trPr>
          <w:trHeight w:val="300"/>
        </w:trPr>
        <w:tc>
          <w:tcPr>
            <w:tcW w:w="1555" w:type="dxa"/>
            <w:shd w:val="clear" w:color="auto" w:fill="auto"/>
            <w:noWrap/>
          </w:tcPr>
          <w:p w14:paraId="0CC623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839B482" w14:textId="686CD812"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4407.23</w:t>
            </w:r>
          </w:p>
        </w:tc>
        <w:tc>
          <w:tcPr>
            <w:tcW w:w="3685" w:type="dxa"/>
            <w:shd w:val="clear" w:color="auto" w:fill="auto"/>
          </w:tcPr>
          <w:p w14:paraId="48CE9C38" w14:textId="51EEE3E9" w:rsidR="0064695D" w:rsidRPr="001438CA" w:rsidRDefault="0064695D" w:rsidP="00FE74EB">
            <w:pPr>
              <w:spacing w:after="0" w:line="240" w:lineRule="auto"/>
              <w:rPr>
                <w:rFonts w:ascii="Times New Roman" w:eastAsia="Times New Roman" w:hAnsi="Times New Roman" w:cs="Times New Roman"/>
                <w:sz w:val="18"/>
                <w:szCs w:val="18"/>
                <w:lang w:eastAsia="en-NZ"/>
              </w:rPr>
            </w:pPr>
            <w:r w:rsidRPr="000202B8">
              <w:rPr>
                <w:rFonts w:ascii="Times New Roman" w:eastAsia="Times New Roman" w:hAnsi="Times New Roman" w:cs="Times New Roman"/>
                <w:sz w:val="18"/>
                <w:szCs w:val="18"/>
                <w:lang w:eastAsia="en-NZ"/>
              </w:rPr>
              <w:t>--Teak</w:t>
            </w:r>
          </w:p>
        </w:tc>
        <w:tc>
          <w:tcPr>
            <w:tcW w:w="2268" w:type="dxa"/>
            <w:shd w:val="clear" w:color="auto" w:fill="auto"/>
          </w:tcPr>
          <w:p w14:paraId="394BE4A4" w14:textId="283B339A" w:rsidR="0064695D" w:rsidRDefault="0064695D" w:rsidP="0064695D">
            <w:pPr>
              <w:rPr>
                <w:rFonts w:ascii="Times New Roman" w:hAnsi="Times New Roman" w:cs="Times New Roman"/>
                <w:sz w:val="18"/>
                <w:szCs w:val="18"/>
              </w:rPr>
            </w:pPr>
            <w:r w:rsidRPr="00C2769A">
              <w:rPr>
                <w:rFonts w:ascii="Times New Roman" w:hAnsi="Times New Roman" w:cs="Times New Roman"/>
                <w:sz w:val="18"/>
                <w:szCs w:val="18"/>
              </w:rPr>
              <w:t>CTH or RVC(30BU/40BD)</w:t>
            </w:r>
          </w:p>
        </w:tc>
      </w:tr>
      <w:tr w:rsidR="0064695D" w:rsidRPr="00CC4C11" w14:paraId="72C22AE9" w14:textId="77777777" w:rsidTr="0081305E">
        <w:trPr>
          <w:trHeight w:val="480"/>
        </w:trPr>
        <w:tc>
          <w:tcPr>
            <w:tcW w:w="1555" w:type="dxa"/>
            <w:shd w:val="clear" w:color="auto" w:fill="auto"/>
            <w:noWrap/>
            <w:hideMark/>
          </w:tcPr>
          <w:p w14:paraId="4E99AD7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9FAFF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4407.25</w:t>
            </w:r>
          </w:p>
        </w:tc>
        <w:tc>
          <w:tcPr>
            <w:tcW w:w="3685" w:type="dxa"/>
            <w:shd w:val="clear" w:color="auto" w:fill="auto"/>
            <w:hideMark/>
          </w:tcPr>
          <w:p w14:paraId="212EE1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--Dark Red Meranti, Light Red Meranti and Meranti Bakau</w:t>
            </w:r>
          </w:p>
        </w:tc>
        <w:tc>
          <w:tcPr>
            <w:tcW w:w="2268" w:type="dxa"/>
            <w:shd w:val="clear" w:color="auto" w:fill="auto"/>
            <w:hideMark/>
          </w:tcPr>
          <w:p w14:paraId="1E81C07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3CFA8752" w14:textId="77777777" w:rsidTr="0081305E">
        <w:trPr>
          <w:trHeight w:val="520"/>
        </w:trPr>
        <w:tc>
          <w:tcPr>
            <w:tcW w:w="1555" w:type="dxa"/>
            <w:shd w:val="clear" w:color="auto" w:fill="auto"/>
            <w:noWrap/>
            <w:hideMark/>
          </w:tcPr>
          <w:p w14:paraId="1DF532F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B207F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4407.26</w:t>
            </w:r>
          </w:p>
        </w:tc>
        <w:tc>
          <w:tcPr>
            <w:tcW w:w="3685" w:type="dxa"/>
            <w:shd w:val="clear" w:color="auto" w:fill="auto"/>
            <w:hideMark/>
          </w:tcPr>
          <w:p w14:paraId="62E8C3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--White Lauan, White Meranti, White Seraya, Yellow Meranti and Alan</w:t>
            </w:r>
          </w:p>
        </w:tc>
        <w:tc>
          <w:tcPr>
            <w:tcW w:w="2268" w:type="dxa"/>
            <w:shd w:val="clear" w:color="auto" w:fill="auto"/>
            <w:hideMark/>
          </w:tcPr>
          <w:p w14:paraId="1693BE5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574D776A" w14:textId="77777777" w:rsidTr="0081305E">
        <w:trPr>
          <w:trHeight w:val="300"/>
        </w:trPr>
        <w:tc>
          <w:tcPr>
            <w:tcW w:w="1555" w:type="dxa"/>
            <w:shd w:val="clear" w:color="auto" w:fill="auto"/>
            <w:noWrap/>
            <w:hideMark/>
          </w:tcPr>
          <w:p w14:paraId="72261B9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FD890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4407.27</w:t>
            </w:r>
          </w:p>
        </w:tc>
        <w:tc>
          <w:tcPr>
            <w:tcW w:w="3685" w:type="dxa"/>
            <w:shd w:val="clear" w:color="auto" w:fill="auto"/>
            <w:hideMark/>
          </w:tcPr>
          <w:p w14:paraId="2B7DF6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--Sapelli</w:t>
            </w:r>
          </w:p>
        </w:tc>
        <w:tc>
          <w:tcPr>
            <w:tcW w:w="2268" w:type="dxa"/>
            <w:shd w:val="clear" w:color="auto" w:fill="auto"/>
            <w:hideMark/>
          </w:tcPr>
          <w:p w14:paraId="1A55593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5508D089" w14:textId="77777777" w:rsidTr="0081305E">
        <w:trPr>
          <w:trHeight w:val="300"/>
        </w:trPr>
        <w:tc>
          <w:tcPr>
            <w:tcW w:w="1555" w:type="dxa"/>
            <w:shd w:val="clear" w:color="auto" w:fill="auto"/>
            <w:noWrap/>
            <w:hideMark/>
          </w:tcPr>
          <w:p w14:paraId="51EAF9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7EBEB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4407.28</w:t>
            </w:r>
          </w:p>
        </w:tc>
        <w:tc>
          <w:tcPr>
            <w:tcW w:w="3685" w:type="dxa"/>
            <w:shd w:val="clear" w:color="auto" w:fill="auto"/>
            <w:hideMark/>
          </w:tcPr>
          <w:p w14:paraId="1F681D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--Iroko</w:t>
            </w:r>
          </w:p>
        </w:tc>
        <w:tc>
          <w:tcPr>
            <w:tcW w:w="2268" w:type="dxa"/>
            <w:shd w:val="clear" w:color="auto" w:fill="auto"/>
            <w:hideMark/>
          </w:tcPr>
          <w:p w14:paraId="7832EF0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449E4ED2" w14:textId="77777777" w:rsidTr="0081305E">
        <w:trPr>
          <w:trHeight w:val="300"/>
        </w:trPr>
        <w:tc>
          <w:tcPr>
            <w:tcW w:w="1555" w:type="dxa"/>
            <w:shd w:val="clear" w:color="auto" w:fill="auto"/>
            <w:noWrap/>
            <w:hideMark/>
          </w:tcPr>
          <w:p w14:paraId="4E34EE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A7450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4407.29</w:t>
            </w:r>
          </w:p>
        </w:tc>
        <w:tc>
          <w:tcPr>
            <w:tcW w:w="3685" w:type="dxa"/>
            <w:shd w:val="clear" w:color="auto" w:fill="auto"/>
            <w:hideMark/>
          </w:tcPr>
          <w:p w14:paraId="2F1039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C6E0AB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7659DFEE" w14:textId="77777777" w:rsidTr="0081305E">
        <w:trPr>
          <w:trHeight w:val="300"/>
        </w:trPr>
        <w:tc>
          <w:tcPr>
            <w:tcW w:w="1555" w:type="dxa"/>
            <w:shd w:val="clear" w:color="auto" w:fill="auto"/>
            <w:noWrap/>
            <w:hideMark/>
          </w:tcPr>
          <w:p w14:paraId="0842B2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C859B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E256A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7C76D8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8D6D89D" w14:textId="77777777" w:rsidTr="0081305E">
        <w:trPr>
          <w:trHeight w:val="300"/>
        </w:trPr>
        <w:tc>
          <w:tcPr>
            <w:tcW w:w="1555" w:type="dxa"/>
            <w:shd w:val="clear" w:color="auto" w:fill="auto"/>
            <w:noWrap/>
            <w:hideMark/>
          </w:tcPr>
          <w:p w14:paraId="70F0A3E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CD75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4407.91</w:t>
            </w:r>
          </w:p>
        </w:tc>
        <w:tc>
          <w:tcPr>
            <w:tcW w:w="3685" w:type="dxa"/>
            <w:shd w:val="clear" w:color="auto" w:fill="auto"/>
            <w:hideMark/>
          </w:tcPr>
          <w:p w14:paraId="171A83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oak (Quercus spp.)</w:t>
            </w:r>
          </w:p>
        </w:tc>
        <w:tc>
          <w:tcPr>
            <w:tcW w:w="2268" w:type="dxa"/>
            <w:shd w:val="clear" w:color="auto" w:fill="auto"/>
            <w:hideMark/>
          </w:tcPr>
          <w:p w14:paraId="6F33FF5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7EFDA4F7" w14:textId="77777777" w:rsidTr="0081305E">
        <w:trPr>
          <w:trHeight w:val="300"/>
        </w:trPr>
        <w:tc>
          <w:tcPr>
            <w:tcW w:w="1555" w:type="dxa"/>
            <w:shd w:val="clear" w:color="auto" w:fill="auto"/>
            <w:noWrap/>
            <w:hideMark/>
          </w:tcPr>
          <w:p w14:paraId="2540C13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4083E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4407.92</w:t>
            </w:r>
          </w:p>
        </w:tc>
        <w:tc>
          <w:tcPr>
            <w:tcW w:w="3685" w:type="dxa"/>
            <w:shd w:val="clear" w:color="auto" w:fill="auto"/>
            <w:hideMark/>
          </w:tcPr>
          <w:p w14:paraId="06117F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beech (Fagus spp.)</w:t>
            </w:r>
          </w:p>
        </w:tc>
        <w:tc>
          <w:tcPr>
            <w:tcW w:w="2268" w:type="dxa"/>
            <w:shd w:val="clear" w:color="auto" w:fill="auto"/>
            <w:hideMark/>
          </w:tcPr>
          <w:p w14:paraId="684D77E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7C757439" w14:textId="77777777" w:rsidTr="0081305E">
        <w:trPr>
          <w:trHeight w:val="300"/>
        </w:trPr>
        <w:tc>
          <w:tcPr>
            <w:tcW w:w="1555" w:type="dxa"/>
            <w:shd w:val="clear" w:color="auto" w:fill="auto"/>
            <w:noWrap/>
            <w:hideMark/>
          </w:tcPr>
          <w:p w14:paraId="63AEA5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2105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4407.93</w:t>
            </w:r>
          </w:p>
        </w:tc>
        <w:tc>
          <w:tcPr>
            <w:tcW w:w="3685" w:type="dxa"/>
            <w:shd w:val="clear" w:color="auto" w:fill="auto"/>
            <w:hideMark/>
          </w:tcPr>
          <w:p w14:paraId="13DB63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maple (Acer spp.)</w:t>
            </w:r>
          </w:p>
        </w:tc>
        <w:tc>
          <w:tcPr>
            <w:tcW w:w="2268" w:type="dxa"/>
            <w:shd w:val="clear" w:color="auto" w:fill="auto"/>
            <w:hideMark/>
          </w:tcPr>
          <w:p w14:paraId="629154F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1BADE527" w14:textId="77777777" w:rsidTr="0081305E">
        <w:trPr>
          <w:trHeight w:val="300"/>
        </w:trPr>
        <w:tc>
          <w:tcPr>
            <w:tcW w:w="1555" w:type="dxa"/>
            <w:shd w:val="clear" w:color="auto" w:fill="auto"/>
            <w:noWrap/>
            <w:hideMark/>
          </w:tcPr>
          <w:p w14:paraId="40F8AF8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71F15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4407.94</w:t>
            </w:r>
          </w:p>
        </w:tc>
        <w:tc>
          <w:tcPr>
            <w:tcW w:w="3685" w:type="dxa"/>
            <w:shd w:val="clear" w:color="auto" w:fill="auto"/>
            <w:hideMark/>
          </w:tcPr>
          <w:p w14:paraId="714515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cherry (Prunus spp.)</w:t>
            </w:r>
          </w:p>
        </w:tc>
        <w:tc>
          <w:tcPr>
            <w:tcW w:w="2268" w:type="dxa"/>
            <w:shd w:val="clear" w:color="auto" w:fill="auto"/>
            <w:hideMark/>
          </w:tcPr>
          <w:p w14:paraId="026299A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73DBA2FB" w14:textId="77777777" w:rsidTr="0081305E">
        <w:trPr>
          <w:trHeight w:val="300"/>
        </w:trPr>
        <w:tc>
          <w:tcPr>
            <w:tcW w:w="1555" w:type="dxa"/>
            <w:shd w:val="clear" w:color="auto" w:fill="auto"/>
            <w:noWrap/>
            <w:hideMark/>
          </w:tcPr>
          <w:p w14:paraId="793CCD3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99320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4407.95</w:t>
            </w:r>
          </w:p>
        </w:tc>
        <w:tc>
          <w:tcPr>
            <w:tcW w:w="3685" w:type="dxa"/>
            <w:shd w:val="clear" w:color="auto" w:fill="auto"/>
            <w:hideMark/>
          </w:tcPr>
          <w:p w14:paraId="0C215D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ash (Fraxinus spp.)</w:t>
            </w:r>
          </w:p>
        </w:tc>
        <w:tc>
          <w:tcPr>
            <w:tcW w:w="2268" w:type="dxa"/>
            <w:shd w:val="clear" w:color="auto" w:fill="auto"/>
            <w:hideMark/>
          </w:tcPr>
          <w:p w14:paraId="7714CBC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60377F" w14:paraId="10D303AA" w14:textId="77777777" w:rsidTr="0081305E">
        <w:trPr>
          <w:trHeight w:val="300"/>
        </w:trPr>
        <w:tc>
          <w:tcPr>
            <w:tcW w:w="1555" w:type="dxa"/>
            <w:shd w:val="clear" w:color="auto" w:fill="auto"/>
            <w:noWrap/>
          </w:tcPr>
          <w:p w14:paraId="4C086ED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A913174" w14:textId="77777777" w:rsidR="0064695D" w:rsidRPr="00FE50C1" w:rsidRDefault="0064695D" w:rsidP="0064695D">
            <w:pPr>
              <w:spacing w:after="0" w:line="240" w:lineRule="auto"/>
              <w:jc w:val="center"/>
              <w:rPr>
                <w:rFonts w:ascii="Times New Roman" w:eastAsia="Times New Roman" w:hAnsi="Times New Roman" w:cs="Times New Roman"/>
                <w:sz w:val="18"/>
                <w:szCs w:val="18"/>
                <w:lang w:eastAsia="en-NZ"/>
              </w:rPr>
            </w:pPr>
            <w:r w:rsidRPr="00FE50C1">
              <w:rPr>
                <w:rFonts w:ascii="Times New Roman" w:eastAsia="Times New Roman" w:hAnsi="Times New Roman" w:cs="Times New Roman"/>
                <w:sz w:val="18"/>
                <w:szCs w:val="18"/>
                <w:lang w:eastAsia="en-NZ"/>
              </w:rPr>
              <w:t>4407.96</w:t>
            </w:r>
          </w:p>
        </w:tc>
        <w:tc>
          <w:tcPr>
            <w:tcW w:w="3685" w:type="dxa"/>
            <w:shd w:val="clear" w:color="auto" w:fill="auto"/>
          </w:tcPr>
          <w:p w14:paraId="2F2318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 Other: Of birch (Betula spp.)</w:t>
            </w:r>
          </w:p>
        </w:tc>
        <w:tc>
          <w:tcPr>
            <w:tcW w:w="2268" w:type="dxa"/>
            <w:shd w:val="clear" w:color="auto" w:fill="auto"/>
          </w:tcPr>
          <w:p w14:paraId="70809B4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3961EE5B" w14:textId="77777777" w:rsidTr="0081305E">
        <w:trPr>
          <w:trHeight w:val="300"/>
        </w:trPr>
        <w:tc>
          <w:tcPr>
            <w:tcW w:w="1555" w:type="dxa"/>
            <w:shd w:val="clear" w:color="auto" w:fill="auto"/>
            <w:noWrap/>
          </w:tcPr>
          <w:p w14:paraId="0A403BD8" w14:textId="77777777" w:rsidR="0064695D" w:rsidRPr="0060377F" w:rsidRDefault="0064695D" w:rsidP="0064695D">
            <w:pPr>
              <w:spacing w:after="0" w:line="240" w:lineRule="auto"/>
              <w:jc w:val="center"/>
              <w:rPr>
                <w:rFonts w:ascii="Times New Roman" w:eastAsia="Times New Roman" w:hAnsi="Times New Roman" w:cs="Times New Roman"/>
                <w:b/>
                <w:bCs/>
                <w:sz w:val="18"/>
                <w:szCs w:val="18"/>
                <w:highlight w:val="yellow"/>
                <w:lang w:eastAsia="en-NZ"/>
              </w:rPr>
            </w:pPr>
          </w:p>
        </w:tc>
        <w:tc>
          <w:tcPr>
            <w:tcW w:w="1134" w:type="dxa"/>
            <w:shd w:val="clear" w:color="auto" w:fill="auto"/>
            <w:noWrap/>
          </w:tcPr>
          <w:p w14:paraId="5D4491F4" w14:textId="77777777" w:rsidR="0064695D" w:rsidRPr="00FE50C1" w:rsidRDefault="0064695D" w:rsidP="0064695D">
            <w:pPr>
              <w:spacing w:after="0" w:line="240" w:lineRule="auto"/>
              <w:jc w:val="center"/>
              <w:rPr>
                <w:rFonts w:ascii="Times New Roman" w:eastAsia="Times New Roman" w:hAnsi="Times New Roman" w:cs="Times New Roman"/>
                <w:sz w:val="18"/>
                <w:szCs w:val="18"/>
                <w:lang w:eastAsia="en-NZ"/>
              </w:rPr>
            </w:pPr>
            <w:r w:rsidRPr="00FE50C1">
              <w:rPr>
                <w:rFonts w:ascii="Times New Roman" w:eastAsia="Times New Roman" w:hAnsi="Times New Roman" w:cs="Times New Roman"/>
                <w:sz w:val="18"/>
                <w:szCs w:val="18"/>
                <w:lang w:eastAsia="en-NZ"/>
              </w:rPr>
              <w:t>4407.97</w:t>
            </w:r>
          </w:p>
        </w:tc>
        <w:tc>
          <w:tcPr>
            <w:tcW w:w="3685" w:type="dxa"/>
            <w:shd w:val="clear" w:color="auto" w:fill="auto"/>
          </w:tcPr>
          <w:p w14:paraId="2AA018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 Other: Of poplar and aspen (Populus spp.)</w:t>
            </w:r>
          </w:p>
        </w:tc>
        <w:tc>
          <w:tcPr>
            <w:tcW w:w="2268" w:type="dxa"/>
            <w:shd w:val="clear" w:color="auto" w:fill="auto"/>
          </w:tcPr>
          <w:p w14:paraId="5ACE5A1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0DB43A9F" w14:textId="77777777" w:rsidTr="0081305E">
        <w:trPr>
          <w:trHeight w:val="300"/>
        </w:trPr>
        <w:tc>
          <w:tcPr>
            <w:tcW w:w="1555" w:type="dxa"/>
            <w:shd w:val="clear" w:color="auto" w:fill="auto"/>
            <w:noWrap/>
            <w:hideMark/>
          </w:tcPr>
          <w:p w14:paraId="7D01EB0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A260C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4407.99</w:t>
            </w:r>
          </w:p>
        </w:tc>
        <w:tc>
          <w:tcPr>
            <w:tcW w:w="3685" w:type="dxa"/>
            <w:shd w:val="clear" w:color="auto" w:fill="auto"/>
            <w:hideMark/>
          </w:tcPr>
          <w:p w14:paraId="6968A3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E42A4A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4F39054D" w14:textId="77777777" w:rsidTr="0081305E">
        <w:trPr>
          <w:trHeight w:val="1541"/>
        </w:trPr>
        <w:tc>
          <w:tcPr>
            <w:tcW w:w="1555" w:type="dxa"/>
            <w:shd w:val="clear" w:color="auto" w:fill="auto"/>
            <w:noWrap/>
            <w:hideMark/>
          </w:tcPr>
          <w:p w14:paraId="56399B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44.08</w:t>
            </w:r>
          </w:p>
        </w:tc>
        <w:tc>
          <w:tcPr>
            <w:tcW w:w="1134" w:type="dxa"/>
            <w:shd w:val="clear" w:color="auto" w:fill="auto"/>
            <w:noWrap/>
            <w:hideMark/>
          </w:tcPr>
          <w:p w14:paraId="7AFD87B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B4CD42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 xml:space="preserve">Sheets for veneering (including those obtained by slicing laminated wood), for plywood or for similar laminated wood and other wood, sawn lengthwise, sliced or peeled, whether or not planed, sanded, spliced or end-jointed, of a thickness not exceeding 6 </w:t>
            </w:r>
            <w:r w:rsidRPr="001438CA">
              <w:rPr>
                <w:rFonts w:ascii="Times New Roman" w:eastAsia="Batang"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w:t>
            </w:r>
          </w:p>
        </w:tc>
        <w:tc>
          <w:tcPr>
            <w:tcW w:w="2268" w:type="dxa"/>
            <w:shd w:val="clear" w:color="auto" w:fill="auto"/>
            <w:noWrap/>
            <w:hideMark/>
          </w:tcPr>
          <w:p w14:paraId="7D7366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A50654D" w14:textId="77777777" w:rsidTr="0081305E">
        <w:trPr>
          <w:trHeight w:val="300"/>
        </w:trPr>
        <w:tc>
          <w:tcPr>
            <w:tcW w:w="1555" w:type="dxa"/>
            <w:shd w:val="clear" w:color="auto" w:fill="auto"/>
            <w:noWrap/>
            <w:hideMark/>
          </w:tcPr>
          <w:p w14:paraId="598D2E1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2D2C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4408.10</w:t>
            </w:r>
          </w:p>
        </w:tc>
        <w:tc>
          <w:tcPr>
            <w:tcW w:w="3685" w:type="dxa"/>
            <w:shd w:val="clear" w:color="auto" w:fill="auto"/>
            <w:hideMark/>
          </w:tcPr>
          <w:p w14:paraId="181F5A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-Coniferous</w:t>
            </w:r>
          </w:p>
        </w:tc>
        <w:tc>
          <w:tcPr>
            <w:tcW w:w="2268" w:type="dxa"/>
            <w:shd w:val="clear" w:color="auto" w:fill="auto"/>
            <w:hideMark/>
          </w:tcPr>
          <w:p w14:paraId="05CD91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516BB73" w14:textId="77777777" w:rsidTr="0081305E">
        <w:trPr>
          <w:trHeight w:val="416"/>
        </w:trPr>
        <w:tc>
          <w:tcPr>
            <w:tcW w:w="1555" w:type="dxa"/>
            <w:shd w:val="clear" w:color="auto" w:fill="auto"/>
            <w:noWrap/>
            <w:hideMark/>
          </w:tcPr>
          <w:p w14:paraId="394B13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4AA2A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A4EE764" w14:textId="35B0D9AB"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tropical wood:</w:t>
            </w:r>
          </w:p>
        </w:tc>
        <w:tc>
          <w:tcPr>
            <w:tcW w:w="2268" w:type="dxa"/>
            <w:shd w:val="clear" w:color="auto" w:fill="auto"/>
            <w:noWrap/>
            <w:hideMark/>
          </w:tcPr>
          <w:p w14:paraId="600FB1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2A13503" w14:textId="77777777" w:rsidTr="0081305E">
        <w:trPr>
          <w:trHeight w:val="480"/>
        </w:trPr>
        <w:tc>
          <w:tcPr>
            <w:tcW w:w="1555" w:type="dxa"/>
            <w:shd w:val="clear" w:color="auto" w:fill="auto"/>
            <w:noWrap/>
            <w:hideMark/>
          </w:tcPr>
          <w:p w14:paraId="6422199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3CCED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4408.31</w:t>
            </w:r>
          </w:p>
        </w:tc>
        <w:tc>
          <w:tcPr>
            <w:tcW w:w="3685" w:type="dxa"/>
            <w:shd w:val="clear" w:color="auto" w:fill="auto"/>
            <w:hideMark/>
          </w:tcPr>
          <w:p w14:paraId="36D8A4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--Dark Red Meranti, Light Red Meranti and Meranti Bakau</w:t>
            </w:r>
          </w:p>
        </w:tc>
        <w:tc>
          <w:tcPr>
            <w:tcW w:w="2268" w:type="dxa"/>
            <w:shd w:val="clear" w:color="auto" w:fill="auto"/>
            <w:hideMark/>
          </w:tcPr>
          <w:p w14:paraId="30247B7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139B0760" w14:textId="77777777" w:rsidTr="0081305E">
        <w:trPr>
          <w:trHeight w:val="300"/>
        </w:trPr>
        <w:tc>
          <w:tcPr>
            <w:tcW w:w="1555" w:type="dxa"/>
            <w:shd w:val="clear" w:color="auto" w:fill="auto"/>
            <w:noWrap/>
            <w:hideMark/>
          </w:tcPr>
          <w:p w14:paraId="7D7B711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AE06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4408.39</w:t>
            </w:r>
          </w:p>
        </w:tc>
        <w:tc>
          <w:tcPr>
            <w:tcW w:w="3685" w:type="dxa"/>
            <w:shd w:val="clear" w:color="auto" w:fill="auto"/>
            <w:hideMark/>
          </w:tcPr>
          <w:p w14:paraId="464C89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150CB7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61151A51" w14:textId="77777777" w:rsidTr="0081305E">
        <w:trPr>
          <w:trHeight w:val="300"/>
        </w:trPr>
        <w:tc>
          <w:tcPr>
            <w:tcW w:w="1555" w:type="dxa"/>
            <w:shd w:val="clear" w:color="auto" w:fill="auto"/>
            <w:noWrap/>
            <w:hideMark/>
          </w:tcPr>
          <w:p w14:paraId="3D76B19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889AC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4408.90</w:t>
            </w:r>
          </w:p>
        </w:tc>
        <w:tc>
          <w:tcPr>
            <w:tcW w:w="3685" w:type="dxa"/>
            <w:shd w:val="clear" w:color="auto" w:fill="auto"/>
            <w:hideMark/>
          </w:tcPr>
          <w:p w14:paraId="4CA7AC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7A49C8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057A4D6E" w14:textId="77777777" w:rsidTr="0081305E">
        <w:trPr>
          <w:trHeight w:val="1377"/>
        </w:trPr>
        <w:tc>
          <w:tcPr>
            <w:tcW w:w="1555" w:type="dxa"/>
            <w:shd w:val="clear" w:color="auto" w:fill="auto"/>
            <w:noWrap/>
            <w:hideMark/>
          </w:tcPr>
          <w:p w14:paraId="019F6F4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44.09</w:t>
            </w:r>
          </w:p>
        </w:tc>
        <w:tc>
          <w:tcPr>
            <w:tcW w:w="1134" w:type="dxa"/>
            <w:shd w:val="clear" w:color="auto" w:fill="auto"/>
            <w:noWrap/>
            <w:hideMark/>
          </w:tcPr>
          <w:p w14:paraId="5C7C55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8E41D4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Wood (including strips and friezes for parquet flooring, not assembled) continuously shaped (tongued, grooved, rebated, chamfered, V-jointed, beaded, moulded, rounded or the like) along any of its edges, ends or faces, whether or not planed, sanded or end-jointed.</w:t>
            </w:r>
          </w:p>
        </w:tc>
        <w:tc>
          <w:tcPr>
            <w:tcW w:w="2268" w:type="dxa"/>
            <w:shd w:val="clear" w:color="auto" w:fill="auto"/>
            <w:noWrap/>
            <w:hideMark/>
          </w:tcPr>
          <w:p w14:paraId="524393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15AE084" w14:textId="77777777" w:rsidTr="0081305E">
        <w:trPr>
          <w:trHeight w:val="300"/>
        </w:trPr>
        <w:tc>
          <w:tcPr>
            <w:tcW w:w="1555" w:type="dxa"/>
            <w:shd w:val="clear" w:color="auto" w:fill="auto"/>
            <w:noWrap/>
            <w:hideMark/>
          </w:tcPr>
          <w:p w14:paraId="3FF9303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BC14E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4409.10</w:t>
            </w:r>
          </w:p>
        </w:tc>
        <w:tc>
          <w:tcPr>
            <w:tcW w:w="3685" w:type="dxa"/>
            <w:shd w:val="clear" w:color="auto" w:fill="auto"/>
            <w:hideMark/>
          </w:tcPr>
          <w:p w14:paraId="2B7B01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-Coniferous</w:t>
            </w:r>
          </w:p>
        </w:tc>
        <w:tc>
          <w:tcPr>
            <w:tcW w:w="2268" w:type="dxa"/>
            <w:shd w:val="clear" w:color="auto" w:fill="auto"/>
            <w:hideMark/>
          </w:tcPr>
          <w:p w14:paraId="28F31A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CE4A4CE" w14:textId="77777777" w:rsidTr="0081305E">
        <w:trPr>
          <w:trHeight w:val="300"/>
        </w:trPr>
        <w:tc>
          <w:tcPr>
            <w:tcW w:w="1555" w:type="dxa"/>
            <w:shd w:val="clear" w:color="auto" w:fill="auto"/>
            <w:noWrap/>
            <w:hideMark/>
          </w:tcPr>
          <w:p w14:paraId="6663D2F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A10B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3394E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-Non-coniferous</w:t>
            </w:r>
          </w:p>
        </w:tc>
        <w:tc>
          <w:tcPr>
            <w:tcW w:w="2268" w:type="dxa"/>
            <w:shd w:val="clear" w:color="auto" w:fill="auto"/>
            <w:noWrap/>
            <w:hideMark/>
          </w:tcPr>
          <w:p w14:paraId="68890D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4AAD7DF" w14:textId="77777777" w:rsidTr="0081305E">
        <w:trPr>
          <w:trHeight w:val="300"/>
        </w:trPr>
        <w:tc>
          <w:tcPr>
            <w:tcW w:w="1555" w:type="dxa"/>
            <w:shd w:val="clear" w:color="auto" w:fill="auto"/>
            <w:noWrap/>
            <w:hideMark/>
          </w:tcPr>
          <w:p w14:paraId="1A93596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DA04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4409.21</w:t>
            </w:r>
          </w:p>
        </w:tc>
        <w:tc>
          <w:tcPr>
            <w:tcW w:w="3685" w:type="dxa"/>
            <w:shd w:val="clear" w:color="auto" w:fill="auto"/>
            <w:hideMark/>
          </w:tcPr>
          <w:p w14:paraId="43EFAA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bamboo</w:t>
            </w:r>
          </w:p>
        </w:tc>
        <w:tc>
          <w:tcPr>
            <w:tcW w:w="2268" w:type="dxa"/>
            <w:shd w:val="clear" w:color="auto" w:fill="auto"/>
            <w:hideMark/>
          </w:tcPr>
          <w:p w14:paraId="5C7F8F5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8132BC4" w14:textId="77777777" w:rsidTr="0081305E">
        <w:trPr>
          <w:trHeight w:val="300"/>
        </w:trPr>
        <w:tc>
          <w:tcPr>
            <w:tcW w:w="1555" w:type="dxa"/>
            <w:shd w:val="clear" w:color="auto" w:fill="auto"/>
            <w:noWrap/>
          </w:tcPr>
          <w:p w14:paraId="492842A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890F24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4409.22</w:t>
            </w:r>
          </w:p>
        </w:tc>
        <w:tc>
          <w:tcPr>
            <w:tcW w:w="3685" w:type="dxa"/>
            <w:shd w:val="clear" w:color="auto" w:fill="auto"/>
          </w:tcPr>
          <w:p w14:paraId="5BAC6F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tropical wood</w:t>
            </w:r>
          </w:p>
        </w:tc>
        <w:tc>
          <w:tcPr>
            <w:tcW w:w="2268" w:type="dxa"/>
            <w:shd w:val="clear" w:color="auto" w:fill="auto"/>
          </w:tcPr>
          <w:p w14:paraId="01453BC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35EFFBC" w14:textId="77777777" w:rsidTr="0081305E">
        <w:trPr>
          <w:trHeight w:val="300"/>
        </w:trPr>
        <w:tc>
          <w:tcPr>
            <w:tcW w:w="1555" w:type="dxa"/>
            <w:shd w:val="clear" w:color="auto" w:fill="auto"/>
            <w:noWrap/>
            <w:hideMark/>
          </w:tcPr>
          <w:p w14:paraId="7282DC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4AD3C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4409.29</w:t>
            </w:r>
          </w:p>
        </w:tc>
        <w:tc>
          <w:tcPr>
            <w:tcW w:w="3685" w:type="dxa"/>
            <w:shd w:val="clear" w:color="auto" w:fill="auto"/>
            <w:hideMark/>
          </w:tcPr>
          <w:p w14:paraId="4EAAAC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4A830A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7773837" w14:textId="77777777" w:rsidTr="0081305E">
        <w:trPr>
          <w:trHeight w:val="1266"/>
        </w:trPr>
        <w:tc>
          <w:tcPr>
            <w:tcW w:w="1555" w:type="dxa"/>
            <w:shd w:val="clear" w:color="auto" w:fill="auto"/>
            <w:noWrap/>
            <w:hideMark/>
          </w:tcPr>
          <w:p w14:paraId="2E85A8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44.10</w:t>
            </w:r>
          </w:p>
        </w:tc>
        <w:tc>
          <w:tcPr>
            <w:tcW w:w="1134" w:type="dxa"/>
            <w:shd w:val="clear" w:color="auto" w:fill="auto"/>
            <w:noWrap/>
            <w:hideMark/>
          </w:tcPr>
          <w:p w14:paraId="5896D6C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DBBA38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Particle board, oriented strand board (OSB) and similar board (for example, waferboard) of wood or other ligneous materials, whether or not agglomerated with resins or other organic binding substances.</w:t>
            </w:r>
          </w:p>
        </w:tc>
        <w:tc>
          <w:tcPr>
            <w:tcW w:w="2268" w:type="dxa"/>
            <w:shd w:val="clear" w:color="auto" w:fill="auto"/>
            <w:noWrap/>
            <w:hideMark/>
          </w:tcPr>
          <w:p w14:paraId="127E6F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11DE98A" w14:textId="77777777" w:rsidTr="0081305E">
        <w:trPr>
          <w:trHeight w:val="300"/>
        </w:trPr>
        <w:tc>
          <w:tcPr>
            <w:tcW w:w="1555" w:type="dxa"/>
            <w:shd w:val="clear" w:color="auto" w:fill="auto"/>
            <w:noWrap/>
            <w:hideMark/>
          </w:tcPr>
          <w:p w14:paraId="53B45E6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97BAF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CEC6C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wood :</w:t>
            </w:r>
          </w:p>
        </w:tc>
        <w:tc>
          <w:tcPr>
            <w:tcW w:w="2268" w:type="dxa"/>
            <w:shd w:val="clear" w:color="auto" w:fill="auto"/>
            <w:noWrap/>
            <w:hideMark/>
          </w:tcPr>
          <w:p w14:paraId="74FCCB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493274A" w14:textId="77777777" w:rsidTr="0081305E">
        <w:trPr>
          <w:trHeight w:val="300"/>
        </w:trPr>
        <w:tc>
          <w:tcPr>
            <w:tcW w:w="1555" w:type="dxa"/>
            <w:shd w:val="clear" w:color="auto" w:fill="auto"/>
            <w:noWrap/>
            <w:hideMark/>
          </w:tcPr>
          <w:p w14:paraId="1395103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9B4F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4410.11</w:t>
            </w:r>
          </w:p>
        </w:tc>
        <w:tc>
          <w:tcPr>
            <w:tcW w:w="3685" w:type="dxa"/>
            <w:shd w:val="clear" w:color="auto" w:fill="auto"/>
            <w:hideMark/>
          </w:tcPr>
          <w:p w14:paraId="5950DB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--Particle board</w:t>
            </w:r>
          </w:p>
        </w:tc>
        <w:tc>
          <w:tcPr>
            <w:tcW w:w="2268" w:type="dxa"/>
            <w:shd w:val="clear" w:color="auto" w:fill="auto"/>
            <w:hideMark/>
          </w:tcPr>
          <w:p w14:paraId="0DFC569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1696BB4" w14:textId="77777777" w:rsidTr="0081305E">
        <w:trPr>
          <w:trHeight w:val="300"/>
        </w:trPr>
        <w:tc>
          <w:tcPr>
            <w:tcW w:w="1555" w:type="dxa"/>
            <w:shd w:val="clear" w:color="auto" w:fill="auto"/>
            <w:noWrap/>
            <w:hideMark/>
          </w:tcPr>
          <w:p w14:paraId="3C5717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2B81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4410.12</w:t>
            </w:r>
          </w:p>
        </w:tc>
        <w:tc>
          <w:tcPr>
            <w:tcW w:w="3685" w:type="dxa"/>
            <w:shd w:val="clear" w:color="auto" w:fill="auto"/>
            <w:hideMark/>
          </w:tcPr>
          <w:p w14:paraId="440A52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--Oriented strand board (OSB)</w:t>
            </w:r>
          </w:p>
        </w:tc>
        <w:tc>
          <w:tcPr>
            <w:tcW w:w="2268" w:type="dxa"/>
            <w:shd w:val="clear" w:color="auto" w:fill="auto"/>
            <w:hideMark/>
          </w:tcPr>
          <w:p w14:paraId="5B0672A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DDF2F10" w14:textId="77777777" w:rsidTr="0081305E">
        <w:trPr>
          <w:trHeight w:val="300"/>
        </w:trPr>
        <w:tc>
          <w:tcPr>
            <w:tcW w:w="1555" w:type="dxa"/>
            <w:shd w:val="clear" w:color="auto" w:fill="auto"/>
            <w:noWrap/>
            <w:hideMark/>
          </w:tcPr>
          <w:p w14:paraId="6455959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5944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4410.19</w:t>
            </w:r>
          </w:p>
        </w:tc>
        <w:tc>
          <w:tcPr>
            <w:tcW w:w="3685" w:type="dxa"/>
            <w:shd w:val="clear" w:color="auto" w:fill="auto"/>
            <w:hideMark/>
          </w:tcPr>
          <w:p w14:paraId="75A609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DD9214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B04A310" w14:textId="77777777" w:rsidTr="0081305E">
        <w:trPr>
          <w:trHeight w:val="300"/>
        </w:trPr>
        <w:tc>
          <w:tcPr>
            <w:tcW w:w="1555" w:type="dxa"/>
            <w:shd w:val="clear" w:color="auto" w:fill="auto"/>
            <w:noWrap/>
            <w:hideMark/>
          </w:tcPr>
          <w:p w14:paraId="461D332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4158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4410.90</w:t>
            </w:r>
          </w:p>
        </w:tc>
        <w:tc>
          <w:tcPr>
            <w:tcW w:w="3685" w:type="dxa"/>
            <w:shd w:val="clear" w:color="auto" w:fill="auto"/>
            <w:hideMark/>
          </w:tcPr>
          <w:p w14:paraId="0AF302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7C3BBB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854608C" w14:textId="77777777" w:rsidTr="0081305E">
        <w:trPr>
          <w:trHeight w:val="704"/>
        </w:trPr>
        <w:tc>
          <w:tcPr>
            <w:tcW w:w="1555" w:type="dxa"/>
            <w:shd w:val="clear" w:color="auto" w:fill="auto"/>
            <w:noWrap/>
            <w:hideMark/>
          </w:tcPr>
          <w:p w14:paraId="1BF058E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44.11</w:t>
            </w:r>
          </w:p>
        </w:tc>
        <w:tc>
          <w:tcPr>
            <w:tcW w:w="1134" w:type="dxa"/>
            <w:shd w:val="clear" w:color="auto" w:fill="auto"/>
            <w:noWrap/>
            <w:hideMark/>
          </w:tcPr>
          <w:p w14:paraId="6E8F89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3A1CA6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Fibreboard of wood or other ligneous materials, whether or not bonded with resins or other organic substances.</w:t>
            </w:r>
          </w:p>
        </w:tc>
        <w:tc>
          <w:tcPr>
            <w:tcW w:w="2268" w:type="dxa"/>
            <w:shd w:val="clear" w:color="auto" w:fill="auto"/>
            <w:noWrap/>
            <w:hideMark/>
          </w:tcPr>
          <w:p w14:paraId="40DEA4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28C537B" w14:textId="77777777" w:rsidTr="0081305E">
        <w:trPr>
          <w:trHeight w:val="275"/>
        </w:trPr>
        <w:tc>
          <w:tcPr>
            <w:tcW w:w="1555" w:type="dxa"/>
            <w:shd w:val="clear" w:color="auto" w:fill="auto"/>
            <w:noWrap/>
            <w:hideMark/>
          </w:tcPr>
          <w:p w14:paraId="1808AF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4B513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47847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-Medium density fibreboard (MDF) :</w:t>
            </w:r>
          </w:p>
        </w:tc>
        <w:tc>
          <w:tcPr>
            <w:tcW w:w="2268" w:type="dxa"/>
            <w:shd w:val="clear" w:color="auto" w:fill="auto"/>
            <w:noWrap/>
            <w:hideMark/>
          </w:tcPr>
          <w:p w14:paraId="1560ED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BEF20B3" w14:textId="77777777" w:rsidTr="0081305E">
        <w:trPr>
          <w:trHeight w:val="285"/>
        </w:trPr>
        <w:tc>
          <w:tcPr>
            <w:tcW w:w="1555" w:type="dxa"/>
            <w:shd w:val="clear" w:color="auto" w:fill="auto"/>
            <w:noWrap/>
            <w:hideMark/>
          </w:tcPr>
          <w:p w14:paraId="1C6B72E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23938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4411.12</w:t>
            </w:r>
          </w:p>
        </w:tc>
        <w:tc>
          <w:tcPr>
            <w:tcW w:w="3685" w:type="dxa"/>
            <w:shd w:val="clear" w:color="auto" w:fill="auto"/>
            <w:hideMark/>
          </w:tcPr>
          <w:p w14:paraId="2CDFA8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not exceeding 5 </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1B43325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EFC9AB3" w14:textId="77777777" w:rsidTr="0081305E">
        <w:trPr>
          <w:trHeight w:val="480"/>
        </w:trPr>
        <w:tc>
          <w:tcPr>
            <w:tcW w:w="1555" w:type="dxa"/>
            <w:shd w:val="clear" w:color="auto" w:fill="auto"/>
            <w:noWrap/>
            <w:hideMark/>
          </w:tcPr>
          <w:p w14:paraId="1FC65E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31935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4411.13</w:t>
            </w:r>
          </w:p>
        </w:tc>
        <w:tc>
          <w:tcPr>
            <w:tcW w:w="3685" w:type="dxa"/>
            <w:shd w:val="clear" w:color="auto" w:fill="auto"/>
            <w:hideMark/>
          </w:tcPr>
          <w:p w14:paraId="40EEF2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exceeding 5 </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but not exceeding 9 </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29E5C67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99EFF36" w14:textId="77777777" w:rsidTr="0081305E">
        <w:trPr>
          <w:trHeight w:val="300"/>
        </w:trPr>
        <w:tc>
          <w:tcPr>
            <w:tcW w:w="1555" w:type="dxa"/>
            <w:shd w:val="clear" w:color="auto" w:fill="auto"/>
            <w:noWrap/>
            <w:hideMark/>
          </w:tcPr>
          <w:p w14:paraId="6BC7B77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D551F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4411.14</w:t>
            </w:r>
          </w:p>
        </w:tc>
        <w:tc>
          <w:tcPr>
            <w:tcW w:w="3685" w:type="dxa"/>
            <w:shd w:val="clear" w:color="auto" w:fill="auto"/>
            <w:hideMark/>
          </w:tcPr>
          <w:p w14:paraId="7DB6BB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exceeding 9 </w:t>
            </w:r>
            <w:r w:rsidRPr="001438CA">
              <w:rPr>
                <w:rFonts w:ascii="Times New Roman" w:eastAsia="Batang" w:hAnsi="Times New Roman" w:cs="Times New Roman"/>
                <w:sz w:val="18"/>
                <w:szCs w:val="18"/>
                <w:lang w:eastAsia="en-NZ"/>
              </w:rPr>
              <w:t>㎜</w:t>
            </w:r>
          </w:p>
        </w:tc>
        <w:tc>
          <w:tcPr>
            <w:tcW w:w="2268" w:type="dxa"/>
            <w:shd w:val="clear" w:color="auto" w:fill="auto"/>
            <w:hideMark/>
          </w:tcPr>
          <w:p w14:paraId="663AD23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9646BF3" w14:textId="77777777" w:rsidTr="0081305E">
        <w:trPr>
          <w:trHeight w:val="300"/>
        </w:trPr>
        <w:tc>
          <w:tcPr>
            <w:tcW w:w="1555" w:type="dxa"/>
            <w:shd w:val="clear" w:color="auto" w:fill="auto"/>
            <w:noWrap/>
            <w:hideMark/>
          </w:tcPr>
          <w:p w14:paraId="63B1B12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E60CC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E85A9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noWrap/>
            <w:hideMark/>
          </w:tcPr>
          <w:p w14:paraId="28C85B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850FF7B" w14:textId="77777777" w:rsidTr="0081305E">
        <w:trPr>
          <w:trHeight w:val="300"/>
        </w:trPr>
        <w:tc>
          <w:tcPr>
            <w:tcW w:w="1555" w:type="dxa"/>
            <w:shd w:val="clear" w:color="auto" w:fill="auto"/>
            <w:noWrap/>
            <w:hideMark/>
          </w:tcPr>
          <w:p w14:paraId="0C8E193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6A98A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4411.92</w:t>
            </w:r>
          </w:p>
        </w:tc>
        <w:tc>
          <w:tcPr>
            <w:tcW w:w="3685" w:type="dxa"/>
            <w:shd w:val="clear" w:color="auto" w:fill="auto"/>
            <w:hideMark/>
          </w:tcPr>
          <w:p w14:paraId="0E6EAB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density exceeding 0.8g/cm³</w:t>
            </w:r>
          </w:p>
        </w:tc>
        <w:tc>
          <w:tcPr>
            <w:tcW w:w="2268" w:type="dxa"/>
            <w:shd w:val="clear" w:color="auto" w:fill="auto"/>
            <w:hideMark/>
          </w:tcPr>
          <w:p w14:paraId="46C4006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DD3DB92" w14:textId="77777777" w:rsidTr="0081305E">
        <w:trPr>
          <w:trHeight w:val="480"/>
        </w:trPr>
        <w:tc>
          <w:tcPr>
            <w:tcW w:w="1555" w:type="dxa"/>
            <w:shd w:val="clear" w:color="auto" w:fill="auto"/>
            <w:noWrap/>
            <w:hideMark/>
          </w:tcPr>
          <w:p w14:paraId="066600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1FC1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4411.93</w:t>
            </w:r>
          </w:p>
        </w:tc>
        <w:tc>
          <w:tcPr>
            <w:tcW w:w="3685" w:type="dxa"/>
            <w:shd w:val="clear" w:color="auto" w:fill="auto"/>
            <w:hideMark/>
          </w:tcPr>
          <w:p w14:paraId="675A27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density exceeding 0.5 g/cm³ but not exceeding 0.8 g/cm³</w:t>
            </w:r>
          </w:p>
        </w:tc>
        <w:tc>
          <w:tcPr>
            <w:tcW w:w="2268" w:type="dxa"/>
            <w:shd w:val="clear" w:color="auto" w:fill="auto"/>
            <w:hideMark/>
          </w:tcPr>
          <w:p w14:paraId="0897ACF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01B6BB6" w14:textId="77777777" w:rsidTr="0081305E">
        <w:trPr>
          <w:trHeight w:val="329"/>
        </w:trPr>
        <w:tc>
          <w:tcPr>
            <w:tcW w:w="1555" w:type="dxa"/>
            <w:shd w:val="clear" w:color="auto" w:fill="auto"/>
            <w:noWrap/>
            <w:hideMark/>
          </w:tcPr>
          <w:p w14:paraId="039B475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0C52C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4411.94</w:t>
            </w:r>
          </w:p>
        </w:tc>
        <w:tc>
          <w:tcPr>
            <w:tcW w:w="3685" w:type="dxa"/>
            <w:shd w:val="clear" w:color="auto" w:fill="auto"/>
            <w:hideMark/>
          </w:tcPr>
          <w:p w14:paraId="2ED19B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density not exceeding 0.5 g/cm³</w:t>
            </w:r>
          </w:p>
        </w:tc>
        <w:tc>
          <w:tcPr>
            <w:tcW w:w="2268" w:type="dxa"/>
            <w:shd w:val="clear" w:color="auto" w:fill="auto"/>
            <w:hideMark/>
          </w:tcPr>
          <w:p w14:paraId="3A3DCE2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E69E7BC" w14:textId="77777777" w:rsidTr="0081305E">
        <w:trPr>
          <w:trHeight w:val="480"/>
        </w:trPr>
        <w:tc>
          <w:tcPr>
            <w:tcW w:w="1555" w:type="dxa"/>
            <w:shd w:val="clear" w:color="auto" w:fill="auto"/>
            <w:noWrap/>
            <w:hideMark/>
          </w:tcPr>
          <w:p w14:paraId="67001D6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44.12</w:t>
            </w:r>
          </w:p>
        </w:tc>
        <w:tc>
          <w:tcPr>
            <w:tcW w:w="1134" w:type="dxa"/>
            <w:shd w:val="clear" w:color="auto" w:fill="auto"/>
            <w:noWrap/>
            <w:hideMark/>
          </w:tcPr>
          <w:p w14:paraId="0A73DA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9886BB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Plywood, veneered panels and similar laminated wood.</w:t>
            </w:r>
          </w:p>
        </w:tc>
        <w:tc>
          <w:tcPr>
            <w:tcW w:w="2268" w:type="dxa"/>
            <w:shd w:val="clear" w:color="auto" w:fill="auto"/>
            <w:noWrap/>
            <w:hideMark/>
          </w:tcPr>
          <w:p w14:paraId="21993A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8B9791F" w14:textId="77777777" w:rsidTr="0081305E">
        <w:trPr>
          <w:trHeight w:val="300"/>
        </w:trPr>
        <w:tc>
          <w:tcPr>
            <w:tcW w:w="1555" w:type="dxa"/>
            <w:shd w:val="clear" w:color="auto" w:fill="auto"/>
            <w:noWrap/>
            <w:hideMark/>
          </w:tcPr>
          <w:p w14:paraId="0FEBDD3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91FFC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4412.10</w:t>
            </w:r>
          </w:p>
        </w:tc>
        <w:tc>
          <w:tcPr>
            <w:tcW w:w="3685" w:type="dxa"/>
            <w:shd w:val="clear" w:color="auto" w:fill="auto"/>
            <w:hideMark/>
          </w:tcPr>
          <w:p w14:paraId="0A0EB1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bamboo</w:t>
            </w:r>
          </w:p>
        </w:tc>
        <w:tc>
          <w:tcPr>
            <w:tcW w:w="2268" w:type="dxa"/>
            <w:shd w:val="clear" w:color="auto" w:fill="auto"/>
            <w:hideMark/>
          </w:tcPr>
          <w:p w14:paraId="70B9F3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17F3BAD" w14:textId="77777777" w:rsidTr="0081305E">
        <w:trPr>
          <w:trHeight w:val="742"/>
        </w:trPr>
        <w:tc>
          <w:tcPr>
            <w:tcW w:w="1555" w:type="dxa"/>
            <w:shd w:val="clear" w:color="auto" w:fill="auto"/>
            <w:noWrap/>
            <w:hideMark/>
          </w:tcPr>
          <w:p w14:paraId="6E6861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6C3B7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4317EA0" w14:textId="5C9B4CA3"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plywood, consisting solely of sheets of wood(other than bamboo), each ply not exceeding 6 mm thickness :</w:t>
            </w:r>
          </w:p>
        </w:tc>
        <w:tc>
          <w:tcPr>
            <w:tcW w:w="2268" w:type="dxa"/>
            <w:shd w:val="clear" w:color="auto" w:fill="auto"/>
            <w:noWrap/>
            <w:hideMark/>
          </w:tcPr>
          <w:p w14:paraId="49D37D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206C684" w14:textId="77777777" w:rsidTr="0081305E">
        <w:trPr>
          <w:trHeight w:val="699"/>
        </w:trPr>
        <w:tc>
          <w:tcPr>
            <w:tcW w:w="1555" w:type="dxa"/>
            <w:shd w:val="clear" w:color="auto" w:fill="auto"/>
            <w:noWrap/>
            <w:hideMark/>
          </w:tcPr>
          <w:p w14:paraId="1921327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99D82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4412.31</w:t>
            </w:r>
          </w:p>
        </w:tc>
        <w:tc>
          <w:tcPr>
            <w:tcW w:w="3685" w:type="dxa"/>
            <w:shd w:val="clear" w:color="auto" w:fill="auto"/>
            <w:hideMark/>
          </w:tcPr>
          <w:p w14:paraId="0E06DAC4" w14:textId="4CD7E90C"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--With at least one outer ply of tropical wood </w:t>
            </w:r>
          </w:p>
        </w:tc>
        <w:tc>
          <w:tcPr>
            <w:tcW w:w="2268" w:type="dxa"/>
            <w:shd w:val="clear" w:color="auto" w:fill="auto"/>
            <w:hideMark/>
          </w:tcPr>
          <w:p w14:paraId="38034F5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B27035F" w14:textId="77777777" w:rsidTr="0081305E">
        <w:trPr>
          <w:trHeight w:val="480"/>
        </w:trPr>
        <w:tc>
          <w:tcPr>
            <w:tcW w:w="1555" w:type="dxa"/>
            <w:shd w:val="clear" w:color="auto" w:fill="auto"/>
            <w:noWrap/>
            <w:hideMark/>
          </w:tcPr>
          <w:p w14:paraId="08FAABF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A3FFD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4412.32</w:t>
            </w:r>
          </w:p>
        </w:tc>
        <w:tc>
          <w:tcPr>
            <w:tcW w:w="3685" w:type="dxa"/>
            <w:shd w:val="clear" w:color="auto" w:fill="auto"/>
            <w:hideMark/>
          </w:tcPr>
          <w:p w14:paraId="159BB90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with at least one outer ply of non-coniferous wood</w:t>
            </w:r>
          </w:p>
        </w:tc>
        <w:tc>
          <w:tcPr>
            <w:tcW w:w="2268" w:type="dxa"/>
            <w:shd w:val="clear" w:color="auto" w:fill="auto"/>
            <w:hideMark/>
          </w:tcPr>
          <w:p w14:paraId="1215D8B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54D9B8D" w14:textId="77777777" w:rsidTr="0081305E">
        <w:trPr>
          <w:trHeight w:val="300"/>
        </w:trPr>
        <w:tc>
          <w:tcPr>
            <w:tcW w:w="1555" w:type="dxa"/>
            <w:shd w:val="clear" w:color="auto" w:fill="auto"/>
            <w:noWrap/>
          </w:tcPr>
          <w:p w14:paraId="52B944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877802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4412.33</w:t>
            </w:r>
          </w:p>
        </w:tc>
        <w:tc>
          <w:tcPr>
            <w:tcW w:w="3685" w:type="dxa"/>
            <w:shd w:val="clear" w:color="auto" w:fill="auto"/>
          </w:tcPr>
          <w:p w14:paraId="0B7B39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with at least one outer ply of non-coniferous wood of the species alder (Alnus spp.), ash (Fraxinus spp.), beech (Fagus spp.), birch (Betula spp.), cherry (Prunus spp.), chestnut (Castanea spp.), elm (Ulmus spp.), eucalyptus (Eucalyptus spp.), hickory (Carya spp.), horse chestnut (Aesculus spp.), lime (Tilia spp.), maple (Acer spp.), oak (Quercus spp.), plane tree (Platanus spp.), poplar and aspen (Populus spp.), robinia (Robinia spp.), tulipwood (Liriodendron spp.) or walnut (Juglans spp.)</w:t>
            </w:r>
          </w:p>
        </w:tc>
        <w:tc>
          <w:tcPr>
            <w:tcW w:w="2268" w:type="dxa"/>
            <w:shd w:val="clear" w:color="auto" w:fill="auto"/>
          </w:tcPr>
          <w:p w14:paraId="114D15E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3377FE4" w14:textId="77777777" w:rsidTr="0081305E">
        <w:trPr>
          <w:trHeight w:val="300"/>
        </w:trPr>
        <w:tc>
          <w:tcPr>
            <w:tcW w:w="1555" w:type="dxa"/>
            <w:shd w:val="clear" w:color="auto" w:fill="auto"/>
            <w:noWrap/>
          </w:tcPr>
          <w:p w14:paraId="1D55544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D8E07E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4412.34</w:t>
            </w:r>
          </w:p>
        </w:tc>
        <w:tc>
          <w:tcPr>
            <w:tcW w:w="3685" w:type="dxa"/>
            <w:shd w:val="clear" w:color="auto" w:fill="auto"/>
          </w:tcPr>
          <w:p w14:paraId="7CD1C4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with at least one outer ply of non-coniferous wood not specified under subheading 4412.33</w:t>
            </w:r>
          </w:p>
        </w:tc>
        <w:tc>
          <w:tcPr>
            <w:tcW w:w="2268" w:type="dxa"/>
            <w:shd w:val="clear" w:color="auto" w:fill="auto"/>
          </w:tcPr>
          <w:p w14:paraId="166EC99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DF30C19" w14:textId="77777777" w:rsidTr="0081305E">
        <w:trPr>
          <w:trHeight w:val="300"/>
        </w:trPr>
        <w:tc>
          <w:tcPr>
            <w:tcW w:w="1555" w:type="dxa"/>
            <w:shd w:val="clear" w:color="auto" w:fill="auto"/>
            <w:noWrap/>
            <w:hideMark/>
          </w:tcPr>
          <w:p w14:paraId="73321A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3D12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4412.39</w:t>
            </w:r>
          </w:p>
        </w:tc>
        <w:tc>
          <w:tcPr>
            <w:tcW w:w="3685" w:type="dxa"/>
            <w:shd w:val="clear" w:color="auto" w:fill="auto"/>
            <w:hideMark/>
          </w:tcPr>
          <w:p w14:paraId="160B35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with both outer plies of coniferous wood</w:t>
            </w:r>
          </w:p>
        </w:tc>
        <w:tc>
          <w:tcPr>
            <w:tcW w:w="2268" w:type="dxa"/>
            <w:shd w:val="clear" w:color="auto" w:fill="auto"/>
            <w:hideMark/>
          </w:tcPr>
          <w:p w14:paraId="471FE72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538E322" w14:textId="77777777" w:rsidTr="0081305E">
        <w:trPr>
          <w:trHeight w:val="300"/>
        </w:trPr>
        <w:tc>
          <w:tcPr>
            <w:tcW w:w="1555" w:type="dxa"/>
            <w:shd w:val="clear" w:color="auto" w:fill="auto"/>
            <w:noWrap/>
          </w:tcPr>
          <w:p w14:paraId="3554224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7B4B2F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6A41D8FC" w14:textId="54AA50E9" w:rsidR="0064695D" w:rsidRPr="001438CA" w:rsidRDefault="0064695D" w:rsidP="00FE74EB">
            <w:pPr>
              <w:spacing w:after="0" w:line="240" w:lineRule="auto"/>
              <w:rPr>
                <w:rFonts w:ascii="Times New Roman" w:eastAsia="Times New Roman" w:hAnsi="Times New Roman" w:cs="Times New Roman"/>
                <w:sz w:val="18"/>
                <w:szCs w:val="18"/>
                <w:lang w:eastAsia="en-NZ"/>
              </w:rPr>
            </w:pPr>
            <w:r w:rsidRPr="009B4268">
              <w:rPr>
                <w:rFonts w:ascii="Times New Roman" w:eastAsia="Times New Roman" w:hAnsi="Times New Roman" w:cs="Times New Roman"/>
                <w:sz w:val="18"/>
                <w:szCs w:val="18"/>
                <w:lang w:eastAsia="en-NZ"/>
              </w:rPr>
              <w:t>-Laminated veneered lumber (LVL) :</w:t>
            </w:r>
          </w:p>
        </w:tc>
        <w:tc>
          <w:tcPr>
            <w:tcW w:w="2268" w:type="dxa"/>
            <w:shd w:val="clear" w:color="auto" w:fill="auto"/>
            <w:noWrap/>
          </w:tcPr>
          <w:p w14:paraId="7B2E2B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02DC3247" w14:textId="77777777" w:rsidTr="0081305E">
        <w:trPr>
          <w:trHeight w:val="300"/>
        </w:trPr>
        <w:tc>
          <w:tcPr>
            <w:tcW w:w="1555" w:type="dxa"/>
            <w:shd w:val="clear" w:color="auto" w:fill="auto"/>
            <w:noWrap/>
          </w:tcPr>
          <w:p w14:paraId="547263E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36F96FE" w14:textId="44F0EB79"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BF3DA1">
              <w:rPr>
                <w:rFonts w:ascii="Times New Roman" w:eastAsia="Times New Roman" w:hAnsi="Times New Roman" w:cs="Times New Roman"/>
                <w:sz w:val="18"/>
                <w:szCs w:val="18"/>
                <w:lang w:eastAsia="en-NZ"/>
              </w:rPr>
              <w:t>4412.41</w:t>
            </w:r>
          </w:p>
        </w:tc>
        <w:tc>
          <w:tcPr>
            <w:tcW w:w="3685" w:type="dxa"/>
            <w:tcBorders>
              <w:top w:val="single" w:sz="4" w:space="0" w:color="auto"/>
              <w:left w:val="nil"/>
              <w:bottom w:val="single" w:sz="4" w:space="0" w:color="auto"/>
              <w:right w:val="single" w:sz="4" w:space="0" w:color="auto"/>
            </w:tcBorders>
            <w:shd w:val="clear" w:color="auto" w:fill="auto"/>
          </w:tcPr>
          <w:p w14:paraId="2B0074B4" w14:textId="24EEF0BC" w:rsidR="0064695D" w:rsidRPr="001438CA" w:rsidRDefault="0064695D" w:rsidP="00FE74EB">
            <w:pPr>
              <w:spacing w:after="0" w:line="240" w:lineRule="auto"/>
              <w:rPr>
                <w:rFonts w:ascii="Times New Roman" w:eastAsia="Times New Roman" w:hAnsi="Times New Roman" w:cs="Times New Roman"/>
                <w:sz w:val="18"/>
                <w:szCs w:val="18"/>
                <w:lang w:eastAsia="en-NZ"/>
              </w:rPr>
            </w:pPr>
            <w:r w:rsidRPr="009B4268">
              <w:rPr>
                <w:rFonts w:ascii="Times New Roman" w:eastAsia="Times New Roman" w:hAnsi="Times New Roman" w:cs="Times New Roman"/>
                <w:sz w:val="18"/>
                <w:szCs w:val="18"/>
                <w:lang w:eastAsia="en-NZ"/>
              </w:rPr>
              <w:t>--With at least one outer ply of tropical wood</w:t>
            </w:r>
          </w:p>
        </w:tc>
        <w:tc>
          <w:tcPr>
            <w:tcW w:w="2268" w:type="dxa"/>
            <w:shd w:val="clear" w:color="auto" w:fill="auto"/>
            <w:noWrap/>
          </w:tcPr>
          <w:p w14:paraId="4B89DC7B" w14:textId="3F7A0D0A"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886C004" w14:textId="77777777" w:rsidTr="0081305E">
        <w:trPr>
          <w:trHeight w:val="300"/>
        </w:trPr>
        <w:tc>
          <w:tcPr>
            <w:tcW w:w="1555" w:type="dxa"/>
            <w:shd w:val="clear" w:color="auto" w:fill="auto"/>
            <w:noWrap/>
          </w:tcPr>
          <w:p w14:paraId="1A3FC55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B81758B" w14:textId="69864ECE"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BF3DA1">
              <w:rPr>
                <w:rFonts w:ascii="Times New Roman" w:eastAsia="Times New Roman" w:hAnsi="Times New Roman" w:cs="Times New Roman"/>
                <w:sz w:val="18"/>
                <w:szCs w:val="18"/>
                <w:lang w:eastAsia="en-NZ"/>
              </w:rPr>
              <w:t>4412.42</w:t>
            </w:r>
          </w:p>
        </w:tc>
        <w:tc>
          <w:tcPr>
            <w:tcW w:w="3685" w:type="dxa"/>
            <w:tcBorders>
              <w:top w:val="single" w:sz="4" w:space="0" w:color="auto"/>
              <w:left w:val="nil"/>
              <w:bottom w:val="single" w:sz="4" w:space="0" w:color="auto"/>
              <w:right w:val="single" w:sz="4" w:space="0" w:color="auto"/>
            </w:tcBorders>
            <w:shd w:val="clear" w:color="auto" w:fill="auto"/>
          </w:tcPr>
          <w:p w14:paraId="5087030D" w14:textId="7D9619F6" w:rsidR="0064695D" w:rsidRPr="001438CA" w:rsidRDefault="0064695D" w:rsidP="00FE74EB">
            <w:pPr>
              <w:spacing w:after="0" w:line="240" w:lineRule="auto"/>
              <w:rPr>
                <w:rFonts w:ascii="Times New Roman" w:eastAsia="Times New Roman" w:hAnsi="Times New Roman" w:cs="Times New Roman"/>
                <w:sz w:val="18"/>
                <w:szCs w:val="18"/>
                <w:lang w:eastAsia="en-NZ"/>
              </w:rPr>
            </w:pPr>
            <w:r w:rsidRPr="009B4268">
              <w:rPr>
                <w:rFonts w:ascii="Times New Roman" w:eastAsia="Times New Roman" w:hAnsi="Times New Roman" w:cs="Times New Roman"/>
                <w:sz w:val="18"/>
                <w:szCs w:val="18"/>
                <w:lang w:eastAsia="en-NZ"/>
              </w:rPr>
              <w:t>--Other, with at least one outer ply of non-coniferous wood</w:t>
            </w:r>
          </w:p>
        </w:tc>
        <w:tc>
          <w:tcPr>
            <w:tcW w:w="2268" w:type="dxa"/>
            <w:shd w:val="clear" w:color="auto" w:fill="auto"/>
            <w:noWrap/>
          </w:tcPr>
          <w:p w14:paraId="668CF458" w14:textId="4853073B"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2EF8C0F" w14:textId="77777777" w:rsidTr="0081305E">
        <w:trPr>
          <w:trHeight w:val="300"/>
        </w:trPr>
        <w:tc>
          <w:tcPr>
            <w:tcW w:w="1555" w:type="dxa"/>
            <w:shd w:val="clear" w:color="auto" w:fill="auto"/>
            <w:noWrap/>
          </w:tcPr>
          <w:p w14:paraId="28C54A1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3B8A209" w14:textId="608A2A79"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BF3DA1">
              <w:rPr>
                <w:rFonts w:ascii="Times New Roman" w:eastAsia="Times New Roman" w:hAnsi="Times New Roman" w:cs="Times New Roman"/>
                <w:sz w:val="18"/>
                <w:szCs w:val="18"/>
                <w:lang w:eastAsia="en-NZ"/>
              </w:rPr>
              <w:t>4412.49</w:t>
            </w:r>
          </w:p>
        </w:tc>
        <w:tc>
          <w:tcPr>
            <w:tcW w:w="3685" w:type="dxa"/>
            <w:tcBorders>
              <w:top w:val="single" w:sz="4" w:space="0" w:color="auto"/>
              <w:left w:val="nil"/>
              <w:bottom w:val="single" w:sz="4" w:space="0" w:color="auto"/>
              <w:right w:val="single" w:sz="4" w:space="0" w:color="auto"/>
            </w:tcBorders>
            <w:shd w:val="clear" w:color="auto" w:fill="auto"/>
          </w:tcPr>
          <w:p w14:paraId="4D2CFDE6" w14:textId="026EDF04" w:rsidR="0064695D" w:rsidRPr="001438CA" w:rsidRDefault="0064695D" w:rsidP="00FE74EB">
            <w:pPr>
              <w:spacing w:after="0" w:line="240" w:lineRule="auto"/>
              <w:rPr>
                <w:rFonts w:ascii="Times New Roman" w:eastAsia="Times New Roman" w:hAnsi="Times New Roman" w:cs="Times New Roman"/>
                <w:sz w:val="18"/>
                <w:szCs w:val="18"/>
                <w:lang w:eastAsia="en-NZ"/>
              </w:rPr>
            </w:pPr>
            <w:r w:rsidRPr="009B4268">
              <w:rPr>
                <w:rFonts w:ascii="Times New Roman" w:eastAsia="Times New Roman" w:hAnsi="Times New Roman" w:cs="Times New Roman"/>
                <w:sz w:val="18"/>
                <w:szCs w:val="18"/>
                <w:lang w:eastAsia="en-NZ"/>
              </w:rPr>
              <w:t>--Other, with both</w:t>
            </w:r>
            <w:r>
              <w:rPr>
                <w:rFonts w:ascii="Times New Roman" w:eastAsia="Times New Roman" w:hAnsi="Times New Roman" w:cs="Times New Roman"/>
                <w:sz w:val="18"/>
                <w:szCs w:val="18"/>
                <w:lang w:eastAsia="en-NZ"/>
              </w:rPr>
              <w:t xml:space="preserve"> outer plies of coniferous wood</w:t>
            </w:r>
          </w:p>
        </w:tc>
        <w:tc>
          <w:tcPr>
            <w:tcW w:w="2268" w:type="dxa"/>
            <w:shd w:val="clear" w:color="auto" w:fill="auto"/>
            <w:noWrap/>
          </w:tcPr>
          <w:p w14:paraId="52153719" w14:textId="3449510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4A602B8" w14:textId="77777777" w:rsidTr="0081305E">
        <w:trPr>
          <w:trHeight w:val="300"/>
        </w:trPr>
        <w:tc>
          <w:tcPr>
            <w:tcW w:w="1555" w:type="dxa"/>
            <w:shd w:val="clear" w:color="auto" w:fill="auto"/>
            <w:noWrap/>
          </w:tcPr>
          <w:p w14:paraId="1346A7E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8A3A42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58DC58B5" w14:textId="726E5E9D" w:rsidR="0064695D" w:rsidRPr="001438CA" w:rsidRDefault="0064695D" w:rsidP="00FE74EB">
            <w:pPr>
              <w:spacing w:after="0" w:line="240" w:lineRule="auto"/>
              <w:rPr>
                <w:rFonts w:ascii="Times New Roman" w:eastAsia="Times New Roman" w:hAnsi="Times New Roman" w:cs="Times New Roman"/>
                <w:sz w:val="18"/>
                <w:szCs w:val="18"/>
                <w:lang w:eastAsia="en-NZ"/>
              </w:rPr>
            </w:pPr>
            <w:r w:rsidRPr="009B4268">
              <w:rPr>
                <w:rFonts w:ascii="Times New Roman" w:eastAsia="Times New Roman" w:hAnsi="Times New Roman" w:cs="Times New Roman"/>
                <w:sz w:val="18"/>
                <w:szCs w:val="18"/>
                <w:lang w:eastAsia="en-NZ"/>
              </w:rPr>
              <w:t>-Blockboard, laminboard and battenboard :</w:t>
            </w:r>
          </w:p>
        </w:tc>
        <w:tc>
          <w:tcPr>
            <w:tcW w:w="2268" w:type="dxa"/>
            <w:shd w:val="clear" w:color="auto" w:fill="auto"/>
            <w:noWrap/>
          </w:tcPr>
          <w:p w14:paraId="184405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7771A5EB" w14:textId="77777777" w:rsidTr="0081305E">
        <w:trPr>
          <w:trHeight w:val="300"/>
        </w:trPr>
        <w:tc>
          <w:tcPr>
            <w:tcW w:w="1555" w:type="dxa"/>
            <w:shd w:val="clear" w:color="auto" w:fill="auto"/>
            <w:noWrap/>
          </w:tcPr>
          <w:p w14:paraId="5655351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DE197F5" w14:textId="2F8C448A"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583799">
              <w:rPr>
                <w:rFonts w:ascii="Times New Roman" w:eastAsia="Times New Roman" w:hAnsi="Times New Roman" w:cs="Times New Roman"/>
                <w:sz w:val="18"/>
                <w:szCs w:val="18"/>
                <w:lang w:eastAsia="en-NZ"/>
              </w:rPr>
              <w:t>4412.51</w:t>
            </w:r>
          </w:p>
        </w:tc>
        <w:tc>
          <w:tcPr>
            <w:tcW w:w="3685" w:type="dxa"/>
            <w:tcBorders>
              <w:top w:val="single" w:sz="4" w:space="0" w:color="auto"/>
              <w:left w:val="nil"/>
              <w:bottom w:val="single" w:sz="4" w:space="0" w:color="auto"/>
              <w:right w:val="single" w:sz="4" w:space="0" w:color="auto"/>
            </w:tcBorders>
            <w:shd w:val="clear" w:color="auto" w:fill="auto"/>
          </w:tcPr>
          <w:p w14:paraId="728F501E" w14:textId="0F3095CA" w:rsidR="0064695D" w:rsidRPr="001438CA" w:rsidRDefault="0064695D" w:rsidP="00FE74EB">
            <w:pPr>
              <w:spacing w:after="0" w:line="240" w:lineRule="auto"/>
              <w:rPr>
                <w:rFonts w:ascii="Times New Roman" w:eastAsia="Times New Roman" w:hAnsi="Times New Roman" w:cs="Times New Roman"/>
                <w:sz w:val="18"/>
                <w:szCs w:val="18"/>
                <w:lang w:eastAsia="en-NZ"/>
              </w:rPr>
            </w:pPr>
            <w:r w:rsidRPr="009B4268">
              <w:rPr>
                <w:rFonts w:ascii="Times New Roman" w:eastAsia="Times New Roman" w:hAnsi="Times New Roman" w:cs="Times New Roman"/>
                <w:sz w:val="18"/>
                <w:szCs w:val="18"/>
                <w:lang w:eastAsia="en-NZ"/>
              </w:rPr>
              <w:t>--With at least one outer ply of tropical wood</w:t>
            </w:r>
          </w:p>
        </w:tc>
        <w:tc>
          <w:tcPr>
            <w:tcW w:w="2268" w:type="dxa"/>
            <w:shd w:val="clear" w:color="auto" w:fill="auto"/>
            <w:noWrap/>
          </w:tcPr>
          <w:p w14:paraId="7F017EFD" w14:textId="7BB65746"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88ED2A4" w14:textId="77777777" w:rsidTr="0081305E">
        <w:trPr>
          <w:trHeight w:val="300"/>
        </w:trPr>
        <w:tc>
          <w:tcPr>
            <w:tcW w:w="1555" w:type="dxa"/>
            <w:shd w:val="clear" w:color="auto" w:fill="auto"/>
            <w:noWrap/>
          </w:tcPr>
          <w:p w14:paraId="3383F4A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84D31DC" w14:textId="332E4125"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583799">
              <w:rPr>
                <w:rFonts w:ascii="Times New Roman" w:eastAsia="Times New Roman" w:hAnsi="Times New Roman" w:cs="Times New Roman"/>
                <w:sz w:val="18"/>
                <w:szCs w:val="18"/>
                <w:lang w:eastAsia="en-NZ"/>
              </w:rPr>
              <w:t>4412.52</w:t>
            </w:r>
          </w:p>
        </w:tc>
        <w:tc>
          <w:tcPr>
            <w:tcW w:w="3685" w:type="dxa"/>
            <w:tcBorders>
              <w:top w:val="single" w:sz="4" w:space="0" w:color="auto"/>
              <w:left w:val="nil"/>
              <w:bottom w:val="single" w:sz="4" w:space="0" w:color="auto"/>
              <w:right w:val="single" w:sz="4" w:space="0" w:color="auto"/>
            </w:tcBorders>
            <w:shd w:val="clear" w:color="auto" w:fill="auto"/>
          </w:tcPr>
          <w:p w14:paraId="747EAF8B" w14:textId="55EF2E63" w:rsidR="0064695D" w:rsidRPr="001438CA" w:rsidRDefault="0064695D" w:rsidP="00FE74EB">
            <w:pPr>
              <w:spacing w:after="0" w:line="240" w:lineRule="auto"/>
              <w:rPr>
                <w:rFonts w:ascii="Times New Roman" w:eastAsia="Times New Roman" w:hAnsi="Times New Roman" w:cs="Times New Roman"/>
                <w:sz w:val="18"/>
                <w:szCs w:val="18"/>
                <w:lang w:eastAsia="en-NZ"/>
              </w:rPr>
            </w:pPr>
            <w:r w:rsidRPr="009B4268">
              <w:rPr>
                <w:rFonts w:ascii="Times New Roman" w:eastAsia="Times New Roman" w:hAnsi="Times New Roman" w:cs="Times New Roman"/>
                <w:sz w:val="18"/>
                <w:szCs w:val="18"/>
                <w:lang w:eastAsia="en-NZ"/>
              </w:rPr>
              <w:t>--Other, with at least one outer ply of non-coniferous wood</w:t>
            </w:r>
          </w:p>
        </w:tc>
        <w:tc>
          <w:tcPr>
            <w:tcW w:w="2268" w:type="dxa"/>
            <w:shd w:val="clear" w:color="auto" w:fill="auto"/>
            <w:noWrap/>
          </w:tcPr>
          <w:p w14:paraId="3B21538B" w14:textId="1D3F218D"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DDCF4E7" w14:textId="77777777" w:rsidTr="00FE74EB">
        <w:trPr>
          <w:trHeight w:val="300"/>
        </w:trPr>
        <w:tc>
          <w:tcPr>
            <w:tcW w:w="1555" w:type="dxa"/>
            <w:tcBorders>
              <w:bottom w:val="single" w:sz="4" w:space="0" w:color="auto"/>
            </w:tcBorders>
            <w:shd w:val="clear" w:color="auto" w:fill="auto"/>
            <w:noWrap/>
          </w:tcPr>
          <w:p w14:paraId="771E803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82A90F4" w14:textId="1085E835"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583799">
              <w:rPr>
                <w:rFonts w:ascii="Times New Roman" w:eastAsia="Times New Roman" w:hAnsi="Times New Roman" w:cs="Times New Roman"/>
                <w:sz w:val="18"/>
                <w:szCs w:val="18"/>
                <w:lang w:eastAsia="en-NZ"/>
              </w:rPr>
              <w:t>4412.59</w:t>
            </w:r>
          </w:p>
        </w:tc>
        <w:tc>
          <w:tcPr>
            <w:tcW w:w="3685" w:type="dxa"/>
            <w:tcBorders>
              <w:top w:val="single" w:sz="4" w:space="0" w:color="auto"/>
              <w:left w:val="nil"/>
              <w:bottom w:val="single" w:sz="4" w:space="0" w:color="auto"/>
              <w:right w:val="single" w:sz="4" w:space="0" w:color="auto"/>
            </w:tcBorders>
            <w:shd w:val="clear" w:color="auto" w:fill="auto"/>
          </w:tcPr>
          <w:p w14:paraId="4407D6F4" w14:textId="53D37B28" w:rsidR="0064695D" w:rsidRPr="001438CA" w:rsidRDefault="0064695D" w:rsidP="00FE74EB">
            <w:pPr>
              <w:spacing w:after="0" w:line="240" w:lineRule="auto"/>
              <w:rPr>
                <w:rFonts w:ascii="Times New Roman" w:eastAsia="Times New Roman" w:hAnsi="Times New Roman" w:cs="Times New Roman"/>
                <w:sz w:val="18"/>
                <w:szCs w:val="18"/>
                <w:lang w:eastAsia="en-NZ"/>
              </w:rPr>
            </w:pPr>
            <w:r w:rsidRPr="009B4268">
              <w:rPr>
                <w:rFonts w:ascii="Times New Roman" w:eastAsia="Times New Roman" w:hAnsi="Times New Roman" w:cs="Times New Roman"/>
                <w:sz w:val="18"/>
                <w:szCs w:val="18"/>
                <w:lang w:eastAsia="en-NZ"/>
              </w:rPr>
              <w:t>--Other, with both outer plies of coniferous wood</w:t>
            </w:r>
          </w:p>
        </w:tc>
        <w:tc>
          <w:tcPr>
            <w:tcW w:w="2268" w:type="dxa"/>
            <w:shd w:val="clear" w:color="auto" w:fill="auto"/>
            <w:noWrap/>
          </w:tcPr>
          <w:p w14:paraId="7BCE2135" w14:textId="19F6E149"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3C2F273" w14:textId="77777777" w:rsidTr="00FE74EB">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D0177A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C5849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2148BFA" w14:textId="5C84BEF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9B4268">
              <w:rPr>
                <w:rFonts w:ascii="Times New Roman" w:eastAsia="Times New Roman" w:hAnsi="Times New Roman" w:cs="Times New Roman"/>
                <w:sz w:val="18"/>
                <w:szCs w:val="18"/>
                <w:lang w:eastAsia="en-NZ"/>
              </w:rPr>
              <w:t>- Other :</w:t>
            </w:r>
          </w:p>
        </w:tc>
        <w:tc>
          <w:tcPr>
            <w:tcW w:w="2268" w:type="dxa"/>
            <w:tcBorders>
              <w:left w:val="single" w:sz="4" w:space="0" w:color="auto"/>
            </w:tcBorders>
            <w:shd w:val="clear" w:color="auto" w:fill="auto"/>
            <w:noWrap/>
          </w:tcPr>
          <w:p w14:paraId="294AC0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1AEE0AB7" w14:textId="77777777" w:rsidTr="00FE74EB">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596A76F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463FCC9" w14:textId="7C2A02D5"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66197">
              <w:rPr>
                <w:rFonts w:ascii="Times New Roman" w:hAnsi="Times New Roman" w:cs="Times New Roman"/>
                <w:sz w:val="18"/>
                <w:szCs w:val="18"/>
              </w:rPr>
              <w:t>4412.91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AE5974A" w14:textId="5D96728F" w:rsidR="0064695D" w:rsidRPr="001438CA" w:rsidRDefault="0064695D" w:rsidP="00FE74EB">
            <w:pPr>
              <w:spacing w:after="0" w:line="240" w:lineRule="auto"/>
              <w:rPr>
                <w:rFonts w:ascii="Times New Roman" w:eastAsia="Times New Roman" w:hAnsi="Times New Roman" w:cs="Times New Roman"/>
                <w:sz w:val="18"/>
                <w:szCs w:val="18"/>
                <w:lang w:eastAsia="en-NZ"/>
              </w:rPr>
            </w:pPr>
            <w:r w:rsidRPr="009B4268">
              <w:rPr>
                <w:rFonts w:ascii="Times New Roman" w:eastAsia="Times New Roman" w:hAnsi="Times New Roman" w:cs="Times New Roman"/>
                <w:sz w:val="18"/>
                <w:szCs w:val="18"/>
                <w:lang w:eastAsia="en-NZ"/>
              </w:rPr>
              <w:t>--With at least one outer ply of tropical wood</w:t>
            </w:r>
          </w:p>
        </w:tc>
        <w:tc>
          <w:tcPr>
            <w:tcW w:w="2268" w:type="dxa"/>
            <w:tcBorders>
              <w:left w:val="single" w:sz="4" w:space="0" w:color="auto"/>
            </w:tcBorders>
            <w:shd w:val="clear" w:color="auto" w:fill="auto"/>
            <w:noWrap/>
          </w:tcPr>
          <w:p w14:paraId="04E9DDC9" w14:textId="2F2D76CD"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50CBC87" w14:textId="77777777" w:rsidTr="00FE74EB">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7EDE3C1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B57450" w14:textId="72BB8D74"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66197">
              <w:rPr>
                <w:rFonts w:ascii="Times New Roman" w:hAnsi="Times New Roman" w:cs="Times New Roman"/>
                <w:sz w:val="18"/>
                <w:szCs w:val="18"/>
              </w:rPr>
              <w:t>4412.92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23BEF11" w14:textId="6FB5D1DB" w:rsidR="0064695D" w:rsidRPr="001438CA" w:rsidRDefault="0064695D" w:rsidP="00FE74EB">
            <w:pPr>
              <w:spacing w:after="0" w:line="240" w:lineRule="auto"/>
              <w:rPr>
                <w:rFonts w:ascii="Times New Roman" w:eastAsia="Times New Roman" w:hAnsi="Times New Roman" w:cs="Times New Roman"/>
                <w:sz w:val="18"/>
                <w:szCs w:val="18"/>
                <w:lang w:eastAsia="en-NZ"/>
              </w:rPr>
            </w:pPr>
            <w:r w:rsidRPr="009B4268">
              <w:rPr>
                <w:rFonts w:ascii="Times New Roman" w:eastAsia="Times New Roman" w:hAnsi="Times New Roman" w:cs="Times New Roman"/>
                <w:sz w:val="18"/>
                <w:szCs w:val="18"/>
                <w:lang w:eastAsia="en-NZ"/>
              </w:rPr>
              <w:t>--Other, with at least one outer ply of non-coniferous wood</w:t>
            </w:r>
          </w:p>
        </w:tc>
        <w:tc>
          <w:tcPr>
            <w:tcW w:w="2268" w:type="dxa"/>
            <w:tcBorders>
              <w:left w:val="single" w:sz="4" w:space="0" w:color="auto"/>
            </w:tcBorders>
            <w:shd w:val="clear" w:color="auto" w:fill="auto"/>
            <w:noWrap/>
          </w:tcPr>
          <w:p w14:paraId="504F1606" w14:textId="08D0708A"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0E504BC" w14:textId="77777777" w:rsidTr="00FE74EB">
        <w:trPr>
          <w:trHeight w:val="300"/>
        </w:trPr>
        <w:tc>
          <w:tcPr>
            <w:tcW w:w="1555" w:type="dxa"/>
            <w:tcBorders>
              <w:top w:val="single" w:sz="4" w:space="0" w:color="auto"/>
            </w:tcBorders>
            <w:shd w:val="clear" w:color="auto" w:fill="auto"/>
            <w:noWrap/>
            <w:hideMark/>
          </w:tcPr>
          <w:p w14:paraId="6AA4577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tcBorders>
              <w:top w:val="single" w:sz="4" w:space="0" w:color="auto"/>
            </w:tcBorders>
            <w:shd w:val="clear" w:color="auto" w:fill="auto"/>
            <w:noWrap/>
            <w:hideMark/>
          </w:tcPr>
          <w:p w14:paraId="3DBBA70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4412.99</w:t>
            </w:r>
          </w:p>
        </w:tc>
        <w:tc>
          <w:tcPr>
            <w:tcW w:w="3685" w:type="dxa"/>
            <w:tcBorders>
              <w:top w:val="single" w:sz="4" w:space="0" w:color="auto"/>
            </w:tcBorders>
            <w:shd w:val="clear" w:color="auto" w:fill="auto"/>
            <w:hideMark/>
          </w:tcPr>
          <w:p w14:paraId="63037F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843ECE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EF0F4D5" w14:textId="77777777" w:rsidTr="0081305E">
        <w:trPr>
          <w:trHeight w:val="480"/>
        </w:trPr>
        <w:tc>
          <w:tcPr>
            <w:tcW w:w="1555" w:type="dxa"/>
            <w:shd w:val="clear" w:color="auto" w:fill="auto"/>
            <w:noWrap/>
            <w:hideMark/>
          </w:tcPr>
          <w:p w14:paraId="6CF362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44.13</w:t>
            </w:r>
          </w:p>
        </w:tc>
        <w:tc>
          <w:tcPr>
            <w:tcW w:w="1134" w:type="dxa"/>
            <w:shd w:val="clear" w:color="auto" w:fill="auto"/>
            <w:noWrap/>
            <w:hideMark/>
          </w:tcPr>
          <w:p w14:paraId="50150B4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4413.00</w:t>
            </w:r>
          </w:p>
        </w:tc>
        <w:tc>
          <w:tcPr>
            <w:tcW w:w="3685" w:type="dxa"/>
            <w:shd w:val="clear" w:color="auto" w:fill="auto"/>
            <w:hideMark/>
          </w:tcPr>
          <w:p w14:paraId="525D9F7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Densified wood, in blocks, plates, strips or profile shapes.</w:t>
            </w:r>
          </w:p>
        </w:tc>
        <w:tc>
          <w:tcPr>
            <w:tcW w:w="2268" w:type="dxa"/>
            <w:shd w:val="clear" w:color="auto" w:fill="auto"/>
            <w:hideMark/>
          </w:tcPr>
          <w:p w14:paraId="6CBAA24A" w14:textId="73BB579B"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1053738" w14:textId="77777777" w:rsidTr="0081305E">
        <w:trPr>
          <w:trHeight w:val="508"/>
        </w:trPr>
        <w:tc>
          <w:tcPr>
            <w:tcW w:w="1555" w:type="dxa"/>
            <w:shd w:val="clear" w:color="auto" w:fill="auto"/>
            <w:noWrap/>
            <w:hideMark/>
          </w:tcPr>
          <w:p w14:paraId="0CED644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44.14</w:t>
            </w:r>
          </w:p>
        </w:tc>
        <w:tc>
          <w:tcPr>
            <w:tcW w:w="1134" w:type="dxa"/>
            <w:shd w:val="clear" w:color="auto" w:fill="auto"/>
            <w:noWrap/>
            <w:hideMark/>
          </w:tcPr>
          <w:p w14:paraId="0A2CA38E" w14:textId="7993785B"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hideMark/>
          </w:tcPr>
          <w:p w14:paraId="6D8B350E" w14:textId="445D0AD4" w:rsidR="0064695D" w:rsidRPr="0082653E" w:rsidRDefault="0064695D" w:rsidP="0081305E">
            <w:pPr>
              <w:spacing w:after="0" w:line="240" w:lineRule="auto"/>
              <w:rPr>
                <w:rFonts w:ascii="Times New Roman" w:eastAsia="Times New Roman" w:hAnsi="Times New Roman" w:cs="Times New Roman"/>
                <w:b/>
                <w:sz w:val="18"/>
                <w:szCs w:val="18"/>
                <w:lang w:eastAsia="en-NZ"/>
              </w:rPr>
            </w:pPr>
            <w:r w:rsidRPr="009B4268">
              <w:rPr>
                <w:rFonts w:ascii="Times New Roman" w:eastAsia="Times New Roman" w:hAnsi="Times New Roman" w:cs="Times New Roman"/>
                <w:b/>
                <w:sz w:val="18"/>
                <w:szCs w:val="18"/>
                <w:lang w:eastAsia="en-NZ"/>
              </w:rPr>
              <w:t>Wooden frames for paintings, photographs, mirrors or similar objects.</w:t>
            </w:r>
          </w:p>
        </w:tc>
        <w:tc>
          <w:tcPr>
            <w:tcW w:w="2268" w:type="dxa"/>
            <w:shd w:val="clear" w:color="auto" w:fill="auto"/>
            <w:hideMark/>
          </w:tcPr>
          <w:p w14:paraId="107F5C51" w14:textId="40753F22" w:rsidR="0064695D" w:rsidRDefault="0064695D" w:rsidP="0064695D"/>
        </w:tc>
      </w:tr>
      <w:tr w:rsidR="0064695D" w:rsidRPr="00CC4C11" w14:paraId="41C99CB6" w14:textId="77777777" w:rsidTr="0081305E">
        <w:trPr>
          <w:trHeight w:val="508"/>
        </w:trPr>
        <w:tc>
          <w:tcPr>
            <w:tcW w:w="1555" w:type="dxa"/>
            <w:shd w:val="clear" w:color="auto" w:fill="auto"/>
            <w:noWrap/>
          </w:tcPr>
          <w:p w14:paraId="225C80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1C5EAF9" w14:textId="67C7CC41"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4414.10</w:t>
            </w:r>
          </w:p>
        </w:tc>
        <w:tc>
          <w:tcPr>
            <w:tcW w:w="3685" w:type="dxa"/>
            <w:tcBorders>
              <w:top w:val="single" w:sz="4" w:space="0" w:color="auto"/>
              <w:left w:val="nil"/>
              <w:bottom w:val="single" w:sz="4" w:space="0" w:color="auto"/>
              <w:right w:val="single" w:sz="4" w:space="0" w:color="auto"/>
            </w:tcBorders>
            <w:shd w:val="clear" w:color="auto" w:fill="auto"/>
          </w:tcPr>
          <w:p w14:paraId="30D43CA2" w14:textId="2D40ACB4" w:rsidR="0064695D" w:rsidRPr="0081305E" w:rsidRDefault="0064695D" w:rsidP="00FE74EB">
            <w:pPr>
              <w:spacing w:after="0" w:line="240" w:lineRule="auto"/>
              <w:rPr>
                <w:rFonts w:ascii="Times New Roman" w:eastAsia="Times New Roman" w:hAnsi="Times New Roman" w:cs="Times New Roman"/>
                <w:b/>
                <w:bCs/>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-Of tropical wood</w:t>
            </w:r>
          </w:p>
        </w:tc>
        <w:tc>
          <w:tcPr>
            <w:tcW w:w="2268" w:type="dxa"/>
            <w:shd w:val="clear" w:color="auto" w:fill="auto"/>
          </w:tcPr>
          <w:p w14:paraId="5926D516" w14:textId="43EE9E1A" w:rsidR="0064695D" w:rsidRDefault="0064695D" w:rsidP="0064695D">
            <w:pPr>
              <w:rPr>
                <w:rFonts w:ascii="Times New Roman" w:eastAsia="Times New Roman" w:hAnsi="Times New Roman" w:cs="Times New Roman"/>
                <w:sz w:val="18"/>
                <w:szCs w:val="18"/>
                <w:lang w:eastAsia="en-NZ"/>
              </w:rPr>
            </w:pPr>
            <w:r w:rsidRPr="0082653E">
              <w:rPr>
                <w:rFonts w:ascii="Times New Roman" w:eastAsia="Times New Roman" w:hAnsi="Times New Roman" w:cs="Times New Roman"/>
                <w:sz w:val="18"/>
                <w:szCs w:val="18"/>
                <w:lang w:eastAsia="en-NZ"/>
              </w:rPr>
              <w:t>CTH or RVC(30BU/40BD)</w:t>
            </w:r>
          </w:p>
        </w:tc>
      </w:tr>
      <w:tr w:rsidR="0064695D" w:rsidRPr="00CC4C11" w14:paraId="25C0BB71" w14:textId="77777777" w:rsidTr="0081305E">
        <w:trPr>
          <w:trHeight w:val="508"/>
        </w:trPr>
        <w:tc>
          <w:tcPr>
            <w:tcW w:w="1555" w:type="dxa"/>
            <w:shd w:val="clear" w:color="auto" w:fill="auto"/>
            <w:noWrap/>
          </w:tcPr>
          <w:p w14:paraId="3A711CC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06AF696" w14:textId="76F3D27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4414.90</w:t>
            </w:r>
          </w:p>
        </w:tc>
        <w:tc>
          <w:tcPr>
            <w:tcW w:w="3685" w:type="dxa"/>
            <w:tcBorders>
              <w:top w:val="single" w:sz="4" w:space="0" w:color="auto"/>
              <w:left w:val="nil"/>
              <w:bottom w:val="single" w:sz="4" w:space="0" w:color="auto"/>
              <w:right w:val="single" w:sz="4" w:space="0" w:color="auto"/>
            </w:tcBorders>
            <w:shd w:val="clear" w:color="auto" w:fill="auto"/>
          </w:tcPr>
          <w:p w14:paraId="4282939C" w14:textId="252E4FD5" w:rsidR="0064695D" w:rsidRPr="001438CA" w:rsidRDefault="0064695D" w:rsidP="00FE74EB">
            <w:pPr>
              <w:spacing w:after="0" w:line="240" w:lineRule="auto"/>
              <w:rPr>
                <w:rFonts w:ascii="Times New Roman" w:eastAsia="Times New Roman" w:hAnsi="Times New Roman" w:cs="Times New Roman"/>
                <w:b/>
                <w:bCs/>
                <w:sz w:val="18"/>
                <w:szCs w:val="18"/>
                <w:lang w:eastAsia="en-NZ"/>
              </w:rPr>
            </w:pPr>
            <w:r w:rsidRPr="00671065">
              <w:rPr>
                <w:rFonts w:ascii="Times New Roman" w:eastAsia="Times New Roman" w:hAnsi="Times New Roman" w:cs="Times New Roman"/>
                <w:sz w:val="18"/>
                <w:szCs w:val="18"/>
                <w:lang w:eastAsia="en-NZ"/>
              </w:rPr>
              <w:t>-Other</w:t>
            </w:r>
          </w:p>
        </w:tc>
        <w:tc>
          <w:tcPr>
            <w:tcW w:w="2268" w:type="dxa"/>
            <w:shd w:val="clear" w:color="auto" w:fill="auto"/>
          </w:tcPr>
          <w:p w14:paraId="2665AD94" w14:textId="26AD31C0"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6230CBB" w14:textId="77777777" w:rsidTr="0081305E">
        <w:trPr>
          <w:trHeight w:val="827"/>
        </w:trPr>
        <w:tc>
          <w:tcPr>
            <w:tcW w:w="1555" w:type="dxa"/>
            <w:shd w:val="clear" w:color="auto" w:fill="auto"/>
            <w:noWrap/>
            <w:hideMark/>
          </w:tcPr>
          <w:p w14:paraId="4023FD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44.15</w:t>
            </w:r>
          </w:p>
        </w:tc>
        <w:tc>
          <w:tcPr>
            <w:tcW w:w="1134" w:type="dxa"/>
            <w:shd w:val="clear" w:color="auto" w:fill="auto"/>
            <w:noWrap/>
            <w:hideMark/>
          </w:tcPr>
          <w:p w14:paraId="3FCB184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D702DF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Packing cases, boxes, crates, drums and similar packings, of wood; cable-drums of wood; pallets, box pallets and other load boards, of wood; pallet collars of wood.</w:t>
            </w:r>
          </w:p>
        </w:tc>
        <w:tc>
          <w:tcPr>
            <w:tcW w:w="2268" w:type="dxa"/>
            <w:shd w:val="clear" w:color="auto" w:fill="auto"/>
            <w:noWrap/>
            <w:hideMark/>
          </w:tcPr>
          <w:p w14:paraId="039F6C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9891CDD" w14:textId="77777777" w:rsidTr="0081305E">
        <w:trPr>
          <w:trHeight w:val="480"/>
        </w:trPr>
        <w:tc>
          <w:tcPr>
            <w:tcW w:w="1555" w:type="dxa"/>
            <w:shd w:val="clear" w:color="auto" w:fill="auto"/>
            <w:noWrap/>
            <w:hideMark/>
          </w:tcPr>
          <w:p w14:paraId="59AC17B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174AC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4415.10</w:t>
            </w:r>
          </w:p>
        </w:tc>
        <w:tc>
          <w:tcPr>
            <w:tcW w:w="3685" w:type="dxa"/>
            <w:shd w:val="clear" w:color="auto" w:fill="auto"/>
            <w:hideMark/>
          </w:tcPr>
          <w:p w14:paraId="2A9DB3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-Cases, boxes, crates, drums and similar packings; cable-drums</w:t>
            </w:r>
          </w:p>
        </w:tc>
        <w:tc>
          <w:tcPr>
            <w:tcW w:w="2268" w:type="dxa"/>
            <w:shd w:val="clear" w:color="auto" w:fill="auto"/>
            <w:hideMark/>
          </w:tcPr>
          <w:p w14:paraId="7F0C64EF"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400724A" w14:textId="77777777" w:rsidTr="0081305E">
        <w:trPr>
          <w:trHeight w:val="480"/>
        </w:trPr>
        <w:tc>
          <w:tcPr>
            <w:tcW w:w="1555" w:type="dxa"/>
            <w:shd w:val="clear" w:color="auto" w:fill="auto"/>
            <w:noWrap/>
            <w:hideMark/>
          </w:tcPr>
          <w:p w14:paraId="3C24FD7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1C740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4415.20</w:t>
            </w:r>
          </w:p>
        </w:tc>
        <w:tc>
          <w:tcPr>
            <w:tcW w:w="3685" w:type="dxa"/>
            <w:shd w:val="clear" w:color="auto" w:fill="auto"/>
            <w:hideMark/>
          </w:tcPr>
          <w:p w14:paraId="489C1A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-Pallets, box pallets and other load boards; pallet collars</w:t>
            </w:r>
          </w:p>
        </w:tc>
        <w:tc>
          <w:tcPr>
            <w:tcW w:w="2268" w:type="dxa"/>
            <w:shd w:val="clear" w:color="auto" w:fill="auto"/>
            <w:hideMark/>
          </w:tcPr>
          <w:p w14:paraId="27AE47A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54B5A30" w14:textId="77777777" w:rsidTr="0081305E">
        <w:trPr>
          <w:trHeight w:val="702"/>
        </w:trPr>
        <w:tc>
          <w:tcPr>
            <w:tcW w:w="1555" w:type="dxa"/>
            <w:shd w:val="clear" w:color="auto" w:fill="auto"/>
            <w:noWrap/>
            <w:hideMark/>
          </w:tcPr>
          <w:p w14:paraId="002D74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44.16</w:t>
            </w:r>
          </w:p>
        </w:tc>
        <w:tc>
          <w:tcPr>
            <w:tcW w:w="1134" w:type="dxa"/>
            <w:shd w:val="clear" w:color="auto" w:fill="auto"/>
            <w:noWrap/>
            <w:hideMark/>
          </w:tcPr>
          <w:p w14:paraId="6AE68FD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4416.00</w:t>
            </w:r>
          </w:p>
        </w:tc>
        <w:tc>
          <w:tcPr>
            <w:tcW w:w="3685" w:type="dxa"/>
            <w:shd w:val="clear" w:color="auto" w:fill="auto"/>
            <w:hideMark/>
          </w:tcPr>
          <w:p w14:paraId="2A2A4F1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Casks, barrels, vats, tubs and other coopers' products and parts thereof, of wood, including staves.</w:t>
            </w:r>
          </w:p>
        </w:tc>
        <w:tc>
          <w:tcPr>
            <w:tcW w:w="2268" w:type="dxa"/>
            <w:shd w:val="clear" w:color="auto" w:fill="auto"/>
            <w:hideMark/>
          </w:tcPr>
          <w:p w14:paraId="34289E3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D434C42" w14:textId="77777777" w:rsidTr="0081305E">
        <w:trPr>
          <w:trHeight w:val="712"/>
        </w:trPr>
        <w:tc>
          <w:tcPr>
            <w:tcW w:w="1555" w:type="dxa"/>
            <w:shd w:val="clear" w:color="auto" w:fill="auto"/>
            <w:noWrap/>
            <w:hideMark/>
          </w:tcPr>
          <w:p w14:paraId="06CF969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44.17</w:t>
            </w:r>
          </w:p>
        </w:tc>
        <w:tc>
          <w:tcPr>
            <w:tcW w:w="1134" w:type="dxa"/>
            <w:shd w:val="clear" w:color="auto" w:fill="auto"/>
            <w:noWrap/>
            <w:hideMark/>
          </w:tcPr>
          <w:p w14:paraId="64D1E13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4417.00</w:t>
            </w:r>
          </w:p>
        </w:tc>
        <w:tc>
          <w:tcPr>
            <w:tcW w:w="3685" w:type="dxa"/>
            <w:shd w:val="clear" w:color="auto" w:fill="auto"/>
            <w:hideMark/>
          </w:tcPr>
          <w:p w14:paraId="62B9250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Tools, tool bodies, tool handles, broom or brush bodies and handles, of wood; boot or shoe lasts and trees, of wood.</w:t>
            </w:r>
          </w:p>
        </w:tc>
        <w:tc>
          <w:tcPr>
            <w:tcW w:w="2268" w:type="dxa"/>
            <w:shd w:val="clear" w:color="auto" w:fill="auto"/>
            <w:hideMark/>
          </w:tcPr>
          <w:p w14:paraId="73CEBD5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C654E0D" w14:textId="77777777" w:rsidTr="0081305E">
        <w:trPr>
          <w:trHeight w:val="702"/>
        </w:trPr>
        <w:tc>
          <w:tcPr>
            <w:tcW w:w="1555" w:type="dxa"/>
            <w:shd w:val="clear" w:color="auto" w:fill="auto"/>
            <w:noWrap/>
            <w:hideMark/>
          </w:tcPr>
          <w:p w14:paraId="79D1781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44.18</w:t>
            </w:r>
          </w:p>
        </w:tc>
        <w:tc>
          <w:tcPr>
            <w:tcW w:w="1134" w:type="dxa"/>
            <w:shd w:val="clear" w:color="auto" w:fill="auto"/>
            <w:noWrap/>
            <w:hideMark/>
          </w:tcPr>
          <w:p w14:paraId="73F8C4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9917AF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Builders' joinery and carpentry of wood, including cellular wood panels, assembled flooring panels, shingles and shakes.</w:t>
            </w:r>
          </w:p>
        </w:tc>
        <w:tc>
          <w:tcPr>
            <w:tcW w:w="2268" w:type="dxa"/>
            <w:shd w:val="clear" w:color="auto" w:fill="auto"/>
            <w:noWrap/>
            <w:hideMark/>
          </w:tcPr>
          <w:p w14:paraId="4D26966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D16518E" w14:textId="77777777" w:rsidTr="00FE74EB">
        <w:trPr>
          <w:trHeight w:val="351"/>
        </w:trPr>
        <w:tc>
          <w:tcPr>
            <w:tcW w:w="1555" w:type="dxa"/>
            <w:shd w:val="clear" w:color="auto" w:fill="auto"/>
            <w:noWrap/>
          </w:tcPr>
          <w:p w14:paraId="214B3BB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shd w:val="clear" w:color="auto" w:fill="auto"/>
            <w:noWrap/>
          </w:tcPr>
          <w:p w14:paraId="5E3EFA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311EE4F7" w14:textId="7CB95B11" w:rsidR="0064695D" w:rsidRPr="001438CA" w:rsidRDefault="0064695D" w:rsidP="00FE74EB">
            <w:pPr>
              <w:spacing w:after="0" w:line="240" w:lineRule="auto"/>
              <w:rPr>
                <w:rFonts w:ascii="Times New Roman" w:eastAsia="Times New Roman" w:hAnsi="Times New Roman" w:cs="Times New Roman"/>
                <w:sz w:val="18"/>
                <w:szCs w:val="18"/>
                <w:lang w:eastAsia="en-NZ"/>
              </w:rPr>
            </w:pPr>
            <w:r w:rsidRPr="00671065">
              <w:rPr>
                <w:rFonts w:ascii="Times New Roman" w:eastAsia="Times New Roman" w:hAnsi="Times New Roman" w:cs="Times New Roman"/>
                <w:sz w:val="18"/>
                <w:szCs w:val="18"/>
                <w:lang w:eastAsia="en-NZ"/>
              </w:rPr>
              <w:t>-Windows, French-windows and their frames :</w:t>
            </w:r>
          </w:p>
        </w:tc>
        <w:tc>
          <w:tcPr>
            <w:tcW w:w="2268" w:type="dxa"/>
            <w:shd w:val="clear" w:color="auto" w:fill="auto"/>
          </w:tcPr>
          <w:p w14:paraId="0942A73C" w14:textId="77777777" w:rsidR="0064695D" w:rsidRDefault="0064695D" w:rsidP="0064695D">
            <w:pPr>
              <w:rPr>
                <w:rFonts w:ascii="Times New Roman" w:eastAsia="Times New Roman" w:hAnsi="Times New Roman" w:cs="Times New Roman"/>
                <w:sz w:val="18"/>
                <w:szCs w:val="18"/>
                <w:lang w:eastAsia="en-NZ"/>
              </w:rPr>
            </w:pPr>
          </w:p>
        </w:tc>
      </w:tr>
      <w:tr w:rsidR="0064695D" w:rsidRPr="00CC4C11" w14:paraId="19BD1538" w14:textId="77777777" w:rsidTr="0081305E">
        <w:trPr>
          <w:trHeight w:val="480"/>
        </w:trPr>
        <w:tc>
          <w:tcPr>
            <w:tcW w:w="1555" w:type="dxa"/>
            <w:shd w:val="clear" w:color="auto" w:fill="auto"/>
            <w:noWrap/>
          </w:tcPr>
          <w:p w14:paraId="11FECE8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7451D20" w14:textId="075EE3F0"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4418.11</w:t>
            </w:r>
          </w:p>
        </w:tc>
        <w:tc>
          <w:tcPr>
            <w:tcW w:w="3685" w:type="dxa"/>
            <w:tcBorders>
              <w:top w:val="single" w:sz="4" w:space="0" w:color="auto"/>
              <w:left w:val="nil"/>
              <w:bottom w:val="single" w:sz="4" w:space="0" w:color="auto"/>
              <w:right w:val="single" w:sz="4" w:space="0" w:color="auto"/>
            </w:tcBorders>
            <w:shd w:val="clear" w:color="auto" w:fill="auto"/>
          </w:tcPr>
          <w:p w14:paraId="317B54E7" w14:textId="6DE7A052" w:rsidR="0064695D" w:rsidRPr="001438CA" w:rsidRDefault="0064695D" w:rsidP="00FE74EB">
            <w:pPr>
              <w:spacing w:after="0" w:line="240" w:lineRule="auto"/>
              <w:rPr>
                <w:rFonts w:ascii="Times New Roman" w:eastAsia="Times New Roman" w:hAnsi="Times New Roman" w:cs="Times New Roman"/>
                <w:sz w:val="18"/>
                <w:szCs w:val="18"/>
                <w:lang w:eastAsia="en-NZ"/>
              </w:rPr>
            </w:pPr>
            <w:r w:rsidRPr="00671065">
              <w:rPr>
                <w:rFonts w:ascii="Times New Roman" w:eastAsia="Times New Roman" w:hAnsi="Times New Roman" w:cs="Times New Roman"/>
                <w:sz w:val="18"/>
                <w:szCs w:val="18"/>
                <w:lang w:eastAsia="en-NZ"/>
              </w:rPr>
              <w:t>--Of tropical wood</w:t>
            </w:r>
          </w:p>
        </w:tc>
        <w:tc>
          <w:tcPr>
            <w:tcW w:w="2268" w:type="dxa"/>
            <w:shd w:val="clear" w:color="auto" w:fill="auto"/>
          </w:tcPr>
          <w:p w14:paraId="6374FA8E" w14:textId="5A0A3D71"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A6313E8" w14:textId="77777777" w:rsidTr="0081305E">
        <w:trPr>
          <w:trHeight w:val="480"/>
        </w:trPr>
        <w:tc>
          <w:tcPr>
            <w:tcW w:w="1555" w:type="dxa"/>
            <w:shd w:val="clear" w:color="auto" w:fill="auto"/>
            <w:noWrap/>
          </w:tcPr>
          <w:p w14:paraId="57C23B2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164AA33" w14:textId="5E5B3046"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4418.19</w:t>
            </w:r>
          </w:p>
        </w:tc>
        <w:tc>
          <w:tcPr>
            <w:tcW w:w="3685" w:type="dxa"/>
            <w:tcBorders>
              <w:top w:val="single" w:sz="4" w:space="0" w:color="auto"/>
              <w:left w:val="nil"/>
              <w:bottom w:val="single" w:sz="4" w:space="0" w:color="auto"/>
              <w:right w:val="single" w:sz="4" w:space="0" w:color="auto"/>
            </w:tcBorders>
            <w:shd w:val="clear" w:color="auto" w:fill="auto"/>
          </w:tcPr>
          <w:p w14:paraId="1DE24E9B" w14:textId="69FE6173" w:rsidR="0064695D" w:rsidRPr="001438CA" w:rsidRDefault="0064695D" w:rsidP="00FE74EB">
            <w:pPr>
              <w:spacing w:after="0" w:line="240" w:lineRule="auto"/>
              <w:rPr>
                <w:rFonts w:ascii="Times New Roman" w:eastAsia="Times New Roman" w:hAnsi="Times New Roman" w:cs="Times New Roman"/>
                <w:sz w:val="18"/>
                <w:szCs w:val="18"/>
                <w:lang w:eastAsia="en-NZ"/>
              </w:rPr>
            </w:pPr>
            <w:r w:rsidRPr="00671065">
              <w:rPr>
                <w:rFonts w:ascii="Times New Roman" w:eastAsia="Times New Roman" w:hAnsi="Times New Roman" w:cs="Times New Roman"/>
                <w:sz w:val="18"/>
                <w:szCs w:val="18"/>
                <w:lang w:eastAsia="en-NZ"/>
              </w:rPr>
              <w:t>--Other</w:t>
            </w:r>
          </w:p>
        </w:tc>
        <w:tc>
          <w:tcPr>
            <w:tcW w:w="2268" w:type="dxa"/>
            <w:shd w:val="clear" w:color="auto" w:fill="auto"/>
          </w:tcPr>
          <w:p w14:paraId="0DEE4F40" w14:textId="55E3EE24"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6FC3D87" w14:textId="77777777" w:rsidTr="0081305E">
        <w:trPr>
          <w:trHeight w:val="209"/>
        </w:trPr>
        <w:tc>
          <w:tcPr>
            <w:tcW w:w="1555" w:type="dxa"/>
            <w:shd w:val="clear" w:color="auto" w:fill="auto"/>
            <w:noWrap/>
          </w:tcPr>
          <w:p w14:paraId="3C29D3A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BA9D30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2D11D58A" w14:textId="427404E3" w:rsidR="0064695D" w:rsidRPr="001438CA" w:rsidRDefault="0064695D" w:rsidP="009631CA">
            <w:pPr>
              <w:spacing w:after="0" w:line="240" w:lineRule="auto"/>
              <w:rPr>
                <w:rFonts w:ascii="Times New Roman" w:eastAsia="Times New Roman" w:hAnsi="Times New Roman" w:cs="Times New Roman"/>
                <w:sz w:val="18"/>
                <w:szCs w:val="18"/>
                <w:lang w:eastAsia="en-NZ"/>
              </w:rPr>
            </w:pPr>
            <w:r w:rsidRPr="00671065">
              <w:rPr>
                <w:rFonts w:ascii="Times New Roman" w:eastAsia="Times New Roman" w:hAnsi="Times New Roman" w:cs="Times New Roman"/>
                <w:sz w:val="18"/>
                <w:szCs w:val="18"/>
                <w:lang w:eastAsia="en-NZ"/>
              </w:rPr>
              <w:t>-Doors and their frames and thresholds :</w:t>
            </w:r>
          </w:p>
        </w:tc>
        <w:tc>
          <w:tcPr>
            <w:tcW w:w="2268" w:type="dxa"/>
            <w:shd w:val="clear" w:color="auto" w:fill="auto"/>
          </w:tcPr>
          <w:p w14:paraId="2039DDBC" w14:textId="77777777" w:rsidR="0064695D" w:rsidRDefault="0064695D" w:rsidP="0064695D">
            <w:pPr>
              <w:rPr>
                <w:rFonts w:ascii="Times New Roman" w:eastAsia="Times New Roman" w:hAnsi="Times New Roman" w:cs="Times New Roman"/>
                <w:sz w:val="18"/>
                <w:szCs w:val="18"/>
                <w:lang w:eastAsia="en-NZ"/>
              </w:rPr>
            </w:pPr>
          </w:p>
        </w:tc>
      </w:tr>
      <w:tr w:rsidR="0064695D" w:rsidRPr="00CC4C11" w14:paraId="4D991C0B" w14:textId="77777777" w:rsidTr="0081305E">
        <w:trPr>
          <w:trHeight w:val="209"/>
        </w:trPr>
        <w:tc>
          <w:tcPr>
            <w:tcW w:w="1555" w:type="dxa"/>
            <w:shd w:val="clear" w:color="auto" w:fill="auto"/>
            <w:noWrap/>
          </w:tcPr>
          <w:p w14:paraId="4468387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D4C0453" w14:textId="37181DDB"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4481.21</w:t>
            </w:r>
          </w:p>
        </w:tc>
        <w:tc>
          <w:tcPr>
            <w:tcW w:w="3685" w:type="dxa"/>
            <w:tcBorders>
              <w:top w:val="single" w:sz="4" w:space="0" w:color="auto"/>
              <w:left w:val="nil"/>
              <w:bottom w:val="single" w:sz="4" w:space="0" w:color="auto"/>
              <w:right w:val="single" w:sz="4" w:space="0" w:color="auto"/>
            </w:tcBorders>
            <w:shd w:val="clear" w:color="auto" w:fill="auto"/>
          </w:tcPr>
          <w:p w14:paraId="184EDA18" w14:textId="77EC5FCA" w:rsidR="0064695D" w:rsidRPr="001438CA" w:rsidRDefault="0064695D" w:rsidP="009631CA">
            <w:pPr>
              <w:spacing w:after="0" w:line="240" w:lineRule="auto"/>
              <w:rPr>
                <w:rFonts w:ascii="Times New Roman" w:eastAsia="Times New Roman" w:hAnsi="Times New Roman" w:cs="Times New Roman"/>
                <w:sz w:val="18"/>
                <w:szCs w:val="18"/>
                <w:lang w:eastAsia="en-NZ"/>
              </w:rPr>
            </w:pPr>
            <w:r w:rsidRPr="00671065">
              <w:rPr>
                <w:rFonts w:ascii="Times New Roman" w:eastAsia="Times New Roman" w:hAnsi="Times New Roman" w:cs="Times New Roman"/>
                <w:sz w:val="18"/>
                <w:szCs w:val="18"/>
                <w:lang w:eastAsia="en-NZ"/>
              </w:rPr>
              <w:t>--Of tropical wood</w:t>
            </w:r>
          </w:p>
        </w:tc>
        <w:tc>
          <w:tcPr>
            <w:tcW w:w="2268" w:type="dxa"/>
            <w:shd w:val="clear" w:color="auto" w:fill="auto"/>
          </w:tcPr>
          <w:p w14:paraId="24117A9A" w14:textId="2433CFF8"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88F904B" w14:textId="77777777" w:rsidTr="0081305E">
        <w:trPr>
          <w:trHeight w:val="209"/>
        </w:trPr>
        <w:tc>
          <w:tcPr>
            <w:tcW w:w="1555" w:type="dxa"/>
            <w:shd w:val="clear" w:color="auto" w:fill="auto"/>
            <w:noWrap/>
          </w:tcPr>
          <w:p w14:paraId="59EA6A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10B1CC8" w14:textId="333E281C"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4418.29</w:t>
            </w:r>
          </w:p>
        </w:tc>
        <w:tc>
          <w:tcPr>
            <w:tcW w:w="3685" w:type="dxa"/>
            <w:tcBorders>
              <w:top w:val="single" w:sz="4" w:space="0" w:color="auto"/>
              <w:left w:val="nil"/>
              <w:bottom w:val="single" w:sz="4" w:space="0" w:color="auto"/>
              <w:right w:val="single" w:sz="4" w:space="0" w:color="auto"/>
            </w:tcBorders>
            <w:shd w:val="clear" w:color="auto" w:fill="auto"/>
          </w:tcPr>
          <w:p w14:paraId="725BE564" w14:textId="4223B4BB" w:rsidR="0064695D" w:rsidRPr="001438CA" w:rsidRDefault="0064695D" w:rsidP="009631CA">
            <w:pPr>
              <w:spacing w:after="0" w:line="240" w:lineRule="auto"/>
              <w:rPr>
                <w:rFonts w:ascii="Times New Roman" w:eastAsia="Times New Roman" w:hAnsi="Times New Roman" w:cs="Times New Roman"/>
                <w:sz w:val="18"/>
                <w:szCs w:val="18"/>
                <w:lang w:eastAsia="en-NZ"/>
              </w:rPr>
            </w:pPr>
            <w:r w:rsidRPr="00671065">
              <w:rPr>
                <w:rFonts w:ascii="Times New Roman" w:eastAsia="Times New Roman" w:hAnsi="Times New Roman" w:cs="Times New Roman"/>
                <w:sz w:val="18"/>
                <w:szCs w:val="18"/>
                <w:lang w:eastAsia="en-NZ"/>
              </w:rPr>
              <w:t>--Other</w:t>
            </w:r>
          </w:p>
        </w:tc>
        <w:tc>
          <w:tcPr>
            <w:tcW w:w="2268" w:type="dxa"/>
            <w:shd w:val="clear" w:color="auto" w:fill="auto"/>
          </w:tcPr>
          <w:p w14:paraId="4A7C2B22" w14:textId="72BE1E5B"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600332C" w14:textId="77777777" w:rsidTr="0081305E">
        <w:trPr>
          <w:trHeight w:val="209"/>
        </w:trPr>
        <w:tc>
          <w:tcPr>
            <w:tcW w:w="1555" w:type="dxa"/>
            <w:shd w:val="clear" w:color="auto" w:fill="auto"/>
            <w:noWrap/>
          </w:tcPr>
          <w:p w14:paraId="03476A3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5C194FE" w14:textId="729593EF"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4418.30</w:t>
            </w:r>
          </w:p>
        </w:tc>
        <w:tc>
          <w:tcPr>
            <w:tcW w:w="3685" w:type="dxa"/>
            <w:tcBorders>
              <w:top w:val="single" w:sz="4" w:space="0" w:color="auto"/>
              <w:left w:val="nil"/>
              <w:bottom w:val="single" w:sz="4" w:space="0" w:color="auto"/>
              <w:right w:val="single" w:sz="4" w:space="0" w:color="auto"/>
            </w:tcBorders>
            <w:shd w:val="clear" w:color="auto" w:fill="auto"/>
          </w:tcPr>
          <w:p w14:paraId="4E7DC125" w14:textId="63C524BA" w:rsidR="0064695D" w:rsidRPr="001438CA" w:rsidRDefault="0064695D" w:rsidP="009631CA">
            <w:pPr>
              <w:spacing w:after="0" w:line="240" w:lineRule="auto"/>
              <w:rPr>
                <w:rFonts w:ascii="Times New Roman" w:eastAsia="Times New Roman" w:hAnsi="Times New Roman" w:cs="Times New Roman"/>
                <w:sz w:val="18"/>
                <w:szCs w:val="18"/>
                <w:lang w:eastAsia="en-NZ"/>
              </w:rPr>
            </w:pPr>
            <w:r w:rsidRPr="00671065">
              <w:rPr>
                <w:rFonts w:ascii="Times New Roman" w:eastAsia="Times New Roman" w:hAnsi="Times New Roman" w:cs="Times New Roman"/>
                <w:sz w:val="18"/>
                <w:szCs w:val="18"/>
                <w:lang w:eastAsia="en-NZ"/>
              </w:rPr>
              <w:t>-Posts and beams other than products of subheadings 4418.81 to 4418.89</w:t>
            </w:r>
          </w:p>
        </w:tc>
        <w:tc>
          <w:tcPr>
            <w:tcW w:w="2268" w:type="dxa"/>
            <w:shd w:val="clear" w:color="auto" w:fill="auto"/>
          </w:tcPr>
          <w:p w14:paraId="4967965C" w14:textId="029F6AEB"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B038DE0" w14:textId="77777777" w:rsidTr="0081305E">
        <w:trPr>
          <w:trHeight w:val="269"/>
        </w:trPr>
        <w:tc>
          <w:tcPr>
            <w:tcW w:w="1555" w:type="dxa"/>
            <w:shd w:val="clear" w:color="auto" w:fill="auto"/>
            <w:noWrap/>
            <w:hideMark/>
          </w:tcPr>
          <w:p w14:paraId="794D97A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BFDAE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4418.40</w:t>
            </w:r>
          </w:p>
        </w:tc>
        <w:tc>
          <w:tcPr>
            <w:tcW w:w="3685" w:type="dxa"/>
            <w:shd w:val="clear" w:color="auto" w:fill="auto"/>
            <w:hideMark/>
          </w:tcPr>
          <w:p w14:paraId="4B3DA5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-Shuttering for concrete constructional work</w:t>
            </w:r>
          </w:p>
        </w:tc>
        <w:tc>
          <w:tcPr>
            <w:tcW w:w="2268" w:type="dxa"/>
            <w:shd w:val="clear" w:color="auto" w:fill="auto"/>
            <w:hideMark/>
          </w:tcPr>
          <w:p w14:paraId="1710CFE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132D852" w14:textId="77777777" w:rsidTr="0081305E">
        <w:trPr>
          <w:trHeight w:val="300"/>
        </w:trPr>
        <w:tc>
          <w:tcPr>
            <w:tcW w:w="1555" w:type="dxa"/>
            <w:shd w:val="clear" w:color="auto" w:fill="auto"/>
            <w:noWrap/>
            <w:hideMark/>
          </w:tcPr>
          <w:p w14:paraId="5266D1D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8D34E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4418.50</w:t>
            </w:r>
          </w:p>
        </w:tc>
        <w:tc>
          <w:tcPr>
            <w:tcW w:w="3685" w:type="dxa"/>
            <w:shd w:val="clear" w:color="auto" w:fill="auto"/>
            <w:hideMark/>
          </w:tcPr>
          <w:p w14:paraId="3D32FE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-Shingles and shakes</w:t>
            </w:r>
          </w:p>
        </w:tc>
        <w:tc>
          <w:tcPr>
            <w:tcW w:w="2268" w:type="dxa"/>
            <w:shd w:val="clear" w:color="auto" w:fill="auto"/>
            <w:hideMark/>
          </w:tcPr>
          <w:p w14:paraId="6859342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2796A18" w14:textId="77777777" w:rsidTr="0081305E">
        <w:trPr>
          <w:trHeight w:val="300"/>
        </w:trPr>
        <w:tc>
          <w:tcPr>
            <w:tcW w:w="1555" w:type="dxa"/>
            <w:shd w:val="clear" w:color="auto" w:fill="auto"/>
            <w:noWrap/>
            <w:hideMark/>
          </w:tcPr>
          <w:p w14:paraId="296B97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91E68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B4536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-Assembled flooring panels :</w:t>
            </w:r>
          </w:p>
        </w:tc>
        <w:tc>
          <w:tcPr>
            <w:tcW w:w="2268" w:type="dxa"/>
            <w:shd w:val="clear" w:color="auto" w:fill="auto"/>
            <w:noWrap/>
            <w:hideMark/>
          </w:tcPr>
          <w:p w14:paraId="6952A4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E07C860" w14:textId="77777777" w:rsidTr="0081305E">
        <w:trPr>
          <w:trHeight w:val="300"/>
        </w:trPr>
        <w:tc>
          <w:tcPr>
            <w:tcW w:w="1555" w:type="dxa"/>
            <w:shd w:val="clear" w:color="auto" w:fill="auto"/>
            <w:noWrap/>
          </w:tcPr>
          <w:p w14:paraId="46B4752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3FF676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4418.73</w:t>
            </w:r>
          </w:p>
        </w:tc>
        <w:tc>
          <w:tcPr>
            <w:tcW w:w="3685" w:type="dxa"/>
            <w:shd w:val="clear" w:color="auto" w:fill="auto"/>
          </w:tcPr>
          <w:p w14:paraId="482DEB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bamboo or with at least the top layer (wear layer) of bamboo</w:t>
            </w:r>
          </w:p>
        </w:tc>
        <w:tc>
          <w:tcPr>
            <w:tcW w:w="2268" w:type="dxa"/>
            <w:shd w:val="clear" w:color="auto" w:fill="auto"/>
          </w:tcPr>
          <w:p w14:paraId="249D350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3ECFD5D" w14:textId="77777777" w:rsidTr="0081305E">
        <w:trPr>
          <w:trHeight w:val="300"/>
        </w:trPr>
        <w:tc>
          <w:tcPr>
            <w:tcW w:w="1555" w:type="dxa"/>
            <w:shd w:val="clear" w:color="auto" w:fill="auto"/>
            <w:noWrap/>
          </w:tcPr>
          <w:p w14:paraId="4B9ED04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6A855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4418.74</w:t>
            </w:r>
          </w:p>
        </w:tc>
        <w:tc>
          <w:tcPr>
            <w:tcW w:w="3685" w:type="dxa"/>
            <w:shd w:val="clear" w:color="auto" w:fill="auto"/>
          </w:tcPr>
          <w:p w14:paraId="22E34F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for mosaic floors</w:t>
            </w:r>
          </w:p>
        </w:tc>
        <w:tc>
          <w:tcPr>
            <w:tcW w:w="2268" w:type="dxa"/>
            <w:shd w:val="clear" w:color="auto" w:fill="auto"/>
          </w:tcPr>
          <w:p w14:paraId="056A23D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1389C3E" w14:textId="77777777" w:rsidTr="0081305E">
        <w:trPr>
          <w:trHeight w:val="300"/>
        </w:trPr>
        <w:tc>
          <w:tcPr>
            <w:tcW w:w="1555" w:type="dxa"/>
            <w:shd w:val="clear" w:color="auto" w:fill="auto"/>
            <w:noWrap/>
          </w:tcPr>
          <w:p w14:paraId="45C0BC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E1E23F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4418.75</w:t>
            </w:r>
          </w:p>
        </w:tc>
        <w:tc>
          <w:tcPr>
            <w:tcW w:w="3685" w:type="dxa"/>
            <w:shd w:val="clear" w:color="auto" w:fill="auto"/>
          </w:tcPr>
          <w:p w14:paraId="355601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985161">
              <w:rPr>
                <w:rFonts w:ascii="Times New Roman" w:eastAsia="Times New Roman" w:hAnsi="Times New Roman" w:cs="Times New Roman"/>
                <w:sz w:val="18"/>
                <w:szCs w:val="18"/>
                <w:lang w:eastAsia="en-NZ"/>
              </w:rPr>
              <w:t>--</w:t>
            </w:r>
            <w:r w:rsidRPr="00985161">
              <w:rPr>
                <w:rFonts w:ascii="Times New Roman" w:hAnsi="Times New Roman" w:cs="Times New Roman"/>
                <w:sz w:val="18"/>
                <w:szCs w:val="18"/>
              </w:rPr>
              <w:t xml:space="preserve"> Other, multilayer</w:t>
            </w:r>
          </w:p>
        </w:tc>
        <w:tc>
          <w:tcPr>
            <w:tcW w:w="2268" w:type="dxa"/>
            <w:shd w:val="clear" w:color="auto" w:fill="auto"/>
          </w:tcPr>
          <w:p w14:paraId="3F80F4B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0A0C67C" w14:textId="77777777" w:rsidTr="0081305E">
        <w:trPr>
          <w:trHeight w:val="300"/>
        </w:trPr>
        <w:tc>
          <w:tcPr>
            <w:tcW w:w="1555" w:type="dxa"/>
            <w:shd w:val="clear" w:color="auto" w:fill="auto"/>
            <w:noWrap/>
            <w:hideMark/>
          </w:tcPr>
          <w:p w14:paraId="03CEE43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160F3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4418.79</w:t>
            </w:r>
          </w:p>
        </w:tc>
        <w:tc>
          <w:tcPr>
            <w:tcW w:w="3685" w:type="dxa"/>
            <w:shd w:val="clear" w:color="auto" w:fill="auto"/>
            <w:hideMark/>
          </w:tcPr>
          <w:p w14:paraId="70516B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EA5FB2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DA3C81C" w14:textId="77777777" w:rsidTr="0081305E">
        <w:trPr>
          <w:trHeight w:val="300"/>
        </w:trPr>
        <w:tc>
          <w:tcPr>
            <w:tcW w:w="1555" w:type="dxa"/>
            <w:shd w:val="clear" w:color="auto" w:fill="auto"/>
            <w:noWrap/>
          </w:tcPr>
          <w:p w14:paraId="6CDEF8B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0F9865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3FA462A5" w14:textId="117C8246" w:rsidR="0064695D" w:rsidRPr="001438CA" w:rsidRDefault="0064695D" w:rsidP="009631CA">
            <w:pPr>
              <w:spacing w:after="0" w:line="240" w:lineRule="auto"/>
              <w:rPr>
                <w:rFonts w:ascii="Times New Roman" w:eastAsia="Times New Roman" w:hAnsi="Times New Roman" w:cs="Times New Roman"/>
                <w:sz w:val="18"/>
                <w:szCs w:val="18"/>
                <w:lang w:eastAsia="en-NZ"/>
              </w:rPr>
            </w:pPr>
            <w:r w:rsidRPr="00671065">
              <w:rPr>
                <w:rFonts w:ascii="Times New Roman" w:eastAsia="Times New Roman" w:hAnsi="Times New Roman" w:cs="Times New Roman"/>
                <w:sz w:val="18"/>
                <w:szCs w:val="18"/>
                <w:lang w:eastAsia="en-NZ"/>
              </w:rPr>
              <w:t>-Engineered structural timber products :</w:t>
            </w:r>
          </w:p>
        </w:tc>
        <w:tc>
          <w:tcPr>
            <w:tcW w:w="2268" w:type="dxa"/>
            <w:shd w:val="clear" w:color="auto" w:fill="auto"/>
          </w:tcPr>
          <w:p w14:paraId="20692B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0D4AAB0C" w14:textId="77777777" w:rsidTr="009631CA">
        <w:trPr>
          <w:trHeight w:val="300"/>
        </w:trPr>
        <w:tc>
          <w:tcPr>
            <w:tcW w:w="1555" w:type="dxa"/>
            <w:tcBorders>
              <w:bottom w:val="single" w:sz="4" w:space="0" w:color="auto"/>
            </w:tcBorders>
            <w:shd w:val="clear" w:color="auto" w:fill="auto"/>
            <w:noWrap/>
          </w:tcPr>
          <w:p w14:paraId="0F27D77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06827476" w14:textId="35F1B7D6"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852782">
              <w:rPr>
                <w:rFonts w:ascii="Times New Roman" w:hAnsi="Times New Roman" w:cs="Times New Roman"/>
                <w:sz w:val="18"/>
                <w:szCs w:val="18"/>
              </w:rPr>
              <w:t>4418.81</w:t>
            </w:r>
          </w:p>
        </w:tc>
        <w:tc>
          <w:tcPr>
            <w:tcW w:w="3685" w:type="dxa"/>
            <w:tcBorders>
              <w:top w:val="single" w:sz="4" w:space="0" w:color="auto"/>
              <w:left w:val="nil"/>
              <w:bottom w:val="single" w:sz="4" w:space="0" w:color="auto"/>
              <w:right w:val="single" w:sz="4" w:space="0" w:color="auto"/>
            </w:tcBorders>
            <w:shd w:val="clear" w:color="auto" w:fill="auto"/>
          </w:tcPr>
          <w:p w14:paraId="55BA801F" w14:textId="1D1EDA86" w:rsidR="0064695D" w:rsidRPr="001438CA" w:rsidRDefault="0064695D" w:rsidP="009631CA">
            <w:pPr>
              <w:spacing w:after="0" w:line="240" w:lineRule="auto"/>
              <w:rPr>
                <w:rFonts w:ascii="Times New Roman" w:eastAsia="Times New Roman" w:hAnsi="Times New Roman" w:cs="Times New Roman"/>
                <w:sz w:val="18"/>
                <w:szCs w:val="18"/>
                <w:lang w:eastAsia="en-NZ"/>
              </w:rPr>
            </w:pPr>
            <w:r w:rsidRPr="00671065">
              <w:rPr>
                <w:rFonts w:ascii="Times New Roman" w:eastAsia="Times New Roman" w:hAnsi="Times New Roman" w:cs="Times New Roman"/>
                <w:sz w:val="18"/>
                <w:szCs w:val="18"/>
                <w:lang w:eastAsia="en-NZ"/>
              </w:rPr>
              <w:t>--Glue-laminated timber (glulam)</w:t>
            </w:r>
          </w:p>
        </w:tc>
        <w:tc>
          <w:tcPr>
            <w:tcW w:w="2268" w:type="dxa"/>
            <w:shd w:val="clear" w:color="auto" w:fill="auto"/>
          </w:tcPr>
          <w:p w14:paraId="6ED21A5F" w14:textId="55F6CA8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6CFD304" w14:textId="77777777" w:rsidTr="009631CA">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6603C8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A2503EE" w14:textId="152652F4"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852782">
              <w:rPr>
                <w:rFonts w:ascii="Times New Roman" w:hAnsi="Times New Roman" w:cs="Times New Roman"/>
                <w:sz w:val="18"/>
                <w:szCs w:val="18"/>
              </w:rPr>
              <w:t>4418.82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9149768" w14:textId="72F71A22" w:rsidR="0064695D" w:rsidRPr="001438CA" w:rsidRDefault="0064695D" w:rsidP="009631CA">
            <w:pPr>
              <w:spacing w:after="0" w:line="240" w:lineRule="auto"/>
              <w:rPr>
                <w:rFonts w:ascii="Times New Roman" w:eastAsia="Times New Roman" w:hAnsi="Times New Roman" w:cs="Times New Roman"/>
                <w:sz w:val="18"/>
                <w:szCs w:val="18"/>
                <w:lang w:eastAsia="en-NZ"/>
              </w:rPr>
            </w:pPr>
            <w:r w:rsidRPr="00671065">
              <w:rPr>
                <w:rFonts w:ascii="Times New Roman" w:eastAsia="Times New Roman" w:hAnsi="Times New Roman" w:cs="Times New Roman"/>
                <w:sz w:val="18"/>
                <w:szCs w:val="18"/>
                <w:lang w:eastAsia="en-NZ"/>
              </w:rPr>
              <w:t>--Cross-laminated timber (CLT or X-lam)</w:t>
            </w:r>
          </w:p>
        </w:tc>
        <w:tc>
          <w:tcPr>
            <w:tcW w:w="2268" w:type="dxa"/>
            <w:tcBorders>
              <w:left w:val="single" w:sz="4" w:space="0" w:color="auto"/>
            </w:tcBorders>
            <w:shd w:val="clear" w:color="auto" w:fill="auto"/>
          </w:tcPr>
          <w:p w14:paraId="6601315E" w14:textId="77C49214"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6EB3E3B" w14:textId="77777777" w:rsidTr="009631CA">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4A7048B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A30C1E" w14:textId="7A4915AE"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852782">
              <w:rPr>
                <w:rFonts w:ascii="Times New Roman" w:hAnsi="Times New Roman" w:cs="Times New Roman"/>
                <w:sz w:val="18"/>
                <w:szCs w:val="18"/>
              </w:rPr>
              <w:t>4418.83</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A14C11A" w14:textId="0CB27A00" w:rsidR="0064695D" w:rsidRPr="001438CA" w:rsidRDefault="0064695D" w:rsidP="009631CA">
            <w:pPr>
              <w:spacing w:after="0" w:line="240" w:lineRule="auto"/>
              <w:rPr>
                <w:rFonts w:ascii="Times New Roman" w:eastAsia="Times New Roman" w:hAnsi="Times New Roman" w:cs="Times New Roman"/>
                <w:sz w:val="18"/>
                <w:szCs w:val="18"/>
                <w:lang w:eastAsia="en-NZ"/>
              </w:rPr>
            </w:pPr>
            <w:r w:rsidRPr="00C8644B">
              <w:rPr>
                <w:rFonts w:ascii="Times New Roman" w:eastAsia="Times New Roman" w:hAnsi="Times New Roman" w:cs="Times New Roman"/>
                <w:sz w:val="18"/>
                <w:szCs w:val="18"/>
                <w:lang w:eastAsia="en-NZ"/>
              </w:rPr>
              <w:t>--I beams</w:t>
            </w:r>
          </w:p>
        </w:tc>
        <w:tc>
          <w:tcPr>
            <w:tcW w:w="2268" w:type="dxa"/>
            <w:tcBorders>
              <w:left w:val="single" w:sz="4" w:space="0" w:color="auto"/>
            </w:tcBorders>
            <w:shd w:val="clear" w:color="auto" w:fill="auto"/>
          </w:tcPr>
          <w:p w14:paraId="2940D2FF" w14:textId="4B24FED4"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A030369" w14:textId="77777777" w:rsidTr="009631CA">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70E6DC5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39FF56E" w14:textId="60D1B982"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852782">
              <w:rPr>
                <w:rFonts w:ascii="Times New Roman" w:hAnsi="Times New Roman" w:cs="Times New Roman"/>
                <w:sz w:val="18"/>
                <w:szCs w:val="18"/>
              </w:rPr>
              <w:t>4418.89</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A9778AC" w14:textId="35FEF7FD" w:rsidR="0064695D" w:rsidRPr="001438CA" w:rsidRDefault="0064695D" w:rsidP="009631CA">
            <w:pPr>
              <w:spacing w:after="0" w:line="240" w:lineRule="auto"/>
              <w:rPr>
                <w:rFonts w:ascii="Times New Roman" w:eastAsia="Times New Roman" w:hAnsi="Times New Roman" w:cs="Times New Roman"/>
                <w:sz w:val="18"/>
                <w:szCs w:val="18"/>
                <w:lang w:eastAsia="en-NZ"/>
              </w:rPr>
            </w:pPr>
            <w:r w:rsidRPr="00C8644B">
              <w:rPr>
                <w:rFonts w:ascii="Times New Roman" w:eastAsia="Times New Roman" w:hAnsi="Times New Roman" w:cs="Times New Roman"/>
                <w:sz w:val="18"/>
                <w:szCs w:val="18"/>
                <w:lang w:eastAsia="en-NZ"/>
              </w:rPr>
              <w:t>--Other</w:t>
            </w:r>
          </w:p>
        </w:tc>
        <w:tc>
          <w:tcPr>
            <w:tcW w:w="2268" w:type="dxa"/>
            <w:tcBorders>
              <w:left w:val="single" w:sz="4" w:space="0" w:color="auto"/>
            </w:tcBorders>
            <w:shd w:val="clear" w:color="auto" w:fill="auto"/>
          </w:tcPr>
          <w:p w14:paraId="6FFD0DB0" w14:textId="6550E4B4"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A3F32F6" w14:textId="77777777" w:rsidTr="009631CA">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46192DA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F9E1F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35DDF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tcBorders>
              <w:left w:val="single" w:sz="4" w:space="0" w:color="auto"/>
            </w:tcBorders>
            <w:shd w:val="clear" w:color="auto" w:fill="auto"/>
          </w:tcPr>
          <w:p w14:paraId="234788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0D4188B4" w14:textId="77777777" w:rsidTr="009631CA">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3592C5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A9300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4418.91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7A4A1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bamboo</w:t>
            </w:r>
          </w:p>
        </w:tc>
        <w:tc>
          <w:tcPr>
            <w:tcW w:w="2268" w:type="dxa"/>
            <w:tcBorders>
              <w:left w:val="single" w:sz="4" w:space="0" w:color="auto"/>
            </w:tcBorders>
            <w:shd w:val="clear" w:color="auto" w:fill="auto"/>
          </w:tcPr>
          <w:p w14:paraId="71C77E3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CEBF522" w14:textId="77777777" w:rsidTr="009631CA">
        <w:trPr>
          <w:trHeight w:val="300"/>
        </w:trPr>
        <w:tc>
          <w:tcPr>
            <w:tcW w:w="1555" w:type="dxa"/>
            <w:tcBorders>
              <w:top w:val="single" w:sz="4" w:space="0" w:color="auto"/>
            </w:tcBorders>
            <w:shd w:val="clear" w:color="auto" w:fill="auto"/>
            <w:noWrap/>
          </w:tcPr>
          <w:p w14:paraId="5AF3B8C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tcBorders>
            <w:shd w:val="clear" w:color="auto" w:fill="auto"/>
            <w:noWrap/>
          </w:tcPr>
          <w:p w14:paraId="530444E4" w14:textId="67E00D34" w:rsidR="0064695D" w:rsidRPr="009631CA" w:rsidRDefault="0064695D" w:rsidP="0064695D">
            <w:pPr>
              <w:spacing w:after="0" w:line="240" w:lineRule="auto"/>
              <w:jc w:val="center"/>
              <w:rPr>
                <w:rFonts w:ascii="Times New Roman" w:eastAsia="Times New Roman" w:hAnsi="Times New Roman" w:cs="Times New Roman"/>
                <w:sz w:val="18"/>
                <w:szCs w:val="18"/>
                <w:lang w:eastAsia="en-NZ"/>
              </w:rPr>
            </w:pPr>
            <w:r w:rsidRPr="009631CA">
              <w:rPr>
                <w:rFonts w:ascii="Times New Roman" w:eastAsia="Times New Roman" w:hAnsi="Times New Roman" w:cs="Times New Roman"/>
                <w:sz w:val="18"/>
                <w:szCs w:val="18"/>
                <w:lang w:eastAsia="en-NZ"/>
              </w:rPr>
              <w:t>4418.92</w:t>
            </w:r>
          </w:p>
        </w:tc>
        <w:tc>
          <w:tcPr>
            <w:tcW w:w="3685" w:type="dxa"/>
            <w:tcBorders>
              <w:top w:val="single" w:sz="4" w:space="0" w:color="auto"/>
            </w:tcBorders>
            <w:shd w:val="clear" w:color="auto" w:fill="auto"/>
          </w:tcPr>
          <w:p w14:paraId="65D3CB2C" w14:textId="709E7757" w:rsidR="0064695D" w:rsidRPr="009631CA" w:rsidRDefault="0064695D" w:rsidP="009631CA">
            <w:pPr>
              <w:spacing w:after="0" w:line="240" w:lineRule="auto"/>
              <w:rPr>
                <w:rFonts w:ascii="Times New Roman" w:eastAsia="Times New Roman" w:hAnsi="Times New Roman" w:cs="Times New Roman"/>
                <w:sz w:val="18"/>
                <w:szCs w:val="18"/>
                <w:lang w:eastAsia="en-NZ"/>
              </w:rPr>
            </w:pPr>
            <w:r w:rsidRPr="009631CA">
              <w:rPr>
                <w:rFonts w:ascii="Times New Roman" w:eastAsia="Times New Roman" w:hAnsi="Times New Roman" w:cs="Times New Roman"/>
                <w:sz w:val="18"/>
                <w:szCs w:val="18"/>
                <w:lang w:eastAsia="en-NZ"/>
              </w:rPr>
              <w:t>--Cellular wood panels</w:t>
            </w:r>
          </w:p>
        </w:tc>
        <w:tc>
          <w:tcPr>
            <w:tcW w:w="2268" w:type="dxa"/>
            <w:shd w:val="clear" w:color="auto" w:fill="auto"/>
          </w:tcPr>
          <w:p w14:paraId="092649DA" w14:textId="54EBBA6E"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9D07A12" w14:textId="77777777" w:rsidTr="0081305E">
        <w:trPr>
          <w:trHeight w:val="300"/>
        </w:trPr>
        <w:tc>
          <w:tcPr>
            <w:tcW w:w="1555" w:type="dxa"/>
            <w:shd w:val="clear" w:color="auto" w:fill="auto"/>
            <w:noWrap/>
          </w:tcPr>
          <w:p w14:paraId="262625F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08ABCD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4418.99</w:t>
            </w:r>
          </w:p>
        </w:tc>
        <w:tc>
          <w:tcPr>
            <w:tcW w:w="3685" w:type="dxa"/>
            <w:shd w:val="clear" w:color="auto" w:fill="auto"/>
          </w:tcPr>
          <w:p w14:paraId="057B24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tcPr>
          <w:p w14:paraId="602A822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4E67178" w14:textId="77777777" w:rsidTr="0081305E">
        <w:trPr>
          <w:trHeight w:val="325"/>
        </w:trPr>
        <w:tc>
          <w:tcPr>
            <w:tcW w:w="1555" w:type="dxa"/>
            <w:shd w:val="clear" w:color="auto" w:fill="auto"/>
            <w:noWrap/>
            <w:hideMark/>
          </w:tcPr>
          <w:p w14:paraId="2DE7E53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44.19</w:t>
            </w:r>
          </w:p>
        </w:tc>
        <w:tc>
          <w:tcPr>
            <w:tcW w:w="1134" w:type="dxa"/>
            <w:shd w:val="clear" w:color="auto" w:fill="auto"/>
            <w:noWrap/>
            <w:hideMark/>
          </w:tcPr>
          <w:p w14:paraId="34509524" w14:textId="1D0A73F2"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hideMark/>
          </w:tcPr>
          <w:p w14:paraId="1276681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Tableware and kitchenware, of wood.</w:t>
            </w:r>
          </w:p>
        </w:tc>
        <w:tc>
          <w:tcPr>
            <w:tcW w:w="2268" w:type="dxa"/>
            <w:shd w:val="clear" w:color="auto" w:fill="auto"/>
          </w:tcPr>
          <w:p w14:paraId="6383DD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736C314C" w14:textId="77777777" w:rsidTr="0081305E">
        <w:trPr>
          <w:trHeight w:val="366"/>
        </w:trPr>
        <w:tc>
          <w:tcPr>
            <w:tcW w:w="1555" w:type="dxa"/>
            <w:shd w:val="clear" w:color="auto" w:fill="auto"/>
            <w:noWrap/>
          </w:tcPr>
          <w:p w14:paraId="279BD94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0EBDDC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13A7D25E" w14:textId="305D1590" w:rsidR="0064695D" w:rsidRPr="001438CA" w:rsidRDefault="0064695D" w:rsidP="009631CA">
            <w:pPr>
              <w:spacing w:after="0" w:line="240" w:lineRule="auto"/>
              <w:rPr>
                <w:rFonts w:ascii="Times New Roman" w:eastAsia="Times New Roman" w:hAnsi="Times New Roman" w:cs="Times New Roman"/>
                <w:bCs/>
                <w:sz w:val="18"/>
                <w:szCs w:val="18"/>
                <w:lang w:eastAsia="en-NZ"/>
              </w:rPr>
            </w:pPr>
            <w:r w:rsidRPr="001438CA">
              <w:rPr>
                <w:rFonts w:ascii="Times New Roman" w:eastAsia="Times New Roman" w:hAnsi="Times New Roman" w:cs="Times New Roman"/>
                <w:bCs/>
                <w:sz w:val="18"/>
                <w:szCs w:val="18"/>
                <w:lang w:eastAsia="en-NZ"/>
              </w:rPr>
              <w:t>-</w:t>
            </w:r>
            <w:r w:rsidR="009631CA">
              <w:rPr>
                <w:rFonts w:ascii="Times New Roman" w:eastAsia="Times New Roman" w:hAnsi="Times New Roman" w:cs="Times New Roman"/>
                <w:bCs/>
                <w:sz w:val="18"/>
                <w:szCs w:val="18"/>
                <w:lang w:eastAsia="en-NZ"/>
              </w:rPr>
              <w:t>O</w:t>
            </w:r>
            <w:r w:rsidRPr="001438CA">
              <w:rPr>
                <w:rFonts w:ascii="Times New Roman" w:eastAsia="Times New Roman" w:hAnsi="Times New Roman" w:cs="Times New Roman"/>
                <w:bCs/>
                <w:sz w:val="18"/>
                <w:szCs w:val="18"/>
                <w:lang w:eastAsia="en-NZ"/>
              </w:rPr>
              <w:t>f bamboo:</w:t>
            </w:r>
          </w:p>
        </w:tc>
        <w:tc>
          <w:tcPr>
            <w:tcW w:w="2268" w:type="dxa"/>
            <w:shd w:val="clear" w:color="auto" w:fill="auto"/>
          </w:tcPr>
          <w:p w14:paraId="283E27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41F35AF3" w14:textId="77777777" w:rsidTr="0081305E">
        <w:trPr>
          <w:trHeight w:val="480"/>
        </w:trPr>
        <w:tc>
          <w:tcPr>
            <w:tcW w:w="1555" w:type="dxa"/>
            <w:shd w:val="clear" w:color="auto" w:fill="auto"/>
            <w:noWrap/>
          </w:tcPr>
          <w:p w14:paraId="18AC372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1CDC23E" w14:textId="77777777" w:rsidR="0064695D" w:rsidRPr="008E0393" w:rsidRDefault="0064695D" w:rsidP="0064695D">
            <w:pPr>
              <w:spacing w:after="0" w:line="240" w:lineRule="auto"/>
              <w:jc w:val="center"/>
              <w:rPr>
                <w:rFonts w:ascii="Times New Roman" w:eastAsia="Times New Roman" w:hAnsi="Times New Roman" w:cs="Times New Roman"/>
                <w:sz w:val="18"/>
                <w:szCs w:val="18"/>
                <w:lang w:eastAsia="en-NZ"/>
              </w:rPr>
            </w:pPr>
            <w:r w:rsidRPr="008E0393">
              <w:rPr>
                <w:rFonts w:ascii="Times New Roman" w:hAnsi="Times New Roman" w:cs="Times New Roman"/>
                <w:sz w:val="18"/>
                <w:szCs w:val="18"/>
              </w:rPr>
              <w:t>4419.11</w:t>
            </w:r>
          </w:p>
        </w:tc>
        <w:tc>
          <w:tcPr>
            <w:tcW w:w="3685" w:type="dxa"/>
            <w:shd w:val="clear" w:color="auto" w:fill="auto"/>
          </w:tcPr>
          <w:p w14:paraId="6DA198E4" w14:textId="2BF8955C" w:rsidR="0064695D" w:rsidRPr="001438CA" w:rsidRDefault="0064695D" w:rsidP="009631CA">
            <w:pPr>
              <w:spacing w:after="0" w:line="240" w:lineRule="auto"/>
              <w:rPr>
                <w:rFonts w:ascii="Times New Roman" w:eastAsia="Times New Roman" w:hAnsi="Times New Roman" w:cs="Times New Roman"/>
                <w:b/>
                <w:bCs/>
                <w:sz w:val="18"/>
                <w:szCs w:val="18"/>
                <w:lang w:eastAsia="en-NZ"/>
              </w:rPr>
            </w:pPr>
            <w:r w:rsidRPr="001438CA">
              <w:rPr>
                <w:rFonts w:ascii="Times New Roman" w:hAnsi="Times New Roman" w:cs="Times New Roman"/>
                <w:sz w:val="18"/>
                <w:szCs w:val="18"/>
              </w:rPr>
              <w:t>--Bread boards, chopping boards and similar boards</w:t>
            </w:r>
          </w:p>
        </w:tc>
        <w:tc>
          <w:tcPr>
            <w:tcW w:w="2268" w:type="dxa"/>
            <w:shd w:val="clear" w:color="auto" w:fill="auto"/>
          </w:tcPr>
          <w:p w14:paraId="6B7350E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31FA8ED" w14:textId="77777777" w:rsidTr="0081305E">
        <w:trPr>
          <w:trHeight w:val="336"/>
        </w:trPr>
        <w:tc>
          <w:tcPr>
            <w:tcW w:w="1555" w:type="dxa"/>
            <w:shd w:val="clear" w:color="auto" w:fill="auto"/>
            <w:noWrap/>
          </w:tcPr>
          <w:p w14:paraId="2FF4FC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489E372" w14:textId="77777777" w:rsidR="0064695D" w:rsidRPr="008E0393" w:rsidRDefault="0064695D" w:rsidP="0064695D">
            <w:pPr>
              <w:spacing w:after="0" w:line="240" w:lineRule="auto"/>
              <w:jc w:val="center"/>
              <w:rPr>
                <w:rFonts w:ascii="Times New Roman" w:eastAsia="Times New Roman" w:hAnsi="Times New Roman" w:cs="Times New Roman"/>
                <w:sz w:val="18"/>
                <w:szCs w:val="18"/>
                <w:lang w:eastAsia="en-NZ"/>
              </w:rPr>
            </w:pPr>
            <w:r w:rsidRPr="008E0393">
              <w:rPr>
                <w:rFonts w:ascii="Times New Roman" w:hAnsi="Times New Roman" w:cs="Times New Roman"/>
                <w:sz w:val="18"/>
                <w:szCs w:val="18"/>
              </w:rPr>
              <w:t>4419.12</w:t>
            </w:r>
          </w:p>
        </w:tc>
        <w:tc>
          <w:tcPr>
            <w:tcW w:w="3685" w:type="dxa"/>
            <w:shd w:val="clear" w:color="auto" w:fill="auto"/>
          </w:tcPr>
          <w:p w14:paraId="18E7830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hAnsi="Times New Roman" w:cs="Times New Roman"/>
                <w:sz w:val="18"/>
                <w:szCs w:val="18"/>
              </w:rPr>
              <w:t>-- Chopsticks</w:t>
            </w:r>
          </w:p>
        </w:tc>
        <w:tc>
          <w:tcPr>
            <w:tcW w:w="2268" w:type="dxa"/>
            <w:shd w:val="clear" w:color="auto" w:fill="auto"/>
          </w:tcPr>
          <w:p w14:paraId="049A6BA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E7D0DD2" w14:textId="77777777" w:rsidTr="0081305E">
        <w:trPr>
          <w:trHeight w:val="283"/>
        </w:trPr>
        <w:tc>
          <w:tcPr>
            <w:tcW w:w="1555" w:type="dxa"/>
            <w:shd w:val="clear" w:color="auto" w:fill="auto"/>
            <w:noWrap/>
          </w:tcPr>
          <w:p w14:paraId="60A050B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145FE76" w14:textId="77777777" w:rsidR="0064695D" w:rsidRPr="008E0393" w:rsidRDefault="0064695D" w:rsidP="0064695D">
            <w:pPr>
              <w:spacing w:after="0" w:line="240" w:lineRule="auto"/>
              <w:jc w:val="center"/>
              <w:rPr>
                <w:rFonts w:ascii="Times New Roman" w:eastAsia="Times New Roman" w:hAnsi="Times New Roman" w:cs="Times New Roman"/>
                <w:sz w:val="18"/>
                <w:szCs w:val="18"/>
                <w:lang w:eastAsia="en-NZ"/>
              </w:rPr>
            </w:pPr>
            <w:r w:rsidRPr="008E0393">
              <w:rPr>
                <w:rFonts w:ascii="Times New Roman" w:hAnsi="Times New Roman" w:cs="Times New Roman"/>
                <w:sz w:val="18"/>
                <w:szCs w:val="18"/>
              </w:rPr>
              <w:t>4419.19</w:t>
            </w:r>
          </w:p>
        </w:tc>
        <w:tc>
          <w:tcPr>
            <w:tcW w:w="3685" w:type="dxa"/>
            <w:shd w:val="clear" w:color="auto" w:fill="auto"/>
          </w:tcPr>
          <w:p w14:paraId="753FB740" w14:textId="0A55427D" w:rsidR="0064695D" w:rsidRPr="001438CA" w:rsidRDefault="0064695D" w:rsidP="009631CA">
            <w:pPr>
              <w:spacing w:after="0" w:line="240" w:lineRule="auto"/>
              <w:rPr>
                <w:rFonts w:ascii="Times New Roman" w:eastAsia="Times New Roman" w:hAnsi="Times New Roman" w:cs="Times New Roman"/>
                <w:b/>
                <w:bCs/>
                <w:sz w:val="18"/>
                <w:szCs w:val="18"/>
                <w:lang w:eastAsia="en-NZ"/>
              </w:rPr>
            </w:pPr>
            <w:r w:rsidRPr="001438CA">
              <w:rPr>
                <w:rFonts w:ascii="Times New Roman" w:hAnsi="Times New Roman" w:cs="Times New Roman"/>
                <w:sz w:val="18"/>
                <w:szCs w:val="18"/>
              </w:rPr>
              <w:t>--Other</w:t>
            </w:r>
          </w:p>
        </w:tc>
        <w:tc>
          <w:tcPr>
            <w:tcW w:w="2268" w:type="dxa"/>
            <w:shd w:val="clear" w:color="auto" w:fill="auto"/>
          </w:tcPr>
          <w:p w14:paraId="28660FE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99B4BDD" w14:textId="77777777" w:rsidTr="004D7A99">
        <w:trPr>
          <w:trHeight w:val="283"/>
        </w:trPr>
        <w:tc>
          <w:tcPr>
            <w:tcW w:w="1555" w:type="dxa"/>
            <w:shd w:val="clear" w:color="auto" w:fill="auto"/>
            <w:noWrap/>
          </w:tcPr>
          <w:p w14:paraId="180840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FB1F118" w14:textId="67BFD366" w:rsidR="0064695D" w:rsidRPr="009631CA" w:rsidRDefault="0064695D" w:rsidP="0064695D">
            <w:pPr>
              <w:spacing w:after="0" w:line="240" w:lineRule="auto"/>
              <w:jc w:val="center"/>
              <w:rPr>
                <w:rFonts w:ascii="Times New Roman" w:hAnsi="Times New Roman" w:cs="Times New Roman"/>
                <w:sz w:val="18"/>
                <w:szCs w:val="18"/>
              </w:rPr>
            </w:pPr>
            <w:r w:rsidRPr="009631CA">
              <w:rPr>
                <w:rFonts w:ascii="Times New Roman" w:hAnsi="Times New Roman" w:cs="Times New Roman"/>
                <w:sz w:val="18"/>
                <w:szCs w:val="18"/>
              </w:rPr>
              <w:t>4419.20</w:t>
            </w:r>
          </w:p>
        </w:tc>
        <w:tc>
          <w:tcPr>
            <w:tcW w:w="3685" w:type="dxa"/>
            <w:shd w:val="clear" w:color="auto" w:fill="auto"/>
          </w:tcPr>
          <w:p w14:paraId="387AEEA0" w14:textId="03E46EE2" w:rsidR="0064695D" w:rsidRPr="009631CA" w:rsidRDefault="0064695D" w:rsidP="009631CA">
            <w:pPr>
              <w:spacing w:after="0" w:line="240" w:lineRule="auto"/>
              <w:rPr>
                <w:rFonts w:ascii="Times New Roman" w:hAnsi="Times New Roman" w:cs="Times New Roman"/>
                <w:sz w:val="18"/>
                <w:szCs w:val="18"/>
              </w:rPr>
            </w:pPr>
            <w:r w:rsidRPr="009631CA">
              <w:rPr>
                <w:rFonts w:ascii="Times New Roman" w:eastAsia="Times New Roman" w:hAnsi="Times New Roman" w:cs="Times New Roman"/>
                <w:sz w:val="18"/>
                <w:szCs w:val="18"/>
                <w:lang w:eastAsia="en-NZ"/>
              </w:rPr>
              <w:t>-Of tropical wood</w:t>
            </w:r>
          </w:p>
        </w:tc>
        <w:tc>
          <w:tcPr>
            <w:tcW w:w="2268" w:type="dxa"/>
            <w:shd w:val="clear" w:color="auto" w:fill="auto"/>
          </w:tcPr>
          <w:p w14:paraId="5F213FD9" w14:textId="0776D4AB"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6CEB33B" w14:textId="77777777" w:rsidTr="0081305E">
        <w:trPr>
          <w:trHeight w:val="272"/>
        </w:trPr>
        <w:tc>
          <w:tcPr>
            <w:tcW w:w="1555" w:type="dxa"/>
            <w:shd w:val="clear" w:color="auto" w:fill="auto"/>
            <w:noWrap/>
          </w:tcPr>
          <w:p w14:paraId="4E8829A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8B1AE2C" w14:textId="77777777" w:rsidR="0064695D" w:rsidRPr="008E0393" w:rsidRDefault="0064695D" w:rsidP="0064695D">
            <w:pPr>
              <w:spacing w:after="0" w:line="240" w:lineRule="auto"/>
              <w:jc w:val="center"/>
              <w:rPr>
                <w:rFonts w:ascii="Times New Roman" w:eastAsia="Times New Roman" w:hAnsi="Times New Roman" w:cs="Times New Roman"/>
                <w:sz w:val="18"/>
                <w:szCs w:val="18"/>
                <w:lang w:eastAsia="en-NZ"/>
              </w:rPr>
            </w:pPr>
            <w:r w:rsidRPr="008E0393">
              <w:rPr>
                <w:rFonts w:ascii="Times New Roman" w:hAnsi="Times New Roman" w:cs="Times New Roman"/>
                <w:sz w:val="18"/>
                <w:szCs w:val="18"/>
              </w:rPr>
              <w:t>4419.90</w:t>
            </w:r>
          </w:p>
        </w:tc>
        <w:tc>
          <w:tcPr>
            <w:tcW w:w="3685" w:type="dxa"/>
            <w:shd w:val="clear" w:color="auto" w:fill="auto"/>
          </w:tcPr>
          <w:p w14:paraId="3373C007" w14:textId="6D7E93CA" w:rsidR="0064695D" w:rsidRPr="001438CA" w:rsidRDefault="0064695D" w:rsidP="009631CA">
            <w:pPr>
              <w:spacing w:after="0" w:line="240" w:lineRule="auto"/>
              <w:rPr>
                <w:rFonts w:ascii="Times New Roman" w:eastAsia="Times New Roman" w:hAnsi="Times New Roman" w:cs="Times New Roman"/>
                <w:b/>
                <w:bCs/>
                <w:sz w:val="18"/>
                <w:szCs w:val="18"/>
                <w:lang w:eastAsia="en-NZ"/>
              </w:rPr>
            </w:pPr>
            <w:r w:rsidRPr="001438CA">
              <w:rPr>
                <w:rFonts w:ascii="Times New Roman" w:hAnsi="Times New Roman" w:cs="Times New Roman"/>
                <w:sz w:val="18"/>
                <w:szCs w:val="18"/>
              </w:rPr>
              <w:t>-Other</w:t>
            </w:r>
          </w:p>
        </w:tc>
        <w:tc>
          <w:tcPr>
            <w:tcW w:w="2268" w:type="dxa"/>
            <w:shd w:val="clear" w:color="auto" w:fill="auto"/>
          </w:tcPr>
          <w:p w14:paraId="7A9A918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C7E3CE1" w14:textId="77777777" w:rsidTr="0081305E">
        <w:trPr>
          <w:trHeight w:val="1159"/>
        </w:trPr>
        <w:tc>
          <w:tcPr>
            <w:tcW w:w="1555" w:type="dxa"/>
            <w:shd w:val="clear" w:color="auto" w:fill="auto"/>
            <w:noWrap/>
            <w:hideMark/>
          </w:tcPr>
          <w:p w14:paraId="12BE8C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44.20</w:t>
            </w:r>
          </w:p>
        </w:tc>
        <w:tc>
          <w:tcPr>
            <w:tcW w:w="1134" w:type="dxa"/>
            <w:shd w:val="clear" w:color="auto" w:fill="auto"/>
            <w:noWrap/>
            <w:hideMark/>
          </w:tcPr>
          <w:p w14:paraId="3315F32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C1DB21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Wood marquetry and inlaid wood; caskets and cases for jewellery or cutlery, and similar articles, of wood; statuettes and other ornaments, of wood; wooden articles of furniture not falling in Chapter 94.</w:t>
            </w:r>
          </w:p>
        </w:tc>
        <w:tc>
          <w:tcPr>
            <w:tcW w:w="2268" w:type="dxa"/>
            <w:shd w:val="clear" w:color="auto" w:fill="auto"/>
            <w:noWrap/>
            <w:hideMark/>
          </w:tcPr>
          <w:p w14:paraId="4A474D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AEA7D78" w14:textId="77777777" w:rsidTr="0081305E">
        <w:trPr>
          <w:trHeight w:val="274"/>
        </w:trPr>
        <w:tc>
          <w:tcPr>
            <w:tcW w:w="1555" w:type="dxa"/>
            <w:shd w:val="clear" w:color="auto" w:fill="auto"/>
            <w:noWrap/>
          </w:tcPr>
          <w:p w14:paraId="700E263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shd w:val="clear" w:color="auto" w:fill="auto"/>
            <w:noWrap/>
          </w:tcPr>
          <w:p w14:paraId="69DD6E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6ED62FDD" w14:textId="7E1112F8" w:rsidR="0064695D" w:rsidRPr="001438CA" w:rsidRDefault="0064695D" w:rsidP="009631CA">
            <w:pPr>
              <w:spacing w:after="0" w:line="240" w:lineRule="auto"/>
              <w:rPr>
                <w:rFonts w:ascii="Times New Roman" w:eastAsia="Times New Roman" w:hAnsi="Times New Roman" w:cs="Times New Roman"/>
                <w:sz w:val="18"/>
                <w:szCs w:val="18"/>
                <w:lang w:eastAsia="en-NZ"/>
              </w:rPr>
            </w:pPr>
            <w:r w:rsidRPr="00C8644B">
              <w:rPr>
                <w:rFonts w:ascii="Times New Roman" w:eastAsia="Times New Roman" w:hAnsi="Times New Roman" w:cs="Times New Roman"/>
                <w:sz w:val="18"/>
                <w:szCs w:val="18"/>
                <w:lang w:eastAsia="en-NZ"/>
              </w:rPr>
              <w:t>-Statuettes and other ornaments :</w:t>
            </w:r>
          </w:p>
        </w:tc>
        <w:tc>
          <w:tcPr>
            <w:tcW w:w="2268" w:type="dxa"/>
            <w:shd w:val="clear" w:color="auto" w:fill="auto"/>
          </w:tcPr>
          <w:p w14:paraId="29F72F9E" w14:textId="77777777" w:rsidR="0064695D" w:rsidRDefault="0064695D" w:rsidP="0064695D">
            <w:pPr>
              <w:rPr>
                <w:rFonts w:ascii="Times New Roman" w:eastAsia="Times New Roman" w:hAnsi="Times New Roman" w:cs="Times New Roman"/>
                <w:sz w:val="18"/>
                <w:szCs w:val="18"/>
                <w:lang w:eastAsia="en-NZ"/>
              </w:rPr>
            </w:pPr>
          </w:p>
        </w:tc>
      </w:tr>
      <w:tr w:rsidR="0064695D" w:rsidRPr="00CC4C11" w14:paraId="6F4F8EE9" w14:textId="77777777" w:rsidTr="0081305E">
        <w:trPr>
          <w:trHeight w:val="274"/>
        </w:trPr>
        <w:tc>
          <w:tcPr>
            <w:tcW w:w="1555" w:type="dxa"/>
            <w:shd w:val="clear" w:color="auto" w:fill="auto"/>
            <w:noWrap/>
          </w:tcPr>
          <w:p w14:paraId="739CCF6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1CC7A47" w14:textId="08193DDA"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4420.11</w:t>
            </w:r>
          </w:p>
        </w:tc>
        <w:tc>
          <w:tcPr>
            <w:tcW w:w="3685" w:type="dxa"/>
            <w:tcBorders>
              <w:top w:val="single" w:sz="4" w:space="0" w:color="auto"/>
              <w:left w:val="nil"/>
              <w:bottom w:val="single" w:sz="4" w:space="0" w:color="auto"/>
              <w:right w:val="single" w:sz="4" w:space="0" w:color="auto"/>
            </w:tcBorders>
            <w:shd w:val="clear" w:color="auto" w:fill="auto"/>
          </w:tcPr>
          <w:p w14:paraId="7C7BDEEA" w14:textId="2BBE8E4E" w:rsidR="0064695D" w:rsidRPr="001438CA" w:rsidRDefault="0064695D" w:rsidP="009631CA">
            <w:pPr>
              <w:spacing w:after="0" w:line="240" w:lineRule="auto"/>
              <w:rPr>
                <w:rFonts w:ascii="Times New Roman" w:eastAsia="Times New Roman" w:hAnsi="Times New Roman" w:cs="Times New Roman"/>
                <w:sz w:val="18"/>
                <w:szCs w:val="18"/>
                <w:lang w:eastAsia="en-NZ"/>
              </w:rPr>
            </w:pPr>
            <w:r w:rsidRPr="00C8644B">
              <w:rPr>
                <w:rFonts w:ascii="Times New Roman" w:eastAsia="Times New Roman" w:hAnsi="Times New Roman" w:cs="Times New Roman"/>
                <w:sz w:val="18"/>
                <w:szCs w:val="18"/>
                <w:lang w:eastAsia="en-NZ"/>
              </w:rPr>
              <w:t>-</w:t>
            </w:r>
            <w:r w:rsidR="009631CA">
              <w:rPr>
                <w:rFonts w:ascii="Times New Roman" w:eastAsia="Times New Roman" w:hAnsi="Times New Roman" w:cs="Times New Roman"/>
                <w:sz w:val="18"/>
                <w:szCs w:val="18"/>
                <w:lang w:eastAsia="en-NZ"/>
              </w:rPr>
              <w:t>-</w:t>
            </w:r>
            <w:r w:rsidRPr="00C8644B">
              <w:rPr>
                <w:rFonts w:ascii="Times New Roman" w:eastAsia="Times New Roman" w:hAnsi="Times New Roman" w:cs="Times New Roman"/>
                <w:sz w:val="18"/>
                <w:szCs w:val="18"/>
                <w:lang w:eastAsia="en-NZ"/>
              </w:rPr>
              <w:t>Of tropical wood</w:t>
            </w:r>
          </w:p>
        </w:tc>
        <w:tc>
          <w:tcPr>
            <w:tcW w:w="2268" w:type="dxa"/>
            <w:shd w:val="clear" w:color="auto" w:fill="auto"/>
          </w:tcPr>
          <w:p w14:paraId="3723B124" w14:textId="4A15DCCE"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62509A4" w14:textId="77777777" w:rsidTr="0081305E">
        <w:trPr>
          <w:trHeight w:val="274"/>
        </w:trPr>
        <w:tc>
          <w:tcPr>
            <w:tcW w:w="1555" w:type="dxa"/>
            <w:shd w:val="clear" w:color="auto" w:fill="auto"/>
            <w:noWrap/>
          </w:tcPr>
          <w:p w14:paraId="181E880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6561F94" w14:textId="4B667949"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4420.19</w:t>
            </w:r>
          </w:p>
        </w:tc>
        <w:tc>
          <w:tcPr>
            <w:tcW w:w="3685" w:type="dxa"/>
            <w:tcBorders>
              <w:top w:val="single" w:sz="4" w:space="0" w:color="auto"/>
              <w:left w:val="nil"/>
              <w:bottom w:val="single" w:sz="4" w:space="0" w:color="auto"/>
              <w:right w:val="single" w:sz="4" w:space="0" w:color="auto"/>
            </w:tcBorders>
            <w:shd w:val="clear" w:color="auto" w:fill="auto"/>
          </w:tcPr>
          <w:p w14:paraId="11066E33" w14:textId="728955FE" w:rsidR="0064695D" w:rsidRPr="001438CA" w:rsidRDefault="0064695D" w:rsidP="009631CA">
            <w:pPr>
              <w:spacing w:after="0" w:line="240" w:lineRule="auto"/>
              <w:rPr>
                <w:rFonts w:ascii="Times New Roman" w:eastAsia="Times New Roman" w:hAnsi="Times New Roman" w:cs="Times New Roman"/>
                <w:sz w:val="18"/>
                <w:szCs w:val="18"/>
                <w:lang w:eastAsia="en-NZ"/>
              </w:rPr>
            </w:pPr>
            <w:r w:rsidRPr="00C8644B">
              <w:rPr>
                <w:rFonts w:ascii="Times New Roman" w:eastAsia="Times New Roman" w:hAnsi="Times New Roman" w:cs="Times New Roman"/>
                <w:sz w:val="18"/>
                <w:szCs w:val="18"/>
                <w:lang w:eastAsia="en-NZ"/>
              </w:rPr>
              <w:t>--Other</w:t>
            </w:r>
          </w:p>
        </w:tc>
        <w:tc>
          <w:tcPr>
            <w:tcW w:w="2268" w:type="dxa"/>
            <w:shd w:val="clear" w:color="auto" w:fill="auto"/>
          </w:tcPr>
          <w:p w14:paraId="3EBE508D" w14:textId="43C4A37A"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E7015AB" w14:textId="77777777" w:rsidTr="0081305E">
        <w:trPr>
          <w:trHeight w:val="300"/>
        </w:trPr>
        <w:tc>
          <w:tcPr>
            <w:tcW w:w="1555" w:type="dxa"/>
            <w:shd w:val="clear" w:color="auto" w:fill="auto"/>
            <w:noWrap/>
            <w:hideMark/>
          </w:tcPr>
          <w:p w14:paraId="3DD7DE5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7AAF2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4420.90</w:t>
            </w:r>
          </w:p>
        </w:tc>
        <w:tc>
          <w:tcPr>
            <w:tcW w:w="3685" w:type="dxa"/>
            <w:shd w:val="clear" w:color="auto" w:fill="auto"/>
            <w:hideMark/>
          </w:tcPr>
          <w:p w14:paraId="069EB122" w14:textId="48660C65" w:rsidR="0064695D" w:rsidRPr="001438CA" w:rsidRDefault="009631CA"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w:t>
            </w:r>
            <w:r w:rsidR="0064695D"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0FE14C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BDF7CD0" w14:textId="77777777" w:rsidTr="0081305E">
        <w:trPr>
          <w:trHeight w:val="300"/>
        </w:trPr>
        <w:tc>
          <w:tcPr>
            <w:tcW w:w="1555" w:type="dxa"/>
            <w:shd w:val="clear" w:color="auto" w:fill="auto"/>
            <w:noWrap/>
            <w:hideMark/>
          </w:tcPr>
          <w:p w14:paraId="2CFC393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44.21</w:t>
            </w:r>
          </w:p>
        </w:tc>
        <w:tc>
          <w:tcPr>
            <w:tcW w:w="1134" w:type="dxa"/>
            <w:shd w:val="clear" w:color="auto" w:fill="auto"/>
            <w:noWrap/>
            <w:hideMark/>
          </w:tcPr>
          <w:p w14:paraId="632C6CD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A5951B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articles of wood.</w:t>
            </w:r>
          </w:p>
        </w:tc>
        <w:tc>
          <w:tcPr>
            <w:tcW w:w="2268" w:type="dxa"/>
            <w:shd w:val="clear" w:color="auto" w:fill="auto"/>
            <w:noWrap/>
            <w:hideMark/>
          </w:tcPr>
          <w:p w14:paraId="0FA0EE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B8A0487" w14:textId="77777777" w:rsidTr="0081305E">
        <w:trPr>
          <w:trHeight w:val="300"/>
        </w:trPr>
        <w:tc>
          <w:tcPr>
            <w:tcW w:w="1555" w:type="dxa"/>
            <w:shd w:val="clear" w:color="auto" w:fill="auto"/>
            <w:noWrap/>
            <w:hideMark/>
          </w:tcPr>
          <w:p w14:paraId="37C4005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4D0B9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4421.10</w:t>
            </w:r>
          </w:p>
        </w:tc>
        <w:tc>
          <w:tcPr>
            <w:tcW w:w="3685" w:type="dxa"/>
            <w:shd w:val="clear" w:color="auto" w:fill="auto"/>
            <w:hideMark/>
          </w:tcPr>
          <w:p w14:paraId="27C1F2A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-Clothes hangers</w:t>
            </w:r>
          </w:p>
        </w:tc>
        <w:tc>
          <w:tcPr>
            <w:tcW w:w="2268" w:type="dxa"/>
            <w:shd w:val="clear" w:color="auto" w:fill="auto"/>
            <w:hideMark/>
          </w:tcPr>
          <w:p w14:paraId="56879C74" w14:textId="0E7F5B40"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901A5A4" w14:textId="77777777" w:rsidTr="004D7A99">
        <w:trPr>
          <w:trHeight w:val="300"/>
        </w:trPr>
        <w:tc>
          <w:tcPr>
            <w:tcW w:w="1555" w:type="dxa"/>
            <w:shd w:val="clear" w:color="auto" w:fill="auto"/>
            <w:noWrap/>
          </w:tcPr>
          <w:p w14:paraId="0C089AF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shd w:val="clear" w:color="auto" w:fill="auto"/>
            <w:noWrap/>
          </w:tcPr>
          <w:p w14:paraId="412EDE23" w14:textId="05AD0653"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9631CA">
              <w:rPr>
                <w:rFonts w:ascii="Times New Roman" w:eastAsia="Times New Roman" w:hAnsi="Times New Roman" w:cs="Times New Roman"/>
                <w:sz w:val="18"/>
                <w:szCs w:val="18"/>
                <w:lang w:eastAsia="en-NZ"/>
              </w:rPr>
              <w:t>4421.20</w:t>
            </w:r>
          </w:p>
        </w:tc>
        <w:tc>
          <w:tcPr>
            <w:tcW w:w="3685" w:type="dxa"/>
            <w:shd w:val="clear" w:color="auto" w:fill="auto"/>
          </w:tcPr>
          <w:p w14:paraId="3E0CB2B7" w14:textId="0DF6522A" w:rsidR="0064695D" w:rsidRPr="001438CA" w:rsidRDefault="0064695D" w:rsidP="009631CA">
            <w:pPr>
              <w:spacing w:after="0" w:line="240" w:lineRule="auto"/>
              <w:rPr>
                <w:rFonts w:ascii="Times New Roman" w:eastAsia="Times New Roman" w:hAnsi="Times New Roman" w:cs="Times New Roman"/>
                <w:sz w:val="18"/>
                <w:szCs w:val="18"/>
                <w:lang w:eastAsia="en-NZ"/>
              </w:rPr>
            </w:pPr>
            <w:r w:rsidRPr="00C8644B">
              <w:rPr>
                <w:rFonts w:ascii="Times New Roman" w:eastAsia="Times New Roman" w:hAnsi="Times New Roman" w:cs="Times New Roman"/>
                <w:sz w:val="18"/>
                <w:szCs w:val="18"/>
                <w:lang w:eastAsia="en-NZ"/>
              </w:rPr>
              <w:t>-Coffins</w:t>
            </w:r>
          </w:p>
        </w:tc>
        <w:tc>
          <w:tcPr>
            <w:tcW w:w="2268" w:type="dxa"/>
            <w:shd w:val="clear" w:color="auto" w:fill="auto"/>
          </w:tcPr>
          <w:p w14:paraId="0830F3B2" w14:textId="66BB0567"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BEEE948" w14:textId="77777777" w:rsidTr="0081305E">
        <w:trPr>
          <w:trHeight w:val="300"/>
        </w:trPr>
        <w:tc>
          <w:tcPr>
            <w:tcW w:w="1555" w:type="dxa"/>
            <w:shd w:val="clear" w:color="auto" w:fill="auto"/>
            <w:noWrap/>
          </w:tcPr>
          <w:p w14:paraId="1E56048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4F755E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7FA749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Other</w:t>
            </w:r>
          </w:p>
        </w:tc>
        <w:tc>
          <w:tcPr>
            <w:tcW w:w="2268" w:type="dxa"/>
            <w:shd w:val="clear" w:color="auto" w:fill="auto"/>
          </w:tcPr>
          <w:p w14:paraId="4FC036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2FAFE0DB" w14:textId="77777777" w:rsidTr="0081305E">
        <w:trPr>
          <w:trHeight w:val="300"/>
        </w:trPr>
        <w:tc>
          <w:tcPr>
            <w:tcW w:w="1555" w:type="dxa"/>
            <w:shd w:val="clear" w:color="auto" w:fill="auto"/>
            <w:noWrap/>
          </w:tcPr>
          <w:p w14:paraId="37783E6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AFFE2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4421.91</w:t>
            </w:r>
          </w:p>
        </w:tc>
        <w:tc>
          <w:tcPr>
            <w:tcW w:w="3685" w:type="dxa"/>
            <w:shd w:val="clear" w:color="auto" w:fill="auto"/>
          </w:tcPr>
          <w:p w14:paraId="65A2CD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bamboo</w:t>
            </w:r>
          </w:p>
        </w:tc>
        <w:tc>
          <w:tcPr>
            <w:tcW w:w="2268" w:type="dxa"/>
            <w:shd w:val="clear" w:color="auto" w:fill="auto"/>
          </w:tcPr>
          <w:p w14:paraId="31B2B3F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856C228" w14:textId="77777777" w:rsidTr="0081305E">
        <w:trPr>
          <w:trHeight w:val="300"/>
        </w:trPr>
        <w:tc>
          <w:tcPr>
            <w:tcW w:w="1555" w:type="dxa"/>
            <w:shd w:val="clear" w:color="auto" w:fill="auto"/>
            <w:noWrap/>
          </w:tcPr>
          <w:p w14:paraId="0951F34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7EE83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4421.99</w:t>
            </w:r>
          </w:p>
        </w:tc>
        <w:tc>
          <w:tcPr>
            <w:tcW w:w="3685" w:type="dxa"/>
            <w:shd w:val="clear" w:color="auto" w:fill="auto"/>
          </w:tcPr>
          <w:p w14:paraId="04329D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tcPr>
          <w:p w14:paraId="24C4434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FDEF4AC" w14:textId="77777777" w:rsidTr="0081305E">
        <w:trPr>
          <w:trHeight w:val="300"/>
        </w:trPr>
        <w:tc>
          <w:tcPr>
            <w:tcW w:w="1555" w:type="dxa"/>
            <w:shd w:val="clear" w:color="auto" w:fill="auto"/>
            <w:noWrap/>
            <w:hideMark/>
          </w:tcPr>
          <w:p w14:paraId="536342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45 </w:t>
            </w:r>
          </w:p>
        </w:tc>
        <w:tc>
          <w:tcPr>
            <w:tcW w:w="4819" w:type="dxa"/>
            <w:gridSpan w:val="2"/>
            <w:shd w:val="clear" w:color="auto" w:fill="auto"/>
            <w:noWrap/>
            <w:hideMark/>
          </w:tcPr>
          <w:p w14:paraId="21FD537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CORK AND ARTICLES OF CORK</w:t>
            </w:r>
          </w:p>
        </w:tc>
        <w:tc>
          <w:tcPr>
            <w:tcW w:w="2268" w:type="dxa"/>
            <w:shd w:val="clear" w:color="auto" w:fill="auto"/>
            <w:noWrap/>
            <w:hideMark/>
          </w:tcPr>
          <w:p w14:paraId="0E7815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C7D1292" w14:textId="77777777" w:rsidTr="0081305E">
        <w:trPr>
          <w:trHeight w:val="720"/>
        </w:trPr>
        <w:tc>
          <w:tcPr>
            <w:tcW w:w="1555" w:type="dxa"/>
            <w:shd w:val="clear" w:color="auto" w:fill="auto"/>
            <w:noWrap/>
            <w:hideMark/>
          </w:tcPr>
          <w:p w14:paraId="175D446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45.01</w:t>
            </w:r>
          </w:p>
        </w:tc>
        <w:tc>
          <w:tcPr>
            <w:tcW w:w="1134" w:type="dxa"/>
            <w:shd w:val="clear" w:color="auto" w:fill="auto"/>
            <w:noWrap/>
            <w:hideMark/>
          </w:tcPr>
          <w:p w14:paraId="7015D5B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0B3E2F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Natural cork, raw or simply prepared; waste cork; crushed, granulated or ground cork.</w:t>
            </w:r>
          </w:p>
        </w:tc>
        <w:tc>
          <w:tcPr>
            <w:tcW w:w="2268" w:type="dxa"/>
            <w:shd w:val="clear" w:color="auto" w:fill="auto"/>
            <w:noWrap/>
            <w:hideMark/>
          </w:tcPr>
          <w:p w14:paraId="6015B9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A1045FD" w14:textId="77777777" w:rsidTr="0081305E">
        <w:trPr>
          <w:trHeight w:val="191"/>
        </w:trPr>
        <w:tc>
          <w:tcPr>
            <w:tcW w:w="1555" w:type="dxa"/>
            <w:shd w:val="clear" w:color="auto" w:fill="auto"/>
            <w:noWrap/>
            <w:hideMark/>
          </w:tcPr>
          <w:p w14:paraId="253E408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3E84E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4501.10</w:t>
            </w:r>
          </w:p>
        </w:tc>
        <w:tc>
          <w:tcPr>
            <w:tcW w:w="3685" w:type="dxa"/>
            <w:shd w:val="clear" w:color="auto" w:fill="auto"/>
            <w:hideMark/>
          </w:tcPr>
          <w:p w14:paraId="597DC0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-Natural cork, raw or simply prepared</w:t>
            </w:r>
          </w:p>
        </w:tc>
        <w:tc>
          <w:tcPr>
            <w:tcW w:w="2268" w:type="dxa"/>
            <w:shd w:val="clear" w:color="auto" w:fill="auto"/>
            <w:hideMark/>
          </w:tcPr>
          <w:p w14:paraId="485D303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E0A3AF6" w14:textId="77777777" w:rsidTr="0081305E">
        <w:trPr>
          <w:trHeight w:val="300"/>
        </w:trPr>
        <w:tc>
          <w:tcPr>
            <w:tcW w:w="1555" w:type="dxa"/>
            <w:shd w:val="clear" w:color="auto" w:fill="auto"/>
            <w:noWrap/>
            <w:hideMark/>
          </w:tcPr>
          <w:p w14:paraId="1D59CCB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10094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4501.90</w:t>
            </w:r>
          </w:p>
        </w:tc>
        <w:tc>
          <w:tcPr>
            <w:tcW w:w="3685" w:type="dxa"/>
            <w:shd w:val="clear" w:color="auto" w:fill="auto"/>
            <w:hideMark/>
          </w:tcPr>
          <w:p w14:paraId="174015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07EDDA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3FB0FC2" w14:textId="77777777" w:rsidTr="0081305E">
        <w:trPr>
          <w:trHeight w:val="1017"/>
        </w:trPr>
        <w:tc>
          <w:tcPr>
            <w:tcW w:w="1555" w:type="dxa"/>
            <w:shd w:val="clear" w:color="auto" w:fill="auto"/>
            <w:noWrap/>
            <w:hideMark/>
          </w:tcPr>
          <w:p w14:paraId="1984F3C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45.02</w:t>
            </w:r>
          </w:p>
        </w:tc>
        <w:tc>
          <w:tcPr>
            <w:tcW w:w="1134" w:type="dxa"/>
            <w:shd w:val="clear" w:color="auto" w:fill="auto"/>
            <w:noWrap/>
            <w:hideMark/>
          </w:tcPr>
          <w:p w14:paraId="1C887E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4502.00</w:t>
            </w:r>
          </w:p>
        </w:tc>
        <w:tc>
          <w:tcPr>
            <w:tcW w:w="3685" w:type="dxa"/>
            <w:shd w:val="clear" w:color="auto" w:fill="auto"/>
            <w:hideMark/>
          </w:tcPr>
          <w:p w14:paraId="3B6B7A4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Natural cork, debacked or roughly squared, or in rectangular (including square) blocks, plates, sheets or strip (including sharp-edged blanks for corks or stoppers).</w:t>
            </w:r>
          </w:p>
        </w:tc>
        <w:tc>
          <w:tcPr>
            <w:tcW w:w="2268" w:type="dxa"/>
            <w:shd w:val="clear" w:color="auto" w:fill="auto"/>
            <w:hideMark/>
          </w:tcPr>
          <w:p w14:paraId="253DEEB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D7D9F62" w14:textId="77777777" w:rsidTr="0081305E">
        <w:trPr>
          <w:trHeight w:val="300"/>
        </w:trPr>
        <w:tc>
          <w:tcPr>
            <w:tcW w:w="1555" w:type="dxa"/>
            <w:shd w:val="clear" w:color="auto" w:fill="auto"/>
            <w:noWrap/>
            <w:hideMark/>
          </w:tcPr>
          <w:p w14:paraId="6198714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45.03</w:t>
            </w:r>
          </w:p>
        </w:tc>
        <w:tc>
          <w:tcPr>
            <w:tcW w:w="1134" w:type="dxa"/>
            <w:shd w:val="clear" w:color="auto" w:fill="auto"/>
            <w:noWrap/>
            <w:hideMark/>
          </w:tcPr>
          <w:p w14:paraId="303F591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948763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Articles of natural cork.</w:t>
            </w:r>
          </w:p>
        </w:tc>
        <w:tc>
          <w:tcPr>
            <w:tcW w:w="2268" w:type="dxa"/>
            <w:shd w:val="clear" w:color="auto" w:fill="auto"/>
            <w:noWrap/>
            <w:hideMark/>
          </w:tcPr>
          <w:p w14:paraId="3BEC90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106097A" w14:textId="77777777" w:rsidTr="0081305E">
        <w:trPr>
          <w:trHeight w:val="300"/>
        </w:trPr>
        <w:tc>
          <w:tcPr>
            <w:tcW w:w="1555" w:type="dxa"/>
            <w:shd w:val="clear" w:color="auto" w:fill="auto"/>
            <w:noWrap/>
            <w:hideMark/>
          </w:tcPr>
          <w:p w14:paraId="5758688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AF4C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4503.10</w:t>
            </w:r>
          </w:p>
        </w:tc>
        <w:tc>
          <w:tcPr>
            <w:tcW w:w="3685" w:type="dxa"/>
            <w:shd w:val="clear" w:color="auto" w:fill="auto"/>
            <w:hideMark/>
          </w:tcPr>
          <w:p w14:paraId="6111DB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-Corks and stoppers</w:t>
            </w:r>
          </w:p>
        </w:tc>
        <w:tc>
          <w:tcPr>
            <w:tcW w:w="2268" w:type="dxa"/>
            <w:shd w:val="clear" w:color="auto" w:fill="auto"/>
            <w:hideMark/>
          </w:tcPr>
          <w:p w14:paraId="051851C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6159209" w14:textId="77777777" w:rsidTr="0081305E">
        <w:trPr>
          <w:trHeight w:val="300"/>
        </w:trPr>
        <w:tc>
          <w:tcPr>
            <w:tcW w:w="1555" w:type="dxa"/>
            <w:shd w:val="clear" w:color="auto" w:fill="auto"/>
            <w:noWrap/>
            <w:hideMark/>
          </w:tcPr>
          <w:p w14:paraId="2FA63A0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0DEF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4503.90</w:t>
            </w:r>
          </w:p>
        </w:tc>
        <w:tc>
          <w:tcPr>
            <w:tcW w:w="3685" w:type="dxa"/>
            <w:shd w:val="clear" w:color="auto" w:fill="auto"/>
            <w:hideMark/>
          </w:tcPr>
          <w:p w14:paraId="0CA6CE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65BAD5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1E40CDE" w14:textId="77777777" w:rsidTr="0081305E">
        <w:trPr>
          <w:trHeight w:val="734"/>
        </w:trPr>
        <w:tc>
          <w:tcPr>
            <w:tcW w:w="1555" w:type="dxa"/>
            <w:shd w:val="clear" w:color="auto" w:fill="auto"/>
            <w:noWrap/>
            <w:hideMark/>
          </w:tcPr>
          <w:p w14:paraId="74903C5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45.04</w:t>
            </w:r>
          </w:p>
        </w:tc>
        <w:tc>
          <w:tcPr>
            <w:tcW w:w="1134" w:type="dxa"/>
            <w:shd w:val="clear" w:color="auto" w:fill="auto"/>
            <w:noWrap/>
            <w:hideMark/>
          </w:tcPr>
          <w:p w14:paraId="5C686E2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D5610F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Agglomerated cork (with or without a binding substance) and articles of agglomerated cork.</w:t>
            </w:r>
          </w:p>
        </w:tc>
        <w:tc>
          <w:tcPr>
            <w:tcW w:w="2268" w:type="dxa"/>
            <w:shd w:val="clear" w:color="auto" w:fill="auto"/>
            <w:noWrap/>
            <w:hideMark/>
          </w:tcPr>
          <w:p w14:paraId="59D52B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772DCF9" w14:textId="77777777" w:rsidTr="0081305E">
        <w:trPr>
          <w:trHeight w:val="274"/>
        </w:trPr>
        <w:tc>
          <w:tcPr>
            <w:tcW w:w="1555" w:type="dxa"/>
            <w:shd w:val="clear" w:color="auto" w:fill="auto"/>
            <w:noWrap/>
            <w:hideMark/>
          </w:tcPr>
          <w:p w14:paraId="04CE7AD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4C3E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4504.10</w:t>
            </w:r>
          </w:p>
        </w:tc>
        <w:tc>
          <w:tcPr>
            <w:tcW w:w="3685" w:type="dxa"/>
            <w:shd w:val="clear" w:color="auto" w:fill="auto"/>
            <w:hideMark/>
          </w:tcPr>
          <w:p w14:paraId="080413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-Blocks, plates, sheets and strip; tiles of any shape; solid cylinders, including discs</w:t>
            </w:r>
          </w:p>
        </w:tc>
        <w:tc>
          <w:tcPr>
            <w:tcW w:w="2268" w:type="dxa"/>
            <w:shd w:val="clear" w:color="auto" w:fill="auto"/>
            <w:hideMark/>
          </w:tcPr>
          <w:p w14:paraId="1F6BD90F"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4B10FA2" w14:textId="77777777" w:rsidTr="0081305E">
        <w:trPr>
          <w:trHeight w:val="300"/>
        </w:trPr>
        <w:tc>
          <w:tcPr>
            <w:tcW w:w="1555" w:type="dxa"/>
            <w:shd w:val="clear" w:color="auto" w:fill="auto"/>
            <w:noWrap/>
            <w:hideMark/>
          </w:tcPr>
          <w:p w14:paraId="5C9400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E248F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4504.90</w:t>
            </w:r>
          </w:p>
        </w:tc>
        <w:tc>
          <w:tcPr>
            <w:tcW w:w="3685" w:type="dxa"/>
            <w:shd w:val="clear" w:color="auto" w:fill="auto"/>
            <w:hideMark/>
          </w:tcPr>
          <w:p w14:paraId="681697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5BD27E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E2BA03C" w14:textId="77777777" w:rsidTr="0081305E">
        <w:trPr>
          <w:trHeight w:val="541"/>
        </w:trPr>
        <w:tc>
          <w:tcPr>
            <w:tcW w:w="1555" w:type="dxa"/>
            <w:shd w:val="clear" w:color="auto" w:fill="auto"/>
            <w:noWrap/>
            <w:hideMark/>
          </w:tcPr>
          <w:p w14:paraId="17B1623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46 </w:t>
            </w:r>
          </w:p>
        </w:tc>
        <w:tc>
          <w:tcPr>
            <w:tcW w:w="4819" w:type="dxa"/>
            <w:gridSpan w:val="2"/>
            <w:shd w:val="clear" w:color="auto" w:fill="auto"/>
            <w:noWrap/>
            <w:hideMark/>
          </w:tcPr>
          <w:p w14:paraId="0B12945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MANUFACTURES OF STRAW, OF ESPARTO OR OF OTHER PLAITING MATERIALS; BASKETWARE AND WICKERWORK</w:t>
            </w:r>
          </w:p>
        </w:tc>
        <w:tc>
          <w:tcPr>
            <w:tcW w:w="2268" w:type="dxa"/>
            <w:shd w:val="clear" w:color="auto" w:fill="auto"/>
            <w:noWrap/>
            <w:hideMark/>
          </w:tcPr>
          <w:p w14:paraId="62D130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15E8C2D" w14:textId="77777777" w:rsidTr="0081305E">
        <w:trPr>
          <w:trHeight w:val="1613"/>
        </w:trPr>
        <w:tc>
          <w:tcPr>
            <w:tcW w:w="1555" w:type="dxa"/>
            <w:shd w:val="clear" w:color="auto" w:fill="auto"/>
            <w:noWrap/>
            <w:hideMark/>
          </w:tcPr>
          <w:p w14:paraId="3AAED9A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46.01</w:t>
            </w:r>
          </w:p>
        </w:tc>
        <w:tc>
          <w:tcPr>
            <w:tcW w:w="1134" w:type="dxa"/>
            <w:shd w:val="clear" w:color="auto" w:fill="auto"/>
            <w:noWrap/>
            <w:hideMark/>
          </w:tcPr>
          <w:p w14:paraId="60E12D9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99FDE9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2268" w:type="dxa"/>
            <w:shd w:val="clear" w:color="auto" w:fill="auto"/>
            <w:noWrap/>
            <w:hideMark/>
          </w:tcPr>
          <w:p w14:paraId="452B18A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A67891A" w14:textId="77777777" w:rsidTr="0081305E">
        <w:trPr>
          <w:trHeight w:val="480"/>
        </w:trPr>
        <w:tc>
          <w:tcPr>
            <w:tcW w:w="1555" w:type="dxa"/>
            <w:shd w:val="clear" w:color="auto" w:fill="auto"/>
            <w:noWrap/>
            <w:hideMark/>
          </w:tcPr>
          <w:p w14:paraId="433460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6069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CB799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-Mats, matting and screens of vegetable materials :</w:t>
            </w:r>
          </w:p>
        </w:tc>
        <w:tc>
          <w:tcPr>
            <w:tcW w:w="2268" w:type="dxa"/>
            <w:shd w:val="clear" w:color="auto" w:fill="auto"/>
            <w:noWrap/>
            <w:hideMark/>
          </w:tcPr>
          <w:p w14:paraId="3A89FA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740E621" w14:textId="77777777" w:rsidTr="0081305E">
        <w:trPr>
          <w:trHeight w:val="300"/>
        </w:trPr>
        <w:tc>
          <w:tcPr>
            <w:tcW w:w="1555" w:type="dxa"/>
            <w:shd w:val="clear" w:color="auto" w:fill="auto"/>
            <w:noWrap/>
            <w:hideMark/>
          </w:tcPr>
          <w:p w14:paraId="5103833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CE780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4601.21</w:t>
            </w:r>
          </w:p>
        </w:tc>
        <w:tc>
          <w:tcPr>
            <w:tcW w:w="3685" w:type="dxa"/>
            <w:shd w:val="clear" w:color="auto" w:fill="auto"/>
            <w:hideMark/>
          </w:tcPr>
          <w:p w14:paraId="21DE84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bamboo</w:t>
            </w:r>
          </w:p>
        </w:tc>
        <w:tc>
          <w:tcPr>
            <w:tcW w:w="2268" w:type="dxa"/>
            <w:shd w:val="clear" w:color="auto" w:fill="auto"/>
            <w:hideMark/>
          </w:tcPr>
          <w:p w14:paraId="7096762F"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ADFED0A" w14:textId="77777777" w:rsidTr="0081305E">
        <w:trPr>
          <w:trHeight w:val="300"/>
        </w:trPr>
        <w:tc>
          <w:tcPr>
            <w:tcW w:w="1555" w:type="dxa"/>
            <w:shd w:val="clear" w:color="auto" w:fill="auto"/>
            <w:noWrap/>
            <w:hideMark/>
          </w:tcPr>
          <w:p w14:paraId="6FC95FF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73A11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4601.22</w:t>
            </w:r>
          </w:p>
        </w:tc>
        <w:tc>
          <w:tcPr>
            <w:tcW w:w="3685" w:type="dxa"/>
            <w:shd w:val="clear" w:color="auto" w:fill="auto"/>
            <w:hideMark/>
          </w:tcPr>
          <w:p w14:paraId="3DF783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rattan</w:t>
            </w:r>
          </w:p>
        </w:tc>
        <w:tc>
          <w:tcPr>
            <w:tcW w:w="2268" w:type="dxa"/>
            <w:shd w:val="clear" w:color="auto" w:fill="auto"/>
            <w:hideMark/>
          </w:tcPr>
          <w:p w14:paraId="5B774D5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C48902D" w14:textId="77777777" w:rsidTr="0081305E">
        <w:trPr>
          <w:trHeight w:val="300"/>
        </w:trPr>
        <w:tc>
          <w:tcPr>
            <w:tcW w:w="1555" w:type="dxa"/>
            <w:shd w:val="clear" w:color="auto" w:fill="auto"/>
            <w:noWrap/>
            <w:hideMark/>
          </w:tcPr>
          <w:p w14:paraId="4B953C9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429A9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4601.29</w:t>
            </w:r>
          </w:p>
        </w:tc>
        <w:tc>
          <w:tcPr>
            <w:tcW w:w="3685" w:type="dxa"/>
            <w:shd w:val="clear" w:color="auto" w:fill="auto"/>
            <w:hideMark/>
          </w:tcPr>
          <w:p w14:paraId="11325B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3ECBE2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2AEC7F0" w14:textId="77777777" w:rsidTr="0081305E">
        <w:trPr>
          <w:trHeight w:val="300"/>
        </w:trPr>
        <w:tc>
          <w:tcPr>
            <w:tcW w:w="1555" w:type="dxa"/>
            <w:shd w:val="clear" w:color="auto" w:fill="auto"/>
            <w:noWrap/>
            <w:hideMark/>
          </w:tcPr>
          <w:p w14:paraId="46CFE14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02D70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7FF3C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15C571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E91B861" w14:textId="77777777" w:rsidTr="0081305E">
        <w:trPr>
          <w:trHeight w:val="300"/>
        </w:trPr>
        <w:tc>
          <w:tcPr>
            <w:tcW w:w="1555" w:type="dxa"/>
            <w:shd w:val="clear" w:color="auto" w:fill="auto"/>
            <w:noWrap/>
            <w:hideMark/>
          </w:tcPr>
          <w:p w14:paraId="16391E0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42A6B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4601.92</w:t>
            </w:r>
          </w:p>
        </w:tc>
        <w:tc>
          <w:tcPr>
            <w:tcW w:w="3685" w:type="dxa"/>
            <w:shd w:val="clear" w:color="auto" w:fill="auto"/>
            <w:hideMark/>
          </w:tcPr>
          <w:p w14:paraId="2002E4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bamboo</w:t>
            </w:r>
          </w:p>
        </w:tc>
        <w:tc>
          <w:tcPr>
            <w:tcW w:w="2268" w:type="dxa"/>
            <w:shd w:val="clear" w:color="auto" w:fill="auto"/>
            <w:hideMark/>
          </w:tcPr>
          <w:p w14:paraId="2A01B53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160BCEF" w14:textId="77777777" w:rsidTr="0081305E">
        <w:trPr>
          <w:trHeight w:val="300"/>
        </w:trPr>
        <w:tc>
          <w:tcPr>
            <w:tcW w:w="1555" w:type="dxa"/>
            <w:shd w:val="clear" w:color="auto" w:fill="auto"/>
            <w:noWrap/>
            <w:hideMark/>
          </w:tcPr>
          <w:p w14:paraId="575B19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FFB91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4601.93</w:t>
            </w:r>
          </w:p>
        </w:tc>
        <w:tc>
          <w:tcPr>
            <w:tcW w:w="3685" w:type="dxa"/>
            <w:shd w:val="clear" w:color="auto" w:fill="auto"/>
            <w:hideMark/>
          </w:tcPr>
          <w:p w14:paraId="596CDF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rattan</w:t>
            </w:r>
          </w:p>
        </w:tc>
        <w:tc>
          <w:tcPr>
            <w:tcW w:w="2268" w:type="dxa"/>
            <w:shd w:val="clear" w:color="auto" w:fill="auto"/>
            <w:hideMark/>
          </w:tcPr>
          <w:p w14:paraId="40D6895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8C0003C" w14:textId="77777777" w:rsidTr="0081305E">
        <w:trPr>
          <w:trHeight w:val="300"/>
        </w:trPr>
        <w:tc>
          <w:tcPr>
            <w:tcW w:w="1555" w:type="dxa"/>
            <w:shd w:val="clear" w:color="auto" w:fill="auto"/>
            <w:noWrap/>
            <w:hideMark/>
          </w:tcPr>
          <w:p w14:paraId="773CD1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4C48E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4601.94</w:t>
            </w:r>
          </w:p>
        </w:tc>
        <w:tc>
          <w:tcPr>
            <w:tcW w:w="3685" w:type="dxa"/>
            <w:shd w:val="clear" w:color="auto" w:fill="auto"/>
            <w:hideMark/>
          </w:tcPr>
          <w:p w14:paraId="5096AD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vegetable materials</w:t>
            </w:r>
          </w:p>
        </w:tc>
        <w:tc>
          <w:tcPr>
            <w:tcW w:w="2268" w:type="dxa"/>
            <w:shd w:val="clear" w:color="auto" w:fill="auto"/>
            <w:hideMark/>
          </w:tcPr>
          <w:p w14:paraId="3F90956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329DB5D" w14:textId="77777777" w:rsidTr="0081305E">
        <w:trPr>
          <w:trHeight w:val="300"/>
        </w:trPr>
        <w:tc>
          <w:tcPr>
            <w:tcW w:w="1555" w:type="dxa"/>
            <w:shd w:val="clear" w:color="auto" w:fill="auto"/>
            <w:noWrap/>
            <w:hideMark/>
          </w:tcPr>
          <w:p w14:paraId="68D5CE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65696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4601.99</w:t>
            </w:r>
          </w:p>
        </w:tc>
        <w:tc>
          <w:tcPr>
            <w:tcW w:w="3685" w:type="dxa"/>
            <w:shd w:val="clear" w:color="auto" w:fill="auto"/>
            <w:hideMark/>
          </w:tcPr>
          <w:p w14:paraId="66898F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665318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BDF4E5F" w14:textId="77777777" w:rsidTr="0081305E">
        <w:trPr>
          <w:trHeight w:val="841"/>
        </w:trPr>
        <w:tc>
          <w:tcPr>
            <w:tcW w:w="1555" w:type="dxa"/>
            <w:shd w:val="clear" w:color="auto" w:fill="auto"/>
            <w:noWrap/>
            <w:hideMark/>
          </w:tcPr>
          <w:p w14:paraId="67D158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46.02</w:t>
            </w:r>
          </w:p>
        </w:tc>
        <w:tc>
          <w:tcPr>
            <w:tcW w:w="1134" w:type="dxa"/>
            <w:shd w:val="clear" w:color="auto" w:fill="auto"/>
            <w:noWrap/>
            <w:hideMark/>
          </w:tcPr>
          <w:p w14:paraId="652AC4D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4CDF36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Basketwork, wickerwork and other articles, made directly to shape from plaiting materials or made up from goods of heading 46.01; articles of loofah.</w:t>
            </w:r>
          </w:p>
        </w:tc>
        <w:tc>
          <w:tcPr>
            <w:tcW w:w="2268" w:type="dxa"/>
            <w:shd w:val="clear" w:color="auto" w:fill="auto"/>
            <w:noWrap/>
            <w:hideMark/>
          </w:tcPr>
          <w:p w14:paraId="5BFE75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3F736FF" w14:textId="77777777" w:rsidTr="0081305E">
        <w:trPr>
          <w:trHeight w:val="300"/>
        </w:trPr>
        <w:tc>
          <w:tcPr>
            <w:tcW w:w="1555" w:type="dxa"/>
            <w:shd w:val="clear" w:color="auto" w:fill="auto"/>
            <w:noWrap/>
            <w:hideMark/>
          </w:tcPr>
          <w:p w14:paraId="50CE69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C0AEA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FF86B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vegetable materials :</w:t>
            </w:r>
          </w:p>
        </w:tc>
        <w:tc>
          <w:tcPr>
            <w:tcW w:w="2268" w:type="dxa"/>
            <w:shd w:val="clear" w:color="auto" w:fill="auto"/>
            <w:noWrap/>
            <w:hideMark/>
          </w:tcPr>
          <w:p w14:paraId="483352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ADCEAE5" w14:textId="77777777" w:rsidTr="0081305E">
        <w:trPr>
          <w:trHeight w:val="300"/>
        </w:trPr>
        <w:tc>
          <w:tcPr>
            <w:tcW w:w="1555" w:type="dxa"/>
            <w:shd w:val="clear" w:color="auto" w:fill="auto"/>
            <w:noWrap/>
            <w:hideMark/>
          </w:tcPr>
          <w:p w14:paraId="6E05BC6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19F80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4602.11</w:t>
            </w:r>
          </w:p>
        </w:tc>
        <w:tc>
          <w:tcPr>
            <w:tcW w:w="3685" w:type="dxa"/>
            <w:shd w:val="clear" w:color="auto" w:fill="auto"/>
            <w:hideMark/>
          </w:tcPr>
          <w:p w14:paraId="184C6C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bamboo</w:t>
            </w:r>
          </w:p>
        </w:tc>
        <w:tc>
          <w:tcPr>
            <w:tcW w:w="2268" w:type="dxa"/>
            <w:shd w:val="clear" w:color="auto" w:fill="auto"/>
            <w:hideMark/>
          </w:tcPr>
          <w:p w14:paraId="46E2838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ABB29C0" w14:textId="77777777" w:rsidTr="0081305E">
        <w:trPr>
          <w:trHeight w:val="300"/>
        </w:trPr>
        <w:tc>
          <w:tcPr>
            <w:tcW w:w="1555" w:type="dxa"/>
            <w:shd w:val="clear" w:color="auto" w:fill="auto"/>
            <w:noWrap/>
            <w:hideMark/>
          </w:tcPr>
          <w:p w14:paraId="082C420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ED39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4602.12</w:t>
            </w:r>
          </w:p>
        </w:tc>
        <w:tc>
          <w:tcPr>
            <w:tcW w:w="3685" w:type="dxa"/>
            <w:shd w:val="clear" w:color="auto" w:fill="auto"/>
            <w:hideMark/>
          </w:tcPr>
          <w:p w14:paraId="3BC181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rattan</w:t>
            </w:r>
          </w:p>
        </w:tc>
        <w:tc>
          <w:tcPr>
            <w:tcW w:w="2268" w:type="dxa"/>
            <w:shd w:val="clear" w:color="auto" w:fill="auto"/>
            <w:hideMark/>
          </w:tcPr>
          <w:p w14:paraId="098E7F6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4899C7F" w14:textId="77777777" w:rsidTr="0081305E">
        <w:trPr>
          <w:trHeight w:val="300"/>
        </w:trPr>
        <w:tc>
          <w:tcPr>
            <w:tcW w:w="1555" w:type="dxa"/>
            <w:shd w:val="clear" w:color="auto" w:fill="auto"/>
            <w:noWrap/>
            <w:hideMark/>
          </w:tcPr>
          <w:p w14:paraId="393D8A9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FA5C2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4602.19</w:t>
            </w:r>
          </w:p>
        </w:tc>
        <w:tc>
          <w:tcPr>
            <w:tcW w:w="3685" w:type="dxa"/>
            <w:shd w:val="clear" w:color="auto" w:fill="auto"/>
            <w:hideMark/>
          </w:tcPr>
          <w:p w14:paraId="07AF39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844DAC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F4EA084" w14:textId="77777777" w:rsidTr="0081305E">
        <w:trPr>
          <w:trHeight w:val="477"/>
        </w:trPr>
        <w:tc>
          <w:tcPr>
            <w:tcW w:w="1555" w:type="dxa"/>
            <w:shd w:val="clear" w:color="auto" w:fill="auto"/>
            <w:noWrap/>
            <w:hideMark/>
          </w:tcPr>
          <w:p w14:paraId="1E45815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7EB7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4602.90</w:t>
            </w:r>
          </w:p>
        </w:tc>
        <w:tc>
          <w:tcPr>
            <w:tcW w:w="3685" w:type="dxa"/>
            <w:shd w:val="clear" w:color="auto" w:fill="auto"/>
            <w:hideMark/>
          </w:tcPr>
          <w:p w14:paraId="774CB0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4215F3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ACB2230" w14:textId="77777777" w:rsidTr="0081305E">
        <w:trPr>
          <w:trHeight w:val="533"/>
        </w:trPr>
        <w:tc>
          <w:tcPr>
            <w:tcW w:w="1555" w:type="dxa"/>
            <w:shd w:val="clear" w:color="auto" w:fill="auto"/>
            <w:noWrap/>
            <w:hideMark/>
          </w:tcPr>
          <w:p w14:paraId="2670B2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47 </w:t>
            </w:r>
          </w:p>
        </w:tc>
        <w:tc>
          <w:tcPr>
            <w:tcW w:w="4819" w:type="dxa"/>
            <w:gridSpan w:val="2"/>
            <w:shd w:val="clear" w:color="auto" w:fill="auto"/>
            <w:noWrap/>
            <w:hideMark/>
          </w:tcPr>
          <w:p w14:paraId="4C6E957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sz w:val="18"/>
                <w:szCs w:val="18"/>
                <w:lang w:eastAsia="en-NZ"/>
              </w:rPr>
              <w:t> </w:t>
            </w:r>
            <w:r w:rsidRPr="001438CA">
              <w:rPr>
                <w:rFonts w:ascii="Times New Roman" w:eastAsia="Times New Roman" w:hAnsi="Times New Roman" w:cs="Times New Roman"/>
                <w:b/>
                <w:bCs/>
                <w:sz w:val="18"/>
                <w:szCs w:val="18"/>
                <w:lang w:eastAsia="en-NZ"/>
              </w:rPr>
              <w:t>PULP OF WOOD OR OF OTHER FIBROUS CELLULOSIC MATERIAL; RECOVERED (WASTE AND SCRAP) PAPER OR PAPERBOARD</w:t>
            </w:r>
          </w:p>
        </w:tc>
        <w:tc>
          <w:tcPr>
            <w:tcW w:w="2268" w:type="dxa"/>
            <w:shd w:val="clear" w:color="auto" w:fill="auto"/>
            <w:noWrap/>
            <w:hideMark/>
          </w:tcPr>
          <w:p w14:paraId="496821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F335159" w14:textId="77777777" w:rsidTr="0081305E">
        <w:trPr>
          <w:trHeight w:val="300"/>
        </w:trPr>
        <w:tc>
          <w:tcPr>
            <w:tcW w:w="1555" w:type="dxa"/>
            <w:shd w:val="clear" w:color="auto" w:fill="auto"/>
            <w:noWrap/>
            <w:hideMark/>
          </w:tcPr>
          <w:p w14:paraId="1DEB5E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47.01</w:t>
            </w:r>
          </w:p>
        </w:tc>
        <w:tc>
          <w:tcPr>
            <w:tcW w:w="1134" w:type="dxa"/>
            <w:shd w:val="clear" w:color="auto" w:fill="auto"/>
            <w:noWrap/>
            <w:hideMark/>
          </w:tcPr>
          <w:p w14:paraId="698DD27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4701.00</w:t>
            </w:r>
          </w:p>
        </w:tc>
        <w:tc>
          <w:tcPr>
            <w:tcW w:w="3685" w:type="dxa"/>
            <w:shd w:val="clear" w:color="auto" w:fill="auto"/>
            <w:hideMark/>
          </w:tcPr>
          <w:p w14:paraId="00D104C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Mechanical wood pulp.</w:t>
            </w:r>
          </w:p>
        </w:tc>
        <w:tc>
          <w:tcPr>
            <w:tcW w:w="2268" w:type="dxa"/>
            <w:shd w:val="clear" w:color="auto" w:fill="auto"/>
            <w:hideMark/>
          </w:tcPr>
          <w:p w14:paraId="6DB18B2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EF30ABC" w14:textId="77777777" w:rsidTr="0081305E">
        <w:trPr>
          <w:trHeight w:val="319"/>
        </w:trPr>
        <w:tc>
          <w:tcPr>
            <w:tcW w:w="1555" w:type="dxa"/>
            <w:shd w:val="clear" w:color="auto" w:fill="auto"/>
            <w:noWrap/>
            <w:hideMark/>
          </w:tcPr>
          <w:p w14:paraId="7EC498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47.02</w:t>
            </w:r>
          </w:p>
        </w:tc>
        <w:tc>
          <w:tcPr>
            <w:tcW w:w="1134" w:type="dxa"/>
            <w:shd w:val="clear" w:color="auto" w:fill="auto"/>
            <w:noWrap/>
            <w:hideMark/>
          </w:tcPr>
          <w:p w14:paraId="572D79E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4702.00</w:t>
            </w:r>
          </w:p>
        </w:tc>
        <w:tc>
          <w:tcPr>
            <w:tcW w:w="3685" w:type="dxa"/>
            <w:shd w:val="clear" w:color="auto" w:fill="auto"/>
            <w:hideMark/>
          </w:tcPr>
          <w:p w14:paraId="06AA46B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Chemical wood pulp, dissolving grades.</w:t>
            </w:r>
          </w:p>
        </w:tc>
        <w:tc>
          <w:tcPr>
            <w:tcW w:w="2268" w:type="dxa"/>
            <w:shd w:val="clear" w:color="auto" w:fill="auto"/>
            <w:hideMark/>
          </w:tcPr>
          <w:p w14:paraId="4D66E1D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D5FD261" w14:textId="77777777" w:rsidTr="0081305E">
        <w:trPr>
          <w:trHeight w:val="471"/>
        </w:trPr>
        <w:tc>
          <w:tcPr>
            <w:tcW w:w="1555" w:type="dxa"/>
            <w:shd w:val="clear" w:color="auto" w:fill="auto"/>
            <w:noWrap/>
            <w:hideMark/>
          </w:tcPr>
          <w:p w14:paraId="4CEFC46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47.03</w:t>
            </w:r>
          </w:p>
        </w:tc>
        <w:tc>
          <w:tcPr>
            <w:tcW w:w="1134" w:type="dxa"/>
            <w:shd w:val="clear" w:color="auto" w:fill="auto"/>
            <w:noWrap/>
            <w:hideMark/>
          </w:tcPr>
          <w:p w14:paraId="254DC7A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3F0582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Chemical wood pulp, soda or sulphate, other than dissolving grades.</w:t>
            </w:r>
          </w:p>
        </w:tc>
        <w:tc>
          <w:tcPr>
            <w:tcW w:w="2268" w:type="dxa"/>
            <w:shd w:val="clear" w:color="auto" w:fill="auto"/>
            <w:noWrap/>
            <w:hideMark/>
          </w:tcPr>
          <w:p w14:paraId="2671F8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BB5A532" w14:textId="77777777" w:rsidTr="0081305E">
        <w:trPr>
          <w:trHeight w:val="300"/>
        </w:trPr>
        <w:tc>
          <w:tcPr>
            <w:tcW w:w="1555" w:type="dxa"/>
            <w:shd w:val="clear" w:color="auto" w:fill="auto"/>
            <w:noWrap/>
            <w:hideMark/>
          </w:tcPr>
          <w:p w14:paraId="6016D9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94DDF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5144D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w:t>
            </w:r>
          </w:p>
        </w:tc>
        <w:tc>
          <w:tcPr>
            <w:tcW w:w="2268" w:type="dxa"/>
            <w:shd w:val="clear" w:color="auto" w:fill="auto"/>
            <w:noWrap/>
            <w:hideMark/>
          </w:tcPr>
          <w:p w14:paraId="06E0DE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EC60D48" w14:textId="77777777" w:rsidTr="0081305E">
        <w:trPr>
          <w:trHeight w:val="300"/>
        </w:trPr>
        <w:tc>
          <w:tcPr>
            <w:tcW w:w="1555" w:type="dxa"/>
            <w:shd w:val="clear" w:color="auto" w:fill="auto"/>
            <w:noWrap/>
            <w:hideMark/>
          </w:tcPr>
          <w:p w14:paraId="028F64E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1DCD0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4703.11</w:t>
            </w:r>
          </w:p>
        </w:tc>
        <w:tc>
          <w:tcPr>
            <w:tcW w:w="3685" w:type="dxa"/>
            <w:shd w:val="clear" w:color="auto" w:fill="auto"/>
            <w:hideMark/>
          </w:tcPr>
          <w:p w14:paraId="5C4E5A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--Coniferous</w:t>
            </w:r>
          </w:p>
        </w:tc>
        <w:tc>
          <w:tcPr>
            <w:tcW w:w="2268" w:type="dxa"/>
            <w:shd w:val="clear" w:color="auto" w:fill="auto"/>
            <w:hideMark/>
          </w:tcPr>
          <w:p w14:paraId="45007CF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6BDD084E" w14:textId="77777777" w:rsidTr="0081305E">
        <w:trPr>
          <w:trHeight w:val="300"/>
        </w:trPr>
        <w:tc>
          <w:tcPr>
            <w:tcW w:w="1555" w:type="dxa"/>
            <w:shd w:val="clear" w:color="auto" w:fill="auto"/>
            <w:noWrap/>
            <w:hideMark/>
          </w:tcPr>
          <w:p w14:paraId="4EF853E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B8A3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4703.19</w:t>
            </w:r>
          </w:p>
        </w:tc>
        <w:tc>
          <w:tcPr>
            <w:tcW w:w="3685" w:type="dxa"/>
            <w:shd w:val="clear" w:color="auto" w:fill="auto"/>
            <w:hideMark/>
          </w:tcPr>
          <w:p w14:paraId="7176C7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--Non-coniferous</w:t>
            </w:r>
          </w:p>
        </w:tc>
        <w:tc>
          <w:tcPr>
            <w:tcW w:w="2268" w:type="dxa"/>
            <w:shd w:val="clear" w:color="auto" w:fill="auto"/>
            <w:hideMark/>
          </w:tcPr>
          <w:p w14:paraId="74C95C0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1945A9E3" w14:textId="77777777" w:rsidTr="0081305E">
        <w:trPr>
          <w:trHeight w:val="300"/>
        </w:trPr>
        <w:tc>
          <w:tcPr>
            <w:tcW w:w="1555" w:type="dxa"/>
            <w:shd w:val="clear" w:color="auto" w:fill="auto"/>
            <w:noWrap/>
            <w:hideMark/>
          </w:tcPr>
          <w:p w14:paraId="199491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98C44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6AF5D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-Semi-bleached or bleached :</w:t>
            </w:r>
          </w:p>
        </w:tc>
        <w:tc>
          <w:tcPr>
            <w:tcW w:w="2268" w:type="dxa"/>
            <w:shd w:val="clear" w:color="auto" w:fill="auto"/>
            <w:noWrap/>
            <w:hideMark/>
          </w:tcPr>
          <w:p w14:paraId="50A65CDF" w14:textId="77777777" w:rsidR="0064695D" w:rsidRPr="001438CA" w:rsidRDefault="0064695D" w:rsidP="0064695D">
            <w:pPr>
              <w:rPr>
                <w:rFonts w:ascii="Times New Roman" w:hAnsi="Times New Roman" w:cs="Times New Roman"/>
                <w:sz w:val="18"/>
                <w:szCs w:val="18"/>
              </w:rPr>
            </w:pPr>
          </w:p>
        </w:tc>
      </w:tr>
      <w:tr w:rsidR="0064695D" w:rsidRPr="00CC4C11" w14:paraId="31C67887" w14:textId="77777777" w:rsidTr="0081305E">
        <w:trPr>
          <w:trHeight w:val="300"/>
        </w:trPr>
        <w:tc>
          <w:tcPr>
            <w:tcW w:w="1555" w:type="dxa"/>
            <w:shd w:val="clear" w:color="auto" w:fill="auto"/>
            <w:noWrap/>
            <w:hideMark/>
          </w:tcPr>
          <w:p w14:paraId="209318E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2EE2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4703.21</w:t>
            </w:r>
          </w:p>
        </w:tc>
        <w:tc>
          <w:tcPr>
            <w:tcW w:w="3685" w:type="dxa"/>
            <w:shd w:val="clear" w:color="auto" w:fill="auto"/>
            <w:hideMark/>
          </w:tcPr>
          <w:p w14:paraId="0FA8DD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--Coniferous</w:t>
            </w:r>
          </w:p>
        </w:tc>
        <w:tc>
          <w:tcPr>
            <w:tcW w:w="2268" w:type="dxa"/>
            <w:shd w:val="clear" w:color="auto" w:fill="auto"/>
            <w:hideMark/>
          </w:tcPr>
          <w:p w14:paraId="5C33295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7AE0782D" w14:textId="77777777" w:rsidTr="0081305E">
        <w:trPr>
          <w:trHeight w:val="300"/>
        </w:trPr>
        <w:tc>
          <w:tcPr>
            <w:tcW w:w="1555" w:type="dxa"/>
            <w:shd w:val="clear" w:color="auto" w:fill="auto"/>
            <w:noWrap/>
            <w:hideMark/>
          </w:tcPr>
          <w:p w14:paraId="260A9F2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8923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4703.29</w:t>
            </w:r>
          </w:p>
        </w:tc>
        <w:tc>
          <w:tcPr>
            <w:tcW w:w="3685" w:type="dxa"/>
            <w:shd w:val="clear" w:color="auto" w:fill="auto"/>
            <w:hideMark/>
          </w:tcPr>
          <w:p w14:paraId="282172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--Non-coniferous</w:t>
            </w:r>
          </w:p>
        </w:tc>
        <w:tc>
          <w:tcPr>
            <w:tcW w:w="2268" w:type="dxa"/>
            <w:shd w:val="clear" w:color="auto" w:fill="auto"/>
            <w:hideMark/>
          </w:tcPr>
          <w:p w14:paraId="262BD6E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0D555A8C" w14:textId="77777777" w:rsidTr="0081305E">
        <w:trPr>
          <w:trHeight w:val="480"/>
        </w:trPr>
        <w:tc>
          <w:tcPr>
            <w:tcW w:w="1555" w:type="dxa"/>
            <w:shd w:val="clear" w:color="auto" w:fill="auto"/>
            <w:noWrap/>
            <w:hideMark/>
          </w:tcPr>
          <w:p w14:paraId="106F628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47.04</w:t>
            </w:r>
          </w:p>
        </w:tc>
        <w:tc>
          <w:tcPr>
            <w:tcW w:w="1134" w:type="dxa"/>
            <w:shd w:val="clear" w:color="auto" w:fill="auto"/>
            <w:noWrap/>
            <w:hideMark/>
          </w:tcPr>
          <w:p w14:paraId="1C22AC6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93BE3F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Chemical wood pulp, sulphite, other than dissolving grades.</w:t>
            </w:r>
          </w:p>
        </w:tc>
        <w:tc>
          <w:tcPr>
            <w:tcW w:w="2268" w:type="dxa"/>
            <w:shd w:val="clear" w:color="auto" w:fill="auto"/>
            <w:noWrap/>
            <w:hideMark/>
          </w:tcPr>
          <w:p w14:paraId="09A4AB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B11D0F4" w14:textId="77777777" w:rsidTr="0081305E">
        <w:trPr>
          <w:trHeight w:val="300"/>
        </w:trPr>
        <w:tc>
          <w:tcPr>
            <w:tcW w:w="1555" w:type="dxa"/>
            <w:shd w:val="clear" w:color="auto" w:fill="auto"/>
            <w:noWrap/>
            <w:hideMark/>
          </w:tcPr>
          <w:p w14:paraId="1E7F740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9392E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A7777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w:t>
            </w:r>
          </w:p>
        </w:tc>
        <w:tc>
          <w:tcPr>
            <w:tcW w:w="2268" w:type="dxa"/>
            <w:shd w:val="clear" w:color="auto" w:fill="auto"/>
            <w:noWrap/>
            <w:hideMark/>
          </w:tcPr>
          <w:p w14:paraId="4435B2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4847FB4" w14:textId="77777777" w:rsidTr="0081305E">
        <w:trPr>
          <w:trHeight w:val="300"/>
        </w:trPr>
        <w:tc>
          <w:tcPr>
            <w:tcW w:w="1555" w:type="dxa"/>
            <w:shd w:val="clear" w:color="auto" w:fill="auto"/>
            <w:noWrap/>
            <w:hideMark/>
          </w:tcPr>
          <w:p w14:paraId="558A090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88B94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4704.11</w:t>
            </w:r>
          </w:p>
        </w:tc>
        <w:tc>
          <w:tcPr>
            <w:tcW w:w="3685" w:type="dxa"/>
            <w:shd w:val="clear" w:color="auto" w:fill="auto"/>
            <w:hideMark/>
          </w:tcPr>
          <w:p w14:paraId="373845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--Coniferous</w:t>
            </w:r>
          </w:p>
        </w:tc>
        <w:tc>
          <w:tcPr>
            <w:tcW w:w="2268" w:type="dxa"/>
            <w:shd w:val="clear" w:color="auto" w:fill="auto"/>
            <w:hideMark/>
          </w:tcPr>
          <w:p w14:paraId="04C4FF5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0E509EF8" w14:textId="77777777" w:rsidTr="0081305E">
        <w:trPr>
          <w:trHeight w:val="300"/>
        </w:trPr>
        <w:tc>
          <w:tcPr>
            <w:tcW w:w="1555" w:type="dxa"/>
            <w:shd w:val="clear" w:color="auto" w:fill="auto"/>
            <w:noWrap/>
            <w:hideMark/>
          </w:tcPr>
          <w:p w14:paraId="3A23E0B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710C3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4704.19</w:t>
            </w:r>
          </w:p>
        </w:tc>
        <w:tc>
          <w:tcPr>
            <w:tcW w:w="3685" w:type="dxa"/>
            <w:shd w:val="clear" w:color="auto" w:fill="auto"/>
            <w:hideMark/>
          </w:tcPr>
          <w:p w14:paraId="44EEB9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--Non-coniferous</w:t>
            </w:r>
          </w:p>
        </w:tc>
        <w:tc>
          <w:tcPr>
            <w:tcW w:w="2268" w:type="dxa"/>
            <w:shd w:val="clear" w:color="auto" w:fill="auto"/>
            <w:hideMark/>
          </w:tcPr>
          <w:p w14:paraId="1552389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1C3F5B0B" w14:textId="77777777" w:rsidTr="0081305E">
        <w:trPr>
          <w:trHeight w:val="300"/>
        </w:trPr>
        <w:tc>
          <w:tcPr>
            <w:tcW w:w="1555" w:type="dxa"/>
            <w:shd w:val="clear" w:color="auto" w:fill="auto"/>
            <w:noWrap/>
            <w:hideMark/>
          </w:tcPr>
          <w:p w14:paraId="45EF3B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C997A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1CCB8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-Semi-bleached or bleached :</w:t>
            </w:r>
          </w:p>
        </w:tc>
        <w:tc>
          <w:tcPr>
            <w:tcW w:w="2268" w:type="dxa"/>
            <w:shd w:val="clear" w:color="auto" w:fill="auto"/>
            <w:noWrap/>
            <w:hideMark/>
          </w:tcPr>
          <w:p w14:paraId="45C7C7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A1CBFB2" w14:textId="77777777" w:rsidTr="0081305E">
        <w:trPr>
          <w:trHeight w:val="300"/>
        </w:trPr>
        <w:tc>
          <w:tcPr>
            <w:tcW w:w="1555" w:type="dxa"/>
            <w:shd w:val="clear" w:color="auto" w:fill="auto"/>
            <w:noWrap/>
            <w:hideMark/>
          </w:tcPr>
          <w:p w14:paraId="4594814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3030D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4704.21</w:t>
            </w:r>
          </w:p>
        </w:tc>
        <w:tc>
          <w:tcPr>
            <w:tcW w:w="3685" w:type="dxa"/>
            <w:shd w:val="clear" w:color="auto" w:fill="auto"/>
            <w:hideMark/>
          </w:tcPr>
          <w:p w14:paraId="6CCDD2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--Coniferous</w:t>
            </w:r>
          </w:p>
        </w:tc>
        <w:tc>
          <w:tcPr>
            <w:tcW w:w="2268" w:type="dxa"/>
            <w:shd w:val="clear" w:color="auto" w:fill="auto"/>
            <w:hideMark/>
          </w:tcPr>
          <w:p w14:paraId="2F18811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3427D407" w14:textId="77777777" w:rsidTr="0081305E">
        <w:trPr>
          <w:trHeight w:val="300"/>
        </w:trPr>
        <w:tc>
          <w:tcPr>
            <w:tcW w:w="1555" w:type="dxa"/>
            <w:shd w:val="clear" w:color="auto" w:fill="auto"/>
            <w:noWrap/>
            <w:hideMark/>
          </w:tcPr>
          <w:p w14:paraId="1BF2EAE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2B69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4704.29</w:t>
            </w:r>
          </w:p>
        </w:tc>
        <w:tc>
          <w:tcPr>
            <w:tcW w:w="3685" w:type="dxa"/>
            <w:shd w:val="clear" w:color="auto" w:fill="auto"/>
            <w:hideMark/>
          </w:tcPr>
          <w:p w14:paraId="096AFC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--Non-coniferous</w:t>
            </w:r>
          </w:p>
        </w:tc>
        <w:tc>
          <w:tcPr>
            <w:tcW w:w="2268" w:type="dxa"/>
            <w:shd w:val="clear" w:color="auto" w:fill="auto"/>
            <w:hideMark/>
          </w:tcPr>
          <w:p w14:paraId="685586F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19FA34B4" w14:textId="77777777" w:rsidTr="0081305E">
        <w:trPr>
          <w:trHeight w:val="674"/>
        </w:trPr>
        <w:tc>
          <w:tcPr>
            <w:tcW w:w="1555" w:type="dxa"/>
            <w:shd w:val="clear" w:color="auto" w:fill="auto"/>
            <w:noWrap/>
            <w:hideMark/>
          </w:tcPr>
          <w:p w14:paraId="76FDD4A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47.05</w:t>
            </w:r>
          </w:p>
        </w:tc>
        <w:tc>
          <w:tcPr>
            <w:tcW w:w="1134" w:type="dxa"/>
            <w:shd w:val="clear" w:color="auto" w:fill="auto"/>
            <w:noWrap/>
            <w:hideMark/>
          </w:tcPr>
          <w:p w14:paraId="02D3E8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4705.00</w:t>
            </w:r>
          </w:p>
        </w:tc>
        <w:tc>
          <w:tcPr>
            <w:tcW w:w="3685" w:type="dxa"/>
            <w:shd w:val="clear" w:color="auto" w:fill="auto"/>
            <w:hideMark/>
          </w:tcPr>
          <w:p w14:paraId="1695F98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Wood pulp obtained by a combination of mechanical and chemical pulping processes.</w:t>
            </w:r>
          </w:p>
        </w:tc>
        <w:tc>
          <w:tcPr>
            <w:tcW w:w="2268" w:type="dxa"/>
            <w:shd w:val="clear" w:color="auto" w:fill="auto"/>
            <w:hideMark/>
          </w:tcPr>
          <w:p w14:paraId="129284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C9E90EF" w14:textId="77777777" w:rsidTr="0081305E">
        <w:trPr>
          <w:trHeight w:val="556"/>
        </w:trPr>
        <w:tc>
          <w:tcPr>
            <w:tcW w:w="1555" w:type="dxa"/>
            <w:shd w:val="clear" w:color="auto" w:fill="auto"/>
            <w:noWrap/>
            <w:hideMark/>
          </w:tcPr>
          <w:p w14:paraId="2EC4972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47.06</w:t>
            </w:r>
          </w:p>
        </w:tc>
        <w:tc>
          <w:tcPr>
            <w:tcW w:w="1134" w:type="dxa"/>
            <w:shd w:val="clear" w:color="auto" w:fill="auto"/>
            <w:noWrap/>
            <w:hideMark/>
          </w:tcPr>
          <w:p w14:paraId="46E7DB7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7DAEFF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Pulps of fibres derived from recovered (waste and scrap) paper or paperboard or of other fibrous cellulosic material.</w:t>
            </w:r>
          </w:p>
        </w:tc>
        <w:tc>
          <w:tcPr>
            <w:tcW w:w="2268" w:type="dxa"/>
            <w:shd w:val="clear" w:color="auto" w:fill="auto"/>
            <w:noWrap/>
            <w:hideMark/>
          </w:tcPr>
          <w:p w14:paraId="3535D0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2DEA507" w14:textId="77777777" w:rsidTr="0081305E">
        <w:trPr>
          <w:trHeight w:val="300"/>
        </w:trPr>
        <w:tc>
          <w:tcPr>
            <w:tcW w:w="1555" w:type="dxa"/>
            <w:shd w:val="clear" w:color="auto" w:fill="auto"/>
            <w:noWrap/>
            <w:hideMark/>
          </w:tcPr>
          <w:p w14:paraId="1A2B0EA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DE9B0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4706.10</w:t>
            </w:r>
          </w:p>
        </w:tc>
        <w:tc>
          <w:tcPr>
            <w:tcW w:w="3685" w:type="dxa"/>
            <w:shd w:val="clear" w:color="auto" w:fill="auto"/>
            <w:hideMark/>
          </w:tcPr>
          <w:p w14:paraId="76EF0E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-Cotton linters pulp</w:t>
            </w:r>
          </w:p>
        </w:tc>
        <w:tc>
          <w:tcPr>
            <w:tcW w:w="2268" w:type="dxa"/>
            <w:shd w:val="clear" w:color="auto" w:fill="auto"/>
            <w:hideMark/>
          </w:tcPr>
          <w:p w14:paraId="4C1B6A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5A03AB7" w14:textId="77777777" w:rsidTr="0081305E">
        <w:trPr>
          <w:trHeight w:val="329"/>
        </w:trPr>
        <w:tc>
          <w:tcPr>
            <w:tcW w:w="1555" w:type="dxa"/>
            <w:shd w:val="clear" w:color="auto" w:fill="auto"/>
            <w:noWrap/>
            <w:hideMark/>
          </w:tcPr>
          <w:p w14:paraId="426DDF1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14AE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4706.20</w:t>
            </w:r>
          </w:p>
        </w:tc>
        <w:tc>
          <w:tcPr>
            <w:tcW w:w="3685" w:type="dxa"/>
            <w:shd w:val="clear" w:color="auto" w:fill="auto"/>
            <w:hideMark/>
          </w:tcPr>
          <w:p w14:paraId="10889D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-Pulps of fibres derived from recovered (waste and scrap) paper or paperboard</w:t>
            </w:r>
          </w:p>
        </w:tc>
        <w:tc>
          <w:tcPr>
            <w:tcW w:w="2268" w:type="dxa"/>
            <w:shd w:val="clear" w:color="auto" w:fill="auto"/>
            <w:hideMark/>
          </w:tcPr>
          <w:p w14:paraId="6411456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FCAD45D" w14:textId="77777777" w:rsidTr="0081305E">
        <w:trPr>
          <w:trHeight w:val="300"/>
        </w:trPr>
        <w:tc>
          <w:tcPr>
            <w:tcW w:w="1555" w:type="dxa"/>
            <w:shd w:val="clear" w:color="auto" w:fill="auto"/>
            <w:noWrap/>
            <w:hideMark/>
          </w:tcPr>
          <w:p w14:paraId="6EF93E1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D000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4706.30</w:t>
            </w:r>
          </w:p>
        </w:tc>
        <w:tc>
          <w:tcPr>
            <w:tcW w:w="3685" w:type="dxa"/>
            <w:shd w:val="clear" w:color="auto" w:fill="auto"/>
            <w:hideMark/>
          </w:tcPr>
          <w:p w14:paraId="48B8A9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bamboo</w:t>
            </w:r>
          </w:p>
        </w:tc>
        <w:tc>
          <w:tcPr>
            <w:tcW w:w="2268" w:type="dxa"/>
            <w:shd w:val="clear" w:color="auto" w:fill="auto"/>
            <w:hideMark/>
          </w:tcPr>
          <w:p w14:paraId="6F4C5E4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A9C7D96" w14:textId="77777777" w:rsidTr="0081305E">
        <w:trPr>
          <w:trHeight w:val="300"/>
        </w:trPr>
        <w:tc>
          <w:tcPr>
            <w:tcW w:w="1555" w:type="dxa"/>
            <w:shd w:val="clear" w:color="auto" w:fill="auto"/>
            <w:noWrap/>
            <w:hideMark/>
          </w:tcPr>
          <w:p w14:paraId="0341E1B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7CA2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564FA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3DDF4D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1997D88" w14:textId="77777777" w:rsidTr="0081305E">
        <w:trPr>
          <w:trHeight w:val="300"/>
        </w:trPr>
        <w:tc>
          <w:tcPr>
            <w:tcW w:w="1555" w:type="dxa"/>
            <w:shd w:val="clear" w:color="auto" w:fill="auto"/>
            <w:noWrap/>
            <w:hideMark/>
          </w:tcPr>
          <w:p w14:paraId="208AB95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F5DE6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4706.91</w:t>
            </w:r>
          </w:p>
        </w:tc>
        <w:tc>
          <w:tcPr>
            <w:tcW w:w="3685" w:type="dxa"/>
            <w:shd w:val="clear" w:color="auto" w:fill="auto"/>
            <w:hideMark/>
          </w:tcPr>
          <w:p w14:paraId="676209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--Mechanical</w:t>
            </w:r>
          </w:p>
        </w:tc>
        <w:tc>
          <w:tcPr>
            <w:tcW w:w="2268" w:type="dxa"/>
            <w:shd w:val="clear" w:color="auto" w:fill="auto"/>
            <w:hideMark/>
          </w:tcPr>
          <w:p w14:paraId="370FBB8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8793A30" w14:textId="77777777" w:rsidTr="0081305E">
        <w:trPr>
          <w:trHeight w:val="300"/>
        </w:trPr>
        <w:tc>
          <w:tcPr>
            <w:tcW w:w="1555" w:type="dxa"/>
            <w:shd w:val="clear" w:color="auto" w:fill="auto"/>
            <w:noWrap/>
            <w:hideMark/>
          </w:tcPr>
          <w:p w14:paraId="2871CEA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11CD7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4706.92</w:t>
            </w:r>
          </w:p>
        </w:tc>
        <w:tc>
          <w:tcPr>
            <w:tcW w:w="3685" w:type="dxa"/>
            <w:shd w:val="clear" w:color="auto" w:fill="auto"/>
            <w:hideMark/>
          </w:tcPr>
          <w:p w14:paraId="130303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--Chemical</w:t>
            </w:r>
          </w:p>
        </w:tc>
        <w:tc>
          <w:tcPr>
            <w:tcW w:w="2268" w:type="dxa"/>
            <w:shd w:val="clear" w:color="auto" w:fill="auto"/>
            <w:hideMark/>
          </w:tcPr>
          <w:p w14:paraId="75A3657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6376CD6" w14:textId="77777777" w:rsidTr="0081305E">
        <w:trPr>
          <w:trHeight w:val="416"/>
        </w:trPr>
        <w:tc>
          <w:tcPr>
            <w:tcW w:w="1555" w:type="dxa"/>
            <w:shd w:val="clear" w:color="auto" w:fill="auto"/>
            <w:noWrap/>
            <w:hideMark/>
          </w:tcPr>
          <w:p w14:paraId="7DBA0BE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671C7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4706.93</w:t>
            </w:r>
          </w:p>
        </w:tc>
        <w:tc>
          <w:tcPr>
            <w:tcW w:w="3685" w:type="dxa"/>
            <w:shd w:val="clear" w:color="auto" w:fill="auto"/>
            <w:hideMark/>
          </w:tcPr>
          <w:p w14:paraId="3FBBFE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--Obtained by a combination of mechanical and chemical processes</w:t>
            </w:r>
          </w:p>
        </w:tc>
        <w:tc>
          <w:tcPr>
            <w:tcW w:w="2268" w:type="dxa"/>
            <w:shd w:val="clear" w:color="auto" w:fill="auto"/>
            <w:hideMark/>
          </w:tcPr>
          <w:p w14:paraId="2A1156B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0A193A3" w14:textId="77777777" w:rsidTr="0081305E">
        <w:trPr>
          <w:trHeight w:val="480"/>
        </w:trPr>
        <w:tc>
          <w:tcPr>
            <w:tcW w:w="1555" w:type="dxa"/>
            <w:shd w:val="clear" w:color="auto" w:fill="auto"/>
            <w:noWrap/>
            <w:hideMark/>
          </w:tcPr>
          <w:p w14:paraId="475731D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47.07</w:t>
            </w:r>
          </w:p>
        </w:tc>
        <w:tc>
          <w:tcPr>
            <w:tcW w:w="1134" w:type="dxa"/>
            <w:shd w:val="clear" w:color="auto" w:fill="auto"/>
            <w:noWrap/>
            <w:hideMark/>
          </w:tcPr>
          <w:p w14:paraId="77201F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6554CE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Recovered (waste and scrap) paper or paperboard.</w:t>
            </w:r>
          </w:p>
        </w:tc>
        <w:tc>
          <w:tcPr>
            <w:tcW w:w="2268" w:type="dxa"/>
            <w:shd w:val="clear" w:color="auto" w:fill="auto"/>
            <w:noWrap/>
            <w:hideMark/>
          </w:tcPr>
          <w:p w14:paraId="317355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A1E0E04" w14:textId="77777777" w:rsidTr="0081305E">
        <w:trPr>
          <w:trHeight w:val="508"/>
        </w:trPr>
        <w:tc>
          <w:tcPr>
            <w:tcW w:w="1555" w:type="dxa"/>
            <w:shd w:val="clear" w:color="auto" w:fill="auto"/>
            <w:noWrap/>
            <w:hideMark/>
          </w:tcPr>
          <w:p w14:paraId="41A9A7E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9B6B5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4707.10</w:t>
            </w:r>
          </w:p>
        </w:tc>
        <w:tc>
          <w:tcPr>
            <w:tcW w:w="3685" w:type="dxa"/>
            <w:shd w:val="clear" w:color="auto" w:fill="auto"/>
            <w:hideMark/>
          </w:tcPr>
          <w:p w14:paraId="7972A0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kraft paper or paperboard or corrugated paper or paperboard</w:t>
            </w:r>
          </w:p>
        </w:tc>
        <w:tc>
          <w:tcPr>
            <w:tcW w:w="2268" w:type="dxa"/>
            <w:shd w:val="clear" w:color="auto" w:fill="auto"/>
            <w:hideMark/>
          </w:tcPr>
          <w:p w14:paraId="3D90E13F"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9B19282" w14:textId="77777777" w:rsidTr="0081305E">
        <w:trPr>
          <w:trHeight w:val="720"/>
        </w:trPr>
        <w:tc>
          <w:tcPr>
            <w:tcW w:w="1555" w:type="dxa"/>
            <w:shd w:val="clear" w:color="auto" w:fill="auto"/>
            <w:noWrap/>
            <w:hideMark/>
          </w:tcPr>
          <w:p w14:paraId="6E0CB16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FDAE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4707.20</w:t>
            </w:r>
          </w:p>
        </w:tc>
        <w:tc>
          <w:tcPr>
            <w:tcW w:w="3685" w:type="dxa"/>
            <w:shd w:val="clear" w:color="auto" w:fill="auto"/>
            <w:hideMark/>
          </w:tcPr>
          <w:p w14:paraId="5A2AC3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paper or paperboard made mainly of bleached chemical pulp, not coloured in the mass</w:t>
            </w:r>
          </w:p>
        </w:tc>
        <w:tc>
          <w:tcPr>
            <w:tcW w:w="2268" w:type="dxa"/>
            <w:shd w:val="clear" w:color="auto" w:fill="auto"/>
            <w:hideMark/>
          </w:tcPr>
          <w:p w14:paraId="358AD24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4717150" w14:textId="77777777" w:rsidTr="0081305E">
        <w:trPr>
          <w:trHeight w:val="680"/>
        </w:trPr>
        <w:tc>
          <w:tcPr>
            <w:tcW w:w="1555" w:type="dxa"/>
            <w:shd w:val="clear" w:color="auto" w:fill="auto"/>
            <w:noWrap/>
            <w:hideMark/>
          </w:tcPr>
          <w:p w14:paraId="1C4E5F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A7A09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4707.30</w:t>
            </w:r>
          </w:p>
        </w:tc>
        <w:tc>
          <w:tcPr>
            <w:tcW w:w="3685" w:type="dxa"/>
            <w:shd w:val="clear" w:color="auto" w:fill="auto"/>
            <w:hideMark/>
          </w:tcPr>
          <w:p w14:paraId="0AC892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-Paper or paperboard made mainly of mechanical pulp (for example, newspapers, journals and similar printed matter)</w:t>
            </w:r>
          </w:p>
        </w:tc>
        <w:tc>
          <w:tcPr>
            <w:tcW w:w="2268" w:type="dxa"/>
            <w:shd w:val="clear" w:color="auto" w:fill="auto"/>
            <w:hideMark/>
          </w:tcPr>
          <w:p w14:paraId="4B95FF5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C0787ED" w14:textId="77777777" w:rsidTr="0081305E">
        <w:trPr>
          <w:trHeight w:val="265"/>
        </w:trPr>
        <w:tc>
          <w:tcPr>
            <w:tcW w:w="1555" w:type="dxa"/>
            <w:shd w:val="clear" w:color="auto" w:fill="auto"/>
            <w:noWrap/>
            <w:hideMark/>
          </w:tcPr>
          <w:p w14:paraId="1F14F9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B6A13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4707.90</w:t>
            </w:r>
          </w:p>
        </w:tc>
        <w:tc>
          <w:tcPr>
            <w:tcW w:w="3685" w:type="dxa"/>
            <w:shd w:val="clear" w:color="auto" w:fill="auto"/>
            <w:hideMark/>
          </w:tcPr>
          <w:p w14:paraId="335392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including unsorted waste and scrap</w:t>
            </w:r>
          </w:p>
        </w:tc>
        <w:tc>
          <w:tcPr>
            <w:tcW w:w="2268" w:type="dxa"/>
            <w:shd w:val="clear" w:color="auto" w:fill="auto"/>
            <w:hideMark/>
          </w:tcPr>
          <w:p w14:paraId="282DB1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F168657" w14:textId="77777777" w:rsidTr="0081305E">
        <w:trPr>
          <w:trHeight w:val="411"/>
        </w:trPr>
        <w:tc>
          <w:tcPr>
            <w:tcW w:w="1555" w:type="dxa"/>
            <w:shd w:val="clear" w:color="auto" w:fill="auto"/>
            <w:noWrap/>
            <w:hideMark/>
          </w:tcPr>
          <w:p w14:paraId="47F6961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48 </w:t>
            </w:r>
          </w:p>
        </w:tc>
        <w:tc>
          <w:tcPr>
            <w:tcW w:w="4819" w:type="dxa"/>
            <w:gridSpan w:val="2"/>
            <w:shd w:val="clear" w:color="auto" w:fill="auto"/>
            <w:noWrap/>
            <w:hideMark/>
          </w:tcPr>
          <w:p w14:paraId="59E9E306" w14:textId="77777777" w:rsidR="0064695D" w:rsidRPr="001438CA"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sz w:val="18"/>
                <w:szCs w:val="18"/>
                <w:lang w:eastAsia="en-NZ"/>
              </w:rPr>
              <w:t> </w:t>
            </w:r>
            <w:r w:rsidRPr="001438CA">
              <w:rPr>
                <w:rFonts w:ascii="Times New Roman" w:eastAsia="Times New Roman" w:hAnsi="Times New Roman" w:cs="Times New Roman"/>
                <w:b/>
                <w:bCs/>
                <w:sz w:val="18"/>
                <w:szCs w:val="18"/>
                <w:lang w:eastAsia="en-NZ"/>
              </w:rPr>
              <w:t>PAPER AND PAPERBOARD; ARTICLES OF PAPER PULP, OF PAPER OR OF PAPERBOARD</w:t>
            </w:r>
          </w:p>
        </w:tc>
        <w:tc>
          <w:tcPr>
            <w:tcW w:w="2268" w:type="dxa"/>
            <w:shd w:val="clear" w:color="auto" w:fill="auto"/>
            <w:noWrap/>
            <w:hideMark/>
          </w:tcPr>
          <w:p w14:paraId="7CB74D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38EBCAB" w14:textId="77777777" w:rsidTr="0081305E">
        <w:trPr>
          <w:trHeight w:val="300"/>
        </w:trPr>
        <w:tc>
          <w:tcPr>
            <w:tcW w:w="1555" w:type="dxa"/>
            <w:shd w:val="clear" w:color="auto" w:fill="auto"/>
            <w:noWrap/>
            <w:hideMark/>
          </w:tcPr>
          <w:p w14:paraId="3E2C769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48.01</w:t>
            </w:r>
          </w:p>
        </w:tc>
        <w:tc>
          <w:tcPr>
            <w:tcW w:w="1134" w:type="dxa"/>
            <w:shd w:val="clear" w:color="auto" w:fill="auto"/>
            <w:noWrap/>
            <w:hideMark/>
          </w:tcPr>
          <w:p w14:paraId="4ACF826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4801.00</w:t>
            </w:r>
          </w:p>
        </w:tc>
        <w:tc>
          <w:tcPr>
            <w:tcW w:w="3685" w:type="dxa"/>
            <w:shd w:val="clear" w:color="auto" w:fill="auto"/>
            <w:hideMark/>
          </w:tcPr>
          <w:p w14:paraId="15C9D48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Newsprint, in rolls or sheets.</w:t>
            </w:r>
          </w:p>
        </w:tc>
        <w:tc>
          <w:tcPr>
            <w:tcW w:w="2268" w:type="dxa"/>
            <w:shd w:val="clear" w:color="auto" w:fill="auto"/>
            <w:hideMark/>
          </w:tcPr>
          <w:p w14:paraId="7AEAFA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8E3EE84" w14:textId="77777777" w:rsidTr="0081305E">
        <w:trPr>
          <w:trHeight w:val="1754"/>
        </w:trPr>
        <w:tc>
          <w:tcPr>
            <w:tcW w:w="1555" w:type="dxa"/>
            <w:shd w:val="clear" w:color="auto" w:fill="auto"/>
            <w:noWrap/>
            <w:hideMark/>
          </w:tcPr>
          <w:p w14:paraId="35E8C31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48.02</w:t>
            </w:r>
          </w:p>
        </w:tc>
        <w:tc>
          <w:tcPr>
            <w:tcW w:w="1134" w:type="dxa"/>
            <w:shd w:val="clear" w:color="auto" w:fill="auto"/>
            <w:noWrap/>
            <w:hideMark/>
          </w:tcPr>
          <w:p w14:paraId="3D9204F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5D4E12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Uncoated paper and paperboard, of a kind used for writing, printing or other graphic purposes, and non perforated punch-cards and punch tape paper, in rolls or rectangular (including square) sheets, of any size, other than paper of heading 48.01 or 48.03; hand-made paper and paperboard.</w:t>
            </w:r>
          </w:p>
        </w:tc>
        <w:tc>
          <w:tcPr>
            <w:tcW w:w="2268" w:type="dxa"/>
            <w:shd w:val="clear" w:color="auto" w:fill="auto"/>
            <w:noWrap/>
            <w:hideMark/>
          </w:tcPr>
          <w:p w14:paraId="72CF61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A638B19" w14:textId="77777777" w:rsidTr="0081305E">
        <w:trPr>
          <w:trHeight w:val="333"/>
        </w:trPr>
        <w:tc>
          <w:tcPr>
            <w:tcW w:w="1555" w:type="dxa"/>
            <w:shd w:val="clear" w:color="auto" w:fill="auto"/>
            <w:noWrap/>
            <w:hideMark/>
          </w:tcPr>
          <w:p w14:paraId="7B41F36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22974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4802.10</w:t>
            </w:r>
          </w:p>
        </w:tc>
        <w:tc>
          <w:tcPr>
            <w:tcW w:w="3685" w:type="dxa"/>
            <w:shd w:val="clear" w:color="auto" w:fill="auto"/>
            <w:hideMark/>
          </w:tcPr>
          <w:p w14:paraId="461213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-Hand-made paper and paperboard</w:t>
            </w:r>
          </w:p>
        </w:tc>
        <w:tc>
          <w:tcPr>
            <w:tcW w:w="2268" w:type="dxa"/>
            <w:shd w:val="clear" w:color="auto" w:fill="auto"/>
            <w:hideMark/>
          </w:tcPr>
          <w:p w14:paraId="3E7F080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9374BC0" w14:textId="77777777" w:rsidTr="0081305E">
        <w:trPr>
          <w:trHeight w:val="638"/>
        </w:trPr>
        <w:tc>
          <w:tcPr>
            <w:tcW w:w="1555" w:type="dxa"/>
            <w:shd w:val="clear" w:color="auto" w:fill="auto"/>
            <w:noWrap/>
            <w:hideMark/>
          </w:tcPr>
          <w:p w14:paraId="47DC0B6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AE800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4802.20</w:t>
            </w:r>
          </w:p>
        </w:tc>
        <w:tc>
          <w:tcPr>
            <w:tcW w:w="3685" w:type="dxa"/>
            <w:shd w:val="clear" w:color="auto" w:fill="auto"/>
            <w:hideMark/>
          </w:tcPr>
          <w:p w14:paraId="44717D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-Paper and paperboard of a kind used as a base for photo-sensitive, heat-sensitive or electro-sensitive paper or paperboard</w:t>
            </w:r>
          </w:p>
        </w:tc>
        <w:tc>
          <w:tcPr>
            <w:tcW w:w="2268" w:type="dxa"/>
            <w:shd w:val="clear" w:color="auto" w:fill="auto"/>
            <w:hideMark/>
          </w:tcPr>
          <w:p w14:paraId="50E5C15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F189372" w14:textId="77777777" w:rsidTr="0081305E">
        <w:trPr>
          <w:trHeight w:val="300"/>
        </w:trPr>
        <w:tc>
          <w:tcPr>
            <w:tcW w:w="1555" w:type="dxa"/>
            <w:shd w:val="clear" w:color="auto" w:fill="auto"/>
            <w:noWrap/>
            <w:hideMark/>
          </w:tcPr>
          <w:p w14:paraId="7961C51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D3C48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4802.40</w:t>
            </w:r>
          </w:p>
        </w:tc>
        <w:tc>
          <w:tcPr>
            <w:tcW w:w="3685" w:type="dxa"/>
            <w:shd w:val="clear" w:color="auto" w:fill="auto"/>
            <w:hideMark/>
          </w:tcPr>
          <w:p w14:paraId="752629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-Wallpaper base</w:t>
            </w:r>
          </w:p>
        </w:tc>
        <w:tc>
          <w:tcPr>
            <w:tcW w:w="2268" w:type="dxa"/>
            <w:shd w:val="clear" w:color="auto" w:fill="auto"/>
            <w:hideMark/>
          </w:tcPr>
          <w:p w14:paraId="541CC75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D6D5A93" w14:textId="77777777" w:rsidTr="0081305E">
        <w:trPr>
          <w:trHeight w:val="1003"/>
        </w:trPr>
        <w:tc>
          <w:tcPr>
            <w:tcW w:w="1555" w:type="dxa"/>
            <w:shd w:val="clear" w:color="auto" w:fill="auto"/>
            <w:noWrap/>
            <w:hideMark/>
          </w:tcPr>
          <w:p w14:paraId="1CDD6E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EEC3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3C144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paper and paperboard, not containing fibres obtained by a mechanical or chemi-mechanical process or of which not more than 10 % by weight of the total fibre content consists of such fibres :</w:t>
            </w:r>
          </w:p>
        </w:tc>
        <w:tc>
          <w:tcPr>
            <w:tcW w:w="2268" w:type="dxa"/>
            <w:shd w:val="clear" w:color="auto" w:fill="auto"/>
            <w:noWrap/>
            <w:hideMark/>
          </w:tcPr>
          <w:p w14:paraId="087CF9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49885EF" w14:textId="77777777" w:rsidTr="0081305E">
        <w:trPr>
          <w:trHeight w:val="300"/>
        </w:trPr>
        <w:tc>
          <w:tcPr>
            <w:tcW w:w="1555" w:type="dxa"/>
            <w:shd w:val="clear" w:color="auto" w:fill="auto"/>
            <w:noWrap/>
            <w:hideMark/>
          </w:tcPr>
          <w:p w14:paraId="2738841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30DD5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4802.54</w:t>
            </w:r>
          </w:p>
        </w:tc>
        <w:tc>
          <w:tcPr>
            <w:tcW w:w="3685" w:type="dxa"/>
            <w:shd w:val="clear" w:color="auto" w:fill="auto"/>
            <w:hideMark/>
          </w:tcPr>
          <w:p w14:paraId="73A760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less than 40 g/m²</w:t>
            </w:r>
          </w:p>
        </w:tc>
        <w:tc>
          <w:tcPr>
            <w:tcW w:w="2268" w:type="dxa"/>
            <w:shd w:val="clear" w:color="auto" w:fill="auto"/>
            <w:hideMark/>
          </w:tcPr>
          <w:p w14:paraId="773342D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8530F19" w14:textId="77777777" w:rsidTr="0081305E">
        <w:trPr>
          <w:trHeight w:val="480"/>
        </w:trPr>
        <w:tc>
          <w:tcPr>
            <w:tcW w:w="1555" w:type="dxa"/>
            <w:shd w:val="clear" w:color="auto" w:fill="auto"/>
            <w:noWrap/>
            <w:hideMark/>
          </w:tcPr>
          <w:p w14:paraId="6A56C21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61DDC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4802.55</w:t>
            </w:r>
          </w:p>
        </w:tc>
        <w:tc>
          <w:tcPr>
            <w:tcW w:w="3685" w:type="dxa"/>
            <w:shd w:val="clear" w:color="auto" w:fill="auto"/>
            <w:hideMark/>
          </w:tcPr>
          <w:p w14:paraId="4E84FB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40 g/m² or more but not more than 150 g/m², in rolls</w:t>
            </w:r>
          </w:p>
        </w:tc>
        <w:tc>
          <w:tcPr>
            <w:tcW w:w="2268" w:type="dxa"/>
            <w:shd w:val="clear" w:color="auto" w:fill="auto"/>
            <w:hideMark/>
          </w:tcPr>
          <w:p w14:paraId="5EAA5A3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66CB992" w14:textId="77777777" w:rsidTr="0081305E">
        <w:trPr>
          <w:trHeight w:val="922"/>
        </w:trPr>
        <w:tc>
          <w:tcPr>
            <w:tcW w:w="1555" w:type="dxa"/>
            <w:shd w:val="clear" w:color="auto" w:fill="auto"/>
            <w:noWrap/>
            <w:hideMark/>
          </w:tcPr>
          <w:p w14:paraId="3577113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DD453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4802.56</w:t>
            </w:r>
          </w:p>
        </w:tc>
        <w:tc>
          <w:tcPr>
            <w:tcW w:w="3685" w:type="dxa"/>
            <w:shd w:val="clear" w:color="auto" w:fill="auto"/>
            <w:hideMark/>
          </w:tcPr>
          <w:p w14:paraId="4AB58368" w14:textId="77777777" w:rsidR="0064695D" w:rsidRPr="001438CA" w:rsidRDefault="0064695D" w:rsidP="0064695D">
            <w:pPr>
              <w:pStyle w:val="NoSpacing"/>
              <w:rPr>
                <w:rFonts w:ascii="Times New Roman" w:hAnsi="Times New Roman" w:cs="Times New Roman"/>
                <w:sz w:val="18"/>
                <w:szCs w:val="18"/>
              </w:rPr>
            </w:pPr>
            <w:r w:rsidRPr="001438CA">
              <w:rPr>
                <w:rFonts w:ascii="Times New Roman" w:hAnsi="Times New Roman" w:cs="Times New Roman"/>
                <w:sz w:val="18"/>
                <w:szCs w:val="18"/>
              </w:rPr>
              <w:t xml:space="preserve">--Weighing 40 g/m² or more but not more than 150 g/m², in sheets with one side not exceeding 435 </w:t>
            </w:r>
            <w:r w:rsidRPr="001438CA">
              <w:rPr>
                <w:rFonts w:ascii="Times New Roman" w:eastAsia="MS Gothic" w:hAnsi="Times New Roman" w:cs="Times New Roman"/>
                <w:sz w:val="18"/>
                <w:szCs w:val="18"/>
              </w:rPr>
              <w:t>㎜</w:t>
            </w:r>
            <w:r w:rsidRPr="001438CA">
              <w:rPr>
                <w:rFonts w:ascii="Times New Roman" w:hAnsi="Times New Roman" w:cs="Times New Roman"/>
                <w:sz w:val="18"/>
                <w:szCs w:val="18"/>
              </w:rPr>
              <w:t xml:space="preserve"> and the other side not exceeding 297 </w:t>
            </w:r>
            <w:r w:rsidRPr="001438CA">
              <w:rPr>
                <w:rFonts w:ascii="Times New Roman" w:eastAsia="MS Gothic" w:hAnsi="Times New Roman" w:cs="Times New Roman"/>
                <w:sz w:val="18"/>
                <w:szCs w:val="18"/>
              </w:rPr>
              <w:t>㎜</w:t>
            </w:r>
            <w:r w:rsidRPr="001438CA">
              <w:rPr>
                <w:rFonts w:ascii="Times New Roman" w:hAnsi="Times New Roman" w:cs="Times New Roman"/>
                <w:sz w:val="18"/>
                <w:szCs w:val="18"/>
              </w:rPr>
              <w:t xml:space="preserve"> in the unfolded state</w:t>
            </w:r>
          </w:p>
        </w:tc>
        <w:tc>
          <w:tcPr>
            <w:tcW w:w="2268" w:type="dxa"/>
            <w:shd w:val="clear" w:color="auto" w:fill="auto"/>
            <w:hideMark/>
          </w:tcPr>
          <w:p w14:paraId="307F159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A6D13A8" w14:textId="77777777" w:rsidTr="0081305E">
        <w:trPr>
          <w:trHeight w:val="480"/>
        </w:trPr>
        <w:tc>
          <w:tcPr>
            <w:tcW w:w="1555" w:type="dxa"/>
            <w:shd w:val="clear" w:color="auto" w:fill="auto"/>
            <w:noWrap/>
            <w:hideMark/>
          </w:tcPr>
          <w:p w14:paraId="6417DCD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803D4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4802.57</w:t>
            </w:r>
          </w:p>
        </w:tc>
        <w:tc>
          <w:tcPr>
            <w:tcW w:w="3685" w:type="dxa"/>
            <w:shd w:val="clear" w:color="auto" w:fill="auto"/>
            <w:hideMark/>
          </w:tcPr>
          <w:p w14:paraId="0CBAF14F" w14:textId="77777777" w:rsidR="0064695D" w:rsidRPr="001438CA" w:rsidRDefault="0064695D" w:rsidP="0064695D">
            <w:pPr>
              <w:pStyle w:val="NoSpacing"/>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--Other, weighing 40 g/</w:t>
            </w:r>
            <w:r w:rsidRPr="001438CA">
              <w:rPr>
                <w:rFonts w:ascii="Batang" w:eastAsia="Segoe UI Symbol" w:hAnsi="Batang" w:cs="Batang"/>
                <w:sz w:val="18"/>
                <w:szCs w:val="18"/>
              </w:rPr>
              <w:t>㎡</w:t>
            </w:r>
            <w:r w:rsidRPr="001438CA">
              <w:rPr>
                <w:rFonts w:ascii="Times New Roman" w:hAnsi="Times New Roman" w:cs="Times New Roman"/>
                <w:sz w:val="18"/>
                <w:szCs w:val="18"/>
              </w:rPr>
              <w:t xml:space="preserve"> or more but not more than 150 g/</w:t>
            </w:r>
            <w:r w:rsidRPr="001438CA">
              <w:rPr>
                <w:rFonts w:ascii="Batang" w:eastAsia="Segoe UI Symbol" w:hAnsi="Batang" w:cs="Batang"/>
                <w:sz w:val="18"/>
                <w:szCs w:val="18"/>
              </w:rPr>
              <w:t>㎡</w:t>
            </w:r>
          </w:p>
        </w:tc>
        <w:tc>
          <w:tcPr>
            <w:tcW w:w="2268" w:type="dxa"/>
            <w:shd w:val="clear" w:color="auto" w:fill="auto"/>
            <w:hideMark/>
          </w:tcPr>
          <w:p w14:paraId="7AC81F7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4ECFEAD" w14:textId="77777777" w:rsidTr="0081305E">
        <w:trPr>
          <w:trHeight w:val="300"/>
        </w:trPr>
        <w:tc>
          <w:tcPr>
            <w:tcW w:w="1555" w:type="dxa"/>
            <w:shd w:val="clear" w:color="auto" w:fill="auto"/>
            <w:noWrap/>
            <w:hideMark/>
          </w:tcPr>
          <w:p w14:paraId="7597FE8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0B78F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4802.58</w:t>
            </w:r>
          </w:p>
        </w:tc>
        <w:tc>
          <w:tcPr>
            <w:tcW w:w="3685" w:type="dxa"/>
            <w:shd w:val="clear" w:color="auto" w:fill="auto"/>
            <w:hideMark/>
          </w:tcPr>
          <w:p w14:paraId="4A2CC7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more than 150 g/m²</w:t>
            </w:r>
          </w:p>
        </w:tc>
        <w:tc>
          <w:tcPr>
            <w:tcW w:w="2268" w:type="dxa"/>
            <w:shd w:val="clear" w:color="auto" w:fill="auto"/>
            <w:hideMark/>
          </w:tcPr>
          <w:p w14:paraId="32F5A5F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DFA341B" w14:textId="77777777" w:rsidTr="0081305E">
        <w:trPr>
          <w:trHeight w:val="892"/>
        </w:trPr>
        <w:tc>
          <w:tcPr>
            <w:tcW w:w="1555" w:type="dxa"/>
            <w:shd w:val="clear" w:color="auto" w:fill="auto"/>
            <w:noWrap/>
            <w:hideMark/>
          </w:tcPr>
          <w:p w14:paraId="62F2F5A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C815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FE676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paper and paperboard, of which more than 10 % by weight of the total fibre content consists of fibres obtained by a mechanical or chemi-mechanical process :</w:t>
            </w:r>
          </w:p>
        </w:tc>
        <w:tc>
          <w:tcPr>
            <w:tcW w:w="2268" w:type="dxa"/>
            <w:shd w:val="clear" w:color="auto" w:fill="auto"/>
            <w:noWrap/>
            <w:hideMark/>
          </w:tcPr>
          <w:p w14:paraId="6761CC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9DAA497" w14:textId="77777777" w:rsidTr="0081305E">
        <w:trPr>
          <w:trHeight w:val="300"/>
        </w:trPr>
        <w:tc>
          <w:tcPr>
            <w:tcW w:w="1555" w:type="dxa"/>
            <w:shd w:val="clear" w:color="auto" w:fill="auto"/>
            <w:noWrap/>
            <w:hideMark/>
          </w:tcPr>
          <w:p w14:paraId="72ADB7A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6BD60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4802.61</w:t>
            </w:r>
          </w:p>
        </w:tc>
        <w:tc>
          <w:tcPr>
            <w:tcW w:w="3685" w:type="dxa"/>
            <w:shd w:val="clear" w:color="auto" w:fill="auto"/>
            <w:hideMark/>
          </w:tcPr>
          <w:p w14:paraId="7CFE28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 rolls</w:t>
            </w:r>
          </w:p>
        </w:tc>
        <w:tc>
          <w:tcPr>
            <w:tcW w:w="2268" w:type="dxa"/>
            <w:shd w:val="clear" w:color="auto" w:fill="auto"/>
            <w:hideMark/>
          </w:tcPr>
          <w:p w14:paraId="3D686AE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232884B" w14:textId="77777777" w:rsidTr="0081305E">
        <w:trPr>
          <w:trHeight w:val="606"/>
        </w:trPr>
        <w:tc>
          <w:tcPr>
            <w:tcW w:w="1555" w:type="dxa"/>
            <w:shd w:val="clear" w:color="auto" w:fill="auto"/>
            <w:noWrap/>
            <w:hideMark/>
          </w:tcPr>
          <w:p w14:paraId="03E9324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3AF6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4802.62</w:t>
            </w:r>
          </w:p>
        </w:tc>
        <w:tc>
          <w:tcPr>
            <w:tcW w:w="3685" w:type="dxa"/>
            <w:shd w:val="clear" w:color="auto" w:fill="auto"/>
            <w:hideMark/>
          </w:tcPr>
          <w:p w14:paraId="051EFAB3" w14:textId="77777777" w:rsidR="0064695D" w:rsidRPr="001438CA" w:rsidRDefault="0064695D" w:rsidP="0064695D">
            <w:pPr>
              <w:pStyle w:val="NoSpacing"/>
              <w:rPr>
                <w:rFonts w:ascii="Times New Roman" w:hAnsi="Times New Roman" w:cs="Times New Roman"/>
                <w:sz w:val="18"/>
                <w:szCs w:val="18"/>
                <w:lang w:eastAsia="en-NZ"/>
              </w:rPr>
            </w:pPr>
            <w:r w:rsidRPr="001438CA">
              <w:rPr>
                <w:rFonts w:ascii="Times New Roman" w:hAnsi="Times New Roman" w:cs="Times New Roman"/>
                <w:sz w:val="18"/>
                <w:szCs w:val="18"/>
              </w:rPr>
              <w:t xml:space="preserve">--In sheets with one side not exceeding 435 </w:t>
            </w:r>
            <w:r w:rsidRPr="001438CA">
              <w:rPr>
                <w:rFonts w:ascii="Times New Roman" w:eastAsia="MS Gothic" w:hAnsi="Times New Roman" w:cs="Times New Roman"/>
                <w:sz w:val="18"/>
                <w:szCs w:val="18"/>
              </w:rPr>
              <w:t>㎜</w:t>
            </w:r>
            <w:r w:rsidRPr="001438CA">
              <w:rPr>
                <w:rFonts w:ascii="Times New Roman" w:hAnsi="Times New Roman" w:cs="Times New Roman"/>
                <w:sz w:val="18"/>
                <w:szCs w:val="18"/>
              </w:rPr>
              <w:t xml:space="preserve"> and the other side not exceeding 297 </w:t>
            </w:r>
            <w:r w:rsidRPr="001438CA">
              <w:rPr>
                <w:rFonts w:ascii="Times New Roman" w:eastAsia="MS Gothic" w:hAnsi="Times New Roman" w:cs="Times New Roman"/>
                <w:sz w:val="18"/>
                <w:szCs w:val="18"/>
              </w:rPr>
              <w:t>㎜</w:t>
            </w:r>
            <w:r w:rsidRPr="001438CA">
              <w:rPr>
                <w:rFonts w:ascii="Times New Roman" w:hAnsi="Times New Roman" w:cs="Times New Roman"/>
                <w:sz w:val="18"/>
                <w:szCs w:val="18"/>
              </w:rPr>
              <w:t xml:space="preserve"> in the unfolded state</w:t>
            </w:r>
          </w:p>
        </w:tc>
        <w:tc>
          <w:tcPr>
            <w:tcW w:w="2268" w:type="dxa"/>
            <w:shd w:val="clear" w:color="auto" w:fill="auto"/>
            <w:hideMark/>
          </w:tcPr>
          <w:p w14:paraId="1084656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99E9769" w14:textId="77777777" w:rsidTr="0081305E">
        <w:trPr>
          <w:trHeight w:val="300"/>
        </w:trPr>
        <w:tc>
          <w:tcPr>
            <w:tcW w:w="1555" w:type="dxa"/>
            <w:shd w:val="clear" w:color="auto" w:fill="auto"/>
            <w:noWrap/>
            <w:hideMark/>
          </w:tcPr>
          <w:p w14:paraId="27A36C5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80A0F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4802.69</w:t>
            </w:r>
          </w:p>
        </w:tc>
        <w:tc>
          <w:tcPr>
            <w:tcW w:w="3685" w:type="dxa"/>
            <w:shd w:val="clear" w:color="auto" w:fill="auto"/>
            <w:hideMark/>
          </w:tcPr>
          <w:p w14:paraId="38AD2A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643945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434C391" w14:textId="77777777" w:rsidTr="0081305E">
        <w:trPr>
          <w:trHeight w:val="1691"/>
        </w:trPr>
        <w:tc>
          <w:tcPr>
            <w:tcW w:w="1555" w:type="dxa"/>
            <w:shd w:val="clear" w:color="auto" w:fill="auto"/>
            <w:noWrap/>
            <w:hideMark/>
          </w:tcPr>
          <w:p w14:paraId="64236D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48.03</w:t>
            </w:r>
          </w:p>
        </w:tc>
        <w:tc>
          <w:tcPr>
            <w:tcW w:w="1134" w:type="dxa"/>
            <w:shd w:val="clear" w:color="auto" w:fill="auto"/>
            <w:noWrap/>
            <w:hideMark/>
          </w:tcPr>
          <w:p w14:paraId="3E36AA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4803.00</w:t>
            </w:r>
          </w:p>
        </w:tc>
        <w:tc>
          <w:tcPr>
            <w:tcW w:w="3685" w:type="dxa"/>
            <w:shd w:val="clear" w:color="auto" w:fill="auto"/>
            <w:hideMark/>
          </w:tcPr>
          <w:p w14:paraId="5242856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2268" w:type="dxa"/>
            <w:shd w:val="clear" w:color="auto" w:fill="auto"/>
            <w:hideMark/>
          </w:tcPr>
          <w:p w14:paraId="5D05D7C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C6AC748" w14:textId="77777777" w:rsidTr="0081305E">
        <w:trPr>
          <w:trHeight w:val="699"/>
        </w:trPr>
        <w:tc>
          <w:tcPr>
            <w:tcW w:w="1555" w:type="dxa"/>
            <w:shd w:val="clear" w:color="auto" w:fill="auto"/>
            <w:noWrap/>
            <w:hideMark/>
          </w:tcPr>
          <w:p w14:paraId="373F61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48.04</w:t>
            </w:r>
          </w:p>
        </w:tc>
        <w:tc>
          <w:tcPr>
            <w:tcW w:w="1134" w:type="dxa"/>
            <w:shd w:val="clear" w:color="auto" w:fill="auto"/>
            <w:noWrap/>
            <w:hideMark/>
          </w:tcPr>
          <w:p w14:paraId="15858A3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F142A6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Uncoated kraft paper and paperboard, in rolls or sheets, other than that of heading 48.02 or 48.03.</w:t>
            </w:r>
          </w:p>
        </w:tc>
        <w:tc>
          <w:tcPr>
            <w:tcW w:w="2268" w:type="dxa"/>
            <w:shd w:val="clear" w:color="auto" w:fill="auto"/>
            <w:noWrap/>
            <w:hideMark/>
          </w:tcPr>
          <w:p w14:paraId="03AAD9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8D3938C" w14:textId="77777777" w:rsidTr="0081305E">
        <w:trPr>
          <w:trHeight w:val="300"/>
        </w:trPr>
        <w:tc>
          <w:tcPr>
            <w:tcW w:w="1555" w:type="dxa"/>
            <w:shd w:val="clear" w:color="auto" w:fill="auto"/>
            <w:noWrap/>
            <w:hideMark/>
          </w:tcPr>
          <w:p w14:paraId="376BE2E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EDB32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9FDDD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-Kraftliner :</w:t>
            </w:r>
          </w:p>
        </w:tc>
        <w:tc>
          <w:tcPr>
            <w:tcW w:w="2268" w:type="dxa"/>
            <w:shd w:val="clear" w:color="auto" w:fill="auto"/>
            <w:noWrap/>
            <w:hideMark/>
          </w:tcPr>
          <w:p w14:paraId="1B2EAD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A19198D" w14:textId="77777777" w:rsidTr="0081305E">
        <w:trPr>
          <w:trHeight w:val="300"/>
        </w:trPr>
        <w:tc>
          <w:tcPr>
            <w:tcW w:w="1555" w:type="dxa"/>
            <w:shd w:val="clear" w:color="auto" w:fill="auto"/>
            <w:noWrap/>
            <w:hideMark/>
          </w:tcPr>
          <w:p w14:paraId="17D0470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41202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4804.11</w:t>
            </w:r>
          </w:p>
        </w:tc>
        <w:tc>
          <w:tcPr>
            <w:tcW w:w="3685" w:type="dxa"/>
            <w:shd w:val="clear" w:color="auto" w:fill="auto"/>
            <w:hideMark/>
          </w:tcPr>
          <w:p w14:paraId="597C08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w:t>
            </w:r>
          </w:p>
        </w:tc>
        <w:tc>
          <w:tcPr>
            <w:tcW w:w="2268" w:type="dxa"/>
            <w:shd w:val="clear" w:color="auto" w:fill="auto"/>
            <w:hideMark/>
          </w:tcPr>
          <w:p w14:paraId="066E8CB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AD73EBC" w14:textId="77777777" w:rsidTr="0081305E">
        <w:trPr>
          <w:trHeight w:val="300"/>
        </w:trPr>
        <w:tc>
          <w:tcPr>
            <w:tcW w:w="1555" w:type="dxa"/>
            <w:shd w:val="clear" w:color="auto" w:fill="auto"/>
            <w:noWrap/>
            <w:hideMark/>
          </w:tcPr>
          <w:p w14:paraId="0FF6249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E6A40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4804.19</w:t>
            </w:r>
          </w:p>
        </w:tc>
        <w:tc>
          <w:tcPr>
            <w:tcW w:w="3685" w:type="dxa"/>
            <w:shd w:val="clear" w:color="auto" w:fill="auto"/>
            <w:hideMark/>
          </w:tcPr>
          <w:p w14:paraId="5B304F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765E38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BD626C7" w14:textId="77777777" w:rsidTr="0081305E">
        <w:trPr>
          <w:trHeight w:val="300"/>
        </w:trPr>
        <w:tc>
          <w:tcPr>
            <w:tcW w:w="1555" w:type="dxa"/>
            <w:shd w:val="clear" w:color="auto" w:fill="auto"/>
            <w:noWrap/>
            <w:hideMark/>
          </w:tcPr>
          <w:p w14:paraId="3E8E9A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B994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D7C5B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-Sack kraft paper :</w:t>
            </w:r>
          </w:p>
        </w:tc>
        <w:tc>
          <w:tcPr>
            <w:tcW w:w="2268" w:type="dxa"/>
            <w:shd w:val="clear" w:color="auto" w:fill="auto"/>
            <w:noWrap/>
            <w:hideMark/>
          </w:tcPr>
          <w:p w14:paraId="76BC96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DB78915" w14:textId="77777777" w:rsidTr="0081305E">
        <w:trPr>
          <w:trHeight w:val="300"/>
        </w:trPr>
        <w:tc>
          <w:tcPr>
            <w:tcW w:w="1555" w:type="dxa"/>
            <w:shd w:val="clear" w:color="auto" w:fill="auto"/>
            <w:noWrap/>
            <w:hideMark/>
          </w:tcPr>
          <w:p w14:paraId="219A6C0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2FD45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4804.21</w:t>
            </w:r>
          </w:p>
        </w:tc>
        <w:tc>
          <w:tcPr>
            <w:tcW w:w="3685" w:type="dxa"/>
            <w:shd w:val="clear" w:color="auto" w:fill="auto"/>
            <w:hideMark/>
          </w:tcPr>
          <w:p w14:paraId="11F1C82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w:t>
            </w:r>
          </w:p>
        </w:tc>
        <w:tc>
          <w:tcPr>
            <w:tcW w:w="2268" w:type="dxa"/>
            <w:shd w:val="clear" w:color="auto" w:fill="auto"/>
            <w:hideMark/>
          </w:tcPr>
          <w:p w14:paraId="0397482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49BFDE6" w14:textId="77777777" w:rsidTr="0081305E">
        <w:trPr>
          <w:trHeight w:val="300"/>
        </w:trPr>
        <w:tc>
          <w:tcPr>
            <w:tcW w:w="1555" w:type="dxa"/>
            <w:shd w:val="clear" w:color="auto" w:fill="auto"/>
            <w:noWrap/>
            <w:hideMark/>
          </w:tcPr>
          <w:p w14:paraId="6512DC1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91788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4804.29</w:t>
            </w:r>
          </w:p>
        </w:tc>
        <w:tc>
          <w:tcPr>
            <w:tcW w:w="3685" w:type="dxa"/>
            <w:shd w:val="clear" w:color="auto" w:fill="auto"/>
            <w:hideMark/>
          </w:tcPr>
          <w:p w14:paraId="2AC9B2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6D781D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F8EFCE5" w14:textId="77777777" w:rsidTr="0081305E">
        <w:trPr>
          <w:trHeight w:val="408"/>
        </w:trPr>
        <w:tc>
          <w:tcPr>
            <w:tcW w:w="1555" w:type="dxa"/>
            <w:shd w:val="clear" w:color="auto" w:fill="auto"/>
            <w:noWrap/>
            <w:hideMark/>
          </w:tcPr>
          <w:p w14:paraId="4F684BA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2A289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F651A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kraft paper and paperboard weighing 150 g/m² or less :</w:t>
            </w:r>
          </w:p>
        </w:tc>
        <w:tc>
          <w:tcPr>
            <w:tcW w:w="2268" w:type="dxa"/>
            <w:shd w:val="clear" w:color="auto" w:fill="auto"/>
            <w:noWrap/>
            <w:hideMark/>
          </w:tcPr>
          <w:p w14:paraId="24A45649" w14:textId="77777777" w:rsidR="0064695D" w:rsidRDefault="0064695D" w:rsidP="0064695D"/>
        </w:tc>
      </w:tr>
      <w:tr w:rsidR="0064695D" w:rsidRPr="00CC4C11" w14:paraId="5454457D" w14:textId="77777777" w:rsidTr="0081305E">
        <w:trPr>
          <w:trHeight w:val="300"/>
        </w:trPr>
        <w:tc>
          <w:tcPr>
            <w:tcW w:w="1555" w:type="dxa"/>
            <w:shd w:val="clear" w:color="auto" w:fill="auto"/>
            <w:noWrap/>
            <w:hideMark/>
          </w:tcPr>
          <w:p w14:paraId="3B88B6E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DCBFD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4804.31</w:t>
            </w:r>
          </w:p>
        </w:tc>
        <w:tc>
          <w:tcPr>
            <w:tcW w:w="3685" w:type="dxa"/>
            <w:shd w:val="clear" w:color="auto" w:fill="auto"/>
            <w:hideMark/>
          </w:tcPr>
          <w:p w14:paraId="5DB856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w:t>
            </w:r>
          </w:p>
        </w:tc>
        <w:tc>
          <w:tcPr>
            <w:tcW w:w="2268" w:type="dxa"/>
            <w:shd w:val="clear" w:color="auto" w:fill="auto"/>
            <w:hideMark/>
          </w:tcPr>
          <w:p w14:paraId="03D66E5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02CDAA2" w14:textId="77777777" w:rsidTr="0081305E">
        <w:trPr>
          <w:trHeight w:val="300"/>
        </w:trPr>
        <w:tc>
          <w:tcPr>
            <w:tcW w:w="1555" w:type="dxa"/>
            <w:shd w:val="clear" w:color="auto" w:fill="auto"/>
            <w:noWrap/>
            <w:hideMark/>
          </w:tcPr>
          <w:p w14:paraId="3FFAC19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E1E7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4804.39</w:t>
            </w:r>
          </w:p>
        </w:tc>
        <w:tc>
          <w:tcPr>
            <w:tcW w:w="3685" w:type="dxa"/>
            <w:shd w:val="clear" w:color="auto" w:fill="auto"/>
            <w:hideMark/>
          </w:tcPr>
          <w:p w14:paraId="22834F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282D4D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35CEB52" w14:textId="77777777" w:rsidTr="0081305E">
        <w:trPr>
          <w:trHeight w:val="494"/>
        </w:trPr>
        <w:tc>
          <w:tcPr>
            <w:tcW w:w="1555" w:type="dxa"/>
            <w:shd w:val="clear" w:color="auto" w:fill="auto"/>
            <w:noWrap/>
            <w:hideMark/>
          </w:tcPr>
          <w:p w14:paraId="23CC431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373CD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8271D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kraft paper and paperboard weighing more than 150 g/m² but less than 225 g/m² :</w:t>
            </w:r>
          </w:p>
        </w:tc>
        <w:tc>
          <w:tcPr>
            <w:tcW w:w="2268" w:type="dxa"/>
            <w:shd w:val="clear" w:color="auto" w:fill="auto"/>
            <w:noWrap/>
            <w:hideMark/>
          </w:tcPr>
          <w:p w14:paraId="6FA6F6F4" w14:textId="77777777" w:rsidR="0064695D" w:rsidRDefault="0064695D" w:rsidP="0064695D"/>
        </w:tc>
      </w:tr>
      <w:tr w:rsidR="0064695D" w:rsidRPr="00CC4C11" w14:paraId="5121BA93" w14:textId="77777777" w:rsidTr="0081305E">
        <w:trPr>
          <w:trHeight w:val="300"/>
        </w:trPr>
        <w:tc>
          <w:tcPr>
            <w:tcW w:w="1555" w:type="dxa"/>
            <w:shd w:val="clear" w:color="auto" w:fill="auto"/>
            <w:noWrap/>
            <w:hideMark/>
          </w:tcPr>
          <w:p w14:paraId="4EBC8C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5C1BA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4804.41</w:t>
            </w:r>
          </w:p>
        </w:tc>
        <w:tc>
          <w:tcPr>
            <w:tcW w:w="3685" w:type="dxa"/>
            <w:shd w:val="clear" w:color="auto" w:fill="auto"/>
            <w:hideMark/>
          </w:tcPr>
          <w:p w14:paraId="129ECC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w:t>
            </w:r>
          </w:p>
        </w:tc>
        <w:tc>
          <w:tcPr>
            <w:tcW w:w="2268" w:type="dxa"/>
            <w:shd w:val="clear" w:color="auto" w:fill="auto"/>
            <w:hideMark/>
          </w:tcPr>
          <w:p w14:paraId="710B149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2A7EEF2" w14:textId="77777777" w:rsidTr="0081305E">
        <w:trPr>
          <w:trHeight w:val="818"/>
        </w:trPr>
        <w:tc>
          <w:tcPr>
            <w:tcW w:w="1555" w:type="dxa"/>
            <w:shd w:val="clear" w:color="auto" w:fill="auto"/>
            <w:noWrap/>
            <w:hideMark/>
          </w:tcPr>
          <w:p w14:paraId="15FF6B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C9F0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4804.42</w:t>
            </w:r>
          </w:p>
        </w:tc>
        <w:tc>
          <w:tcPr>
            <w:tcW w:w="3685" w:type="dxa"/>
            <w:shd w:val="clear" w:color="auto" w:fill="auto"/>
            <w:hideMark/>
          </w:tcPr>
          <w:p w14:paraId="1821C9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--Bleached uniformly throughout the mass and of which more than 95 % by weight of the total fibre content consists of wood fibres obtained by a chemical process</w:t>
            </w:r>
          </w:p>
        </w:tc>
        <w:tc>
          <w:tcPr>
            <w:tcW w:w="2268" w:type="dxa"/>
            <w:shd w:val="clear" w:color="auto" w:fill="auto"/>
            <w:hideMark/>
          </w:tcPr>
          <w:p w14:paraId="634C56B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67EFB42" w14:textId="77777777" w:rsidTr="0081305E">
        <w:trPr>
          <w:trHeight w:val="300"/>
        </w:trPr>
        <w:tc>
          <w:tcPr>
            <w:tcW w:w="1555" w:type="dxa"/>
            <w:shd w:val="clear" w:color="auto" w:fill="auto"/>
            <w:noWrap/>
            <w:hideMark/>
          </w:tcPr>
          <w:p w14:paraId="7F86776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A095A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4804.49</w:t>
            </w:r>
          </w:p>
        </w:tc>
        <w:tc>
          <w:tcPr>
            <w:tcW w:w="3685" w:type="dxa"/>
            <w:shd w:val="clear" w:color="auto" w:fill="auto"/>
            <w:hideMark/>
          </w:tcPr>
          <w:p w14:paraId="7F9AC8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016D1E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1578FB4" w14:textId="77777777" w:rsidTr="0081305E">
        <w:trPr>
          <w:trHeight w:val="523"/>
        </w:trPr>
        <w:tc>
          <w:tcPr>
            <w:tcW w:w="1555" w:type="dxa"/>
            <w:shd w:val="clear" w:color="auto" w:fill="auto"/>
            <w:noWrap/>
            <w:hideMark/>
          </w:tcPr>
          <w:p w14:paraId="4079EE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B85D0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BD50F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kraft paper and paperboard weighing 225 g/m² or more :</w:t>
            </w:r>
          </w:p>
        </w:tc>
        <w:tc>
          <w:tcPr>
            <w:tcW w:w="2268" w:type="dxa"/>
            <w:shd w:val="clear" w:color="auto" w:fill="auto"/>
            <w:noWrap/>
            <w:hideMark/>
          </w:tcPr>
          <w:p w14:paraId="17CB67BE" w14:textId="77777777" w:rsidR="0064695D" w:rsidRDefault="0064695D" w:rsidP="0064695D"/>
        </w:tc>
      </w:tr>
      <w:tr w:rsidR="0064695D" w:rsidRPr="00CC4C11" w14:paraId="34C2A8A5" w14:textId="77777777" w:rsidTr="0081305E">
        <w:trPr>
          <w:trHeight w:val="300"/>
        </w:trPr>
        <w:tc>
          <w:tcPr>
            <w:tcW w:w="1555" w:type="dxa"/>
            <w:shd w:val="clear" w:color="auto" w:fill="auto"/>
            <w:noWrap/>
            <w:hideMark/>
          </w:tcPr>
          <w:p w14:paraId="4730E89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58FBE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4804.51</w:t>
            </w:r>
          </w:p>
        </w:tc>
        <w:tc>
          <w:tcPr>
            <w:tcW w:w="3685" w:type="dxa"/>
            <w:shd w:val="clear" w:color="auto" w:fill="auto"/>
            <w:hideMark/>
          </w:tcPr>
          <w:p w14:paraId="02C45B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w:t>
            </w:r>
          </w:p>
        </w:tc>
        <w:tc>
          <w:tcPr>
            <w:tcW w:w="2268" w:type="dxa"/>
            <w:shd w:val="clear" w:color="auto" w:fill="auto"/>
            <w:hideMark/>
          </w:tcPr>
          <w:p w14:paraId="4200D39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91ED794" w14:textId="77777777" w:rsidTr="0081305E">
        <w:trPr>
          <w:trHeight w:val="818"/>
        </w:trPr>
        <w:tc>
          <w:tcPr>
            <w:tcW w:w="1555" w:type="dxa"/>
            <w:shd w:val="clear" w:color="auto" w:fill="auto"/>
            <w:noWrap/>
            <w:hideMark/>
          </w:tcPr>
          <w:p w14:paraId="2ACC896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C0D90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4804.52</w:t>
            </w:r>
          </w:p>
        </w:tc>
        <w:tc>
          <w:tcPr>
            <w:tcW w:w="3685" w:type="dxa"/>
            <w:shd w:val="clear" w:color="auto" w:fill="auto"/>
            <w:hideMark/>
          </w:tcPr>
          <w:p w14:paraId="18522D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--Bleached uniformly throughout the mass and of which more than 95 % by weight of the total fibre content consists of wood obtained by a chemical process</w:t>
            </w:r>
          </w:p>
        </w:tc>
        <w:tc>
          <w:tcPr>
            <w:tcW w:w="2268" w:type="dxa"/>
            <w:shd w:val="clear" w:color="auto" w:fill="auto"/>
            <w:hideMark/>
          </w:tcPr>
          <w:p w14:paraId="23AFC4D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EC274DB" w14:textId="77777777" w:rsidTr="0081305E">
        <w:trPr>
          <w:trHeight w:val="300"/>
        </w:trPr>
        <w:tc>
          <w:tcPr>
            <w:tcW w:w="1555" w:type="dxa"/>
            <w:shd w:val="clear" w:color="auto" w:fill="auto"/>
            <w:noWrap/>
            <w:hideMark/>
          </w:tcPr>
          <w:p w14:paraId="1F41051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6CD8F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4804.59</w:t>
            </w:r>
          </w:p>
        </w:tc>
        <w:tc>
          <w:tcPr>
            <w:tcW w:w="3685" w:type="dxa"/>
            <w:shd w:val="clear" w:color="auto" w:fill="auto"/>
            <w:hideMark/>
          </w:tcPr>
          <w:p w14:paraId="16CB2E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BC990B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1188F0C" w14:textId="77777777" w:rsidTr="0081305E">
        <w:trPr>
          <w:trHeight w:val="934"/>
        </w:trPr>
        <w:tc>
          <w:tcPr>
            <w:tcW w:w="1555" w:type="dxa"/>
            <w:shd w:val="clear" w:color="auto" w:fill="auto"/>
            <w:noWrap/>
            <w:hideMark/>
          </w:tcPr>
          <w:p w14:paraId="1509D9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48.05</w:t>
            </w:r>
          </w:p>
        </w:tc>
        <w:tc>
          <w:tcPr>
            <w:tcW w:w="1134" w:type="dxa"/>
            <w:shd w:val="clear" w:color="auto" w:fill="auto"/>
            <w:noWrap/>
            <w:hideMark/>
          </w:tcPr>
          <w:p w14:paraId="35E49C8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E55B56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uncoated paper and paperboard, in rolls or sheets, not further worked or processed than as specified in Note 3 to this Chapter.</w:t>
            </w:r>
          </w:p>
        </w:tc>
        <w:tc>
          <w:tcPr>
            <w:tcW w:w="2268" w:type="dxa"/>
            <w:shd w:val="clear" w:color="auto" w:fill="auto"/>
            <w:noWrap/>
            <w:hideMark/>
          </w:tcPr>
          <w:p w14:paraId="591DA3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42064B7" w14:textId="77777777" w:rsidTr="0081305E">
        <w:trPr>
          <w:trHeight w:val="300"/>
        </w:trPr>
        <w:tc>
          <w:tcPr>
            <w:tcW w:w="1555" w:type="dxa"/>
            <w:shd w:val="clear" w:color="auto" w:fill="auto"/>
            <w:noWrap/>
            <w:hideMark/>
          </w:tcPr>
          <w:p w14:paraId="0634A0F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10FDC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2E381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-Fluting paper :</w:t>
            </w:r>
          </w:p>
        </w:tc>
        <w:tc>
          <w:tcPr>
            <w:tcW w:w="2268" w:type="dxa"/>
            <w:shd w:val="clear" w:color="auto" w:fill="auto"/>
            <w:noWrap/>
            <w:hideMark/>
          </w:tcPr>
          <w:p w14:paraId="0CEDA6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87F7C05" w14:textId="77777777" w:rsidTr="0081305E">
        <w:trPr>
          <w:trHeight w:val="300"/>
        </w:trPr>
        <w:tc>
          <w:tcPr>
            <w:tcW w:w="1555" w:type="dxa"/>
            <w:shd w:val="clear" w:color="auto" w:fill="auto"/>
            <w:noWrap/>
            <w:hideMark/>
          </w:tcPr>
          <w:p w14:paraId="39C46B7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5C7E4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4805.11</w:t>
            </w:r>
          </w:p>
        </w:tc>
        <w:tc>
          <w:tcPr>
            <w:tcW w:w="3685" w:type="dxa"/>
            <w:shd w:val="clear" w:color="auto" w:fill="auto"/>
            <w:hideMark/>
          </w:tcPr>
          <w:p w14:paraId="5A65BB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--Semi-chemical fluting paper</w:t>
            </w:r>
          </w:p>
        </w:tc>
        <w:tc>
          <w:tcPr>
            <w:tcW w:w="2268" w:type="dxa"/>
            <w:shd w:val="clear" w:color="auto" w:fill="auto"/>
            <w:hideMark/>
          </w:tcPr>
          <w:p w14:paraId="0BDA807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4262996" w14:textId="77777777" w:rsidTr="0081305E">
        <w:trPr>
          <w:trHeight w:val="300"/>
        </w:trPr>
        <w:tc>
          <w:tcPr>
            <w:tcW w:w="1555" w:type="dxa"/>
            <w:shd w:val="clear" w:color="auto" w:fill="auto"/>
            <w:noWrap/>
            <w:hideMark/>
          </w:tcPr>
          <w:p w14:paraId="2DC5B2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5999B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4805.12</w:t>
            </w:r>
          </w:p>
        </w:tc>
        <w:tc>
          <w:tcPr>
            <w:tcW w:w="3685" w:type="dxa"/>
            <w:shd w:val="clear" w:color="auto" w:fill="auto"/>
            <w:hideMark/>
          </w:tcPr>
          <w:p w14:paraId="4C6AF7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--Straw fluting paper</w:t>
            </w:r>
          </w:p>
        </w:tc>
        <w:tc>
          <w:tcPr>
            <w:tcW w:w="2268" w:type="dxa"/>
            <w:shd w:val="clear" w:color="auto" w:fill="auto"/>
            <w:hideMark/>
          </w:tcPr>
          <w:p w14:paraId="3E99FA5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629C086" w14:textId="77777777" w:rsidTr="0081305E">
        <w:trPr>
          <w:trHeight w:val="300"/>
        </w:trPr>
        <w:tc>
          <w:tcPr>
            <w:tcW w:w="1555" w:type="dxa"/>
            <w:shd w:val="clear" w:color="auto" w:fill="auto"/>
            <w:noWrap/>
            <w:hideMark/>
          </w:tcPr>
          <w:p w14:paraId="37161F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C84F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4805.19</w:t>
            </w:r>
          </w:p>
        </w:tc>
        <w:tc>
          <w:tcPr>
            <w:tcW w:w="3685" w:type="dxa"/>
            <w:shd w:val="clear" w:color="auto" w:fill="auto"/>
            <w:hideMark/>
          </w:tcPr>
          <w:p w14:paraId="2DAE71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8364CB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1372465" w14:textId="77777777" w:rsidTr="0081305E">
        <w:trPr>
          <w:trHeight w:val="300"/>
        </w:trPr>
        <w:tc>
          <w:tcPr>
            <w:tcW w:w="1555" w:type="dxa"/>
            <w:shd w:val="clear" w:color="auto" w:fill="auto"/>
            <w:noWrap/>
            <w:hideMark/>
          </w:tcPr>
          <w:p w14:paraId="3ACBCFC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EF3CA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FF64B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-Testliner (recycled liner board) :</w:t>
            </w:r>
          </w:p>
        </w:tc>
        <w:tc>
          <w:tcPr>
            <w:tcW w:w="2268" w:type="dxa"/>
            <w:shd w:val="clear" w:color="auto" w:fill="auto"/>
            <w:noWrap/>
            <w:hideMark/>
          </w:tcPr>
          <w:p w14:paraId="56C010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5A24F67" w14:textId="77777777" w:rsidTr="0081305E">
        <w:trPr>
          <w:trHeight w:val="300"/>
        </w:trPr>
        <w:tc>
          <w:tcPr>
            <w:tcW w:w="1555" w:type="dxa"/>
            <w:shd w:val="clear" w:color="auto" w:fill="auto"/>
            <w:noWrap/>
            <w:hideMark/>
          </w:tcPr>
          <w:p w14:paraId="5B7BF3D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4614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4805.24</w:t>
            </w:r>
          </w:p>
        </w:tc>
        <w:tc>
          <w:tcPr>
            <w:tcW w:w="3685" w:type="dxa"/>
            <w:shd w:val="clear" w:color="auto" w:fill="auto"/>
            <w:hideMark/>
          </w:tcPr>
          <w:p w14:paraId="449183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150 g/m² or less</w:t>
            </w:r>
          </w:p>
        </w:tc>
        <w:tc>
          <w:tcPr>
            <w:tcW w:w="2268" w:type="dxa"/>
            <w:shd w:val="clear" w:color="auto" w:fill="auto"/>
            <w:hideMark/>
          </w:tcPr>
          <w:p w14:paraId="1D6FD09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1843D00" w14:textId="77777777" w:rsidTr="0081305E">
        <w:trPr>
          <w:trHeight w:val="300"/>
        </w:trPr>
        <w:tc>
          <w:tcPr>
            <w:tcW w:w="1555" w:type="dxa"/>
            <w:shd w:val="clear" w:color="auto" w:fill="auto"/>
            <w:noWrap/>
            <w:hideMark/>
          </w:tcPr>
          <w:p w14:paraId="1ECD09B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FBAA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4805.25</w:t>
            </w:r>
          </w:p>
        </w:tc>
        <w:tc>
          <w:tcPr>
            <w:tcW w:w="3685" w:type="dxa"/>
            <w:shd w:val="clear" w:color="auto" w:fill="auto"/>
            <w:hideMark/>
          </w:tcPr>
          <w:p w14:paraId="63C3CB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more than 150 g/m²</w:t>
            </w:r>
          </w:p>
        </w:tc>
        <w:tc>
          <w:tcPr>
            <w:tcW w:w="2268" w:type="dxa"/>
            <w:shd w:val="clear" w:color="auto" w:fill="auto"/>
            <w:hideMark/>
          </w:tcPr>
          <w:p w14:paraId="69501D6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EDE767A" w14:textId="77777777" w:rsidTr="0081305E">
        <w:trPr>
          <w:trHeight w:val="300"/>
        </w:trPr>
        <w:tc>
          <w:tcPr>
            <w:tcW w:w="1555" w:type="dxa"/>
            <w:shd w:val="clear" w:color="auto" w:fill="auto"/>
            <w:noWrap/>
            <w:hideMark/>
          </w:tcPr>
          <w:p w14:paraId="0925014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AE667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4805.30</w:t>
            </w:r>
          </w:p>
        </w:tc>
        <w:tc>
          <w:tcPr>
            <w:tcW w:w="3685" w:type="dxa"/>
            <w:shd w:val="clear" w:color="auto" w:fill="auto"/>
            <w:hideMark/>
          </w:tcPr>
          <w:p w14:paraId="1C9ED2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-Sulphite wrapping paper</w:t>
            </w:r>
          </w:p>
        </w:tc>
        <w:tc>
          <w:tcPr>
            <w:tcW w:w="2268" w:type="dxa"/>
            <w:shd w:val="clear" w:color="auto" w:fill="auto"/>
            <w:hideMark/>
          </w:tcPr>
          <w:p w14:paraId="1410AD8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D5599AC" w14:textId="77777777" w:rsidTr="0081305E">
        <w:trPr>
          <w:trHeight w:val="300"/>
        </w:trPr>
        <w:tc>
          <w:tcPr>
            <w:tcW w:w="1555" w:type="dxa"/>
            <w:shd w:val="clear" w:color="auto" w:fill="auto"/>
            <w:noWrap/>
            <w:hideMark/>
          </w:tcPr>
          <w:p w14:paraId="1773FD0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BE3BF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4805.40</w:t>
            </w:r>
          </w:p>
        </w:tc>
        <w:tc>
          <w:tcPr>
            <w:tcW w:w="3685" w:type="dxa"/>
            <w:shd w:val="clear" w:color="auto" w:fill="auto"/>
            <w:hideMark/>
          </w:tcPr>
          <w:p w14:paraId="381092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-Filter paper and paperboard</w:t>
            </w:r>
          </w:p>
        </w:tc>
        <w:tc>
          <w:tcPr>
            <w:tcW w:w="2268" w:type="dxa"/>
            <w:shd w:val="clear" w:color="auto" w:fill="auto"/>
            <w:hideMark/>
          </w:tcPr>
          <w:p w14:paraId="6ED71BE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7EF0C18" w14:textId="77777777" w:rsidTr="0081305E">
        <w:trPr>
          <w:trHeight w:val="300"/>
        </w:trPr>
        <w:tc>
          <w:tcPr>
            <w:tcW w:w="1555" w:type="dxa"/>
            <w:shd w:val="clear" w:color="auto" w:fill="auto"/>
            <w:noWrap/>
            <w:hideMark/>
          </w:tcPr>
          <w:p w14:paraId="67F53C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30B5A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4805.50</w:t>
            </w:r>
          </w:p>
        </w:tc>
        <w:tc>
          <w:tcPr>
            <w:tcW w:w="3685" w:type="dxa"/>
            <w:shd w:val="clear" w:color="auto" w:fill="auto"/>
            <w:hideMark/>
          </w:tcPr>
          <w:p w14:paraId="55B4E2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-Felt paper and paperboard</w:t>
            </w:r>
          </w:p>
        </w:tc>
        <w:tc>
          <w:tcPr>
            <w:tcW w:w="2268" w:type="dxa"/>
            <w:shd w:val="clear" w:color="auto" w:fill="auto"/>
            <w:hideMark/>
          </w:tcPr>
          <w:p w14:paraId="177112E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5ECDE70" w14:textId="77777777" w:rsidTr="0081305E">
        <w:trPr>
          <w:trHeight w:val="300"/>
        </w:trPr>
        <w:tc>
          <w:tcPr>
            <w:tcW w:w="1555" w:type="dxa"/>
            <w:shd w:val="clear" w:color="auto" w:fill="auto"/>
            <w:noWrap/>
            <w:hideMark/>
          </w:tcPr>
          <w:p w14:paraId="58AFEF4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7C3D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94110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001DE5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15851EB" w14:textId="77777777" w:rsidTr="0081305E">
        <w:trPr>
          <w:trHeight w:val="300"/>
        </w:trPr>
        <w:tc>
          <w:tcPr>
            <w:tcW w:w="1555" w:type="dxa"/>
            <w:shd w:val="clear" w:color="auto" w:fill="auto"/>
            <w:noWrap/>
            <w:hideMark/>
          </w:tcPr>
          <w:p w14:paraId="3B1E3D4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2216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4805.91</w:t>
            </w:r>
          </w:p>
        </w:tc>
        <w:tc>
          <w:tcPr>
            <w:tcW w:w="3685" w:type="dxa"/>
            <w:shd w:val="clear" w:color="auto" w:fill="auto"/>
            <w:hideMark/>
          </w:tcPr>
          <w:p w14:paraId="40C54D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150 g/m² or less</w:t>
            </w:r>
          </w:p>
        </w:tc>
        <w:tc>
          <w:tcPr>
            <w:tcW w:w="2268" w:type="dxa"/>
            <w:shd w:val="clear" w:color="auto" w:fill="auto"/>
            <w:hideMark/>
          </w:tcPr>
          <w:p w14:paraId="6C3AA85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5D8B0DC" w14:textId="77777777" w:rsidTr="0081305E">
        <w:trPr>
          <w:trHeight w:val="480"/>
        </w:trPr>
        <w:tc>
          <w:tcPr>
            <w:tcW w:w="1555" w:type="dxa"/>
            <w:shd w:val="clear" w:color="auto" w:fill="auto"/>
            <w:noWrap/>
            <w:hideMark/>
          </w:tcPr>
          <w:p w14:paraId="544B6F3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F6C92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4805.92</w:t>
            </w:r>
          </w:p>
        </w:tc>
        <w:tc>
          <w:tcPr>
            <w:tcW w:w="3685" w:type="dxa"/>
            <w:shd w:val="clear" w:color="auto" w:fill="auto"/>
            <w:hideMark/>
          </w:tcPr>
          <w:p w14:paraId="528FC9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more than 150 g/m² but less than 225 g/m²</w:t>
            </w:r>
          </w:p>
        </w:tc>
        <w:tc>
          <w:tcPr>
            <w:tcW w:w="2268" w:type="dxa"/>
            <w:shd w:val="clear" w:color="auto" w:fill="auto"/>
            <w:hideMark/>
          </w:tcPr>
          <w:p w14:paraId="71243A2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C1A061E" w14:textId="77777777" w:rsidTr="0081305E">
        <w:trPr>
          <w:trHeight w:val="300"/>
        </w:trPr>
        <w:tc>
          <w:tcPr>
            <w:tcW w:w="1555" w:type="dxa"/>
            <w:shd w:val="clear" w:color="auto" w:fill="auto"/>
            <w:noWrap/>
            <w:hideMark/>
          </w:tcPr>
          <w:p w14:paraId="3505999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E26CD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4805.93</w:t>
            </w:r>
          </w:p>
        </w:tc>
        <w:tc>
          <w:tcPr>
            <w:tcW w:w="3685" w:type="dxa"/>
            <w:shd w:val="clear" w:color="auto" w:fill="auto"/>
            <w:hideMark/>
          </w:tcPr>
          <w:p w14:paraId="3375F0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225 g/m² or more</w:t>
            </w:r>
          </w:p>
        </w:tc>
        <w:tc>
          <w:tcPr>
            <w:tcW w:w="2268" w:type="dxa"/>
            <w:shd w:val="clear" w:color="auto" w:fill="auto"/>
            <w:hideMark/>
          </w:tcPr>
          <w:p w14:paraId="4E9B6FB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9669A24" w14:textId="77777777" w:rsidTr="0081305E">
        <w:trPr>
          <w:trHeight w:val="841"/>
        </w:trPr>
        <w:tc>
          <w:tcPr>
            <w:tcW w:w="1555" w:type="dxa"/>
            <w:shd w:val="clear" w:color="auto" w:fill="auto"/>
            <w:noWrap/>
            <w:hideMark/>
          </w:tcPr>
          <w:p w14:paraId="4D6974A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48.06</w:t>
            </w:r>
          </w:p>
        </w:tc>
        <w:tc>
          <w:tcPr>
            <w:tcW w:w="1134" w:type="dxa"/>
            <w:shd w:val="clear" w:color="auto" w:fill="auto"/>
            <w:noWrap/>
            <w:hideMark/>
          </w:tcPr>
          <w:p w14:paraId="61AE11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DE2309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Vegetable parchment, greaseproof papers, tracing papers and glassine and other glazed transparent or translucent papers, in rolls or sheets.</w:t>
            </w:r>
          </w:p>
        </w:tc>
        <w:tc>
          <w:tcPr>
            <w:tcW w:w="2268" w:type="dxa"/>
            <w:shd w:val="clear" w:color="auto" w:fill="auto"/>
            <w:noWrap/>
            <w:hideMark/>
          </w:tcPr>
          <w:p w14:paraId="197004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ADE2598" w14:textId="77777777" w:rsidTr="0081305E">
        <w:trPr>
          <w:trHeight w:val="300"/>
        </w:trPr>
        <w:tc>
          <w:tcPr>
            <w:tcW w:w="1555" w:type="dxa"/>
            <w:shd w:val="clear" w:color="auto" w:fill="auto"/>
            <w:noWrap/>
            <w:hideMark/>
          </w:tcPr>
          <w:p w14:paraId="7034616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89458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4806.10</w:t>
            </w:r>
          </w:p>
        </w:tc>
        <w:tc>
          <w:tcPr>
            <w:tcW w:w="3685" w:type="dxa"/>
            <w:shd w:val="clear" w:color="auto" w:fill="auto"/>
            <w:hideMark/>
          </w:tcPr>
          <w:p w14:paraId="413CD37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-Vegetable parchment</w:t>
            </w:r>
          </w:p>
        </w:tc>
        <w:tc>
          <w:tcPr>
            <w:tcW w:w="2268" w:type="dxa"/>
            <w:shd w:val="clear" w:color="auto" w:fill="auto"/>
            <w:hideMark/>
          </w:tcPr>
          <w:p w14:paraId="55892F0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E49FF88" w14:textId="77777777" w:rsidTr="0081305E">
        <w:trPr>
          <w:trHeight w:val="300"/>
        </w:trPr>
        <w:tc>
          <w:tcPr>
            <w:tcW w:w="1555" w:type="dxa"/>
            <w:shd w:val="clear" w:color="auto" w:fill="auto"/>
            <w:noWrap/>
            <w:hideMark/>
          </w:tcPr>
          <w:p w14:paraId="0754E9F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A0C04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4806.20</w:t>
            </w:r>
          </w:p>
        </w:tc>
        <w:tc>
          <w:tcPr>
            <w:tcW w:w="3685" w:type="dxa"/>
            <w:shd w:val="clear" w:color="auto" w:fill="auto"/>
            <w:hideMark/>
          </w:tcPr>
          <w:p w14:paraId="34FE82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-Greaseproof papers</w:t>
            </w:r>
          </w:p>
        </w:tc>
        <w:tc>
          <w:tcPr>
            <w:tcW w:w="2268" w:type="dxa"/>
            <w:shd w:val="clear" w:color="auto" w:fill="auto"/>
            <w:hideMark/>
          </w:tcPr>
          <w:p w14:paraId="22D3B16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DEDBBA7" w14:textId="77777777" w:rsidTr="0081305E">
        <w:trPr>
          <w:trHeight w:val="300"/>
        </w:trPr>
        <w:tc>
          <w:tcPr>
            <w:tcW w:w="1555" w:type="dxa"/>
            <w:shd w:val="clear" w:color="auto" w:fill="auto"/>
            <w:noWrap/>
            <w:hideMark/>
          </w:tcPr>
          <w:p w14:paraId="67DCDDF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3B69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4806.30</w:t>
            </w:r>
          </w:p>
        </w:tc>
        <w:tc>
          <w:tcPr>
            <w:tcW w:w="3685" w:type="dxa"/>
            <w:shd w:val="clear" w:color="auto" w:fill="auto"/>
            <w:hideMark/>
          </w:tcPr>
          <w:p w14:paraId="453AE7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-Tracing papers</w:t>
            </w:r>
          </w:p>
        </w:tc>
        <w:tc>
          <w:tcPr>
            <w:tcW w:w="2268" w:type="dxa"/>
            <w:shd w:val="clear" w:color="auto" w:fill="auto"/>
            <w:hideMark/>
          </w:tcPr>
          <w:p w14:paraId="7FDA8A0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65F371C" w14:textId="77777777" w:rsidTr="0081305E">
        <w:trPr>
          <w:trHeight w:val="480"/>
        </w:trPr>
        <w:tc>
          <w:tcPr>
            <w:tcW w:w="1555" w:type="dxa"/>
            <w:shd w:val="clear" w:color="auto" w:fill="auto"/>
            <w:noWrap/>
            <w:hideMark/>
          </w:tcPr>
          <w:p w14:paraId="2444ED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62CB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4806.40</w:t>
            </w:r>
          </w:p>
        </w:tc>
        <w:tc>
          <w:tcPr>
            <w:tcW w:w="3685" w:type="dxa"/>
            <w:shd w:val="clear" w:color="auto" w:fill="auto"/>
            <w:hideMark/>
          </w:tcPr>
          <w:p w14:paraId="002E6F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-Glassine and other glazed transparent or translucent papers</w:t>
            </w:r>
          </w:p>
        </w:tc>
        <w:tc>
          <w:tcPr>
            <w:tcW w:w="2268" w:type="dxa"/>
            <w:shd w:val="clear" w:color="auto" w:fill="auto"/>
            <w:hideMark/>
          </w:tcPr>
          <w:p w14:paraId="107DD4F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40AD212" w14:textId="77777777" w:rsidTr="0081305E">
        <w:trPr>
          <w:trHeight w:val="1130"/>
        </w:trPr>
        <w:tc>
          <w:tcPr>
            <w:tcW w:w="1555" w:type="dxa"/>
            <w:shd w:val="clear" w:color="auto" w:fill="auto"/>
            <w:noWrap/>
            <w:hideMark/>
          </w:tcPr>
          <w:p w14:paraId="4DD2044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48.07</w:t>
            </w:r>
          </w:p>
        </w:tc>
        <w:tc>
          <w:tcPr>
            <w:tcW w:w="1134" w:type="dxa"/>
            <w:shd w:val="clear" w:color="auto" w:fill="auto"/>
            <w:noWrap/>
            <w:hideMark/>
          </w:tcPr>
          <w:p w14:paraId="0CFB9C7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4807.00</w:t>
            </w:r>
          </w:p>
        </w:tc>
        <w:tc>
          <w:tcPr>
            <w:tcW w:w="3685" w:type="dxa"/>
            <w:shd w:val="clear" w:color="auto" w:fill="auto"/>
            <w:hideMark/>
          </w:tcPr>
          <w:p w14:paraId="2BAE7EA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Composite paper and paperboard (made by sticking flat layers of paper or paperboard together with an adhesive), not surface-coated or impregnated, whether or not internally reinforced, in rolls or sheets.</w:t>
            </w:r>
          </w:p>
        </w:tc>
        <w:tc>
          <w:tcPr>
            <w:tcW w:w="2268" w:type="dxa"/>
            <w:shd w:val="clear" w:color="auto" w:fill="auto"/>
            <w:hideMark/>
          </w:tcPr>
          <w:p w14:paraId="603DF5C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AFAE223" w14:textId="77777777" w:rsidTr="0081305E">
        <w:trPr>
          <w:trHeight w:val="1131"/>
        </w:trPr>
        <w:tc>
          <w:tcPr>
            <w:tcW w:w="1555" w:type="dxa"/>
            <w:shd w:val="clear" w:color="auto" w:fill="auto"/>
            <w:noWrap/>
            <w:hideMark/>
          </w:tcPr>
          <w:p w14:paraId="6E29E3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48.08</w:t>
            </w:r>
          </w:p>
        </w:tc>
        <w:tc>
          <w:tcPr>
            <w:tcW w:w="1134" w:type="dxa"/>
            <w:shd w:val="clear" w:color="auto" w:fill="auto"/>
            <w:noWrap/>
            <w:hideMark/>
          </w:tcPr>
          <w:p w14:paraId="580082A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6A1A16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Paper and paperboard, corrugated (with or without glued flat surface sheets), creped, crinkled, embossed or perforated, in rolls or sheets, other than paper of the kind described in heading 48.03.</w:t>
            </w:r>
          </w:p>
        </w:tc>
        <w:tc>
          <w:tcPr>
            <w:tcW w:w="2268" w:type="dxa"/>
            <w:shd w:val="clear" w:color="auto" w:fill="auto"/>
            <w:noWrap/>
            <w:hideMark/>
          </w:tcPr>
          <w:p w14:paraId="21B8D6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58D55A9" w14:textId="77777777" w:rsidTr="0081305E">
        <w:trPr>
          <w:trHeight w:val="552"/>
        </w:trPr>
        <w:tc>
          <w:tcPr>
            <w:tcW w:w="1555" w:type="dxa"/>
            <w:shd w:val="clear" w:color="auto" w:fill="auto"/>
            <w:noWrap/>
            <w:hideMark/>
          </w:tcPr>
          <w:p w14:paraId="15C23D1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AF91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4808.10</w:t>
            </w:r>
          </w:p>
        </w:tc>
        <w:tc>
          <w:tcPr>
            <w:tcW w:w="3685" w:type="dxa"/>
            <w:shd w:val="clear" w:color="auto" w:fill="auto"/>
            <w:hideMark/>
          </w:tcPr>
          <w:p w14:paraId="055B66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-Corrugated paper and paperboard, whether or not perforated</w:t>
            </w:r>
          </w:p>
        </w:tc>
        <w:tc>
          <w:tcPr>
            <w:tcW w:w="2268" w:type="dxa"/>
            <w:shd w:val="clear" w:color="auto" w:fill="auto"/>
            <w:hideMark/>
          </w:tcPr>
          <w:p w14:paraId="1E8954F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09EF30C" w14:textId="77777777" w:rsidTr="0081305E">
        <w:trPr>
          <w:trHeight w:val="404"/>
        </w:trPr>
        <w:tc>
          <w:tcPr>
            <w:tcW w:w="1555" w:type="dxa"/>
            <w:shd w:val="clear" w:color="auto" w:fill="auto"/>
            <w:noWrap/>
            <w:hideMark/>
          </w:tcPr>
          <w:p w14:paraId="6A1BE44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112DE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4808.40</w:t>
            </w:r>
          </w:p>
        </w:tc>
        <w:tc>
          <w:tcPr>
            <w:tcW w:w="3685" w:type="dxa"/>
            <w:shd w:val="clear" w:color="auto" w:fill="auto"/>
            <w:hideMark/>
          </w:tcPr>
          <w:p w14:paraId="6D1A63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-Kraft paper, creped or crinkled, whether or not embossed or perforated</w:t>
            </w:r>
          </w:p>
        </w:tc>
        <w:tc>
          <w:tcPr>
            <w:tcW w:w="2268" w:type="dxa"/>
            <w:shd w:val="clear" w:color="auto" w:fill="auto"/>
            <w:hideMark/>
          </w:tcPr>
          <w:p w14:paraId="285CF13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B099DBE" w14:textId="77777777" w:rsidTr="0081305E">
        <w:trPr>
          <w:trHeight w:val="300"/>
        </w:trPr>
        <w:tc>
          <w:tcPr>
            <w:tcW w:w="1555" w:type="dxa"/>
            <w:shd w:val="clear" w:color="auto" w:fill="auto"/>
            <w:noWrap/>
            <w:hideMark/>
          </w:tcPr>
          <w:p w14:paraId="3CDED6F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E8D5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4808.90</w:t>
            </w:r>
          </w:p>
        </w:tc>
        <w:tc>
          <w:tcPr>
            <w:tcW w:w="3685" w:type="dxa"/>
            <w:shd w:val="clear" w:color="auto" w:fill="auto"/>
            <w:hideMark/>
          </w:tcPr>
          <w:p w14:paraId="3E5797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157A96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C3F3562" w14:textId="77777777" w:rsidTr="0081305E">
        <w:trPr>
          <w:trHeight w:val="1110"/>
        </w:trPr>
        <w:tc>
          <w:tcPr>
            <w:tcW w:w="1555" w:type="dxa"/>
            <w:shd w:val="clear" w:color="auto" w:fill="auto"/>
            <w:noWrap/>
            <w:hideMark/>
          </w:tcPr>
          <w:p w14:paraId="1AF562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48.09</w:t>
            </w:r>
          </w:p>
        </w:tc>
        <w:tc>
          <w:tcPr>
            <w:tcW w:w="1134" w:type="dxa"/>
            <w:shd w:val="clear" w:color="auto" w:fill="auto"/>
            <w:noWrap/>
            <w:hideMark/>
          </w:tcPr>
          <w:p w14:paraId="52BDB45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2BCC16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Carbon paper, self-copy paper and other copying or transfer papers (including coated or impregnated paper for duplicator stencils or offset plates), whether or not printed, in rolls or sheets.</w:t>
            </w:r>
          </w:p>
        </w:tc>
        <w:tc>
          <w:tcPr>
            <w:tcW w:w="2268" w:type="dxa"/>
            <w:shd w:val="clear" w:color="auto" w:fill="auto"/>
            <w:noWrap/>
            <w:hideMark/>
          </w:tcPr>
          <w:p w14:paraId="2E555F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023A650" w14:textId="77777777" w:rsidTr="0081305E">
        <w:trPr>
          <w:trHeight w:val="300"/>
        </w:trPr>
        <w:tc>
          <w:tcPr>
            <w:tcW w:w="1555" w:type="dxa"/>
            <w:shd w:val="clear" w:color="auto" w:fill="auto"/>
            <w:noWrap/>
            <w:hideMark/>
          </w:tcPr>
          <w:p w14:paraId="3FEFBAE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E31D7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4809.20</w:t>
            </w:r>
          </w:p>
        </w:tc>
        <w:tc>
          <w:tcPr>
            <w:tcW w:w="3685" w:type="dxa"/>
            <w:shd w:val="clear" w:color="auto" w:fill="auto"/>
            <w:hideMark/>
          </w:tcPr>
          <w:p w14:paraId="25EF4D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-Self-copy paper</w:t>
            </w:r>
          </w:p>
        </w:tc>
        <w:tc>
          <w:tcPr>
            <w:tcW w:w="2268" w:type="dxa"/>
            <w:shd w:val="clear" w:color="auto" w:fill="auto"/>
            <w:hideMark/>
          </w:tcPr>
          <w:p w14:paraId="68729DF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E744F9E" w14:textId="77777777" w:rsidTr="0081305E">
        <w:trPr>
          <w:trHeight w:val="300"/>
        </w:trPr>
        <w:tc>
          <w:tcPr>
            <w:tcW w:w="1555" w:type="dxa"/>
            <w:shd w:val="clear" w:color="auto" w:fill="auto"/>
            <w:noWrap/>
            <w:hideMark/>
          </w:tcPr>
          <w:p w14:paraId="42B015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3FDDB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4809.90</w:t>
            </w:r>
          </w:p>
        </w:tc>
        <w:tc>
          <w:tcPr>
            <w:tcW w:w="3685" w:type="dxa"/>
            <w:shd w:val="clear" w:color="auto" w:fill="auto"/>
            <w:hideMark/>
          </w:tcPr>
          <w:p w14:paraId="452983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4A0233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77183A2" w14:textId="77777777" w:rsidTr="0081305E">
        <w:trPr>
          <w:trHeight w:val="1489"/>
        </w:trPr>
        <w:tc>
          <w:tcPr>
            <w:tcW w:w="1555" w:type="dxa"/>
            <w:shd w:val="clear" w:color="auto" w:fill="auto"/>
            <w:noWrap/>
            <w:hideMark/>
          </w:tcPr>
          <w:p w14:paraId="7F1F61A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48.10</w:t>
            </w:r>
          </w:p>
        </w:tc>
        <w:tc>
          <w:tcPr>
            <w:tcW w:w="1134" w:type="dxa"/>
            <w:shd w:val="clear" w:color="auto" w:fill="auto"/>
            <w:noWrap/>
            <w:hideMark/>
          </w:tcPr>
          <w:p w14:paraId="71F203E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C8BC23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c>
          <w:tcPr>
            <w:tcW w:w="2268" w:type="dxa"/>
            <w:shd w:val="clear" w:color="auto" w:fill="auto"/>
            <w:noWrap/>
            <w:hideMark/>
          </w:tcPr>
          <w:p w14:paraId="48A61B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2DC740C" w14:textId="77777777" w:rsidTr="0081305E">
        <w:trPr>
          <w:trHeight w:val="1269"/>
        </w:trPr>
        <w:tc>
          <w:tcPr>
            <w:tcW w:w="1555" w:type="dxa"/>
            <w:shd w:val="clear" w:color="auto" w:fill="auto"/>
            <w:noWrap/>
            <w:hideMark/>
          </w:tcPr>
          <w:p w14:paraId="48D3959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1EED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5963F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-Paper and paperboard of a kind used for writing, printing or other graphic purposes, not containing fibres obtained by a mechanical or chemi-mechanical process or of which not more than 10 % by weight of the total fibre content consists of such fibres  :</w:t>
            </w:r>
          </w:p>
        </w:tc>
        <w:tc>
          <w:tcPr>
            <w:tcW w:w="2268" w:type="dxa"/>
            <w:shd w:val="clear" w:color="auto" w:fill="auto"/>
            <w:noWrap/>
            <w:hideMark/>
          </w:tcPr>
          <w:p w14:paraId="00128D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7AD3702" w14:textId="77777777" w:rsidTr="0081305E">
        <w:trPr>
          <w:trHeight w:val="300"/>
        </w:trPr>
        <w:tc>
          <w:tcPr>
            <w:tcW w:w="1555" w:type="dxa"/>
            <w:shd w:val="clear" w:color="auto" w:fill="auto"/>
            <w:noWrap/>
            <w:hideMark/>
          </w:tcPr>
          <w:p w14:paraId="3E5CE93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6BF04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4810.13</w:t>
            </w:r>
          </w:p>
        </w:tc>
        <w:tc>
          <w:tcPr>
            <w:tcW w:w="3685" w:type="dxa"/>
            <w:shd w:val="clear" w:color="auto" w:fill="auto"/>
            <w:hideMark/>
          </w:tcPr>
          <w:p w14:paraId="00EE5D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 rolls</w:t>
            </w:r>
          </w:p>
        </w:tc>
        <w:tc>
          <w:tcPr>
            <w:tcW w:w="2268" w:type="dxa"/>
            <w:shd w:val="clear" w:color="auto" w:fill="auto"/>
            <w:hideMark/>
          </w:tcPr>
          <w:p w14:paraId="537702A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D19EED8" w14:textId="77777777" w:rsidTr="0081305E">
        <w:trPr>
          <w:trHeight w:val="810"/>
        </w:trPr>
        <w:tc>
          <w:tcPr>
            <w:tcW w:w="1555" w:type="dxa"/>
            <w:shd w:val="clear" w:color="auto" w:fill="auto"/>
            <w:noWrap/>
            <w:hideMark/>
          </w:tcPr>
          <w:p w14:paraId="6B23F61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A5545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4810.14</w:t>
            </w:r>
          </w:p>
        </w:tc>
        <w:tc>
          <w:tcPr>
            <w:tcW w:w="3685" w:type="dxa"/>
            <w:shd w:val="clear" w:color="auto" w:fill="auto"/>
            <w:hideMark/>
          </w:tcPr>
          <w:p w14:paraId="2AA20C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--In sheets with one side not exceeding 435 </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and the other side not exceeding 297 </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in the unfolded state</w:t>
            </w:r>
          </w:p>
        </w:tc>
        <w:tc>
          <w:tcPr>
            <w:tcW w:w="2268" w:type="dxa"/>
            <w:shd w:val="clear" w:color="auto" w:fill="auto"/>
            <w:hideMark/>
          </w:tcPr>
          <w:p w14:paraId="25BE359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1CFE696" w14:textId="77777777" w:rsidTr="0081305E">
        <w:trPr>
          <w:trHeight w:val="300"/>
        </w:trPr>
        <w:tc>
          <w:tcPr>
            <w:tcW w:w="1555" w:type="dxa"/>
            <w:shd w:val="clear" w:color="auto" w:fill="auto"/>
            <w:noWrap/>
            <w:hideMark/>
          </w:tcPr>
          <w:p w14:paraId="36EC8E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33748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4810.19</w:t>
            </w:r>
          </w:p>
        </w:tc>
        <w:tc>
          <w:tcPr>
            <w:tcW w:w="3685" w:type="dxa"/>
            <w:shd w:val="clear" w:color="auto" w:fill="auto"/>
            <w:hideMark/>
          </w:tcPr>
          <w:p w14:paraId="4D0B6B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A30162F"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613AE0E" w14:textId="77777777" w:rsidTr="0081305E">
        <w:trPr>
          <w:trHeight w:val="1095"/>
        </w:trPr>
        <w:tc>
          <w:tcPr>
            <w:tcW w:w="1555" w:type="dxa"/>
            <w:shd w:val="clear" w:color="auto" w:fill="auto"/>
            <w:noWrap/>
            <w:hideMark/>
          </w:tcPr>
          <w:p w14:paraId="0FCDD6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A4BD3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8FCD4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-Paper and paperboard of a kind used for writing, printing or other graphic purposes, of which more than 10 % by weight of the total fibre content consists of fibres obtained by a mechanical or chemi-mechanical process  :</w:t>
            </w:r>
          </w:p>
        </w:tc>
        <w:tc>
          <w:tcPr>
            <w:tcW w:w="2268" w:type="dxa"/>
            <w:shd w:val="clear" w:color="auto" w:fill="auto"/>
            <w:noWrap/>
            <w:hideMark/>
          </w:tcPr>
          <w:p w14:paraId="7661EE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7B05B7C" w14:textId="77777777" w:rsidTr="0081305E">
        <w:trPr>
          <w:trHeight w:val="300"/>
        </w:trPr>
        <w:tc>
          <w:tcPr>
            <w:tcW w:w="1555" w:type="dxa"/>
            <w:shd w:val="clear" w:color="auto" w:fill="auto"/>
            <w:noWrap/>
            <w:hideMark/>
          </w:tcPr>
          <w:p w14:paraId="5C0918B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06F9B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4810.22</w:t>
            </w:r>
          </w:p>
        </w:tc>
        <w:tc>
          <w:tcPr>
            <w:tcW w:w="3685" w:type="dxa"/>
            <w:shd w:val="clear" w:color="auto" w:fill="auto"/>
            <w:hideMark/>
          </w:tcPr>
          <w:p w14:paraId="7AA64F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--Light-weight coated paper</w:t>
            </w:r>
          </w:p>
        </w:tc>
        <w:tc>
          <w:tcPr>
            <w:tcW w:w="2268" w:type="dxa"/>
            <w:shd w:val="clear" w:color="auto" w:fill="auto"/>
            <w:hideMark/>
          </w:tcPr>
          <w:p w14:paraId="5947846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65E81B7" w14:textId="77777777" w:rsidTr="0081305E">
        <w:trPr>
          <w:trHeight w:val="300"/>
        </w:trPr>
        <w:tc>
          <w:tcPr>
            <w:tcW w:w="1555" w:type="dxa"/>
            <w:shd w:val="clear" w:color="auto" w:fill="auto"/>
            <w:noWrap/>
            <w:hideMark/>
          </w:tcPr>
          <w:p w14:paraId="33B270A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97760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4810.29</w:t>
            </w:r>
          </w:p>
        </w:tc>
        <w:tc>
          <w:tcPr>
            <w:tcW w:w="3685" w:type="dxa"/>
            <w:shd w:val="clear" w:color="auto" w:fill="auto"/>
            <w:hideMark/>
          </w:tcPr>
          <w:p w14:paraId="5097C4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958952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A10143C" w14:textId="77777777" w:rsidTr="0081305E">
        <w:trPr>
          <w:trHeight w:val="682"/>
        </w:trPr>
        <w:tc>
          <w:tcPr>
            <w:tcW w:w="1555" w:type="dxa"/>
            <w:shd w:val="clear" w:color="auto" w:fill="auto"/>
            <w:noWrap/>
            <w:hideMark/>
          </w:tcPr>
          <w:p w14:paraId="72A2F1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1FE81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316FE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-Kraft paper and paperboard, other than that of a kind used for writing, printing or other graphic purposes :</w:t>
            </w:r>
          </w:p>
        </w:tc>
        <w:tc>
          <w:tcPr>
            <w:tcW w:w="2268" w:type="dxa"/>
            <w:shd w:val="clear" w:color="auto" w:fill="auto"/>
            <w:noWrap/>
            <w:hideMark/>
          </w:tcPr>
          <w:p w14:paraId="743396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A054017" w14:textId="77777777" w:rsidTr="0081305E">
        <w:trPr>
          <w:trHeight w:val="1125"/>
        </w:trPr>
        <w:tc>
          <w:tcPr>
            <w:tcW w:w="1555" w:type="dxa"/>
            <w:shd w:val="clear" w:color="auto" w:fill="auto"/>
            <w:noWrap/>
            <w:hideMark/>
          </w:tcPr>
          <w:p w14:paraId="55E545E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B7450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4810.31</w:t>
            </w:r>
          </w:p>
        </w:tc>
        <w:tc>
          <w:tcPr>
            <w:tcW w:w="3685" w:type="dxa"/>
            <w:shd w:val="clear" w:color="auto" w:fill="auto"/>
            <w:hideMark/>
          </w:tcPr>
          <w:p w14:paraId="2CDFC1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--Bleached uniformly throughout the mass and of which more than 95 % by weight of the total fibre content consists of wood fibres obtained by a chemical process, and weighing 150 g/m² or less</w:t>
            </w:r>
          </w:p>
        </w:tc>
        <w:tc>
          <w:tcPr>
            <w:tcW w:w="2268" w:type="dxa"/>
            <w:shd w:val="clear" w:color="auto" w:fill="auto"/>
            <w:hideMark/>
          </w:tcPr>
          <w:p w14:paraId="1EFE3A0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541FD31" w14:textId="77777777" w:rsidTr="0081305E">
        <w:trPr>
          <w:trHeight w:val="1141"/>
        </w:trPr>
        <w:tc>
          <w:tcPr>
            <w:tcW w:w="1555" w:type="dxa"/>
            <w:shd w:val="clear" w:color="auto" w:fill="auto"/>
            <w:noWrap/>
            <w:hideMark/>
          </w:tcPr>
          <w:p w14:paraId="56787D8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73C52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4810.32</w:t>
            </w:r>
          </w:p>
        </w:tc>
        <w:tc>
          <w:tcPr>
            <w:tcW w:w="3685" w:type="dxa"/>
            <w:shd w:val="clear" w:color="auto" w:fill="auto"/>
            <w:hideMark/>
          </w:tcPr>
          <w:p w14:paraId="5F6077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--Bleached uniformly throughout the mass and of which more than 95 % by weight of the total fibre content consists of wood fibres obtained by a chemical process, and weighing more than 150 g/m²</w:t>
            </w:r>
          </w:p>
        </w:tc>
        <w:tc>
          <w:tcPr>
            <w:tcW w:w="2268" w:type="dxa"/>
            <w:shd w:val="clear" w:color="auto" w:fill="auto"/>
            <w:hideMark/>
          </w:tcPr>
          <w:p w14:paraId="12D7A0D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87501AB" w14:textId="77777777" w:rsidTr="0081305E">
        <w:trPr>
          <w:trHeight w:val="300"/>
        </w:trPr>
        <w:tc>
          <w:tcPr>
            <w:tcW w:w="1555" w:type="dxa"/>
            <w:shd w:val="clear" w:color="auto" w:fill="auto"/>
            <w:noWrap/>
            <w:hideMark/>
          </w:tcPr>
          <w:p w14:paraId="7F9B3DA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983B0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4810.39</w:t>
            </w:r>
          </w:p>
        </w:tc>
        <w:tc>
          <w:tcPr>
            <w:tcW w:w="3685" w:type="dxa"/>
            <w:shd w:val="clear" w:color="auto" w:fill="auto"/>
            <w:hideMark/>
          </w:tcPr>
          <w:p w14:paraId="481C76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6F6E32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3952DF9" w14:textId="77777777" w:rsidTr="0081305E">
        <w:trPr>
          <w:trHeight w:val="300"/>
        </w:trPr>
        <w:tc>
          <w:tcPr>
            <w:tcW w:w="1555" w:type="dxa"/>
            <w:shd w:val="clear" w:color="auto" w:fill="auto"/>
            <w:noWrap/>
            <w:hideMark/>
          </w:tcPr>
          <w:p w14:paraId="4BCDE74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2F10D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9A61E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paper and paperboard :</w:t>
            </w:r>
          </w:p>
        </w:tc>
        <w:tc>
          <w:tcPr>
            <w:tcW w:w="2268" w:type="dxa"/>
            <w:shd w:val="clear" w:color="auto" w:fill="auto"/>
            <w:noWrap/>
            <w:hideMark/>
          </w:tcPr>
          <w:p w14:paraId="24E0EA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BC6E453" w14:textId="77777777" w:rsidTr="0081305E">
        <w:trPr>
          <w:trHeight w:val="300"/>
        </w:trPr>
        <w:tc>
          <w:tcPr>
            <w:tcW w:w="1555" w:type="dxa"/>
            <w:shd w:val="clear" w:color="auto" w:fill="auto"/>
            <w:noWrap/>
            <w:hideMark/>
          </w:tcPr>
          <w:p w14:paraId="6D1198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0E87F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4810.92</w:t>
            </w:r>
          </w:p>
        </w:tc>
        <w:tc>
          <w:tcPr>
            <w:tcW w:w="3685" w:type="dxa"/>
            <w:shd w:val="clear" w:color="auto" w:fill="auto"/>
            <w:hideMark/>
          </w:tcPr>
          <w:p w14:paraId="6381FA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--Multi-ply</w:t>
            </w:r>
          </w:p>
        </w:tc>
        <w:tc>
          <w:tcPr>
            <w:tcW w:w="2268" w:type="dxa"/>
            <w:shd w:val="clear" w:color="auto" w:fill="auto"/>
            <w:hideMark/>
          </w:tcPr>
          <w:p w14:paraId="0C8314F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63D6F0B" w14:textId="77777777" w:rsidTr="0081305E">
        <w:trPr>
          <w:trHeight w:val="300"/>
        </w:trPr>
        <w:tc>
          <w:tcPr>
            <w:tcW w:w="1555" w:type="dxa"/>
            <w:shd w:val="clear" w:color="auto" w:fill="auto"/>
            <w:noWrap/>
            <w:hideMark/>
          </w:tcPr>
          <w:p w14:paraId="3832134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1A5D7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4810.99</w:t>
            </w:r>
          </w:p>
        </w:tc>
        <w:tc>
          <w:tcPr>
            <w:tcW w:w="3685" w:type="dxa"/>
            <w:shd w:val="clear" w:color="auto" w:fill="auto"/>
            <w:hideMark/>
          </w:tcPr>
          <w:p w14:paraId="327F78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F4F74B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5321207" w14:textId="77777777" w:rsidTr="0081305E">
        <w:trPr>
          <w:trHeight w:val="1443"/>
        </w:trPr>
        <w:tc>
          <w:tcPr>
            <w:tcW w:w="1555" w:type="dxa"/>
            <w:shd w:val="clear" w:color="auto" w:fill="auto"/>
            <w:noWrap/>
            <w:hideMark/>
          </w:tcPr>
          <w:p w14:paraId="7DD9B54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48.11</w:t>
            </w:r>
          </w:p>
        </w:tc>
        <w:tc>
          <w:tcPr>
            <w:tcW w:w="1134" w:type="dxa"/>
            <w:shd w:val="clear" w:color="auto" w:fill="auto"/>
            <w:noWrap/>
            <w:hideMark/>
          </w:tcPr>
          <w:p w14:paraId="240DA0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9CE1BF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Paper, paperboard, cellulose wadding and webs of cellulose fibres, coated, impregnated, covered, surface-coloured, surface-decorated or printed, in rolls or rectangular (including square) sheets, of any size, other than goods of the kind described in heading 48.03, 48.09 or 48.10.</w:t>
            </w:r>
          </w:p>
        </w:tc>
        <w:tc>
          <w:tcPr>
            <w:tcW w:w="2268" w:type="dxa"/>
            <w:shd w:val="clear" w:color="auto" w:fill="auto"/>
            <w:noWrap/>
            <w:hideMark/>
          </w:tcPr>
          <w:p w14:paraId="331419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C12A3DC" w14:textId="77777777" w:rsidTr="0081305E">
        <w:trPr>
          <w:trHeight w:val="480"/>
        </w:trPr>
        <w:tc>
          <w:tcPr>
            <w:tcW w:w="1555" w:type="dxa"/>
            <w:shd w:val="clear" w:color="auto" w:fill="auto"/>
            <w:noWrap/>
            <w:hideMark/>
          </w:tcPr>
          <w:p w14:paraId="0CEA53F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A4C24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4811.10</w:t>
            </w:r>
          </w:p>
        </w:tc>
        <w:tc>
          <w:tcPr>
            <w:tcW w:w="3685" w:type="dxa"/>
            <w:shd w:val="clear" w:color="auto" w:fill="auto"/>
            <w:hideMark/>
          </w:tcPr>
          <w:p w14:paraId="0FBE5F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-Tarred, bituminised or asphalted paper and paperboard</w:t>
            </w:r>
          </w:p>
        </w:tc>
        <w:tc>
          <w:tcPr>
            <w:tcW w:w="2268" w:type="dxa"/>
            <w:shd w:val="clear" w:color="auto" w:fill="auto"/>
            <w:hideMark/>
          </w:tcPr>
          <w:p w14:paraId="155940A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89FAC5A" w14:textId="77777777" w:rsidTr="0081305E">
        <w:trPr>
          <w:trHeight w:val="480"/>
        </w:trPr>
        <w:tc>
          <w:tcPr>
            <w:tcW w:w="1555" w:type="dxa"/>
            <w:shd w:val="clear" w:color="auto" w:fill="auto"/>
            <w:noWrap/>
            <w:hideMark/>
          </w:tcPr>
          <w:p w14:paraId="1224EA3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3927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4A4A1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-Gummed or adhesive paper and paperboard:</w:t>
            </w:r>
          </w:p>
        </w:tc>
        <w:tc>
          <w:tcPr>
            <w:tcW w:w="2268" w:type="dxa"/>
            <w:shd w:val="clear" w:color="auto" w:fill="auto"/>
            <w:noWrap/>
            <w:hideMark/>
          </w:tcPr>
          <w:p w14:paraId="3AD7ECAE" w14:textId="77777777" w:rsidR="0064695D" w:rsidRDefault="0064695D" w:rsidP="0064695D"/>
        </w:tc>
      </w:tr>
      <w:tr w:rsidR="0064695D" w:rsidRPr="00CC4C11" w14:paraId="2D00EBD1" w14:textId="77777777" w:rsidTr="0081305E">
        <w:trPr>
          <w:trHeight w:val="300"/>
        </w:trPr>
        <w:tc>
          <w:tcPr>
            <w:tcW w:w="1555" w:type="dxa"/>
            <w:shd w:val="clear" w:color="auto" w:fill="auto"/>
            <w:noWrap/>
            <w:hideMark/>
          </w:tcPr>
          <w:p w14:paraId="70A3A3B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CC144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4811.41</w:t>
            </w:r>
          </w:p>
        </w:tc>
        <w:tc>
          <w:tcPr>
            <w:tcW w:w="3685" w:type="dxa"/>
            <w:shd w:val="clear" w:color="auto" w:fill="auto"/>
            <w:hideMark/>
          </w:tcPr>
          <w:p w14:paraId="403279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--Self</w:t>
            </w:r>
            <w:r w:rsidRPr="001438CA">
              <w:rPr>
                <w:rFonts w:ascii="Times New Roman" w:eastAsia="Times New Roman" w:hAnsi="Times New Roman" w:cs="Times New Roman"/>
                <w:sz w:val="18"/>
                <w:szCs w:val="18"/>
                <w:lang w:eastAsia="en-NZ"/>
              </w:rPr>
              <w:noBreakHyphen/>
              <w:t>adhesive</w:t>
            </w:r>
          </w:p>
        </w:tc>
        <w:tc>
          <w:tcPr>
            <w:tcW w:w="2268" w:type="dxa"/>
            <w:shd w:val="clear" w:color="auto" w:fill="auto"/>
            <w:hideMark/>
          </w:tcPr>
          <w:p w14:paraId="6B79716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CD2C8BB" w14:textId="77777777" w:rsidTr="0081305E">
        <w:trPr>
          <w:trHeight w:val="300"/>
        </w:trPr>
        <w:tc>
          <w:tcPr>
            <w:tcW w:w="1555" w:type="dxa"/>
            <w:shd w:val="clear" w:color="auto" w:fill="auto"/>
            <w:noWrap/>
            <w:hideMark/>
          </w:tcPr>
          <w:p w14:paraId="1763719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097E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4811.49</w:t>
            </w:r>
          </w:p>
        </w:tc>
        <w:tc>
          <w:tcPr>
            <w:tcW w:w="3685" w:type="dxa"/>
            <w:shd w:val="clear" w:color="auto" w:fill="auto"/>
            <w:hideMark/>
          </w:tcPr>
          <w:p w14:paraId="504039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AEACD4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10D16A4" w14:textId="77777777" w:rsidTr="0081305E">
        <w:trPr>
          <w:trHeight w:val="509"/>
        </w:trPr>
        <w:tc>
          <w:tcPr>
            <w:tcW w:w="1555" w:type="dxa"/>
            <w:shd w:val="clear" w:color="auto" w:fill="auto"/>
            <w:noWrap/>
            <w:hideMark/>
          </w:tcPr>
          <w:p w14:paraId="2D6B8BE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E2A17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E5A15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-Paper and paperboard coated, impregnated or covered with plastics (excluding adhesives) :</w:t>
            </w:r>
          </w:p>
        </w:tc>
        <w:tc>
          <w:tcPr>
            <w:tcW w:w="2268" w:type="dxa"/>
            <w:shd w:val="clear" w:color="auto" w:fill="auto"/>
            <w:noWrap/>
            <w:hideMark/>
          </w:tcPr>
          <w:p w14:paraId="20F0CD9F" w14:textId="77777777" w:rsidR="0064695D" w:rsidRDefault="0064695D" w:rsidP="0064695D"/>
        </w:tc>
      </w:tr>
      <w:tr w:rsidR="0064695D" w:rsidRPr="00CC4C11" w14:paraId="28781EA8" w14:textId="77777777" w:rsidTr="0081305E">
        <w:trPr>
          <w:trHeight w:val="260"/>
        </w:trPr>
        <w:tc>
          <w:tcPr>
            <w:tcW w:w="1555" w:type="dxa"/>
            <w:shd w:val="clear" w:color="auto" w:fill="auto"/>
            <w:noWrap/>
            <w:hideMark/>
          </w:tcPr>
          <w:p w14:paraId="7E2A6F2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F773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4811.51</w:t>
            </w:r>
          </w:p>
        </w:tc>
        <w:tc>
          <w:tcPr>
            <w:tcW w:w="3685" w:type="dxa"/>
            <w:shd w:val="clear" w:color="auto" w:fill="auto"/>
            <w:hideMark/>
          </w:tcPr>
          <w:p w14:paraId="7C06916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--Bleached, weighing more than 150 g/m²</w:t>
            </w:r>
          </w:p>
        </w:tc>
        <w:tc>
          <w:tcPr>
            <w:tcW w:w="2268" w:type="dxa"/>
            <w:shd w:val="clear" w:color="auto" w:fill="auto"/>
            <w:hideMark/>
          </w:tcPr>
          <w:p w14:paraId="230596D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B2FC582" w14:textId="77777777" w:rsidTr="0081305E">
        <w:trPr>
          <w:trHeight w:val="300"/>
        </w:trPr>
        <w:tc>
          <w:tcPr>
            <w:tcW w:w="1555" w:type="dxa"/>
            <w:shd w:val="clear" w:color="auto" w:fill="auto"/>
            <w:noWrap/>
            <w:hideMark/>
          </w:tcPr>
          <w:p w14:paraId="233CCC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6FD13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4811.59</w:t>
            </w:r>
          </w:p>
        </w:tc>
        <w:tc>
          <w:tcPr>
            <w:tcW w:w="3685" w:type="dxa"/>
            <w:shd w:val="clear" w:color="auto" w:fill="auto"/>
            <w:hideMark/>
          </w:tcPr>
          <w:p w14:paraId="52B968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DF42B5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52359CF" w14:textId="77777777" w:rsidTr="0081305E">
        <w:trPr>
          <w:trHeight w:val="667"/>
        </w:trPr>
        <w:tc>
          <w:tcPr>
            <w:tcW w:w="1555" w:type="dxa"/>
            <w:shd w:val="clear" w:color="auto" w:fill="auto"/>
            <w:noWrap/>
            <w:hideMark/>
          </w:tcPr>
          <w:p w14:paraId="42B8CD5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AA568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4811.60</w:t>
            </w:r>
          </w:p>
        </w:tc>
        <w:tc>
          <w:tcPr>
            <w:tcW w:w="3685" w:type="dxa"/>
            <w:shd w:val="clear" w:color="auto" w:fill="auto"/>
            <w:hideMark/>
          </w:tcPr>
          <w:p w14:paraId="0FC63D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-Paper and paperboard, coated, impregnated or covered with wax, paraffin wax, stearin, oil or glycerol</w:t>
            </w:r>
          </w:p>
        </w:tc>
        <w:tc>
          <w:tcPr>
            <w:tcW w:w="2268" w:type="dxa"/>
            <w:shd w:val="clear" w:color="auto" w:fill="auto"/>
            <w:hideMark/>
          </w:tcPr>
          <w:p w14:paraId="432A9F0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A262E18" w14:textId="77777777" w:rsidTr="0081305E">
        <w:trPr>
          <w:trHeight w:val="421"/>
        </w:trPr>
        <w:tc>
          <w:tcPr>
            <w:tcW w:w="1555" w:type="dxa"/>
            <w:shd w:val="clear" w:color="auto" w:fill="auto"/>
            <w:noWrap/>
            <w:hideMark/>
          </w:tcPr>
          <w:p w14:paraId="48392F9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E49CE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4811.90</w:t>
            </w:r>
          </w:p>
        </w:tc>
        <w:tc>
          <w:tcPr>
            <w:tcW w:w="3685" w:type="dxa"/>
            <w:shd w:val="clear" w:color="auto" w:fill="auto"/>
            <w:hideMark/>
          </w:tcPr>
          <w:p w14:paraId="616563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paper, paperboard, cellulose wadding and webs of cellulose fibres</w:t>
            </w:r>
          </w:p>
        </w:tc>
        <w:tc>
          <w:tcPr>
            <w:tcW w:w="2268" w:type="dxa"/>
            <w:shd w:val="clear" w:color="auto" w:fill="auto"/>
            <w:hideMark/>
          </w:tcPr>
          <w:p w14:paraId="099A93D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FC5614A" w14:textId="77777777" w:rsidTr="0081305E">
        <w:trPr>
          <w:trHeight w:val="480"/>
        </w:trPr>
        <w:tc>
          <w:tcPr>
            <w:tcW w:w="1555" w:type="dxa"/>
            <w:shd w:val="clear" w:color="auto" w:fill="auto"/>
            <w:noWrap/>
            <w:hideMark/>
          </w:tcPr>
          <w:p w14:paraId="75C30E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48.12</w:t>
            </w:r>
          </w:p>
        </w:tc>
        <w:tc>
          <w:tcPr>
            <w:tcW w:w="1134" w:type="dxa"/>
            <w:shd w:val="clear" w:color="auto" w:fill="auto"/>
            <w:noWrap/>
            <w:hideMark/>
          </w:tcPr>
          <w:p w14:paraId="571AF41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4812.00</w:t>
            </w:r>
          </w:p>
        </w:tc>
        <w:tc>
          <w:tcPr>
            <w:tcW w:w="3685" w:type="dxa"/>
            <w:shd w:val="clear" w:color="auto" w:fill="auto"/>
            <w:hideMark/>
          </w:tcPr>
          <w:p w14:paraId="4013ADE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Filter blocks, slabs and plates, of paper pulp.</w:t>
            </w:r>
          </w:p>
        </w:tc>
        <w:tc>
          <w:tcPr>
            <w:tcW w:w="2268" w:type="dxa"/>
            <w:shd w:val="clear" w:color="auto" w:fill="auto"/>
            <w:hideMark/>
          </w:tcPr>
          <w:p w14:paraId="4E03B86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5AD608B" w14:textId="77777777" w:rsidTr="0081305E">
        <w:trPr>
          <w:trHeight w:val="504"/>
        </w:trPr>
        <w:tc>
          <w:tcPr>
            <w:tcW w:w="1555" w:type="dxa"/>
            <w:shd w:val="clear" w:color="auto" w:fill="auto"/>
            <w:noWrap/>
            <w:hideMark/>
          </w:tcPr>
          <w:p w14:paraId="52323DF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48.13</w:t>
            </w:r>
          </w:p>
        </w:tc>
        <w:tc>
          <w:tcPr>
            <w:tcW w:w="1134" w:type="dxa"/>
            <w:shd w:val="clear" w:color="auto" w:fill="auto"/>
            <w:noWrap/>
            <w:hideMark/>
          </w:tcPr>
          <w:p w14:paraId="6C80A7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EB2CA6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Cigarette paper, whether or not cut to size or in the form of booklets or tubes.</w:t>
            </w:r>
          </w:p>
        </w:tc>
        <w:tc>
          <w:tcPr>
            <w:tcW w:w="2268" w:type="dxa"/>
            <w:shd w:val="clear" w:color="auto" w:fill="auto"/>
            <w:noWrap/>
            <w:hideMark/>
          </w:tcPr>
          <w:p w14:paraId="4C0BA4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D3DB211" w14:textId="77777777" w:rsidTr="0081305E">
        <w:trPr>
          <w:trHeight w:val="300"/>
        </w:trPr>
        <w:tc>
          <w:tcPr>
            <w:tcW w:w="1555" w:type="dxa"/>
            <w:shd w:val="clear" w:color="auto" w:fill="auto"/>
            <w:noWrap/>
            <w:hideMark/>
          </w:tcPr>
          <w:p w14:paraId="175DAFC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2C515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4813.10</w:t>
            </w:r>
          </w:p>
        </w:tc>
        <w:tc>
          <w:tcPr>
            <w:tcW w:w="3685" w:type="dxa"/>
            <w:shd w:val="clear" w:color="auto" w:fill="auto"/>
            <w:hideMark/>
          </w:tcPr>
          <w:p w14:paraId="3F3827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 the form of booklets or tubes</w:t>
            </w:r>
          </w:p>
        </w:tc>
        <w:tc>
          <w:tcPr>
            <w:tcW w:w="2268" w:type="dxa"/>
            <w:shd w:val="clear" w:color="auto" w:fill="auto"/>
            <w:hideMark/>
          </w:tcPr>
          <w:p w14:paraId="6850579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711EEA0" w14:textId="77777777" w:rsidTr="0081305E">
        <w:trPr>
          <w:trHeight w:val="389"/>
        </w:trPr>
        <w:tc>
          <w:tcPr>
            <w:tcW w:w="1555" w:type="dxa"/>
            <w:shd w:val="clear" w:color="auto" w:fill="auto"/>
            <w:noWrap/>
            <w:hideMark/>
          </w:tcPr>
          <w:p w14:paraId="72E5316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A6418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4813.20</w:t>
            </w:r>
          </w:p>
        </w:tc>
        <w:tc>
          <w:tcPr>
            <w:tcW w:w="3685" w:type="dxa"/>
            <w:shd w:val="clear" w:color="auto" w:fill="auto"/>
            <w:hideMark/>
          </w:tcPr>
          <w:p w14:paraId="4E2C6F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 rolls of a width not exceeding 5 cm</w:t>
            </w:r>
          </w:p>
        </w:tc>
        <w:tc>
          <w:tcPr>
            <w:tcW w:w="2268" w:type="dxa"/>
            <w:shd w:val="clear" w:color="auto" w:fill="auto"/>
            <w:hideMark/>
          </w:tcPr>
          <w:p w14:paraId="19B2AFE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398F5CA" w14:textId="77777777" w:rsidTr="0081305E">
        <w:trPr>
          <w:trHeight w:val="300"/>
        </w:trPr>
        <w:tc>
          <w:tcPr>
            <w:tcW w:w="1555" w:type="dxa"/>
            <w:shd w:val="clear" w:color="auto" w:fill="auto"/>
            <w:noWrap/>
            <w:hideMark/>
          </w:tcPr>
          <w:p w14:paraId="05FC708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76B7F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4813.90</w:t>
            </w:r>
          </w:p>
        </w:tc>
        <w:tc>
          <w:tcPr>
            <w:tcW w:w="3685" w:type="dxa"/>
            <w:shd w:val="clear" w:color="auto" w:fill="auto"/>
            <w:hideMark/>
          </w:tcPr>
          <w:p w14:paraId="257BC0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78AD1A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FFC3EB6" w14:textId="77777777" w:rsidTr="0081305E">
        <w:trPr>
          <w:trHeight w:val="527"/>
        </w:trPr>
        <w:tc>
          <w:tcPr>
            <w:tcW w:w="1555" w:type="dxa"/>
            <w:shd w:val="clear" w:color="auto" w:fill="auto"/>
            <w:noWrap/>
            <w:hideMark/>
          </w:tcPr>
          <w:p w14:paraId="5E1A1A3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48.14</w:t>
            </w:r>
          </w:p>
        </w:tc>
        <w:tc>
          <w:tcPr>
            <w:tcW w:w="1134" w:type="dxa"/>
            <w:shd w:val="clear" w:color="auto" w:fill="auto"/>
            <w:noWrap/>
            <w:hideMark/>
          </w:tcPr>
          <w:p w14:paraId="2A6D06B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3A7D76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Wallpaper and similar wall coverings; window transparencies of paper.</w:t>
            </w:r>
          </w:p>
        </w:tc>
        <w:tc>
          <w:tcPr>
            <w:tcW w:w="2268" w:type="dxa"/>
            <w:shd w:val="clear" w:color="auto" w:fill="auto"/>
            <w:noWrap/>
            <w:hideMark/>
          </w:tcPr>
          <w:p w14:paraId="48FE54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BCB6C5E" w14:textId="77777777" w:rsidTr="0081305E">
        <w:trPr>
          <w:trHeight w:val="1129"/>
        </w:trPr>
        <w:tc>
          <w:tcPr>
            <w:tcW w:w="1555" w:type="dxa"/>
            <w:shd w:val="clear" w:color="auto" w:fill="auto"/>
            <w:noWrap/>
            <w:hideMark/>
          </w:tcPr>
          <w:p w14:paraId="6AFEBD4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AF717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4814.20</w:t>
            </w:r>
          </w:p>
        </w:tc>
        <w:tc>
          <w:tcPr>
            <w:tcW w:w="3685" w:type="dxa"/>
            <w:shd w:val="clear" w:color="auto" w:fill="auto"/>
            <w:hideMark/>
          </w:tcPr>
          <w:p w14:paraId="6AA05F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-Wallpaper and similar wall coverings, consisting of paper coated or covered, on the face side, with a grained, embossed, coloured, design-printed or otherwise decorated layer of plastics</w:t>
            </w:r>
          </w:p>
        </w:tc>
        <w:tc>
          <w:tcPr>
            <w:tcW w:w="2268" w:type="dxa"/>
            <w:shd w:val="clear" w:color="auto" w:fill="auto"/>
            <w:hideMark/>
          </w:tcPr>
          <w:p w14:paraId="257530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05AEA15" w14:textId="77777777" w:rsidTr="0081305E">
        <w:trPr>
          <w:trHeight w:val="300"/>
        </w:trPr>
        <w:tc>
          <w:tcPr>
            <w:tcW w:w="1555" w:type="dxa"/>
            <w:shd w:val="clear" w:color="auto" w:fill="auto"/>
            <w:noWrap/>
            <w:hideMark/>
          </w:tcPr>
          <w:p w14:paraId="66091CE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A7949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4814.90</w:t>
            </w:r>
          </w:p>
        </w:tc>
        <w:tc>
          <w:tcPr>
            <w:tcW w:w="3685" w:type="dxa"/>
            <w:shd w:val="clear" w:color="auto" w:fill="auto"/>
            <w:hideMark/>
          </w:tcPr>
          <w:p w14:paraId="65FBBB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554C6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1C27BA8" w14:textId="77777777" w:rsidTr="0081305E">
        <w:trPr>
          <w:trHeight w:val="1124"/>
        </w:trPr>
        <w:tc>
          <w:tcPr>
            <w:tcW w:w="1555" w:type="dxa"/>
            <w:shd w:val="clear" w:color="auto" w:fill="auto"/>
            <w:noWrap/>
            <w:hideMark/>
          </w:tcPr>
          <w:p w14:paraId="5AD2F2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48.16</w:t>
            </w:r>
          </w:p>
        </w:tc>
        <w:tc>
          <w:tcPr>
            <w:tcW w:w="1134" w:type="dxa"/>
            <w:shd w:val="clear" w:color="auto" w:fill="auto"/>
            <w:noWrap/>
            <w:hideMark/>
          </w:tcPr>
          <w:p w14:paraId="699C04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175169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Carbon paper, self-copy paper and other copying or transfer papers (other than those of heading 48.09), duplicator stencils and offset plates, of paper, whether or not put up in boxes.</w:t>
            </w:r>
          </w:p>
        </w:tc>
        <w:tc>
          <w:tcPr>
            <w:tcW w:w="2268" w:type="dxa"/>
            <w:shd w:val="clear" w:color="auto" w:fill="auto"/>
            <w:noWrap/>
            <w:hideMark/>
          </w:tcPr>
          <w:p w14:paraId="23F179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5BFBEC6" w14:textId="77777777" w:rsidTr="0081305E">
        <w:trPr>
          <w:trHeight w:val="480"/>
        </w:trPr>
        <w:tc>
          <w:tcPr>
            <w:tcW w:w="1555" w:type="dxa"/>
            <w:shd w:val="clear" w:color="auto" w:fill="auto"/>
            <w:noWrap/>
            <w:hideMark/>
          </w:tcPr>
          <w:p w14:paraId="1D0E9A6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450D2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4816.20</w:t>
            </w:r>
          </w:p>
        </w:tc>
        <w:tc>
          <w:tcPr>
            <w:tcW w:w="3685" w:type="dxa"/>
            <w:shd w:val="clear" w:color="auto" w:fill="auto"/>
            <w:hideMark/>
          </w:tcPr>
          <w:p w14:paraId="781645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-Self-copy paper</w:t>
            </w:r>
          </w:p>
        </w:tc>
        <w:tc>
          <w:tcPr>
            <w:tcW w:w="2268" w:type="dxa"/>
            <w:shd w:val="clear" w:color="auto" w:fill="auto"/>
            <w:hideMark/>
          </w:tcPr>
          <w:p w14:paraId="09657ED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03173160" w14:textId="77777777" w:rsidTr="0081305E">
        <w:trPr>
          <w:trHeight w:val="480"/>
        </w:trPr>
        <w:tc>
          <w:tcPr>
            <w:tcW w:w="1555" w:type="dxa"/>
            <w:shd w:val="clear" w:color="auto" w:fill="auto"/>
            <w:noWrap/>
            <w:hideMark/>
          </w:tcPr>
          <w:p w14:paraId="78065C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05C89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4816.90</w:t>
            </w:r>
          </w:p>
        </w:tc>
        <w:tc>
          <w:tcPr>
            <w:tcW w:w="3685" w:type="dxa"/>
            <w:shd w:val="clear" w:color="auto" w:fill="auto"/>
            <w:hideMark/>
          </w:tcPr>
          <w:p w14:paraId="23EE3F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5FE2D2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2E196A64" w14:textId="77777777" w:rsidTr="0081305E">
        <w:trPr>
          <w:trHeight w:val="1303"/>
        </w:trPr>
        <w:tc>
          <w:tcPr>
            <w:tcW w:w="1555" w:type="dxa"/>
            <w:shd w:val="clear" w:color="auto" w:fill="auto"/>
            <w:noWrap/>
            <w:hideMark/>
          </w:tcPr>
          <w:p w14:paraId="2BCDDB2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48.17</w:t>
            </w:r>
          </w:p>
        </w:tc>
        <w:tc>
          <w:tcPr>
            <w:tcW w:w="1134" w:type="dxa"/>
            <w:shd w:val="clear" w:color="auto" w:fill="auto"/>
            <w:noWrap/>
            <w:hideMark/>
          </w:tcPr>
          <w:p w14:paraId="135E73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980817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Envelopes, letter cards, plain postcards and correspondence cards, of paper or paperboard; boxes, pouches, wallets and writing compendiums, of paper or paperboard, containing an assortment of paper stationery.</w:t>
            </w:r>
          </w:p>
        </w:tc>
        <w:tc>
          <w:tcPr>
            <w:tcW w:w="2268" w:type="dxa"/>
            <w:shd w:val="clear" w:color="auto" w:fill="auto"/>
            <w:noWrap/>
            <w:hideMark/>
          </w:tcPr>
          <w:p w14:paraId="41F34E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2381744" w14:textId="77777777" w:rsidTr="0081305E">
        <w:trPr>
          <w:trHeight w:val="300"/>
        </w:trPr>
        <w:tc>
          <w:tcPr>
            <w:tcW w:w="1555" w:type="dxa"/>
            <w:shd w:val="clear" w:color="auto" w:fill="auto"/>
            <w:noWrap/>
            <w:hideMark/>
          </w:tcPr>
          <w:p w14:paraId="201338C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75D1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4817.10</w:t>
            </w:r>
          </w:p>
        </w:tc>
        <w:tc>
          <w:tcPr>
            <w:tcW w:w="3685" w:type="dxa"/>
            <w:shd w:val="clear" w:color="auto" w:fill="auto"/>
            <w:hideMark/>
          </w:tcPr>
          <w:p w14:paraId="6EF235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-Envelopes</w:t>
            </w:r>
          </w:p>
        </w:tc>
        <w:tc>
          <w:tcPr>
            <w:tcW w:w="2268" w:type="dxa"/>
            <w:shd w:val="clear" w:color="auto" w:fill="auto"/>
            <w:hideMark/>
          </w:tcPr>
          <w:p w14:paraId="5CF9477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8A98161" w14:textId="77777777" w:rsidTr="0081305E">
        <w:trPr>
          <w:trHeight w:val="480"/>
        </w:trPr>
        <w:tc>
          <w:tcPr>
            <w:tcW w:w="1555" w:type="dxa"/>
            <w:shd w:val="clear" w:color="auto" w:fill="auto"/>
            <w:noWrap/>
            <w:hideMark/>
          </w:tcPr>
          <w:p w14:paraId="1CE186E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007D9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4817.20</w:t>
            </w:r>
          </w:p>
        </w:tc>
        <w:tc>
          <w:tcPr>
            <w:tcW w:w="3685" w:type="dxa"/>
            <w:shd w:val="clear" w:color="auto" w:fill="auto"/>
            <w:hideMark/>
          </w:tcPr>
          <w:p w14:paraId="14DFF7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-Letter cards, plain postcards and correspondence cards</w:t>
            </w:r>
          </w:p>
        </w:tc>
        <w:tc>
          <w:tcPr>
            <w:tcW w:w="2268" w:type="dxa"/>
            <w:shd w:val="clear" w:color="auto" w:fill="auto"/>
            <w:hideMark/>
          </w:tcPr>
          <w:p w14:paraId="6F21398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9C2E11A" w14:textId="77777777" w:rsidTr="0081305E">
        <w:trPr>
          <w:trHeight w:val="611"/>
        </w:trPr>
        <w:tc>
          <w:tcPr>
            <w:tcW w:w="1555" w:type="dxa"/>
            <w:shd w:val="clear" w:color="auto" w:fill="auto"/>
            <w:noWrap/>
            <w:hideMark/>
          </w:tcPr>
          <w:p w14:paraId="49D5580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9FE78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4817.30</w:t>
            </w:r>
          </w:p>
        </w:tc>
        <w:tc>
          <w:tcPr>
            <w:tcW w:w="3685" w:type="dxa"/>
            <w:shd w:val="clear" w:color="auto" w:fill="auto"/>
            <w:hideMark/>
          </w:tcPr>
          <w:p w14:paraId="4982FD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-Boxes, pouches, wallets and writing compendiums, of paper or paperboard, containing an assortment of paper stationery</w:t>
            </w:r>
          </w:p>
        </w:tc>
        <w:tc>
          <w:tcPr>
            <w:tcW w:w="2268" w:type="dxa"/>
            <w:shd w:val="clear" w:color="auto" w:fill="auto"/>
            <w:hideMark/>
          </w:tcPr>
          <w:p w14:paraId="41475CE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E2C8076" w14:textId="77777777" w:rsidTr="0081305E">
        <w:trPr>
          <w:trHeight w:val="2519"/>
        </w:trPr>
        <w:tc>
          <w:tcPr>
            <w:tcW w:w="1555" w:type="dxa"/>
            <w:shd w:val="clear" w:color="auto" w:fill="auto"/>
            <w:noWrap/>
            <w:hideMark/>
          </w:tcPr>
          <w:p w14:paraId="7442999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48.18</w:t>
            </w:r>
          </w:p>
        </w:tc>
        <w:tc>
          <w:tcPr>
            <w:tcW w:w="1134" w:type="dxa"/>
            <w:shd w:val="clear" w:color="auto" w:fill="auto"/>
            <w:noWrap/>
            <w:hideMark/>
          </w:tcPr>
          <w:p w14:paraId="3A0ABBA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8CCC28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2268" w:type="dxa"/>
            <w:shd w:val="clear" w:color="auto" w:fill="auto"/>
            <w:noWrap/>
            <w:hideMark/>
          </w:tcPr>
          <w:p w14:paraId="724F10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E360248" w14:textId="77777777" w:rsidTr="0081305E">
        <w:trPr>
          <w:trHeight w:val="300"/>
        </w:trPr>
        <w:tc>
          <w:tcPr>
            <w:tcW w:w="1555" w:type="dxa"/>
            <w:shd w:val="clear" w:color="auto" w:fill="auto"/>
            <w:noWrap/>
            <w:hideMark/>
          </w:tcPr>
          <w:p w14:paraId="6C49214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8EAF0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4818.10</w:t>
            </w:r>
          </w:p>
        </w:tc>
        <w:tc>
          <w:tcPr>
            <w:tcW w:w="3685" w:type="dxa"/>
            <w:shd w:val="clear" w:color="auto" w:fill="auto"/>
            <w:hideMark/>
          </w:tcPr>
          <w:p w14:paraId="18DCB0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-Toilet paper</w:t>
            </w:r>
          </w:p>
        </w:tc>
        <w:tc>
          <w:tcPr>
            <w:tcW w:w="2268" w:type="dxa"/>
            <w:shd w:val="clear" w:color="auto" w:fill="auto"/>
            <w:hideMark/>
          </w:tcPr>
          <w:p w14:paraId="6563516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73762D6" w14:textId="77777777" w:rsidTr="0081305E">
        <w:trPr>
          <w:trHeight w:val="480"/>
        </w:trPr>
        <w:tc>
          <w:tcPr>
            <w:tcW w:w="1555" w:type="dxa"/>
            <w:shd w:val="clear" w:color="auto" w:fill="auto"/>
            <w:noWrap/>
            <w:hideMark/>
          </w:tcPr>
          <w:p w14:paraId="69024A4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E8D35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4818.20</w:t>
            </w:r>
          </w:p>
        </w:tc>
        <w:tc>
          <w:tcPr>
            <w:tcW w:w="3685" w:type="dxa"/>
            <w:shd w:val="clear" w:color="auto" w:fill="auto"/>
            <w:hideMark/>
          </w:tcPr>
          <w:p w14:paraId="59FFD3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-Handkerchiefs, cleansing or facial tissues and towels</w:t>
            </w:r>
          </w:p>
        </w:tc>
        <w:tc>
          <w:tcPr>
            <w:tcW w:w="2268" w:type="dxa"/>
            <w:shd w:val="clear" w:color="auto" w:fill="auto"/>
            <w:hideMark/>
          </w:tcPr>
          <w:p w14:paraId="466EE44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57E7119" w14:textId="77777777" w:rsidTr="0081305E">
        <w:trPr>
          <w:trHeight w:val="300"/>
        </w:trPr>
        <w:tc>
          <w:tcPr>
            <w:tcW w:w="1555" w:type="dxa"/>
            <w:shd w:val="clear" w:color="auto" w:fill="auto"/>
            <w:noWrap/>
            <w:hideMark/>
          </w:tcPr>
          <w:p w14:paraId="12D781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96FD8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4818.30</w:t>
            </w:r>
          </w:p>
        </w:tc>
        <w:tc>
          <w:tcPr>
            <w:tcW w:w="3685" w:type="dxa"/>
            <w:shd w:val="clear" w:color="auto" w:fill="auto"/>
            <w:hideMark/>
          </w:tcPr>
          <w:p w14:paraId="6B88ED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-Tablecloths and serviettes</w:t>
            </w:r>
          </w:p>
        </w:tc>
        <w:tc>
          <w:tcPr>
            <w:tcW w:w="2268" w:type="dxa"/>
            <w:shd w:val="clear" w:color="auto" w:fill="auto"/>
            <w:hideMark/>
          </w:tcPr>
          <w:p w14:paraId="7F0DF50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4485823" w14:textId="77777777" w:rsidTr="0081305E">
        <w:trPr>
          <w:trHeight w:val="480"/>
        </w:trPr>
        <w:tc>
          <w:tcPr>
            <w:tcW w:w="1555" w:type="dxa"/>
            <w:shd w:val="clear" w:color="auto" w:fill="auto"/>
            <w:noWrap/>
            <w:hideMark/>
          </w:tcPr>
          <w:p w14:paraId="6EC5BEA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2FB5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4818.50</w:t>
            </w:r>
          </w:p>
        </w:tc>
        <w:tc>
          <w:tcPr>
            <w:tcW w:w="3685" w:type="dxa"/>
            <w:shd w:val="clear" w:color="auto" w:fill="auto"/>
            <w:hideMark/>
          </w:tcPr>
          <w:p w14:paraId="485B8F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-Articles of apparel and clothing accessories</w:t>
            </w:r>
          </w:p>
        </w:tc>
        <w:tc>
          <w:tcPr>
            <w:tcW w:w="2268" w:type="dxa"/>
            <w:shd w:val="clear" w:color="auto" w:fill="auto"/>
            <w:hideMark/>
          </w:tcPr>
          <w:p w14:paraId="7B8D3C1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08B43C2" w14:textId="77777777" w:rsidTr="0081305E">
        <w:trPr>
          <w:trHeight w:val="300"/>
        </w:trPr>
        <w:tc>
          <w:tcPr>
            <w:tcW w:w="1555" w:type="dxa"/>
            <w:shd w:val="clear" w:color="auto" w:fill="auto"/>
            <w:noWrap/>
            <w:hideMark/>
          </w:tcPr>
          <w:p w14:paraId="166A1F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4E8F3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4818.90</w:t>
            </w:r>
          </w:p>
        </w:tc>
        <w:tc>
          <w:tcPr>
            <w:tcW w:w="3685" w:type="dxa"/>
            <w:shd w:val="clear" w:color="auto" w:fill="auto"/>
            <w:hideMark/>
          </w:tcPr>
          <w:p w14:paraId="60D8D0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8B6313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C7287ED" w14:textId="77777777" w:rsidTr="0081305E">
        <w:trPr>
          <w:trHeight w:val="1349"/>
        </w:trPr>
        <w:tc>
          <w:tcPr>
            <w:tcW w:w="1555" w:type="dxa"/>
            <w:shd w:val="clear" w:color="auto" w:fill="auto"/>
            <w:noWrap/>
            <w:hideMark/>
          </w:tcPr>
          <w:p w14:paraId="79B31A4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48.19</w:t>
            </w:r>
          </w:p>
        </w:tc>
        <w:tc>
          <w:tcPr>
            <w:tcW w:w="1134" w:type="dxa"/>
            <w:shd w:val="clear" w:color="auto" w:fill="auto"/>
            <w:noWrap/>
            <w:hideMark/>
          </w:tcPr>
          <w:p w14:paraId="670312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BFB93E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Cartons, boxes, cases, bags and other packing containers, of paper, paperboard, cellulose wadding or webs of cellulose fibres; box files, letter trays, and similar articles, of paper or paperboard of a kind used in offices, shops or the like.</w:t>
            </w:r>
          </w:p>
        </w:tc>
        <w:tc>
          <w:tcPr>
            <w:tcW w:w="2268" w:type="dxa"/>
            <w:shd w:val="clear" w:color="auto" w:fill="auto"/>
            <w:noWrap/>
            <w:hideMark/>
          </w:tcPr>
          <w:p w14:paraId="7D66D1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6388664" w14:textId="77777777" w:rsidTr="0081305E">
        <w:trPr>
          <w:trHeight w:val="480"/>
        </w:trPr>
        <w:tc>
          <w:tcPr>
            <w:tcW w:w="1555" w:type="dxa"/>
            <w:shd w:val="clear" w:color="auto" w:fill="auto"/>
            <w:noWrap/>
            <w:hideMark/>
          </w:tcPr>
          <w:p w14:paraId="00D5894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01591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4819.10</w:t>
            </w:r>
          </w:p>
        </w:tc>
        <w:tc>
          <w:tcPr>
            <w:tcW w:w="3685" w:type="dxa"/>
            <w:shd w:val="clear" w:color="auto" w:fill="auto"/>
            <w:hideMark/>
          </w:tcPr>
          <w:p w14:paraId="1DC2B1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-Cartons, boxes and cases, of corrugated paper or paperboard</w:t>
            </w:r>
          </w:p>
        </w:tc>
        <w:tc>
          <w:tcPr>
            <w:tcW w:w="2268" w:type="dxa"/>
            <w:shd w:val="clear" w:color="auto" w:fill="auto"/>
            <w:hideMark/>
          </w:tcPr>
          <w:p w14:paraId="5131954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61E3AF4" w14:textId="77777777" w:rsidTr="0081305E">
        <w:trPr>
          <w:trHeight w:val="497"/>
        </w:trPr>
        <w:tc>
          <w:tcPr>
            <w:tcW w:w="1555" w:type="dxa"/>
            <w:shd w:val="clear" w:color="auto" w:fill="auto"/>
            <w:noWrap/>
            <w:hideMark/>
          </w:tcPr>
          <w:p w14:paraId="7188985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4874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4819.20</w:t>
            </w:r>
          </w:p>
        </w:tc>
        <w:tc>
          <w:tcPr>
            <w:tcW w:w="3685" w:type="dxa"/>
            <w:shd w:val="clear" w:color="auto" w:fill="auto"/>
            <w:hideMark/>
          </w:tcPr>
          <w:p w14:paraId="16AA56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-Folding cartons, boxes and cases, of non-corrugated paper or paperboard</w:t>
            </w:r>
          </w:p>
        </w:tc>
        <w:tc>
          <w:tcPr>
            <w:tcW w:w="2268" w:type="dxa"/>
            <w:shd w:val="clear" w:color="auto" w:fill="auto"/>
            <w:hideMark/>
          </w:tcPr>
          <w:p w14:paraId="1FBD8ED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664AE4D" w14:textId="77777777" w:rsidTr="0081305E">
        <w:trPr>
          <w:trHeight w:val="480"/>
        </w:trPr>
        <w:tc>
          <w:tcPr>
            <w:tcW w:w="1555" w:type="dxa"/>
            <w:shd w:val="clear" w:color="auto" w:fill="auto"/>
            <w:noWrap/>
            <w:hideMark/>
          </w:tcPr>
          <w:p w14:paraId="10C882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50A15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4819.30</w:t>
            </w:r>
          </w:p>
        </w:tc>
        <w:tc>
          <w:tcPr>
            <w:tcW w:w="3685" w:type="dxa"/>
            <w:shd w:val="clear" w:color="auto" w:fill="auto"/>
            <w:hideMark/>
          </w:tcPr>
          <w:p w14:paraId="6B4B41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-Sacks and bags, having a base of a width of 40 cm or more</w:t>
            </w:r>
          </w:p>
        </w:tc>
        <w:tc>
          <w:tcPr>
            <w:tcW w:w="2268" w:type="dxa"/>
            <w:shd w:val="clear" w:color="auto" w:fill="auto"/>
            <w:hideMark/>
          </w:tcPr>
          <w:p w14:paraId="410F636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8FFCC5D" w14:textId="77777777" w:rsidTr="0081305E">
        <w:trPr>
          <w:trHeight w:val="341"/>
        </w:trPr>
        <w:tc>
          <w:tcPr>
            <w:tcW w:w="1555" w:type="dxa"/>
            <w:shd w:val="clear" w:color="auto" w:fill="auto"/>
            <w:noWrap/>
            <w:hideMark/>
          </w:tcPr>
          <w:p w14:paraId="5F7F719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34F7A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4819.40</w:t>
            </w:r>
          </w:p>
        </w:tc>
        <w:tc>
          <w:tcPr>
            <w:tcW w:w="3685" w:type="dxa"/>
            <w:shd w:val="clear" w:color="auto" w:fill="auto"/>
            <w:hideMark/>
          </w:tcPr>
          <w:p w14:paraId="060EC1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sacks and bags, including cones</w:t>
            </w:r>
          </w:p>
        </w:tc>
        <w:tc>
          <w:tcPr>
            <w:tcW w:w="2268" w:type="dxa"/>
            <w:shd w:val="clear" w:color="auto" w:fill="auto"/>
            <w:hideMark/>
          </w:tcPr>
          <w:p w14:paraId="7F317FC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C6E8677" w14:textId="77777777" w:rsidTr="0081305E">
        <w:trPr>
          <w:trHeight w:val="480"/>
        </w:trPr>
        <w:tc>
          <w:tcPr>
            <w:tcW w:w="1555" w:type="dxa"/>
            <w:shd w:val="clear" w:color="auto" w:fill="auto"/>
            <w:noWrap/>
            <w:hideMark/>
          </w:tcPr>
          <w:p w14:paraId="784FC1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D0BA5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4819.50</w:t>
            </w:r>
          </w:p>
        </w:tc>
        <w:tc>
          <w:tcPr>
            <w:tcW w:w="3685" w:type="dxa"/>
            <w:shd w:val="clear" w:color="auto" w:fill="auto"/>
            <w:hideMark/>
          </w:tcPr>
          <w:p w14:paraId="308A13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packing containers, including record sleeves</w:t>
            </w:r>
          </w:p>
        </w:tc>
        <w:tc>
          <w:tcPr>
            <w:tcW w:w="2268" w:type="dxa"/>
            <w:shd w:val="clear" w:color="auto" w:fill="auto"/>
            <w:hideMark/>
          </w:tcPr>
          <w:p w14:paraId="3C2256F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CC79B59" w14:textId="77777777" w:rsidTr="0081305E">
        <w:trPr>
          <w:trHeight w:val="960"/>
        </w:trPr>
        <w:tc>
          <w:tcPr>
            <w:tcW w:w="1555" w:type="dxa"/>
            <w:shd w:val="clear" w:color="auto" w:fill="auto"/>
            <w:noWrap/>
            <w:hideMark/>
          </w:tcPr>
          <w:p w14:paraId="072943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FEDA1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4819.60</w:t>
            </w:r>
          </w:p>
        </w:tc>
        <w:tc>
          <w:tcPr>
            <w:tcW w:w="3685" w:type="dxa"/>
            <w:shd w:val="clear" w:color="auto" w:fill="auto"/>
            <w:hideMark/>
          </w:tcPr>
          <w:p w14:paraId="500161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-Box files, letter trays, storage boxes and similar articles, of a kind used in offices, shops or the like</w:t>
            </w:r>
          </w:p>
        </w:tc>
        <w:tc>
          <w:tcPr>
            <w:tcW w:w="2268" w:type="dxa"/>
            <w:shd w:val="clear" w:color="auto" w:fill="auto"/>
            <w:hideMark/>
          </w:tcPr>
          <w:p w14:paraId="6017669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4379DB3" w14:textId="77777777" w:rsidTr="0081305E">
        <w:trPr>
          <w:trHeight w:val="2117"/>
        </w:trPr>
        <w:tc>
          <w:tcPr>
            <w:tcW w:w="1555" w:type="dxa"/>
            <w:shd w:val="clear" w:color="auto" w:fill="auto"/>
            <w:noWrap/>
            <w:hideMark/>
          </w:tcPr>
          <w:p w14:paraId="109FA6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48.20</w:t>
            </w:r>
          </w:p>
        </w:tc>
        <w:tc>
          <w:tcPr>
            <w:tcW w:w="1134" w:type="dxa"/>
            <w:shd w:val="clear" w:color="auto" w:fill="auto"/>
            <w:noWrap/>
            <w:hideMark/>
          </w:tcPr>
          <w:p w14:paraId="57B5497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0D0D96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Registers, account books, note books, order books, receipt books, letter pads, memorandum pads, diaries and similar articles, exercise books, blotting-pads, binders (loose-leaf or other), folders, file covers, manifold business forms, interleaved carbon sets and other articles of stationery, of paper or paperboard; albums for samples or for collections and book covers, of paper or paperboard.</w:t>
            </w:r>
          </w:p>
        </w:tc>
        <w:tc>
          <w:tcPr>
            <w:tcW w:w="2268" w:type="dxa"/>
            <w:shd w:val="clear" w:color="auto" w:fill="auto"/>
            <w:noWrap/>
            <w:hideMark/>
          </w:tcPr>
          <w:p w14:paraId="47326A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5861A61" w14:textId="77777777" w:rsidTr="0081305E">
        <w:trPr>
          <w:trHeight w:val="960"/>
        </w:trPr>
        <w:tc>
          <w:tcPr>
            <w:tcW w:w="1555" w:type="dxa"/>
            <w:shd w:val="clear" w:color="auto" w:fill="auto"/>
            <w:noWrap/>
            <w:hideMark/>
          </w:tcPr>
          <w:p w14:paraId="14A9BF7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22C6D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4820.10</w:t>
            </w:r>
          </w:p>
        </w:tc>
        <w:tc>
          <w:tcPr>
            <w:tcW w:w="3685" w:type="dxa"/>
            <w:shd w:val="clear" w:color="auto" w:fill="auto"/>
            <w:hideMark/>
          </w:tcPr>
          <w:p w14:paraId="043310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-Registers, account books, note books, order books, receipt books, letter pads, memorandum pads, diaries and similar articles</w:t>
            </w:r>
          </w:p>
        </w:tc>
        <w:tc>
          <w:tcPr>
            <w:tcW w:w="2268" w:type="dxa"/>
            <w:shd w:val="clear" w:color="auto" w:fill="auto"/>
            <w:hideMark/>
          </w:tcPr>
          <w:p w14:paraId="35FBBCC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44514BA" w14:textId="77777777" w:rsidTr="0081305E">
        <w:trPr>
          <w:trHeight w:val="300"/>
        </w:trPr>
        <w:tc>
          <w:tcPr>
            <w:tcW w:w="1555" w:type="dxa"/>
            <w:shd w:val="clear" w:color="auto" w:fill="auto"/>
            <w:noWrap/>
            <w:hideMark/>
          </w:tcPr>
          <w:p w14:paraId="54AEA6E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46819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4820.20</w:t>
            </w:r>
          </w:p>
        </w:tc>
        <w:tc>
          <w:tcPr>
            <w:tcW w:w="3685" w:type="dxa"/>
            <w:shd w:val="clear" w:color="auto" w:fill="auto"/>
            <w:hideMark/>
          </w:tcPr>
          <w:p w14:paraId="6AE6D0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-Exercise books</w:t>
            </w:r>
          </w:p>
        </w:tc>
        <w:tc>
          <w:tcPr>
            <w:tcW w:w="2268" w:type="dxa"/>
            <w:shd w:val="clear" w:color="auto" w:fill="auto"/>
            <w:hideMark/>
          </w:tcPr>
          <w:p w14:paraId="33EA081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7F83A96" w14:textId="77777777" w:rsidTr="0081305E">
        <w:trPr>
          <w:trHeight w:val="480"/>
        </w:trPr>
        <w:tc>
          <w:tcPr>
            <w:tcW w:w="1555" w:type="dxa"/>
            <w:shd w:val="clear" w:color="auto" w:fill="auto"/>
            <w:noWrap/>
            <w:hideMark/>
          </w:tcPr>
          <w:p w14:paraId="5938EA2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7BB80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4820.30</w:t>
            </w:r>
          </w:p>
        </w:tc>
        <w:tc>
          <w:tcPr>
            <w:tcW w:w="3685" w:type="dxa"/>
            <w:shd w:val="clear" w:color="auto" w:fill="auto"/>
            <w:hideMark/>
          </w:tcPr>
          <w:p w14:paraId="6050BB6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-Binders (other than book covers), folders and file covers</w:t>
            </w:r>
          </w:p>
        </w:tc>
        <w:tc>
          <w:tcPr>
            <w:tcW w:w="2268" w:type="dxa"/>
            <w:shd w:val="clear" w:color="auto" w:fill="auto"/>
            <w:hideMark/>
          </w:tcPr>
          <w:p w14:paraId="1432B28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C4F730A" w14:textId="77777777" w:rsidTr="0081305E">
        <w:trPr>
          <w:trHeight w:val="480"/>
        </w:trPr>
        <w:tc>
          <w:tcPr>
            <w:tcW w:w="1555" w:type="dxa"/>
            <w:shd w:val="clear" w:color="auto" w:fill="auto"/>
            <w:noWrap/>
            <w:hideMark/>
          </w:tcPr>
          <w:p w14:paraId="08EC80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012F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4820.40</w:t>
            </w:r>
          </w:p>
        </w:tc>
        <w:tc>
          <w:tcPr>
            <w:tcW w:w="3685" w:type="dxa"/>
            <w:shd w:val="clear" w:color="auto" w:fill="auto"/>
            <w:hideMark/>
          </w:tcPr>
          <w:p w14:paraId="6C96A4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-Manifold business forms and interleaved carbon sets</w:t>
            </w:r>
          </w:p>
        </w:tc>
        <w:tc>
          <w:tcPr>
            <w:tcW w:w="2268" w:type="dxa"/>
            <w:shd w:val="clear" w:color="auto" w:fill="auto"/>
            <w:hideMark/>
          </w:tcPr>
          <w:p w14:paraId="6A37734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723E9C8" w14:textId="77777777" w:rsidTr="0081305E">
        <w:trPr>
          <w:trHeight w:val="293"/>
        </w:trPr>
        <w:tc>
          <w:tcPr>
            <w:tcW w:w="1555" w:type="dxa"/>
            <w:shd w:val="clear" w:color="auto" w:fill="auto"/>
            <w:noWrap/>
            <w:hideMark/>
          </w:tcPr>
          <w:p w14:paraId="3EFD429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EF78F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4820.50</w:t>
            </w:r>
          </w:p>
        </w:tc>
        <w:tc>
          <w:tcPr>
            <w:tcW w:w="3685" w:type="dxa"/>
            <w:shd w:val="clear" w:color="auto" w:fill="auto"/>
            <w:hideMark/>
          </w:tcPr>
          <w:p w14:paraId="41FF54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-Albums for samples or for collections</w:t>
            </w:r>
          </w:p>
        </w:tc>
        <w:tc>
          <w:tcPr>
            <w:tcW w:w="2268" w:type="dxa"/>
            <w:shd w:val="clear" w:color="auto" w:fill="auto"/>
            <w:hideMark/>
          </w:tcPr>
          <w:p w14:paraId="7B67C60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8543FAA" w14:textId="77777777" w:rsidTr="0081305E">
        <w:trPr>
          <w:trHeight w:val="300"/>
        </w:trPr>
        <w:tc>
          <w:tcPr>
            <w:tcW w:w="1555" w:type="dxa"/>
            <w:shd w:val="clear" w:color="auto" w:fill="auto"/>
            <w:noWrap/>
            <w:hideMark/>
          </w:tcPr>
          <w:p w14:paraId="17CC7A3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78902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4820.90</w:t>
            </w:r>
          </w:p>
        </w:tc>
        <w:tc>
          <w:tcPr>
            <w:tcW w:w="3685" w:type="dxa"/>
            <w:shd w:val="clear" w:color="auto" w:fill="auto"/>
            <w:hideMark/>
          </w:tcPr>
          <w:p w14:paraId="1E3F06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2EF106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E26AE2C" w14:textId="77777777" w:rsidTr="0081305E">
        <w:trPr>
          <w:trHeight w:val="529"/>
        </w:trPr>
        <w:tc>
          <w:tcPr>
            <w:tcW w:w="1555" w:type="dxa"/>
            <w:shd w:val="clear" w:color="auto" w:fill="auto"/>
            <w:noWrap/>
            <w:hideMark/>
          </w:tcPr>
          <w:p w14:paraId="331B424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48.21</w:t>
            </w:r>
          </w:p>
        </w:tc>
        <w:tc>
          <w:tcPr>
            <w:tcW w:w="1134" w:type="dxa"/>
            <w:shd w:val="clear" w:color="auto" w:fill="auto"/>
            <w:noWrap/>
            <w:hideMark/>
          </w:tcPr>
          <w:p w14:paraId="37CAC9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990E6F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Paper or paperboard labels of all kinds, whether or not printed.</w:t>
            </w:r>
          </w:p>
        </w:tc>
        <w:tc>
          <w:tcPr>
            <w:tcW w:w="2268" w:type="dxa"/>
            <w:shd w:val="clear" w:color="auto" w:fill="auto"/>
            <w:noWrap/>
            <w:hideMark/>
          </w:tcPr>
          <w:p w14:paraId="46F8B43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1166FA0" w14:textId="77777777" w:rsidTr="0081305E">
        <w:trPr>
          <w:trHeight w:val="300"/>
        </w:trPr>
        <w:tc>
          <w:tcPr>
            <w:tcW w:w="1555" w:type="dxa"/>
            <w:shd w:val="clear" w:color="auto" w:fill="auto"/>
            <w:noWrap/>
            <w:hideMark/>
          </w:tcPr>
          <w:p w14:paraId="3CF4A20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F9C54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4821.10</w:t>
            </w:r>
          </w:p>
        </w:tc>
        <w:tc>
          <w:tcPr>
            <w:tcW w:w="3685" w:type="dxa"/>
            <w:shd w:val="clear" w:color="auto" w:fill="auto"/>
            <w:hideMark/>
          </w:tcPr>
          <w:p w14:paraId="7C123E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63063B1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BE99A47" w14:textId="77777777" w:rsidTr="0081305E">
        <w:trPr>
          <w:trHeight w:val="300"/>
        </w:trPr>
        <w:tc>
          <w:tcPr>
            <w:tcW w:w="1555" w:type="dxa"/>
            <w:shd w:val="clear" w:color="auto" w:fill="auto"/>
            <w:noWrap/>
            <w:hideMark/>
          </w:tcPr>
          <w:p w14:paraId="54C5076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BA79D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4821.90</w:t>
            </w:r>
          </w:p>
        </w:tc>
        <w:tc>
          <w:tcPr>
            <w:tcW w:w="3685" w:type="dxa"/>
            <w:shd w:val="clear" w:color="auto" w:fill="auto"/>
            <w:hideMark/>
          </w:tcPr>
          <w:p w14:paraId="7DE167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B44DD4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A49185E" w14:textId="77777777" w:rsidTr="0081305E">
        <w:trPr>
          <w:trHeight w:val="732"/>
        </w:trPr>
        <w:tc>
          <w:tcPr>
            <w:tcW w:w="1555" w:type="dxa"/>
            <w:shd w:val="clear" w:color="auto" w:fill="auto"/>
            <w:noWrap/>
            <w:hideMark/>
          </w:tcPr>
          <w:p w14:paraId="3BD0531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48.22</w:t>
            </w:r>
          </w:p>
        </w:tc>
        <w:tc>
          <w:tcPr>
            <w:tcW w:w="1134" w:type="dxa"/>
            <w:shd w:val="clear" w:color="auto" w:fill="auto"/>
            <w:noWrap/>
            <w:hideMark/>
          </w:tcPr>
          <w:p w14:paraId="42103CC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3F934B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Bobbins, spools, cops and similar supports of paper pulp, paper or paperboard (whether or not perforated or hardened).</w:t>
            </w:r>
          </w:p>
        </w:tc>
        <w:tc>
          <w:tcPr>
            <w:tcW w:w="2268" w:type="dxa"/>
            <w:shd w:val="clear" w:color="auto" w:fill="auto"/>
            <w:noWrap/>
            <w:hideMark/>
          </w:tcPr>
          <w:p w14:paraId="0A689C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E83B5A5" w14:textId="77777777" w:rsidTr="0081305E">
        <w:trPr>
          <w:trHeight w:val="335"/>
        </w:trPr>
        <w:tc>
          <w:tcPr>
            <w:tcW w:w="1555" w:type="dxa"/>
            <w:shd w:val="clear" w:color="auto" w:fill="auto"/>
            <w:noWrap/>
            <w:hideMark/>
          </w:tcPr>
          <w:p w14:paraId="1138B2A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29943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4822.10</w:t>
            </w:r>
          </w:p>
        </w:tc>
        <w:tc>
          <w:tcPr>
            <w:tcW w:w="3685" w:type="dxa"/>
            <w:shd w:val="clear" w:color="auto" w:fill="auto"/>
            <w:hideMark/>
          </w:tcPr>
          <w:p w14:paraId="2127F7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kind used for winding textile yarn</w:t>
            </w:r>
          </w:p>
        </w:tc>
        <w:tc>
          <w:tcPr>
            <w:tcW w:w="2268" w:type="dxa"/>
            <w:shd w:val="clear" w:color="auto" w:fill="auto"/>
            <w:hideMark/>
          </w:tcPr>
          <w:p w14:paraId="1561A85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757689D" w14:textId="77777777" w:rsidTr="0081305E">
        <w:trPr>
          <w:trHeight w:val="300"/>
        </w:trPr>
        <w:tc>
          <w:tcPr>
            <w:tcW w:w="1555" w:type="dxa"/>
            <w:shd w:val="clear" w:color="auto" w:fill="auto"/>
            <w:noWrap/>
            <w:hideMark/>
          </w:tcPr>
          <w:p w14:paraId="7DDC62F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CC95E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4822.90</w:t>
            </w:r>
          </w:p>
        </w:tc>
        <w:tc>
          <w:tcPr>
            <w:tcW w:w="3685" w:type="dxa"/>
            <w:shd w:val="clear" w:color="auto" w:fill="auto"/>
            <w:hideMark/>
          </w:tcPr>
          <w:p w14:paraId="659EF3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DE939B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BF81D1B" w14:textId="77777777" w:rsidTr="0081305E">
        <w:trPr>
          <w:trHeight w:val="1089"/>
        </w:trPr>
        <w:tc>
          <w:tcPr>
            <w:tcW w:w="1555" w:type="dxa"/>
            <w:shd w:val="clear" w:color="auto" w:fill="auto"/>
            <w:noWrap/>
            <w:hideMark/>
          </w:tcPr>
          <w:p w14:paraId="0F5507A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48.23</w:t>
            </w:r>
          </w:p>
        </w:tc>
        <w:tc>
          <w:tcPr>
            <w:tcW w:w="1134" w:type="dxa"/>
            <w:shd w:val="clear" w:color="auto" w:fill="auto"/>
            <w:noWrap/>
            <w:hideMark/>
          </w:tcPr>
          <w:p w14:paraId="4C14845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A25C72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paper, paperboard, cellulose wadding and webs of cellulose fibres, cut to size or shape; other articles of paper pulp, paper, paperboard, cellulose wadding or webs of cellulose fibres.</w:t>
            </w:r>
          </w:p>
        </w:tc>
        <w:tc>
          <w:tcPr>
            <w:tcW w:w="2268" w:type="dxa"/>
            <w:shd w:val="clear" w:color="auto" w:fill="auto"/>
            <w:noWrap/>
            <w:hideMark/>
          </w:tcPr>
          <w:p w14:paraId="26573E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8D02D89" w14:textId="77777777" w:rsidTr="0081305E">
        <w:trPr>
          <w:trHeight w:val="300"/>
        </w:trPr>
        <w:tc>
          <w:tcPr>
            <w:tcW w:w="1555" w:type="dxa"/>
            <w:shd w:val="clear" w:color="auto" w:fill="auto"/>
            <w:noWrap/>
            <w:hideMark/>
          </w:tcPr>
          <w:p w14:paraId="788184D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D181C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4823.20</w:t>
            </w:r>
          </w:p>
        </w:tc>
        <w:tc>
          <w:tcPr>
            <w:tcW w:w="3685" w:type="dxa"/>
            <w:shd w:val="clear" w:color="auto" w:fill="auto"/>
            <w:hideMark/>
          </w:tcPr>
          <w:p w14:paraId="4F6C4A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-Filter paper and paperboard</w:t>
            </w:r>
          </w:p>
        </w:tc>
        <w:tc>
          <w:tcPr>
            <w:tcW w:w="2268" w:type="dxa"/>
            <w:shd w:val="clear" w:color="auto" w:fill="auto"/>
            <w:hideMark/>
          </w:tcPr>
          <w:p w14:paraId="087E1AA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C3CAAE9" w14:textId="77777777" w:rsidTr="0081305E">
        <w:trPr>
          <w:trHeight w:val="480"/>
        </w:trPr>
        <w:tc>
          <w:tcPr>
            <w:tcW w:w="1555" w:type="dxa"/>
            <w:shd w:val="clear" w:color="auto" w:fill="auto"/>
            <w:noWrap/>
            <w:hideMark/>
          </w:tcPr>
          <w:p w14:paraId="156FD09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A0FE7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4823.40</w:t>
            </w:r>
          </w:p>
        </w:tc>
        <w:tc>
          <w:tcPr>
            <w:tcW w:w="3685" w:type="dxa"/>
            <w:shd w:val="clear" w:color="auto" w:fill="auto"/>
            <w:hideMark/>
          </w:tcPr>
          <w:p w14:paraId="244E6F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-Rolls, sheets and dials, printed for self-recording apparatus</w:t>
            </w:r>
          </w:p>
        </w:tc>
        <w:tc>
          <w:tcPr>
            <w:tcW w:w="2268" w:type="dxa"/>
            <w:shd w:val="clear" w:color="auto" w:fill="auto"/>
            <w:hideMark/>
          </w:tcPr>
          <w:p w14:paraId="70118C3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1BC0349" w14:textId="77777777" w:rsidTr="0081305E">
        <w:trPr>
          <w:trHeight w:val="490"/>
        </w:trPr>
        <w:tc>
          <w:tcPr>
            <w:tcW w:w="1555" w:type="dxa"/>
            <w:shd w:val="clear" w:color="auto" w:fill="auto"/>
            <w:noWrap/>
            <w:hideMark/>
          </w:tcPr>
          <w:p w14:paraId="6E75AE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C54E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372ED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-Trays, dishes, plates, cups and the like, of paper or paperboard :</w:t>
            </w:r>
          </w:p>
        </w:tc>
        <w:tc>
          <w:tcPr>
            <w:tcW w:w="2268" w:type="dxa"/>
            <w:shd w:val="clear" w:color="auto" w:fill="auto"/>
            <w:noWrap/>
            <w:hideMark/>
          </w:tcPr>
          <w:p w14:paraId="5B0033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CBE82AB" w14:textId="77777777" w:rsidTr="0081305E">
        <w:trPr>
          <w:trHeight w:val="300"/>
        </w:trPr>
        <w:tc>
          <w:tcPr>
            <w:tcW w:w="1555" w:type="dxa"/>
            <w:shd w:val="clear" w:color="auto" w:fill="auto"/>
            <w:noWrap/>
            <w:hideMark/>
          </w:tcPr>
          <w:p w14:paraId="14D6CED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CA580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4823.61</w:t>
            </w:r>
          </w:p>
        </w:tc>
        <w:tc>
          <w:tcPr>
            <w:tcW w:w="3685" w:type="dxa"/>
            <w:shd w:val="clear" w:color="auto" w:fill="auto"/>
            <w:hideMark/>
          </w:tcPr>
          <w:p w14:paraId="60A03F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bamboo</w:t>
            </w:r>
          </w:p>
        </w:tc>
        <w:tc>
          <w:tcPr>
            <w:tcW w:w="2268" w:type="dxa"/>
            <w:shd w:val="clear" w:color="auto" w:fill="auto"/>
            <w:hideMark/>
          </w:tcPr>
          <w:p w14:paraId="7EA2204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07BD950C" w14:textId="77777777" w:rsidTr="0081305E">
        <w:trPr>
          <w:trHeight w:val="300"/>
        </w:trPr>
        <w:tc>
          <w:tcPr>
            <w:tcW w:w="1555" w:type="dxa"/>
            <w:shd w:val="clear" w:color="auto" w:fill="auto"/>
            <w:noWrap/>
            <w:hideMark/>
          </w:tcPr>
          <w:p w14:paraId="23A7994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B064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4823.69</w:t>
            </w:r>
          </w:p>
        </w:tc>
        <w:tc>
          <w:tcPr>
            <w:tcW w:w="3685" w:type="dxa"/>
            <w:shd w:val="clear" w:color="auto" w:fill="auto"/>
            <w:hideMark/>
          </w:tcPr>
          <w:p w14:paraId="5CFC35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2AE674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4159AAB4" w14:textId="77777777" w:rsidTr="0081305E">
        <w:trPr>
          <w:trHeight w:val="480"/>
        </w:trPr>
        <w:tc>
          <w:tcPr>
            <w:tcW w:w="1555" w:type="dxa"/>
            <w:shd w:val="clear" w:color="auto" w:fill="auto"/>
            <w:noWrap/>
            <w:hideMark/>
          </w:tcPr>
          <w:p w14:paraId="0F0B96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AA94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4823.70</w:t>
            </w:r>
          </w:p>
        </w:tc>
        <w:tc>
          <w:tcPr>
            <w:tcW w:w="3685" w:type="dxa"/>
            <w:shd w:val="clear" w:color="auto" w:fill="auto"/>
            <w:hideMark/>
          </w:tcPr>
          <w:p w14:paraId="0D0F39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-Moulded or pressed articles of paper pulp</w:t>
            </w:r>
          </w:p>
        </w:tc>
        <w:tc>
          <w:tcPr>
            <w:tcW w:w="2268" w:type="dxa"/>
            <w:shd w:val="clear" w:color="auto" w:fill="auto"/>
            <w:hideMark/>
          </w:tcPr>
          <w:p w14:paraId="1C17350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20A77E6B" w14:textId="77777777" w:rsidTr="0081305E">
        <w:trPr>
          <w:trHeight w:val="300"/>
        </w:trPr>
        <w:tc>
          <w:tcPr>
            <w:tcW w:w="1555" w:type="dxa"/>
            <w:shd w:val="clear" w:color="auto" w:fill="auto"/>
            <w:noWrap/>
            <w:hideMark/>
          </w:tcPr>
          <w:p w14:paraId="27F6837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1E88C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4823.90</w:t>
            </w:r>
          </w:p>
        </w:tc>
        <w:tc>
          <w:tcPr>
            <w:tcW w:w="3685" w:type="dxa"/>
            <w:shd w:val="clear" w:color="auto" w:fill="auto"/>
            <w:hideMark/>
          </w:tcPr>
          <w:p w14:paraId="29713F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88EFDB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1D2348DA" w14:textId="77777777" w:rsidTr="0081305E">
        <w:trPr>
          <w:trHeight w:val="690"/>
        </w:trPr>
        <w:tc>
          <w:tcPr>
            <w:tcW w:w="1555" w:type="dxa"/>
            <w:shd w:val="clear" w:color="auto" w:fill="auto"/>
            <w:noWrap/>
            <w:hideMark/>
          </w:tcPr>
          <w:p w14:paraId="54A97F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49 </w:t>
            </w:r>
          </w:p>
        </w:tc>
        <w:tc>
          <w:tcPr>
            <w:tcW w:w="4819" w:type="dxa"/>
            <w:gridSpan w:val="2"/>
            <w:shd w:val="clear" w:color="auto" w:fill="auto"/>
            <w:noWrap/>
            <w:hideMark/>
          </w:tcPr>
          <w:p w14:paraId="059E662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PRINTED BOOKS, NEWSPAPERS, PICTURES AND OTHER PRODUCTS OF THE PRINTING INDUSTRY; MANUSCRIPTS, TYPESCRIPTS AND PLANS</w:t>
            </w:r>
          </w:p>
        </w:tc>
        <w:tc>
          <w:tcPr>
            <w:tcW w:w="2268" w:type="dxa"/>
            <w:shd w:val="clear" w:color="auto" w:fill="auto"/>
            <w:noWrap/>
            <w:hideMark/>
          </w:tcPr>
          <w:p w14:paraId="28C15D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B81F0CD" w14:textId="77777777" w:rsidTr="0081305E">
        <w:trPr>
          <w:trHeight w:val="686"/>
        </w:trPr>
        <w:tc>
          <w:tcPr>
            <w:tcW w:w="1555" w:type="dxa"/>
            <w:shd w:val="clear" w:color="auto" w:fill="auto"/>
            <w:noWrap/>
            <w:hideMark/>
          </w:tcPr>
          <w:p w14:paraId="6DAE9C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49.01</w:t>
            </w:r>
          </w:p>
        </w:tc>
        <w:tc>
          <w:tcPr>
            <w:tcW w:w="1134" w:type="dxa"/>
            <w:shd w:val="clear" w:color="auto" w:fill="auto"/>
            <w:noWrap/>
            <w:hideMark/>
          </w:tcPr>
          <w:p w14:paraId="5EB8A0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BEE0E2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Printed books, brochures, leaflets and similar printed matter, whether or not in single sheets.</w:t>
            </w:r>
          </w:p>
        </w:tc>
        <w:tc>
          <w:tcPr>
            <w:tcW w:w="2268" w:type="dxa"/>
            <w:shd w:val="clear" w:color="auto" w:fill="auto"/>
            <w:noWrap/>
            <w:hideMark/>
          </w:tcPr>
          <w:p w14:paraId="26A177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0515125" w14:textId="77777777" w:rsidTr="0081305E">
        <w:trPr>
          <w:trHeight w:val="284"/>
        </w:trPr>
        <w:tc>
          <w:tcPr>
            <w:tcW w:w="1555" w:type="dxa"/>
            <w:shd w:val="clear" w:color="auto" w:fill="auto"/>
            <w:noWrap/>
            <w:hideMark/>
          </w:tcPr>
          <w:p w14:paraId="62FFA31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1F9EA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4901.10</w:t>
            </w:r>
          </w:p>
        </w:tc>
        <w:tc>
          <w:tcPr>
            <w:tcW w:w="3685" w:type="dxa"/>
            <w:shd w:val="clear" w:color="auto" w:fill="auto"/>
            <w:hideMark/>
          </w:tcPr>
          <w:p w14:paraId="4C16B1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 single sheets, whether or not folded</w:t>
            </w:r>
          </w:p>
        </w:tc>
        <w:tc>
          <w:tcPr>
            <w:tcW w:w="2268" w:type="dxa"/>
            <w:shd w:val="clear" w:color="auto" w:fill="auto"/>
            <w:hideMark/>
          </w:tcPr>
          <w:p w14:paraId="1D9BE2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1970E81" w14:textId="77777777" w:rsidTr="0081305E">
        <w:trPr>
          <w:trHeight w:val="300"/>
        </w:trPr>
        <w:tc>
          <w:tcPr>
            <w:tcW w:w="1555" w:type="dxa"/>
            <w:shd w:val="clear" w:color="auto" w:fill="auto"/>
            <w:noWrap/>
            <w:hideMark/>
          </w:tcPr>
          <w:p w14:paraId="4AA29D1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7101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9592F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0D7D0E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A03A349" w14:textId="77777777" w:rsidTr="0081305E">
        <w:trPr>
          <w:trHeight w:val="558"/>
        </w:trPr>
        <w:tc>
          <w:tcPr>
            <w:tcW w:w="1555" w:type="dxa"/>
            <w:shd w:val="clear" w:color="auto" w:fill="auto"/>
            <w:noWrap/>
            <w:hideMark/>
          </w:tcPr>
          <w:p w14:paraId="6B14190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10AA7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4901.91</w:t>
            </w:r>
          </w:p>
        </w:tc>
        <w:tc>
          <w:tcPr>
            <w:tcW w:w="3685" w:type="dxa"/>
            <w:shd w:val="clear" w:color="auto" w:fill="auto"/>
            <w:hideMark/>
          </w:tcPr>
          <w:p w14:paraId="03683C0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--Dictionaries and encyclopaedias, and serial instalments thereof</w:t>
            </w:r>
          </w:p>
        </w:tc>
        <w:tc>
          <w:tcPr>
            <w:tcW w:w="2268" w:type="dxa"/>
            <w:shd w:val="clear" w:color="auto" w:fill="auto"/>
            <w:hideMark/>
          </w:tcPr>
          <w:p w14:paraId="50D36CD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B23646D" w14:textId="77777777" w:rsidTr="0081305E">
        <w:trPr>
          <w:trHeight w:val="300"/>
        </w:trPr>
        <w:tc>
          <w:tcPr>
            <w:tcW w:w="1555" w:type="dxa"/>
            <w:shd w:val="clear" w:color="auto" w:fill="auto"/>
            <w:noWrap/>
            <w:hideMark/>
          </w:tcPr>
          <w:p w14:paraId="589C1B4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CF8B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4901.99</w:t>
            </w:r>
          </w:p>
        </w:tc>
        <w:tc>
          <w:tcPr>
            <w:tcW w:w="3685" w:type="dxa"/>
            <w:shd w:val="clear" w:color="auto" w:fill="auto"/>
            <w:hideMark/>
          </w:tcPr>
          <w:p w14:paraId="7021A8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64188A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D9AFE26" w14:textId="77777777" w:rsidTr="0081305E">
        <w:trPr>
          <w:trHeight w:val="689"/>
        </w:trPr>
        <w:tc>
          <w:tcPr>
            <w:tcW w:w="1555" w:type="dxa"/>
            <w:shd w:val="clear" w:color="auto" w:fill="auto"/>
            <w:noWrap/>
            <w:hideMark/>
          </w:tcPr>
          <w:p w14:paraId="07D07E9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49.02</w:t>
            </w:r>
          </w:p>
        </w:tc>
        <w:tc>
          <w:tcPr>
            <w:tcW w:w="1134" w:type="dxa"/>
            <w:shd w:val="clear" w:color="auto" w:fill="auto"/>
            <w:noWrap/>
            <w:hideMark/>
          </w:tcPr>
          <w:p w14:paraId="649459C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A448CE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Newspapers, journals and periodicals, whether or not illustrated or containing advertising material.</w:t>
            </w:r>
          </w:p>
        </w:tc>
        <w:tc>
          <w:tcPr>
            <w:tcW w:w="2268" w:type="dxa"/>
            <w:shd w:val="clear" w:color="auto" w:fill="auto"/>
            <w:noWrap/>
            <w:hideMark/>
          </w:tcPr>
          <w:p w14:paraId="22DEEF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BFA179C" w14:textId="77777777" w:rsidTr="0081305E">
        <w:trPr>
          <w:trHeight w:val="480"/>
        </w:trPr>
        <w:tc>
          <w:tcPr>
            <w:tcW w:w="1555" w:type="dxa"/>
            <w:shd w:val="clear" w:color="auto" w:fill="auto"/>
            <w:noWrap/>
            <w:hideMark/>
          </w:tcPr>
          <w:p w14:paraId="1E14E6C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E6142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4902.10</w:t>
            </w:r>
          </w:p>
        </w:tc>
        <w:tc>
          <w:tcPr>
            <w:tcW w:w="3685" w:type="dxa"/>
            <w:shd w:val="clear" w:color="auto" w:fill="auto"/>
            <w:hideMark/>
          </w:tcPr>
          <w:p w14:paraId="6F9F9D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-Appearing at least four times a week</w:t>
            </w:r>
          </w:p>
        </w:tc>
        <w:tc>
          <w:tcPr>
            <w:tcW w:w="2268" w:type="dxa"/>
            <w:shd w:val="clear" w:color="auto" w:fill="auto"/>
            <w:hideMark/>
          </w:tcPr>
          <w:p w14:paraId="596D950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6856E1F" w14:textId="77777777" w:rsidTr="0081305E">
        <w:trPr>
          <w:trHeight w:val="300"/>
        </w:trPr>
        <w:tc>
          <w:tcPr>
            <w:tcW w:w="1555" w:type="dxa"/>
            <w:shd w:val="clear" w:color="auto" w:fill="auto"/>
            <w:noWrap/>
            <w:hideMark/>
          </w:tcPr>
          <w:p w14:paraId="2468AA1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5310B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4902.90</w:t>
            </w:r>
          </w:p>
        </w:tc>
        <w:tc>
          <w:tcPr>
            <w:tcW w:w="3685" w:type="dxa"/>
            <w:shd w:val="clear" w:color="auto" w:fill="auto"/>
            <w:hideMark/>
          </w:tcPr>
          <w:p w14:paraId="33B467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AF9A6E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CF5A453" w14:textId="77777777" w:rsidTr="0081305E">
        <w:trPr>
          <w:trHeight w:val="480"/>
        </w:trPr>
        <w:tc>
          <w:tcPr>
            <w:tcW w:w="1555" w:type="dxa"/>
            <w:shd w:val="clear" w:color="auto" w:fill="auto"/>
            <w:noWrap/>
            <w:hideMark/>
          </w:tcPr>
          <w:p w14:paraId="07DE72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49.03</w:t>
            </w:r>
          </w:p>
        </w:tc>
        <w:tc>
          <w:tcPr>
            <w:tcW w:w="1134" w:type="dxa"/>
            <w:shd w:val="clear" w:color="auto" w:fill="auto"/>
            <w:noWrap/>
            <w:hideMark/>
          </w:tcPr>
          <w:p w14:paraId="7BDD7C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4903.00</w:t>
            </w:r>
          </w:p>
        </w:tc>
        <w:tc>
          <w:tcPr>
            <w:tcW w:w="3685" w:type="dxa"/>
            <w:shd w:val="clear" w:color="auto" w:fill="auto"/>
            <w:hideMark/>
          </w:tcPr>
          <w:p w14:paraId="7AFEA00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Children's picture, drawing or colouring books.</w:t>
            </w:r>
          </w:p>
        </w:tc>
        <w:tc>
          <w:tcPr>
            <w:tcW w:w="2268" w:type="dxa"/>
            <w:shd w:val="clear" w:color="auto" w:fill="auto"/>
            <w:hideMark/>
          </w:tcPr>
          <w:p w14:paraId="154D2E4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12CCD58" w14:textId="77777777" w:rsidTr="0081305E">
        <w:trPr>
          <w:trHeight w:val="720"/>
        </w:trPr>
        <w:tc>
          <w:tcPr>
            <w:tcW w:w="1555" w:type="dxa"/>
            <w:shd w:val="clear" w:color="auto" w:fill="auto"/>
            <w:noWrap/>
            <w:hideMark/>
          </w:tcPr>
          <w:p w14:paraId="06ADDD0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49.04</w:t>
            </w:r>
          </w:p>
        </w:tc>
        <w:tc>
          <w:tcPr>
            <w:tcW w:w="1134" w:type="dxa"/>
            <w:shd w:val="clear" w:color="auto" w:fill="auto"/>
            <w:noWrap/>
            <w:hideMark/>
          </w:tcPr>
          <w:p w14:paraId="5704CCA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4904.00</w:t>
            </w:r>
          </w:p>
        </w:tc>
        <w:tc>
          <w:tcPr>
            <w:tcW w:w="3685" w:type="dxa"/>
            <w:shd w:val="clear" w:color="auto" w:fill="auto"/>
            <w:hideMark/>
          </w:tcPr>
          <w:p w14:paraId="6E2AFEB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Music, printed or in manuscript, whether or not bound or illustrated.</w:t>
            </w:r>
          </w:p>
        </w:tc>
        <w:tc>
          <w:tcPr>
            <w:tcW w:w="2268" w:type="dxa"/>
            <w:shd w:val="clear" w:color="auto" w:fill="auto"/>
            <w:hideMark/>
          </w:tcPr>
          <w:p w14:paraId="027AEEE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DFDAFC1" w14:textId="77777777" w:rsidTr="0081305E">
        <w:trPr>
          <w:trHeight w:val="656"/>
        </w:trPr>
        <w:tc>
          <w:tcPr>
            <w:tcW w:w="1555" w:type="dxa"/>
            <w:shd w:val="clear" w:color="auto" w:fill="auto"/>
            <w:noWrap/>
            <w:hideMark/>
          </w:tcPr>
          <w:p w14:paraId="6ECE7B3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49.05</w:t>
            </w:r>
          </w:p>
        </w:tc>
        <w:tc>
          <w:tcPr>
            <w:tcW w:w="1134" w:type="dxa"/>
            <w:shd w:val="clear" w:color="auto" w:fill="auto"/>
            <w:noWrap/>
            <w:hideMark/>
          </w:tcPr>
          <w:p w14:paraId="025AD4F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1A7C5B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Maps and hydrographic or similar charts of all kinds including atlases, wall maps, topographical plans and globes, printed.</w:t>
            </w:r>
          </w:p>
        </w:tc>
        <w:tc>
          <w:tcPr>
            <w:tcW w:w="2268" w:type="dxa"/>
            <w:shd w:val="clear" w:color="auto" w:fill="auto"/>
            <w:noWrap/>
            <w:hideMark/>
          </w:tcPr>
          <w:p w14:paraId="4C59D9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D8C76B4" w14:textId="77777777" w:rsidTr="0081305E">
        <w:trPr>
          <w:trHeight w:val="300"/>
        </w:trPr>
        <w:tc>
          <w:tcPr>
            <w:tcW w:w="1555" w:type="dxa"/>
            <w:shd w:val="clear" w:color="auto" w:fill="auto"/>
            <w:noWrap/>
          </w:tcPr>
          <w:p w14:paraId="6AE5500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A3BC3F4" w14:textId="461CB4C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4905.20</w:t>
            </w:r>
          </w:p>
        </w:tc>
        <w:tc>
          <w:tcPr>
            <w:tcW w:w="3685" w:type="dxa"/>
            <w:tcBorders>
              <w:top w:val="single" w:sz="4" w:space="0" w:color="auto"/>
              <w:left w:val="nil"/>
              <w:bottom w:val="single" w:sz="4" w:space="0" w:color="auto"/>
              <w:right w:val="single" w:sz="4" w:space="0" w:color="auto"/>
            </w:tcBorders>
            <w:shd w:val="clear" w:color="auto" w:fill="auto"/>
          </w:tcPr>
          <w:p w14:paraId="61D95675" w14:textId="3DBAD612" w:rsidR="0064695D" w:rsidRPr="001438CA" w:rsidRDefault="0064695D" w:rsidP="009631CA">
            <w:pPr>
              <w:spacing w:after="0" w:line="240" w:lineRule="auto"/>
              <w:rPr>
                <w:rFonts w:ascii="Times New Roman" w:eastAsia="Times New Roman" w:hAnsi="Times New Roman" w:cs="Times New Roman"/>
                <w:sz w:val="18"/>
                <w:szCs w:val="18"/>
                <w:lang w:eastAsia="en-NZ"/>
              </w:rPr>
            </w:pPr>
            <w:r w:rsidRPr="005F1A65">
              <w:rPr>
                <w:rFonts w:ascii="Times New Roman" w:eastAsia="Times New Roman" w:hAnsi="Times New Roman" w:cs="Times New Roman"/>
                <w:sz w:val="18"/>
                <w:szCs w:val="18"/>
                <w:lang w:eastAsia="en-NZ"/>
              </w:rPr>
              <w:t>-In book form</w:t>
            </w:r>
          </w:p>
        </w:tc>
        <w:tc>
          <w:tcPr>
            <w:tcW w:w="2268" w:type="dxa"/>
            <w:shd w:val="clear" w:color="auto" w:fill="auto"/>
          </w:tcPr>
          <w:p w14:paraId="69D6B938" w14:textId="350766A6"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0F35D0C" w14:textId="77777777" w:rsidTr="0081305E">
        <w:trPr>
          <w:trHeight w:val="300"/>
        </w:trPr>
        <w:tc>
          <w:tcPr>
            <w:tcW w:w="1555" w:type="dxa"/>
            <w:shd w:val="clear" w:color="auto" w:fill="auto"/>
            <w:noWrap/>
          </w:tcPr>
          <w:p w14:paraId="73FDB46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6FE7655" w14:textId="565025B6"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4905.90</w:t>
            </w:r>
          </w:p>
        </w:tc>
        <w:tc>
          <w:tcPr>
            <w:tcW w:w="3685" w:type="dxa"/>
            <w:tcBorders>
              <w:top w:val="single" w:sz="4" w:space="0" w:color="auto"/>
              <w:left w:val="nil"/>
              <w:bottom w:val="single" w:sz="4" w:space="0" w:color="auto"/>
              <w:right w:val="single" w:sz="4" w:space="0" w:color="auto"/>
            </w:tcBorders>
            <w:shd w:val="clear" w:color="auto" w:fill="auto"/>
          </w:tcPr>
          <w:p w14:paraId="4B0E8D98" w14:textId="43B34EF3" w:rsidR="0064695D" w:rsidRPr="001438CA" w:rsidRDefault="0064695D" w:rsidP="009631CA">
            <w:pPr>
              <w:spacing w:after="0" w:line="240" w:lineRule="auto"/>
              <w:rPr>
                <w:rFonts w:ascii="Times New Roman" w:eastAsia="Times New Roman" w:hAnsi="Times New Roman" w:cs="Times New Roman"/>
                <w:sz w:val="18"/>
                <w:szCs w:val="18"/>
                <w:lang w:eastAsia="en-NZ"/>
              </w:rPr>
            </w:pPr>
            <w:r w:rsidRPr="005F1A65">
              <w:rPr>
                <w:rFonts w:ascii="Times New Roman" w:eastAsia="Times New Roman" w:hAnsi="Times New Roman" w:cs="Times New Roman"/>
                <w:sz w:val="18"/>
                <w:szCs w:val="18"/>
                <w:lang w:eastAsia="en-NZ"/>
              </w:rPr>
              <w:t>-Other</w:t>
            </w:r>
          </w:p>
        </w:tc>
        <w:tc>
          <w:tcPr>
            <w:tcW w:w="2268" w:type="dxa"/>
            <w:shd w:val="clear" w:color="auto" w:fill="auto"/>
          </w:tcPr>
          <w:p w14:paraId="085ADD95" w14:textId="77F9CFB5"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8A7E257" w14:textId="77777777" w:rsidTr="0081305E">
        <w:trPr>
          <w:trHeight w:val="1449"/>
        </w:trPr>
        <w:tc>
          <w:tcPr>
            <w:tcW w:w="1555" w:type="dxa"/>
            <w:shd w:val="clear" w:color="auto" w:fill="auto"/>
            <w:noWrap/>
            <w:hideMark/>
          </w:tcPr>
          <w:p w14:paraId="1D174A9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49.06</w:t>
            </w:r>
          </w:p>
        </w:tc>
        <w:tc>
          <w:tcPr>
            <w:tcW w:w="1134" w:type="dxa"/>
            <w:shd w:val="clear" w:color="auto" w:fill="auto"/>
            <w:noWrap/>
            <w:hideMark/>
          </w:tcPr>
          <w:p w14:paraId="21953BE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4906.00</w:t>
            </w:r>
          </w:p>
        </w:tc>
        <w:tc>
          <w:tcPr>
            <w:tcW w:w="3685" w:type="dxa"/>
            <w:shd w:val="clear" w:color="auto" w:fill="auto"/>
            <w:hideMark/>
          </w:tcPr>
          <w:p w14:paraId="7526E2F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Plans and drawings for architectural, engineering, industrial, commercial, topographical or similar purposes, being originals drawn by hand; hand-written texts; photographic reproductions on sensitised paper and carbon copies of the foregoing.</w:t>
            </w:r>
          </w:p>
        </w:tc>
        <w:tc>
          <w:tcPr>
            <w:tcW w:w="2268" w:type="dxa"/>
            <w:shd w:val="clear" w:color="auto" w:fill="auto"/>
            <w:hideMark/>
          </w:tcPr>
          <w:p w14:paraId="6FDE928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7B502FA" w14:textId="77777777" w:rsidTr="0081305E">
        <w:trPr>
          <w:trHeight w:val="1540"/>
        </w:trPr>
        <w:tc>
          <w:tcPr>
            <w:tcW w:w="1555" w:type="dxa"/>
            <w:shd w:val="clear" w:color="auto" w:fill="auto"/>
            <w:noWrap/>
            <w:hideMark/>
          </w:tcPr>
          <w:p w14:paraId="6BA2FE5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49.07</w:t>
            </w:r>
          </w:p>
        </w:tc>
        <w:tc>
          <w:tcPr>
            <w:tcW w:w="1134" w:type="dxa"/>
            <w:shd w:val="clear" w:color="auto" w:fill="auto"/>
            <w:noWrap/>
            <w:hideMark/>
          </w:tcPr>
          <w:p w14:paraId="67044E8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4907.00</w:t>
            </w:r>
          </w:p>
        </w:tc>
        <w:tc>
          <w:tcPr>
            <w:tcW w:w="3685" w:type="dxa"/>
            <w:shd w:val="clear" w:color="auto" w:fill="auto"/>
            <w:hideMark/>
          </w:tcPr>
          <w:p w14:paraId="2B45AC3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2268" w:type="dxa"/>
            <w:shd w:val="clear" w:color="auto" w:fill="auto"/>
            <w:hideMark/>
          </w:tcPr>
          <w:p w14:paraId="2AECC10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30874A2" w14:textId="77777777" w:rsidTr="0081305E">
        <w:trPr>
          <w:trHeight w:val="300"/>
        </w:trPr>
        <w:tc>
          <w:tcPr>
            <w:tcW w:w="1555" w:type="dxa"/>
            <w:shd w:val="clear" w:color="auto" w:fill="auto"/>
            <w:noWrap/>
            <w:hideMark/>
          </w:tcPr>
          <w:p w14:paraId="564012D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49.08</w:t>
            </w:r>
          </w:p>
        </w:tc>
        <w:tc>
          <w:tcPr>
            <w:tcW w:w="1134" w:type="dxa"/>
            <w:shd w:val="clear" w:color="auto" w:fill="auto"/>
            <w:noWrap/>
            <w:hideMark/>
          </w:tcPr>
          <w:p w14:paraId="731F18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B0DC6A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Transfers (decalcomanias).</w:t>
            </w:r>
          </w:p>
        </w:tc>
        <w:tc>
          <w:tcPr>
            <w:tcW w:w="2268" w:type="dxa"/>
            <w:shd w:val="clear" w:color="auto" w:fill="auto"/>
            <w:noWrap/>
            <w:hideMark/>
          </w:tcPr>
          <w:p w14:paraId="2A8A9F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17A7154" w14:textId="77777777" w:rsidTr="0081305E">
        <w:trPr>
          <w:trHeight w:val="391"/>
        </w:trPr>
        <w:tc>
          <w:tcPr>
            <w:tcW w:w="1555" w:type="dxa"/>
            <w:shd w:val="clear" w:color="auto" w:fill="auto"/>
            <w:noWrap/>
            <w:hideMark/>
          </w:tcPr>
          <w:p w14:paraId="166F400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F8D3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4908.10</w:t>
            </w:r>
          </w:p>
        </w:tc>
        <w:tc>
          <w:tcPr>
            <w:tcW w:w="3685" w:type="dxa"/>
            <w:shd w:val="clear" w:color="auto" w:fill="auto"/>
            <w:hideMark/>
          </w:tcPr>
          <w:p w14:paraId="18E983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-Transfers (decalcomanias), vitrifiable</w:t>
            </w:r>
          </w:p>
        </w:tc>
        <w:tc>
          <w:tcPr>
            <w:tcW w:w="2268" w:type="dxa"/>
            <w:shd w:val="clear" w:color="auto" w:fill="auto"/>
            <w:hideMark/>
          </w:tcPr>
          <w:p w14:paraId="516B6E7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3A1DB84" w14:textId="77777777" w:rsidTr="0081305E">
        <w:trPr>
          <w:trHeight w:val="300"/>
        </w:trPr>
        <w:tc>
          <w:tcPr>
            <w:tcW w:w="1555" w:type="dxa"/>
            <w:shd w:val="clear" w:color="auto" w:fill="auto"/>
            <w:noWrap/>
            <w:hideMark/>
          </w:tcPr>
          <w:p w14:paraId="715A54A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6F03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4908.90</w:t>
            </w:r>
          </w:p>
        </w:tc>
        <w:tc>
          <w:tcPr>
            <w:tcW w:w="3685" w:type="dxa"/>
            <w:shd w:val="clear" w:color="auto" w:fill="auto"/>
            <w:hideMark/>
          </w:tcPr>
          <w:p w14:paraId="0AF78D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606882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7BD88E3" w14:textId="77777777" w:rsidTr="0081305E">
        <w:trPr>
          <w:trHeight w:val="1096"/>
        </w:trPr>
        <w:tc>
          <w:tcPr>
            <w:tcW w:w="1555" w:type="dxa"/>
            <w:shd w:val="clear" w:color="auto" w:fill="auto"/>
            <w:noWrap/>
            <w:hideMark/>
          </w:tcPr>
          <w:p w14:paraId="036F3C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49.09</w:t>
            </w:r>
          </w:p>
        </w:tc>
        <w:tc>
          <w:tcPr>
            <w:tcW w:w="1134" w:type="dxa"/>
            <w:shd w:val="clear" w:color="auto" w:fill="auto"/>
            <w:noWrap/>
            <w:hideMark/>
          </w:tcPr>
          <w:p w14:paraId="5D6779A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4909.00</w:t>
            </w:r>
          </w:p>
        </w:tc>
        <w:tc>
          <w:tcPr>
            <w:tcW w:w="3685" w:type="dxa"/>
            <w:shd w:val="clear" w:color="auto" w:fill="auto"/>
            <w:hideMark/>
          </w:tcPr>
          <w:p w14:paraId="65B2048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Printed or illustrated postcards; printed cards bearing personal greetings, messages or announcements, whether or not illustrated, with or without envelopes or trimmings.</w:t>
            </w:r>
          </w:p>
        </w:tc>
        <w:tc>
          <w:tcPr>
            <w:tcW w:w="2268" w:type="dxa"/>
            <w:shd w:val="clear" w:color="auto" w:fill="auto"/>
            <w:hideMark/>
          </w:tcPr>
          <w:p w14:paraId="7964B69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2B7E489" w14:textId="77777777" w:rsidTr="0081305E">
        <w:trPr>
          <w:trHeight w:val="559"/>
        </w:trPr>
        <w:tc>
          <w:tcPr>
            <w:tcW w:w="1555" w:type="dxa"/>
            <w:shd w:val="clear" w:color="auto" w:fill="auto"/>
            <w:noWrap/>
            <w:hideMark/>
          </w:tcPr>
          <w:p w14:paraId="2D3931A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49.10</w:t>
            </w:r>
          </w:p>
        </w:tc>
        <w:tc>
          <w:tcPr>
            <w:tcW w:w="1134" w:type="dxa"/>
            <w:shd w:val="clear" w:color="auto" w:fill="auto"/>
            <w:noWrap/>
            <w:hideMark/>
          </w:tcPr>
          <w:p w14:paraId="063193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4910.00</w:t>
            </w:r>
          </w:p>
        </w:tc>
        <w:tc>
          <w:tcPr>
            <w:tcW w:w="3685" w:type="dxa"/>
            <w:shd w:val="clear" w:color="auto" w:fill="auto"/>
            <w:hideMark/>
          </w:tcPr>
          <w:p w14:paraId="36FC2C4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Calendars of any kind, printed, including calendar blocks.</w:t>
            </w:r>
          </w:p>
        </w:tc>
        <w:tc>
          <w:tcPr>
            <w:tcW w:w="2268" w:type="dxa"/>
            <w:shd w:val="clear" w:color="auto" w:fill="auto"/>
            <w:hideMark/>
          </w:tcPr>
          <w:p w14:paraId="033C132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E39B3F3" w14:textId="77777777" w:rsidTr="0081305E">
        <w:trPr>
          <w:trHeight w:val="553"/>
        </w:trPr>
        <w:tc>
          <w:tcPr>
            <w:tcW w:w="1555" w:type="dxa"/>
            <w:shd w:val="clear" w:color="auto" w:fill="auto"/>
            <w:noWrap/>
            <w:hideMark/>
          </w:tcPr>
          <w:p w14:paraId="53C7310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49.11</w:t>
            </w:r>
          </w:p>
        </w:tc>
        <w:tc>
          <w:tcPr>
            <w:tcW w:w="1134" w:type="dxa"/>
            <w:shd w:val="clear" w:color="auto" w:fill="auto"/>
            <w:noWrap/>
            <w:hideMark/>
          </w:tcPr>
          <w:p w14:paraId="1BB1323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7E10D5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printed matter, including printed pictures and photographs.</w:t>
            </w:r>
          </w:p>
        </w:tc>
        <w:tc>
          <w:tcPr>
            <w:tcW w:w="2268" w:type="dxa"/>
            <w:shd w:val="clear" w:color="auto" w:fill="auto"/>
            <w:noWrap/>
            <w:hideMark/>
          </w:tcPr>
          <w:p w14:paraId="0FC907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806EC7C" w14:textId="77777777" w:rsidTr="0081305E">
        <w:trPr>
          <w:trHeight w:val="419"/>
        </w:trPr>
        <w:tc>
          <w:tcPr>
            <w:tcW w:w="1555" w:type="dxa"/>
            <w:shd w:val="clear" w:color="auto" w:fill="auto"/>
            <w:noWrap/>
            <w:hideMark/>
          </w:tcPr>
          <w:p w14:paraId="76B93B2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1F4B1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4911.10</w:t>
            </w:r>
          </w:p>
        </w:tc>
        <w:tc>
          <w:tcPr>
            <w:tcW w:w="3685" w:type="dxa"/>
            <w:shd w:val="clear" w:color="auto" w:fill="auto"/>
            <w:hideMark/>
          </w:tcPr>
          <w:p w14:paraId="3A9192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-Trade advertising material, commercial catalogues and the like</w:t>
            </w:r>
          </w:p>
        </w:tc>
        <w:tc>
          <w:tcPr>
            <w:tcW w:w="2268" w:type="dxa"/>
            <w:shd w:val="clear" w:color="auto" w:fill="auto"/>
            <w:hideMark/>
          </w:tcPr>
          <w:p w14:paraId="7DB947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5CB355A" w14:textId="77777777" w:rsidTr="0081305E">
        <w:trPr>
          <w:trHeight w:val="300"/>
        </w:trPr>
        <w:tc>
          <w:tcPr>
            <w:tcW w:w="1555" w:type="dxa"/>
            <w:shd w:val="clear" w:color="auto" w:fill="auto"/>
            <w:noWrap/>
            <w:hideMark/>
          </w:tcPr>
          <w:p w14:paraId="4CAB2CF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E9948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4F365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68782F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8346AE7" w14:textId="77777777" w:rsidTr="0081305E">
        <w:trPr>
          <w:trHeight w:val="480"/>
        </w:trPr>
        <w:tc>
          <w:tcPr>
            <w:tcW w:w="1555" w:type="dxa"/>
            <w:shd w:val="clear" w:color="auto" w:fill="auto"/>
            <w:noWrap/>
            <w:hideMark/>
          </w:tcPr>
          <w:p w14:paraId="3FCAAE8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96ACB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4911.91</w:t>
            </w:r>
          </w:p>
        </w:tc>
        <w:tc>
          <w:tcPr>
            <w:tcW w:w="3685" w:type="dxa"/>
            <w:shd w:val="clear" w:color="auto" w:fill="auto"/>
            <w:hideMark/>
          </w:tcPr>
          <w:p w14:paraId="786DA8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--Pictures, designs and photographs</w:t>
            </w:r>
          </w:p>
        </w:tc>
        <w:tc>
          <w:tcPr>
            <w:tcW w:w="2268" w:type="dxa"/>
            <w:shd w:val="clear" w:color="auto" w:fill="auto"/>
            <w:hideMark/>
          </w:tcPr>
          <w:p w14:paraId="21F4678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1A3236E" w14:textId="77777777" w:rsidTr="0081305E">
        <w:trPr>
          <w:trHeight w:val="300"/>
        </w:trPr>
        <w:tc>
          <w:tcPr>
            <w:tcW w:w="1555" w:type="dxa"/>
            <w:shd w:val="clear" w:color="auto" w:fill="auto"/>
            <w:noWrap/>
            <w:hideMark/>
          </w:tcPr>
          <w:p w14:paraId="4DF5F6F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10FD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4911.99</w:t>
            </w:r>
          </w:p>
        </w:tc>
        <w:tc>
          <w:tcPr>
            <w:tcW w:w="3685" w:type="dxa"/>
            <w:shd w:val="clear" w:color="auto" w:fill="auto"/>
            <w:hideMark/>
          </w:tcPr>
          <w:p w14:paraId="56EA92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FF914E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415F151" w14:textId="77777777" w:rsidTr="0081305E">
        <w:trPr>
          <w:trHeight w:val="300"/>
        </w:trPr>
        <w:tc>
          <w:tcPr>
            <w:tcW w:w="1555" w:type="dxa"/>
            <w:shd w:val="clear" w:color="auto" w:fill="auto"/>
            <w:noWrap/>
            <w:hideMark/>
          </w:tcPr>
          <w:p w14:paraId="3A92FA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50 </w:t>
            </w:r>
          </w:p>
        </w:tc>
        <w:tc>
          <w:tcPr>
            <w:tcW w:w="4819" w:type="dxa"/>
            <w:gridSpan w:val="2"/>
            <w:shd w:val="clear" w:color="auto" w:fill="auto"/>
            <w:noWrap/>
            <w:hideMark/>
          </w:tcPr>
          <w:p w14:paraId="3396063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SILK</w:t>
            </w:r>
          </w:p>
        </w:tc>
        <w:tc>
          <w:tcPr>
            <w:tcW w:w="2268" w:type="dxa"/>
            <w:shd w:val="clear" w:color="auto" w:fill="auto"/>
            <w:noWrap/>
            <w:hideMark/>
          </w:tcPr>
          <w:p w14:paraId="1D795D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3992B7E" w14:textId="77777777" w:rsidTr="0081305E">
        <w:trPr>
          <w:trHeight w:val="480"/>
        </w:trPr>
        <w:tc>
          <w:tcPr>
            <w:tcW w:w="1555" w:type="dxa"/>
            <w:shd w:val="clear" w:color="auto" w:fill="auto"/>
            <w:noWrap/>
            <w:hideMark/>
          </w:tcPr>
          <w:p w14:paraId="68D799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50.01</w:t>
            </w:r>
          </w:p>
        </w:tc>
        <w:tc>
          <w:tcPr>
            <w:tcW w:w="1134" w:type="dxa"/>
            <w:shd w:val="clear" w:color="auto" w:fill="auto"/>
            <w:noWrap/>
            <w:hideMark/>
          </w:tcPr>
          <w:p w14:paraId="322A89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5001.00</w:t>
            </w:r>
          </w:p>
        </w:tc>
        <w:tc>
          <w:tcPr>
            <w:tcW w:w="3685" w:type="dxa"/>
            <w:shd w:val="clear" w:color="auto" w:fill="auto"/>
            <w:hideMark/>
          </w:tcPr>
          <w:p w14:paraId="24FCB1F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Silk-worm cocoons suitable for reeling.</w:t>
            </w:r>
          </w:p>
        </w:tc>
        <w:tc>
          <w:tcPr>
            <w:tcW w:w="2268" w:type="dxa"/>
            <w:shd w:val="clear" w:color="auto" w:fill="auto"/>
            <w:hideMark/>
          </w:tcPr>
          <w:p w14:paraId="0D43F8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w:t>
            </w:r>
          </w:p>
        </w:tc>
      </w:tr>
      <w:tr w:rsidR="0064695D" w:rsidRPr="00CC4C11" w14:paraId="348828DD" w14:textId="77777777" w:rsidTr="0081305E">
        <w:trPr>
          <w:trHeight w:val="300"/>
        </w:trPr>
        <w:tc>
          <w:tcPr>
            <w:tcW w:w="1555" w:type="dxa"/>
            <w:shd w:val="clear" w:color="auto" w:fill="auto"/>
            <w:noWrap/>
            <w:hideMark/>
          </w:tcPr>
          <w:p w14:paraId="262636E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50.02</w:t>
            </w:r>
          </w:p>
        </w:tc>
        <w:tc>
          <w:tcPr>
            <w:tcW w:w="1134" w:type="dxa"/>
            <w:shd w:val="clear" w:color="auto" w:fill="auto"/>
            <w:noWrap/>
            <w:hideMark/>
          </w:tcPr>
          <w:p w14:paraId="2313E86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5002.00</w:t>
            </w:r>
          </w:p>
        </w:tc>
        <w:tc>
          <w:tcPr>
            <w:tcW w:w="3685" w:type="dxa"/>
            <w:shd w:val="clear" w:color="auto" w:fill="auto"/>
            <w:hideMark/>
          </w:tcPr>
          <w:p w14:paraId="4DC74D4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Raw silk (not thrown).</w:t>
            </w:r>
          </w:p>
        </w:tc>
        <w:tc>
          <w:tcPr>
            <w:tcW w:w="2268" w:type="dxa"/>
            <w:shd w:val="clear" w:color="auto" w:fill="auto"/>
            <w:hideMark/>
          </w:tcPr>
          <w:p w14:paraId="71ED37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w:t>
            </w:r>
          </w:p>
        </w:tc>
      </w:tr>
      <w:tr w:rsidR="0064695D" w:rsidRPr="00CC4C11" w14:paraId="20DA7B4E" w14:textId="77777777" w:rsidTr="0081305E">
        <w:trPr>
          <w:trHeight w:val="720"/>
        </w:trPr>
        <w:tc>
          <w:tcPr>
            <w:tcW w:w="1555" w:type="dxa"/>
            <w:shd w:val="clear" w:color="auto" w:fill="auto"/>
            <w:noWrap/>
            <w:hideMark/>
          </w:tcPr>
          <w:p w14:paraId="66947A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50.03</w:t>
            </w:r>
          </w:p>
        </w:tc>
        <w:tc>
          <w:tcPr>
            <w:tcW w:w="1134" w:type="dxa"/>
            <w:shd w:val="clear" w:color="auto" w:fill="auto"/>
            <w:noWrap/>
            <w:hideMark/>
          </w:tcPr>
          <w:p w14:paraId="691E27A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5003.00</w:t>
            </w:r>
          </w:p>
        </w:tc>
        <w:tc>
          <w:tcPr>
            <w:tcW w:w="3685" w:type="dxa"/>
            <w:shd w:val="clear" w:color="auto" w:fill="auto"/>
            <w:hideMark/>
          </w:tcPr>
          <w:p w14:paraId="44E3AEB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Silk waste (including cocoons unsuitable for reeling, yarn waste and garnetted stock).</w:t>
            </w:r>
          </w:p>
        </w:tc>
        <w:tc>
          <w:tcPr>
            <w:tcW w:w="2268" w:type="dxa"/>
            <w:shd w:val="clear" w:color="auto" w:fill="auto"/>
            <w:hideMark/>
          </w:tcPr>
          <w:p w14:paraId="6DB3AC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CTH  or RVC(30BU/40BD)</w:t>
            </w:r>
          </w:p>
        </w:tc>
      </w:tr>
      <w:tr w:rsidR="0064695D" w:rsidRPr="00CC4C11" w14:paraId="5894894A" w14:textId="77777777" w:rsidTr="0081305E">
        <w:trPr>
          <w:trHeight w:val="530"/>
        </w:trPr>
        <w:tc>
          <w:tcPr>
            <w:tcW w:w="1555" w:type="dxa"/>
            <w:shd w:val="clear" w:color="auto" w:fill="auto"/>
            <w:noWrap/>
            <w:hideMark/>
          </w:tcPr>
          <w:p w14:paraId="78B92A3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50.04</w:t>
            </w:r>
          </w:p>
        </w:tc>
        <w:tc>
          <w:tcPr>
            <w:tcW w:w="1134" w:type="dxa"/>
            <w:shd w:val="clear" w:color="auto" w:fill="auto"/>
            <w:noWrap/>
            <w:hideMark/>
          </w:tcPr>
          <w:p w14:paraId="72945EE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5004.00</w:t>
            </w:r>
          </w:p>
        </w:tc>
        <w:tc>
          <w:tcPr>
            <w:tcW w:w="3685" w:type="dxa"/>
            <w:shd w:val="clear" w:color="auto" w:fill="auto"/>
            <w:hideMark/>
          </w:tcPr>
          <w:p w14:paraId="4108F03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Silk yarn (other than yarn spun from silk waste) not put up for retail sale.</w:t>
            </w:r>
          </w:p>
        </w:tc>
        <w:tc>
          <w:tcPr>
            <w:tcW w:w="2268" w:type="dxa"/>
            <w:shd w:val="clear" w:color="auto" w:fill="auto"/>
            <w:hideMark/>
          </w:tcPr>
          <w:p w14:paraId="0EF498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3B03271" w14:textId="77777777" w:rsidTr="0081305E">
        <w:trPr>
          <w:trHeight w:val="480"/>
        </w:trPr>
        <w:tc>
          <w:tcPr>
            <w:tcW w:w="1555" w:type="dxa"/>
            <w:shd w:val="clear" w:color="auto" w:fill="auto"/>
            <w:noWrap/>
            <w:hideMark/>
          </w:tcPr>
          <w:p w14:paraId="5563B4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50.05</w:t>
            </w:r>
          </w:p>
        </w:tc>
        <w:tc>
          <w:tcPr>
            <w:tcW w:w="1134" w:type="dxa"/>
            <w:shd w:val="clear" w:color="auto" w:fill="auto"/>
            <w:noWrap/>
            <w:hideMark/>
          </w:tcPr>
          <w:p w14:paraId="6D170DB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5005.00</w:t>
            </w:r>
          </w:p>
        </w:tc>
        <w:tc>
          <w:tcPr>
            <w:tcW w:w="3685" w:type="dxa"/>
            <w:shd w:val="clear" w:color="auto" w:fill="auto"/>
            <w:hideMark/>
          </w:tcPr>
          <w:p w14:paraId="287505A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Yarn spun from silk waste, not put up for retail sale.</w:t>
            </w:r>
          </w:p>
        </w:tc>
        <w:tc>
          <w:tcPr>
            <w:tcW w:w="2268" w:type="dxa"/>
            <w:shd w:val="clear" w:color="auto" w:fill="auto"/>
            <w:hideMark/>
          </w:tcPr>
          <w:p w14:paraId="2C66ED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3767981" w14:textId="77777777" w:rsidTr="0081305E">
        <w:trPr>
          <w:trHeight w:val="1048"/>
        </w:trPr>
        <w:tc>
          <w:tcPr>
            <w:tcW w:w="1555" w:type="dxa"/>
            <w:shd w:val="clear" w:color="auto" w:fill="auto"/>
            <w:noWrap/>
            <w:hideMark/>
          </w:tcPr>
          <w:p w14:paraId="198BCE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50.06</w:t>
            </w:r>
          </w:p>
        </w:tc>
        <w:tc>
          <w:tcPr>
            <w:tcW w:w="1134" w:type="dxa"/>
            <w:shd w:val="clear" w:color="auto" w:fill="auto"/>
            <w:noWrap/>
            <w:hideMark/>
          </w:tcPr>
          <w:p w14:paraId="237CE55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5006.00</w:t>
            </w:r>
          </w:p>
        </w:tc>
        <w:tc>
          <w:tcPr>
            <w:tcW w:w="3685" w:type="dxa"/>
            <w:shd w:val="clear" w:color="auto" w:fill="auto"/>
            <w:hideMark/>
          </w:tcPr>
          <w:p w14:paraId="09778F0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Silk yarn and yarn spun from silk waste, put up for retail sale; silk-worm gut.</w:t>
            </w:r>
          </w:p>
        </w:tc>
        <w:tc>
          <w:tcPr>
            <w:tcW w:w="2268" w:type="dxa"/>
            <w:shd w:val="clear" w:color="auto" w:fill="auto"/>
            <w:hideMark/>
          </w:tcPr>
          <w:p w14:paraId="4AB6D7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0B311EF5" w14:textId="77777777" w:rsidTr="0081305E">
        <w:trPr>
          <w:trHeight w:val="480"/>
        </w:trPr>
        <w:tc>
          <w:tcPr>
            <w:tcW w:w="1555" w:type="dxa"/>
            <w:shd w:val="clear" w:color="auto" w:fill="auto"/>
            <w:noWrap/>
            <w:hideMark/>
          </w:tcPr>
          <w:p w14:paraId="53203D8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50.07</w:t>
            </w:r>
          </w:p>
        </w:tc>
        <w:tc>
          <w:tcPr>
            <w:tcW w:w="1134" w:type="dxa"/>
            <w:shd w:val="clear" w:color="auto" w:fill="auto"/>
            <w:noWrap/>
            <w:hideMark/>
          </w:tcPr>
          <w:p w14:paraId="16E6357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89D2D7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fabrics of silk or of silk waste.</w:t>
            </w:r>
          </w:p>
        </w:tc>
        <w:tc>
          <w:tcPr>
            <w:tcW w:w="2268" w:type="dxa"/>
            <w:shd w:val="clear" w:color="auto" w:fill="auto"/>
            <w:noWrap/>
            <w:hideMark/>
          </w:tcPr>
          <w:p w14:paraId="60E6A4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D820783" w14:textId="77777777" w:rsidTr="0081305E">
        <w:trPr>
          <w:trHeight w:val="300"/>
        </w:trPr>
        <w:tc>
          <w:tcPr>
            <w:tcW w:w="1555" w:type="dxa"/>
            <w:shd w:val="clear" w:color="auto" w:fill="auto"/>
            <w:noWrap/>
            <w:hideMark/>
          </w:tcPr>
          <w:p w14:paraId="767D5D5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73BA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5007.10</w:t>
            </w:r>
          </w:p>
        </w:tc>
        <w:tc>
          <w:tcPr>
            <w:tcW w:w="3685" w:type="dxa"/>
            <w:shd w:val="clear" w:color="auto" w:fill="auto"/>
            <w:hideMark/>
          </w:tcPr>
          <w:p w14:paraId="6CB7B1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-Fabrics of noil silk</w:t>
            </w:r>
          </w:p>
        </w:tc>
        <w:tc>
          <w:tcPr>
            <w:tcW w:w="2268" w:type="dxa"/>
            <w:shd w:val="clear" w:color="auto" w:fill="auto"/>
            <w:hideMark/>
          </w:tcPr>
          <w:p w14:paraId="5E2C889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AD84A4F" w14:textId="77777777" w:rsidTr="0081305E">
        <w:trPr>
          <w:trHeight w:val="720"/>
        </w:trPr>
        <w:tc>
          <w:tcPr>
            <w:tcW w:w="1555" w:type="dxa"/>
            <w:shd w:val="clear" w:color="auto" w:fill="auto"/>
            <w:noWrap/>
            <w:hideMark/>
          </w:tcPr>
          <w:p w14:paraId="30671EE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1A717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5007.20</w:t>
            </w:r>
          </w:p>
        </w:tc>
        <w:tc>
          <w:tcPr>
            <w:tcW w:w="3685" w:type="dxa"/>
            <w:shd w:val="clear" w:color="auto" w:fill="auto"/>
            <w:hideMark/>
          </w:tcPr>
          <w:p w14:paraId="3480D1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 containing 85 % or more by weight of silk or of silk waste other than noil silk</w:t>
            </w:r>
          </w:p>
        </w:tc>
        <w:tc>
          <w:tcPr>
            <w:tcW w:w="2268" w:type="dxa"/>
            <w:shd w:val="clear" w:color="auto" w:fill="auto"/>
            <w:hideMark/>
          </w:tcPr>
          <w:p w14:paraId="4CE791F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B6993F5" w14:textId="77777777" w:rsidTr="0081305E">
        <w:trPr>
          <w:trHeight w:val="300"/>
        </w:trPr>
        <w:tc>
          <w:tcPr>
            <w:tcW w:w="1555" w:type="dxa"/>
            <w:shd w:val="clear" w:color="auto" w:fill="auto"/>
            <w:noWrap/>
            <w:hideMark/>
          </w:tcPr>
          <w:p w14:paraId="06A7A9C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28A1C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5007.90</w:t>
            </w:r>
          </w:p>
        </w:tc>
        <w:tc>
          <w:tcPr>
            <w:tcW w:w="3685" w:type="dxa"/>
            <w:shd w:val="clear" w:color="auto" w:fill="auto"/>
            <w:hideMark/>
          </w:tcPr>
          <w:p w14:paraId="56D397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0E5C710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749A4F76" w14:textId="77777777" w:rsidTr="0081305E">
        <w:trPr>
          <w:trHeight w:val="565"/>
        </w:trPr>
        <w:tc>
          <w:tcPr>
            <w:tcW w:w="1555" w:type="dxa"/>
            <w:shd w:val="clear" w:color="auto" w:fill="auto"/>
            <w:noWrap/>
            <w:hideMark/>
          </w:tcPr>
          <w:p w14:paraId="6C5DD32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51 </w:t>
            </w:r>
          </w:p>
        </w:tc>
        <w:tc>
          <w:tcPr>
            <w:tcW w:w="4819" w:type="dxa"/>
            <w:gridSpan w:val="2"/>
            <w:shd w:val="clear" w:color="auto" w:fill="auto"/>
            <w:noWrap/>
            <w:hideMark/>
          </w:tcPr>
          <w:p w14:paraId="66796A8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WOOL, FINE OR COARSE ANIMAL HAIR; HORSEHAIR YARN AND WOVEN FABRIC</w:t>
            </w:r>
          </w:p>
        </w:tc>
        <w:tc>
          <w:tcPr>
            <w:tcW w:w="2268" w:type="dxa"/>
            <w:shd w:val="clear" w:color="auto" w:fill="auto"/>
            <w:noWrap/>
            <w:hideMark/>
          </w:tcPr>
          <w:p w14:paraId="5AF7EF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1D65A8A" w14:textId="77777777" w:rsidTr="0081305E">
        <w:trPr>
          <w:trHeight w:val="300"/>
        </w:trPr>
        <w:tc>
          <w:tcPr>
            <w:tcW w:w="1555" w:type="dxa"/>
            <w:shd w:val="clear" w:color="auto" w:fill="auto"/>
            <w:noWrap/>
            <w:hideMark/>
          </w:tcPr>
          <w:p w14:paraId="5EE7533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51.01</w:t>
            </w:r>
          </w:p>
        </w:tc>
        <w:tc>
          <w:tcPr>
            <w:tcW w:w="1134" w:type="dxa"/>
            <w:shd w:val="clear" w:color="auto" w:fill="auto"/>
            <w:noWrap/>
            <w:hideMark/>
          </w:tcPr>
          <w:p w14:paraId="6B70F7E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7E2D08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Wool, not carded or combed.</w:t>
            </w:r>
          </w:p>
        </w:tc>
        <w:tc>
          <w:tcPr>
            <w:tcW w:w="2268" w:type="dxa"/>
            <w:shd w:val="clear" w:color="auto" w:fill="auto"/>
            <w:noWrap/>
            <w:hideMark/>
          </w:tcPr>
          <w:p w14:paraId="036697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9F6A723" w14:textId="77777777" w:rsidTr="0081305E">
        <w:trPr>
          <w:trHeight w:val="251"/>
        </w:trPr>
        <w:tc>
          <w:tcPr>
            <w:tcW w:w="1555" w:type="dxa"/>
            <w:shd w:val="clear" w:color="auto" w:fill="auto"/>
            <w:noWrap/>
            <w:hideMark/>
          </w:tcPr>
          <w:p w14:paraId="675C0F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CDE0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223C8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-Greasy, including fleece-washed wool :</w:t>
            </w:r>
          </w:p>
        </w:tc>
        <w:tc>
          <w:tcPr>
            <w:tcW w:w="2268" w:type="dxa"/>
            <w:shd w:val="clear" w:color="auto" w:fill="auto"/>
            <w:noWrap/>
            <w:hideMark/>
          </w:tcPr>
          <w:p w14:paraId="11C692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A0F662E" w14:textId="77777777" w:rsidTr="0081305E">
        <w:trPr>
          <w:trHeight w:val="300"/>
        </w:trPr>
        <w:tc>
          <w:tcPr>
            <w:tcW w:w="1555" w:type="dxa"/>
            <w:shd w:val="clear" w:color="auto" w:fill="auto"/>
            <w:noWrap/>
            <w:hideMark/>
          </w:tcPr>
          <w:p w14:paraId="56768F7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6B2A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5101.11</w:t>
            </w:r>
          </w:p>
        </w:tc>
        <w:tc>
          <w:tcPr>
            <w:tcW w:w="3685" w:type="dxa"/>
            <w:shd w:val="clear" w:color="auto" w:fill="auto"/>
            <w:hideMark/>
          </w:tcPr>
          <w:p w14:paraId="333C73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--Shorn wool</w:t>
            </w:r>
          </w:p>
        </w:tc>
        <w:tc>
          <w:tcPr>
            <w:tcW w:w="2268" w:type="dxa"/>
            <w:shd w:val="clear" w:color="auto" w:fill="auto"/>
            <w:hideMark/>
          </w:tcPr>
          <w:p w14:paraId="3122407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01A029A" w14:textId="77777777" w:rsidTr="0081305E">
        <w:trPr>
          <w:trHeight w:val="300"/>
        </w:trPr>
        <w:tc>
          <w:tcPr>
            <w:tcW w:w="1555" w:type="dxa"/>
            <w:shd w:val="clear" w:color="auto" w:fill="auto"/>
            <w:noWrap/>
            <w:hideMark/>
          </w:tcPr>
          <w:p w14:paraId="0BCFA37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BFD5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5101.19</w:t>
            </w:r>
          </w:p>
        </w:tc>
        <w:tc>
          <w:tcPr>
            <w:tcW w:w="3685" w:type="dxa"/>
            <w:shd w:val="clear" w:color="auto" w:fill="auto"/>
            <w:hideMark/>
          </w:tcPr>
          <w:p w14:paraId="557894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DE5B33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A563900" w14:textId="77777777" w:rsidTr="0081305E">
        <w:trPr>
          <w:trHeight w:val="300"/>
        </w:trPr>
        <w:tc>
          <w:tcPr>
            <w:tcW w:w="1555" w:type="dxa"/>
            <w:shd w:val="clear" w:color="auto" w:fill="auto"/>
            <w:noWrap/>
            <w:hideMark/>
          </w:tcPr>
          <w:p w14:paraId="40E2A6C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263D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00D4E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-Degreased, not carbonised :</w:t>
            </w:r>
          </w:p>
        </w:tc>
        <w:tc>
          <w:tcPr>
            <w:tcW w:w="2268" w:type="dxa"/>
            <w:shd w:val="clear" w:color="auto" w:fill="auto"/>
            <w:noWrap/>
            <w:hideMark/>
          </w:tcPr>
          <w:p w14:paraId="397A77E4" w14:textId="77777777" w:rsidR="0064695D" w:rsidRPr="001438CA" w:rsidRDefault="0064695D" w:rsidP="0064695D">
            <w:pPr>
              <w:rPr>
                <w:rFonts w:ascii="Times New Roman" w:hAnsi="Times New Roman" w:cs="Times New Roman"/>
                <w:sz w:val="18"/>
                <w:szCs w:val="18"/>
              </w:rPr>
            </w:pPr>
          </w:p>
        </w:tc>
      </w:tr>
      <w:tr w:rsidR="0064695D" w:rsidRPr="00CC4C11" w14:paraId="6BA337A3" w14:textId="77777777" w:rsidTr="0081305E">
        <w:trPr>
          <w:trHeight w:val="300"/>
        </w:trPr>
        <w:tc>
          <w:tcPr>
            <w:tcW w:w="1555" w:type="dxa"/>
            <w:shd w:val="clear" w:color="auto" w:fill="auto"/>
            <w:noWrap/>
            <w:hideMark/>
          </w:tcPr>
          <w:p w14:paraId="48D5804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A7F8D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5101.21</w:t>
            </w:r>
          </w:p>
        </w:tc>
        <w:tc>
          <w:tcPr>
            <w:tcW w:w="3685" w:type="dxa"/>
            <w:shd w:val="clear" w:color="auto" w:fill="auto"/>
            <w:hideMark/>
          </w:tcPr>
          <w:p w14:paraId="64032F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--Shorn wool</w:t>
            </w:r>
          </w:p>
        </w:tc>
        <w:tc>
          <w:tcPr>
            <w:tcW w:w="2268" w:type="dxa"/>
            <w:shd w:val="clear" w:color="auto" w:fill="auto"/>
            <w:hideMark/>
          </w:tcPr>
          <w:p w14:paraId="6951367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0673151" w14:textId="77777777" w:rsidTr="0081305E">
        <w:trPr>
          <w:trHeight w:val="300"/>
        </w:trPr>
        <w:tc>
          <w:tcPr>
            <w:tcW w:w="1555" w:type="dxa"/>
            <w:shd w:val="clear" w:color="auto" w:fill="auto"/>
            <w:noWrap/>
            <w:hideMark/>
          </w:tcPr>
          <w:p w14:paraId="6F9A623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B60D4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5101.29</w:t>
            </w:r>
          </w:p>
        </w:tc>
        <w:tc>
          <w:tcPr>
            <w:tcW w:w="3685" w:type="dxa"/>
            <w:shd w:val="clear" w:color="auto" w:fill="auto"/>
            <w:hideMark/>
          </w:tcPr>
          <w:p w14:paraId="332833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83ABCB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5283A76" w14:textId="77777777" w:rsidTr="0081305E">
        <w:trPr>
          <w:trHeight w:val="300"/>
        </w:trPr>
        <w:tc>
          <w:tcPr>
            <w:tcW w:w="1555" w:type="dxa"/>
            <w:shd w:val="clear" w:color="auto" w:fill="auto"/>
            <w:noWrap/>
            <w:hideMark/>
          </w:tcPr>
          <w:p w14:paraId="41DBD3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3BB5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5101.30</w:t>
            </w:r>
          </w:p>
        </w:tc>
        <w:tc>
          <w:tcPr>
            <w:tcW w:w="3685" w:type="dxa"/>
            <w:shd w:val="clear" w:color="auto" w:fill="auto"/>
            <w:hideMark/>
          </w:tcPr>
          <w:p w14:paraId="72A4F5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-Carbonised</w:t>
            </w:r>
          </w:p>
        </w:tc>
        <w:tc>
          <w:tcPr>
            <w:tcW w:w="2268" w:type="dxa"/>
            <w:shd w:val="clear" w:color="auto" w:fill="auto"/>
            <w:hideMark/>
          </w:tcPr>
          <w:p w14:paraId="3D69F6A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A4F2E7D" w14:textId="77777777" w:rsidTr="0081305E">
        <w:trPr>
          <w:trHeight w:val="480"/>
        </w:trPr>
        <w:tc>
          <w:tcPr>
            <w:tcW w:w="1555" w:type="dxa"/>
            <w:shd w:val="clear" w:color="auto" w:fill="auto"/>
            <w:noWrap/>
            <w:hideMark/>
          </w:tcPr>
          <w:p w14:paraId="135799E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51.02</w:t>
            </w:r>
          </w:p>
        </w:tc>
        <w:tc>
          <w:tcPr>
            <w:tcW w:w="1134" w:type="dxa"/>
            <w:shd w:val="clear" w:color="auto" w:fill="auto"/>
            <w:noWrap/>
            <w:hideMark/>
          </w:tcPr>
          <w:p w14:paraId="22B744D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BD9193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Fine or coarse animal hair, not carded or combed.</w:t>
            </w:r>
          </w:p>
        </w:tc>
        <w:tc>
          <w:tcPr>
            <w:tcW w:w="2268" w:type="dxa"/>
            <w:shd w:val="clear" w:color="auto" w:fill="auto"/>
            <w:noWrap/>
            <w:hideMark/>
          </w:tcPr>
          <w:p w14:paraId="02A836E9" w14:textId="77777777" w:rsidR="0064695D" w:rsidRPr="001438CA" w:rsidRDefault="0064695D" w:rsidP="0064695D">
            <w:pPr>
              <w:rPr>
                <w:rFonts w:ascii="Times New Roman" w:hAnsi="Times New Roman" w:cs="Times New Roman"/>
                <w:sz w:val="18"/>
                <w:szCs w:val="18"/>
              </w:rPr>
            </w:pPr>
          </w:p>
        </w:tc>
      </w:tr>
      <w:tr w:rsidR="0064695D" w:rsidRPr="00CC4C11" w14:paraId="0E20B221" w14:textId="77777777" w:rsidTr="0081305E">
        <w:trPr>
          <w:trHeight w:val="300"/>
        </w:trPr>
        <w:tc>
          <w:tcPr>
            <w:tcW w:w="1555" w:type="dxa"/>
            <w:shd w:val="clear" w:color="auto" w:fill="auto"/>
            <w:noWrap/>
            <w:hideMark/>
          </w:tcPr>
          <w:p w14:paraId="1AB71A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7F73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D6FB7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-Fine animal hair :</w:t>
            </w:r>
          </w:p>
        </w:tc>
        <w:tc>
          <w:tcPr>
            <w:tcW w:w="2268" w:type="dxa"/>
            <w:shd w:val="clear" w:color="auto" w:fill="auto"/>
            <w:noWrap/>
            <w:hideMark/>
          </w:tcPr>
          <w:p w14:paraId="61E44B11" w14:textId="77777777" w:rsidR="0064695D" w:rsidRPr="001438CA" w:rsidRDefault="0064695D" w:rsidP="0064695D">
            <w:pPr>
              <w:rPr>
                <w:rFonts w:ascii="Times New Roman" w:hAnsi="Times New Roman" w:cs="Times New Roman"/>
                <w:sz w:val="18"/>
                <w:szCs w:val="18"/>
              </w:rPr>
            </w:pPr>
          </w:p>
        </w:tc>
      </w:tr>
      <w:tr w:rsidR="0064695D" w:rsidRPr="00CC4C11" w14:paraId="15636656" w14:textId="77777777" w:rsidTr="0081305E">
        <w:trPr>
          <w:trHeight w:val="300"/>
        </w:trPr>
        <w:tc>
          <w:tcPr>
            <w:tcW w:w="1555" w:type="dxa"/>
            <w:shd w:val="clear" w:color="auto" w:fill="auto"/>
            <w:noWrap/>
            <w:hideMark/>
          </w:tcPr>
          <w:p w14:paraId="175E657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6873E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5102.11</w:t>
            </w:r>
          </w:p>
        </w:tc>
        <w:tc>
          <w:tcPr>
            <w:tcW w:w="3685" w:type="dxa"/>
            <w:shd w:val="clear" w:color="auto" w:fill="auto"/>
            <w:hideMark/>
          </w:tcPr>
          <w:p w14:paraId="113268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Kashmir (cashmere) goats</w:t>
            </w:r>
          </w:p>
        </w:tc>
        <w:tc>
          <w:tcPr>
            <w:tcW w:w="2268" w:type="dxa"/>
            <w:shd w:val="clear" w:color="auto" w:fill="auto"/>
            <w:hideMark/>
          </w:tcPr>
          <w:p w14:paraId="55D2DC8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7239D8D" w14:textId="77777777" w:rsidTr="0081305E">
        <w:trPr>
          <w:trHeight w:val="300"/>
        </w:trPr>
        <w:tc>
          <w:tcPr>
            <w:tcW w:w="1555" w:type="dxa"/>
            <w:shd w:val="clear" w:color="auto" w:fill="auto"/>
            <w:noWrap/>
            <w:hideMark/>
          </w:tcPr>
          <w:p w14:paraId="2159C0A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41284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5102.19</w:t>
            </w:r>
          </w:p>
        </w:tc>
        <w:tc>
          <w:tcPr>
            <w:tcW w:w="3685" w:type="dxa"/>
            <w:shd w:val="clear" w:color="auto" w:fill="auto"/>
            <w:hideMark/>
          </w:tcPr>
          <w:p w14:paraId="5DB302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7760ED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5D9EFDA" w14:textId="77777777" w:rsidTr="0081305E">
        <w:trPr>
          <w:trHeight w:val="300"/>
        </w:trPr>
        <w:tc>
          <w:tcPr>
            <w:tcW w:w="1555" w:type="dxa"/>
            <w:shd w:val="clear" w:color="auto" w:fill="auto"/>
            <w:noWrap/>
            <w:hideMark/>
          </w:tcPr>
          <w:p w14:paraId="3C600F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3D97D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5102.20</w:t>
            </w:r>
          </w:p>
        </w:tc>
        <w:tc>
          <w:tcPr>
            <w:tcW w:w="3685" w:type="dxa"/>
            <w:shd w:val="clear" w:color="auto" w:fill="auto"/>
            <w:hideMark/>
          </w:tcPr>
          <w:p w14:paraId="71F66C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-Coarse animal hair</w:t>
            </w:r>
          </w:p>
        </w:tc>
        <w:tc>
          <w:tcPr>
            <w:tcW w:w="2268" w:type="dxa"/>
            <w:shd w:val="clear" w:color="auto" w:fill="auto"/>
            <w:hideMark/>
          </w:tcPr>
          <w:p w14:paraId="15B96EB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E9B38C0" w14:textId="77777777" w:rsidTr="0081305E">
        <w:trPr>
          <w:trHeight w:val="646"/>
        </w:trPr>
        <w:tc>
          <w:tcPr>
            <w:tcW w:w="1555" w:type="dxa"/>
            <w:shd w:val="clear" w:color="auto" w:fill="auto"/>
            <w:noWrap/>
            <w:hideMark/>
          </w:tcPr>
          <w:p w14:paraId="14D33199" w14:textId="77777777" w:rsidR="0064695D" w:rsidRPr="00101130" w:rsidRDefault="0064695D" w:rsidP="0064695D">
            <w:pPr>
              <w:spacing w:after="0" w:line="240" w:lineRule="auto"/>
              <w:jc w:val="center"/>
              <w:rPr>
                <w:rFonts w:ascii="Times New Roman" w:eastAsia="Times New Roman" w:hAnsi="Times New Roman" w:cs="Times New Roman"/>
                <w:b/>
                <w:bCs/>
                <w:sz w:val="18"/>
                <w:szCs w:val="18"/>
                <w:lang w:eastAsia="en-NZ"/>
              </w:rPr>
            </w:pPr>
            <w:r w:rsidRPr="00101130">
              <w:rPr>
                <w:rFonts w:ascii="Times New Roman" w:eastAsia="Times New Roman" w:hAnsi="Times New Roman" w:cs="Times New Roman"/>
                <w:b/>
                <w:bCs/>
                <w:sz w:val="18"/>
                <w:szCs w:val="18"/>
                <w:lang w:eastAsia="en-NZ"/>
              </w:rPr>
              <w:t>51.03</w:t>
            </w:r>
          </w:p>
        </w:tc>
        <w:tc>
          <w:tcPr>
            <w:tcW w:w="1134" w:type="dxa"/>
            <w:shd w:val="clear" w:color="auto" w:fill="auto"/>
            <w:noWrap/>
            <w:hideMark/>
          </w:tcPr>
          <w:p w14:paraId="0522854A" w14:textId="77777777" w:rsidR="0064695D" w:rsidRPr="00101130" w:rsidRDefault="0064695D" w:rsidP="0064695D">
            <w:pPr>
              <w:spacing w:after="0" w:line="240" w:lineRule="auto"/>
              <w:jc w:val="center"/>
              <w:rPr>
                <w:rFonts w:ascii="Times New Roman" w:eastAsia="Times New Roman" w:hAnsi="Times New Roman" w:cs="Times New Roman"/>
                <w:sz w:val="18"/>
                <w:szCs w:val="18"/>
                <w:lang w:eastAsia="en-NZ"/>
              </w:rPr>
            </w:pPr>
            <w:r w:rsidRPr="00101130">
              <w:rPr>
                <w:rFonts w:ascii="Times New Roman" w:eastAsia="Times New Roman" w:hAnsi="Times New Roman" w:cs="Times New Roman"/>
                <w:sz w:val="18"/>
                <w:szCs w:val="18"/>
                <w:lang w:eastAsia="en-NZ"/>
              </w:rPr>
              <w:t> </w:t>
            </w:r>
          </w:p>
        </w:tc>
        <w:tc>
          <w:tcPr>
            <w:tcW w:w="3685" w:type="dxa"/>
            <w:shd w:val="clear" w:color="auto" w:fill="auto"/>
            <w:hideMark/>
          </w:tcPr>
          <w:p w14:paraId="18601F08" w14:textId="77777777" w:rsidR="0064695D" w:rsidRPr="00101130" w:rsidRDefault="0064695D" w:rsidP="0064695D">
            <w:pPr>
              <w:spacing w:after="0" w:line="240" w:lineRule="auto"/>
              <w:rPr>
                <w:rFonts w:ascii="Times New Roman" w:eastAsia="Times New Roman" w:hAnsi="Times New Roman" w:cs="Times New Roman"/>
                <w:b/>
                <w:bCs/>
                <w:sz w:val="18"/>
                <w:szCs w:val="18"/>
                <w:lang w:eastAsia="en-NZ"/>
              </w:rPr>
            </w:pPr>
            <w:r w:rsidRPr="00101130">
              <w:rPr>
                <w:rFonts w:ascii="Times New Roman" w:eastAsia="Times New Roman" w:hAnsi="Times New Roman" w:cs="Times New Roman"/>
                <w:b/>
                <w:bCs/>
                <w:sz w:val="18"/>
                <w:szCs w:val="18"/>
                <w:lang w:eastAsia="en-NZ"/>
              </w:rPr>
              <w:t>Waste of wool or of fine or coarse animal hair, including yarn waste but excluding garnetted stock.</w:t>
            </w:r>
          </w:p>
        </w:tc>
        <w:tc>
          <w:tcPr>
            <w:tcW w:w="2268" w:type="dxa"/>
            <w:shd w:val="clear" w:color="auto" w:fill="auto"/>
            <w:noWrap/>
            <w:hideMark/>
          </w:tcPr>
          <w:p w14:paraId="3A9343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A43E92F" w14:textId="77777777" w:rsidTr="0081305E">
        <w:trPr>
          <w:trHeight w:val="415"/>
        </w:trPr>
        <w:tc>
          <w:tcPr>
            <w:tcW w:w="1555" w:type="dxa"/>
            <w:shd w:val="clear" w:color="auto" w:fill="auto"/>
            <w:noWrap/>
            <w:hideMark/>
          </w:tcPr>
          <w:p w14:paraId="63DCFE5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15E1E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5103.10</w:t>
            </w:r>
          </w:p>
        </w:tc>
        <w:tc>
          <w:tcPr>
            <w:tcW w:w="3685" w:type="dxa"/>
            <w:shd w:val="clear" w:color="auto" w:fill="auto"/>
            <w:hideMark/>
          </w:tcPr>
          <w:p w14:paraId="5287A7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-Noils of wool or of fine animal hair</w:t>
            </w:r>
          </w:p>
        </w:tc>
        <w:tc>
          <w:tcPr>
            <w:tcW w:w="2268" w:type="dxa"/>
            <w:shd w:val="clear" w:color="auto" w:fill="auto"/>
            <w:hideMark/>
          </w:tcPr>
          <w:p w14:paraId="39353B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307C432" w14:textId="77777777" w:rsidTr="0081305E">
        <w:trPr>
          <w:trHeight w:val="480"/>
        </w:trPr>
        <w:tc>
          <w:tcPr>
            <w:tcW w:w="1555" w:type="dxa"/>
            <w:shd w:val="clear" w:color="auto" w:fill="auto"/>
            <w:noWrap/>
            <w:hideMark/>
          </w:tcPr>
          <w:p w14:paraId="2A55956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5073E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5103.20</w:t>
            </w:r>
          </w:p>
        </w:tc>
        <w:tc>
          <w:tcPr>
            <w:tcW w:w="3685" w:type="dxa"/>
            <w:shd w:val="clear" w:color="auto" w:fill="auto"/>
            <w:hideMark/>
          </w:tcPr>
          <w:p w14:paraId="197AE0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waste of wool or of fine animal hair</w:t>
            </w:r>
          </w:p>
        </w:tc>
        <w:tc>
          <w:tcPr>
            <w:tcW w:w="2268" w:type="dxa"/>
            <w:shd w:val="clear" w:color="auto" w:fill="auto"/>
            <w:hideMark/>
          </w:tcPr>
          <w:p w14:paraId="1A11AC3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8B3B08C" w14:textId="77777777" w:rsidTr="0081305E">
        <w:trPr>
          <w:trHeight w:val="300"/>
        </w:trPr>
        <w:tc>
          <w:tcPr>
            <w:tcW w:w="1555" w:type="dxa"/>
            <w:shd w:val="clear" w:color="auto" w:fill="auto"/>
            <w:noWrap/>
            <w:hideMark/>
          </w:tcPr>
          <w:p w14:paraId="4BFE77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3477B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5103.30</w:t>
            </w:r>
          </w:p>
        </w:tc>
        <w:tc>
          <w:tcPr>
            <w:tcW w:w="3685" w:type="dxa"/>
            <w:shd w:val="clear" w:color="auto" w:fill="auto"/>
            <w:hideMark/>
          </w:tcPr>
          <w:p w14:paraId="03E20C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-Waste of coarse animal hair</w:t>
            </w:r>
          </w:p>
        </w:tc>
        <w:tc>
          <w:tcPr>
            <w:tcW w:w="2268" w:type="dxa"/>
            <w:shd w:val="clear" w:color="auto" w:fill="auto"/>
            <w:hideMark/>
          </w:tcPr>
          <w:p w14:paraId="121347B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8FD69E3" w14:textId="77777777" w:rsidTr="0081305E">
        <w:trPr>
          <w:trHeight w:val="480"/>
        </w:trPr>
        <w:tc>
          <w:tcPr>
            <w:tcW w:w="1555" w:type="dxa"/>
            <w:shd w:val="clear" w:color="auto" w:fill="auto"/>
            <w:noWrap/>
            <w:hideMark/>
          </w:tcPr>
          <w:p w14:paraId="708895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51.04</w:t>
            </w:r>
          </w:p>
        </w:tc>
        <w:tc>
          <w:tcPr>
            <w:tcW w:w="1134" w:type="dxa"/>
            <w:shd w:val="clear" w:color="auto" w:fill="auto"/>
            <w:noWrap/>
            <w:hideMark/>
          </w:tcPr>
          <w:p w14:paraId="42E1A9E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5104.00</w:t>
            </w:r>
          </w:p>
        </w:tc>
        <w:tc>
          <w:tcPr>
            <w:tcW w:w="3685" w:type="dxa"/>
            <w:shd w:val="clear" w:color="auto" w:fill="auto"/>
            <w:hideMark/>
          </w:tcPr>
          <w:p w14:paraId="6640613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Garnetted stock of wool or of fine or coarse animal hair.</w:t>
            </w:r>
          </w:p>
        </w:tc>
        <w:tc>
          <w:tcPr>
            <w:tcW w:w="2268" w:type="dxa"/>
            <w:shd w:val="clear" w:color="auto" w:fill="auto"/>
            <w:hideMark/>
          </w:tcPr>
          <w:p w14:paraId="4EDEEB8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98F675E" w14:textId="77777777" w:rsidTr="0081305E">
        <w:trPr>
          <w:trHeight w:val="680"/>
        </w:trPr>
        <w:tc>
          <w:tcPr>
            <w:tcW w:w="1555" w:type="dxa"/>
            <w:shd w:val="clear" w:color="auto" w:fill="auto"/>
            <w:noWrap/>
            <w:hideMark/>
          </w:tcPr>
          <w:p w14:paraId="0CD401E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51.05</w:t>
            </w:r>
          </w:p>
        </w:tc>
        <w:tc>
          <w:tcPr>
            <w:tcW w:w="1134" w:type="dxa"/>
            <w:shd w:val="clear" w:color="auto" w:fill="auto"/>
            <w:noWrap/>
            <w:hideMark/>
          </w:tcPr>
          <w:p w14:paraId="3C58FB7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CB3DF3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Wool and fine or coarse animal hair, carded or combed (including combed wool in fragments).</w:t>
            </w:r>
          </w:p>
        </w:tc>
        <w:tc>
          <w:tcPr>
            <w:tcW w:w="2268" w:type="dxa"/>
            <w:shd w:val="clear" w:color="auto" w:fill="auto"/>
            <w:noWrap/>
            <w:hideMark/>
          </w:tcPr>
          <w:p w14:paraId="5B8648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726F49A" w14:textId="77777777" w:rsidTr="0081305E">
        <w:trPr>
          <w:trHeight w:val="300"/>
        </w:trPr>
        <w:tc>
          <w:tcPr>
            <w:tcW w:w="1555" w:type="dxa"/>
            <w:shd w:val="clear" w:color="auto" w:fill="auto"/>
            <w:noWrap/>
            <w:hideMark/>
          </w:tcPr>
          <w:p w14:paraId="1D7D54F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3277E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5105.10</w:t>
            </w:r>
          </w:p>
        </w:tc>
        <w:tc>
          <w:tcPr>
            <w:tcW w:w="3685" w:type="dxa"/>
            <w:shd w:val="clear" w:color="auto" w:fill="auto"/>
            <w:hideMark/>
          </w:tcPr>
          <w:p w14:paraId="672FAF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-Carded wool</w:t>
            </w:r>
          </w:p>
        </w:tc>
        <w:tc>
          <w:tcPr>
            <w:tcW w:w="2268" w:type="dxa"/>
            <w:shd w:val="clear" w:color="auto" w:fill="auto"/>
            <w:hideMark/>
          </w:tcPr>
          <w:p w14:paraId="2B639A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w:t>
            </w:r>
          </w:p>
        </w:tc>
      </w:tr>
      <w:tr w:rsidR="0064695D" w:rsidRPr="00CC4C11" w14:paraId="445DD455" w14:textId="77777777" w:rsidTr="0081305E">
        <w:trPr>
          <w:trHeight w:val="274"/>
        </w:trPr>
        <w:tc>
          <w:tcPr>
            <w:tcW w:w="1555" w:type="dxa"/>
            <w:shd w:val="clear" w:color="auto" w:fill="auto"/>
            <w:noWrap/>
            <w:hideMark/>
          </w:tcPr>
          <w:p w14:paraId="1C827E9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3FBEC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98784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-Wool tops and other combed wool :</w:t>
            </w:r>
          </w:p>
        </w:tc>
        <w:tc>
          <w:tcPr>
            <w:tcW w:w="2268" w:type="dxa"/>
            <w:shd w:val="clear" w:color="auto" w:fill="auto"/>
            <w:noWrap/>
            <w:hideMark/>
          </w:tcPr>
          <w:p w14:paraId="2EF9E8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005621E" w14:textId="77777777" w:rsidTr="0081305E">
        <w:trPr>
          <w:trHeight w:val="300"/>
        </w:trPr>
        <w:tc>
          <w:tcPr>
            <w:tcW w:w="1555" w:type="dxa"/>
            <w:shd w:val="clear" w:color="auto" w:fill="auto"/>
            <w:noWrap/>
            <w:hideMark/>
          </w:tcPr>
          <w:p w14:paraId="5EA7A0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B36D5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5105.21</w:t>
            </w:r>
          </w:p>
        </w:tc>
        <w:tc>
          <w:tcPr>
            <w:tcW w:w="3685" w:type="dxa"/>
            <w:shd w:val="clear" w:color="auto" w:fill="auto"/>
            <w:hideMark/>
          </w:tcPr>
          <w:p w14:paraId="01763D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--Combed wool in fragments</w:t>
            </w:r>
          </w:p>
        </w:tc>
        <w:tc>
          <w:tcPr>
            <w:tcW w:w="2268" w:type="dxa"/>
            <w:shd w:val="clear" w:color="auto" w:fill="auto"/>
            <w:hideMark/>
          </w:tcPr>
          <w:p w14:paraId="30253F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w:t>
            </w:r>
          </w:p>
        </w:tc>
      </w:tr>
      <w:tr w:rsidR="0064695D" w:rsidRPr="00CC4C11" w14:paraId="7D226959" w14:textId="77777777" w:rsidTr="0081305E">
        <w:trPr>
          <w:trHeight w:val="300"/>
        </w:trPr>
        <w:tc>
          <w:tcPr>
            <w:tcW w:w="1555" w:type="dxa"/>
            <w:shd w:val="clear" w:color="auto" w:fill="auto"/>
            <w:noWrap/>
            <w:hideMark/>
          </w:tcPr>
          <w:p w14:paraId="0991EB3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F92B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5105.29</w:t>
            </w:r>
          </w:p>
        </w:tc>
        <w:tc>
          <w:tcPr>
            <w:tcW w:w="3685" w:type="dxa"/>
            <w:shd w:val="clear" w:color="auto" w:fill="auto"/>
            <w:hideMark/>
          </w:tcPr>
          <w:p w14:paraId="1B001A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DFC24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w:t>
            </w:r>
          </w:p>
        </w:tc>
      </w:tr>
      <w:tr w:rsidR="0064695D" w:rsidRPr="00CC4C11" w14:paraId="070ED4D6" w14:textId="77777777" w:rsidTr="0081305E">
        <w:trPr>
          <w:trHeight w:val="480"/>
        </w:trPr>
        <w:tc>
          <w:tcPr>
            <w:tcW w:w="1555" w:type="dxa"/>
            <w:shd w:val="clear" w:color="auto" w:fill="auto"/>
            <w:noWrap/>
            <w:hideMark/>
          </w:tcPr>
          <w:p w14:paraId="2C306A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81E53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A43BC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-Fine animal hair, carded or combed :</w:t>
            </w:r>
          </w:p>
        </w:tc>
        <w:tc>
          <w:tcPr>
            <w:tcW w:w="2268" w:type="dxa"/>
            <w:shd w:val="clear" w:color="auto" w:fill="auto"/>
            <w:noWrap/>
            <w:hideMark/>
          </w:tcPr>
          <w:p w14:paraId="63A68A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18892D5" w14:textId="77777777" w:rsidTr="0081305E">
        <w:trPr>
          <w:trHeight w:val="300"/>
        </w:trPr>
        <w:tc>
          <w:tcPr>
            <w:tcW w:w="1555" w:type="dxa"/>
            <w:shd w:val="clear" w:color="auto" w:fill="auto"/>
            <w:noWrap/>
            <w:hideMark/>
          </w:tcPr>
          <w:p w14:paraId="5F07C0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83093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5105.31</w:t>
            </w:r>
          </w:p>
        </w:tc>
        <w:tc>
          <w:tcPr>
            <w:tcW w:w="3685" w:type="dxa"/>
            <w:shd w:val="clear" w:color="auto" w:fill="auto"/>
            <w:hideMark/>
          </w:tcPr>
          <w:p w14:paraId="090661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Kashmir (cashmere) goats</w:t>
            </w:r>
          </w:p>
        </w:tc>
        <w:tc>
          <w:tcPr>
            <w:tcW w:w="2268" w:type="dxa"/>
            <w:shd w:val="clear" w:color="auto" w:fill="auto"/>
            <w:hideMark/>
          </w:tcPr>
          <w:p w14:paraId="54E5736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7FD15C8" w14:textId="77777777" w:rsidTr="0081305E">
        <w:trPr>
          <w:trHeight w:val="300"/>
        </w:trPr>
        <w:tc>
          <w:tcPr>
            <w:tcW w:w="1555" w:type="dxa"/>
            <w:shd w:val="clear" w:color="auto" w:fill="auto"/>
            <w:noWrap/>
            <w:hideMark/>
          </w:tcPr>
          <w:p w14:paraId="6F759E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409D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5105.39</w:t>
            </w:r>
          </w:p>
        </w:tc>
        <w:tc>
          <w:tcPr>
            <w:tcW w:w="3685" w:type="dxa"/>
            <w:shd w:val="clear" w:color="auto" w:fill="auto"/>
            <w:hideMark/>
          </w:tcPr>
          <w:p w14:paraId="5FEFB5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A025ED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A334AB6" w14:textId="77777777" w:rsidTr="0081305E">
        <w:trPr>
          <w:trHeight w:val="397"/>
        </w:trPr>
        <w:tc>
          <w:tcPr>
            <w:tcW w:w="1555" w:type="dxa"/>
            <w:shd w:val="clear" w:color="auto" w:fill="auto"/>
            <w:noWrap/>
            <w:hideMark/>
          </w:tcPr>
          <w:p w14:paraId="63394B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1485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5105.40</w:t>
            </w:r>
          </w:p>
        </w:tc>
        <w:tc>
          <w:tcPr>
            <w:tcW w:w="3685" w:type="dxa"/>
            <w:shd w:val="clear" w:color="auto" w:fill="auto"/>
            <w:hideMark/>
          </w:tcPr>
          <w:p w14:paraId="365B86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-Coarse animal hair, carded or combed</w:t>
            </w:r>
          </w:p>
        </w:tc>
        <w:tc>
          <w:tcPr>
            <w:tcW w:w="2268" w:type="dxa"/>
            <w:shd w:val="clear" w:color="auto" w:fill="auto"/>
            <w:hideMark/>
          </w:tcPr>
          <w:p w14:paraId="7051B90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BA4CAAF" w14:textId="77777777" w:rsidTr="0081305E">
        <w:trPr>
          <w:trHeight w:val="480"/>
        </w:trPr>
        <w:tc>
          <w:tcPr>
            <w:tcW w:w="1555" w:type="dxa"/>
            <w:shd w:val="clear" w:color="auto" w:fill="auto"/>
            <w:noWrap/>
            <w:hideMark/>
          </w:tcPr>
          <w:p w14:paraId="6CC5D89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51.06</w:t>
            </w:r>
          </w:p>
        </w:tc>
        <w:tc>
          <w:tcPr>
            <w:tcW w:w="1134" w:type="dxa"/>
            <w:shd w:val="clear" w:color="auto" w:fill="auto"/>
            <w:noWrap/>
            <w:hideMark/>
          </w:tcPr>
          <w:p w14:paraId="7D132D0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3B4A3B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Yarn of carded wool, not put up for retail sale.</w:t>
            </w:r>
          </w:p>
        </w:tc>
        <w:tc>
          <w:tcPr>
            <w:tcW w:w="2268" w:type="dxa"/>
            <w:shd w:val="clear" w:color="auto" w:fill="auto"/>
            <w:noWrap/>
            <w:hideMark/>
          </w:tcPr>
          <w:p w14:paraId="23FA7D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580F4E1" w14:textId="77777777" w:rsidTr="0081305E">
        <w:trPr>
          <w:trHeight w:val="353"/>
        </w:trPr>
        <w:tc>
          <w:tcPr>
            <w:tcW w:w="1555" w:type="dxa"/>
            <w:shd w:val="clear" w:color="auto" w:fill="auto"/>
            <w:noWrap/>
            <w:hideMark/>
          </w:tcPr>
          <w:p w14:paraId="5C0076C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D8F2D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5106.10</w:t>
            </w:r>
          </w:p>
        </w:tc>
        <w:tc>
          <w:tcPr>
            <w:tcW w:w="3685" w:type="dxa"/>
            <w:shd w:val="clear" w:color="auto" w:fill="auto"/>
            <w:hideMark/>
          </w:tcPr>
          <w:p w14:paraId="55E9712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85 % or more by weight of wool</w:t>
            </w:r>
          </w:p>
        </w:tc>
        <w:tc>
          <w:tcPr>
            <w:tcW w:w="2268" w:type="dxa"/>
            <w:shd w:val="clear" w:color="auto" w:fill="auto"/>
            <w:hideMark/>
          </w:tcPr>
          <w:p w14:paraId="77A5FA5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131D183" w14:textId="77777777" w:rsidTr="0081305E">
        <w:trPr>
          <w:trHeight w:val="401"/>
        </w:trPr>
        <w:tc>
          <w:tcPr>
            <w:tcW w:w="1555" w:type="dxa"/>
            <w:shd w:val="clear" w:color="auto" w:fill="auto"/>
            <w:noWrap/>
            <w:hideMark/>
          </w:tcPr>
          <w:p w14:paraId="2F3F348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CF02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5106.20</w:t>
            </w:r>
          </w:p>
        </w:tc>
        <w:tc>
          <w:tcPr>
            <w:tcW w:w="3685" w:type="dxa"/>
            <w:shd w:val="clear" w:color="auto" w:fill="auto"/>
            <w:hideMark/>
          </w:tcPr>
          <w:p w14:paraId="6E9617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less than 85 % by weight of wool</w:t>
            </w:r>
          </w:p>
        </w:tc>
        <w:tc>
          <w:tcPr>
            <w:tcW w:w="2268" w:type="dxa"/>
            <w:shd w:val="clear" w:color="auto" w:fill="auto"/>
            <w:hideMark/>
          </w:tcPr>
          <w:p w14:paraId="0F1484A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2EEB519" w14:textId="77777777" w:rsidTr="0081305E">
        <w:trPr>
          <w:trHeight w:val="480"/>
        </w:trPr>
        <w:tc>
          <w:tcPr>
            <w:tcW w:w="1555" w:type="dxa"/>
            <w:shd w:val="clear" w:color="auto" w:fill="auto"/>
            <w:noWrap/>
            <w:hideMark/>
          </w:tcPr>
          <w:p w14:paraId="0F3F56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51.07</w:t>
            </w:r>
          </w:p>
        </w:tc>
        <w:tc>
          <w:tcPr>
            <w:tcW w:w="1134" w:type="dxa"/>
            <w:shd w:val="clear" w:color="auto" w:fill="auto"/>
            <w:noWrap/>
            <w:hideMark/>
          </w:tcPr>
          <w:p w14:paraId="0BD5D55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5656A0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Yarn of combed wool, not put up for retail sale.</w:t>
            </w:r>
          </w:p>
        </w:tc>
        <w:tc>
          <w:tcPr>
            <w:tcW w:w="2268" w:type="dxa"/>
            <w:shd w:val="clear" w:color="auto" w:fill="auto"/>
            <w:noWrap/>
            <w:hideMark/>
          </w:tcPr>
          <w:p w14:paraId="3EA174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1F4F1E9" w14:textId="77777777" w:rsidTr="0081305E">
        <w:trPr>
          <w:trHeight w:val="357"/>
        </w:trPr>
        <w:tc>
          <w:tcPr>
            <w:tcW w:w="1555" w:type="dxa"/>
            <w:shd w:val="clear" w:color="auto" w:fill="auto"/>
            <w:noWrap/>
            <w:hideMark/>
          </w:tcPr>
          <w:p w14:paraId="2AA662C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27B52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5107.10</w:t>
            </w:r>
          </w:p>
        </w:tc>
        <w:tc>
          <w:tcPr>
            <w:tcW w:w="3685" w:type="dxa"/>
            <w:shd w:val="clear" w:color="auto" w:fill="auto"/>
            <w:hideMark/>
          </w:tcPr>
          <w:p w14:paraId="2A5D32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85 % or more by weight of wool</w:t>
            </w:r>
          </w:p>
        </w:tc>
        <w:tc>
          <w:tcPr>
            <w:tcW w:w="2268" w:type="dxa"/>
            <w:shd w:val="clear" w:color="auto" w:fill="auto"/>
            <w:hideMark/>
          </w:tcPr>
          <w:p w14:paraId="545E552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6771DE5" w14:textId="77777777" w:rsidTr="0081305E">
        <w:trPr>
          <w:trHeight w:val="418"/>
        </w:trPr>
        <w:tc>
          <w:tcPr>
            <w:tcW w:w="1555" w:type="dxa"/>
            <w:shd w:val="clear" w:color="auto" w:fill="auto"/>
            <w:noWrap/>
            <w:hideMark/>
          </w:tcPr>
          <w:p w14:paraId="6CF15B7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4E228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5107.20</w:t>
            </w:r>
          </w:p>
        </w:tc>
        <w:tc>
          <w:tcPr>
            <w:tcW w:w="3685" w:type="dxa"/>
            <w:shd w:val="clear" w:color="auto" w:fill="auto"/>
            <w:hideMark/>
          </w:tcPr>
          <w:p w14:paraId="0A8F16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less than 85 % by weight of wool</w:t>
            </w:r>
          </w:p>
        </w:tc>
        <w:tc>
          <w:tcPr>
            <w:tcW w:w="2268" w:type="dxa"/>
            <w:shd w:val="clear" w:color="auto" w:fill="auto"/>
            <w:hideMark/>
          </w:tcPr>
          <w:p w14:paraId="2E693DD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DBCD40B" w14:textId="77777777" w:rsidTr="0081305E">
        <w:trPr>
          <w:trHeight w:val="552"/>
        </w:trPr>
        <w:tc>
          <w:tcPr>
            <w:tcW w:w="1555" w:type="dxa"/>
            <w:shd w:val="clear" w:color="auto" w:fill="auto"/>
            <w:noWrap/>
            <w:hideMark/>
          </w:tcPr>
          <w:p w14:paraId="72C2A3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51.08</w:t>
            </w:r>
          </w:p>
        </w:tc>
        <w:tc>
          <w:tcPr>
            <w:tcW w:w="1134" w:type="dxa"/>
            <w:shd w:val="clear" w:color="auto" w:fill="auto"/>
            <w:noWrap/>
            <w:hideMark/>
          </w:tcPr>
          <w:p w14:paraId="3015F47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54FABD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Yarn of fine animal hair (carded or combed), not put up for retail sale.</w:t>
            </w:r>
          </w:p>
        </w:tc>
        <w:tc>
          <w:tcPr>
            <w:tcW w:w="2268" w:type="dxa"/>
            <w:shd w:val="clear" w:color="auto" w:fill="auto"/>
            <w:noWrap/>
            <w:hideMark/>
          </w:tcPr>
          <w:p w14:paraId="6C7FCB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76B0717" w14:textId="77777777" w:rsidTr="0081305E">
        <w:trPr>
          <w:trHeight w:val="300"/>
        </w:trPr>
        <w:tc>
          <w:tcPr>
            <w:tcW w:w="1555" w:type="dxa"/>
            <w:shd w:val="clear" w:color="auto" w:fill="auto"/>
            <w:noWrap/>
            <w:hideMark/>
          </w:tcPr>
          <w:p w14:paraId="501FA67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417EB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5108.10</w:t>
            </w:r>
          </w:p>
        </w:tc>
        <w:tc>
          <w:tcPr>
            <w:tcW w:w="3685" w:type="dxa"/>
            <w:shd w:val="clear" w:color="auto" w:fill="auto"/>
            <w:hideMark/>
          </w:tcPr>
          <w:p w14:paraId="10A807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-Carded</w:t>
            </w:r>
          </w:p>
        </w:tc>
        <w:tc>
          <w:tcPr>
            <w:tcW w:w="2268" w:type="dxa"/>
            <w:shd w:val="clear" w:color="auto" w:fill="auto"/>
            <w:hideMark/>
          </w:tcPr>
          <w:p w14:paraId="192B265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382AD9C" w14:textId="77777777" w:rsidTr="0081305E">
        <w:trPr>
          <w:trHeight w:val="300"/>
        </w:trPr>
        <w:tc>
          <w:tcPr>
            <w:tcW w:w="1555" w:type="dxa"/>
            <w:shd w:val="clear" w:color="auto" w:fill="auto"/>
            <w:noWrap/>
            <w:hideMark/>
          </w:tcPr>
          <w:p w14:paraId="4FFBC04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0BD26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5108.20</w:t>
            </w:r>
          </w:p>
        </w:tc>
        <w:tc>
          <w:tcPr>
            <w:tcW w:w="3685" w:type="dxa"/>
            <w:shd w:val="clear" w:color="auto" w:fill="auto"/>
            <w:hideMark/>
          </w:tcPr>
          <w:p w14:paraId="4893DA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-Combed</w:t>
            </w:r>
          </w:p>
        </w:tc>
        <w:tc>
          <w:tcPr>
            <w:tcW w:w="2268" w:type="dxa"/>
            <w:shd w:val="clear" w:color="auto" w:fill="auto"/>
            <w:hideMark/>
          </w:tcPr>
          <w:p w14:paraId="6B35A18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4688622" w14:textId="77777777" w:rsidTr="0081305E">
        <w:trPr>
          <w:trHeight w:val="480"/>
        </w:trPr>
        <w:tc>
          <w:tcPr>
            <w:tcW w:w="1555" w:type="dxa"/>
            <w:shd w:val="clear" w:color="auto" w:fill="auto"/>
            <w:noWrap/>
            <w:hideMark/>
          </w:tcPr>
          <w:p w14:paraId="474AECF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51.09</w:t>
            </w:r>
          </w:p>
        </w:tc>
        <w:tc>
          <w:tcPr>
            <w:tcW w:w="1134" w:type="dxa"/>
            <w:shd w:val="clear" w:color="auto" w:fill="auto"/>
            <w:noWrap/>
            <w:hideMark/>
          </w:tcPr>
          <w:p w14:paraId="2072DCB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18AF9E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Yarn of wool or of fine animal hair, put up for retail sale.</w:t>
            </w:r>
          </w:p>
        </w:tc>
        <w:tc>
          <w:tcPr>
            <w:tcW w:w="2268" w:type="dxa"/>
            <w:shd w:val="clear" w:color="auto" w:fill="auto"/>
            <w:noWrap/>
            <w:hideMark/>
          </w:tcPr>
          <w:p w14:paraId="7BA2EC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D5A7476" w14:textId="77777777" w:rsidTr="0081305E">
        <w:trPr>
          <w:trHeight w:val="720"/>
        </w:trPr>
        <w:tc>
          <w:tcPr>
            <w:tcW w:w="1555" w:type="dxa"/>
            <w:shd w:val="clear" w:color="auto" w:fill="auto"/>
            <w:noWrap/>
            <w:hideMark/>
          </w:tcPr>
          <w:p w14:paraId="28EEA33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F7444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5109.10</w:t>
            </w:r>
          </w:p>
        </w:tc>
        <w:tc>
          <w:tcPr>
            <w:tcW w:w="3685" w:type="dxa"/>
            <w:shd w:val="clear" w:color="auto" w:fill="auto"/>
            <w:hideMark/>
          </w:tcPr>
          <w:p w14:paraId="5A040B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85 % or more by weight of wool or of fine animal hair</w:t>
            </w:r>
          </w:p>
        </w:tc>
        <w:tc>
          <w:tcPr>
            <w:tcW w:w="2268" w:type="dxa"/>
            <w:shd w:val="clear" w:color="auto" w:fill="auto"/>
            <w:hideMark/>
          </w:tcPr>
          <w:p w14:paraId="684C2CA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3F2979E" w14:textId="77777777" w:rsidTr="0081305E">
        <w:trPr>
          <w:trHeight w:val="480"/>
        </w:trPr>
        <w:tc>
          <w:tcPr>
            <w:tcW w:w="1555" w:type="dxa"/>
            <w:shd w:val="clear" w:color="auto" w:fill="auto"/>
            <w:noWrap/>
            <w:hideMark/>
          </w:tcPr>
          <w:p w14:paraId="2232B2A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FB833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5109.90</w:t>
            </w:r>
          </w:p>
        </w:tc>
        <w:tc>
          <w:tcPr>
            <w:tcW w:w="3685" w:type="dxa"/>
            <w:shd w:val="clear" w:color="auto" w:fill="auto"/>
            <w:hideMark/>
          </w:tcPr>
          <w:p w14:paraId="04E575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1D3C32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291BD22" w14:textId="77777777" w:rsidTr="0081305E">
        <w:trPr>
          <w:trHeight w:val="783"/>
        </w:trPr>
        <w:tc>
          <w:tcPr>
            <w:tcW w:w="1555" w:type="dxa"/>
            <w:shd w:val="clear" w:color="auto" w:fill="auto"/>
            <w:noWrap/>
            <w:hideMark/>
          </w:tcPr>
          <w:p w14:paraId="6CAF6A5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51.10</w:t>
            </w:r>
          </w:p>
        </w:tc>
        <w:tc>
          <w:tcPr>
            <w:tcW w:w="1134" w:type="dxa"/>
            <w:shd w:val="clear" w:color="auto" w:fill="auto"/>
            <w:noWrap/>
            <w:hideMark/>
          </w:tcPr>
          <w:p w14:paraId="208F01D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5110.00</w:t>
            </w:r>
          </w:p>
        </w:tc>
        <w:tc>
          <w:tcPr>
            <w:tcW w:w="3685" w:type="dxa"/>
            <w:shd w:val="clear" w:color="auto" w:fill="auto"/>
            <w:hideMark/>
          </w:tcPr>
          <w:p w14:paraId="2947641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Yarn of coarse animal hair or of horsehair (including gimped horsehair yarn), whether or not put up for retail sale.</w:t>
            </w:r>
          </w:p>
        </w:tc>
        <w:tc>
          <w:tcPr>
            <w:tcW w:w="2268" w:type="dxa"/>
            <w:shd w:val="clear" w:color="auto" w:fill="auto"/>
            <w:hideMark/>
          </w:tcPr>
          <w:p w14:paraId="32D8646F"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44E21A8" w14:textId="77777777" w:rsidTr="0081305E">
        <w:trPr>
          <w:trHeight w:val="480"/>
        </w:trPr>
        <w:tc>
          <w:tcPr>
            <w:tcW w:w="1555" w:type="dxa"/>
            <w:shd w:val="clear" w:color="auto" w:fill="auto"/>
            <w:noWrap/>
            <w:hideMark/>
          </w:tcPr>
          <w:p w14:paraId="1C118D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51.11</w:t>
            </w:r>
          </w:p>
        </w:tc>
        <w:tc>
          <w:tcPr>
            <w:tcW w:w="1134" w:type="dxa"/>
            <w:shd w:val="clear" w:color="auto" w:fill="auto"/>
            <w:noWrap/>
            <w:hideMark/>
          </w:tcPr>
          <w:p w14:paraId="6878EF9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28D88E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fabrics of carded wool or of carded fine animal hair.</w:t>
            </w:r>
          </w:p>
        </w:tc>
        <w:tc>
          <w:tcPr>
            <w:tcW w:w="2268" w:type="dxa"/>
            <w:shd w:val="clear" w:color="auto" w:fill="auto"/>
            <w:noWrap/>
            <w:hideMark/>
          </w:tcPr>
          <w:p w14:paraId="0ACA77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F805FD4" w14:textId="77777777" w:rsidTr="0081305E">
        <w:trPr>
          <w:trHeight w:val="475"/>
        </w:trPr>
        <w:tc>
          <w:tcPr>
            <w:tcW w:w="1555" w:type="dxa"/>
            <w:shd w:val="clear" w:color="auto" w:fill="auto"/>
            <w:noWrap/>
            <w:hideMark/>
          </w:tcPr>
          <w:p w14:paraId="146DEC1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07C0B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C78A9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85 % or more by weight of wool or of fine animal hair :</w:t>
            </w:r>
          </w:p>
        </w:tc>
        <w:tc>
          <w:tcPr>
            <w:tcW w:w="2268" w:type="dxa"/>
            <w:shd w:val="clear" w:color="auto" w:fill="auto"/>
            <w:noWrap/>
            <w:hideMark/>
          </w:tcPr>
          <w:p w14:paraId="7C0679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E89A86A" w14:textId="77777777" w:rsidTr="0081305E">
        <w:trPr>
          <w:trHeight w:val="480"/>
        </w:trPr>
        <w:tc>
          <w:tcPr>
            <w:tcW w:w="1555" w:type="dxa"/>
            <w:shd w:val="clear" w:color="auto" w:fill="auto"/>
            <w:noWrap/>
            <w:hideMark/>
          </w:tcPr>
          <w:p w14:paraId="1AE8FCB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32E0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5111.11</w:t>
            </w:r>
          </w:p>
        </w:tc>
        <w:tc>
          <w:tcPr>
            <w:tcW w:w="3685" w:type="dxa"/>
            <w:shd w:val="clear" w:color="auto" w:fill="auto"/>
            <w:hideMark/>
          </w:tcPr>
          <w:p w14:paraId="75D6A7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weight not exceeding 300 g/m²</w:t>
            </w:r>
          </w:p>
        </w:tc>
        <w:tc>
          <w:tcPr>
            <w:tcW w:w="2268" w:type="dxa"/>
            <w:shd w:val="clear" w:color="auto" w:fill="auto"/>
            <w:hideMark/>
          </w:tcPr>
          <w:p w14:paraId="46D3986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355BBDE" w14:textId="77777777" w:rsidTr="0081305E">
        <w:trPr>
          <w:trHeight w:val="300"/>
        </w:trPr>
        <w:tc>
          <w:tcPr>
            <w:tcW w:w="1555" w:type="dxa"/>
            <w:shd w:val="clear" w:color="auto" w:fill="auto"/>
            <w:noWrap/>
            <w:hideMark/>
          </w:tcPr>
          <w:p w14:paraId="420EC8E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3EB4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5111.19</w:t>
            </w:r>
          </w:p>
        </w:tc>
        <w:tc>
          <w:tcPr>
            <w:tcW w:w="3685" w:type="dxa"/>
            <w:shd w:val="clear" w:color="auto" w:fill="auto"/>
            <w:hideMark/>
          </w:tcPr>
          <w:p w14:paraId="1C90A7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466B5B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42DBC522" w14:textId="77777777" w:rsidTr="0081305E">
        <w:trPr>
          <w:trHeight w:val="480"/>
        </w:trPr>
        <w:tc>
          <w:tcPr>
            <w:tcW w:w="1555" w:type="dxa"/>
            <w:shd w:val="clear" w:color="auto" w:fill="auto"/>
            <w:noWrap/>
            <w:hideMark/>
          </w:tcPr>
          <w:p w14:paraId="2B1508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FB4E5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5111.20</w:t>
            </w:r>
          </w:p>
        </w:tc>
        <w:tc>
          <w:tcPr>
            <w:tcW w:w="3685" w:type="dxa"/>
            <w:shd w:val="clear" w:color="auto" w:fill="auto"/>
            <w:hideMark/>
          </w:tcPr>
          <w:p w14:paraId="23F9F4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mixed mainly or solely with man-made filaments</w:t>
            </w:r>
          </w:p>
        </w:tc>
        <w:tc>
          <w:tcPr>
            <w:tcW w:w="2268" w:type="dxa"/>
            <w:shd w:val="clear" w:color="auto" w:fill="auto"/>
            <w:hideMark/>
          </w:tcPr>
          <w:p w14:paraId="47131A1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47940449" w14:textId="77777777" w:rsidTr="0081305E">
        <w:trPr>
          <w:trHeight w:val="480"/>
        </w:trPr>
        <w:tc>
          <w:tcPr>
            <w:tcW w:w="1555" w:type="dxa"/>
            <w:shd w:val="clear" w:color="auto" w:fill="auto"/>
            <w:noWrap/>
            <w:hideMark/>
          </w:tcPr>
          <w:p w14:paraId="042683B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97DF9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5111.30</w:t>
            </w:r>
          </w:p>
        </w:tc>
        <w:tc>
          <w:tcPr>
            <w:tcW w:w="3685" w:type="dxa"/>
            <w:shd w:val="clear" w:color="auto" w:fill="auto"/>
            <w:hideMark/>
          </w:tcPr>
          <w:p w14:paraId="6168A0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mixed mainly or solely with man-made staple fibres</w:t>
            </w:r>
          </w:p>
        </w:tc>
        <w:tc>
          <w:tcPr>
            <w:tcW w:w="2268" w:type="dxa"/>
            <w:shd w:val="clear" w:color="auto" w:fill="auto"/>
            <w:hideMark/>
          </w:tcPr>
          <w:p w14:paraId="05E544F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7EB1F2CC" w14:textId="77777777" w:rsidTr="0081305E">
        <w:trPr>
          <w:trHeight w:val="300"/>
        </w:trPr>
        <w:tc>
          <w:tcPr>
            <w:tcW w:w="1555" w:type="dxa"/>
            <w:shd w:val="clear" w:color="auto" w:fill="auto"/>
            <w:noWrap/>
            <w:hideMark/>
          </w:tcPr>
          <w:p w14:paraId="147539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33E91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5111.90</w:t>
            </w:r>
          </w:p>
        </w:tc>
        <w:tc>
          <w:tcPr>
            <w:tcW w:w="3685" w:type="dxa"/>
            <w:shd w:val="clear" w:color="auto" w:fill="auto"/>
            <w:hideMark/>
          </w:tcPr>
          <w:p w14:paraId="1282C9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E87E6E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67DF28F" w14:textId="77777777" w:rsidTr="0081305E">
        <w:trPr>
          <w:trHeight w:val="480"/>
        </w:trPr>
        <w:tc>
          <w:tcPr>
            <w:tcW w:w="1555" w:type="dxa"/>
            <w:shd w:val="clear" w:color="auto" w:fill="auto"/>
            <w:noWrap/>
            <w:hideMark/>
          </w:tcPr>
          <w:p w14:paraId="0BBC75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51.12</w:t>
            </w:r>
          </w:p>
        </w:tc>
        <w:tc>
          <w:tcPr>
            <w:tcW w:w="1134" w:type="dxa"/>
            <w:shd w:val="clear" w:color="auto" w:fill="auto"/>
            <w:noWrap/>
            <w:hideMark/>
          </w:tcPr>
          <w:p w14:paraId="5802A5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8A484F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fabrics of combed wool or of combed fine animal hair.</w:t>
            </w:r>
          </w:p>
        </w:tc>
        <w:tc>
          <w:tcPr>
            <w:tcW w:w="2268" w:type="dxa"/>
            <w:shd w:val="clear" w:color="auto" w:fill="auto"/>
            <w:hideMark/>
          </w:tcPr>
          <w:p w14:paraId="5A8DA1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B52FF90" w14:textId="77777777" w:rsidTr="0081305E">
        <w:trPr>
          <w:trHeight w:val="720"/>
        </w:trPr>
        <w:tc>
          <w:tcPr>
            <w:tcW w:w="1555" w:type="dxa"/>
            <w:shd w:val="clear" w:color="auto" w:fill="auto"/>
            <w:noWrap/>
            <w:hideMark/>
          </w:tcPr>
          <w:p w14:paraId="28CF085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804B9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9E008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85 % or more by weight of wool or of fine animal hair :</w:t>
            </w:r>
          </w:p>
        </w:tc>
        <w:tc>
          <w:tcPr>
            <w:tcW w:w="2268" w:type="dxa"/>
            <w:shd w:val="clear" w:color="auto" w:fill="auto"/>
            <w:hideMark/>
          </w:tcPr>
          <w:p w14:paraId="62C3C46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03DC148" w14:textId="77777777" w:rsidTr="0081305E">
        <w:trPr>
          <w:trHeight w:val="274"/>
        </w:trPr>
        <w:tc>
          <w:tcPr>
            <w:tcW w:w="1555" w:type="dxa"/>
            <w:shd w:val="clear" w:color="auto" w:fill="auto"/>
            <w:noWrap/>
            <w:hideMark/>
          </w:tcPr>
          <w:p w14:paraId="0A22DDC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A1EF8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5112.11</w:t>
            </w:r>
          </w:p>
        </w:tc>
        <w:tc>
          <w:tcPr>
            <w:tcW w:w="3685" w:type="dxa"/>
            <w:shd w:val="clear" w:color="auto" w:fill="auto"/>
            <w:hideMark/>
          </w:tcPr>
          <w:p w14:paraId="3D700E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weight not exceeding 200 g/m²</w:t>
            </w:r>
          </w:p>
        </w:tc>
        <w:tc>
          <w:tcPr>
            <w:tcW w:w="2268" w:type="dxa"/>
            <w:shd w:val="clear" w:color="auto" w:fill="auto"/>
            <w:hideMark/>
          </w:tcPr>
          <w:p w14:paraId="0EE91E5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070AEBE" w14:textId="77777777" w:rsidTr="0081305E">
        <w:trPr>
          <w:trHeight w:val="300"/>
        </w:trPr>
        <w:tc>
          <w:tcPr>
            <w:tcW w:w="1555" w:type="dxa"/>
            <w:shd w:val="clear" w:color="auto" w:fill="auto"/>
            <w:noWrap/>
            <w:hideMark/>
          </w:tcPr>
          <w:p w14:paraId="7C2C9A2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23CB4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5112.19</w:t>
            </w:r>
          </w:p>
        </w:tc>
        <w:tc>
          <w:tcPr>
            <w:tcW w:w="3685" w:type="dxa"/>
            <w:shd w:val="clear" w:color="auto" w:fill="auto"/>
            <w:hideMark/>
          </w:tcPr>
          <w:p w14:paraId="363B14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396EF8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5053AED" w14:textId="77777777" w:rsidTr="0081305E">
        <w:trPr>
          <w:trHeight w:val="480"/>
        </w:trPr>
        <w:tc>
          <w:tcPr>
            <w:tcW w:w="1555" w:type="dxa"/>
            <w:shd w:val="clear" w:color="auto" w:fill="auto"/>
            <w:noWrap/>
            <w:hideMark/>
          </w:tcPr>
          <w:p w14:paraId="1DEC83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7F41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5112.20</w:t>
            </w:r>
          </w:p>
        </w:tc>
        <w:tc>
          <w:tcPr>
            <w:tcW w:w="3685" w:type="dxa"/>
            <w:shd w:val="clear" w:color="auto" w:fill="auto"/>
            <w:hideMark/>
          </w:tcPr>
          <w:p w14:paraId="4DF2CD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mixed mainly or solely with man-made filaments</w:t>
            </w:r>
          </w:p>
        </w:tc>
        <w:tc>
          <w:tcPr>
            <w:tcW w:w="2268" w:type="dxa"/>
            <w:shd w:val="clear" w:color="auto" w:fill="auto"/>
            <w:hideMark/>
          </w:tcPr>
          <w:p w14:paraId="76B5518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629AAD6" w14:textId="77777777" w:rsidTr="0081305E">
        <w:trPr>
          <w:trHeight w:val="480"/>
        </w:trPr>
        <w:tc>
          <w:tcPr>
            <w:tcW w:w="1555" w:type="dxa"/>
            <w:shd w:val="clear" w:color="auto" w:fill="auto"/>
            <w:noWrap/>
            <w:hideMark/>
          </w:tcPr>
          <w:p w14:paraId="54B2673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2FAAD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5112.30</w:t>
            </w:r>
          </w:p>
        </w:tc>
        <w:tc>
          <w:tcPr>
            <w:tcW w:w="3685" w:type="dxa"/>
            <w:shd w:val="clear" w:color="auto" w:fill="auto"/>
            <w:hideMark/>
          </w:tcPr>
          <w:p w14:paraId="4EBAA4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mixed mainly or solely with man-made staple fibres</w:t>
            </w:r>
          </w:p>
        </w:tc>
        <w:tc>
          <w:tcPr>
            <w:tcW w:w="2268" w:type="dxa"/>
            <w:shd w:val="clear" w:color="auto" w:fill="auto"/>
            <w:hideMark/>
          </w:tcPr>
          <w:p w14:paraId="695893C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F6CD5B7" w14:textId="77777777" w:rsidTr="0081305E">
        <w:trPr>
          <w:trHeight w:val="300"/>
        </w:trPr>
        <w:tc>
          <w:tcPr>
            <w:tcW w:w="1555" w:type="dxa"/>
            <w:shd w:val="clear" w:color="auto" w:fill="auto"/>
            <w:noWrap/>
            <w:hideMark/>
          </w:tcPr>
          <w:p w14:paraId="078B850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7BE4C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5112.90</w:t>
            </w:r>
          </w:p>
        </w:tc>
        <w:tc>
          <w:tcPr>
            <w:tcW w:w="3685" w:type="dxa"/>
            <w:shd w:val="clear" w:color="auto" w:fill="auto"/>
            <w:hideMark/>
          </w:tcPr>
          <w:p w14:paraId="420411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10D89D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5A56C16F" w14:textId="77777777" w:rsidTr="0081305E">
        <w:trPr>
          <w:trHeight w:val="480"/>
        </w:trPr>
        <w:tc>
          <w:tcPr>
            <w:tcW w:w="1555" w:type="dxa"/>
            <w:shd w:val="clear" w:color="auto" w:fill="auto"/>
            <w:noWrap/>
            <w:hideMark/>
          </w:tcPr>
          <w:p w14:paraId="3D4FAF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51.13</w:t>
            </w:r>
          </w:p>
        </w:tc>
        <w:tc>
          <w:tcPr>
            <w:tcW w:w="1134" w:type="dxa"/>
            <w:shd w:val="clear" w:color="auto" w:fill="auto"/>
            <w:noWrap/>
            <w:hideMark/>
          </w:tcPr>
          <w:p w14:paraId="350EF85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5113.00</w:t>
            </w:r>
          </w:p>
        </w:tc>
        <w:tc>
          <w:tcPr>
            <w:tcW w:w="3685" w:type="dxa"/>
            <w:shd w:val="clear" w:color="auto" w:fill="auto"/>
            <w:hideMark/>
          </w:tcPr>
          <w:p w14:paraId="1A58D61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fabrics of coarse animal hair or of horsehair.</w:t>
            </w:r>
          </w:p>
        </w:tc>
        <w:tc>
          <w:tcPr>
            <w:tcW w:w="2268" w:type="dxa"/>
            <w:shd w:val="clear" w:color="auto" w:fill="auto"/>
            <w:hideMark/>
          </w:tcPr>
          <w:p w14:paraId="5D1A70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or dyed or printed and fully finished from greige fabric in the territory of one or both of the parties</w:t>
            </w:r>
          </w:p>
        </w:tc>
      </w:tr>
      <w:tr w:rsidR="0064695D" w:rsidRPr="00CC4C11" w14:paraId="0ECC99AF" w14:textId="77777777" w:rsidTr="0081305E">
        <w:trPr>
          <w:trHeight w:val="300"/>
        </w:trPr>
        <w:tc>
          <w:tcPr>
            <w:tcW w:w="1555" w:type="dxa"/>
            <w:shd w:val="clear" w:color="auto" w:fill="auto"/>
            <w:noWrap/>
            <w:hideMark/>
          </w:tcPr>
          <w:p w14:paraId="4D47AAF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52 </w:t>
            </w:r>
          </w:p>
        </w:tc>
        <w:tc>
          <w:tcPr>
            <w:tcW w:w="4819" w:type="dxa"/>
            <w:gridSpan w:val="2"/>
            <w:shd w:val="clear" w:color="auto" w:fill="auto"/>
            <w:noWrap/>
            <w:hideMark/>
          </w:tcPr>
          <w:p w14:paraId="5177D32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COTTON</w:t>
            </w:r>
          </w:p>
        </w:tc>
        <w:tc>
          <w:tcPr>
            <w:tcW w:w="2268" w:type="dxa"/>
            <w:shd w:val="clear" w:color="auto" w:fill="auto"/>
            <w:noWrap/>
            <w:hideMark/>
          </w:tcPr>
          <w:p w14:paraId="7CEC42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A86DA75" w14:textId="77777777" w:rsidTr="0081305E">
        <w:trPr>
          <w:trHeight w:val="300"/>
        </w:trPr>
        <w:tc>
          <w:tcPr>
            <w:tcW w:w="1555" w:type="dxa"/>
            <w:shd w:val="clear" w:color="auto" w:fill="auto"/>
            <w:noWrap/>
            <w:hideMark/>
          </w:tcPr>
          <w:p w14:paraId="5A3079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52.01</w:t>
            </w:r>
          </w:p>
        </w:tc>
        <w:tc>
          <w:tcPr>
            <w:tcW w:w="1134" w:type="dxa"/>
            <w:shd w:val="clear" w:color="auto" w:fill="auto"/>
            <w:noWrap/>
            <w:hideMark/>
          </w:tcPr>
          <w:p w14:paraId="10C38C5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5201.00</w:t>
            </w:r>
          </w:p>
        </w:tc>
        <w:tc>
          <w:tcPr>
            <w:tcW w:w="3685" w:type="dxa"/>
            <w:shd w:val="clear" w:color="auto" w:fill="auto"/>
            <w:hideMark/>
          </w:tcPr>
          <w:p w14:paraId="38EC95E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Cotton, not carded or combed.</w:t>
            </w:r>
          </w:p>
        </w:tc>
        <w:tc>
          <w:tcPr>
            <w:tcW w:w="2268" w:type="dxa"/>
            <w:shd w:val="clear" w:color="auto" w:fill="auto"/>
            <w:hideMark/>
          </w:tcPr>
          <w:p w14:paraId="673F17F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032EA15" w14:textId="77777777" w:rsidTr="0081305E">
        <w:trPr>
          <w:trHeight w:val="480"/>
        </w:trPr>
        <w:tc>
          <w:tcPr>
            <w:tcW w:w="1555" w:type="dxa"/>
            <w:shd w:val="clear" w:color="auto" w:fill="auto"/>
            <w:noWrap/>
            <w:hideMark/>
          </w:tcPr>
          <w:p w14:paraId="2277AD2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52.02</w:t>
            </w:r>
          </w:p>
        </w:tc>
        <w:tc>
          <w:tcPr>
            <w:tcW w:w="1134" w:type="dxa"/>
            <w:shd w:val="clear" w:color="auto" w:fill="auto"/>
            <w:noWrap/>
            <w:hideMark/>
          </w:tcPr>
          <w:p w14:paraId="643A3AF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8F5A78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Cotton waste (including yarn waste and garnetted stock).</w:t>
            </w:r>
          </w:p>
        </w:tc>
        <w:tc>
          <w:tcPr>
            <w:tcW w:w="2268" w:type="dxa"/>
            <w:shd w:val="clear" w:color="auto" w:fill="auto"/>
            <w:noWrap/>
            <w:hideMark/>
          </w:tcPr>
          <w:p w14:paraId="73286837" w14:textId="77777777" w:rsidR="0064695D" w:rsidRPr="001438CA" w:rsidRDefault="0064695D" w:rsidP="0064695D">
            <w:pPr>
              <w:rPr>
                <w:rFonts w:ascii="Times New Roman" w:hAnsi="Times New Roman" w:cs="Times New Roman"/>
                <w:sz w:val="18"/>
                <w:szCs w:val="18"/>
              </w:rPr>
            </w:pPr>
          </w:p>
        </w:tc>
      </w:tr>
      <w:tr w:rsidR="0064695D" w:rsidRPr="00CC4C11" w14:paraId="3BDBEAB2" w14:textId="77777777" w:rsidTr="0081305E">
        <w:trPr>
          <w:trHeight w:val="337"/>
        </w:trPr>
        <w:tc>
          <w:tcPr>
            <w:tcW w:w="1555" w:type="dxa"/>
            <w:shd w:val="clear" w:color="auto" w:fill="auto"/>
            <w:noWrap/>
            <w:hideMark/>
          </w:tcPr>
          <w:p w14:paraId="6C4B1B3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60FDD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5202.10</w:t>
            </w:r>
          </w:p>
        </w:tc>
        <w:tc>
          <w:tcPr>
            <w:tcW w:w="3685" w:type="dxa"/>
            <w:shd w:val="clear" w:color="auto" w:fill="auto"/>
            <w:hideMark/>
          </w:tcPr>
          <w:p w14:paraId="5BF776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-Yarn waste (including thread waste)</w:t>
            </w:r>
          </w:p>
        </w:tc>
        <w:tc>
          <w:tcPr>
            <w:tcW w:w="2268" w:type="dxa"/>
            <w:shd w:val="clear" w:color="auto" w:fill="auto"/>
            <w:hideMark/>
          </w:tcPr>
          <w:p w14:paraId="3F87127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7AD30C92" w14:textId="77777777" w:rsidTr="0081305E">
        <w:trPr>
          <w:trHeight w:val="300"/>
        </w:trPr>
        <w:tc>
          <w:tcPr>
            <w:tcW w:w="1555" w:type="dxa"/>
            <w:shd w:val="clear" w:color="auto" w:fill="auto"/>
            <w:noWrap/>
            <w:hideMark/>
          </w:tcPr>
          <w:p w14:paraId="7EC7807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98FC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616B4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6028084B" w14:textId="77777777" w:rsidR="0064695D" w:rsidRPr="001438CA" w:rsidRDefault="0064695D" w:rsidP="0064695D">
            <w:pPr>
              <w:rPr>
                <w:rFonts w:ascii="Times New Roman" w:hAnsi="Times New Roman" w:cs="Times New Roman"/>
                <w:sz w:val="18"/>
                <w:szCs w:val="18"/>
              </w:rPr>
            </w:pPr>
          </w:p>
        </w:tc>
      </w:tr>
      <w:tr w:rsidR="0064695D" w:rsidRPr="00CC4C11" w14:paraId="6B79EFEF" w14:textId="77777777" w:rsidTr="0081305E">
        <w:trPr>
          <w:trHeight w:val="300"/>
        </w:trPr>
        <w:tc>
          <w:tcPr>
            <w:tcW w:w="1555" w:type="dxa"/>
            <w:shd w:val="clear" w:color="auto" w:fill="auto"/>
            <w:noWrap/>
            <w:hideMark/>
          </w:tcPr>
          <w:p w14:paraId="0D96296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BE879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5202.91</w:t>
            </w:r>
          </w:p>
        </w:tc>
        <w:tc>
          <w:tcPr>
            <w:tcW w:w="3685" w:type="dxa"/>
            <w:shd w:val="clear" w:color="auto" w:fill="auto"/>
            <w:hideMark/>
          </w:tcPr>
          <w:p w14:paraId="2C658B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--Garnetted stock</w:t>
            </w:r>
          </w:p>
        </w:tc>
        <w:tc>
          <w:tcPr>
            <w:tcW w:w="2268" w:type="dxa"/>
            <w:shd w:val="clear" w:color="auto" w:fill="auto"/>
            <w:hideMark/>
          </w:tcPr>
          <w:p w14:paraId="4E9CABD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78863D81" w14:textId="77777777" w:rsidTr="0081305E">
        <w:trPr>
          <w:trHeight w:val="300"/>
        </w:trPr>
        <w:tc>
          <w:tcPr>
            <w:tcW w:w="1555" w:type="dxa"/>
            <w:shd w:val="clear" w:color="auto" w:fill="auto"/>
            <w:noWrap/>
            <w:hideMark/>
          </w:tcPr>
          <w:p w14:paraId="3FF69BE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C9004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5202.99</w:t>
            </w:r>
          </w:p>
        </w:tc>
        <w:tc>
          <w:tcPr>
            <w:tcW w:w="3685" w:type="dxa"/>
            <w:shd w:val="clear" w:color="auto" w:fill="auto"/>
            <w:hideMark/>
          </w:tcPr>
          <w:p w14:paraId="241BB5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5FD7BE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6C96070E" w14:textId="77777777" w:rsidTr="0081305E">
        <w:trPr>
          <w:trHeight w:val="300"/>
        </w:trPr>
        <w:tc>
          <w:tcPr>
            <w:tcW w:w="1555" w:type="dxa"/>
            <w:shd w:val="clear" w:color="auto" w:fill="auto"/>
            <w:noWrap/>
            <w:hideMark/>
          </w:tcPr>
          <w:p w14:paraId="50F264B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52.03</w:t>
            </w:r>
          </w:p>
        </w:tc>
        <w:tc>
          <w:tcPr>
            <w:tcW w:w="1134" w:type="dxa"/>
            <w:shd w:val="clear" w:color="auto" w:fill="auto"/>
            <w:noWrap/>
            <w:hideMark/>
          </w:tcPr>
          <w:p w14:paraId="7E0F8FA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5203.00</w:t>
            </w:r>
          </w:p>
        </w:tc>
        <w:tc>
          <w:tcPr>
            <w:tcW w:w="3685" w:type="dxa"/>
            <w:shd w:val="clear" w:color="auto" w:fill="auto"/>
            <w:hideMark/>
          </w:tcPr>
          <w:p w14:paraId="3606260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Cotton, carded or combed.</w:t>
            </w:r>
          </w:p>
        </w:tc>
        <w:tc>
          <w:tcPr>
            <w:tcW w:w="2268" w:type="dxa"/>
            <w:shd w:val="clear" w:color="auto" w:fill="auto"/>
            <w:hideMark/>
          </w:tcPr>
          <w:p w14:paraId="24EE7F4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or RVC(30BU/40BD) </w:t>
            </w:r>
          </w:p>
        </w:tc>
      </w:tr>
      <w:tr w:rsidR="0064695D" w:rsidRPr="00CC4C11" w14:paraId="3350385D" w14:textId="77777777" w:rsidTr="0081305E">
        <w:trPr>
          <w:trHeight w:val="480"/>
        </w:trPr>
        <w:tc>
          <w:tcPr>
            <w:tcW w:w="1555" w:type="dxa"/>
            <w:shd w:val="clear" w:color="auto" w:fill="auto"/>
            <w:noWrap/>
            <w:hideMark/>
          </w:tcPr>
          <w:p w14:paraId="5299A7B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52.04</w:t>
            </w:r>
          </w:p>
        </w:tc>
        <w:tc>
          <w:tcPr>
            <w:tcW w:w="1134" w:type="dxa"/>
            <w:shd w:val="clear" w:color="auto" w:fill="auto"/>
            <w:noWrap/>
            <w:hideMark/>
          </w:tcPr>
          <w:p w14:paraId="6BC4B6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4A113D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Cotton sewing thread, whether or not put up for retail sale.</w:t>
            </w:r>
          </w:p>
        </w:tc>
        <w:tc>
          <w:tcPr>
            <w:tcW w:w="2268" w:type="dxa"/>
            <w:shd w:val="clear" w:color="auto" w:fill="auto"/>
            <w:noWrap/>
            <w:hideMark/>
          </w:tcPr>
          <w:p w14:paraId="628214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F9F6362" w14:textId="77777777" w:rsidTr="0081305E">
        <w:trPr>
          <w:trHeight w:val="300"/>
        </w:trPr>
        <w:tc>
          <w:tcPr>
            <w:tcW w:w="1555" w:type="dxa"/>
            <w:shd w:val="clear" w:color="auto" w:fill="auto"/>
            <w:noWrap/>
            <w:hideMark/>
          </w:tcPr>
          <w:p w14:paraId="278F227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2967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46FA0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put up for retail sale :</w:t>
            </w:r>
          </w:p>
        </w:tc>
        <w:tc>
          <w:tcPr>
            <w:tcW w:w="2268" w:type="dxa"/>
            <w:shd w:val="clear" w:color="auto" w:fill="auto"/>
            <w:noWrap/>
            <w:hideMark/>
          </w:tcPr>
          <w:p w14:paraId="496555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F4A892E" w14:textId="77777777" w:rsidTr="0081305E">
        <w:trPr>
          <w:trHeight w:val="480"/>
        </w:trPr>
        <w:tc>
          <w:tcPr>
            <w:tcW w:w="1555" w:type="dxa"/>
            <w:shd w:val="clear" w:color="auto" w:fill="auto"/>
            <w:noWrap/>
            <w:hideMark/>
          </w:tcPr>
          <w:p w14:paraId="30B4761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23929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5204.11</w:t>
            </w:r>
          </w:p>
        </w:tc>
        <w:tc>
          <w:tcPr>
            <w:tcW w:w="3685" w:type="dxa"/>
            <w:shd w:val="clear" w:color="auto" w:fill="auto"/>
            <w:hideMark/>
          </w:tcPr>
          <w:p w14:paraId="6DBABD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85 % or more by weight of cotton</w:t>
            </w:r>
          </w:p>
        </w:tc>
        <w:tc>
          <w:tcPr>
            <w:tcW w:w="2268" w:type="dxa"/>
            <w:shd w:val="clear" w:color="auto" w:fill="auto"/>
            <w:hideMark/>
          </w:tcPr>
          <w:p w14:paraId="300BC9D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4FB5D9F3" w14:textId="77777777" w:rsidTr="0081305E">
        <w:trPr>
          <w:trHeight w:val="300"/>
        </w:trPr>
        <w:tc>
          <w:tcPr>
            <w:tcW w:w="1555" w:type="dxa"/>
            <w:shd w:val="clear" w:color="auto" w:fill="auto"/>
            <w:noWrap/>
            <w:hideMark/>
          </w:tcPr>
          <w:p w14:paraId="797D884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E1A1B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5204.19</w:t>
            </w:r>
          </w:p>
        </w:tc>
        <w:tc>
          <w:tcPr>
            <w:tcW w:w="3685" w:type="dxa"/>
            <w:shd w:val="clear" w:color="auto" w:fill="auto"/>
            <w:hideMark/>
          </w:tcPr>
          <w:p w14:paraId="6E06FE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D68920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5A794765" w14:textId="77777777" w:rsidTr="0081305E">
        <w:trPr>
          <w:trHeight w:val="300"/>
        </w:trPr>
        <w:tc>
          <w:tcPr>
            <w:tcW w:w="1555" w:type="dxa"/>
            <w:shd w:val="clear" w:color="auto" w:fill="auto"/>
            <w:noWrap/>
            <w:hideMark/>
          </w:tcPr>
          <w:p w14:paraId="0E7711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F4921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5204.20</w:t>
            </w:r>
          </w:p>
        </w:tc>
        <w:tc>
          <w:tcPr>
            <w:tcW w:w="3685" w:type="dxa"/>
            <w:shd w:val="clear" w:color="auto" w:fill="auto"/>
            <w:hideMark/>
          </w:tcPr>
          <w:p w14:paraId="29964C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-Put up for retail sale</w:t>
            </w:r>
          </w:p>
        </w:tc>
        <w:tc>
          <w:tcPr>
            <w:tcW w:w="2268" w:type="dxa"/>
            <w:shd w:val="clear" w:color="auto" w:fill="auto"/>
            <w:hideMark/>
          </w:tcPr>
          <w:p w14:paraId="05EFC58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77B0EE35" w14:textId="77777777" w:rsidTr="0081305E">
        <w:trPr>
          <w:trHeight w:val="812"/>
        </w:trPr>
        <w:tc>
          <w:tcPr>
            <w:tcW w:w="1555" w:type="dxa"/>
            <w:shd w:val="clear" w:color="auto" w:fill="auto"/>
            <w:noWrap/>
            <w:hideMark/>
          </w:tcPr>
          <w:p w14:paraId="79B4E3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52.05</w:t>
            </w:r>
          </w:p>
        </w:tc>
        <w:tc>
          <w:tcPr>
            <w:tcW w:w="1134" w:type="dxa"/>
            <w:shd w:val="clear" w:color="auto" w:fill="auto"/>
            <w:noWrap/>
            <w:hideMark/>
          </w:tcPr>
          <w:p w14:paraId="2B960D3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684F95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Cotton yarn (other than sewing thread), containing 85 % or more by weight of cotton, not put up for retail sale.</w:t>
            </w:r>
          </w:p>
        </w:tc>
        <w:tc>
          <w:tcPr>
            <w:tcW w:w="2268" w:type="dxa"/>
            <w:shd w:val="clear" w:color="auto" w:fill="auto"/>
            <w:noWrap/>
            <w:hideMark/>
          </w:tcPr>
          <w:p w14:paraId="265DCD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5406DC9" w14:textId="77777777" w:rsidTr="0081305E">
        <w:trPr>
          <w:trHeight w:val="300"/>
        </w:trPr>
        <w:tc>
          <w:tcPr>
            <w:tcW w:w="1555" w:type="dxa"/>
            <w:shd w:val="clear" w:color="auto" w:fill="auto"/>
            <w:noWrap/>
            <w:hideMark/>
          </w:tcPr>
          <w:p w14:paraId="59AF588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E4BEE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07CD8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-Single yarn, of uncombed fibres :</w:t>
            </w:r>
          </w:p>
        </w:tc>
        <w:tc>
          <w:tcPr>
            <w:tcW w:w="2268" w:type="dxa"/>
            <w:shd w:val="clear" w:color="auto" w:fill="auto"/>
            <w:noWrap/>
            <w:hideMark/>
          </w:tcPr>
          <w:p w14:paraId="508A50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9837F8C" w14:textId="77777777" w:rsidTr="0081305E">
        <w:trPr>
          <w:trHeight w:val="530"/>
        </w:trPr>
        <w:tc>
          <w:tcPr>
            <w:tcW w:w="1555" w:type="dxa"/>
            <w:shd w:val="clear" w:color="auto" w:fill="auto"/>
            <w:noWrap/>
            <w:hideMark/>
          </w:tcPr>
          <w:p w14:paraId="73C0B16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62A02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5205.11</w:t>
            </w:r>
          </w:p>
        </w:tc>
        <w:tc>
          <w:tcPr>
            <w:tcW w:w="3685" w:type="dxa"/>
            <w:shd w:val="clear" w:color="auto" w:fill="auto"/>
            <w:hideMark/>
          </w:tcPr>
          <w:p w14:paraId="5CA6A2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714.29 decitex or more (not exceeding 14 metric number)</w:t>
            </w:r>
          </w:p>
        </w:tc>
        <w:tc>
          <w:tcPr>
            <w:tcW w:w="2268" w:type="dxa"/>
            <w:shd w:val="clear" w:color="auto" w:fill="auto"/>
            <w:hideMark/>
          </w:tcPr>
          <w:p w14:paraId="7FBABA2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95ED568" w14:textId="77777777" w:rsidTr="0081305E">
        <w:trPr>
          <w:trHeight w:val="708"/>
        </w:trPr>
        <w:tc>
          <w:tcPr>
            <w:tcW w:w="1555" w:type="dxa"/>
            <w:shd w:val="clear" w:color="auto" w:fill="auto"/>
            <w:noWrap/>
            <w:hideMark/>
          </w:tcPr>
          <w:p w14:paraId="04C0E59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33BE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5205.12</w:t>
            </w:r>
          </w:p>
        </w:tc>
        <w:tc>
          <w:tcPr>
            <w:tcW w:w="3685" w:type="dxa"/>
            <w:shd w:val="clear" w:color="auto" w:fill="auto"/>
            <w:hideMark/>
          </w:tcPr>
          <w:p w14:paraId="173315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less than 714.29 decitex but not less than 232.56 decitex (exceeding 14 metric number but not exceeding 43 metric number)</w:t>
            </w:r>
          </w:p>
        </w:tc>
        <w:tc>
          <w:tcPr>
            <w:tcW w:w="2268" w:type="dxa"/>
            <w:shd w:val="clear" w:color="auto" w:fill="auto"/>
            <w:hideMark/>
          </w:tcPr>
          <w:p w14:paraId="1DDB19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1F45462" w14:textId="77777777" w:rsidTr="0081305E">
        <w:trPr>
          <w:trHeight w:val="690"/>
        </w:trPr>
        <w:tc>
          <w:tcPr>
            <w:tcW w:w="1555" w:type="dxa"/>
            <w:shd w:val="clear" w:color="auto" w:fill="auto"/>
            <w:noWrap/>
            <w:hideMark/>
          </w:tcPr>
          <w:p w14:paraId="462DE44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9A539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5205.13</w:t>
            </w:r>
          </w:p>
        </w:tc>
        <w:tc>
          <w:tcPr>
            <w:tcW w:w="3685" w:type="dxa"/>
            <w:shd w:val="clear" w:color="auto" w:fill="auto"/>
            <w:hideMark/>
          </w:tcPr>
          <w:p w14:paraId="6086FB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less than 232.56 decitex but not less than 192.31 decitex (exceeding 43 metric number but not exceeding 52 metric number)</w:t>
            </w:r>
          </w:p>
        </w:tc>
        <w:tc>
          <w:tcPr>
            <w:tcW w:w="2268" w:type="dxa"/>
            <w:shd w:val="clear" w:color="auto" w:fill="auto"/>
            <w:hideMark/>
          </w:tcPr>
          <w:p w14:paraId="357C05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A0D14DF" w14:textId="77777777" w:rsidTr="0081305E">
        <w:trPr>
          <w:trHeight w:val="700"/>
        </w:trPr>
        <w:tc>
          <w:tcPr>
            <w:tcW w:w="1555" w:type="dxa"/>
            <w:shd w:val="clear" w:color="auto" w:fill="auto"/>
            <w:noWrap/>
            <w:hideMark/>
          </w:tcPr>
          <w:p w14:paraId="45562D0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0B833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5205.14</w:t>
            </w:r>
          </w:p>
        </w:tc>
        <w:tc>
          <w:tcPr>
            <w:tcW w:w="3685" w:type="dxa"/>
            <w:shd w:val="clear" w:color="auto" w:fill="auto"/>
            <w:hideMark/>
          </w:tcPr>
          <w:p w14:paraId="52B5F5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less than 192.31 decitex but not less than 125 decitex (exceeding 52 metric number but not exceeding 80 metric number)</w:t>
            </w:r>
          </w:p>
        </w:tc>
        <w:tc>
          <w:tcPr>
            <w:tcW w:w="2268" w:type="dxa"/>
            <w:shd w:val="clear" w:color="auto" w:fill="auto"/>
            <w:hideMark/>
          </w:tcPr>
          <w:p w14:paraId="299166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768F346" w14:textId="77777777" w:rsidTr="0081305E">
        <w:trPr>
          <w:trHeight w:val="480"/>
        </w:trPr>
        <w:tc>
          <w:tcPr>
            <w:tcW w:w="1555" w:type="dxa"/>
            <w:shd w:val="clear" w:color="auto" w:fill="auto"/>
            <w:noWrap/>
            <w:hideMark/>
          </w:tcPr>
          <w:p w14:paraId="72E6848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762C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5205.15</w:t>
            </w:r>
          </w:p>
        </w:tc>
        <w:tc>
          <w:tcPr>
            <w:tcW w:w="3685" w:type="dxa"/>
            <w:shd w:val="clear" w:color="auto" w:fill="auto"/>
            <w:hideMark/>
          </w:tcPr>
          <w:p w14:paraId="2090F4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less than 125 decitex (exceeding 80 metric number)</w:t>
            </w:r>
          </w:p>
        </w:tc>
        <w:tc>
          <w:tcPr>
            <w:tcW w:w="2268" w:type="dxa"/>
            <w:shd w:val="clear" w:color="auto" w:fill="auto"/>
            <w:hideMark/>
          </w:tcPr>
          <w:p w14:paraId="73FC0C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1CB0217" w14:textId="77777777" w:rsidTr="0081305E">
        <w:trPr>
          <w:trHeight w:val="300"/>
        </w:trPr>
        <w:tc>
          <w:tcPr>
            <w:tcW w:w="1555" w:type="dxa"/>
            <w:shd w:val="clear" w:color="auto" w:fill="auto"/>
            <w:noWrap/>
            <w:hideMark/>
          </w:tcPr>
          <w:p w14:paraId="004996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18DC7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ECDE9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-Single yarn, of combed fibres :</w:t>
            </w:r>
          </w:p>
        </w:tc>
        <w:tc>
          <w:tcPr>
            <w:tcW w:w="2268" w:type="dxa"/>
            <w:shd w:val="clear" w:color="auto" w:fill="auto"/>
            <w:noWrap/>
            <w:hideMark/>
          </w:tcPr>
          <w:p w14:paraId="2C8913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C4E07A1" w14:textId="77777777" w:rsidTr="0081305E">
        <w:trPr>
          <w:trHeight w:val="480"/>
        </w:trPr>
        <w:tc>
          <w:tcPr>
            <w:tcW w:w="1555" w:type="dxa"/>
            <w:shd w:val="clear" w:color="auto" w:fill="auto"/>
            <w:noWrap/>
            <w:hideMark/>
          </w:tcPr>
          <w:p w14:paraId="041BDDD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19238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5205.21</w:t>
            </w:r>
          </w:p>
        </w:tc>
        <w:tc>
          <w:tcPr>
            <w:tcW w:w="3685" w:type="dxa"/>
            <w:shd w:val="clear" w:color="auto" w:fill="auto"/>
            <w:hideMark/>
          </w:tcPr>
          <w:p w14:paraId="2B7561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714.29 decitex or more (not exceeding 14 metric number)</w:t>
            </w:r>
          </w:p>
        </w:tc>
        <w:tc>
          <w:tcPr>
            <w:tcW w:w="2268" w:type="dxa"/>
            <w:shd w:val="clear" w:color="auto" w:fill="auto"/>
            <w:hideMark/>
          </w:tcPr>
          <w:p w14:paraId="51198D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F5986D8" w14:textId="77777777" w:rsidTr="0081305E">
        <w:trPr>
          <w:trHeight w:val="1200"/>
        </w:trPr>
        <w:tc>
          <w:tcPr>
            <w:tcW w:w="1555" w:type="dxa"/>
            <w:shd w:val="clear" w:color="auto" w:fill="auto"/>
            <w:noWrap/>
            <w:hideMark/>
          </w:tcPr>
          <w:p w14:paraId="38878AB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E1AF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5205.22</w:t>
            </w:r>
          </w:p>
        </w:tc>
        <w:tc>
          <w:tcPr>
            <w:tcW w:w="3685" w:type="dxa"/>
            <w:shd w:val="clear" w:color="auto" w:fill="auto"/>
            <w:hideMark/>
          </w:tcPr>
          <w:p w14:paraId="672507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less than 714.29 decitex but not less than 232.56 decitex (exceeding 14 metric number but not exceeding 43 metric number)</w:t>
            </w:r>
          </w:p>
        </w:tc>
        <w:tc>
          <w:tcPr>
            <w:tcW w:w="2268" w:type="dxa"/>
            <w:shd w:val="clear" w:color="auto" w:fill="auto"/>
            <w:hideMark/>
          </w:tcPr>
          <w:p w14:paraId="12AF04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2E1D0EC" w14:textId="77777777" w:rsidTr="0081305E">
        <w:trPr>
          <w:trHeight w:val="699"/>
        </w:trPr>
        <w:tc>
          <w:tcPr>
            <w:tcW w:w="1555" w:type="dxa"/>
            <w:shd w:val="clear" w:color="auto" w:fill="auto"/>
            <w:noWrap/>
            <w:hideMark/>
          </w:tcPr>
          <w:p w14:paraId="0896E50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DD589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5205.23</w:t>
            </w:r>
          </w:p>
        </w:tc>
        <w:tc>
          <w:tcPr>
            <w:tcW w:w="3685" w:type="dxa"/>
            <w:shd w:val="clear" w:color="auto" w:fill="auto"/>
            <w:hideMark/>
          </w:tcPr>
          <w:p w14:paraId="099BAB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less than 232.56 decitex but not less than 192.31 decitex (exceeding 43 metric number but not exceeding 52 metric number)</w:t>
            </w:r>
          </w:p>
        </w:tc>
        <w:tc>
          <w:tcPr>
            <w:tcW w:w="2268" w:type="dxa"/>
            <w:shd w:val="clear" w:color="auto" w:fill="auto"/>
            <w:hideMark/>
          </w:tcPr>
          <w:p w14:paraId="34191F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E981D51" w14:textId="77777777" w:rsidTr="0081305E">
        <w:trPr>
          <w:trHeight w:val="567"/>
        </w:trPr>
        <w:tc>
          <w:tcPr>
            <w:tcW w:w="1555" w:type="dxa"/>
            <w:shd w:val="clear" w:color="auto" w:fill="auto"/>
            <w:noWrap/>
            <w:hideMark/>
          </w:tcPr>
          <w:p w14:paraId="6C18BEB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59F35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5205.24</w:t>
            </w:r>
          </w:p>
        </w:tc>
        <w:tc>
          <w:tcPr>
            <w:tcW w:w="3685" w:type="dxa"/>
            <w:shd w:val="clear" w:color="auto" w:fill="auto"/>
            <w:hideMark/>
          </w:tcPr>
          <w:p w14:paraId="71D8F7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less than 192.31 decitex but not less than 125 decitex (exceeding 52 metric number but not exceeding 80 metric number)</w:t>
            </w:r>
          </w:p>
        </w:tc>
        <w:tc>
          <w:tcPr>
            <w:tcW w:w="2268" w:type="dxa"/>
            <w:shd w:val="clear" w:color="auto" w:fill="auto"/>
            <w:hideMark/>
          </w:tcPr>
          <w:p w14:paraId="2B9001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2C4552B" w14:textId="77777777" w:rsidTr="0081305E">
        <w:trPr>
          <w:trHeight w:val="647"/>
        </w:trPr>
        <w:tc>
          <w:tcPr>
            <w:tcW w:w="1555" w:type="dxa"/>
            <w:shd w:val="clear" w:color="auto" w:fill="auto"/>
            <w:noWrap/>
            <w:hideMark/>
          </w:tcPr>
          <w:p w14:paraId="3CA994E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C1372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5205.26</w:t>
            </w:r>
          </w:p>
        </w:tc>
        <w:tc>
          <w:tcPr>
            <w:tcW w:w="3685" w:type="dxa"/>
            <w:shd w:val="clear" w:color="auto" w:fill="auto"/>
            <w:hideMark/>
          </w:tcPr>
          <w:p w14:paraId="1F6DD4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less than 125 decitex but not less than 106.38 decitex (exceeding 80 metric number but not exceeding 94 metric number)</w:t>
            </w:r>
          </w:p>
        </w:tc>
        <w:tc>
          <w:tcPr>
            <w:tcW w:w="2268" w:type="dxa"/>
            <w:shd w:val="clear" w:color="auto" w:fill="auto"/>
            <w:hideMark/>
          </w:tcPr>
          <w:p w14:paraId="538F12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0F60495" w14:textId="77777777" w:rsidTr="0081305E">
        <w:trPr>
          <w:trHeight w:val="840"/>
        </w:trPr>
        <w:tc>
          <w:tcPr>
            <w:tcW w:w="1555" w:type="dxa"/>
            <w:shd w:val="clear" w:color="auto" w:fill="auto"/>
            <w:noWrap/>
            <w:hideMark/>
          </w:tcPr>
          <w:p w14:paraId="310428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9AC30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5205.27</w:t>
            </w:r>
          </w:p>
        </w:tc>
        <w:tc>
          <w:tcPr>
            <w:tcW w:w="3685" w:type="dxa"/>
            <w:shd w:val="clear" w:color="auto" w:fill="auto"/>
            <w:hideMark/>
          </w:tcPr>
          <w:p w14:paraId="5737E4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less than 106.38 decitex but not less than 83.33 decitex (exceeding 94 metric number but not exceeding 120 metric number)</w:t>
            </w:r>
          </w:p>
        </w:tc>
        <w:tc>
          <w:tcPr>
            <w:tcW w:w="2268" w:type="dxa"/>
            <w:shd w:val="clear" w:color="auto" w:fill="auto"/>
            <w:hideMark/>
          </w:tcPr>
          <w:p w14:paraId="16589F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E37EA44" w14:textId="77777777" w:rsidTr="0081305E">
        <w:trPr>
          <w:trHeight w:val="413"/>
        </w:trPr>
        <w:tc>
          <w:tcPr>
            <w:tcW w:w="1555" w:type="dxa"/>
            <w:shd w:val="clear" w:color="auto" w:fill="auto"/>
            <w:noWrap/>
            <w:hideMark/>
          </w:tcPr>
          <w:p w14:paraId="591AB4E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9BB80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5205.28</w:t>
            </w:r>
          </w:p>
        </w:tc>
        <w:tc>
          <w:tcPr>
            <w:tcW w:w="3685" w:type="dxa"/>
            <w:shd w:val="clear" w:color="auto" w:fill="auto"/>
            <w:hideMark/>
          </w:tcPr>
          <w:p w14:paraId="20F076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less than 83.33 decitex (exceeding 120 metric number)</w:t>
            </w:r>
          </w:p>
        </w:tc>
        <w:tc>
          <w:tcPr>
            <w:tcW w:w="2268" w:type="dxa"/>
            <w:shd w:val="clear" w:color="auto" w:fill="auto"/>
            <w:hideMark/>
          </w:tcPr>
          <w:p w14:paraId="440F68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E581F3B" w14:textId="77777777" w:rsidTr="0081305E">
        <w:trPr>
          <w:trHeight w:val="480"/>
        </w:trPr>
        <w:tc>
          <w:tcPr>
            <w:tcW w:w="1555" w:type="dxa"/>
            <w:shd w:val="clear" w:color="auto" w:fill="auto"/>
            <w:noWrap/>
            <w:hideMark/>
          </w:tcPr>
          <w:p w14:paraId="6222FAB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F8E0F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0DA93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-Multiple (folded) or cabled yarn, of uncombed fibres :</w:t>
            </w:r>
          </w:p>
        </w:tc>
        <w:tc>
          <w:tcPr>
            <w:tcW w:w="2268" w:type="dxa"/>
            <w:shd w:val="clear" w:color="auto" w:fill="auto"/>
            <w:noWrap/>
            <w:hideMark/>
          </w:tcPr>
          <w:p w14:paraId="6C47822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FE5524A" w14:textId="77777777" w:rsidTr="0081305E">
        <w:trPr>
          <w:trHeight w:val="639"/>
        </w:trPr>
        <w:tc>
          <w:tcPr>
            <w:tcW w:w="1555" w:type="dxa"/>
            <w:shd w:val="clear" w:color="auto" w:fill="auto"/>
            <w:noWrap/>
            <w:hideMark/>
          </w:tcPr>
          <w:p w14:paraId="65B2DBF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AE9D0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5205.31</w:t>
            </w:r>
          </w:p>
        </w:tc>
        <w:tc>
          <w:tcPr>
            <w:tcW w:w="3685" w:type="dxa"/>
            <w:shd w:val="clear" w:color="auto" w:fill="auto"/>
            <w:hideMark/>
          </w:tcPr>
          <w:p w14:paraId="5ACA01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714.29 decitex or more (not exceeding 14 metric number per single yarn)</w:t>
            </w:r>
          </w:p>
        </w:tc>
        <w:tc>
          <w:tcPr>
            <w:tcW w:w="2268" w:type="dxa"/>
            <w:shd w:val="clear" w:color="auto" w:fill="auto"/>
            <w:hideMark/>
          </w:tcPr>
          <w:p w14:paraId="129F2F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57AC0F9" w14:textId="77777777" w:rsidTr="0081305E">
        <w:trPr>
          <w:trHeight w:val="846"/>
        </w:trPr>
        <w:tc>
          <w:tcPr>
            <w:tcW w:w="1555" w:type="dxa"/>
            <w:shd w:val="clear" w:color="auto" w:fill="auto"/>
            <w:noWrap/>
            <w:hideMark/>
          </w:tcPr>
          <w:p w14:paraId="1B92D42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E0912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5205.32</w:t>
            </w:r>
          </w:p>
        </w:tc>
        <w:tc>
          <w:tcPr>
            <w:tcW w:w="3685" w:type="dxa"/>
            <w:shd w:val="clear" w:color="auto" w:fill="auto"/>
            <w:hideMark/>
          </w:tcPr>
          <w:p w14:paraId="442EB5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less than 714.29 decitex but not less than 232.56 decitex (exceeding 14 metric number but not exceeding 43 metric number per single yarn)</w:t>
            </w:r>
          </w:p>
        </w:tc>
        <w:tc>
          <w:tcPr>
            <w:tcW w:w="2268" w:type="dxa"/>
            <w:shd w:val="clear" w:color="auto" w:fill="auto"/>
            <w:hideMark/>
          </w:tcPr>
          <w:p w14:paraId="4F0171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8476A14" w14:textId="77777777" w:rsidTr="0081305E">
        <w:trPr>
          <w:trHeight w:val="830"/>
        </w:trPr>
        <w:tc>
          <w:tcPr>
            <w:tcW w:w="1555" w:type="dxa"/>
            <w:shd w:val="clear" w:color="auto" w:fill="auto"/>
            <w:noWrap/>
            <w:hideMark/>
          </w:tcPr>
          <w:p w14:paraId="5149CA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DA2EE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5205.33</w:t>
            </w:r>
          </w:p>
        </w:tc>
        <w:tc>
          <w:tcPr>
            <w:tcW w:w="3685" w:type="dxa"/>
            <w:shd w:val="clear" w:color="auto" w:fill="auto"/>
            <w:hideMark/>
          </w:tcPr>
          <w:p w14:paraId="4B45C1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less than 232.56 decitex but not less than 192.31 decitex (exceeding 43 metric number but not exceeding 52 metric number per single yarn)</w:t>
            </w:r>
          </w:p>
        </w:tc>
        <w:tc>
          <w:tcPr>
            <w:tcW w:w="2268" w:type="dxa"/>
            <w:shd w:val="clear" w:color="auto" w:fill="auto"/>
            <w:hideMark/>
          </w:tcPr>
          <w:p w14:paraId="4E1F77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D65675C" w14:textId="77777777" w:rsidTr="0081305E">
        <w:trPr>
          <w:trHeight w:val="842"/>
        </w:trPr>
        <w:tc>
          <w:tcPr>
            <w:tcW w:w="1555" w:type="dxa"/>
            <w:shd w:val="clear" w:color="auto" w:fill="auto"/>
            <w:noWrap/>
            <w:hideMark/>
          </w:tcPr>
          <w:p w14:paraId="56BD4B9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09E7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5205.34</w:t>
            </w:r>
          </w:p>
        </w:tc>
        <w:tc>
          <w:tcPr>
            <w:tcW w:w="3685" w:type="dxa"/>
            <w:shd w:val="clear" w:color="auto" w:fill="auto"/>
            <w:hideMark/>
          </w:tcPr>
          <w:p w14:paraId="11F964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less than 192.31 decitex but not less than 125 decitex (exceeding 52 metric number but not exceeding 80 metric number per single yarn)</w:t>
            </w:r>
          </w:p>
        </w:tc>
        <w:tc>
          <w:tcPr>
            <w:tcW w:w="2268" w:type="dxa"/>
            <w:shd w:val="clear" w:color="auto" w:fill="auto"/>
            <w:hideMark/>
          </w:tcPr>
          <w:p w14:paraId="279941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5E7563C" w14:textId="77777777" w:rsidTr="0081305E">
        <w:trPr>
          <w:trHeight w:val="720"/>
        </w:trPr>
        <w:tc>
          <w:tcPr>
            <w:tcW w:w="1555" w:type="dxa"/>
            <w:shd w:val="clear" w:color="auto" w:fill="auto"/>
            <w:noWrap/>
            <w:hideMark/>
          </w:tcPr>
          <w:p w14:paraId="763B075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967DE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5205.35</w:t>
            </w:r>
          </w:p>
        </w:tc>
        <w:tc>
          <w:tcPr>
            <w:tcW w:w="3685" w:type="dxa"/>
            <w:shd w:val="clear" w:color="auto" w:fill="auto"/>
            <w:hideMark/>
          </w:tcPr>
          <w:p w14:paraId="156928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less than 125 decitex (exceeding 80 metric number per single yarn)</w:t>
            </w:r>
          </w:p>
        </w:tc>
        <w:tc>
          <w:tcPr>
            <w:tcW w:w="2268" w:type="dxa"/>
            <w:shd w:val="clear" w:color="auto" w:fill="auto"/>
            <w:hideMark/>
          </w:tcPr>
          <w:p w14:paraId="7E4AC7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D4FC8DE" w14:textId="77777777" w:rsidTr="0081305E">
        <w:trPr>
          <w:trHeight w:val="480"/>
        </w:trPr>
        <w:tc>
          <w:tcPr>
            <w:tcW w:w="1555" w:type="dxa"/>
            <w:shd w:val="clear" w:color="auto" w:fill="auto"/>
            <w:noWrap/>
            <w:hideMark/>
          </w:tcPr>
          <w:p w14:paraId="66E3F21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CC5D3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81FD0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-Multiple (folded) or cabled yarn, of combed fibres :</w:t>
            </w:r>
          </w:p>
        </w:tc>
        <w:tc>
          <w:tcPr>
            <w:tcW w:w="2268" w:type="dxa"/>
            <w:shd w:val="clear" w:color="auto" w:fill="auto"/>
            <w:noWrap/>
            <w:hideMark/>
          </w:tcPr>
          <w:p w14:paraId="67957FA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69E13EB" w14:textId="77777777" w:rsidTr="0081305E">
        <w:trPr>
          <w:trHeight w:val="602"/>
        </w:trPr>
        <w:tc>
          <w:tcPr>
            <w:tcW w:w="1555" w:type="dxa"/>
            <w:shd w:val="clear" w:color="auto" w:fill="auto"/>
            <w:noWrap/>
            <w:hideMark/>
          </w:tcPr>
          <w:p w14:paraId="28D9CF4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F0CBF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5205.41</w:t>
            </w:r>
          </w:p>
        </w:tc>
        <w:tc>
          <w:tcPr>
            <w:tcW w:w="3685" w:type="dxa"/>
            <w:shd w:val="clear" w:color="auto" w:fill="auto"/>
            <w:hideMark/>
          </w:tcPr>
          <w:p w14:paraId="1ECD13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714.29 decitex or more (not exceeding 14 metric number per single yarn)</w:t>
            </w:r>
          </w:p>
        </w:tc>
        <w:tc>
          <w:tcPr>
            <w:tcW w:w="2268" w:type="dxa"/>
            <w:shd w:val="clear" w:color="auto" w:fill="auto"/>
            <w:hideMark/>
          </w:tcPr>
          <w:p w14:paraId="3C676B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BE1EB56" w14:textId="77777777" w:rsidTr="0081305E">
        <w:trPr>
          <w:trHeight w:val="823"/>
        </w:trPr>
        <w:tc>
          <w:tcPr>
            <w:tcW w:w="1555" w:type="dxa"/>
            <w:shd w:val="clear" w:color="auto" w:fill="auto"/>
            <w:noWrap/>
            <w:hideMark/>
          </w:tcPr>
          <w:p w14:paraId="596F16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C9CC8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5205.42</w:t>
            </w:r>
          </w:p>
        </w:tc>
        <w:tc>
          <w:tcPr>
            <w:tcW w:w="3685" w:type="dxa"/>
            <w:shd w:val="clear" w:color="auto" w:fill="auto"/>
            <w:hideMark/>
          </w:tcPr>
          <w:p w14:paraId="79B810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less than 714.29 decitex but not less than 232.56 decitex (exceeding 14 metric number but not exceeding 43 metric number per single yarn)</w:t>
            </w:r>
          </w:p>
        </w:tc>
        <w:tc>
          <w:tcPr>
            <w:tcW w:w="2268" w:type="dxa"/>
            <w:shd w:val="clear" w:color="auto" w:fill="auto"/>
            <w:hideMark/>
          </w:tcPr>
          <w:p w14:paraId="256417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A13E2E7" w14:textId="77777777" w:rsidTr="0081305E">
        <w:trPr>
          <w:trHeight w:val="850"/>
        </w:trPr>
        <w:tc>
          <w:tcPr>
            <w:tcW w:w="1555" w:type="dxa"/>
            <w:shd w:val="clear" w:color="auto" w:fill="auto"/>
            <w:noWrap/>
            <w:hideMark/>
          </w:tcPr>
          <w:p w14:paraId="750E08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75648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5205.43</w:t>
            </w:r>
          </w:p>
        </w:tc>
        <w:tc>
          <w:tcPr>
            <w:tcW w:w="3685" w:type="dxa"/>
            <w:shd w:val="clear" w:color="auto" w:fill="auto"/>
            <w:hideMark/>
          </w:tcPr>
          <w:p w14:paraId="509ECC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less than 232.56 decitex but not less than 192.31 decitex (exceeding 43 metric number but not exceeding 52 metric number per single yarn)</w:t>
            </w:r>
          </w:p>
        </w:tc>
        <w:tc>
          <w:tcPr>
            <w:tcW w:w="2268" w:type="dxa"/>
            <w:shd w:val="clear" w:color="auto" w:fill="auto"/>
            <w:hideMark/>
          </w:tcPr>
          <w:p w14:paraId="77198B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A5DC10A" w14:textId="77777777" w:rsidTr="0081305E">
        <w:trPr>
          <w:trHeight w:val="833"/>
        </w:trPr>
        <w:tc>
          <w:tcPr>
            <w:tcW w:w="1555" w:type="dxa"/>
            <w:shd w:val="clear" w:color="auto" w:fill="auto"/>
            <w:noWrap/>
            <w:hideMark/>
          </w:tcPr>
          <w:p w14:paraId="57F485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BCA5D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5205.44</w:t>
            </w:r>
          </w:p>
        </w:tc>
        <w:tc>
          <w:tcPr>
            <w:tcW w:w="3685" w:type="dxa"/>
            <w:shd w:val="clear" w:color="auto" w:fill="auto"/>
            <w:hideMark/>
          </w:tcPr>
          <w:p w14:paraId="123309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less than 192.31 decitex but not less than 125 decitex (exceeding 52 metric number but not exceeding 80 metric number per single yarn)</w:t>
            </w:r>
          </w:p>
        </w:tc>
        <w:tc>
          <w:tcPr>
            <w:tcW w:w="2268" w:type="dxa"/>
            <w:shd w:val="clear" w:color="auto" w:fill="auto"/>
            <w:hideMark/>
          </w:tcPr>
          <w:p w14:paraId="4B0783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969EEA2" w14:textId="77777777" w:rsidTr="0081305E">
        <w:trPr>
          <w:trHeight w:val="1200"/>
        </w:trPr>
        <w:tc>
          <w:tcPr>
            <w:tcW w:w="1555" w:type="dxa"/>
            <w:shd w:val="clear" w:color="auto" w:fill="auto"/>
            <w:noWrap/>
            <w:hideMark/>
          </w:tcPr>
          <w:p w14:paraId="79C38C9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F4CBA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5205.46</w:t>
            </w:r>
          </w:p>
        </w:tc>
        <w:tc>
          <w:tcPr>
            <w:tcW w:w="3685" w:type="dxa"/>
            <w:shd w:val="clear" w:color="auto" w:fill="auto"/>
            <w:hideMark/>
          </w:tcPr>
          <w:p w14:paraId="1334AC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less than 125 decitex but not less than 106.38 decitex (exceeding 80 metric number but not exceeding 94 metric number per single yarn)</w:t>
            </w:r>
          </w:p>
        </w:tc>
        <w:tc>
          <w:tcPr>
            <w:tcW w:w="2268" w:type="dxa"/>
            <w:shd w:val="clear" w:color="auto" w:fill="auto"/>
            <w:hideMark/>
          </w:tcPr>
          <w:p w14:paraId="66C833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1EC1E85" w14:textId="77777777" w:rsidTr="0081305E">
        <w:trPr>
          <w:trHeight w:val="983"/>
        </w:trPr>
        <w:tc>
          <w:tcPr>
            <w:tcW w:w="1555" w:type="dxa"/>
            <w:shd w:val="clear" w:color="auto" w:fill="auto"/>
            <w:noWrap/>
            <w:hideMark/>
          </w:tcPr>
          <w:p w14:paraId="5FF4975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5FB4C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5205.47</w:t>
            </w:r>
          </w:p>
        </w:tc>
        <w:tc>
          <w:tcPr>
            <w:tcW w:w="3685" w:type="dxa"/>
            <w:shd w:val="clear" w:color="auto" w:fill="auto"/>
            <w:hideMark/>
          </w:tcPr>
          <w:p w14:paraId="03A843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less than 106.38 decitex but not less than 83.33 decitex (exceeding 94 metric number but not exceeding 120 metric number per single yarn)</w:t>
            </w:r>
          </w:p>
        </w:tc>
        <w:tc>
          <w:tcPr>
            <w:tcW w:w="2268" w:type="dxa"/>
            <w:shd w:val="clear" w:color="auto" w:fill="auto"/>
            <w:hideMark/>
          </w:tcPr>
          <w:p w14:paraId="694046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C1D1140" w14:textId="77777777" w:rsidTr="0081305E">
        <w:trPr>
          <w:trHeight w:val="557"/>
        </w:trPr>
        <w:tc>
          <w:tcPr>
            <w:tcW w:w="1555" w:type="dxa"/>
            <w:shd w:val="clear" w:color="auto" w:fill="auto"/>
            <w:noWrap/>
            <w:hideMark/>
          </w:tcPr>
          <w:p w14:paraId="3A5BCD0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D550E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5205.48</w:t>
            </w:r>
          </w:p>
        </w:tc>
        <w:tc>
          <w:tcPr>
            <w:tcW w:w="3685" w:type="dxa"/>
            <w:shd w:val="clear" w:color="auto" w:fill="auto"/>
            <w:hideMark/>
          </w:tcPr>
          <w:p w14:paraId="088E3D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less than 83.33 decitex (exceeding 120 metric number per single yarn)</w:t>
            </w:r>
          </w:p>
        </w:tc>
        <w:tc>
          <w:tcPr>
            <w:tcW w:w="2268" w:type="dxa"/>
            <w:shd w:val="clear" w:color="auto" w:fill="auto"/>
            <w:hideMark/>
          </w:tcPr>
          <w:p w14:paraId="53CFF5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220426F" w14:textId="77777777" w:rsidTr="0081305E">
        <w:trPr>
          <w:trHeight w:val="793"/>
        </w:trPr>
        <w:tc>
          <w:tcPr>
            <w:tcW w:w="1555" w:type="dxa"/>
            <w:shd w:val="clear" w:color="auto" w:fill="auto"/>
            <w:noWrap/>
            <w:hideMark/>
          </w:tcPr>
          <w:p w14:paraId="322BA76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52.06</w:t>
            </w:r>
          </w:p>
        </w:tc>
        <w:tc>
          <w:tcPr>
            <w:tcW w:w="1134" w:type="dxa"/>
            <w:shd w:val="clear" w:color="auto" w:fill="auto"/>
            <w:noWrap/>
            <w:hideMark/>
          </w:tcPr>
          <w:p w14:paraId="4FC11A1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E11D23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Cotton yarn (other than sewing thread), containing less than 85 % by weight of cotton, not put up for retail sale.</w:t>
            </w:r>
          </w:p>
        </w:tc>
        <w:tc>
          <w:tcPr>
            <w:tcW w:w="2268" w:type="dxa"/>
            <w:shd w:val="clear" w:color="auto" w:fill="auto"/>
            <w:noWrap/>
            <w:hideMark/>
          </w:tcPr>
          <w:p w14:paraId="4CBB8D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5591EA9" w14:textId="77777777" w:rsidTr="0081305E">
        <w:trPr>
          <w:trHeight w:val="300"/>
        </w:trPr>
        <w:tc>
          <w:tcPr>
            <w:tcW w:w="1555" w:type="dxa"/>
            <w:shd w:val="clear" w:color="auto" w:fill="auto"/>
            <w:noWrap/>
            <w:hideMark/>
          </w:tcPr>
          <w:p w14:paraId="3AA1741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EE7E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E79C0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-Single yarn, of uncombed fibres :</w:t>
            </w:r>
          </w:p>
        </w:tc>
        <w:tc>
          <w:tcPr>
            <w:tcW w:w="2268" w:type="dxa"/>
            <w:shd w:val="clear" w:color="auto" w:fill="auto"/>
            <w:noWrap/>
            <w:hideMark/>
          </w:tcPr>
          <w:p w14:paraId="1FEA94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E6199DF" w14:textId="77777777" w:rsidTr="0081305E">
        <w:trPr>
          <w:trHeight w:val="525"/>
        </w:trPr>
        <w:tc>
          <w:tcPr>
            <w:tcW w:w="1555" w:type="dxa"/>
            <w:shd w:val="clear" w:color="auto" w:fill="auto"/>
            <w:noWrap/>
            <w:hideMark/>
          </w:tcPr>
          <w:p w14:paraId="46F9E08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26AE0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5206.11</w:t>
            </w:r>
          </w:p>
        </w:tc>
        <w:tc>
          <w:tcPr>
            <w:tcW w:w="3685" w:type="dxa"/>
            <w:shd w:val="clear" w:color="auto" w:fill="auto"/>
            <w:hideMark/>
          </w:tcPr>
          <w:p w14:paraId="15EEEB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714.29 decitex or more (not exceeding 14 metric number)</w:t>
            </w:r>
          </w:p>
        </w:tc>
        <w:tc>
          <w:tcPr>
            <w:tcW w:w="2268" w:type="dxa"/>
            <w:shd w:val="clear" w:color="auto" w:fill="auto"/>
            <w:hideMark/>
          </w:tcPr>
          <w:p w14:paraId="09BA62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9F59B1F" w14:textId="77777777" w:rsidTr="0081305E">
        <w:trPr>
          <w:trHeight w:val="702"/>
        </w:trPr>
        <w:tc>
          <w:tcPr>
            <w:tcW w:w="1555" w:type="dxa"/>
            <w:shd w:val="clear" w:color="auto" w:fill="auto"/>
            <w:noWrap/>
            <w:hideMark/>
          </w:tcPr>
          <w:p w14:paraId="1158E3E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2B808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5206.12</w:t>
            </w:r>
          </w:p>
        </w:tc>
        <w:tc>
          <w:tcPr>
            <w:tcW w:w="3685" w:type="dxa"/>
            <w:shd w:val="clear" w:color="auto" w:fill="auto"/>
            <w:hideMark/>
          </w:tcPr>
          <w:p w14:paraId="11EEF8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less than 714.29 decitex but not less than 232.56 decitex (exceeding 14 metric number but not exceeding 43 metric number)</w:t>
            </w:r>
          </w:p>
        </w:tc>
        <w:tc>
          <w:tcPr>
            <w:tcW w:w="2268" w:type="dxa"/>
            <w:shd w:val="clear" w:color="auto" w:fill="auto"/>
            <w:hideMark/>
          </w:tcPr>
          <w:p w14:paraId="17BBC8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50B95B7" w14:textId="77777777" w:rsidTr="0081305E">
        <w:trPr>
          <w:trHeight w:val="684"/>
        </w:trPr>
        <w:tc>
          <w:tcPr>
            <w:tcW w:w="1555" w:type="dxa"/>
            <w:shd w:val="clear" w:color="auto" w:fill="auto"/>
            <w:noWrap/>
            <w:hideMark/>
          </w:tcPr>
          <w:p w14:paraId="7E4CC14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A0033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5206.13</w:t>
            </w:r>
          </w:p>
        </w:tc>
        <w:tc>
          <w:tcPr>
            <w:tcW w:w="3685" w:type="dxa"/>
            <w:shd w:val="clear" w:color="auto" w:fill="auto"/>
            <w:hideMark/>
          </w:tcPr>
          <w:p w14:paraId="52A8D6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less than 232.56 decitex but not less than 192.31 decitex (exceeding 43 metric number but not exceeding 52 metric number)</w:t>
            </w:r>
          </w:p>
        </w:tc>
        <w:tc>
          <w:tcPr>
            <w:tcW w:w="2268" w:type="dxa"/>
            <w:shd w:val="clear" w:color="auto" w:fill="auto"/>
            <w:hideMark/>
          </w:tcPr>
          <w:p w14:paraId="3228DF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3DA7F01" w14:textId="77777777" w:rsidTr="0081305E">
        <w:trPr>
          <w:trHeight w:val="708"/>
        </w:trPr>
        <w:tc>
          <w:tcPr>
            <w:tcW w:w="1555" w:type="dxa"/>
            <w:shd w:val="clear" w:color="auto" w:fill="auto"/>
            <w:noWrap/>
            <w:hideMark/>
          </w:tcPr>
          <w:p w14:paraId="087B7A4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0EC5B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5206.14</w:t>
            </w:r>
          </w:p>
        </w:tc>
        <w:tc>
          <w:tcPr>
            <w:tcW w:w="3685" w:type="dxa"/>
            <w:shd w:val="clear" w:color="auto" w:fill="auto"/>
            <w:hideMark/>
          </w:tcPr>
          <w:p w14:paraId="45C4DC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less than 192.31 decitex but not less than 125 decitex (exceeding 52 metric number but not exceeding 80 metric number)</w:t>
            </w:r>
          </w:p>
        </w:tc>
        <w:tc>
          <w:tcPr>
            <w:tcW w:w="2268" w:type="dxa"/>
            <w:shd w:val="clear" w:color="auto" w:fill="auto"/>
            <w:hideMark/>
          </w:tcPr>
          <w:p w14:paraId="2C4F93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4873FA6" w14:textId="77777777" w:rsidTr="0081305E">
        <w:trPr>
          <w:trHeight w:val="480"/>
        </w:trPr>
        <w:tc>
          <w:tcPr>
            <w:tcW w:w="1555" w:type="dxa"/>
            <w:shd w:val="clear" w:color="auto" w:fill="auto"/>
            <w:noWrap/>
            <w:hideMark/>
          </w:tcPr>
          <w:p w14:paraId="7046F33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EEA6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5206.15</w:t>
            </w:r>
          </w:p>
        </w:tc>
        <w:tc>
          <w:tcPr>
            <w:tcW w:w="3685" w:type="dxa"/>
            <w:shd w:val="clear" w:color="auto" w:fill="auto"/>
            <w:hideMark/>
          </w:tcPr>
          <w:p w14:paraId="1A6FDA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less than 125 decitex (exceeding 80 metric number)</w:t>
            </w:r>
          </w:p>
        </w:tc>
        <w:tc>
          <w:tcPr>
            <w:tcW w:w="2268" w:type="dxa"/>
            <w:shd w:val="clear" w:color="auto" w:fill="auto"/>
            <w:hideMark/>
          </w:tcPr>
          <w:p w14:paraId="502AC9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7B24ECE" w14:textId="77777777" w:rsidTr="0081305E">
        <w:trPr>
          <w:trHeight w:val="300"/>
        </w:trPr>
        <w:tc>
          <w:tcPr>
            <w:tcW w:w="1555" w:type="dxa"/>
            <w:shd w:val="clear" w:color="auto" w:fill="auto"/>
            <w:noWrap/>
            <w:hideMark/>
          </w:tcPr>
          <w:p w14:paraId="23A1825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11546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1E02B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-Single yarn, of combed fibres :</w:t>
            </w:r>
          </w:p>
        </w:tc>
        <w:tc>
          <w:tcPr>
            <w:tcW w:w="2268" w:type="dxa"/>
            <w:shd w:val="clear" w:color="auto" w:fill="auto"/>
            <w:noWrap/>
            <w:hideMark/>
          </w:tcPr>
          <w:p w14:paraId="6FE10C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3F0CCC9" w14:textId="77777777" w:rsidTr="0081305E">
        <w:trPr>
          <w:trHeight w:val="475"/>
        </w:trPr>
        <w:tc>
          <w:tcPr>
            <w:tcW w:w="1555" w:type="dxa"/>
            <w:shd w:val="clear" w:color="auto" w:fill="auto"/>
            <w:noWrap/>
            <w:hideMark/>
          </w:tcPr>
          <w:p w14:paraId="7E860BD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8099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5206.21</w:t>
            </w:r>
          </w:p>
        </w:tc>
        <w:tc>
          <w:tcPr>
            <w:tcW w:w="3685" w:type="dxa"/>
            <w:shd w:val="clear" w:color="auto" w:fill="auto"/>
            <w:hideMark/>
          </w:tcPr>
          <w:p w14:paraId="1B8B13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714.29 decitex or more (not exceeding 14 metric number)</w:t>
            </w:r>
          </w:p>
        </w:tc>
        <w:tc>
          <w:tcPr>
            <w:tcW w:w="2268" w:type="dxa"/>
            <w:shd w:val="clear" w:color="auto" w:fill="auto"/>
            <w:hideMark/>
          </w:tcPr>
          <w:p w14:paraId="4185C5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EED9D3C" w14:textId="77777777" w:rsidTr="0081305E">
        <w:trPr>
          <w:trHeight w:val="680"/>
        </w:trPr>
        <w:tc>
          <w:tcPr>
            <w:tcW w:w="1555" w:type="dxa"/>
            <w:shd w:val="clear" w:color="auto" w:fill="auto"/>
            <w:noWrap/>
            <w:hideMark/>
          </w:tcPr>
          <w:p w14:paraId="07ED129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EFD17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5206.22</w:t>
            </w:r>
          </w:p>
        </w:tc>
        <w:tc>
          <w:tcPr>
            <w:tcW w:w="3685" w:type="dxa"/>
            <w:shd w:val="clear" w:color="auto" w:fill="auto"/>
            <w:hideMark/>
          </w:tcPr>
          <w:p w14:paraId="0743F0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less than 714.29 decitex but not less than 232.56 decitex (exceeding 14 metric number but not exceeding 43 metric number)</w:t>
            </w:r>
          </w:p>
        </w:tc>
        <w:tc>
          <w:tcPr>
            <w:tcW w:w="2268" w:type="dxa"/>
            <w:shd w:val="clear" w:color="auto" w:fill="auto"/>
            <w:hideMark/>
          </w:tcPr>
          <w:p w14:paraId="547D1D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3F62DD6" w14:textId="77777777" w:rsidTr="0081305E">
        <w:trPr>
          <w:trHeight w:val="704"/>
        </w:trPr>
        <w:tc>
          <w:tcPr>
            <w:tcW w:w="1555" w:type="dxa"/>
            <w:shd w:val="clear" w:color="auto" w:fill="auto"/>
            <w:noWrap/>
            <w:hideMark/>
          </w:tcPr>
          <w:p w14:paraId="5CB5FD7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CA4D1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5206.23</w:t>
            </w:r>
          </w:p>
        </w:tc>
        <w:tc>
          <w:tcPr>
            <w:tcW w:w="3685" w:type="dxa"/>
            <w:shd w:val="clear" w:color="auto" w:fill="auto"/>
            <w:hideMark/>
          </w:tcPr>
          <w:p w14:paraId="07FC83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less than 232.56 decitex but not less than 192.31 decitex (exceeding 43 metric number but not exceeding 52 metric number)</w:t>
            </w:r>
          </w:p>
        </w:tc>
        <w:tc>
          <w:tcPr>
            <w:tcW w:w="2268" w:type="dxa"/>
            <w:shd w:val="clear" w:color="auto" w:fill="auto"/>
            <w:hideMark/>
          </w:tcPr>
          <w:p w14:paraId="7D5794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A1D4F4C" w14:textId="77777777" w:rsidTr="0081305E">
        <w:trPr>
          <w:trHeight w:val="700"/>
        </w:trPr>
        <w:tc>
          <w:tcPr>
            <w:tcW w:w="1555" w:type="dxa"/>
            <w:shd w:val="clear" w:color="auto" w:fill="auto"/>
            <w:noWrap/>
            <w:hideMark/>
          </w:tcPr>
          <w:p w14:paraId="36493EE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FE63A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5206.24</w:t>
            </w:r>
          </w:p>
        </w:tc>
        <w:tc>
          <w:tcPr>
            <w:tcW w:w="3685" w:type="dxa"/>
            <w:shd w:val="clear" w:color="auto" w:fill="auto"/>
            <w:hideMark/>
          </w:tcPr>
          <w:p w14:paraId="6440F7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less than 192.31 decitex but not less than 125 decitex (exceeding 52 metric number but not exceeding 80 metric number)</w:t>
            </w:r>
          </w:p>
        </w:tc>
        <w:tc>
          <w:tcPr>
            <w:tcW w:w="2268" w:type="dxa"/>
            <w:shd w:val="clear" w:color="auto" w:fill="auto"/>
            <w:hideMark/>
          </w:tcPr>
          <w:p w14:paraId="2B572B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A83954D" w14:textId="77777777" w:rsidTr="0081305E">
        <w:trPr>
          <w:trHeight w:val="480"/>
        </w:trPr>
        <w:tc>
          <w:tcPr>
            <w:tcW w:w="1555" w:type="dxa"/>
            <w:shd w:val="clear" w:color="auto" w:fill="auto"/>
            <w:noWrap/>
            <w:hideMark/>
          </w:tcPr>
          <w:p w14:paraId="6178020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F3BF0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5206.25</w:t>
            </w:r>
          </w:p>
        </w:tc>
        <w:tc>
          <w:tcPr>
            <w:tcW w:w="3685" w:type="dxa"/>
            <w:shd w:val="clear" w:color="auto" w:fill="auto"/>
            <w:hideMark/>
          </w:tcPr>
          <w:p w14:paraId="48F572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less than 125 decitex (exceeding 80 metric number)</w:t>
            </w:r>
          </w:p>
        </w:tc>
        <w:tc>
          <w:tcPr>
            <w:tcW w:w="2268" w:type="dxa"/>
            <w:shd w:val="clear" w:color="auto" w:fill="auto"/>
            <w:hideMark/>
          </w:tcPr>
          <w:p w14:paraId="0B3565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D68B88D" w14:textId="77777777" w:rsidTr="0081305E">
        <w:trPr>
          <w:trHeight w:val="480"/>
        </w:trPr>
        <w:tc>
          <w:tcPr>
            <w:tcW w:w="1555" w:type="dxa"/>
            <w:shd w:val="clear" w:color="auto" w:fill="auto"/>
            <w:noWrap/>
            <w:hideMark/>
          </w:tcPr>
          <w:p w14:paraId="45036E7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B257C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7DE20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-Multiple (folded) or cabled yarn, of uncombed fibres :</w:t>
            </w:r>
          </w:p>
        </w:tc>
        <w:tc>
          <w:tcPr>
            <w:tcW w:w="2268" w:type="dxa"/>
            <w:shd w:val="clear" w:color="auto" w:fill="auto"/>
            <w:noWrap/>
            <w:hideMark/>
          </w:tcPr>
          <w:p w14:paraId="4F9BF7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AC5A8A4" w14:textId="77777777" w:rsidTr="0081305E">
        <w:trPr>
          <w:trHeight w:val="710"/>
        </w:trPr>
        <w:tc>
          <w:tcPr>
            <w:tcW w:w="1555" w:type="dxa"/>
            <w:shd w:val="clear" w:color="auto" w:fill="auto"/>
            <w:noWrap/>
            <w:hideMark/>
          </w:tcPr>
          <w:p w14:paraId="257CC77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FC528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5206.31</w:t>
            </w:r>
          </w:p>
        </w:tc>
        <w:tc>
          <w:tcPr>
            <w:tcW w:w="3685" w:type="dxa"/>
            <w:shd w:val="clear" w:color="auto" w:fill="auto"/>
            <w:hideMark/>
          </w:tcPr>
          <w:p w14:paraId="70F6F7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714.29 decitex or more (not exceeding 14 metric number per single yarn)</w:t>
            </w:r>
          </w:p>
        </w:tc>
        <w:tc>
          <w:tcPr>
            <w:tcW w:w="2268" w:type="dxa"/>
            <w:shd w:val="clear" w:color="auto" w:fill="auto"/>
            <w:hideMark/>
          </w:tcPr>
          <w:p w14:paraId="4D7D4B7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7AAC29A" w14:textId="77777777" w:rsidTr="0081305E">
        <w:trPr>
          <w:trHeight w:val="848"/>
        </w:trPr>
        <w:tc>
          <w:tcPr>
            <w:tcW w:w="1555" w:type="dxa"/>
            <w:shd w:val="clear" w:color="auto" w:fill="auto"/>
            <w:noWrap/>
            <w:hideMark/>
          </w:tcPr>
          <w:p w14:paraId="6BE3783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86B6C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5206.32</w:t>
            </w:r>
          </w:p>
        </w:tc>
        <w:tc>
          <w:tcPr>
            <w:tcW w:w="3685" w:type="dxa"/>
            <w:shd w:val="clear" w:color="auto" w:fill="auto"/>
            <w:hideMark/>
          </w:tcPr>
          <w:p w14:paraId="1B1E0A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less than 714.29 decitex but not less than 232.56 decitex (exceeding 14 metric number but not exceeding 43 metric number per single yarn)</w:t>
            </w:r>
          </w:p>
        </w:tc>
        <w:tc>
          <w:tcPr>
            <w:tcW w:w="2268" w:type="dxa"/>
            <w:shd w:val="clear" w:color="auto" w:fill="auto"/>
            <w:hideMark/>
          </w:tcPr>
          <w:p w14:paraId="6A9596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2936C6F" w14:textId="77777777" w:rsidTr="0081305E">
        <w:trPr>
          <w:trHeight w:val="832"/>
        </w:trPr>
        <w:tc>
          <w:tcPr>
            <w:tcW w:w="1555" w:type="dxa"/>
            <w:shd w:val="clear" w:color="auto" w:fill="auto"/>
            <w:noWrap/>
            <w:hideMark/>
          </w:tcPr>
          <w:p w14:paraId="3CF838C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A80C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5206.33</w:t>
            </w:r>
          </w:p>
        </w:tc>
        <w:tc>
          <w:tcPr>
            <w:tcW w:w="3685" w:type="dxa"/>
            <w:shd w:val="clear" w:color="auto" w:fill="auto"/>
            <w:hideMark/>
          </w:tcPr>
          <w:p w14:paraId="5EFF15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less than 232.56 decitex but not less than 192.31 decitex (exceeding 43 metric number but not exceeding 52 metric number per single yarn)</w:t>
            </w:r>
          </w:p>
        </w:tc>
        <w:tc>
          <w:tcPr>
            <w:tcW w:w="2268" w:type="dxa"/>
            <w:shd w:val="clear" w:color="auto" w:fill="auto"/>
            <w:hideMark/>
          </w:tcPr>
          <w:p w14:paraId="7ADEDB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7A25F86" w14:textId="77777777" w:rsidTr="0081305E">
        <w:trPr>
          <w:trHeight w:val="844"/>
        </w:trPr>
        <w:tc>
          <w:tcPr>
            <w:tcW w:w="1555" w:type="dxa"/>
            <w:shd w:val="clear" w:color="auto" w:fill="auto"/>
            <w:noWrap/>
            <w:hideMark/>
          </w:tcPr>
          <w:p w14:paraId="7CB3C7B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02DA0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5206.34</w:t>
            </w:r>
          </w:p>
        </w:tc>
        <w:tc>
          <w:tcPr>
            <w:tcW w:w="3685" w:type="dxa"/>
            <w:shd w:val="clear" w:color="auto" w:fill="auto"/>
            <w:hideMark/>
          </w:tcPr>
          <w:p w14:paraId="407331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less than 192.31 decitex but not less than 125 decitex (exceeding 52 metric number but not exceeding 80 metric number per single yarn)</w:t>
            </w:r>
          </w:p>
        </w:tc>
        <w:tc>
          <w:tcPr>
            <w:tcW w:w="2268" w:type="dxa"/>
            <w:shd w:val="clear" w:color="auto" w:fill="auto"/>
            <w:hideMark/>
          </w:tcPr>
          <w:p w14:paraId="1E358E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18217CE" w14:textId="77777777" w:rsidTr="0081305E">
        <w:trPr>
          <w:trHeight w:val="720"/>
        </w:trPr>
        <w:tc>
          <w:tcPr>
            <w:tcW w:w="1555" w:type="dxa"/>
            <w:shd w:val="clear" w:color="auto" w:fill="auto"/>
            <w:noWrap/>
            <w:hideMark/>
          </w:tcPr>
          <w:p w14:paraId="7B3748D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F1F33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5206.35</w:t>
            </w:r>
          </w:p>
        </w:tc>
        <w:tc>
          <w:tcPr>
            <w:tcW w:w="3685" w:type="dxa"/>
            <w:shd w:val="clear" w:color="auto" w:fill="auto"/>
            <w:hideMark/>
          </w:tcPr>
          <w:p w14:paraId="670C44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less than 125 decitex (exceeding 80 metric number per single yarn)</w:t>
            </w:r>
          </w:p>
        </w:tc>
        <w:tc>
          <w:tcPr>
            <w:tcW w:w="2268" w:type="dxa"/>
            <w:shd w:val="clear" w:color="auto" w:fill="auto"/>
            <w:hideMark/>
          </w:tcPr>
          <w:p w14:paraId="5CB61C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0E7B165" w14:textId="77777777" w:rsidTr="0081305E">
        <w:trPr>
          <w:trHeight w:val="480"/>
        </w:trPr>
        <w:tc>
          <w:tcPr>
            <w:tcW w:w="1555" w:type="dxa"/>
            <w:shd w:val="clear" w:color="auto" w:fill="auto"/>
            <w:noWrap/>
            <w:hideMark/>
          </w:tcPr>
          <w:p w14:paraId="06D81F2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2F71B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32B01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-Multiple (folded) or cabled yarn, of combed fibres :</w:t>
            </w:r>
          </w:p>
        </w:tc>
        <w:tc>
          <w:tcPr>
            <w:tcW w:w="2268" w:type="dxa"/>
            <w:shd w:val="clear" w:color="auto" w:fill="auto"/>
            <w:noWrap/>
            <w:hideMark/>
          </w:tcPr>
          <w:p w14:paraId="13F7B5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B67B0D1" w14:textId="77777777" w:rsidTr="0081305E">
        <w:trPr>
          <w:trHeight w:val="557"/>
        </w:trPr>
        <w:tc>
          <w:tcPr>
            <w:tcW w:w="1555" w:type="dxa"/>
            <w:shd w:val="clear" w:color="auto" w:fill="auto"/>
            <w:noWrap/>
            <w:hideMark/>
          </w:tcPr>
          <w:p w14:paraId="738D34D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315BC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5206.41</w:t>
            </w:r>
          </w:p>
        </w:tc>
        <w:tc>
          <w:tcPr>
            <w:tcW w:w="3685" w:type="dxa"/>
            <w:shd w:val="clear" w:color="auto" w:fill="auto"/>
            <w:hideMark/>
          </w:tcPr>
          <w:p w14:paraId="7F9A86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714.29 decitex or more (not exceeding 14 metric number per single yarn)</w:t>
            </w:r>
          </w:p>
        </w:tc>
        <w:tc>
          <w:tcPr>
            <w:tcW w:w="2268" w:type="dxa"/>
            <w:shd w:val="clear" w:color="auto" w:fill="auto"/>
            <w:hideMark/>
          </w:tcPr>
          <w:p w14:paraId="663933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28F6888" w14:textId="77777777" w:rsidTr="0081305E">
        <w:trPr>
          <w:trHeight w:val="841"/>
        </w:trPr>
        <w:tc>
          <w:tcPr>
            <w:tcW w:w="1555" w:type="dxa"/>
            <w:shd w:val="clear" w:color="auto" w:fill="auto"/>
            <w:noWrap/>
            <w:hideMark/>
          </w:tcPr>
          <w:p w14:paraId="13F725E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750E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5206.42</w:t>
            </w:r>
          </w:p>
        </w:tc>
        <w:tc>
          <w:tcPr>
            <w:tcW w:w="3685" w:type="dxa"/>
            <w:shd w:val="clear" w:color="auto" w:fill="auto"/>
            <w:hideMark/>
          </w:tcPr>
          <w:p w14:paraId="24B6E5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less than 714.29 decitex but not less than 232.56 decitex (exceeding 14 metric number but not exceeding 43 metric number per single yarn)</w:t>
            </w:r>
          </w:p>
        </w:tc>
        <w:tc>
          <w:tcPr>
            <w:tcW w:w="2268" w:type="dxa"/>
            <w:shd w:val="clear" w:color="auto" w:fill="auto"/>
            <w:hideMark/>
          </w:tcPr>
          <w:p w14:paraId="177C31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798178F" w14:textId="77777777" w:rsidTr="0081305E">
        <w:trPr>
          <w:trHeight w:val="852"/>
        </w:trPr>
        <w:tc>
          <w:tcPr>
            <w:tcW w:w="1555" w:type="dxa"/>
            <w:shd w:val="clear" w:color="auto" w:fill="auto"/>
            <w:noWrap/>
            <w:hideMark/>
          </w:tcPr>
          <w:p w14:paraId="22A9E1D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49533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5206.43</w:t>
            </w:r>
          </w:p>
        </w:tc>
        <w:tc>
          <w:tcPr>
            <w:tcW w:w="3685" w:type="dxa"/>
            <w:shd w:val="clear" w:color="auto" w:fill="auto"/>
            <w:hideMark/>
          </w:tcPr>
          <w:p w14:paraId="1A0B21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less than 232.56 decitex but not less than 192.31 decitex (exceeding 43 metric number but not exceeding 52 metric number per single yarn)</w:t>
            </w:r>
          </w:p>
        </w:tc>
        <w:tc>
          <w:tcPr>
            <w:tcW w:w="2268" w:type="dxa"/>
            <w:shd w:val="clear" w:color="auto" w:fill="auto"/>
            <w:hideMark/>
          </w:tcPr>
          <w:p w14:paraId="3801C9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E161668" w14:textId="77777777" w:rsidTr="0081305E">
        <w:trPr>
          <w:trHeight w:val="836"/>
        </w:trPr>
        <w:tc>
          <w:tcPr>
            <w:tcW w:w="1555" w:type="dxa"/>
            <w:shd w:val="clear" w:color="auto" w:fill="auto"/>
            <w:noWrap/>
            <w:hideMark/>
          </w:tcPr>
          <w:p w14:paraId="60CCAA0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A4C4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5206.44</w:t>
            </w:r>
          </w:p>
        </w:tc>
        <w:tc>
          <w:tcPr>
            <w:tcW w:w="3685" w:type="dxa"/>
            <w:shd w:val="clear" w:color="auto" w:fill="auto"/>
            <w:hideMark/>
          </w:tcPr>
          <w:p w14:paraId="1A139E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less than 192.31 decitex but not less than 125 decitex (exceeding 52 metric number but not exceeding 80 metric number per single yarn)</w:t>
            </w:r>
          </w:p>
        </w:tc>
        <w:tc>
          <w:tcPr>
            <w:tcW w:w="2268" w:type="dxa"/>
            <w:shd w:val="clear" w:color="auto" w:fill="auto"/>
            <w:hideMark/>
          </w:tcPr>
          <w:p w14:paraId="7DC29D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9283B6D" w14:textId="77777777" w:rsidTr="0081305E">
        <w:trPr>
          <w:trHeight w:val="720"/>
        </w:trPr>
        <w:tc>
          <w:tcPr>
            <w:tcW w:w="1555" w:type="dxa"/>
            <w:shd w:val="clear" w:color="auto" w:fill="auto"/>
            <w:noWrap/>
            <w:hideMark/>
          </w:tcPr>
          <w:p w14:paraId="20665BF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E1DC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5206.45</w:t>
            </w:r>
          </w:p>
        </w:tc>
        <w:tc>
          <w:tcPr>
            <w:tcW w:w="3685" w:type="dxa"/>
            <w:shd w:val="clear" w:color="auto" w:fill="auto"/>
            <w:hideMark/>
          </w:tcPr>
          <w:p w14:paraId="20E6638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--Measuring per single yarn less than 125 decitex (exceeding 80 metric number per single yarn)</w:t>
            </w:r>
          </w:p>
        </w:tc>
        <w:tc>
          <w:tcPr>
            <w:tcW w:w="2268" w:type="dxa"/>
            <w:shd w:val="clear" w:color="auto" w:fill="auto"/>
            <w:hideMark/>
          </w:tcPr>
          <w:p w14:paraId="4184A7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6ACC31E" w14:textId="77777777" w:rsidTr="0081305E">
        <w:trPr>
          <w:trHeight w:val="533"/>
        </w:trPr>
        <w:tc>
          <w:tcPr>
            <w:tcW w:w="1555" w:type="dxa"/>
            <w:shd w:val="clear" w:color="auto" w:fill="auto"/>
            <w:noWrap/>
            <w:hideMark/>
          </w:tcPr>
          <w:p w14:paraId="377C874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52.07</w:t>
            </w:r>
          </w:p>
        </w:tc>
        <w:tc>
          <w:tcPr>
            <w:tcW w:w="1134" w:type="dxa"/>
            <w:shd w:val="clear" w:color="auto" w:fill="auto"/>
            <w:noWrap/>
            <w:hideMark/>
          </w:tcPr>
          <w:p w14:paraId="3F5EC85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237D29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Cotton yarn (other than sewing thread) put up for retail sale.</w:t>
            </w:r>
          </w:p>
        </w:tc>
        <w:tc>
          <w:tcPr>
            <w:tcW w:w="2268" w:type="dxa"/>
            <w:shd w:val="clear" w:color="auto" w:fill="auto"/>
            <w:noWrap/>
            <w:hideMark/>
          </w:tcPr>
          <w:p w14:paraId="229705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E8C6277" w14:textId="77777777" w:rsidTr="0081305E">
        <w:trPr>
          <w:trHeight w:val="480"/>
        </w:trPr>
        <w:tc>
          <w:tcPr>
            <w:tcW w:w="1555" w:type="dxa"/>
            <w:shd w:val="clear" w:color="auto" w:fill="auto"/>
            <w:noWrap/>
            <w:hideMark/>
          </w:tcPr>
          <w:p w14:paraId="7CC6209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DD917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5207.10</w:t>
            </w:r>
          </w:p>
        </w:tc>
        <w:tc>
          <w:tcPr>
            <w:tcW w:w="3685" w:type="dxa"/>
            <w:shd w:val="clear" w:color="auto" w:fill="auto"/>
            <w:hideMark/>
          </w:tcPr>
          <w:p w14:paraId="6A2203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85 % or more by weight of cotton</w:t>
            </w:r>
          </w:p>
        </w:tc>
        <w:tc>
          <w:tcPr>
            <w:tcW w:w="2268" w:type="dxa"/>
            <w:shd w:val="clear" w:color="auto" w:fill="auto"/>
            <w:hideMark/>
          </w:tcPr>
          <w:p w14:paraId="35E789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BAB83ED" w14:textId="77777777" w:rsidTr="0081305E">
        <w:trPr>
          <w:trHeight w:val="480"/>
        </w:trPr>
        <w:tc>
          <w:tcPr>
            <w:tcW w:w="1555" w:type="dxa"/>
            <w:shd w:val="clear" w:color="auto" w:fill="auto"/>
            <w:noWrap/>
            <w:hideMark/>
          </w:tcPr>
          <w:p w14:paraId="3AAA27E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C8A28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5207.90</w:t>
            </w:r>
          </w:p>
        </w:tc>
        <w:tc>
          <w:tcPr>
            <w:tcW w:w="3685" w:type="dxa"/>
            <w:shd w:val="clear" w:color="auto" w:fill="auto"/>
            <w:hideMark/>
          </w:tcPr>
          <w:p w14:paraId="280EF8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15DEF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7DE2C0F" w14:textId="77777777" w:rsidTr="0081305E">
        <w:trPr>
          <w:trHeight w:val="740"/>
        </w:trPr>
        <w:tc>
          <w:tcPr>
            <w:tcW w:w="1555" w:type="dxa"/>
            <w:shd w:val="clear" w:color="auto" w:fill="auto"/>
            <w:noWrap/>
            <w:hideMark/>
          </w:tcPr>
          <w:p w14:paraId="2DF10B1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52.08</w:t>
            </w:r>
          </w:p>
        </w:tc>
        <w:tc>
          <w:tcPr>
            <w:tcW w:w="1134" w:type="dxa"/>
            <w:shd w:val="clear" w:color="auto" w:fill="auto"/>
            <w:noWrap/>
            <w:hideMark/>
          </w:tcPr>
          <w:p w14:paraId="134446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D575CD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fabrics of cotton, containing 85 % or more by weight of cotton, weighing not more than 200 g/</w:t>
            </w:r>
            <w:r w:rsidRPr="001438CA">
              <w:rPr>
                <w:rFonts w:ascii="Times New Roman" w:eastAsia="Malgun Gothic"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w:t>
            </w:r>
          </w:p>
        </w:tc>
        <w:tc>
          <w:tcPr>
            <w:tcW w:w="2268" w:type="dxa"/>
            <w:shd w:val="clear" w:color="auto" w:fill="auto"/>
            <w:noWrap/>
            <w:hideMark/>
          </w:tcPr>
          <w:p w14:paraId="5B90AA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8BEFC87" w14:textId="77777777" w:rsidTr="0081305E">
        <w:trPr>
          <w:trHeight w:val="300"/>
        </w:trPr>
        <w:tc>
          <w:tcPr>
            <w:tcW w:w="1555" w:type="dxa"/>
            <w:shd w:val="clear" w:color="auto" w:fill="auto"/>
            <w:noWrap/>
            <w:hideMark/>
          </w:tcPr>
          <w:p w14:paraId="014D2A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72645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77F06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w:t>
            </w:r>
          </w:p>
        </w:tc>
        <w:tc>
          <w:tcPr>
            <w:tcW w:w="2268" w:type="dxa"/>
            <w:shd w:val="clear" w:color="auto" w:fill="auto"/>
            <w:noWrap/>
            <w:hideMark/>
          </w:tcPr>
          <w:p w14:paraId="4F28BB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C0DCE6C" w14:textId="77777777" w:rsidTr="0081305E">
        <w:trPr>
          <w:trHeight w:val="480"/>
        </w:trPr>
        <w:tc>
          <w:tcPr>
            <w:tcW w:w="1555" w:type="dxa"/>
            <w:shd w:val="clear" w:color="auto" w:fill="auto"/>
            <w:noWrap/>
            <w:hideMark/>
          </w:tcPr>
          <w:p w14:paraId="01EAC5D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B3F00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5208.11</w:t>
            </w:r>
          </w:p>
        </w:tc>
        <w:tc>
          <w:tcPr>
            <w:tcW w:w="3685" w:type="dxa"/>
            <w:shd w:val="clear" w:color="auto" w:fill="auto"/>
            <w:hideMark/>
          </w:tcPr>
          <w:p w14:paraId="600BA4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 weighing not more than 100 g/</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39AF7A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A9648D2" w14:textId="77777777" w:rsidTr="0081305E">
        <w:trPr>
          <w:trHeight w:val="480"/>
        </w:trPr>
        <w:tc>
          <w:tcPr>
            <w:tcW w:w="1555" w:type="dxa"/>
            <w:shd w:val="clear" w:color="auto" w:fill="auto"/>
            <w:noWrap/>
            <w:hideMark/>
          </w:tcPr>
          <w:p w14:paraId="58B4B38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5898B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5208.12</w:t>
            </w:r>
          </w:p>
        </w:tc>
        <w:tc>
          <w:tcPr>
            <w:tcW w:w="3685" w:type="dxa"/>
            <w:shd w:val="clear" w:color="auto" w:fill="auto"/>
            <w:hideMark/>
          </w:tcPr>
          <w:p w14:paraId="0CE767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 weighing more than 100 g/</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247369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1B212B5" w14:textId="77777777" w:rsidTr="0081305E">
        <w:trPr>
          <w:trHeight w:val="480"/>
        </w:trPr>
        <w:tc>
          <w:tcPr>
            <w:tcW w:w="1555" w:type="dxa"/>
            <w:shd w:val="clear" w:color="auto" w:fill="auto"/>
            <w:noWrap/>
            <w:hideMark/>
          </w:tcPr>
          <w:p w14:paraId="727494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83276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5208.13</w:t>
            </w:r>
          </w:p>
        </w:tc>
        <w:tc>
          <w:tcPr>
            <w:tcW w:w="3685" w:type="dxa"/>
            <w:shd w:val="clear" w:color="auto" w:fill="auto"/>
            <w:hideMark/>
          </w:tcPr>
          <w:p w14:paraId="2B8CC2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--3-thread or 4-thread twill, including cross twill</w:t>
            </w:r>
          </w:p>
        </w:tc>
        <w:tc>
          <w:tcPr>
            <w:tcW w:w="2268" w:type="dxa"/>
            <w:shd w:val="clear" w:color="auto" w:fill="auto"/>
            <w:hideMark/>
          </w:tcPr>
          <w:p w14:paraId="5211D8A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B1AA7A4" w14:textId="77777777" w:rsidTr="0081305E">
        <w:trPr>
          <w:trHeight w:val="300"/>
        </w:trPr>
        <w:tc>
          <w:tcPr>
            <w:tcW w:w="1555" w:type="dxa"/>
            <w:shd w:val="clear" w:color="auto" w:fill="auto"/>
            <w:noWrap/>
            <w:hideMark/>
          </w:tcPr>
          <w:p w14:paraId="7784638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EAE73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5208.19</w:t>
            </w:r>
          </w:p>
        </w:tc>
        <w:tc>
          <w:tcPr>
            <w:tcW w:w="3685" w:type="dxa"/>
            <w:shd w:val="clear" w:color="auto" w:fill="auto"/>
            <w:hideMark/>
          </w:tcPr>
          <w:p w14:paraId="4AB60E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454A36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C225445" w14:textId="77777777" w:rsidTr="0081305E">
        <w:trPr>
          <w:trHeight w:val="300"/>
        </w:trPr>
        <w:tc>
          <w:tcPr>
            <w:tcW w:w="1555" w:type="dxa"/>
            <w:shd w:val="clear" w:color="auto" w:fill="auto"/>
            <w:noWrap/>
            <w:hideMark/>
          </w:tcPr>
          <w:p w14:paraId="589E2D2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37CEB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3024B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-Bleached :</w:t>
            </w:r>
          </w:p>
        </w:tc>
        <w:tc>
          <w:tcPr>
            <w:tcW w:w="2268" w:type="dxa"/>
            <w:shd w:val="clear" w:color="auto" w:fill="auto"/>
            <w:noWrap/>
            <w:hideMark/>
          </w:tcPr>
          <w:p w14:paraId="4A1B15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E7D089C" w14:textId="77777777" w:rsidTr="0081305E">
        <w:trPr>
          <w:trHeight w:val="480"/>
        </w:trPr>
        <w:tc>
          <w:tcPr>
            <w:tcW w:w="1555" w:type="dxa"/>
            <w:shd w:val="clear" w:color="auto" w:fill="auto"/>
            <w:noWrap/>
            <w:hideMark/>
          </w:tcPr>
          <w:p w14:paraId="1C07892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25457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5208.21</w:t>
            </w:r>
          </w:p>
        </w:tc>
        <w:tc>
          <w:tcPr>
            <w:tcW w:w="3685" w:type="dxa"/>
            <w:shd w:val="clear" w:color="auto" w:fill="auto"/>
            <w:hideMark/>
          </w:tcPr>
          <w:p w14:paraId="78E74E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 weighing not more than 100 g/</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5CCA0D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FD8F451" w14:textId="77777777" w:rsidTr="0081305E">
        <w:trPr>
          <w:trHeight w:val="480"/>
        </w:trPr>
        <w:tc>
          <w:tcPr>
            <w:tcW w:w="1555" w:type="dxa"/>
            <w:shd w:val="clear" w:color="auto" w:fill="auto"/>
            <w:noWrap/>
            <w:hideMark/>
          </w:tcPr>
          <w:p w14:paraId="2DC02E6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C1D8B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5208.22</w:t>
            </w:r>
          </w:p>
        </w:tc>
        <w:tc>
          <w:tcPr>
            <w:tcW w:w="3685" w:type="dxa"/>
            <w:shd w:val="clear" w:color="auto" w:fill="auto"/>
            <w:hideMark/>
          </w:tcPr>
          <w:p w14:paraId="67A321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 weighing more than 100 g/</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784310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6CCB31C" w14:textId="77777777" w:rsidTr="0081305E">
        <w:trPr>
          <w:trHeight w:val="480"/>
        </w:trPr>
        <w:tc>
          <w:tcPr>
            <w:tcW w:w="1555" w:type="dxa"/>
            <w:shd w:val="clear" w:color="auto" w:fill="auto"/>
            <w:noWrap/>
            <w:hideMark/>
          </w:tcPr>
          <w:p w14:paraId="0121AA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98EF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5208.23</w:t>
            </w:r>
          </w:p>
        </w:tc>
        <w:tc>
          <w:tcPr>
            <w:tcW w:w="3685" w:type="dxa"/>
            <w:shd w:val="clear" w:color="auto" w:fill="auto"/>
            <w:hideMark/>
          </w:tcPr>
          <w:p w14:paraId="1D22A9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--3-thread or 4-thread twill, including cross twill</w:t>
            </w:r>
          </w:p>
        </w:tc>
        <w:tc>
          <w:tcPr>
            <w:tcW w:w="2268" w:type="dxa"/>
            <w:shd w:val="clear" w:color="auto" w:fill="auto"/>
            <w:hideMark/>
          </w:tcPr>
          <w:p w14:paraId="55D566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84908E4" w14:textId="77777777" w:rsidTr="0081305E">
        <w:trPr>
          <w:trHeight w:val="300"/>
        </w:trPr>
        <w:tc>
          <w:tcPr>
            <w:tcW w:w="1555" w:type="dxa"/>
            <w:shd w:val="clear" w:color="auto" w:fill="auto"/>
            <w:noWrap/>
            <w:hideMark/>
          </w:tcPr>
          <w:p w14:paraId="2600270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E5A9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5208.29</w:t>
            </w:r>
          </w:p>
        </w:tc>
        <w:tc>
          <w:tcPr>
            <w:tcW w:w="3685" w:type="dxa"/>
            <w:shd w:val="clear" w:color="auto" w:fill="auto"/>
            <w:hideMark/>
          </w:tcPr>
          <w:p w14:paraId="7B9FE1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3FA56C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B5A36E3" w14:textId="77777777" w:rsidTr="0081305E">
        <w:trPr>
          <w:trHeight w:val="300"/>
        </w:trPr>
        <w:tc>
          <w:tcPr>
            <w:tcW w:w="1555" w:type="dxa"/>
            <w:shd w:val="clear" w:color="auto" w:fill="auto"/>
            <w:noWrap/>
            <w:hideMark/>
          </w:tcPr>
          <w:p w14:paraId="34E6ED3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264CE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A6083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 :</w:t>
            </w:r>
          </w:p>
        </w:tc>
        <w:tc>
          <w:tcPr>
            <w:tcW w:w="2268" w:type="dxa"/>
            <w:shd w:val="clear" w:color="auto" w:fill="auto"/>
            <w:noWrap/>
            <w:hideMark/>
          </w:tcPr>
          <w:p w14:paraId="739CA4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642B23C" w14:textId="77777777" w:rsidTr="0081305E">
        <w:trPr>
          <w:trHeight w:val="480"/>
        </w:trPr>
        <w:tc>
          <w:tcPr>
            <w:tcW w:w="1555" w:type="dxa"/>
            <w:shd w:val="clear" w:color="auto" w:fill="auto"/>
            <w:noWrap/>
            <w:hideMark/>
          </w:tcPr>
          <w:p w14:paraId="2EF877C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1915C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5208.31</w:t>
            </w:r>
          </w:p>
        </w:tc>
        <w:tc>
          <w:tcPr>
            <w:tcW w:w="3685" w:type="dxa"/>
            <w:shd w:val="clear" w:color="auto" w:fill="auto"/>
            <w:hideMark/>
          </w:tcPr>
          <w:p w14:paraId="1664EA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 weighing not more than 100 g/</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388BCCF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F976A50" w14:textId="77777777" w:rsidTr="0081305E">
        <w:trPr>
          <w:trHeight w:val="480"/>
        </w:trPr>
        <w:tc>
          <w:tcPr>
            <w:tcW w:w="1555" w:type="dxa"/>
            <w:shd w:val="clear" w:color="auto" w:fill="auto"/>
            <w:noWrap/>
            <w:hideMark/>
          </w:tcPr>
          <w:p w14:paraId="27BCA2D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BF82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5208.32</w:t>
            </w:r>
          </w:p>
        </w:tc>
        <w:tc>
          <w:tcPr>
            <w:tcW w:w="3685" w:type="dxa"/>
            <w:shd w:val="clear" w:color="auto" w:fill="auto"/>
            <w:hideMark/>
          </w:tcPr>
          <w:p w14:paraId="7001EA6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 weighing more than 100 g/</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148AE59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F2482C7" w14:textId="77777777" w:rsidTr="0081305E">
        <w:trPr>
          <w:trHeight w:val="480"/>
        </w:trPr>
        <w:tc>
          <w:tcPr>
            <w:tcW w:w="1555" w:type="dxa"/>
            <w:shd w:val="clear" w:color="auto" w:fill="auto"/>
            <w:noWrap/>
            <w:hideMark/>
          </w:tcPr>
          <w:p w14:paraId="5ED6545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6E0F7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5208.33</w:t>
            </w:r>
          </w:p>
        </w:tc>
        <w:tc>
          <w:tcPr>
            <w:tcW w:w="3685" w:type="dxa"/>
            <w:shd w:val="clear" w:color="auto" w:fill="auto"/>
            <w:hideMark/>
          </w:tcPr>
          <w:p w14:paraId="1C54A9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--3-thread or 4-thread twill, including cross twill</w:t>
            </w:r>
          </w:p>
        </w:tc>
        <w:tc>
          <w:tcPr>
            <w:tcW w:w="2268" w:type="dxa"/>
            <w:shd w:val="clear" w:color="auto" w:fill="auto"/>
            <w:hideMark/>
          </w:tcPr>
          <w:p w14:paraId="770753B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34EC2B69" w14:textId="77777777" w:rsidTr="0081305E">
        <w:trPr>
          <w:trHeight w:val="300"/>
        </w:trPr>
        <w:tc>
          <w:tcPr>
            <w:tcW w:w="1555" w:type="dxa"/>
            <w:shd w:val="clear" w:color="auto" w:fill="auto"/>
            <w:noWrap/>
            <w:hideMark/>
          </w:tcPr>
          <w:p w14:paraId="66B9F5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145D3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5208.39</w:t>
            </w:r>
          </w:p>
        </w:tc>
        <w:tc>
          <w:tcPr>
            <w:tcW w:w="3685" w:type="dxa"/>
            <w:shd w:val="clear" w:color="auto" w:fill="auto"/>
            <w:hideMark/>
          </w:tcPr>
          <w:p w14:paraId="334840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75E6DE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or dyed or printed and fully finished from greige fabric in the territory of one or both of the parties</w:t>
            </w:r>
          </w:p>
        </w:tc>
      </w:tr>
      <w:tr w:rsidR="0064695D" w:rsidRPr="00CC4C11" w14:paraId="0170EBF7" w14:textId="77777777" w:rsidTr="0081305E">
        <w:trPr>
          <w:trHeight w:val="300"/>
        </w:trPr>
        <w:tc>
          <w:tcPr>
            <w:tcW w:w="1555" w:type="dxa"/>
            <w:shd w:val="clear" w:color="auto" w:fill="auto"/>
            <w:noWrap/>
            <w:hideMark/>
          </w:tcPr>
          <w:p w14:paraId="634A2E6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E2849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005CC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 :</w:t>
            </w:r>
          </w:p>
        </w:tc>
        <w:tc>
          <w:tcPr>
            <w:tcW w:w="2268" w:type="dxa"/>
            <w:shd w:val="clear" w:color="auto" w:fill="auto"/>
            <w:noWrap/>
            <w:hideMark/>
          </w:tcPr>
          <w:p w14:paraId="197D92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D2AD328" w14:textId="77777777" w:rsidTr="0081305E">
        <w:trPr>
          <w:trHeight w:val="480"/>
        </w:trPr>
        <w:tc>
          <w:tcPr>
            <w:tcW w:w="1555" w:type="dxa"/>
            <w:shd w:val="clear" w:color="auto" w:fill="auto"/>
            <w:noWrap/>
            <w:hideMark/>
          </w:tcPr>
          <w:p w14:paraId="6419128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E8E74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5208.41</w:t>
            </w:r>
          </w:p>
        </w:tc>
        <w:tc>
          <w:tcPr>
            <w:tcW w:w="3685" w:type="dxa"/>
            <w:shd w:val="clear" w:color="auto" w:fill="auto"/>
            <w:hideMark/>
          </w:tcPr>
          <w:p w14:paraId="71FCE4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 weighing not more than 100 g/</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0DCF84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279865D" w14:textId="77777777" w:rsidTr="0081305E">
        <w:trPr>
          <w:trHeight w:val="480"/>
        </w:trPr>
        <w:tc>
          <w:tcPr>
            <w:tcW w:w="1555" w:type="dxa"/>
            <w:shd w:val="clear" w:color="auto" w:fill="auto"/>
            <w:noWrap/>
            <w:hideMark/>
          </w:tcPr>
          <w:p w14:paraId="1EF390A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02337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5208.42</w:t>
            </w:r>
          </w:p>
        </w:tc>
        <w:tc>
          <w:tcPr>
            <w:tcW w:w="3685" w:type="dxa"/>
            <w:shd w:val="clear" w:color="auto" w:fill="auto"/>
            <w:hideMark/>
          </w:tcPr>
          <w:p w14:paraId="4C7CFD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 weighing more than 100 g/</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722723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DC9EF67" w14:textId="77777777" w:rsidTr="0081305E">
        <w:trPr>
          <w:trHeight w:val="480"/>
        </w:trPr>
        <w:tc>
          <w:tcPr>
            <w:tcW w:w="1555" w:type="dxa"/>
            <w:shd w:val="clear" w:color="auto" w:fill="auto"/>
            <w:noWrap/>
            <w:hideMark/>
          </w:tcPr>
          <w:p w14:paraId="6B247E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10BB2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5208.43</w:t>
            </w:r>
          </w:p>
        </w:tc>
        <w:tc>
          <w:tcPr>
            <w:tcW w:w="3685" w:type="dxa"/>
            <w:shd w:val="clear" w:color="auto" w:fill="auto"/>
            <w:hideMark/>
          </w:tcPr>
          <w:p w14:paraId="06E8D3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--3-thread or 4-thread twill, including cross twill</w:t>
            </w:r>
          </w:p>
        </w:tc>
        <w:tc>
          <w:tcPr>
            <w:tcW w:w="2268" w:type="dxa"/>
            <w:shd w:val="clear" w:color="auto" w:fill="auto"/>
            <w:hideMark/>
          </w:tcPr>
          <w:p w14:paraId="2D0CC4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82E60BE" w14:textId="77777777" w:rsidTr="0081305E">
        <w:trPr>
          <w:trHeight w:val="300"/>
        </w:trPr>
        <w:tc>
          <w:tcPr>
            <w:tcW w:w="1555" w:type="dxa"/>
            <w:shd w:val="clear" w:color="auto" w:fill="auto"/>
            <w:noWrap/>
            <w:hideMark/>
          </w:tcPr>
          <w:p w14:paraId="26F2239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4C94F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5208.49</w:t>
            </w:r>
          </w:p>
        </w:tc>
        <w:tc>
          <w:tcPr>
            <w:tcW w:w="3685" w:type="dxa"/>
            <w:shd w:val="clear" w:color="auto" w:fill="auto"/>
            <w:hideMark/>
          </w:tcPr>
          <w:p w14:paraId="3EFBFF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64980C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797977E" w14:textId="77777777" w:rsidTr="0081305E">
        <w:trPr>
          <w:trHeight w:val="300"/>
        </w:trPr>
        <w:tc>
          <w:tcPr>
            <w:tcW w:w="1555" w:type="dxa"/>
            <w:shd w:val="clear" w:color="auto" w:fill="auto"/>
            <w:noWrap/>
            <w:hideMark/>
          </w:tcPr>
          <w:p w14:paraId="664232E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A8F9D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1850F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 :</w:t>
            </w:r>
          </w:p>
        </w:tc>
        <w:tc>
          <w:tcPr>
            <w:tcW w:w="2268" w:type="dxa"/>
            <w:shd w:val="clear" w:color="auto" w:fill="auto"/>
            <w:noWrap/>
            <w:hideMark/>
          </w:tcPr>
          <w:p w14:paraId="58A832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8C20EEF" w14:textId="77777777" w:rsidTr="0081305E">
        <w:trPr>
          <w:trHeight w:val="480"/>
        </w:trPr>
        <w:tc>
          <w:tcPr>
            <w:tcW w:w="1555" w:type="dxa"/>
            <w:shd w:val="clear" w:color="auto" w:fill="auto"/>
            <w:noWrap/>
            <w:hideMark/>
          </w:tcPr>
          <w:p w14:paraId="1D9B9A8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834FF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5208.51</w:t>
            </w:r>
          </w:p>
        </w:tc>
        <w:tc>
          <w:tcPr>
            <w:tcW w:w="3685" w:type="dxa"/>
            <w:shd w:val="clear" w:color="auto" w:fill="auto"/>
            <w:hideMark/>
          </w:tcPr>
          <w:p w14:paraId="49A039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 weighing not more than 100 g/</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22C91F4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BBD6037" w14:textId="77777777" w:rsidTr="0081305E">
        <w:trPr>
          <w:trHeight w:val="480"/>
        </w:trPr>
        <w:tc>
          <w:tcPr>
            <w:tcW w:w="1555" w:type="dxa"/>
            <w:shd w:val="clear" w:color="auto" w:fill="auto"/>
            <w:noWrap/>
            <w:hideMark/>
          </w:tcPr>
          <w:p w14:paraId="67C3B16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78A5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5208.52</w:t>
            </w:r>
          </w:p>
        </w:tc>
        <w:tc>
          <w:tcPr>
            <w:tcW w:w="3685" w:type="dxa"/>
            <w:shd w:val="clear" w:color="auto" w:fill="auto"/>
            <w:hideMark/>
          </w:tcPr>
          <w:p w14:paraId="047DF2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 weighing more than 100 g/</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6ED2E58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7603E12" w14:textId="77777777" w:rsidTr="0081305E">
        <w:trPr>
          <w:trHeight w:val="300"/>
        </w:trPr>
        <w:tc>
          <w:tcPr>
            <w:tcW w:w="1555" w:type="dxa"/>
            <w:shd w:val="clear" w:color="auto" w:fill="auto"/>
            <w:noWrap/>
            <w:hideMark/>
          </w:tcPr>
          <w:p w14:paraId="1B20D98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46B9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5208.59</w:t>
            </w:r>
          </w:p>
        </w:tc>
        <w:tc>
          <w:tcPr>
            <w:tcW w:w="3685" w:type="dxa"/>
            <w:shd w:val="clear" w:color="auto" w:fill="auto"/>
            <w:hideMark/>
          </w:tcPr>
          <w:p w14:paraId="723C0E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051590C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F035627" w14:textId="77777777" w:rsidTr="0081305E">
        <w:trPr>
          <w:trHeight w:val="754"/>
        </w:trPr>
        <w:tc>
          <w:tcPr>
            <w:tcW w:w="1555" w:type="dxa"/>
            <w:shd w:val="clear" w:color="auto" w:fill="auto"/>
            <w:noWrap/>
            <w:hideMark/>
          </w:tcPr>
          <w:p w14:paraId="323A04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52.09</w:t>
            </w:r>
          </w:p>
        </w:tc>
        <w:tc>
          <w:tcPr>
            <w:tcW w:w="1134" w:type="dxa"/>
            <w:shd w:val="clear" w:color="auto" w:fill="auto"/>
            <w:noWrap/>
            <w:hideMark/>
          </w:tcPr>
          <w:p w14:paraId="76C09D5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6616AB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fabrics of cotton, containing 85 % or more by weight of cotton, weighing more than 200 g/</w:t>
            </w:r>
            <w:r w:rsidRPr="001438CA">
              <w:rPr>
                <w:rFonts w:ascii="Times New Roman" w:eastAsia="Malgun Gothic"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w:t>
            </w:r>
          </w:p>
        </w:tc>
        <w:tc>
          <w:tcPr>
            <w:tcW w:w="2268" w:type="dxa"/>
            <w:shd w:val="clear" w:color="auto" w:fill="auto"/>
            <w:noWrap/>
            <w:hideMark/>
          </w:tcPr>
          <w:p w14:paraId="724729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F499EEC" w14:textId="77777777" w:rsidTr="0081305E">
        <w:trPr>
          <w:trHeight w:val="300"/>
        </w:trPr>
        <w:tc>
          <w:tcPr>
            <w:tcW w:w="1555" w:type="dxa"/>
            <w:shd w:val="clear" w:color="auto" w:fill="auto"/>
            <w:noWrap/>
            <w:hideMark/>
          </w:tcPr>
          <w:p w14:paraId="2E0CCF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86864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FD9C7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w:t>
            </w:r>
          </w:p>
        </w:tc>
        <w:tc>
          <w:tcPr>
            <w:tcW w:w="2268" w:type="dxa"/>
            <w:shd w:val="clear" w:color="auto" w:fill="auto"/>
            <w:noWrap/>
            <w:hideMark/>
          </w:tcPr>
          <w:p w14:paraId="30CE24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E7CB293" w14:textId="77777777" w:rsidTr="0081305E">
        <w:trPr>
          <w:trHeight w:val="300"/>
        </w:trPr>
        <w:tc>
          <w:tcPr>
            <w:tcW w:w="1555" w:type="dxa"/>
            <w:shd w:val="clear" w:color="auto" w:fill="auto"/>
            <w:noWrap/>
            <w:hideMark/>
          </w:tcPr>
          <w:p w14:paraId="7662B74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1DD5D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5209.11</w:t>
            </w:r>
          </w:p>
        </w:tc>
        <w:tc>
          <w:tcPr>
            <w:tcW w:w="3685" w:type="dxa"/>
            <w:shd w:val="clear" w:color="auto" w:fill="auto"/>
            <w:hideMark/>
          </w:tcPr>
          <w:p w14:paraId="47A26C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w:t>
            </w:r>
          </w:p>
        </w:tc>
        <w:tc>
          <w:tcPr>
            <w:tcW w:w="2268" w:type="dxa"/>
            <w:shd w:val="clear" w:color="auto" w:fill="auto"/>
            <w:hideMark/>
          </w:tcPr>
          <w:p w14:paraId="3D2D50A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FADFD0A" w14:textId="77777777" w:rsidTr="0081305E">
        <w:trPr>
          <w:trHeight w:val="480"/>
        </w:trPr>
        <w:tc>
          <w:tcPr>
            <w:tcW w:w="1555" w:type="dxa"/>
            <w:shd w:val="clear" w:color="auto" w:fill="auto"/>
            <w:noWrap/>
            <w:hideMark/>
          </w:tcPr>
          <w:p w14:paraId="60DB6D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15ADC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5209.12</w:t>
            </w:r>
          </w:p>
        </w:tc>
        <w:tc>
          <w:tcPr>
            <w:tcW w:w="3685" w:type="dxa"/>
            <w:shd w:val="clear" w:color="auto" w:fill="auto"/>
            <w:hideMark/>
          </w:tcPr>
          <w:p w14:paraId="23B7EB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--3-thread or 4-thread twill, including cross twill</w:t>
            </w:r>
          </w:p>
        </w:tc>
        <w:tc>
          <w:tcPr>
            <w:tcW w:w="2268" w:type="dxa"/>
            <w:shd w:val="clear" w:color="auto" w:fill="auto"/>
            <w:hideMark/>
          </w:tcPr>
          <w:p w14:paraId="61CAE4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772D410" w14:textId="77777777" w:rsidTr="0081305E">
        <w:trPr>
          <w:trHeight w:val="300"/>
        </w:trPr>
        <w:tc>
          <w:tcPr>
            <w:tcW w:w="1555" w:type="dxa"/>
            <w:shd w:val="clear" w:color="auto" w:fill="auto"/>
            <w:noWrap/>
            <w:hideMark/>
          </w:tcPr>
          <w:p w14:paraId="10D134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EA84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5209.19</w:t>
            </w:r>
          </w:p>
        </w:tc>
        <w:tc>
          <w:tcPr>
            <w:tcW w:w="3685" w:type="dxa"/>
            <w:shd w:val="clear" w:color="auto" w:fill="auto"/>
            <w:hideMark/>
          </w:tcPr>
          <w:p w14:paraId="73F99E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4A44AB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42ADC30" w14:textId="77777777" w:rsidTr="0081305E">
        <w:trPr>
          <w:trHeight w:val="300"/>
        </w:trPr>
        <w:tc>
          <w:tcPr>
            <w:tcW w:w="1555" w:type="dxa"/>
            <w:shd w:val="clear" w:color="auto" w:fill="auto"/>
            <w:noWrap/>
            <w:hideMark/>
          </w:tcPr>
          <w:p w14:paraId="1B3E4FD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8ABA4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51862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-Bleached :</w:t>
            </w:r>
          </w:p>
        </w:tc>
        <w:tc>
          <w:tcPr>
            <w:tcW w:w="2268" w:type="dxa"/>
            <w:shd w:val="clear" w:color="auto" w:fill="auto"/>
            <w:noWrap/>
            <w:hideMark/>
          </w:tcPr>
          <w:p w14:paraId="337B16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D10B6B7" w14:textId="77777777" w:rsidTr="0081305E">
        <w:trPr>
          <w:trHeight w:val="300"/>
        </w:trPr>
        <w:tc>
          <w:tcPr>
            <w:tcW w:w="1555" w:type="dxa"/>
            <w:shd w:val="clear" w:color="auto" w:fill="auto"/>
            <w:noWrap/>
            <w:hideMark/>
          </w:tcPr>
          <w:p w14:paraId="4B4DD45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D8ACB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5209.21</w:t>
            </w:r>
          </w:p>
        </w:tc>
        <w:tc>
          <w:tcPr>
            <w:tcW w:w="3685" w:type="dxa"/>
            <w:shd w:val="clear" w:color="auto" w:fill="auto"/>
            <w:hideMark/>
          </w:tcPr>
          <w:p w14:paraId="2A675D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w:t>
            </w:r>
          </w:p>
        </w:tc>
        <w:tc>
          <w:tcPr>
            <w:tcW w:w="2268" w:type="dxa"/>
            <w:shd w:val="clear" w:color="auto" w:fill="auto"/>
            <w:hideMark/>
          </w:tcPr>
          <w:p w14:paraId="5A7D89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C3504E0" w14:textId="77777777" w:rsidTr="0081305E">
        <w:trPr>
          <w:trHeight w:val="480"/>
        </w:trPr>
        <w:tc>
          <w:tcPr>
            <w:tcW w:w="1555" w:type="dxa"/>
            <w:shd w:val="clear" w:color="auto" w:fill="auto"/>
            <w:noWrap/>
            <w:hideMark/>
          </w:tcPr>
          <w:p w14:paraId="253E3B5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77163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5209.22</w:t>
            </w:r>
          </w:p>
        </w:tc>
        <w:tc>
          <w:tcPr>
            <w:tcW w:w="3685" w:type="dxa"/>
            <w:shd w:val="clear" w:color="auto" w:fill="auto"/>
            <w:hideMark/>
          </w:tcPr>
          <w:p w14:paraId="769B99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--3-thread or 4-thread twill, including cross twill</w:t>
            </w:r>
          </w:p>
        </w:tc>
        <w:tc>
          <w:tcPr>
            <w:tcW w:w="2268" w:type="dxa"/>
            <w:shd w:val="clear" w:color="auto" w:fill="auto"/>
            <w:hideMark/>
          </w:tcPr>
          <w:p w14:paraId="4A4BE2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032C576" w14:textId="77777777" w:rsidTr="0081305E">
        <w:trPr>
          <w:trHeight w:val="300"/>
        </w:trPr>
        <w:tc>
          <w:tcPr>
            <w:tcW w:w="1555" w:type="dxa"/>
            <w:shd w:val="clear" w:color="auto" w:fill="auto"/>
            <w:noWrap/>
            <w:hideMark/>
          </w:tcPr>
          <w:p w14:paraId="7908F6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F749A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5209.29</w:t>
            </w:r>
          </w:p>
        </w:tc>
        <w:tc>
          <w:tcPr>
            <w:tcW w:w="3685" w:type="dxa"/>
            <w:shd w:val="clear" w:color="auto" w:fill="auto"/>
            <w:hideMark/>
          </w:tcPr>
          <w:p w14:paraId="14D189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4593BF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DDA99E6" w14:textId="77777777" w:rsidTr="0081305E">
        <w:trPr>
          <w:trHeight w:val="300"/>
        </w:trPr>
        <w:tc>
          <w:tcPr>
            <w:tcW w:w="1555" w:type="dxa"/>
            <w:shd w:val="clear" w:color="auto" w:fill="auto"/>
            <w:noWrap/>
            <w:hideMark/>
          </w:tcPr>
          <w:p w14:paraId="46CE287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F34CF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9DBD9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 :</w:t>
            </w:r>
          </w:p>
        </w:tc>
        <w:tc>
          <w:tcPr>
            <w:tcW w:w="2268" w:type="dxa"/>
            <w:shd w:val="clear" w:color="auto" w:fill="auto"/>
            <w:noWrap/>
            <w:hideMark/>
          </w:tcPr>
          <w:p w14:paraId="7231DC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E6732F5" w14:textId="77777777" w:rsidTr="0081305E">
        <w:trPr>
          <w:trHeight w:val="300"/>
        </w:trPr>
        <w:tc>
          <w:tcPr>
            <w:tcW w:w="1555" w:type="dxa"/>
            <w:shd w:val="clear" w:color="auto" w:fill="auto"/>
            <w:noWrap/>
            <w:hideMark/>
          </w:tcPr>
          <w:p w14:paraId="464EFE1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75D99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5209.31</w:t>
            </w:r>
          </w:p>
        </w:tc>
        <w:tc>
          <w:tcPr>
            <w:tcW w:w="3685" w:type="dxa"/>
            <w:shd w:val="clear" w:color="auto" w:fill="auto"/>
            <w:hideMark/>
          </w:tcPr>
          <w:p w14:paraId="472898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w:t>
            </w:r>
          </w:p>
        </w:tc>
        <w:tc>
          <w:tcPr>
            <w:tcW w:w="2268" w:type="dxa"/>
            <w:shd w:val="clear" w:color="auto" w:fill="auto"/>
            <w:hideMark/>
          </w:tcPr>
          <w:p w14:paraId="7B6F0D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or dyed or printed and fully finished from greige fabric in the territory of one or both of the parties</w:t>
            </w:r>
          </w:p>
        </w:tc>
      </w:tr>
      <w:tr w:rsidR="0064695D" w:rsidRPr="00CC4C11" w14:paraId="6981684C" w14:textId="77777777" w:rsidTr="0081305E">
        <w:trPr>
          <w:trHeight w:val="480"/>
        </w:trPr>
        <w:tc>
          <w:tcPr>
            <w:tcW w:w="1555" w:type="dxa"/>
            <w:shd w:val="clear" w:color="auto" w:fill="auto"/>
            <w:noWrap/>
            <w:hideMark/>
          </w:tcPr>
          <w:p w14:paraId="081ADA5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360BE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5209.32</w:t>
            </w:r>
          </w:p>
        </w:tc>
        <w:tc>
          <w:tcPr>
            <w:tcW w:w="3685" w:type="dxa"/>
            <w:shd w:val="clear" w:color="auto" w:fill="auto"/>
            <w:hideMark/>
          </w:tcPr>
          <w:p w14:paraId="7973526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--3-thread or 4-thread twill, including cross twill</w:t>
            </w:r>
          </w:p>
        </w:tc>
        <w:tc>
          <w:tcPr>
            <w:tcW w:w="2268" w:type="dxa"/>
            <w:shd w:val="clear" w:color="auto" w:fill="auto"/>
            <w:hideMark/>
          </w:tcPr>
          <w:p w14:paraId="582DA0D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78C27098" w14:textId="77777777" w:rsidTr="0081305E">
        <w:trPr>
          <w:trHeight w:val="300"/>
        </w:trPr>
        <w:tc>
          <w:tcPr>
            <w:tcW w:w="1555" w:type="dxa"/>
            <w:shd w:val="clear" w:color="auto" w:fill="auto"/>
            <w:noWrap/>
            <w:hideMark/>
          </w:tcPr>
          <w:p w14:paraId="248B0AE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2EB50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5209.39</w:t>
            </w:r>
          </w:p>
        </w:tc>
        <w:tc>
          <w:tcPr>
            <w:tcW w:w="3685" w:type="dxa"/>
            <w:shd w:val="clear" w:color="auto" w:fill="auto"/>
            <w:hideMark/>
          </w:tcPr>
          <w:p w14:paraId="6BE2ED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7BB20DA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A6DFF04" w14:textId="77777777" w:rsidTr="0081305E">
        <w:trPr>
          <w:trHeight w:val="300"/>
        </w:trPr>
        <w:tc>
          <w:tcPr>
            <w:tcW w:w="1555" w:type="dxa"/>
            <w:shd w:val="clear" w:color="auto" w:fill="auto"/>
            <w:noWrap/>
            <w:hideMark/>
          </w:tcPr>
          <w:p w14:paraId="5666689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C7159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D9406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 :</w:t>
            </w:r>
          </w:p>
        </w:tc>
        <w:tc>
          <w:tcPr>
            <w:tcW w:w="2268" w:type="dxa"/>
            <w:shd w:val="clear" w:color="auto" w:fill="auto"/>
            <w:noWrap/>
            <w:hideMark/>
          </w:tcPr>
          <w:p w14:paraId="72BE52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D5132D0" w14:textId="77777777" w:rsidTr="0081305E">
        <w:trPr>
          <w:trHeight w:val="300"/>
        </w:trPr>
        <w:tc>
          <w:tcPr>
            <w:tcW w:w="1555" w:type="dxa"/>
            <w:shd w:val="clear" w:color="auto" w:fill="auto"/>
            <w:noWrap/>
            <w:hideMark/>
          </w:tcPr>
          <w:p w14:paraId="38DCEC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57D5D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5209.41</w:t>
            </w:r>
          </w:p>
        </w:tc>
        <w:tc>
          <w:tcPr>
            <w:tcW w:w="3685" w:type="dxa"/>
            <w:shd w:val="clear" w:color="auto" w:fill="auto"/>
            <w:hideMark/>
          </w:tcPr>
          <w:p w14:paraId="5AB422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w:t>
            </w:r>
          </w:p>
        </w:tc>
        <w:tc>
          <w:tcPr>
            <w:tcW w:w="2268" w:type="dxa"/>
            <w:shd w:val="clear" w:color="auto" w:fill="auto"/>
            <w:hideMark/>
          </w:tcPr>
          <w:p w14:paraId="4B9990B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789432B" w14:textId="77777777" w:rsidTr="0081305E">
        <w:trPr>
          <w:trHeight w:val="300"/>
        </w:trPr>
        <w:tc>
          <w:tcPr>
            <w:tcW w:w="1555" w:type="dxa"/>
            <w:shd w:val="clear" w:color="auto" w:fill="auto"/>
            <w:noWrap/>
            <w:hideMark/>
          </w:tcPr>
          <w:p w14:paraId="0F17453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C6CE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5209.42</w:t>
            </w:r>
          </w:p>
        </w:tc>
        <w:tc>
          <w:tcPr>
            <w:tcW w:w="3685" w:type="dxa"/>
            <w:shd w:val="clear" w:color="auto" w:fill="auto"/>
            <w:hideMark/>
          </w:tcPr>
          <w:p w14:paraId="07EB2D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--Denim</w:t>
            </w:r>
          </w:p>
        </w:tc>
        <w:tc>
          <w:tcPr>
            <w:tcW w:w="2268" w:type="dxa"/>
            <w:shd w:val="clear" w:color="auto" w:fill="auto"/>
            <w:hideMark/>
          </w:tcPr>
          <w:p w14:paraId="644DCB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91C1051" w14:textId="77777777" w:rsidTr="0081305E">
        <w:trPr>
          <w:trHeight w:val="480"/>
        </w:trPr>
        <w:tc>
          <w:tcPr>
            <w:tcW w:w="1555" w:type="dxa"/>
            <w:shd w:val="clear" w:color="auto" w:fill="auto"/>
            <w:noWrap/>
            <w:hideMark/>
          </w:tcPr>
          <w:p w14:paraId="07E289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B3C64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5209.43</w:t>
            </w:r>
          </w:p>
        </w:tc>
        <w:tc>
          <w:tcPr>
            <w:tcW w:w="3685" w:type="dxa"/>
            <w:shd w:val="clear" w:color="auto" w:fill="auto"/>
            <w:hideMark/>
          </w:tcPr>
          <w:p w14:paraId="43C96A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 of 3-thread or 4-thread twill, including cross twill</w:t>
            </w:r>
          </w:p>
        </w:tc>
        <w:tc>
          <w:tcPr>
            <w:tcW w:w="2268" w:type="dxa"/>
            <w:shd w:val="clear" w:color="auto" w:fill="auto"/>
            <w:hideMark/>
          </w:tcPr>
          <w:p w14:paraId="2106B3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99BD69B" w14:textId="77777777" w:rsidTr="0081305E">
        <w:trPr>
          <w:trHeight w:val="300"/>
        </w:trPr>
        <w:tc>
          <w:tcPr>
            <w:tcW w:w="1555" w:type="dxa"/>
            <w:shd w:val="clear" w:color="auto" w:fill="auto"/>
            <w:noWrap/>
            <w:hideMark/>
          </w:tcPr>
          <w:p w14:paraId="64AAADD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DD119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5209.49</w:t>
            </w:r>
          </w:p>
        </w:tc>
        <w:tc>
          <w:tcPr>
            <w:tcW w:w="3685" w:type="dxa"/>
            <w:shd w:val="clear" w:color="auto" w:fill="auto"/>
            <w:hideMark/>
          </w:tcPr>
          <w:p w14:paraId="75F79B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370518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A338009" w14:textId="77777777" w:rsidTr="0081305E">
        <w:trPr>
          <w:trHeight w:val="300"/>
        </w:trPr>
        <w:tc>
          <w:tcPr>
            <w:tcW w:w="1555" w:type="dxa"/>
            <w:shd w:val="clear" w:color="auto" w:fill="auto"/>
            <w:noWrap/>
            <w:hideMark/>
          </w:tcPr>
          <w:p w14:paraId="4A84E3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16CF9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12727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 :</w:t>
            </w:r>
          </w:p>
        </w:tc>
        <w:tc>
          <w:tcPr>
            <w:tcW w:w="2268" w:type="dxa"/>
            <w:shd w:val="clear" w:color="auto" w:fill="auto"/>
            <w:noWrap/>
            <w:hideMark/>
          </w:tcPr>
          <w:p w14:paraId="062165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B9D45F5" w14:textId="77777777" w:rsidTr="0081305E">
        <w:trPr>
          <w:trHeight w:val="300"/>
        </w:trPr>
        <w:tc>
          <w:tcPr>
            <w:tcW w:w="1555" w:type="dxa"/>
            <w:shd w:val="clear" w:color="auto" w:fill="auto"/>
            <w:noWrap/>
            <w:hideMark/>
          </w:tcPr>
          <w:p w14:paraId="34C3A97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483B8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5209.51</w:t>
            </w:r>
          </w:p>
        </w:tc>
        <w:tc>
          <w:tcPr>
            <w:tcW w:w="3685" w:type="dxa"/>
            <w:shd w:val="clear" w:color="auto" w:fill="auto"/>
            <w:hideMark/>
          </w:tcPr>
          <w:p w14:paraId="5B207D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w:t>
            </w:r>
          </w:p>
        </w:tc>
        <w:tc>
          <w:tcPr>
            <w:tcW w:w="2268" w:type="dxa"/>
            <w:shd w:val="clear" w:color="auto" w:fill="auto"/>
            <w:hideMark/>
          </w:tcPr>
          <w:p w14:paraId="088D30F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55776005" w14:textId="77777777" w:rsidTr="0081305E">
        <w:trPr>
          <w:trHeight w:val="480"/>
        </w:trPr>
        <w:tc>
          <w:tcPr>
            <w:tcW w:w="1555" w:type="dxa"/>
            <w:shd w:val="clear" w:color="auto" w:fill="auto"/>
            <w:noWrap/>
            <w:hideMark/>
          </w:tcPr>
          <w:p w14:paraId="4B919EF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8D720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5209.52</w:t>
            </w:r>
          </w:p>
        </w:tc>
        <w:tc>
          <w:tcPr>
            <w:tcW w:w="3685" w:type="dxa"/>
            <w:shd w:val="clear" w:color="auto" w:fill="auto"/>
            <w:hideMark/>
          </w:tcPr>
          <w:p w14:paraId="495D5F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--3-thread or 4-thread twill, including cross twill</w:t>
            </w:r>
          </w:p>
        </w:tc>
        <w:tc>
          <w:tcPr>
            <w:tcW w:w="2268" w:type="dxa"/>
            <w:shd w:val="clear" w:color="auto" w:fill="auto"/>
            <w:hideMark/>
          </w:tcPr>
          <w:p w14:paraId="1E2A3D1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7FA4115" w14:textId="77777777" w:rsidTr="0081305E">
        <w:trPr>
          <w:trHeight w:val="300"/>
        </w:trPr>
        <w:tc>
          <w:tcPr>
            <w:tcW w:w="1555" w:type="dxa"/>
            <w:shd w:val="clear" w:color="auto" w:fill="auto"/>
            <w:noWrap/>
            <w:hideMark/>
          </w:tcPr>
          <w:p w14:paraId="5FAB7B8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AED0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5209.59</w:t>
            </w:r>
          </w:p>
        </w:tc>
        <w:tc>
          <w:tcPr>
            <w:tcW w:w="3685" w:type="dxa"/>
            <w:shd w:val="clear" w:color="auto" w:fill="auto"/>
            <w:hideMark/>
          </w:tcPr>
          <w:p w14:paraId="5D8071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237DB0F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15C65377" w14:textId="77777777" w:rsidTr="0081305E">
        <w:trPr>
          <w:trHeight w:val="956"/>
        </w:trPr>
        <w:tc>
          <w:tcPr>
            <w:tcW w:w="1555" w:type="dxa"/>
            <w:shd w:val="clear" w:color="auto" w:fill="auto"/>
            <w:noWrap/>
            <w:hideMark/>
          </w:tcPr>
          <w:p w14:paraId="469F7E3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52.10</w:t>
            </w:r>
          </w:p>
        </w:tc>
        <w:tc>
          <w:tcPr>
            <w:tcW w:w="1134" w:type="dxa"/>
            <w:shd w:val="clear" w:color="auto" w:fill="auto"/>
            <w:noWrap/>
            <w:hideMark/>
          </w:tcPr>
          <w:p w14:paraId="6FB92D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E13E34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fabrics of cotton, containing less than 85 % by weight of cotton, mixed mainly or solely with man-made fibres, weighing not more than 200 g/</w:t>
            </w:r>
            <w:r w:rsidRPr="001438CA">
              <w:rPr>
                <w:rFonts w:ascii="Times New Roman" w:eastAsia="Malgun Gothic"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w:t>
            </w:r>
          </w:p>
        </w:tc>
        <w:tc>
          <w:tcPr>
            <w:tcW w:w="2268" w:type="dxa"/>
            <w:shd w:val="clear" w:color="auto" w:fill="auto"/>
            <w:noWrap/>
            <w:hideMark/>
          </w:tcPr>
          <w:p w14:paraId="4C0278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AE2BF15" w14:textId="77777777" w:rsidTr="0081305E">
        <w:trPr>
          <w:trHeight w:val="300"/>
        </w:trPr>
        <w:tc>
          <w:tcPr>
            <w:tcW w:w="1555" w:type="dxa"/>
            <w:shd w:val="clear" w:color="auto" w:fill="auto"/>
            <w:noWrap/>
            <w:hideMark/>
          </w:tcPr>
          <w:p w14:paraId="747CC3C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6FE1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C34FD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w:t>
            </w:r>
          </w:p>
        </w:tc>
        <w:tc>
          <w:tcPr>
            <w:tcW w:w="2268" w:type="dxa"/>
            <w:shd w:val="clear" w:color="auto" w:fill="auto"/>
            <w:noWrap/>
            <w:hideMark/>
          </w:tcPr>
          <w:p w14:paraId="47FAC8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327A4C8" w14:textId="77777777" w:rsidTr="0081305E">
        <w:trPr>
          <w:trHeight w:val="300"/>
        </w:trPr>
        <w:tc>
          <w:tcPr>
            <w:tcW w:w="1555" w:type="dxa"/>
            <w:shd w:val="clear" w:color="auto" w:fill="auto"/>
            <w:noWrap/>
            <w:hideMark/>
          </w:tcPr>
          <w:p w14:paraId="67C980A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59D34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5210.11</w:t>
            </w:r>
          </w:p>
        </w:tc>
        <w:tc>
          <w:tcPr>
            <w:tcW w:w="3685" w:type="dxa"/>
            <w:shd w:val="clear" w:color="auto" w:fill="auto"/>
            <w:hideMark/>
          </w:tcPr>
          <w:p w14:paraId="690BE6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w:t>
            </w:r>
          </w:p>
        </w:tc>
        <w:tc>
          <w:tcPr>
            <w:tcW w:w="2268" w:type="dxa"/>
            <w:shd w:val="clear" w:color="auto" w:fill="auto"/>
            <w:hideMark/>
          </w:tcPr>
          <w:p w14:paraId="08A0FD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ECF5874" w14:textId="77777777" w:rsidTr="0081305E">
        <w:trPr>
          <w:trHeight w:val="300"/>
        </w:trPr>
        <w:tc>
          <w:tcPr>
            <w:tcW w:w="1555" w:type="dxa"/>
            <w:shd w:val="clear" w:color="auto" w:fill="auto"/>
            <w:noWrap/>
            <w:hideMark/>
          </w:tcPr>
          <w:p w14:paraId="42E940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4E2A0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5210.19</w:t>
            </w:r>
          </w:p>
        </w:tc>
        <w:tc>
          <w:tcPr>
            <w:tcW w:w="3685" w:type="dxa"/>
            <w:shd w:val="clear" w:color="auto" w:fill="auto"/>
            <w:hideMark/>
          </w:tcPr>
          <w:p w14:paraId="16AF01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52DC0C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50CD547" w14:textId="77777777" w:rsidTr="0081305E">
        <w:trPr>
          <w:trHeight w:val="300"/>
        </w:trPr>
        <w:tc>
          <w:tcPr>
            <w:tcW w:w="1555" w:type="dxa"/>
            <w:shd w:val="clear" w:color="auto" w:fill="auto"/>
            <w:noWrap/>
            <w:hideMark/>
          </w:tcPr>
          <w:p w14:paraId="53814C7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5FEB9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4DCEE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-Bleached :</w:t>
            </w:r>
          </w:p>
        </w:tc>
        <w:tc>
          <w:tcPr>
            <w:tcW w:w="2268" w:type="dxa"/>
            <w:shd w:val="clear" w:color="auto" w:fill="auto"/>
            <w:noWrap/>
            <w:hideMark/>
          </w:tcPr>
          <w:p w14:paraId="3AAAC9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3DCEDB2" w14:textId="77777777" w:rsidTr="0081305E">
        <w:trPr>
          <w:trHeight w:val="300"/>
        </w:trPr>
        <w:tc>
          <w:tcPr>
            <w:tcW w:w="1555" w:type="dxa"/>
            <w:shd w:val="clear" w:color="auto" w:fill="auto"/>
            <w:noWrap/>
            <w:hideMark/>
          </w:tcPr>
          <w:p w14:paraId="185EDEC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957E4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5210.21</w:t>
            </w:r>
          </w:p>
        </w:tc>
        <w:tc>
          <w:tcPr>
            <w:tcW w:w="3685" w:type="dxa"/>
            <w:shd w:val="clear" w:color="auto" w:fill="auto"/>
            <w:hideMark/>
          </w:tcPr>
          <w:p w14:paraId="2419C7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w:t>
            </w:r>
          </w:p>
        </w:tc>
        <w:tc>
          <w:tcPr>
            <w:tcW w:w="2268" w:type="dxa"/>
            <w:shd w:val="clear" w:color="auto" w:fill="auto"/>
            <w:hideMark/>
          </w:tcPr>
          <w:p w14:paraId="0C14C5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CCED2CD" w14:textId="77777777" w:rsidTr="0081305E">
        <w:trPr>
          <w:trHeight w:val="300"/>
        </w:trPr>
        <w:tc>
          <w:tcPr>
            <w:tcW w:w="1555" w:type="dxa"/>
            <w:shd w:val="clear" w:color="auto" w:fill="auto"/>
            <w:noWrap/>
            <w:hideMark/>
          </w:tcPr>
          <w:p w14:paraId="1D978EC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4DE6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5210.29</w:t>
            </w:r>
          </w:p>
        </w:tc>
        <w:tc>
          <w:tcPr>
            <w:tcW w:w="3685" w:type="dxa"/>
            <w:shd w:val="clear" w:color="auto" w:fill="auto"/>
            <w:hideMark/>
          </w:tcPr>
          <w:p w14:paraId="798BC8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029943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C9A21CD" w14:textId="77777777" w:rsidTr="0081305E">
        <w:trPr>
          <w:trHeight w:val="300"/>
        </w:trPr>
        <w:tc>
          <w:tcPr>
            <w:tcW w:w="1555" w:type="dxa"/>
            <w:shd w:val="clear" w:color="auto" w:fill="auto"/>
            <w:noWrap/>
            <w:hideMark/>
          </w:tcPr>
          <w:p w14:paraId="3579F3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728A4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F3038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 :</w:t>
            </w:r>
          </w:p>
        </w:tc>
        <w:tc>
          <w:tcPr>
            <w:tcW w:w="2268" w:type="dxa"/>
            <w:shd w:val="clear" w:color="auto" w:fill="auto"/>
            <w:noWrap/>
            <w:hideMark/>
          </w:tcPr>
          <w:p w14:paraId="17F993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92498AD" w14:textId="77777777" w:rsidTr="0081305E">
        <w:trPr>
          <w:trHeight w:val="300"/>
        </w:trPr>
        <w:tc>
          <w:tcPr>
            <w:tcW w:w="1555" w:type="dxa"/>
            <w:shd w:val="clear" w:color="auto" w:fill="auto"/>
            <w:noWrap/>
            <w:hideMark/>
          </w:tcPr>
          <w:p w14:paraId="200FA7D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A5B77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5210.31</w:t>
            </w:r>
          </w:p>
        </w:tc>
        <w:tc>
          <w:tcPr>
            <w:tcW w:w="3685" w:type="dxa"/>
            <w:shd w:val="clear" w:color="auto" w:fill="auto"/>
            <w:hideMark/>
          </w:tcPr>
          <w:p w14:paraId="577B64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w:t>
            </w:r>
          </w:p>
        </w:tc>
        <w:tc>
          <w:tcPr>
            <w:tcW w:w="2268" w:type="dxa"/>
            <w:shd w:val="clear" w:color="auto" w:fill="auto"/>
            <w:hideMark/>
          </w:tcPr>
          <w:p w14:paraId="33DBFA7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5500FE32" w14:textId="77777777" w:rsidTr="0081305E">
        <w:trPr>
          <w:trHeight w:val="480"/>
        </w:trPr>
        <w:tc>
          <w:tcPr>
            <w:tcW w:w="1555" w:type="dxa"/>
            <w:shd w:val="clear" w:color="auto" w:fill="auto"/>
            <w:noWrap/>
            <w:hideMark/>
          </w:tcPr>
          <w:p w14:paraId="2C01D8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DA799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5210.32</w:t>
            </w:r>
          </w:p>
        </w:tc>
        <w:tc>
          <w:tcPr>
            <w:tcW w:w="3685" w:type="dxa"/>
            <w:shd w:val="clear" w:color="auto" w:fill="auto"/>
            <w:hideMark/>
          </w:tcPr>
          <w:p w14:paraId="217680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--3-thread or 4-thread twill, including cross twill</w:t>
            </w:r>
          </w:p>
        </w:tc>
        <w:tc>
          <w:tcPr>
            <w:tcW w:w="2268" w:type="dxa"/>
            <w:shd w:val="clear" w:color="auto" w:fill="auto"/>
            <w:hideMark/>
          </w:tcPr>
          <w:p w14:paraId="5A38EDA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100495E6" w14:textId="77777777" w:rsidTr="0081305E">
        <w:trPr>
          <w:trHeight w:val="300"/>
        </w:trPr>
        <w:tc>
          <w:tcPr>
            <w:tcW w:w="1555" w:type="dxa"/>
            <w:shd w:val="clear" w:color="auto" w:fill="auto"/>
            <w:noWrap/>
            <w:hideMark/>
          </w:tcPr>
          <w:p w14:paraId="2224B3A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0D18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5210.39</w:t>
            </w:r>
          </w:p>
        </w:tc>
        <w:tc>
          <w:tcPr>
            <w:tcW w:w="3685" w:type="dxa"/>
            <w:shd w:val="clear" w:color="auto" w:fill="auto"/>
            <w:hideMark/>
          </w:tcPr>
          <w:p w14:paraId="1277E3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1C4EA45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CE668DF" w14:textId="77777777" w:rsidTr="0081305E">
        <w:trPr>
          <w:trHeight w:val="300"/>
        </w:trPr>
        <w:tc>
          <w:tcPr>
            <w:tcW w:w="1555" w:type="dxa"/>
            <w:shd w:val="clear" w:color="auto" w:fill="auto"/>
            <w:noWrap/>
            <w:hideMark/>
          </w:tcPr>
          <w:p w14:paraId="1AF753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51D3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72758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 :</w:t>
            </w:r>
          </w:p>
        </w:tc>
        <w:tc>
          <w:tcPr>
            <w:tcW w:w="2268" w:type="dxa"/>
            <w:shd w:val="clear" w:color="auto" w:fill="auto"/>
            <w:noWrap/>
            <w:hideMark/>
          </w:tcPr>
          <w:p w14:paraId="6B67EC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08F8473" w14:textId="77777777" w:rsidTr="0081305E">
        <w:trPr>
          <w:trHeight w:val="300"/>
        </w:trPr>
        <w:tc>
          <w:tcPr>
            <w:tcW w:w="1555" w:type="dxa"/>
            <w:shd w:val="clear" w:color="auto" w:fill="auto"/>
            <w:noWrap/>
            <w:hideMark/>
          </w:tcPr>
          <w:p w14:paraId="7E51E0F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2F64A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5210.41</w:t>
            </w:r>
          </w:p>
        </w:tc>
        <w:tc>
          <w:tcPr>
            <w:tcW w:w="3685" w:type="dxa"/>
            <w:shd w:val="clear" w:color="auto" w:fill="auto"/>
            <w:hideMark/>
          </w:tcPr>
          <w:p w14:paraId="033532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w:t>
            </w:r>
          </w:p>
        </w:tc>
        <w:tc>
          <w:tcPr>
            <w:tcW w:w="2268" w:type="dxa"/>
            <w:shd w:val="clear" w:color="auto" w:fill="auto"/>
            <w:hideMark/>
          </w:tcPr>
          <w:p w14:paraId="2AD035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8FB1699" w14:textId="77777777" w:rsidTr="0081305E">
        <w:trPr>
          <w:trHeight w:val="300"/>
        </w:trPr>
        <w:tc>
          <w:tcPr>
            <w:tcW w:w="1555" w:type="dxa"/>
            <w:shd w:val="clear" w:color="auto" w:fill="auto"/>
            <w:noWrap/>
            <w:hideMark/>
          </w:tcPr>
          <w:p w14:paraId="6CD8E2A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7C075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5210.49</w:t>
            </w:r>
          </w:p>
        </w:tc>
        <w:tc>
          <w:tcPr>
            <w:tcW w:w="3685" w:type="dxa"/>
            <w:shd w:val="clear" w:color="auto" w:fill="auto"/>
            <w:hideMark/>
          </w:tcPr>
          <w:p w14:paraId="4C31A8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282AB1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FBFD988" w14:textId="77777777" w:rsidTr="0081305E">
        <w:trPr>
          <w:trHeight w:val="300"/>
        </w:trPr>
        <w:tc>
          <w:tcPr>
            <w:tcW w:w="1555" w:type="dxa"/>
            <w:shd w:val="clear" w:color="auto" w:fill="auto"/>
            <w:noWrap/>
            <w:hideMark/>
          </w:tcPr>
          <w:p w14:paraId="239E9D5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06B71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7AAFF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 :</w:t>
            </w:r>
          </w:p>
        </w:tc>
        <w:tc>
          <w:tcPr>
            <w:tcW w:w="2268" w:type="dxa"/>
            <w:shd w:val="clear" w:color="auto" w:fill="auto"/>
            <w:noWrap/>
            <w:hideMark/>
          </w:tcPr>
          <w:p w14:paraId="760BDA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F328236" w14:textId="77777777" w:rsidTr="0081305E">
        <w:trPr>
          <w:trHeight w:val="300"/>
        </w:trPr>
        <w:tc>
          <w:tcPr>
            <w:tcW w:w="1555" w:type="dxa"/>
            <w:shd w:val="clear" w:color="auto" w:fill="auto"/>
            <w:noWrap/>
            <w:hideMark/>
          </w:tcPr>
          <w:p w14:paraId="3E0916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C3C6E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5210.51</w:t>
            </w:r>
          </w:p>
        </w:tc>
        <w:tc>
          <w:tcPr>
            <w:tcW w:w="3685" w:type="dxa"/>
            <w:shd w:val="clear" w:color="auto" w:fill="auto"/>
            <w:hideMark/>
          </w:tcPr>
          <w:p w14:paraId="5AB30B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w:t>
            </w:r>
          </w:p>
        </w:tc>
        <w:tc>
          <w:tcPr>
            <w:tcW w:w="2268" w:type="dxa"/>
            <w:shd w:val="clear" w:color="auto" w:fill="auto"/>
            <w:hideMark/>
          </w:tcPr>
          <w:p w14:paraId="21CCF72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59804E61" w14:textId="77777777" w:rsidTr="0081305E">
        <w:trPr>
          <w:trHeight w:val="300"/>
        </w:trPr>
        <w:tc>
          <w:tcPr>
            <w:tcW w:w="1555" w:type="dxa"/>
            <w:shd w:val="clear" w:color="auto" w:fill="auto"/>
            <w:noWrap/>
            <w:hideMark/>
          </w:tcPr>
          <w:p w14:paraId="5FBA32C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3BAC8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5210.59</w:t>
            </w:r>
          </w:p>
        </w:tc>
        <w:tc>
          <w:tcPr>
            <w:tcW w:w="3685" w:type="dxa"/>
            <w:shd w:val="clear" w:color="auto" w:fill="auto"/>
            <w:hideMark/>
          </w:tcPr>
          <w:p w14:paraId="5D5596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376930C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32BE4B65" w14:textId="77777777" w:rsidTr="0081305E">
        <w:trPr>
          <w:trHeight w:val="972"/>
        </w:trPr>
        <w:tc>
          <w:tcPr>
            <w:tcW w:w="1555" w:type="dxa"/>
            <w:shd w:val="clear" w:color="auto" w:fill="auto"/>
            <w:noWrap/>
            <w:hideMark/>
          </w:tcPr>
          <w:p w14:paraId="2A4BB92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52.11</w:t>
            </w:r>
          </w:p>
        </w:tc>
        <w:tc>
          <w:tcPr>
            <w:tcW w:w="1134" w:type="dxa"/>
            <w:shd w:val="clear" w:color="auto" w:fill="auto"/>
            <w:noWrap/>
            <w:hideMark/>
          </w:tcPr>
          <w:p w14:paraId="360AE5C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B1F0B7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fabrics of cotton, containing less than 85 % by weight of cotton, mixed mainly or solely with man-made fibres, weighing more than 200 g/</w:t>
            </w:r>
            <w:r w:rsidRPr="001438CA">
              <w:rPr>
                <w:rFonts w:ascii="Times New Roman" w:eastAsia="Malgun Gothic"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w:t>
            </w:r>
          </w:p>
        </w:tc>
        <w:tc>
          <w:tcPr>
            <w:tcW w:w="2268" w:type="dxa"/>
            <w:shd w:val="clear" w:color="auto" w:fill="auto"/>
            <w:noWrap/>
            <w:hideMark/>
          </w:tcPr>
          <w:p w14:paraId="5107C9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5B35FEB" w14:textId="77777777" w:rsidTr="0081305E">
        <w:trPr>
          <w:trHeight w:val="300"/>
        </w:trPr>
        <w:tc>
          <w:tcPr>
            <w:tcW w:w="1555" w:type="dxa"/>
            <w:shd w:val="clear" w:color="auto" w:fill="auto"/>
            <w:noWrap/>
            <w:hideMark/>
          </w:tcPr>
          <w:p w14:paraId="495F3F6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111B5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95334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w:t>
            </w:r>
          </w:p>
        </w:tc>
        <w:tc>
          <w:tcPr>
            <w:tcW w:w="2268" w:type="dxa"/>
            <w:shd w:val="clear" w:color="auto" w:fill="auto"/>
            <w:noWrap/>
            <w:hideMark/>
          </w:tcPr>
          <w:p w14:paraId="4823EF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0BB18B2" w14:textId="77777777" w:rsidTr="0081305E">
        <w:trPr>
          <w:trHeight w:val="300"/>
        </w:trPr>
        <w:tc>
          <w:tcPr>
            <w:tcW w:w="1555" w:type="dxa"/>
            <w:shd w:val="clear" w:color="auto" w:fill="auto"/>
            <w:noWrap/>
            <w:hideMark/>
          </w:tcPr>
          <w:p w14:paraId="6D73890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5D609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5211.11</w:t>
            </w:r>
          </w:p>
        </w:tc>
        <w:tc>
          <w:tcPr>
            <w:tcW w:w="3685" w:type="dxa"/>
            <w:shd w:val="clear" w:color="auto" w:fill="auto"/>
            <w:hideMark/>
          </w:tcPr>
          <w:p w14:paraId="0D4E27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w:t>
            </w:r>
          </w:p>
        </w:tc>
        <w:tc>
          <w:tcPr>
            <w:tcW w:w="2268" w:type="dxa"/>
            <w:shd w:val="clear" w:color="auto" w:fill="auto"/>
            <w:hideMark/>
          </w:tcPr>
          <w:p w14:paraId="0A5382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8816D21" w14:textId="77777777" w:rsidTr="0081305E">
        <w:trPr>
          <w:trHeight w:val="480"/>
        </w:trPr>
        <w:tc>
          <w:tcPr>
            <w:tcW w:w="1555" w:type="dxa"/>
            <w:shd w:val="clear" w:color="auto" w:fill="auto"/>
            <w:noWrap/>
            <w:hideMark/>
          </w:tcPr>
          <w:p w14:paraId="64AF32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2361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5211.12</w:t>
            </w:r>
          </w:p>
        </w:tc>
        <w:tc>
          <w:tcPr>
            <w:tcW w:w="3685" w:type="dxa"/>
            <w:shd w:val="clear" w:color="auto" w:fill="auto"/>
            <w:hideMark/>
          </w:tcPr>
          <w:p w14:paraId="586E9D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--3-thread or 4-thread twill, including cross twill</w:t>
            </w:r>
          </w:p>
        </w:tc>
        <w:tc>
          <w:tcPr>
            <w:tcW w:w="2268" w:type="dxa"/>
            <w:shd w:val="clear" w:color="auto" w:fill="auto"/>
            <w:hideMark/>
          </w:tcPr>
          <w:p w14:paraId="26918A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16CA739" w14:textId="77777777" w:rsidTr="0081305E">
        <w:trPr>
          <w:trHeight w:val="300"/>
        </w:trPr>
        <w:tc>
          <w:tcPr>
            <w:tcW w:w="1555" w:type="dxa"/>
            <w:shd w:val="clear" w:color="auto" w:fill="auto"/>
            <w:noWrap/>
            <w:hideMark/>
          </w:tcPr>
          <w:p w14:paraId="58446ED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5E195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5211.19</w:t>
            </w:r>
          </w:p>
        </w:tc>
        <w:tc>
          <w:tcPr>
            <w:tcW w:w="3685" w:type="dxa"/>
            <w:shd w:val="clear" w:color="auto" w:fill="auto"/>
            <w:hideMark/>
          </w:tcPr>
          <w:p w14:paraId="38FFA8A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42F6CE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08A77E5" w14:textId="77777777" w:rsidTr="0081305E">
        <w:trPr>
          <w:trHeight w:val="300"/>
        </w:trPr>
        <w:tc>
          <w:tcPr>
            <w:tcW w:w="1555" w:type="dxa"/>
            <w:shd w:val="clear" w:color="auto" w:fill="auto"/>
            <w:noWrap/>
            <w:hideMark/>
          </w:tcPr>
          <w:p w14:paraId="105802B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6DB5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5211.20</w:t>
            </w:r>
          </w:p>
        </w:tc>
        <w:tc>
          <w:tcPr>
            <w:tcW w:w="3685" w:type="dxa"/>
            <w:shd w:val="clear" w:color="auto" w:fill="auto"/>
            <w:hideMark/>
          </w:tcPr>
          <w:p w14:paraId="5ADE62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-Bleached</w:t>
            </w:r>
          </w:p>
        </w:tc>
        <w:tc>
          <w:tcPr>
            <w:tcW w:w="2268" w:type="dxa"/>
            <w:shd w:val="clear" w:color="auto" w:fill="auto"/>
            <w:hideMark/>
          </w:tcPr>
          <w:p w14:paraId="207556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B184AAB" w14:textId="77777777" w:rsidTr="0081305E">
        <w:trPr>
          <w:trHeight w:val="300"/>
        </w:trPr>
        <w:tc>
          <w:tcPr>
            <w:tcW w:w="1555" w:type="dxa"/>
            <w:shd w:val="clear" w:color="auto" w:fill="auto"/>
            <w:noWrap/>
            <w:hideMark/>
          </w:tcPr>
          <w:p w14:paraId="6B26789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EDF28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C7D26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 :</w:t>
            </w:r>
          </w:p>
        </w:tc>
        <w:tc>
          <w:tcPr>
            <w:tcW w:w="2268" w:type="dxa"/>
            <w:shd w:val="clear" w:color="auto" w:fill="auto"/>
            <w:noWrap/>
            <w:hideMark/>
          </w:tcPr>
          <w:p w14:paraId="182EEB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0A4DC24" w14:textId="77777777" w:rsidTr="0081305E">
        <w:trPr>
          <w:trHeight w:val="300"/>
        </w:trPr>
        <w:tc>
          <w:tcPr>
            <w:tcW w:w="1555" w:type="dxa"/>
            <w:shd w:val="clear" w:color="auto" w:fill="auto"/>
            <w:noWrap/>
            <w:hideMark/>
          </w:tcPr>
          <w:p w14:paraId="4DF57B5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8A27D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5211.31</w:t>
            </w:r>
          </w:p>
        </w:tc>
        <w:tc>
          <w:tcPr>
            <w:tcW w:w="3685" w:type="dxa"/>
            <w:shd w:val="clear" w:color="auto" w:fill="auto"/>
            <w:hideMark/>
          </w:tcPr>
          <w:p w14:paraId="1827AF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w:t>
            </w:r>
          </w:p>
        </w:tc>
        <w:tc>
          <w:tcPr>
            <w:tcW w:w="2268" w:type="dxa"/>
            <w:shd w:val="clear" w:color="auto" w:fill="auto"/>
            <w:hideMark/>
          </w:tcPr>
          <w:p w14:paraId="45797C5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5057F6FD" w14:textId="77777777" w:rsidTr="0081305E">
        <w:trPr>
          <w:trHeight w:val="480"/>
        </w:trPr>
        <w:tc>
          <w:tcPr>
            <w:tcW w:w="1555" w:type="dxa"/>
            <w:shd w:val="clear" w:color="auto" w:fill="auto"/>
            <w:noWrap/>
            <w:hideMark/>
          </w:tcPr>
          <w:p w14:paraId="2F9E41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4563F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5211.32</w:t>
            </w:r>
          </w:p>
        </w:tc>
        <w:tc>
          <w:tcPr>
            <w:tcW w:w="3685" w:type="dxa"/>
            <w:shd w:val="clear" w:color="auto" w:fill="auto"/>
            <w:hideMark/>
          </w:tcPr>
          <w:p w14:paraId="3219A9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--3-thread or 4-thread twill, including cross twill</w:t>
            </w:r>
          </w:p>
        </w:tc>
        <w:tc>
          <w:tcPr>
            <w:tcW w:w="2268" w:type="dxa"/>
            <w:shd w:val="clear" w:color="auto" w:fill="auto"/>
            <w:hideMark/>
          </w:tcPr>
          <w:p w14:paraId="1D83476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0790900" w14:textId="77777777" w:rsidTr="0081305E">
        <w:trPr>
          <w:trHeight w:val="300"/>
        </w:trPr>
        <w:tc>
          <w:tcPr>
            <w:tcW w:w="1555" w:type="dxa"/>
            <w:shd w:val="clear" w:color="auto" w:fill="auto"/>
            <w:noWrap/>
            <w:hideMark/>
          </w:tcPr>
          <w:p w14:paraId="59AB324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B5D7D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5211.39</w:t>
            </w:r>
          </w:p>
        </w:tc>
        <w:tc>
          <w:tcPr>
            <w:tcW w:w="3685" w:type="dxa"/>
            <w:shd w:val="clear" w:color="auto" w:fill="auto"/>
            <w:hideMark/>
          </w:tcPr>
          <w:p w14:paraId="3626367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7304212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72CC9DD6" w14:textId="77777777" w:rsidTr="0081305E">
        <w:trPr>
          <w:trHeight w:val="300"/>
        </w:trPr>
        <w:tc>
          <w:tcPr>
            <w:tcW w:w="1555" w:type="dxa"/>
            <w:shd w:val="clear" w:color="auto" w:fill="auto"/>
            <w:noWrap/>
            <w:hideMark/>
          </w:tcPr>
          <w:p w14:paraId="3E5AF61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9F362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0EC85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 :</w:t>
            </w:r>
          </w:p>
        </w:tc>
        <w:tc>
          <w:tcPr>
            <w:tcW w:w="2268" w:type="dxa"/>
            <w:shd w:val="clear" w:color="auto" w:fill="auto"/>
            <w:noWrap/>
            <w:hideMark/>
          </w:tcPr>
          <w:p w14:paraId="3CCF2B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020E4EB" w14:textId="77777777" w:rsidTr="0081305E">
        <w:trPr>
          <w:trHeight w:val="300"/>
        </w:trPr>
        <w:tc>
          <w:tcPr>
            <w:tcW w:w="1555" w:type="dxa"/>
            <w:shd w:val="clear" w:color="auto" w:fill="auto"/>
            <w:noWrap/>
            <w:hideMark/>
          </w:tcPr>
          <w:p w14:paraId="2ED007D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C9889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5211.41</w:t>
            </w:r>
          </w:p>
        </w:tc>
        <w:tc>
          <w:tcPr>
            <w:tcW w:w="3685" w:type="dxa"/>
            <w:shd w:val="clear" w:color="auto" w:fill="auto"/>
            <w:hideMark/>
          </w:tcPr>
          <w:p w14:paraId="3788E4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w:t>
            </w:r>
          </w:p>
        </w:tc>
        <w:tc>
          <w:tcPr>
            <w:tcW w:w="2268" w:type="dxa"/>
            <w:shd w:val="clear" w:color="auto" w:fill="auto"/>
            <w:hideMark/>
          </w:tcPr>
          <w:p w14:paraId="19BCEE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EE0F9C9" w14:textId="77777777" w:rsidTr="0081305E">
        <w:trPr>
          <w:trHeight w:val="300"/>
        </w:trPr>
        <w:tc>
          <w:tcPr>
            <w:tcW w:w="1555" w:type="dxa"/>
            <w:shd w:val="clear" w:color="auto" w:fill="auto"/>
            <w:noWrap/>
            <w:hideMark/>
          </w:tcPr>
          <w:p w14:paraId="08FACD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B182E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5211.42</w:t>
            </w:r>
          </w:p>
        </w:tc>
        <w:tc>
          <w:tcPr>
            <w:tcW w:w="3685" w:type="dxa"/>
            <w:shd w:val="clear" w:color="auto" w:fill="auto"/>
            <w:hideMark/>
          </w:tcPr>
          <w:p w14:paraId="6CF78E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--Denim</w:t>
            </w:r>
          </w:p>
        </w:tc>
        <w:tc>
          <w:tcPr>
            <w:tcW w:w="2268" w:type="dxa"/>
            <w:shd w:val="clear" w:color="auto" w:fill="auto"/>
            <w:hideMark/>
          </w:tcPr>
          <w:p w14:paraId="7035112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9EE1221" w14:textId="77777777" w:rsidTr="0081305E">
        <w:trPr>
          <w:trHeight w:val="480"/>
        </w:trPr>
        <w:tc>
          <w:tcPr>
            <w:tcW w:w="1555" w:type="dxa"/>
            <w:shd w:val="clear" w:color="auto" w:fill="auto"/>
            <w:noWrap/>
            <w:hideMark/>
          </w:tcPr>
          <w:p w14:paraId="57DB79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CD0E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5211.43</w:t>
            </w:r>
          </w:p>
        </w:tc>
        <w:tc>
          <w:tcPr>
            <w:tcW w:w="3685" w:type="dxa"/>
            <w:shd w:val="clear" w:color="auto" w:fill="auto"/>
            <w:hideMark/>
          </w:tcPr>
          <w:p w14:paraId="6AB8ED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 of 3-thread or 4-thread twill, including cross twill</w:t>
            </w:r>
          </w:p>
        </w:tc>
        <w:tc>
          <w:tcPr>
            <w:tcW w:w="2268" w:type="dxa"/>
            <w:shd w:val="clear" w:color="auto" w:fill="auto"/>
            <w:hideMark/>
          </w:tcPr>
          <w:p w14:paraId="538680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773E412" w14:textId="77777777" w:rsidTr="0081305E">
        <w:trPr>
          <w:trHeight w:val="300"/>
        </w:trPr>
        <w:tc>
          <w:tcPr>
            <w:tcW w:w="1555" w:type="dxa"/>
            <w:shd w:val="clear" w:color="auto" w:fill="auto"/>
            <w:noWrap/>
            <w:hideMark/>
          </w:tcPr>
          <w:p w14:paraId="6D3A794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4B1A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5211.49</w:t>
            </w:r>
          </w:p>
        </w:tc>
        <w:tc>
          <w:tcPr>
            <w:tcW w:w="3685" w:type="dxa"/>
            <w:shd w:val="clear" w:color="auto" w:fill="auto"/>
            <w:hideMark/>
          </w:tcPr>
          <w:p w14:paraId="17451A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511D98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439A757" w14:textId="77777777" w:rsidTr="0081305E">
        <w:trPr>
          <w:trHeight w:val="300"/>
        </w:trPr>
        <w:tc>
          <w:tcPr>
            <w:tcW w:w="1555" w:type="dxa"/>
            <w:shd w:val="clear" w:color="auto" w:fill="auto"/>
            <w:noWrap/>
            <w:hideMark/>
          </w:tcPr>
          <w:p w14:paraId="3401731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A9DA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D361E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 :</w:t>
            </w:r>
          </w:p>
        </w:tc>
        <w:tc>
          <w:tcPr>
            <w:tcW w:w="2268" w:type="dxa"/>
            <w:shd w:val="clear" w:color="auto" w:fill="auto"/>
            <w:noWrap/>
            <w:hideMark/>
          </w:tcPr>
          <w:p w14:paraId="103FA2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A3DE0E5" w14:textId="77777777" w:rsidTr="0081305E">
        <w:trPr>
          <w:trHeight w:val="300"/>
        </w:trPr>
        <w:tc>
          <w:tcPr>
            <w:tcW w:w="1555" w:type="dxa"/>
            <w:shd w:val="clear" w:color="auto" w:fill="auto"/>
            <w:noWrap/>
            <w:hideMark/>
          </w:tcPr>
          <w:p w14:paraId="62D598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532B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5211.51</w:t>
            </w:r>
          </w:p>
        </w:tc>
        <w:tc>
          <w:tcPr>
            <w:tcW w:w="3685" w:type="dxa"/>
            <w:shd w:val="clear" w:color="auto" w:fill="auto"/>
            <w:hideMark/>
          </w:tcPr>
          <w:p w14:paraId="0CB183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--Plain weave</w:t>
            </w:r>
          </w:p>
        </w:tc>
        <w:tc>
          <w:tcPr>
            <w:tcW w:w="2268" w:type="dxa"/>
            <w:shd w:val="clear" w:color="auto" w:fill="auto"/>
            <w:hideMark/>
          </w:tcPr>
          <w:p w14:paraId="1101B9B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3AA2A0C" w14:textId="77777777" w:rsidTr="0081305E">
        <w:trPr>
          <w:trHeight w:val="480"/>
        </w:trPr>
        <w:tc>
          <w:tcPr>
            <w:tcW w:w="1555" w:type="dxa"/>
            <w:shd w:val="clear" w:color="auto" w:fill="auto"/>
            <w:noWrap/>
            <w:hideMark/>
          </w:tcPr>
          <w:p w14:paraId="02E9750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3A69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5211.52</w:t>
            </w:r>
          </w:p>
        </w:tc>
        <w:tc>
          <w:tcPr>
            <w:tcW w:w="3685" w:type="dxa"/>
            <w:shd w:val="clear" w:color="auto" w:fill="auto"/>
            <w:hideMark/>
          </w:tcPr>
          <w:p w14:paraId="48F202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--3-thread or 4-thread twill, including cross twill</w:t>
            </w:r>
          </w:p>
        </w:tc>
        <w:tc>
          <w:tcPr>
            <w:tcW w:w="2268" w:type="dxa"/>
            <w:shd w:val="clear" w:color="auto" w:fill="auto"/>
            <w:hideMark/>
          </w:tcPr>
          <w:p w14:paraId="074F2E2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3784731A" w14:textId="77777777" w:rsidTr="0081305E">
        <w:trPr>
          <w:trHeight w:val="300"/>
        </w:trPr>
        <w:tc>
          <w:tcPr>
            <w:tcW w:w="1555" w:type="dxa"/>
            <w:shd w:val="clear" w:color="auto" w:fill="auto"/>
            <w:noWrap/>
            <w:hideMark/>
          </w:tcPr>
          <w:p w14:paraId="321BB15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6F9CD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5211.59</w:t>
            </w:r>
          </w:p>
        </w:tc>
        <w:tc>
          <w:tcPr>
            <w:tcW w:w="3685" w:type="dxa"/>
            <w:shd w:val="clear" w:color="auto" w:fill="auto"/>
            <w:hideMark/>
          </w:tcPr>
          <w:p w14:paraId="33E1BB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fabrics</w:t>
            </w:r>
          </w:p>
        </w:tc>
        <w:tc>
          <w:tcPr>
            <w:tcW w:w="2268" w:type="dxa"/>
            <w:shd w:val="clear" w:color="auto" w:fill="auto"/>
            <w:hideMark/>
          </w:tcPr>
          <w:p w14:paraId="75F4483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232E584" w14:textId="77777777" w:rsidTr="0081305E">
        <w:trPr>
          <w:trHeight w:val="300"/>
        </w:trPr>
        <w:tc>
          <w:tcPr>
            <w:tcW w:w="1555" w:type="dxa"/>
            <w:shd w:val="clear" w:color="auto" w:fill="auto"/>
            <w:noWrap/>
            <w:hideMark/>
          </w:tcPr>
          <w:p w14:paraId="6F407A9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52.12</w:t>
            </w:r>
          </w:p>
        </w:tc>
        <w:tc>
          <w:tcPr>
            <w:tcW w:w="1134" w:type="dxa"/>
            <w:shd w:val="clear" w:color="auto" w:fill="auto"/>
            <w:noWrap/>
            <w:hideMark/>
          </w:tcPr>
          <w:p w14:paraId="17AC045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D305A6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woven fabrics of cotton.</w:t>
            </w:r>
          </w:p>
        </w:tc>
        <w:tc>
          <w:tcPr>
            <w:tcW w:w="2268" w:type="dxa"/>
            <w:shd w:val="clear" w:color="auto" w:fill="auto"/>
            <w:noWrap/>
            <w:hideMark/>
          </w:tcPr>
          <w:p w14:paraId="0308C3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D9EE70A" w14:textId="77777777" w:rsidTr="0081305E">
        <w:trPr>
          <w:trHeight w:val="480"/>
        </w:trPr>
        <w:tc>
          <w:tcPr>
            <w:tcW w:w="1555" w:type="dxa"/>
            <w:shd w:val="clear" w:color="auto" w:fill="auto"/>
            <w:noWrap/>
            <w:hideMark/>
          </w:tcPr>
          <w:p w14:paraId="759BBD9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C5230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FDD28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not more than 200 g/</w:t>
            </w:r>
            <w:r w:rsidRPr="001438CA">
              <w:rPr>
                <w:rFonts w:ascii="Batang" w:eastAsia="Segoe UI Symbol" w:hAnsi="Batang" w:cs="Batang"/>
                <w:sz w:val="18"/>
                <w:szCs w:val="18"/>
                <w:lang w:eastAsia="en-NZ"/>
              </w:rPr>
              <w:t>㎡</w:t>
            </w:r>
            <w:r w:rsidRPr="001438CA">
              <w:rPr>
                <w:rFonts w:ascii="Times New Roman" w:eastAsia="Times New Roman" w:hAnsi="Times New Roman" w:cs="Times New Roman"/>
                <w:sz w:val="18"/>
                <w:szCs w:val="18"/>
                <w:lang w:eastAsia="en-NZ"/>
              </w:rPr>
              <w:t xml:space="preserve"> :</w:t>
            </w:r>
          </w:p>
        </w:tc>
        <w:tc>
          <w:tcPr>
            <w:tcW w:w="2268" w:type="dxa"/>
            <w:shd w:val="clear" w:color="auto" w:fill="auto"/>
            <w:noWrap/>
            <w:hideMark/>
          </w:tcPr>
          <w:p w14:paraId="326D13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3ED620E" w14:textId="77777777" w:rsidTr="0081305E">
        <w:trPr>
          <w:trHeight w:val="300"/>
        </w:trPr>
        <w:tc>
          <w:tcPr>
            <w:tcW w:w="1555" w:type="dxa"/>
            <w:shd w:val="clear" w:color="auto" w:fill="auto"/>
            <w:noWrap/>
            <w:hideMark/>
          </w:tcPr>
          <w:p w14:paraId="74122C7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41D10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5212.11</w:t>
            </w:r>
          </w:p>
        </w:tc>
        <w:tc>
          <w:tcPr>
            <w:tcW w:w="3685" w:type="dxa"/>
            <w:shd w:val="clear" w:color="auto" w:fill="auto"/>
            <w:hideMark/>
          </w:tcPr>
          <w:p w14:paraId="0FFC48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w:t>
            </w:r>
          </w:p>
        </w:tc>
        <w:tc>
          <w:tcPr>
            <w:tcW w:w="2268" w:type="dxa"/>
            <w:shd w:val="clear" w:color="auto" w:fill="auto"/>
            <w:hideMark/>
          </w:tcPr>
          <w:p w14:paraId="5C6398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0ABD7B9" w14:textId="77777777" w:rsidTr="0081305E">
        <w:trPr>
          <w:trHeight w:val="300"/>
        </w:trPr>
        <w:tc>
          <w:tcPr>
            <w:tcW w:w="1555" w:type="dxa"/>
            <w:shd w:val="clear" w:color="auto" w:fill="auto"/>
            <w:noWrap/>
            <w:hideMark/>
          </w:tcPr>
          <w:p w14:paraId="74D79D4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B8D5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5212.12</w:t>
            </w:r>
          </w:p>
        </w:tc>
        <w:tc>
          <w:tcPr>
            <w:tcW w:w="3685" w:type="dxa"/>
            <w:shd w:val="clear" w:color="auto" w:fill="auto"/>
            <w:hideMark/>
          </w:tcPr>
          <w:p w14:paraId="63E938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--Bleached</w:t>
            </w:r>
          </w:p>
        </w:tc>
        <w:tc>
          <w:tcPr>
            <w:tcW w:w="2268" w:type="dxa"/>
            <w:shd w:val="clear" w:color="auto" w:fill="auto"/>
            <w:hideMark/>
          </w:tcPr>
          <w:p w14:paraId="0518BA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6D8F8A7" w14:textId="77777777" w:rsidTr="0081305E">
        <w:trPr>
          <w:trHeight w:val="300"/>
        </w:trPr>
        <w:tc>
          <w:tcPr>
            <w:tcW w:w="1555" w:type="dxa"/>
            <w:shd w:val="clear" w:color="auto" w:fill="auto"/>
            <w:noWrap/>
            <w:hideMark/>
          </w:tcPr>
          <w:p w14:paraId="7B7F999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34175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5212.13</w:t>
            </w:r>
          </w:p>
        </w:tc>
        <w:tc>
          <w:tcPr>
            <w:tcW w:w="3685" w:type="dxa"/>
            <w:shd w:val="clear" w:color="auto" w:fill="auto"/>
            <w:hideMark/>
          </w:tcPr>
          <w:p w14:paraId="0E7024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7F2A5A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or dyed or printed and fully finished from greige fabric in the territory of one or both of the parties</w:t>
            </w:r>
          </w:p>
        </w:tc>
      </w:tr>
      <w:tr w:rsidR="0064695D" w:rsidRPr="00CC4C11" w14:paraId="0E9CE70B" w14:textId="77777777" w:rsidTr="0081305E">
        <w:trPr>
          <w:trHeight w:val="300"/>
        </w:trPr>
        <w:tc>
          <w:tcPr>
            <w:tcW w:w="1555" w:type="dxa"/>
            <w:shd w:val="clear" w:color="auto" w:fill="auto"/>
            <w:noWrap/>
            <w:hideMark/>
          </w:tcPr>
          <w:p w14:paraId="1CC7DCF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73947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5212.14</w:t>
            </w:r>
          </w:p>
        </w:tc>
        <w:tc>
          <w:tcPr>
            <w:tcW w:w="3685" w:type="dxa"/>
            <w:shd w:val="clear" w:color="auto" w:fill="auto"/>
            <w:hideMark/>
          </w:tcPr>
          <w:p w14:paraId="7F146D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4DAD5B8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C6FED33" w14:textId="77777777" w:rsidTr="0081305E">
        <w:trPr>
          <w:trHeight w:val="300"/>
        </w:trPr>
        <w:tc>
          <w:tcPr>
            <w:tcW w:w="1555" w:type="dxa"/>
            <w:shd w:val="clear" w:color="auto" w:fill="auto"/>
            <w:noWrap/>
            <w:hideMark/>
          </w:tcPr>
          <w:p w14:paraId="34584FC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F9B4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5212.15</w:t>
            </w:r>
          </w:p>
        </w:tc>
        <w:tc>
          <w:tcPr>
            <w:tcW w:w="3685" w:type="dxa"/>
            <w:shd w:val="clear" w:color="auto" w:fill="auto"/>
            <w:hideMark/>
          </w:tcPr>
          <w:p w14:paraId="187F1A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5F2368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or dyed or printed and fully finished from greige fabric in the territory of one or both of the parties</w:t>
            </w:r>
          </w:p>
        </w:tc>
      </w:tr>
      <w:tr w:rsidR="0064695D" w:rsidRPr="00CC4C11" w14:paraId="0CC487C0" w14:textId="77777777" w:rsidTr="0081305E">
        <w:trPr>
          <w:trHeight w:val="300"/>
        </w:trPr>
        <w:tc>
          <w:tcPr>
            <w:tcW w:w="1555" w:type="dxa"/>
            <w:shd w:val="clear" w:color="auto" w:fill="auto"/>
            <w:noWrap/>
            <w:hideMark/>
          </w:tcPr>
          <w:p w14:paraId="1CEBABE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2E5F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61101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more than 200 g/m2 :</w:t>
            </w:r>
          </w:p>
        </w:tc>
        <w:tc>
          <w:tcPr>
            <w:tcW w:w="2268" w:type="dxa"/>
            <w:shd w:val="clear" w:color="auto" w:fill="auto"/>
            <w:noWrap/>
            <w:hideMark/>
          </w:tcPr>
          <w:p w14:paraId="1576E1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E31AD95" w14:textId="77777777" w:rsidTr="0081305E">
        <w:trPr>
          <w:trHeight w:val="300"/>
        </w:trPr>
        <w:tc>
          <w:tcPr>
            <w:tcW w:w="1555" w:type="dxa"/>
            <w:shd w:val="clear" w:color="auto" w:fill="auto"/>
            <w:noWrap/>
            <w:hideMark/>
          </w:tcPr>
          <w:p w14:paraId="6A9892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431D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5212.21</w:t>
            </w:r>
          </w:p>
        </w:tc>
        <w:tc>
          <w:tcPr>
            <w:tcW w:w="3685" w:type="dxa"/>
            <w:shd w:val="clear" w:color="auto" w:fill="auto"/>
            <w:hideMark/>
          </w:tcPr>
          <w:p w14:paraId="7BD56F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w:t>
            </w:r>
          </w:p>
        </w:tc>
        <w:tc>
          <w:tcPr>
            <w:tcW w:w="2268" w:type="dxa"/>
            <w:shd w:val="clear" w:color="auto" w:fill="auto"/>
            <w:hideMark/>
          </w:tcPr>
          <w:p w14:paraId="4617E8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B69B62D" w14:textId="77777777" w:rsidTr="0081305E">
        <w:trPr>
          <w:trHeight w:val="300"/>
        </w:trPr>
        <w:tc>
          <w:tcPr>
            <w:tcW w:w="1555" w:type="dxa"/>
            <w:shd w:val="clear" w:color="auto" w:fill="auto"/>
            <w:noWrap/>
            <w:hideMark/>
          </w:tcPr>
          <w:p w14:paraId="72DCF44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9569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5212.22</w:t>
            </w:r>
          </w:p>
        </w:tc>
        <w:tc>
          <w:tcPr>
            <w:tcW w:w="3685" w:type="dxa"/>
            <w:shd w:val="clear" w:color="auto" w:fill="auto"/>
            <w:hideMark/>
          </w:tcPr>
          <w:p w14:paraId="7C0F1E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--Bleached</w:t>
            </w:r>
          </w:p>
        </w:tc>
        <w:tc>
          <w:tcPr>
            <w:tcW w:w="2268" w:type="dxa"/>
            <w:shd w:val="clear" w:color="auto" w:fill="auto"/>
            <w:hideMark/>
          </w:tcPr>
          <w:p w14:paraId="6B20FB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308EDE3" w14:textId="77777777" w:rsidTr="0081305E">
        <w:trPr>
          <w:trHeight w:val="300"/>
        </w:trPr>
        <w:tc>
          <w:tcPr>
            <w:tcW w:w="1555" w:type="dxa"/>
            <w:shd w:val="clear" w:color="auto" w:fill="auto"/>
            <w:noWrap/>
            <w:hideMark/>
          </w:tcPr>
          <w:p w14:paraId="517EC52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5F075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5212.23</w:t>
            </w:r>
          </w:p>
        </w:tc>
        <w:tc>
          <w:tcPr>
            <w:tcW w:w="3685" w:type="dxa"/>
            <w:shd w:val="clear" w:color="auto" w:fill="auto"/>
            <w:hideMark/>
          </w:tcPr>
          <w:p w14:paraId="63A8A2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57715CFB" w14:textId="00E2040F"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or dyed or printed and fully finished from greige fabric in the territory of one or both of the parties</w:t>
            </w:r>
          </w:p>
        </w:tc>
      </w:tr>
      <w:tr w:rsidR="0064695D" w:rsidRPr="00CC4C11" w14:paraId="55DE22A5" w14:textId="77777777" w:rsidTr="0081305E">
        <w:trPr>
          <w:trHeight w:val="300"/>
        </w:trPr>
        <w:tc>
          <w:tcPr>
            <w:tcW w:w="1555" w:type="dxa"/>
            <w:shd w:val="clear" w:color="auto" w:fill="auto"/>
            <w:noWrap/>
            <w:hideMark/>
          </w:tcPr>
          <w:p w14:paraId="789AFC1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C634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5212.24</w:t>
            </w:r>
          </w:p>
        </w:tc>
        <w:tc>
          <w:tcPr>
            <w:tcW w:w="3685" w:type="dxa"/>
            <w:shd w:val="clear" w:color="auto" w:fill="auto"/>
            <w:hideMark/>
          </w:tcPr>
          <w:p w14:paraId="0AE1C8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12CCCC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5A09E31" w14:textId="77777777" w:rsidTr="0081305E">
        <w:trPr>
          <w:trHeight w:val="300"/>
        </w:trPr>
        <w:tc>
          <w:tcPr>
            <w:tcW w:w="1555" w:type="dxa"/>
            <w:shd w:val="clear" w:color="auto" w:fill="auto"/>
            <w:noWrap/>
            <w:hideMark/>
          </w:tcPr>
          <w:p w14:paraId="45E3F48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2897B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5212.25</w:t>
            </w:r>
          </w:p>
        </w:tc>
        <w:tc>
          <w:tcPr>
            <w:tcW w:w="3685" w:type="dxa"/>
            <w:shd w:val="clear" w:color="auto" w:fill="auto"/>
            <w:hideMark/>
          </w:tcPr>
          <w:p w14:paraId="115021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4A1152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or dyed or printed and fully finished from greige fabric in the territory of one or both of the parties</w:t>
            </w:r>
          </w:p>
        </w:tc>
      </w:tr>
      <w:tr w:rsidR="0064695D" w:rsidRPr="00CC4C11" w14:paraId="2634D903" w14:textId="77777777" w:rsidTr="0081305E">
        <w:trPr>
          <w:trHeight w:val="642"/>
        </w:trPr>
        <w:tc>
          <w:tcPr>
            <w:tcW w:w="1555" w:type="dxa"/>
            <w:shd w:val="clear" w:color="auto" w:fill="auto"/>
            <w:noWrap/>
            <w:hideMark/>
          </w:tcPr>
          <w:p w14:paraId="4DE17CB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53 </w:t>
            </w:r>
          </w:p>
        </w:tc>
        <w:tc>
          <w:tcPr>
            <w:tcW w:w="4819" w:type="dxa"/>
            <w:gridSpan w:val="2"/>
            <w:shd w:val="clear" w:color="auto" w:fill="auto"/>
            <w:noWrap/>
            <w:hideMark/>
          </w:tcPr>
          <w:p w14:paraId="5E7B4EA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VEGETABLE TEXTILE FIBRES; PAPER YARN AND WOVEN FABRICS OF PAPER YARN</w:t>
            </w:r>
          </w:p>
        </w:tc>
        <w:tc>
          <w:tcPr>
            <w:tcW w:w="2268" w:type="dxa"/>
            <w:shd w:val="clear" w:color="auto" w:fill="auto"/>
            <w:noWrap/>
            <w:hideMark/>
          </w:tcPr>
          <w:p w14:paraId="3B8631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A9B4139" w14:textId="77777777" w:rsidTr="0081305E">
        <w:trPr>
          <w:trHeight w:val="679"/>
        </w:trPr>
        <w:tc>
          <w:tcPr>
            <w:tcW w:w="1555" w:type="dxa"/>
            <w:shd w:val="clear" w:color="auto" w:fill="auto"/>
            <w:noWrap/>
            <w:hideMark/>
          </w:tcPr>
          <w:p w14:paraId="5476121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53.01</w:t>
            </w:r>
          </w:p>
        </w:tc>
        <w:tc>
          <w:tcPr>
            <w:tcW w:w="1134" w:type="dxa"/>
            <w:shd w:val="clear" w:color="auto" w:fill="auto"/>
            <w:noWrap/>
            <w:hideMark/>
          </w:tcPr>
          <w:p w14:paraId="50A1F4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02A9FC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Flax, raw or processed but not spun; flax tow and waste (including yarn waste and garnetted stock).</w:t>
            </w:r>
          </w:p>
        </w:tc>
        <w:tc>
          <w:tcPr>
            <w:tcW w:w="2268" w:type="dxa"/>
            <w:shd w:val="clear" w:color="auto" w:fill="auto"/>
            <w:noWrap/>
            <w:hideMark/>
          </w:tcPr>
          <w:p w14:paraId="2E41BA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FE8F08F" w14:textId="77777777" w:rsidTr="0081305E">
        <w:trPr>
          <w:trHeight w:val="300"/>
        </w:trPr>
        <w:tc>
          <w:tcPr>
            <w:tcW w:w="1555" w:type="dxa"/>
            <w:shd w:val="clear" w:color="auto" w:fill="auto"/>
            <w:noWrap/>
            <w:hideMark/>
          </w:tcPr>
          <w:p w14:paraId="2121E0F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BFC1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5301.10</w:t>
            </w:r>
          </w:p>
        </w:tc>
        <w:tc>
          <w:tcPr>
            <w:tcW w:w="3685" w:type="dxa"/>
            <w:shd w:val="clear" w:color="auto" w:fill="auto"/>
            <w:hideMark/>
          </w:tcPr>
          <w:p w14:paraId="767A31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-Flax, raw or retted</w:t>
            </w:r>
          </w:p>
        </w:tc>
        <w:tc>
          <w:tcPr>
            <w:tcW w:w="2268" w:type="dxa"/>
            <w:shd w:val="clear" w:color="auto" w:fill="auto"/>
            <w:hideMark/>
          </w:tcPr>
          <w:p w14:paraId="48C45B2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or RVC(30BU/40BD) </w:t>
            </w:r>
          </w:p>
        </w:tc>
      </w:tr>
      <w:tr w:rsidR="0064695D" w:rsidRPr="00CC4C11" w14:paraId="4C920623" w14:textId="77777777" w:rsidTr="0081305E">
        <w:trPr>
          <w:trHeight w:val="550"/>
        </w:trPr>
        <w:tc>
          <w:tcPr>
            <w:tcW w:w="1555" w:type="dxa"/>
            <w:shd w:val="clear" w:color="auto" w:fill="auto"/>
            <w:noWrap/>
            <w:hideMark/>
          </w:tcPr>
          <w:p w14:paraId="1661633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26D59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9DDFC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-Flax, broken, scutched, hackled or otherwise processed, but not spun :</w:t>
            </w:r>
          </w:p>
        </w:tc>
        <w:tc>
          <w:tcPr>
            <w:tcW w:w="2268" w:type="dxa"/>
            <w:shd w:val="clear" w:color="auto" w:fill="auto"/>
            <w:noWrap/>
            <w:hideMark/>
          </w:tcPr>
          <w:p w14:paraId="142E3ACA" w14:textId="77777777" w:rsidR="0064695D" w:rsidRPr="001438CA" w:rsidRDefault="0064695D" w:rsidP="0064695D">
            <w:pPr>
              <w:rPr>
                <w:rFonts w:ascii="Times New Roman" w:hAnsi="Times New Roman" w:cs="Times New Roman"/>
                <w:sz w:val="18"/>
                <w:szCs w:val="18"/>
              </w:rPr>
            </w:pPr>
          </w:p>
        </w:tc>
      </w:tr>
      <w:tr w:rsidR="0064695D" w:rsidRPr="00CC4C11" w14:paraId="6CE71B91" w14:textId="77777777" w:rsidTr="0081305E">
        <w:trPr>
          <w:trHeight w:val="300"/>
        </w:trPr>
        <w:tc>
          <w:tcPr>
            <w:tcW w:w="1555" w:type="dxa"/>
            <w:shd w:val="clear" w:color="auto" w:fill="auto"/>
            <w:noWrap/>
            <w:hideMark/>
          </w:tcPr>
          <w:p w14:paraId="190253B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53708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5301.21</w:t>
            </w:r>
          </w:p>
        </w:tc>
        <w:tc>
          <w:tcPr>
            <w:tcW w:w="3685" w:type="dxa"/>
            <w:shd w:val="clear" w:color="auto" w:fill="auto"/>
            <w:hideMark/>
          </w:tcPr>
          <w:p w14:paraId="610F95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--Broken or scutched</w:t>
            </w:r>
          </w:p>
        </w:tc>
        <w:tc>
          <w:tcPr>
            <w:tcW w:w="2268" w:type="dxa"/>
            <w:shd w:val="clear" w:color="auto" w:fill="auto"/>
            <w:hideMark/>
          </w:tcPr>
          <w:p w14:paraId="2DD8B01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or RVC(30BU/40BD) </w:t>
            </w:r>
          </w:p>
        </w:tc>
      </w:tr>
      <w:tr w:rsidR="0064695D" w:rsidRPr="00CC4C11" w14:paraId="6AB4B5FA" w14:textId="77777777" w:rsidTr="0081305E">
        <w:trPr>
          <w:trHeight w:val="300"/>
        </w:trPr>
        <w:tc>
          <w:tcPr>
            <w:tcW w:w="1555" w:type="dxa"/>
            <w:shd w:val="clear" w:color="auto" w:fill="auto"/>
            <w:noWrap/>
            <w:hideMark/>
          </w:tcPr>
          <w:p w14:paraId="79198DF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6967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5301.29</w:t>
            </w:r>
          </w:p>
        </w:tc>
        <w:tc>
          <w:tcPr>
            <w:tcW w:w="3685" w:type="dxa"/>
            <w:shd w:val="clear" w:color="auto" w:fill="auto"/>
            <w:hideMark/>
          </w:tcPr>
          <w:p w14:paraId="3AB26B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9CCA3C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or RVC(30BU/40BD) </w:t>
            </w:r>
          </w:p>
        </w:tc>
      </w:tr>
      <w:tr w:rsidR="0064695D" w:rsidRPr="00CC4C11" w14:paraId="17E1A636" w14:textId="77777777" w:rsidTr="0081305E">
        <w:trPr>
          <w:trHeight w:val="300"/>
        </w:trPr>
        <w:tc>
          <w:tcPr>
            <w:tcW w:w="1555" w:type="dxa"/>
            <w:shd w:val="clear" w:color="auto" w:fill="auto"/>
            <w:noWrap/>
            <w:hideMark/>
          </w:tcPr>
          <w:p w14:paraId="31B6351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1FF4E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5301.30</w:t>
            </w:r>
          </w:p>
        </w:tc>
        <w:tc>
          <w:tcPr>
            <w:tcW w:w="3685" w:type="dxa"/>
            <w:shd w:val="clear" w:color="auto" w:fill="auto"/>
            <w:hideMark/>
          </w:tcPr>
          <w:p w14:paraId="0302D5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-Flax tow and waste</w:t>
            </w:r>
          </w:p>
        </w:tc>
        <w:tc>
          <w:tcPr>
            <w:tcW w:w="2268" w:type="dxa"/>
            <w:shd w:val="clear" w:color="auto" w:fill="auto"/>
            <w:hideMark/>
          </w:tcPr>
          <w:p w14:paraId="1ED2CBD0" w14:textId="77777777" w:rsidR="0064695D" w:rsidRPr="002E2EB3" w:rsidRDefault="0064695D" w:rsidP="0064695D">
            <w:pPr>
              <w:rPr>
                <w:rFonts w:ascii="Times New Roman" w:hAnsi="Times New Roman" w:cs="Times New Roman"/>
                <w:sz w:val="18"/>
                <w:szCs w:val="18"/>
                <w:highlight w:val="green"/>
              </w:rPr>
            </w:pPr>
            <w:r w:rsidRPr="00F54C3A">
              <w:rPr>
                <w:rFonts w:ascii="Times New Roman" w:hAnsi="Times New Roman" w:cs="Times New Roman"/>
                <w:sz w:val="18"/>
                <w:szCs w:val="18"/>
              </w:rPr>
              <w:t>CTSH or RVC(30BU/40BD)</w:t>
            </w:r>
          </w:p>
        </w:tc>
      </w:tr>
      <w:tr w:rsidR="0064695D" w:rsidRPr="00CC4C11" w14:paraId="64835F6B" w14:textId="77777777" w:rsidTr="0081305E">
        <w:trPr>
          <w:trHeight w:val="884"/>
        </w:trPr>
        <w:tc>
          <w:tcPr>
            <w:tcW w:w="1555" w:type="dxa"/>
            <w:shd w:val="clear" w:color="auto" w:fill="auto"/>
            <w:noWrap/>
            <w:hideMark/>
          </w:tcPr>
          <w:p w14:paraId="46B2203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53.02</w:t>
            </w:r>
          </w:p>
        </w:tc>
        <w:tc>
          <w:tcPr>
            <w:tcW w:w="1134" w:type="dxa"/>
            <w:shd w:val="clear" w:color="auto" w:fill="auto"/>
            <w:noWrap/>
            <w:hideMark/>
          </w:tcPr>
          <w:p w14:paraId="3A8A931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13A445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True hemp (Cannabis sativa L.), raw or processed but not spun; tow and waste of true hemp (including yarn waste and garnetted stock).</w:t>
            </w:r>
          </w:p>
        </w:tc>
        <w:tc>
          <w:tcPr>
            <w:tcW w:w="2268" w:type="dxa"/>
            <w:shd w:val="clear" w:color="auto" w:fill="auto"/>
            <w:noWrap/>
            <w:hideMark/>
          </w:tcPr>
          <w:p w14:paraId="635C3C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6F9F977" w14:textId="77777777" w:rsidTr="0081305E">
        <w:trPr>
          <w:trHeight w:val="300"/>
        </w:trPr>
        <w:tc>
          <w:tcPr>
            <w:tcW w:w="1555" w:type="dxa"/>
            <w:shd w:val="clear" w:color="auto" w:fill="auto"/>
            <w:noWrap/>
            <w:hideMark/>
          </w:tcPr>
          <w:p w14:paraId="1EF0843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0CB42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5302.10</w:t>
            </w:r>
          </w:p>
        </w:tc>
        <w:tc>
          <w:tcPr>
            <w:tcW w:w="3685" w:type="dxa"/>
            <w:shd w:val="clear" w:color="auto" w:fill="auto"/>
            <w:hideMark/>
          </w:tcPr>
          <w:p w14:paraId="5E6820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-True hemp, raw or retted</w:t>
            </w:r>
          </w:p>
        </w:tc>
        <w:tc>
          <w:tcPr>
            <w:tcW w:w="2268" w:type="dxa"/>
            <w:shd w:val="clear" w:color="auto" w:fill="auto"/>
            <w:hideMark/>
          </w:tcPr>
          <w:p w14:paraId="5BAAEAA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or RVC(30BU/40BD) </w:t>
            </w:r>
          </w:p>
        </w:tc>
      </w:tr>
      <w:tr w:rsidR="0064695D" w:rsidRPr="00CC4C11" w14:paraId="35A82409" w14:textId="77777777" w:rsidTr="0081305E">
        <w:trPr>
          <w:trHeight w:val="300"/>
        </w:trPr>
        <w:tc>
          <w:tcPr>
            <w:tcW w:w="1555" w:type="dxa"/>
            <w:shd w:val="clear" w:color="auto" w:fill="auto"/>
            <w:noWrap/>
            <w:hideMark/>
          </w:tcPr>
          <w:p w14:paraId="7EE4256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7C55E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5302.90</w:t>
            </w:r>
          </w:p>
        </w:tc>
        <w:tc>
          <w:tcPr>
            <w:tcW w:w="3685" w:type="dxa"/>
            <w:shd w:val="clear" w:color="auto" w:fill="auto"/>
            <w:hideMark/>
          </w:tcPr>
          <w:p w14:paraId="69F79B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B03A39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3AA90206" w14:textId="77777777" w:rsidTr="0081305E">
        <w:trPr>
          <w:trHeight w:val="1076"/>
        </w:trPr>
        <w:tc>
          <w:tcPr>
            <w:tcW w:w="1555" w:type="dxa"/>
            <w:shd w:val="clear" w:color="auto" w:fill="auto"/>
            <w:noWrap/>
            <w:hideMark/>
          </w:tcPr>
          <w:p w14:paraId="0E7B45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53.03</w:t>
            </w:r>
          </w:p>
        </w:tc>
        <w:tc>
          <w:tcPr>
            <w:tcW w:w="1134" w:type="dxa"/>
            <w:shd w:val="clear" w:color="auto" w:fill="auto"/>
            <w:noWrap/>
            <w:hideMark/>
          </w:tcPr>
          <w:p w14:paraId="2A38B0C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BE2D97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Jute and other textile bast fibres (excluding flax, true hemp and ramie), raw or processed but not spun; tow and waste of these fibres (including yarn waste and garnetted stock).</w:t>
            </w:r>
          </w:p>
        </w:tc>
        <w:tc>
          <w:tcPr>
            <w:tcW w:w="2268" w:type="dxa"/>
            <w:shd w:val="clear" w:color="auto" w:fill="auto"/>
            <w:noWrap/>
            <w:hideMark/>
          </w:tcPr>
          <w:p w14:paraId="28BECC1B" w14:textId="77777777" w:rsidR="0064695D" w:rsidRPr="001438CA" w:rsidRDefault="0064695D" w:rsidP="0064695D">
            <w:pPr>
              <w:rPr>
                <w:rFonts w:ascii="Times New Roman" w:hAnsi="Times New Roman" w:cs="Times New Roman"/>
                <w:sz w:val="18"/>
                <w:szCs w:val="18"/>
              </w:rPr>
            </w:pPr>
          </w:p>
        </w:tc>
      </w:tr>
      <w:tr w:rsidR="0064695D" w:rsidRPr="00CC4C11" w14:paraId="79937E6D" w14:textId="77777777" w:rsidTr="0081305E">
        <w:trPr>
          <w:trHeight w:val="480"/>
        </w:trPr>
        <w:tc>
          <w:tcPr>
            <w:tcW w:w="1555" w:type="dxa"/>
            <w:shd w:val="clear" w:color="auto" w:fill="auto"/>
            <w:noWrap/>
            <w:hideMark/>
          </w:tcPr>
          <w:p w14:paraId="00BF6E5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F877A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5303.10</w:t>
            </w:r>
          </w:p>
        </w:tc>
        <w:tc>
          <w:tcPr>
            <w:tcW w:w="3685" w:type="dxa"/>
            <w:shd w:val="clear" w:color="auto" w:fill="auto"/>
            <w:hideMark/>
          </w:tcPr>
          <w:p w14:paraId="391384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-Jute and other textile bast fibres, raw or retted</w:t>
            </w:r>
          </w:p>
        </w:tc>
        <w:tc>
          <w:tcPr>
            <w:tcW w:w="2268" w:type="dxa"/>
            <w:shd w:val="clear" w:color="auto" w:fill="auto"/>
            <w:hideMark/>
          </w:tcPr>
          <w:p w14:paraId="3CDCB18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53C96EC9" w14:textId="77777777" w:rsidTr="0081305E">
        <w:trPr>
          <w:trHeight w:val="300"/>
        </w:trPr>
        <w:tc>
          <w:tcPr>
            <w:tcW w:w="1555" w:type="dxa"/>
            <w:shd w:val="clear" w:color="auto" w:fill="auto"/>
            <w:noWrap/>
            <w:hideMark/>
          </w:tcPr>
          <w:p w14:paraId="2A661B8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39D9B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5303.90</w:t>
            </w:r>
          </w:p>
        </w:tc>
        <w:tc>
          <w:tcPr>
            <w:tcW w:w="3685" w:type="dxa"/>
            <w:shd w:val="clear" w:color="auto" w:fill="auto"/>
            <w:hideMark/>
          </w:tcPr>
          <w:p w14:paraId="0862F2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6F017AF" w14:textId="77777777" w:rsidR="0064695D" w:rsidRPr="001438CA" w:rsidRDefault="0064695D" w:rsidP="0064695D">
            <w:pPr>
              <w:rPr>
                <w:rFonts w:ascii="Times New Roman" w:hAnsi="Times New Roman" w:cs="Times New Roman"/>
                <w:sz w:val="18"/>
                <w:szCs w:val="18"/>
              </w:rPr>
            </w:pPr>
            <w:r w:rsidRPr="00F54C3A">
              <w:rPr>
                <w:rFonts w:ascii="Times New Roman" w:hAnsi="Times New Roman" w:cs="Times New Roman"/>
                <w:sz w:val="18"/>
                <w:szCs w:val="18"/>
              </w:rPr>
              <w:t>CTSH or RVC(30BU/40BD)</w:t>
            </w:r>
          </w:p>
        </w:tc>
      </w:tr>
      <w:tr w:rsidR="0064695D" w:rsidRPr="00CC4C11" w14:paraId="18880753" w14:textId="77777777" w:rsidTr="0081305E">
        <w:trPr>
          <w:trHeight w:val="1329"/>
        </w:trPr>
        <w:tc>
          <w:tcPr>
            <w:tcW w:w="1555" w:type="dxa"/>
            <w:shd w:val="clear" w:color="auto" w:fill="auto"/>
            <w:noWrap/>
            <w:hideMark/>
          </w:tcPr>
          <w:p w14:paraId="71AC098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53.05</w:t>
            </w:r>
          </w:p>
        </w:tc>
        <w:tc>
          <w:tcPr>
            <w:tcW w:w="1134" w:type="dxa"/>
            <w:shd w:val="clear" w:color="auto" w:fill="auto"/>
            <w:noWrap/>
            <w:hideMark/>
          </w:tcPr>
          <w:p w14:paraId="6FF691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5305.00</w:t>
            </w:r>
          </w:p>
        </w:tc>
        <w:tc>
          <w:tcPr>
            <w:tcW w:w="3685" w:type="dxa"/>
            <w:shd w:val="clear" w:color="auto" w:fill="auto"/>
            <w:hideMark/>
          </w:tcPr>
          <w:p w14:paraId="613AC4D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Coconut, abaca (Manila hemp or Musa textilis Nee), ramie and other vegetable textile fibres, not elsewhere specified or included, raw or processed but not spun; tow, noils and waste of these fibres (including yarn waste and garnetted stock).</w:t>
            </w:r>
          </w:p>
        </w:tc>
        <w:tc>
          <w:tcPr>
            <w:tcW w:w="2268" w:type="dxa"/>
            <w:shd w:val="clear" w:color="auto" w:fill="auto"/>
            <w:hideMark/>
          </w:tcPr>
          <w:p w14:paraId="269E0DE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18350959" w14:textId="77777777" w:rsidTr="0081305E">
        <w:trPr>
          <w:trHeight w:val="300"/>
        </w:trPr>
        <w:tc>
          <w:tcPr>
            <w:tcW w:w="1555" w:type="dxa"/>
            <w:shd w:val="clear" w:color="auto" w:fill="auto"/>
            <w:noWrap/>
            <w:hideMark/>
          </w:tcPr>
          <w:p w14:paraId="358DBBA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53.06</w:t>
            </w:r>
          </w:p>
        </w:tc>
        <w:tc>
          <w:tcPr>
            <w:tcW w:w="1134" w:type="dxa"/>
            <w:shd w:val="clear" w:color="auto" w:fill="auto"/>
            <w:noWrap/>
            <w:hideMark/>
          </w:tcPr>
          <w:p w14:paraId="196551A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EFA7F4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Flax yarn.</w:t>
            </w:r>
          </w:p>
        </w:tc>
        <w:tc>
          <w:tcPr>
            <w:tcW w:w="2268" w:type="dxa"/>
            <w:shd w:val="clear" w:color="auto" w:fill="auto"/>
            <w:noWrap/>
            <w:hideMark/>
          </w:tcPr>
          <w:p w14:paraId="4AF0F0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60C2C03" w14:textId="77777777" w:rsidTr="0081305E">
        <w:trPr>
          <w:trHeight w:val="300"/>
        </w:trPr>
        <w:tc>
          <w:tcPr>
            <w:tcW w:w="1555" w:type="dxa"/>
            <w:shd w:val="clear" w:color="auto" w:fill="auto"/>
            <w:noWrap/>
            <w:hideMark/>
          </w:tcPr>
          <w:p w14:paraId="45B455C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4B80D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5306.10</w:t>
            </w:r>
          </w:p>
        </w:tc>
        <w:tc>
          <w:tcPr>
            <w:tcW w:w="3685" w:type="dxa"/>
            <w:shd w:val="clear" w:color="auto" w:fill="auto"/>
            <w:hideMark/>
          </w:tcPr>
          <w:p w14:paraId="159AB8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-Single</w:t>
            </w:r>
          </w:p>
        </w:tc>
        <w:tc>
          <w:tcPr>
            <w:tcW w:w="2268" w:type="dxa"/>
            <w:shd w:val="clear" w:color="auto" w:fill="auto"/>
            <w:hideMark/>
          </w:tcPr>
          <w:p w14:paraId="6B9AA0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1F1FFF6" w14:textId="77777777" w:rsidTr="0081305E">
        <w:trPr>
          <w:trHeight w:val="300"/>
        </w:trPr>
        <w:tc>
          <w:tcPr>
            <w:tcW w:w="1555" w:type="dxa"/>
            <w:shd w:val="clear" w:color="auto" w:fill="auto"/>
            <w:noWrap/>
            <w:hideMark/>
          </w:tcPr>
          <w:p w14:paraId="3C013C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8BB8D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5306.20</w:t>
            </w:r>
          </w:p>
        </w:tc>
        <w:tc>
          <w:tcPr>
            <w:tcW w:w="3685" w:type="dxa"/>
            <w:shd w:val="clear" w:color="auto" w:fill="auto"/>
            <w:hideMark/>
          </w:tcPr>
          <w:p w14:paraId="093E57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-Multiple (folded) or cabled</w:t>
            </w:r>
          </w:p>
        </w:tc>
        <w:tc>
          <w:tcPr>
            <w:tcW w:w="2268" w:type="dxa"/>
            <w:shd w:val="clear" w:color="auto" w:fill="auto"/>
            <w:hideMark/>
          </w:tcPr>
          <w:p w14:paraId="37A577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76674D3" w14:textId="77777777" w:rsidTr="0081305E">
        <w:trPr>
          <w:trHeight w:val="480"/>
        </w:trPr>
        <w:tc>
          <w:tcPr>
            <w:tcW w:w="1555" w:type="dxa"/>
            <w:shd w:val="clear" w:color="auto" w:fill="auto"/>
            <w:noWrap/>
            <w:hideMark/>
          </w:tcPr>
          <w:p w14:paraId="1BF570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53.07</w:t>
            </w:r>
          </w:p>
        </w:tc>
        <w:tc>
          <w:tcPr>
            <w:tcW w:w="1134" w:type="dxa"/>
            <w:shd w:val="clear" w:color="auto" w:fill="auto"/>
            <w:noWrap/>
            <w:hideMark/>
          </w:tcPr>
          <w:p w14:paraId="31E26EC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6C0873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Yarn of jute or of other textile bast fibres of heading 53.03.</w:t>
            </w:r>
          </w:p>
        </w:tc>
        <w:tc>
          <w:tcPr>
            <w:tcW w:w="2268" w:type="dxa"/>
            <w:shd w:val="clear" w:color="auto" w:fill="auto"/>
            <w:noWrap/>
            <w:hideMark/>
          </w:tcPr>
          <w:p w14:paraId="3310D2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9CA78F4" w14:textId="77777777" w:rsidTr="0081305E">
        <w:trPr>
          <w:trHeight w:val="300"/>
        </w:trPr>
        <w:tc>
          <w:tcPr>
            <w:tcW w:w="1555" w:type="dxa"/>
            <w:shd w:val="clear" w:color="auto" w:fill="auto"/>
            <w:noWrap/>
            <w:hideMark/>
          </w:tcPr>
          <w:p w14:paraId="209C7D7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E8654F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5307.10</w:t>
            </w:r>
          </w:p>
        </w:tc>
        <w:tc>
          <w:tcPr>
            <w:tcW w:w="3685" w:type="dxa"/>
            <w:shd w:val="clear" w:color="auto" w:fill="auto"/>
            <w:hideMark/>
          </w:tcPr>
          <w:p w14:paraId="727733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-Single</w:t>
            </w:r>
          </w:p>
        </w:tc>
        <w:tc>
          <w:tcPr>
            <w:tcW w:w="2268" w:type="dxa"/>
            <w:shd w:val="clear" w:color="auto" w:fill="auto"/>
            <w:hideMark/>
          </w:tcPr>
          <w:p w14:paraId="61EF061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0C36744" w14:textId="77777777" w:rsidTr="0081305E">
        <w:trPr>
          <w:trHeight w:val="300"/>
        </w:trPr>
        <w:tc>
          <w:tcPr>
            <w:tcW w:w="1555" w:type="dxa"/>
            <w:shd w:val="clear" w:color="auto" w:fill="auto"/>
            <w:noWrap/>
            <w:hideMark/>
          </w:tcPr>
          <w:p w14:paraId="578EEA2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B8C46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5307.20</w:t>
            </w:r>
          </w:p>
        </w:tc>
        <w:tc>
          <w:tcPr>
            <w:tcW w:w="3685" w:type="dxa"/>
            <w:shd w:val="clear" w:color="auto" w:fill="auto"/>
            <w:hideMark/>
          </w:tcPr>
          <w:p w14:paraId="6B52DF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-Multiple (folded) or cabled</w:t>
            </w:r>
          </w:p>
        </w:tc>
        <w:tc>
          <w:tcPr>
            <w:tcW w:w="2268" w:type="dxa"/>
            <w:shd w:val="clear" w:color="auto" w:fill="auto"/>
            <w:hideMark/>
          </w:tcPr>
          <w:p w14:paraId="65678E1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396A905" w14:textId="77777777" w:rsidTr="0081305E">
        <w:trPr>
          <w:trHeight w:val="480"/>
        </w:trPr>
        <w:tc>
          <w:tcPr>
            <w:tcW w:w="1555" w:type="dxa"/>
            <w:shd w:val="clear" w:color="auto" w:fill="auto"/>
            <w:noWrap/>
            <w:hideMark/>
          </w:tcPr>
          <w:p w14:paraId="735D842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53.08</w:t>
            </w:r>
          </w:p>
        </w:tc>
        <w:tc>
          <w:tcPr>
            <w:tcW w:w="1134" w:type="dxa"/>
            <w:shd w:val="clear" w:color="auto" w:fill="auto"/>
            <w:noWrap/>
            <w:hideMark/>
          </w:tcPr>
          <w:p w14:paraId="65A3ADF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3551EC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Yarn of other vegetable textile fibres; paper yarn.</w:t>
            </w:r>
          </w:p>
        </w:tc>
        <w:tc>
          <w:tcPr>
            <w:tcW w:w="2268" w:type="dxa"/>
            <w:shd w:val="clear" w:color="auto" w:fill="auto"/>
            <w:noWrap/>
            <w:hideMark/>
          </w:tcPr>
          <w:p w14:paraId="038A16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440AF2D" w14:textId="77777777" w:rsidTr="0081305E">
        <w:trPr>
          <w:trHeight w:val="300"/>
        </w:trPr>
        <w:tc>
          <w:tcPr>
            <w:tcW w:w="1555" w:type="dxa"/>
            <w:shd w:val="clear" w:color="auto" w:fill="auto"/>
            <w:noWrap/>
            <w:hideMark/>
          </w:tcPr>
          <w:p w14:paraId="25DF21A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1AA84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5308.10</w:t>
            </w:r>
          </w:p>
        </w:tc>
        <w:tc>
          <w:tcPr>
            <w:tcW w:w="3685" w:type="dxa"/>
            <w:shd w:val="clear" w:color="auto" w:fill="auto"/>
            <w:hideMark/>
          </w:tcPr>
          <w:p w14:paraId="25B7B1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b/>
                <w:bCs/>
                <w:sz w:val="18"/>
                <w:szCs w:val="18"/>
                <w:lang w:eastAsia="en-NZ"/>
              </w:rPr>
              <w:t>-</w:t>
            </w:r>
            <w:r w:rsidRPr="001438CA">
              <w:rPr>
                <w:rFonts w:ascii="Times New Roman" w:eastAsia="Times New Roman" w:hAnsi="Times New Roman" w:cs="Times New Roman"/>
                <w:sz w:val="18"/>
                <w:szCs w:val="18"/>
                <w:lang w:eastAsia="en-NZ"/>
              </w:rPr>
              <w:t>Coir yarn</w:t>
            </w:r>
          </w:p>
        </w:tc>
        <w:tc>
          <w:tcPr>
            <w:tcW w:w="2268" w:type="dxa"/>
            <w:shd w:val="clear" w:color="auto" w:fill="auto"/>
            <w:hideMark/>
          </w:tcPr>
          <w:p w14:paraId="1329C39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61A3B03" w14:textId="77777777" w:rsidTr="0081305E">
        <w:trPr>
          <w:trHeight w:val="300"/>
        </w:trPr>
        <w:tc>
          <w:tcPr>
            <w:tcW w:w="1555" w:type="dxa"/>
            <w:shd w:val="clear" w:color="auto" w:fill="auto"/>
            <w:noWrap/>
            <w:hideMark/>
          </w:tcPr>
          <w:p w14:paraId="008D23D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A4EEC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5308.20</w:t>
            </w:r>
          </w:p>
        </w:tc>
        <w:tc>
          <w:tcPr>
            <w:tcW w:w="3685" w:type="dxa"/>
            <w:shd w:val="clear" w:color="auto" w:fill="auto"/>
            <w:hideMark/>
          </w:tcPr>
          <w:p w14:paraId="6F695C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-True hemp yarn</w:t>
            </w:r>
          </w:p>
        </w:tc>
        <w:tc>
          <w:tcPr>
            <w:tcW w:w="2268" w:type="dxa"/>
            <w:shd w:val="clear" w:color="auto" w:fill="auto"/>
            <w:hideMark/>
          </w:tcPr>
          <w:p w14:paraId="3805EB2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169BF23" w14:textId="77777777" w:rsidTr="0081305E">
        <w:trPr>
          <w:trHeight w:val="300"/>
        </w:trPr>
        <w:tc>
          <w:tcPr>
            <w:tcW w:w="1555" w:type="dxa"/>
            <w:shd w:val="clear" w:color="auto" w:fill="auto"/>
            <w:noWrap/>
            <w:hideMark/>
          </w:tcPr>
          <w:p w14:paraId="4756BCC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9409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5308.90</w:t>
            </w:r>
          </w:p>
        </w:tc>
        <w:tc>
          <w:tcPr>
            <w:tcW w:w="3685" w:type="dxa"/>
            <w:shd w:val="clear" w:color="auto" w:fill="auto"/>
            <w:hideMark/>
          </w:tcPr>
          <w:p w14:paraId="7B455D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F22497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99F7405" w14:textId="77777777" w:rsidTr="0081305E">
        <w:trPr>
          <w:trHeight w:val="300"/>
        </w:trPr>
        <w:tc>
          <w:tcPr>
            <w:tcW w:w="1555" w:type="dxa"/>
            <w:shd w:val="clear" w:color="auto" w:fill="auto"/>
            <w:noWrap/>
            <w:hideMark/>
          </w:tcPr>
          <w:p w14:paraId="60D6782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53.09</w:t>
            </w:r>
          </w:p>
        </w:tc>
        <w:tc>
          <w:tcPr>
            <w:tcW w:w="1134" w:type="dxa"/>
            <w:shd w:val="clear" w:color="auto" w:fill="auto"/>
            <w:noWrap/>
            <w:hideMark/>
          </w:tcPr>
          <w:p w14:paraId="1ECD6E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A04C84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fabrics of flax.</w:t>
            </w:r>
          </w:p>
        </w:tc>
        <w:tc>
          <w:tcPr>
            <w:tcW w:w="2268" w:type="dxa"/>
            <w:shd w:val="clear" w:color="auto" w:fill="auto"/>
            <w:noWrap/>
            <w:hideMark/>
          </w:tcPr>
          <w:p w14:paraId="34847C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A2C079F" w14:textId="77777777" w:rsidTr="0081305E">
        <w:trPr>
          <w:trHeight w:val="325"/>
        </w:trPr>
        <w:tc>
          <w:tcPr>
            <w:tcW w:w="1555" w:type="dxa"/>
            <w:shd w:val="clear" w:color="auto" w:fill="auto"/>
            <w:noWrap/>
            <w:hideMark/>
          </w:tcPr>
          <w:p w14:paraId="5532DC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48B22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EE7BC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85 % or more by weight of flax :</w:t>
            </w:r>
          </w:p>
        </w:tc>
        <w:tc>
          <w:tcPr>
            <w:tcW w:w="2268" w:type="dxa"/>
            <w:shd w:val="clear" w:color="auto" w:fill="auto"/>
            <w:noWrap/>
            <w:hideMark/>
          </w:tcPr>
          <w:p w14:paraId="2B37E3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22D5C87" w14:textId="77777777" w:rsidTr="0081305E">
        <w:trPr>
          <w:trHeight w:val="300"/>
        </w:trPr>
        <w:tc>
          <w:tcPr>
            <w:tcW w:w="1555" w:type="dxa"/>
            <w:shd w:val="clear" w:color="auto" w:fill="auto"/>
            <w:noWrap/>
            <w:hideMark/>
          </w:tcPr>
          <w:p w14:paraId="262D1CC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B6CD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5309.11</w:t>
            </w:r>
          </w:p>
        </w:tc>
        <w:tc>
          <w:tcPr>
            <w:tcW w:w="3685" w:type="dxa"/>
            <w:shd w:val="clear" w:color="auto" w:fill="auto"/>
            <w:hideMark/>
          </w:tcPr>
          <w:p w14:paraId="1EFA3A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009D6B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AA69A8E" w14:textId="77777777" w:rsidTr="0081305E">
        <w:trPr>
          <w:trHeight w:val="300"/>
        </w:trPr>
        <w:tc>
          <w:tcPr>
            <w:tcW w:w="1555" w:type="dxa"/>
            <w:shd w:val="clear" w:color="auto" w:fill="auto"/>
            <w:noWrap/>
            <w:hideMark/>
          </w:tcPr>
          <w:p w14:paraId="11437D4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2A417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5309.19</w:t>
            </w:r>
          </w:p>
        </w:tc>
        <w:tc>
          <w:tcPr>
            <w:tcW w:w="3685" w:type="dxa"/>
            <w:shd w:val="clear" w:color="auto" w:fill="auto"/>
            <w:hideMark/>
          </w:tcPr>
          <w:p w14:paraId="211EF9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C5EC4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or dyed or printed and fully finished from greige fabric in the territory of one or both of the parties</w:t>
            </w:r>
          </w:p>
        </w:tc>
      </w:tr>
      <w:tr w:rsidR="0064695D" w:rsidRPr="00CC4C11" w14:paraId="55D84653" w14:textId="77777777" w:rsidTr="0081305E">
        <w:trPr>
          <w:trHeight w:val="274"/>
        </w:trPr>
        <w:tc>
          <w:tcPr>
            <w:tcW w:w="1555" w:type="dxa"/>
            <w:shd w:val="clear" w:color="auto" w:fill="auto"/>
            <w:noWrap/>
            <w:hideMark/>
          </w:tcPr>
          <w:p w14:paraId="04840AD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9F7D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990B5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less than 85 % by weight of flax :</w:t>
            </w:r>
          </w:p>
        </w:tc>
        <w:tc>
          <w:tcPr>
            <w:tcW w:w="2268" w:type="dxa"/>
            <w:shd w:val="clear" w:color="auto" w:fill="auto"/>
            <w:noWrap/>
            <w:hideMark/>
          </w:tcPr>
          <w:p w14:paraId="3F7DBD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73CF136" w14:textId="77777777" w:rsidTr="0081305E">
        <w:trPr>
          <w:trHeight w:val="300"/>
        </w:trPr>
        <w:tc>
          <w:tcPr>
            <w:tcW w:w="1555" w:type="dxa"/>
            <w:shd w:val="clear" w:color="auto" w:fill="auto"/>
            <w:noWrap/>
            <w:hideMark/>
          </w:tcPr>
          <w:p w14:paraId="650ECE8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1696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5309.21</w:t>
            </w:r>
          </w:p>
        </w:tc>
        <w:tc>
          <w:tcPr>
            <w:tcW w:w="3685" w:type="dxa"/>
            <w:shd w:val="clear" w:color="auto" w:fill="auto"/>
            <w:hideMark/>
          </w:tcPr>
          <w:p w14:paraId="71860A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3E4990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9CCA9B5" w14:textId="77777777" w:rsidTr="0081305E">
        <w:trPr>
          <w:trHeight w:val="300"/>
        </w:trPr>
        <w:tc>
          <w:tcPr>
            <w:tcW w:w="1555" w:type="dxa"/>
            <w:shd w:val="clear" w:color="auto" w:fill="auto"/>
            <w:noWrap/>
            <w:hideMark/>
          </w:tcPr>
          <w:p w14:paraId="67FE5DD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63B86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5309.29</w:t>
            </w:r>
          </w:p>
        </w:tc>
        <w:tc>
          <w:tcPr>
            <w:tcW w:w="3685" w:type="dxa"/>
            <w:shd w:val="clear" w:color="auto" w:fill="auto"/>
            <w:hideMark/>
          </w:tcPr>
          <w:p w14:paraId="20A749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CB3D3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or dyed or printed and fully finished from greige fabric in the territory of one or both of the parties</w:t>
            </w:r>
          </w:p>
        </w:tc>
      </w:tr>
      <w:tr w:rsidR="0064695D" w:rsidRPr="00CC4C11" w14:paraId="75C21900" w14:textId="77777777" w:rsidTr="0081305E">
        <w:trPr>
          <w:trHeight w:val="510"/>
        </w:trPr>
        <w:tc>
          <w:tcPr>
            <w:tcW w:w="1555" w:type="dxa"/>
            <w:shd w:val="clear" w:color="auto" w:fill="auto"/>
            <w:noWrap/>
            <w:hideMark/>
          </w:tcPr>
          <w:p w14:paraId="2B97430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53.10</w:t>
            </w:r>
          </w:p>
        </w:tc>
        <w:tc>
          <w:tcPr>
            <w:tcW w:w="1134" w:type="dxa"/>
            <w:shd w:val="clear" w:color="auto" w:fill="auto"/>
            <w:noWrap/>
            <w:hideMark/>
          </w:tcPr>
          <w:p w14:paraId="64F2EE7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6B3D27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fabrics of jute or of other textile bast fibres of heading 53.03.</w:t>
            </w:r>
          </w:p>
        </w:tc>
        <w:tc>
          <w:tcPr>
            <w:tcW w:w="2268" w:type="dxa"/>
            <w:shd w:val="clear" w:color="auto" w:fill="auto"/>
            <w:noWrap/>
            <w:hideMark/>
          </w:tcPr>
          <w:p w14:paraId="4B9D89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C5C765A" w14:textId="77777777" w:rsidTr="0081305E">
        <w:trPr>
          <w:trHeight w:val="300"/>
        </w:trPr>
        <w:tc>
          <w:tcPr>
            <w:tcW w:w="1555" w:type="dxa"/>
            <w:shd w:val="clear" w:color="auto" w:fill="auto"/>
            <w:noWrap/>
            <w:hideMark/>
          </w:tcPr>
          <w:p w14:paraId="3245FA2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9A8C6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5310.10</w:t>
            </w:r>
          </w:p>
        </w:tc>
        <w:tc>
          <w:tcPr>
            <w:tcW w:w="3685" w:type="dxa"/>
            <w:shd w:val="clear" w:color="auto" w:fill="auto"/>
            <w:hideMark/>
          </w:tcPr>
          <w:p w14:paraId="610903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w:t>
            </w:r>
          </w:p>
        </w:tc>
        <w:tc>
          <w:tcPr>
            <w:tcW w:w="2268" w:type="dxa"/>
            <w:shd w:val="clear" w:color="auto" w:fill="auto"/>
            <w:hideMark/>
          </w:tcPr>
          <w:p w14:paraId="31E800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77FB6B1" w14:textId="77777777" w:rsidTr="0081305E">
        <w:trPr>
          <w:trHeight w:val="300"/>
        </w:trPr>
        <w:tc>
          <w:tcPr>
            <w:tcW w:w="1555" w:type="dxa"/>
            <w:shd w:val="clear" w:color="auto" w:fill="auto"/>
            <w:noWrap/>
            <w:hideMark/>
          </w:tcPr>
          <w:p w14:paraId="72351BA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72E8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5310.90</w:t>
            </w:r>
          </w:p>
        </w:tc>
        <w:tc>
          <w:tcPr>
            <w:tcW w:w="3685" w:type="dxa"/>
            <w:shd w:val="clear" w:color="auto" w:fill="auto"/>
            <w:hideMark/>
          </w:tcPr>
          <w:p w14:paraId="25499D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43B06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or dyed or printed and fully finished from greige fabric in the territory of one or both of the parties</w:t>
            </w:r>
          </w:p>
        </w:tc>
      </w:tr>
      <w:tr w:rsidR="0064695D" w:rsidRPr="00CC4C11" w14:paraId="43171F9B" w14:textId="77777777" w:rsidTr="0081305E">
        <w:trPr>
          <w:trHeight w:val="496"/>
        </w:trPr>
        <w:tc>
          <w:tcPr>
            <w:tcW w:w="1555" w:type="dxa"/>
            <w:shd w:val="clear" w:color="auto" w:fill="auto"/>
            <w:noWrap/>
            <w:hideMark/>
          </w:tcPr>
          <w:p w14:paraId="3990793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53.11</w:t>
            </w:r>
          </w:p>
        </w:tc>
        <w:tc>
          <w:tcPr>
            <w:tcW w:w="1134" w:type="dxa"/>
            <w:shd w:val="clear" w:color="auto" w:fill="auto"/>
            <w:noWrap/>
            <w:hideMark/>
          </w:tcPr>
          <w:p w14:paraId="7686454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5311.00</w:t>
            </w:r>
          </w:p>
        </w:tc>
        <w:tc>
          <w:tcPr>
            <w:tcW w:w="3685" w:type="dxa"/>
            <w:shd w:val="clear" w:color="auto" w:fill="auto"/>
            <w:hideMark/>
          </w:tcPr>
          <w:p w14:paraId="181CDE5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fabrics of other vegetable textile fibres; woven fabrics of paper yarn.</w:t>
            </w:r>
          </w:p>
        </w:tc>
        <w:tc>
          <w:tcPr>
            <w:tcW w:w="2268" w:type="dxa"/>
            <w:shd w:val="clear" w:color="auto" w:fill="auto"/>
            <w:hideMark/>
          </w:tcPr>
          <w:p w14:paraId="268B24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or dyed or printed and fully finished from greige fabric in the territory of one or both of the parties</w:t>
            </w:r>
          </w:p>
        </w:tc>
      </w:tr>
      <w:tr w:rsidR="0064695D" w:rsidRPr="00CC4C11" w14:paraId="434F7D51" w14:textId="77777777" w:rsidTr="0081305E">
        <w:trPr>
          <w:trHeight w:val="433"/>
        </w:trPr>
        <w:tc>
          <w:tcPr>
            <w:tcW w:w="1555" w:type="dxa"/>
            <w:shd w:val="clear" w:color="auto" w:fill="auto"/>
            <w:hideMark/>
          </w:tcPr>
          <w:p w14:paraId="6924566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54</w:t>
            </w:r>
          </w:p>
        </w:tc>
        <w:tc>
          <w:tcPr>
            <w:tcW w:w="4819" w:type="dxa"/>
            <w:gridSpan w:val="2"/>
            <w:shd w:val="clear" w:color="auto" w:fill="auto"/>
            <w:noWrap/>
            <w:hideMark/>
          </w:tcPr>
          <w:p w14:paraId="32135FC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MAN-MADE FILAMENTS; STRIP AND THE LIKE OF MAN-MADE TEXTILE MATERIALS</w:t>
            </w:r>
          </w:p>
        </w:tc>
        <w:tc>
          <w:tcPr>
            <w:tcW w:w="2268" w:type="dxa"/>
            <w:shd w:val="clear" w:color="auto" w:fill="auto"/>
            <w:noWrap/>
            <w:hideMark/>
          </w:tcPr>
          <w:p w14:paraId="2C4DE4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A058937" w14:textId="77777777" w:rsidTr="0081305E">
        <w:trPr>
          <w:trHeight w:val="553"/>
        </w:trPr>
        <w:tc>
          <w:tcPr>
            <w:tcW w:w="1555" w:type="dxa"/>
            <w:shd w:val="clear" w:color="auto" w:fill="auto"/>
            <w:noWrap/>
            <w:hideMark/>
          </w:tcPr>
          <w:p w14:paraId="5B8755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54.01</w:t>
            </w:r>
          </w:p>
        </w:tc>
        <w:tc>
          <w:tcPr>
            <w:tcW w:w="1134" w:type="dxa"/>
            <w:shd w:val="clear" w:color="auto" w:fill="auto"/>
            <w:noWrap/>
            <w:hideMark/>
          </w:tcPr>
          <w:p w14:paraId="71D5EE1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71CE96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Sewing thread of man-made filaments, whether or not put up for retail sale.</w:t>
            </w:r>
          </w:p>
        </w:tc>
        <w:tc>
          <w:tcPr>
            <w:tcW w:w="2268" w:type="dxa"/>
            <w:shd w:val="clear" w:color="auto" w:fill="auto"/>
            <w:noWrap/>
            <w:hideMark/>
          </w:tcPr>
          <w:p w14:paraId="6B334C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0BC5D6D" w14:textId="77777777" w:rsidTr="0081305E">
        <w:trPr>
          <w:trHeight w:val="300"/>
        </w:trPr>
        <w:tc>
          <w:tcPr>
            <w:tcW w:w="1555" w:type="dxa"/>
            <w:shd w:val="clear" w:color="auto" w:fill="auto"/>
            <w:noWrap/>
            <w:hideMark/>
          </w:tcPr>
          <w:p w14:paraId="316DDF8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24B14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5401.10</w:t>
            </w:r>
          </w:p>
        </w:tc>
        <w:tc>
          <w:tcPr>
            <w:tcW w:w="3685" w:type="dxa"/>
            <w:shd w:val="clear" w:color="auto" w:fill="auto"/>
            <w:hideMark/>
          </w:tcPr>
          <w:p w14:paraId="1DB2DB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filaments</w:t>
            </w:r>
          </w:p>
        </w:tc>
        <w:tc>
          <w:tcPr>
            <w:tcW w:w="2268" w:type="dxa"/>
            <w:shd w:val="clear" w:color="auto" w:fill="auto"/>
            <w:hideMark/>
          </w:tcPr>
          <w:p w14:paraId="71A7E30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79EF6FB2" w14:textId="77777777" w:rsidTr="0081305E">
        <w:trPr>
          <w:trHeight w:val="300"/>
        </w:trPr>
        <w:tc>
          <w:tcPr>
            <w:tcW w:w="1555" w:type="dxa"/>
            <w:shd w:val="clear" w:color="auto" w:fill="auto"/>
            <w:noWrap/>
            <w:hideMark/>
          </w:tcPr>
          <w:p w14:paraId="6559042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001E3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5401.20</w:t>
            </w:r>
          </w:p>
        </w:tc>
        <w:tc>
          <w:tcPr>
            <w:tcW w:w="3685" w:type="dxa"/>
            <w:shd w:val="clear" w:color="auto" w:fill="auto"/>
            <w:hideMark/>
          </w:tcPr>
          <w:p w14:paraId="5692D3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artificial filaments</w:t>
            </w:r>
          </w:p>
        </w:tc>
        <w:tc>
          <w:tcPr>
            <w:tcW w:w="2268" w:type="dxa"/>
            <w:shd w:val="clear" w:color="auto" w:fill="auto"/>
            <w:hideMark/>
          </w:tcPr>
          <w:p w14:paraId="59D2756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3DB1C7D3" w14:textId="77777777" w:rsidTr="0081305E">
        <w:trPr>
          <w:trHeight w:val="924"/>
        </w:trPr>
        <w:tc>
          <w:tcPr>
            <w:tcW w:w="1555" w:type="dxa"/>
            <w:shd w:val="clear" w:color="auto" w:fill="auto"/>
            <w:noWrap/>
            <w:hideMark/>
          </w:tcPr>
          <w:p w14:paraId="719CFA1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54.02</w:t>
            </w:r>
          </w:p>
        </w:tc>
        <w:tc>
          <w:tcPr>
            <w:tcW w:w="1134" w:type="dxa"/>
            <w:shd w:val="clear" w:color="auto" w:fill="auto"/>
            <w:noWrap/>
            <w:hideMark/>
          </w:tcPr>
          <w:p w14:paraId="2E3363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47A3E6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Synthetic filament yarn (other than sewing thread), not put up for retail sale, including synthetic monofilament of less than 67 decitex.</w:t>
            </w:r>
          </w:p>
        </w:tc>
        <w:tc>
          <w:tcPr>
            <w:tcW w:w="2268" w:type="dxa"/>
            <w:shd w:val="clear" w:color="auto" w:fill="auto"/>
            <w:noWrap/>
            <w:hideMark/>
          </w:tcPr>
          <w:p w14:paraId="60B93EF9" w14:textId="77777777" w:rsidR="0064695D" w:rsidRPr="001438CA" w:rsidRDefault="0064695D" w:rsidP="0064695D">
            <w:pPr>
              <w:rPr>
                <w:rFonts w:ascii="Times New Roman" w:hAnsi="Times New Roman" w:cs="Times New Roman"/>
                <w:sz w:val="18"/>
                <w:szCs w:val="18"/>
              </w:rPr>
            </w:pPr>
          </w:p>
        </w:tc>
      </w:tr>
      <w:tr w:rsidR="0064695D" w:rsidRPr="00CC4C11" w14:paraId="656A0BFC" w14:textId="77777777" w:rsidTr="0081305E">
        <w:trPr>
          <w:trHeight w:val="480"/>
        </w:trPr>
        <w:tc>
          <w:tcPr>
            <w:tcW w:w="1555" w:type="dxa"/>
            <w:shd w:val="clear" w:color="auto" w:fill="auto"/>
            <w:noWrap/>
            <w:hideMark/>
          </w:tcPr>
          <w:p w14:paraId="684BBC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91F63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69F6C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-High tenacity yarn of nylon or other polyamides, whether or not textured:</w:t>
            </w:r>
          </w:p>
        </w:tc>
        <w:tc>
          <w:tcPr>
            <w:tcW w:w="2268" w:type="dxa"/>
            <w:shd w:val="clear" w:color="auto" w:fill="auto"/>
            <w:noWrap/>
            <w:hideMark/>
          </w:tcPr>
          <w:p w14:paraId="6D1BFA9B" w14:textId="77777777" w:rsidR="0064695D" w:rsidRPr="001438CA" w:rsidRDefault="0064695D" w:rsidP="0064695D">
            <w:pPr>
              <w:rPr>
                <w:rFonts w:ascii="Times New Roman" w:hAnsi="Times New Roman" w:cs="Times New Roman"/>
                <w:sz w:val="18"/>
                <w:szCs w:val="18"/>
              </w:rPr>
            </w:pPr>
          </w:p>
        </w:tc>
      </w:tr>
      <w:tr w:rsidR="0064695D" w:rsidRPr="00CC4C11" w14:paraId="6AF7E9EF" w14:textId="77777777" w:rsidTr="0081305E">
        <w:trPr>
          <w:trHeight w:val="300"/>
        </w:trPr>
        <w:tc>
          <w:tcPr>
            <w:tcW w:w="1555" w:type="dxa"/>
            <w:shd w:val="clear" w:color="auto" w:fill="auto"/>
            <w:noWrap/>
            <w:hideMark/>
          </w:tcPr>
          <w:p w14:paraId="305AB02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2531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5402.11</w:t>
            </w:r>
          </w:p>
        </w:tc>
        <w:tc>
          <w:tcPr>
            <w:tcW w:w="3685" w:type="dxa"/>
            <w:shd w:val="clear" w:color="auto" w:fill="auto"/>
            <w:hideMark/>
          </w:tcPr>
          <w:p w14:paraId="07E8A0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aramids</w:t>
            </w:r>
          </w:p>
        </w:tc>
        <w:tc>
          <w:tcPr>
            <w:tcW w:w="2268" w:type="dxa"/>
            <w:shd w:val="clear" w:color="auto" w:fill="auto"/>
            <w:hideMark/>
          </w:tcPr>
          <w:p w14:paraId="026B571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733D4FB" w14:textId="77777777" w:rsidTr="0081305E">
        <w:trPr>
          <w:trHeight w:val="300"/>
        </w:trPr>
        <w:tc>
          <w:tcPr>
            <w:tcW w:w="1555" w:type="dxa"/>
            <w:shd w:val="clear" w:color="auto" w:fill="auto"/>
            <w:noWrap/>
            <w:hideMark/>
          </w:tcPr>
          <w:p w14:paraId="43D66FF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91FDC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5402.19</w:t>
            </w:r>
          </w:p>
        </w:tc>
        <w:tc>
          <w:tcPr>
            <w:tcW w:w="3685" w:type="dxa"/>
            <w:shd w:val="clear" w:color="auto" w:fill="auto"/>
            <w:hideMark/>
          </w:tcPr>
          <w:p w14:paraId="3FC13A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2EA07A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EF1940E" w14:textId="77777777" w:rsidTr="0081305E">
        <w:trPr>
          <w:trHeight w:val="300"/>
        </w:trPr>
        <w:tc>
          <w:tcPr>
            <w:tcW w:w="1555" w:type="dxa"/>
            <w:shd w:val="clear" w:color="auto" w:fill="auto"/>
            <w:noWrap/>
            <w:hideMark/>
          </w:tcPr>
          <w:p w14:paraId="3A7E4FD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CAB1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5402.20</w:t>
            </w:r>
          </w:p>
        </w:tc>
        <w:tc>
          <w:tcPr>
            <w:tcW w:w="3685" w:type="dxa"/>
            <w:shd w:val="clear" w:color="auto" w:fill="auto"/>
            <w:hideMark/>
          </w:tcPr>
          <w:p w14:paraId="6D0251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-High tenacity yarn of polyesters, whether or not textured</w:t>
            </w:r>
          </w:p>
        </w:tc>
        <w:tc>
          <w:tcPr>
            <w:tcW w:w="2268" w:type="dxa"/>
            <w:shd w:val="clear" w:color="auto" w:fill="auto"/>
            <w:hideMark/>
          </w:tcPr>
          <w:p w14:paraId="0CFFDDE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C21E4C6" w14:textId="77777777" w:rsidTr="0081305E">
        <w:trPr>
          <w:trHeight w:val="300"/>
        </w:trPr>
        <w:tc>
          <w:tcPr>
            <w:tcW w:w="1555" w:type="dxa"/>
            <w:shd w:val="clear" w:color="auto" w:fill="auto"/>
            <w:noWrap/>
            <w:hideMark/>
          </w:tcPr>
          <w:p w14:paraId="24C9B7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8F92D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4020B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-Textured yarn</w:t>
            </w:r>
          </w:p>
        </w:tc>
        <w:tc>
          <w:tcPr>
            <w:tcW w:w="2268" w:type="dxa"/>
            <w:shd w:val="clear" w:color="auto" w:fill="auto"/>
            <w:noWrap/>
            <w:hideMark/>
          </w:tcPr>
          <w:p w14:paraId="1D7427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72DD599" w14:textId="77777777" w:rsidTr="0081305E">
        <w:trPr>
          <w:trHeight w:val="553"/>
        </w:trPr>
        <w:tc>
          <w:tcPr>
            <w:tcW w:w="1555" w:type="dxa"/>
            <w:shd w:val="clear" w:color="auto" w:fill="auto"/>
            <w:noWrap/>
            <w:hideMark/>
          </w:tcPr>
          <w:p w14:paraId="0B522EC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D8B6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5402.31</w:t>
            </w:r>
          </w:p>
        </w:tc>
        <w:tc>
          <w:tcPr>
            <w:tcW w:w="3685" w:type="dxa"/>
            <w:shd w:val="clear" w:color="auto" w:fill="auto"/>
            <w:hideMark/>
          </w:tcPr>
          <w:p w14:paraId="16DD0C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nylon or other polyamides, measuring per single yarn not more than 50 tex</w:t>
            </w:r>
          </w:p>
        </w:tc>
        <w:tc>
          <w:tcPr>
            <w:tcW w:w="2268" w:type="dxa"/>
            <w:shd w:val="clear" w:color="auto" w:fill="auto"/>
            <w:hideMark/>
          </w:tcPr>
          <w:p w14:paraId="392E102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B186923" w14:textId="77777777" w:rsidTr="0081305E">
        <w:trPr>
          <w:trHeight w:val="561"/>
        </w:trPr>
        <w:tc>
          <w:tcPr>
            <w:tcW w:w="1555" w:type="dxa"/>
            <w:shd w:val="clear" w:color="auto" w:fill="auto"/>
            <w:noWrap/>
            <w:hideMark/>
          </w:tcPr>
          <w:p w14:paraId="746821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EC540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5402.32</w:t>
            </w:r>
          </w:p>
        </w:tc>
        <w:tc>
          <w:tcPr>
            <w:tcW w:w="3685" w:type="dxa"/>
            <w:shd w:val="clear" w:color="auto" w:fill="auto"/>
            <w:hideMark/>
          </w:tcPr>
          <w:p w14:paraId="5A6073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nylon or other polyamides, measuring per single yarn more than 50 tex</w:t>
            </w:r>
          </w:p>
        </w:tc>
        <w:tc>
          <w:tcPr>
            <w:tcW w:w="2268" w:type="dxa"/>
            <w:shd w:val="clear" w:color="auto" w:fill="auto"/>
            <w:hideMark/>
          </w:tcPr>
          <w:p w14:paraId="412B744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AC78086" w14:textId="77777777" w:rsidTr="0081305E">
        <w:trPr>
          <w:trHeight w:val="300"/>
        </w:trPr>
        <w:tc>
          <w:tcPr>
            <w:tcW w:w="1555" w:type="dxa"/>
            <w:shd w:val="clear" w:color="auto" w:fill="auto"/>
            <w:noWrap/>
            <w:hideMark/>
          </w:tcPr>
          <w:p w14:paraId="328637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FA2D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5402.33</w:t>
            </w:r>
          </w:p>
        </w:tc>
        <w:tc>
          <w:tcPr>
            <w:tcW w:w="3685" w:type="dxa"/>
            <w:shd w:val="clear" w:color="auto" w:fill="auto"/>
            <w:hideMark/>
          </w:tcPr>
          <w:p w14:paraId="55B0BA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polyesters</w:t>
            </w:r>
          </w:p>
        </w:tc>
        <w:tc>
          <w:tcPr>
            <w:tcW w:w="2268" w:type="dxa"/>
            <w:shd w:val="clear" w:color="auto" w:fill="auto"/>
            <w:hideMark/>
          </w:tcPr>
          <w:p w14:paraId="77FE1DB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2DFDE18" w14:textId="77777777" w:rsidTr="0081305E">
        <w:trPr>
          <w:trHeight w:val="300"/>
        </w:trPr>
        <w:tc>
          <w:tcPr>
            <w:tcW w:w="1555" w:type="dxa"/>
            <w:shd w:val="clear" w:color="auto" w:fill="auto"/>
            <w:noWrap/>
            <w:hideMark/>
          </w:tcPr>
          <w:p w14:paraId="029A7C9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AB1DB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5402.34</w:t>
            </w:r>
          </w:p>
        </w:tc>
        <w:tc>
          <w:tcPr>
            <w:tcW w:w="3685" w:type="dxa"/>
            <w:shd w:val="clear" w:color="auto" w:fill="auto"/>
            <w:hideMark/>
          </w:tcPr>
          <w:p w14:paraId="6EA127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polypropylene</w:t>
            </w:r>
          </w:p>
        </w:tc>
        <w:tc>
          <w:tcPr>
            <w:tcW w:w="2268" w:type="dxa"/>
            <w:shd w:val="clear" w:color="auto" w:fill="auto"/>
            <w:hideMark/>
          </w:tcPr>
          <w:p w14:paraId="3779B34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F072F2A" w14:textId="77777777" w:rsidTr="0081305E">
        <w:trPr>
          <w:trHeight w:val="300"/>
        </w:trPr>
        <w:tc>
          <w:tcPr>
            <w:tcW w:w="1555" w:type="dxa"/>
            <w:shd w:val="clear" w:color="auto" w:fill="auto"/>
            <w:noWrap/>
            <w:hideMark/>
          </w:tcPr>
          <w:p w14:paraId="7158321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872B8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5402.39</w:t>
            </w:r>
          </w:p>
        </w:tc>
        <w:tc>
          <w:tcPr>
            <w:tcW w:w="3685" w:type="dxa"/>
            <w:shd w:val="clear" w:color="auto" w:fill="auto"/>
            <w:hideMark/>
          </w:tcPr>
          <w:p w14:paraId="5F9D74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69C236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239BAE5" w14:textId="77777777" w:rsidTr="0081305E">
        <w:trPr>
          <w:trHeight w:val="468"/>
        </w:trPr>
        <w:tc>
          <w:tcPr>
            <w:tcW w:w="1555" w:type="dxa"/>
            <w:shd w:val="clear" w:color="auto" w:fill="auto"/>
            <w:noWrap/>
            <w:hideMark/>
          </w:tcPr>
          <w:p w14:paraId="71A924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F16A4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885EB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yarn, single, untwisted or with a twist not exceeding 50 turns per metre :</w:t>
            </w:r>
          </w:p>
        </w:tc>
        <w:tc>
          <w:tcPr>
            <w:tcW w:w="2268" w:type="dxa"/>
            <w:shd w:val="clear" w:color="auto" w:fill="auto"/>
            <w:noWrap/>
            <w:hideMark/>
          </w:tcPr>
          <w:p w14:paraId="54B797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CAE5B5B" w14:textId="77777777" w:rsidTr="0081305E">
        <w:trPr>
          <w:trHeight w:val="300"/>
        </w:trPr>
        <w:tc>
          <w:tcPr>
            <w:tcW w:w="1555" w:type="dxa"/>
            <w:shd w:val="clear" w:color="auto" w:fill="auto"/>
            <w:noWrap/>
            <w:hideMark/>
          </w:tcPr>
          <w:p w14:paraId="1BC3AB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A28B5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5402.44</w:t>
            </w:r>
          </w:p>
        </w:tc>
        <w:tc>
          <w:tcPr>
            <w:tcW w:w="3685" w:type="dxa"/>
            <w:shd w:val="clear" w:color="auto" w:fill="auto"/>
            <w:hideMark/>
          </w:tcPr>
          <w:p w14:paraId="42C7BD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--Elastomeric</w:t>
            </w:r>
          </w:p>
        </w:tc>
        <w:tc>
          <w:tcPr>
            <w:tcW w:w="2268" w:type="dxa"/>
            <w:shd w:val="clear" w:color="auto" w:fill="auto"/>
            <w:hideMark/>
          </w:tcPr>
          <w:p w14:paraId="03B61E2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AD26BFA" w14:textId="77777777" w:rsidTr="0081305E">
        <w:trPr>
          <w:trHeight w:val="267"/>
        </w:trPr>
        <w:tc>
          <w:tcPr>
            <w:tcW w:w="1555" w:type="dxa"/>
            <w:shd w:val="clear" w:color="auto" w:fill="auto"/>
            <w:noWrap/>
            <w:hideMark/>
          </w:tcPr>
          <w:p w14:paraId="47F3B8E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0A5A8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5402.45</w:t>
            </w:r>
          </w:p>
        </w:tc>
        <w:tc>
          <w:tcPr>
            <w:tcW w:w="3685" w:type="dxa"/>
            <w:shd w:val="clear" w:color="auto" w:fill="auto"/>
            <w:hideMark/>
          </w:tcPr>
          <w:p w14:paraId="643ECA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nylon or other polyamides</w:t>
            </w:r>
          </w:p>
        </w:tc>
        <w:tc>
          <w:tcPr>
            <w:tcW w:w="2268" w:type="dxa"/>
            <w:shd w:val="clear" w:color="auto" w:fill="auto"/>
            <w:hideMark/>
          </w:tcPr>
          <w:p w14:paraId="57F4F11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8F50E4A" w14:textId="77777777" w:rsidTr="0081305E">
        <w:trPr>
          <w:trHeight w:val="257"/>
        </w:trPr>
        <w:tc>
          <w:tcPr>
            <w:tcW w:w="1555" w:type="dxa"/>
            <w:shd w:val="clear" w:color="auto" w:fill="auto"/>
            <w:noWrap/>
            <w:hideMark/>
          </w:tcPr>
          <w:p w14:paraId="2585477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144F0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5402.46</w:t>
            </w:r>
          </w:p>
        </w:tc>
        <w:tc>
          <w:tcPr>
            <w:tcW w:w="3685" w:type="dxa"/>
            <w:shd w:val="clear" w:color="auto" w:fill="auto"/>
            <w:hideMark/>
          </w:tcPr>
          <w:p w14:paraId="772826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polyesters, partially oriented</w:t>
            </w:r>
          </w:p>
        </w:tc>
        <w:tc>
          <w:tcPr>
            <w:tcW w:w="2268" w:type="dxa"/>
            <w:shd w:val="clear" w:color="auto" w:fill="auto"/>
            <w:hideMark/>
          </w:tcPr>
          <w:p w14:paraId="5A603C4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C411A14" w14:textId="77777777" w:rsidTr="0081305E">
        <w:trPr>
          <w:trHeight w:val="300"/>
        </w:trPr>
        <w:tc>
          <w:tcPr>
            <w:tcW w:w="1555" w:type="dxa"/>
            <w:shd w:val="clear" w:color="auto" w:fill="auto"/>
            <w:noWrap/>
            <w:hideMark/>
          </w:tcPr>
          <w:p w14:paraId="2C3203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CE5DA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5402.47</w:t>
            </w:r>
          </w:p>
        </w:tc>
        <w:tc>
          <w:tcPr>
            <w:tcW w:w="3685" w:type="dxa"/>
            <w:shd w:val="clear" w:color="auto" w:fill="auto"/>
            <w:hideMark/>
          </w:tcPr>
          <w:p w14:paraId="28EC1B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polyesters</w:t>
            </w:r>
          </w:p>
        </w:tc>
        <w:tc>
          <w:tcPr>
            <w:tcW w:w="2268" w:type="dxa"/>
            <w:shd w:val="clear" w:color="auto" w:fill="auto"/>
            <w:hideMark/>
          </w:tcPr>
          <w:p w14:paraId="04DB4DB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0C4379F" w14:textId="77777777" w:rsidTr="0081305E">
        <w:trPr>
          <w:trHeight w:val="300"/>
        </w:trPr>
        <w:tc>
          <w:tcPr>
            <w:tcW w:w="1555" w:type="dxa"/>
            <w:shd w:val="clear" w:color="auto" w:fill="auto"/>
            <w:noWrap/>
            <w:hideMark/>
          </w:tcPr>
          <w:p w14:paraId="18925EB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493AA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5402.48</w:t>
            </w:r>
          </w:p>
        </w:tc>
        <w:tc>
          <w:tcPr>
            <w:tcW w:w="3685" w:type="dxa"/>
            <w:shd w:val="clear" w:color="auto" w:fill="auto"/>
            <w:hideMark/>
          </w:tcPr>
          <w:p w14:paraId="0E5CB3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polypropylene</w:t>
            </w:r>
          </w:p>
        </w:tc>
        <w:tc>
          <w:tcPr>
            <w:tcW w:w="2268" w:type="dxa"/>
            <w:shd w:val="clear" w:color="auto" w:fill="auto"/>
            <w:hideMark/>
          </w:tcPr>
          <w:p w14:paraId="15574A2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6DE3336" w14:textId="77777777" w:rsidTr="0081305E">
        <w:trPr>
          <w:trHeight w:val="300"/>
        </w:trPr>
        <w:tc>
          <w:tcPr>
            <w:tcW w:w="1555" w:type="dxa"/>
            <w:shd w:val="clear" w:color="auto" w:fill="auto"/>
            <w:noWrap/>
            <w:hideMark/>
          </w:tcPr>
          <w:p w14:paraId="1296A1D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CC394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5402.49</w:t>
            </w:r>
          </w:p>
        </w:tc>
        <w:tc>
          <w:tcPr>
            <w:tcW w:w="3685" w:type="dxa"/>
            <w:shd w:val="clear" w:color="auto" w:fill="auto"/>
            <w:hideMark/>
          </w:tcPr>
          <w:p w14:paraId="30BD65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CF0A45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D45EC54" w14:textId="77777777" w:rsidTr="0081305E">
        <w:trPr>
          <w:trHeight w:val="480"/>
        </w:trPr>
        <w:tc>
          <w:tcPr>
            <w:tcW w:w="1555" w:type="dxa"/>
            <w:shd w:val="clear" w:color="auto" w:fill="auto"/>
            <w:noWrap/>
            <w:hideMark/>
          </w:tcPr>
          <w:p w14:paraId="755F9E1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3FF1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01726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yarn, single, with a twist exceeding 50 turns per metre :</w:t>
            </w:r>
          </w:p>
        </w:tc>
        <w:tc>
          <w:tcPr>
            <w:tcW w:w="2268" w:type="dxa"/>
            <w:shd w:val="clear" w:color="auto" w:fill="auto"/>
            <w:noWrap/>
            <w:hideMark/>
          </w:tcPr>
          <w:p w14:paraId="733A43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862035B" w14:textId="77777777" w:rsidTr="0081305E">
        <w:trPr>
          <w:trHeight w:val="300"/>
        </w:trPr>
        <w:tc>
          <w:tcPr>
            <w:tcW w:w="1555" w:type="dxa"/>
            <w:shd w:val="clear" w:color="auto" w:fill="auto"/>
            <w:noWrap/>
            <w:hideMark/>
          </w:tcPr>
          <w:p w14:paraId="1E88026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D0B92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5402.51</w:t>
            </w:r>
          </w:p>
        </w:tc>
        <w:tc>
          <w:tcPr>
            <w:tcW w:w="3685" w:type="dxa"/>
            <w:shd w:val="clear" w:color="auto" w:fill="auto"/>
            <w:hideMark/>
          </w:tcPr>
          <w:p w14:paraId="7C5BEC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nylon or other polyamides</w:t>
            </w:r>
          </w:p>
        </w:tc>
        <w:tc>
          <w:tcPr>
            <w:tcW w:w="2268" w:type="dxa"/>
            <w:shd w:val="clear" w:color="auto" w:fill="auto"/>
            <w:hideMark/>
          </w:tcPr>
          <w:p w14:paraId="6D8EBFD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95F0A8B" w14:textId="77777777" w:rsidTr="0081305E">
        <w:trPr>
          <w:trHeight w:val="300"/>
        </w:trPr>
        <w:tc>
          <w:tcPr>
            <w:tcW w:w="1555" w:type="dxa"/>
            <w:shd w:val="clear" w:color="auto" w:fill="auto"/>
            <w:noWrap/>
            <w:hideMark/>
          </w:tcPr>
          <w:p w14:paraId="03277DB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0ED6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5402.52</w:t>
            </w:r>
          </w:p>
        </w:tc>
        <w:tc>
          <w:tcPr>
            <w:tcW w:w="3685" w:type="dxa"/>
            <w:shd w:val="clear" w:color="auto" w:fill="auto"/>
            <w:hideMark/>
          </w:tcPr>
          <w:p w14:paraId="5D480A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polyesters</w:t>
            </w:r>
          </w:p>
        </w:tc>
        <w:tc>
          <w:tcPr>
            <w:tcW w:w="2268" w:type="dxa"/>
            <w:shd w:val="clear" w:color="auto" w:fill="auto"/>
            <w:hideMark/>
          </w:tcPr>
          <w:p w14:paraId="2FD42A1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CAE6EE1" w14:textId="77777777" w:rsidTr="0081305E">
        <w:trPr>
          <w:trHeight w:val="300"/>
        </w:trPr>
        <w:tc>
          <w:tcPr>
            <w:tcW w:w="1555" w:type="dxa"/>
            <w:shd w:val="clear" w:color="auto" w:fill="auto"/>
            <w:noWrap/>
          </w:tcPr>
          <w:p w14:paraId="4E24691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5DF5A4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5402.53</w:t>
            </w:r>
          </w:p>
        </w:tc>
        <w:tc>
          <w:tcPr>
            <w:tcW w:w="3685" w:type="dxa"/>
            <w:shd w:val="clear" w:color="auto" w:fill="auto"/>
          </w:tcPr>
          <w:p w14:paraId="44987E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polypropylene</w:t>
            </w:r>
          </w:p>
        </w:tc>
        <w:tc>
          <w:tcPr>
            <w:tcW w:w="2268" w:type="dxa"/>
            <w:shd w:val="clear" w:color="auto" w:fill="auto"/>
          </w:tcPr>
          <w:p w14:paraId="292DCA1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171195B" w14:textId="77777777" w:rsidTr="0081305E">
        <w:trPr>
          <w:trHeight w:val="300"/>
        </w:trPr>
        <w:tc>
          <w:tcPr>
            <w:tcW w:w="1555" w:type="dxa"/>
            <w:shd w:val="clear" w:color="auto" w:fill="auto"/>
            <w:noWrap/>
            <w:hideMark/>
          </w:tcPr>
          <w:p w14:paraId="2AE0931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78B68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5402.59</w:t>
            </w:r>
          </w:p>
        </w:tc>
        <w:tc>
          <w:tcPr>
            <w:tcW w:w="3685" w:type="dxa"/>
            <w:shd w:val="clear" w:color="auto" w:fill="auto"/>
            <w:hideMark/>
          </w:tcPr>
          <w:p w14:paraId="25FEF7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15FC0B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6D56927" w14:textId="77777777" w:rsidTr="0081305E">
        <w:trPr>
          <w:trHeight w:val="313"/>
        </w:trPr>
        <w:tc>
          <w:tcPr>
            <w:tcW w:w="1555" w:type="dxa"/>
            <w:shd w:val="clear" w:color="auto" w:fill="auto"/>
            <w:noWrap/>
            <w:hideMark/>
          </w:tcPr>
          <w:p w14:paraId="3AE6689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481D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D9FFEB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yarn, multiple (folded) or cabled :</w:t>
            </w:r>
          </w:p>
        </w:tc>
        <w:tc>
          <w:tcPr>
            <w:tcW w:w="2268" w:type="dxa"/>
            <w:shd w:val="clear" w:color="auto" w:fill="auto"/>
            <w:noWrap/>
            <w:hideMark/>
          </w:tcPr>
          <w:p w14:paraId="0DFB25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236A1FF" w14:textId="77777777" w:rsidTr="0081305E">
        <w:trPr>
          <w:trHeight w:val="300"/>
        </w:trPr>
        <w:tc>
          <w:tcPr>
            <w:tcW w:w="1555" w:type="dxa"/>
            <w:shd w:val="clear" w:color="auto" w:fill="auto"/>
            <w:noWrap/>
            <w:hideMark/>
          </w:tcPr>
          <w:p w14:paraId="742FED7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B692A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5402.61</w:t>
            </w:r>
          </w:p>
        </w:tc>
        <w:tc>
          <w:tcPr>
            <w:tcW w:w="3685" w:type="dxa"/>
            <w:shd w:val="clear" w:color="auto" w:fill="auto"/>
            <w:hideMark/>
          </w:tcPr>
          <w:p w14:paraId="1025CE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nylon or other polyamides</w:t>
            </w:r>
          </w:p>
        </w:tc>
        <w:tc>
          <w:tcPr>
            <w:tcW w:w="2268" w:type="dxa"/>
            <w:shd w:val="clear" w:color="auto" w:fill="auto"/>
            <w:hideMark/>
          </w:tcPr>
          <w:p w14:paraId="1573454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6758D65" w14:textId="77777777" w:rsidTr="0081305E">
        <w:trPr>
          <w:trHeight w:val="300"/>
        </w:trPr>
        <w:tc>
          <w:tcPr>
            <w:tcW w:w="1555" w:type="dxa"/>
            <w:shd w:val="clear" w:color="auto" w:fill="auto"/>
            <w:noWrap/>
            <w:hideMark/>
          </w:tcPr>
          <w:p w14:paraId="04F1734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DF404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5402.62</w:t>
            </w:r>
          </w:p>
        </w:tc>
        <w:tc>
          <w:tcPr>
            <w:tcW w:w="3685" w:type="dxa"/>
            <w:shd w:val="clear" w:color="auto" w:fill="auto"/>
            <w:hideMark/>
          </w:tcPr>
          <w:p w14:paraId="38B104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polyesters</w:t>
            </w:r>
          </w:p>
        </w:tc>
        <w:tc>
          <w:tcPr>
            <w:tcW w:w="2268" w:type="dxa"/>
            <w:shd w:val="clear" w:color="auto" w:fill="auto"/>
            <w:hideMark/>
          </w:tcPr>
          <w:p w14:paraId="7A16C44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01FA04C" w14:textId="77777777" w:rsidTr="0081305E">
        <w:trPr>
          <w:trHeight w:val="300"/>
        </w:trPr>
        <w:tc>
          <w:tcPr>
            <w:tcW w:w="1555" w:type="dxa"/>
            <w:shd w:val="clear" w:color="auto" w:fill="auto"/>
            <w:noWrap/>
          </w:tcPr>
          <w:p w14:paraId="76BE4A3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D31D061" w14:textId="77777777" w:rsidR="0064695D" w:rsidRPr="007A5761" w:rsidRDefault="0064695D" w:rsidP="0064695D">
            <w:pPr>
              <w:spacing w:after="0" w:line="240" w:lineRule="auto"/>
              <w:jc w:val="center"/>
              <w:rPr>
                <w:rFonts w:ascii="Times New Roman" w:eastAsia="Times New Roman" w:hAnsi="Times New Roman" w:cs="Times New Roman"/>
                <w:sz w:val="18"/>
                <w:szCs w:val="18"/>
                <w:lang w:eastAsia="en-NZ"/>
              </w:rPr>
            </w:pPr>
            <w:r w:rsidRPr="007A5761">
              <w:rPr>
                <w:rFonts w:ascii="Times New Roman" w:eastAsia="Times New Roman" w:hAnsi="Times New Roman" w:cs="Times New Roman"/>
                <w:sz w:val="18"/>
                <w:szCs w:val="18"/>
                <w:lang w:eastAsia="en-NZ"/>
              </w:rPr>
              <w:t>5402.63</w:t>
            </w:r>
          </w:p>
        </w:tc>
        <w:tc>
          <w:tcPr>
            <w:tcW w:w="3685" w:type="dxa"/>
            <w:shd w:val="clear" w:color="auto" w:fill="auto"/>
          </w:tcPr>
          <w:p w14:paraId="7B1426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--Of polypropylene</w:t>
            </w:r>
          </w:p>
        </w:tc>
        <w:tc>
          <w:tcPr>
            <w:tcW w:w="2268" w:type="dxa"/>
            <w:shd w:val="clear" w:color="auto" w:fill="auto"/>
          </w:tcPr>
          <w:p w14:paraId="4F1ABF0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6320834" w14:textId="77777777" w:rsidTr="0081305E">
        <w:trPr>
          <w:trHeight w:val="300"/>
        </w:trPr>
        <w:tc>
          <w:tcPr>
            <w:tcW w:w="1555" w:type="dxa"/>
            <w:shd w:val="clear" w:color="auto" w:fill="auto"/>
            <w:noWrap/>
            <w:hideMark/>
          </w:tcPr>
          <w:p w14:paraId="6855704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C055F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5402.69</w:t>
            </w:r>
          </w:p>
        </w:tc>
        <w:tc>
          <w:tcPr>
            <w:tcW w:w="3685" w:type="dxa"/>
            <w:shd w:val="clear" w:color="auto" w:fill="auto"/>
            <w:hideMark/>
          </w:tcPr>
          <w:p w14:paraId="5DAFA5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67589B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CFBB94F" w14:textId="77777777" w:rsidTr="0081305E">
        <w:trPr>
          <w:trHeight w:val="935"/>
        </w:trPr>
        <w:tc>
          <w:tcPr>
            <w:tcW w:w="1555" w:type="dxa"/>
            <w:shd w:val="clear" w:color="auto" w:fill="auto"/>
            <w:noWrap/>
            <w:hideMark/>
          </w:tcPr>
          <w:p w14:paraId="587185F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54.03</w:t>
            </w:r>
          </w:p>
        </w:tc>
        <w:tc>
          <w:tcPr>
            <w:tcW w:w="1134" w:type="dxa"/>
            <w:shd w:val="clear" w:color="auto" w:fill="auto"/>
            <w:noWrap/>
            <w:hideMark/>
          </w:tcPr>
          <w:p w14:paraId="162DFF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DA5E08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Artificial filament yarn (other than sewing thread), not put up for retail sale, including artificial monofilament of less than 67 decitex.</w:t>
            </w:r>
          </w:p>
        </w:tc>
        <w:tc>
          <w:tcPr>
            <w:tcW w:w="2268" w:type="dxa"/>
            <w:shd w:val="clear" w:color="auto" w:fill="auto"/>
            <w:noWrap/>
            <w:hideMark/>
          </w:tcPr>
          <w:p w14:paraId="5FA3E1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8D05E7C" w14:textId="77777777" w:rsidTr="0081305E">
        <w:trPr>
          <w:trHeight w:val="480"/>
        </w:trPr>
        <w:tc>
          <w:tcPr>
            <w:tcW w:w="1555" w:type="dxa"/>
            <w:shd w:val="clear" w:color="auto" w:fill="auto"/>
            <w:noWrap/>
            <w:hideMark/>
          </w:tcPr>
          <w:p w14:paraId="5000CC4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A9FC6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5403.10</w:t>
            </w:r>
          </w:p>
        </w:tc>
        <w:tc>
          <w:tcPr>
            <w:tcW w:w="3685" w:type="dxa"/>
            <w:shd w:val="clear" w:color="auto" w:fill="auto"/>
            <w:hideMark/>
          </w:tcPr>
          <w:p w14:paraId="194443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-High tenacity yarn of viscose rayon</w:t>
            </w:r>
          </w:p>
        </w:tc>
        <w:tc>
          <w:tcPr>
            <w:tcW w:w="2268" w:type="dxa"/>
            <w:shd w:val="clear" w:color="auto" w:fill="auto"/>
            <w:hideMark/>
          </w:tcPr>
          <w:p w14:paraId="6ACDF2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w:t>
            </w:r>
          </w:p>
          <w:p w14:paraId="79EEB7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w:t>
            </w:r>
          </w:p>
          <w:p w14:paraId="55EFBA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w:t>
            </w:r>
          </w:p>
        </w:tc>
      </w:tr>
      <w:tr w:rsidR="0064695D" w:rsidRPr="00CC4C11" w14:paraId="27241598" w14:textId="77777777" w:rsidTr="0081305E">
        <w:trPr>
          <w:trHeight w:val="300"/>
        </w:trPr>
        <w:tc>
          <w:tcPr>
            <w:tcW w:w="1555" w:type="dxa"/>
            <w:shd w:val="clear" w:color="auto" w:fill="auto"/>
            <w:noWrap/>
            <w:hideMark/>
          </w:tcPr>
          <w:p w14:paraId="1CC5A84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D618A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17C2B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yarn, single :</w:t>
            </w:r>
          </w:p>
        </w:tc>
        <w:tc>
          <w:tcPr>
            <w:tcW w:w="2268" w:type="dxa"/>
            <w:shd w:val="clear" w:color="auto" w:fill="auto"/>
            <w:noWrap/>
            <w:hideMark/>
          </w:tcPr>
          <w:p w14:paraId="73A8A0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AA15D62" w14:textId="77777777" w:rsidTr="0081305E">
        <w:trPr>
          <w:trHeight w:val="720"/>
        </w:trPr>
        <w:tc>
          <w:tcPr>
            <w:tcW w:w="1555" w:type="dxa"/>
            <w:shd w:val="clear" w:color="auto" w:fill="auto"/>
            <w:noWrap/>
            <w:hideMark/>
          </w:tcPr>
          <w:p w14:paraId="2E5D301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0A2A2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5403.31</w:t>
            </w:r>
          </w:p>
        </w:tc>
        <w:tc>
          <w:tcPr>
            <w:tcW w:w="3685" w:type="dxa"/>
            <w:shd w:val="clear" w:color="auto" w:fill="auto"/>
            <w:hideMark/>
          </w:tcPr>
          <w:p w14:paraId="490037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viscose rayon, untwisted or with a twist not exceeding 120 turns per metre</w:t>
            </w:r>
          </w:p>
        </w:tc>
        <w:tc>
          <w:tcPr>
            <w:tcW w:w="2268" w:type="dxa"/>
            <w:shd w:val="clear" w:color="auto" w:fill="auto"/>
            <w:hideMark/>
          </w:tcPr>
          <w:p w14:paraId="286D0D3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24E6C62" w14:textId="77777777" w:rsidTr="0081305E">
        <w:trPr>
          <w:trHeight w:val="480"/>
        </w:trPr>
        <w:tc>
          <w:tcPr>
            <w:tcW w:w="1555" w:type="dxa"/>
            <w:shd w:val="clear" w:color="auto" w:fill="auto"/>
            <w:noWrap/>
            <w:hideMark/>
          </w:tcPr>
          <w:p w14:paraId="1B8867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F186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5403.32</w:t>
            </w:r>
          </w:p>
        </w:tc>
        <w:tc>
          <w:tcPr>
            <w:tcW w:w="3685" w:type="dxa"/>
            <w:shd w:val="clear" w:color="auto" w:fill="auto"/>
            <w:hideMark/>
          </w:tcPr>
          <w:p w14:paraId="7ECCDB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viscose rayon, with a twist exceeding 120 turns per metre</w:t>
            </w:r>
          </w:p>
        </w:tc>
        <w:tc>
          <w:tcPr>
            <w:tcW w:w="2268" w:type="dxa"/>
            <w:shd w:val="clear" w:color="auto" w:fill="auto"/>
            <w:hideMark/>
          </w:tcPr>
          <w:p w14:paraId="141A5C2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6E894FF" w14:textId="77777777" w:rsidTr="0081305E">
        <w:trPr>
          <w:trHeight w:val="300"/>
        </w:trPr>
        <w:tc>
          <w:tcPr>
            <w:tcW w:w="1555" w:type="dxa"/>
            <w:shd w:val="clear" w:color="auto" w:fill="auto"/>
            <w:noWrap/>
            <w:hideMark/>
          </w:tcPr>
          <w:p w14:paraId="25A0BD2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8440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5403.33</w:t>
            </w:r>
          </w:p>
        </w:tc>
        <w:tc>
          <w:tcPr>
            <w:tcW w:w="3685" w:type="dxa"/>
            <w:shd w:val="clear" w:color="auto" w:fill="auto"/>
            <w:hideMark/>
          </w:tcPr>
          <w:p w14:paraId="469B15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cellulose acetate</w:t>
            </w:r>
          </w:p>
        </w:tc>
        <w:tc>
          <w:tcPr>
            <w:tcW w:w="2268" w:type="dxa"/>
            <w:shd w:val="clear" w:color="auto" w:fill="auto"/>
            <w:hideMark/>
          </w:tcPr>
          <w:p w14:paraId="469D984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0272C15" w14:textId="77777777" w:rsidTr="0081305E">
        <w:trPr>
          <w:trHeight w:val="300"/>
        </w:trPr>
        <w:tc>
          <w:tcPr>
            <w:tcW w:w="1555" w:type="dxa"/>
            <w:shd w:val="clear" w:color="auto" w:fill="auto"/>
            <w:noWrap/>
            <w:hideMark/>
          </w:tcPr>
          <w:p w14:paraId="43A8B80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A7CF2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5403.39</w:t>
            </w:r>
          </w:p>
        </w:tc>
        <w:tc>
          <w:tcPr>
            <w:tcW w:w="3685" w:type="dxa"/>
            <w:shd w:val="clear" w:color="auto" w:fill="auto"/>
            <w:hideMark/>
          </w:tcPr>
          <w:p w14:paraId="52C244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1BFA4F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6B52DD7" w14:textId="77777777" w:rsidTr="0081305E">
        <w:trPr>
          <w:trHeight w:val="333"/>
        </w:trPr>
        <w:tc>
          <w:tcPr>
            <w:tcW w:w="1555" w:type="dxa"/>
            <w:shd w:val="clear" w:color="auto" w:fill="auto"/>
            <w:noWrap/>
            <w:hideMark/>
          </w:tcPr>
          <w:p w14:paraId="69D2F18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87C4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F890A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yarn, multiple (folded) or cabled :</w:t>
            </w:r>
          </w:p>
        </w:tc>
        <w:tc>
          <w:tcPr>
            <w:tcW w:w="2268" w:type="dxa"/>
            <w:shd w:val="clear" w:color="auto" w:fill="auto"/>
            <w:noWrap/>
            <w:hideMark/>
          </w:tcPr>
          <w:p w14:paraId="277536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41720DD" w14:textId="77777777" w:rsidTr="0081305E">
        <w:trPr>
          <w:trHeight w:val="300"/>
        </w:trPr>
        <w:tc>
          <w:tcPr>
            <w:tcW w:w="1555" w:type="dxa"/>
            <w:shd w:val="clear" w:color="auto" w:fill="auto"/>
            <w:noWrap/>
            <w:hideMark/>
          </w:tcPr>
          <w:p w14:paraId="7FAC66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F17EB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5403.41</w:t>
            </w:r>
          </w:p>
        </w:tc>
        <w:tc>
          <w:tcPr>
            <w:tcW w:w="3685" w:type="dxa"/>
            <w:shd w:val="clear" w:color="auto" w:fill="auto"/>
            <w:hideMark/>
          </w:tcPr>
          <w:p w14:paraId="32966E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viscose rayon</w:t>
            </w:r>
          </w:p>
        </w:tc>
        <w:tc>
          <w:tcPr>
            <w:tcW w:w="2268" w:type="dxa"/>
            <w:shd w:val="clear" w:color="auto" w:fill="auto"/>
            <w:hideMark/>
          </w:tcPr>
          <w:p w14:paraId="502C070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B8AFBB1" w14:textId="77777777" w:rsidTr="0081305E">
        <w:trPr>
          <w:trHeight w:val="300"/>
        </w:trPr>
        <w:tc>
          <w:tcPr>
            <w:tcW w:w="1555" w:type="dxa"/>
            <w:shd w:val="clear" w:color="auto" w:fill="auto"/>
            <w:noWrap/>
            <w:hideMark/>
          </w:tcPr>
          <w:p w14:paraId="46549F6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73A8C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5403.42</w:t>
            </w:r>
          </w:p>
        </w:tc>
        <w:tc>
          <w:tcPr>
            <w:tcW w:w="3685" w:type="dxa"/>
            <w:shd w:val="clear" w:color="auto" w:fill="auto"/>
            <w:hideMark/>
          </w:tcPr>
          <w:p w14:paraId="6B1DBD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cellulose acetate</w:t>
            </w:r>
          </w:p>
        </w:tc>
        <w:tc>
          <w:tcPr>
            <w:tcW w:w="2268" w:type="dxa"/>
            <w:shd w:val="clear" w:color="auto" w:fill="auto"/>
            <w:hideMark/>
          </w:tcPr>
          <w:p w14:paraId="6EF797E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66F30B0" w14:textId="77777777" w:rsidTr="0081305E">
        <w:trPr>
          <w:trHeight w:val="300"/>
        </w:trPr>
        <w:tc>
          <w:tcPr>
            <w:tcW w:w="1555" w:type="dxa"/>
            <w:shd w:val="clear" w:color="auto" w:fill="auto"/>
            <w:noWrap/>
            <w:hideMark/>
          </w:tcPr>
          <w:p w14:paraId="0DE6848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75FC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5403.49</w:t>
            </w:r>
          </w:p>
        </w:tc>
        <w:tc>
          <w:tcPr>
            <w:tcW w:w="3685" w:type="dxa"/>
            <w:shd w:val="clear" w:color="auto" w:fill="auto"/>
            <w:hideMark/>
          </w:tcPr>
          <w:p w14:paraId="4C55C7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1D9AA8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E502DBE" w14:textId="77777777" w:rsidTr="0081305E">
        <w:trPr>
          <w:trHeight w:val="1315"/>
        </w:trPr>
        <w:tc>
          <w:tcPr>
            <w:tcW w:w="1555" w:type="dxa"/>
            <w:shd w:val="clear" w:color="auto" w:fill="auto"/>
            <w:noWrap/>
            <w:hideMark/>
          </w:tcPr>
          <w:p w14:paraId="52ABCC9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54.04</w:t>
            </w:r>
          </w:p>
        </w:tc>
        <w:tc>
          <w:tcPr>
            <w:tcW w:w="1134" w:type="dxa"/>
            <w:shd w:val="clear" w:color="auto" w:fill="auto"/>
            <w:noWrap/>
            <w:hideMark/>
          </w:tcPr>
          <w:p w14:paraId="23D5ACD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7541C4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Synthetic monofilament of 67 decitex or more and of which no cross-sectional dimension exceeds 1</w:t>
            </w:r>
            <w:r w:rsidRPr="001438CA">
              <w:rPr>
                <w:rFonts w:ascii="Times New Roman" w:eastAsia="MS Gothic"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 xml:space="preserve">; strip and the like (for example, artificial straw) of synthetic textile materials of an apparent width not exceeding 5 </w:t>
            </w:r>
            <w:r w:rsidRPr="001438CA">
              <w:rPr>
                <w:rFonts w:ascii="Times New Roman" w:eastAsia="MS Gothic"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w:t>
            </w:r>
          </w:p>
        </w:tc>
        <w:tc>
          <w:tcPr>
            <w:tcW w:w="2268" w:type="dxa"/>
            <w:shd w:val="clear" w:color="auto" w:fill="auto"/>
            <w:noWrap/>
            <w:hideMark/>
          </w:tcPr>
          <w:p w14:paraId="50CDB2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E161C1E" w14:textId="77777777" w:rsidTr="0081305E">
        <w:trPr>
          <w:trHeight w:val="300"/>
        </w:trPr>
        <w:tc>
          <w:tcPr>
            <w:tcW w:w="1555" w:type="dxa"/>
            <w:shd w:val="clear" w:color="auto" w:fill="auto"/>
            <w:noWrap/>
            <w:hideMark/>
          </w:tcPr>
          <w:p w14:paraId="64F7CDB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9C54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5657C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-Monofilament</w:t>
            </w:r>
          </w:p>
        </w:tc>
        <w:tc>
          <w:tcPr>
            <w:tcW w:w="2268" w:type="dxa"/>
            <w:shd w:val="clear" w:color="auto" w:fill="auto"/>
            <w:noWrap/>
            <w:hideMark/>
          </w:tcPr>
          <w:p w14:paraId="1173447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081307B" w14:textId="77777777" w:rsidTr="0081305E">
        <w:trPr>
          <w:trHeight w:val="300"/>
        </w:trPr>
        <w:tc>
          <w:tcPr>
            <w:tcW w:w="1555" w:type="dxa"/>
            <w:shd w:val="clear" w:color="auto" w:fill="auto"/>
            <w:noWrap/>
            <w:hideMark/>
          </w:tcPr>
          <w:p w14:paraId="014155B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80E9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5404.11</w:t>
            </w:r>
          </w:p>
        </w:tc>
        <w:tc>
          <w:tcPr>
            <w:tcW w:w="3685" w:type="dxa"/>
            <w:shd w:val="clear" w:color="auto" w:fill="auto"/>
            <w:hideMark/>
          </w:tcPr>
          <w:p w14:paraId="668C8A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--Elastomeric</w:t>
            </w:r>
          </w:p>
        </w:tc>
        <w:tc>
          <w:tcPr>
            <w:tcW w:w="2268" w:type="dxa"/>
            <w:shd w:val="clear" w:color="auto" w:fill="auto"/>
            <w:hideMark/>
          </w:tcPr>
          <w:p w14:paraId="38BAC76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44CEA3D" w14:textId="77777777" w:rsidTr="0081305E">
        <w:trPr>
          <w:trHeight w:val="300"/>
        </w:trPr>
        <w:tc>
          <w:tcPr>
            <w:tcW w:w="1555" w:type="dxa"/>
            <w:shd w:val="clear" w:color="auto" w:fill="auto"/>
            <w:noWrap/>
            <w:hideMark/>
          </w:tcPr>
          <w:p w14:paraId="272DCC0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F81CC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5404.12</w:t>
            </w:r>
          </w:p>
        </w:tc>
        <w:tc>
          <w:tcPr>
            <w:tcW w:w="3685" w:type="dxa"/>
            <w:shd w:val="clear" w:color="auto" w:fill="auto"/>
            <w:hideMark/>
          </w:tcPr>
          <w:p w14:paraId="2375C7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polypropylene</w:t>
            </w:r>
          </w:p>
        </w:tc>
        <w:tc>
          <w:tcPr>
            <w:tcW w:w="2268" w:type="dxa"/>
            <w:shd w:val="clear" w:color="auto" w:fill="auto"/>
            <w:hideMark/>
          </w:tcPr>
          <w:p w14:paraId="787464D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0DB8F83" w14:textId="77777777" w:rsidTr="0081305E">
        <w:trPr>
          <w:trHeight w:val="300"/>
        </w:trPr>
        <w:tc>
          <w:tcPr>
            <w:tcW w:w="1555" w:type="dxa"/>
            <w:shd w:val="clear" w:color="auto" w:fill="auto"/>
            <w:noWrap/>
            <w:hideMark/>
          </w:tcPr>
          <w:p w14:paraId="35C2FC1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4E586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5404.19</w:t>
            </w:r>
          </w:p>
        </w:tc>
        <w:tc>
          <w:tcPr>
            <w:tcW w:w="3685" w:type="dxa"/>
            <w:shd w:val="clear" w:color="auto" w:fill="auto"/>
            <w:hideMark/>
          </w:tcPr>
          <w:p w14:paraId="1CA20A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F7BF10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DAFCBF4" w14:textId="77777777" w:rsidTr="0081305E">
        <w:trPr>
          <w:trHeight w:val="300"/>
        </w:trPr>
        <w:tc>
          <w:tcPr>
            <w:tcW w:w="1555" w:type="dxa"/>
            <w:shd w:val="clear" w:color="auto" w:fill="auto"/>
            <w:noWrap/>
            <w:hideMark/>
          </w:tcPr>
          <w:p w14:paraId="221D5D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A7003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5404.90</w:t>
            </w:r>
          </w:p>
        </w:tc>
        <w:tc>
          <w:tcPr>
            <w:tcW w:w="3685" w:type="dxa"/>
            <w:shd w:val="clear" w:color="auto" w:fill="auto"/>
            <w:hideMark/>
          </w:tcPr>
          <w:p w14:paraId="30C00D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2CF16F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DD55B85" w14:textId="77777777" w:rsidTr="0081305E">
        <w:trPr>
          <w:trHeight w:val="1427"/>
        </w:trPr>
        <w:tc>
          <w:tcPr>
            <w:tcW w:w="1555" w:type="dxa"/>
            <w:shd w:val="clear" w:color="auto" w:fill="auto"/>
            <w:noWrap/>
            <w:hideMark/>
          </w:tcPr>
          <w:p w14:paraId="0C30368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54.05</w:t>
            </w:r>
          </w:p>
        </w:tc>
        <w:tc>
          <w:tcPr>
            <w:tcW w:w="1134" w:type="dxa"/>
            <w:shd w:val="clear" w:color="auto" w:fill="auto"/>
            <w:noWrap/>
            <w:hideMark/>
          </w:tcPr>
          <w:p w14:paraId="30A84E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5405.00</w:t>
            </w:r>
          </w:p>
        </w:tc>
        <w:tc>
          <w:tcPr>
            <w:tcW w:w="3685" w:type="dxa"/>
            <w:shd w:val="clear" w:color="auto" w:fill="auto"/>
            <w:hideMark/>
          </w:tcPr>
          <w:p w14:paraId="43E8C64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Artificial monofilament of 67 decitex or more and of which no cross-sectional dimension exceeds 1</w:t>
            </w:r>
            <w:r w:rsidRPr="001438CA">
              <w:rPr>
                <w:rFonts w:ascii="Times New Roman" w:eastAsia="MS Gothic"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 xml:space="preserve">; strip and the like (for example, artificial straw) of artificial textile materials of an apparent width not exceeding 5 </w:t>
            </w:r>
            <w:r w:rsidRPr="001438CA">
              <w:rPr>
                <w:rFonts w:ascii="Times New Roman" w:eastAsia="MS Gothic"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w:t>
            </w:r>
          </w:p>
        </w:tc>
        <w:tc>
          <w:tcPr>
            <w:tcW w:w="2268" w:type="dxa"/>
            <w:shd w:val="clear" w:color="auto" w:fill="auto"/>
            <w:hideMark/>
          </w:tcPr>
          <w:p w14:paraId="540C102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CDACE74" w14:textId="77777777" w:rsidTr="0081305E">
        <w:trPr>
          <w:trHeight w:val="554"/>
        </w:trPr>
        <w:tc>
          <w:tcPr>
            <w:tcW w:w="1555" w:type="dxa"/>
            <w:shd w:val="clear" w:color="auto" w:fill="auto"/>
            <w:noWrap/>
            <w:hideMark/>
          </w:tcPr>
          <w:p w14:paraId="2D2500F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54.06</w:t>
            </w:r>
          </w:p>
        </w:tc>
        <w:tc>
          <w:tcPr>
            <w:tcW w:w="1134" w:type="dxa"/>
            <w:shd w:val="clear" w:color="auto" w:fill="auto"/>
            <w:noWrap/>
            <w:hideMark/>
          </w:tcPr>
          <w:p w14:paraId="7FA2E31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5406.00</w:t>
            </w:r>
          </w:p>
        </w:tc>
        <w:tc>
          <w:tcPr>
            <w:tcW w:w="3685" w:type="dxa"/>
            <w:shd w:val="clear" w:color="auto" w:fill="auto"/>
            <w:hideMark/>
          </w:tcPr>
          <w:p w14:paraId="26EFB22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Man-made filament yarn (other than sewing thread), put up for retail sale.</w:t>
            </w:r>
          </w:p>
        </w:tc>
        <w:tc>
          <w:tcPr>
            <w:tcW w:w="2268" w:type="dxa"/>
            <w:shd w:val="clear" w:color="auto" w:fill="auto"/>
            <w:hideMark/>
          </w:tcPr>
          <w:p w14:paraId="5491EA6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w:t>
            </w:r>
          </w:p>
        </w:tc>
      </w:tr>
      <w:tr w:rsidR="0064695D" w:rsidRPr="00CC4C11" w14:paraId="509A7460" w14:textId="77777777" w:rsidTr="0081305E">
        <w:trPr>
          <w:trHeight w:val="690"/>
        </w:trPr>
        <w:tc>
          <w:tcPr>
            <w:tcW w:w="1555" w:type="dxa"/>
            <w:shd w:val="clear" w:color="auto" w:fill="auto"/>
            <w:noWrap/>
            <w:hideMark/>
          </w:tcPr>
          <w:p w14:paraId="712F323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54.07</w:t>
            </w:r>
          </w:p>
        </w:tc>
        <w:tc>
          <w:tcPr>
            <w:tcW w:w="1134" w:type="dxa"/>
            <w:shd w:val="clear" w:color="auto" w:fill="auto"/>
            <w:noWrap/>
            <w:hideMark/>
          </w:tcPr>
          <w:p w14:paraId="3AA5A45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F9DB6E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fabrics of synthetic filament yarn, including woven fabrics obtained from materials of heading 54.04.</w:t>
            </w:r>
          </w:p>
        </w:tc>
        <w:tc>
          <w:tcPr>
            <w:tcW w:w="2268" w:type="dxa"/>
            <w:shd w:val="clear" w:color="auto" w:fill="auto"/>
            <w:noWrap/>
            <w:hideMark/>
          </w:tcPr>
          <w:p w14:paraId="607DAE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86E2B62" w14:textId="77777777" w:rsidTr="0081305E">
        <w:trPr>
          <w:trHeight w:val="714"/>
        </w:trPr>
        <w:tc>
          <w:tcPr>
            <w:tcW w:w="1555" w:type="dxa"/>
            <w:shd w:val="clear" w:color="auto" w:fill="auto"/>
            <w:noWrap/>
            <w:hideMark/>
          </w:tcPr>
          <w:p w14:paraId="506F77B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50967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5407.10</w:t>
            </w:r>
          </w:p>
        </w:tc>
        <w:tc>
          <w:tcPr>
            <w:tcW w:w="3685" w:type="dxa"/>
            <w:shd w:val="clear" w:color="auto" w:fill="auto"/>
            <w:hideMark/>
          </w:tcPr>
          <w:p w14:paraId="31A893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-Woven fabrics obtained from high tenacity yarn of nylon or other polyamides or of polyesters</w:t>
            </w:r>
          </w:p>
        </w:tc>
        <w:tc>
          <w:tcPr>
            <w:tcW w:w="2268" w:type="dxa"/>
            <w:shd w:val="clear" w:color="auto" w:fill="auto"/>
            <w:hideMark/>
          </w:tcPr>
          <w:p w14:paraId="2B42456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6A06BFD" w14:textId="77777777" w:rsidTr="0081305E">
        <w:trPr>
          <w:trHeight w:val="399"/>
        </w:trPr>
        <w:tc>
          <w:tcPr>
            <w:tcW w:w="1555" w:type="dxa"/>
            <w:shd w:val="clear" w:color="auto" w:fill="auto"/>
            <w:noWrap/>
            <w:hideMark/>
          </w:tcPr>
          <w:p w14:paraId="25831EB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3D998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5407.20</w:t>
            </w:r>
          </w:p>
        </w:tc>
        <w:tc>
          <w:tcPr>
            <w:tcW w:w="3685" w:type="dxa"/>
            <w:shd w:val="clear" w:color="auto" w:fill="auto"/>
            <w:hideMark/>
          </w:tcPr>
          <w:p w14:paraId="0037F4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-Woven fabrics obtained from strip or the like</w:t>
            </w:r>
          </w:p>
        </w:tc>
        <w:tc>
          <w:tcPr>
            <w:tcW w:w="2268" w:type="dxa"/>
            <w:shd w:val="clear" w:color="auto" w:fill="auto"/>
            <w:hideMark/>
          </w:tcPr>
          <w:p w14:paraId="7DB7937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36E9422" w14:textId="77777777" w:rsidTr="0081305E">
        <w:trPr>
          <w:trHeight w:val="290"/>
        </w:trPr>
        <w:tc>
          <w:tcPr>
            <w:tcW w:w="1555" w:type="dxa"/>
            <w:shd w:val="clear" w:color="auto" w:fill="auto"/>
            <w:noWrap/>
            <w:hideMark/>
          </w:tcPr>
          <w:p w14:paraId="535B763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D3FE3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5407.30</w:t>
            </w:r>
          </w:p>
        </w:tc>
        <w:tc>
          <w:tcPr>
            <w:tcW w:w="3685" w:type="dxa"/>
            <w:shd w:val="clear" w:color="auto" w:fill="auto"/>
            <w:hideMark/>
          </w:tcPr>
          <w:p w14:paraId="3DCD62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-Fabrics specified in Note 9 to Section XI</w:t>
            </w:r>
          </w:p>
        </w:tc>
        <w:tc>
          <w:tcPr>
            <w:tcW w:w="2268" w:type="dxa"/>
            <w:shd w:val="clear" w:color="auto" w:fill="auto"/>
            <w:hideMark/>
          </w:tcPr>
          <w:p w14:paraId="0B4B50F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5FD31A56" w14:textId="77777777" w:rsidTr="0081305E">
        <w:trPr>
          <w:trHeight w:val="692"/>
        </w:trPr>
        <w:tc>
          <w:tcPr>
            <w:tcW w:w="1555" w:type="dxa"/>
            <w:shd w:val="clear" w:color="auto" w:fill="auto"/>
            <w:noWrap/>
            <w:hideMark/>
          </w:tcPr>
          <w:p w14:paraId="2435CC3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E8617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3EF62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 containing 85 % or more by weight of filaments of nylon or other polyamides :</w:t>
            </w:r>
          </w:p>
        </w:tc>
        <w:tc>
          <w:tcPr>
            <w:tcW w:w="2268" w:type="dxa"/>
            <w:shd w:val="clear" w:color="auto" w:fill="auto"/>
            <w:noWrap/>
            <w:hideMark/>
          </w:tcPr>
          <w:p w14:paraId="41972E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199BC2F" w14:textId="77777777" w:rsidTr="0081305E">
        <w:trPr>
          <w:trHeight w:val="300"/>
        </w:trPr>
        <w:tc>
          <w:tcPr>
            <w:tcW w:w="1555" w:type="dxa"/>
            <w:shd w:val="clear" w:color="auto" w:fill="auto"/>
            <w:noWrap/>
            <w:hideMark/>
          </w:tcPr>
          <w:p w14:paraId="40A6329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F0243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5407.41</w:t>
            </w:r>
          </w:p>
        </w:tc>
        <w:tc>
          <w:tcPr>
            <w:tcW w:w="3685" w:type="dxa"/>
            <w:shd w:val="clear" w:color="auto" w:fill="auto"/>
            <w:hideMark/>
          </w:tcPr>
          <w:p w14:paraId="11AA76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5386488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03395447" w14:textId="77777777" w:rsidTr="0081305E">
        <w:trPr>
          <w:trHeight w:val="300"/>
        </w:trPr>
        <w:tc>
          <w:tcPr>
            <w:tcW w:w="1555" w:type="dxa"/>
            <w:shd w:val="clear" w:color="auto" w:fill="auto"/>
            <w:noWrap/>
            <w:hideMark/>
          </w:tcPr>
          <w:p w14:paraId="61D5400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06F88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5407.42</w:t>
            </w:r>
          </w:p>
        </w:tc>
        <w:tc>
          <w:tcPr>
            <w:tcW w:w="3685" w:type="dxa"/>
            <w:shd w:val="clear" w:color="auto" w:fill="auto"/>
            <w:hideMark/>
          </w:tcPr>
          <w:p w14:paraId="1F7A44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30A3492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75B35B45" w14:textId="77777777" w:rsidTr="0081305E">
        <w:trPr>
          <w:trHeight w:val="300"/>
        </w:trPr>
        <w:tc>
          <w:tcPr>
            <w:tcW w:w="1555" w:type="dxa"/>
            <w:shd w:val="clear" w:color="auto" w:fill="auto"/>
            <w:noWrap/>
            <w:hideMark/>
          </w:tcPr>
          <w:p w14:paraId="4962E0B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548E4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5407.43</w:t>
            </w:r>
          </w:p>
        </w:tc>
        <w:tc>
          <w:tcPr>
            <w:tcW w:w="3685" w:type="dxa"/>
            <w:shd w:val="clear" w:color="auto" w:fill="auto"/>
            <w:hideMark/>
          </w:tcPr>
          <w:p w14:paraId="53E3F0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6A7DC31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1C6C85B7" w14:textId="77777777" w:rsidTr="0081305E">
        <w:trPr>
          <w:trHeight w:val="300"/>
        </w:trPr>
        <w:tc>
          <w:tcPr>
            <w:tcW w:w="1555" w:type="dxa"/>
            <w:shd w:val="clear" w:color="auto" w:fill="auto"/>
            <w:noWrap/>
            <w:hideMark/>
          </w:tcPr>
          <w:p w14:paraId="7CC14C3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94E3D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5407.44</w:t>
            </w:r>
          </w:p>
        </w:tc>
        <w:tc>
          <w:tcPr>
            <w:tcW w:w="3685" w:type="dxa"/>
            <w:shd w:val="clear" w:color="auto" w:fill="auto"/>
            <w:hideMark/>
          </w:tcPr>
          <w:p w14:paraId="50F4B8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5745662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79FD9A6" w14:textId="77777777" w:rsidTr="0081305E">
        <w:trPr>
          <w:trHeight w:val="720"/>
        </w:trPr>
        <w:tc>
          <w:tcPr>
            <w:tcW w:w="1555" w:type="dxa"/>
            <w:shd w:val="clear" w:color="auto" w:fill="auto"/>
            <w:noWrap/>
            <w:hideMark/>
          </w:tcPr>
          <w:p w14:paraId="0A52830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78F9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E08CD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 containing 85 % or more by weight of textured polyester filaments :</w:t>
            </w:r>
          </w:p>
        </w:tc>
        <w:tc>
          <w:tcPr>
            <w:tcW w:w="2268" w:type="dxa"/>
            <w:shd w:val="clear" w:color="auto" w:fill="auto"/>
            <w:noWrap/>
            <w:hideMark/>
          </w:tcPr>
          <w:p w14:paraId="22CF59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CA652C1" w14:textId="77777777" w:rsidTr="0081305E">
        <w:trPr>
          <w:trHeight w:val="300"/>
        </w:trPr>
        <w:tc>
          <w:tcPr>
            <w:tcW w:w="1555" w:type="dxa"/>
            <w:shd w:val="clear" w:color="auto" w:fill="auto"/>
            <w:noWrap/>
            <w:hideMark/>
          </w:tcPr>
          <w:p w14:paraId="1A6D704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79056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5407.51</w:t>
            </w:r>
          </w:p>
        </w:tc>
        <w:tc>
          <w:tcPr>
            <w:tcW w:w="3685" w:type="dxa"/>
            <w:shd w:val="clear" w:color="auto" w:fill="auto"/>
            <w:hideMark/>
          </w:tcPr>
          <w:p w14:paraId="04D0D6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5AD3DBD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2749DE08" w14:textId="77777777" w:rsidTr="0081305E">
        <w:trPr>
          <w:trHeight w:val="300"/>
        </w:trPr>
        <w:tc>
          <w:tcPr>
            <w:tcW w:w="1555" w:type="dxa"/>
            <w:shd w:val="clear" w:color="auto" w:fill="auto"/>
            <w:noWrap/>
            <w:hideMark/>
          </w:tcPr>
          <w:p w14:paraId="63C162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F423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5407.52</w:t>
            </w:r>
          </w:p>
        </w:tc>
        <w:tc>
          <w:tcPr>
            <w:tcW w:w="3685" w:type="dxa"/>
            <w:shd w:val="clear" w:color="auto" w:fill="auto"/>
            <w:hideMark/>
          </w:tcPr>
          <w:p w14:paraId="0CFFE1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4F7A70E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31000FAB" w14:textId="77777777" w:rsidTr="0081305E">
        <w:trPr>
          <w:trHeight w:val="300"/>
        </w:trPr>
        <w:tc>
          <w:tcPr>
            <w:tcW w:w="1555" w:type="dxa"/>
            <w:shd w:val="clear" w:color="auto" w:fill="auto"/>
            <w:noWrap/>
            <w:hideMark/>
          </w:tcPr>
          <w:p w14:paraId="57D78E6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7EF9C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5407.53</w:t>
            </w:r>
          </w:p>
        </w:tc>
        <w:tc>
          <w:tcPr>
            <w:tcW w:w="3685" w:type="dxa"/>
            <w:shd w:val="clear" w:color="auto" w:fill="auto"/>
            <w:hideMark/>
          </w:tcPr>
          <w:p w14:paraId="39414A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18E1FEF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799CA15C" w14:textId="77777777" w:rsidTr="0081305E">
        <w:trPr>
          <w:trHeight w:val="300"/>
        </w:trPr>
        <w:tc>
          <w:tcPr>
            <w:tcW w:w="1555" w:type="dxa"/>
            <w:shd w:val="clear" w:color="auto" w:fill="auto"/>
            <w:noWrap/>
            <w:hideMark/>
          </w:tcPr>
          <w:p w14:paraId="6A65F23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09A1F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5407.54</w:t>
            </w:r>
          </w:p>
        </w:tc>
        <w:tc>
          <w:tcPr>
            <w:tcW w:w="3685" w:type="dxa"/>
            <w:shd w:val="clear" w:color="auto" w:fill="auto"/>
            <w:hideMark/>
          </w:tcPr>
          <w:p w14:paraId="60982C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48EAFA9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1C10226" w14:textId="77777777" w:rsidTr="0081305E">
        <w:trPr>
          <w:trHeight w:val="720"/>
        </w:trPr>
        <w:tc>
          <w:tcPr>
            <w:tcW w:w="1555" w:type="dxa"/>
            <w:shd w:val="clear" w:color="auto" w:fill="auto"/>
            <w:noWrap/>
            <w:hideMark/>
          </w:tcPr>
          <w:p w14:paraId="08E7483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C9971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FB5D0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 containing 85 % or more by weight of polyester filaments :</w:t>
            </w:r>
          </w:p>
        </w:tc>
        <w:tc>
          <w:tcPr>
            <w:tcW w:w="2268" w:type="dxa"/>
            <w:shd w:val="clear" w:color="auto" w:fill="auto"/>
            <w:noWrap/>
            <w:hideMark/>
          </w:tcPr>
          <w:p w14:paraId="2D0130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348D9B1" w14:textId="77777777" w:rsidTr="0081305E">
        <w:trPr>
          <w:trHeight w:val="505"/>
        </w:trPr>
        <w:tc>
          <w:tcPr>
            <w:tcW w:w="1555" w:type="dxa"/>
            <w:shd w:val="clear" w:color="auto" w:fill="auto"/>
            <w:noWrap/>
            <w:hideMark/>
          </w:tcPr>
          <w:p w14:paraId="047C340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E51B0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5407.61</w:t>
            </w:r>
          </w:p>
        </w:tc>
        <w:tc>
          <w:tcPr>
            <w:tcW w:w="3685" w:type="dxa"/>
            <w:shd w:val="clear" w:color="auto" w:fill="auto"/>
            <w:hideMark/>
          </w:tcPr>
          <w:p w14:paraId="0F49D8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85 % or more by weight of non-textured polyester filaments</w:t>
            </w:r>
          </w:p>
        </w:tc>
        <w:tc>
          <w:tcPr>
            <w:tcW w:w="2268" w:type="dxa"/>
            <w:shd w:val="clear" w:color="auto" w:fill="auto"/>
            <w:hideMark/>
          </w:tcPr>
          <w:p w14:paraId="1EF4E02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34389A86" w14:textId="77777777" w:rsidTr="0081305E">
        <w:trPr>
          <w:trHeight w:val="300"/>
        </w:trPr>
        <w:tc>
          <w:tcPr>
            <w:tcW w:w="1555" w:type="dxa"/>
            <w:shd w:val="clear" w:color="auto" w:fill="auto"/>
            <w:noWrap/>
            <w:hideMark/>
          </w:tcPr>
          <w:p w14:paraId="0CD42FC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38811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5407.69</w:t>
            </w:r>
          </w:p>
        </w:tc>
        <w:tc>
          <w:tcPr>
            <w:tcW w:w="3685" w:type="dxa"/>
            <w:shd w:val="clear" w:color="auto" w:fill="auto"/>
            <w:hideMark/>
          </w:tcPr>
          <w:p w14:paraId="69BC12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F0BD6B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631D02C" w14:textId="77777777" w:rsidTr="0081305E">
        <w:trPr>
          <w:trHeight w:val="388"/>
        </w:trPr>
        <w:tc>
          <w:tcPr>
            <w:tcW w:w="1555" w:type="dxa"/>
            <w:shd w:val="clear" w:color="auto" w:fill="auto"/>
            <w:noWrap/>
            <w:hideMark/>
          </w:tcPr>
          <w:p w14:paraId="7A8CC62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9A4D8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B9C6C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 containing 85 % or more by weight of synthetic filaments :</w:t>
            </w:r>
          </w:p>
        </w:tc>
        <w:tc>
          <w:tcPr>
            <w:tcW w:w="2268" w:type="dxa"/>
            <w:shd w:val="clear" w:color="auto" w:fill="auto"/>
            <w:noWrap/>
            <w:hideMark/>
          </w:tcPr>
          <w:p w14:paraId="0B0BFE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894201F" w14:textId="77777777" w:rsidTr="0081305E">
        <w:trPr>
          <w:trHeight w:val="300"/>
        </w:trPr>
        <w:tc>
          <w:tcPr>
            <w:tcW w:w="1555" w:type="dxa"/>
            <w:shd w:val="clear" w:color="auto" w:fill="auto"/>
            <w:noWrap/>
            <w:hideMark/>
          </w:tcPr>
          <w:p w14:paraId="200C1D7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D37D9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5407.71</w:t>
            </w:r>
          </w:p>
        </w:tc>
        <w:tc>
          <w:tcPr>
            <w:tcW w:w="3685" w:type="dxa"/>
            <w:shd w:val="clear" w:color="auto" w:fill="auto"/>
            <w:hideMark/>
          </w:tcPr>
          <w:p w14:paraId="4B8664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7DBEB78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12333C22" w14:textId="77777777" w:rsidTr="0081305E">
        <w:trPr>
          <w:trHeight w:val="300"/>
        </w:trPr>
        <w:tc>
          <w:tcPr>
            <w:tcW w:w="1555" w:type="dxa"/>
            <w:shd w:val="clear" w:color="auto" w:fill="auto"/>
            <w:noWrap/>
            <w:hideMark/>
          </w:tcPr>
          <w:p w14:paraId="05A109D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029ED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5407.72</w:t>
            </w:r>
          </w:p>
        </w:tc>
        <w:tc>
          <w:tcPr>
            <w:tcW w:w="3685" w:type="dxa"/>
            <w:shd w:val="clear" w:color="auto" w:fill="auto"/>
            <w:hideMark/>
          </w:tcPr>
          <w:p w14:paraId="1594B1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04642D8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44091D6E" w14:textId="77777777" w:rsidTr="0081305E">
        <w:trPr>
          <w:trHeight w:val="300"/>
        </w:trPr>
        <w:tc>
          <w:tcPr>
            <w:tcW w:w="1555" w:type="dxa"/>
            <w:shd w:val="clear" w:color="auto" w:fill="auto"/>
            <w:noWrap/>
            <w:hideMark/>
          </w:tcPr>
          <w:p w14:paraId="52969EA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5105E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5407.73</w:t>
            </w:r>
          </w:p>
        </w:tc>
        <w:tc>
          <w:tcPr>
            <w:tcW w:w="3685" w:type="dxa"/>
            <w:shd w:val="clear" w:color="auto" w:fill="auto"/>
            <w:hideMark/>
          </w:tcPr>
          <w:p w14:paraId="7A5CEA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5998553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0C70495D" w14:textId="77777777" w:rsidTr="0081305E">
        <w:trPr>
          <w:trHeight w:val="300"/>
        </w:trPr>
        <w:tc>
          <w:tcPr>
            <w:tcW w:w="1555" w:type="dxa"/>
            <w:shd w:val="clear" w:color="auto" w:fill="auto"/>
            <w:noWrap/>
            <w:hideMark/>
          </w:tcPr>
          <w:p w14:paraId="2CBADCA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AED3E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5407.74</w:t>
            </w:r>
          </w:p>
        </w:tc>
        <w:tc>
          <w:tcPr>
            <w:tcW w:w="3685" w:type="dxa"/>
            <w:shd w:val="clear" w:color="auto" w:fill="auto"/>
            <w:hideMark/>
          </w:tcPr>
          <w:p w14:paraId="2903D6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1335A7B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3B4FACFD" w14:textId="77777777" w:rsidTr="0081305E">
        <w:trPr>
          <w:trHeight w:val="710"/>
        </w:trPr>
        <w:tc>
          <w:tcPr>
            <w:tcW w:w="1555" w:type="dxa"/>
            <w:shd w:val="clear" w:color="auto" w:fill="auto"/>
            <w:noWrap/>
            <w:hideMark/>
          </w:tcPr>
          <w:p w14:paraId="4ABB308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4095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ABF20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 containing less than 85 % or more by weight of synthetic filaments, mixed mainly or solely with cotton :</w:t>
            </w:r>
          </w:p>
        </w:tc>
        <w:tc>
          <w:tcPr>
            <w:tcW w:w="2268" w:type="dxa"/>
            <w:shd w:val="clear" w:color="auto" w:fill="auto"/>
            <w:noWrap/>
            <w:hideMark/>
          </w:tcPr>
          <w:p w14:paraId="414CD3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A420B93" w14:textId="77777777" w:rsidTr="0081305E">
        <w:trPr>
          <w:trHeight w:val="300"/>
        </w:trPr>
        <w:tc>
          <w:tcPr>
            <w:tcW w:w="1555" w:type="dxa"/>
            <w:shd w:val="clear" w:color="auto" w:fill="auto"/>
            <w:noWrap/>
            <w:hideMark/>
          </w:tcPr>
          <w:p w14:paraId="7AAC2EB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89F7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5407.81</w:t>
            </w:r>
          </w:p>
        </w:tc>
        <w:tc>
          <w:tcPr>
            <w:tcW w:w="3685" w:type="dxa"/>
            <w:shd w:val="clear" w:color="auto" w:fill="auto"/>
            <w:hideMark/>
          </w:tcPr>
          <w:p w14:paraId="59F375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6BF03C3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3069FA01" w14:textId="77777777" w:rsidTr="0081305E">
        <w:trPr>
          <w:trHeight w:val="300"/>
        </w:trPr>
        <w:tc>
          <w:tcPr>
            <w:tcW w:w="1555" w:type="dxa"/>
            <w:shd w:val="clear" w:color="auto" w:fill="auto"/>
            <w:noWrap/>
            <w:hideMark/>
          </w:tcPr>
          <w:p w14:paraId="52C2F64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6E96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5407.82</w:t>
            </w:r>
          </w:p>
        </w:tc>
        <w:tc>
          <w:tcPr>
            <w:tcW w:w="3685" w:type="dxa"/>
            <w:shd w:val="clear" w:color="auto" w:fill="auto"/>
            <w:hideMark/>
          </w:tcPr>
          <w:p w14:paraId="5986DF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2630925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325E5C85" w14:textId="77777777" w:rsidTr="0081305E">
        <w:trPr>
          <w:trHeight w:val="300"/>
        </w:trPr>
        <w:tc>
          <w:tcPr>
            <w:tcW w:w="1555" w:type="dxa"/>
            <w:shd w:val="clear" w:color="auto" w:fill="auto"/>
            <w:noWrap/>
            <w:hideMark/>
          </w:tcPr>
          <w:p w14:paraId="6CA8C4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7E3E9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5407.83</w:t>
            </w:r>
          </w:p>
        </w:tc>
        <w:tc>
          <w:tcPr>
            <w:tcW w:w="3685" w:type="dxa"/>
            <w:shd w:val="clear" w:color="auto" w:fill="auto"/>
            <w:hideMark/>
          </w:tcPr>
          <w:p w14:paraId="03350C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251BB0E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21C78DED" w14:textId="77777777" w:rsidTr="0081305E">
        <w:trPr>
          <w:trHeight w:val="300"/>
        </w:trPr>
        <w:tc>
          <w:tcPr>
            <w:tcW w:w="1555" w:type="dxa"/>
            <w:shd w:val="clear" w:color="auto" w:fill="auto"/>
            <w:noWrap/>
            <w:hideMark/>
          </w:tcPr>
          <w:p w14:paraId="691039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E7CAAE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5407.84</w:t>
            </w:r>
          </w:p>
        </w:tc>
        <w:tc>
          <w:tcPr>
            <w:tcW w:w="3685" w:type="dxa"/>
            <w:shd w:val="clear" w:color="auto" w:fill="auto"/>
            <w:hideMark/>
          </w:tcPr>
          <w:p w14:paraId="7FB4D06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56AC0EF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1CF7853" w14:textId="77777777" w:rsidTr="0081305E">
        <w:trPr>
          <w:trHeight w:val="300"/>
        </w:trPr>
        <w:tc>
          <w:tcPr>
            <w:tcW w:w="1555" w:type="dxa"/>
            <w:shd w:val="clear" w:color="auto" w:fill="auto"/>
            <w:noWrap/>
            <w:hideMark/>
          </w:tcPr>
          <w:p w14:paraId="7F9C6F4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66AB4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0C56F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 :</w:t>
            </w:r>
          </w:p>
        </w:tc>
        <w:tc>
          <w:tcPr>
            <w:tcW w:w="2268" w:type="dxa"/>
            <w:shd w:val="clear" w:color="auto" w:fill="auto"/>
            <w:noWrap/>
            <w:hideMark/>
          </w:tcPr>
          <w:p w14:paraId="0148D2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E89701A" w14:textId="77777777" w:rsidTr="0081305E">
        <w:trPr>
          <w:trHeight w:val="300"/>
        </w:trPr>
        <w:tc>
          <w:tcPr>
            <w:tcW w:w="1555" w:type="dxa"/>
            <w:shd w:val="clear" w:color="auto" w:fill="auto"/>
            <w:noWrap/>
            <w:hideMark/>
          </w:tcPr>
          <w:p w14:paraId="6F47FFE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3096C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5407.91</w:t>
            </w:r>
          </w:p>
        </w:tc>
        <w:tc>
          <w:tcPr>
            <w:tcW w:w="3685" w:type="dxa"/>
            <w:shd w:val="clear" w:color="auto" w:fill="auto"/>
            <w:hideMark/>
          </w:tcPr>
          <w:p w14:paraId="3B165A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63891F7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7E08E060" w14:textId="77777777" w:rsidTr="0081305E">
        <w:trPr>
          <w:trHeight w:val="300"/>
        </w:trPr>
        <w:tc>
          <w:tcPr>
            <w:tcW w:w="1555" w:type="dxa"/>
            <w:shd w:val="clear" w:color="auto" w:fill="auto"/>
            <w:noWrap/>
            <w:hideMark/>
          </w:tcPr>
          <w:p w14:paraId="199E54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23A3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5407.92</w:t>
            </w:r>
          </w:p>
        </w:tc>
        <w:tc>
          <w:tcPr>
            <w:tcW w:w="3685" w:type="dxa"/>
            <w:shd w:val="clear" w:color="auto" w:fill="auto"/>
            <w:hideMark/>
          </w:tcPr>
          <w:p w14:paraId="7434FB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2F8E380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510AB975" w14:textId="77777777" w:rsidTr="0081305E">
        <w:trPr>
          <w:trHeight w:val="300"/>
        </w:trPr>
        <w:tc>
          <w:tcPr>
            <w:tcW w:w="1555" w:type="dxa"/>
            <w:shd w:val="clear" w:color="auto" w:fill="auto"/>
            <w:noWrap/>
            <w:hideMark/>
          </w:tcPr>
          <w:p w14:paraId="3594AF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24296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5407.93</w:t>
            </w:r>
          </w:p>
        </w:tc>
        <w:tc>
          <w:tcPr>
            <w:tcW w:w="3685" w:type="dxa"/>
            <w:shd w:val="clear" w:color="auto" w:fill="auto"/>
            <w:hideMark/>
          </w:tcPr>
          <w:p w14:paraId="1A5659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7DC3867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09119650" w14:textId="77777777" w:rsidTr="0081305E">
        <w:trPr>
          <w:trHeight w:val="300"/>
        </w:trPr>
        <w:tc>
          <w:tcPr>
            <w:tcW w:w="1555" w:type="dxa"/>
            <w:shd w:val="clear" w:color="auto" w:fill="auto"/>
            <w:noWrap/>
            <w:hideMark/>
          </w:tcPr>
          <w:p w14:paraId="23798DC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3FED3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5407.94</w:t>
            </w:r>
          </w:p>
        </w:tc>
        <w:tc>
          <w:tcPr>
            <w:tcW w:w="3685" w:type="dxa"/>
            <w:shd w:val="clear" w:color="auto" w:fill="auto"/>
            <w:hideMark/>
          </w:tcPr>
          <w:p w14:paraId="747B66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3D29D65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2ADB616" w14:textId="77777777" w:rsidTr="0081305E">
        <w:trPr>
          <w:trHeight w:val="746"/>
        </w:trPr>
        <w:tc>
          <w:tcPr>
            <w:tcW w:w="1555" w:type="dxa"/>
            <w:shd w:val="clear" w:color="auto" w:fill="auto"/>
            <w:noWrap/>
            <w:hideMark/>
          </w:tcPr>
          <w:p w14:paraId="02C03D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54.08</w:t>
            </w:r>
          </w:p>
        </w:tc>
        <w:tc>
          <w:tcPr>
            <w:tcW w:w="1134" w:type="dxa"/>
            <w:shd w:val="clear" w:color="auto" w:fill="auto"/>
            <w:noWrap/>
            <w:hideMark/>
          </w:tcPr>
          <w:p w14:paraId="24023C1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4C7497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fabrics of artificial filament yarn, including woven fabrics obtained from materials of heading 54.05.</w:t>
            </w:r>
          </w:p>
        </w:tc>
        <w:tc>
          <w:tcPr>
            <w:tcW w:w="2268" w:type="dxa"/>
            <w:shd w:val="clear" w:color="auto" w:fill="auto"/>
            <w:noWrap/>
            <w:hideMark/>
          </w:tcPr>
          <w:p w14:paraId="6C5A63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364379A" w14:textId="77777777" w:rsidTr="0081305E">
        <w:trPr>
          <w:trHeight w:val="417"/>
        </w:trPr>
        <w:tc>
          <w:tcPr>
            <w:tcW w:w="1555" w:type="dxa"/>
            <w:shd w:val="clear" w:color="auto" w:fill="auto"/>
            <w:noWrap/>
            <w:hideMark/>
          </w:tcPr>
          <w:p w14:paraId="3D2F61A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C220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5408.10</w:t>
            </w:r>
          </w:p>
        </w:tc>
        <w:tc>
          <w:tcPr>
            <w:tcW w:w="3685" w:type="dxa"/>
            <w:shd w:val="clear" w:color="auto" w:fill="auto"/>
            <w:hideMark/>
          </w:tcPr>
          <w:p w14:paraId="7B68B0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-Woven fabrics obtained from high tenacity yarn of viscose rayon</w:t>
            </w:r>
          </w:p>
        </w:tc>
        <w:tc>
          <w:tcPr>
            <w:tcW w:w="2268" w:type="dxa"/>
            <w:shd w:val="clear" w:color="auto" w:fill="auto"/>
            <w:hideMark/>
          </w:tcPr>
          <w:p w14:paraId="7A4BA77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91201DC" w14:textId="77777777" w:rsidTr="0081305E">
        <w:trPr>
          <w:trHeight w:val="706"/>
        </w:trPr>
        <w:tc>
          <w:tcPr>
            <w:tcW w:w="1555" w:type="dxa"/>
            <w:shd w:val="clear" w:color="auto" w:fill="auto"/>
            <w:noWrap/>
            <w:hideMark/>
          </w:tcPr>
          <w:p w14:paraId="76B5F1C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09292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37D5A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 containing 85 % or more by weight of artificial filament or strip or the like :</w:t>
            </w:r>
          </w:p>
        </w:tc>
        <w:tc>
          <w:tcPr>
            <w:tcW w:w="2268" w:type="dxa"/>
            <w:shd w:val="clear" w:color="auto" w:fill="auto"/>
            <w:noWrap/>
            <w:hideMark/>
          </w:tcPr>
          <w:p w14:paraId="1B0E279A" w14:textId="77777777" w:rsidR="0064695D" w:rsidRPr="001438CA" w:rsidRDefault="0064695D" w:rsidP="0064695D">
            <w:pPr>
              <w:rPr>
                <w:rFonts w:ascii="Times New Roman" w:hAnsi="Times New Roman" w:cs="Times New Roman"/>
                <w:sz w:val="18"/>
                <w:szCs w:val="18"/>
              </w:rPr>
            </w:pPr>
          </w:p>
        </w:tc>
      </w:tr>
      <w:tr w:rsidR="0064695D" w:rsidRPr="00CC4C11" w14:paraId="64B84975" w14:textId="77777777" w:rsidTr="0081305E">
        <w:trPr>
          <w:trHeight w:val="300"/>
        </w:trPr>
        <w:tc>
          <w:tcPr>
            <w:tcW w:w="1555" w:type="dxa"/>
            <w:shd w:val="clear" w:color="auto" w:fill="auto"/>
            <w:noWrap/>
            <w:hideMark/>
          </w:tcPr>
          <w:p w14:paraId="12DE104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22D52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5408.21</w:t>
            </w:r>
          </w:p>
        </w:tc>
        <w:tc>
          <w:tcPr>
            <w:tcW w:w="3685" w:type="dxa"/>
            <w:shd w:val="clear" w:color="auto" w:fill="auto"/>
            <w:hideMark/>
          </w:tcPr>
          <w:p w14:paraId="0F57E17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3971FB0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43B75CB5" w14:textId="77777777" w:rsidTr="0081305E">
        <w:trPr>
          <w:trHeight w:val="300"/>
        </w:trPr>
        <w:tc>
          <w:tcPr>
            <w:tcW w:w="1555" w:type="dxa"/>
            <w:shd w:val="clear" w:color="auto" w:fill="auto"/>
            <w:noWrap/>
            <w:hideMark/>
          </w:tcPr>
          <w:p w14:paraId="0CE6E8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6E2AD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5408.22</w:t>
            </w:r>
          </w:p>
        </w:tc>
        <w:tc>
          <w:tcPr>
            <w:tcW w:w="3685" w:type="dxa"/>
            <w:shd w:val="clear" w:color="auto" w:fill="auto"/>
            <w:hideMark/>
          </w:tcPr>
          <w:p w14:paraId="4A6DF3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7720E32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1BA790D2" w14:textId="77777777" w:rsidTr="0081305E">
        <w:trPr>
          <w:trHeight w:val="300"/>
        </w:trPr>
        <w:tc>
          <w:tcPr>
            <w:tcW w:w="1555" w:type="dxa"/>
            <w:shd w:val="clear" w:color="auto" w:fill="auto"/>
            <w:noWrap/>
            <w:hideMark/>
          </w:tcPr>
          <w:p w14:paraId="6C6C6A3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3481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5408.23</w:t>
            </w:r>
          </w:p>
        </w:tc>
        <w:tc>
          <w:tcPr>
            <w:tcW w:w="3685" w:type="dxa"/>
            <w:shd w:val="clear" w:color="auto" w:fill="auto"/>
            <w:hideMark/>
          </w:tcPr>
          <w:p w14:paraId="77672E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4C6D642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22EE3B2F" w14:textId="77777777" w:rsidTr="0081305E">
        <w:trPr>
          <w:trHeight w:val="300"/>
        </w:trPr>
        <w:tc>
          <w:tcPr>
            <w:tcW w:w="1555" w:type="dxa"/>
            <w:shd w:val="clear" w:color="auto" w:fill="auto"/>
            <w:noWrap/>
            <w:hideMark/>
          </w:tcPr>
          <w:p w14:paraId="066B96A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7FD1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5408.24</w:t>
            </w:r>
          </w:p>
        </w:tc>
        <w:tc>
          <w:tcPr>
            <w:tcW w:w="3685" w:type="dxa"/>
            <w:shd w:val="clear" w:color="auto" w:fill="auto"/>
            <w:hideMark/>
          </w:tcPr>
          <w:p w14:paraId="0A92EC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41883F3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33BDE20D" w14:textId="77777777" w:rsidTr="0081305E">
        <w:trPr>
          <w:trHeight w:val="300"/>
        </w:trPr>
        <w:tc>
          <w:tcPr>
            <w:tcW w:w="1555" w:type="dxa"/>
            <w:shd w:val="clear" w:color="auto" w:fill="auto"/>
            <w:noWrap/>
            <w:hideMark/>
          </w:tcPr>
          <w:p w14:paraId="28614C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CED5D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4EE4F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 :</w:t>
            </w:r>
          </w:p>
        </w:tc>
        <w:tc>
          <w:tcPr>
            <w:tcW w:w="2268" w:type="dxa"/>
            <w:shd w:val="clear" w:color="auto" w:fill="auto"/>
            <w:noWrap/>
            <w:hideMark/>
          </w:tcPr>
          <w:p w14:paraId="157B3C1D" w14:textId="77777777" w:rsidR="0064695D" w:rsidRPr="001438CA" w:rsidRDefault="0064695D" w:rsidP="0064695D">
            <w:pPr>
              <w:rPr>
                <w:rFonts w:ascii="Times New Roman" w:hAnsi="Times New Roman" w:cs="Times New Roman"/>
                <w:sz w:val="18"/>
                <w:szCs w:val="18"/>
              </w:rPr>
            </w:pPr>
          </w:p>
        </w:tc>
      </w:tr>
      <w:tr w:rsidR="0064695D" w:rsidRPr="00CC4C11" w14:paraId="2950293F" w14:textId="77777777" w:rsidTr="0081305E">
        <w:trPr>
          <w:trHeight w:val="300"/>
        </w:trPr>
        <w:tc>
          <w:tcPr>
            <w:tcW w:w="1555" w:type="dxa"/>
            <w:shd w:val="clear" w:color="auto" w:fill="auto"/>
            <w:noWrap/>
            <w:hideMark/>
          </w:tcPr>
          <w:p w14:paraId="1695EB6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75CB9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5408.31</w:t>
            </w:r>
          </w:p>
        </w:tc>
        <w:tc>
          <w:tcPr>
            <w:tcW w:w="3685" w:type="dxa"/>
            <w:shd w:val="clear" w:color="auto" w:fill="auto"/>
            <w:hideMark/>
          </w:tcPr>
          <w:p w14:paraId="120FC6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024B999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2D2DDA4F" w14:textId="77777777" w:rsidTr="0081305E">
        <w:trPr>
          <w:trHeight w:val="300"/>
        </w:trPr>
        <w:tc>
          <w:tcPr>
            <w:tcW w:w="1555" w:type="dxa"/>
            <w:shd w:val="clear" w:color="auto" w:fill="auto"/>
            <w:noWrap/>
            <w:hideMark/>
          </w:tcPr>
          <w:p w14:paraId="034B253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E06D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5408.32</w:t>
            </w:r>
          </w:p>
        </w:tc>
        <w:tc>
          <w:tcPr>
            <w:tcW w:w="3685" w:type="dxa"/>
            <w:shd w:val="clear" w:color="auto" w:fill="auto"/>
            <w:hideMark/>
          </w:tcPr>
          <w:p w14:paraId="60CFE78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22F1B15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0D40372" w14:textId="77777777" w:rsidTr="0081305E">
        <w:trPr>
          <w:trHeight w:val="300"/>
        </w:trPr>
        <w:tc>
          <w:tcPr>
            <w:tcW w:w="1555" w:type="dxa"/>
            <w:shd w:val="clear" w:color="auto" w:fill="auto"/>
            <w:noWrap/>
            <w:hideMark/>
          </w:tcPr>
          <w:p w14:paraId="531CD1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AD768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5408.33</w:t>
            </w:r>
          </w:p>
        </w:tc>
        <w:tc>
          <w:tcPr>
            <w:tcW w:w="3685" w:type="dxa"/>
            <w:shd w:val="clear" w:color="auto" w:fill="auto"/>
            <w:hideMark/>
          </w:tcPr>
          <w:p w14:paraId="00A879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5A49EB4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24AE47FA" w14:textId="77777777" w:rsidTr="0081305E">
        <w:trPr>
          <w:trHeight w:val="1828"/>
        </w:trPr>
        <w:tc>
          <w:tcPr>
            <w:tcW w:w="1555" w:type="dxa"/>
            <w:shd w:val="clear" w:color="auto" w:fill="auto"/>
            <w:noWrap/>
            <w:hideMark/>
          </w:tcPr>
          <w:p w14:paraId="40950CF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2071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5408.34</w:t>
            </w:r>
          </w:p>
        </w:tc>
        <w:tc>
          <w:tcPr>
            <w:tcW w:w="3685" w:type="dxa"/>
            <w:shd w:val="clear" w:color="auto" w:fill="auto"/>
            <w:hideMark/>
          </w:tcPr>
          <w:p w14:paraId="44B4AD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6260551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54C551B" w14:textId="77777777" w:rsidTr="0081305E">
        <w:trPr>
          <w:trHeight w:val="300"/>
        </w:trPr>
        <w:tc>
          <w:tcPr>
            <w:tcW w:w="1555" w:type="dxa"/>
            <w:shd w:val="clear" w:color="auto" w:fill="auto"/>
            <w:noWrap/>
            <w:hideMark/>
          </w:tcPr>
          <w:p w14:paraId="4D0C00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55</w:t>
            </w:r>
          </w:p>
        </w:tc>
        <w:tc>
          <w:tcPr>
            <w:tcW w:w="4819" w:type="dxa"/>
            <w:gridSpan w:val="2"/>
            <w:shd w:val="clear" w:color="auto" w:fill="auto"/>
            <w:noWrap/>
            <w:hideMark/>
          </w:tcPr>
          <w:p w14:paraId="6086027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MAN-MADE STAPLE FIBRES</w:t>
            </w:r>
          </w:p>
        </w:tc>
        <w:tc>
          <w:tcPr>
            <w:tcW w:w="2268" w:type="dxa"/>
            <w:shd w:val="clear" w:color="auto" w:fill="auto"/>
            <w:noWrap/>
            <w:hideMark/>
          </w:tcPr>
          <w:p w14:paraId="101A8A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479805E" w14:textId="77777777" w:rsidTr="0081305E">
        <w:trPr>
          <w:trHeight w:val="300"/>
        </w:trPr>
        <w:tc>
          <w:tcPr>
            <w:tcW w:w="1555" w:type="dxa"/>
            <w:shd w:val="clear" w:color="auto" w:fill="auto"/>
            <w:noWrap/>
            <w:hideMark/>
          </w:tcPr>
          <w:p w14:paraId="3C69DD3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55.01</w:t>
            </w:r>
          </w:p>
        </w:tc>
        <w:tc>
          <w:tcPr>
            <w:tcW w:w="1134" w:type="dxa"/>
            <w:shd w:val="clear" w:color="auto" w:fill="auto"/>
            <w:noWrap/>
            <w:hideMark/>
          </w:tcPr>
          <w:p w14:paraId="4457D90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92E944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Synthetic filament tow.</w:t>
            </w:r>
          </w:p>
        </w:tc>
        <w:tc>
          <w:tcPr>
            <w:tcW w:w="2268" w:type="dxa"/>
            <w:shd w:val="clear" w:color="auto" w:fill="auto"/>
            <w:noWrap/>
            <w:hideMark/>
          </w:tcPr>
          <w:p w14:paraId="0AFC19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2944C42" w14:textId="77777777" w:rsidTr="008E2583">
        <w:trPr>
          <w:trHeight w:val="300"/>
        </w:trPr>
        <w:tc>
          <w:tcPr>
            <w:tcW w:w="1555" w:type="dxa"/>
            <w:tcBorders>
              <w:bottom w:val="single" w:sz="4" w:space="0" w:color="auto"/>
            </w:tcBorders>
            <w:shd w:val="clear" w:color="auto" w:fill="auto"/>
            <w:noWrap/>
          </w:tcPr>
          <w:p w14:paraId="1B7753B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bottom w:val="single" w:sz="4" w:space="0" w:color="auto"/>
            </w:tcBorders>
            <w:shd w:val="clear" w:color="auto" w:fill="auto"/>
            <w:noWrap/>
          </w:tcPr>
          <w:p w14:paraId="4BD4729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303D1FE4" w14:textId="7D97DDA9" w:rsidR="0064695D" w:rsidRPr="001438CA" w:rsidRDefault="0064695D" w:rsidP="008E2583">
            <w:pPr>
              <w:spacing w:after="0" w:line="240" w:lineRule="auto"/>
              <w:rPr>
                <w:rFonts w:ascii="Times New Roman" w:eastAsia="Times New Roman" w:hAnsi="Times New Roman" w:cs="Times New Roman"/>
                <w:sz w:val="18"/>
                <w:szCs w:val="18"/>
                <w:lang w:eastAsia="en-NZ"/>
              </w:rPr>
            </w:pPr>
            <w:r w:rsidRPr="005F1A65">
              <w:rPr>
                <w:rFonts w:ascii="Times New Roman" w:eastAsia="Times New Roman" w:hAnsi="Times New Roman" w:cs="Times New Roman"/>
                <w:sz w:val="18"/>
                <w:szCs w:val="18"/>
                <w:lang w:eastAsia="en-NZ"/>
              </w:rPr>
              <w:t>-Of nylon or other polyamides :</w:t>
            </w:r>
          </w:p>
        </w:tc>
        <w:tc>
          <w:tcPr>
            <w:tcW w:w="2268" w:type="dxa"/>
            <w:shd w:val="clear" w:color="auto" w:fill="auto"/>
          </w:tcPr>
          <w:p w14:paraId="33FD2C2B" w14:textId="77777777" w:rsidR="0064695D" w:rsidRPr="001438CA" w:rsidRDefault="0064695D" w:rsidP="0064695D">
            <w:pPr>
              <w:rPr>
                <w:rFonts w:ascii="Times New Roman" w:hAnsi="Times New Roman" w:cs="Times New Roman"/>
                <w:sz w:val="18"/>
                <w:szCs w:val="18"/>
              </w:rPr>
            </w:pPr>
          </w:p>
        </w:tc>
      </w:tr>
      <w:tr w:rsidR="0064695D" w:rsidRPr="00CC4C11" w14:paraId="1F2605EB" w14:textId="77777777" w:rsidTr="008E2583">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59CABA0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14E7461" w14:textId="572C9EAA"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5501.11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9D39A09" w14:textId="461F90FC" w:rsidR="0064695D" w:rsidRPr="001438CA" w:rsidRDefault="0064695D" w:rsidP="008E2583">
            <w:pPr>
              <w:spacing w:after="0" w:line="240" w:lineRule="auto"/>
              <w:rPr>
                <w:rFonts w:ascii="Times New Roman" w:eastAsia="Times New Roman" w:hAnsi="Times New Roman" w:cs="Times New Roman"/>
                <w:sz w:val="18"/>
                <w:szCs w:val="18"/>
                <w:lang w:eastAsia="en-NZ"/>
              </w:rPr>
            </w:pPr>
            <w:r w:rsidRPr="005F1A65">
              <w:rPr>
                <w:rFonts w:ascii="Times New Roman" w:eastAsia="Times New Roman" w:hAnsi="Times New Roman" w:cs="Times New Roman"/>
                <w:sz w:val="18"/>
                <w:szCs w:val="18"/>
                <w:lang w:eastAsia="en-NZ"/>
              </w:rPr>
              <w:t>--Of aramids</w:t>
            </w:r>
          </w:p>
        </w:tc>
        <w:tc>
          <w:tcPr>
            <w:tcW w:w="2268" w:type="dxa"/>
            <w:tcBorders>
              <w:left w:val="single" w:sz="4" w:space="0" w:color="auto"/>
            </w:tcBorders>
            <w:shd w:val="clear" w:color="auto" w:fill="auto"/>
          </w:tcPr>
          <w:p w14:paraId="55C91B38" w14:textId="4C62506A" w:rsidR="0064695D" w:rsidRPr="001438CA" w:rsidRDefault="008E2583"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B629934" w14:textId="77777777" w:rsidTr="008E2583">
        <w:trPr>
          <w:trHeight w:val="300"/>
        </w:trPr>
        <w:tc>
          <w:tcPr>
            <w:tcW w:w="1555" w:type="dxa"/>
            <w:tcBorders>
              <w:top w:val="single" w:sz="4" w:space="0" w:color="auto"/>
            </w:tcBorders>
            <w:shd w:val="clear" w:color="auto" w:fill="auto"/>
            <w:noWrap/>
          </w:tcPr>
          <w:p w14:paraId="467346B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4F6D97F3" w14:textId="65CFB3C0"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5501.19</w:t>
            </w:r>
          </w:p>
        </w:tc>
        <w:tc>
          <w:tcPr>
            <w:tcW w:w="3685" w:type="dxa"/>
            <w:tcBorders>
              <w:top w:val="single" w:sz="4" w:space="0" w:color="auto"/>
              <w:left w:val="nil"/>
              <w:bottom w:val="single" w:sz="4" w:space="0" w:color="auto"/>
              <w:right w:val="single" w:sz="4" w:space="0" w:color="auto"/>
            </w:tcBorders>
            <w:shd w:val="clear" w:color="auto" w:fill="auto"/>
          </w:tcPr>
          <w:p w14:paraId="3A6B3692" w14:textId="4409DF4D" w:rsidR="0064695D" w:rsidRPr="001438CA" w:rsidRDefault="0064695D" w:rsidP="008E2583">
            <w:pPr>
              <w:spacing w:after="0" w:line="240" w:lineRule="auto"/>
              <w:rPr>
                <w:rFonts w:ascii="Times New Roman" w:eastAsia="Times New Roman" w:hAnsi="Times New Roman" w:cs="Times New Roman"/>
                <w:sz w:val="18"/>
                <w:szCs w:val="18"/>
                <w:lang w:eastAsia="en-NZ"/>
              </w:rPr>
            </w:pPr>
            <w:r w:rsidRPr="005F1A65">
              <w:rPr>
                <w:rFonts w:ascii="Times New Roman" w:eastAsia="Times New Roman" w:hAnsi="Times New Roman" w:cs="Times New Roman"/>
                <w:sz w:val="18"/>
                <w:szCs w:val="18"/>
                <w:lang w:eastAsia="en-NZ"/>
              </w:rPr>
              <w:t>--Other</w:t>
            </w:r>
          </w:p>
        </w:tc>
        <w:tc>
          <w:tcPr>
            <w:tcW w:w="2268" w:type="dxa"/>
            <w:shd w:val="clear" w:color="auto" w:fill="auto"/>
          </w:tcPr>
          <w:p w14:paraId="3E194B17" w14:textId="36DD8A07" w:rsidR="0064695D" w:rsidRPr="001438CA" w:rsidRDefault="008E2583"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BBFF6A8" w14:textId="77777777" w:rsidTr="0081305E">
        <w:trPr>
          <w:trHeight w:val="300"/>
        </w:trPr>
        <w:tc>
          <w:tcPr>
            <w:tcW w:w="1555" w:type="dxa"/>
            <w:shd w:val="clear" w:color="auto" w:fill="auto"/>
            <w:noWrap/>
            <w:hideMark/>
          </w:tcPr>
          <w:p w14:paraId="3A99BDE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181BC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5501.20</w:t>
            </w:r>
          </w:p>
        </w:tc>
        <w:tc>
          <w:tcPr>
            <w:tcW w:w="3685" w:type="dxa"/>
            <w:shd w:val="clear" w:color="auto" w:fill="auto"/>
            <w:hideMark/>
          </w:tcPr>
          <w:p w14:paraId="32EE12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polyesters</w:t>
            </w:r>
          </w:p>
        </w:tc>
        <w:tc>
          <w:tcPr>
            <w:tcW w:w="2268" w:type="dxa"/>
            <w:shd w:val="clear" w:color="auto" w:fill="auto"/>
            <w:hideMark/>
          </w:tcPr>
          <w:p w14:paraId="72582CE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594DBE5" w14:textId="77777777" w:rsidTr="0081305E">
        <w:trPr>
          <w:trHeight w:val="300"/>
        </w:trPr>
        <w:tc>
          <w:tcPr>
            <w:tcW w:w="1555" w:type="dxa"/>
            <w:shd w:val="clear" w:color="auto" w:fill="auto"/>
            <w:noWrap/>
            <w:hideMark/>
          </w:tcPr>
          <w:p w14:paraId="4E6669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E508E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5501.30</w:t>
            </w:r>
          </w:p>
        </w:tc>
        <w:tc>
          <w:tcPr>
            <w:tcW w:w="3685" w:type="dxa"/>
            <w:shd w:val="clear" w:color="auto" w:fill="auto"/>
            <w:hideMark/>
          </w:tcPr>
          <w:p w14:paraId="7294346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-Acrylic or modacrylic</w:t>
            </w:r>
          </w:p>
        </w:tc>
        <w:tc>
          <w:tcPr>
            <w:tcW w:w="2268" w:type="dxa"/>
            <w:shd w:val="clear" w:color="auto" w:fill="auto"/>
            <w:hideMark/>
          </w:tcPr>
          <w:p w14:paraId="3AAB381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D5AEA16" w14:textId="77777777" w:rsidTr="0081305E">
        <w:trPr>
          <w:trHeight w:val="300"/>
        </w:trPr>
        <w:tc>
          <w:tcPr>
            <w:tcW w:w="1555" w:type="dxa"/>
            <w:shd w:val="clear" w:color="auto" w:fill="auto"/>
            <w:noWrap/>
            <w:hideMark/>
          </w:tcPr>
          <w:p w14:paraId="4AC4C9D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801B4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5501.40</w:t>
            </w:r>
          </w:p>
        </w:tc>
        <w:tc>
          <w:tcPr>
            <w:tcW w:w="3685" w:type="dxa"/>
            <w:shd w:val="clear" w:color="auto" w:fill="auto"/>
            <w:hideMark/>
          </w:tcPr>
          <w:p w14:paraId="1FA3CC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polypropylene</w:t>
            </w:r>
          </w:p>
        </w:tc>
        <w:tc>
          <w:tcPr>
            <w:tcW w:w="2268" w:type="dxa"/>
            <w:shd w:val="clear" w:color="auto" w:fill="auto"/>
            <w:hideMark/>
          </w:tcPr>
          <w:p w14:paraId="69D9388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92372E4" w14:textId="77777777" w:rsidTr="0081305E">
        <w:trPr>
          <w:trHeight w:val="300"/>
        </w:trPr>
        <w:tc>
          <w:tcPr>
            <w:tcW w:w="1555" w:type="dxa"/>
            <w:shd w:val="clear" w:color="auto" w:fill="auto"/>
            <w:noWrap/>
            <w:hideMark/>
          </w:tcPr>
          <w:p w14:paraId="33D333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72139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5501.90</w:t>
            </w:r>
          </w:p>
        </w:tc>
        <w:tc>
          <w:tcPr>
            <w:tcW w:w="3685" w:type="dxa"/>
            <w:shd w:val="clear" w:color="auto" w:fill="auto"/>
            <w:hideMark/>
          </w:tcPr>
          <w:p w14:paraId="5B676ED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A13EAC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06E72CC" w14:textId="77777777" w:rsidTr="0081305E">
        <w:trPr>
          <w:trHeight w:val="300"/>
        </w:trPr>
        <w:tc>
          <w:tcPr>
            <w:tcW w:w="1555" w:type="dxa"/>
            <w:shd w:val="clear" w:color="auto" w:fill="auto"/>
            <w:noWrap/>
            <w:hideMark/>
          </w:tcPr>
          <w:p w14:paraId="3FFB8C6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55.02</w:t>
            </w:r>
          </w:p>
        </w:tc>
        <w:tc>
          <w:tcPr>
            <w:tcW w:w="1134" w:type="dxa"/>
            <w:shd w:val="clear" w:color="auto" w:fill="auto"/>
            <w:noWrap/>
            <w:hideMark/>
          </w:tcPr>
          <w:p w14:paraId="30469474" w14:textId="79C27755"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hideMark/>
          </w:tcPr>
          <w:p w14:paraId="1EB9E6B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Artificial filament tow.</w:t>
            </w:r>
          </w:p>
        </w:tc>
        <w:tc>
          <w:tcPr>
            <w:tcW w:w="2268" w:type="dxa"/>
            <w:shd w:val="clear" w:color="auto" w:fill="auto"/>
            <w:hideMark/>
          </w:tcPr>
          <w:p w14:paraId="5CD55D70" w14:textId="77777777" w:rsidR="0064695D" w:rsidRPr="001438CA" w:rsidRDefault="0064695D" w:rsidP="0064695D">
            <w:pPr>
              <w:rPr>
                <w:rFonts w:ascii="Times New Roman" w:hAnsi="Times New Roman" w:cs="Times New Roman"/>
                <w:sz w:val="18"/>
                <w:szCs w:val="18"/>
              </w:rPr>
            </w:pPr>
          </w:p>
        </w:tc>
      </w:tr>
      <w:tr w:rsidR="0064695D" w:rsidRPr="00CC4C11" w14:paraId="4547ED10" w14:textId="77777777" w:rsidTr="0081305E">
        <w:trPr>
          <w:trHeight w:val="300"/>
        </w:trPr>
        <w:tc>
          <w:tcPr>
            <w:tcW w:w="1555" w:type="dxa"/>
            <w:shd w:val="clear" w:color="auto" w:fill="auto"/>
            <w:noWrap/>
          </w:tcPr>
          <w:p w14:paraId="2836BF2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750C444" w14:textId="77777777" w:rsidR="0064695D" w:rsidRPr="00A87806" w:rsidRDefault="0064695D" w:rsidP="0064695D">
            <w:pPr>
              <w:spacing w:after="0" w:line="240" w:lineRule="auto"/>
              <w:jc w:val="center"/>
              <w:rPr>
                <w:rFonts w:ascii="Times New Roman" w:eastAsia="Times New Roman" w:hAnsi="Times New Roman" w:cs="Times New Roman"/>
                <w:sz w:val="18"/>
                <w:szCs w:val="18"/>
                <w:lang w:eastAsia="en-NZ"/>
              </w:rPr>
            </w:pPr>
            <w:r w:rsidRPr="00A87806">
              <w:rPr>
                <w:rFonts w:ascii="Times New Roman" w:eastAsia="Times New Roman" w:hAnsi="Times New Roman" w:cs="Times New Roman"/>
                <w:sz w:val="18"/>
                <w:szCs w:val="18"/>
                <w:lang w:eastAsia="en-NZ"/>
              </w:rPr>
              <w:t>5502.10</w:t>
            </w:r>
          </w:p>
        </w:tc>
        <w:tc>
          <w:tcPr>
            <w:tcW w:w="3685" w:type="dxa"/>
            <w:shd w:val="clear" w:color="auto" w:fill="auto"/>
          </w:tcPr>
          <w:p w14:paraId="50863C6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hAnsi="Times New Roman" w:cs="Times New Roman"/>
                <w:sz w:val="18"/>
                <w:szCs w:val="18"/>
              </w:rPr>
              <w:t>- Of cellulose acetate</w:t>
            </w:r>
          </w:p>
        </w:tc>
        <w:tc>
          <w:tcPr>
            <w:tcW w:w="2268" w:type="dxa"/>
            <w:shd w:val="clear" w:color="auto" w:fill="auto"/>
          </w:tcPr>
          <w:p w14:paraId="48C83FE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B523D77" w14:textId="77777777" w:rsidTr="0081305E">
        <w:trPr>
          <w:trHeight w:val="300"/>
        </w:trPr>
        <w:tc>
          <w:tcPr>
            <w:tcW w:w="1555" w:type="dxa"/>
            <w:shd w:val="clear" w:color="auto" w:fill="auto"/>
            <w:noWrap/>
          </w:tcPr>
          <w:p w14:paraId="735E537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4B57944" w14:textId="77777777" w:rsidR="0064695D" w:rsidRPr="00A87806" w:rsidRDefault="0064695D" w:rsidP="0064695D">
            <w:pPr>
              <w:spacing w:after="0" w:line="240" w:lineRule="auto"/>
              <w:jc w:val="center"/>
              <w:rPr>
                <w:rFonts w:ascii="Times New Roman" w:eastAsia="Times New Roman" w:hAnsi="Times New Roman" w:cs="Times New Roman"/>
                <w:sz w:val="18"/>
                <w:szCs w:val="18"/>
                <w:lang w:eastAsia="en-NZ"/>
              </w:rPr>
            </w:pPr>
            <w:r w:rsidRPr="00A87806">
              <w:rPr>
                <w:rFonts w:ascii="Times New Roman" w:eastAsia="Times New Roman" w:hAnsi="Times New Roman" w:cs="Times New Roman"/>
                <w:sz w:val="18"/>
                <w:szCs w:val="18"/>
                <w:lang w:eastAsia="en-NZ"/>
              </w:rPr>
              <w:t>5502.90</w:t>
            </w:r>
          </w:p>
        </w:tc>
        <w:tc>
          <w:tcPr>
            <w:tcW w:w="3685" w:type="dxa"/>
            <w:shd w:val="clear" w:color="auto" w:fill="auto"/>
          </w:tcPr>
          <w:p w14:paraId="40F9E89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hAnsi="Times New Roman" w:cs="Times New Roman"/>
                <w:sz w:val="18"/>
                <w:szCs w:val="18"/>
              </w:rPr>
              <w:t>- Other</w:t>
            </w:r>
          </w:p>
        </w:tc>
        <w:tc>
          <w:tcPr>
            <w:tcW w:w="2268" w:type="dxa"/>
            <w:shd w:val="clear" w:color="auto" w:fill="auto"/>
          </w:tcPr>
          <w:p w14:paraId="4E5DB0B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AA9F6BF" w14:textId="77777777" w:rsidTr="0081305E">
        <w:trPr>
          <w:trHeight w:val="548"/>
        </w:trPr>
        <w:tc>
          <w:tcPr>
            <w:tcW w:w="1555" w:type="dxa"/>
            <w:shd w:val="clear" w:color="auto" w:fill="auto"/>
            <w:noWrap/>
            <w:hideMark/>
          </w:tcPr>
          <w:p w14:paraId="1D0CF34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55.03</w:t>
            </w:r>
          </w:p>
        </w:tc>
        <w:tc>
          <w:tcPr>
            <w:tcW w:w="1134" w:type="dxa"/>
            <w:shd w:val="clear" w:color="auto" w:fill="auto"/>
            <w:noWrap/>
            <w:hideMark/>
          </w:tcPr>
          <w:p w14:paraId="14DD6D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DBB631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Synthetic staple fibres, not carded, combed or otherwise processed for spinning.</w:t>
            </w:r>
          </w:p>
        </w:tc>
        <w:tc>
          <w:tcPr>
            <w:tcW w:w="2268" w:type="dxa"/>
            <w:shd w:val="clear" w:color="auto" w:fill="auto"/>
            <w:noWrap/>
            <w:hideMark/>
          </w:tcPr>
          <w:p w14:paraId="68D411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F5941A3" w14:textId="77777777" w:rsidTr="0081305E">
        <w:trPr>
          <w:trHeight w:val="300"/>
        </w:trPr>
        <w:tc>
          <w:tcPr>
            <w:tcW w:w="1555" w:type="dxa"/>
            <w:shd w:val="clear" w:color="auto" w:fill="auto"/>
            <w:noWrap/>
            <w:hideMark/>
          </w:tcPr>
          <w:p w14:paraId="556BC37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35BFE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30F28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nylon or other polyamides :</w:t>
            </w:r>
          </w:p>
        </w:tc>
        <w:tc>
          <w:tcPr>
            <w:tcW w:w="2268" w:type="dxa"/>
            <w:shd w:val="clear" w:color="auto" w:fill="auto"/>
            <w:noWrap/>
            <w:hideMark/>
          </w:tcPr>
          <w:p w14:paraId="77890A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8C644C4" w14:textId="77777777" w:rsidTr="0081305E">
        <w:trPr>
          <w:trHeight w:val="300"/>
        </w:trPr>
        <w:tc>
          <w:tcPr>
            <w:tcW w:w="1555" w:type="dxa"/>
            <w:shd w:val="clear" w:color="auto" w:fill="auto"/>
            <w:noWrap/>
            <w:hideMark/>
          </w:tcPr>
          <w:p w14:paraId="7E37E56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687C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5503.11</w:t>
            </w:r>
          </w:p>
        </w:tc>
        <w:tc>
          <w:tcPr>
            <w:tcW w:w="3685" w:type="dxa"/>
            <w:shd w:val="clear" w:color="auto" w:fill="auto"/>
            <w:hideMark/>
          </w:tcPr>
          <w:p w14:paraId="607A63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aramids</w:t>
            </w:r>
          </w:p>
        </w:tc>
        <w:tc>
          <w:tcPr>
            <w:tcW w:w="2268" w:type="dxa"/>
            <w:shd w:val="clear" w:color="auto" w:fill="auto"/>
            <w:hideMark/>
          </w:tcPr>
          <w:p w14:paraId="5257438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95F6011" w14:textId="77777777" w:rsidTr="0081305E">
        <w:trPr>
          <w:trHeight w:val="300"/>
        </w:trPr>
        <w:tc>
          <w:tcPr>
            <w:tcW w:w="1555" w:type="dxa"/>
            <w:shd w:val="clear" w:color="auto" w:fill="auto"/>
            <w:noWrap/>
            <w:hideMark/>
          </w:tcPr>
          <w:p w14:paraId="6949124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4F306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5503.19</w:t>
            </w:r>
          </w:p>
        </w:tc>
        <w:tc>
          <w:tcPr>
            <w:tcW w:w="3685" w:type="dxa"/>
            <w:shd w:val="clear" w:color="auto" w:fill="auto"/>
            <w:hideMark/>
          </w:tcPr>
          <w:p w14:paraId="00005D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903299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2D0AF6D" w14:textId="77777777" w:rsidTr="0081305E">
        <w:trPr>
          <w:trHeight w:val="300"/>
        </w:trPr>
        <w:tc>
          <w:tcPr>
            <w:tcW w:w="1555" w:type="dxa"/>
            <w:shd w:val="clear" w:color="auto" w:fill="auto"/>
            <w:noWrap/>
            <w:hideMark/>
          </w:tcPr>
          <w:p w14:paraId="5AF56E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9C135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5503.20</w:t>
            </w:r>
          </w:p>
        </w:tc>
        <w:tc>
          <w:tcPr>
            <w:tcW w:w="3685" w:type="dxa"/>
            <w:shd w:val="clear" w:color="auto" w:fill="auto"/>
            <w:hideMark/>
          </w:tcPr>
          <w:p w14:paraId="429FB6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polyesters</w:t>
            </w:r>
          </w:p>
        </w:tc>
        <w:tc>
          <w:tcPr>
            <w:tcW w:w="2268" w:type="dxa"/>
            <w:shd w:val="clear" w:color="auto" w:fill="auto"/>
            <w:hideMark/>
          </w:tcPr>
          <w:p w14:paraId="0436511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EA01B26" w14:textId="77777777" w:rsidTr="0081305E">
        <w:trPr>
          <w:trHeight w:val="300"/>
        </w:trPr>
        <w:tc>
          <w:tcPr>
            <w:tcW w:w="1555" w:type="dxa"/>
            <w:shd w:val="clear" w:color="auto" w:fill="auto"/>
            <w:noWrap/>
            <w:hideMark/>
          </w:tcPr>
          <w:p w14:paraId="0AE6AF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E9B4F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5503.30</w:t>
            </w:r>
          </w:p>
        </w:tc>
        <w:tc>
          <w:tcPr>
            <w:tcW w:w="3685" w:type="dxa"/>
            <w:shd w:val="clear" w:color="auto" w:fill="auto"/>
            <w:hideMark/>
          </w:tcPr>
          <w:p w14:paraId="76CFAA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-Acrylic or modacrylic</w:t>
            </w:r>
          </w:p>
        </w:tc>
        <w:tc>
          <w:tcPr>
            <w:tcW w:w="2268" w:type="dxa"/>
            <w:shd w:val="clear" w:color="auto" w:fill="auto"/>
            <w:hideMark/>
          </w:tcPr>
          <w:p w14:paraId="17C794B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6B07D8F" w14:textId="77777777" w:rsidTr="0081305E">
        <w:trPr>
          <w:trHeight w:val="300"/>
        </w:trPr>
        <w:tc>
          <w:tcPr>
            <w:tcW w:w="1555" w:type="dxa"/>
            <w:shd w:val="clear" w:color="auto" w:fill="auto"/>
            <w:noWrap/>
            <w:hideMark/>
          </w:tcPr>
          <w:p w14:paraId="3F3E5A4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19DE4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5503.40</w:t>
            </w:r>
          </w:p>
        </w:tc>
        <w:tc>
          <w:tcPr>
            <w:tcW w:w="3685" w:type="dxa"/>
            <w:shd w:val="clear" w:color="auto" w:fill="auto"/>
            <w:hideMark/>
          </w:tcPr>
          <w:p w14:paraId="397077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polypropylene</w:t>
            </w:r>
          </w:p>
        </w:tc>
        <w:tc>
          <w:tcPr>
            <w:tcW w:w="2268" w:type="dxa"/>
            <w:shd w:val="clear" w:color="auto" w:fill="auto"/>
            <w:hideMark/>
          </w:tcPr>
          <w:p w14:paraId="2AB757D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FEE90DD" w14:textId="77777777" w:rsidTr="0081305E">
        <w:trPr>
          <w:trHeight w:val="300"/>
        </w:trPr>
        <w:tc>
          <w:tcPr>
            <w:tcW w:w="1555" w:type="dxa"/>
            <w:shd w:val="clear" w:color="auto" w:fill="auto"/>
            <w:noWrap/>
            <w:hideMark/>
          </w:tcPr>
          <w:p w14:paraId="4BCDBD3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EE1319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5503.90</w:t>
            </w:r>
          </w:p>
        </w:tc>
        <w:tc>
          <w:tcPr>
            <w:tcW w:w="3685" w:type="dxa"/>
            <w:shd w:val="clear" w:color="auto" w:fill="auto"/>
            <w:hideMark/>
          </w:tcPr>
          <w:p w14:paraId="103827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549813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B809845" w14:textId="77777777" w:rsidTr="0081305E">
        <w:trPr>
          <w:trHeight w:val="517"/>
        </w:trPr>
        <w:tc>
          <w:tcPr>
            <w:tcW w:w="1555" w:type="dxa"/>
            <w:shd w:val="clear" w:color="auto" w:fill="auto"/>
            <w:noWrap/>
            <w:hideMark/>
          </w:tcPr>
          <w:p w14:paraId="7E385A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55.04</w:t>
            </w:r>
          </w:p>
        </w:tc>
        <w:tc>
          <w:tcPr>
            <w:tcW w:w="1134" w:type="dxa"/>
            <w:shd w:val="clear" w:color="auto" w:fill="auto"/>
            <w:noWrap/>
            <w:hideMark/>
          </w:tcPr>
          <w:p w14:paraId="52F405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688254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Artificial staple fibres, not carded, combed or otherwise processed for spinning.</w:t>
            </w:r>
          </w:p>
        </w:tc>
        <w:tc>
          <w:tcPr>
            <w:tcW w:w="2268" w:type="dxa"/>
            <w:shd w:val="clear" w:color="auto" w:fill="auto"/>
            <w:noWrap/>
            <w:hideMark/>
          </w:tcPr>
          <w:p w14:paraId="600B45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749D968" w14:textId="77777777" w:rsidTr="0081305E">
        <w:trPr>
          <w:trHeight w:val="300"/>
        </w:trPr>
        <w:tc>
          <w:tcPr>
            <w:tcW w:w="1555" w:type="dxa"/>
            <w:shd w:val="clear" w:color="auto" w:fill="auto"/>
            <w:noWrap/>
            <w:hideMark/>
          </w:tcPr>
          <w:p w14:paraId="7F5E52A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95A45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5504.10</w:t>
            </w:r>
          </w:p>
        </w:tc>
        <w:tc>
          <w:tcPr>
            <w:tcW w:w="3685" w:type="dxa"/>
            <w:shd w:val="clear" w:color="auto" w:fill="auto"/>
            <w:hideMark/>
          </w:tcPr>
          <w:p w14:paraId="67CF59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viscose rayon</w:t>
            </w:r>
          </w:p>
        </w:tc>
        <w:tc>
          <w:tcPr>
            <w:tcW w:w="2268" w:type="dxa"/>
            <w:shd w:val="clear" w:color="auto" w:fill="auto"/>
            <w:hideMark/>
          </w:tcPr>
          <w:p w14:paraId="18AC5BC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688C1AE" w14:textId="77777777" w:rsidTr="0081305E">
        <w:trPr>
          <w:trHeight w:val="300"/>
        </w:trPr>
        <w:tc>
          <w:tcPr>
            <w:tcW w:w="1555" w:type="dxa"/>
            <w:shd w:val="clear" w:color="auto" w:fill="auto"/>
            <w:noWrap/>
            <w:hideMark/>
          </w:tcPr>
          <w:p w14:paraId="572624C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5DB06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5504.90</w:t>
            </w:r>
          </w:p>
        </w:tc>
        <w:tc>
          <w:tcPr>
            <w:tcW w:w="3685" w:type="dxa"/>
            <w:shd w:val="clear" w:color="auto" w:fill="auto"/>
            <w:hideMark/>
          </w:tcPr>
          <w:p w14:paraId="3E4505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8E4A48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C8F3118" w14:textId="77777777" w:rsidTr="0081305E">
        <w:trPr>
          <w:trHeight w:val="505"/>
        </w:trPr>
        <w:tc>
          <w:tcPr>
            <w:tcW w:w="1555" w:type="dxa"/>
            <w:shd w:val="clear" w:color="auto" w:fill="auto"/>
            <w:noWrap/>
            <w:hideMark/>
          </w:tcPr>
          <w:p w14:paraId="777B2D1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55.05</w:t>
            </w:r>
          </w:p>
        </w:tc>
        <w:tc>
          <w:tcPr>
            <w:tcW w:w="1134" w:type="dxa"/>
            <w:shd w:val="clear" w:color="auto" w:fill="auto"/>
            <w:noWrap/>
            <w:hideMark/>
          </w:tcPr>
          <w:p w14:paraId="4B7EA9F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54A7ED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Waste (including noils, yarn waste and garnetted stock) of man</w:t>
            </w:r>
            <w:r w:rsidRPr="001438CA">
              <w:rPr>
                <w:rFonts w:ascii="Times New Roman" w:eastAsia="Times New Roman" w:hAnsi="Times New Roman" w:cs="Times New Roman"/>
                <w:b/>
                <w:bCs/>
                <w:sz w:val="18"/>
                <w:szCs w:val="18"/>
                <w:lang w:eastAsia="en-NZ"/>
              </w:rPr>
              <w:noBreakHyphen/>
              <w:t>made fibres.</w:t>
            </w:r>
          </w:p>
        </w:tc>
        <w:tc>
          <w:tcPr>
            <w:tcW w:w="2268" w:type="dxa"/>
            <w:shd w:val="clear" w:color="auto" w:fill="auto"/>
            <w:noWrap/>
            <w:hideMark/>
          </w:tcPr>
          <w:p w14:paraId="25F17E83" w14:textId="77777777" w:rsidR="0064695D" w:rsidRPr="001438CA" w:rsidRDefault="0064695D" w:rsidP="0064695D">
            <w:pPr>
              <w:rPr>
                <w:rFonts w:ascii="Times New Roman" w:hAnsi="Times New Roman" w:cs="Times New Roman"/>
                <w:sz w:val="18"/>
                <w:szCs w:val="18"/>
              </w:rPr>
            </w:pPr>
          </w:p>
        </w:tc>
      </w:tr>
      <w:tr w:rsidR="0064695D" w:rsidRPr="00CC4C11" w14:paraId="61B7563C" w14:textId="77777777" w:rsidTr="0081305E">
        <w:trPr>
          <w:trHeight w:val="300"/>
        </w:trPr>
        <w:tc>
          <w:tcPr>
            <w:tcW w:w="1555" w:type="dxa"/>
            <w:shd w:val="clear" w:color="auto" w:fill="auto"/>
            <w:noWrap/>
            <w:hideMark/>
          </w:tcPr>
          <w:p w14:paraId="5C5B46D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B8F6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5505.10</w:t>
            </w:r>
          </w:p>
        </w:tc>
        <w:tc>
          <w:tcPr>
            <w:tcW w:w="3685" w:type="dxa"/>
            <w:shd w:val="clear" w:color="auto" w:fill="auto"/>
            <w:hideMark/>
          </w:tcPr>
          <w:p w14:paraId="36C526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4464951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48199F7C" w14:textId="77777777" w:rsidTr="0081305E">
        <w:trPr>
          <w:trHeight w:val="300"/>
        </w:trPr>
        <w:tc>
          <w:tcPr>
            <w:tcW w:w="1555" w:type="dxa"/>
            <w:shd w:val="clear" w:color="auto" w:fill="auto"/>
            <w:noWrap/>
            <w:hideMark/>
          </w:tcPr>
          <w:p w14:paraId="51742A5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883C3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5505.20</w:t>
            </w:r>
          </w:p>
        </w:tc>
        <w:tc>
          <w:tcPr>
            <w:tcW w:w="3685" w:type="dxa"/>
            <w:shd w:val="clear" w:color="auto" w:fill="auto"/>
            <w:hideMark/>
          </w:tcPr>
          <w:p w14:paraId="357A0A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artificial fibres</w:t>
            </w:r>
          </w:p>
        </w:tc>
        <w:tc>
          <w:tcPr>
            <w:tcW w:w="2268" w:type="dxa"/>
            <w:shd w:val="clear" w:color="auto" w:fill="auto"/>
            <w:hideMark/>
          </w:tcPr>
          <w:p w14:paraId="25F877D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77F3E0A1" w14:textId="77777777" w:rsidTr="0081305E">
        <w:trPr>
          <w:trHeight w:val="507"/>
        </w:trPr>
        <w:tc>
          <w:tcPr>
            <w:tcW w:w="1555" w:type="dxa"/>
            <w:shd w:val="clear" w:color="auto" w:fill="auto"/>
            <w:noWrap/>
            <w:hideMark/>
          </w:tcPr>
          <w:p w14:paraId="1A083CF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55.06</w:t>
            </w:r>
          </w:p>
        </w:tc>
        <w:tc>
          <w:tcPr>
            <w:tcW w:w="1134" w:type="dxa"/>
            <w:shd w:val="clear" w:color="auto" w:fill="auto"/>
            <w:noWrap/>
            <w:hideMark/>
          </w:tcPr>
          <w:p w14:paraId="49180FF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B2A86E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Synthetic staple fibres, carded, combed or otherwise processed for spinning.</w:t>
            </w:r>
          </w:p>
        </w:tc>
        <w:tc>
          <w:tcPr>
            <w:tcW w:w="2268" w:type="dxa"/>
            <w:shd w:val="clear" w:color="auto" w:fill="auto"/>
            <w:noWrap/>
            <w:hideMark/>
          </w:tcPr>
          <w:p w14:paraId="6986EB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D694F49" w14:textId="77777777" w:rsidTr="0081305E">
        <w:trPr>
          <w:trHeight w:val="300"/>
        </w:trPr>
        <w:tc>
          <w:tcPr>
            <w:tcW w:w="1555" w:type="dxa"/>
            <w:shd w:val="clear" w:color="auto" w:fill="auto"/>
            <w:noWrap/>
            <w:hideMark/>
          </w:tcPr>
          <w:p w14:paraId="61FD864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166E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5506.10</w:t>
            </w:r>
          </w:p>
        </w:tc>
        <w:tc>
          <w:tcPr>
            <w:tcW w:w="3685" w:type="dxa"/>
            <w:shd w:val="clear" w:color="auto" w:fill="auto"/>
            <w:hideMark/>
          </w:tcPr>
          <w:p w14:paraId="35970A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nylon or other polyamides</w:t>
            </w:r>
          </w:p>
        </w:tc>
        <w:tc>
          <w:tcPr>
            <w:tcW w:w="2268" w:type="dxa"/>
            <w:shd w:val="clear" w:color="auto" w:fill="auto"/>
            <w:hideMark/>
          </w:tcPr>
          <w:p w14:paraId="7E765A0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F55CA23" w14:textId="77777777" w:rsidTr="0081305E">
        <w:trPr>
          <w:trHeight w:val="300"/>
        </w:trPr>
        <w:tc>
          <w:tcPr>
            <w:tcW w:w="1555" w:type="dxa"/>
            <w:shd w:val="clear" w:color="auto" w:fill="auto"/>
            <w:noWrap/>
            <w:hideMark/>
          </w:tcPr>
          <w:p w14:paraId="6C135D9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FA3A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5506.20</w:t>
            </w:r>
          </w:p>
        </w:tc>
        <w:tc>
          <w:tcPr>
            <w:tcW w:w="3685" w:type="dxa"/>
            <w:shd w:val="clear" w:color="auto" w:fill="auto"/>
            <w:hideMark/>
          </w:tcPr>
          <w:p w14:paraId="43B384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polyesters</w:t>
            </w:r>
          </w:p>
        </w:tc>
        <w:tc>
          <w:tcPr>
            <w:tcW w:w="2268" w:type="dxa"/>
            <w:shd w:val="clear" w:color="auto" w:fill="auto"/>
            <w:hideMark/>
          </w:tcPr>
          <w:p w14:paraId="58F3782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C19DADF" w14:textId="77777777" w:rsidTr="0081305E">
        <w:trPr>
          <w:trHeight w:val="300"/>
        </w:trPr>
        <w:tc>
          <w:tcPr>
            <w:tcW w:w="1555" w:type="dxa"/>
            <w:shd w:val="clear" w:color="auto" w:fill="auto"/>
            <w:noWrap/>
            <w:hideMark/>
          </w:tcPr>
          <w:p w14:paraId="6938634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44737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5506.30</w:t>
            </w:r>
          </w:p>
        </w:tc>
        <w:tc>
          <w:tcPr>
            <w:tcW w:w="3685" w:type="dxa"/>
            <w:shd w:val="clear" w:color="auto" w:fill="auto"/>
            <w:hideMark/>
          </w:tcPr>
          <w:p w14:paraId="640EF8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-Acrylic or modacrylic</w:t>
            </w:r>
          </w:p>
        </w:tc>
        <w:tc>
          <w:tcPr>
            <w:tcW w:w="2268" w:type="dxa"/>
            <w:shd w:val="clear" w:color="auto" w:fill="auto"/>
            <w:hideMark/>
          </w:tcPr>
          <w:p w14:paraId="2D5B215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40B1428" w14:textId="77777777" w:rsidTr="0081305E">
        <w:trPr>
          <w:trHeight w:val="300"/>
        </w:trPr>
        <w:tc>
          <w:tcPr>
            <w:tcW w:w="1555" w:type="dxa"/>
            <w:shd w:val="clear" w:color="auto" w:fill="auto"/>
            <w:noWrap/>
          </w:tcPr>
          <w:p w14:paraId="26EE6A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37AF014" w14:textId="77777777" w:rsidR="0064695D" w:rsidRPr="00A87806" w:rsidRDefault="0064695D" w:rsidP="0064695D">
            <w:pPr>
              <w:spacing w:after="0" w:line="240" w:lineRule="auto"/>
              <w:jc w:val="center"/>
              <w:rPr>
                <w:rFonts w:ascii="Times New Roman" w:eastAsia="Times New Roman" w:hAnsi="Times New Roman" w:cs="Times New Roman"/>
                <w:sz w:val="18"/>
                <w:szCs w:val="18"/>
                <w:lang w:eastAsia="en-NZ"/>
              </w:rPr>
            </w:pPr>
            <w:r w:rsidRPr="00A87806">
              <w:rPr>
                <w:rFonts w:ascii="Times New Roman" w:eastAsia="Times New Roman" w:hAnsi="Times New Roman" w:cs="Times New Roman"/>
                <w:sz w:val="18"/>
                <w:szCs w:val="18"/>
                <w:lang w:eastAsia="en-NZ"/>
              </w:rPr>
              <w:t>5506.40</w:t>
            </w:r>
          </w:p>
        </w:tc>
        <w:tc>
          <w:tcPr>
            <w:tcW w:w="3685" w:type="dxa"/>
            <w:shd w:val="clear" w:color="auto" w:fill="auto"/>
          </w:tcPr>
          <w:p w14:paraId="3E58F9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-Of polypropylene</w:t>
            </w:r>
          </w:p>
        </w:tc>
        <w:tc>
          <w:tcPr>
            <w:tcW w:w="2268" w:type="dxa"/>
            <w:shd w:val="clear" w:color="auto" w:fill="auto"/>
          </w:tcPr>
          <w:p w14:paraId="767A7C9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DCFA686" w14:textId="77777777" w:rsidTr="0081305E">
        <w:trPr>
          <w:trHeight w:val="300"/>
        </w:trPr>
        <w:tc>
          <w:tcPr>
            <w:tcW w:w="1555" w:type="dxa"/>
            <w:shd w:val="clear" w:color="auto" w:fill="auto"/>
            <w:noWrap/>
            <w:hideMark/>
          </w:tcPr>
          <w:p w14:paraId="4811383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A78A1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5506.90</w:t>
            </w:r>
          </w:p>
        </w:tc>
        <w:tc>
          <w:tcPr>
            <w:tcW w:w="3685" w:type="dxa"/>
            <w:shd w:val="clear" w:color="auto" w:fill="auto"/>
            <w:hideMark/>
          </w:tcPr>
          <w:p w14:paraId="5168D5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DDE8CE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90BB7EA" w14:textId="77777777" w:rsidTr="0081305E">
        <w:trPr>
          <w:trHeight w:val="578"/>
        </w:trPr>
        <w:tc>
          <w:tcPr>
            <w:tcW w:w="1555" w:type="dxa"/>
            <w:shd w:val="clear" w:color="auto" w:fill="auto"/>
            <w:noWrap/>
            <w:hideMark/>
          </w:tcPr>
          <w:p w14:paraId="4234362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55.07</w:t>
            </w:r>
          </w:p>
        </w:tc>
        <w:tc>
          <w:tcPr>
            <w:tcW w:w="1134" w:type="dxa"/>
            <w:shd w:val="clear" w:color="auto" w:fill="auto"/>
            <w:noWrap/>
            <w:hideMark/>
          </w:tcPr>
          <w:p w14:paraId="680E36F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5507.00</w:t>
            </w:r>
          </w:p>
        </w:tc>
        <w:tc>
          <w:tcPr>
            <w:tcW w:w="3685" w:type="dxa"/>
            <w:shd w:val="clear" w:color="auto" w:fill="auto"/>
            <w:hideMark/>
          </w:tcPr>
          <w:p w14:paraId="0460199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Artificial staple fibres, carded, combed or otherwise processed for spinning.</w:t>
            </w:r>
          </w:p>
        </w:tc>
        <w:tc>
          <w:tcPr>
            <w:tcW w:w="2268" w:type="dxa"/>
            <w:shd w:val="clear" w:color="auto" w:fill="auto"/>
            <w:hideMark/>
          </w:tcPr>
          <w:p w14:paraId="75C2B0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54CA3F2" w14:textId="77777777" w:rsidTr="0081305E">
        <w:trPr>
          <w:trHeight w:val="544"/>
        </w:trPr>
        <w:tc>
          <w:tcPr>
            <w:tcW w:w="1555" w:type="dxa"/>
            <w:shd w:val="clear" w:color="auto" w:fill="auto"/>
            <w:noWrap/>
            <w:hideMark/>
          </w:tcPr>
          <w:p w14:paraId="619B713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55.08</w:t>
            </w:r>
          </w:p>
        </w:tc>
        <w:tc>
          <w:tcPr>
            <w:tcW w:w="1134" w:type="dxa"/>
            <w:shd w:val="clear" w:color="auto" w:fill="auto"/>
            <w:noWrap/>
            <w:hideMark/>
          </w:tcPr>
          <w:p w14:paraId="2353F3D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6BE98A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Sewing thread of man-made staple fibres, whether or not put up for retail sale.</w:t>
            </w:r>
          </w:p>
        </w:tc>
        <w:tc>
          <w:tcPr>
            <w:tcW w:w="2268" w:type="dxa"/>
            <w:shd w:val="clear" w:color="auto" w:fill="auto"/>
            <w:noWrap/>
            <w:hideMark/>
          </w:tcPr>
          <w:p w14:paraId="38F25F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A0C4FE4" w14:textId="77777777" w:rsidTr="0081305E">
        <w:trPr>
          <w:trHeight w:val="300"/>
        </w:trPr>
        <w:tc>
          <w:tcPr>
            <w:tcW w:w="1555" w:type="dxa"/>
            <w:shd w:val="clear" w:color="auto" w:fill="auto"/>
            <w:noWrap/>
            <w:hideMark/>
          </w:tcPr>
          <w:p w14:paraId="283A54A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CF61E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5508.10</w:t>
            </w:r>
          </w:p>
        </w:tc>
        <w:tc>
          <w:tcPr>
            <w:tcW w:w="3685" w:type="dxa"/>
            <w:shd w:val="clear" w:color="auto" w:fill="auto"/>
            <w:hideMark/>
          </w:tcPr>
          <w:p w14:paraId="0EEC2B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staple fibres</w:t>
            </w:r>
          </w:p>
        </w:tc>
        <w:tc>
          <w:tcPr>
            <w:tcW w:w="2268" w:type="dxa"/>
            <w:shd w:val="clear" w:color="auto" w:fill="auto"/>
            <w:hideMark/>
          </w:tcPr>
          <w:p w14:paraId="154E5B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267D2A5" w14:textId="77777777" w:rsidTr="0081305E">
        <w:trPr>
          <w:trHeight w:val="300"/>
        </w:trPr>
        <w:tc>
          <w:tcPr>
            <w:tcW w:w="1555" w:type="dxa"/>
            <w:shd w:val="clear" w:color="auto" w:fill="auto"/>
            <w:noWrap/>
            <w:hideMark/>
          </w:tcPr>
          <w:p w14:paraId="4561E4C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925F0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5508.20</w:t>
            </w:r>
          </w:p>
        </w:tc>
        <w:tc>
          <w:tcPr>
            <w:tcW w:w="3685" w:type="dxa"/>
            <w:shd w:val="clear" w:color="auto" w:fill="auto"/>
            <w:hideMark/>
          </w:tcPr>
          <w:p w14:paraId="2553E3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artificial staple fibres</w:t>
            </w:r>
          </w:p>
        </w:tc>
        <w:tc>
          <w:tcPr>
            <w:tcW w:w="2268" w:type="dxa"/>
            <w:shd w:val="clear" w:color="auto" w:fill="auto"/>
            <w:hideMark/>
          </w:tcPr>
          <w:p w14:paraId="1E3F6D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5284399" w14:textId="77777777" w:rsidTr="0081305E">
        <w:trPr>
          <w:trHeight w:val="647"/>
        </w:trPr>
        <w:tc>
          <w:tcPr>
            <w:tcW w:w="1555" w:type="dxa"/>
            <w:shd w:val="clear" w:color="auto" w:fill="auto"/>
            <w:noWrap/>
            <w:hideMark/>
          </w:tcPr>
          <w:p w14:paraId="6408BF5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55.09</w:t>
            </w:r>
          </w:p>
        </w:tc>
        <w:tc>
          <w:tcPr>
            <w:tcW w:w="1134" w:type="dxa"/>
            <w:shd w:val="clear" w:color="auto" w:fill="auto"/>
            <w:noWrap/>
            <w:hideMark/>
          </w:tcPr>
          <w:p w14:paraId="3EA207D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9137E4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Yarn (other than sewing thread) of synthetic staple fibres, not put up for retail sale.</w:t>
            </w:r>
          </w:p>
        </w:tc>
        <w:tc>
          <w:tcPr>
            <w:tcW w:w="2268" w:type="dxa"/>
            <w:shd w:val="clear" w:color="auto" w:fill="auto"/>
            <w:noWrap/>
            <w:hideMark/>
          </w:tcPr>
          <w:p w14:paraId="2BE116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84185BA" w14:textId="77777777" w:rsidTr="0081305E">
        <w:trPr>
          <w:trHeight w:val="415"/>
        </w:trPr>
        <w:tc>
          <w:tcPr>
            <w:tcW w:w="1555" w:type="dxa"/>
            <w:shd w:val="clear" w:color="auto" w:fill="auto"/>
            <w:noWrap/>
            <w:hideMark/>
          </w:tcPr>
          <w:p w14:paraId="24B6396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C4B8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EE3F4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85 % or more by weight of staple fibres of nylon or other polyamides :</w:t>
            </w:r>
          </w:p>
        </w:tc>
        <w:tc>
          <w:tcPr>
            <w:tcW w:w="2268" w:type="dxa"/>
            <w:shd w:val="clear" w:color="auto" w:fill="auto"/>
            <w:noWrap/>
            <w:hideMark/>
          </w:tcPr>
          <w:p w14:paraId="0A1B66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CC38393" w14:textId="77777777" w:rsidTr="0081305E">
        <w:trPr>
          <w:trHeight w:val="300"/>
        </w:trPr>
        <w:tc>
          <w:tcPr>
            <w:tcW w:w="1555" w:type="dxa"/>
            <w:shd w:val="clear" w:color="auto" w:fill="auto"/>
            <w:noWrap/>
            <w:hideMark/>
          </w:tcPr>
          <w:p w14:paraId="64B4105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E345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5509.11</w:t>
            </w:r>
          </w:p>
        </w:tc>
        <w:tc>
          <w:tcPr>
            <w:tcW w:w="3685" w:type="dxa"/>
            <w:shd w:val="clear" w:color="auto" w:fill="auto"/>
            <w:hideMark/>
          </w:tcPr>
          <w:p w14:paraId="2BF1EB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--Single yarn</w:t>
            </w:r>
          </w:p>
        </w:tc>
        <w:tc>
          <w:tcPr>
            <w:tcW w:w="2268" w:type="dxa"/>
            <w:shd w:val="clear" w:color="auto" w:fill="auto"/>
            <w:hideMark/>
          </w:tcPr>
          <w:p w14:paraId="7AEB37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08E8A3F" w14:textId="77777777" w:rsidTr="0081305E">
        <w:trPr>
          <w:trHeight w:val="274"/>
        </w:trPr>
        <w:tc>
          <w:tcPr>
            <w:tcW w:w="1555" w:type="dxa"/>
            <w:shd w:val="clear" w:color="auto" w:fill="auto"/>
            <w:noWrap/>
            <w:hideMark/>
          </w:tcPr>
          <w:p w14:paraId="639B59F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D768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5509.12</w:t>
            </w:r>
          </w:p>
        </w:tc>
        <w:tc>
          <w:tcPr>
            <w:tcW w:w="3685" w:type="dxa"/>
            <w:shd w:val="clear" w:color="auto" w:fill="auto"/>
            <w:hideMark/>
          </w:tcPr>
          <w:p w14:paraId="37CE9F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--Multiple (folded) or cabled yarn</w:t>
            </w:r>
          </w:p>
        </w:tc>
        <w:tc>
          <w:tcPr>
            <w:tcW w:w="2268" w:type="dxa"/>
            <w:shd w:val="clear" w:color="auto" w:fill="auto"/>
            <w:hideMark/>
          </w:tcPr>
          <w:p w14:paraId="0CD272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55A47EF" w14:textId="77777777" w:rsidTr="0081305E">
        <w:trPr>
          <w:trHeight w:val="480"/>
        </w:trPr>
        <w:tc>
          <w:tcPr>
            <w:tcW w:w="1555" w:type="dxa"/>
            <w:shd w:val="clear" w:color="auto" w:fill="auto"/>
            <w:noWrap/>
            <w:hideMark/>
          </w:tcPr>
          <w:p w14:paraId="775A383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2AE7E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80F53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85 % or more by weight of polyester staple fibres :</w:t>
            </w:r>
          </w:p>
        </w:tc>
        <w:tc>
          <w:tcPr>
            <w:tcW w:w="2268" w:type="dxa"/>
            <w:shd w:val="clear" w:color="auto" w:fill="auto"/>
            <w:noWrap/>
            <w:hideMark/>
          </w:tcPr>
          <w:p w14:paraId="1EF699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8F66522" w14:textId="77777777" w:rsidTr="0081305E">
        <w:trPr>
          <w:trHeight w:val="300"/>
        </w:trPr>
        <w:tc>
          <w:tcPr>
            <w:tcW w:w="1555" w:type="dxa"/>
            <w:shd w:val="clear" w:color="auto" w:fill="auto"/>
            <w:noWrap/>
            <w:hideMark/>
          </w:tcPr>
          <w:p w14:paraId="23868F3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3100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5509.21</w:t>
            </w:r>
          </w:p>
        </w:tc>
        <w:tc>
          <w:tcPr>
            <w:tcW w:w="3685" w:type="dxa"/>
            <w:shd w:val="clear" w:color="auto" w:fill="auto"/>
            <w:hideMark/>
          </w:tcPr>
          <w:p w14:paraId="7EE67E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--Single yarn</w:t>
            </w:r>
          </w:p>
        </w:tc>
        <w:tc>
          <w:tcPr>
            <w:tcW w:w="2268" w:type="dxa"/>
            <w:shd w:val="clear" w:color="auto" w:fill="auto"/>
            <w:hideMark/>
          </w:tcPr>
          <w:p w14:paraId="6B7F2D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9F58529" w14:textId="77777777" w:rsidTr="0081305E">
        <w:trPr>
          <w:trHeight w:val="480"/>
        </w:trPr>
        <w:tc>
          <w:tcPr>
            <w:tcW w:w="1555" w:type="dxa"/>
            <w:shd w:val="clear" w:color="auto" w:fill="auto"/>
            <w:noWrap/>
            <w:hideMark/>
          </w:tcPr>
          <w:p w14:paraId="6F928E3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6684A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5509.22</w:t>
            </w:r>
          </w:p>
        </w:tc>
        <w:tc>
          <w:tcPr>
            <w:tcW w:w="3685" w:type="dxa"/>
            <w:shd w:val="clear" w:color="auto" w:fill="auto"/>
            <w:hideMark/>
          </w:tcPr>
          <w:p w14:paraId="4BFD0A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--Multiple (folded) or cabled yarn</w:t>
            </w:r>
          </w:p>
        </w:tc>
        <w:tc>
          <w:tcPr>
            <w:tcW w:w="2268" w:type="dxa"/>
            <w:shd w:val="clear" w:color="auto" w:fill="auto"/>
            <w:hideMark/>
          </w:tcPr>
          <w:p w14:paraId="4579BA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8359012" w14:textId="77777777" w:rsidTr="0081305E">
        <w:trPr>
          <w:trHeight w:val="561"/>
        </w:trPr>
        <w:tc>
          <w:tcPr>
            <w:tcW w:w="1555" w:type="dxa"/>
            <w:shd w:val="clear" w:color="auto" w:fill="auto"/>
            <w:noWrap/>
            <w:hideMark/>
          </w:tcPr>
          <w:p w14:paraId="0B0277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C14B8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A7B12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85 % or more by weight of acrylic or modacrylic staple fibres :</w:t>
            </w:r>
          </w:p>
        </w:tc>
        <w:tc>
          <w:tcPr>
            <w:tcW w:w="2268" w:type="dxa"/>
            <w:shd w:val="clear" w:color="auto" w:fill="auto"/>
            <w:noWrap/>
            <w:hideMark/>
          </w:tcPr>
          <w:p w14:paraId="4E8BE7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1E44F3A" w14:textId="77777777" w:rsidTr="0081305E">
        <w:trPr>
          <w:trHeight w:val="300"/>
        </w:trPr>
        <w:tc>
          <w:tcPr>
            <w:tcW w:w="1555" w:type="dxa"/>
            <w:shd w:val="clear" w:color="auto" w:fill="auto"/>
            <w:noWrap/>
            <w:hideMark/>
          </w:tcPr>
          <w:p w14:paraId="69E5029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A144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5509.31</w:t>
            </w:r>
          </w:p>
        </w:tc>
        <w:tc>
          <w:tcPr>
            <w:tcW w:w="3685" w:type="dxa"/>
            <w:shd w:val="clear" w:color="auto" w:fill="auto"/>
            <w:hideMark/>
          </w:tcPr>
          <w:p w14:paraId="72DF26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--Single yarn</w:t>
            </w:r>
          </w:p>
        </w:tc>
        <w:tc>
          <w:tcPr>
            <w:tcW w:w="2268" w:type="dxa"/>
            <w:shd w:val="clear" w:color="auto" w:fill="auto"/>
            <w:hideMark/>
          </w:tcPr>
          <w:p w14:paraId="75CC18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6F13FAF" w14:textId="77777777" w:rsidTr="0081305E">
        <w:trPr>
          <w:trHeight w:val="233"/>
        </w:trPr>
        <w:tc>
          <w:tcPr>
            <w:tcW w:w="1555" w:type="dxa"/>
            <w:shd w:val="clear" w:color="auto" w:fill="auto"/>
            <w:noWrap/>
            <w:hideMark/>
          </w:tcPr>
          <w:p w14:paraId="1EC040E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86E02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5509.32</w:t>
            </w:r>
          </w:p>
        </w:tc>
        <w:tc>
          <w:tcPr>
            <w:tcW w:w="3685" w:type="dxa"/>
            <w:shd w:val="clear" w:color="auto" w:fill="auto"/>
            <w:hideMark/>
          </w:tcPr>
          <w:p w14:paraId="6151B9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--Multiple (folded) or cabled yarn</w:t>
            </w:r>
          </w:p>
        </w:tc>
        <w:tc>
          <w:tcPr>
            <w:tcW w:w="2268" w:type="dxa"/>
            <w:shd w:val="clear" w:color="auto" w:fill="auto"/>
            <w:hideMark/>
          </w:tcPr>
          <w:p w14:paraId="174401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9D9DA76" w14:textId="77777777" w:rsidTr="0081305E">
        <w:trPr>
          <w:trHeight w:val="420"/>
        </w:trPr>
        <w:tc>
          <w:tcPr>
            <w:tcW w:w="1555" w:type="dxa"/>
            <w:shd w:val="clear" w:color="auto" w:fill="auto"/>
            <w:noWrap/>
            <w:hideMark/>
          </w:tcPr>
          <w:p w14:paraId="1024D5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316A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2C32D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yarn, containing 85 % or more by weight of synthetic staple fibres :</w:t>
            </w:r>
          </w:p>
        </w:tc>
        <w:tc>
          <w:tcPr>
            <w:tcW w:w="2268" w:type="dxa"/>
            <w:shd w:val="clear" w:color="auto" w:fill="auto"/>
            <w:noWrap/>
            <w:hideMark/>
          </w:tcPr>
          <w:p w14:paraId="04B333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BC2BC94" w14:textId="77777777" w:rsidTr="0081305E">
        <w:trPr>
          <w:trHeight w:val="300"/>
        </w:trPr>
        <w:tc>
          <w:tcPr>
            <w:tcW w:w="1555" w:type="dxa"/>
            <w:shd w:val="clear" w:color="auto" w:fill="auto"/>
            <w:noWrap/>
            <w:hideMark/>
          </w:tcPr>
          <w:p w14:paraId="659EC2A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9E35B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5509.41</w:t>
            </w:r>
          </w:p>
        </w:tc>
        <w:tc>
          <w:tcPr>
            <w:tcW w:w="3685" w:type="dxa"/>
            <w:shd w:val="clear" w:color="auto" w:fill="auto"/>
            <w:hideMark/>
          </w:tcPr>
          <w:p w14:paraId="4E7F9E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--Single yarn</w:t>
            </w:r>
          </w:p>
        </w:tc>
        <w:tc>
          <w:tcPr>
            <w:tcW w:w="2268" w:type="dxa"/>
            <w:shd w:val="clear" w:color="auto" w:fill="auto"/>
            <w:hideMark/>
          </w:tcPr>
          <w:p w14:paraId="10EC7E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F04A173" w14:textId="77777777" w:rsidTr="0081305E">
        <w:trPr>
          <w:trHeight w:val="247"/>
        </w:trPr>
        <w:tc>
          <w:tcPr>
            <w:tcW w:w="1555" w:type="dxa"/>
            <w:shd w:val="clear" w:color="auto" w:fill="auto"/>
            <w:noWrap/>
            <w:hideMark/>
          </w:tcPr>
          <w:p w14:paraId="58C96EA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A6E44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5509.42</w:t>
            </w:r>
          </w:p>
        </w:tc>
        <w:tc>
          <w:tcPr>
            <w:tcW w:w="3685" w:type="dxa"/>
            <w:shd w:val="clear" w:color="auto" w:fill="auto"/>
            <w:hideMark/>
          </w:tcPr>
          <w:p w14:paraId="1790F3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--Multiple (folded) or cabled yarn</w:t>
            </w:r>
          </w:p>
        </w:tc>
        <w:tc>
          <w:tcPr>
            <w:tcW w:w="2268" w:type="dxa"/>
            <w:shd w:val="clear" w:color="auto" w:fill="auto"/>
            <w:hideMark/>
          </w:tcPr>
          <w:p w14:paraId="2ECB0E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1EF66DA" w14:textId="77777777" w:rsidTr="0081305E">
        <w:trPr>
          <w:trHeight w:val="265"/>
        </w:trPr>
        <w:tc>
          <w:tcPr>
            <w:tcW w:w="1555" w:type="dxa"/>
            <w:shd w:val="clear" w:color="auto" w:fill="auto"/>
            <w:noWrap/>
            <w:hideMark/>
          </w:tcPr>
          <w:p w14:paraId="2FB288B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341A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CDBB7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yarn, of polyester staple fibres :</w:t>
            </w:r>
          </w:p>
        </w:tc>
        <w:tc>
          <w:tcPr>
            <w:tcW w:w="2268" w:type="dxa"/>
            <w:shd w:val="clear" w:color="auto" w:fill="auto"/>
            <w:noWrap/>
            <w:hideMark/>
          </w:tcPr>
          <w:p w14:paraId="54162D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1B35D6D" w14:textId="77777777" w:rsidTr="0081305E">
        <w:trPr>
          <w:trHeight w:val="480"/>
        </w:trPr>
        <w:tc>
          <w:tcPr>
            <w:tcW w:w="1555" w:type="dxa"/>
            <w:shd w:val="clear" w:color="auto" w:fill="auto"/>
            <w:noWrap/>
            <w:hideMark/>
          </w:tcPr>
          <w:p w14:paraId="0849A38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12F59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5509.51</w:t>
            </w:r>
          </w:p>
        </w:tc>
        <w:tc>
          <w:tcPr>
            <w:tcW w:w="3685" w:type="dxa"/>
            <w:shd w:val="clear" w:color="auto" w:fill="auto"/>
            <w:hideMark/>
          </w:tcPr>
          <w:p w14:paraId="4E6383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--Mixed mainly or solely with artificial staple fibres</w:t>
            </w:r>
          </w:p>
        </w:tc>
        <w:tc>
          <w:tcPr>
            <w:tcW w:w="2268" w:type="dxa"/>
            <w:shd w:val="clear" w:color="auto" w:fill="auto"/>
            <w:hideMark/>
          </w:tcPr>
          <w:p w14:paraId="5AC279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F0866A9" w14:textId="77777777" w:rsidTr="0081305E">
        <w:trPr>
          <w:trHeight w:val="480"/>
        </w:trPr>
        <w:tc>
          <w:tcPr>
            <w:tcW w:w="1555" w:type="dxa"/>
            <w:shd w:val="clear" w:color="auto" w:fill="auto"/>
            <w:noWrap/>
            <w:hideMark/>
          </w:tcPr>
          <w:p w14:paraId="0914072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62191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5509.52</w:t>
            </w:r>
          </w:p>
        </w:tc>
        <w:tc>
          <w:tcPr>
            <w:tcW w:w="3685" w:type="dxa"/>
            <w:shd w:val="clear" w:color="auto" w:fill="auto"/>
            <w:hideMark/>
          </w:tcPr>
          <w:p w14:paraId="2E693F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--Mixed mainly or solely with wool or fine animal hair</w:t>
            </w:r>
          </w:p>
        </w:tc>
        <w:tc>
          <w:tcPr>
            <w:tcW w:w="2268" w:type="dxa"/>
            <w:shd w:val="clear" w:color="auto" w:fill="auto"/>
            <w:hideMark/>
          </w:tcPr>
          <w:p w14:paraId="16AC67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922E68B" w14:textId="77777777" w:rsidTr="0081305E">
        <w:trPr>
          <w:trHeight w:val="297"/>
        </w:trPr>
        <w:tc>
          <w:tcPr>
            <w:tcW w:w="1555" w:type="dxa"/>
            <w:shd w:val="clear" w:color="auto" w:fill="auto"/>
            <w:noWrap/>
            <w:hideMark/>
          </w:tcPr>
          <w:p w14:paraId="305745B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1AAC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5509.53</w:t>
            </w:r>
          </w:p>
        </w:tc>
        <w:tc>
          <w:tcPr>
            <w:tcW w:w="3685" w:type="dxa"/>
            <w:shd w:val="clear" w:color="auto" w:fill="auto"/>
            <w:hideMark/>
          </w:tcPr>
          <w:p w14:paraId="5D5623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--Mixed mainly or solely with cotton</w:t>
            </w:r>
          </w:p>
        </w:tc>
        <w:tc>
          <w:tcPr>
            <w:tcW w:w="2268" w:type="dxa"/>
            <w:shd w:val="clear" w:color="auto" w:fill="auto"/>
            <w:hideMark/>
          </w:tcPr>
          <w:p w14:paraId="4C9E8A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058A959" w14:textId="77777777" w:rsidTr="0081305E">
        <w:trPr>
          <w:trHeight w:val="300"/>
        </w:trPr>
        <w:tc>
          <w:tcPr>
            <w:tcW w:w="1555" w:type="dxa"/>
            <w:shd w:val="clear" w:color="auto" w:fill="auto"/>
            <w:noWrap/>
            <w:hideMark/>
          </w:tcPr>
          <w:p w14:paraId="4AF349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63E9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5509.59</w:t>
            </w:r>
          </w:p>
        </w:tc>
        <w:tc>
          <w:tcPr>
            <w:tcW w:w="3685" w:type="dxa"/>
            <w:shd w:val="clear" w:color="auto" w:fill="auto"/>
            <w:hideMark/>
          </w:tcPr>
          <w:p w14:paraId="7E09BE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6E167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E604941" w14:textId="77777777" w:rsidTr="0081305E">
        <w:trPr>
          <w:trHeight w:val="480"/>
        </w:trPr>
        <w:tc>
          <w:tcPr>
            <w:tcW w:w="1555" w:type="dxa"/>
            <w:shd w:val="clear" w:color="auto" w:fill="auto"/>
            <w:noWrap/>
            <w:hideMark/>
          </w:tcPr>
          <w:p w14:paraId="04658EC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2435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32AFF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yarn, of acrylic or modacrylic staple fibres :</w:t>
            </w:r>
          </w:p>
        </w:tc>
        <w:tc>
          <w:tcPr>
            <w:tcW w:w="2268" w:type="dxa"/>
            <w:shd w:val="clear" w:color="auto" w:fill="auto"/>
            <w:noWrap/>
            <w:hideMark/>
          </w:tcPr>
          <w:p w14:paraId="33A0E4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23366C0" w14:textId="77777777" w:rsidTr="0081305E">
        <w:trPr>
          <w:trHeight w:val="480"/>
        </w:trPr>
        <w:tc>
          <w:tcPr>
            <w:tcW w:w="1555" w:type="dxa"/>
            <w:shd w:val="clear" w:color="auto" w:fill="auto"/>
            <w:noWrap/>
            <w:hideMark/>
          </w:tcPr>
          <w:p w14:paraId="0EE727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EA8C6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5509.61</w:t>
            </w:r>
          </w:p>
        </w:tc>
        <w:tc>
          <w:tcPr>
            <w:tcW w:w="3685" w:type="dxa"/>
            <w:shd w:val="clear" w:color="auto" w:fill="auto"/>
            <w:hideMark/>
          </w:tcPr>
          <w:p w14:paraId="451993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--Mixed mainly or solely with wool or fine animal hair</w:t>
            </w:r>
          </w:p>
        </w:tc>
        <w:tc>
          <w:tcPr>
            <w:tcW w:w="2268" w:type="dxa"/>
            <w:shd w:val="clear" w:color="auto" w:fill="auto"/>
            <w:hideMark/>
          </w:tcPr>
          <w:p w14:paraId="013E68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D3DD7A8" w14:textId="77777777" w:rsidTr="0081305E">
        <w:trPr>
          <w:trHeight w:val="249"/>
        </w:trPr>
        <w:tc>
          <w:tcPr>
            <w:tcW w:w="1555" w:type="dxa"/>
            <w:shd w:val="clear" w:color="auto" w:fill="auto"/>
            <w:noWrap/>
            <w:hideMark/>
          </w:tcPr>
          <w:p w14:paraId="18F9B0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EFB2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5509.62</w:t>
            </w:r>
          </w:p>
        </w:tc>
        <w:tc>
          <w:tcPr>
            <w:tcW w:w="3685" w:type="dxa"/>
            <w:shd w:val="clear" w:color="auto" w:fill="auto"/>
            <w:hideMark/>
          </w:tcPr>
          <w:p w14:paraId="2F946D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--Mixed mainly or solely with cotton</w:t>
            </w:r>
          </w:p>
        </w:tc>
        <w:tc>
          <w:tcPr>
            <w:tcW w:w="2268" w:type="dxa"/>
            <w:shd w:val="clear" w:color="auto" w:fill="auto"/>
            <w:hideMark/>
          </w:tcPr>
          <w:p w14:paraId="6C3D78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9C17B6F" w14:textId="77777777" w:rsidTr="0081305E">
        <w:trPr>
          <w:trHeight w:val="300"/>
        </w:trPr>
        <w:tc>
          <w:tcPr>
            <w:tcW w:w="1555" w:type="dxa"/>
            <w:shd w:val="clear" w:color="auto" w:fill="auto"/>
            <w:noWrap/>
            <w:hideMark/>
          </w:tcPr>
          <w:p w14:paraId="1886F0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D34E4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5509.69</w:t>
            </w:r>
          </w:p>
        </w:tc>
        <w:tc>
          <w:tcPr>
            <w:tcW w:w="3685" w:type="dxa"/>
            <w:shd w:val="clear" w:color="auto" w:fill="auto"/>
            <w:hideMark/>
          </w:tcPr>
          <w:p w14:paraId="446E43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51F38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9CD51AF" w14:textId="77777777" w:rsidTr="0081305E">
        <w:trPr>
          <w:trHeight w:val="300"/>
        </w:trPr>
        <w:tc>
          <w:tcPr>
            <w:tcW w:w="1555" w:type="dxa"/>
            <w:shd w:val="clear" w:color="auto" w:fill="auto"/>
            <w:noWrap/>
            <w:hideMark/>
          </w:tcPr>
          <w:p w14:paraId="7EA927A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62A20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4EE02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yarn :</w:t>
            </w:r>
          </w:p>
        </w:tc>
        <w:tc>
          <w:tcPr>
            <w:tcW w:w="2268" w:type="dxa"/>
            <w:shd w:val="clear" w:color="auto" w:fill="auto"/>
            <w:noWrap/>
            <w:hideMark/>
          </w:tcPr>
          <w:p w14:paraId="69D209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3290093" w14:textId="77777777" w:rsidTr="0081305E">
        <w:trPr>
          <w:trHeight w:val="480"/>
        </w:trPr>
        <w:tc>
          <w:tcPr>
            <w:tcW w:w="1555" w:type="dxa"/>
            <w:shd w:val="clear" w:color="auto" w:fill="auto"/>
            <w:noWrap/>
            <w:hideMark/>
          </w:tcPr>
          <w:p w14:paraId="14C38A3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9AC33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5509.91</w:t>
            </w:r>
          </w:p>
        </w:tc>
        <w:tc>
          <w:tcPr>
            <w:tcW w:w="3685" w:type="dxa"/>
            <w:shd w:val="clear" w:color="auto" w:fill="auto"/>
            <w:hideMark/>
          </w:tcPr>
          <w:p w14:paraId="4840D1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--Mixed mainly or solely with wool or fine animal hair</w:t>
            </w:r>
          </w:p>
        </w:tc>
        <w:tc>
          <w:tcPr>
            <w:tcW w:w="2268" w:type="dxa"/>
            <w:shd w:val="clear" w:color="auto" w:fill="auto"/>
            <w:hideMark/>
          </w:tcPr>
          <w:p w14:paraId="79BC98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A9C4973" w14:textId="77777777" w:rsidTr="0081305E">
        <w:trPr>
          <w:trHeight w:val="310"/>
        </w:trPr>
        <w:tc>
          <w:tcPr>
            <w:tcW w:w="1555" w:type="dxa"/>
            <w:shd w:val="clear" w:color="auto" w:fill="auto"/>
            <w:noWrap/>
            <w:hideMark/>
          </w:tcPr>
          <w:p w14:paraId="6707EC0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F6C69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5509.92</w:t>
            </w:r>
          </w:p>
        </w:tc>
        <w:tc>
          <w:tcPr>
            <w:tcW w:w="3685" w:type="dxa"/>
            <w:shd w:val="clear" w:color="auto" w:fill="auto"/>
            <w:hideMark/>
          </w:tcPr>
          <w:p w14:paraId="572CBC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--Mixed mainly or solely with cotton</w:t>
            </w:r>
          </w:p>
        </w:tc>
        <w:tc>
          <w:tcPr>
            <w:tcW w:w="2268" w:type="dxa"/>
            <w:shd w:val="clear" w:color="auto" w:fill="auto"/>
            <w:hideMark/>
          </w:tcPr>
          <w:p w14:paraId="6A542F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0812469" w14:textId="77777777" w:rsidTr="0081305E">
        <w:trPr>
          <w:trHeight w:val="300"/>
        </w:trPr>
        <w:tc>
          <w:tcPr>
            <w:tcW w:w="1555" w:type="dxa"/>
            <w:shd w:val="clear" w:color="auto" w:fill="auto"/>
            <w:noWrap/>
            <w:hideMark/>
          </w:tcPr>
          <w:p w14:paraId="18BAA5E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7C7D8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5509.99</w:t>
            </w:r>
          </w:p>
        </w:tc>
        <w:tc>
          <w:tcPr>
            <w:tcW w:w="3685" w:type="dxa"/>
            <w:shd w:val="clear" w:color="auto" w:fill="auto"/>
            <w:hideMark/>
          </w:tcPr>
          <w:p w14:paraId="01E90E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4DAFF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FDB85E4" w14:textId="77777777" w:rsidTr="0081305E">
        <w:trPr>
          <w:trHeight w:val="675"/>
        </w:trPr>
        <w:tc>
          <w:tcPr>
            <w:tcW w:w="1555" w:type="dxa"/>
            <w:shd w:val="clear" w:color="auto" w:fill="auto"/>
            <w:noWrap/>
            <w:hideMark/>
          </w:tcPr>
          <w:p w14:paraId="355EAF2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55.10</w:t>
            </w:r>
          </w:p>
        </w:tc>
        <w:tc>
          <w:tcPr>
            <w:tcW w:w="1134" w:type="dxa"/>
            <w:shd w:val="clear" w:color="auto" w:fill="auto"/>
            <w:noWrap/>
            <w:hideMark/>
          </w:tcPr>
          <w:p w14:paraId="0C72514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8A59A3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Yarn (other than sewing thread) of artificial staple fibres, not put up for retail sale.</w:t>
            </w:r>
          </w:p>
        </w:tc>
        <w:tc>
          <w:tcPr>
            <w:tcW w:w="2268" w:type="dxa"/>
            <w:shd w:val="clear" w:color="auto" w:fill="auto"/>
            <w:noWrap/>
            <w:hideMark/>
          </w:tcPr>
          <w:p w14:paraId="24190B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6A361BC" w14:textId="77777777" w:rsidTr="0081305E">
        <w:trPr>
          <w:trHeight w:val="480"/>
        </w:trPr>
        <w:tc>
          <w:tcPr>
            <w:tcW w:w="1555" w:type="dxa"/>
            <w:shd w:val="clear" w:color="auto" w:fill="auto"/>
            <w:noWrap/>
            <w:hideMark/>
          </w:tcPr>
          <w:p w14:paraId="53AC6BD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B22C9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6655E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85 % or more by weight of artificial staple fibres :</w:t>
            </w:r>
          </w:p>
        </w:tc>
        <w:tc>
          <w:tcPr>
            <w:tcW w:w="2268" w:type="dxa"/>
            <w:shd w:val="clear" w:color="auto" w:fill="auto"/>
            <w:noWrap/>
            <w:hideMark/>
          </w:tcPr>
          <w:p w14:paraId="79ECA5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C3C03B0" w14:textId="77777777" w:rsidTr="0081305E">
        <w:trPr>
          <w:trHeight w:val="300"/>
        </w:trPr>
        <w:tc>
          <w:tcPr>
            <w:tcW w:w="1555" w:type="dxa"/>
            <w:shd w:val="clear" w:color="auto" w:fill="auto"/>
            <w:noWrap/>
            <w:hideMark/>
          </w:tcPr>
          <w:p w14:paraId="44E90BF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7DC69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5510.11</w:t>
            </w:r>
          </w:p>
        </w:tc>
        <w:tc>
          <w:tcPr>
            <w:tcW w:w="3685" w:type="dxa"/>
            <w:shd w:val="clear" w:color="auto" w:fill="auto"/>
            <w:hideMark/>
          </w:tcPr>
          <w:p w14:paraId="6337AA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--Single yarn</w:t>
            </w:r>
          </w:p>
        </w:tc>
        <w:tc>
          <w:tcPr>
            <w:tcW w:w="2268" w:type="dxa"/>
            <w:shd w:val="clear" w:color="auto" w:fill="auto"/>
            <w:hideMark/>
          </w:tcPr>
          <w:p w14:paraId="69A14E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A4EA745" w14:textId="77777777" w:rsidTr="0081305E">
        <w:trPr>
          <w:trHeight w:val="313"/>
        </w:trPr>
        <w:tc>
          <w:tcPr>
            <w:tcW w:w="1555" w:type="dxa"/>
            <w:shd w:val="clear" w:color="auto" w:fill="auto"/>
            <w:noWrap/>
            <w:hideMark/>
          </w:tcPr>
          <w:p w14:paraId="5566754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AD952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5510.12</w:t>
            </w:r>
          </w:p>
        </w:tc>
        <w:tc>
          <w:tcPr>
            <w:tcW w:w="3685" w:type="dxa"/>
            <w:shd w:val="clear" w:color="auto" w:fill="auto"/>
            <w:hideMark/>
          </w:tcPr>
          <w:p w14:paraId="5C3F14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--Multiple (folded) or cabled yarn</w:t>
            </w:r>
          </w:p>
        </w:tc>
        <w:tc>
          <w:tcPr>
            <w:tcW w:w="2268" w:type="dxa"/>
            <w:shd w:val="clear" w:color="auto" w:fill="auto"/>
            <w:hideMark/>
          </w:tcPr>
          <w:p w14:paraId="7B06AE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5B2B4F6" w14:textId="77777777" w:rsidTr="0081305E">
        <w:trPr>
          <w:trHeight w:val="559"/>
        </w:trPr>
        <w:tc>
          <w:tcPr>
            <w:tcW w:w="1555" w:type="dxa"/>
            <w:shd w:val="clear" w:color="auto" w:fill="auto"/>
            <w:noWrap/>
            <w:hideMark/>
          </w:tcPr>
          <w:p w14:paraId="4673D76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1BACB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5510.20</w:t>
            </w:r>
          </w:p>
        </w:tc>
        <w:tc>
          <w:tcPr>
            <w:tcW w:w="3685" w:type="dxa"/>
            <w:shd w:val="clear" w:color="auto" w:fill="auto"/>
            <w:hideMark/>
          </w:tcPr>
          <w:p w14:paraId="71BDAC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yarn, mixed mainly or solely with wool or fine animal hair</w:t>
            </w:r>
          </w:p>
        </w:tc>
        <w:tc>
          <w:tcPr>
            <w:tcW w:w="2268" w:type="dxa"/>
            <w:shd w:val="clear" w:color="auto" w:fill="auto"/>
            <w:hideMark/>
          </w:tcPr>
          <w:p w14:paraId="1492FA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0B68870" w14:textId="77777777" w:rsidTr="0081305E">
        <w:trPr>
          <w:trHeight w:val="480"/>
        </w:trPr>
        <w:tc>
          <w:tcPr>
            <w:tcW w:w="1555" w:type="dxa"/>
            <w:shd w:val="clear" w:color="auto" w:fill="auto"/>
            <w:noWrap/>
            <w:hideMark/>
          </w:tcPr>
          <w:p w14:paraId="13D53C6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7AF8A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5510.30</w:t>
            </w:r>
          </w:p>
        </w:tc>
        <w:tc>
          <w:tcPr>
            <w:tcW w:w="3685" w:type="dxa"/>
            <w:shd w:val="clear" w:color="auto" w:fill="auto"/>
            <w:hideMark/>
          </w:tcPr>
          <w:p w14:paraId="66A148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yarn, mixed mainly or solely with cotton</w:t>
            </w:r>
          </w:p>
        </w:tc>
        <w:tc>
          <w:tcPr>
            <w:tcW w:w="2268" w:type="dxa"/>
            <w:shd w:val="clear" w:color="auto" w:fill="auto"/>
            <w:hideMark/>
          </w:tcPr>
          <w:p w14:paraId="5455F57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9119F53" w14:textId="77777777" w:rsidTr="0081305E">
        <w:trPr>
          <w:trHeight w:val="300"/>
        </w:trPr>
        <w:tc>
          <w:tcPr>
            <w:tcW w:w="1555" w:type="dxa"/>
            <w:shd w:val="clear" w:color="auto" w:fill="auto"/>
            <w:noWrap/>
            <w:hideMark/>
          </w:tcPr>
          <w:p w14:paraId="759CD89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2F44D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5510.90</w:t>
            </w:r>
          </w:p>
        </w:tc>
        <w:tc>
          <w:tcPr>
            <w:tcW w:w="3685" w:type="dxa"/>
            <w:shd w:val="clear" w:color="auto" w:fill="auto"/>
            <w:hideMark/>
          </w:tcPr>
          <w:p w14:paraId="39710C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yarn</w:t>
            </w:r>
          </w:p>
        </w:tc>
        <w:tc>
          <w:tcPr>
            <w:tcW w:w="2268" w:type="dxa"/>
            <w:shd w:val="clear" w:color="auto" w:fill="auto"/>
            <w:hideMark/>
          </w:tcPr>
          <w:p w14:paraId="40EEED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FB5B221" w14:textId="77777777" w:rsidTr="0081305E">
        <w:trPr>
          <w:trHeight w:val="464"/>
        </w:trPr>
        <w:tc>
          <w:tcPr>
            <w:tcW w:w="1555" w:type="dxa"/>
            <w:shd w:val="clear" w:color="auto" w:fill="auto"/>
            <w:noWrap/>
            <w:hideMark/>
          </w:tcPr>
          <w:p w14:paraId="241A078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55.11</w:t>
            </w:r>
          </w:p>
        </w:tc>
        <w:tc>
          <w:tcPr>
            <w:tcW w:w="1134" w:type="dxa"/>
            <w:shd w:val="clear" w:color="auto" w:fill="auto"/>
            <w:noWrap/>
            <w:hideMark/>
          </w:tcPr>
          <w:p w14:paraId="159F67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F4E144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Yarn (other than sewing thread) of man-made staple fibres, put up for retail sale.</w:t>
            </w:r>
          </w:p>
        </w:tc>
        <w:tc>
          <w:tcPr>
            <w:tcW w:w="2268" w:type="dxa"/>
            <w:shd w:val="clear" w:color="auto" w:fill="auto"/>
            <w:noWrap/>
            <w:hideMark/>
          </w:tcPr>
          <w:p w14:paraId="116D0D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84D0DDD" w14:textId="77777777" w:rsidTr="0081305E">
        <w:trPr>
          <w:trHeight w:val="720"/>
        </w:trPr>
        <w:tc>
          <w:tcPr>
            <w:tcW w:w="1555" w:type="dxa"/>
            <w:shd w:val="clear" w:color="auto" w:fill="auto"/>
            <w:noWrap/>
            <w:hideMark/>
          </w:tcPr>
          <w:p w14:paraId="187F6FF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F7E1C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5511.10</w:t>
            </w:r>
          </w:p>
        </w:tc>
        <w:tc>
          <w:tcPr>
            <w:tcW w:w="3685" w:type="dxa"/>
            <w:shd w:val="clear" w:color="auto" w:fill="auto"/>
            <w:hideMark/>
          </w:tcPr>
          <w:p w14:paraId="1F9D50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staple fibres, containing 85 % or more by weight of such fibres</w:t>
            </w:r>
          </w:p>
        </w:tc>
        <w:tc>
          <w:tcPr>
            <w:tcW w:w="2268" w:type="dxa"/>
            <w:shd w:val="clear" w:color="auto" w:fill="auto"/>
            <w:hideMark/>
          </w:tcPr>
          <w:p w14:paraId="7133B8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D57B2C8" w14:textId="77777777" w:rsidTr="0081305E">
        <w:trPr>
          <w:trHeight w:val="720"/>
        </w:trPr>
        <w:tc>
          <w:tcPr>
            <w:tcW w:w="1555" w:type="dxa"/>
            <w:shd w:val="clear" w:color="auto" w:fill="auto"/>
            <w:noWrap/>
            <w:hideMark/>
          </w:tcPr>
          <w:p w14:paraId="6F19C19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254DD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5511.20</w:t>
            </w:r>
          </w:p>
        </w:tc>
        <w:tc>
          <w:tcPr>
            <w:tcW w:w="3685" w:type="dxa"/>
            <w:shd w:val="clear" w:color="auto" w:fill="auto"/>
            <w:hideMark/>
          </w:tcPr>
          <w:p w14:paraId="14283F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staple fibres, containing less than 85 % by weight of such fibres</w:t>
            </w:r>
          </w:p>
        </w:tc>
        <w:tc>
          <w:tcPr>
            <w:tcW w:w="2268" w:type="dxa"/>
            <w:shd w:val="clear" w:color="auto" w:fill="auto"/>
            <w:hideMark/>
          </w:tcPr>
          <w:p w14:paraId="67095D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A37E3BD" w14:textId="77777777" w:rsidTr="0081305E">
        <w:trPr>
          <w:trHeight w:val="480"/>
        </w:trPr>
        <w:tc>
          <w:tcPr>
            <w:tcW w:w="1555" w:type="dxa"/>
            <w:shd w:val="clear" w:color="auto" w:fill="auto"/>
            <w:noWrap/>
            <w:hideMark/>
          </w:tcPr>
          <w:p w14:paraId="58728F7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F6251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5511.30</w:t>
            </w:r>
          </w:p>
        </w:tc>
        <w:tc>
          <w:tcPr>
            <w:tcW w:w="3685" w:type="dxa"/>
            <w:shd w:val="clear" w:color="auto" w:fill="auto"/>
            <w:hideMark/>
          </w:tcPr>
          <w:p w14:paraId="26F9B5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artificial staple fibres</w:t>
            </w:r>
          </w:p>
        </w:tc>
        <w:tc>
          <w:tcPr>
            <w:tcW w:w="2268" w:type="dxa"/>
            <w:shd w:val="clear" w:color="auto" w:fill="auto"/>
            <w:hideMark/>
          </w:tcPr>
          <w:p w14:paraId="54C525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7DE9AF7" w14:textId="77777777" w:rsidTr="0081305E">
        <w:trPr>
          <w:trHeight w:val="766"/>
        </w:trPr>
        <w:tc>
          <w:tcPr>
            <w:tcW w:w="1555" w:type="dxa"/>
            <w:shd w:val="clear" w:color="auto" w:fill="auto"/>
            <w:noWrap/>
            <w:hideMark/>
          </w:tcPr>
          <w:p w14:paraId="3D2899E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55.12</w:t>
            </w:r>
          </w:p>
        </w:tc>
        <w:tc>
          <w:tcPr>
            <w:tcW w:w="1134" w:type="dxa"/>
            <w:shd w:val="clear" w:color="auto" w:fill="auto"/>
            <w:noWrap/>
            <w:hideMark/>
          </w:tcPr>
          <w:p w14:paraId="59A547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4BD7A5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fabrics of synthetic staple fibres, containing 85 % or more by weight of synthetic staple fibres.</w:t>
            </w:r>
          </w:p>
        </w:tc>
        <w:tc>
          <w:tcPr>
            <w:tcW w:w="2268" w:type="dxa"/>
            <w:shd w:val="clear" w:color="auto" w:fill="auto"/>
            <w:noWrap/>
            <w:hideMark/>
          </w:tcPr>
          <w:p w14:paraId="640C53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4A3ED52" w14:textId="77777777" w:rsidTr="0081305E">
        <w:trPr>
          <w:trHeight w:val="480"/>
        </w:trPr>
        <w:tc>
          <w:tcPr>
            <w:tcW w:w="1555" w:type="dxa"/>
            <w:shd w:val="clear" w:color="auto" w:fill="auto"/>
            <w:noWrap/>
            <w:hideMark/>
          </w:tcPr>
          <w:p w14:paraId="41EBDE7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C2EBF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0E3A0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85 % or more by weight of polyester staple fibres :</w:t>
            </w:r>
          </w:p>
        </w:tc>
        <w:tc>
          <w:tcPr>
            <w:tcW w:w="2268" w:type="dxa"/>
            <w:shd w:val="clear" w:color="auto" w:fill="auto"/>
            <w:noWrap/>
            <w:hideMark/>
          </w:tcPr>
          <w:p w14:paraId="579AB1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C235192" w14:textId="77777777" w:rsidTr="0081305E">
        <w:trPr>
          <w:trHeight w:val="300"/>
        </w:trPr>
        <w:tc>
          <w:tcPr>
            <w:tcW w:w="1555" w:type="dxa"/>
            <w:shd w:val="clear" w:color="auto" w:fill="auto"/>
            <w:noWrap/>
            <w:hideMark/>
          </w:tcPr>
          <w:p w14:paraId="7FD4598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7C4C3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5512.11</w:t>
            </w:r>
          </w:p>
        </w:tc>
        <w:tc>
          <w:tcPr>
            <w:tcW w:w="3685" w:type="dxa"/>
            <w:shd w:val="clear" w:color="auto" w:fill="auto"/>
            <w:hideMark/>
          </w:tcPr>
          <w:p w14:paraId="0B85AE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2274210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1ADA968B" w14:textId="77777777" w:rsidTr="0081305E">
        <w:trPr>
          <w:trHeight w:val="300"/>
        </w:trPr>
        <w:tc>
          <w:tcPr>
            <w:tcW w:w="1555" w:type="dxa"/>
            <w:shd w:val="clear" w:color="auto" w:fill="auto"/>
            <w:noWrap/>
            <w:hideMark/>
          </w:tcPr>
          <w:p w14:paraId="51FD33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BE7F9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5512.19</w:t>
            </w:r>
          </w:p>
        </w:tc>
        <w:tc>
          <w:tcPr>
            <w:tcW w:w="3685" w:type="dxa"/>
            <w:shd w:val="clear" w:color="auto" w:fill="auto"/>
            <w:hideMark/>
          </w:tcPr>
          <w:p w14:paraId="1C3191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4B83BC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42387E8A" w14:textId="77777777" w:rsidTr="0081305E">
        <w:trPr>
          <w:trHeight w:val="452"/>
        </w:trPr>
        <w:tc>
          <w:tcPr>
            <w:tcW w:w="1555" w:type="dxa"/>
            <w:shd w:val="clear" w:color="auto" w:fill="auto"/>
            <w:noWrap/>
            <w:hideMark/>
          </w:tcPr>
          <w:p w14:paraId="4ECE04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7D367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EA051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85 % or more by weight of acrylic or modacrylic staple fibres :</w:t>
            </w:r>
          </w:p>
        </w:tc>
        <w:tc>
          <w:tcPr>
            <w:tcW w:w="2268" w:type="dxa"/>
            <w:shd w:val="clear" w:color="auto" w:fill="auto"/>
            <w:noWrap/>
            <w:hideMark/>
          </w:tcPr>
          <w:p w14:paraId="1758BC32" w14:textId="77777777" w:rsidR="0064695D" w:rsidRPr="001438CA" w:rsidRDefault="0064695D" w:rsidP="0064695D">
            <w:pPr>
              <w:rPr>
                <w:rFonts w:ascii="Times New Roman" w:hAnsi="Times New Roman" w:cs="Times New Roman"/>
                <w:sz w:val="18"/>
                <w:szCs w:val="18"/>
              </w:rPr>
            </w:pPr>
          </w:p>
        </w:tc>
      </w:tr>
      <w:tr w:rsidR="0064695D" w:rsidRPr="00CC4C11" w14:paraId="162FD8B7" w14:textId="77777777" w:rsidTr="0081305E">
        <w:trPr>
          <w:trHeight w:val="300"/>
        </w:trPr>
        <w:tc>
          <w:tcPr>
            <w:tcW w:w="1555" w:type="dxa"/>
            <w:shd w:val="clear" w:color="auto" w:fill="auto"/>
            <w:noWrap/>
            <w:hideMark/>
          </w:tcPr>
          <w:p w14:paraId="0C5B4CB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9A3D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5512.21</w:t>
            </w:r>
          </w:p>
        </w:tc>
        <w:tc>
          <w:tcPr>
            <w:tcW w:w="3685" w:type="dxa"/>
            <w:shd w:val="clear" w:color="auto" w:fill="auto"/>
            <w:hideMark/>
          </w:tcPr>
          <w:p w14:paraId="292F92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2109F60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50D9AB53" w14:textId="77777777" w:rsidTr="0081305E">
        <w:trPr>
          <w:trHeight w:val="300"/>
        </w:trPr>
        <w:tc>
          <w:tcPr>
            <w:tcW w:w="1555" w:type="dxa"/>
            <w:shd w:val="clear" w:color="auto" w:fill="auto"/>
            <w:noWrap/>
            <w:hideMark/>
          </w:tcPr>
          <w:p w14:paraId="44998F1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1432E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5512.29</w:t>
            </w:r>
          </w:p>
        </w:tc>
        <w:tc>
          <w:tcPr>
            <w:tcW w:w="3685" w:type="dxa"/>
            <w:shd w:val="clear" w:color="auto" w:fill="auto"/>
            <w:hideMark/>
          </w:tcPr>
          <w:p w14:paraId="6BF2EE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1A6A37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751A4504" w14:textId="77777777" w:rsidTr="0081305E">
        <w:trPr>
          <w:trHeight w:val="300"/>
        </w:trPr>
        <w:tc>
          <w:tcPr>
            <w:tcW w:w="1555" w:type="dxa"/>
            <w:shd w:val="clear" w:color="auto" w:fill="auto"/>
            <w:noWrap/>
            <w:hideMark/>
          </w:tcPr>
          <w:p w14:paraId="498E779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8F30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54D2A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7C76D0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7632858" w14:textId="77777777" w:rsidTr="0081305E">
        <w:trPr>
          <w:trHeight w:val="300"/>
        </w:trPr>
        <w:tc>
          <w:tcPr>
            <w:tcW w:w="1555" w:type="dxa"/>
            <w:shd w:val="clear" w:color="auto" w:fill="auto"/>
            <w:noWrap/>
            <w:hideMark/>
          </w:tcPr>
          <w:p w14:paraId="0BD6A71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D3C6F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5512.91</w:t>
            </w:r>
          </w:p>
        </w:tc>
        <w:tc>
          <w:tcPr>
            <w:tcW w:w="3685" w:type="dxa"/>
            <w:shd w:val="clear" w:color="auto" w:fill="auto"/>
            <w:hideMark/>
          </w:tcPr>
          <w:p w14:paraId="0B8597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1F21310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05A4D78F" w14:textId="77777777" w:rsidTr="0081305E">
        <w:trPr>
          <w:trHeight w:val="300"/>
        </w:trPr>
        <w:tc>
          <w:tcPr>
            <w:tcW w:w="1555" w:type="dxa"/>
            <w:shd w:val="clear" w:color="auto" w:fill="auto"/>
            <w:noWrap/>
            <w:hideMark/>
          </w:tcPr>
          <w:p w14:paraId="120F9E6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3C6E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5512.99</w:t>
            </w:r>
          </w:p>
        </w:tc>
        <w:tc>
          <w:tcPr>
            <w:tcW w:w="3685" w:type="dxa"/>
            <w:shd w:val="clear" w:color="auto" w:fill="auto"/>
            <w:hideMark/>
          </w:tcPr>
          <w:p w14:paraId="355A59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6166EC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77C35EC5" w14:textId="77777777" w:rsidTr="0081305E">
        <w:trPr>
          <w:trHeight w:val="978"/>
        </w:trPr>
        <w:tc>
          <w:tcPr>
            <w:tcW w:w="1555" w:type="dxa"/>
            <w:shd w:val="clear" w:color="auto" w:fill="auto"/>
            <w:noWrap/>
            <w:hideMark/>
          </w:tcPr>
          <w:p w14:paraId="1FEE47D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55.13</w:t>
            </w:r>
          </w:p>
        </w:tc>
        <w:tc>
          <w:tcPr>
            <w:tcW w:w="1134" w:type="dxa"/>
            <w:shd w:val="clear" w:color="auto" w:fill="auto"/>
            <w:noWrap/>
            <w:hideMark/>
          </w:tcPr>
          <w:p w14:paraId="1345DF9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AA056D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fabrics of synthetic staple fibres, containing less than 85 % by weight of such fibres, mixed mainly or solely with cotton, of a weight not exceeding 170 g/m².</w:t>
            </w:r>
          </w:p>
        </w:tc>
        <w:tc>
          <w:tcPr>
            <w:tcW w:w="2268" w:type="dxa"/>
            <w:shd w:val="clear" w:color="auto" w:fill="auto"/>
            <w:noWrap/>
            <w:hideMark/>
          </w:tcPr>
          <w:p w14:paraId="743030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D301DBC" w14:textId="77777777" w:rsidTr="0081305E">
        <w:trPr>
          <w:trHeight w:val="300"/>
        </w:trPr>
        <w:tc>
          <w:tcPr>
            <w:tcW w:w="1555" w:type="dxa"/>
            <w:shd w:val="clear" w:color="auto" w:fill="auto"/>
            <w:noWrap/>
            <w:hideMark/>
          </w:tcPr>
          <w:p w14:paraId="1D17ABC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2576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838BB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 :</w:t>
            </w:r>
          </w:p>
        </w:tc>
        <w:tc>
          <w:tcPr>
            <w:tcW w:w="2268" w:type="dxa"/>
            <w:shd w:val="clear" w:color="auto" w:fill="auto"/>
            <w:noWrap/>
            <w:hideMark/>
          </w:tcPr>
          <w:p w14:paraId="237AE8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7CAE598" w14:textId="77777777" w:rsidTr="0081305E">
        <w:trPr>
          <w:trHeight w:val="401"/>
        </w:trPr>
        <w:tc>
          <w:tcPr>
            <w:tcW w:w="1555" w:type="dxa"/>
            <w:shd w:val="clear" w:color="auto" w:fill="auto"/>
            <w:noWrap/>
            <w:hideMark/>
          </w:tcPr>
          <w:p w14:paraId="79F17DC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7221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5513.11</w:t>
            </w:r>
          </w:p>
        </w:tc>
        <w:tc>
          <w:tcPr>
            <w:tcW w:w="3685" w:type="dxa"/>
            <w:shd w:val="clear" w:color="auto" w:fill="auto"/>
            <w:hideMark/>
          </w:tcPr>
          <w:p w14:paraId="7577CF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polyester staple fibres, plain weave</w:t>
            </w:r>
          </w:p>
        </w:tc>
        <w:tc>
          <w:tcPr>
            <w:tcW w:w="2268" w:type="dxa"/>
            <w:shd w:val="clear" w:color="auto" w:fill="auto"/>
            <w:hideMark/>
          </w:tcPr>
          <w:p w14:paraId="106E6FF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2027F247" w14:textId="77777777" w:rsidTr="0081305E">
        <w:trPr>
          <w:trHeight w:val="562"/>
        </w:trPr>
        <w:tc>
          <w:tcPr>
            <w:tcW w:w="1555" w:type="dxa"/>
            <w:shd w:val="clear" w:color="auto" w:fill="auto"/>
            <w:noWrap/>
            <w:hideMark/>
          </w:tcPr>
          <w:p w14:paraId="3DD6EA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E5D1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5513.12</w:t>
            </w:r>
          </w:p>
        </w:tc>
        <w:tc>
          <w:tcPr>
            <w:tcW w:w="3685" w:type="dxa"/>
            <w:shd w:val="clear" w:color="auto" w:fill="auto"/>
            <w:hideMark/>
          </w:tcPr>
          <w:p w14:paraId="23A2E8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--3-thread or 4-thread twill, including cross twill, of polyester staple fibres</w:t>
            </w:r>
          </w:p>
        </w:tc>
        <w:tc>
          <w:tcPr>
            <w:tcW w:w="2268" w:type="dxa"/>
            <w:shd w:val="clear" w:color="auto" w:fill="auto"/>
            <w:hideMark/>
          </w:tcPr>
          <w:p w14:paraId="3BAE135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3AD71776" w14:textId="77777777" w:rsidTr="0081305E">
        <w:trPr>
          <w:trHeight w:val="480"/>
        </w:trPr>
        <w:tc>
          <w:tcPr>
            <w:tcW w:w="1555" w:type="dxa"/>
            <w:shd w:val="clear" w:color="auto" w:fill="auto"/>
            <w:noWrap/>
            <w:hideMark/>
          </w:tcPr>
          <w:p w14:paraId="37865E3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D853D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5513.13</w:t>
            </w:r>
          </w:p>
        </w:tc>
        <w:tc>
          <w:tcPr>
            <w:tcW w:w="3685" w:type="dxa"/>
            <w:shd w:val="clear" w:color="auto" w:fill="auto"/>
            <w:hideMark/>
          </w:tcPr>
          <w:p w14:paraId="5E1466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 of polyester staple fibres</w:t>
            </w:r>
          </w:p>
        </w:tc>
        <w:tc>
          <w:tcPr>
            <w:tcW w:w="2268" w:type="dxa"/>
            <w:shd w:val="clear" w:color="auto" w:fill="auto"/>
            <w:hideMark/>
          </w:tcPr>
          <w:p w14:paraId="4FBA583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318E7AE0" w14:textId="77777777" w:rsidTr="0081305E">
        <w:trPr>
          <w:trHeight w:val="300"/>
        </w:trPr>
        <w:tc>
          <w:tcPr>
            <w:tcW w:w="1555" w:type="dxa"/>
            <w:shd w:val="clear" w:color="auto" w:fill="auto"/>
            <w:noWrap/>
            <w:hideMark/>
          </w:tcPr>
          <w:p w14:paraId="68ABEF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1A339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5513.19</w:t>
            </w:r>
          </w:p>
        </w:tc>
        <w:tc>
          <w:tcPr>
            <w:tcW w:w="3685" w:type="dxa"/>
            <w:shd w:val="clear" w:color="auto" w:fill="auto"/>
            <w:hideMark/>
          </w:tcPr>
          <w:p w14:paraId="333A8F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w:t>
            </w:r>
          </w:p>
        </w:tc>
        <w:tc>
          <w:tcPr>
            <w:tcW w:w="2268" w:type="dxa"/>
            <w:shd w:val="clear" w:color="auto" w:fill="auto"/>
            <w:hideMark/>
          </w:tcPr>
          <w:p w14:paraId="689B86C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44057477" w14:textId="77777777" w:rsidTr="0081305E">
        <w:trPr>
          <w:trHeight w:val="300"/>
        </w:trPr>
        <w:tc>
          <w:tcPr>
            <w:tcW w:w="1555" w:type="dxa"/>
            <w:shd w:val="clear" w:color="auto" w:fill="auto"/>
            <w:noWrap/>
            <w:hideMark/>
          </w:tcPr>
          <w:p w14:paraId="420CC38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B52DC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7AA76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 :</w:t>
            </w:r>
          </w:p>
        </w:tc>
        <w:tc>
          <w:tcPr>
            <w:tcW w:w="2268" w:type="dxa"/>
            <w:shd w:val="clear" w:color="auto" w:fill="auto"/>
            <w:noWrap/>
            <w:hideMark/>
          </w:tcPr>
          <w:p w14:paraId="319F36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7804417" w14:textId="77777777" w:rsidTr="0081305E">
        <w:trPr>
          <w:trHeight w:val="289"/>
        </w:trPr>
        <w:tc>
          <w:tcPr>
            <w:tcW w:w="1555" w:type="dxa"/>
            <w:shd w:val="clear" w:color="auto" w:fill="auto"/>
            <w:noWrap/>
            <w:hideMark/>
          </w:tcPr>
          <w:p w14:paraId="2051E2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7C8FC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5513.21</w:t>
            </w:r>
          </w:p>
        </w:tc>
        <w:tc>
          <w:tcPr>
            <w:tcW w:w="3685" w:type="dxa"/>
            <w:shd w:val="clear" w:color="auto" w:fill="auto"/>
            <w:hideMark/>
          </w:tcPr>
          <w:p w14:paraId="45A540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polyester staple fibres, plain weave</w:t>
            </w:r>
          </w:p>
        </w:tc>
        <w:tc>
          <w:tcPr>
            <w:tcW w:w="2268" w:type="dxa"/>
            <w:shd w:val="clear" w:color="auto" w:fill="auto"/>
            <w:hideMark/>
          </w:tcPr>
          <w:p w14:paraId="6FB4D5F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3CE65EF" w14:textId="77777777" w:rsidTr="0081305E">
        <w:trPr>
          <w:trHeight w:val="480"/>
        </w:trPr>
        <w:tc>
          <w:tcPr>
            <w:tcW w:w="1555" w:type="dxa"/>
            <w:shd w:val="clear" w:color="auto" w:fill="auto"/>
            <w:noWrap/>
            <w:hideMark/>
          </w:tcPr>
          <w:p w14:paraId="5EC0C90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EDAF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5513.23</w:t>
            </w:r>
          </w:p>
        </w:tc>
        <w:tc>
          <w:tcPr>
            <w:tcW w:w="3685" w:type="dxa"/>
            <w:shd w:val="clear" w:color="auto" w:fill="auto"/>
            <w:hideMark/>
          </w:tcPr>
          <w:p w14:paraId="4D602E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 of polyester staple fibres</w:t>
            </w:r>
          </w:p>
        </w:tc>
        <w:tc>
          <w:tcPr>
            <w:tcW w:w="2268" w:type="dxa"/>
            <w:shd w:val="clear" w:color="auto" w:fill="auto"/>
            <w:hideMark/>
          </w:tcPr>
          <w:p w14:paraId="7DE8B75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44FBFDBA" w14:textId="77777777" w:rsidTr="0081305E">
        <w:trPr>
          <w:trHeight w:val="300"/>
        </w:trPr>
        <w:tc>
          <w:tcPr>
            <w:tcW w:w="1555" w:type="dxa"/>
            <w:shd w:val="clear" w:color="auto" w:fill="auto"/>
            <w:noWrap/>
            <w:hideMark/>
          </w:tcPr>
          <w:p w14:paraId="0029803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291B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5513.29</w:t>
            </w:r>
          </w:p>
        </w:tc>
        <w:tc>
          <w:tcPr>
            <w:tcW w:w="3685" w:type="dxa"/>
            <w:shd w:val="clear" w:color="auto" w:fill="auto"/>
            <w:hideMark/>
          </w:tcPr>
          <w:p w14:paraId="6B09E1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w:t>
            </w:r>
          </w:p>
        </w:tc>
        <w:tc>
          <w:tcPr>
            <w:tcW w:w="2268" w:type="dxa"/>
            <w:shd w:val="clear" w:color="auto" w:fill="auto"/>
            <w:hideMark/>
          </w:tcPr>
          <w:p w14:paraId="752FC74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BBCA395" w14:textId="77777777" w:rsidTr="0081305E">
        <w:trPr>
          <w:trHeight w:val="300"/>
        </w:trPr>
        <w:tc>
          <w:tcPr>
            <w:tcW w:w="1555" w:type="dxa"/>
            <w:shd w:val="clear" w:color="auto" w:fill="auto"/>
            <w:noWrap/>
            <w:hideMark/>
          </w:tcPr>
          <w:p w14:paraId="12419ED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766E0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C67BB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 :</w:t>
            </w:r>
          </w:p>
        </w:tc>
        <w:tc>
          <w:tcPr>
            <w:tcW w:w="2268" w:type="dxa"/>
            <w:shd w:val="clear" w:color="auto" w:fill="auto"/>
            <w:noWrap/>
            <w:hideMark/>
          </w:tcPr>
          <w:p w14:paraId="229365FF" w14:textId="77777777" w:rsidR="0064695D" w:rsidRPr="001438CA" w:rsidRDefault="0064695D" w:rsidP="0064695D">
            <w:pPr>
              <w:rPr>
                <w:rFonts w:ascii="Times New Roman" w:hAnsi="Times New Roman" w:cs="Times New Roman"/>
                <w:sz w:val="18"/>
                <w:szCs w:val="18"/>
              </w:rPr>
            </w:pPr>
          </w:p>
        </w:tc>
      </w:tr>
      <w:tr w:rsidR="0064695D" w:rsidRPr="00CC4C11" w14:paraId="7CBA6347" w14:textId="77777777" w:rsidTr="0081305E">
        <w:trPr>
          <w:trHeight w:val="295"/>
        </w:trPr>
        <w:tc>
          <w:tcPr>
            <w:tcW w:w="1555" w:type="dxa"/>
            <w:shd w:val="clear" w:color="auto" w:fill="auto"/>
            <w:noWrap/>
            <w:hideMark/>
          </w:tcPr>
          <w:p w14:paraId="5EDC4A9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267D4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5513.31</w:t>
            </w:r>
          </w:p>
        </w:tc>
        <w:tc>
          <w:tcPr>
            <w:tcW w:w="3685" w:type="dxa"/>
            <w:shd w:val="clear" w:color="auto" w:fill="auto"/>
            <w:hideMark/>
          </w:tcPr>
          <w:p w14:paraId="13A152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polyester staple fibres, plain weave</w:t>
            </w:r>
          </w:p>
        </w:tc>
        <w:tc>
          <w:tcPr>
            <w:tcW w:w="2268" w:type="dxa"/>
            <w:shd w:val="clear" w:color="auto" w:fill="auto"/>
            <w:hideMark/>
          </w:tcPr>
          <w:p w14:paraId="2ED6AD1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5CB65AD4" w14:textId="77777777" w:rsidTr="0081305E">
        <w:trPr>
          <w:trHeight w:val="300"/>
        </w:trPr>
        <w:tc>
          <w:tcPr>
            <w:tcW w:w="1555" w:type="dxa"/>
            <w:shd w:val="clear" w:color="auto" w:fill="auto"/>
            <w:noWrap/>
            <w:hideMark/>
          </w:tcPr>
          <w:p w14:paraId="157F8F8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B22E3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5513.39</w:t>
            </w:r>
          </w:p>
        </w:tc>
        <w:tc>
          <w:tcPr>
            <w:tcW w:w="3685" w:type="dxa"/>
            <w:shd w:val="clear" w:color="auto" w:fill="auto"/>
            <w:hideMark/>
          </w:tcPr>
          <w:p w14:paraId="23A4F8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w:t>
            </w:r>
          </w:p>
        </w:tc>
        <w:tc>
          <w:tcPr>
            <w:tcW w:w="2268" w:type="dxa"/>
            <w:shd w:val="clear" w:color="auto" w:fill="auto"/>
            <w:hideMark/>
          </w:tcPr>
          <w:p w14:paraId="0AE05F5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6306020B" w14:textId="77777777" w:rsidTr="0081305E">
        <w:trPr>
          <w:trHeight w:val="300"/>
        </w:trPr>
        <w:tc>
          <w:tcPr>
            <w:tcW w:w="1555" w:type="dxa"/>
            <w:shd w:val="clear" w:color="auto" w:fill="auto"/>
            <w:noWrap/>
            <w:hideMark/>
          </w:tcPr>
          <w:p w14:paraId="5AC769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19095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E87BC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 :</w:t>
            </w:r>
          </w:p>
        </w:tc>
        <w:tc>
          <w:tcPr>
            <w:tcW w:w="2268" w:type="dxa"/>
            <w:shd w:val="clear" w:color="auto" w:fill="auto"/>
            <w:hideMark/>
          </w:tcPr>
          <w:p w14:paraId="68536992" w14:textId="77777777" w:rsidR="0064695D" w:rsidRPr="001438CA" w:rsidRDefault="0064695D" w:rsidP="0064695D">
            <w:pPr>
              <w:rPr>
                <w:rFonts w:ascii="Times New Roman" w:hAnsi="Times New Roman" w:cs="Times New Roman"/>
                <w:sz w:val="18"/>
                <w:szCs w:val="18"/>
              </w:rPr>
            </w:pPr>
          </w:p>
        </w:tc>
      </w:tr>
      <w:tr w:rsidR="0064695D" w:rsidRPr="00CC4C11" w14:paraId="0A910B89" w14:textId="77777777" w:rsidTr="0081305E">
        <w:trPr>
          <w:trHeight w:val="365"/>
        </w:trPr>
        <w:tc>
          <w:tcPr>
            <w:tcW w:w="1555" w:type="dxa"/>
            <w:shd w:val="clear" w:color="auto" w:fill="auto"/>
            <w:noWrap/>
            <w:hideMark/>
          </w:tcPr>
          <w:p w14:paraId="7889516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060FA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5513.41</w:t>
            </w:r>
          </w:p>
        </w:tc>
        <w:tc>
          <w:tcPr>
            <w:tcW w:w="3685" w:type="dxa"/>
            <w:shd w:val="clear" w:color="auto" w:fill="auto"/>
            <w:hideMark/>
          </w:tcPr>
          <w:p w14:paraId="4E943F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polyester staple fibres, plain weave</w:t>
            </w:r>
          </w:p>
        </w:tc>
        <w:tc>
          <w:tcPr>
            <w:tcW w:w="2268" w:type="dxa"/>
            <w:shd w:val="clear" w:color="auto" w:fill="auto"/>
            <w:hideMark/>
          </w:tcPr>
          <w:p w14:paraId="28561C8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5EF632AE" w14:textId="77777777" w:rsidTr="0081305E">
        <w:trPr>
          <w:trHeight w:val="300"/>
        </w:trPr>
        <w:tc>
          <w:tcPr>
            <w:tcW w:w="1555" w:type="dxa"/>
            <w:shd w:val="clear" w:color="auto" w:fill="auto"/>
            <w:noWrap/>
            <w:hideMark/>
          </w:tcPr>
          <w:p w14:paraId="79744B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8ED62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5513.49</w:t>
            </w:r>
          </w:p>
        </w:tc>
        <w:tc>
          <w:tcPr>
            <w:tcW w:w="3685" w:type="dxa"/>
            <w:shd w:val="clear" w:color="auto" w:fill="auto"/>
            <w:hideMark/>
          </w:tcPr>
          <w:p w14:paraId="6BBAFF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w:t>
            </w:r>
          </w:p>
        </w:tc>
        <w:tc>
          <w:tcPr>
            <w:tcW w:w="2268" w:type="dxa"/>
            <w:shd w:val="clear" w:color="auto" w:fill="auto"/>
            <w:hideMark/>
          </w:tcPr>
          <w:p w14:paraId="7FF1166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35596883" w14:textId="77777777" w:rsidTr="0081305E">
        <w:trPr>
          <w:trHeight w:val="956"/>
        </w:trPr>
        <w:tc>
          <w:tcPr>
            <w:tcW w:w="1555" w:type="dxa"/>
            <w:shd w:val="clear" w:color="auto" w:fill="auto"/>
            <w:noWrap/>
            <w:hideMark/>
          </w:tcPr>
          <w:p w14:paraId="26032A6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55.14</w:t>
            </w:r>
          </w:p>
        </w:tc>
        <w:tc>
          <w:tcPr>
            <w:tcW w:w="1134" w:type="dxa"/>
            <w:shd w:val="clear" w:color="auto" w:fill="auto"/>
            <w:noWrap/>
            <w:hideMark/>
          </w:tcPr>
          <w:p w14:paraId="627DBE0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CEFF6E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fabrics of synthetic staple fibres, containing less than 85 % by weight of such fibres, mixed mainly or solely with cotton, of a weight exceeding 170 g/m².</w:t>
            </w:r>
          </w:p>
        </w:tc>
        <w:tc>
          <w:tcPr>
            <w:tcW w:w="2268" w:type="dxa"/>
            <w:shd w:val="clear" w:color="auto" w:fill="auto"/>
            <w:noWrap/>
            <w:hideMark/>
          </w:tcPr>
          <w:p w14:paraId="6CDEAB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9C4380C" w14:textId="77777777" w:rsidTr="0081305E">
        <w:trPr>
          <w:trHeight w:val="300"/>
        </w:trPr>
        <w:tc>
          <w:tcPr>
            <w:tcW w:w="1555" w:type="dxa"/>
            <w:shd w:val="clear" w:color="auto" w:fill="auto"/>
            <w:noWrap/>
            <w:hideMark/>
          </w:tcPr>
          <w:p w14:paraId="420B45F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88603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BE0C4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 :</w:t>
            </w:r>
          </w:p>
        </w:tc>
        <w:tc>
          <w:tcPr>
            <w:tcW w:w="2268" w:type="dxa"/>
            <w:shd w:val="clear" w:color="auto" w:fill="auto"/>
            <w:noWrap/>
            <w:hideMark/>
          </w:tcPr>
          <w:p w14:paraId="18E023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712B98D" w14:textId="77777777" w:rsidTr="0081305E">
        <w:trPr>
          <w:trHeight w:val="480"/>
        </w:trPr>
        <w:tc>
          <w:tcPr>
            <w:tcW w:w="1555" w:type="dxa"/>
            <w:shd w:val="clear" w:color="auto" w:fill="auto"/>
            <w:noWrap/>
            <w:hideMark/>
          </w:tcPr>
          <w:p w14:paraId="27A70CA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9D833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5514.11</w:t>
            </w:r>
          </w:p>
        </w:tc>
        <w:tc>
          <w:tcPr>
            <w:tcW w:w="3685" w:type="dxa"/>
            <w:shd w:val="clear" w:color="auto" w:fill="auto"/>
            <w:hideMark/>
          </w:tcPr>
          <w:p w14:paraId="0BC09E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polyester staple fibres, plain weave</w:t>
            </w:r>
          </w:p>
        </w:tc>
        <w:tc>
          <w:tcPr>
            <w:tcW w:w="2268" w:type="dxa"/>
            <w:shd w:val="clear" w:color="auto" w:fill="auto"/>
            <w:hideMark/>
          </w:tcPr>
          <w:p w14:paraId="779981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7BCE356" w14:textId="77777777" w:rsidTr="0081305E">
        <w:trPr>
          <w:trHeight w:val="416"/>
        </w:trPr>
        <w:tc>
          <w:tcPr>
            <w:tcW w:w="1555" w:type="dxa"/>
            <w:shd w:val="clear" w:color="auto" w:fill="auto"/>
            <w:noWrap/>
            <w:hideMark/>
          </w:tcPr>
          <w:p w14:paraId="04652F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CF290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5514.12</w:t>
            </w:r>
          </w:p>
        </w:tc>
        <w:tc>
          <w:tcPr>
            <w:tcW w:w="3685" w:type="dxa"/>
            <w:shd w:val="clear" w:color="auto" w:fill="auto"/>
            <w:hideMark/>
          </w:tcPr>
          <w:p w14:paraId="7E6622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--3-thread or 4-thread twill, including cross twill, of polyester staple fibres</w:t>
            </w:r>
          </w:p>
        </w:tc>
        <w:tc>
          <w:tcPr>
            <w:tcW w:w="2268" w:type="dxa"/>
            <w:shd w:val="clear" w:color="auto" w:fill="auto"/>
            <w:hideMark/>
          </w:tcPr>
          <w:p w14:paraId="2F4FE9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672B6C8" w14:textId="77777777" w:rsidTr="0081305E">
        <w:trPr>
          <w:trHeight w:val="300"/>
        </w:trPr>
        <w:tc>
          <w:tcPr>
            <w:tcW w:w="1555" w:type="dxa"/>
            <w:shd w:val="clear" w:color="auto" w:fill="auto"/>
            <w:noWrap/>
            <w:hideMark/>
          </w:tcPr>
          <w:p w14:paraId="146A10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18B7F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5514.19</w:t>
            </w:r>
          </w:p>
        </w:tc>
        <w:tc>
          <w:tcPr>
            <w:tcW w:w="3685" w:type="dxa"/>
            <w:shd w:val="clear" w:color="auto" w:fill="auto"/>
            <w:hideMark/>
          </w:tcPr>
          <w:p w14:paraId="0355F3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w:t>
            </w:r>
          </w:p>
        </w:tc>
        <w:tc>
          <w:tcPr>
            <w:tcW w:w="2268" w:type="dxa"/>
            <w:shd w:val="clear" w:color="auto" w:fill="auto"/>
            <w:hideMark/>
          </w:tcPr>
          <w:p w14:paraId="1370B8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CDF9FF5" w14:textId="77777777" w:rsidTr="0081305E">
        <w:trPr>
          <w:trHeight w:val="300"/>
        </w:trPr>
        <w:tc>
          <w:tcPr>
            <w:tcW w:w="1555" w:type="dxa"/>
            <w:shd w:val="clear" w:color="auto" w:fill="auto"/>
            <w:noWrap/>
            <w:hideMark/>
          </w:tcPr>
          <w:p w14:paraId="59DB05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6825D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08121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 :</w:t>
            </w:r>
          </w:p>
        </w:tc>
        <w:tc>
          <w:tcPr>
            <w:tcW w:w="2268" w:type="dxa"/>
            <w:shd w:val="clear" w:color="auto" w:fill="auto"/>
            <w:hideMark/>
          </w:tcPr>
          <w:p w14:paraId="64E33E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93636D9" w14:textId="77777777" w:rsidTr="0081305E">
        <w:trPr>
          <w:trHeight w:val="374"/>
        </w:trPr>
        <w:tc>
          <w:tcPr>
            <w:tcW w:w="1555" w:type="dxa"/>
            <w:shd w:val="clear" w:color="auto" w:fill="auto"/>
            <w:noWrap/>
            <w:hideMark/>
          </w:tcPr>
          <w:p w14:paraId="2A08869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1F5F9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5514.21</w:t>
            </w:r>
          </w:p>
        </w:tc>
        <w:tc>
          <w:tcPr>
            <w:tcW w:w="3685" w:type="dxa"/>
            <w:shd w:val="clear" w:color="auto" w:fill="auto"/>
            <w:hideMark/>
          </w:tcPr>
          <w:p w14:paraId="62A2E1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polyester staple fibres, plain weave</w:t>
            </w:r>
          </w:p>
        </w:tc>
        <w:tc>
          <w:tcPr>
            <w:tcW w:w="2268" w:type="dxa"/>
            <w:shd w:val="clear" w:color="auto" w:fill="auto"/>
            <w:hideMark/>
          </w:tcPr>
          <w:p w14:paraId="1DAFB81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11CF9334" w14:textId="77777777" w:rsidTr="0081305E">
        <w:trPr>
          <w:trHeight w:val="549"/>
        </w:trPr>
        <w:tc>
          <w:tcPr>
            <w:tcW w:w="1555" w:type="dxa"/>
            <w:shd w:val="clear" w:color="auto" w:fill="auto"/>
            <w:noWrap/>
            <w:hideMark/>
          </w:tcPr>
          <w:p w14:paraId="2FE323A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DAE0F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5514.22</w:t>
            </w:r>
          </w:p>
        </w:tc>
        <w:tc>
          <w:tcPr>
            <w:tcW w:w="3685" w:type="dxa"/>
            <w:shd w:val="clear" w:color="auto" w:fill="auto"/>
            <w:hideMark/>
          </w:tcPr>
          <w:p w14:paraId="62F5E2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--3-thread or 4-thread twill, including cross twill, of polyester staple fibres</w:t>
            </w:r>
          </w:p>
        </w:tc>
        <w:tc>
          <w:tcPr>
            <w:tcW w:w="2268" w:type="dxa"/>
            <w:shd w:val="clear" w:color="auto" w:fill="auto"/>
            <w:hideMark/>
          </w:tcPr>
          <w:p w14:paraId="0E0FDE4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D3211AB" w14:textId="77777777" w:rsidTr="0081305E">
        <w:trPr>
          <w:trHeight w:val="480"/>
        </w:trPr>
        <w:tc>
          <w:tcPr>
            <w:tcW w:w="1555" w:type="dxa"/>
            <w:shd w:val="clear" w:color="auto" w:fill="auto"/>
            <w:noWrap/>
            <w:hideMark/>
          </w:tcPr>
          <w:p w14:paraId="634EEE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32084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5514.23</w:t>
            </w:r>
          </w:p>
        </w:tc>
        <w:tc>
          <w:tcPr>
            <w:tcW w:w="3685" w:type="dxa"/>
            <w:shd w:val="clear" w:color="auto" w:fill="auto"/>
            <w:hideMark/>
          </w:tcPr>
          <w:p w14:paraId="2873FB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 of polyester staple fibres</w:t>
            </w:r>
          </w:p>
        </w:tc>
        <w:tc>
          <w:tcPr>
            <w:tcW w:w="2268" w:type="dxa"/>
            <w:shd w:val="clear" w:color="auto" w:fill="auto"/>
            <w:hideMark/>
          </w:tcPr>
          <w:p w14:paraId="048B406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47DD00D5" w14:textId="77777777" w:rsidTr="0081305E">
        <w:trPr>
          <w:trHeight w:val="300"/>
        </w:trPr>
        <w:tc>
          <w:tcPr>
            <w:tcW w:w="1555" w:type="dxa"/>
            <w:shd w:val="clear" w:color="auto" w:fill="auto"/>
            <w:noWrap/>
            <w:hideMark/>
          </w:tcPr>
          <w:p w14:paraId="34DCC90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19E2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5514.29</w:t>
            </w:r>
          </w:p>
        </w:tc>
        <w:tc>
          <w:tcPr>
            <w:tcW w:w="3685" w:type="dxa"/>
            <w:shd w:val="clear" w:color="auto" w:fill="auto"/>
            <w:hideMark/>
          </w:tcPr>
          <w:p w14:paraId="1D0D36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w:t>
            </w:r>
          </w:p>
        </w:tc>
        <w:tc>
          <w:tcPr>
            <w:tcW w:w="2268" w:type="dxa"/>
            <w:shd w:val="clear" w:color="auto" w:fill="auto"/>
            <w:hideMark/>
          </w:tcPr>
          <w:p w14:paraId="1EDE0E7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187222B4" w14:textId="77777777" w:rsidTr="0081305E">
        <w:trPr>
          <w:trHeight w:val="300"/>
        </w:trPr>
        <w:tc>
          <w:tcPr>
            <w:tcW w:w="1555" w:type="dxa"/>
            <w:shd w:val="clear" w:color="auto" w:fill="auto"/>
            <w:noWrap/>
            <w:hideMark/>
          </w:tcPr>
          <w:p w14:paraId="0475C7E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83425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5514.30</w:t>
            </w:r>
          </w:p>
        </w:tc>
        <w:tc>
          <w:tcPr>
            <w:tcW w:w="3685" w:type="dxa"/>
            <w:shd w:val="clear" w:color="auto" w:fill="auto"/>
            <w:hideMark/>
          </w:tcPr>
          <w:p w14:paraId="0795A1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12711C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D500C07" w14:textId="77777777" w:rsidTr="0081305E">
        <w:trPr>
          <w:trHeight w:val="300"/>
        </w:trPr>
        <w:tc>
          <w:tcPr>
            <w:tcW w:w="1555" w:type="dxa"/>
            <w:shd w:val="clear" w:color="auto" w:fill="auto"/>
            <w:noWrap/>
            <w:hideMark/>
          </w:tcPr>
          <w:p w14:paraId="6DAA12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93D0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1A9F4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 :</w:t>
            </w:r>
          </w:p>
        </w:tc>
        <w:tc>
          <w:tcPr>
            <w:tcW w:w="2268" w:type="dxa"/>
            <w:shd w:val="clear" w:color="auto" w:fill="auto"/>
            <w:noWrap/>
            <w:hideMark/>
          </w:tcPr>
          <w:p w14:paraId="600E3D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F65F9B0" w14:textId="77777777" w:rsidTr="0081305E">
        <w:trPr>
          <w:trHeight w:val="265"/>
        </w:trPr>
        <w:tc>
          <w:tcPr>
            <w:tcW w:w="1555" w:type="dxa"/>
            <w:shd w:val="clear" w:color="auto" w:fill="auto"/>
            <w:noWrap/>
            <w:hideMark/>
          </w:tcPr>
          <w:p w14:paraId="22EA2B3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89433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5514.41</w:t>
            </w:r>
          </w:p>
        </w:tc>
        <w:tc>
          <w:tcPr>
            <w:tcW w:w="3685" w:type="dxa"/>
            <w:shd w:val="clear" w:color="auto" w:fill="auto"/>
            <w:hideMark/>
          </w:tcPr>
          <w:p w14:paraId="08E535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polyester staple fibres, plain weave</w:t>
            </w:r>
          </w:p>
        </w:tc>
        <w:tc>
          <w:tcPr>
            <w:tcW w:w="2268" w:type="dxa"/>
            <w:shd w:val="clear" w:color="auto" w:fill="auto"/>
            <w:hideMark/>
          </w:tcPr>
          <w:p w14:paraId="5C4648D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7F55FF7E" w14:textId="77777777" w:rsidTr="0081305E">
        <w:trPr>
          <w:trHeight w:val="424"/>
        </w:trPr>
        <w:tc>
          <w:tcPr>
            <w:tcW w:w="1555" w:type="dxa"/>
            <w:shd w:val="clear" w:color="auto" w:fill="auto"/>
            <w:noWrap/>
            <w:hideMark/>
          </w:tcPr>
          <w:p w14:paraId="56289F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81341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5514.42</w:t>
            </w:r>
          </w:p>
        </w:tc>
        <w:tc>
          <w:tcPr>
            <w:tcW w:w="3685" w:type="dxa"/>
            <w:shd w:val="clear" w:color="auto" w:fill="auto"/>
            <w:hideMark/>
          </w:tcPr>
          <w:p w14:paraId="4AB824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--3-thread or 4-thread twill, including cross twill, of polyester staple fibres</w:t>
            </w:r>
          </w:p>
        </w:tc>
        <w:tc>
          <w:tcPr>
            <w:tcW w:w="2268" w:type="dxa"/>
            <w:shd w:val="clear" w:color="auto" w:fill="auto"/>
            <w:hideMark/>
          </w:tcPr>
          <w:p w14:paraId="1551D49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1808C2C" w14:textId="77777777" w:rsidTr="0081305E">
        <w:trPr>
          <w:trHeight w:val="480"/>
        </w:trPr>
        <w:tc>
          <w:tcPr>
            <w:tcW w:w="1555" w:type="dxa"/>
            <w:shd w:val="clear" w:color="auto" w:fill="auto"/>
            <w:noWrap/>
            <w:hideMark/>
          </w:tcPr>
          <w:p w14:paraId="2137860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1D7AC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5514.43</w:t>
            </w:r>
          </w:p>
        </w:tc>
        <w:tc>
          <w:tcPr>
            <w:tcW w:w="3685" w:type="dxa"/>
            <w:shd w:val="clear" w:color="auto" w:fill="auto"/>
            <w:hideMark/>
          </w:tcPr>
          <w:p w14:paraId="07FB31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 of polyester staple fibres</w:t>
            </w:r>
          </w:p>
        </w:tc>
        <w:tc>
          <w:tcPr>
            <w:tcW w:w="2268" w:type="dxa"/>
            <w:shd w:val="clear" w:color="auto" w:fill="auto"/>
            <w:hideMark/>
          </w:tcPr>
          <w:p w14:paraId="4AA6F13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FE41078" w14:textId="77777777" w:rsidTr="0081305E">
        <w:trPr>
          <w:trHeight w:val="300"/>
        </w:trPr>
        <w:tc>
          <w:tcPr>
            <w:tcW w:w="1555" w:type="dxa"/>
            <w:shd w:val="clear" w:color="auto" w:fill="auto"/>
            <w:noWrap/>
            <w:hideMark/>
          </w:tcPr>
          <w:p w14:paraId="3B8E288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B4E9B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5514.49</w:t>
            </w:r>
          </w:p>
        </w:tc>
        <w:tc>
          <w:tcPr>
            <w:tcW w:w="3685" w:type="dxa"/>
            <w:shd w:val="clear" w:color="auto" w:fill="auto"/>
            <w:hideMark/>
          </w:tcPr>
          <w:p w14:paraId="52777C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w:t>
            </w:r>
          </w:p>
        </w:tc>
        <w:tc>
          <w:tcPr>
            <w:tcW w:w="2268" w:type="dxa"/>
            <w:shd w:val="clear" w:color="auto" w:fill="auto"/>
            <w:hideMark/>
          </w:tcPr>
          <w:p w14:paraId="4CEE5FF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10378164" w14:textId="77777777" w:rsidTr="0081305E">
        <w:trPr>
          <w:trHeight w:val="480"/>
        </w:trPr>
        <w:tc>
          <w:tcPr>
            <w:tcW w:w="1555" w:type="dxa"/>
            <w:shd w:val="clear" w:color="auto" w:fill="auto"/>
            <w:noWrap/>
            <w:hideMark/>
          </w:tcPr>
          <w:p w14:paraId="1B58BCF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55.15</w:t>
            </w:r>
          </w:p>
        </w:tc>
        <w:tc>
          <w:tcPr>
            <w:tcW w:w="1134" w:type="dxa"/>
            <w:shd w:val="clear" w:color="auto" w:fill="auto"/>
            <w:noWrap/>
            <w:hideMark/>
          </w:tcPr>
          <w:p w14:paraId="3655FC7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BC3259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woven fabrics of synthetic staple fibres.</w:t>
            </w:r>
          </w:p>
        </w:tc>
        <w:tc>
          <w:tcPr>
            <w:tcW w:w="2268" w:type="dxa"/>
            <w:shd w:val="clear" w:color="auto" w:fill="auto"/>
            <w:noWrap/>
            <w:hideMark/>
          </w:tcPr>
          <w:p w14:paraId="2884F8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49BB71B" w14:textId="77777777" w:rsidTr="0081305E">
        <w:trPr>
          <w:trHeight w:val="300"/>
        </w:trPr>
        <w:tc>
          <w:tcPr>
            <w:tcW w:w="1555" w:type="dxa"/>
            <w:shd w:val="clear" w:color="auto" w:fill="auto"/>
            <w:noWrap/>
            <w:hideMark/>
          </w:tcPr>
          <w:p w14:paraId="3C6B88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6A53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E11DA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polyester staple fibres :</w:t>
            </w:r>
          </w:p>
        </w:tc>
        <w:tc>
          <w:tcPr>
            <w:tcW w:w="2268" w:type="dxa"/>
            <w:shd w:val="clear" w:color="auto" w:fill="auto"/>
            <w:noWrap/>
            <w:hideMark/>
          </w:tcPr>
          <w:p w14:paraId="0DF900A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005C968" w14:textId="77777777" w:rsidTr="0081305E">
        <w:trPr>
          <w:trHeight w:val="480"/>
        </w:trPr>
        <w:tc>
          <w:tcPr>
            <w:tcW w:w="1555" w:type="dxa"/>
            <w:shd w:val="clear" w:color="auto" w:fill="auto"/>
            <w:noWrap/>
            <w:hideMark/>
          </w:tcPr>
          <w:p w14:paraId="04CC3A8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ED73C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5515.11</w:t>
            </w:r>
          </w:p>
        </w:tc>
        <w:tc>
          <w:tcPr>
            <w:tcW w:w="3685" w:type="dxa"/>
            <w:shd w:val="clear" w:color="auto" w:fill="auto"/>
            <w:hideMark/>
          </w:tcPr>
          <w:p w14:paraId="158072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--Mixed mainly or solely with viscose rayon staple fibres</w:t>
            </w:r>
          </w:p>
        </w:tc>
        <w:tc>
          <w:tcPr>
            <w:tcW w:w="2268" w:type="dxa"/>
            <w:shd w:val="clear" w:color="auto" w:fill="auto"/>
            <w:hideMark/>
          </w:tcPr>
          <w:p w14:paraId="7BC357A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3A2D165B" w14:textId="77777777" w:rsidTr="0081305E">
        <w:trPr>
          <w:trHeight w:val="480"/>
        </w:trPr>
        <w:tc>
          <w:tcPr>
            <w:tcW w:w="1555" w:type="dxa"/>
            <w:shd w:val="clear" w:color="auto" w:fill="auto"/>
            <w:noWrap/>
            <w:hideMark/>
          </w:tcPr>
          <w:p w14:paraId="490C4F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51099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5515.12</w:t>
            </w:r>
          </w:p>
        </w:tc>
        <w:tc>
          <w:tcPr>
            <w:tcW w:w="3685" w:type="dxa"/>
            <w:shd w:val="clear" w:color="auto" w:fill="auto"/>
            <w:hideMark/>
          </w:tcPr>
          <w:p w14:paraId="57E956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--Mixed mainly or solely with man-made filaments</w:t>
            </w:r>
          </w:p>
        </w:tc>
        <w:tc>
          <w:tcPr>
            <w:tcW w:w="2268" w:type="dxa"/>
            <w:shd w:val="clear" w:color="auto" w:fill="auto"/>
            <w:hideMark/>
          </w:tcPr>
          <w:p w14:paraId="2DB9563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7D4C1671" w14:textId="77777777" w:rsidTr="0081305E">
        <w:trPr>
          <w:trHeight w:val="480"/>
        </w:trPr>
        <w:tc>
          <w:tcPr>
            <w:tcW w:w="1555" w:type="dxa"/>
            <w:shd w:val="clear" w:color="auto" w:fill="auto"/>
            <w:noWrap/>
            <w:hideMark/>
          </w:tcPr>
          <w:p w14:paraId="6EBF787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7E9F5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5515.13</w:t>
            </w:r>
          </w:p>
        </w:tc>
        <w:tc>
          <w:tcPr>
            <w:tcW w:w="3685" w:type="dxa"/>
            <w:shd w:val="clear" w:color="auto" w:fill="auto"/>
            <w:hideMark/>
          </w:tcPr>
          <w:p w14:paraId="0EB49D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--Mixed mainly or solely with wool or fine animal hair</w:t>
            </w:r>
          </w:p>
        </w:tc>
        <w:tc>
          <w:tcPr>
            <w:tcW w:w="2268" w:type="dxa"/>
            <w:shd w:val="clear" w:color="auto" w:fill="auto"/>
            <w:hideMark/>
          </w:tcPr>
          <w:p w14:paraId="41FC0B5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5E41BA8" w14:textId="77777777" w:rsidTr="0081305E">
        <w:trPr>
          <w:trHeight w:val="300"/>
        </w:trPr>
        <w:tc>
          <w:tcPr>
            <w:tcW w:w="1555" w:type="dxa"/>
            <w:shd w:val="clear" w:color="auto" w:fill="auto"/>
            <w:noWrap/>
            <w:hideMark/>
          </w:tcPr>
          <w:p w14:paraId="6B05E7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88928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5515.19</w:t>
            </w:r>
          </w:p>
        </w:tc>
        <w:tc>
          <w:tcPr>
            <w:tcW w:w="3685" w:type="dxa"/>
            <w:shd w:val="clear" w:color="auto" w:fill="auto"/>
            <w:hideMark/>
          </w:tcPr>
          <w:p w14:paraId="7E6924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2AEC5B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5B74DE97" w14:textId="77777777" w:rsidTr="0081305E">
        <w:trPr>
          <w:trHeight w:val="295"/>
        </w:trPr>
        <w:tc>
          <w:tcPr>
            <w:tcW w:w="1555" w:type="dxa"/>
            <w:shd w:val="clear" w:color="auto" w:fill="auto"/>
            <w:noWrap/>
            <w:hideMark/>
          </w:tcPr>
          <w:p w14:paraId="3B05C08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B7628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44C39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acrylic or modacrylic staple fibres :</w:t>
            </w:r>
          </w:p>
        </w:tc>
        <w:tc>
          <w:tcPr>
            <w:tcW w:w="2268" w:type="dxa"/>
            <w:shd w:val="clear" w:color="auto" w:fill="auto"/>
            <w:noWrap/>
            <w:hideMark/>
          </w:tcPr>
          <w:p w14:paraId="1B38572B" w14:textId="77777777" w:rsidR="0064695D" w:rsidRPr="001438CA" w:rsidRDefault="0064695D" w:rsidP="0064695D">
            <w:pPr>
              <w:rPr>
                <w:rFonts w:ascii="Times New Roman" w:hAnsi="Times New Roman" w:cs="Times New Roman"/>
                <w:sz w:val="18"/>
                <w:szCs w:val="18"/>
              </w:rPr>
            </w:pPr>
          </w:p>
        </w:tc>
      </w:tr>
      <w:tr w:rsidR="0064695D" w:rsidRPr="00CC4C11" w14:paraId="4A1966F1" w14:textId="77777777" w:rsidTr="0081305E">
        <w:trPr>
          <w:trHeight w:val="480"/>
        </w:trPr>
        <w:tc>
          <w:tcPr>
            <w:tcW w:w="1555" w:type="dxa"/>
            <w:shd w:val="clear" w:color="auto" w:fill="auto"/>
            <w:noWrap/>
            <w:hideMark/>
          </w:tcPr>
          <w:p w14:paraId="2D8C3C1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EB2F0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5515.21</w:t>
            </w:r>
          </w:p>
        </w:tc>
        <w:tc>
          <w:tcPr>
            <w:tcW w:w="3685" w:type="dxa"/>
            <w:shd w:val="clear" w:color="auto" w:fill="auto"/>
            <w:hideMark/>
          </w:tcPr>
          <w:p w14:paraId="147706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--Mixed mainly or solely with man-made filaments</w:t>
            </w:r>
          </w:p>
        </w:tc>
        <w:tc>
          <w:tcPr>
            <w:tcW w:w="2268" w:type="dxa"/>
            <w:shd w:val="clear" w:color="auto" w:fill="auto"/>
            <w:hideMark/>
          </w:tcPr>
          <w:p w14:paraId="3545995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D6D11BE" w14:textId="77777777" w:rsidTr="0081305E">
        <w:trPr>
          <w:trHeight w:val="480"/>
        </w:trPr>
        <w:tc>
          <w:tcPr>
            <w:tcW w:w="1555" w:type="dxa"/>
            <w:shd w:val="clear" w:color="auto" w:fill="auto"/>
            <w:noWrap/>
            <w:hideMark/>
          </w:tcPr>
          <w:p w14:paraId="4B8F037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83E25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5515.22</w:t>
            </w:r>
          </w:p>
        </w:tc>
        <w:tc>
          <w:tcPr>
            <w:tcW w:w="3685" w:type="dxa"/>
            <w:shd w:val="clear" w:color="auto" w:fill="auto"/>
            <w:hideMark/>
          </w:tcPr>
          <w:p w14:paraId="068FDB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--Mixed mainly or solely with wool or fine animal hair</w:t>
            </w:r>
          </w:p>
        </w:tc>
        <w:tc>
          <w:tcPr>
            <w:tcW w:w="2268" w:type="dxa"/>
            <w:shd w:val="clear" w:color="auto" w:fill="auto"/>
            <w:hideMark/>
          </w:tcPr>
          <w:p w14:paraId="57DA514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4209224" w14:textId="77777777" w:rsidTr="0081305E">
        <w:trPr>
          <w:trHeight w:val="300"/>
        </w:trPr>
        <w:tc>
          <w:tcPr>
            <w:tcW w:w="1555" w:type="dxa"/>
            <w:shd w:val="clear" w:color="auto" w:fill="auto"/>
            <w:noWrap/>
            <w:hideMark/>
          </w:tcPr>
          <w:p w14:paraId="0C4E970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044AF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5515.29</w:t>
            </w:r>
          </w:p>
        </w:tc>
        <w:tc>
          <w:tcPr>
            <w:tcW w:w="3685" w:type="dxa"/>
            <w:shd w:val="clear" w:color="auto" w:fill="auto"/>
            <w:hideMark/>
          </w:tcPr>
          <w:p w14:paraId="45BDEA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1DE319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DEACA7E" w14:textId="77777777" w:rsidTr="0081305E">
        <w:trPr>
          <w:trHeight w:val="300"/>
        </w:trPr>
        <w:tc>
          <w:tcPr>
            <w:tcW w:w="1555" w:type="dxa"/>
            <w:shd w:val="clear" w:color="auto" w:fill="auto"/>
            <w:noWrap/>
            <w:hideMark/>
          </w:tcPr>
          <w:p w14:paraId="509362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3E048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34196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 :</w:t>
            </w:r>
          </w:p>
        </w:tc>
        <w:tc>
          <w:tcPr>
            <w:tcW w:w="2268" w:type="dxa"/>
            <w:shd w:val="clear" w:color="auto" w:fill="auto"/>
            <w:noWrap/>
            <w:hideMark/>
          </w:tcPr>
          <w:p w14:paraId="064205F2" w14:textId="77777777" w:rsidR="0064695D" w:rsidRPr="001438CA" w:rsidRDefault="0064695D" w:rsidP="0064695D">
            <w:pPr>
              <w:rPr>
                <w:rFonts w:ascii="Times New Roman" w:hAnsi="Times New Roman" w:cs="Times New Roman"/>
                <w:sz w:val="18"/>
                <w:szCs w:val="18"/>
              </w:rPr>
            </w:pPr>
          </w:p>
        </w:tc>
      </w:tr>
      <w:tr w:rsidR="0064695D" w:rsidRPr="00CC4C11" w14:paraId="307E806A" w14:textId="77777777" w:rsidTr="0081305E">
        <w:trPr>
          <w:trHeight w:val="480"/>
        </w:trPr>
        <w:tc>
          <w:tcPr>
            <w:tcW w:w="1555" w:type="dxa"/>
            <w:shd w:val="clear" w:color="auto" w:fill="auto"/>
            <w:noWrap/>
            <w:hideMark/>
          </w:tcPr>
          <w:p w14:paraId="2367096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DF68A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5515.91</w:t>
            </w:r>
          </w:p>
        </w:tc>
        <w:tc>
          <w:tcPr>
            <w:tcW w:w="3685" w:type="dxa"/>
            <w:shd w:val="clear" w:color="auto" w:fill="auto"/>
            <w:hideMark/>
          </w:tcPr>
          <w:p w14:paraId="0FBE966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--Mixed mainly or solely with man-made filaments</w:t>
            </w:r>
          </w:p>
        </w:tc>
        <w:tc>
          <w:tcPr>
            <w:tcW w:w="2268" w:type="dxa"/>
            <w:shd w:val="clear" w:color="auto" w:fill="auto"/>
            <w:hideMark/>
          </w:tcPr>
          <w:p w14:paraId="1D9D241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42CB4587" w14:textId="77777777" w:rsidTr="0081305E">
        <w:trPr>
          <w:trHeight w:val="300"/>
        </w:trPr>
        <w:tc>
          <w:tcPr>
            <w:tcW w:w="1555" w:type="dxa"/>
            <w:shd w:val="clear" w:color="auto" w:fill="auto"/>
            <w:noWrap/>
            <w:hideMark/>
          </w:tcPr>
          <w:p w14:paraId="0011383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A6DB1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5515.99</w:t>
            </w:r>
          </w:p>
        </w:tc>
        <w:tc>
          <w:tcPr>
            <w:tcW w:w="3685" w:type="dxa"/>
            <w:shd w:val="clear" w:color="auto" w:fill="auto"/>
            <w:hideMark/>
          </w:tcPr>
          <w:p w14:paraId="2F30E3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19EC3D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314411E" w14:textId="77777777" w:rsidTr="0081305E">
        <w:trPr>
          <w:trHeight w:val="277"/>
        </w:trPr>
        <w:tc>
          <w:tcPr>
            <w:tcW w:w="1555" w:type="dxa"/>
            <w:shd w:val="clear" w:color="auto" w:fill="auto"/>
            <w:noWrap/>
            <w:hideMark/>
          </w:tcPr>
          <w:p w14:paraId="0B3717A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55.16</w:t>
            </w:r>
          </w:p>
        </w:tc>
        <w:tc>
          <w:tcPr>
            <w:tcW w:w="1134" w:type="dxa"/>
            <w:shd w:val="clear" w:color="auto" w:fill="auto"/>
            <w:noWrap/>
            <w:hideMark/>
          </w:tcPr>
          <w:p w14:paraId="5B9304C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22C5A4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fabrics of artificial staple fibres.</w:t>
            </w:r>
          </w:p>
        </w:tc>
        <w:tc>
          <w:tcPr>
            <w:tcW w:w="2268" w:type="dxa"/>
            <w:shd w:val="clear" w:color="auto" w:fill="auto"/>
            <w:noWrap/>
            <w:hideMark/>
          </w:tcPr>
          <w:p w14:paraId="6A914BC2" w14:textId="77777777" w:rsidR="0064695D" w:rsidRPr="001438CA" w:rsidRDefault="0064695D" w:rsidP="0064695D">
            <w:pPr>
              <w:rPr>
                <w:rFonts w:ascii="Times New Roman" w:hAnsi="Times New Roman" w:cs="Times New Roman"/>
                <w:sz w:val="18"/>
                <w:szCs w:val="18"/>
              </w:rPr>
            </w:pPr>
          </w:p>
        </w:tc>
      </w:tr>
      <w:tr w:rsidR="0064695D" w:rsidRPr="00CC4C11" w14:paraId="352398C5" w14:textId="77777777" w:rsidTr="0081305E">
        <w:trPr>
          <w:trHeight w:val="480"/>
        </w:trPr>
        <w:tc>
          <w:tcPr>
            <w:tcW w:w="1555" w:type="dxa"/>
            <w:shd w:val="clear" w:color="auto" w:fill="auto"/>
            <w:noWrap/>
            <w:hideMark/>
          </w:tcPr>
          <w:p w14:paraId="1B130E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1EBA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6EB87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85 % or more by weight of artificial staple fibres :</w:t>
            </w:r>
          </w:p>
        </w:tc>
        <w:tc>
          <w:tcPr>
            <w:tcW w:w="2268" w:type="dxa"/>
            <w:shd w:val="clear" w:color="auto" w:fill="auto"/>
            <w:noWrap/>
            <w:hideMark/>
          </w:tcPr>
          <w:p w14:paraId="54AE1334" w14:textId="77777777" w:rsidR="0064695D" w:rsidRPr="001438CA" w:rsidRDefault="0064695D" w:rsidP="0064695D">
            <w:pPr>
              <w:rPr>
                <w:rFonts w:ascii="Times New Roman" w:hAnsi="Times New Roman" w:cs="Times New Roman"/>
                <w:sz w:val="18"/>
                <w:szCs w:val="18"/>
              </w:rPr>
            </w:pPr>
          </w:p>
        </w:tc>
      </w:tr>
      <w:tr w:rsidR="0064695D" w:rsidRPr="00CC4C11" w14:paraId="537D1ED8" w14:textId="77777777" w:rsidTr="0081305E">
        <w:trPr>
          <w:trHeight w:val="300"/>
        </w:trPr>
        <w:tc>
          <w:tcPr>
            <w:tcW w:w="1555" w:type="dxa"/>
            <w:shd w:val="clear" w:color="auto" w:fill="auto"/>
            <w:noWrap/>
            <w:hideMark/>
          </w:tcPr>
          <w:p w14:paraId="31A8801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474AA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5516.11</w:t>
            </w:r>
          </w:p>
        </w:tc>
        <w:tc>
          <w:tcPr>
            <w:tcW w:w="3685" w:type="dxa"/>
            <w:shd w:val="clear" w:color="auto" w:fill="auto"/>
            <w:hideMark/>
          </w:tcPr>
          <w:p w14:paraId="520891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2DC4019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323AE4E6" w14:textId="77777777" w:rsidTr="0081305E">
        <w:trPr>
          <w:trHeight w:val="300"/>
        </w:trPr>
        <w:tc>
          <w:tcPr>
            <w:tcW w:w="1555" w:type="dxa"/>
            <w:shd w:val="clear" w:color="auto" w:fill="auto"/>
            <w:noWrap/>
            <w:hideMark/>
          </w:tcPr>
          <w:p w14:paraId="0215386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20E1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5516.12</w:t>
            </w:r>
          </w:p>
        </w:tc>
        <w:tc>
          <w:tcPr>
            <w:tcW w:w="3685" w:type="dxa"/>
            <w:shd w:val="clear" w:color="auto" w:fill="auto"/>
            <w:hideMark/>
          </w:tcPr>
          <w:p w14:paraId="1F729D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0B1EA8B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F79F58F" w14:textId="77777777" w:rsidTr="0081305E">
        <w:trPr>
          <w:trHeight w:val="300"/>
        </w:trPr>
        <w:tc>
          <w:tcPr>
            <w:tcW w:w="1555" w:type="dxa"/>
            <w:shd w:val="clear" w:color="auto" w:fill="auto"/>
            <w:noWrap/>
            <w:hideMark/>
          </w:tcPr>
          <w:p w14:paraId="186C076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65991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5516.13</w:t>
            </w:r>
          </w:p>
        </w:tc>
        <w:tc>
          <w:tcPr>
            <w:tcW w:w="3685" w:type="dxa"/>
            <w:shd w:val="clear" w:color="auto" w:fill="auto"/>
            <w:hideMark/>
          </w:tcPr>
          <w:p w14:paraId="6BAF05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34828D7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6DC810D3" w14:textId="77777777" w:rsidTr="0081305E">
        <w:trPr>
          <w:trHeight w:val="300"/>
        </w:trPr>
        <w:tc>
          <w:tcPr>
            <w:tcW w:w="1555" w:type="dxa"/>
            <w:shd w:val="clear" w:color="auto" w:fill="auto"/>
            <w:noWrap/>
            <w:hideMark/>
          </w:tcPr>
          <w:p w14:paraId="54CE34E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D181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5516.14</w:t>
            </w:r>
          </w:p>
        </w:tc>
        <w:tc>
          <w:tcPr>
            <w:tcW w:w="3685" w:type="dxa"/>
            <w:shd w:val="clear" w:color="auto" w:fill="auto"/>
            <w:hideMark/>
          </w:tcPr>
          <w:p w14:paraId="515B38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339171D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9037588" w14:textId="77777777" w:rsidTr="0081305E">
        <w:trPr>
          <w:trHeight w:val="674"/>
        </w:trPr>
        <w:tc>
          <w:tcPr>
            <w:tcW w:w="1555" w:type="dxa"/>
            <w:shd w:val="clear" w:color="auto" w:fill="auto"/>
            <w:noWrap/>
            <w:hideMark/>
          </w:tcPr>
          <w:p w14:paraId="2F3A6DC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935B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31B5B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less than 85 % by weight of artificial staple fibres, mixed mainly or solely with man-made filaments :</w:t>
            </w:r>
          </w:p>
        </w:tc>
        <w:tc>
          <w:tcPr>
            <w:tcW w:w="2268" w:type="dxa"/>
            <w:shd w:val="clear" w:color="auto" w:fill="auto"/>
            <w:noWrap/>
            <w:hideMark/>
          </w:tcPr>
          <w:p w14:paraId="4B8784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F613AC7" w14:textId="77777777" w:rsidTr="0081305E">
        <w:trPr>
          <w:trHeight w:val="300"/>
        </w:trPr>
        <w:tc>
          <w:tcPr>
            <w:tcW w:w="1555" w:type="dxa"/>
            <w:shd w:val="clear" w:color="auto" w:fill="auto"/>
            <w:noWrap/>
            <w:hideMark/>
          </w:tcPr>
          <w:p w14:paraId="04C0AF7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1704A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5516.21</w:t>
            </w:r>
          </w:p>
        </w:tc>
        <w:tc>
          <w:tcPr>
            <w:tcW w:w="3685" w:type="dxa"/>
            <w:shd w:val="clear" w:color="auto" w:fill="auto"/>
            <w:hideMark/>
          </w:tcPr>
          <w:p w14:paraId="611B22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68F58E4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3F4C9274" w14:textId="77777777" w:rsidTr="0081305E">
        <w:trPr>
          <w:trHeight w:val="300"/>
        </w:trPr>
        <w:tc>
          <w:tcPr>
            <w:tcW w:w="1555" w:type="dxa"/>
            <w:shd w:val="clear" w:color="auto" w:fill="auto"/>
            <w:noWrap/>
            <w:hideMark/>
          </w:tcPr>
          <w:p w14:paraId="4018A21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0FE06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5516.22</w:t>
            </w:r>
          </w:p>
        </w:tc>
        <w:tc>
          <w:tcPr>
            <w:tcW w:w="3685" w:type="dxa"/>
            <w:shd w:val="clear" w:color="auto" w:fill="auto"/>
            <w:hideMark/>
          </w:tcPr>
          <w:p w14:paraId="58203C7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67BC566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D370B5E" w14:textId="77777777" w:rsidTr="0081305E">
        <w:trPr>
          <w:trHeight w:val="300"/>
        </w:trPr>
        <w:tc>
          <w:tcPr>
            <w:tcW w:w="1555" w:type="dxa"/>
            <w:shd w:val="clear" w:color="auto" w:fill="auto"/>
            <w:noWrap/>
            <w:hideMark/>
          </w:tcPr>
          <w:p w14:paraId="779B337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127FC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5516.23</w:t>
            </w:r>
          </w:p>
        </w:tc>
        <w:tc>
          <w:tcPr>
            <w:tcW w:w="3685" w:type="dxa"/>
            <w:shd w:val="clear" w:color="auto" w:fill="auto"/>
            <w:hideMark/>
          </w:tcPr>
          <w:p w14:paraId="18BDA3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3E242F4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5982EBBB" w14:textId="77777777" w:rsidTr="0081305E">
        <w:trPr>
          <w:trHeight w:val="300"/>
        </w:trPr>
        <w:tc>
          <w:tcPr>
            <w:tcW w:w="1555" w:type="dxa"/>
            <w:shd w:val="clear" w:color="auto" w:fill="auto"/>
            <w:noWrap/>
            <w:hideMark/>
          </w:tcPr>
          <w:p w14:paraId="13BBD4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DB3EF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5516.24</w:t>
            </w:r>
          </w:p>
        </w:tc>
        <w:tc>
          <w:tcPr>
            <w:tcW w:w="3685" w:type="dxa"/>
            <w:shd w:val="clear" w:color="auto" w:fill="auto"/>
            <w:hideMark/>
          </w:tcPr>
          <w:p w14:paraId="210BCA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5C73975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1409E358" w14:textId="77777777" w:rsidTr="0081305E">
        <w:trPr>
          <w:trHeight w:val="689"/>
        </w:trPr>
        <w:tc>
          <w:tcPr>
            <w:tcW w:w="1555" w:type="dxa"/>
            <w:shd w:val="clear" w:color="auto" w:fill="auto"/>
            <w:noWrap/>
            <w:hideMark/>
          </w:tcPr>
          <w:p w14:paraId="0E9A451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5878B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01CC3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less than 85 % by weight of artificial staple fibres, mixed mainly or solely with wool or fine animal hair :</w:t>
            </w:r>
          </w:p>
        </w:tc>
        <w:tc>
          <w:tcPr>
            <w:tcW w:w="2268" w:type="dxa"/>
            <w:shd w:val="clear" w:color="auto" w:fill="auto"/>
            <w:noWrap/>
            <w:hideMark/>
          </w:tcPr>
          <w:p w14:paraId="3A777680" w14:textId="77777777" w:rsidR="0064695D" w:rsidRPr="001438CA" w:rsidRDefault="0064695D" w:rsidP="0064695D">
            <w:pPr>
              <w:rPr>
                <w:rFonts w:ascii="Times New Roman" w:hAnsi="Times New Roman" w:cs="Times New Roman"/>
                <w:sz w:val="18"/>
                <w:szCs w:val="18"/>
              </w:rPr>
            </w:pPr>
          </w:p>
        </w:tc>
      </w:tr>
      <w:tr w:rsidR="0064695D" w:rsidRPr="00CC4C11" w14:paraId="05D5A34B" w14:textId="77777777" w:rsidTr="0081305E">
        <w:trPr>
          <w:trHeight w:val="300"/>
        </w:trPr>
        <w:tc>
          <w:tcPr>
            <w:tcW w:w="1555" w:type="dxa"/>
            <w:shd w:val="clear" w:color="auto" w:fill="auto"/>
            <w:noWrap/>
            <w:hideMark/>
          </w:tcPr>
          <w:p w14:paraId="5A636E7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91168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5516.31</w:t>
            </w:r>
          </w:p>
        </w:tc>
        <w:tc>
          <w:tcPr>
            <w:tcW w:w="3685" w:type="dxa"/>
            <w:shd w:val="clear" w:color="auto" w:fill="auto"/>
            <w:hideMark/>
          </w:tcPr>
          <w:p w14:paraId="601B2B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0D54B5F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4EFC5125" w14:textId="77777777" w:rsidTr="0081305E">
        <w:trPr>
          <w:trHeight w:val="300"/>
        </w:trPr>
        <w:tc>
          <w:tcPr>
            <w:tcW w:w="1555" w:type="dxa"/>
            <w:shd w:val="clear" w:color="auto" w:fill="auto"/>
            <w:noWrap/>
            <w:hideMark/>
          </w:tcPr>
          <w:p w14:paraId="6FE630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E1E69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5516.32</w:t>
            </w:r>
          </w:p>
        </w:tc>
        <w:tc>
          <w:tcPr>
            <w:tcW w:w="3685" w:type="dxa"/>
            <w:shd w:val="clear" w:color="auto" w:fill="auto"/>
            <w:hideMark/>
          </w:tcPr>
          <w:p w14:paraId="315921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435C823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C2D9243" w14:textId="77777777" w:rsidTr="0081305E">
        <w:trPr>
          <w:trHeight w:val="300"/>
        </w:trPr>
        <w:tc>
          <w:tcPr>
            <w:tcW w:w="1555" w:type="dxa"/>
            <w:shd w:val="clear" w:color="auto" w:fill="auto"/>
            <w:noWrap/>
            <w:hideMark/>
          </w:tcPr>
          <w:p w14:paraId="40C1D82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8D1BB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5516.33</w:t>
            </w:r>
          </w:p>
        </w:tc>
        <w:tc>
          <w:tcPr>
            <w:tcW w:w="3685" w:type="dxa"/>
            <w:shd w:val="clear" w:color="auto" w:fill="auto"/>
            <w:hideMark/>
          </w:tcPr>
          <w:p w14:paraId="2B6E12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38D706D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03F378CF" w14:textId="77777777" w:rsidTr="0081305E">
        <w:trPr>
          <w:trHeight w:val="300"/>
        </w:trPr>
        <w:tc>
          <w:tcPr>
            <w:tcW w:w="1555" w:type="dxa"/>
            <w:shd w:val="clear" w:color="auto" w:fill="auto"/>
            <w:noWrap/>
            <w:hideMark/>
          </w:tcPr>
          <w:p w14:paraId="6B50E45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559D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5516.34</w:t>
            </w:r>
          </w:p>
        </w:tc>
        <w:tc>
          <w:tcPr>
            <w:tcW w:w="3685" w:type="dxa"/>
            <w:shd w:val="clear" w:color="auto" w:fill="auto"/>
            <w:hideMark/>
          </w:tcPr>
          <w:p w14:paraId="048155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70B5A7C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36BED327" w14:textId="77777777" w:rsidTr="0081305E">
        <w:trPr>
          <w:trHeight w:val="730"/>
        </w:trPr>
        <w:tc>
          <w:tcPr>
            <w:tcW w:w="1555" w:type="dxa"/>
            <w:shd w:val="clear" w:color="auto" w:fill="auto"/>
            <w:noWrap/>
            <w:hideMark/>
          </w:tcPr>
          <w:p w14:paraId="2E6E512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2B0D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3BB19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less than 85 % by weight of artificial staple fibres, mixed mainly or solely with cotton :</w:t>
            </w:r>
          </w:p>
        </w:tc>
        <w:tc>
          <w:tcPr>
            <w:tcW w:w="2268" w:type="dxa"/>
            <w:shd w:val="clear" w:color="auto" w:fill="auto"/>
            <w:noWrap/>
            <w:hideMark/>
          </w:tcPr>
          <w:p w14:paraId="1BBCD833" w14:textId="77777777" w:rsidR="0064695D" w:rsidRPr="001438CA" w:rsidRDefault="0064695D" w:rsidP="0064695D">
            <w:pPr>
              <w:rPr>
                <w:rFonts w:ascii="Times New Roman" w:hAnsi="Times New Roman" w:cs="Times New Roman"/>
                <w:sz w:val="18"/>
                <w:szCs w:val="18"/>
              </w:rPr>
            </w:pPr>
          </w:p>
        </w:tc>
      </w:tr>
      <w:tr w:rsidR="0064695D" w:rsidRPr="00CC4C11" w14:paraId="2F3DFBBF" w14:textId="77777777" w:rsidTr="0081305E">
        <w:trPr>
          <w:trHeight w:val="300"/>
        </w:trPr>
        <w:tc>
          <w:tcPr>
            <w:tcW w:w="1555" w:type="dxa"/>
            <w:shd w:val="clear" w:color="auto" w:fill="auto"/>
            <w:noWrap/>
            <w:hideMark/>
          </w:tcPr>
          <w:p w14:paraId="51B7429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82FA1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5516.41</w:t>
            </w:r>
          </w:p>
        </w:tc>
        <w:tc>
          <w:tcPr>
            <w:tcW w:w="3685" w:type="dxa"/>
            <w:shd w:val="clear" w:color="auto" w:fill="auto"/>
            <w:hideMark/>
          </w:tcPr>
          <w:p w14:paraId="01C03C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46CFDC2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6DAE58FC" w14:textId="77777777" w:rsidTr="0081305E">
        <w:trPr>
          <w:trHeight w:val="300"/>
        </w:trPr>
        <w:tc>
          <w:tcPr>
            <w:tcW w:w="1555" w:type="dxa"/>
            <w:shd w:val="clear" w:color="auto" w:fill="auto"/>
            <w:noWrap/>
            <w:hideMark/>
          </w:tcPr>
          <w:p w14:paraId="77EF999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E503F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5516.42</w:t>
            </w:r>
          </w:p>
        </w:tc>
        <w:tc>
          <w:tcPr>
            <w:tcW w:w="3685" w:type="dxa"/>
            <w:shd w:val="clear" w:color="auto" w:fill="auto"/>
            <w:hideMark/>
          </w:tcPr>
          <w:p w14:paraId="15D5CB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45F89D1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54AC94F4" w14:textId="77777777" w:rsidTr="0081305E">
        <w:trPr>
          <w:trHeight w:val="300"/>
        </w:trPr>
        <w:tc>
          <w:tcPr>
            <w:tcW w:w="1555" w:type="dxa"/>
            <w:shd w:val="clear" w:color="auto" w:fill="auto"/>
            <w:noWrap/>
            <w:hideMark/>
          </w:tcPr>
          <w:p w14:paraId="5498A42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DE0F2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5516.43</w:t>
            </w:r>
          </w:p>
        </w:tc>
        <w:tc>
          <w:tcPr>
            <w:tcW w:w="3685" w:type="dxa"/>
            <w:shd w:val="clear" w:color="auto" w:fill="auto"/>
            <w:hideMark/>
          </w:tcPr>
          <w:p w14:paraId="27F86B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003036A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1D5D0EEA" w14:textId="77777777" w:rsidTr="0081305E">
        <w:trPr>
          <w:trHeight w:val="300"/>
        </w:trPr>
        <w:tc>
          <w:tcPr>
            <w:tcW w:w="1555" w:type="dxa"/>
            <w:shd w:val="clear" w:color="auto" w:fill="auto"/>
            <w:noWrap/>
            <w:hideMark/>
          </w:tcPr>
          <w:p w14:paraId="7BDB460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199C2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5516.44</w:t>
            </w:r>
          </w:p>
        </w:tc>
        <w:tc>
          <w:tcPr>
            <w:tcW w:w="3685" w:type="dxa"/>
            <w:shd w:val="clear" w:color="auto" w:fill="auto"/>
            <w:hideMark/>
          </w:tcPr>
          <w:p w14:paraId="3F87A3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519006A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4B8B3545" w14:textId="77777777" w:rsidTr="0081305E">
        <w:trPr>
          <w:trHeight w:val="300"/>
        </w:trPr>
        <w:tc>
          <w:tcPr>
            <w:tcW w:w="1555" w:type="dxa"/>
            <w:shd w:val="clear" w:color="auto" w:fill="auto"/>
            <w:noWrap/>
            <w:hideMark/>
          </w:tcPr>
          <w:p w14:paraId="1611E8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0B60C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78D2A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7D915588" w14:textId="77777777" w:rsidR="0064695D" w:rsidRPr="001438CA" w:rsidRDefault="0064695D" w:rsidP="0064695D">
            <w:pPr>
              <w:rPr>
                <w:rFonts w:ascii="Times New Roman" w:hAnsi="Times New Roman" w:cs="Times New Roman"/>
                <w:sz w:val="18"/>
                <w:szCs w:val="18"/>
              </w:rPr>
            </w:pPr>
          </w:p>
        </w:tc>
      </w:tr>
      <w:tr w:rsidR="0064695D" w:rsidRPr="00CC4C11" w14:paraId="23C1819A" w14:textId="77777777" w:rsidTr="0081305E">
        <w:trPr>
          <w:trHeight w:val="300"/>
        </w:trPr>
        <w:tc>
          <w:tcPr>
            <w:tcW w:w="1555" w:type="dxa"/>
            <w:shd w:val="clear" w:color="auto" w:fill="auto"/>
            <w:noWrap/>
            <w:hideMark/>
          </w:tcPr>
          <w:p w14:paraId="3687837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CA44B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5516.91</w:t>
            </w:r>
          </w:p>
        </w:tc>
        <w:tc>
          <w:tcPr>
            <w:tcW w:w="3685" w:type="dxa"/>
            <w:shd w:val="clear" w:color="auto" w:fill="auto"/>
            <w:hideMark/>
          </w:tcPr>
          <w:p w14:paraId="75BA0E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7DC9049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1333D742" w14:textId="77777777" w:rsidTr="0081305E">
        <w:trPr>
          <w:trHeight w:val="300"/>
        </w:trPr>
        <w:tc>
          <w:tcPr>
            <w:tcW w:w="1555" w:type="dxa"/>
            <w:shd w:val="clear" w:color="auto" w:fill="auto"/>
            <w:noWrap/>
            <w:hideMark/>
          </w:tcPr>
          <w:p w14:paraId="5195B0B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A8FFB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5516.92</w:t>
            </w:r>
          </w:p>
        </w:tc>
        <w:tc>
          <w:tcPr>
            <w:tcW w:w="3685" w:type="dxa"/>
            <w:shd w:val="clear" w:color="auto" w:fill="auto"/>
            <w:hideMark/>
          </w:tcPr>
          <w:p w14:paraId="4C6637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0875330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3F577B88" w14:textId="77777777" w:rsidTr="0081305E">
        <w:trPr>
          <w:trHeight w:val="300"/>
        </w:trPr>
        <w:tc>
          <w:tcPr>
            <w:tcW w:w="1555" w:type="dxa"/>
            <w:shd w:val="clear" w:color="auto" w:fill="auto"/>
            <w:noWrap/>
            <w:hideMark/>
          </w:tcPr>
          <w:p w14:paraId="46D5C38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BB40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5516.93</w:t>
            </w:r>
          </w:p>
        </w:tc>
        <w:tc>
          <w:tcPr>
            <w:tcW w:w="3685" w:type="dxa"/>
            <w:shd w:val="clear" w:color="auto" w:fill="auto"/>
            <w:hideMark/>
          </w:tcPr>
          <w:p w14:paraId="579F9D0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2157C61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6C2973B5" w14:textId="77777777" w:rsidTr="0081305E">
        <w:trPr>
          <w:trHeight w:val="300"/>
        </w:trPr>
        <w:tc>
          <w:tcPr>
            <w:tcW w:w="1555" w:type="dxa"/>
            <w:shd w:val="clear" w:color="auto" w:fill="auto"/>
            <w:noWrap/>
            <w:hideMark/>
          </w:tcPr>
          <w:p w14:paraId="1A2AF11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6ED8C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5516.94</w:t>
            </w:r>
          </w:p>
        </w:tc>
        <w:tc>
          <w:tcPr>
            <w:tcW w:w="3685" w:type="dxa"/>
            <w:shd w:val="clear" w:color="auto" w:fill="auto"/>
            <w:hideMark/>
          </w:tcPr>
          <w:p w14:paraId="437F9F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1212894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40E0578A" w14:textId="77777777" w:rsidTr="0081305E">
        <w:trPr>
          <w:trHeight w:val="738"/>
        </w:trPr>
        <w:tc>
          <w:tcPr>
            <w:tcW w:w="1555" w:type="dxa"/>
            <w:shd w:val="clear" w:color="auto" w:fill="auto"/>
            <w:noWrap/>
            <w:hideMark/>
          </w:tcPr>
          <w:p w14:paraId="0D48DD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56 </w:t>
            </w:r>
          </w:p>
        </w:tc>
        <w:tc>
          <w:tcPr>
            <w:tcW w:w="4819" w:type="dxa"/>
            <w:gridSpan w:val="2"/>
            <w:shd w:val="clear" w:color="auto" w:fill="auto"/>
            <w:noWrap/>
            <w:hideMark/>
          </w:tcPr>
          <w:p w14:paraId="3F72668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WADDING, FELT AND NONWOVENS; SPECIAL YARNS; TWINE, CORDAGE, ROPES AND CABLES AND ARTICLES THEREOF</w:t>
            </w:r>
          </w:p>
        </w:tc>
        <w:tc>
          <w:tcPr>
            <w:tcW w:w="2268" w:type="dxa"/>
            <w:shd w:val="clear" w:color="auto" w:fill="auto"/>
            <w:noWrap/>
            <w:hideMark/>
          </w:tcPr>
          <w:p w14:paraId="22D42D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F004FFC" w14:textId="77777777" w:rsidTr="0081305E">
        <w:trPr>
          <w:trHeight w:val="847"/>
        </w:trPr>
        <w:tc>
          <w:tcPr>
            <w:tcW w:w="1555" w:type="dxa"/>
            <w:shd w:val="clear" w:color="auto" w:fill="auto"/>
            <w:noWrap/>
            <w:hideMark/>
          </w:tcPr>
          <w:p w14:paraId="798B1CE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56.01</w:t>
            </w:r>
          </w:p>
        </w:tc>
        <w:tc>
          <w:tcPr>
            <w:tcW w:w="1134" w:type="dxa"/>
            <w:shd w:val="clear" w:color="auto" w:fill="auto"/>
            <w:noWrap/>
            <w:hideMark/>
          </w:tcPr>
          <w:p w14:paraId="68E0A69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D64565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 xml:space="preserve">Wadding of textile materials and articles thereof; textile fibres, not exceeding 5 </w:t>
            </w:r>
            <w:r w:rsidRPr="001438CA">
              <w:rPr>
                <w:rFonts w:ascii="Times New Roman" w:eastAsia="Batang"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 xml:space="preserve"> in length (flock), textile dust and mill neps.</w:t>
            </w:r>
          </w:p>
        </w:tc>
        <w:tc>
          <w:tcPr>
            <w:tcW w:w="2268" w:type="dxa"/>
            <w:shd w:val="clear" w:color="auto" w:fill="auto"/>
            <w:noWrap/>
            <w:hideMark/>
          </w:tcPr>
          <w:p w14:paraId="5D4FF1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2C93AAC" w14:textId="77777777" w:rsidTr="0081305E">
        <w:trPr>
          <w:trHeight w:val="480"/>
        </w:trPr>
        <w:tc>
          <w:tcPr>
            <w:tcW w:w="1555" w:type="dxa"/>
            <w:shd w:val="clear" w:color="auto" w:fill="auto"/>
            <w:noWrap/>
            <w:hideMark/>
          </w:tcPr>
          <w:p w14:paraId="2A09564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40CD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8156E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-Wadding of textile materials and articles thereof :</w:t>
            </w:r>
          </w:p>
        </w:tc>
        <w:tc>
          <w:tcPr>
            <w:tcW w:w="2268" w:type="dxa"/>
            <w:shd w:val="clear" w:color="auto" w:fill="auto"/>
            <w:noWrap/>
            <w:hideMark/>
          </w:tcPr>
          <w:p w14:paraId="594EE5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6BD5672" w14:textId="77777777" w:rsidTr="0081305E">
        <w:trPr>
          <w:trHeight w:val="300"/>
        </w:trPr>
        <w:tc>
          <w:tcPr>
            <w:tcW w:w="1555" w:type="dxa"/>
            <w:shd w:val="clear" w:color="auto" w:fill="auto"/>
            <w:noWrap/>
            <w:hideMark/>
          </w:tcPr>
          <w:p w14:paraId="3CDCBA4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E29E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5601.21</w:t>
            </w:r>
          </w:p>
        </w:tc>
        <w:tc>
          <w:tcPr>
            <w:tcW w:w="3685" w:type="dxa"/>
            <w:shd w:val="clear" w:color="auto" w:fill="auto"/>
            <w:hideMark/>
          </w:tcPr>
          <w:p w14:paraId="62D8AF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2DCFC4C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26AB19C1" w14:textId="77777777" w:rsidTr="0081305E">
        <w:trPr>
          <w:trHeight w:val="300"/>
        </w:trPr>
        <w:tc>
          <w:tcPr>
            <w:tcW w:w="1555" w:type="dxa"/>
            <w:shd w:val="clear" w:color="auto" w:fill="auto"/>
            <w:noWrap/>
            <w:hideMark/>
          </w:tcPr>
          <w:p w14:paraId="78AA1DD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46C2E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5601.22</w:t>
            </w:r>
          </w:p>
        </w:tc>
        <w:tc>
          <w:tcPr>
            <w:tcW w:w="3685" w:type="dxa"/>
            <w:shd w:val="clear" w:color="auto" w:fill="auto"/>
            <w:hideMark/>
          </w:tcPr>
          <w:p w14:paraId="02B0DC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56055C1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17A3CD44" w14:textId="77777777" w:rsidTr="0081305E">
        <w:trPr>
          <w:trHeight w:val="300"/>
        </w:trPr>
        <w:tc>
          <w:tcPr>
            <w:tcW w:w="1555" w:type="dxa"/>
            <w:shd w:val="clear" w:color="auto" w:fill="auto"/>
            <w:noWrap/>
            <w:hideMark/>
          </w:tcPr>
          <w:p w14:paraId="0D07D67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BB1C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5601.29</w:t>
            </w:r>
          </w:p>
        </w:tc>
        <w:tc>
          <w:tcPr>
            <w:tcW w:w="3685" w:type="dxa"/>
            <w:shd w:val="clear" w:color="auto" w:fill="auto"/>
            <w:hideMark/>
          </w:tcPr>
          <w:p w14:paraId="2530C9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B9C563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3101336A" w14:textId="77777777" w:rsidTr="0081305E">
        <w:trPr>
          <w:trHeight w:val="270"/>
        </w:trPr>
        <w:tc>
          <w:tcPr>
            <w:tcW w:w="1555" w:type="dxa"/>
            <w:shd w:val="clear" w:color="auto" w:fill="auto"/>
            <w:noWrap/>
            <w:hideMark/>
          </w:tcPr>
          <w:p w14:paraId="020666B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9E8E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5601.30</w:t>
            </w:r>
          </w:p>
        </w:tc>
        <w:tc>
          <w:tcPr>
            <w:tcW w:w="3685" w:type="dxa"/>
            <w:shd w:val="clear" w:color="auto" w:fill="auto"/>
            <w:hideMark/>
          </w:tcPr>
          <w:p w14:paraId="3FDF34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-Textile flock and dust and mill neps</w:t>
            </w:r>
          </w:p>
        </w:tc>
        <w:tc>
          <w:tcPr>
            <w:tcW w:w="2268" w:type="dxa"/>
            <w:shd w:val="clear" w:color="auto" w:fill="auto"/>
            <w:hideMark/>
          </w:tcPr>
          <w:p w14:paraId="70DEDE4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7E94DB4C" w14:textId="77777777" w:rsidTr="0081305E">
        <w:trPr>
          <w:trHeight w:val="417"/>
        </w:trPr>
        <w:tc>
          <w:tcPr>
            <w:tcW w:w="1555" w:type="dxa"/>
            <w:shd w:val="clear" w:color="auto" w:fill="auto"/>
            <w:noWrap/>
            <w:hideMark/>
          </w:tcPr>
          <w:p w14:paraId="161E2E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56.02</w:t>
            </w:r>
          </w:p>
        </w:tc>
        <w:tc>
          <w:tcPr>
            <w:tcW w:w="1134" w:type="dxa"/>
            <w:shd w:val="clear" w:color="auto" w:fill="auto"/>
            <w:noWrap/>
            <w:hideMark/>
          </w:tcPr>
          <w:p w14:paraId="1EDFE37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E267D9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Felt, whether or not impregnated, coated, covered or laminated.</w:t>
            </w:r>
          </w:p>
        </w:tc>
        <w:tc>
          <w:tcPr>
            <w:tcW w:w="2268" w:type="dxa"/>
            <w:shd w:val="clear" w:color="auto" w:fill="auto"/>
            <w:noWrap/>
            <w:hideMark/>
          </w:tcPr>
          <w:p w14:paraId="75ACBB28" w14:textId="77777777" w:rsidR="0064695D" w:rsidRPr="001438CA" w:rsidRDefault="0064695D" w:rsidP="0064695D">
            <w:pPr>
              <w:rPr>
                <w:rFonts w:ascii="Times New Roman" w:hAnsi="Times New Roman" w:cs="Times New Roman"/>
                <w:sz w:val="18"/>
                <w:szCs w:val="18"/>
              </w:rPr>
            </w:pPr>
          </w:p>
        </w:tc>
      </w:tr>
      <w:tr w:rsidR="0064695D" w:rsidRPr="00CC4C11" w14:paraId="3542F8A4" w14:textId="77777777" w:rsidTr="0081305E">
        <w:trPr>
          <w:trHeight w:val="480"/>
        </w:trPr>
        <w:tc>
          <w:tcPr>
            <w:tcW w:w="1555" w:type="dxa"/>
            <w:shd w:val="clear" w:color="auto" w:fill="auto"/>
            <w:noWrap/>
            <w:hideMark/>
          </w:tcPr>
          <w:p w14:paraId="2FADF6D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E4205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5602.10</w:t>
            </w:r>
          </w:p>
        </w:tc>
        <w:tc>
          <w:tcPr>
            <w:tcW w:w="3685" w:type="dxa"/>
            <w:shd w:val="clear" w:color="auto" w:fill="auto"/>
            <w:hideMark/>
          </w:tcPr>
          <w:p w14:paraId="2DB8F8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-Needleloom felt and stitch-bonded fibre fabrics</w:t>
            </w:r>
          </w:p>
        </w:tc>
        <w:tc>
          <w:tcPr>
            <w:tcW w:w="2268" w:type="dxa"/>
            <w:shd w:val="clear" w:color="auto" w:fill="auto"/>
            <w:hideMark/>
          </w:tcPr>
          <w:p w14:paraId="2C14CE8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41E36BDC" w14:textId="77777777" w:rsidTr="0081305E">
        <w:trPr>
          <w:trHeight w:val="480"/>
        </w:trPr>
        <w:tc>
          <w:tcPr>
            <w:tcW w:w="1555" w:type="dxa"/>
            <w:shd w:val="clear" w:color="auto" w:fill="auto"/>
            <w:noWrap/>
            <w:hideMark/>
          </w:tcPr>
          <w:p w14:paraId="654973E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EF89C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98682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felt, not impregnated, coated, covered or laminated  :</w:t>
            </w:r>
          </w:p>
        </w:tc>
        <w:tc>
          <w:tcPr>
            <w:tcW w:w="2268" w:type="dxa"/>
            <w:shd w:val="clear" w:color="auto" w:fill="auto"/>
            <w:noWrap/>
            <w:hideMark/>
          </w:tcPr>
          <w:p w14:paraId="38481F3E" w14:textId="77777777" w:rsidR="0064695D" w:rsidRPr="001438CA" w:rsidRDefault="0064695D" w:rsidP="0064695D">
            <w:pPr>
              <w:rPr>
                <w:rFonts w:ascii="Times New Roman" w:hAnsi="Times New Roman" w:cs="Times New Roman"/>
                <w:sz w:val="18"/>
                <w:szCs w:val="18"/>
              </w:rPr>
            </w:pPr>
          </w:p>
        </w:tc>
      </w:tr>
      <w:tr w:rsidR="0064695D" w:rsidRPr="00CC4C11" w14:paraId="32F8A07D" w14:textId="77777777" w:rsidTr="0081305E">
        <w:trPr>
          <w:trHeight w:val="300"/>
        </w:trPr>
        <w:tc>
          <w:tcPr>
            <w:tcW w:w="1555" w:type="dxa"/>
            <w:shd w:val="clear" w:color="auto" w:fill="auto"/>
            <w:noWrap/>
            <w:hideMark/>
          </w:tcPr>
          <w:p w14:paraId="4CADA4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942F5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5602.21</w:t>
            </w:r>
          </w:p>
        </w:tc>
        <w:tc>
          <w:tcPr>
            <w:tcW w:w="3685" w:type="dxa"/>
            <w:shd w:val="clear" w:color="auto" w:fill="auto"/>
            <w:hideMark/>
          </w:tcPr>
          <w:p w14:paraId="1BE8B4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496496C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4846D359" w14:textId="77777777" w:rsidTr="0081305E">
        <w:trPr>
          <w:trHeight w:val="300"/>
        </w:trPr>
        <w:tc>
          <w:tcPr>
            <w:tcW w:w="1555" w:type="dxa"/>
            <w:shd w:val="clear" w:color="auto" w:fill="auto"/>
            <w:noWrap/>
            <w:hideMark/>
          </w:tcPr>
          <w:p w14:paraId="0731B99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A9E2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5602.29</w:t>
            </w:r>
          </w:p>
        </w:tc>
        <w:tc>
          <w:tcPr>
            <w:tcW w:w="3685" w:type="dxa"/>
            <w:shd w:val="clear" w:color="auto" w:fill="auto"/>
            <w:hideMark/>
          </w:tcPr>
          <w:p w14:paraId="256019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72C9F19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552EFFDE" w14:textId="77777777" w:rsidTr="0081305E">
        <w:trPr>
          <w:trHeight w:val="300"/>
        </w:trPr>
        <w:tc>
          <w:tcPr>
            <w:tcW w:w="1555" w:type="dxa"/>
            <w:shd w:val="clear" w:color="auto" w:fill="auto"/>
            <w:noWrap/>
            <w:hideMark/>
          </w:tcPr>
          <w:p w14:paraId="6026E9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E8245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5602.90</w:t>
            </w:r>
          </w:p>
        </w:tc>
        <w:tc>
          <w:tcPr>
            <w:tcW w:w="3685" w:type="dxa"/>
            <w:shd w:val="clear" w:color="auto" w:fill="auto"/>
            <w:hideMark/>
          </w:tcPr>
          <w:p w14:paraId="17C663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0D4222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21613404" w14:textId="77777777" w:rsidTr="0081305E">
        <w:trPr>
          <w:trHeight w:val="478"/>
        </w:trPr>
        <w:tc>
          <w:tcPr>
            <w:tcW w:w="1555" w:type="dxa"/>
            <w:shd w:val="clear" w:color="auto" w:fill="auto"/>
            <w:noWrap/>
            <w:hideMark/>
          </w:tcPr>
          <w:p w14:paraId="071ACF5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56.03</w:t>
            </w:r>
          </w:p>
        </w:tc>
        <w:tc>
          <w:tcPr>
            <w:tcW w:w="1134" w:type="dxa"/>
            <w:shd w:val="clear" w:color="auto" w:fill="auto"/>
            <w:noWrap/>
            <w:hideMark/>
          </w:tcPr>
          <w:p w14:paraId="2A91722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8D546C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Nonwovens, whether or not impregnated, coated, covered or laminated.</w:t>
            </w:r>
          </w:p>
        </w:tc>
        <w:tc>
          <w:tcPr>
            <w:tcW w:w="2268" w:type="dxa"/>
            <w:shd w:val="clear" w:color="auto" w:fill="auto"/>
            <w:noWrap/>
            <w:hideMark/>
          </w:tcPr>
          <w:p w14:paraId="1909A08E" w14:textId="77777777" w:rsidR="0064695D" w:rsidRPr="001438CA" w:rsidRDefault="0064695D" w:rsidP="0064695D">
            <w:pPr>
              <w:rPr>
                <w:rFonts w:ascii="Times New Roman" w:hAnsi="Times New Roman" w:cs="Times New Roman"/>
                <w:sz w:val="18"/>
                <w:szCs w:val="18"/>
              </w:rPr>
            </w:pPr>
          </w:p>
        </w:tc>
      </w:tr>
      <w:tr w:rsidR="0064695D" w:rsidRPr="00CC4C11" w14:paraId="3606CAAA" w14:textId="77777777" w:rsidTr="0081305E">
        <w:trPr>
          <w:trHeight w:val="300"/>
        </w:trPr>
        <w:tc>
          <w:tcPr>
            <w:tcW w:w="1555" w:type="dxa"/>
            <w:shd w:val="clear" w:color="auto" w:fill="auto"/>
            <w:noWrap/>
            <w:hideMark/>
          </w:tcPr>
          <w:p w14:paraId="29153B6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E955A0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2AB96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filaments :</w:t>
            </w:r>
          </w:p>
        </w:tc>
        <w:tc>
          <w:tcPr>
            <w:tcW w:w="2268" w:type="dxa"/>
            <w:shd w:val="clear" w:color="auto" w:fill="auto"/>
            <w:noWrap/>
            <w:hideMark/>
          </w:tcPr>
          <w:p w14:paraId="7BB6FCA2" w14:textId="77777777" w:rsidR="0064695D" w:rsidRPr="001438CA" w:rsidRDefault="0064695D" w:rsidP="0064695D">
            <w:pPr>
              <w:rPr>
                <w:rFonts w:ascii="Times New Roman" w:hAnsi="Times New Roman" w:cs="Times New Roman"/>
                <w:sz w:val="18"/>
                <w:szCs w:val="18"/>
              </w:rPr>
            </w:pPr>
          </w:p>
        </w:tc>
      </w:tr>
      <w:tr w:rsidR="0064695D" w:rsidRPr="00CC4C11" w14:paraId="401332D0" w14:textId="77777777" w:rsidTr="0081305E">
        <w:trPr>
          <w:trHeight w:val="300"/>
        </w:trPr>
        <w:tc>
          <w:tcPr>
            <w:tcW w:w="1555" w:type="dxa"/>
            <w:shd w:val="clear" w:color="auto" w:fill="auto"/>
            <w:noWrap/>
            <w:hideMark/>
          </w:tcPr>
          <w:p w14:paraId="3D99A05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A824F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5603.11</w:t>
            </w:r>
          </w:p>
        </w:tc>
        <w:tc>
          <w:tcPr>
            <w:tcW w:w="3685" w:type="dxa"/>
            <w:shd w:val="clear" w:color="auto" w:fill="auto"/>
            <w:hideMark/>
          </w:tcPr>
          <w:p w14:paraId="529F9E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not more than 25 g/m²</w:t>
            </w:r>
          </w:p>
        </w:tc>
        <w:tc>
          <w:tcPr>
            <w:tcW w:w="2268" w:type="dxa"/>
            <w:shd w:val="clear" w:color="auto" w:fill="auto"/>
            <w:hideMark/>
          </w:tcPr>
          <w:p w14:paraId="507F560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4F7B015E" w14:textId="77777777" w:rsidTr="0081305E">
        <w:trPr>
          <w:trHeight w:val="480"/>
        </w:trPr>
        <w:tc>
          <w:tcPr>
            <w:tcW w:w="1555" w:type="dxa"/>
            <w:shd w:val="clear" w:color="auto" w:fill="auto"/>
            <w:noWrap/>
            <w:hideMark/>
          </w:tcPr>
          <w:p w14:paraId="3B9136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D9E85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5603.12</w:t>
            </w:r>
          </w:p>
        </w:tc>
        <w:tc>
          <w:tcPr>
            <w:tcW w:w="3685" w:type="dxa"/>
            <w:shd w:val="clear" w:color="auto" w:fill="auto"/>
            <w:hideMark/>
          </w:tcPr>
          <w:p w14:paraId="5EB273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more than 25 g/m² but not more than 70 g/m²</w:t>
            </w:r>
          </w:p>
        </w:tc>
        <w:tc>
          <w:tcPr>
            <w:tcW w:w="2268" w:type="dxa"/>
            <w:shd w:val="clear" w:color="auto" w:fill="auto"/>
            <w:hideMark/>
          </w:tcPr>
          <w:p w14:paraId="7F11230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4A37FFF8" w14:textId="77777777" w:rsidTr="0081305E">
        <w:trPr>
          <w:trHeight w:val="480"/>
        </w:trPr>
        <w:tc>
          <w:tcPr>
            <w:tcW w:w="1555" w:type="dxa"/>
            <w:shd w:val="clear" w:color="auto" w:fill="auto"/>
            <w:noWrap/>
            <w:hideMark/>
          </w:tcPr>
          <w:p w14:paraId="3CF043F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6D671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5603.13</w:t>
            </w:r>
          </w:p>
        </w:tc>
        <w:tc>
          <w:tcPr>
            <w:tcW w:w="3685" w:type="dxa"/>
            <w:shd w:val="clear" w:color="auto" w:fill="auto"/>
            <w:hideMark/>
          </w:tcPr>
          <w:p w14:paraId="481925A3" w14:textId="77777777" w:rsidR="0064695D" w:rsidRPr="001438CA" w:rsidRDefault="0064695D" w:rsidP="0064695D">
            <w:pPr>
              <w:spacing w:after="0" w:line="240" w:lineRule="auto"/>
              <w:rPr>
                <w:rFonts w:ascii="Times New Roman" w:hAnsi="Times New Roman" w:cs="Times New Roman"/>
                <w:sz w:val="18"/>
                <w:szCs w:val="18"/>
              </w:rPr>
            </w:pPr>
            <w:r w:rsidRPr="001438CA">
              <w:rPr>
                <w:rFonts w:ascii="Times New Roman" w:eastAsia="Times New Roman" w:hAnsi="Times New Roman" w:cs="Times New Roman"/>
                <w:sz w:val="18"/>
                <w:szCs w:val="18"/>
                <w:lang w:eastAsia="en-NZ"/>
              </w:rPr>
              <w:t>--Weighing more than 70 g/</w:t>
            </w:r>
            <w:r w:rsidRPr="001438CA">
              <w:rPr>
                <w:rFonts w:ascii="Batang" w:eastAsia="Segoe UI Symbol" w:hAnsi="Batang" w:cs="Batang"/>
                <w:sz w:val="18"/>
                <w:szCs w:val="18"/>
                <w:lang w:eastAsia="en-NZ"/>
              </w:rPr>
              <w:t>㎡</w:t>
            </w:r>
            <w:r w:rsidRPr="001438CA">
              <w:rPr>
                <w:rFonts w:ascii="Times New Roman" w:eastAsia="Times New Roman" w:hAnsi="Times New Roman" w:cs="Times New Roman"/>
                <w:sz w:val="18"/>
                <w:szCs w:val="18"/>
                <w:lang w:eastAsia="en-NZ"/>
              </w:rPr>
              <w:t xml:space="preserve"> but not more than 150 g/</w:t>
            </w:r>
            <w:r w:rsidRPr="001438CA">
              <w:rPr>
                <w:rFonts w:ascii="Batang" w:eastAsia="Segoe UI Symbol" w:hAnsi="Batang" w:cs="Batang"/>
                <w:sz w:val="18"/>
                <w:szCs w:val="18"/>
                <w:lang w:eastAsia="en-NZ"/>
              </w:rPr>
              <w:t>㎡</w:t>
            </w:r>
          </w:p>
        </w:tc>
        <w:tc>
          <w:tcPr>
            <w:tcW w:w="2268" w:type="dxa"/>
            <w:shd w:val="clear" w:color="auto" w:fill="auto"/>
            <w:hideMark/>
          </w:tcPr>
          <w:p w14:paraId="07C5CC3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2FC14B2A" w14:textId="77777777" w:rsidTr="0081305E">
        <w:trPr>
          <w:trHeight w:val="300"/>
        </w:trPr>
        <w:tc>
          <w:tcPr>
            <w:tcW w:w="1555" w:type="dxa"/>
            <w:shd w:val="clear" w:color="auto" w:fill="auto"/>
            <w:noWrap/>
            <w:hideMark/>
          </w:tcPr>
          <w:p w14:paraId="6163AA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8F0A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5603.14</w:t>
            </w:r>
          </w:p>
        </w:tc>
        <w:tc>
          <w:tcPr>
            <w:tcW w:w="3685" w:type="dxa"/>
            <w:shd w:val="clear" w:color="auto" w:fill="auto"/>
            <w:hideMark/>
          </w:tcPr>
          <w:p w14:paraId="558F82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more than 150 g/m²</w:t>
            </w:r>
          </w:p>
        </w:tc>
        <w:tc>
          <w:tcPr>
            <w:tcW w:w="2268" w:type="dxa"/>
            <w:shd w:val="clear" w:color="auto" w:fill="auto"/>
            <w:hideMark/>
          </w:tcPr>
          <w:p w14:paraId="7D89EFC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2008D868" w14:textId="77777777" w:rsidTr="0081305E">
        <w:trPr>
          <w:trHeight w:val="300"/>
        </w:trPr>
        <w:tc>
          <w:tcPr>
            <w:tcW w:w="1555" w:type="dxa"/>
            <w:shd w:val="clear" w:color="auto" w:fill="auto"/>
            <w:noWrap/>
            <w:hideMark/>
          </w:tcPr>
          <w:p w14:paraId="256D4D0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308C9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A8E33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3C4E39B6" w14:textId="77777777" w:rsidR="0064695D" w:rsidRPr="001438CA" w:rsidRDefault="0064695D" w:rsidP="0064695D">
            <w:pPr>
              <w:rPr>
                <w:rFonts w:ascii="Times New Roman" w:hAnsi="Times New Roman" w:cs="Times New Roman"/>
                <w:sz w:val="18"/>
                <w:szCs w:val="18"/>
              </w:rPr>
            </w:pPr>
          </w:p>
        </w:tc>
      </w:tr>
      <w:tr w:rsidR="0064695D" w:rsidRPr="00CC4C11" w14:paraId="77D8CD55" w14:textId="77777777" w:rsidTr="0081305E">
        <w:trPr>
          <w:trHeight w:val="300"/>
        </w:trPr>
        <w:tc>
          <w:tcPr>
            <w:tcW w:w="1555" w:type="dxa"/>
            <w:shd w:val="clear" w:color="auto" w:fill="auto"/>
            <w:noWrap/>
            <w:hideMark/>
          </w:tcPr>
          <w:p w14:paraId="0E62C6B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6EA93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5603.91</w:t>
            </w:r>
          </w:p>
        </w:tc>
        <w:tc>
          <w:tcPr>
            <w:tcW w:w="3685" w:type="dxa"/>
            <w:shd w:val="clear" w:color="auto" w:fill="auto"/>
            <w:hideMark/>
          </w:tcPr>
          <w:p w14:paraId="765E35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not more than 25 g/m²</w:t>
            </w:r>
          </w:p>
        </w:tc>
        <w:tc>
          <w:tcPr>
            <w:tcW w:w="2268" w:type="dxa"/>
            <w:shd w:val="clear" w:color="auto" w:fill="auto"/>
            <w:hideMark/>
          </w:tcPr>
          <w:p w14:paraId="173F70D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4741943A" w14:textId="77777777" w:rsidTr="0081305E">
        <w:trPr>
          <w:trHeight w:val="480"/>
        </w:trPr>
        <w:tc>
          <w:tcPr>
            <w:tcW w:w="1555" w:type="dxa"/>
            <w:shd w:val="clear" w:color="auto" w:fill="auto"/>
            <w:noWrap/>
            <w:hideMark/>
          </w:tcPr>
          <w:p w14:paraId="534A1EE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915D6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5603.92</w:t>
            </w:r>
          </w:p>
        </w:tc>
        <w:tc>
          <w:tcPr>
            <w:tcW w:w="3685" w:type="dxa"/>
            <w:shd w:val="clear" w:color="auto" w:fill="auto"/>
            <w:hideMark/>
          </w:tcPr>
          <w:p w14:paraId="2CB973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more than 25 g/</w:t>
            </w:r>
            <w:r w:rsidRPr="001438CA">
              <w:rPr>
                <w:rFonts w:ascii="Times New Roman" w:eastAsia="Malgun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but not more than 70 g/</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619FB72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618D117E" w14:textId="77777777" w:rsidTr="0081305E">
        <w:trPr>
          <w:trHeight w:val="480"/>
        </w:trPr>
        <w:tc>
          <w:tcPr>
            <w:tcW w:w="1555" w:type="dxa"/>
            <w:shd w:val="clear" w:color="auto" w:fill="auto"/>
            <w:noWrap/>
            <w:hideMark/>
          </w:tcPr>
          <w:p w14:paraId="39E05F1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ACF6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5603.93</w:t>
            </w:r>
          </w:p>
        </w:tc>
        <w:tc>
          <w:tcPr>
            <w:tcW w:w="3685" w:type="dxa"/>
            <w:shd w:val="clear" w:color="auto" w:fill="auto"/>
            <w:hideMark/>
          </w:tcPr>
          <w:p w14:paraId="5974DF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more than 70 g/</w:t>
            </w:r>
            <w:r w:rsidRPr="001438CA">
              <w:rPr>
                <w:rFonts w:ascii="Times New Roman" w:eastAsia="Malgun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but not more than 150 g/</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73A37A0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2C584F39" w14:textId="77777777" w:rsidTr="0081305E">
        <w:trPr>
          <w:trHeight w:val="300"/>
        </w:trPr>
        <w:tc>
          <w:tcPr>
            <w:tcW w:w="1555" w:type="dxa"/>
            <w:shd w:val="clear" w:color="auto" w:fill="auto"/>
            <w:noWrap/>
            <w:hideMark/>
          </w:tcPr>
          <w:p w14:paraId="7BE4FC6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B37E9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5603.94</w:t>
            </w:r>
          </w:p>
        </w:tc>
        <w:tc>
          <w:tcPr>
            <w:tcW w:w="3685" w:type="dxa"/>
            <w:shd w:val="clear" w:color="auto" w:fill="auto"/>
            <w:hideMark/>
          </w:tcPr>
          <w:p w14:paraId="730B4C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more than 150 g/m²</w:t>
            </w:r>
          </w:p>
        </w:tc>
        <w:tc>
          <w:tcPr>
            <w:tcW w:w="2268" w:type="dxa"/>
            <w:shd w:val="clear" w:color="auto" w:fill="auto"/>
            <w:hideMark/>
          </w:tcPr>
          <w:p w14:paraId="137FE3F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2216DE81" w14:textId="77777777" w:rsidTr="0081305E">
        <w:trPr>
          <w:trHeight w:val="1187"/>
        </w:trPr>
        <w:tc>
          <w:tcPr>
            <w:tcW w:w="1555" w:type="dxa"/>
            <w:shd w:val="clear" w:color="auto" w:fill="auto"/>
            <w:noWrap/>
            <w:hideMark/>
          </w:tcPr>
          <w:p w14:paraId="52E3F9C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56.04</w:t>
            </w:r>
          </w:p>
        </w:tc>
        <w:tc>
          <w:tcPr>
            <w:tcW w:w="1134" w:type="dxa"/>
            <w:shd w:val="clear" w:color="auto" w:fill="auto"/>
            <w:noWrap/>
            <w:hideMark/>
          </w:tcPr>
          <w:p w14:paraId="0EF2FA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A8F2F3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Rubber thread and cord, textile covered; textile yarn, and strip and the like of heading 54.04 or 54.05, impregnated, coated, covered or sheathed with rubber or plastics.</w:t>
            </w:r>
          </w:p>
        </w:tc>
        <w:tc>
          <w:tcPr>
            <w:tcW w:w="2268" w:type="dxa"/>
            <w:shd w:val="clear" w:color="auto" w:fill="auto"/>
            <w:noWrap/>
            <w:hideMark/>
          </w:tcPr>
          <w:p w14:paraId="0212B0D7" w14:textId="77777777" w:rsidR="0064695D" w:rsidRPr="001438CA" w:rsidRDefault="0064695D" w:rsidP="0064695D">
            <w:pPr>
              <w:rPr>
                <w:rFonts w:ascii="Times New Roman" w:hAnsi="Times New Roman" w:cs="Times New Roman"/>
                <w:sz w:val="18"/>
                <w:szCs w:val="18"/>
              </w:rPr>
            </w:pPr>
          </w:p>
        </w:tc>
      </w:tr>
      <w:tr w:rsidR="0064695D" w:rsidRPr="00CC4C11" w14:paraId="4625098C" w14:textId="77777777" w:rsidTr="0081305E">
        <w:trPr>
          <w:trHeight w:val="268"/>
        </w:trPr>
        <w:tc>
          <w:tcPr>
            <w:tcW w:w="1555" w:type="dxa"/>
            <w:shd w:val="clear" w:color="auto" w:fill="auto"/>
            <w:noWrap/>
            <w:hideMark/>
          </w:tcPr>
          <w:p w14:paraId="6262CFC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C92E9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5604.10</w:t>
            </w:r>
          </w:p>
        </w:tc>
        <w:tc>
          <w:tcPr>
            <w:tcW w:w="3685" w:type="dxa"/>
            <w:shd w:val="clear" w:color="auto" w:fill="auto"/>
            <w:hideMark/>
          </w:tcPr>
          <w:p w14:paraId="580D9D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-Rubber thread and cord, textile covered</w:t>
            </w:r>
          </w:p>
        </w:tc>
        <w:tc>
          <w:tcPr>
            <w:tcW w:w="2268" w:type="dxa"/>
            <w:shd w:val="clear" w:color="auto" w:fill="auto"/>
            <w:hideMark/>
          </w:tcPr>
          <w:p w14:paraId="1D68522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1E23ED20" w14:textId="77777777" w:rsidTr="0081305E">
        <w:trPr>
          <w:trHeight w:val="300"/>
        </w:trPr>
        <w:tc>
          <w:tcPr>
            <w:tcW w:w="1555" w:type="dxa"/>
            <w:shd w:val="clear" w:color="auto" w:fill="auto"/>
            <w:noWrap/>
            <w:hideMark/>
          </w:tcPr>
          <w:p w14:paraId="15EC161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18BFE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5604.90</w:t>
            </w:r>
          </w:p>
        </w:tc>
        <w:tc>
          <w:tcPr>
            <w:tcW w:w="3685" w:type="dxa"/>
            <w:shd w:val="clear" w:color="auto" w:fill="auto"/>
            <w:hideMark/>
          </w:tcPr>
          <w:p w14:paraId="598706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C178A5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1463D256" w14:textId="77777777" w:rsidTr="0081305E">
        <w:trPr>
          <w:trHeight w:val="1100"/>
        </w:trPr>
        <w:tc>
          <w:tcPr>
            <w:tcW w:w="1555" w:type="dxa"/>
            <w:shd w:val="clear" w:color="auto" w:fill="auto"/>
            <w:noWrap/>
            <w:hideMark/>
          </w:tcPr>
          <w:p w14:paraId="634CA83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56.05</w:t>
            </w:r>
          </w:p>
        </w:tc>
        <w:tc>
          <w:tcPr>
            <w:tcW w:w="1134" w:type="dxa"/>
            <w:shd w:val="clear" w:color="auto" w:fill="auto"/>
            <w:noWrap/>
            <w:hideMark/>
          </w:tcPr>
          <w:p w14:paraId="0EDDF3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5605.00</w:t>
            </w:r>
          </w:p>
        </w:tc>
        <w:tc>
          <w:tcPr>
            <w:tcW w:w="3685" w:type="dxa"/>
            <w:shd w:val="clear" w:color="auto" w:fill="auto"/>
            <w:hideMark/>
          </w:tcPr>
          <w:p w14:paraId="73CC19C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Metallised yarn, whether or not gimped, being textile yarn, or strip or the like of heading 54.04 or 54.05, combined with metal in the form of thread, strip or powder or covered with metal.</w:t>
            </w:r>
          </w:p>
        </w:tc>
        <w:tc>
          <w:tcPr>
            <w:tcW w:w="2268" w:type="dxa"/>
            <w:shd w:val="clear" w:color="auto" w:fill="auto"/>
            <w:hideMark/>
          </w:tcPr>
          <w:p w14:paraId="7805DFB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7811DDDB" w14:textId="77777777" w:rsidTr="0081305E">
        <w:trPr>
          <w:trHeight w:val="1129"/>
        </w:trPr>
        <w:tc>
          <w:tcPr>
            <w:tcW w:w="1555" w:type="dxa"/>
            <w:shd w:val="clear" w:color="auto" w:fill="auto"/>
            <w:noWrap/>
            <w:hideMark/>
          </w:tcPr>
          <w:p w14:paraId="5488EDE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56.06</w:t>
            </w:r>
          </w:p>
        </w:tc>
        <w:tc>
          <w:tcPr>
            <w:tcW w:w="1134" w:type="dxa"/>
            <w:shd w:val="clear" w:color="auto" w:fill="auto"/>
            <w:noWrap/>
            <w:hideMark/>
          </w:tcPr>
          <w:p w14:paraId="241BADC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5606.00</w:t>
            </w:r>
          </w:p>
        </w:tc>
        <w:tc>
          <w:tcPr>
            <w:tcW w:w="3685" w:type="dxa"/>
            <w:shd w:val="clear" w:color="auto" w:fill="auto"/>
            <w:hideMark/>
          </w:tcPr>
          <w:p w14:paraId="54E5A21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Gimped yarn, and strip and the like of heading 54.04 or 54.05, gimped (other than those of heading 56.05 and gimped horsehair yarn); chenille yarn (including flock chenille yarn); loop wale-yarn.</w:t>
            </w:r>
          </w:p>
        </w:tc>
        <w:tc>
          <w:tcPr>
            <w:tcW w:w="2268" w:type="dxa"/>
            <w:shd w:val="clear" w:color="auto" w:fill="auto"/>
            <w:hideMark/>
          </w:tcPr>
          <w:p w14:paraId="088882E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11FE82AD" w14:textId="77777777" w:rsidTr="0081305E">
        <w:trPr>
          <w:trHeight w:val="833"/>
        </w:trPr>
        <w:tc>
          <w:tcPr>
            <w:tcW w:w="1555" w:type="dxa"/>
            <w:shd w:val="clear" w:color="auto" w:fill="auto"/>
            <w:noWrap/>
            <w:hideMark/>
          </w:tcPr>
          <w:p w14:paraId="60791E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56.07</w:t>
            </w:r>
          </w:p>
        </w:tc>
        <w:tc>
          <w:tcPr>
            <w:tcW w:w="1134" w:type="dxa"/>
            <w:shd w:val="clear" w:color="auto" w:fill="auto"/>
            <w:noWrap/>
            <w:hideMark/>
          </w:tcPr>
          <w:p w14:paraId="21A295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55006B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Twine, cordage, ropes and cables, whether or not plaited or braided and whether or not impregnated, coated, covered or sheathed with rubber or plastics.</w:t>
            </w:r>
          </w:p>
        </w:tc>
        <w:tc>
          <w:tcPr>
            <w:tcW w:w="2268" w:type="dxa"/>
            <w:shd w:val="clear" w:color="auto" w:fill="auto"/>
            <w:noWrap/>
            <w:hideMark/>
          </w:tcPr>
          <w:p w14:paraId="1A1E2858" w14:textId="77777777" w:rsidR="0064695D" w:rsidRPr="001438CA" w:rsidRDefault="0064695D" w:rsidP="0064695D">
            <w:pPr>
              <w:rPr>
                <w:rFonts w:ascii="Times New Roman" w:hAnsi="Times New Roman" w:cs="Times New Roman"/>
                <w:sz w:val="18"/>
                <w:szCs w:val="18"/>
              </w:rPr>
            </w:pPr>
          </w:p>
        </w:tc>
      </w:tr>
      <w:tr w:rsidR="0064695D" w:rsidRPr="00CC4C11" w14:paraId="7064946E" w14:textId="77777777" w:rsidTr="0081305E">
        <w:trPr>
          <w:trHeight w:val="480"/>
        </w:trPr>
        <w:tc>
          <w:tcPr>
            <w:tcW w:w="1555" w:type="dxa"/>
            <w:shd w:val="clear" w:color="auto" w:fill="auto"/>
            <w:noWrap/>
            <w:hideMark/>
          </w:tcPr>
          <w:p w14:paraId="6BE7DDF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3C4D7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97583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sisal or other textile fibres of the genus Agave :</w:t>
            </w:r>
          </w:p>
        </w:tc>
        <w:tc>
          <w:tcPr>
            <w:tcW w:w="2268" w:type="dxa"/>
            <w:shd w:val="clear" w:color="auto" w:fill="auto"/>
            <w:noWrap/>
            <w:hideMark/>
          </w:tcPr>
          <w:p w14:paraId="0C4C9108" w14:textId="77777777" w:rsidR="0064695D" w:rsidRPr="001438CA" w:rsidRDefault="0064695D" w:rsidP="0064695D">
            <w:pPr>
              <w:rPr>
                <w:rFonts w:ascii="Times New Roman" w:hAnsi="Times New Roman" w:cs="Times New Roman"/>
                <w:sz w:val="18"/>
                <w:szCs w:val="18"/>
              </w:rPr>
            </w:pPr>
          </w:p>
        </w:tc>
      </w:tr>
      <w:tr w:rsidR="0064695D" w:rsidRPr="00CC4C11" w14:paraId="4AE8076C" w14:textId="77777777" w:rsidTr="0081305E">
        <w:trPr>
          <w:trHeight w:val="300"/>
        </w:trPr>
        <w:tc>
          <w:tcPr>
            <w:tcW w:w="1555" w:type="dxa"/>
            <w:shd w:val="clear" w:color="auto" w:fill="auto"/>
            <w:noWrap/>
            <w:hideMark/>
          </w:tcPr>
          <w:p w14:paraId="5D9F267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93694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5607.21</w:t>
            </w:r>
          </w:p>
        </w:tc>
        <w:tc>
          <w:tcPr>
            <w:tcW w:w="3685" w:type="dxa"/>
            <w:shd w:val="clear" w:color="auto" w:fill="auto"/>
            <w:hideMark/>
          </w:tcPr>
          <w:p w14:paraId="5B3B0F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--Binder or baler twine</w:t>
            </w:r>
          </w:p>
        </w:tc>
        <w:tc>
          <w:tcPr>
            <w:tcW w:w="2268" w:type="dxa"/>
            <w:shd w:val="clear" w:color="auto" w:fill="auto"/>
            <w:hideMark/>
          </w:tcPr>
          <w:p w14:paraId="03C8D6E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22C8A21F" w14:textId="77777777" w:rsidTr="0081305E">
        <w:trPr>
          <w:trHeight w:val="300"/>
        </w:trPr>
        <w:tc>
          <w:tcPr>
            <w:tcW w:w="1555" w:type="dxa"/>
            <w:shd w:val="clear" w:color="auto" w:fill="auto"/>
            <w:noWrap/>
            <w:hideMark/>
          </w:tcPr>
          <w:p w14:paraId="42718EF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86F7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5607.29</w:t>
            </w:r>
          </w:p>
        </w:tc>
        <w:tc>
          <w:tcPr>
            <w:tcW w:w="3685" w:type="dxa"/>
            <w:shd w:val="clear" w:color="auto" w:fill="auto"/>
            <w:hideMark/>
          </w:tcPr>
          <w:p w14:paraId="69CCB6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D77AA2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35CE70FF" w14:textId="77777777" w:rsidTr="0081305E">
        <w:trPr>
          <w:trHeight w:val="309"/>
        </w:trPr>
        <w:tc>
          <w:tcPr>
            <w:tcW w:w="1555" w:type="dxa"/>
            <w:shd w:val="clear" w:color="auto" w:fill="auto"/>
            <w:noWrap/>
            <w:hideMark/>
          </w:tcPr>
          <w:p w14:paraId="060039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98C3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C8FAB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polyethylene or polypropylene :</w:t>
            </w:r>
          </w:p>
        </w:tc>
        <w:tc>
          <w:tcPr>
            <w:tcW w:w="2268" w:type="dxa"/>
            <w:shd w:val="clear" w:color="auto" w:fill="auto"/>
            <w:noWrap/>
            <w:hideMark/>
          </w:tcPr>
          <w:p w14:paraId="5EA33253" w14:textId="77777777" w:rsidR="0064695D" w:rsidRPr="001438CA" w:rsidRDefault="0064695D" w:rsidP="0064695D">
            <w:pPr>
              <w:rPr>
                <w:rFonts w:ascii="Times New Roman" w:hAnsi="Times New Roman" w:cs="Times New Roman"/>
                <w:sz w:val="18"/>
                <w:szCs w:val="18"/>
              </w:rPr>
            </w:pPr>
          </w:p>
        </w:tc>
      </w:tr>
      <w:tr w:rsidR="0064695D" w:rsidRPr="00CC4C11" w14:paraId="4F556AE5" w14:textId="77777777" w:rsidTr="0081305E">
        <w:trPr>
          <w:trHeight w:val="300"/>
        </w:trPr>
        <w:tc>
          <w:tcPr>
            <w:tcW w:w="1555" w:type="dxa"/>
            <w:shd w:val="clear" w:color="auto" w:fill="auto"/>
            <w:noWrap/>
            <w:hideMark/>
          </w:tcPr>
          <w:p w14:paraId="4BD1AE1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1199A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5607.41</w:t>
            </w:r>
          </w:p>
        </w:tc>
        <w:tc>
          <w:tcPr>
            <w:tcW w:w="3685" w:type="dxa"/>
            <w:shd w:val="clear" w:color="auto" w:fill="auto"/>
            <w:hideMark/>
          </w:tcPr>
          <w:p w14:paraId="2C4167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--Binder or baler twine</w:t>
            </w:r>
          </w:p>
        </w:tc>
        <w:tc>
          <w:tcPr>
            <w:tcW w:w="2268" w:type="dxa"/>
            <w:shd w:val="clear" w:color="auto" w:fill="auto"/>
            <w:hideMark/>
          </w:tcPr>
          <w:p w14:paraId="642A8C4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3737EFA4" w14:textId="77777777" w:rsidTr="0081305E">
        <w:trPr>
          <w:trHeight w:val="300"/>
        </w:trPr>
        <w:tc>
          <w:tcPr>
            <w:tcW w:w="1555" w:type="dxa"/>
            <w:shd w:val="clear" w:color="auto" w:fill="auto"/>
            <w:noWrap/>
            <w:hideMark/>
          </w:tcPr>
          <w:p w14:paraId="1AF2B5E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380E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5607.49</w:t>
            </w:r>
          </w:p>
        </w:tc>
        <w:tc>
          <w:tcPr>
            <w:tcW w:w="3685" w:type="dxa"/>
            <w:shd w:val="clear" w:color="auto" w:fill="auto"/>
            <w:hideMark/>
          </w:tcPr>
          <w:p w14:paraId="3D8A1F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6DDD4C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56E7F439" w14:textId="77777777" w:rsidTr="0081305E">
        <w:trPr>
          <w:trHeight w:val="300"/>
        </w:trPr>
        <w:tc>
          <w:tcPr>
            <w:tcW w:w="1555" w:type="dxa"/>
            <w:shd w:val="clear" w:color="auto" w:fill="auto"/>
            <w:noWrap/>
            <w:hideMark/>
          </w:tcPr>
          <w:p w14:paraId="77F1466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27103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5607.50</w:t>
            </w:r>
          </w:p>
        </w:tc>
        <w:tc>
          <w:tcPr>
            <w:tcW w:w="3685" w:type="dxa"/>
            <w:shd w:val="clear" w:color="auto" w:fill="auto"/>
            <w:hideMark/>
          </w:tcPr>
          <w:p w14:paraId="3BA537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synthetic fibres</w:t>
            </w:r>
          </w:p>
        </w:tc>
        <w:tc>
          <w:tcPr>
            <w:tcW w:w="2268" w:type="dxa"/>
            <w:shd w:val="clear" w:color="auto" w:fill="auto"/>
            <w:hideMark/>
          </w:tcPr>
          <w:p w14:paraId="4C46E5B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2AE750F5" w14:textId="77777777" w:rsidTr="0081305E">
        <w:trPr>
          <w:trHeight w:val="300"/>
        </w:trPr>
        <w:tc>
          <w:tcPr>
            <w:tcW w:w="1555" w:type="dxa"/>
            <w:shd w:val="clear" w:color="auto" w:fill="auto"/>
            <w:noWrap/>
            <w:hideMark/>
          </w:tcPr>
          <w:p w14:paraId="1B911E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5A4D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5607.90</w:t>
            </w:r>
          </w:p>
        </w:tc>
        <w:tc>
          <w:tcPr>
            <w:tcW w:w="3685" w:type="dxa"/>
            <w:shd w:val="clear" w:color="auto" w:fill="auto"/>
            <w:hideMark/>
          </w:tcPr>
          <w:p w14:paraId="086EE2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0E922C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71E86685" w14:textId="77777777" w:rsidTr="0081305E">
        <w:trPr>
          <w:trHeight w:val="729"/>
        </w:trPr>
        <w:tc>
          <w:tcPr>
            <w:tcW w:w="1555" w:type="dxa"/>
            <w:shd w:val="clear" w:color="auto" w:fill="auto"/>
            <w:noWrap/>
            <w:hideMark/>
          </w:tcPr>
          <w:p w14:paraId="071990B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56.08</w:t>
            </w:r>
          </w:p>
        </w:tc>
        <w:tc>
          <w:tcPr>
            <w:tcW w:w="1134" w:type="dxa"/>
            <w:shd w:val="clear" w:color="auto" w:fill="auto"/>
            <w:noWrap/>
            <w:hideMark/>
          </w:tcPr>
          <w:p w14:paraId="7AD24BF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0B85FF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Knotted netting of twine, cordage or rope; made up fishing nets and other made up nets, of textile materials.</w:t>
            </w:r>
          </w:p>
        </w:tc>
        <w:tc>
          <w:tcPr>
            <w:tcW w:w="2268" w:type="dxa"/>
            <w:shd w:val="clear" w:color="auto" w:fill="auto"/>
            <w:noWrap/>
            <w:hideMark/>
          </w:tcPr>
          <w:p w14:paraId="6C46C45F" w14:textId="77777777" w:rsidR="0064695D" w:rsidRPr="001438CA" w:rsidRDefault="0064695D" w:rsidP="0064695D">
            <w:pPr>
              <w:rPr>
                <w:rFonts w:ascii="Times New Roman" w:hAnsi="Times New Roman" w:cs="Times New Roman"/>
                <w:sz w:val="18"/>
                <w:szCs w:val="18"/>
              </w:rPr>
            </w:pPr>
          </w:p>
        </w:tc>
      </w:tr>
      <w:tr w:rsidR="0064695D" w:rsidRPr="00CC4C11" w14:paraId="1997987C" w14:textId="77777777" w:rsidTr="0081305E">
        <w:trPr>
          <w:trHeight w:val="300"/>
        </w:trPr>
        <w:tc>
          <w:tcPr>
            <w:tcW w:w="1555" w:type="dxa"/>
            <w:shd w:val="clear" w:color="auto" w:fill="auto"/>
            <w:noWrap/>
            <w:hideMark/>
          </w:tcPr>
          <w:p w14:paraId="7BB1FFD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AFC6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05A15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textile materials :</w:t>
            </w:r>
          </w:p>
        </w:tc>
        <w:tc>
          <w:tcPr>
            <w:tcW w:w="2268" w:type="dxa"/>
            <w:shd w:val="clear" w:color="auto" w:fill="auto"/>
            <w:noWrap/>
            <w:hideMark/>
          </w:tcPr>
          <w:p w14:paraId="2AF524F5" w14:textId="77777777" w:rsidR="0064695D" w:rsidRPr="001438CA" w:rsidRDefault="0064695D" w:rsidP="0064695D">
            <w:pPr>
              <w:rPr>
                <w:rFonts w:ascii="Times New Roman" w:hAnsi="Times New Roman" w:cs="Times New Roman"/>
                <w:sz w:val="18"/>
                <w:szCs w:val="18"/>
              </w:rPr>
            </w:pPr>
          </w:p>
        </w:tc>
      </w:tr>
      <w:tr w:rsidR="0064695D" w:rsidRPr="00CC4C11" w14:paraId="24B5116A" w14:textId="77777777" w:rsidTr="0081305E">
        <w:trPr>
          <w:trHeight w:val="300"/>
        </w:trPr>
        <w:tc>
          <w:tcPr>
            <w:tcW w:w="1555" w:type="dxa"/>
            <w:shd w:val="clear" w:color="auto" w:fill="auto"/>
            <w:noWrap/>
            <w:hideMark/>
          </w:tcPr>
          <w:p w14:paraId="67C1797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5E32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5608.11</w:t>
            </w:r>
          </w:p>
        </w:tc>
        <w:tc>
          <w:tcPr>
            <w:tcW w:w="3685" w:type="dxa"/>
            <w:shd w:val="clear" w:color="auto" w:fill="auto"/>
            <w:hideMark/>
          </w:tcPr>
          <w:p w14:paraId="2CC482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--Made up fishing nets</w:t>
            </w:r>
          </w:p>
        </w:tc>
        <w:tc>
          <w:tcPr>
            <w:tcW w:w="2268" w:type="dxa"/>
            <w:shd w:val="clear" w:color="auto" w:fill="auto"/>
            <w:hideMark/>
          </w:tcPr>
          <w:p w14:paraId="09C9FB2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5176916B" w14:textId="77777777" w:rsidTr="0081305E">
        <w:trPr>
          <w:trHeight w:val="300"/>
        </w:trPr>
        <w:tc>
          <w:tcPr>
            <w:tcW w:w="1555" w:type="dxa"/>
            <w:shd w:val="clear" w:color="auto" w:fill="auto"/>
            <w:noWrap/>
            <w:hideMark/>
          </w:tcPr>
          <w:p w14:paraId="5169C7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24E6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5608.19</w:t>
            </w:r>
          </w:p>
        </w:tc>
        <w:tc>
          <w:tcPr>
            <w:tcW w:w="3685" w:type="dxa"/>
            <w:shd w:val="clear" w:color="auto" w:fill="auto"/>
            <w:hideMark/>
          </w:tcPr>
          <w:p w14:paraId="3CB793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9A747B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0F2DF480" w14:textId="77777777" w:rsidTr="0081305E">
        <w:trPr>
          <w:trHeight w:val="300"/>
        </w:trPr>
        <w:tc>
          <w:tcPr>
            <w:tcW w:w="1555" w:type="dxa"/>
            <w:shd w:val="clear" w:color="auto" w:fill="auto"/>
            <w:noWrap/>
            <w:hideMark/>
          </w:tcPr>
          <w:p w14:paraId="4CB585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C49CE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5608.90</w:t>
            </w:r>
          </w:p>
        </w:tc>
        <w:tc>
          <w:tcPr>
            <w:tcW w:w="3685" w:type="dxa"/>
            <w:shd w:val="clear" w:color="auto" w:fill="auto"/>
            <w:hideMark/>
          </w:tcPr>
          <w:p w14:paraId="13C3D8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B455DD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26D951EC" w14:textId="77777777" w:rsidTr="0081305E">
        <w:trPr>
          <w:trHeight w:val="728"/>
        </w:trPr>
        <w:tc>
          <w:tcPr>
            <w:tcW w:w="1555" w:type="dxa"/>
            <w:shd w:val="clear" w:color="auto" w:fill="auto"/>
            <w:noWrap/>
            <w:hideMark/>
          </w:tcPr>
          <w:p w14:paraId="71097B7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56.09</w:t>
            </w:r>
          </w:p>
        </w:tc>
        <w:tc>
          <w:tcPr>
            <w:tcW w:w="1134" w:type="dxa"/>
            <w:shd w:val="clear" w:color="auto" w:fill="auto"/>
            <w:noWrap/>
            <w:hideMark/>
          </w:tcPr>
          <w:p w14:paraId="13D32B9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5609.00</w:t>
            </w:r>
          </w:p>
        </w:tc>
        <w:tc>
          <w:tcPr>
            <w:tcW w:w="3685" w:type="dxa"/>
            <w:shd w:val="clear" w:color="auto" w:fill="auto"/>
            <w:hideMark/>
          </w:tcPr>
          <w:p w14:paraId="273C679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Articles of yarn, strip or the like of heading 54.04 or 54.05, twine, cordage, rope or cables, not elsewhere specified or included.</w:t>
            </w:r>
          </w:p>
        </w:tc>
        <w:tc>
          <w:tcPr>
            <w:tcW w:w="2268" w:type="dxa"/>
            <w:shd w:val="clear" w:color="auto" w:fill="auto"/>
            <w:hideMark/>
          </w:tcPr>
          <w:p w14:paraId="53600CD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0B5BAB23" w14:textId="77777777" w:rsidTr="0081305E">
        <w:trPr>
          <w:trHeight w:val="480"/>
        </w:trPr>
        <w:tc>
          <w:tcPr>
            <w:tcW w:w="1555" w:type="dxa"/>
            <w:shd w:val="clear" w:color="auto" w:fill="auto"/>
            <w:noWrap/>
            <w:hideMark/>
          </w:tcPr>
          <w:p w14:paraId="7A289E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57</w:t>
            </w:r>
          </w:p>
        </w:tc>
        <w:tc>
          <w:tcPr>
            <w:tcW w:w="4819" w:type="dxa"/>
            <w:gridSpan w:val="2"/>
            <w:shd w:val="clear" w:color="auto" w:fill="auto"/>
            <w:noWrap/>
            <w:hideMark/>
          </w:tcPr>
          <w:p w14:paraId="0366D6C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CARPETS AND OTHER TEXTILE FLOOR COVERINGS</w:t>
            </w:r>
          </w:p>
        </w:tc>
        <w:tc>
          <w:tcPr>
            <w:tcW w:w="2268" w:type="dxa"/>
            <w:shd w:val="clear" w:color="auto" w:fill="auto"/>
            <w:noWrap/>
            <w:hideMark/>
          </w:tcPr>
          <w:p w14:paraId="1B4A45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86EBA30" w14:textId="77777777" w:rsidTr="0081305E">
        <w:trPr>
          <w:trHeight w:val="558"/>
        </w:trPr>
        <w:tc>
          <w:tcPr>
            <w:tcW w:w="1555" w:type="dxa"/>
            <w:shd w:val="clear" w:color="auto" w:fill="auto"/>
            <w:noWrap/>
            <w:hideMark/>
          </w:tcPr>
          <w:p w14:paraId="56C120E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57.01</w:t>
            </w:r>
          </w:p>
        </w:tc>
        <w:tc>
          <w:tcPr>
            <w:tcW w:w="1134" w:type="dxa"/>
            <w:shd w:val="clear" w:color="auto" w:fill="auto"/>
            <w:noWrap/>
            <w:hideMark/>
          </w:tcPr>
          <w:p w14:paraId="4A18FB5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B6E166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Carpets and other textile floor coverings, knotted, whether or not made up.</w:t>
            </w:r>
          </w:p>
        </w:tc>
        <w:tc>
          <w:tcPr>
            <w:tcW w:w="2268" w:type="dxa"/>
            <w:shd w:val="clear" w:color="auto" w:fill="auto"/>
            <w:noWrap/>
            <w:hideMark/>
          </w:tcPr>
          <w:p w14:paraId="095DA4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00AD734" w14:textId="77777777" w:rsidTr="0081305E">
        <w:trPr>
          <w:trHeight w:val="300"/>
        </w:trPr>
        <w:tc>
          <w:tcPr>
            <w:tcW w:w="1555" w:type="dxa"/>
            <w:shd w:val="clear" w:color="auto" w:fill="auto"/>
            <w:noWrap/>
            <w:hideMark/>
          </w:tcPr>
          <w:p w14:paraId="7AE9BDB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20267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5701.10</w:t>
            </w:r>
          </w:p>
        </w:tc>
        <w:tc>
          <w:tcPr>
            <w:tcW w:w="3685" w:type="dxa"/>
            <w:shd w:val="clear" w:color="auto" w:fill="auto"/>
            <w:hideMark/>
          </w:tcPr>
          <w:p w14:paraId="10708F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49384DB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ACB6F25" w14:textId="77777777" w:rsidTr="0081305E">
        <w:trPr>
          <w:trHeight w:val="300"/>
        </w:trPr>
        <w:tc>
          <w:tcPr>
            <w:tcW w:w="1555" w:type="dxa"/>
            <w:shd w:val="clear" w:color="auto" w:fill="auto"/>
            <w:noWrap/>
            <w:hideMark/>
          </w:tcPr>
          <w:p w14:paraId="0AEE985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563EA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5701.90</w:t>
            </w:r>
          </w:p>
        </w:tc>
        <w:tc>
          <w:tcPr>
            <w:tcW w:w="3685" w:type="dxa"/>
            <w:shd w:val="clear" w:color="auto" w:fill="auto"/>
            <w:hideMark/>
          </w:tcPr>
          <w:p w14:paraId="4DAD93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16F547A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04B78F2" w14:textId="77777777" w:rsidTr="0081305E">
        <w:trPr>
          <w:trHeight w:val="1077"/>
        </w:trPr>
        <w:tc>
          <w:tcPr>
            <w:tcW w:w="1555" w:type="dxa"/>
            <w:shd w:val="clear" w:color="auto" w:fill="auto"/>
            <w:noWrap/>
            <w:hideMark/>
          </w:tcPr>
          <w:p w14:paraId="4973BA3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57.02</w:t>
            </w:r>
          </w:p>
        </w:tc>
        <w:tc>
          <w:tcPr>
            <w:tcW w:w="1134" w:type="dxa"/>
            <w:shd w:val="clear" w:color="auto" w:fill="auto"/>
            <w:noWrap/>
            <w:hideMark/>
          </w:tcPr>
          <w:p w14:paraId="77BC30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99C269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Carpets and other textile floor coverings, woven, not tufted or flocked, whether or not made up, including "Kelem", "Schumacks", "Karamanie" and similar hand-woven rugs.</w:t>
            </w:r>
          </w:p>
        </w:tc>
        <w:tc>
          <w:tcPr>
            <w:tcW w:w="2268" w:type="dxa"/>
            <w:shd w:val="clear" w:color="auto" w:fill="auto"/>
            <w:noWrap/>
            <w:hideMark/>
          </w:tcPr>
          <w:p w14:paraId="46803A5A" w14:textId="77777777" w:rsidR="0064695D" w:rsidRPr="001438CA" w:rsidRDefault="0064695D" w:rsidP="0064695D">
            <w:pPr>
              <w:rPr>
                <w:rFonts w:ascii="Times New Roman" w:hAnsi="Times New Roman" w:cs="Times New Roman"/>
                <w:sz w:val="18"/>
                <w:szCs w:val="18"/>
              </w:rPr>
            </w:pPr>
          </w:p>
        </w:tc>
      </w:tr>
      <w:tr w:rsidR="0064695D" w:rsidRPr="00CC4C11" w14:paraId="098C7439" w14:textId="77777777" w:rsidTr="0081305E">
        <w:trPr>
          <w:trHeight w:val="425"/>
        </w:trPr>
        <w:tc>
          <w:tcPr>
            <w:tcW w:w="1555" w:type="dxa"/>
            <w:shd w:val="clear" w:color="auto" w:fill="auto"/>
            <w:noWrap/>
            <w:hideMark/>
          </w:tcPr>
          <w:p w14:paraId="2A6BA51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AA5B7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5702.10</w:t>
            </w:r>
          </w:p>
        </w:tc>
        <w:tc>
          <w:tcPr>
            <w:tcW w:w="3685" w:type="dxa"/>
            <w:shd w:val="clear" w:color="auto" w:fill="auto"/>
            <w:hideMark/>
          </w:tcPr>
          <w:p w14:paraId="6884EA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-"Kelem", "Schumacks", "Karamanie" and similar hand-woven rugs</w:t>
            </w:r>
          </w:p>
        </w:tc>
        <w:tc>
          <w:tcPr>
            <w:tcW w:w="2268" w:type="dxa"/>
            <w:shd w:val="clear" w:color="auto" w:fill="auto"/>
            <w:hideMark/>
          </w:tcPr>
          <w:p w14:paraId="4E2C036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4251A87" w14:textId="77777777" w:rsidTr="0081305E">
        <w:trPr>
          <w:trHeight w:val="275"/>
        </w:trPr>
        <w:tc>
          <w:tcPr>
            <w:tcW w:w="1555" w:type="dxa"/>
            <w:shd w:val="clear" w:color="auto" w:fill="auto"/>
            <w:noWrap/>
            <w:hideMark/>
          </w:tcPr>
          <w:p w14:paraId="6C53595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97460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5702.20</w:t>
            </w:r>
          </w:p>
        </w:tc>
        <w:tc>
          <w:tcPr>
            <w:tcW w:w="3685" w:type="dxa"/>
            <w:shd w:val="clear" w:color="auto" w:fill="auto"/>
            <w:hideMark/>
          </w:tcPr>
          <w:p w14:paraId="4A6587A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-Floor coverings of coconut fibres (coir)</w:t>
            </w:r>
          </w:p>
        </w:tc>
        <w:tc>
          <w:tcPr>
            <w:tcW w:w="2268" w:type="dxa"/>
            <w:shd w:val="clear" w:color="auto" w:fill="auto"/>
            <w:hideMark/>
          </w:tcPr>
          <w:p w14:paraId="3412E69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015ED9A" w14:textId="77777777" w:rsidTr="0081305E">
        <w:trPr>
          <w:trHeight w:val="265"/>
        </w:trPr>
        <w:tc>
          <w:tcPr>
            <w:tcW w:w="1555" w:type="dxa"/>
            <w:shd w:val="clear" w:color="auto" w:fill="auto"/>
            <w:noWrap/>
            <w:hideMark/>
          </w:tcPr>
          <w:p w14:paraId="2E7787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983C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D5A07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pile construction, not made up :</w:t>
            </w:r>
          </w:p>
        </w:tc>
        <w:tc>
          <w:tcPr>
            <w:tcW w:w="2268" w:type="dxa"/>
            <w:shd w:val="clear" w:color="auto" w:fill="auto"/>
            <w:noWrap/>
            <w:hideMark/>
          </w:tcPr>
          <w:p w14:paraId="01D83FD8" w14:textId="77777777" w:rsidR="0064695D" w:rsidRPr="001438CA" w:rsidRDefault="0064695D" w:rsidP="0064695D">
            <w:pPr>
              <w:rPr>
                <w:rFonts w:ascii="Times New Roman" w:hAnsi="Times New Roman" w:cs="Times New Roman"/>
                <w:sz w:val="18"/>
                <w:szCs w:val="18"/>
              </w:rPr>
            </w:pPr>
          </w:p>
        </w:tc>
      </w:tr>
      <w:tr w:rsidR="0064695D" w:rsidRPr="00CC4C11" w14:paraId="1D6C0277" w14:textId="77777777" w:rsidTr="0081305E">
        <w:trPr>
          <w:trHeight w:val="300"/>
        </w:trPr>
        <w:tc>
          <w:tcPr>
            <w:tcW w:w="1555" w:type="dxa"/>
            <w:shd w:val="clear" w:color="auto" w:fill="auto"/>
            <w:noWrap/>
            <w:hideMark/>
          </w:tcPr>
          <w:p w14:paraId="444906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82169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5702.31</w:t>
            </w:r>
          </w:p>
        </w:tc>
        <w:tc>
          <w:tcPr>
            <w:tcW w:w="3685" w:type="dxa"/>
            <w:shd w:val="clear" w:color="auto" w:fill="auto"/>
            <w:hideMark/>
          </w:tcPr>
          <w:p w14:paraId="59A9D8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63ED308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095F96D" w14:textId="77777777" w:rsidTr="0081305E">
        <w:trPr>
          <w:trHeight w:val="300"/>
        </w:trPr>
        <w:tc>
          <w:tcPr>
            <w:tcW w:w="1555" w:type="dxa"/>
            <w:shd w:val="clear" w:color="auto" w:fill="auto"/>
            <w:noWrap/>
            <w:hideMark/>
          </w:tcPr>
          <w:p w14:paraId="53A74B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F5FD1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5702.32</w:t>
            </w:r>
          </w:p>
        </w:tc>
        <w:tc>
          <w:tcPr>
            <w:tcW w:w="3685" w:type="dxa"/>
            <w:shd w:val="clear" w:color="auto" w:fill="auto"/>
            <w:hideMark/>
          </w:tcPr>
          <w:p w14:paraId="1EFA77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textile materials</w:t>
            </w:r>
          </w:p>
        </w:tc>
        <w:tc>
          <w:tcPr>
            <w:tcW w:w="2268" w:type="dxa"/>
            <w:shd w:val="clear" w:color="auto" w:fill="auto"/>
            <w:hideMark/>
          </w:tcPr>
          <w:p w14:paraId="09D4B7A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53CE7B3" w14:textId="77777777" w:rsidTr="0081305E">
        <w:trPr>
          <w:trHeight w:val="300"/>
        </w:trPr>
        <w:tc>
          <w:tcPr>
            <w:tcW w:w="1555" w:type="dxa"/>
            <w:shd w:val="clear" w:color="auto" w:fill="auto"/>
            <w:noWrap/>
            <w:hideMark/>
          </w:tcPr>
          <w:p w14:paraId="548EA52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63ED1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5702.39</w:t>
            </w:r>
          </w:p>
        </w:tc>
        <w:tc>
          <w:tcPr>
            <w:tcW w:w="3685" w:type="dxa"/>
            <w:shd w:val="clear" w:color="auto" w:fill="auto"/>
            <w:hideMark/>
          </w:tcPr>
          <w:p w14:paraId="378A7B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56B913E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FE1DC6C" w14:textId="77777777" w:rsidTr="0081305E">
        <w:trPr>
          <w:trHeight w:val="338"/>
        </w:trPr>
        <w:tc>
          <w:tcPr>
            <w:tcW w:w="1555" w:type="dxa"/>
            <w:shd w:val="clear" w:color="auto" w:fill="auto"/>
            <w:noWrap/>
            <w:hideMark/>
          </w:tcPr>
          <w:p w14:paraId="5C9177A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A7E8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B9FD3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pile construction, made up :</w:t>
            </w:r>
          </w:p>
        </w:tc>
        <w:tc>
          <w:tcPr>
            <w:tcW w:w="2268" w:type="dxa"/>
            <w:shd w:val="clear" w:color="auto" w:fill="auto"/>
            <w:noWrap/>
            <w:hideMark/>
          </w:tcPr>
          <w:p w14:paraId="6D75EBBE" w14:textId="77777777" w:rsidR="0064695D" w:rsidRPr="001438CA" w:rsidRDefault="0064695D" w:rsidP="0064695D">
            <w:pPr>
              <w:rPr>
                <w:rFonts w:ascii="Times New Roman" w:hAnsi="Times New Roman" w:cs="Times New Roman"/>
                <w:sz w:val="18"/>
                <w:szCs w:val="18"/>
              </w:rPr>
            </w:pPr>
          </w:p>
        </w:tc>
      </w:tr>
      <w:tr w:rsidR="0064695D" w:rsidRPr="00CC4C11" w14:paraId="6736E87B" w14:textId="77777777" w:rsidTr="0081305E">
        <w:trPr>
          <w:trHeight w:val="300"/>
        </w:trPr>
        <w:tc>
          <w:tcPr>
            <w:tcW w:w="1555" w:type="dxa"/>
            <w:shd w:val="clear" w:color="auto" w:fill="auto"/>
            <w:noWrap/>
            <w:hideMark/>
          </w:tcPr>
          <w:p w14:paraId="76D1F39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7A2E2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5702.41</w:t>
            </w:r>
          </w:p>
        </w:tc>
        <w:tc>
          <w:tcPr>
            <w:tcW w:w="3685" w:type="dxa"/>
            <w:shd w:val="clear" w:color="auto" w:fill="auto"/>
            <w:hideMark/>
          </w:tcPr>
          <w:p w14:paraId="3D49BA2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507658B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13F6772" w14:textId="77777777" w:rsidTr="0081305E">
        <w:trPr>
          <w:trHeight w:val="300"/>
        </w:trPr>
        <w:tc>
          <w:tcPr>
            <w:tcW w:w="1555" w:type="dxa"/>
            <w:shd w:val="clear" w:color="auto" w:fill="auto"/>
            <w:noWrap/>
            <w:hideMark/>
          </w:tcPr>
          <w:p w14:paraId="40819BC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4162F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5702.42</w:t>
            </w:r>
          </w:p>
        </w:tc>
        <w:tc>
          <w:tcPr>
            <w:tcW w:w="3685" w:type="dxa"/>
            <w:shd w:val="clear" w:color="auto" w:fill="auto"/>
            <w:hideMark/>
          </w:tcPr>
          <w:p w14:paraId="327DFF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textile materials</w:t>
            </w:r>
          </w:p>
        </w:tc>
        <w:tc>
          <w:tcPr>
            <w:tcW w:w="2268" w:type="dxa"/>
            <w:shd w:val="clear" w:color="auto" w:fill="auto"/>
            <w:hideMark/>
          </w:tcPr>
          <w:p w14:paraId="26C6BCA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E3D456C" w14:textId="77777777" w:rsidTr="0081305E">
        <w:trPr>
          <w:trHeight w:val="300"/>
        </w:trPr>
        <w:tc>
          <w:tcPr>
            <w:tcW w:w="1555" w:type="dxa"/>
            <w:shd w:val="clear" w:color="auto" w:fill="auto"/>
            <w:noWrap/>
            <w:hideMark/>
          </w:tcPr>
          <w:p w14:paraId="68705D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AD9C8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5702.49</w:t>
            </w:r>
          </w:p>
        </w:tc>
        <w:tc>
          <w:tcPr>
            <w:tcW w:w="3685" w:type="dxa"/>
            <w:shd w:val="clear" w:color="auto" w:fill="auto"/>
            <w:hideMark/>
          </w:tcPr>
          <w:p w14:paraId="5459B4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107C5E6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BE08C02" w14:textId="77777777" w:rsidTr="0081305E">
        <w:trPr>
          <w:trHeight w:val="329"/>
        </w:trPr>
        <w:tc>
          <w:tcPr>
            <w:tcW w:w="1555" w:type="dxa"/>
            <w:shd w:val="clear" w:color="auto" w:fill="auto"/>
            <w:noWrap/>
            <w:hideMark/>
          </w:tcPr>
          <w:p w14:paraId="5F9CEAB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E56E4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5702.50</w:t>
            </w:r>
          </w:p>
        </w:tc>
        <w:tc>
          <w:tcPr>
            <w:tcW w:w="3685" w:type="dxa"/>
            <w:shd w:val="clear" w:color="auto" w:fill="auto"/>
            <w:hideMark/>
          </w:tcPr>
          <w:p w14:paraId="79C5A1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not of pile construction, not made up</w:t>
            </w:r>
          </w:p>
        </w:tc>
        <w:tc>
          <w:tcPr>
            <w:tcW w:w="2268" w:type="dxa"/>
            <w:shd w:val="clear" w:color="auto" w:fill="auto"/>
            <w:hideMark/>
          </w:tcPr>
          <w:p w14:paraId="2DE095D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6BF8B93" w14:textId="77777777" w:rsidTr="0081305E">
        <w:trPr>
          <w:trHeight w:val="277"/>
        </w:trPr>
        <w:tc>
          <w:tcPr>
            <w:tcW w:w="1555" w:type="dxa"/>
            <w:shd w:val="clear" w:color="auto" w:fill="auto"/>
            <w:noWrap/>
            <w:hideMark/>
          </w:tcPr>
          <w:p w14:paraId="1067DFB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FEA27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2AC46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not of pile construction, made up :</w:t>
            </w:r>
          </w:p>
        </w:tc>
        <w:tc>
          <w:tcPr>
            <w:tcW w:w="2268" w:type="dxa"/>
            <w:shd w:val="clear" w:color="auto" w:fill="auto"/>
            <w:noWrap/>
            <w:hideMark/>
          </w:tcPr>
          <w:p w14:paraId="561BE225" w14:textId="77777777" w:rsidR="0064695D" w:rsidRPr="001438CA" w:rsidRDefault="0064695D" w:rsidP="0064695D">
            <w:pPr>
              <w:rPr>
                <w:rFonts w:ascii="Times New Roman" w:hAnsi="Times New Roman" w:cs="Times New Roman"/>
                <w:sz w:val="18"/>
                <w:szCs w:val="18"/>
              </w:rPr>
            </w:pPr>
          </w:p>
        </w:tc>
      </w:tr>
      <w:tr w:rsidR="0064695D" w:rsidRPr="00CC4C11" w14:paraId="58D6F135" w14:textId="77777777" w:rsidTr="0081305E">
        <w:trPr>
          <w:trHeight w:val="300"/>
        </w:trPr>
        <w:tc>
          <w:tcPr>
            <w:tcW w:w="1555" w:type="dxa"/>
            <w:shd w:val="clear" w:color="auto" w:fill="auto"/>
            <w:noWrap/>
            <w:hideMark/>
          </w:tcPr>
          <w:p w14:paraId="7D5A299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FB7A7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5702.91</w:t>
            </w:r>
          </w:p>
        </w:tc>
        <w:tc>
          <w:tcPr>
            <w:tcW w:w="3685" w:type="dxa"/>
            <w:shd w:val="clear" w:color="auto" w:fill="auto"/>
            <w:hideMark/>
          </w:tcPr>
          <w:p w14:paraId="789659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3AEE08D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9B4894C" w14:textId="77777777" w:rsidTr="0081305E">
        <w:trPr>
          <w:trHeight w:val="300"/>
        </w:trPr>
        <w:tc>
          <w:tcPr>
            <w:tcW w:w="1555" w:type="dxa"/>
            <w:shd w:val="clear" w:color="auto" w:fill="auto"/>
            <w:noWrap/>
            <w:hideMark/>
          </w:tcPr>
          <w:p w14:paraId="48F05FC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98751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5702.92</w:t>
            </w:r>
          </w:p>
        </w:tc>
        <w:tc>
          <w:tcPr>
            <w:tcW w:w="3685" w:type="dxa"/>
            <w:shd w:val="clear" w:color="auto" w:fill="auto"/>
            <w:hideMark/>
          </w:tcPr>
          <w:p w14:paraId="1BD00A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textile materials</w:t>
            </w:r>
          </w:p>
        </w:tc>
        <w:tc>
          <w:tcPr>
            <w:tcW w:w="2268" w:type="dxa"/>
            <w:shd w:val="clear" w:color="auto" w:fill="auto"/>
            <w:hideMark/>
          </w:tcPr>
          <w:p w14:paraId="172DF8F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041BD3C" w14:textId="77777777" w:rsidTr="0081305E">
        <w:trPr>
          <w:trHeight w:val="300"/>
        </w:trPr>
        <w:tc>
          <w:tcPr>
            <w:tcW w:w="1555" w:type="dxa"/>
            <w:shd w:val="clear" w:color="auto" w:fill="auto"/>
            <w:noWrap/>
            <w:hideMark/>
          </w:tcPr>
          <w:p w14:paraId="7E040E9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B072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5702.99</w:t>
            </w:r>
          </w:p>
        </w:tc>
        <w:tc>
          <w:tcPr>
            <w:tcW w:w="3685" w:type="dxa"/>
            <w:shd w:val="clear" w:color="auto" w:fill="auto"/>
            <w:hideMark/>
          </w:tcPr>
          <w:p w14:paraId="182562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6D3EE0C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D26A2BC" w14:textId="77777777" w:rsidTr="0081305E">
        <w:trPr>
          <w:trHeight w:val="492"/>
        </w:trPr>
        <w:tc>
          <w:tcPr>
            <w:tcW w:w="1555" w:type="dxa"/>
            <w:shd w:val="clear" w:color="auto" w:fill="auto"/>
            <w:noWrap/>
            <w:hideMark/>
          </w:tcPr>
          <w:p w14:paraId="15056E5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57.03</w:t>
            </w:r>
          </w:p>
        </w:tc>
        <w:tc>
          <w:tcPr>
            <w:tcW w:w="1134" w:type="dxa"/>
            <w:shd w:val="clear" w:color="auto" w:fill="auto"/>
            <w:noWrap/>
            <w:hideMark/>
          </w:tcPr>
          <w:p w14:paraId="0C675E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49EF688" w14:textId="3753031F" w:rsidR="0064695D" w:rsidRPr="0088067E" w:rsidRDefault="0064695D" w:rsidP="0081305E">
            <w:pPr>
              <w:spacing w:after="0" w:line="240" w:lineRule="auto"/>
              <w:rPr>
                <w:rFonts w:ascii="Times New Roman" w:eastAsia="Times New Roman" w:hAnsi="Times New Roman" w:cs="Times New Roman"/>
                <w:b/>
                <w:sz w:val="18"/>
                <w:szCs w:val="18"/>
                <w:lang w:eastAsia="en-NZ"/>
              </w:rPr>
            </w:pPr>
            <w:r w:rsidRPr="005F1A65">
              <w:rPr>
                <w:rFonts w:ascii="Times New Roman" w:eastAsia="Times New Roman" w:hAnsi="Times New Roman" w:cs="Times New Roman"/>
                <w:b/>
                <w:sz w:val="18"/>
                <w:szCs w:val="18"/>
                <w:lang w:eastAsia="en-NZ"/>
              </w:rPr>
              <w:t>Carpets and other textile floor coverings (including turf), tufted, whether or not made up.</w:t>
            </w:r>
          </w:p>
        </w:tc>
        <w:tc>
          <w:tcPr>
            <w:tcW w:w="2268" w:type="dxa"/>
            <w:shd w:val="clear" w:color="auto" w:fill="auto"/>
            <w:noWrap/>
            <w:hideMark/>
          </w:tcPr>
          <w:p w14:paraId="1164A550" w14:textId="77777777" w:rsidR="0064695D" w:rsidRPr="001438CA" w:rsidRDefault="0064695D" w:rsidP="0064695D">
            <w:pPr>
              <w:rPr>
                <w:rFonts w:ascii="Times New Roman" w:hAnsi="Times New Roman" w:cs="Times New Roman"/>
                <w:sz w:val="18"/>
                <w:szCs w:val="18"/>
              </w:rPr>
            </w:pPr>
          </w:p>
        </w:tc>
      </w:tr>
      <w:tr w:rsidR="0064695D" w:rsidRPr="00CC4C11" w14:paraId="54F10844" w14:textId="77777777" w:rsidTr="0081305E">
        <w:trPr>
          <w:trHeight w:val="300"/>
        </w:trPr>
        <w:tc>
          <w:tcPr>
            <w:tcW w:w="1555" w:type="dxa"/>
            <w:shd w:val="clear" w:color="auto" w:fill="auto"/>
            <w:noWrap/>
            <w:hideMark/>
          </w:tcPr>
          <w:p w14:paraId="2E3DFAB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C8E27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5703.10</w:t>
            </w:r>
          </w:p>
        </w:tc>
        <w:tc>
          <w:tcPr>
            <w:tcW w:w="3685" w:type="dxa"/>
            <w:shd w:val="clear" w:color="auto" w:fill="auto"/>
            <w:hideMark/>
          </w:tcPr>
          <w:p w14:paraId="27A536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082A2C4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D7F78A1" w14:textId="77777777" w:rsidTr="0081305E">
        <w:trPr>
          <w:trHeight w:val="300"/>
        </w:trPr>
        <w:tc>
          <w:tcPr>
            <w:tcW w:w="1555" w:type="dxa"/>
            <w:shd w:val="clear" w:color="auto" w:fill="auto"/>
            <w:noWrap/>
          </w:tcPr>
          <w:p w14:paraId="50C00D0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2C1D8E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11AA272D" w14:textId="33DFE716" w:rsidR="0064695D" w:rsidRPr="001438CA" w:rsidRDefault="0064695D" w:rsidP="008E2583">
            <w:pPr>
              <w:spacing w:after="0" w:line="240" w:lineRule="auto"/>
              <w:rPr>
                <w:rFonts w:ascii="Times New Roman" w:eastAsia="Times New Roman" w:hAnsi="Times New Roman" w:cs="Times New Roman"/>
                <w:sz w:val="18"/>
                <w:szCs w:val="18"/>
                <w:lang w:eastAsia="en-NZ"/>
              </w:rPr>
            </w:pPr>
            <w:r w:rsidRPr="003652C0">
              <w:rPr>
                <w:rFonts w:ascii="Times New Roman" w:eastAsia="Times New Roman" w:hAnsi="Times New Roman" w:cs="Times New Roman"/>
                <w:sz w:val="18"/>
                <w:szCs w:val="18"/>
                <w:lang w:eastAsia="en-NZ"/>
              </w:rPr>
              <w:t>-Of nylon or other polyamides :</w:t>
            </w:r>
          </w:p>
        </w:tc>
        <w:tc>
          <w:tcPr>
            <w:tcW w:w="2268" w:type="dxa"/>
            <w:shd w:val="clear" w:color="auto" w:fill="auto"/>
          </w:tcPr>
          <w:p w14:paraId="47ADB181" w14:textId="77777777" w:rsidR="0064695D" w:rsidRPr="001438CA" w:rsidRDefault="0064695D" w:rsidP="0064695D">
            <w:pPr>
              <w:rPr>
                <w:rFonts w:ascii="Times New Roman" w:hAnsi="Times New Roman" w:cs="Times New Roman"/>
                <w:sz w:val="18"/>
                <w:szCs w:val="18"/>
              </w:rPr>
            </w:pPr>
          </w:p>
        </w:tc>
      </w:tr>
      <w:tr w:rsidR="0064695D" w:rsidRPr="00CC4C11" w14:paraId="23A0D72B" w14:textId="77777777" w:rsidTr="0081305E">
        <w:trPr>
          <w:trHeight w:val="300"/>
        </w:trPr>
        <w:tc>
          <w:tcPr>
            <w:tcW w:w="1555" w:type="dxa"/>
            <w:shd w:val="clear" w:color="auto" w:fill="auto"/>
            <w:noWrap/>
          </w:tcPr>
          <w:p w14:paraId="7F09524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3A79105" w14:textId="67DA9824"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5703.21</w:t>
            </w:r>
          </w:p>
        </w:tc>
        <w:tc>
          <w:tcPr>
            <w:tcW w:w="3685" w:type="dxa"/>
            <w:tcBorders>
              <w:top w:val="single" w:sz="4" w:space="0" w:color="auto"/>
              <w:left w:val="nil"/>
              <w:bottom w:val="single" w:sz="4" w:space="0" w:color="auto"/>
              <w:right w:val="single" w:sz="4" w:space="0" w:color="auto"/>
            </w:tcBorders>
            <w:shd w:val="clear" w:color="auto" w:fill="auto"/>
          </w:tcPr>
          <w:p w14:paraId="6E732B14" w14:textId="2FB102F9" w:rsidR="0064695D" w:rsidRPr="001438CA" w:rsidRDefault="0064695D" w:rsidP="008E2583">
            <w:pPr>
              <w:spacing w:after="0" w:line="240" w:lineRule="auto"/>
              <w:rPr>
                <w:rFonts w:ascii="Times New Roman" w:eastAsia="Times New Roman" w:hAnsi="Times New Roman" w:cs="Times New Roman"/>
                <w:sz w:val="18"/>
                <w:szCs w:val="18"/>
                <w:lang w:eastAsia="en-NZ"/>
              </w:rPr>
            </w:pPr>
            <w:r w:rsidRPr="00A045B8">
              <w:rPr>
                <w:rFonts w:ascii="Times New Roman" w:eastAsia="Times New Roman" w:hAnsi="Times New Roman" w:cs="Times New Roman"/>
                <w:sz w:val="18"/>
                <w:szCs w:val="18"/>
                <w:lang w:eastAsia="en-NZ"/>
              </w:rPr>
              <w:t>--Turf</w:t>
            </w:r>
          </w:p>
        </w:tc>
        <w:tc>
          <w:tcPr>
            <w:tcW w:w="2268" w:type="dxa"/>
            <w:shd w:val="clear" w:color="auto" w:fill="auto"/>
          </w:tcPr>
          <w:p w14:paraId="53489C4B" w14:textId="1CF6D87D"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228AA21" w14:textId="77777777" w:rsidTr="0081305E">
        <w:trPr>
          <w:trHeight w:val="300"/>
        </w:trPr>
        <w:tc>
          <w:tcPr>
            <w:tcW w:w="1555" w:type="dxa"/>
            <w:shd w:val="clear" w:color="auto" w:fill="auto"/>
            <w:noWrap/>
          </w:tcPr>
          <w:p w14:paraId="06AB86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D5D663D" w14:textId="480B9902"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5703.29</w:t>
            </w:r>
          </w:p>
        </w:tc>
        <w:tc>
          <w:tcPr>
            <w:tcW w:w="3685" w:type="dxa"/>
            <w:tcBorders>
              <w:top w:val="single" w:sz="4" w:space="0" w:color="auto"/>
              <w:left w:val="nil"/>
              <w:bottom w:val="single" w:sz="4" w:space="0" w:color="auto"/>
              <w:right w:val="single" w:sz="4" w:space="0" w:color="auto"/>
            </w:tcBorders>
            <w:shd w:val="clear" w:color="auto" w:fill="auto"/>
          </w:tcPr>
          <w:p w14:paraId="032820FC" w14:textId="34CBC4FA" w:rsidR="0064695D" w:rsidRPr="001438CA" w:rsidRDefault="0064695D" w:rsidP="008E2583">
            <w:pPr>
              <w:spacing w:after="0" w:line="240" w:lineRule="auto"/>
              <w:rPr>
                <w:rFonts w:ascii="Times New Roman" w:eastAsia="Times New Roman" w:hAnsi="Times New Roman" w:cs="Times New Roman"/>
                <w:sz w:val="18"/>
                <w:szCs w:val="18"/>
                <w:lang w:eastAsia="en-NZ"/>
              </w:rPr>
            </w:pPr>
            <w:r w:rsidRPr="00A045B8">
              <w:rPr>
                <w:rFonts w:ascii="Times New Roman" w:eastAsia="Times New Roman" w:hAnsi="Times New Roman" w:cs="Times New Roman"/>
                <w:sz w:val="18"/>
                <w:szCs w:val="18"/>
                <w:lang w:eastAsia="en-NZ"/>
              </w:rPr>
              <w:t>--Other</w:t>
            </w:r>
          </w:p>
        </w:tc>
        <w:tc>
          <w:tcPr>
            <w:tcW w:w="2268" w:type="dxa"/>
            <w:shd w:val="clear" w:color="auto" w:fill="auto"/>
          </w:tcPr>
          <w:p w14:paraId="35860989" w14:textId="44DC05C2"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7131EE8" w14:textId="77777777" w:rsidTr="0081305E">
        <w:trPr>
          <w:trHeight w:val="353"/>
        </w:trPr>
        <w:tc>
          <w:tcPr>
            <w:tcW w:w="1555" w:type="dxa"/>
            <w:shd w:val="clear" w:color="auto" w:fill="auto"/>
            <w:noWrap/>
          </w:tcPr>
          <w:p w14:paraId="163B991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76CA50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6E03D4AF" w14:textId="08507F58" w:rsidR="0064695D" w:rsidRPr="001438CA" w:rsidRDefault="0064695D" w:rsidP="008E2583">
            <w:pPr>
              <w:spacing w:after="0" w:line="240" w:lineRule="auto"/>
              <w:rPr>
                <w:rFonts w:ascii="Times New Roman" w:eastAsia="Times New Roman" w:hAnsi="Times New Roman" w:cs="Times New Roman"/>
                <w:sz w:val="18"/>
                <w:szCs w:val="18"/>
                <w:lang w:eastAsia="en-NZ"/>
              </w:rPr>
            </w:pPr>
            <w:r w:rsidRPr="003652C0">
              <w:rPr>
                <w:rFonts w:ascii="Times New Roman" w:eastAsia="Times New Roman" w:hAnsi="Times New Roman" w:cs="Times New Roman"/>
                <w:sz w:val="18"/>
                <w:szCs w:val="18"/>
                <w:lang w:eastAsia="en-NZ"/>
              </w:rPr>
              <w:t>-Of other man-made textile materials :</w:t>
            </w:r>
          </w:p>
        </w:tc>
        <w:tc>
          <w:tcPr>
            <w:tcW w:w="2268" w:type="dxa"/>
            <w:shd w:val="clear" w:color="auto" w:fill="auto"/>
          </w:tcPr>
          <w:p w14:paraId="240320EE" w14:textId="77777777" w:rsidR="0064695D" w:rsidRPr="001438CA" w:rsidRDefault="0064695D" w:rsidP="0064695D">
            <w:pPr>
              <w:rPr>
                <w:rFonts w:ascii="Times New Roman" w:hAnsi="Times New Roman" w:cs="Times New Roman"/>
                <w:sz w:val="18"/>
                <w:szCs w:val="18"/>
              </w:rPr>
            </w:pPr>
          </w:p>
        </w:tc>
      </w:tr>
      <w:tr w:rsidR="0064695D" w:rsidRPr="00CC4C11" w14:paraId="53EB344D" w14:textId="77777777" w:rsidTr="0081305E">
        <w:trPr>
          <w:trHeight w:val="353"/>
        </w:trPr>
        <w:tc>
          <w:tcPr>
            <w:tcW w:w="1555" w:type="dxa"/>
            <w:shd w:val="clear" w:color="auto" w:fill="auto"/>
            <w:noWrap/>
          </w:tcPr>
          <w:p w14:paraId="7308F79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A100F10" w14:textId="04D2782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5703.31</w:t>
            </w:r>
          </w:p>
        </w:tc>
        <w:tc>
          <w:tcPr>
            <w:tcW w:w="3685" w:type="dxa"/>
            <w:tcBorders>
              <w:top w:val="single" w:sz="4" w:space="0" w:color="auto"/>
              <w:left w:val="nil"/>
              <w:bottom w:val="single" w:sz="4" w:space="0" w:color="auto"/>
              <w:right w:val="single" w:sz="4" w:space="0" w:color="auto"/>
            </w:tcBorders>
            <w:shd w:val="clear" w:color="auto" w:fill="auto"/>
          </w:tcPr>
          <w:p w14:paraId="151EA82A" w14:textId="13320240" w:rsidR="0064695D" w:rsidRPr="001438CA" w:rsidRDefault="0064695D" w:rsidP="008E2583">
            <w:pPr>
              <w:spacing w:after="0" w:line="240" w:lineRule="auto"/>
              <w:rPr>
                <w:rFonts w:ascii="Times New Roman" w:eastAsia="Times New Roman" w:hAnsi="Times New Roman" w:cs="Times New Roman"/>
                <w:sz w:val="18"/>
                <w:szCs w:val="18"/>
                <w:lang w:eastAsia="en-NZ"/>
              </w:rPr>
            </w:pPr>
            <w:r w:rsidRPr="00A045B8">
              <w:rPr>
                <w:rFonts w:ascii="Times New Roman" w:eastAsia="Times New Roman" w:hAnsi="Times New Roman" w:cs="Times New Roman"/>
                <w:sz w:val="18"/>
                <w:szCs w:val="18"/>
                <w:lang w:eastAsia="en-NZ"/>
              </w:rPr>
              <w:t>--Turf</w:t>
            </w:r>
          </w:p>
        </w:tc>
        <w:tc>
          <w:tcPr>
            <w:tcW w:w="2268" w:type="dxa"/>
            <w:shd w:val="clear" w:color="auto" w:fill="auto"/>
          </w:tcPr>
          <w:p w14:paraId="54261472" w14:textId="054587D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A895696" w14:textId="77777777" w:rsidTr="0081305E">
        <w:trPr>
          <w:trHeight w:val="353"/>
        </w:trPr>
        <w:tc>
          <w:tcPr>
            <w:tcW w:w="1555" w:type="dxa"/>
            <w:shd w:val="clear" w:color="auto" w:fill="auto"/>
            <w:noWrap/>
          </w:tcPr>
          <w:p w14:paraId="496C955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5AA23C3" w14:textId="19584092"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5703.39</w:t>
            </w:r>
          </w:p>
        </w:tc>
        <w:tc>
          <w:tcPr>
            <w:tcW w:w="3685" w:type="dxa"/>
            <w:tcBorders>
              <w:top w:val="single" w:sz="4" w:space="0" w:color="auto"/>
              <w:left w:val="nil"/>
              <w:bottom w:val="single" w:sz="4" w:space="0" w:color="auto"/>
              <w:right w:val="single" w:sz="4" w:space="0" w:color="auto"/>
            </w:tcBorders>
            <w:shd w:val="clear" w:color="auto" w:fill="auto"/>
          </w:tcPr>
          <w:p w14:paraId="4B2AE507" w14:textId="008D1C55" w:rsidR="0064695D" w:rsidRPr="001438CA" w:rsidRDefault="0064695D" w:rsidP="008E2583">
            <w:pPr>
              <w:spacing w:after="0" w:line="240" w:lineRule="auto"/>
              <w:rPr>
                <w:rFonts w:ascii="Times New Roman" w:eastAsia="Times New Roman" w:hAnsi="Times New Roman" w:cs="Times New Roman"/>
                <w:sz w:val="18"/>
                <w:szCs w:val="18"/>
                <w:lang w:eastAsia="en-NZ"/>
              </w:rPr>
            </w:pPr>
            <w:r w:rsidRPr="00A045B8">
              <w:rPr>
                <w:rFonts w:ascii="Times New Roman" w:eastAsia="Times New Roman" w:hAnsi="Times New Roman" w:cs="Times New Roman"/>
                <w:sz w:val="18"/>
                <w:szCs w:val="18"/>
                <w:lang w:eastAsia="en-NZ"/>
              </w:rPr>
              <w:t>--Other</w:t>
            </w:r>
          </w:p>
        </w:tc>
        <w:tc>
          <w:tcPr>
            <w:tcW w:w="2268" w:type="dxa"/>
            <w:shd w:val="clear" w:color="auto" w:fill="auto"/>
          </w:tcPr>
          <w:p w14:paraId="47A11AAE" w14:textId="577902A5"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19FEC6C" w14:textId="77777777" w:rsidTr="0081305E">
        <w:trPr>
          <w:trHeight w:val="300"/>
        </w:trPr>
        <w:tc>
          <w:tcPr>
            <w:tcW w:w="1555" w:type="dxa"/>
            <w:shd w:val="clear" w:color="auto" w:fill="auto"/>
            <w:noWrap/>
            <w:hideMark/>
          </w:tcPr>
          <w:p w14:paraId="05EA156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42D9F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5703.90</w:t>
            </w:r>
          </w:p>
        </w:tc>
        <w:tc>
          <w:tcPr>
            <w:tcW w:w="3685" w:type="dxa"/>
            <w:shd w:val="clear" w:color="auto" w:fill="auto"/>
            <w:hideMark/>
          </w:tcPr>
          <w:p w14:paraId="1FB0CD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5CCD0E0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B59C89B" w14:textId="77777777" w:rsidTr="0081305E">
        <w:trPr>
          <w:trHeight w:val="675"/>
        </w:trPr>
        <w:tc>
          <w:tcPr>
            <w:tcW w:w="1555" w:type="dxa"/>
            <w:shd w:val="clear" w:color="auto" w:fill="auto"/>
            <w:noWrap/>
            <w:hideMark/>
          </w:tcPr>
          <w:p w14:paraId="2F3DC8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57.04</w:t>
            </w:r>
          </w:p>
        </w:tc>
        <w:tc>
          <w:tcPr>
            <w:tcW w:w="1134" w:type="dxa"/>
            <w:shd w:val="clear" w:color="auto" w:fill="auto"/>
            <w:noWrap/>
            <w:hideMark/>
          </w:tcPr>
          <w:p w14:paraId="704DF51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9C0FE5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Carpets and other textile floor coverings, of felt, not tufted or flocked, whether or not made up.</w:t>
            </w:r>
          </w:p>
        </w:tc>
        <w:tc>
          <w:tcPr>
            <w:tcW w:w="2268" w:type="dxa"/>
            <w:shd w:val="clear" w:color="auto" w:fill="auto"/>
            <w:noWrap/>
            <w:hideMark/>
          </w:tcPr>
          <w:p w14:paraId="7BE9972E" w14:textId="77777777" w:rsidR="0064695D" w:rsidRPr="001438CA" w:rsidRDefault="0064695D" w:rsidP="0064695D">
            <w:pPr>
              <w:rPr>
                <w:rFonts w:ascii="Times New Roman" w:hAnsi="Times New Roman" w:cs="Times New Roman"/>
                <w:sz w:val="18"/>
                <w:szCs w:val="18"/>
              </w:rPr>
            </w:pPr>
          </w:p>
        </w:tc>
      </w:tr>
      <w:tr w:rsidR="0064695D" w:rsidRPr="00CC4C11" w14:paraId="3868811A" w14:textId="77777777" w:rsidTr="0081305E">
        <w:trPr>
          <w:trHeight w:val="480"/>
        </w:trPr>
        <w:tc>
          <w:tcPr>
            <w:tcW w:w="1555" w:type="dxa"/>
            <w:shd w:val="clear" w:color="auto" w:fill="auto"/>
            <w:noWrap/>
            <w:hideMark/>
          </w:tcPr>
          <w:p w14:paraId="4E71B6C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7CD8C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5704.10</w:t>
            </w:r>
          </w:p>
        </w:tc>
        <w:tc>
          <w:tcPr>
            <w:tcW w:w="3685" w:type="dxa"/>
            <w:shd w:val="clear" w:color="auto" w:fill="auto"/>
            <w:hideMark/>
          </w:tcPr>
          <w:p w14:paraId="7F958C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-Tiles, having a maximum surface area of 0.3 </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273F09D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9294423" w14:textId="77777777" w:rsidTr="0081305E">
        <w:trPr>
          <w:trHeight w:val="480"/>
        </w:trPr>
        <w:tc>
          <w:tcPr>
            <w:tcW w:w="1555" w:type="dxa"/>
            <w:shd w:val="clear" w:color="auto" w:fill="auto"/>
            <w:noWrap/>
          </w:tcPr>
          <w:p w14:paraId="1C2D84A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947F6EF" w14:textId="77777777" w:rsidR="0064695D" w:rsidRPr="00784541" w:rsidRDefault="0064695D" w:rsidP="0064695D">
            <w:pPr>
              <w:spacing w:after="0" w:line="240" w:lineRule="auto"/>
              <w:jc w:val="center"/>
              <w:rPr>
                <w:rFonts w:ascii="Times New Roman" w:eastAsia="Times New Roman" w:hAnsi="Times New Roman" w:cs="Times New Roman"/>
                <w:sz w:val="18"/>
                <w:szCs w:val="18"/>
                <w:lang w:eastAsia="en-NZ"/>
              </w:rPr>
            </w:pPr>
            <w:r w:rsidRPr="00784541">
              <w:rPr>
                <w:rFonts w:ascii="Times New Roman" w:eastAsia="Times New Roman" w:hAnsi="Times New Roman" w:cs="Times New Roman"/>
                <w:sz w:val="18"/>
                <w:szCs w:val="18"/>
                <w:lang w:eastAsia="en-NZ"/>
              </w:rPr>
              <w:t>5704.20</w:t>
            </w:r>
          </w:p>
        </w:tc>
        <w:tc>
          <w:tcPr>
            <w:tcW w:w="3685" w:type="dxa"/>
            <w:shd w:val="clear" w:color="auto" w:fill="auto"/>
          </w:tcPr>
          <w:p w14:paraId="78D8DB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 Tiles, having a maximum surface area exceeding 0.3 m² but not exceeding 1 m²</w:t>
            </w:r>
          </w:p>
        </w:tc>
        <w:tc>
          <w:tcPr>
            <w:tcW w:w="2268" w:type="dxa"/>
            <w:shd w:val="clear" w:color="auto" w:fill="auto"/>
          </w:tcPr>
          <w:p w14:paraId="326EA12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D03A579" w14:textId="77777777" w:rsidTr="0081305E">
        <w:trPr>
          <w:trHeight w:val="480"/>
        </w:trPr>
        <w:tc>
          <w:tcPr>
            <w:tcW w:w="1555" w:type="dxa"/>
            <w:shd w:val="clear" w:color="auto" w:fill="auto"/>
            <w:noWrap/>
            <w:hideMark/>
          </w:tcPr>
          <w:p w14:paraId="1F27CCE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ED94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5704.90</w:t>
            </w:r>
          </w:p>
        </w:tc>
        <w:tc>
          <w:tcPr>
            <w:tcW w:w="3685" w:type="dxa"/>
            <w:shd w:val="clear" w:color="auto" w:fill="auto"/>
            <w:hideMark/>
          </w:tcPr>
          <w:p w14:paraId="396B0F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B4ABB6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873582B" w14:textId="77777777" w:rsidTr="0081305E">
        <w:trPr>
          <w:trHeight w:val="592"/>
        </w:trPr>
        <w:tc>
          <w:tcPr>
            <w:tcW w:w="1555" w:type="dxa"/>
            <w:shd w:val="clear" w:color="auto" w:fill="auto"/>
            <w:noWrap/>
            <w:hideMark/>
          </w:tcPr>
          <w:p w14:paraId="6FEFEAF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57.05</w:t>
            </w:r>
          </w:p>
        </w:tc>
        <w:tc>
          <w:tcPr>
            <w:tcW w:w="1134" w:type="dxa"/>
            <w:shd w:val="clear" w:color="auto" w:fill="auto"/>
            <w:noWrap/>
            <w:hideMark/>
          </w:tcPr>
          <w:p w14:paraId="621722E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5705.00</w:t>
            </w:r>
          </w:p>
        </w:tc>
        <w:tc>
          <w:tcPr>
            <w:tcW w:w="3685" w:type="dxa"/>
            <w:shd w:val="clear" w:color="auto" w:fill="auto"/>
            <w:hideMark/>
          </w:tcPr>
          <w:p w14:paraId="2CA227D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carpets and other textile floor coverings, whether or not made up.</w:t>
            </w:r>
          </w:p>
        </w:tc>
        <w:tc>
          <w:tcPr>
            <w:tcW w:w="2268" w:type="dxa"/>
            <w:shd w:val="clear" w:color="auto" w:fill="auto"/>
            <w:hideMark/>
          </w:tcPr>
          <w:p w14:paraId="63DE767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81AC5E1" w14:textId="77777777" w:rsidTr="0081305E">
        <w:trPr>
          <w:trHeight w:val="720"/>
        </w:trPr>
        <w:tc>
          <w:tcPr>
            <w:tcW w:w="1555" w:type="dxa"/>
            <w:shd w:val="clear" w:color="auto" w:fill="auto"/>
            <w:noWrap/>
            <w:hideMark/>
          </w:tcPr>
          <w:p w14:paraId="2C0A588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CHAPTER 58</w:t>
            </w:r>
            <w:r w:rsidRPr="00CC4C11">
              <w:rPr>
                <w:rFonts w:ascii="Times New Roman" w:eastAsia="Times New Roman" w:hAnsi="Times New Roman" w:cs="Times New Roman"/>
                <w:b/>
                <w:bCs/>
                <w:sz w:val="18"/>
                <w:szCs w:val="18"/>
                <w:lang w:eastAsia="en-NZ"/>
              </w:rPr>
              <w:t> </w:t>
            </w:r>
          </w:p>
        </w:tc>
        <w:tc>
          <w:tcPr>
            <w:tcW w:w="4819" w:type="dxa"/>
            <w:gridSpan w:val="2"/>
            <w:shd w:val="clear" w:color="auto" w:fill="auto"/>
            <w:noWrap/>
            <w:hideMark/>
          </w:tcPr>
          <w:p w14:paraId="23F2933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SPECIAL WOVEN FABRICS; TUFTED TEXTILE FABRICS; LACE; TAPESTRIES; TRIMMINGS; EMBROIDERY</w:t>
            </w:r>
          </w:p>
        </w:tc>
        <w:tc>
          <w:tcPr>
            <w:tcW w:w="2268" w:type="dxa"/>
            <w:shd w:val="clear" w:color="auto" w:fill="auto"/>
            <w:noWrap/>
            <w:hideMark/>
          </w:tcPr>
          <w:p w14:paraId="2C05DD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56EBEA4" w14:textId="77777777" w:rsidTr="0081305E">
        <w:trPr>
          <w:trHeight w:val="960"/>
        </w:trPr>
        <w:tc>
          <w:tcPr>
            <w:tcW w:w="1555" w:type="dxa"/>
            <w:shd w:val="clear" w:color="auto" w:fill="auto"/>
            <w:noWrap/>
            <w:hideMark/>
          </w:tcPr>
          <w:p w14:paraId="362642B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58.01</w:t>
            </w:r>
          </w:p>
        </w:tc>
        <w:tc>
          <w:tcPr>
            <w:tcW w:w="1134" w:type="dxa"/>
            <w:shd w:val="clear" w:color="auto" w:fill="auto"/>
            <w:noWrap/>
            <w:hideMark/>
          </w:tcPr>
          <w:p w14:paraId="74DA81F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DB86A2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pile fabrics and chenille fabrics, other than fabrics of heading 58.02 or 58.06.</w:t>
            </w:r>
          </w:p>
        </w:tc>
        <w:tc>
          <w:tcPr>
            <w:tcW w:w="2268" w:type="dxa"/>
            <w:shd w:val="clear" w:color="auto" w:fill="auto"/>
            <w:noWrap/>
            <w:hideMark/>
          </w:tcPr>
          <w:p w14:paraId="26CDEF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886821B" w14:textId="77777777" w:rsidTr="0081305E">
        <w:trPr>
          <w:trHeight w:val="300"/>
        </w:trPr>
        <w:tc>
          <w:tcPr>
            <w:tcW w:w="1555" w:type="dxa"/>
            <w:shd w:val="clear" w:color="auto" w:fill="auto"/>
            <w:noWrap/>
            <w:hideMark/>
          </w:tcPr>
          <w:p w14:paraId="44947A8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2DB54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5801.10</w:t>
            </w:r>
          </w:p>
        </w:tc>
        <w:tc>
          <w:tcPr>
            <w:tcW w:w="3685" w:type="dxa"/>
            <w:shd w:val="clear" w:color="auto" w:fill="auto"/>
            <w:hideMark/>
          </w:tcPr>
          <w:p w14:paraId="678F76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05C1D7F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79D8695C" w14:textId="77777777" w:rsidTr="0081305E">
        <w:trPr>
          <w:trHeight w:val="300"/>
        </w:trPr>
        <w:tc>
          <w:tcPr>
            <w:tcW w:w="1555" w:type="dxa"/>
            <w:shd w:val="clear" w:color="auto" w:fill="auto"/>
            <w:noWrap/>
            <w:hideMark/>
          </w:tcPr>
          <w:p w14:paraId="5B3A372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638C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D0FB5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 :</w:t>
            </w:r>
          </w:p>
        </w:tc>
        <w:tc>
          <w:tcPr>
            <w:tcW w:w="2268" w:type="dxa"/>
            <w:shd w:val="clear" w:color="auto" w:fill="auto"/>
            <w:noWrap/>
            <w:hideMark/>
          </w:tcPr>
          <w:p w14:paraId="5EBC5366" w14:textId="77777777" w:rsidR="0064695D" w:rsidRPr="001438CA" w:rsidRDefault="0064695D" w:rsidP="0064695D">
            <w:pPr>
              <w:rPr>
                <w:rFonts w:ascii="Times New Roman" w:hAnsi="Times New Roman" w:cs="Times New Roman"/>
                <w:sz w:val="18"/>
                <w:szCs w:val="18"/>
              </w:rPr>
            </w:pPr>
          </w:p>
        </w:tc>
      </w:tr>
      <w:tr w:rsidR="0064695D" w:rsidRPr="00CC4C11" w14:paraId="1C275903" w14:textId="77777777" w:rsidTr="0081305E">
        <w:trPr>
          <w:trHeight w:val="300"/>
        </w:trPr>
        <w:tc>
          <w:tcPr>
            <w:tcW w:w="1555" w:type="dxa"/>
            <w:shd w:val="clear" w:color="auto" w:fill="auto"/>
            <w:noWrap/>
            <w:hideMark/>
          </w:tcPr>
          <w:p w14:paraId="7E4EF18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955CE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5801.21</w:t>
            </w:r>
          </w:p>
        </w:tc>
        <w:tc>
          <w:tcPr>
            <w:tcW w:w="3685" w:type="dxa"/>
            <w:shd w:val="clear" w:color="auto" w:fill="auto"/>
            <w:hideMark/>
          </w:tcPr>
          <w:p w14:paraId="3E19EA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--Uncut weft pile fabrics</w:t>
            </w:r>
          </w:p>
        </w:tc>
        <w:tc>
          <w:tcPr>
            <w:tcW w:w="2268" w:type="dxa"/>
            <w:shd w:val="clear" w:color="auto" w:fill="auto"/>
            <w:hideMark/>
          </w:tcPr>
          <w:p w14:paraId="0334D04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780485FA" w14:textId="77777777" w:rsidTr="0081305E">
        <w:trPr>
          <w:trHeight w:val="300"/>
        </w:trPr>
        <w:tc>
          <w:tcPr>
            <w:tcW w:w="1555" w:type="dxa"/>
            <w:shd w:val="clear" w:color="auto" w:fill="auto"/>
            <w:noWrap/>
            <w:hideMark/>
          </w:tcPr>
          <w:p w14:paraId="2C8E8F6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2110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5801.22</w:t>
            </w:r>
          </w:p>
        </w:tc>
        <w:tc>
          <w:tcPr>
            <w:tcW w:w="3685" w:type="dxa"/>
            <w:shd w:val="clear" w:color="auto" w:fill="auto"/>
            <w:hideMark/>
          </w:tcPr>
          <w:p w14:paraId="3372B4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--Cut corduroy</w:t>
            </w:r>
          </w:p>
        </w:tc>
        <w:tc>
          <w:tcPr>
            <w:tcW w:w="2268" w:type="dxa"/>
            <w:shd w:val="clear" w:color="auto" w:fill="auto"/>
            <w:hideMark/>
          </w:tcPr>
          <w:p w14:paraId="5271EFA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25910C1" w14:textId="77777777" w:rsidTr="0081305E">
        <w:trPr>
          <w:trHeight w:val="300"/>
        </w:trPr>
        <w:tc>
          <w:tcPr>
            <w:tcW w:w="1555" w:type="dxa"/>
            <w:shd w:val="clear" w:color="auto" w:fill="auto"/>
            <w:noWrap/>
            <w:hideMark/>
          </w:tcPr>
          <w:p w14:paraId="6094C89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E15EE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5801.23</w:t>
            </w:r>
          </w:p>
        </w:tc>
        <w:tc>
          <w:tcPr>
            <w:tcW w:w="3685" w:type="dxa"/>
            <w:shd w:val="clear" w:color="auto" w:fill="auto"/>
            <w:hideMark/>
          </w:tcPr>
          <w:p w14:paraId="4F0236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weft pile fabrics</w:t>
            </w:r>
          </w:p>
        </w:tc>
        <w:tc>
          <w:tcPr>
            <w:tcW w:w="2268" w:type="dxa"/>
            <w:shd w:val="clear" w:color="auto" w:fill="auto"/>
            <w:hideMark/>
          </w:tcPr>
          <w:p w14:paraId="22F4BF3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5784D935" w14:textId="77777777" w:rsidTr="0081305E">
        <w:trPr>
          <w:trHeight w:val="300"/>
        </w:trPr>
        <w:tc>
          <w:tcPr>
            <w:tcW w:w="1555" w:type="dxa"/>
            <w:shd w:val="clear" w:color="auto" w:fill="auto"/>
            <w:noWrap/>
            <w:hideMark/>
          </w:tcPr>
          <w:p w14:paraId="4DE4792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09B4F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5801.26</w:t>
            </w:r>
          </w:p>
        </w:tc>
        <w:tc>
          <w:tcPr>
            <w:tcW w:w="3685" w:type="dxa"/>
            <w:shd w:val="clear" w:color="auto" w:fill="auto"/>
            <w:hideMark/>
          </w:tcPr>
          <w:p w14:paraId="7C7097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--Chenille fabrics</w:t>
            </w:r>
          </w:p>
        </w:tc>
        <w:tc>
          <w:tcPr>
            <w:tcW w:w="2268" w:type="dxa"/>
            <w:shd w:val="clear" w:color="auto" w:fill="auto"/>
            <w:hideMark/>
          </w:tcPr>
          <w:p w14:paraId="066E7B8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28DB642" w14:textId="77777777" w:rsidTr="0081305E">
        <w:trPr>
          <w:trHeight w:val="300"/>
        </w:trPr>
        <w:tc>
          <w:tcPr>
            <w:tcW w:w="1555" w:type="dxa"/>
            <w:shd w:val="clear" w:color="auto" w:fill="auto"/>
            <w:noWrap/>
            <w:hideMark/>
          </w:tcPr>
          <w:p w14:paraId="1E8D9BD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9FB1C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5801.27</w:t>
            </w:r>
          </w:p>
        </w:tc>
        <w:tc>
          <w:tcPr>
            <w:tcW w:w="3685" w:type="dxa"/>
            <w:shd w:val="clear" w:color="auto" w:fill="auto"/>
            <w:hideMark/>
          </w:tcPr>
          <w:p w14:paraId="3E7363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--Warp pile fabrics</w:t>
            </w:r>
          </w:p>
        </w:tc>
        <w:tc>
          <w:tcPr>
            <w:tcW w:w="2268" w:type="dxa"/>
            <w:shd w:val="clear" w:color="auto" w:fill="auto"/>
            <w:hideMark/>
          </w:tcPr>
          <w:p w14:paraId="6BCE408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939BBD0" w14:textId="77777777" w:rsidTr="0081305E">
        <w:trPr>
          <w:trHeight w:val="300"/>
        </w:trPr>
        <w:tc>
          <w:tcPr>
            <w:tcW w:w="1555" w:type="dxa"/>
            <w:shd w:val="clear" w:color="auto" w:fill="auto"/>
            <w:noWrap/>
            <w:hideMark/>
          </w:tcPr>
          <w:p w14:paraId="7195E5B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9A218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A050A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 :</w:t>
            </w:r>
          </w:p>
        </w:tc>
        <w:tc>
          <w:tcPr>
            <w:tcW w:w="2268" w:type="dxa"/>
            <w:shd w:val="clear" w:color="auto" w:fill="auto"/>
            <w:noWrap/>
            <w:hideMark/>
          </w:tcPr>
          <w:p w14:paraId="4E77E930" w14:textId="77777777" w:rsidR="0064695D" w:rsidRPr="001438CA" w:rsidRDefault="0064695D" w:rsidP="0064695D">
            <w:pPr>
              <w:rPr>
                <w:rFonts w:ascii="Times New Roman" w:hAnsi="Times New Roman" w:cs="Times New Roman"/>
                <w:sz w:val="18"/>
                <w:szCs w:val="18"/>
              </w:rPr>
            </w:pPr>
          </w:p>
        </w:tc>
      </w:tr>
      <w:tr w:rsidR="0064695D" w:rsidRPr="00CC4C11" w14:paraId="09FE8A55" w14:textId="77777777" w:rsidTr="0081305E">
        <w:trPr>
          <w:trHeight w:val="300"/>
        </w:trPr>
        <w:tc>
          <w:tcPr>
            <w:tcW w:w="1555" w:type="dxa"/>
            <w:shd w:val="clear" w:color="auto" w:fill="auto"/>
            <w:noWrap/>
            <w:hideMark/>
          </w:tcPr>
          <w:p w14:paraId="66E711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9912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5801.31</w:t>
            </w:r>
          </w:p>
        </w:tc>
        <w:tc>
          <w:tcPr>
            <w:tcW w:w="3685" w:type="dxa"/>
            <w:shd w:val="clear" w:color="auto" w:fill="auto"/>
            <w:hideMark/>
          </w:tcPr>
          <w:p w14:paraId="107264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--Uncut weft pile fabrics</w:t>
            </w:r>
          </w:p>
        </w:tc>
        <w:tc>
          <w:tcPr>
            <w:tcW w:w="2268" w:type="dxa"/>
            <w:shd w:val="clear" w:color="auto" w:fill="auto"/>
            <w:hideMark/>
          </w:tcPr>
          <w:p w14:paraId="0F7B587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47AE67C6" w14:textId="77777777" w:rsidTr="0081305E">
        <w:trPr>
          <w:trHeight w:val="300"/>
        </w:trPr>
        <w:tc>
          <w:tcPr>
            <w:tcW w:w="1555" w:type="dxa"/>
            <w:shd w:val="clear" w:color="auto" w:fill="auto"/>
            <w:noWrap/>
            <w:hideMark/>
          </w:tcPr>
          <w:p w14:paraId="050D86F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FF926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5801.32</w:t>
            </w:r>
          </w:p>
        </w:tc>
        <w:tc>
          <w:tcPr>
            <w:tcW w:w="3685" w:type="dxa"/>
            <w:shd w:val="clear" w:color="auto" w:fill="auto"/>
            <w:hideMark/>
          </w:tcPr>
          <w:p w14:paraId="519FC5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--Cut corduroy</w:t>
            </w:r>
          </w:p>
        </w:tc>
        <w:tc>
          <w:tcPr>
            <w:tcW w:w="2268" w:type="dxa"/>
            <w:shd w:val="clear" w:color="auto" w:fill="auto"/>
            <w:hideMark/>
          </w:tcPr>
          <w:p w14:paraId="797990A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36612B01" w14:textId="77777777" w:rsidTr="0081305E">
        <w:trPr>
          <w:trHeight w:val="300"/>
        </w:trPr>
        <w:tc>
          <w:tcPr>
            <w:tcW w:w="1555" w:type="dxa"/>
            <w:shd w:val="clear" w:color="auto" w:fill="auto"/>
            <w:noWrap/>
            <w:hideMark/>
          </w:tcPr>
          <w:p w14:paraId="08CFF7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517BD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5801.33</w:t>
            </w:r>
          </w:p>
        </w:tc>
        <w:tc>
          <w:tcPr>
            <w:tcW w:w="3685" w:type="dxa"/>
            <w:shd w:val="clear" w:color="auto" w:fill="auto"/>
            <w:hideMark/>
          </w:tcPr>
          <w:p w14:paraId="2A096E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weft pile fabrics</w:t>
            </w:r>
          </w:p>
        </w:tc>
        <w:tc>
          <w:tcPr>
            <w:tcW w:w="2268" w:type="dxa"/>
            <w:shd w:val="clear" w:color="auto" w:fill="auto"/>
            <w:hideMark/>
          </w:tcPr>
          <w:p w14:paraId="46F1694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F6126C8" w14:textId="77777777" w:rsidTr="0081305E">
        <w:trPr>
          <w:trHeight w:val="300"/>
        </w:trPr>
        <w:tc>
          <w:tcPr>
            <w:tcW w:w="1555" w:type="dxa"/>
            <w:shd w:val="clear" w:color="auto" w:fill="auto"/>
            <w:noWrap/>
            <w:hideMark/>
          </w:tcPr>
          <w:p w14:paraId="48BB872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3CA91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5801.36</w:t>
            </w:r>
          </w:p>
        </w:tc>
        <w:tc>
          <w:tcPr>
            <w:tcW w:w="3685" w:type="dxa"/>
            <w:shd w:val="clear" w:color="auto" w:fill="auto"/>
            <w:hideMark/>
          </w:tcPr>
          <w:p w14:paraId="7B2F29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--Chenille fabrics</w:t>
            </w:r>
          </w:p>
        </w:tc>
        <w:tc>
          <w:tcPr>
            <w:tcW w:w="2268" w:type="dxa"/>
            <w:shd w:val="clear" w:color="auto" w:fill="auto"/>
            <w:hideMark/>
          </w:tcPr>
          <w:p w14:paraId="5B63668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3C48CF5E" w14:textId="77777777" w:rsidTr="0081305E">
        <w:trPr>
          <w:trHeight w:val="300"/>
        </w:trPr>
        <w:tc>
          <w:tcPr>
            <w:tcW w:w="1555" w:type="dxa"/>
            <w:shd w:val="clear" w:color="auto" w:fill="auto"/>
            <w:noWrap/>
            <w:hideMark/>
          </w:tcPr>
          <w:p w14:paraId="1D19830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C54CA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5801.37</w:t>
            </w:r>
          </w:p>
        </w:tc>
        <w:tc>
          <w:tcPr>
            <w:tcW w:w="3685" w:type="dxa"/>
            <w:shd w:val="clear" w:color="auto" w:fill="auto"/>
            <w:hideMark/>
          </w:tcPr>
          <w:p w14:paraId="0A19C4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--Warp pile fabrics</w:t>
            </w:r>
          </w:p>
        </w:tc>
        <w:tc>
          <w:tcPr>
            <w:tcW w:w="2268" w:type="dxa"/>
            <w:shd w:val="clear" w:color="auto" w:fill="auto"/>
            <w:hideMark/>
          </w:tcPr>
          <w:p w14:paraId="1996766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1A3813BA" w14:textId="77777777" w:rsidTr="0081305E">
        <w:trPr>
          <w:trHeight w:val="300"/>
        </w:trPr>
        <w:tc>
          <w:tcPr>
            <w:tcW w:w="1555" w:type="dxa"/>
            <w:shd w:val="clear" w:color="auto" w:fill="auto"/>
            <w:noWrap/>
            <w:hideMark/>
          </w:tcPr>
          <w:p w14:paraId="504818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DAE7F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5801.90</w:t>
            </w:r>
          </w:p>
        </w:tc>
        <w:tc>
          <w:tcPr>
            <w:tcW w:w="3685" w:type="dxa"/>
            <w:shd w:val="clear" w:color="auto" w:fill="auto"/>
            <w:hideMark/>
          </w:tcPr>
          <w:p w14:paraId="010112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211E15D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117A4EF2" w14:textId="77777777" w:rsidTr="0081305E">
        <w:trPr>
          <w:trHeight w:val="902"/>
        </w:trPr>
        <w:tc>
          <w:tcPr>
            <w:tcW w:w="1555" w:type="dxa"/>
            <w:shd w:val="clear" w:color="auto" w:fill="auto"/>
            <w:noWrap/>
            <w:hideMark/>
          </w:tcPr>
          <w:p w14:paraId="74597D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58.02</w:t>
            </w:r>
          </w:p>
        </w:tc>
        <w:tc>
          <w:tcPr>
            <w:tcW w:w="1134" w:type="dxa"/>
            <w:shd w:val="clear" w:color="auto" w:fill="auto"/>
            <w:noWrap/>
            <w:hideMark/>
          </w:tcPr>
          <w:p w14:paraId="283FF9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94E89B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Terry towelling and similar woven terry fabrics, other than narrow fabrics of heading 58.06; tufted textile fabrics, other than products of heading 57.03.</w:t>
            </w:r>
          </w:p>
        </w:tc>
        <w:tc>
          <w:tcPr>
            <w:tcW w:w="2268" w:type="dxa"/>
            <w:shd w:val="clear" w:color="auto" w:fill="auto"/>
            <w:noWrap/>
            <w:hideMark/>
          </w:tcPr>
          <w:p w14:paraId="150590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33BAF10" w14:textId="77777777" w:rsidTr="004D7A99">
        <w:trPr>
          <w:trHeight w:val="480"/>
        </w:trPr>
        <w:tc>
          <w:tcPr>
            <w:tcW w:w="1555" w:type="dxa"/>
            <w:shd w:val="clear" w:color="auto" w:fill="auto"/>
            <w:noWrap/>
          </w:tcPr>
          <w:p w14:paraId="52FA180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F79E1EC" w14:textId="39F34D2A"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5802.10</w:t>
            </w:r>
          </w:p>
        </w:tc>
        <w:tc>
          <w:tcPr>
            <w:tcW w:w="3685" w:type="dxa"/>
            <w:shd w:val="clear" w:color="auto" w:fill="auto"/>
          </w:tcPr>
          <w:p w14:paraId="61DCF8D8" w14:textId="3ED19B74" w:rsidR="0064695D" w:rsidRPr="001438CA" w:rsidRDefault="0064695D" w:rsidP="00DC2FAA">
            <w:pPr>
              <w:spacing w:after="0" w:line="240" w:lineRule="auto"/>
              <w:rPr>
                <w:rFonts w:ascii="Times New Roman" w:eastAsia="Times New Roman" w:hAnsi="Times New Roman" w:cs="Times New Roman"/>
                <w:sz w:val="18"/>
                <w:szCs w:val="18"/>
                <w:lang w:eastAsia="en-NZ"/>
              </w:rPr>
            </w:pPr>
            <w:r w:rsidRPr="00A045B8">
              <w:rPr>
                <w:rFonts w:ascii="Times New Roman" w:eastAsia="Times New Roman" w:hAnsi="Times New Roman" w:cs="Times New Roman"/>
                <w:sz w:val="18"/>
                <w:szCs w:val="18"/>
                <w:lang w:eastAsia="en-NZ"/>
              </w:rPr>
              <w:t>-Terry towelling and similar woven terry fabrics, of cotton</w:t>
            </w:r>
          </w:p>
        </w:tc>
        <w:tc>
          <w:tcPr>
            <w:tcW w:w="2268" w:type="dxa"/>
            <w:shd w:val="clear" w:color="auto" w:fill="auto"/>
            <w:noWrap/>
          </w:tcPr>
          <w:p w14:paraId="754355B3" w14:textId="33E13BD9"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r w:rsidR="00DC2FAA"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7ABB8C9A" w14:textId="77777777" w:rsidTr="0081305E">
        <w:trPr>
          <w:trHeight w:val="590"/>
        </w:trPr>
        <w:tc>
          <w:tcPr>
            <w:tcW w:w="1555" w:type="dxa"/>
            <w:shd w:val="clear" w:color="auto" w:fill="auto"/>
            <w:noWrap/>
            <w:hideMark/>
          </w:tcPr>
          <w:p w14:paraId="213DF6F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38D2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5802.20</w:t>
            </w:r>
          </w:p>
        </w:tc>
        <w:tc>
          <w:tcPr>
            <w:tcW w:w="3685" w:type="dxa"/>
            <w:shd w:val="clear" w:color="auto" w:fill="auto"/>
            <w:hideMark/>
          </w:tcPr>
          <w:p w14:paraId="5BDE1E0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-Terry towelling and similar woven terry fabrics, of other textile materials</w:t>
            </w:r>
          </w:p>
        </w:tc>
        <w:tc>
          <w:tcPr>
            <w:tcW w:w="2268" w:type="dxa"/>
            <w:shd w:val="clear" w:color="auto" w:fill="auto"/>
            <w:hideMark/>
          </w:tcPr>
          <w:p w14:paraId="7332B0F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464357E" w14:textId="77777777" w:rsidTr="0081305E">
        <w:trPr>
          <w:trHeight w:val="300"/>
        </w:trPr>
        <w:tc>
          <w:tcPr>
            <w:tcW w:w="1555" w:type="dxa"/>
            <w:shd w:val="clear" w:color="auto" w:fill="auto"/>
            <w:noWrap/>
            <w:hideMark/>
          </w:tcPr>
          <w:p w14:paraId="080DFBD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831F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5802.30</w:t>
            </w:r>
          </w:p>
        </w:tc>
        <w:tc>
          <w:tcPr>
            <w:tcW w:w="3685" w:type="dxa"/>
            <w:shd w:val="clear" w:color="auto" w:fill="auto"/>
            <w:hideMark/>
          </w:tcPr>
          <w:p w14:paraId="10578F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-Tufted textile fabrics</w:t>
            </w:r>
          </w:p>
        </w:tc>
        <w:tc>
          <w:tcPr>
            <w:tcW w:w="2268" w:type="dxa"/>
            <w:shd w:val="clear" w:color="auto" w:fill="auto"/>
            <w:hideMark/>
          </w:tcPr>
          <w:p w14:paraId="0A29E5D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39F2A731" w14:textId="77777777" w:rsidTr="0081305E">
        <w:trPr>
          <w:trHeight w:val="480"/>
        </w:trPr>
        <w:tc>
          <w:tcPr>
            <w:tcW w:w="1555" w:type="dxa"/>
            <w:shd w:val="clear" w:color="auto" w:fill="auto"/>
            <w:noWrap/>
            <w:hideMark/>
          </w:tcPr>
          <w:p w14:paraId="1364CCF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58.03</w:t>
            </w:r>
          </w:p>
        </w:tc>
        <w:tc>
          <w:tcPr>
            <w:tcW w:w="1134" w:type="dxa"/>
            <w:shd w:val="clear" w:color="auto" w:fill="auto"/>
            <w:noWrap/>
            <w:hideMark/>
          </w:tcPr>
          <w:p w14:paraId="1D17B6F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5803.00</w:t>
            </w:r>
          </w:p>
        </w:tc>
        <w:tc>
          <w:tcPr>
            <w:tcW w:w="3685" w:type="dxa"/>
            <w:shd w:val="clear" w:color="auto" w:fill="auto"/>
            <w:hideMark/>
          </w:tcPr>
          <w:p w14:paraId="31D2BAA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Gauze, other than narrow fabrics of heading 58.06.</w:t>
            </w:r>
          </w:p>
        </w:tc>
        <w:tc>
          <w:tcPr>
            <w:tcW w:w="2268" w:type="dxa"/>
            <w:shd w:val="clear" w:color="auto" w:fill="auto"/>
            <w:hideMark/>
          </w:tcPr>
          <w:p w14:paraId="7C5091B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27ABE58" w14:textId="77777777" w:rsidTr="0081305E">
        <w:trPr>
          <w:trHeight w:val="880"/>
        </w:trPr>
        <w:tc>
          <w:tcPr>
            <w:tcW w:w="1555" w:type="dxa"/>
            <w:shd w:val="clear" w:color="auto" w:fill="auto"/>
            <w:noWrap/>
            <w:hideMark/>
          </w:tcPr>
          <w:p w14:paraId="2D04E5E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58.04</w:t>
            </w:r>
          </w:p>
        </w:tc>
        <w:tc>
          <w:tcPr>
            <w:tcW w:w="1134" w:type="dxa"/>
            <w:shd w:val="clear" w:color="auto" w:fill="auto"/>
            <w:noWrap/>
            <w:hideMark/>
          </w:tcPr>
          <w:p w14:paraId="2FF5C13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202281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Tulles and other net fabrics, not including woven, knitted or crocheted fabrics; lace in the piece, in strips or in motifs, other than fabrics of headings 60.02 to 60.06.</w:t>
            </w:r>
          </w:p>
        </w:tc>
        <w:tc>
          <w:tcPr>
            <w:tcW w:w="2268" w:type="dxa"/>
            <w:shd w:val="clear" w:color="auto" w:fill="auto"/>
            <w:noWrap/>
            <w:hideMark/>
          </w:tcPr>
          <w:p w14:paraId="27C883F3" w14:textId="77777777" w:rsidR="0064695D" w:rsidRPr="001438CA" w:rsidRDefault="0064695D" w:rsidP="0064695D">
            <w:pPr>
              <w:rPr>
                <w:rFonts w:ascii="Times New Roman" w:hAnsi="Times New Roman" w:cs="Times New Roman"/>
                <w:sz w:val="18"/>
                <w:szCs w:val="18"/>
              </w:rPr>
            </w:pPr>
          </w:p>
        </w:tc>
      </w:tr>
      <w:tr w:rsidR="0064695D" w:rsidRPr="00CC4C11" w14:paraId="57E7A1DB" w14:textId="77777777" w:rsidTr="0081305E">
        <w:trPr>
          <w:trHeight w:val="300"/>
        </w:trPr>
        <w:tc>
          <w:tcPr>
            <w:tcW w:w="1555" w:type="dxa"/>
            <w:shd w:val="clear" w:color="auto" w:fill="auto"/>
            <w:noWrap/>
            <w:hideMark/>
          </w:tcPr>
          <w:p w14:paraId="49E5283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455F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5804.10</w:t>
            </w:r>
          </w:p>
        </w:tc>
        <w:tc>
          <w:tcPr>
            <w:tcW w:w="3685" w:type="dxa"/>
            <w:shd w:val="clear" w:color="auto" w:fill="auto"/>
            <w:hideMark/>
          </w:tcPr>
          <w:p w14:paraId="3B75A1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-Tulles and other net fabrics</w:t>
            </w:r>
          </w:p>
        </w:tc>
        <w:tc>
          <w:tcPr>
            <w:tcW w:w="2268" w:type="dxa"/>
            <w:shd w:val="clear" w:color="auto" w:fill="auto"/>
            <w:hideMark/>
          </w:tcPr>
          <w:p w14:paraId="2ACB64D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97A17E4" w14:textId="77777777" w:rsidTr="0081305E">
        <w:trPr>
          <w:trHeight w:val="300"/>
        </w:trPr>
        <w:tc>
          <w:tcPr>
            <w:tcW w:w="1555" w:type="dxa"/>
            <w:shd w:val="clear" w:color="auto" w:fill="auto"/>
            <w:noWrap/>
            <w:hideMark/>
          </w:tcPr>
          <w:p w14:paraId="6C3939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4DC60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4B266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-Mechanically made lace :</w:t>
            </w:r>
          </w:p>
        </w:tc>
        <w:tc>
          <w:tcPr>
            <w:tcW w:w="2268" w:type="dxa"/>
            <w:shd w:val="clear" w:color="auto" w:fill="auto"/>
            <w:noWrap/>
            <w:hideMark/>
          </w:tcPr>
          <w:p w14:paraId="0B1A429C" w14:textId="77777777" w:rsidR="0064695D" w:rsidRPr="001438CA" w:rsidRDefault="0064695D" w:rsidP="0064695D">
            <w:pPr>
              <w:rPr>
                <w:rFonts w:ascii="Times New Roman" w:hAnsi="Times New Roman" w:cs="Times New Roman"/>
                <w:sz w:val="18"/>
                <w:szCs w:val="18"/>
              </w:rPr>
            </w:pPr>
          </w:p>
        </w:tc>
      </w:tr>
      <w:tr w:rsidR="0064695D" w:rsidRPr="00CC4C11" w14:paraId="4D80F019" w14:textId="77777777" w:rsidTr="0081305E">
        <w:trPr>
          <w:trHeight w:val="300"/>
        </w:trPr>
        <w:tc>
          <w:tcPr>
            <w:tcW w:w="1555" w:type="dxa"/>
            <w:shd w:val="clear" w:color="auto" w:fill="auto"/>
            <w:noWrap/>
            <w:hideMark/>
          </w:tcPr>
          <w:p w14:paraId="2BF348A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377C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5804.21</w:t>
            </w:r>
          </w:p>
        </w:tc>
        <w:tc>
          <w:tcPr>
            <w:tcW w:w="3685" w:type="dxa"/>
            <w:shd w:val="clear" w:color="auto" w:fill="auto"/>
            <w:hideMark/>
          </w:tcPr>
          <w:p w14:paraId="7EAFEC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3E1883B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C2AAB97" w14:textId="77777777" w:rsidTr="0081305E">
        <w:trPr>
          <w:trHeight w:val="300"/>
        </w:trPr>
        <w:tc>
          <w:tcPr>
            <w:tcW w:w="1555" w:type="dxa"/>
            <w:shd w:val="clear" w:color="auto" w:fill="auto"/>
            <w:noWrap/>
            <w:hideMark/>
          </w:tcPr>
          <w:p w14:paraId="6687BDE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8D4A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5804.29</w:t>
            </w:r>
          </w:p>
        </w:tc>
        <w:tc>
          <w:tcPr>
            <w:tcW w:w="3685" w:type="dxa"/>
            <w:shd w:val="clear" w:color="auto" w:fill="auto"/>
            <w:hideMark/>
          </w:tcPr>
          <w:p w14:paraId="476CBC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317E7A6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9098C9A" w14:textId="77777777" w:rsidTr="0081305E">
        <w:trPr>
          <w:trHeight w:val="300"/>
        </w:trPr>
        <w:tc>
          <w:tcPr>
            <w:tcW w:w="1555" w:type="dxa"/>
            <w:shd w:val="clear" w:color="auto" w:fill="auto"/>
            <w:noWrap/>
            <w:hideMark/>
          </w:tcPr>
          <w:p w14:paraId="6C05A8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1C59D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5804.30</w:t>
            </w:r>
          </w:p>
        </w:tc>
        <w:tc>
          <w:tcPr>
            <w:tcW w:w="3685" w:type="dxa"/>
            <w:shd w:val="clear" w:color="auto" w:fill="auto"/>
            <w:hideMark/>
          </w:tcPr>
          <w:p w14:paraId="4AB020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-Hand-made lace</w:t>
            </w:r>
          </w:p>
        </w:tc>
        <w:tc>
          <w:tcPr>
            <w:tcW w:w="2268" w:type="dxa"/>
            <w:shd w:val="clear" w:color="auto" w:fill="auto"/>
            <w:hideMark/>
          </w:tcPr>
          <w:p w14:paraId="61CEE3E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576172C" w14:textId="77777777" w:rsidTr="0081305E">
        <w:trPr>
          <w:trHeight w:val="1142"/>
        </w:trPr>
        <w:tc>
          <w:tcPr>
            <w:tcW w:w="1555" w:type="dxa"/>
            <w:shd w:val="clear" w:color="auto" w:fill="auto"/>
            <w:noWrap/>
            <w:hideMark/>
          </w:tcPr>
          <w:p w14:paraId="5E63C3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58.05</w:t>
            </w:r>
          </w:p>
        </w:tc>
        <w:tc>
          <w:tcPr>
            <w:tcW w:w="1134" w:type="dxa"/>
            <w:shd w:val="clear" w:color="auto" w:fill="auto"/>
            <w:noWrap/>
            <w:hideMark/>
          </w:tcPr>
          <w:p w14:paraId="345260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5805.00</w:t>
            </w:r>
          </w:p>
        </w:tc>
        <w:tc>
          <w:tcPr>
            <w:tcW w:w="3685" w:type="dxa"/>
            <w:shd w:val="clear" w:color="auto" w:fill="auto"/>
            <w:hideMark/>
          </w:tcPr>
          <w:p w14:paraId="574A0BC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Hand-woven tapestries of the type Gobelins, Flanders, Aubusson, Beauvais and the like, and needle-worked tapestries (for example, petit point, cross stitch), whether or not made up.</w:t>
            </w:r>
          </w:p>
        </w:tc>
        <w:tc>
          <w:tcPr>
            <w:tcW w:w="2268" w:type="dxa"/>
            <w:shd w:val="clear" w:color="auto" w:fill="auto"/>
            <w:hideMark/>
          </w:tcPr>
          <w:p w14:paraId="4EB233B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7C6E85D" w14:textId="77777777" w:rsidTr="0081305E">
        <w:trPr>
          <w:trHeight w:val="988"/>
        </w:trPr>
        <w:tc>
          <w:tcPr>
            <w:tcW w:w="1555" w:type="dxa"/>
            <w:shd w:val="clear" w:color="auto" w:fill="auto"/>
            <w:noWrap/>
            <w:hideMark/>
          </w:tcPr>
          <w:p w14:paraId="3E63AE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58.06</w:t>
            </w:r>
          </w:p>
        </w:tc>
        <w:tc>
          <w:tcPr>
            <w:tcW w:w="1134" w:type="dxa"/>
            <w:shd w:val="clear" w:color="auto" w:fill="auto"/>
            <w:noWrap/>
            <w:hideMark/>
          </w:tcPr>
          <w:p w14:paraId="1137C00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2CFB14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Narrow woven fabrics, other than goods of heading 58.07; narrow fabrics consisting of warp without weft assembled by means of an adhesive (bolducs).</w:t>
            </w:r>
          </w:p>
        </w:tc>
        <w:tc>
          <w:tcPr>
            <w:tcW w:w="2268" w:type="dxa"/>
            <w:shd w:val="clear" w:color="auto" w:fill="auto"/>
            <w:noWrap/>
            <w:hideMark/>
          </w:tcPr>
          <w:p w14:paraId="14D0C29E" w14:textId="77777777" w:rsidR="0064695D" w:rsidRPr="001438CA" w:rsidRDefault="0064695D" w:rsidP="0064695D">
            <w:pPr>
              <w:rPr>
                <w:rFonts w:ascii="Times New Roman" w:hAnsi="Times New Roman" w:cs="Times New Roman"/>
                <w:sz w:val="18"/>
                <w:szCs w:val="18"/>
              </w:rPr>
            </w:pPr>
          </w:p>
        </w:tc>
      </w:tr>
      <w:tr w:rsidR="0064695D" w:rsidRPr="00CC4C11" w14:paraId="4558218A" w14:textId="77777777" w:rsidTr="0081305E">
        <w:trPr>
          <w:trHeight w:val="549"/>
        </w:trPr>
        <w:tc>
          <w:tcPr>
            <w:tcW w:w="1555" w:type="dxa"/>
            <w:shd w:val="clear" w:color="auto" w:fill="auto"/>
            <w:noWrap/>
            <w:hideMark/>
          </w:tcPr>
          <w:p w14:paraId="14CCFDC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303B1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5806.10</w:t>
            </w:r>
          </w:p>
        </w:tc>
        <w:tc>
          <w:tcPr>
            <w:tcW w:w="3685" w:type="dxa"/>
            <w:shd w:val="clear" w:color="auto" w:fill="auto"/>
            <w:hideMark/>
          </w:tcPr>
          <w:p w14:paraId="3056E6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-Woven pile fabrics (including terry towelling and similar terry fabrics) and chenille fabrics</w:t>
            </w:r>
          </w:p>
        </w:tc>
        <w:tc>
          <w:tcPr>
            <w:tcW w:w="2268" w:type="dxa"/>
            <w:shd w:val="clear" w:color="auto" w:fill="auto"/>
            <w:hideMark/>
          </w:tcPr>
          <w:p w14:paraId="10D48DF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141045D2" w14:textId="77777777" w:rsidTr="0081305E">
        <w:trPr>
          <w:trHeight w:val="720"/>
        </w:trPr>
        <w:tc>
          <w:tcPr>
            <w:tcW w:w="1555" w:type="dxa"/>
            <w:shd w:val="clear" w:color="auto" w:fill="auto"/>
            <w:noWrap/>
            <w:hideMark/>
          </w:tcPr>
          <w:p w14:paraId="610B83E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D0D7F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5806.20</w:t>
            </w:r>
          </w:p>
        </w:tc>
        <w:tc>
          <w:tcPr>
            <w:tcW w:w="3685" w:type="dxa"/>
            <w:shd w:val="clear" w:color="auto" w:fill="auto"/>
            <w:hideMark/>
          </w:tcPr>
          <w:p w14:paraId="13F8FE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 containing by weight 5 % or more of elastomeric yarn or rubber thread</w:t>
            </w:r>
          </w:p>
        </w:tc>
        <w:tc>
          <w:tcPr>
            <w:tcW w:w="2268" w:type="dxa"/>
            <w:shd w:val="clear" w:color="auto" w:fill="auto"/>
            <w:hideMark/>
          </w:tcPr>
          <w:p w14:paraId="5257F9A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541FEB9A" w14:textId="77777777" w:rsidTr="0081305E">
        <w:trPr>
          <w:trHeight w:val="300"/>
        </w:trPr>
        <w:tc>
          <w:tcPr>
            <w:tcW w:w="1555" w:type="dxa"/>
            <w:shd w:val="clear" w:color="auto" w:fill="auto"/>
            <w:noWrap/>
            <w:hideMark/>
          </w:tcPr>
          <w:p w14:paraId="4F5342D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37D26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08F77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fabrics :</w:t>
            </w:r>
          </w:p>
        </w:tc>
        <w:tc>
          <w:tcPr>
            <w:tcW w:w="2268" w:type="dxa"/>
            <w:shd w:val="clear" w:color="auto" w:fill="auto"/>
            <w:noWrap/>
            <w:hideMark/>
          </w:tcPr>
          <w:p w14:paraId="3AF7EBDA" w14:textId="77777777" w:rsidR="0064695D" w:rsidRPr="001438CA" w:rsidRDefault="0064695D" w:rsidP="0064695D">
            <w:pPr>
              <w:rPr>
                <w:rFonts w:ascii="Times New Roman" w:hAnsi="Times New Roman" w:cs="Times New Roman"/>
                <w:sz w:val="18"/>
                <w:szCs w:val="18"/>
              </w:rPr>
            </w:pPr>
          </w:p>
        </w:tc>
      </w:tr>
      <w:tr w:rsidR="0064695D" w:rsidRPr="00CC4C11" w14:paraId="01CF12E4" w14:textId="77777777" w:rsidTr="0081305E">
        <w:trPr>
          <w:trHeight w:val="300"/>
        </w:trPr>
        <w:tc>
          <w:tcPr>
            <w:tcW w:w="1555" w:type="dxa"/>
            <w:shd w:val="clear" w:color="auto" w:fill="auto"/>
            <w:noWrap/>
            <w:hideMark/>
          </w:tcPr>
          <w:p w14:paraId="679E51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B803E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5806.31</w:t>
            </w:r>
          </w:p>
        </w:tc>
        <w:tc>
          <w:tcPr>
            <w:tcW w:w="3685" w:type="dxa"/>
            <w:shd w:val="clear" w:color="auto" w:fill="auto"/>
            <w:hideMark/>
          </w:tcPr>
          <w:p w14:paraId="117A5C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1E32115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4ECA70E" w14:textId="77777777" w:rsidTr="0081305E">
        <w:trPr>
          <w:trHeight w:val="300"/>
        </w:trPr>
        <w:tc>
          <w:tcPr>
            <w:tcW w:w="1555" w:type="dxa"/>
            <w:shd w:val="clear" w:color="auto" w:fill="auto"/>
            <w:noWrap/>
            <w:hideMark/>
          </w:tcPr>
          <w:p w14:paraId="00146CB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9BE26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5806.32</w:t>
            </w:r>
          </w:p>
        </w:tc>
        <w:tc>
          <w:tcPr>
            <w:tcW w:w="3685" w:type="dxa"/>
            <w:shd w:val="clear" w:color="auto" w:fill="auto"/>
            <w:hideMark/>
          </w:tcPr>
          <w:p w14:paraId="394886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2E62F20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7DC57E8D" w14:textId="77777777" w:rsidTr="0081305E">
        <w:trPr>
          <w:trHeight w:val="300"/>
        </w:trPr>
        <w:tc>
          <w:tcPr>
            <w:tcW w:w="1555" w:type="dxa"/>
            <w:shd w:val="clear" w:color="auto" w:fill="auto"/>
            <w:noWrap/>
            <w:hideMark/>
          </w:tcPr>
          <w:p w14:paraId="25D17E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F8949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5806.39</w:t>
            </w:r>
          </w:p>
        </w:tc>
        <w:tc>
          <w:tcPr>
            <w:tcW w:w="3685" w:type="dxa"/>
            <w:shd w:val="clear" w:color="auto" w:fill="auto"/>
            <w:hideMark/>
          </w:tcPr>
          <w:p w14:paraId="0B6872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40FB24F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5460F3FC" w14:textId="77777777" w:rsidTr="0081305E">
        <w:trPr>
          <w:trHeight w:val="500"/>
        </w:trPr>
        <w:tc>
          <w:tcPr>
            <w:tcW w:w="1555" w:type="dxa"/>
            <w:shd w:val="clear" w:color="auto" w:fill="auto"/>
            <w:noWrap/>
            <w:hideMark/>
          </w:tcPr>
          <w:p w14:paraId="1C94E63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5114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5806.40</w:t>
            </w:r>
          </w:p>
        </w:tc>
        <w:tc>
          <w:tcPr>
            <w:tcW w:w="3685" w:type="dxa"/>
            <w:shd w:val="clear" w:color="auto" w:fill="auto"/>
            <w:hideMark/>
          </w:tcPr>
          <w:p w14:paraId="1C88FC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-Fabrics consisting of warp without weft assembled by means of an adhesive (bolducs)</w:t>
            </w:r>
          </w:p>
        </w:tc>
        <w:tc>
          <w:tcPr>
            <w:tcW w:w="2268" w:type="dxa"/>
            <w:shd w:val="clear" w:color="auto" w:fill="auto"/>
            <w:hideMark/>
          </w:tcPr>
          <w:p w14:paraId="4E3B4F6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F4B2B17" w14:textId="77777777" w:rsidTr="0081305E">
        <w:trPr>
          <w:trHeight w:val="691"/>
        </w:trPr>
        <w:tc>
          <w:tcPr>
            <w:tcW w:w="1555" w:type="dxa"/>
            <w:shd w:val="clear" w:color="auto" w:fill="auto"/>
            <w:noWrap/>
            <w:hideMark/>
          </w:tcPr>
          <w:p w14:paraId="267CE9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58.07</w:t>
            </w:r>
          </w:p>
        </w:tc>
        <w:tc>
          <w:tcPr>
            <w:tcW w:w="1134" w:type="dxa"/>
            <w:shd w:val="clear" w:color="auto" w:fill="auto"/>
            <w:noWrap/>
            <w:hideMark/>
          </w:tcPr>
          <w:p w14:paraId="212172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B2BBDB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Labels, badges and similar articles of textile materials, in the piece, in strips or cut to shape or size, not embroidered.</w:t>
            </w:r>
          </w:p>
        </w:tc>
        <w:tc>
          <w:tcPr>
            <w:tcW w:w="2268" w:type="dxa"/>
            <w:shd w:val="clear" w:color="auto" w:fill="auto"/>
            <w:noWrap/>
            <w:hideMark/>
          </w:tcPr>
          <w:p w14:paraId="781A9821" w14:textId="77777777" w:rsidR="0064695D" w:rsidRPr="001438CA" w:rsidRDefault="0064695D" w:rsidP="0064695D">
            <w:pPr>
              <w:rPr>
                <w:rFonts w:ascii="Times New Roman" w:hAnsi="Times New Roman" w:cs="Times New Roman"/>
                <w:sz w:val="18"/>
                <w:szCs w:val="18"/>
              </w:rPr>
            </w:pPr>
          </w:p>
        </w:tc>
      </w:tr>
      <w:tr w:rsidR="0064695D" w:rsidRPr="00CC4C11" w14:paraId="3F34CE65" w14:textId="77777777" w:rsidTr="0081305E">
        <w:trPr>
          <w:trHeight w:val="300"/>
        </w:trPr>
        <w:tc>
          <w:tcPr>
            <w:tcW w:w="1555" w:type="dxa"/>
            <w:shd w:val="clear" w:color="auto" w:fill="auto"/>
            <w:noWrap/>
            <w:hideMark/>
          </w:tcPr>
          <w:p w14:paraId="71C0E9F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DDB0E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5807.10</w:t>
            </w:r>
          </w:p>
        </w:tc>
        <w:tc>
          <w:tcPr>
            <w:tcW w:w="3685" w:type="dxa"/>
            <w:shd w:val="clear" w:color="auto" w:fill="auto"/>
            <w:hideMark/>
          </w:tcPr>
          <w:p w14:paraId="23D883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-Woven</w:t>
            </w:r>
          </w:p>
        </w:tc>
        <w:tc>
          <w:tcPr>
            <w:tcW w:w="2268" w:type="dxa"/>
            <w:shd w:val="clear" w:color="auto" w:fill="auto"/>
            <w:hideMark/>
          </w:tcPr>
          <w:p w14:paraId="4427A01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0052E12" w14:textId="77777777" w:rsidTr="0081305E">
        <w:trPr>
          <w:trHeight w:val="300"/>
        </w:trPr>
        <w:tc>
          <w:tcPr>
            <w:tcW w:w="1555" w:type="dxa"/>
            <w:shd w:val="clear" w:color="auto" w:fill="auto"/>
            <w:noWrap/>
            <w:hideMark/>
          </w:tcPr>
          <w:p w14:paraId="67DEDC3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B24C6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5807.90</w:t>
            </w:r>
          </w:p>
        </w:tc>
        <w:tc>
          <w:tcPr>
            <w:tcW w:w="3685" w:type="dxa"/>
            <w:shd w:val="clear" w:color="auto" w:fill="auto"/>
            <w:hideMark/>
          </w:tcPr>
          <w:p w14:paraId="32299D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18E029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D4B59BD" w14:textId="77777777" w:rsidTr="0081305E">
        <w:trPr>
          <w:trHeight w:val="936"/>
        </w:trPr>
        <w:tc>
          <w:tcPr>
            <w:tcW w:w="1555" w:type="dxa"/>
            <w:shd w:val="clear" w:color="auto" w:fill="auto"/>
            <w:noWrap/>
            <w:hideMark/>
          </w:tcPr>
          <w:p w14:paraId="21C547A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58.08</w:t>
            </w:r>
          </w:p>
        </w:tc>
        <w:tc>
          <w:tcPr>
            <w:tcW w:w="1134" w:type="dxa"/>
            <w:shd w:val="clear" w:color="auto" w:fill="auto"/>
            <w:noWrap/>
            <w:hideMark/>
          </w:tcPr>
          <w:p w14:paraId="2859975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00F089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Braids in the piece; ornamental trimmings in the piece, without embroidery, other than knitted or crocheted; tassels, pompons and similar articles.</w:t>
            </w:r>
          </w:p>
        </w:tc>
        <w:tc>
          <w:tcPr>
            <w:tcW w:w="2268" w:type="dxa"/>
            <w:shd w:val="clear" w:color="auto" w:fill="auto"/>
            <w:noWrap/>
            <w:hideMark/>
          </w:tcPr>
          <w:p w14:paraId="2BC986F6" w14:textId="77777777" w:rsidR="0064695D" w:rsidRPr="001438CA" w:rsidRDefault="0064695D" w:rsidP="0064695D">
            <w:pPr>
              <w:rPr>
                <w:rFonts w:ascii="Times New Roman" w:hAnsi="Times New Roman" w:cs="Times New Roman"/>
                <w:sz w:val="18"/>
                <w:szCs w:val="18"/>
              </w:rPr>
            </w:pPr>
          </w:p>
        </w:tc>
      </w:tr>
      <w:tr w:rsidR="0064695D" w:rsidRPr="00CC4C11" w14:paraId="55F93059" w14:textId="77777777" w:rsidTr="0081305E">
        <w:trPr>
          <w:trHeight w:val="300"/>
        </w:trPr>
        <w:tc>
          <w:tcPr>
            <w:tcW w:w="1555" w:type="dxa"/>
            <w:shd w:val="clear" w:color="auto" w:fill="auto"/>
            <w:noWrap/>
            <w:hideMark/>
          </w:tcPr>
          <w:p w14:paraId="7EBEA7B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34DB4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5808.10</w:t>
            </w:r>
          </w:p>
        </w:tc>
        <w:tc>
          <w:tcPr>
            <w:tcW w:w="3685" w:type="dxa"/>
            <w:shd w:val="clear" w:color="auto" w:fill="auto"/>
            <w:hideMark/>
          </w:tcPr>
          <w:p w14:paraId="4DCD8E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-Braids in the piece</w:t>
            </w:r>
          </w:p>
        </w:tc>
        <w:tc>
          <w:tcPr>
            <w:tcW w:w="2268" w:type="dxa"/>
            <w:shd w:val="clear" w:color="auto" w:fill="auto"/>
            <w:hideMark/>
          </w:tcPr>
          <w:p w14:paraId="61E2D45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CEA3D83" w14:textId="77777777" w:rsidTr="0081305E">
        <w:trPr>
          <w:trHeight w:val="300"/>
        </w:trPr>
        <w:tc>
          <w:tcPr>
            <w:tcW w:w="1555" w:type="dxa"/>
            <w:shd w:val="clear" w:color="auto" w:fill="auto"/>
            <w:noWrap/>
            <w:hideMark/>
          </w:tcPr>
          <w:p w14:paraId="53C0B44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CFE70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5808.90</w:t>
            </w:r>
          </w:p>
        </w:tc>
        <w:tc>
          <w:tcPr>
            <w:tcW w:w="3685" w:type="dxa"/>
            <w:shd w:val="clear" w:color="auto" w:fill="auto"/>
            <w:hideMark/>
          </w:tcPr>
          <w:p w14:paraId="1CDDA6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E3AB2C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1E870CF" w14:textId="77777777" w:rsidTr="0081305E">
        <w:trPr>
          <w:trHeight w:val="1200"/>
        </w:trPr>
        <w:tc>
          <w:tcPr>
            <w:tcW w:w="1555" w:type="dxa"/>
            <w:shd w:val="clear" w:color="auto" w:fill="auto"/>
            <w:noWrap/>
            <w:hideMark/>
          </w:tcPr>
          <w:p w14:paraId="314698B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58.09</w:t>
            </w:r>
          </w:p>
        </w:tc>
        <w:tc>
          <w:tcPr>
            <w:tcW w:w="1134" w:type="dxa"/>
            <w:shd w:val="clear" w:color="auto" w:fill="auto"/>
            <w:noWrap/>
            <w:hideMark/>
          </w:tcPr>
          <w:p w14:paraId="7C5E75C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5809.00</w:t>
            </w:r>
          </w:p>
        </w:tc>
        <w:tc>
          <w:tcPr>
            <w:tcW w:w="3685" w:type="dxa"/>
            <w:shd w:val="clear" w:color="auto" w:fill="auto"/>
            <w:hideMark/>
          </w:tcPr>
          <w:p w14:paraId="4EDA564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Woven fabrics of metal thread and woven fabrics of metallised yarn of heading 56.05, of a kind used in apparel, as furnishing fabrics or for similar purposes, not elsewhere specified or included.</w:t>
            </w:r>
          </w:p>
        </w:tc>
        <w:tc>
          <w:tcPr>
            <w:tcW w:w="2268" w:type="dxa"/>
            <w:shd w:val="clear" w:color="auto" w:fill="auto"/>
            <w:hideMark/>
          </w:tcPr>
          <w:p w14:paraId="292D823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319EF440" w14:textId="77777777" w:rsidTr="0081305E">
        <w:trPr>
          <w:trHeight w:val="480"/>
        </w:trPr>
        <w:tc>
          <w:tcPr>
            <w:tcW w:w="1555" w:type="dxa"/>
            <w:shd w:val="clear" w:color="auto" w:fill="auto"/>
            <w:noWrap/>
            <w:hideMark/>
          </w:tcPr>
          <w:p w14:paraId="5D3C9B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58.10</w:t>
            </w:r>
          </w:p>
        </w:tc>
        <w:tc>
          <w:tcPr>
            <w:tcW w:w="1134" w:type="dxa"/>
            <w:shd w:val="clear" w:color="auto" w:fill="auto"/>
            <w:noWrap/>
            <w:hideMark/>
          </w:tcPr>
          <w:p w14:paraId="791FAF1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F8D13C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Embroidery in the piece, in strips or in motifs.</w:t>
            </w:r>
          </w:p>
        </w:tc>
        <w:tc>
          <w:tcPr>
            <w:tcW w:w="2268" w:type="dxa"/>
            <w:shd w:val="clear" w:color="auto" w:fill="auto"/>
            <w:noWrap/>
            <w:hideMark/>
          </w:tcPr>
          <w:p w14:paraId="723D381F" w14:textId="77777777" w:rsidR="0064695D" w:rsidRPr="001438CA" w:rsidRDefault="0064695D" w:rsidP="0064695D">
            <w:pPr>
              <w:rPr>
                <w:rFonts w:ascii="Times New Roman" w:hAnsi="Times New Roman" w:cs="Times New Roman"/>
                <w:sz w:val="18"/>
                <w:szCs w:val="18"/>
              </w:rPr>
            </w:pPr>
          </w:p>
        </w:tc>
      </w:tr>
      <w:tr w:rsidR="0064695D" w:rsidRPr="00CC4C11" w14:paraId="446FDAAE" w14:textId="77777777" w:rsidTr="0081305E">
        <w:trPr>
          <w:trHeight w:val="217"/>
        </w:trPr>
        <w:tc>
          <w:tcPr>
            <w:tcW w:w="1555" w:type="dxa"/>
            <w:shd w:val="clear" w:color="auto" w:fill="auto"/>
            <w:noWrap/>
            <w:hideMark/>
          </w:tcPr>
          <w:p w14:paraId="3A0CFFC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BE89C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5810.10</w:t>
            </w:r>
          </w:p>
        </w:tc>
        <w:tc>
          <w:tcPr>
            <w:tcW w:w="3685" w:type="dxa"/>
            <w:shd w:val="clear" w:color="auto" w:fill="auto"/>
            <w:hideMark/>
          </w:tcPr>
          <w:p w14:paraId="6BB79D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-Embroidery without visible ground</w:t>
            </w:r>
          </w:p>
        </w:tc>
        <w:tc>
          <w:tcPr>
            <w:tcW w:w="2268" w:type="dxa"/>
            <w:shd w:val="clear" w:color="auto" w:fill="auto"/>
            <w:hideMark/>
          </w:tcPr>
          <w:p w14:paraId="7E34A37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620E4942" w14:textId="77777777" w:rsidTr="0081305E">
        <w:trPr>
          <w:trHeight w:val="300"/>
        </w:trPr>
        <w:tc>
          <w:tcPr>
            <w:tcW w:w="1555" w:type="dxa"/>
            <w:shd w:val="clear" w:color="auto" w:fill="auto"/>
            <w:noWrap/>
            <w:hideMark/>
          </w:tcPr>
          <w:p w14:paraId="122525F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2D7B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9E795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embroidery :</w:t>
            </w:r>
          </w:p>
        </w:tc>
        <w:tc>
          <w:tcPr>
            <w:tcW w:w="2268" w:type="dxa"/>
            <w:shd w:val="clear" w:color="auto" w:fill="auto"/>
            <w:noWrap/>
            <w:hideMark/>
          </w:tcPr>
          <w:p w14:paraId="144CD18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7BFAB1C2" w14:textId="77777777" w:rsidTr="0081305E">
        <w:trPr>
          <w:trHeight w:val="300"/>
        </w:trPr>
        <w:tc>
          <w:tcPr>
            <w:tcW w:w="1555" w:type="dxa"/>
            <w:shd w:val="clear" w:color="auto" w:fill="auto"/>
            <w:noWrap/>
            <w:hideMark/>
          </w:tcPr>
          <w:p w14:paraId="591D4B6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E3AE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5810.91</w:t>
            </w:r>
          </w:p>
        </w:tc>
        <w:tc>
          <w:tcPr>
            <w:tcW w:w="3685" w:type="dxa"/>
            <w:shd w:val="clear" w:color="auto" w:fill="auto"/>
            <w:hideMark/>
          </w:tcPr>
          <w:p w14:paraId="60B2E1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497DD90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34D8379A" w14:textId="77777777" w:rsidTr="0081305E">
        <w:trPr>
          <w:trHeight w:val="300"/>
        </w:trPr>
        <w:tc>
          <w:tcPr>
            <w:tcW w:w="1555" w:type="dxa"/>
            <w:shd w:val="clear" w:color="auto" w:fill="auto"/>
            <w:noWrap/>
            <w:hideMark/>
          </w:tcPr>
          <w:p w14:paraId="5B825AB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DFB0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5810.92</w:t>
            </w:r>
          </w:p>
        </w:tc>
        <w:tc>
          <w:tcPr>
            <w:tcW w:w="3685" w:type="dxa"/>
            <w:shd w:val="clear" w:color="auto" w:fill="auto"/>
            <w:hideMark/>
          </w:tcPr>
          <w:p w14:paraId="4A82B5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137CC68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3C456B01" w14:textId="77777777" w:rsidTr="0081305E">
        <w:trPr>
          <w:trHeight w:val="300"/>
        </w:trPr>
        <w:tc>
          <w:tcPr>
            <w:tcW w:w="1555" w:type="dxa"/>
            <w:shd w:val="clear" w:color="auto" w:fill="auto"/>
            <w:noWrap/>
            <w:hideMark/>
          </w:tcPr>
          <w:p w14:paraId="65D9E8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BE78F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5810.99</w:t>
            </w:r>
          </w:p>
        </w:tc>
        <w:tc>
          <w:tcPr>
            <w:tcW w:w="3685" w:type="dxa"/>
            <w:shd w:val="clear" w:color="auto" w:fill="auto"/>
            <w:hideMark/>
          </w:tcPr>
          <w:p w14:paraId="6D32E3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545E2F3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1FE2C102" w14:textId="77777777" w:rsidTr="0081305E">
        <w:trPr>
          <w:trHeight w:val="1145"/>
        </w:trPr>
        <w:tc>
          <w:tcPr>
            <w:tcW w:w="1555" w:type="dxa"/>
            <w:shd w:val="clear" w:color="auto" w:fill="auto"/>
            <w:noWrap/>
            <w:hideMark/>
          </w:tcPr>
          <w:p w14:paraId="4E26D7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58.11</w:t>
            </w:r>
          </w:p>
        </w:tc>
        <w:tc>
          <w:tcPr>
            <w:tcW w:w="1134" w:type="dxa"/>
            <w:shd w:val="clear" w:color="auto" w:fill="auto"/>
            <w:noWrap/>
            <w:hideMark/>
          </w:tcPr>
          <w:p w14:paraId="43144DA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5811.00</w:t>
            </w:r>
          </w:p>
        </w:tc>
        <w:tc>
          <w:tcPr>
            <w:tcW w:w="3685" w:type="dxa"/>
            <w:shd w:val="clear" w:color="auto" w:fill="auto"/>
            <w:hideMark/>
          </w:tcPr>
          <w:p w14:paraId="7CF41A9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Quilted textile products in the piece, composed of one or more layers of textile materials assembled with padding by stitching or otherwise, other than embroidery of heading 58.10.</w:t>
            </w:r>
          </w:p>
        </w:tc>
        <w:tc>
          <w:tcPr>
            <w:tcW w:w="2268" w:type="dxa"/>
            <w:shd w:val="clear" w:color="auto" w:fill="auto"/>
            <w:hideMark/>
          </w:tcPr>
          <w:p w14:paraId="3BAE118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CF80388" w14:textId="77777777" w:rsidTr="0081305E">
        <w:trPr>
          <w:trHeight w:val="566"/>
        </w:trPr>
        <w:tc>
          <w:tcPr>
            <w:tcW w:w="1555" w:type="dxa"/>
            <w:shd w:val="clear" w:color="auto" w:fill="auto"/>
            <w:noWrap/>
            <w:hideMark/>
          </w:tcPr>
          <w:p w14:paraId="59132B3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59 </w:t>
            </w:r>
          </w:p>
        </w:tc>
        <w:tc>
          <w:tcPr>
            <w:tcW w:w="4819" w:type="dxa"/>
            <w:gridSpan w:val="2"/>
            <w:shd w:val="clear" w:color="auto" w:fill="auto"/>
            <w:noWrap/>
            <w:hideMark/>
          </w:tcPr>
          <w:p w14:paraId="4F6DAD6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IMPREGNATED, COATED, COVERED OR LAMINATED TEXTILE FABRICS; TEXTILE ARTICLES OF A KIND SUITABLE FOR INDUSTRIAL USE</w:t>
            </w:r>
          </w:p>
        </w:tc>
        <w:tc>
          <w:tcPr>
            <w:tcW w:w="2268" w:type="dxa"/>
            <w:shd w:val="clear" w:color="auto" w:fill="auto"/>
            <w:noWrap/>
            <w:hideMark/>
          </w:tcPr>
          <w:p w14:paraId="3DA138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CAEF706" w14:textId="77777777" w:rsidTr="0081305E">
        <w:trPr>
          <w:trHeight w:val="1355"/>
        </w:trPr>
        <w:tc>
          <w:tcPr>
            <w:tcW w:w="1555" w:type="dxa"/>
            <w:shd w:val="clear" w:color="auto" w:fill="auto"/>
            <w:noWrap/>
            <w:hideMark/>
          </w:tcPr>
          <w:p w14:paraId="01AC642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59.01</w:t>
            </w:r>
          </w:p>
        </w:tc>
        <w:tc>
          <w:tcPr>
            <w:tcW w:w="1134" w:type="dxa"/>
            <w:shd w:val="clear" w:color="auto" w:fill="auto"/>
            <w:noWrap/>
            <w:hideMark/>
          </w:tcPr>
          <w:p w14:paraId="4D8B0DC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A9D3EF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Textile fabrics coated with gum or amylaceous substances, of a kind used for the outer covers of books or the like; tracing cloth; prepared painting canvas; buckram and similar stiffened textile fabrics of a kind used for hat foundations.</w:t>
            </w:r>
          </w:p>
        </w:tc>
        <w:tc>
          <w:tcPr>
            <w:tcW w:w="2268" w:type="dxa"/>
            <w:shd w:val="clear" w:color="auto" w:fill="auto"/>
            <w:noWrap/>
            <w:hideMark/>
          </w:tcPr>
          <w:p w14:paraId="2D84DA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3DD0613" w14:textId="77777777" w:rsidTr="0081305E">
        <w:trPr>
          <w:trHeight w:val="695"/>
        </w:trPr>
        <w:tc>
          <w:tcPr>
            <w:tcW w:w="1555" w:type="dxa"/>
            <w:shd w:val="clear" w:color="auto" w:fill="auto"/>
            <w:noWrap/>
            <w:hideMark/>
          </w:tcPr>
          <w:p w14:paraId="3F477F2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E559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5901.10</w:t>
            </w:r>
          </w:p>
        </w:tc>
        <w:tc>
          <w:tcPr>
            <w:tcW w:w="3685" w:type="dxa"/>
            <w:shd w:val="clear" w:color="auto" w:fill="auto"/>
            <w:hideMark/>
          </w:tcPr>
          <w:p w14:paraId="5DA294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-Textile fabrics coated with gum or amylaceous substances, of a kind used for the outer covers of books or the like</w:t>
            </w:r>
          </w:p>
        </w:tc>
        <w:tc>
          <w:tcPr>
            <w:tcW w:w="2268" w:type="dxa"/>
            <w:shd w:val="clear" w:color="auto" w:fill="auto"/>
            <w:hideMark/>
          </w:tcPr>
          <w:p w14:paraId="4132C5D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3404C43" w14:textId="77777777" w:rsidTr="0081305E">
        <w:trPr>
          <w:trHeight w:val="300"/>
        </w:trPr>
        <w:tc>
          <w:tcPr>
            <w:tcW w:w="1555" w:type="dxa"/>
            <w:shd w:val="clear" w:color="auto" w:fill="auto"/>
            <w:noWrap/>
            <w:hideMark/>
          </w:tcPr>
          <w:p w14:paraId="613EE47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D0643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5901.90</w:t>
            </w:r>
          </w:p>
        </w:tc>
        <w:tc>
          <w:tcPr>
            <w:tcW w:w="3685" w:type="dxa"/>
            <w:shd w:val="clear" w:color="auto" w:fill="auto"/>
            <w:hideMark/>
          </w:tcPr>
          <w:p w14:paraId="09A1F6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57DB97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4E090F7" w14:textId="77777777" w:rsidTr="0081305E">
        <w:trPr>
          <w:trHeight w:val="667"/>
        </w:trPr>
        <w:tc>
          <w:tcPr>
            <w:tcW w:w="1555" w:type="dxa"/>
            <w:shd w:val="clear" w:color="auto" w:fill="auto"/>
            <w:noWrap/>
            <w:hideMark/>
          </w:tcPr>
          <w:p w14:paraId="34BA9E3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59.02</w:t>
            </w:r>
          </w:p>
        </w:tc>
        <w:tc>
          <w:tcPr>
            <w:tcW w:w="1134" w:type="dxa"/>
            <w:shd w:val="clear" w:color="auto" w:fill="auto"/>
            <w:noWrap/>
            <w:hideMark/>
          </w:tcPr>
          <w:p w14:paraId="7654E28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183052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Tyre cord fabric of high tenacity yarn of nylon or other polyamides, polyesters or viscose rayon.</w:t>
            </w:r>
          </w:p>
        </w:tc>
        <w:tc>
          <w:tcPr>
            <w:tcW w:w="2268" w:type="dxa"/>
            <w:shd w:val="clear" w:color="auto" w:fill="auto"/>
            <w:noWrap/>
            <w:hideMark/>
          </w:tcPr>
          <w:p w14:paraId="0A694DF6" w14:textId="77777777" w:rsidR="0064695D" w:rsidRPr="001438CA" w:rsidRDefault="0064695D" w:rsidP="0064695D">
            <w:pPr>
              <w:rPr>
                <w:rFonts w:ascii="Times New Roman" w:hAnsi="Times New Roman" w:cs="Times New Roman"/>
                <w:sz w:val="18"/>
                <w:szCs w:val="18"/>
              </w:rPr>
            </w:pPr>
          </w:p>
        </w:tc>
      </w:tr>
      <w:tr w:rsidR="0064695D" w:rsidRPr="00CC4C11" w14:paraId="2D3BE5F5" w14:textId="77777777" w:rsidTr="0081305E">
        <w:trPr>
          <w:trHeight w:val="300"/>
        </w:trPr>
        <w:tc>
          <w:tcPr>
            <w:tcW w:w="1555" w:type="dxa"/>
            <w:shd w:val="clear" w:color="auto" w:fill="auto"/>
            <w:noWrap/>
            <w:hideMark/>
          </w:tcPr>
          <w:p w14:paraId="362608D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2E8B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5902.10</w:t>
            </w:r>
          </w:p>
        </w:tc>
        <w:tc>
          <w:tcPr>
            <w:tcW w:w="3685" w:type="dxa"/>
            <w:shd w:val="clear" w:color="auto" w:fill="auto"/>
            <w:hideMark/>
          </w:tcPr>
          <w:p w14:paraId="509A70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nylon or other polyamides</w:t>
            </w:r>
          </w:p>
        </w:tc>
        <w:tc>
          <w:tcPr>
            <w:tcW w:w="2268" w:type="dxa"/>
            <w:shd w:val="clear" w:color="auto" w:fill="auto"/>
            <w:hideMark/>
          </w:tcPr>
          <w:p w14:paraId="4FCAAC2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6F9840A" w14:textId="77777777" w:rsidTr="0081305E">
        <w:trPr>
          <w:trHeight w:val="300"/>
        </w:trPr>
        <w:tc>
          <w:tcPr>
            <w:tcW w:w="1555" w:type="dxa"/>
            <w:shd w:val="clear" w:color="auto" w:fill="auto"/>
            <w:noWrap/>
            <w:hideMark/>
          </w:tcPr>
          <w:p w14:paraId="6DF1B6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02A00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5902.20</w:t>
            </w:r>
          </w:p>
        </w:tc>
        <w:tc>
          <w:tcPr>
            <w:tcW w:w="3685" w:type="dxa"/>
            <w:shd w:val="clear" w:color="auto" w:fill="auto"/>
            <w:hideMark/>
          </w:tcPr>
          <w:p w14:paraId="18C1D3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polyesters</w:t>
            </w:r>
          </w:p>
        </w:tc>
        <w:tc>
          <w:tcPr>
            <w:tcW w:w="2268" w:type="dxa"/>
            <w:shd w:val="clear" w:color="auto" w:fill="auto"/>
            <w:hideMark/>
          </w:tcPr>
          <w:p w14:paraId="5ED9074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E473DC3" w14:textId="77777777" w:rsidTr="0081305E">
        <w:trPr>
          <w:trHeight w:val="300"/>
        </w:trPr>
        <w:tc>
          <w:tcPr>
            <w:tcW w:w="1555" w:type="dxa"/>
            <w:shd w:val="clear" w:color="auto" w:fill="auto"/>
            <w:noWrap/>
            <w:hideMark/>
          </w:tcPr>
          <w:p w14:paraId="6D4B4B8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9D2FF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5902.90</w:t>
            </w:r>
          </w:p>
        </w:tc>
        <w:tc>
          <w:tcPr>
            <w:tcW w:w="3685" w:type="dxa"/>
            <w:shd w:val="clear" w:color="auto" w:fill="auto"/>
            <w:hideMark/>
          </w:tcPr>
          <w:p w14:paraId="3546F4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E2721C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5D9AB4B" w14:textId="77777777" w:rsidTr="0081305E">
        <w:trPr>
          <w:trHeight w:val="699"/>
        </w:trPr>
        <w:tc>
          <w:tcPr>
            <w:tcW w:w="1555" w:type="dxa"/>
            <w:shd w:val="clear" w:color="auto" w:fill="auto"/>
            <w:noWrap/>
            <w:hideMark/>
          </w:tcPr>
          <w:p w14:paraId="4E19287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59.03</w:t>
            </w:r>
          </w:p>
        </w:tc>
        <w:tc>
          <w:tcPr>
            <w:tcW w:w="1134" w:type="dxa"/>
            <w:shd w:val="clear" w:color="auto" w:fill="auto"/>
            <w:noWrap/>
            <w:hideMark/>
          </w:tcPr>
          <w:p w14:paraId="363374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F1BFA7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Textile fabrics impregnated, coated, covered or laminated with plastics, other than those of heading 59.02.</w:t>
            </w:r>
          </w:p>
        </w:tc>
        <w:tc>
          <w:tcPr>
            <w:tcW w:w="2268" w:type="dxa"/>
            <w:shd w:val="clear" w:color="auto" w:fill="auto"/>
            <w:noWrap/>
            <w:hideMark/>
          </w:tcPr>
          <w:p w14:paraId="1F652218" w14:textId="77777777" w:rsidR="0064695D" w:rsidRPr="001438CA" w:rsidRDefault="0064695D" w:rsidP="0064695D">
            <w:pPr>
              <w:rPr>
                <w:rFonts w:ascii="Times New Roman" w:hAnsi="Times New Roman" w:cs="Times New Roman"/>
                <w:sz w:val="18"/>
                <w:szCs w:val="18"/>
              </w:rPr>
            </w:pPr>
          </w:p>
        </w:tc>
      </w:tr>
      <w:tr w:rsidR="0064695D" w:rsidRPr="00CC4C11" w14:paraId="010D4EF0" w14:textId="77777777" w:rsidTr="0081305E">
        <w:trPr>
          <w:trHeight w:val="300"/>
        </w:trPr>
        <w:tc>
          <w:tcPr>
            <w:tcW w:w="1555" w:type="dxa"/>
            <w:shd w:val="clear" w:color="auto" w:fill="auto"/>
            <w:noWrap/>
            <w:hideMark/>
          </w:tcPr>
          <w:p w14:paraId="0A8D150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6D14B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5903.10</w:t>
            </w:r>
          </w:p>
        </w:tc>
        <w:tc>
          <w:tcPr>
            <w:tcW w:w="3685" w:type="dxa"/>
            <w:shd w:val="clear" w:color="auto" w:fill="auto"/>
            <w:hideMark/>
          </w:tcPr>
          <w:p w14:paraId="30BFD8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-With poly (vinyl chloride)</w:t>
            </w:r>
          </w:p>
        </w:tc>
        <w:tc>
          <w:tcPr>
            <w:tcW w:w="2268" w:type="dxa"/>
            <w:shd w:val="clear" w:color="auto" w:fill="auto"/>
            <w:hideMark/>
          </w:tcPr>
          <w:p w14:paraId="4ADC509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75942EE" w14:textId="77777777" w:rsidTr="0081305E">
        <w:trPr>
          <w:trHeight w:val="300"/>
        </w:trPr>
        <w:tc>
          <w:tcPr>
            <w:tcW w:w="1555" w:type="dxa"/>
            <w:shd w:val="clear" w:color="auto" w:fill="auto"/>
            <w:noWrap/>
            <w:hideMark/>
          </w:tcPr>
          <w:p w14:paraId="7699EDA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3E2C4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5903.20</w:t>
            </w:r>
          </w:p>
        </w:tc>
        <w:tc>
          <w:tcPr>
            <w:tcW w:w="3685" w:type="dxa"/>
            <w:shd w:val="clear" w:color="auto" w:fill="auto"/>
            <w:hideMark/>
          </w:tcPr>
          <w:p w14:paraId="0E358F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-With polyurethane</w:t>
            </w:r>
          </w:p>
        </w:tc>
        <w:tc>
          <w:tcPr>
            <w:tcW w:w="2268" w:type="dxa"/>
            <w:shd w:val="clear" w:color="auto" w:fill="auto"/>
            <w:hideMark/>
          </w:tcPr>
          <w:p w14:paraId="37D5278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7BDCBD15" w14:textId="77777777" w:rsidTr="0081305E">
        <w:trPr>
          <w:trHeight w:val="300"/>
        </w:trPr>
        <w:tc>
          <w:tcPr>
            <w:tcW w:w="1555" w:type="dxa"/>
            <w:shd w:val="clear" w:color="auto" w:fill="auto"/>
            <w:noWrap/>
            <w:hideMark/>
          </w:tcPr>
          <w:p w14:paraId="0669476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E420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5903.90</w:t>
            </w:r>
          </w:p>
        </w:tc>
        <w:tc>
          <w:tcPr>
            <w:tcW w:w="3685" w:type="dxa"/>
            <w:shd w:val="clear" w:color="auto" w:fill="auto"/>
            <w:hideMark/>
          </w:tcPr>
          <w:p w14:paraId="3DBD5E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4DE367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15A19014" w14:textId="77777777" w:rsidTr="0081305E">
        <w:trPr>
          <w:trHeight w:val="906"/>
        </w:trPr>
        <w:tc>
          <w:tcPr>
            <w:tcW w:w="1555" w:type="dxa"/>
            <w:shd w:val="clear" w:color="auto" w:fill="auto"/>
            <w:noWrap/>
            <w:hideMark/>
          </w:tcPr>
          <w:p w14:paraId="5E4EDBD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59.04</w:t>
            </w:r>
          </w:p>
        </w:tc>
        <w:tc>
          <w:tcPr>
            <w:tcW w:w="1134" w:type="dxa"/>
            <w:shd w:val="clear" w:color="auto" w:fill="auto"/>
            <w:noWrap/>
            <w:hideMark/>
          </w:tcPr>
          <w:p w14:paraId="1255BCA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E320BF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Linoleum, whether or not cut to shape; floor coverings consisting of a coating or covering applied on a textile backing, whether or not cut to shape.</w:t>
            </w:r>
          </w:p>
        </w:tc>
        <w:tc>
          <w:tcPr>
            <w:tcW w:w="2268" w:type="dxa"/>
            <w:shd w:val="clear" w:color="auto" w:fill="auto"/>
            <w:noWrap/>
            <w:hideMark/>
          </w:tcPr>
          <w:p w14:paraId="61019AEE" w14:textId="77777777" w:rsidR="0064695D" w:rsidRPr="001438CA" w:rsidRDefault="0064695D" w:rsidP="0064695D">
            <w:pPr>
              <w:rPr>
                <w:rFonts w:ascii="Times New Roman" w:hAnsi="Times New Roman" w:cs="Times New Roman"/>
                <w:sz w:val="18"/>
                <w:szCs w:val="18"/>
              </w:rPr>
            </w:pPr>
          </w:p>
        </w:tc>
      </w:tr>
      <w:tr w:rsidR="0064695D" w:rsidRPr="00CC4C11" w14:paraId="23C037F2" w14:textId="77777777" w:rsidTr="0081305E">
        <w:trPr>
          <w:trHeight w:val="300"/>
        </w:trPr>
        <w:tc>
          <w:tcPr>
            <w:tcW w:w="1555" w:type="dxa"/>
            <w:shd w:val="clear" w:color="auto" w:fill="auto"/>
            <w:noWrap/>
            <w:hideMark/>
          </w:tcPr>
          <w:p w14:paraId="72210D2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0292B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5904.10</w:t>
            </w:r>
          </w:p>
        </w:tc>
        <w:tc>
          <w:tcPr>
            <w:tcW w:w="3685" w:type="dxa"/>
            <w:shd w:val="clear" w:color="auto" w:fill="auto"/>
            <w:hideMark/>
          </w:tcPr>
          <w:p w14:paraId="72C378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-Linoleum</w:t>
            </w:r>
          </w:p>
        </w:tc>
        <w:tc>
          <w:tcPr>
            <w:tcW w:w="2268" w:type="dxa"/>
            <w:shd w:val="clear" w:color="auto" w:fill="auto"/>
            <w:hideMark/>
          </w:tcPr>
          <w:p w14:paraId="5003257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36A3185" w14:textId="77777777" w:rsidTr="0081305E">
        <w:trPr>
          <w:trHeight w:val="300"/>
        </w:trPr>
        <w:tc>
          <w:tcPr>
            <w:tcW w:w="1555" w:type="dxa"/>
            <w:shd w:val="clear" w:color="auto" w:fill="auto"/>
            <w:noWrap/>
            <w:hideMark/>
          </w:tcPr>
          <w:p w14:paraId="202EF4D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7493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5904.90</w:t>
            </w:r>
          </w:p>
        </w:tc>
        <w:tc>
          <w:tcPr>
            <w:tcW w:w="3685" w:type="dxa"/>
            <w:shd w:val="clear" w:color="auto" w:fill="auto"/>
            <w:hideMark/>
          </w:tcPr>
          <w:p w14:paraId="475457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9B86E4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D9A4B10" w14:textId="77777777" w:rsidTr="0081305E">
        <w:trPr>
          <w:trHeight w:val="300"/>
        </w:trPr>
        <w:tc>
          <w:tcPr>
            <w:tcW w:w="1555" w:type="dxa"/>
            <w:shd w:val="clear" w:color="auto" w:fill="auto"/>
            <w:noWrap/>
            <w:hideMark/>
          </w:tcPr>
          <w:p w14:paraId="1BFA6B7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59.05</w:t>
            </w:r>
          </w:p>
        </w:tc>
        <w:tc>
          <w:tcPr>
            <w:tcW w:w="1134" w:type="dxa"/>
            <w:shd w:val="clear" w:color="auto" w:fill="auto"/>
            <w:noWrap/>
            <w:hideMark/>
          </w:tcPr>
          <w:p w14:paraId="70FAB91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5905.00</w:t>
            </w:r>
          </w:p>
        </w:tc>
        <w:tc>
          <w:tcPr>
            <w:tcW w:w="3685" w:type="dxa"/>
            <w:shd w:val="clear" w:color="auto" w:fill="auto"/>
            <w:hideMark/>
          </w:tcPr>
          <w:p w14:paraId="5D9C361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Textile wall coverings.</w:t>
            </w:r>
          </w:p>
        </w:tc>
        <w:tc>
          <w:tcPr>
            <w:tcW w:w="2268" w:type="dxa"/>
            <w:shd w:val="clear" w:color="auto" w:fill="auto"/>
            <w:hideMark/>
          </w:tcPr>
          <w:p w14:paraId="4CD334B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BE80967" w14:textId="77777777" w:rsidTr="0081305E">
        <w:trPr>
          <w:trHeight w:val="479"/>
        </w:trPr>
        <w:tc>
          <w:tcPr>
            <w:tcW w:w="1555" w:type="dxa"/>
            <w:shd w:val="clear" w:color="auto" w:fill="auto"/>
            <w:noWrap/>
            <w:hideMark/>
          </w:tcPr>
          <w:p w14:paraId="033E84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59.06</w:t>
            </w:r>
          </w:p>
        </w:tc>
        <w:tc>
          <w:tcPr>
            <w:tcW w:w="1134" w:type="dxa"/>
            <w:shd w:val="clear" w:color="auto" w:fill="auto"/>
            <w:noWrap/>
            <w:hideMark/>
          </w:tcPr>
          <w:p w14:paraId="107F137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61B07C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Rubberised textile fabrics, other than those of heading 59.02.</w:t>
            </w:r>
          </w:p>
        </w:tc>
        <w:tc>
          <w:tcPr>
            <w:tcW w:w="2268" w:type="dxa"/>
            <w:shd w:val="clear" w:color="auto" w:fill="auto"/>
            <w:noWrap/>
            <w:hideMark/>
          </w:tcPr>
          <w:p w14:paraId="060794E7" w14:textId="77777777" w:rsidR="0064695D" w:rsidRPr="001438CA" w:rsidRDefault="0064695D" w:rsidP="0064695D">
            <w:pPr>
              <w:rPr>
                <w:rFonts w:ascii="Times New Roman" w:hAnsi="Times New Roman" w:cs="Times New Roman"/>
                <w:sz w:val="18"/>
                <w:szCs w:val="18"/>
              </w:rPr>
            </w:pPr>
          </w:p>
        </w:tc>
      </w:tr>
      <w:tr w:rsidR="0064695D" w:rsidRPr="00CC4C11" w14:paraId="2942BEE3" w14:textId="77777777" w:rsidTr="0081305E">
        <w:trPr>
          <w:trHeight w:val="480"/>
        </w:trPr>
        <w:tc>
          <w:tcPr>
            <w:tcW w:w="1555" w:type="dxa"/>
            <w:shd w:val="clear" w:color="auto" w:fill="auto"/>
            <w:noWrap/>
            <w:hideMark/>
          </w:tcPr>
          <w:p w14:paraId="3FBDAA0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31BBD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5906.10</w:t>
            </w:r>
          </w:p>
        </w:tc>
        <w:tc>
          <w:tcPr>
            <w:tcW w:w="3685" w:type="dxa"/>
            <w:shd w:val="clear" w:color="auto" w:fill="auto"/>
            <w:hideMark/>
          </w:tcPr>
          <w:p w14:paraId="10FF2D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-Adhesive tape of a width not exceeding 20 cm</w:t>
            </w:r>
          </w:p>
        </w:tc>
        <w:tc>
          <w:tcPr>
            <w:tcW w:w="2268" w:type="dxa"/>
            <w:shd w:val="clear" w:color="auto" w:fill="auto"/>
            <w:hideMark/>
          </w:tcPr>
          <w:p w14:paraId="288FA1E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474E718" w14:textId="77777777" w:rsidTr="0081305E">
        <w:trPr>
          <w:trHeight w:val="300"/>
        </w:trPr>
        <w:tc>
          <w:tcPr>
            <w:tcW w:w="1555" w:type="dxa"/>
            <w:shd w:val="clear" w:color="auto" w:fill="auto"/>
            <w:noWrap/>
            <w:hideMark/>
          </w:tcPr>
          <w:p w14:paraId="00A1C5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148BC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44451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4BFB583D" w14:textId="77777777" w:rsidR="0064695D" w:rsidRPr="001438CA" w:rsidRDefault="0064695D" w:rsidP="0064695D">
            <w:pPr>
              <w:rPr>
                <w:rFonts w:ascii="Times New Roman" w:hAnsi="Times New Roman" w:cs="Times New Roman"/>
                <w:sz w:val="18"/>
                <w:szCs w:val="18"/>
              </w:rPr>
            </w:pPr>
          </w:p>
        </w:tc>
      </w:tr>
      <w:tr w:rsidR="0064695D" w:rsidRPr="00CC4C11" w14:paraId="4ECDBC29" w14:textId="77777777" w:rsidTr="0081305E">
        <w:trPr>
          <w:trHeight w:val="300"/>
        </w:trPr>
        <w:tc>
          <w:tcPr>
            <w:tcW w:w="1555" w:type="dxa"/>
            <w:shd w:val="clear" w:color="auto" w:fill="auto"/>
            <w:noWrap/>
            <w:hideMark/>
          </w:tcPr>
          <w:p w14:paraId="13D2296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8B62A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5906.91</w:t>
            </w:r>
          </w:p>
        </w:tc>
        <w:tc>
          <w:tcPr>
            <w:tcW w:w="3685" w:type="dxa"/>
            <w:shd w:val="clear" w:color="auto" w:fill="auto"/>
            <w:hideMark/>
          </w:tcPr>
          <w:p w14:paraId="7E53B1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--Knitted or crocheted</w:t>
            </w:r>
          </w:p>
        </w:tc>
        <w:tc>
          <w:tcPr>
            <w:tcW w:w="2268" w:type="dxa"/>
            <w:shd w:val="clear" w:color="auto" w:fill="auto"/>
            <w:hideMark/>
          </w:tcPr>
          <w:p w14:paraId="6BC3BA4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15917B9" w14:textId="77777777" w:rsidTr="0081305E">
        <w:trPr>
          <w:trHeight w:val="300"/>
        </w:trPr>
        <w:tc>
          <w:tcPr>
            <w:tcW w:w="1555" w:type="dxa"/>
            <w:shd w:val="clear" w:color="auto" w:fill="auto"/>
            <w:noWrap/>
            <w:hideMark/>
          </w:tcPr>
          <w:p w14:paraId="45B85BA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A182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5906.99</w:t>
            </w:r>
          </w:p>
        </w:tc>
        <w:tc>
          <w:tcPr>
            <w:tcW w:w="3685" w:type="dxa"/>
            <w:shd w:val="clear" w:color="auto" w:fill="auto"/>
            <w:hideMark/>
          </w:tcPr>
          <w:p w14:paraId="6B2181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F7C5F1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406531A" w14:textId="77777777" w:rsidTr="0081305E">
        <w:trPr>
          <w:trHeight w:val="845"/>
        </w:trPr>
        <w:tc>
          <w:tcPr>
            <w:tcW w:w="1555" w:type="dxa"/>
            <w:shd w:val="clear" w:color="auto" w:fill="auto"/>
            <w:noWrap/>
            <w:hideMark/>
          </w:tcPr>
          <w:p w14:paraId="31F005B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59.07</w:t>
            </w:r>
          </w:p>
        </w:tc>
        <w:tc>
          <w:tcPr>
            <w:tcW w:w="1134" w:type="dxa"/>
            <w:shd w:val="clear" w:color="auto" w:fill="auto"/>
            <w:noWrap/>
            <w:hideMark/>
          </w:tcPr>
          <w:p w14:paraId="60186B2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5907.00</w:t>
            </w:r>
          </w:p>
        </w:tc>
        <w:tc>
          <w:tcPr>
            <w:tcW w:w="3685" w:type="dxa"/>
            <w:shd w:val="clear" w:color="auto" w:fill="auto"/>
            <w:hideMark/>
          </w:tcPr>
          <w:p w14:paraId="23D405B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Textile fabrics otherwise impregnated, coated or covered; painted canvas being theatrical scenery, studio back-cloths or the like.</w:t>
            </w:r>
          </w:p>
        </w:tc>
        <w:tc>
          <w:tcPr>
            <w:tcW w:w="2268" w:type="dxa"/>
            <w:shd w:val="clear" w:color="auto" w:fill="auto"/>
            <w:hideMark/>
          </w:tcPr>
          <w:p w14:paraId="17ED41E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BE38F10" w14:textId="77777777" w:rsidTr="0081305E">
        <w:trPr>
          <w:trHeight w:val="1128"/>
        </w:trPr>
        <w:tc>
          <w:tcPr>
            <w:tcW w:w="1555" w:type="dxa"/>
            <w:shd w:val="clear" w:color="auto" w:fill="auto"/>
            <w:noWrap/>
            <w:hideMark/>
          </w:tcPr>
          <w:p w14:paraId="01AEBC8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59.08</w:t>
            </w:r>
          </w:p>
        </w:tc>
        <w:tc>
          <w:tcPr>
            <w:tcW w:w="1134" w:type="dxa"/>
            <w:shd w:val="clear" w:color="auto" w:fill="auto"/>
            <w:noWrap/>
            <w:hideMark/>
          </w:tcPr>
          <w:p w14:paraId="2784383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5908.00</w:t>
            </w:r>
          </w:p>
        </w:tc>
        <w:tc>
          <w:tcPr>
            <w:tcW w:w="3685" w:type="dxa"/>
            <w:shd w:val="clear" w:color="auto" w:fill="auto"/>
            <w:hideMark/>
          </w:tcPr>
          <w:p w14:paraId="166DDC1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Textile wicks, woven, plaited or knitted, for lamps, stoves, lighters, candles or the like; incandescent gas mantles and tubular knitted gas mantle fabric therefor, whether or not impregnated.</w:t>
            </w:r>
          </w:p>
        </w:tc>
        <w:tc>
          <w:tcPr>
            <w:tcW w:w="2268" w:type="dxa"/>
            <w:shd w:val="clear" w:color="auto" w:fill="auto"/>
            <w:hideMark/>
          </w:tcPr>
          <w:p w14:paraId="0FA1591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AC9A902" w14:textId="77777777" w:rsidTr="0081305E">
        <w:trPr>
          <w:trHeight w:val="690"/>
        </w:trPr>
        <w:tc>
          <w:tcPr>
            <w:tcW w:w="1555" w:type="dxa"/>
            <w:shd w:val="clear" w:color="auto" w:fill="auto"/>
            <w:noWrap/>
            <w:hideMark/>
          </w:tcPr>
          <w:p w14:paraId="23F42C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59.09</w:t>
            </w:r>
          </w:p>
        </w:tc>
        <w:tc>
          <w:tcPr>
            <w:tcW w:w="1134" w:type="dxa"/>
            <w:shd w:val="clear" w:color="auto" w:fill="auto"/>
            <w:noWrap/>
            <w:hideMark/>
          </w:tcPr>
          <w:p w14:paraId="694DED9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5909.00</w:t>
            </w:r>
          </w:p>
        </w:tc>
        <w:tc>
          <w:tcPr>
            <w:tcW w:w="3685" w:type="dxa"/>
            <w:shd w:val="clear" w:color="auto" w:fill="auto"/>
            <w:hideMark/>
          </w:tcPr>
          <w:p w14:paraId="6DA0A08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Textile hosepiping and similar textile tubing, with or without lining, armour or accessories of other materials.</w:t>
            </w:r>
          </w:p>
        </w:tc>
        <w:tc>
          <w:tcPr>
            <w:tcW w:w="2268" w:type="dxa"/>
            <w:shd w:val="clear" w:color="auto" w:fill="auto"/>
            <w:hideMark/>
          </w:tcPr>
          <w:p w14:paraId="463A6F3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C8EFDC4" w14:textId="77777777" w:rsidTr="0081305E">
        <w:trPr>
          <w:trHeight w:val="1139"/>
        </w:trPr>
        <w:tc>
          <w:tcPr>
            <w:tcW w:w="1555" w:type="dxa"/>
            <w:shd w:val="clear" w:color="auto" w:fill="auto"/>
            <w:noWrap/>
            <w:hideMark/>
          </w:tcPr>
          <w:p w14:paraId="3565A09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59.10</w:t>
            </w:r>
          </w:p>
        </w:tc>
        <w:tc>
          <w:tcPr>
            <w:tcW w:w="1134" w:type="dxa"/>
            <w:shd w:val="clear" w:color="auto" w:fill="auto"/>
            <w:noWrap/>
            <w:hideMark/>
          </w:tcPr>
          <w:p w14:paraId="16CFC70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5910.00</w:t>
            </w:r>
          </w:p>
        </w:tc>
        <w:tc>
          <w:tcPr>
            <w:tcW w:w="3685" w:type="dxa"/>
            <w:shd w:val="clear" w:color="auto" w:fill="auto"/>
            <w:hideMark/>
          </w:tcPr>
          <w:p w14:paraId="3C126A0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Transmission or conveyor belts or belting, of textile material, whether or not impregnated, coated, covered or laminated with plastics, or reinforced with metal or other material.</w:t>
            </w:r>
          </w:p>
        </w:tc>
        <w:tc>
          <w:tcPr>
            <w:tcW w:w="2268" w:type="dxa"/>
            <w:shd w:val="clear" w:color="auto" w:fill="auto"/>
            <w:hideMark/>
          </w:tcPr>
          <w:p w14:paraId="2979466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CD00411" w14:textId="77777777" w:rsidTr="0081305E">
        <w:trPr>
          <w:trHeight w:val="404"/>
        </w:trPr>
        <w:tc>
          <w:tcPr>
            <w:tcW w:w="1555" w:type="dxa"/>
            <w:shd w:val="clear" w:color="auto" w:fill="auto"/>
            <w:noWrap/>
            <w:hideMark/>
          </w:tcPr>
          <w:p w14:paraId="04AA16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59.11</w:t>
            </w:r>
          </w:p>
        </w:tc>
        <w:tc>
          <w:tcPr>
            <w:tcW w:w="1134" w:type="dxa"/>
            <w:shd w:val="clear" w:color="auto" w:fill="auto"/>
            <w:noWrap/>
            <w:hideMark/>
          </w:tcPr>
          <w:p w14:paraId="0C3F64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70B2EB0" w14:textId="37309BBF"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3652C0">
              <w:rPr>
                <w:rFonts w:ascii="Times New Roman" w:eastAsia="Times New Roman" w:hAnsi="Times New Roman" w:cs="Times New Roman"/>
                <w:b/>
                <w:sz w:val="18"/>
                <w:szCs w:val="18"/>
                <w:lang w:eastAsia="en-NZ"/>
              </w:rPr>
              <w:t xml:space="preserve">Textile products and articles, for technical uses, specified in Note </w:t>
            </w:r>
            <w:r>
              <w:rPr>
                <w:rFonts w:ascii="Times New Roman" w:eastAsia="Times New Roman" w:hAnsi="Times New Roman" w:cs="Times New Roman"/>
                <w:b/>
                <w:sz w:val="18"/>
                <w:szCs w:val="18"/>
                <w:lang w:eastAsia="en-NZ"/>
              </w:rPr>
              <w:t>8</w:t>
            </w:r>
            <w:r w:rsidRPr="003652C0">
              <w:rPr>
                <w:rFonts w:ascii="Times New Roman" w:eastAsia="Times New Roman" w:hAnsi="Times New Roman" w:cs="Times New Roman"/>
                <w:b/>
                <w:sz w:val="18"/>
                <w:szCs w:val="18"/>
                <w:lang w:eastAsia="en-NZ"/>
              </w:rPr>
              <w:t xml:space="preserve"> to this Chapter.</w:t>
            </w:r>
          </w:p>
        </w:tc>
        <w:tc>
          <w:tcPr>
            <w:tcW w:w="2268" w:type="dxa"/>
            <w:shd w:val="clear" w:color="auto" w:fill="auto"/>
            <w:noWrap/>
            <w:hideMark/>
          </w:tcPr>
          <w:p w14:paraId="030B1FCF" w14:textId="77777777" w:rsidR="0064695D" w:rsidRPr="001438CA" w:rsidRDefault="0064695D" w:rsidP="0064695D">
            <w:pPr>
              <w:rPr>
                <w:rFonts w:ascii="Times New Roman" w:hAnsi="Times New Roman" w:cs="Times New Roman"/>
                <w:sz w:val="18"/>
                <w:szCs w:val="18"/>
              </w:rPr>
            </w:pPr>
          </w:p>
        </w:tc>
      </w:tr>
      <w:tr w:rsidR="0064695D" w:rsidRPr="00CC4C11" w14:paraId="249273F0" w14:textId="77777777" w:rsidTr="0081305E">
        <w:trPr>
          <w:trHeight w:val="1828"/>
        </w:trPr>
        <w:tc>
          <w:tcPr>
            <w:tcW w:w="1555" w:type="dxa"/>
            <w:shd w:val="clear" w:color="auto" w:fill="auto"/>
            <w:noWrap/>
            <w:hideMark/>
          </w:tcPr>
          <w:p w14:paraId="3338DF0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D14B7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5911.10</w:t>
            </w:r>
          </w:p>
        </w:tc>
        <w:tc>
          <w:tcPr>
            <w:tcW w:w="3685" w:type="dxa"/>
            <w:shd w:val="clear" w:color="auto" w:fill="auto"/>
            <w:hideMark/>
          </w:tcPr>
          <w:p w14:paraId="2348DC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-Textile fabrics, felt and felt-lined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2268" w:type="dxa"/>
            <w:shd w:val="clear" w:color="auto" w:fill="auto"/>
            <w:hideMark/>
          </w:tcPr>
          <w:p w14:paraId="3D5297B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16D407D" w14:textId="77777777" w:rsidTr="0081305E">
        <w:trPr>
          <w:trHeight w:val="267"/>
        </w:trPr>
        <w:tc>
          <w:tcPr>
            <w:tcW w:w="1555" w:type="dxa"/>
            <w:shd w:val="clear" w:color="auto" w:fill="auto"/>
            <w:noWrap/>
            <w:hideMark/>
          </w:tcPr>
          <w:p w14:paraId="217683B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A8194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5911.20</w:t>
            </w:r>
          </w:p>
        </w:tc>
        <w:tc>
          <w:tcPr>
            <w:tcW w:w="3685" w:type="dxa"/>
            <w:shd w:val="clear" w:color="auto" w:fill="auto"/>
            <w:hideMark/>
          </w:tcPr>
          <w:p w14:paraId="7DDDFC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-Bolting cloth, whether or not made up</w:t>
            </w:r>
          </w:p>
        </w:tc>
        <w:tc>
          <w:tcPr>
            <w:tcW w:w="2268" w:type="dxa"/>
            <w:shd w:val="clear" w:color="auto" w:fill="auto"/>
            <w:hideMark/>
          </w:tcPr>
          <w:p w14:paraId="483FC4C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E9645E7" w14:textId="77777777" w:rsidTr="0081305E">
        <w:trPr>
          <w:trHeight w:val="852"/>
        </w:trPr>
        <w:tc>
          <w:tcPr>
            <w:tcW w:w="1555" w:type="dxa"/>
            <w:shd w:val="clear" w:color="auto" w:fill="auto"/>
            <w:noWrap/>
            <w:hideMark/>
          </w:tcPr>
          <w:p w14:paraId="674FE3B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DF90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1C911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-Textile fabrics and felts, endless or fitted with linking devices, of a kind used in paper-making or similar machines (for example, for pulp or asbestos-cement) :</w:t>
            </w:r>
          </w:p>
        </w:tc>
        <w:tc>
          <w:tcPr>
            <w:tcW w:w="2268" w:type="dxa"/>
            <w:shd w:val="clear" w:color="auto" w:fill="auto"/>
            <w:noWrap/>
            <w:hideMark/>
          </w:tcPr>
          <w:p w14:paraId="799EDD2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C97CBB9" w14:textId="77777777" w:rsidTr="0081305E">
        <w:trPr>
          <w:trHeight w:val="300"/>
        </w:trPr>
        <w:tc>
          <w:tcPr>
            <w:tcW w:w="1555" w:type="dxa"/>
            <w:shd w:val="clear" w:color="auto" w:fill="auto"/>
            <w:noWrap/>
            <w:hideMark/>
          </w:tcPr>
          <w:p w14:paraId="4604A6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66197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5911.31</w:t>
            </w:r>
          </w:p>
        </w:tc>
        <w:tc>
          <w:tcPr>
            <w:tcW w:w="3685" w:type="dxa"/>
            <w:shd w:val="clear" w:color="auto" w:fill="auto"/>
            <w:hideMark/>
          </w:tcPr>
          <w:p w14:paraId="56EB4C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less than 650 g/</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1BDC46E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288062C" w14:textId="77777777" w:rsidTr="0081305E">
        <w:trPr>
          <w:trHeight w:val="300"/>
        </w:trPr>
        <w:tc>
          <w:tcPr>
            <w:tcW w:w="1555" w:type="dxa"/>
            <w:shd w:val="clear" w:color="auto" w:fill="auto"/>
            <w:noWrap/>
            <w:hideMark/>
          </w:tcPr>
          <w:p w14:paraId="166F7BE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F23FE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5911.32</w:t>
            </w:r>
          </w:p>
        </w:tc>
        <w:tc>
          <w:tcPr>
            <w:tcW w:w="3685" w:type="dxa"/>
            <w:shd w:val="clear" w:color="auto" w:fill="auto"/>
            <w:hideMark/>
          </w:tcPr>
          <w:p w14:paraId="6189CC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650 g/</w:t>
            </w:r>
            <w:r w:rsidRPr="001438CA">
              <w:rPr>
                <w:rFonts w:ascii="Times New Roman" w:eastAsia="Malgun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w:t>
            </w:r>
          </w:p>
        </w:tc>
        <w:tc>
          <w:tcPr>
            <w:tcW w:w="2268" w:type="dxa"/>
            <w:shd w:val="clear" w:color="auto" w:fill="auto"/>
            <w:hideMark/>
          </w:tcPr>
          <w:p w14:paraId="7E872AF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461CDE2" w14:textId="77777777" w:rsidTr="0081305E">
        <w:trPr>
          <w:trHeight w:val="558"/>
        </w:trPr>
        <w:tc>
          <w:tcPr>
            <w:tcW w:w="1555" w:type="dxa"/>
            <w:shd w:val="clear" w:color="auto" w:fill="auto"/>
            <w:noWrap/>
            <w:hideMark/>
          </w:tcPr>
          <w:p w14:paraId="5761818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B3E79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5911.40</w:t>
            </w:r>
          </w:p>
        </w:tc>
        <w:tc>
          <w:tcPr>
            <w:tcW w:w="3685" w:type="dxa"/>
            <w:shd w:val="clear" w:color="auto" w:fill="auto"/>
            <w:hideMark/>
          </w:tcPr>
          <w:p w14:paraId="5AC7B4B6" w14:textId="55E49B07" w:rsidR="0064695D" w:rsidRPr="001438CA" w:rsidRDefault="0064695D" w:rsidP="00DC2FAA">
            <w:pPr>
              <w:spacing w:after="0" w:line="240" w:lineRule="auto"/>
              <w:rPr>
                <w:rFonts w:ascii="Times New Roman" w:eastAsia="Times New Roman" w:hAnsi="Times New Roman" w:cs="Times New Roman"/>
                <w:sz w:val="18"/>
                <w:szCs w:val="18"/>
                <w:lang w:eastAsia="en-NZ"/>
              </w:rPr>
            </w:pPr>
            <w:r w:rsidRPr="00A045B8">
              <w:rPr>
                <w:rFonts w:ascii="Times New Roman" w:eastAsia="Times New Roman" w:hAnsi="Times New Roman" w:cs="Times New Roman"/>
                <w:sz w:val="18"/>
                <w:szCs w:val="18"/>
                <w:lang w:eastAsia="en-NZ"/>
              </w:rPr>
              <w:t>-Filtering or straining cloth of a kind used in oil presses or the like, including that of human hair</w:t>
            </w:r>
          </w:p>
        </w:tc>
        <w:tc>
          <w:tcPr>
            <w:tcW w:w="2268" w:type="dxa"/>
            <w:shd w:val="clear" w:color="auto" w:fill="auto"/>
            <w:hideMark/>
          </w:tcPr>
          <w:p w14:paraId="3A6CA0C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6BF56C8" w14:textId="77777777" w:rsidTr="0081305E">
        <w:trPr>
          <w:trHeight w:val="1152"/>
        </w:trPr>
        <w:tc>
          <w:tcPr>
            <w:tcW w:w="1555" w:type="dxa"/>
            <w:shd w:val="clear" w:color="auto" w:fill="auto"/>
            <w:noWrap/>
            <w:hideMark/>
          </w:tcPr>
          <w:p w14:paraId="6724492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16D5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5911.90</w:t>
            </w:r>
          </w:p>
        </w:tc>
        <w:tc>
          <w:tcPr>
            <w:tcW w:w="3685" w:type="dxa"/>
            <w:shd w:val="clear" w:color="auto" w:fill="auto"/>
            <w:hideMark/>
          </w:tcPr>
          <w:p w14:paraId="650D418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8977DB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A4A1E3D" w14:textId="77777777" w:rsidTr="0081305E">
        <w:trPr>
          <w:trHeight w:val="300"/>
        </w:trPr>
        <w:tc>
          <w:tcPr>
            <w:tcW w:w="1555" w:type="dxa"/>
            <w:shd w:val="clear" w:color="auto" w:fill="auto"/>
            <w:noWrap/>
            <w:hideMark/>
          </w:tcPr>
          <w:p w14:paraId="25712D6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60 </w:t>
            </w:r>
          </w:p>
        </w:tc>
        <w:tc>
          <w:tcPr>
            <w:tcW w:w="4819" w:type="dxa"/>
            <w:gridSpan w:val="2"/>
            <w:shd w:val="clear" w:color="auto" w:fill="auto"/>
            <w:noWrap/>
            <w:hideMark/>
          </w:tcPr>
          <w:p w14:paraId="01E837F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KNITTED OR CROCHETED FABRICS</w:t>
            </w:r>
          </w:p>
        </w:tc>
        <w:tc>
          <w:tcPr>
            <w:tcW w:w="2268" w:type="dxa"/>
            <w:shd w:val="clear" w:color="auto" w:fill="auto"/>
            <w:noWrap/>
            <w:hideMark/>
          </w:tcPr>
          <w:p w14:paraId="44B7CD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73CBD75" w14:textId="77777777" w:rsidTr="0081305E">
        <w:trPr>
          <w:trHeight w:val="510"/>
        </w:trPr>
        <w:tc>
          <w:tcPr>
            <w:tcW w:w="1555" w:type="dxa"/>
            <w:shd w:val="clear" w:color="auto" w:fill="auto"/>
            <w:noWrap/>
            <w:hideMark/>
          </w:tcPr>
          <w:p w14:paraId="6877030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60.01</w:t>
            </w:r>
          </w:p>
        </w:tc>
        <w:tc>
          <w:tcPr>
            <w:tcW w:w="1134" w:type="dxa"/>
            <w:shd w:val="clear" w:color="auto" w:fill="auto"/>
            <w:noWrap/>
            <w:hideMark/>
          </w:tcPr>
          <w:p w14:paraId="38BBB02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360CF9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Pile fabrics, including "long pile" fabrics and terry fabrics, knitted or crocheted.</w:t>
            </w:r>
          </w:p>
        </w:tc>
        <w:tc>
          <w:tcPr>
            <w:tcW w:w="2268" w:type="dxa"/>
            <w:shd w:val="clear" w:color="auto" w:fill="auto"/>
            <w:noWrap/>
            <w:hideMark/>
          </w:tcPr>
          <w:p w14:paraId="040963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F499F54" w14:textId="77777777" w:rsidTr="0081305E">
        <w:trPr>
          <w:trHeight w:val="300"/>
        </w:trPr>
        <w:tc>
          <w:tcPr>
            <w:tcW w:w="1555" w:type="dxa"/>
            <w:shd w:val="clear" w:color="auto" w:fill="auto"/>
            <w:noWrap/>
            <w:hideMark/>
          </w:tcPr>
          <w:p w14:paraId="703D3C4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3E0C3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6001.10</w:t>
            </w:r>
          </w:p>
        </w:tc>
        <w:tc>
          <w:tcPr>
            <w:tcW w:w="3685" w:type="dxa"/>
            <w:shd w:val="clear" w:color="auto" w:fill="auto"/>
            <w:hideMark/>
          </w:tcPr>
          <w:p w14:paraId="7F6687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-"Long pile" fabrics</w:t>
            </w:r>
          </w:p>
        </w:tc>
        <w:tc>
          <w:tcPr>
            <w:tcW w:w="2268" w:type="dxa"/>
            <w:shd w:val="clear" w:color="auto" w:fill="auto"/>
            <w:hideMark/>
          </w:tcPr>
          <w:p w14:paraId="1B6EA8A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5E3D018D" w14:textId="77777777" w:rsidTr="0081305E">
        <w:trPr>
          <w:trHeight w:val="300"/>
        </w:trPr>
        <w:tc>
          <w:tcPr>
            <w:tcW w:w="1555" w:type="dxa"/>
            <w:shd w:val="clear" w:color="auto" w:fill="auto"/>
            <w:noWrap/>
            <w:hideMark/>
          </w:tcPr>
          <w:p w14:paraId="4672595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DA5A5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2C784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-Looped pile fabrics :</w:t>
            </w:r>
          </w:p>
        </w:tc>
        <w:tc>
          <w:tcPr>
            <w:tcW w:w="2268" w:type="dxa"/>
            <w:shd w:val="clear" w:color="auto" w:fill="auto"/>
            <w:noWrap/>
            <w:hideMark/>
          </w:tcPr>
          <w:p w14:paraId="6B37FEF6" w14:textId="77777777" w:rsidR="0064695D" w:rsidRPr="001438CA" w:rsidRDefault="0064695D" w:rsidP="0064695D">
            <w:pPr>
              <w:rPr>
                <w:rFonts w:ascii="Times New Roman" w:hAnsi="Times New Roman" w:cs="Times New Roman"/>
                <w:sz w:val="18"/>
                <w:szCs w:val="18"/>
              </w:rPr>
            </w:pPr>
          </w:p>
        </w:tc>
      </w:tr>
      <w:tr w:rsidR="0064695D" w:rsidRPr="00CC4C11" w14:paraId="62974B03" w14:textId="77777777" w:rsidTr="0081305E">
        <w:trPr>
          <w:trHeight w:val="300"/>
        </w:trPr>
        <w:tc>
          <w:tcPr>
            <w:tcW w:w="1555" w:type="dxa"/>
            <w:shd w:val="clear" w:color="auto" w:fill="auto"/>
            <w:noWrap/>
            <w:hideMark/>
          </w:tcPr>
          <w:p w14:paraId="6571647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295A0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6001.21</w:t>
            </w:r>
          </w:p>
        </w:tc>
        <w:tc>
          <w:tcPr>
            <w:tcW w:w="3685" w:type="dxa"/>
            <w:shd w:val="clear" w:color="auto" w:fill="auto"/>
            <w:hideMark/>
          </w:tcPr>
          <w:p w14:paraId="2F6F2B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56DC759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7FC2B26" w14:textId="77777777" w:rsidTr="0081305E">
        <w:trPr>
          <w:trHeight w:val="300"/>
        </w:trPr>
        <w:tc>
          <w:tcPr>
            <w:tcW w:w="1555" w:type="dxa"/>
            <w:shd w:val="clear" w:color="auto" w:fill="auto"/>
            <w:noWrap/>
            <w:hideMark/>
          </w:tcPr>
          <w:p w14:paraId="61259E4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363B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6001.22</w:t>
            </w:r>
          </w:p>
        </w:tc>
        <w:tc>
          <w:tcPr>
            <w:tcW w:w="3685" w:type="dxa"/>
            <w:shd w:val="clear" w:color="auto" w:fill="auto"/>
            <w:hideMark/>
          </w:tcPr>
          <w:p w14:paraId="6A9377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366DA91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3C728AC" w14:textId="77777777" w:rsidTr="0081305E">
        <w:trPr>
          <w:trHeight w:val="300"/>
        </w:trPr>
        <w:tc>
          <w:tcPr>
            <w:tcW w:w="1555" w:type="dxa"/>
            <w:shd w:val="clear" w:color="auto" w:fill="auto"/>
            <w:noWrap/>
            <w:hideMark/>
          </w:tcPr>
          <w:p w14:paraId="1010243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4998B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6001.29</w:t>
            </w:r>
          </w:p>
        </w:tc>
        <w:tc>
          <w:tcPr>
            <w:tcW w:w="3685" w:type="dxa"/>
            <w:shd w:val="clear" w:color="auto" w:fill="auto"/>
            <w:hideMark/>
          </w:tcPr>
          <w:p w14:paraId="607546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0E2B076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1556E5C" w14:textId="77777777" w:rsidTr="0081305E">
        <w:trPr>
          <w:trHeight w:val="300"/>
        </w:trPr>
        <w:tc>
          <w:tcPr>
            <w:tcW w:w="1555" w:type="dxa"/>
            <w:shd w:val="clear" w:color="auto" w:fill="auto"/>
            <w:noWrap/>
            <w:hideMark/>
          </w:tcPr>
          <w:p w14:paraId="2A7021C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CDB5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0A880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4B589B95" w14:textId="77777777" w:rsidR="0064695D" w:rsidRPr="001438CA" w:rsidRDefault="0064695D" w:rsidP="0064695D">
            <w:pPr>
              <w:rPr>
                <w:rFonts w:ascii="Times New Roman" w:hAnsi="Times New Roman" w:cs="Times New Roman"/>
                <w:sz w:val="18"/>
                <w:szCs w:val="18"/>
              </w:rPr>
            </w:pPr>
          </w:p>
        </w:tc>
      </w:tr>
      <w:tr w:rsidR="0064695D" w:rsidRPr="00CC4C11" w14:paraId="43F1CFD8" w14:textId="77777777" w:rsidTr="0081305E">
        <w:trPr>
          <w:trHeight w:val="300"/>
        </w:trPr>
        <w:tc>
          <w:tcPr>
            <w:tcW w:w="1555" w:type="dxa"/>
            <w:shd w:val="clear" w:color="auto" w:fill="auto"/>
            <w:noWrap/>
            <w:hideMark/>
          </w:tcPr>
          <w:p w14:paraId="657780F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9C1AE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6001.91</w:t>
            </w:r>
          </w:p>
        </w:tc>
        <w:tc>
          <w:tcPr>
            <w:tcW w:w="3685" w:type="dxa"/>
            <w:shd w:val="clear" w:color="auto" w:fill="auto"/>
            <w:hideMark/>
          </w:tcPr>
          <w:p w14:paraId="63C154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0AE3103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4D76286F" w14:textId="77777777" w:rsidTr="0081305E">
        <w:trPr>
          <w:trHeight w:val="300"/>
        </w:trPr>
        <w:tc>
          <w:tcPr>
            <w:tcW w:w="1555" w:type="dxa"/>
            <w:shd w:val="clear" w:color="auto" w:fill="auto"/>
            <w:noWrap/>
            <w:hideMark/>
          </w:tcPr>
          <w:p w14:paraId="2EBF5E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933D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6001.92</w:t>
            </w:r>
          </w:p>
        </w:tc>
        <w:tc>
          <w:tcPr>
            <w:tcW w:w="3685" w:type="dxa"/>
            <w:shd w:val="clear" w:color="auto" w:fill="auto"/>
            <w:hideMark/>
          </w:tcPr>
          <w:p w14:paraId="71B491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374AD91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4CEB6E9" w14:textId="77777777" w:rsidTr="0081305E">
        <w:trPr>
          <w:trHeight w:val="300"/>
        </w:trPr>
        <w:tc>
          <w:tcPr>
            <w:tcW w:w="1555" w:type="dxa"/>
            <w:shd w:val="clear" w:color="auto" w:fill="auto"/>
            <w:noWrap/>
            <w:hideMark/>
          </w:tcPr>
          <w:p w14:paraId="48F9FA3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00422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6001.99</w:t>
            </w:r>
          </w:p>
        </w:tc>
        <w:tc>
          <w:tcPr>
            <w:tcW w:w="3685" w:type="dxa"/>
            <w:shd w:val="clear" w:color="auto" w:fill="auto"/>
            <w:hideMark/>
          </w:tcPr>
          <w:p w14:paraId="59F5D0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4648757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48C811F4" w14:textId="77777777" w:rsidTr="0081305E">
        <w:trPr>
          <w:trHeight w:val="896"/>
        </w:trPr>
        <w:tc>
          <w:tcPr>
            <w:tcW w:w="1555" w:type="dxa"/>
            <w:shd w:val="clear" w:color="auto" w:fill="auto"/>
            <w:noWrap/>
            <w:hideMark/>
          </w:tcPr>
          <w:p w14:paraId="694BE55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60.02</w:t>
            </w:r>
          </w:p>
        </w:tc>
        <w:tc>
          <w:tcPr>
            <w:tcW w:w="1134" w:type="dxa"/>
            <w:shd w:val="clear" w:color="auto" w:fill="auto"/>
            <w:noWrap/>
            <w:hideMark/>
          </w:tcPr>
          <w:p w14:paraId="1FA9BBC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D96A41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Knitted or crocheted fabrics of a width not exceeding 30 cm, containing by weight 5 % or more of elastomeric yarn or rubber thread, other than those of heading 60.01.</w:t>
            </w:r>
          </w:p>
        </w:tc>
        <w:tc>
          <w:tcPr>
            <w:tcW w:w="2268" w:type="dxa"/>
            <w:shd w:val="clear" w:color="auto" w:fill="auto"/>
            <w:noWrap/>
            <w:hideMark/>
          </w:tcPr>
          <w:p w14:paraId="27216FBB" w14:textId="77777777" w:rsidR="0064695D" w:rsidRPr="001438CA" w:rsidRDefault="0064695D" w:rsidP="0064695D">
            <w:pPr>
              <w:rPr>
                <w:rFonts w:ascii="Times New Roman" w:hAnsi="Times New Roman" w:cs="Times New Roman"/>
                <w:sz w:val="18"/>
                <w:szCs w:val="18"/>
              </w:rPr>
            </w:pPr>
          </w:p>
        </w:tc>
      </w:tr>
      <w:tr w:rsidR="0064695D" w:rsidRPr="00CC4C11" w14:paraId="2D99E54A" w14:textId="77777777" w:rsidTr="0081305E">
        <w:trPr>
          <w:trHeight w:val="720"/>
        </w:trPr>
        <w:tc>
          <w:tcPr>
            <w:tcW w:w="1555" w:type="dxa"/>
            <w:shd w:val="clear" w:color="auto" w:fill="auto"/>
            <w:noWrap/>
            <w:hideMark/>
          </w:tcPr>
          <w:p w14:paraId="3E65A03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C16C3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6002.40</w:t>
            </w:r>
          </w:p>
        </w:tc>
        <w:tc>
          <w:tcPr>
            <w:tcW w:w="3685" w:type="dxa"/>
            <w:shd w:val="clear" w:color="auto" w:fill="auto"/>
            <w:hideMark/>
          </w:tcPr>
          <w:p w14:paraId="2661B0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by weight 5 % or more of elastomeric yarn but not containing rubber thread</w:t>
            </w:r>
          </w:p>
        </w:tc>
        <w:tc>
          <w:tcPr>
            <w:tcW w:w="2268" w:type="dxa"/>
            <w:shd w:val="clear" w:color="auto" w:fill="auto"/>
            <w:hideMark/>
          </w:tcPr>
          <w:p w14:paraId="0CC2F0B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5CA7C75B" w14:textId="77777777" w:rsidTr="0081305E">
        <w:trPr>
          <w:trHeight w:val="300"/>
        </w:trPr>
        <w:tc>
          <w:tcPr>
            <w:tcW w:w="1555" w:type="dxa"/>
            <w:shd w:val="clear" w:color="auto" w:fill="auto"/>
            <w:noWrap/>
            <w:hideMark/>
          </w:tcPr>
          <w:p w14:paraId="03FE19E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3595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6002.90</w:t>
            </w:r>
          </w:p>
        </w:tc>
        <w:tc>
          <w:tcPr>
            <w:tcW w:w="3685" w:type="dxa"/>
            <w:shd w:val="clear" w:color="auto" w:fill="auto"/>
            <w:hideMark/>
          </w:tcPr>
          <w:p w14:paraId="10AE97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4F6D72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62A29290" w14:textId="77777777" w:rsidTr="0081305E">
        <w:trPr>
          <w:trHeight w:val="640"/>
        </w:trPr>
        <w:tc>
          <w:tcPr>
            <w:tcW w:w="1555" w:type="dxa"/>
            <w:shd w:val="clear" w:color="auto" w:fill="auto"/>
            <w:noWrap/>
            <w:hideMark/>
          </w:tcPr>
          <w:p w14:paraId="2B97DB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60.03</w:t>
            </w:r>
          </w:p>
        </w:tc>
        <w:tc>
          <w:tcPr>
            <w:tcW w:w="1134" w:type="dxa"/>
            <w:shd w:val="clear" w:color="auto" w:fill="auto"/>
            <w:noWrap/>
            <w:hideMark/>
          </w:tcPr>
          <w:p w14:paraId="7BB993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952C89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Knitted or crocheted fabrics of a width not exceeding 30 cm, other than those of heading 60.01 or 60.02.</w:t>
            </w:r>
          </w:p>
        </w:tc>
        <w:tc>
          <w:tcPr>
            <w:tcW w:w="2268" w:type="dxa"/>
            <w:shd w:val="clear" w:color="auto" w:fill="auto"/>
            <w:hideMark/>
          </w:tcPr>
          <w:p w14:paraId="17E5B6CD" w14:textId="77777777" w:rsidR="0064695D" w:rsidRPr="001438CA" w:rsidRDefault="0064695D" w:rsidP="0064695D">
            <w:pPr>
              <w:rPr>
                <w:rFonts w:ascii="Times New Roman" w:hAnsi="Times New Roman" w:cs="Times New Roman"/>
                <w:sz w:val="18"/>
                <w:szCs w:val="18"/>
              </w:rPr>
            </w:pPr>
          </w:p>
        </w:tc>
      </w:tr>
      <w:tr w:rsidR="0064695D" w:rsidRPr="00CC4C11" w14:paraId="07410D16" w14:textId="77777777" w:rsidTr="0081305E">
        <w:trPr>
          <w:trHeight w:val="300"/>
        </w:trPr>
        <w:tc>
          <w:tcPr>
            <w:tcW w:w="1555" w:type="dxa"/>
            <w:shd w:val="clear" w:color="auto" w:fill="auto"/>
            <w:noWrap/>
            <w:hideMark/>
          </w:tcPr>
          <w:p w14:paraId="11DD921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39D51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6003.10</w:t>
            </w:r>
          </w:p>
        </w:tc>
        <w:tc>
          <w:tcPr>
            <w:tcW w:w="3685" w:type="dxa"/>
            <w:shd w:val="clear" w:color="auto" w:fill="auto"/>
            <w:hideMark/>
          </w:tcPr>
          <w:p w14:paraId="51B0CC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06A8729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4EAD4484" w14:textId="77777777" w:rsidTr="0081305E">
        <w:trPr>
          <w:trHeight w:val="300"/>
        </w:trPr>
        <w:tc>
          <w:tcPr>
            <w:tcW w:w="1555" w:type="dxa"/>
            <w:shd w:val="clear" w:color="auto" w:fill="auto"/>
            <w:noWrap/>
            <w:hideMark/>
          </w:tcPr>
          <w:p w14:paraId="659FACA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AE79B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6003.20</w:t>
            </w:r>
          </w:p>
        </w:tc>
        <w:tc>
          <w:tcPr>
            <w:tcW w:w="3685" w:type="dxa"/>
            <w:shd w:val="clear" w:color="auto" w:fill="auto"/>
            <w:hideMark/>
          </w:tcPr>
          <w:p w14:paraId="757FA0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3C3815E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10EEF9F9" w14:textId="77777777" w:rsidTr="0081305E">
        <w:trPr>
          <w:trHeight w:val="300"/>
        </w:trPr>
        <w:tc>
          <w:tcPr>
            <w:tcW w:w="1555" w:type="dxa"/>
            <w:shd w:val="clear" w:color="auto" w:fill="auto"/>
            <w:noWrap/>
            <w:hideMark/>
          </w:tcPr>
          <w:p w14:paraId="682A509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63C7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6003.30</w:t>
            </w:r>
          </w:p>
        </w:tc>
        <w:tc>
          <w:tcPr>
            <w:tcW w:w="3685" w:type="dxa"/>
            <w:shd w:val="clear" w:color="auto" w:fill="auto"/>
            <w:hideMark/>
          </w:tcPr>
          <w:p w14:paraId="20E33D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48C6E29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3E75A3FE" w14:textId="77777777" w:rsidTr="0081305E">
        <w:trPr>
          <w:trHeight w:val="300"/>
        </w:trPr>
        <w:tc>
          <w:tcPr>
            <w:tcW w:w="1555" w:type="dxa"/>
            <w:shd w:val="clear" w:color="auto" w:fill="auto"/>
            <w:noWrap/>
            <w:hideMark/>
          </w:tcPr>
          <w:p w14:paraId="3AF86D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898E6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6003.40</w:t>
            </w:r>
          </w:p>
        </w:tc>
        <w:tc>
          <w:tcPr>
            <w:tcW w:w="3685" w:type="dxa"/>
            <w:shd w:val="clear" w:color="auto" w:fill="auto"/>
            <w:hideMark/>
          </w:tcPr>
          <w:p w14:paraId="232940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artificial fibres</w:t>
            </w:r>
          </w:p>
        </w:tc>
        <w:tc>
          <w:tcPr>
            <w:tcW w:w="2268" w:type="dxa"/>
            <w:shd w:val="clear" w:color="auto" w:fill="auto"/>
            <w:hideMark/>
          </w:tcPr>
          <w:p w14:paraId="0097110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4273757" w14:textId="77777777" w:rsidTr="0081305E">
        <w:trPr>
          <w:trHeight w:val="300"/>
        </w:trPr>
        <w:tc>
          <w:tcPr>
            <w:tcW w:w="1555" w:type="dxa"/>
            <w:shd w:val="clear" w:color="auto" w:fill="auto"/>
            <w:noWrap/>
            <w:hideMark/>
          </w:tcPr>
          <w:p w14:paraId="42212E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087B4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6003.90</w:t>
            </w:r>
          </w:p>
        </w:tc>
        <w:tc>
          <w:tcPr>
            <w:tcW w:w="3685" w:type="dxa"/>
            <w:shd w:val="clear" w:color="auto" w:fill="auto"/>
            <w:hideMark/>
          </w:tcPr>
          <w:p w14:paraId="766DA0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6A2872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43F390A8" w14:textId="77777777" w:rsidTr="0081305E">
        <w:trPr>
          <w:trHeight w:val="856"/>
        </w:trPr>
        <w:tc>
          <w:tcPr>
            <w:tcW w:w="1555" w:type="dxa"/>
            <w:shd w:val="clear" w:color="auto" w:fill="auto"/>
            <w:noWrap/>
            <w:hideMark/>
          </w:tcPr>
          <w:p w14:paraId="6F82AE1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60.04</w:t>
            </w:r>
          </w:p>
        </w:tc>
        <w:tc>
          <w:tcPr>
            <w:tcW w:w="1134" w:type="dxa"/>
            <w:shd w:val="clear" w:color="auto" w:fill="auto"/>
            <w:noWrap/>
            <w:hideMark/>
          </w:tcPr>
          <w:p w14:paraId="035E808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B7492F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Knitted or crocheted fabrics of a width exceeding 30 cm, containing by weight 5 % or more of elastomeric yarn or rubber thread, other than those of heading 60.01.</w:t>
            </w:r>
          </w:p>
        </w:tc>
        <w:tc>
          <w:tcPr>
            <w:tcW w:w="2268" w:type="dxa"/>
            <w:shd w:val="clear" w:color="auto" w:fill="auto"/>
            <w:noWrap/>
            <w:hideMark/>
          </w:tcPr>
          <w:p w14:paraId="223770EA" w14:textId="77777777" w:rsidR="0064695D" w:rsidRPr="001438CA" w:rsidRDefault="0064695D" w:rsidP="0064695D">
            <w:pPr>
              <w:rPr>
                <w:rFonts w:ascii="Times New Roman" w:hAnsi="Times New Roman" w:cs="Times New Roman"/>
                <w:sz w:val="18"/>
                <w:szCs w:val="18"/>
              </w:rPr>
            </w:pPr>
          </w:p>
        </w:tc>
      </w:tr>
      <w:tr w:rsidR="0064695D" w:rsidRPr="00CC4C11" w14:paraId="7C0A8A83" w14:textId="77777777" w:rsidTr="0081305E">
        <w:trPr>
          <w:trHeight w:val="720"/>
        </w:trPr>
        <w:tc>
          <w:tcPr>
            <w:tcW w:w="1555" w:type="dxa"/>
            <w:shd w:val="clear" w:color="auto" w:fill="auto"/>
            <w:noWrap/>
            <w:hideMark/>
          </w:tcPr>
          <w:p w14:paraId="72015A1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EA152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6004.10</w:t>
            </w:r>
          </w:p>
        </w:tc>
        <w:tc>
          <w:tcPr>
            <w:tcW w:w="3685" w:type="dxa"/>
            <w:shd w:val="clear" w:color="auto" w:fill="auto"/>
            <w:hideMark/>
          </w:tcPr>
          <w:p w14:paraId="07392E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by weight 5 % or more of elastomeric yarn but not containing rubber thread</w:t>
            </w:r>
          </w:p>
        </w:tc>
        <w:tc>
          <w:tcPr>
            <w:tcW w:w="2268" w:type="dxa"/>
            <w:shd w:val="clear" w:color="auto" w:fill="auto"/>
            <w:hideMark/>
          </w:tcPr>
          <w:p w14:paraId="37B37E8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5C88D14" w14:textId="77777777" w:rsidTr="0081305E">
        <w:trPr>
          <w:trHeight w:val="300"/>
        </w:trPr>
        <w:tc>
          <w:tcPr>
            <w:tcW w:w="1555" w:type="dxa"/>
            <w:shd w:val="clear" w:color="auto" w:fill="auto"/>
            <w:noWrap/>
            <w:hideMark/>
          </w:tcPr>
          <w:p w14:paraId="3B70B2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81D22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6004.90</w:t>
            </w:r>
          </w:p>
        </w:tc>
        <w:tc>
          <w:tcPr>
            <w:tcW w:w="3685" w:type="dxa"/>
            <w:shd w:val="clear" w:color="auto" w:fill="auto"/>
            <w:hideMark/>
          </w:tcPr>
          <w:p w14:paraId="28692D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5F1BC1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30ACD9D5" w14:textId="77777777" w:rsidTr="0081305E">
        <w:trPr>
          <w:trHeight w:val="643"/>
        </w:trPr>
        <w:tc>
          <w:tcPr>
            <w:tcW w:w="1555" w:type="dxa"/>
            <w:shd w:val="clear" w:color="auto" w:fill="auto"/>
            <w:noWrap/>
            <w:hideMark/>
          </w:tcPr>
          <w:p w14:paraId="79D8F4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60.05</w:t>
            </w:r>
          </w:p>
        </w:tc>
        <w:tc>
          <w:tcPr>
            <w:tcW w:w="1134" w:type="dxa"/>
            <w:shd w:val="clear" w:color="auto" w:fill="auto"/>
            <w:noWrap/>
            <w:hideMark/>
          </w:tcPr>
          <w:p w14:paraId="133759E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D8161B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Warp knit fabrics (including those made on galloon knitting machines), other than those of headings 60.01 to 60.04.</w:t>
            </w:r>
          </w:p>
        </w:tc>
        <w:tc>
          <w:tcPr>
            <w:tcW w:w="2268" w:type="dxa"/>
            <w:shd w:val="clear" w:color="auto" w:fill="auto"/>
            <w:noWrap/>
            <w:hideMark/>
          </w:tcPr>
          <w:p w14:paraId="778E7F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40C89D1" w14:textId="77777777" w:rsidTr="0081305E">
        <w:trPr>
          <w:trHeight w:val="300"/>
        </w:trPr>
        <w:tc>
          <w:tcPr>
            <w:tcW w:w="1555" w:type="dxa"/>
            <w:shd w:val="clear" w:color="auto" w:fill="auto"/>
            <w:noWrap/>
            <w:hideMark/>
          </w:tcPr>
          <w:p w14:paraId="722D9E9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28E0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A39F8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 :</w:t>
            </w:r>
          </w:p>
        </w:tc>
        <w:tc>
          <w:tcPr>
            <w:tcW w:w="2268" w:type="dxa"/>
            <w:shd w:val="clear" w:color="auto" w:fill="auto"/>
            <w:noWrap/>
            <w:hideMark/>
          </w:tcPr>
          <w:p w14:paraId="2CFF2A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6340A8A" w14:textId="77777777" w:rsidTr="0081305E">
        <w:trPr>
          <w:trHeight w:val="300"/>
        </w:trPr>
        <w:tc>
          <w:tcPr>
            <w:tcW w:w="1555" w:type="dxa"/>
            <w:shd w:val="clear" w:color="auto" w:fill="auto"/>
            <w:noWrap/>
            <w:hideMark/>
          </w:tcPr>
          <w:p w14:paraId="0010036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6020A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6005.21</w:t>
            </w:r>
          </w:p>
        </w:tc>
        <w:tc>
          <w:tcPr>
            <w:tcW w:w="3685" w:type="dxa"/>
            <w:shd w:val="clear" w:color="auto" w:fill="auto"/>
            <w:hideMark/>
          </w:tcPr>
          <w:p w14:paraId="5FD249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215C1F9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01EC396E" w14:textId="77777777" w:rsidTr="0081305E">
        <w:trPr>
          <w:trHeight w:val="300"/>
        </w:trPr>
        <w:tc>
          <w:tcPr>
            <w:tcW w:w="1555" w:type="dxa"/>
            <w:shd w:val="clear" w:color="auto" w:fill="auto"/>
            <w:noWrap/>
            <w:hideMark/>
          </w:tcPr>
          <w:p w14:paraId="75853C8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70E70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6005.22</w:t>
            </w:r>
          </w:p>
        </w:tc>
        <w:tc>
          <w:tcPr>
            <w:tcW w:w="3685" w:type="dxa"/>
            <w:shd w:val="clear" w:color="auto" w:fill="auto"/>
            <w:hideMark/>
          </w:tcPr>
          <w:p w14:paraId="6D5CEB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20C0077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7CCD9D40" w14:textId="77777777" w:rsidTr="0081305E">
        <w:trPr>
          <w:trHeight w:val="300"/>
        </w:trPr>
        <w:tc>
          <w:tcPr>
            <w:tcW w:w="1555" w:type="dxa"/>
            <w:shd w:val="clear" w:color="auto" w:fill="auto"/>
            <w:noWrap/>
            <w:hideMark/>
          </w:tcPr>
          <w:p w14:paraId="5E63DD7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341A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6005.23</w:t>
            </w:r>
          </w:p>
        </w:tc>
        <w:tc>
          <w:tcPr>
            <w:tcW w:w="3685" w:type="dxa"/>
            <w:shd w:val="clear" w:color="auto" w:fill="auto"/>
            <w:hideMark/>
          </w:tcPr>
          <w:p w14:paraId="41E537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11A1873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1490E070" w14:textId="77777777" w:rsidTr="0081305E">
        <w:trPr>
          <w:trHeight w:val="300"/>
        </w:trPr>
        <w:tc>
          <w:tcPr>
            <w:tcW w:w="1555" w:type="dxa"/>
            <w:shd w:val="clear" w:color="auto" w:fill="auto"/>
            <w:noWrap/>
            <w:hideMark/>
          </w:tcPr>
          <w:p w14:paraId="771690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B7CF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6005.24</w:t>
            </w:r>
          </w:p>
        </w:tc>
        <w:tc>
          <w:tcPr>
            <w:tcW w:w="3685" w:type="dxa"/>
            <w:shd w:val="clear" w:color="auto" w:fill="auto"/>
            <w:hideMark/>
          </w:tcPr>
          <w:p w14:paraId="2190E5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4EB1C2F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1051B1EE" w14:textId="77777777" w:rsidTr="0081305E">
        <w:trPr>
          <w:trHeight w:val="300"/>
        </w:trPr>
        <w:tc>
          <w:tcPr>
            <w:tcW w:w="1555" w:type="dxa"/>
            <w:shd w:val="clear" w:color="auto" w:fill="auto"/>
            <w:noWrap/>
            <w:hideMark/>
          </w:tcPr>
          <w:p w14:paraId="14FEDB5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316A5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2C9DF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 :</w:t>
            </w:r>
          </w:p>
        </w:tc>
        <w:tc>
          <w:tcPr>
            <w:tcW w:w="2268" w:type="dxa"/>
            <w:shd w:val="clear" w:color="auto" w:fill="auto"/>
            <w:noWrap/>
            <w:hideMark/>
          </w:tcPr>
          <w:p w14:paraId="257EE6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55F0BC5" w14:textId="77777777" w:rsidTr="0081305E">
        <w:trPr>
          <w:trHeight w:val="300"/>
        </w:trPr>
        <w:tc>
          <w:tcPr>
            <w:tcW w:w="1555" w:type="dxa"/>
            <w:shd w:val="clear" w:color="auto" w:fill="auto"/>
            <w:noWrap/>
          </w:tcPr>
          <w:p w14:paraId="18E8B4B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269AEF7" w14:textId="77777777" w:rsidR="0064695D" w:rsidRPr="00EA60AC" w:rsidRDefault="0064695D" w:rsidP="0064695D">
            <w:pPr>
              <w:spacing w:after="0" w:line="240" w:lineRule="auto"/>
              <w:jc w:val="center"/>
              <w:rPr>
                <w:rFonts w:ascii="Times New Roman" w:eastAsia="Times New Roman" w:hAnsi="Times New Roman" w:cs="Times New Roman"/>
                <w:sz w:val="18"/>
                <w:szCs w:val="18"/>
                <w:lang w:eastAsia="en-NZ"/>
              </w:rPr>
            </w:pPr>
            <w:r w:rsidRPr="00EA60AC">
              <w:rPr>
                <w:rFonts w:ascii="Times New Roman" w:hAnsi="Times New Roman" w:cs="Times New Roman"/>
                <w:sz w:val="18"/>
                <w:szCs w:val="18"/>
              </w:rPr>
              <w:t>6005.35</w:t>
            </w:r>
          </w:p>
        </w:tc>
        <w:tc>
          <w:tcPr>
            <w:tcW w:w="3685" w:type="dxa"/>
            <w:shd w:val="clear" w:color="auto" w:fill="auto"/>
          </w:tcPr>
          <w:p w14:paraId="1B6A15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 Fabrics specified in Subheading Note 1 to this Chapter</w:t>
            </w:r>
          </w:p>
        </w:tc>
        <w:tc>
          <w:tcPr>
            <w:tcW w:w="2268" w:type="dxa"/>
            <w:shd w:val="clear" w:color="auto" w:fill="auto"/>
            <w:noWrap/>
          </w:tcPr>
          <w:p w14:paraId="4FC5767A" w14:textId="77777777" w:rsidR="0064695D" w:rsidRPr="001438CA" w:rsidRDefault="0064695D" w:rsidP="0064695D">
            <w:pPr>
              <w:rPr>
                <w:rFonts w:ascii="Times New Roman" w:hAnsi="Times New Roman" w:cs="Times New Roman"/>
                <w:sz w:val="18"/>
                <w:szCs w:val="18"/>
              </w:rPr>
            </w:pPr>
            <w:r w:rsidRPr="00DF38B1">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5535B976" w14:textId="77777777" w:rsidTr="0081305E">
        <w:trPr>
          <w:trHeight w:val="300"/>
        </w:trPr>
        <w:tc>
          <w:tcPr>
            <w:tcW w:w="1555" w:type="dxa"/>
            <w:shd w:val="clear" w:color="auto" w:fill="auto"/>
            <w:noWrap/>
          </w:tcPr>
          <w:p w14:paraId="0A53828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0C30F1E" w14:textId="77777777" w:rsidR="0064695D" w:rsidRPr="00EA60AC" w:rsidRDefault="0064695D" w:rsidP="0064695D">
            <w:pPr>
              <w:spacing w:after="0" w:line="240" w:lineRule="auto"/>
              <w:jc w:val="center"/>
              <w:rPr>
                <w:rFonts w:ascii="Times New Roman" w:eastAsia="Times New Roman" w:hAnsi="Times New Roman" w:cs="Times New Roman"/>
                <w:sz w:val="18"/>
                <w:szCs w:val="18"/>
                <w:lang w:eastAsia="en-NZ"/>
              </w:rPr>
            </w:pPr>
            <w:r w:rsidRPr="00EA60AC">
              <w:rPr>
                <w:rFonts w:ascii="Times New Roman" w:hAnsi="Times New Roman" w:cs="Times New Roman"/>
                <w:sz w:val="18"/>
                <w:szCs w:val="18"/>
              </w:rPr>
              <w:t>6005.36</w:t>
            </w:r>
          </w:p>
        </w:tc>
        <w:tc>
          <w:tcPr>
            <w:tcW w:w="3685" w:type="dxa"/>
            <w:shd w:val="clear" w:color="auto" w:fill="auto"/>
          </w:tcPr>
          <w:p w14:paraId="1627D3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 Other, unbleached or bleached</w:t>
            </w:r>
          </w:p>
        </w:tc>
        <w:tc>
          <w:tcPr>
            <w:tcW w:w="2268" w:type="dxa"/>
            <w:shd w:val="clear" w:color="auto" w:fill="auto"/>
            <w:noWrap/>
          </w:tcPr>
          <w:p w14:paraId="10F6555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41302A9B" w14:textId="77777777" w:rsidTr="0081305E">
        <w:trPr>
          <w:trHeight w:val="300"/>
        </w:trPr>
        <w:tc>
          <w:tcPr>
            <w:tcW w:w="1555" w:type="dxa"/>
            <w:shd w:val="clear" w:color="auto" w:fill="auto"/>
            <w:noWrap/>
          </w:tcPr>
          <w:p w14:paraId="0918B43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3C58ADA" w14:textId="77777777" w:rsidR="0064695D" w:rsidRPr="00EA60AC" w:rsidRDefault="0064695D" w:rsidP="0064695D">
            <w:pPr>
              <w:spacing w:after="0" w:line="240" w:lineRule="auto"/>
              <w:jc w:val="center"/>
              <w:rPr>
                <w:rFonts w:ascii="Times New Roman" w:eastAsia="Times New Roman" w:hAnsi="Times New Roman" w:cs="Times New Roman"/>
                <w:sz w:val="18"/>
                <w:szCs w:val="18"/>
                <w:lang w:eastAsia="en-NZ"/>
              </w:rPr>
            </w:pPr>
            <w:r w:rsidRPr="00EA60AC">
              <w:rPr>
                <w:rFonts w:ascii="Times New Roman" w:hAnsi="Times New Roman" w:cs="Times New Roman"/>
                <w:sz w:val="18"/>
                <w:szCs w:val="18"/>
              </w:rPr>
              <w:t>6005.37</w:t>
            </w:r>
          </w:p>
        </w:tc>
        <w:tc>
          <w:tcPr>
            <w:tcW w:w="3685" w:type="dxa"/>
            <w:shd w:val="clear" w:color="auto" w:fill="auto"/>
          </w:tcPr>
          <w:p w14:paraId="1C6C98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 Other, dyed</w:t>
            </w:r>
          </w:p>
        </w:tc>
        <w:tc>
          <w:tcPr>
            <w:tcW w:w="2268" w:type="dxa"/>
            <w:shd w:val="clear" w:color="auto" w:fill="auto"/>
            <w:noWrap/>
          </w:tcPr>
          <w:p w14:paraId="0D318E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1DDFD176" w14:textId="77777777" w:rsidTr="0081305E">
        <w:trPr>
          <w:trHeight w:val="300"/>
        </w:trPr>
        <w:tc>
          <w:tcPr>
            <w:tcW w:w="1555" w:type="dxa"/>
            <w:shd w:val="clear" w:color="auto" w:fill="auto"/>
            <w:noWrap/>
          </w:tcPr>
          <w:p w14:paraId="6FDF507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51E4B4E" w14:textId="77777777" w:rsidR="0064695D" w:rsidRPr="00EA60AC" w:rsidRDefault="0064695D" w:rsidP="0064695D">
            <w:pPr>
              <w:spacing w:after="0" w:line="240" w:lineRule="auto"/>
              <w:jc w:val="center"/>
              <w:rPr>
                <w:rFonts w:ascii="Times New Roman" w:eastAsia="Times New Roman" w:hAnsi="Times New Roman" w:cs="Times New Roman"/>
                <w:sz w:val="18"/>
                <w:szCs w:val="18"/>
                <w:lang w:eastAsia="en-NZ"/>
              </w:rPr>
            </w:pPr>
            <w:r w:rsidRPr="00EA60AC">
              <w:rPr>
                <w:rFonts w:ascii="Times New Roman" w:hAnsi="Times New Roman" w:cs="Times New Roman"/>
                <w:sz w:val="18"/>
                <w:szCs w:val="18"/>
              </w:rPr>
              <w:t>6005.38</w:t>
            </w:r>
          </w:p>
        </w:tc>
        <w:tc>
          <w:tcPr>
            <w:tcW w:w="3685" w:type="dxa"/>
            <w:shd w:val="clear" w:color="auto" w:fill="auto"/>
          </w:tcPr>
          <w:p w14:paraId="563BCF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 Other, of yarns of different colours</w:t>
            </w:r>
          </w:p>
        </w:tc>
        <w:tc>
          <w:tcPr>
            <w:tcW w:w="2268" w:type="dxa"/>
            <w:shd w:val="clear" w:color="auto" w:fill="auto"/>
            <w:noWrap/>
          </w:tcPr>
          <w:p w14:paraId="4F878AA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 xml:space="preserve"> </w:t>
            </w:r>
            <w:r>
              <w:rPr>
                <w:rFonts w:ascii="Times New Roman" w:hAnsi="Times New Roman" w:cs="Times New Roman"/>
                <w:sz w:val="18"/>
                <w:szCs w:val="18"/>
              </w:rPr>
              <w:t>CTH or RVC(30BU/40BD)</w:t>
            </w:r>
          </w:p>
        </w:tc>
      </w:tr>
      <w:tr w:rsidR="0064695D" w:rsidRPr="00CC4C11" w14:paraId="20529AF3" w14:textId="77777777" w:rsidTr="0081305E">
        <w:trPr>
          <w:trHeight w:val="300"/>
        </w:trPr>
        <w:tc>
          <w:tcPr>
            <w:tcW w:w="1555" w:type="dxa"/>
            <w:shd w:val="clear" w:color="auto" w:fill="auto"/>
            <w:noWrap/>
          </w:tcPr>
          <w:p w14:paraId="2E7361B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B77F4F5" w14:textId="77777777" w:rsidR="0064695D" w:rsidRPr="00EA60AC" w:rsidRDefault="0064695D" w:rsidP="0064695D">
            <w:pPr>
              <w:spacing w:after="0" w:line="240" w:lineRule="auto"/>
              <w:jc w:val="center"/>
              <w:rPr>
                <w:rFonts w:ascii="Times New Roman" w:eastAsia="Times New Roman" w:hAnsi="Times New Roman" w:cs="Times New Roman"/>
                <w:sz w:val="18"/>
                <w:szCs w:val="18"/>
                <w:lang w:eastAsia="en-NZ"/>
              </w:rPr>
            </w:pPr>
            <w:r w:rsidRPr="00EA60AC">
              <w:rPr>
                <w:rFonts w:ascii="Times New Roman" w:hAnsi="Times New Roman" w:cs="Times New Roman"/>
                <w:sz w:val="18"/>
                <w:szCs w:val="18"/>
              </w:rPr>
              <w:t>6005.39</w:t>
            </w:r>
          </w:p>
        </w:tc>
        <w:tc>
          <w:tcPr>
            <w:tcW w:w="3685" w:type="dxa"/>
            <w:shd w:val="clear" w:color="auto" w:fill="auto"/>
          </w:tcPr>
          <w:p w14:paraId="63FD282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 Other, printed</w:t>
            </w:r>
          </w:p>
        </w:tc>
        <w:tc>
          <w:tcPr>
            <w:tcW w:w="2268" w:type="dxa"/>
            <w:shd w:val="clear" w:color="auto" w:fill="auto"/>
            <w:noWrap/>
          </w:tcPr>
          <w:p w14:paraId="01FB4A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 xml:space="preserve"> </w:t>
            </w: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1C2F315F" w14:textId="77777777" w:rsidTr="0081305E">
        <w:trPr>
          <w:trHeight w:val="300"/>
        </w:trPr>
        <w:tc>
          <w:tcPr>
            <w:tcW w:w="1555" w:type="dxa"/>
            <w:shd w:val="clear" w:color="auto" w:fill="auto"/>
            <w:noWrap/>
            <w:hideMark/>
          </w:tcPr>
          <w:p w14:paraId="1C0F118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2144B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C54CE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artificial fibres :</w:t>
            </w:r>
          </w:p>
        </w:tc>
        <w:tc>
          <w:tcPr>
            <w:tcW w:w="2268" w:type="dxa"/>
            <w:shd w:val="clear" w:color="auto" w:fill="auto"/>
            <w:noWrap/>
            <w:hideMark/>
          </w:tcPr>
          <w:p w14:paraId="3C72D3A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DE43D20" w14:textId="77777777" w:rsidTr="0081305E">
        <w:trPr>
          <w:trHeight w:val="300"/>
        </w:trPr>
        <w:tc>
          <w:tcPr>
            <w:tcW w:w="1555" w:type="dxa"/>
            <w:shd w:val="clear" w:color="auto" w:fill="auto"/>
            <w:noWrap/>
            <w:hideMark/>
          </w:tcPr>
          <w:p w14:paraId="5985D2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F1A21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6005.41</w:t>
            </w:r>
          </w:p>
        </w:tc>
        <w:tc>
          <w:tcPr>
            <w:tcW w:w="3685" w:type="dxa"/>
            <w:shd w:val="clear" w:color="auto" w:fill="auto"/>
            <w:hideMark/>
          </w:tcPr>
          <w:p w14:paraId="39E3AC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6E696F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594E4F9" w14:textId="77777777" w:rsidTr="0081305E">
        <w:trPr>
          <w:trHeight w:val="300"/>
        </w:trPr>
        <w:tc>
          <w:tcPr>
            <w:tcW w:w="1555" w:type="dxa"/>
            <w:shd w:val="clear" w:color="auto" w:fill="auto"/>
            <w:noWrap/>
            <w:hideMark/>
          </w:tcPr>
          <w:p w14:paraId="1809EC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B4C9B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6005.42</w:t>
            </w:r>
          </w:p>
        </w:tc>
        <w:tc>
          <w:tcPr>
            <w:tcW w:w="3685" w:type="dxa"/>
            <w:shd w:val="clear" w:color="auto" w:fill="auto"/>
            <w:hideMark/>
          </w:tcPr>
          <w:p w14:paraId="65AA50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51CC4C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or dyed or printed and fully finished from greige fabric in the territory of one or both of the parties</w:t>
            </w:r>
          </w:p>
        </w:tc>
      </w:tr>
      <w:tr w:rsidR="0064695D" w:rsidRPr="00CC4C11" w14:paraId="6CDC190B" w14:textId="77777777" w:rsidTr="0081305E">
        <w:trPr>
          <w:trHeight w:val="300"/>
        </w:trPr>
        <w:tc>
          <w:tcPr>
            <w:tcW w:w="1555" w:type="dxa"/>
            <w:shd w:val="clear" w:color="auto" w:fill="auto"/>
            <w:noWrap/>
            <w:hideMark/>
          </w:tcPr>
          <w:p w14:paraId="5C20FC1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751F0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6005.43</w:t>
            </w:r>
          </w:p>
        </w:tc>
        <w:tc>
          <w:tcPr>
            <w:tcW w:w="3685" w:type="dxa"/>
            <w:shd w:val="clear" w:color="auto" w:fill="auto"/>
            <w:hideMark/>
          </w:tcPr>
          <w:p w14:paraId="403453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327C7D3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46E1C633" w14:textId="77777777" w:rsidTr="0081305E">
        <w:trPr>
          <w:trHeight w:val="300"/>
        </w:trPr>
        <w:tc>
          <w:tcPr>
            <w:tcW w:w="1555" w:type="dxa"/>
            <w:shd w:val="clear" w:color="auto" w:fill="auto"/>
            <w:noWrap/>
            <w:hideMark/>
          </w:tcPr>
          <w:p w14:paraId="52B99D1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CBD94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6005.44</w:t>
            </w:r>
          </w:p>
        </w:tc>
        <w:tc>
          <w:tcPr>
            <w:tcW w:w="3685" w:type="dxa"/>
            <w:shd w:val="clear" w:color="auto" w:fill="auto"/>
            <w:hideMark/>
          </w:tcPr>
          <w:p w14:paraId="685AC6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7D8733F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7CDD81FF" w14:textId="77777777" w:rsidTr="0081305E">
        <w:trPr>
          <w:trHeight w:val="300"/>
        </w:trPr>
        <w:tc>
          <w:tcPr>
            <w:tcW w:w="1555" w:type="dxa"/>
            <w:shd w:val="clear" w:color="auto" w:fill="auto"/>
            <w:noWrap/>
            <w:hideMark/>
          </w:tcPr>
          <w:p w14:paraId="5E7D7E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6504C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6005.90</w:t>
            </w:r>
          </w:p>
        </w:tc>
        <w:tc>
          <w:tcPr>
            <w:tcW w:w="3685" w:type="dxa"/>
            <w:shd w:val="clear" w:color="auto" w:fill="auto"/>
            <w:hideMark/>
          </w:tcPr>
          <w:p w14:paraId="31754E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C4EFA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 xml:space="preserve"> </w:t>
            </w: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or dyed or printed and fully finished from greige fabric in the territory of one or both of the parties</w:t>
            </w:r>
          </w:p>
        </w:tc>
      </w:tr>
      <w:tr w:rsidR="0064695D" w:rsidRPr="00CC4C11" w14:paraId="4E3AE83E" w14:textId="77777777" w:rsidTr="0081305E">
        <w:trPr>
          <w:trHeight w:val="309"/>
        </w:trPr>
        <w:tc>
          <w:tcPr>
            <w:tcW w:w="1555" w:type="dxa"/>
            <w:shd w:val="clear" w:color="auto" w:fill="auto"/>
            <w:noWrap/>
            <w:hideMark/>
          </w:tcPr>
          <w:p w14:paraId="58D109A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60.06</w:t>
            </w:r>
          </w:p>
        </w:tc>
        <w:tc>
          <w:tcPr>
            <w:tcW w:w="1134" w:type="dxa"/>
            <w:shd w:val="clear" w:color="auto" w:fill="auto"/>
            <w:noWrap/>
            <w:hideMark/>
          </w:tcPr>
          <w:p w14:paraId="666C027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8A67A6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knitted or crocheted fabrics.</w:t>
            </w:r>
          </w:p>
        </w:tc>
        <w:tc>
          <w:tcPr>
            <w:tcW w:w="2268" w:type="dxa"/>
            <w:shd w:val="clear" w:color="auto" w:fill="auto"/>
            <w:noWrap/>
            <w:hideMark/>
          </w:tcPr>
          <w:p w14:paraId="05B365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611F1CC" w14:textId="77777777" w:rsidTr="0081305E">
        <w:trPr>
          <w:trHeight w:val="300"/>
        </w:trPr>
        <w:tc>
          <w:tcPr>
            <w:tcW w:w="1555" w:type="dxa"/>
            <w:shd w:val="clear" w:color="auto" w:fill="auto"/>
            <w:noWrap/>
            <w:hideMark/>
          </w:tcPr>
          <w:p w14:paraId="44EC832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6FD6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6006.10</w:t>
            </w:r>
          </w:p>
        </w:tc>
        <w:tc>
          <w:tcPr>
            <w:tcW w:w="3685" w:type="dxa"/>
            <w:shd w:val="clear" w:color="auto" w:fill="auto"/>
            <w:hideMark/>
          </w:tcPr>
          <w:p w14:paraId="1D7709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7ABA3F0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74491DFA" w14:textId="77777777" w:rsidTr="0081305E">
        <w:trPr>
          <w:trHeight w:val="300"/>
        </w:trPr>
        <w:tc>
          <w:tcPr>
            <w:tcW w:w="1555" w:type="dxa"/>
            <w:shd w:val="clear" w:color="auto" w:fill="auto"/>
            <w:noWrap/>
            <w:hideMark/>
          </w:tcPr>
          <w:p w14:paraId="097606B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ED3C2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B2986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 :</w:t>
            </w:r>
          </w:p>
        </w:tc>
        <w:tc>
          <w:tcPr>
            <w:tcW w:w="2268" w:type="dxa"/>
            <w:shd w:val="clear" w:color="auto" w:fill="auto"/>
            <w:noWrap/>
            <w:hideMark/>
          </w:tcPr>
          <w:p w14:paraId="231B95A8" w14:textId="77777777" w:rsidR="0064695D" w:rsidRPr="001438CA" w:rsidRDefault="0064695D" w:rsidP="0064695D">
            <w:pPr>
              <w:rPr>
                <w:rFonts w:ascii="Times New Roman" w:hAnsi="Times New Roman" w:cs="Times New Roman"/>
                <w:sz w:val="18"/>
                <w:szCs w:val="18"/>
              </w:rPr>
            </w:pPr>
          </w:p>
        </w:tc>
      </w:tr>
      <w:tr w:rsidR="0064695D" w:rsidRPr="00CC4C11" w14:paraId="28CDC336" w14:textId="77777777" w:rsidTr="0081305E">
        <w:trPr>
          <w:trHeight w:val="300"/>
        </w:trPr>
        <w:tc>
          <w:tcPr>
            <w:tcW w:w="1555" w:type="dxa"/>
            <w:shd w:val="clear" w:color="auto" w:fill="auto"/>
            <w:noWrap/>
            <w:hideMark/>
          </w:tcPr>
          <w:p w14:paraId="340FF8C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C6E48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6006.21</w:t>
            </w:r>
          </w:p>
        </w:tc>
        <w:tc>
          <w:tcPr>
            <w:tcW w:w="3685" w:type="dxa"/>
            <w:shd w:val="clear" w:color="auto" w:fill="auto"/>
            <w:hideMark/>
          </w:tcPr>
          <w:p w14:paraId="603A9F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44165BD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6BB4ECBC" w14:textId="77777777" w:rsidTr="0081305E">
        <w:trPr>
          <w:trHeight w:val="300"/>
        </w:trPr>
        <w:tc>
          <w:tcPr>
            <w:tcW w:w="1555" w:type="dxa"/>
            <w:shd w:val="clear" w:color="auto" w:fill="auto"/>
            <w:noWrap/>
            <w:hideMark/>
          </w:tcPr>
          <w:p w14:paraId="78C6B75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759FA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6006.22</w:t>
            </w:r>
          </w:p>
        </w:tc>
        <w:tc>
          <w:tcPr>
            <w:tcW w:w="3685" w:type="dxa"/>
            <w:shd w:val="clear" w:color="auto" w:fill="auto"/>
            <w:hideMark/>
          </w:tcPr>
          <w:p w14:paraId="0D7B02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4327DF7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54B8FB9D" w14:textId="77777777" w:rsidTr="0081305E">
        <w:trPr>
          <w:trHeight w:val="300"/>
        </w:trPr>
        <w:tc>
          <w:tcPr>
            <w:tcW w:w="1555" w:type="dxa"/>
            <w:shd w:val="clear" w:color="auto" w:fill="auto"/>
            <w:noWrap/>
            <w:hideMark/>
          </w:tcPr>
          <w:p w14:paraId="16EAE8F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F787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6006.23</w:t>
            </w:r>
          </w:p>
        </w:tc>
        <w:tc>
          <w:tcPr>
            <w:tcW w:w="3685" w:type="dxa"/>
            <w:shd w:val="clear" w:color="auto" w:fill="auto"/>
            <w:hideMark/>
          </w:tcPr>
          <w:p w14:paraId="4F14F4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71F8113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33233A91" w14:textId="77777777" w:rsidTr="0081305E">
        <w:trPr>
          <w:trHeight w:val="300"/>
        </w:trPr>
        <w:tc>
          <w:tcPr>
            <w:tcW w:w="1555" w:type="dxa"/>
            <w:shd w:val="clear" w:color="auto" w:fill="auto"/>
            <w:noWrap/>
            <w:hideMark/>
          </w:tcPr>
          <w:p w14:paraId="57999C7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14405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6006.24</w:t>
            </w:r>
          </w:p>
        </w:tc>
        <w:tc>
          <w:tcPr>
            <w:tcW w:w="3685" w:type="dxa"/>
            <w:shd w:val="clear" w:color="auto" w:fill="auto"/>
            <w:hideMark/>
          </w:tcPr>
          <w:p w14:paraId="12F461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4448AD0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2064C4FF" w14:textId="77777777" w:rsidTr="0081305E">
        <w:trPr>
          <w:trHeight w:val="300"/>
        </w:trPr>
        <w:tc>
          <w:tcPr>
            <w:tcW w:w="1555" w:type="dxa"/>
            <w:shd w:val="clear" w:color="auto" w:fill="auto"/>
            <w:noWrap/>
            <w:hideMark/>
          </w:tcPr>
          <w:p w14:paraId="698A8FA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B62F1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F3895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 :</w:t>
            </w:r>
          </w:p>
        </w:tc>
        <w:tc>
          <w:tcPr>
            <w:tcW w:w="2268" w:type="dxa"/>
            <w:shd w:val="clear" w:color="auto" w:fill="auto"/>
            <w:noWrap/>
            <w:hideMark/>
          </w:tcPr>
          <w:p w14:paraId="38DA0E56" w14:textId="77777777" w:rsidR="0064695D" w:rsidRPr="001438CA" w:rsidRDefault="0064695D" w:rsidP="0064695D">
            <w:pPr>
              <w:rPr>
                <w:rFonts w:ascii="Times New Roman" w:hAnsi="Times New Roman" w:cs="Times New Roman"/>
                <w:sz w:val="18"/>
                <w:szCs w:val="18"/>
              </w:rPr>
            </w:pPr>
          </w:p>
        </w:tc>
      </w:tr>
      <w:tr w:rsidR="0064695D" w:rsidRPr="00CC4C11" w14:paraId="07E3A90A" w14:textId="77777777" w:rsidTr="0081305E">
        <w:trPr>
          <w:trHeight w:val="300"/>
        </w:trPr>
        <w:tc>
          <w:tcPr>
            <w:tcW w:w="1555" w:type="dxa"/>
            <w:shd w:val="clear" w:color="auto" w:fill="auto"/>
            <w:noWrap/>
            <w:hideMark/>
          </w:tcPr>
          <w:p w14:paraId="54E6369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CA05E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6006.31</w:t>
            </w:r>
          </w:p>
        </w:tc>
        <w:tc>
          <w:tcPr>
            <w:tcW w:w="3685" w:type="dxa"/>
            <w:shd w:val="clear" w:color="auto" w:fill="auto"/>
            <w:hideMark/>
          </w:tcPr>
          <w:p w14:paraId="4751DC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2A93EC7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681D704B" w14:textId="77777777" w:rsidTr="0081305E">
        <w:trPr>
          <w:trHeight w:val="300"/>
        </w:trPr>
        <w:tc>
          <w:tcPr>
            <w:tcW w:w="1555" w:type="dxa"/>
            <w:shd w:val="clear" w:color="auto" w:fill="auto"/>
            <w:noWrap/>
            <w:hideMark/>
          </w:tcPr>
          <w:p w14:paraId="43D8984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55FB9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6006.32</w:t>
            </w:r>
          </w:p>
        </w:tc>
        <w:tc>
          <w:tcPr>
            <w:tcW w:w="3685" w:type="dxa"/>
            <w:shd w:val="clear" w:color="auto" w:fill="auto"/>
            <w:hideMark/>
          </w:tcPr>
          <w:p w14:paraId="68A17A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15EAB48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B1CD34D" w14:textId="77777777" w:rsidTr="0081305E">
        <w:trPr>
          <w:trHeight w:val="300"/>
        </w:trPr>
        <w:tc>
          <w:tcPr>
            <w:tcW w:w="1555" w:type="dxa"/>
            <w:shd w:val="clear" w:color="auto" w:fill="auto"/>
            <w:noWrap/>
            <w:hideMark/>
          </w:tcPr>
          <w:p w14:paraId="4C69DCB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46234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6006.33</w:t>
            </w:r>
          </w:p>
        </w:tc>
        <w:tc>
          <w:tcPr>
            <w:tcW w:w="3685" w:type="dxa"/>
            <w:shd w:val="clear" w:color="auto" w:fill="auto"/>
            <w:hideMark/>
          </w:tcPr>
          <w:p w14:paraId="61C4A5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500FD9A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681D2376" w14:textId="77777777" w:rsidTr="0081305E">
        <w:trPr>
          <w:trHeight w:val="300"/>
        </w:trPr>
        <w:tc>
          <w:tcPr>
            <w:tcW w:w="1555" w:type="dxa"/>
            <w:shd w:val="clear" w:color="auto" w:fill="auto"/>
            <w:noWrap/>
            <w:hideMark/>
          </w:tcPr>
          <w:p w14:paraId="6BE2F4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C4460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6006.34</w:t>
            </w:r>
          </w:p>
        </w:tc>
        <w:tc>
          <w:tcPr>
            <w:tcW w:w="3685" w:type="dxa"/>
            <w:shd w:val="clear" w:color="auto" w:fill="auto"/>
            <w:hideMark/>
          </w:tcPr>
          <w:p w14:paraId="10BF83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1E16B4A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18F6979E" w14:textId="77777777" w:rsidTr="0081305E">
        <w:trPr>
          <w:trHeight w:val="300"/>
        </w:trPr>
        <w:tc>
          <w:tcPr>
            <w:tcW w:w="1555" w:type="dxa"/>
            <w:shd w:val="clear" w:color="auto" w:fill="auto"/>
            <w:noWrap/>
            <w:hideMark/>
          </w:tcPr>
          <w:p w14:paraId="40E659E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14E72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CF4F8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artificial fibres :</w:t>
            </w:r>
          </w:p>
        </w:tc>
        <w:tc>
          <w:tcPr>
            <w:tcW w:w="2268" w:type="dxa"/>
            <w:shd w:val="clear" w:color="auto" w:fill="auto"/>
            <w:noWrap/>
            <w:hideMark/>
          </w:tcPr>
          <w:p w14:paraId="7CF6891A" w14:textId="77777777" w:rsidR="0064695D" w:rsidRPr="001438CA" w:rsidRDefault="0064695D" w:rsidP="0064695D">
            <w:pPr>
              <w:rPr>
                <w:rFonts w:ascii="Times New Roman" w:hAnsi="Times New Roman" w:cs="Times New Roman"/>
                <w:sz w:val="18"/>
                <w:szCs w:val="18"/>
              </w:rPr>
            </w:pPr>
          </w:p>
        </w:tc>
      </w:tr>
      <w:tr w:rsidR="0064695D" w:rsidRPr="00CC4C11" w14:paraId="73084DD1" w14:textId="77777777" w:rsidTr="0081305E">
        <w:trPr>
          <w:trHeight w:val="300"/>
        </w:trPr>
        <w:tc>
          <w:tcPr>
            <w:tcW w:w="1555" w:type="dxa"/>
            <w:shd w:val="clear" w:color="auto" w:fill="auto"/>
            <w:noWrap/>
            <w:hideMark/>
          </w:tcPr>
          <w:p w14:paraId="472354E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7CE6D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6006.41</w:t>
            </w:r>
          </w:p>
        </w:tc>
        <w:tc>
          <w:tcPr>
            <w:tcW w:w="3685" w:type="dxa"/>
            <w:shd w:val="clear" w:color="auto" w:fill="auto"/>
            <w:hideMark/>
          </w:tcPr>
          <w:p w14:paraId="1FB117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--Unbleached or bleached</w:t>
            </w:r>
          </w:p>
        </w:tc>
        <w:tc>
          <w:tcPr>
            <w:tcW w:w="2268" w:type="dxa"/>
            <w:shd w:val="clear" w:color="auto" w:fill="auto"/>
            <w:hideMark/>
          </w:tcPr>
          <w:p w14:paraId="67D50AB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794A1793" w14:textId="77777777" w:rsidTr="0081305E">
        <w:trPr>
          <w:trHeight w:val="300"/>
        </w:trPr>
        <w:tc>
          <w:tcPr>
            <w:tcW w:w="1555" w:type="dxa"/>
            <w:shd w:val="clear" w:color="auto" w:fill="auto"/>
            <w:noWrap/>
            <w:hideMark/>
          </w:tcPr>
          <w:p w14:paraId="209E2E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5C94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6006.42</w:t>
            </w:r>
          </w:p>
        </w:tc>
        <w:tc>
          <w:tcPr>
            <w:tcW w:w="3685" w:type="dxa"/>
            <w:shd w:val="clear" w:color="auto" w:fill="auto"/>
            <w:hideMark/>
          </w:tcPr>
          <w:p w14:paraId="4DC1D3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--Dyed</w:t>
            </w:r>
          </w:p>
        </w:tc>
        <w:tc>
          <w:tcPr>
            <w:tcW w:w="2268" w:type="dxa"/>
            <w:shd w:val="clear" w:color="auto" w:fill="auto"/>
            <w:hideMark/>
          </w:tcPr>
          <w:p w14:paraId="1FCC3CE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485F5051" w14:textId="77777777" w:rsidTr="0081305E">
        <w:trPr>
          <w:trHeight w:val="300"/>
        </w:trPr>
        <w:tc>
          <w:tcPr>
            <w:tcW w:w="1555" w:type="dxa"/>
            <w:shd w:val="clear" w:color="auto" w:fill="auto"/>
            <w:noWrap/>
            <w:hideMark/>
          </w:tcPr>
          <w:p w14:paraId="2A776D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B253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6006.43</w:t>
            </w:r>
          </w:p>
        </w:tc>
        <w:tc>
          <w:tcPr>
            <w:tcW w:w="3685" w:type="dxa"/>
            <w:shd w:val="clear" w:color="auto" w:fill="auto"/>
            <w:hideMark/>
          </w:tcPr>
          <w:p w14:paraId="4E2DAB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yarns of different colours</w:t>
            </w:r>
          </w:p>
        </w:tc>
        <w:tc>
          <w:tcPr>
            <w:tcW w:w="2268" w:type="dxa"/>
            <w:shd w:val="clear" w:color="auto" w:fill="auto"/>
            <w:hideMark/>
          </w:tcPr>
          <w:p w14:paraId="4918681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w:t>
            </w:r>
          </w:p>
        </w:tc>
      </w:tr>
      <w:tr w:rsidR="0064695D" w:rsidRPr="00CC4C11" w14:paraId="0C960592" w14:textId="77777777" w:rsidTr="0081305E">
        <w:trPr>
          <w:trHeight w:val="300"/>
        </w:trPr>
        <w:tc>
          <w:tcPr>
            <w:tcW w:w="1555" w:type="dxa"/>
            <w:shd w:val="clear" w:color="auto" w:fill="auto"/>
            <w:noWrap/>
            <w:hideMark/>
          </w:tcPr>
          <w:p w14:paraId="0B99123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5C72D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6006.44</w:t>
            </w:r>
          </w:p>
        </w:tc>
        <w:tc>
          <w:tcPr>
            <w:tcW w:w="3685" w:type="dxa"/>
            <w:shd w:val="clear" w:color="auto" w:fill="auto"/>
            <w:hideMark/>
          </w:tcPr>
          <w:p w14:paraId="17AE78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--Printed</w:t>
            </w:r>
          </w:p>
        </w:tc>
        <w:tc>
          <w:tcPr>
            <w:tcW w:w="2268" w:type="dxa"/>
            <w:shd w:val="clear" w:color="auto" w:fill="auto"/>
            <w:hideMark/>
          </w:tcPr>
          <w:p w14:paraId="1B404B5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0D9A3005" w14:textId="77777777" w:rsidTr="0081305E">
        <w:trPr>
          <w:trHeight w:val="300"/>
        </w:trPr>
        <w:tc>
          <w:tcPr>
            <w:tcW w:w="1555" w:type="dxa"/>
            <w:shd w:val="clear" w:color="auto" w:fill="auto"/>
            <w:noWrap/>
            <w:hideMark/>
          </w:tcPr>
          <w:p w14:paraId="72606C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3A1E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6006.90</w:t>
            </w:r>
          </w:p>
        </w:tc>
        <w:tc>
          <w:tcPr>
            <w:tcW w:w="3685" w:type="dxa"/>
            <w:shd w:val="clear" w:color="auto" w:fill="auto"/>
            <w:hideMark/>
          </w:tcPr>
          <w:p w14:paraId="68A0D4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D179AC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r w:rsidRPr="001438CA">
              <w:rPr>
                <w:rFonts w:ascii="Times New Roman" w:hAnsi="Times New Roman" w:cs="Times New Roman"/>
                <w:sz w:val="18"/>
                <w:szCs w:val="18"/>
              </w:rPr>
              <w:t xml:space="preserve"> or dyed or printed and fully finished from greige fabric in the territory of one or both of the parties</w:t>
            </w:r>
          </w:p>
        </w:tc>
      </w:tr>
      <w:tr w:rsidR="0064695D" w:rsidRPr="00CC4C11" w14:paraId="7E827209" w14:textId="77777777" w:rsidTr="0081305E">
        <w:trPr>
          <w:trHeight w:val="389"/>
        </w:trPr>
        <w:tc>
          <w:tcPr>
            <w:tcW w:w="1555" w:type="dxa"/>
            <w:shd w:val="clear" w:color="auto" w:fill="auto"/>
            <w:noWrap/>
            <w:hideMark/>
          </w:tcPr>
          <w:p w14:paraId="6F30F46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61 </w:t>
            </w:r>
          </w:p>
        </w:tc>
        <w:tc>
          <w:tcPr>
            <w:tcW w:w="4819" w:type="dxa"/>
            <w:gridSpan w:val="2"/>
            <w:shd w:val="clear" w:color="auto" w:fill="auto"/>
            <w:noWrap/>
            <w:hideMark/>
          </w:tcPr>
          <w:p w14:paraId="441BE86F" w14:textId="77777777" w:rsidR="0064695D" w:rsidRPr="001438CA"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sz w:val="18"/>
                <w:szCs w:val="18"/>
                <w:lang w:eastAsia="en-NZ"/>
              </w:rPr>
              <w:t> </w:t>
            </w:r>
            <w:r w:rsidRPr="001438CA">
              <w:rPr>
                <w:rFonts w:ascii="Times New Roman" w:eastAsia="Times New Roman" w:hAnsi="Times New Roman" w:cs="Times New Roman"/>
                <w:b/>
                <w:bCs/>
                <w:sz w:val="18"/>
                <w:szCs w:val="18"/>
                <w:lang w:eastAsia="en-NZ"/>
              </w:rPr>
              <w:t>ARTICLES OF APPAREL AND CLOTHING ACCESSORIES, KNITTED OR CROCHETED</w:t>
            </w:r>
          </w:p>
        </w:tc>
        <w:tc>
          <w:tcPr>
            <w:tcW w:w="2268" w:type="dxa"/>
            <w:shd w:val="clear" w:color="auto" w:fill="auto"/>
            <w:noWrap/>
            <w:hideMark/>
          </w:tcPr>
          <w:p w14:paraId="7DB0B0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D5E91A3" w14:textId="77777777" w:rsidTr="0081305E">
        <w:trPr>
          <w:trHeight w:val="1090"/>
        </w:trPr>
        <w:tc>
          <w:tcPr>
            <w:tcW w:w="1555" w:type="dxa"/>
            <w:shd w:val="clear" w:color="auto" w:fill="auto"/>
            <w:noWrap/>
            <w:hideMark/>
          </w:tcPr>
          <w:p w14:paraId="6D5DAF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61.01</w:t>
            </w:r>
          </w:p>
        </w:tc>
        <w:tc>
          <w:tcPr>
            <w:tcW w:w="1134" w:type="dxa"/>
            <w:shd w:val="clear" w:color="auto" w:fill="auto"/>
            <w:noWrap/>
            <w:hideMark/>
          </w:tcPr>
          <w:p w14:paraId="3E356C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289B04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Men's or boys' overcoats, car</w:t>
            </w:r>
            <w:r w:rsidRPr="001438CA">
              <w:rPr>
                <w:rFonts w:ascii="Times New Roman" w:eastAsia="Times New Roman" w:hAnsi="Times New Roman" w:cs="Times New Roman"/>
                <w:b/>
                <w:bCs/>
                <w:sz w:val="18"/>
                <w:szCs w:val="18"/>
                <w:lang w:eastAsia="en-NZ"/>
              </w:rPr>
              <w:noBreakHyphen/>
              <w:t>coats, capes, cloaks, anoraks (including ski</w:t>
            </w:r>
            <w:r w:rsidRPr="001438CA">
              <w:rPr>
                <w:rFonts w:ascii="Times New Roman" w:eastAsia="Times New Roman" w:hAnsi="Times New Roman" w:cs="Times New Roman"/>
                <w:b/>
                <w:bCs/>
                <w:sz w:val="18"/>
                <w:szCs w:val="18"/>
                <w:lang w:eastAsia="en-NZ"/>
              </w:rPr>
              <w:noBreakHyphen/>
              <w:t>jackets), wind</w:t>
            </w:r>
            <w:r w:rsidRPr="001438CA">
              <w:rPr>
                <w:rFonts w:ascii="Times New Roman" w:eastAsia="Times New Roman" w:hAnsi="Times New Roman" w:cs="Times New Roman"/>
                <w:b/>
                <w:bCs/>
                <w:sz w:val="18"/>
                <w:szCs w:val="18"/>
                <w:lang w:eastAsia="en-NZ"/>
              </w:rPr>
              <w:noBreakHyphen/>
              <w:t>cheaters, wind</w:t>
            </w:r>
            <w:r w:rsidRPr="001438CA">
              <w:rPr>
                <w:rFonts w:ascii="Times New Roman" w:eastAsia="Times New Roman" w:hAnsi="Times New Roman" w:cs="Times New Roman"/>
                <w:b/>
                <w:bCs/>
                <w:sz w:val="18"/>
                <w:szCs w:val="18"/>
                <w:lang w:eastAsia="en-NZ"/>
              </w:rPr>
              <w:noBreakHyphen/>
              <w:t>jackets and similar articles, knitted or crocheted, other than those of heading 61.03.</w:t>
            </w:r>
          </w:p>
        </w:tc>
        <w:tc>
          <w:tcPr>
            <w:tcW w:w="2268" w:type="dxa"/>
            <w:shd w:val="clear" w:color="auto" w:fill="auto"/>
            <w:noWrap/>
            <w:hideMark/>
          </w:tcPr>
          <w:p w14:paraId="173B6A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B1A85E0" w14:textId="77777777" w:rsidTr="0081305E">
        <w:trPr>
          <w:trHeight w:val="300"/>
        </w:trPr>
        <w:tc>
          <w:tcPr>
            <w:tcW w:w="1555" w:type="dxa"/>
            <w:shd w:val="clear" w:color="auto" w:fill="auto"/>
            <w:noWrap/>
            <w:hideMark/>
          </w:tcPr>
          <w:p w14:paraId="1005FBE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9E612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6101.20</w:t>
            </w:r>
          </w:p>
        </w:tc>
        <w:tc>
          <w:tcPr>
            <w:tcW w:w="3685" w:type="dxa"/>
            <w:shd w:val="clear" w:color="auto" w:fill="auto"/>
            <w:hideMark/>
          </w:tcPr>
          <w:p w14:paraId="6702F0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76CCD52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42FB8EE" w14:textId="77777777" w:rsidTr="0081305E">
        <w:trPr>
          <w:trHeight w:val="300"/>
        </w:trPr>
        <w:tc>
          <w:tcPr>
            <w:tcW w:w="1555" w:type="dxa"/>
            <w:shd w:val="clear" w:color="auto" w:fill="auto"/>
            <w:noWrap/>
            <w:hideMark/>
          </w:tcPr>
          <w:p w14:paraId="338E9F2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7C0DD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6101.30</w:t>
            </w:r>
          </w:p>
        </w:tc>
        <w:tc>
          <w:tcPr>
            <w:tcW w:w="3685" w:type="dxa"/>
            <w:shd w:val="clear" w:color="auto" w:fill="auto"/>
            <w:hideMark/>
          </w:tcPr>
          <w:p w14:paraId="0F2B717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w:t>
            </w:r>
            <w:r w:rsidRPr="001438CA">
              <w:rPr>
                <w:rFonts w:ascii="Times New Roman" w:eastAsia="Times New Roman" w:hAnsi="Times New Roman" w:cs="Times New Roman"/>
                <w:sz w:val="18"/>
                <w:szCs w:val="18"/>
                <w:lang w:eastAsia="en-NZ"/>
              </w:rPr>
              <w:noBreakHyphen/>
              <w:t>made fibres</w:t>
            </w:r>
          </w:p>
        </w:tc>
        <w:tc>
          <w:tcPr>
            <w:tcW w:w="2268" w:type="dxa"/>
            <w:shd w:val="clear" w:color="auto" w:fill="auto"/>
            <w:hideMark/>
          </w:tcPr>
          <w:p w14:paraId="10AD520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7B6F11C" w14:textId="77777777" w:rsidTr="0081305E">
        <w:trPr>
          <w:trHeight w:val="300"/>
        </w:trPr>
        <w:tc>
          <w:tcPr>
            <w:tcW w:w="1555" w:type="dxa"/>
            <w:shd w:val="clear" w:color="auto" w:fill="auto"/>
            <w:noWrap/>
            <w:hideMark/>
          </w:tcPr>
          <w:p w14:paraId="15D66C6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085BD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6101.90</w:t>
            </w:r>
          </w:p>
        </w:tc>
        <w:tc>
          <w:tcPr>
            <w:tcW w:w="3685" w:type="dxa"/>
            <w:shd w:val="clear" w:color="auto" w:fill="auto"/>
            <w:hideMark/>
          </w:tcPr>
          <w:p w14:paraId="01B927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373E2FA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704C5C9" w14:textId="77777777" w:rsidTr="0081305E">
        <w:trPr>
          <w:trHeight w:val="1061"/>
        </w:trPr>
        <w:tc>
          <w:tcPr>
            <w:tcW w:w="1555" w:type="dxa"/>
            <w:shd w:val="clear" w:color="auto" w:fill="auto"/>
            <w:noWrap/>
            <w:hideMark/>
          </w:tcPr>
          <w:p w14:paraId="704CAF0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61.02</w:t>
            </w:r>
          </w:p>
        </w:tc>
        <w:tc>
          <w:tcPr>
            <w:tcW w:w="1134" w:type="dxa"/>
            <w:shd w:val="clear" w:color="auto" w:fill="auto"/>
            <w:noWrap/>
            <w:hideMark/>
          </w:tcPr>
          <w:p w14:paraId="48E3F3B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C0A831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Women's or girls' overcoats, car</w:t>
            </w:r>
            <w:r w:rsidRPr="001438CA">
              <w:rPr>
                <w:rFonts w:ascii="Times New Roman" w:eastAsia="Times New Roman" w:hAnsi="Times New Roman" w:cs="Times New Roman"/>
                <w:b/>
                <w:bCs/>
                <w:sz w:val="18"/>
                <w:szCs w:val="18"/>
                <w:lang w:eastAsia="en-NZ"/>
              </w:rPr>
              <w:noBreakHyphen/>
              <w:t>coats, capes, cloaks, anoraks (including ski</w:t>
            </w:r>
            <w:r w:rsidRPr="001438CA">
              <w:rPr>
                <w:rFonts w:ascii="Times New Roman" w:eastAsia="Times New Roman" w:hAnsi="Times New Roman" w:cs="Times New Roman"/>
                <w:b/>
                <w:bCs/>
                <w:sz w:val="18"/>
                <w:szCs w:val="18"/>
                <w:lang w:eastAsia="en-NZ"/>
              </w:rPr>
              <w:noBreakHyphen/>
              <w:t>jackets), wind</w:t>
            </w:r>
            <w:r w:rsidRPr="001438CA">
              <w:rPr>
                <w:rFonts w:ascii="Times New Roman" w:eastAsia="Times New Roman" w:hAnsi="Times New Roman" w:cs="Times New Roman"/>
                <w:b/>
                <w:bCs/>
                <w:sz w:val="18"/>
                <w:szCs w:val="18"/>
                <w:lang w:eastAsia="en-NZ"/>
              </w:rPr>
              <w:noBreakHyphen/>
              <w:t>cheaters, wind</w:t>
            </w:r>
            <w:r w:rsidRPr="001438CA">
              <w:rPr>
                <w:rFonts w:ascii="Times New Roman" w:eastAsia="Times New Roman" w:hAnsi="Times New Roman" w:cs="Times New Roman"/>
                <w:b/>
                <w:bCs/>
                <w:sz w:val="18"/>
                <w:szCs w:val="18"/>
                <w:lang w:eastAsia="en-NZ"/>
              </w:rPr>
              <w:noBreakHyphen/>
              <w:t xml:space="preserve"> jackets and similar articles, knitted or crocheted, other than those of heading 61.04.</w:t>
            </w:r>
          </w:p>
        </w:tc>
        <w:tc>
          <w:tcPr>
            <w:tcW w:w="2268" w:type="dxa"/>
            <w:shd w:val="clear" w:color="auto" w:fill="auto"/>
            <w:noWrap/>
            <w:hideMark/>
          </w:tcPr>
          <w:p w14:paraId="6A53AC45" w14:textId="77777777" w:rsidR="0064695D" w:rsidRPr="001438CA" w:rsidRDefault="0064695D" w:rsidP="0064695D">
            <w:pPr>
              <w:rPr>
                <w:rFonts w:ascii="Times New Roman" w:hAnsi="Times New Roman" w:cs="Times New Roman"/>
                <w:sz w:val="18"/>
                <w:szCs w:val="18"/>
              </w:rPr>
            </w:pPr>
          </w:p>
        </w:tc>
      </w:tr>
      <w:tr w:rsidR="0064695D" w:rsidRPr="00CC4C11" w14:paraId="2C42767D" w14:textId="77777777" w:rsidTr="0081305E">
        <w:trPr>
          <w:trHeight w:val="300"/>
        </w:trPr>
        <w:tc>
          <w:tcPr>
            <w:tcW w:w="1555" w:type="dxa"/>
            <w:shd w:val="clear" w:color="auto" w:fill="auto"/>
            <w:noWrap/>
            <w:hideMark/>
          </w:tcPr>
          <w:p w14:paraId="7D24670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90EAB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6102.10</w:t>
            </w:r>
          </w:p>
        </w:tc>
        <w:tc>
          <w:tcPr>
            <w:tcW w:w="3685" w:type="dxa"/>
            <w:shd w:val="clear" w:color="auto" w:fill="auto"/>
            <w:hideMark/>
          </w:tcPr>
          <w:p w14:paraId="6A89DF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4650FE8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C2D28FA" w14:textId="77777777" w:rsidTr="0081305E">
        <w:trPr>
          <w:trHeight w:val="300"/>
        </w:trPr>
        <w:tc>
          <w:tcPr>
            <w:tcW w:w="1555" w:type="dxa"/>
            <w:shd w:val="clear" w:color="auto" w:fill="auto"/>
            <w:noWrap/>
            <w:hideMark/>
          </w:tcPr>
          <w:p w14:paraId="0CC8584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EF5E7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6102.20</w:t>
            </w:r>
          </w:p>
        </w:tc>
        <w:tc>
          <w:tcPr>
            <w:tcW w:w="3685" w:type="dxa"/>
            <w:shd w:val="clear" w:color="auto" w:fill="auto"/>
            <w:hideMark/>
          </w:tcPr>
          <w:p w14:paraId="060861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0A90B2E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5762023" w14:textId="77777777" w:rsidTr="0081305E">
        <w:trPr>
          <w:trHeight w:val="300"/>
        </w:trPr>
        <w:tc>
          <w:tcPr>
            <w:tcW w:w="1555" w:type="dxa"/>
            <w:shd w:val="clear" w:color="auto" w:fill="auto"/>
            <w:noWrap/>
            <w:hideMark/>
          </w:tcPr>
          <w:p w14:paraId="1B89FAD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68622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6102.30</w:t>
            </w:r>
          </w:p>
        </w:tc>
        <w:tc>
          <w:tcPr>
            <w:tcW w:w="3685" w:type="dxa"/>
            <w:shd w:val="clear" w:color="auto" w:fill="auto"/>
            <w:hideMark/>
          </w:tcPr>
          <w:p w14:paraId="1A8AEC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w:t>
            </w:r>
            <w:r w:rsidRPr="001438CA">
              <w:rPr>
                <w:rFonts w:ascii="Times New Roman" w:eastAsia="Times New Roman" w:hAnsi="Times New Roman" w:cs="Times New Roman"/>
                <w:sz w:val="18"/>
                <w:szCs w:val="18"/>
                <w:lang w:eastAsia="en-NZ"/>
              </w:rPr>
              <w:noBreakHyphen/>
              <w:t>made fibres</w:t>
            </w:r>
          </w:p>
        </w:tc>
        <w:tc>
          <w:tcPr>
            <w:tcW w:w="2268" w:type="dxa"/>
            <w:shd w:val="clear" w:color="auto" w:fill="auto"/>
            <w:hideMark/>
          </w:tcPr>
          <w:p w14:paraId="5EA2C54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FF595C7" w14:textId="77777777" w:rsidTr="0081305E">
        <w:trPr>
          <w:trHeight w:val="300"/>
        </w:trPr>
        <w:tc>
          <w:tcPr>
            <w:tcW w:w="1555" w:type="dxa"/>
            <w:shd w:val="clear" w:color="auto" w:fill="auto"/>
            <w:noWrap/>
            <w:hideMark/>
          </w:tcPr>
          <w:p w14:paraId="3FBBAA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7C0A1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6102.90</w:t>
            </w:r>
          </w:p>
        </w:tc>
        <w:tc>
          <w:tcPr>
            <w:tcW w:w="3685" w:type="dxa"/>
            <w:shd w:val="clear" w:color="auto" w:fill="auto"/>
            <w:hideMark/>
          </w:tcPr>
          <w:p w14:paraId="3A9BDF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08D49F7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262D0A0" w14:textId="77777777" w:rsidTr="0081305E">
        <w:trPr>
          <w:trHeight w:val="841"/>
        </w:trPr>
        <w:tc>
          <w:tcPr>
            <w:tcW w:w="1555" w:type="dxa"/>
            <w:shd w:val="clear" w:color="auto" w:fill="auto"/>
            <w:noWrap/>
            <w:hideMark/>
          </w:tcPr>
          <w:p w14:paraId="6B7FEA6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61.03</w:t>
            </w:r>
          </w:p>
        </w:tc>
        <w:tc>
          <w:tcPr>
            <w:tcW w:w="1134" w:type="dxa"/>
            <w:shd w:val="clear" w:color="auto" w:fill="auto"/>
            <w:noWrap/>
            <w:hideMark/>
          </w:tcPr>
          <w:p w14:paraId="2551507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B8871E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Men's or boys' suits, ensembles, jackets, blazers, trousers, bib and brace overalls, breeches and shorts (other than swimwear), knitted or crocheted.</w:t>
            </w:r>
          </w:p>
        </w:tc>
        <w:tc>
          <w:tcPr>
            <w:tcW w:w="2268" w:type="dxa"/>
            <w:shd w:val="clear" w:color="auto" w:fill="auto"/>
            <w:noWrap/>
            <w:hideMark/>
          </w:tcPr>
          <w:p w14:paraId="7C862C6A" w14:textId="77777777" w:rsidR="0064695D" w:rsidRPr="001438CA" w:rsidRDefault="0064695D" w:rsidP="0064695D">
            <w:pPr>
              <w:rPr>
                <w:rFonts w:ascii="Times New Roman" w:hAnsi="Times New Roman" w:cs="Times New Roman"/>
                <w:sz w:val="18"/>
                <w:szCs w:val="18"/>
              </w:rPr>
            </w:pPr>
          </w:p>
        </w:tc>
      </w:tr>
      <w:tr w:rsidR="0064695D" w:rsidRPr="00CC4C11" w14:paraId="5FAD8074" w14:textId="77777777" w:rsidTr="0081305E">
        <w:trPr>
          <w:trHeight w:val="300"/>
        </w:trPr>
        <w:tc>
          <w:tcPr>
            <w:tcW w:w="1555" w:type="dxa"/>
            <w:shd w:val="clear" w:color="auto" w:fill="auto"/>
            <w:noWrap/>
            <w:hideMark/>
          </w:tcPr>
          <w:p w14:paraId="63EA562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F8E43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6103.10</w:t>
            </w:r>
          </w:p>
        </w:tc>
        <w:tc>
          <w:tcPr>
            <w:tcW w:w="3685" w:type="dxa"/>
            <w:shd w:val="clear" w:color="auto" w:fill="auto"/>
            <w:hideMark/>
          </w:tcPr>
          <w:p w14:paraId="7A5748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-Suits</w:t>
            </w:r>
          </w:p>
        </w:tc>
        <w:tc>
          <w:tcPr>
            <w:tcW w:w="2268" w:type="dxa"/>
            <w:shd w:val="clear" w:color="auto" w:fill="auto"/>
            <w:hideMark/>
          </w:tcPr>
          <w:p w14:paraId="0195821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969C3D5" w14:textId="77777777" w:rsidTr="0081305E">
        <w:trPr>
          <w:trHeight w:val="300"/>
        </w:trPr>
        <w:tc>
          <w:tcPr>
            <w:tcW w:w="1555" w:type="dxa"/>
            <w:shd w:val="clear" w:color="auto" w:fill="auto"/>
            <w:noWrap/>
            <w:hideMark/>
          </w:tcPr>
          <w:p w14:paraId="1E25CDE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586A6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9F71C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-Ensembles :</w:t>
            </w:r>
          </w:p>
        </w:tc>
        <w:tc>
          <w:tcPr>
            <w:tcW w:w="2268" w:type="dxa"/>
            <w:shd w:val="clear" w:color="auto" w:fill="auto"/>
            <w:noWrap/>
            <w:hideMark/>
          </w:tcPr>
          <w:p w14:paraId="17FB293D" w14:textId="77777777" w:rsidR="0064695D" w:rsidRPr="001438CA" w:rsidRDefault="0064695D" w:rsidP="0064695D">
            <w:pPr>
              <w:rPr>
                <w:rFonts w:ascii="Times New Roman" w:hAnsi="Times New Roman" w:cs="Times New Roman"/>
                <w:sz w:val="18"/>
                <w:szCs w:val="18"/>
              </w:rPr>
            </w:pPr>
          </w:p>
        </w:tc>
      </w:tr>
      <w:tr w:rsidR="0064695D" w:rsidRPr="00CC4C11" w14:paraId="4AEA62ED" w14:textId="77777777" w:rsidTr="0081305E">
        <w:trPr>
          <w:trHeight w:val="300"/>
        </w:trPr>
        <w:tc>
          <w:tcPr>
            <w:tcW w:w="1555" w:type="dxa"/>
            <w:shd w:val="clear" w:color="auto" w:fill="auto"/>
            <w:noWrap/>
            <w:hideMark/>
          </w:tcPr>
          <w:p w14:paraId="098A7E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22B55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6103.22</w:t>
            </w:r>
          </w:p>
        </w:tc>
        <w:tc>
          <w:tcPr>
            <w:tcW w:w="3685" w:type="dxa"/>
            <w:shd w:val="clear" w:color="auto" w:fill="auto"/>
            <w:hideMark/>
          </w:tcPr>
          <w:p w14:paraId="4B9456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14BDA83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019C348" w14:textId="77777777" w:rsidTr="0081305E">
        <w:trPr>
          <w:trHeight w:val="300"/>
        </w:trPr>
        <w:tc>
          <w:tcPr>
            <w:tcW w:w="1555" w:type="dxa"/>
            <w:shd w:val="clear" w:color="auto" w:fill="auto"/>
            <w:noWrap/>
            <w:hideMark/>
          </w:tcPr>
          <w:p w14:paraId="1CE1F2F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33CC6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6103.23</w:t>
            </w:r>
          </w:p>
        </w:tc>
        <w:tc>
          <w:tcPr>
            <w:tcW w:w="3685" w:type="dxa"/>
            <w:shd w:val="clear" w:color="auto" w:fill="auto"/>
            <w:hideMark/>
          </w:tcPr>
          <w:p w14:paraId="15351B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316DE5E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055ED3B" w14:textId="77777777" w:rsidTr="0081305E">
        <w:trPr>
          <w:trHeight w:val="300"/>
        </w:trPr>
        <w:tc>
          <w:tcPr>
            <w:tcW w:w="1555" w:type="dxa"/>
            <w:shd w:val="clear" w:color="auto" w:fill="auto"/>
            <w:noWrap/>
            <w:hideMark/>
          </w:tcPr>
          <w:p w14:paraId="57657E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ADB47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6103.29</w:t>
            </w:r>
          </w:p>
        </w:tc>
        <w:tc>
          <w:tcPr>
            <w:tcW w:w="3685" w:type="dxa"/>
            <w:shd w:val="clear" w:color="auto" w:fill="auto"/>
            <w:hideMark/>
          </w:tcPr>
          <w:p w14:paraId="01F1FF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3BD6F3D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19C42EA" w14:textId="77777777" w:rsidTr="0081305E">
        <w:trPr>
          <w:trHeight w:val="300"/>
        </w:trPr>
        <w:tc>
          <w:tcPr>
            <w:tcW w:w="1555" w:type="dxa"/>
            <w:shd w:val="clear" w:color="auto" w:fill="auto"/>
            <w:noWrap/>
            <w:hideMark/>
          </w:tcPr>
          <w:p w14:paraId="3B7AC4A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D71AC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A2C06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-Jackets and blazers :</w:t>
            </w:r>
          </w:p>
        </w:tc>
        <w:tc>
          <w:tcPr>
            <w:tcW w:w="2268" w:type="dxa"/>
            <w:shd w:val="clear" w:color="auto" w:fill="auto"/>
            <w:noWrap/>
            <w:hideMark/>
          </w:tcPr>
          <w:p w14:paraId="75F05FE8" w14:textId="77777777" w:rsidR="0064695D" w:rsidRPr="001438CA" w:rsidRDefault="0064695D" w:rsidP="0064695D">
            <w:pPr>
              <w:rPr>
                <w:rFonts w:ascii="Times New Roman" w:hAnsi="Times New Roman" w:cs="Times New Roman"/>
                <w:sz w:val="18"/>
                <w:szCs w:val="18"/>
              </w:rPr>
            </w:pPr>
          </w:p>
        </w:tc>
      </w:tr>
      <w:tr w:rsidR="0064695D" w:rsidRPr="00CC4C11" w14:paraId="2227688C" w14:textId="77777777" w:rsidTr="0081305E">
        <w:trPr>
          <w:trHeight w:val="300"/>
        </w:trPr>
        <w:tc>
          <w:tcPr>
            <w:tcW w:w="1555" w:type="dxa"/>
            <w:shd w:val="clear" w:color="auto" w:fill="auto"/>
            <w:noWrap/>
            <w:hideMark/>
          </w:tcPr>
          <w:p w14:paraId="02BFD9C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11BD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6103.31</w:t>
            </w:r>
          </w:p>
        </w:tc>
        <w:tc>
          <w:tcPr>
            <w:tcW w:w="3685" w:type="dxa"/>
            <w:shd w:val="clear" w:color="auto" w:fill="auto"/>
            <w:hideMark/>
          </w:tcPr>
          <w:p w14:paraId="64A538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3172F4D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D980390" w14:textId="77777777" w:rsidTr="0081305E">
        <w:trPr>
          <w:trHeight w:val="300"/>
        </w:trPr>
        <w:tc>
          <w:tcPr>
            <w:tcW w:w="1555" w:type="dxa"/>
            <w:shd w:val="clear" w:color="auto" w:fill="auto"/>
            <w:noWrap/>
            <w:hideMark/>
          </w:tcPr>
          <w:p w14:paraId="5CE27C2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C2C8D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6103.32</w:t>
            </w:r>
          </w:p>
        </w:tc>
        <w:tc>
          <w:tcPr>
            <w:tcW w:w="3685" w:type="dxa"/>
            <w:shd w:val="clear" w:color="auto" w:fill="auto"/>
            <w:hideMark/>
          </w:tcPr>
          <w:p w14:paraId="069F37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252F2B2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33439E7" w14:textId="77777777" w:rsidTr="0081305E">
        <w:trPr>
          <w:trHeight w:val="300"/>
        </w:trPr>
        <w:tc>
          <w:tcPr>
            <w:tcW w:w="1555" w:type="dxa"/>
            <w:shd w:val="clear" w:color="auto" w:fill="auto"/>
            <w:noWrap/>
            <w:hideMark/>
          </w:tcPr>
          <w:p w14:paraId="6BCD773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6352E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6103.33</w:t>
            </w:r>
          </w:p>
        </w:tc>
        <w:tc>
          <w:tcPr>
            <w:tcW w:w="3685" w:type="dxa"/>
            <w:shd w:val="clear" w:color="auto" w:fill="auto"/>
            <w:hideMark/>
          </w:tcPr>
          <w:p w14:paraId="316FF3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2EEA07A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FC2074C" w14:textId="77777777" w:rsidTr="0081305E">
        <w:trPr>
          <w:trHeight w:val="300"/>
        </w:trPr>
        <w:tc>
          <w:tcPr>
            <w:tcW w:w="1555" w:type="dxa"/>
            <w:shd w:val="clear" w:color="auto" w:fill="auto"/>
            <w:noWrap/>
            <w:hideMark/>
          </w:tcPr>
          <w:p w14:paraId="659E418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441C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6103.39</w:t>
            </w:r>
          </w:p>
        </w:tc>
        <w:tc>
          <w:tcPr>
            <w:tcW w:w="3685" w:type="dxa"/>
            <w:shd w:val="clear" w:color="auto" w:fill="auto"/>
            <w:hideMark/>
          </w:tcPr>
          <w:p w14:paraId="66FF7E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72B4738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CDAB2BE" w14:textId="77777777" w:rsidTr="0081305E">
        <w:trPr>
          <w:trHeight w:val="480"/>
        </w:trPr>
        <w:tc>
          <w:tcPr>
            <w:tcW w:w="1555" w:type="dxa"/>
            <w:shd w:val="clear" w:color="auto" w:fill="auto"/>
            <w:noWrap/>
            <w:hideMark/>
          </w:tcPr>
          <w:p w14:paraId="219EBA1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54CE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D7A6B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-Trousers, bib and brace overalls, breeches and shorts :</w:t>
            </w:r>
          </w:p>
        </w:tc>
        <w:tc>
          <w:tcPr>
            <w:tcW w:w="2268" w:type="dxa"/>
            <w:shd w:val="clear" w:color="auto" w:fill="auto"/>
            <w:noWrap/>
            <w:hideMark/>
          </w:tcPr>
          <w:p w14:paraId="2C6DD6EB" w14:textId="77777777" w:rsidR="0064695D" w:rsidRPr="001438CA" w:rsidRDefault="0064695D" w:rsidP="0064695D">
            <w:pPr>
              <w:rPr>
                <w:rFonts w:ascii="Times New Roman" w:hAnsi="Times New Roman" w:cs="Times New Roman"/>
                <w:sz w:val="18"/>
                <w:szCs w:val="18"/>
              </w:rPr>
            </w:pPr>
          </w:p>
        </w:tc>
      </w:tr>
      <w:tr w:rsidR="0064695D" w:rsidRPr="00CC4C11" w14:paraId="090221A1" w14:textId="77777777" w:rsidTr="0081305E">
        <w:trPr>
          <w:trHeight w:val="300"/>
        </w:trPr>
        <w:tc>
          <w:tcPr>
            <w:tcW w:w="1555" w:type="dxa"/>
            <w:shd w:val="clear" w:color="auto" w:fill="auto"/>
            <w:noWrap/>
            <w:hideMark/>
          </w:tcPr>
          <w:p w14:paraId="3D07CD6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60EDD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6103.41</w:t>
            </w:r>
          </w:p>
        </w:tc>
        <w:tc>
          <w:tcPr>
            <w:tcW w:w="3685" w:type="dxa"/>
            <w:shd w:val="clear" w:color="auto" w:fill="auto"/>
            <w:hideMark/>
          </w:tcPr>
          <w:p w14:paraId="74906A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6356839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F50AE90" w14:textId="77777777" w:rsidTr="0081305E">
        <w:trPr>
          <w:trHeight w:val="300"/>
        </w:trPr>
        <w:tc>
          <w:tcPr>
            <w:tcW w:w="1555" w:type="dxa"/>
            <w:shd w:val="clear" w:color="auto" w:fill="auto"/>
            <w:noWrap/>
            <w:hideMark/>
          </w:tcPr>
          <w:p w14:paraId="31D0C9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D691F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6103.42</w:t>
            </w:r>
          </w:p>
        </w:tc>
        <w:tc>
          <w:tcPr>
            <w:tcW w:w="3685" w:type="dxa"/>
            <w:shd w:val="clear" w:color="auto" w:fill="auto"/>
            <w:hideMark/>
          </w:tcPr>
          <w:p w14:paraId="0FA9DA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022CE4C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E45793C" w14:textId="77777777" w:rsidTr="0081305E">
        <w:trPr>
          <w:trHeight w:val="300"/>
        </w:trPr>
        <w:tc>
          <w:tcPr>
            <w:tcW w:w="1555" w:type="dxa"/>
            <w:shd w:val="clear" w:color="auto" w:fill="auto"/>
            <w:noWrap/>
            <w:hideMark/>
          </w:tcPr>
          <w:p w14:paraId="254573C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76686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6103.43</w:t>
            </w:r>
          </w:p>
        </w:tc>
        <w:tc>
          <w:tcPr>
            <w:tcW w:w="3685" w:type="dxa"/>
            <w:shd w:val="clear" w:color="auto" w:fill="auto"/>
            <w:hideMark/>
          </w:tcPr>
          <w:p w14:paraId="7D8F7D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04CB81F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DD4FFD5" w14:textId="77777777" w:rsidTr="0081305E">
        <w:trPr>
          <w:trHeight w:val="300"/>
        </w:trPr>
        <w:tc>
          <w:tcPr>
            <w:tcW w:w="1555" w:type="dxa"/>
            <w:shd w:val="clear" w:color="auto" w:fill="auto"/>
            <w:noWrap/>
            <w:hideMark/>
          </w:tcPr>
          <w:p w14:paraId="1A48B57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6722D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6103.49</w:t>
            </w:r>
          </w:p>
        </w:tc>
        <w:tc>
          <w:tcPr>
            <w:tcW w:w="3685" w:type="dxa"/>
            <w:shd w:val="clear" w:color="auto" w:fill="auto"/>
            <w:hideMark/>
          </w:tcPr>
          <w:p w14:paraId="79B0BF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0CB4C42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D847C45" w14:textId="77777777" w:rsidTr="0081305E">
        <w:trPr>
          <w:trHeight w:val="1120"/>
        </w:trPr>
        <w:tc>
          <w:tcPr>
            <w:tcW w:w="1555" w:type="dxa"/>
            <w:shd w:val="clear" w:color="auto" w:fill="auto"/>
            <w:noWrap/>
            <w:hideMark/>
          </w:tcPr>
          <w:p w14:paraId="3F6739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61.04</w:t>
            </w:r>
          </w:p>
        </w:tc>
        <w:tc>
          <w:tcPr>
            <w:tcW w:w="1134" w:type="dxa"/>
            <w:shd w:val="clear" w:color="auto" w:fill="auto"/>
            <w:noWrap/>
            <w:hideMark/>
          </w:tcPr>
          <w:p w14:paraId="761CEE5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EEFDAB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Women's or girls' suits, ensembles, jackets, blazers, dresses, skirts, divided skirts, trousers, bib and brace overalls, breeches and shorts (other than swimwear), knitted or crocheted.</w:t>
            </w:r>
          </w:p>
        </w:tc>
        <w:tc>
          <w:tcPr>
            <w:tcW w:w="2268" w:type="dxa"/>
            <w:shd w:val="clear" w:color="auto" w:fill="auto"/>
            <w:noWrap/>
            <w:hideMark/>
          </w:tcPr>
          <w:p w14:paraId="62A776C6" w14:textId="77777777" w:rsidR="0064695D" w:rsidRPr="001438CA" w:rsidRDefault="0064695D" w:rsidP="0064695D">
            <w:pPr>
              <w:rPr>
                <w:rFonts w:ascii="Times New Roman" w:hAnsi="Times New Roman" w:cs="Times New Roman"/>
                <w:sz w:val="18"/>
                <w:szCs w:val="18"/>
              </w:rPr>
            </w:pPr>
          </w:p>
        </w:tc>
      </w:tr>
      <w:tr w:rsidR="0064695D" w:rsidRPr="00CC4C11" w14:paraId="29B674F1" w14:textId="77777777" w:rsidTr="0081305E">
        <w:trPr>
          <w:trHeight w:val="300"/>
        </w:trPr>
        <w:tc>
          <w:tcPr>
            <w:tcW w:w="1555" w:type="dxa"/>
            <w:shd w:val="clear" w:color="auto" w:fill="auto"/>
            <w:noWrap/>
            <w:hideMark/>
          </w:tcPr>
          <w:p w14:paraId="6EA043F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5B95C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58E88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-Suits :</w:t>
            </w:r>
          </w:p>
        </w:tc>
        <w:tc>
          <w:tcPr>
            <w:tcW w:w="2268" w:type="dxa"/>
            <w:shd w:val="clear" w:color="auto" w:fill="auto"/>
            <w:noWrap/>
            <w:hideMark/>
          </w:tcPr>
          <w:p w14:paraId="78211F30" w14:textId="77777777" w:rsidR="0064695D" w:rsidRPr="001438CA" w:rsidRDefault="0064695D" w:rsidP="0064695D">
            <w:pPr>
              <w:rPr>
                <w:rFonts w:ascii="Times New Roman" w:hAnsi="Times New Roman" w:cs="Times New Roman"/>
                <w:sz w:val="18"/>
                <w:szCs w:val="18"/>
              </w:rPr>
            </w:pPr>
          </w:p>
        </w:tc>
      </w:tr>
      <w:tr w:rsidR="0064695D" w:rsidRPr="00CC4C11" w14:paraId="0CA043D5" w14:textId="77777777" w:rsidTr="0081305E">
        <w:trPr>
          <w:trHeight w:val="300"/>
        </w:trPr>
        <w:tc>
          <w:tcPr>
            <w:tcW w:w="1555" w:type="dxa"/>
            <w:shd w:val="clear" w:color="auto" w:fill="auto"/>
            <w:noWrap/>
            <w:hideMark/>
          </w:tcPr>
          <w:p w14:paraId="57B108C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ABBD1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6104.13</w:t>
            </w:r>
          </w:p>
        </w:tc>
        <w:tc>
          <w:tcPr>
            <w:tcW w:w="3685" w:type="dxa"/>
            <w:shd w:val="clear" w:color="auto" w:fill="auto"/>
            <w:hideMark/>
          </w:tcPr>
          <w:p w14:paraId="00814D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7B87324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A9C64F2" w14:textId="77777777" w:rsidTr="0081305E">
        <w:trPr>
          <w:trHeight w:val="300"/>
        </w:trPr>
        <w:tc>
          <w:tcPr>
            <w:tcW w:w="1555" w:type="dxa"/>
            <w:shd w:val="clear" w:color="auto" w:fill="auto"/>
            <w:noWrap/>
            <w:hideMark/>
          </w:tcPr>
          <w:p w14:paraId="7B56FB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F75AA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6104.19</w:t>
            </w:r>
          </w:p>
        </w:tc>
        <w:tc>
          <w:tcPr>
            <w:tcW w:w="3685" w:type="dxa"/>
            <w:shd w:val="clear" w:color="auto" w:fill="auto"/>
            <w:hideMark/>
          </w:tcPr>
          <w:p w14:paraId="765DE0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0A834FE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F8D099B" w14:textId="77777777" w:rsidTr="0081305E">
        <w:trPr>
          <w:trHeight w:val="300"/>
        </w:trPr>
        <w:tc>
          <w:tcPr>
            <w:tcW w:w="1555" w:type="dxa"/>
            <w:shd w:val="clear" w:color="auto" w:fill="auto"/>
            <w:noWrap/>
            <w:hideMark/>
          </w:tcPr>
          <w:p w14:paraId="0CD97B9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6659D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7918A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-Ensembles :</w:t>
            </w:r>
          </w:p>
        </w:tc>
        <w:tc>
          <w:tcPr>
            <w:tcW w:w="2268" w:type="dxa"/>
            <w:shd w:val="clear" w:color="auto" w:fill="auto"/>
            <w:noWrap/>
            <w:hideMark/>
          </w:tcPr>
          <w:p w14:paraId="756B46EE" w14:textId="77777777" w:rsidR="0064695D" w:rsidRPr="001438CA" w:rsidRDefault="0064695D" w:rsidP="0064695D">
            <w:pPr>
              <w:rPr>
                <w:rFonts w:ascii="Times New Roman" w:hAnsi="Times New Roman" w:cs="Times New Roman"/>
                <w:sz w:val="18"/>
                <w:szCs w:val="18"/>
              </w:rPr>
            </w:pPr>
          </w:p>
        </w:tc>
      </w:tr>
      <w:tr w:rsidR="0064695D" w:rsidRPr="00CC4C11" w14:paraId="239EA8CE" w14:textId="77777777" w:rsidTr="0081305E">
        <w:trPr>
          <w:trHeight w:val="300"/>
        </w:trPr>
        <w:tc>
          <w:tcPr>
            <w:tcW w:w="1555" w:type="dxa"/>
            <w:shd w:val="clear" w:color="auto" w:fill="auto"/>
            <w:noWrap/>
            <w:hideMark/>
          </w:tcPr>
          <w:p w14:paraId="50B63D9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65081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6104.22</w:t>
            </w:r>
          </w:p>
        </w:tc>
        <w:tc>
          <w:tcPr>
            <w:tcW w:w="3685" w:type="dxa"/>
            <w:shd w:val="clear" w:color="auto" w:fill="auto"/>
            <w:hideMark/>
          </w:tcPr>
          <w:p w14:paraId="10F361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64015EC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2573D6E" w14:textId="77777777" w:rsidTr="0081305E">
        <w:trPr>
          <w:trHeight w:val="300"/>
        </w:trPr>
        <w:tc>
          <w:tcPr>
            <w:tcW w:w="1555" w:type="dxa"/>
            <w:shd w:val="clear" w:color="auto" w:fill="auto"/>
            <w:noWrap/>
            <w:hideMark/>
          </w:tcPr>
          <w:p w14:paraId="18BEA18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46B4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6104.23</w:t>
            </w:r>
          </w:p>
        </w:tc>
        <w:tc>
          <w:tcPr>
            <w:tcW w:w="3685" w:type="dxa"/>
            <w:shd w:val="clear" w:color="auto" w:fill="auto"/>
            <w:hideMark/>
          </w:tcPr>
          <w:p w14:paraId="07807B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6702D2A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5447BC9" w14:textId="77777777" w:rsidTr="0081305E">
        <w:trPr>
          <w:trHeight w:val="300"/>
        </w:trPr>
        <w:tc>
          <w:tcPr>
            <w:tcW w:w="1555" w:type="dxa"/>
            <w:shd w:val="clear" w:color="auto" w:fill="auto"/>
            <w:noWrap/>
            <w:hideMark/>
          </w:tcPr>
          <w:p w14:paraId="17DCA81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29290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6104.29</w:t>
            </w:r>
          </w:p>
        </w:tc>
        <w:tc>
          <w:tcPr>
            <w:tcW w:w="3685" w:type="dxa"/>
            <w:shd w:val="clear" w:color="auto" w:fill="auto"/>
            <w:hideMark/>
          </w:tcPr>
          <w:p w14:paraId="51181E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2550511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CFCB01A" w14:textId="77777777" w:rsidTr="0081305E">
        <w:trPr>
          <w:trHeight w:val="300"/>
        </w:trPr>
        <w:tc>
          <w:tcPr>
            <w:tcW w:w="1555" w:type="dxa"/>
            <w:shd w:val="clear" w:color="auto" w:fill="auto"/>
            <w:noWrap/>
            <w:hideMark/>
          </w:tcPr>
          <w:p w14:paraId="7F4D94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59152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A8E88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-Jackets and blazers :</w:t>
            </w:r>
          </w:p>
        </w:tc>
        <w:tc>
          <w:tcPr>
            <w:tcW w:w="2268" w:type="dxa"/>
            <w:shd w:val="clear" w:color="auto" w:fill="auto"/>
            <w:noWrap/>
            <w:hideMark/>
          </w:tcPr>
          <w:p w14:paraId="69102F8A" w14:textId="77777777" w:rsidR="0064695D" w:rsidRPr="001438CA" w:rsidRDefault="0064695D" w:rsidP="0064695D">
            <w:pPr>
              <w:rPr>
                <w:rFonts w:ascii="Times New Roman" w:hAnsi="Times New Roman" w:cs="Times New Roman"/>
                <w:sz w:val="18"/>
                <w:szCs w:val="18"/>
              </w:rPr>
            </w:pPr>
          </w:p>
        </w:tc>
      </w:tr>
      <w:tr w:rsidR="0064695D" w:rsidRPr="00CC4C11" w14:paraId="42306708" w14:textId="77777777" w:rsidTr="0081305E">
        <w:trPr>
          <w:trHeight w:val="300"/>
        </w:trPr>
        <w:tc>
          <w:tcPr>
            <w:tcW w:w="1555" w:type="dxa"/>
            <w:shd w:val="clear" w:color="auto" w:fill="auto"/>
            <w:noWrap/>
            <w:hideMark/>
          </w:tcPr>
          <w:p w14:paraId="74FCAFA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EBB4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6104.31</w:t>
            </w:r>
          </w:p>
        </w:tc>
        <w:tc>
          <w:tcPr>
            <w:tcW w:w="3685" w:type="dxa"/>
            <w:shd w:val="clear" w:color="auto" w:fill="auto"/>
            <w:hideMark/>
          </w:tcPr>
          <w:p w14:paraId="197A23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7DB920E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A71C624" w14:textId="77777777" w:rsidTr="0081305E">
        <w:trPr>
          <w:trHeight w:val="300"/>
        </w:trPr>
        <w:tc>
          <w:tcPr>
            <w:tcW w:w="1555" w:type="dxa"/>
            <w:shd w:val="clear" w:color="auto" w:fill="auto"/>
            <w:noWrap/>
            <w:hideMark/>
          </w:tcPr>
          <w:p w14:paraId="55ED76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E3EE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6104.32</w:t>
            </w:r>
          </w:p>
        </w:tc>
        <w:tc>
          <w:tcPr>
            <w:tcW w:w="3685" w:type="dxa"/>
            <w:shd w:val="clear" w:color="auto" w:fill="auto"/>
            <w:hideMark/>
          </w:tcPr>
          <w:p w14:paraId="703D22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746D26A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F993190" w14:textId="77777777" w:rsidTr="0081305E">
        <w:trPr>
          <w:trHeight w:val="300"/>
        </w:trPr>
        <w:tc>
          <w:tcPr>
            <w:tcW w:w="1555" w:type="dxa"/>
            <w:shd w:val="clear" w:color="auto" w:fill="auto"/>
            <w:noWrap/>
            <w:hideMark/>
          </w:tcPr>
          <w:p w14:paraId="19CB20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A41AC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6104.33</w:t>
            </w:r>
          </w:p>
        </w:tc>
        <w:tc>
          <w:tcPr>
            <w:tcW w:w="3685" w:type="dxa"/>
            <w:shd w:val="clear" w:color="auto" w:fill="auto"/>
            <w:hideMark/>
          </w:tcPr>
          <w:p w14:paraId="52A3D2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71D9121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8BA72EC" w14:textId="77777777" w:rsidTr="0081305E">
        <w:trPr>
          <w:trHeight w:val="300"/>
        </w:trPr>
        <w:tc>
          <w:tcPr>
            <w:tcW w:w="1555" w:type="dxa"/>
            <w:shd w:val="clear" w:color="auto" w:fill="auto"/>
            <w:noWrap/>
            <w:hideMark/>
          </w:tcPr>
          <w:p w14:paraId="230F365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A521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6104.39</w:t>
            </w:r>
          </w:p>
        </w:tc>
        <w:tc>
          <w:tcPr>
            <w:tcW w:w="3685" w:type="dxa"/>
            <w:shd w:val="clear" w:color="auto" w:fill="auto"/>
            <w:hideMark/>
          </w:tcPr>
          <w:p w14:paraId="6EF450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2DC0CE6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7A7574B" w14:textId="77777777" w:rsidTr="0081305E">
        <w:trPr>
          <w:trHeight w:val="300"/>
        </w:trPr>
        <w:tc>
          <w:tcPr>
            <w:tcW w:w="1555" w:type="dxa"/>
            <w:shd w:val="clear" w:color="auto" w:fill="auto"/>
            <w:noWrap/>
            <w:hideMark/>
          </w:tcPr>
          <w:p w14:paraId="03D7A21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72752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C05D5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-Dresses :</w:t>
            </w:r>
          </w:p>
        </w:tc>
        <w:tc>
          <w:tcPr>
            <w:tcW w:w="2268" w:type="dxa"/>
            <w:shd w:val="clear" w:color="auto" w:fill="auto"/>
            <w:noWrap/>
            <w:hideMark/>
          </w:tcPr>
          <w:p w14:paraId="06DD6CE6" w14:textId="77777777" w:rsidR="0064695D" w:rsidRPr="001438CA" w:rsidRDefault="0064695D" w:rsidP="0064695D">
            <w:pPr>
              <w:rPr>
                <w:rFonts w:ascii="Times New Roman" w:hAnsi="Times New Roman" w:cs="Times New Roman"/>
                <w:sz w:val="18"/>
                <w:szCs w:val="18"/>
              </w:rPr>
            </w:pPr>
          </w:p>
        </w:tc>
      </w:tr>
      <w:tr w:rsidR="0064695D" w:rsidRPr="00CC4C11" w14:paraId="3E9314CD" w14:textId="77777777" w:rsidTr="0081305E">
        <w:trPr>
          <w:trHeight w:val="300"/>
        </w:trPr>
        <w:tc>
          <w:tcPr>
            <w:tcW w:w="1555" w:type="dxa"/>
            <w:shd w:val="clear" w:color="auto" w:fill="auto"/>
            <w:noWrap/>
            <w:hideMark/>
          </w:tcPr>
          <w:p w14:paraId="69CCCAB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8A7D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6104.41</w:t>
            </w:r>
          </w:p>
        </w:tc>
        <w:tc>
          <w:tcPr>
            <w:tcW w:w="3685" w:type="dxa"/>
            <w:shd w:val="clear" w:color="auto" w:fill="auto"/>
            <w:hideMark/>
          </w:tcPr>
          <w:p w14:paraId="0BEEB42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5F82F8E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9E3A224" w14:textId="77777777" w:rsidTr="0081305E">
        <w:trPr>
          <w:trHeight w:val="300"/>
        </w:trPr>
        <w:tc>
          <w:tcPr>
            <w:tcW w:w="1555" w:type="dxa"/>
            <w:shd w:val="clear" w:color="auto" w:fill="auto"/>
            <w:noWrap/>
            <w:hideMark/>
          </w:tcPr>
          <w:p w14:paraId="2B91CB6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33DF9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6104.42</w:t>
            </w:r>
          </w:p>
        </w:tc>
        <w:tc>
          <w:tcPr>
            <w:tcW w:w="3685" w:type="dxa"/>
            <w:shd w:val="clear" w:color="auto" w:fill="auto"/>
            <w:hideMark/>
          </w:tcPr>
          <w:p w14:paraId="48167D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21DF2D9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7EF4638" w14:textId="77777777" w:rsidTr="0081305E">
        <w:trPr>
          <w:trHeight w:val="300"/>
        </w:trPr>
        <w:tc>
          <w:tcPr>
            <w:tcW w:w="1555" w:type="dxa"/>
            <w:shd w:val="clear" w:color="auto" w:fill="auto"/>
            <w:noWrap/>
            <w:hideMark/>
          </w:tcPr>
          <w:p w14:paraId="7CCFF4B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EC5F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6104.43</w:t>
            </w:r>
          </w:p>
        </w:tc>
        <w:tc>
          <w:tcPr>
            <w:tcW w:w="3685" w:type="dxa"/>
            <w:shd w:val="clear" w:color="auto" w:fill="auto"/>
            <w:hideMark/>
          </w:tcPr>
          <w:p w14:paraId="1718D3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2E6DDE2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741AA76" w14:textId="77777777" w:rsidTr="0081305E">
        <w:trPr>
          <w:trHeight w:val="300"/>
        </w:trPr>
        <w:tc>
          <w:tcPr>
            <w:tcW w:w="1555" w:type="dxa"/>
            <w:shd w:val="clear" w:color="auto" w:fill="auto"/>
            <w:noWrap/>
            <w:hideMark/>
          </w:tcPr>
          <w:p w14:paraId="4165AE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F5B3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6104.44</w:t>
            </w:r>
          </w:p>
        </w:tc>
        <w:tc>
          <w:tcPr>
            <w:tcW w:w="3685" w:type="dxa"/>
            <w:shd w:val="clear" w:color="auto" w:fill="auto"/>
            <w:hideMark/>
          </w:tcPr>
          <w:p w14:paraId="1105BE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artificial fibres</w:t>
            </w:r>
          </w:p>
        </w:tc>
        <w:tc>
          <w:tcPr>
            <w:tcW w:w="2268" w:type="dxa"/>
            <w:shd w:val="clear" w:color="auto" w:fill="auto"/>
            <w:hideMark/>
          </w:tcPr>
          <w:p w14:paraId="2472E82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0325D87" w14:textId="77777777" w:rsidTr="0081305E">
        <w:trPr>
          <w:trHeight w:val="300"/>
        </w:trPr>
        <w:tc>
          <w:tcPr>
            <w:tcW w:w="1555" w:type="dxa"/>
            <w:shd w:val="clear" w:color="auto" w:fill="auto"/>
            <w:noWrap/>
            <w:hideMark/>
          </w:tcPr>
          <w:p w14:paraId="5D355FD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AA6EF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6104.49</w:t>
            </w:r>
          </w:p>
        </w:tc>
        <w:tc>
          <w:tcPr>
            <w:tcW w:w="3685" w:type="dxa"/>
            <w:shd w:val="clear" w:color="auto" w:fill="auto"/>
            <w:hideMark/>
          </w:tcPr>
          <w:p w14:paraId="1C6F7B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7BD4725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6C65C7D" w14:textId="77777777" w:rsidTr="0081305E">
        <w:trPr>
          <w:trHeight w:val="300"/>
        </w:trPr>
        <w:tc>
          <w:tcPr>
            <w:tcW w:w="1555" w:type="dxa"/>
            <w:shd w:val="clear" w:color="auto" w:fill="auto"/>
            <w:noWrap/>
            <w:hideMark/>
          </w:tcPr>
          <w:p w14:paraId="473ABE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A1EF5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6680F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-Skirts and divided skirts :</w:t>
            </w:r>
          </w:p>
        </w:tc>
        <w:tc>
          <w:tcPr>
            <w:tcW w:w="2268" w:type="dxa"/>
            <w:shd w:val="clear" w:color="auto" w:fill="auto"/>
            <w:noWrap/>
            <w:hideMark/>
          </w:tcPr>
          <w:p w14:paraId="4125EB72" w14:textId="77777777" w:rsidR="0064695D" w:rsidRPr="001438CA" w:rsidRDefault="0064695D" w:rsidP="0064695D">
            <w:pPr>
              <w:rPr>
                <w:rFonts w:ascii="Times New Roman" w:hAnsi="Times New Roman" w:cs="Times New Roman"/>
                <w:sz w:val="18"/>
                <w:szCs w:val="18"/>
              </w:rPr>
            </w:pPr>
          </w:p>
        </w:tc>
      </w:tr>
      <w:tr w:rsidR="0064695D" w:rsidRPr="00CC4C11" w14:paraId="11838B26" w14:textId="77777777" w:rsidTr="0081305E">
        <w:trPr>
          <w:trHeight w:val="300"/>
        </w:trPr>
        <w:tc>
          <w:tcPr>
            <w:tcW w:w="1555" w:type="dxa"/>
            <w:shd w:val="clear" w:color="auto" w:fill="auto"/>
            <w:noWrap/>
            <w:hideMark/>
          </w:tcPr>
          <w:p w14:paraId="62D70CB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0F922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6104.51</w:t>
            </w:r>
          </w:p>
        </w:tc>
        <w:tc>
          <w:tcPr>
            <w:tcW w:w="3685" w:type="dxa"/>
            <w:shd w:val="clear" w:color="auto" w:fill="auto"/>
            <w:hideMark/>
          </w:tcPr>
          <w:p w14:paraId="436611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3DB6310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3C1EA5F9" w14:textId="77777777" w:rsidTr="0081305E">
        <w:trPr>
          <w:trHeight w:val="300"/>
        </w:trPr>
        <w:tc>
          <w:tcPr>
            <w:tcW w:w="1555" w:type="dxa"/>
            <w:shd w:val="clear" w:color="auto" w:fill="auto"/>
            <w:noWrap/>
            <w:hideMark/>
          </w:tcPr>
          <w:p w14:paraId="7E7DEDB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159F8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6104.52</w:t>
            </w:r>
          </w:p>
        </w:tc>
        <w:tc>
          <w:tcPr>
            <w:tcW w:w="3685" w:type="dxa"/>
            <w:shd w:val="clear" w:color="auto" w:fill="auto"/>
            <w:hideMark/>
          </w:tcPr>
          <w:p w14:paraId="18960F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4FE26A8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2AE99A0" w14:textId="77777777" w:rsidTr="0081305E">
        <w:trPr>
          <w:trHeight w:val="300"/>
        </w:trPr>
        <w:tc>
          <w:tcPr>
            <w:tcW w:w="1555" w:type="dxa"/>
            <w:shd w:val="clear" w:color="auto" w:fill="auto"/>
            <w:noWrap/>
            <w:hideMark/>
          </w:tcPr>
          <w:p w14:paraId="7ED219D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3766B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6104.53</w:t>
            </w:r>
          </w:p>
        </w:tc>
        <w:tc>
          <w:tcPr>
            <w:tcW w:w="3685" w:type="dxa"/>
            <w:shd w:val="clear" w:color="auto" w:fill="auto"/>
            <w:hideMark/>
          </w:tcPr>
          <w:p w14:paraId="316D3B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4698101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DEE48AE" w14:textId="77777777" w:rsidTr="0081305E">
        <w:trPr>
          <w:trHeight w:val="300"/>
        </w:trPr>
        <w:tc>
          <w:tcPr>
            <w:tcW w:w="1555" w:type="dxa"/>
            <w:shd w:val="clear" w:color="auto" w:fill="auto"/>
            <w:noWrap/>
            <w:hideMark/>
          </w:tcPr>
          <w:p w14:paraId="0F4863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1807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6104.59</w:t>
            </w:r>
          </w:p>
        </w:tc>
        <w:tc>
          <w:tcPr>
            <w:tcW w:w="3685" w:type="dxa"/>
            <w:shd w:val="clear" w:color="auto" w:fill="auto"/>
            <w:hideMark/>
          </w:tcPr>
          <w:p w14:paraId="1FD54C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54D1C13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C4455A0" w14:textId="77777777" w:rsidTr="0081305E">
        <w:trPr>
          <w:trHeight w:val="480"/>
        </w:trPr>
        <w:tc>
          <w:tcPr>
            <w:tcW w:w="1555" w:type="dxa"/>
            <w:shd w:val="clear" w:color="auto" w:fill="auto"/>
            <w:noWrap/>
            <w:hideMark/>
          </w:tcPr>
          <w:p w14:paraId="0966EB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6CAC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02D59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-Trousers, bib and brace overalls, breeches and shorts :</w:t>
            </w:r>
          </w:p>
        </w:tc>
        <w:tc>
          <w:tcPr>
            <w:tcW w:w="2268" w:type="dxa"/>
            <w:shd w:val="clear" w:color="auto" w:fill="auto"/>
            <w:noWrap/>
            <w:hideMark/>
          </w:tcPr>
          <w:p w14:paraId="66CCDCED" w14:textId="77777777" w:rsidR="0064695D" w:rsidRPr="001438CA" w:rsidRDefault="0064695D" w:rsidP="0064695D">
            <w:pPr>
              <w:rPr>
                <w:rFonts w:ascii="Times New Roman" w:hAnsi="Times New Roman" w:cs="Times New Roman"/>
                <w:sz w:val="18"/>
                <w:szCs w:val="18"/>
              </w:rPr>
            </w:pPr>
          </w:p>
        </w:tc>
      </w:tr>
      <w:tr w:rsidR="0064695D" w:rsidRPr="00CC4C11" w14:paraId="36F2F472" w14:textId="77777777" w:rsidTr="0081305E">
        <w:trPr>
          <w:trHeight w:val="300"/>
        </w:trPr>
        <w:tc>
          <w:tcPr>
            <w:tcW w:w="1555" w:type="dxa"/>
            <w:shd w:val="clear" w:color="auto" w:fill="auto"/>
            <w:noWrap/>
            <w:hideMark/>
          </w:tcPr>
          <w:p w14:paraId="4495C81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2938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6104.61</w:t>
            </w:r>
          </w:p>
        </w:tc>
        <w:tc>
          <w:tcPr>
            <w:tcW w:w="3685" w:type="dxa"/>
            <w:shd w:val="clear" w:color="auto" w:fill="auto"/>
            <w:hideMark/>
          </w:tcPr>
          <w:p w14:paraId="656677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2713A02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57AE675" w14:textId="77777777" w:rsidTr="0081305E">
        <w:trPr>
          <w:trHeight w:val="300"/>
        </w:trPr>
        <w:tc>
          <w:tcPr>
            <w:tcW w:w="1555" w:type="dxa"/>
            <w:shd w:val="clear" w:color="auto" w:fill="auto"/>
            <w:noWrap/>
            <w:hideMark/>
          </w:tcPr>
          <w:p w14:paraId="219886D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78CBC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6104.62</w:t>
            </w:r>
          </w:p>
        </w:tc>
        <w:tc>
          <w:tcPr>
            <w:tcW w:w="3685" w:type="dxa"/>
            <w:shd w:val="clear" w:color="auto" w:fill="auto"/>
            <w:hideMark/>
          </w:tcPr>
          <w:p w14:paraId="7C2D7E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7849E24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42D16EC" w14:textId="77777777" w:rsidTr="0081305E">
        <w:trPr>
          <w:trHeight w:val="300"/>
        </w:trPr>
        <w:tc>
          <w:tcPr>
            <w:tcW w:w="1555" w:type="dxa"/>
            <w:shd w:val="clear" w:color="auto" w:fill="auto"/>
            <w:noWrap/>
            <w:hideMark/>
          </w:tcPr>
          <w:p w14:paraId="16E7EB8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4439E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6104.63</w:t>
            </w:r>
          </w:p>
        </w:tc>
        <w:tc>
          <w:tcPr>
            <w:tcW w:w="3685" w:type="dxa"/>
            <w:shd w:val="clear" w:color="auto" w:fill="auto"/>
            <w:hideMark/>
          </w:tcPr>
          <w:p w14:paraId="066EC0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61EDA05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339ADCF" w14:textId="77777777" w:rsidTr="0081305E">
        <w:trPr>
          <w:trHeight w:val="300"/>
        </w:trPr>
        <w:tc>
          <w:tcPr>
            <w:tcW w:w="1555" w:type="dxa"/>
            <w:shd w:val="clear" w:color="auto" w:fill="auto"/>
            <w:noWrap/>
            <w:hideMark/>
          </w:tcPr>
          <w:p w14:paraId="00D55C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48F71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6104.69</w:t>
            </w:r>
          </w:p>
        </w:tc>
        <w:tc>
          <w:tcPr>
            <w:tcW w:w="3685" w:type="dxa"/>
            <w:shd w:val="clear" w:color="auto" w:fill="auto"/>
            <w:hideMark/>
          </w:tcPr>
          <w:p w14:paraId="4E3C91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049E97F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391654D2" w14:textId="77777777" w:rsidTr="0081305E">
        <w:trPr>
          <w:trHeight w:val="397"/>
        </w:trPr>
        <w:tc>
          <w:tcPr>
            <w:tcW w:w="1555" w:type="dxa"/>
            <w:shd w:val="clear" w:color="auto" w:fill="auto"/>
            <w:noWrap/>
            <w:hideMark/>
          </w:tcPr>
          <w:p w14:paraId="66CDC36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61.05</w:t>
            </w:r>
          </w:p>
        </w:tc>
        <w:tc>
          <w:tcPr>
            <w:tcW w:w="1134" w:type="dxa"/>
            <w:shd w:val="clear" w:color="auto" w:fill="auto"/>
            <w:noWrap/>
            <w:hideMark/>
          </w:tcPr>
          <w:p w14:paraId="7ECF15A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97E4E1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Men's or boys' shirts, knitted or crocheted.</w:t>
            </w:r>
          </w:p>
        </w:tc>
        <w:tc>
          <w:tcPr>
            <w:tcW w:w="2268" w:type="dxa"/>
            <w:shd w:val="clear" w:color="auto" w:fill="auto"/>
            <w:noWrap/>
            <w:hideMark/>
          </w:tcPr>
          <w:p w14:paraId="2D8742B1" w14:textId="77777777" w:rsidR="0064695D" w:rsidRPr="001438CA" w:rsidRDefault="0064695D" w:rsidP="0064695D">
            <w:pPr>
              <w:rPr>
                <w:rFonts w:ascii="Times New Roman" w:hAnsi="Times New Roman" w:cs="Times New Roman"/>
                <w:sz w:val="18"/>
                <w:szCs w:val="18"/>
              </w:rPr>
            </w:pPr>
          </w:p>
        </w:tc>
      </w:tr>
      <w:tr w:rsidR="0064695D" w:rsidRPr="00CC4C11" w14:paraId="755B49F9" w14:textId="77777777" w:rsidTr="0081305E">
        <w:trPr>
          <w:trHeight w:val="300"/>
        </w:trPr>
        <w:tc>
          <w:tcPr>
            <w:tcW w:w="1555" w:type="dxa"/>
            <w:shd w:val="clear" w:color="auto" w:fill="auto"/>
            <w:noWrap/>
            <w:hideMark/>
          </w:tcPr>
          <w:p w14:paraId="28C0D1E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4288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6105.10</w:t>
            </w:r>
          </w:p>
        </w:tc>
        <w:tc>
          <w:tcPr>
            <w:tcW w:w="3685" w:type="dxa"/>
            <w:shd w:val="clear" w:color="auto" w:fill="auto"/>
            <w:hideMark/>
          </w:tcPr>
          <w:p w14:paraId="7B8ADF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19BCA6E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71F2050" w14:textId="77777777" w:rsidTr="0081305E">
        <w:trPr>
          <w:trHeight w:val="300"/>
        </w:trPr>
        <w:tc>
          <w:tcPr>
            <w:tcW w:w="1555" w:type="dxa"/>
            <w:shd w:val="clear" w:color="auto" w:fill="auto"/>
            <w:noWrap/>
            <w:hideMark/>
          </w:tcPr>
          <w:p w14:paraId="4A31CAC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3DB8F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6105.20</w:t>
            </w:r>
          </w:p>
        </w:tc>
        <w:tc>
          <w:tcPr>
            <w:tcW w:w="3685" w:type="dxa"/>
            <w:shd w:val="clear" w:color="auto" w:fill="auto"/>
            <w:hideMark/>
          </w:tcPr>
          <w:p w14:paraId="21EDD9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3CB0D66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4BA5B09" w14:textId="77777777" w:rsidTr="0081305E">
        <w:trPr>
          <w:trHeight w:val="300"/>
        </w:trPr>
        <w:tc>
          <w:tcPr>
            <w:tcW w:w="1555" w:type="dxa"/>
            <w:shd w:val="clear" w:color="auto" w:fill="auto"/>
            <w:noWrap/>
            <w:hideMark/>
          </w:tcPr>
          <w:p w14:paraId="30277B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BB859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6105.90</w:t>
            </w:r>
          </w:p>
        </w:tc>
        <w:tc>
          <w:tcPr>
            <w:tcW w:w="3685" w:type="dxa"/>
            <w:shd w:val="clear" w:color="auto" w:fill="auto"/>
            <w:hideMark/>
          </w:tcPr>
          <w:p w14:paraId="360018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3CB772C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279D11A" w14:textId="77777777" w:rsidTr="0081305E">
        <w:trPr>
          <w:trHeight w:val="472"/>
        </w:trPr>
        <w:tc>
          <w:tcPr>
            <w:tcW w:w="1555" w:type="dxa"/>
            <w:shd w:val="clear" w:color="auto" w:fill="auto"/>
            <w:noWrap/>
            <w:hideMark/>
          </w:tcPr>
          <w:p w14:paraId="5C434A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61.06</w:t>
            </w:r>
          </w:p>
        </w:tc>
        <w:tc>
          <w:tcPr>
            <w:tcW w:w="1134" w:type="dxa"/>
            <w:shd w:val="clear" w:color="auto" w:fill="auto"/>
            <w:noWrap/>
            <w:hideMark/>
          </w:tcPr>
          <w:p w14:paraId="1C9F2E9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1CAEFF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Women's or girls' blouses, shirts and shirt-blouses, knitted or crocheted.</w:t>
            </w:r>
          </w:p>
        </w:tc>
        <w:tc>
          <w:tcPr>
            <w:tcW w:w="2268" w:type="dxa"/>
            <w:shd w:val="clear" w:color="auto" w:fill="auto"/>
            <w:noWrap/>
            <w:hideMark/>
          </w:tcPr>
          <w:p w14:paraId="01645E14" w14:textId="77777777" w:rsidR="0064695D" w:rsidRPr="001438CA" w:rsidRDefault="0064695D" w:rsidP="0064695D">
            <w:pPr>
              <w:rPr>
                <w:rFonts w:ascii="Times New Roman" w:hAnsi="Times New Roman" w:cs="Times New Roman"/>
                <w:sz w:val="18"/>
                <w:szCs w:val="18"/>
              </w:rPr>
            </w:pPr>
          </w:p>
        </w:tc>
      </w:tr>
      <w:tr w:rsidR="0064695D" w:rsidRPr="00CC4C11" w14:paraId="558D0712" w14:textId="77777777" w:rsidTr="0081305E">
        <w:trPr>
          <w:trHeight w:val="300"/>
        </w:trPr>
        <w:tc>
          <w:tcPr>
            <w:tcW w:w="1555" w:type="dxa"/>
            <w:shd w:val="clear" w:color="auto" w:fill="auto"/>
            <w:noWrap/>
            <w:hideMark/>
          </w:tcPr>
          <w:p w14:paraId="16578FE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37DA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6106.10</w:t>
            </w:r>
          </w:p>
        </w:tc>
        <w:tc>
          <w:tcPr>
            <w:tcW w:w="3685" w:type="dxa"/>
            <w:shd w:val="clear" w:color="auto" w:fill="auto"/>
            <w:hideMark/>
          </w:tcPr>
          <w:p w14:paraId="51CE17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6A72EA2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325DEDE" w14:textId="77777777" w:rsidTr="0081305E">
        <w:trPr>
          <w:trHeight w:val="300"/>
        </w:trPr>
        <w:tc>
          <w:tcPr>
            <w:tcW w:w="1555" w:type="dxa"/>
            <w:shd w:val="clear" w:color="auto" w:fill="auto"/>
            <w:noWrap/>
            <w:hideMark/>
          </w:tcPr>
          <w:p w14:paraId="1E552CE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A7B0C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6106.20</w:t>
            </w:r>
          </w:p>
        </w:tc>
        <w:tc>
          <w:tcPr>
            <w:tcW w:w="3685" w:type="dxa"/>
            <w:shd w:val="clear" w:color="auto" w:fill="auto"/>
            <w:hideMark/>
          </w:tcPr>
          <w:p w14:paraId="70363B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6B9B62B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8E8ADC2" w14:textId="77777777" w:rsidTr="0081305E">
        <w:trPr>
          <w:trHeight w:val="300"/>
        </w:trPr>
        <w:tc>
          <w:tcPr>
            <w:tcW w:w="1555" w:type="dxa"/>
            <w:shd w:val="clear" w:color="auto" w:fill="auto"/>
            <w:noWrap/>
            <w:hideMark/>
          </w:tcPr>
          <w:p w14:paraId="1EE3B7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12D6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6106.90</w:t>
            </w:r>
          </w:p>
        </w:tc>
        <w:tc>
          <w:tcPr>
            <w:tcW w:w="3685" w:type="dxa"/>
            <w:shd w:val="clear" w:color="auto" w:fill="auto"/>
            <w:hideMark/>
          </w:tcPr>
          <w:p w14:paraId="6AC79E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071417F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D9989FE" w14:textId="77777777" w:rsidTr="0081305E">
        <w:trPr>
          <w:trHeight w:val="904"/>
        </w:trPr>
        <w:tc>
          <w:tcPr>
            <w:tcW w:w="1555" w:type="dxa"/>
            <w:shd w:val="clear" w:color="auto" w:fill="auto"/>
            <w:noWrap/>
            <w:hideMark/>
          </w:tcPr>
          <w:p w14:paraId="015EC07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61.07</w:t>
            </w:r>
          </w:p>
        </w:tc>
        <w:tc>
          <w:tcPr>
            <w:tcW w:w="1134" w:type="dxa"/>
            <w:shd w:val="clear" w:color="auto" w:fill="auto"/>
            <w:noWrap/>
            <w:hideMark/>
          </w:tcPr>
          <w:p w14:paraId="2B09AE8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D78639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Men's or boys' underpants, briefs, nightshirts, pyjamas, bathrobes, dressing gowns and similar articles, knitted or crocheted.</w:t>
            </w:r>
          </w:p>
        </w:tc>
        <w:tc>
          <w:tcPr>
            <w:tcW w:w="2268" w:type="dxa"/>
            <w:shd w:val="clear" w:color="auto" w:fill="auto"/>
            <w:noWrap/>
            <w:hideMark/>
          </w:tcPr>
          <w:p w14:paraId="7E910C80" w14:textId="77777777" w:rsidR="0064695D" w:rsidRPr="001438CA" w:rsidRDefault="0064695D" w:rsidP="0064695D">
            <w:pPr>
              <w:rPr>
                <w:rFonts w:ascii="Times New Roman" w:hAnsi="Times New Roman" w:cs="Times New Roman"/>
                <w:sz w:val="18"/>
                <w:szCs w:val="18"/>
              </w:rPr>
            </w:pPr>
          </w:p>
        </w:tc>
      </w:tr>
      <w:tr w:rsidR="0064695D" w:rsidRPr="00CC4C11" w14:paraId="543A7DB8" w14:textId="77777777" w:rsidTr="0081305E">
        <w:trPr>
          <w:trHeight w:val="300"/>
        </w:trPr>
        <w:tc>
          <w:tcPr>
            <w:tcW w:w="1555" w:type="dxa"/>
            <w:shd w:val="clear" w:color="auto" w:fill="auto"/>
            <w:noWrap/>
            <w:hideMark/>
          </w:tcPr>
          <w:p w14:paraId="264F9E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79DA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8B3CC2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-Underpants and briefs :</w:t>
            </w:r>
          </w:p>
        </w:tc>
        <w:tc>
          <w:tcPr>
            <w:tcW w:w="2268" w:type="dxa"/>
            <w:shd w:val="clear" w:color="auto" w:fill="auto"/>
            <w:noWrap/>
            <w:hideMark/>
          </w:tcPr>
          <w:p w14:paraId="24AB21C0" w14:textId="77777777" w:rsidR="0064695D" w:rsidRPr="001438CA" w:rsidRDefault="0064695D" w:rsidP="0064695D">
            <w:pPr>
              <w:rPr>
                <w:rFonts w:ascii="Times New Roman" w:hAnsi="Times New Roman" w:cs="Times New Roman"/>
                <w:sz w:val="18"/>
                <w:szCs w:val="18"/>
              </w:rPr>
            </w:pPr>
          </w:p>
        </w:tc>
      </w:tr>
      <w:tr w:rsidR="0064695D" w:rsidRPr="00CC4C11" w14:paraId="23AC2359" w14:textId="77777777" w:rsidTr="0081305E">
        <w:trPr>
          <w:trHeight w:val="300"/>
        </w:trPr>
        <w:tc>
          <w:tcPr>
            <w:tcW w:w="1555" w:type="dxa"/>
            <w:shd w:val="clear" w:color="auto" w:fill="auto"/>
            <w:noWrap/>
            <w:hideMark/>
          </w:tcPr>
          <w:p w14:paraId="62F5D3C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CB8F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6107.11</w:t>
            </w:r>
          </w:p>
        </w:tc>
        <w:tc>
          <w:tcPr>
            <w:tcW w:w="3685" w:type="dxa"/>
            <w:shd w:val="clear" w:color="auto" w:fill="auto"/>
            <w:hideMark/>
          </w:tcPr>
          <w:p w14:paraId="1B4C2F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54B44AF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F559B3D" w14:textId="77777777" w:rsidTr="0081305E">
        <w:trPr>
          <w:trHeight w:val="300"/>
        </w:trPr>
        <w:tc>
          <w:tcPr>
            <w:tcW w:w="1555" w:type="dxa"/>
            <w:shd w:val="clear" w:color="auto" w:fill="auto"/>
            <w:noWrap/>
            <w:hideMark/>
          </w:tcPr>
          <w:p w14:paraId="1DD4C35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57527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6107.12</w:t>
            </w:r>
          </w:p>
        </w:tc>
        <w:tc>
          <w:tcPr>
            <w:tcW w:w="3685" w:type="dxa"/>
            <w:shd w:val="clear" w:color="auto" w:fill="auto"/>
            <w:hideMark/>
          </w:tcPr>
          <w:p w14:paraId="5F03D2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30B65E8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3E17F3F4" w14:textId="77777777" w:rsidTr="0081305E">
        <w:trPr>
          <w:trHeight w:val="300"/>
        </w:trPr>
        <w:tc>
          <w:tcPr>
            <w:tcW w:w="1555" w:type="dxa"/>
            <w:shd w:val="clear" w:color="auto" w:fill="auto"/>
            <w:noWrap/>
            <w:hideMark/>
          </w:tcPr>
          <w:p w14:paraId="72315B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8E91B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6107.19</w:t>
            </w:r>
          </w:p>
        </w:tc>
        <w:tc>
          <w:tcPr>
            <w:tcW w:w="3685" w:type="dxa"/>
            <w:shd w:val="clear" w:color="auto" w:fill="auto"/>
            <w:hideMark/>
          </w:tcPr>
          <w:p w14:paraId="7A78D6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08D7139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97A482B" w14:textId="77777777" w:rsidTr="0081305E">
        <w:trPr>
          <w:trHeight w:val="300"/>
        </w:trPr>
        <w:tc>
          <w:tcPr>
            <w:tcW w:w="1555" w:type="dxa"/>
            <w:shd w:val="clear" w:color="auto" w:fill="auto"/>
            <w:noWrap/>
            <w:hideMark/>
          </w:tcPr>
          <w:p w14:paraId="37F6BEE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06163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48EBF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-Nightshirts and pyjamas :</w:t>
            </w:r>
          </w:p>
        </w:tc>
        <w:tc>
          <w:tcPr>
            <w:tcW w:w="2268" w:type="dxa"/>
            <w:shd w:val="clear" w:color="auto" w:fill="auto"/>
            <w:noWrap/>
            <w:hideMark/>
          </w:tcPr>
          <w:p w14:paraId="0363DF4D" w14:textId="77777777" w:rsidR="0064695D" w:rsidRPr="001438CA" w:rsidRDefault="0064695D" w:rsidP="0064695D">
            <w:pPr>
              <w:rPr>
                <w:rFonts w:ascii="Times New Roman" w:hAnsi="Times New Roman" w:cs="Times New Roman"/>
                <w:sz w:val="18"/>
                <w:szCs w:val="18"/>
              </w:rPr>
            </w:pPr>
          </w:p>
        </w:tc>
      </w:tr>
      <w:tr w:rsidR="0064695D" w:rsidRPr="00CC4C11" w14:paraId="2D2CFEFC" w14:textId="77777777" w:rsidTr="0081305E">
        <w:trPr>
          <w:trHeight w:val="300"/>
        </w:trPr>
        <w:tc>
          <w:tcPr>
            <w:tcW w:w="1555" w:type="dxa"/>
            <w:shd w:val="clear" w:color="auto" w:fill="auto"/>
            <w:noWrap/>
            <w:hideMark/>
          </w:tcPr>
          <w:p w14:paraId="532F60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87A8E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6107.21</w:t>
            </w:r>
          </w:p>
        </w:tc>
        <w:tc>
          <w:tcPr>
            <w:tcW w:w="3685" w:type="dxa"/>
            <w:shd w:val="clear" w:color="auto" w:fill="auto"/>
            <w:hideMark/>
          </w:tcPr>
          <w:p w14:paraId="7E679A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67A7D89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3AB23873" w14:textId="77777777" w:rsidTr="0081305E">
        <w:trPr>
          <w:trHeight w:val="300"/>
        </w:trPr>
        <w:tc>
          <w:tcPr>
            <w:tcW w:w="1555" w:type="dxa"/>
            <w:shd w:val="clear" w:color="auto" w:fill="auto"/>
            <w:noWrap/>
            <w:hideMark/>
          </w:tcPr>
          <w:p w14:paraId="323ED3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365AB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6107.22</w:t>
            </w:r>
          </w:p>
        </w:tc>
        <w:tc>
          <w:tcPr>
            <w:tcW w:w="3685" w:type="dxa"/>
            <w:shd w:val="clear" w:color="auto" w:fill="auto"/>
            <w:hideMark/>
          </w:tcPr>
          <w:p w14:paraId="53426A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35F6088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306D0DB" w14:textId="77777777" w:rsidTr="0081305E">
        <w:trPr>
          <w:trHeight w:val="300"/>
        </w:trPr>
        <w:tc>
          <w:tcPr>
            <w:tcW w:w="1555" w:type="dxa"/>
            <w:shd w:val="clear" w:color="auto" w:fill="auto"/>
            <w:noWrap/>
            <w:hideMark/>
          </w:tcPr>
          <w:p w14:paraId="622C74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8FCB6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6107.29</w:t>
            </w:r>
          </w:p>
        </w:tc>
        <w:tc>
          <w:tcPr>
            <w:tcW w:w="3685" w:type="dxa"/>
            <w:shd w:val="clear" w:color="auto" w:fill="auto"/>
            <w:hideMark/>
          </w:tcPr>
          <w:p w14:paraId="4D7ACD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7B1F838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865C538" w14:textId="77777777" w:rsidTr="0081305E">
        <w:trPr>
          <w:trHeight w:val="300"/>
        </w:trPr>
        <w:tc>
          <w:tcPr>
            <w:tcW w:w="1555" w:type="dxa"/>
            <w:shd w:val="clear" w:color="auto" w:fill="auto"/>
            <w:noWrap/>
            <w:hideMark/>
          </w:tcPr>
          <w:p w14:paraId="3787152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448BA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4AFA0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40B5C57B" w14:textId="77777777" w:rsidR="0064695D" w:rsidRPr="001438CA" w:rsidRDefault="0064695D" w:rsidP="0064695D">
            <w:pPr>
              <w:rPr>
                <w:rFonts w:ascii="Times New Roman" w:hAnsi="Times New Roman" w:cs="Times New Roman"/>
                <w:sz w:val="18"/>
                <w:szCs w:val="18"/>
              </w:rPr>
            </w:pPr>
          </w:p>
        </w:tc>
      </w:tr>
      <w:tr w:rsidR="0064695D" w:rsidRPr="00CC4C11" w14:paraId="7A37EA69" w14:textId="77777777" w:rsidTr="0081305E">
        <w:trPr>
          <w:trHeight w:val="300"/>
        </w:trPr>
        <w:tc>
          <w:tcPr>
            <w:tcW w:w="1555" w:type="dxa"/>
            <w:shd w:val="clear" w:color="auto" w:fill="auto"/>
            <w:noWrap/>
            <w:hideMark/>
          </w:tcPr>
          <w:p w14:paraId="134BBE6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D42CB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6107.91</w:t>
            </w:r>
          </w:p>
        </w:tc>
        <w:tc>
          <w:tcPr>
            <w:tcW w:w="3685" w:type="dxa"/>
            <w:shd w:val="clear" w:color="auto" w:fill="auto"/>
            <w:hideMark/>
          </w:tcPr>
          <w:p w14:paraId="75C444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057BD21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4B11C8B" w14:textId="77777777" w:rsidTr="0081305E">
        <w:trPr>
          <w:trHeight w:val="300"/>
        </w:trPr>
        <w:tc>
          <w:tcPr>
            <w:tcW w:w="1555" w:type="dxa"/>
            <w:shd w:val="clear" w:color="auto" w:fill="auto"/>
            <w:noWrap/>
            <w:hideMark/>
          </w:tcPr>
          <w:p w14:paraId="4E28BC7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D351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6107.99</w:t>
            </w:r>
          </w:p>
        </w:tc>
        <w:tc>
          <w:tcPr>
            <w:tcW w:w="3685" w:type="dxa"/>
            <w:shd w:val="clear" w:color="auto" w:fill="auto"/>
            <w:hideMark/>
          </w:tcPr>
          <w:p w14:paraId="44E61E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4B227A0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ADDF1D7" w14:textId="77777777" w:rsidTr="0081305E">
        <w:trPr>
          <w:trHeight w:val="979"/>
        </w:trPr>
        <w:tc>
          <w:tcPr>
            <w:tcW w:w="1555" w:type="dxa"/>
            <w:shd w:val="clear" w:color="auto" w:fill="auto"/>
            <w:noWrap/>
            <w:hideMark/>
          </w:tcPr>
          <w:p w14:paraId="19A0AF7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61.08</w:t>
            </w:r>
          </w:p>
        </w:tc>
        <w:tc>
          <w:tcPr>
            <w:tcW w:w="1134" w:type="dxa"/>
            <w:shd w:val="clear" w:color="auto" w:fill="auto"/>
            <w:noWrap/>
            <w:hideMark/>
          </w:tcPr>
          <w:p w14:paraId="4478B0E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526DEF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Women's or girls' slips, petticoats, briefs, panties, nightdresses, pyjamas, négligés, bathrobes, dressing gowns and similar articles, knitted or crocheted.</w:t>
            </w:r>
          </w:p>
        </w:tc>
        <w:tc>
          <w:tcPr>
            <w:tcW w:w="2268" w:type="dxa"/>
            <w:shd w:val="clear" w:color="auto" w:fill="auto"/>
            <w:noWrap/>
            <w:hideMark/>
          </w:tcPr>
          <w:p w14:paraId="1F437B4D" w14:textId="77777777" w:rsidR="0064695D" w:rsidRPr="001438CA" w:rsidRDefault="0064695D" w:rsidP="0064695D">
            <w:pPr>
              <w:rPr>
                <w:rFonts w:ascii="Times New Roman" w:hAnsi="Times New Roman" w:cs="Times New Roman"/>
                <w:sz w:val="18"/>
                <w:szCs w:val="18"/>
              </w:rPr>
            </w:pPr>
          </w:p>
        </w:tc>
      </w:tr>
      <w:tr w:rsidR="0064695D" w:rsidRPr="00CC4C11" w14:paraId="62F9C123" w14:textId="77777777" w:rsidTr="0081305E">
        <w:trPr>
          <w:trHeight w:val="300"/>
        </w:trPr>
        <w:tc>
          <w:tcPr>
            <w:tcW w:w="1555" w:type="dxa"/>
            <w:shd w:val="clear" w:color="auto" w:fill="auto"/>
            <w:noWrap/>
            <w:hideMark/>
          </w:tcPr>
          <w:p w14:paraId="2F93C02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3EE2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18200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-Slips and petticoats :</w:t>
            </w:r>
          </w:p>
        </w:tc>
        <w:tc>
          <w:tcPr>
            <w:tcW w:w="2268" w:type="dxa"/>
            <w:shd w:val="clear" w:color="auto" w:fill="auto"/>
            <w:noWrap/>
            <w:hideMark/>
          </w:tcPr>
          <w:p w14:paraId="034E03F0" w14:textId="77777777" w:rsidR="0064695D" w:rsidRPr="001438CA" w:rsidRDefault="0064695D" w:rsidP="0064695D">
            <w:pPr>
              <w:rPr>
                <w:rFonts w:ascii="Times New Roman" w:hAnsi="Times New Roman" w:cs="Times New Roman"/>
                <w:sz w:val="18"/>
                <w:szCs w:val="18"/>
              </w:rPr>
            </w:pPr>
          </w:p>
        </w:tc>
      </w:tr>
      <w:tr w:rsidR="0064695D" w:rsidRPr="00CC4C11" w14:paraId="2E11714B" w14:textId="77777777" w:rsidTr="0081305E">
        <w:trPr>
          <w:trHeight w:val="300"/>
        </w:trPr>
        <w:tc>
          <w:tcPr>
            <w:tcW w:w="1555" w:type="dxa"/>
            <w:shd w:val="clear" w:color="auto" w:fill="auto"/>
            <w:noWrap/>
            <w:hideMark/>
          </w:tcPr>
          <w:p w14:paraId="2273495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D14F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6108.11</w:t>
            </w:r>
          </w:p>
        </w:tc>
        <w:tc>
          <w:tcPr>
            <w:tcW w:w="3685" w:type="dxa"/>
            <w:shd w:val="clear" w:color="auto" w:fill="auto"/>
            <w:hideMark/>
          </w:tcPr>
          <w:p w14:paraId="67D51A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7571E95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9A6BEFA" w14:textId="77777777" w:rsidTr="0081305E">
        <w:trPr>
          <w:trHeight w:val="300"/>
        </w:trPr>
        <w:tc>
          <w:tcPr>
            <w:tcW w:w="1555" w:type="dxa"/>
            <w:shd w:val="clear" w:color="auto" w:fill="auto"/>
            <w:noWrap/>
            <w:hideMark/>
          </w:tcPr>
          <w:p w14:paraId="6E34173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6AC7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6108.19</w:t>
            </w:r>
          </w:p>
        </w:tc>
        <w:tc>
          <w:tcPr>
            <w:tcW w:w="3685" w:type="dxa"/>
            <w:shd w:val="clear" w:color="auto" w:fill="auto"/>
            <w:hideMark/>
          </w:tcPr>
          <w:p w14:paraId="1E83FB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4844FCE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4EABB3B" w14:textId="77777777" w:rsidTr="0081305E">
        <w:trPr>
          <w:trHeight w:val="300"/>
        </w:trPr>
        <w:tc>
          <w:tcPr>
            <w:tcW w:w="1555" w:type="dxa"/>
            <w:shd w:val="clear" w:color="auto" w:fill="auto"/>
            <w:noWrap/>
            <w:hideMark/>
          </w:tcPr>
          <w:p w14:paraId="2CF931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FB029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E9E44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-Briefs and panties :</w:t>
            </w:r>
          </w:p>
        </w:tc>
        <w:tc>
          <w:tcPr>
            <w:tcW w:w="2268" w:type="dxa"/>
            <w:shd w:val="clear" w:color="auto" w:fill="auto"/>
            <w:noWrap/>
            <w:hideMark/>
          </w:tcPr>
          <w:p w14:paraId="08AD217F" w14:textId="77777777" w:rsidR="0064695D" w:rsidRPr="001438CA" w:rsidRDefault="0064695D" w:rsidP="0064695D">
            <w:pPr>
              <w:rPr>
                <w:rFonts w:ascii="Times New Roman" w:hAnsi="Times New Roman" w:cs="Times New Roman"/>
                <w:sz w:val="18"/>
                <w:szCs w:val="18"/>
              </w:rPr>
            </w:pPr>
          </w:p>
        </w:tc>
      </w:tr>
      <w:tr w:rsidR="0064695D" w:rsidRPr="00CC4C11" w14:paraId="29800A2C" w14:textId="77777777" w:rsidTr="0081305E">
        <w:trPr>
          <w:trHeight w:val="300"/>
        </w:trPr>
        <w:tc>
          <w:tcPr>
            <w:tcW w:w="1555" w:type="dxa"/>
            <w:shd w:val="clear" w:color="auto" w:fill="auto"/>
            <w:noWrap/>
            <w:hideMark/>
          </w:tcPr>
          <w:p w14:paraId="6C1DCC2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2EE3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6108.21</w:t>
            </w:r>
          </w:p>
        </w:tc>
        <w:tc>
          <w:tcPr>
            <w:tcW w:w="3685" w:type="dxa"/>
            <w:shd w:val="clear" w:color="auto" w:fill="auto"/>
            <w:hideMark/>
          </w:tcPr>
          <w:p w14:paraId="77D655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74A2ED8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3C709F89" w14:textId="77777777" w:rsidTr="0081305E">
        <w:trPr>
          <w:trHeight w:val="300"/>
        </w:trPr>
        <w:tc>
          <w:tcPr>
            <w:tcW w:w="1555" w:type="dxa"/>
            <w:shd w:val="clear" w:color="auto" w:fill="auto"/>
            <w:noWrap/>
            <w:hideMark/>
          </w:tcPr>
          <w:p w14:paraId="30130C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D863B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6108.22</w:t>
            </w:r>
          </w:p>
        </w:tc>
        <w:tc>
          <w:tcPr>
            <w:tcW w:w="3685" w:type="dxa"/>
            <w:shd w:val="clear" w:color="auto" w:fill="auto"/>
            <w:hideMark/>
          </w:tcPr>
          <w:p w14:paraId="39772F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2C54634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3C189D10" w14:textId="77777777" w:rsidTr="0081305E">
        <w:trPr>
          <w:trHeight w:val="300"/>
        </w:trPr>
        <w:tc>
          <w:tcPr>
            <w:tcW w:w="1555" w:type="dxa"/>
            <w:shd w:val="clear" w:color="auto" w:fill="auto"/>
            <w:noWrap/>
            <w:hideMark/>
          </w:tcPr>
          <w:p w14:paraId="47A52C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A259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6108.29</w:t>
            </w:r>
          </w:p>
        </w:tc>
        <w:tc>
          <w:tcPr>
            <w:tcW w:w="3685" w:type="dxa"/>
            <w:shd w:val="clear" w:color="auto" w:fill="auto"/>
            <w:hideMark/>
          </w:tcPr>
          <w:p w14:paraId="3D3E12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1149178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8A119D0" w14:textId="77777777" w:rsidTr="0081305E">
        <w:trPr>
          <w:trHeight w:val="300"/>
        </w:trPr>
        <w:tc>
          <w:tcPr>
            <w:tcW w:w="1555" w:type="dxa"/>
            <w:shd w:val="clear" w:color="auto" w:fill="auto"/>
            <w:noWrap/>
            <w:hideMark/>
          </w:tcPr>
          <w:p w14:paraId="174E54C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17AB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E16E5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-Nightdresses and pyjamas :</w:t>
            </w:r>
          </w:p>
        </w:tc>
        <w:tc>
          <w:tcPr>
            <w:tcW w:w="2268" w:type="dxa"/>
            <w:shd w:val="clear" w:color="auto" w:fill="auto"/>
            <w:noWrap/>
            <w:hideMark/>
          </w:tcPr>
          <w:p w14:paraId="3F66DFB6" w14:textId="77777777" w:rsidR="0064695D" w:rsidRPr="001438CA" w:rsidRDefault="0064695D" w:rsidP="0064695D">
            <w:pPr>
              <w:rPr>
                <w:rFonts w:ascii="Times New Roman" w:hAnsi="Times New Roman" w:cs="Times New Roman"/>
                <w:sz w:val="18"/>
                <w:szCs w:val="18"/>
              </w:rPr>
            </w:pPr>
          </w:p>
        </w:tc>
      </w:tr>
      <w:tr w:rsidR="0064695D" w:rsidRPr="00CC4C11" w14:paraId="06FF5B50" w14:textId="77777777" w:rsidTr="0081305E">
        <w:trPr>
          <w:trHeight w:val="300"/>
        </w:trPr>
        <w:tc>
          <w:tcPr>
            <w:tcW w:w="1555" w:type="dxa"/>
            <w:shd w:val="clear" w:color="auto" w:fill="auto"/>
            <w:noWrap/>
            <w:hideMark/>
          </w:tcPr>
          <w:p w14:paraId="076832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6469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6108.31</w:t>
            </w:r>
          </w:p>
        </w:tc>
        <w:tc>
          <w:tcPr>
            <w:tcW w:w="3685" w:type="dxa"/>
            <w:shd w:val="clear" w:color="auto" w:fill="auto"/>
            <w:hideMark/>
          </w:tcPr>
          <w:p w14:paraId="7E3319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096BC8B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394F087C" w14:textId="77777777" w:rsidTr="0081305E">
        <w:trPr>
          <w:trHeight w:val="300"/>
        </w:trPr>
        <w:tc>
          <w:tcPr>
            <w:tcW w:w="1555" w:type="dxa"/>
            <w:shd w:val="clear" w:color="auto" w:fill="auto"/>
            <w:noWrap/>
            <w:hideMark/>
          </w:tcPr>
          <w:p w14:paraId="0D5ECF3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3FA7C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6108.32</w:t>
            </w:r>
          </w:p>
        </w:tc>
        <w:tc>
          <w:tcPr>
            <w:tcW w:w="3685" w:type="dxa"/>
            <w:shd w:val="clear" w:color="auto" w:fill="auto"/>
            <w:hideMark/>
          </w:tcPr>
          <w:p w14:paraId="6A1445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26B643A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9FE9A4A" w14:textId="77777777" w:rsidTr="0081305E">
        <w:trPr>
          <w:trHeight w:val="300"/>
        </w:trPr>
        <w:tc>
          <w:tcPr>
            <w:tcW w:w="1555" w:type="dxa"/>
            <w:shd w:val="clear" w:color="auto" w:fill="auto"/>
            <w:noWrap/>
            <w:hideMark/>
          </w:tcPr>
          <w:p w14:paraId="28053F3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56BD0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6108.39</w:t>
            </w:r>
          </w:p>
        </w:tc>
        <w:tc>
          <w:tcPr>
            <w:tcW w:w="3685" w:type="dxa"/>
            <w:shd w:val="clear" w:color="auto" w:fill="auto"/>
            <w:hideMark/>
          </w:tcPr>
          <w:p w14:paraId="569DA6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790F460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D15E372" w14:textId="77777777" w:rsidTr="0081305E">
        <w:trPr>
          <w:trHeight w:val="300"/>
        </w:trPr>
        <w:tc>
          <w:tcPr>
            <w:tcW w:w="1555" w:type="dxa"/>
            <w:shd w:val="clear" w:color="auto" w:fill="auto"/>
            <w:noWrap/>
            <w:hideMark/>
          </w:tcPr>
          <w:p w14:paraId="1771EC9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8F13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3F7BE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025B8BFC" w14:textId="77777777" w:rsidR="0064695D" w:rsidRPr="001438CA" w:rsidRDefault="0064695D" w:rsidP="0064695D">
            <w:pPr>
              <w:rPr>
                <w:rFonts w:ascii="Times New Roman" w:hAnsi="Times New Roman" w:cs="Times New Roman"/>
                <w:sz w:val="18"/>
                <w:szCs w:val="18"/>
              </w:rPr>
            </w:pPr>
          </w:p>
        </w:tc>
      </w:tr>
      <w:tr w:rsidR="0064695D" w:rsidRPr="00CC4C11" w14:paraId="6843C138" w14:textId="77777777" w:rsidTr="0081305E">
        <w:trPr>
          <w:trHeight w:val="300"/>
        </w:trPr>
        <w:tc>
          <w:tcPr>
            <w:tcW w:w="1555" w:type="dxa"/>
            <w:shd w:val="clear" w:color="auto" w:fill="auto"/>
            <w:noWrap/>
            <w:hideMark/>
          </w:tcPr>
          <w:p w14:paraId="1BC335E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F8A7B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6108.91</w:t>
            </w:r>
          </w:p>
        </w:tc>
        <w:tc>
          <w:tcPr>
            <w:tcW w:w="3685" w:type="dxa"/>
            <w:shd w:val="clear" w:color="auto" w:fill="auto"/>
            <w:hideMark/>
          </w:tcPr>
          <w:p w14:paraId="204623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3DD67B4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16C2CEB" w14:textId="77777777" w:rsidTr="0081305E">
        <w:trPr>
          <w:trHeight w:val="300"/>
        </w:trPr>
        <w:tc>
          <w:tcPr>
            <w:tcW w:w="1555" w:type="dxa"/>
            <w:shd w:val="clear" w:color="auto" w:fill="auto"/>
            <w:noWrap/>
            <w:hideMark/>
          </w:tcPr>
          <w:p w14:paraId="0A587D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E1CFD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6108.92</w:t>
            </w:r>
          </w:p>
        </w:tc>
        <w:tc>
          <w:tcPr>
            <w:tcW w:w="3685" w:type="dxa"/>
            <w:shd w:val="clear" w:color="auto" w:fill="auto"/>
            <w:hideMark/>
          </w:tcPr>
          <w:p w14:paraId="14F05B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63E5C96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06C80E4" w14:textId="77777777" w:rsidTr="0081305E">
        <w:trPr>
          <w:trHeight w:val="300"/>
        </w:trPr>
        <w:tc>
          <w:tcPr>
            <w:tcW w:w="1555" w:type="dxa"/>
            <w:shd w:val="clear" w:color="auto" w:fill="auto"/>
            <w:noWrap/>
            <w:hideMark/>
          </w:tcPr>
          <w:p w14:paraId="2E03E53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7CA7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6108.99</w:t>
            </w:r>
          </w:p>
        </w:tc>
        <w:tc>
          <w:tcPr>
            <w:tcW w:w="3685" w:type="dxa"/>
            <w:shd w:val="clear" w:color="auto" w:fill="auto"/>
            <w:hideMark/>
          </w:tcPr>
          <w:p w14:paraId="572CF42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729F9D9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AA40985" w14:textId="77777777" w:rsidTr="0081305E">
        <w:trPr>
          <w:trHeight w:val="480"/>
        </w:trPr>
        <w:tc>
          <w:tcPr>
            <w:tcW w:w="1555" w:type="dxa"/>
            <w:shd w:val="clear" w:color="auto" w:fill="auto"/>
            <w:noWrap/>
            <w:hideMark/>
          </w:tcPr>
          <w:p w14:paraId="0D99941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61.09</w:t>
            </w:r>
          </w:p>
        </w:tc>
        <w:tc>
          <w:tcPr>
            <w:tcW w:w="1134" w:type="dxa"/>
            <w:shd w:val="clear" w:color="auto" w:fill="auto"/>
            <w:noWrap/>
            <w:hideMark/>
          </w:tcPr>
          <w:p w14:paraId="57D38B3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9910B7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T-shirts, singlets and other vests, knitted or crocheted.</w:t>
            </w:r>
          </w:p>
        </w:tc>
        <w:tc>
          <w:tcPr>
            <w:tcW w:w="2268" w:type="dxa"/>
            <w:shd w:val="clear" w:color="auto" w:fill="auto"/>
            <w:noWrap/>
            <w:hideMark/>
          </w:tcPr>
          <w:p w14:paraId="7C725E99" w14:textId="77777777" w:rsidR="0064695D" w:rsidRPr="001438CA" w:rsidRDefault="0064695D" w:rsidP="0064695D">
            <w:pPr>
              <w:rPr>
                <w:rFonts w:ascii="Times New Roman" w:hAnsi="Times New Roman" w:cs="Times New Roman"/>
                <w:sz w:val="18"/>
                <w:szCs w:val="18"/>
              </w:rPr>
            </w:pPr>
          </w:p>
        </w:tc>
      </w:tr>
      <w:tr w:rsidR="0064695D" w:rsidRPr="00CC4C11" w14:paraId="3FEFC2A5" w14:textId="77777777" w:rsidTr="0081305E">
        <w:trPr>
          <w:trHeight w:val="300"/>
        </w:trPr>
        <w:tc>
          <w:tcPr>
            <w:tcW w:w="1555" w:type="dxa"/>
            <w:shd w:val="clear" w:color="auto" w:fill="auto"/>
            <w:noWrap/>
            <w:hideMark/>
          </w:tcPr>
          <w:p w14:paraId="120E099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918F6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6109.10</w:t>
            </w:r>
          </w:p>
        </w:tc>
        <w:tc>
          <w:tcPr>
            <w:tcW w:w="3685" w:type="dxa"/>
            <w:shd w:val="clear" w:color="auto" w:fill="auto"/>
            <w:hideMark/>
          </w:tcPr>
          <w:p w14:paraId="4E378E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4463B3A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2957426" w14:textId="77777777" w:rsidTr="0081305E">
        <w:trPr>
          <w:trHeight w:val="300"/>
        </w:trPr>
        <w:tc>
          <w:tcPr>
            <w:tcW w:w="1555" w:type="dxa"/>
            <w:shd w:val="clear" w:color="auto" w:fill="auto"/>
            <w:noWrap/>
            <w:hideMark/>
          </w:tcPr>
          <w:p w14:paraId="6C0AF78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C6C9B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6109.90</w:t>
            </w:r>
          </w:p>
        </w:tc>
        <w:tc>
          <w:tcPr>
            <w:tcW w:w="3685" w:type="dxa"/>
            <w:shd w:val="clear" w:color="auto" w:fill="auto"/>
            <w:hideMark/>
          </w:tcPr>
          <w:p w14:paraId="14362D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7D7A943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171E316" w14:textId="77777777" w:rsidTr="0081305E">
        <w:trPr>
          <w:trHeight w:val="539"/>
        </w:trPr>
        <w:tc>
          <w:tcPr>
            <w:tcW w:w="1555" w:type="dxa"/>
            <w:shd w:val="clear" w:color="auto" w:fill="auto"/>
            <w:noWrap/>
            <w:hideMark/>
          </w:tcPr>
          <w:p w14:paraId="1A95B20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61.10</w:t>
            </w:r>
          </w:p>
        </w:tc>
        <w:tc>
          <w:tcPr>
            <w:tcW w:w="1134" w:type="dxa"/>
            <w:shd w:val="clear" w:color="auto" w:fill="auto"/>
            <w:noWrap/>
            <w:hideMark/>
          </w:tcPr>
          <w:p w14:paraId="7BDC1A7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5F082E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Jerseys, pullovers, cardigans, waist-coats and similar articles, knitted or crocheted.</w:t>
            </w:r>
          </w:p>
        </w:tc>
        <w:tc>
          <w:tcPr>
            <w:tcW w:w="2268" w:type="dxa"/>
            <w:shd w:val="clear" w:color="auto" w:fill="auto"/>
            <w:noWrap/>
            <w:hideMark/>
          </w:tcPr>
          <w:p w14:paraId="36DB9863" w14:textId="77777777" w:rsidR="0064695D" w:rsidRPr="001438CA" w:rsidRDefault="0064695D" w:rsidP="0064695D">
            <w:pPr>
              <w:rPr>
                <w:rFonts w:ascii="Times New Roman" w:hAnsi="Times New Roman" w:cs="Times New Roman"/>
                <w:sz w:val="18"/>
                <w:szCs w:val="18"/>
              </w:rPr>
            </w:pPr>
          </w:p>
        </w:tc>
      </w:tr>
      <w:tr w:rsidR="0064695D" w:rsidRPr="00CC4C11" w14:paraId="04E45F9D" w14:textId="77777777" w:rsidTr="0081305E">
        <w:trPr>
          <w:trHeight w:val="300"/>
        </w:trPr>
        <w:tc>
          <w:tcPr>
            <w:tcW w:w="1555" w:type="dxa"/>
            <w:shd w:val="clear" w:color="auto" w:fill="auto"/>
            <w:noWrap/>
            <w:hideMark/>
          </w:tcPr>
          <w:p w14:paraId="292183A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C494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181F5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 :</w:t>
            </w:r>
          </w:p>
        </w:tc>
        <w:tc>
          <w:tcPr>
            <w:tcW w:w="2268" w:type="dxa"/>
            <w:shd w:val="clear" w:color="auto" w:fill="auto"/>
            <w:noWrap/>
            <w:hideMark/>
          </w:tcPr>
          <w:p w14:paraId="51C16FA1" w14:textId="77777777" w:rsidR="0064695D" w:rsidRPr="001438CA" w:rsidRDefault="0064695D" w:rsidP="0064695D">
            <w:pPr>
              <w:rPr>
                <w:rFonts w:ascii="Times New Roman" w:hAnsi="Times New Roman" w:cs="Times New Roman"/>
                <w:sz w:val="18"/>
                <w:szCs w:val="18"/>
              </w:rPr>
            </w:pPr>
          </w:p>
        </w:tc>
      </w:tr>
      <w:tr w:rsidR="0064695D" w:rsidRPr="00CC4C11" w14:paraId="721100F0" w14:textId="77777777" w:rsidTr="0081305E">
        <w:trPr>
          <w:trHeight w:val="300"/>
        </w:trPr>
        <w:tc>
          <w:tcPr>
            <w:tcW w:w="1555" w:type="dxa"/>
            <w:shd w:val="clear" w:color="auto" w:fill="auto"/>
            <w:noWrap/>
            <w:hideMark/>
          </w:tcPr>
          <w:p w14:paraId="4834C1A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F5352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6110.11</w:t>
            </w:r>
          </w:p>
        </w:tc>
        <w:tc>
          <w:tcPr>
            <w:tcW w:w="3685" w:type="dxa"/>
            <w:shd w:val="clear" w:color="auto" w:fill="auto"/>
            <w:hideMark/>
          </w:tcPr>
          <w:p w14:paraId="1C04CF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w:t>
            </w:r>
          </w:p>
        </w:tc>
        <w:tc>
          <w:tcPr>
            <w:tcW w:w="2268" w:type="dxa"/>
            <w:shd w:val="clear" w:color="auto" w:fill="auto"/>
            <w:hideMark/>
          </w:tcPr>
          <w:p w14:paraId="7FA1824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70C92BA" w14:textId="77777777" w:rsidTr="0081305E">
        <w:trPr>
          <w:trHeight w:val="300"/>
        </w:trPr>
        <w:tc>
          <w:tcPr>
            <w:tcW w:w="1555" w:type="dxa"/>
            <w:shd w:val="clear" w:color="auto" w:fill="auto"/>
            <w:noWrap/>
            <w:hideMark/>
          </w:tcPr>
          <w:p w14:paraId="115DFB4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7E02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6110.12</w:t>
            </w:r>
          </w:p>
        </w:tc>
        <w:tc>
          <w:tcPr>
            <w:tcW w:w="3685" w:type="dxa"/>
            <w:shd w:val="clear" w:color="auto" w:fill="auto"/>
            <w:hideMark/>
          </w:tcPr>
          <w:p w14:paraId="462D00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Kashmir (cashmere) goats</w:t>
            </w:r>
          </w:p>
        </w:tc>
        <w:tc>
          <w:tcPr>
            <w:tcW w:w="2268" w:type="dxa"/>
            <w:shd w:val="clear" w:color="auto" w:fill="auto"/>
            <w:hideMark/>
          </w:tcPr>
          <w:p w14:paraId="477BE4F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87E3F3A" w14:textId="77777777" w:rsidTr="0081305E">
        <w:trPr>
          <w:trHeight w:val="300"/>
        </w:trPr>
        <w:tc>
          <w:tcPr>
            <w:tcW w:w="1555" w:type="dxa"/>
            <w:shd w:val="clear" w:color="auto" w:fill="auto"/>
            <w:noWrap/>
            <w:hideMark/>
          </w:tcPr>
          <w:p w14:paraId="3865DB1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92BC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6110.19</w:t>
            </w:r>
          </w:p>
        </w:tc>
        <w:tc>
          <w:tcPr>
            <w:tcW w:w="3685" w:type="dxa"/>
            <w:shd w:val="clear" w:color="auto" w:fill="auto"/>
            <w:hideMark/>
          </w:tcPr>
          <w:p w14:paraId="364414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CD87E9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4C562F9" w14:textId="77777777" w:rsidTr="0081305E">
        <w:trPr>
          <w:trHeight w:val="300"/>
        </w:trPr>
        <w:tc>
          <w:tcPr>
            <w:tcW w:w="1555" w:type="dxa"/>
            <w:shd w:val="clear" w:color="auto" w:fill="auto"/>
            <w:noWrap/>
            <w:hideMark/>
          </w:tcPr>
          <w:p w14:paraId="2E4C670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18E13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6110.20</w:t>
            </w:r>
          </w:p>
        </w:tc>
        <w:tc>
          <w:tcPr>
            <w:tcW w:w="3685" w:type="dxa"/>
            <w:shd w:val="clear" w:color="auto" w:fill="auto"/>
            <w:hideMark/>
          </w:tcPr>
          <w:p w14:paraId="0984CF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4727967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077DBB5" w14:textId="77777777" w:rsidTr="0081305E">
        <w:trPr>
          <w:trHeight w:val="300"/>
        </w:trPr>
        <w:tc>
          <w:tcPr>
            <w:tcW w:w="1555" w:type="dxa"/>
            <w:shd w:val="clear" w:color="auto" w:fill="auto"/>
            <w:noWrap/>
            <w:hideMark/>
          </w:tcPr>
          <w:p w14:paraId="3372C65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2F05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6110.30</w:t>
            </w:r>
          </w:p>
        </w:tc>
        <w:tc>
          <w:tcPr>
            <w:tcW w:w="3685" w:type="dxa"/>
            <w:shd w:val="clear" w:color="auto" w:fill="auto"/>
            <w:hideMark/>
          </w:tcPr>
          <w:p w14:paraId="07FDF3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3476E68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E2ABE7E" w14:textId="77777777" w:rsidTr="0081305E">
        <w:trPr>
          <w:trHeight w:val="300"/>
        </w:trPr>
        <w:tc>
          <w:tcPr>
            <w:tcW w:w="1555" w:type="dxa"/>
            <w:shd w:val="clear" w:color="auto" w:fill="auto"/>
            <w:noWrap/>
            <w:hideMark/>
          </w:tcPr>
          <w:p w14:paraId="21348DD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3237D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6110.90</w:t>
            </w:r>
          </w:p>
        </w:tc>
        <w:tc>
          <w:tcPr>
            <w:tcW w:w="3685" w:type="dxa"/>
            <w:shd w:val="clear" w:color="auto" w:fill="auto"/>
            <w:hideMark/>
          </w:tcPr>
          <w:p w14:paraId="3994F8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231094D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795F07B" w14:textId="77777777" w:rsidTr="0081305E">
        <w:trPr>
          <w:trHeight w:val="507"/>
        </w:trPr>
        <w:tc>
          <w:tcPr>
            <w:tcW w:w="1555" w:type="dxa"/>
            <w:shd w:val="clear" w:color="auto" w:fill="auto"/>
            <w:noWrap/>
            <w:hideMark/>
          </w:tcPr>
          <w:p w14:paraId="58DABF1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61.11</w:t>
            </w:r>
          </w:p>
        </w:tc>
        <w:tc>
          <w:tcPr>
            <w:tcW w:w="1134" w:type="dxa"/>
            <w:shd w:val="clear" w:color="auto" w:fill="auto"/>
            <w:noWrap/>
            <w:hideMark/>
          </w:tcPr>
          <w:p w14:paraId="5AE0BA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A5069D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Babies' garments and clothing accessories, knitted or crocheted.</w:t>
            </w:r>
          </w:p>
        </w:tc>
        <w:tc>
          <w:tcPr>
            <w:tcW w:w="2268" w:type="dxa"/>
            <w:shd w:val="clear" w:color="auto" w:fill="auto"/>
            <w:noWrap/>
            <w:hideMark/>
          </w:tcPr>
          <w:p w14:paraId="79FA04C5" w14:textId="77777777" w:rsidR="0064695D" w:rsidRPr="001438CA" w:rsidRDefault="0064695D" w:rsidP="0064695D">
            <w:pPr>
              <w:rPr>
                <w:rFonts w:ascii="Times New Roman" w:hAnsi="Times New Roman" w:cs="Times New Roman"/>
                <w:sz w:val="18"/>
                <w:szCs w:val="18"/>
              </w:rPr>
            </w:pPr>
          </w:p>
        </w:tc>
      </w:tr>
      <w:tr w:rsidR="0064695D" w:rsidRPr="00CC4C11" w14:paraId="449F4B5B" w14:textId="77777777" w:rsidTr="0081305E">
        <w:trPr>
          <w:trHeight w:val="300"/>
        </w:trPr>
        <w:tc>
          <w:tcPr>
            <w:tcW w:w="1555" w:type="dxa"/>
            <w:shd w:val="clear" w:color="auto" w:fill="auto"/>
            <w:noWrap/>
            <w:hideMark/>
          </w:tcPr>
          <w:p w14:paraId="1E375C5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DEAEF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6111.20</w:t>
            </w:r>
          </w:p>
        </w:tc>
        <w:tc>
          <w:tcPr>
            <w:tcW w:w="3685" w:type="dxa"/>
            <w:shd w:val="clear" w:color="auto" w:fill="auto"/>
            <w:hideMark/>
          </w:tcPr>
          <w:p w14:paraId="15EB95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09C779F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C316B6E" w14:textId="77777777" w:rsidTr="0081305E">
        <w:trPr>
          <w:trHeight w:val="300"/>
        </w:trPr>
        <w:tc>
          <w:tcPr>
            <w:tcW w:w="1555" w:type="dxa"/>
            <w:shd w:val="clear" w:color="auto" w:fill="auto"/>
            <w:noWrap/>
            <w:hideMark/>
          </w:tcPr>
          <w:p w14:paraId="2E1AAC3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4E734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6111.30</w:t>
            </w:r>
          </w:p>
        </w:tc>
        <w:tc>
          <w:tcPr>
            <w:tcW w:w="3685" w:type="dxa"/>
            <w:shd w:val="clear" w:color="auto" w:fill="auto"/>
            <w:hideMark/>
          </w:tcPr>
          <w:p w14:paraId="6CA86F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14C31CB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812F787" w14:textId="77777777" w:rsidTr="0081305E">
        <w:trPr>
          <w:trHeight w:val="300"/>
        </w:trPr>
        <w:tc>
          <w:tcPr>
            <w:tcW w:w="1555" w:type="dxa"/>
            <w:shd w:val="clear" w:color="auto" w:fill="auto"/>
            <w:noWrap/>
            <w:hideMark/>
          </w:tcPr>
          <w:p w14:paraId="2EF3115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EDCB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6111.90</w:t>
            </w:r>
          </w:p>
        </w:tc>
        <w:tc>
          <w:tcPr>
            <w:tcW w:w="3685" w:type="dxa"/>
            <w:shd w:val="clear" w:color="auto" w:fill="auto"/>
            <w:hideMark/>
          </w:tcPr>
          <w:p w14:paraId="669DB4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4B243BB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4AB07E8" w14:textId="77777777" w:rsidTr="0081305E">
        <w:trPr>
          <w:trHeight w:val="484"/>
        </w:trPr>
        <w:tc>
          <w:tcPr>
            <w:tcW w:w="1555" w:type="dxa"/>
            <w:shd w:val="clear" w:color="auto" w:fill="auto"/>
            <w:noWrap/>
            <w:hideMark/>
          </w:tcPr>
          <w:p w14:paraId="1AAEC40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61.12</w:t>
            </w:r>
          </w:p>
        </w:tc>
        <w:tc>
          <w:tcPr>
            <w:tcW w:w="1134" w:type="dxa"/>
            <w:shd w:val="clear" w:color="auto" w:fill="auto"/>
            <w:noWrap/>
            <w:hideMark/>
          </w:tcPr>
          <w:p w14:paraId="3DA3B7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CB8449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Track suits, ski suits and swimwear, knitted or crocheted.</w:t>
            </w:r>
          </w:p>
        </w:tc>
        <w:tc>
          <w:tcPr>
            <w:tcW w:w="2268" w:type="dxa"/>
            <w:shd w:val="clear" w:color="auto" w:fill="auto"/>
            <w:noWrap/>
            <w:hideMark/>
          </w:tcPr>
          <w:p w14:paraId="542C5AFA" w14:textId="77777777" w:rsidR="0064695D" w:rsidRPr="001438CA" w:rsidRDefault="0064695D" w:rsidP="0064695D">
            <w:pPr>
              <w:rPr>
                <w:rFonts w:ascii="Times New Roman" w:hAnsi="Times New Roman" w:cs="Times New Roman"/>
                <w:sz w:val="18"/>
                <w:szCs w:val="18"/>
              </w:rPr>
            </w:pPr>
          </w:p>
        </w:tc>
      </w:tr>
      <w:tr w:rsidR="0064695D" w:rsidRPr="00CC4C11" w14:paraId="77BF1CAC" w14:textId="77777777" w:rsidTr="0081305E">
        <w:trPr>
          <w:trHeight w:val="300"/>
        </w:trPr>
        <w:tc>
          <w:tcPr>
            <w:tcW w:w="1555" w:type="dxa"/>
            <w:shd w:val="clear" w:color="auto" w:fill="auto"/>
            <w:noWrap/>
            <w:hideMark/>
          </w:tcPr>
          <w:p w14:paraId="705B160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685CE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BC13F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-Track suits :</w:t>
            </w:r>
          </w:p>
        </w:tc>
        <w:tc>
          <w:tcPr>
            <w:tcW w:w="2268" w:type="dxa"/>
            <w:shd w:val="clear" w:color="auto" w:fill="auto"/>
            <w:noWrap/>
            <w:hideMark/>
          </w:tcPr>
          <w:p w14:paraId="4FA13D72" w14:textId="77777777" w:rsidR="0064695D" w:rsidRPr="001438CA" w:rsidRDefault="0064695D" w:rsidP="0064695D">
            <w:pPr>
              <w:rPr>
                <w:rFonts w:ascii="Times New Roman" w:hAnsi="Times New Roman" w:cs="Times New Roman"/>
                <w:sz w:val="18"/>
                <w:szCs w:val="18"/>
              </w:rPr>
            </w:pPr>
          </w:p>
        </w:tc>
      </w:tr>
      <w:tr w:rsidR="0064695D" w:rsidRPr="00CC4C11" w14:paraId="2D674AC1" w14:textId="77777777" w:rsidTr="0081305E">
        <w:trPr>
          <w:trHeight w:val="300"/>
        </w:trPr>
        <w:tc>
          <w:tcPr>
            <w:tcW w:w="1555" w:type="dxa"/>
            <w:shd w:val="clear" w:color="auto" w:fill="auto"/>
            <w:noWrap/>
            <w:hideMark/>
          </w:tcPr>
          <w:p w14:paraId="79BBDFA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7FFC8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6112.11</w:t>
            </w:r>
          </w:p>
        </w:tc>
        <w:tc>
          <w:tcPr>
            <w:tcW w:w="3685" w:type="dxa"/>
            <w:shd w:val="clear" w:color="auto" w:fill="auto"/>
            <w:hideMark/>
          </w:tcPr>
          <w:p w14:paraId="4407D8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7C142F4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B11B1BC" w14:textId="77777777" w:rsidTr="0081305E">
        <w:trPr>
          <w:trHeight w:val="300"/>
        </w:trPr>
        <w:tc>
          <w:tcPr>
            <w:tcW w:w="1555" w:type="dxa"/>
            <w:shd w:val="clear" w:color="auto" w:fill="auto"/>
            <w:noWrap/>
            <w:hideMark/>
          </w:tcPr>
          <w:p w14:paraId="6EABA75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400E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6112.12</w:t>
            </w:r>
          </w:p>
        </w:tc>
        <w:tc>
          <w:tcPr>
            <w:tcW w:w="3685" w:type="dxa"/>
            <w:shd w:val="clear" w:color="auto" w:fill="auto"/>
            <w:hideMark/>
          </w:tcPr>
          <w:p w14:paraId="167340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5E7D617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D652CDD" w14:textId="77777777" w:rsidTr="0081305E">
        <w:trPr>
          <w:trHeight w:val="300"/>
        </w:trPr>
        <w:tc>
          <w:tcPr>
            <w:tcW w:w="1555" w:type="dxa"/>
            <w:shd w:val="clear" w:color="auto" w:fill="auto"/>
            <w:noWrap/>
            <w:hideMark/>
          </w:tcPr>
          <w:p w14:paraId="40DC2B0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6C5C9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6112.19</w:t>
            </w:r>
          </w:p>
        </w:tc>
        <w:tc>
          <w:tcPr>
            <w:tcW w:w="3685" w:type="dxa"/>
            <w:shd w:val="clear" w:color="auto" w:fill="auto"/>
            <w:hideMark/>
          </w:tcPr>
          <w:p w14:paraId="2D285E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00CB96C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59744AC" w14:textId="77777777" w:rsidTr="0081305E">
        <w:trPr>
          <w:trHeight w:val="300"/>
        </w:trPr>
        <w:tc>
          <w:tcPr>
            <w:tcW w:w="1555" w:type="dxa"/>
            <w:shd w:val="clear" w:color="auto" w:fill="auto"/>
            <w:noWrap/>
            <w:hideMark/>
          </w:tcPr>
          <w:p w14:paraId="4D76CD7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B50F8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6112.20</w:t>
            </w:r>
          </w:p>
        </w:tc>
        <w:tc>
          <w:tcPr>
            <w:tcW w:w="3685" w:type="dxa"/>
            <w:shd w:val="clear" w:color="auto" w:fill="auto"/>
            <w:hideMark/>
          </w:tcPr>
          <w:p w14:paraId="7A21A6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-Ski suits</w:t>
            </w:r>
          </w:p>
        </w:tc>
        <w:tc>
          <w:tcPr>
            <w:tcW w:w="2268" w:type="dxa"/>
            <w:shd w:val="clear" w:color="auto" w:fill="auto"/>
            <w:hideMark/>
          </w:tcPr>
          <w:p w14:paraId="77FE65E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90380B7" w14:textId="77777777" w:rsidTr="0081305E">
        <w:trPr>
          <w:trHeight w:val="300"/>
        </w:trPr>
        <w:tc>
          <w:tcPr>
            <w:tcW w:w="1555" w:type="dxa"/>
            <w:shd w:val="clear" w:color="auto" w:fill="auto"/>
            <w:noWrap/>
            <w:hideMark/>
          </w:tcPr>
          <w:p w14:paraId="473275E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E18B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8C337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-Men's or boys' swimwear :</w:t>
            </w:r>
          </w:p>
        </w:tc>
        <w:tc>
          <w:tcPr>
            <w:tcW w:w="2268" w:type="dxa"/>
            <w:shd w:val="clear" w:color="auto" w:fill="auto"/>
            <w:noWrap/>
            <w:hideMark/>
          </w:tcPr>
          <w:p w14:paraId="24457E1A" w14:textId="77777777" w:rsidR="0064695D" w:rsidRPr="001438CA" w:rsidRDefault="0064695D" w:rsidP="0064695D">
            <w:pPr>
              <w:rPr>
                <w:rFonts w:ascii="Times New Roman" w:hAnsi="Times New Roman" w:cs="Times New Roman"/>
                <w:sz w:val="18"/>
                <w:szCs w:val="18"/>
              </w:rPr>
            </w:pPr>
          </w:p>
        </w:tc>
      </w:tr>
      <w:tr w:rsidR="0064695D" w:rsidRPr="00CC4C11" w14:paraId="7BC0044A" w14:textId="77777777" w:rsidTr="0081305E">
        <w:trPr>
          <w:trHeight w:val="300"/>
        </w:trPr>
        <w:tc>
          <w:tcPr>
            <w:tcW w:w="1555" w:type="dxa"/>
            <w:shd w:val="clear" w:color="auto" w:fill="auto"/>
            <w:noWrap/>
            <w:hideMark/>
          </w:tcPr>
          <w:p w14:paraId="366DBB1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AEDCD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6112.31</w:t>
            </w:r>
          </w:p>
        </w:tc>
        <w:tc>
          <w:tcPr>
            <w:tcW w:w="3685" w:type="dxa"/>
            <w:shd w:val="clear" w:color="auto" w:fill="auto"/>
            <w:hideMark/>
          </w:tcPr>
          <w:p w14:paraId="115BC1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08212CC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1BACB25" w14:textId="77777777" w:rsidTr="0081305E">
        <w:trPr>
          <w:trHeight w:val="300"/>
        </w:trPr>
        <w:tc>
          <w:tcPr>
            <w:tcW w:w="1555" w:type="dxa"/>
            <w:shd w:val="clear" w:color="auto" w:fill="auto"/>
            <w:noWrap/>
            <w:hideMark/>
          </w:tcPr>
          <w:p w14:paraId="107192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1F6F1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6112.39</w:t>
            </w:r>
          </w:p>
        </w:tc>
        <w:tc>
          <w:tcPr>
            <w:tcW w:w="3685" w:type="dxa"/>
            <w:shd w:val="clear" w:color="auto" w:fill="auto"/>
            <w:hideMark/>
          </w:tcPr>
          <w:p w14:paraId="00F56DA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627D087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8A00481" w14:textId="77777777" w:rsidTr="0081305E">
        <w:trPr>
          <w:trHeight w:val="300"/>
        </w:trPr>
        <w:tc>
          <w:tcPr>
            <w:tcW w:w="1555" w:type="dxa"/>
            <w:shd w:val="clear" w:color="auto" w:fill="auto"/>
            <w:noWrap/>
            <w:hideMark/>
          </w:tcPr>
          <w:p w14:paraId="261030C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2CBA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CF704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-Women's or girls' swimwear :</w:t>
            </w:r>
          </w:p>
        </w:tc>
        <w:tc>
          <w:tcPr>
            <w:tcW w:w="2268" w:type="dxa"/>
            <w:shd w:val="clear" w:color="auto" w:fill="auto"/>
            <w:noWrap/>
            <w:hideMark/>
          </w:tcPr>
          <w:p w14:paraId="7B8356A5" w14:textId="77777777" w:rsidR="0064695D" w:rsidRPr="001438CA" w:rsidRDefault="0064695D" w:rsidP="0064695D">
            <w:pPr>
              <w:rPr>
                <w:rFonts w:ascii="Times New Roman" w:hAnsi="Times New Roman" w:cs="Times New Roman"/>
                <w:sz w:val="18"/>
                <w:szCs w:val="18"/>
              </w:rPr>
            </w:pPr>
          </w:p>
        </w:tc>
      </w:tr>
      <w:tr w:rsidR="0064695D" w:rsidRPr="00CC4C11" w14:paraId="3F0B4B06" w14:textId="77777777" w:rsidTr="0081305E">
        <w:trPr>
          <w:trHeight w:val="300"/>
        </w:trPr>
        <w:tc>
          <w:tcPr>
            <w:tcW w:w="1555" w:type="dxa"/>
            <w:shd w:val="clear" w:color="auto" w:fill="auto"/>
            <w:noWrap/>
            <w:hideMark/>
          </w:tcPr>
          <w:p w14:paraId="2DD9BFC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9EF2F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6112.41</w:t>
            </w:r>
          </w:p>
        </w:tc>
        <w:tc>
          <w:tcPr>
            <w:tcW w:w="3685" w:type="dxa"/>
            <w:shd w:val="clear" w:color="auto" w:fill="auto"/>
            <w:hideMark/>
          </w:tcPr>
          <w:p w14:paraId="0DDB8D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3AD601A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43874D3" w14:textId="77777777" w:rsidTr="0081305E">
        <w:trPr>
          <w:trHeight w:val="300"/>
        </w:trPr>
        <w:tc>
          <w:tcPr>
            <w:tcW w:w="1555" w:type="dxa"/>
            <w:shd w:val="clear" w:color="auto" w:fill="auto"/>
            <w:noWrap/>
            <w:hideMark/>
          </w:tcPr>
          <w:p w14:paraId="2F4A04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A3AAA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6112.49</w:t>
            </w:r>
          </w:p>
        </w:tc>
        <w:tc>
          <w:tcPr>
            <w:tcW w:w="3685" w:type="dxa"/>
            <w:shd w:val="clear" w:color="auto" w:fill="auto"/>
            <w:hideMark/>
          </w:tcPr>
          <w:p w14:paraId="32D6E8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79A1EE1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36863D7D" w14:textId="77777777" w:rsidTr="0081305E">
        <w:trPr>
          <w:trHeight w:val="540"/>
        </w:trPr>
        <w:tc>
          <w:tcPr>
            <w:tcW w:w="1555" w:type="dxa"/>
            <w:shd w:val="clear" w:color="auto" w:fill="auto"/>
            <w:noWrap/>
            <w:hideMark/>
          </w:tcPr>
          <w:p w14:paraId="14E6959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61.13</w:t>
            </w:r>
          </w:p>
        </w:tc>
        <w:tc>
          <w:tcPr>
            <w:tcW w:w="1134" w:type="dxa"/>
            <w:shd w:val="clear" w:color="auto" w:fill="auto"/>
            <w:noWrap/>
            <w:hideMark/>
          </w:tcPr>
          <w:p w14:paraId="6D05EB5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6113.00</w:t>
            </w:r>
          </w:p>
        </w:tc>
        <w:tc>
          <w:tcPr>
            <w:tcW w:w="3685" w:type="dxa"/>
            <w:shd w:val="clear" w:color="auto" w:fill="auto"/>
            <w:hideMark/>
          </w:tcPr>
          <w:p w14:paraId="172263D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Garments, made up of knitted or crocheted fabrics of heading 59.03, 59.06 or 59.07.</w:t>
            </w:r>
          </w:p>
        </w:tc>
        <w:tc>
          <w:tcPr>
            <w:tcW w:w="2268" w:type="dxa"/>
            <w:shd w:val="clear" w:color="auto" w:fill="auto"/>
            <w:hideMark/>
          </w:tcPr>
          <w:p w14:paraId="1D5DE77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DA4D29F" w14:textId="77777777" w:rsidTr="0081305E">
        <w:trPr>
          <w:trHeight w:val="293"/>
        </w:trPr>
        <w:tc>
          <w:tcPr>
            <w:tcW w:w="1555" w:type="dxa"/>
            <w:shd w:val="clear" w:color="auto" w:fill="auto"/>
            <w:noWrap/>
            <w:hideMark/>
          </w:tcPr>
          <w:p w14:paraId="56F1BC2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61.14</w:t>
            </w:r>
          </w:p>
        </w:tc>
        <w:tc>
          <w:tcPr>
            <w:tcW w:w="1134" w:type="dxa"/>
            <w:shd w:val="clear" w:color="auto" w:fill="auto"/>
            <w:noWrap/>
            <w:hideMark/>
          </w:tcPr>
          <w:p w14:paraId="12CBF2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524983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garments, knitted or crocheted.</w:t>
            </w:r>
          </w:p>
        </w:tc>
        <w:tc>
          <w:tcPr>
            <w:tcW w:w="2268" w:type="dxa"/>
            <w:shd w:val="clear" w:color="auto" w:fill="auto"/>
            <w:noWrap/>
            <w:hideMark/>
          </w:tcPr>
          <w:p w14:paraId="57EF2D2C" w14:textId="77777777" w:rsidR="0064695D" w:rsidRPr="001438CA" w:rsidRDefault="0064695D" w:rsidP="0064695D">
            <w:pPr>
              <w:rPr>
                <w:rFonts w:ascii="Times New Roman" w:hAnsi="Times New Roman" w:cs="Times New Roman"/>
                <w:sz w:val="18"/>
                <w:szCs w:val="18"/>
              </w:rPr>
            </w:pPr>
          </w:p>
        </w:tc>
      </w:tr>
      <w:tr w:rsidR="0064695D" w:rsidRPr="00CC4C11" w14:paraId="5BD3DC9D" w14:textId="77777777" w:rsidTr="0081305E">
        <w:trPr>
          <w:trHeight w:val="300"/>
        </w:trPr>
        <w:tc>
          <w:tcPr>
            <w:tcW w:w="1555" w:type="dxa"/>
            <w:shd w:val="clear" w:color="auto" w:fill="auto"/>
            <w:noWrap/>
            <w:hideMark/>
          </w:tcPr>
          <w:p w14:paraId="0730C4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FD982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6114.20</w:t>
            </w:r>
          </w:p>
        </w:tc>
        <w:tc>
          <w:tcPr>
            <w:tcW w:w="3685" w:type="dxa"/>
            <w:shd w:val="clear" w:color="auto" w:fill="auto"/>
            <w:hideMark/>
          </w:tcPr>
          <w:p w14:paraId="3FC39E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4EB0485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0E4ED05" w14:textId="77777777" w:rsidTr="0081305E">
        <w:trPr>
          <w:trHeight w:val="300"/>
        </w:trPr>
        <w:tc>
          <w:tcPr>
            <w:tcW w:w="1555" w:type="dxa"/>
            <w:shd w:val="clear" w:color="auto" w:fill="auto"/>
            <w:noWrap/>
            <w:hideMark/>
          </w:tcPr>
          <w:p w14:paraId="69C356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EA2D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6114.30</w:t>
            </w:r>
          </w:p>
        </w:tc>
        <w:tc>
          <w:tcPr>
            <w:tcW w:w="3685" w:type="dxa"/>
            <w:shd w:val="clear" w:color="auto" w:fill="auto"/>
            <w:hideMark/>
          </w:tcPr>
          <w:p w14:paraId="03E8B6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119EB72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2CCE5C1" w14:textId="77777777" w:rsidTr="0081305E">
        <w:trPr>
          <w:trHeight w:val="300"/>
        </w:trPr>
        <w:tc>
          <w:tcPr>
            <w:tcW w:w="1555" w:type="dxa"/>
            <w:shd w:val="clear" w:color="auto" w:fill="auto"/>
            <w:noWrap/>
            <w:hideMark/>
          </w:tcPr>
          <w:p w14:paraId="3965A5D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981ED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6114.90</w:t>
            </w:r>
          </w:p>
        </w:tc>
        <w:tc>
          <w:tcPr>
            <w:tcW w:w="3685" w:type="dxa"/>
            <w:shd w:val="clear" w:color="auto" w:fill="auto"/>
            <w:hideMark/>
          </w:tcPr>
          <w:p w14:paraId="65E31F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553B663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3640BB6A" w14:textId="77777777" w:rsidTr="0081305E">
        <w:trPr>
          <w:trHeight w:val="1161"/>
        </w:trPr>
        <w:tc>
          <w:tcPr>
            <w:tcW w:w="1555" w:type="dxa"/>
            <w:shd w:val="clear" w:color="auto" w:fill="auto"/>
            <w:noWrap/>
            <w:hideMark/>
          </w:tcPr>
          <w:p w14:paraId="6997098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61.15</w:t>
            </w:r>
          </w:p>
        </w:tc>
        <w:tc>
          <w:tcPr>
            <w:tcW w:w="1134" w:type="dxa"/>
            <w:shd w:val="clear" w:color="auto" w:fill="auto"/>
            <w:noWrap/>
            <w:hideMark/>
          </w:tcPr>
          <w:p w14:paraId="6255A03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9F12B5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Panty hose, tights, stockings, socks and other hosiery, including graduated compression hosiery (for example, stockings for varicose veins) and footwear without applied soles, knitted or crocheted.</w:t>
            </w:r>
          </w:p>
        </w:tc>
        <w:tc>
          <w:tcPr>
            <w:tcW w:w="2268" w:type="dxa"/>
            <w:shd w:val="clear" w:color="auto" w:fill="auto"/>
            <w:noWrap/>
            <w:hideMark/>
          </w:tcPr>
          <w:p w14:paraId="041860A8" w14:textId="77777777" w:rsidR="0064695D" w:rsidRPr="001438CA" w:rsidRDefault="0064695D" w:rsidP="0064695D">
            <w:pPr>
              <w:rPr>
                <w:rFonts w:ascii="Times New Roman" w:hAnsi="Times New Roman" w:cs="Times New Roman"/>
                <w:sz w:val="18"/>
                <w:szCs w:val="18"/>
              </w:rPr>
            </w:pPr>
          </w:p>
        </w:tc>
      </w:tr>
      <w:tr w:rsidR="0064695D" w:rsidRPr="00CC4C11" w14:paraId="3226499C" w14:textId="77777777" w:rsidTr="0081305E">
        <w:trPr>
          <w:trHeight w:val="416"/>
        </w:trPr>
        <w:tc>
          <w:tcPr>
            <w:tcW w:w="1555" w:type="dxa"/>
            <w:shd w:val="clear" w:color="auto" w:fill="auto"/>
            <w:noWrap/>
            <w:hideMark/>
          </w:tcPr>
          <w:p w14:paraId="6C6295B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158C6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6115.10</w:t>
            </w:r>
          </w:p>
        </w:tc>
        <w:tc>
          <w:tcPr>
            <w:tcW w:w="3685" w:type="dxa"/>
            <w:shd w:val="clear" w:color="auto" w:fill="auto"/>
            <w:hideMark/>
          </w:tcPr>
          <w:p w14:paraId="5EB740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-Graduated compression hosiery (for example, stockings for varicose veins)</w:t>
            </w:r>
          </w:p>
        </w:tc>
        <w:tc>
          <w:tcPr>
            <w:tcW w:w="2268" w:type="dxa"/>
            <w:shd w:val="clear" w:color="auto" w:fill="auto"/>
            <w:hideMark/>
          </w:tcPr>
          <w:p w14:paraId="372F719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33FF06D5" w14:textId="77777777" w:rsidTr="0081305E">
        <w:trPr>
          <w:trHeight w:val="300"/>
        </w:trPr>
        <w:tc>
          <w:tcPr>
            <w:tcW w:w="1555" w:type="dxa"/>
            <w:shd w:val="clear" w:color="auto" w:fill="auto"/>
            <w:noWrap/>
            <w:hideMark/>
          </w:tcPr>
          <w:p w14:paraId="01E2BAA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1EFEA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A1CBE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panty hose and tights</w:t>
            </w:r>
          </w:p>
        </w:tc>
        <w:tc>
          <w:tcPr>
            <w:tcW w:w="2268" w:type="dxa"/>
            <w:shd w:val="clear" w:color="auto" w:fill="auto"/>
            <w:noWrap/>
            <w:hideMark/>
          </w:tcPr>
          <w:p w14:paraId="2BD20B0F" w14:textId="77777777" w:rsidR="0064695D" w:rsidRPr="001438CA" w:rsidRDefault="0064695D" w:rsidP="0064695D">
            <w:pPr>
              <w:rPr>
                <w:rFonts w:ascii="Times New Roman" w:hAnsi="Times New Roman" w:cs="Times New Roman"/>
                <w:sz w:val="18"/>
                <w:szCs w:val="18"/>
              </w:rPr>
            </w:pPr>
          </w:p>
        </w:tc>
      </w:tr>
      <w:tr w:rsidR="0064695D" w:rsidRPr="00CC4C11" w14:paraId="3D94E450" w14:textId="77777777" w:rsidTr="0081305E">
        <w:trPr>
          <w:trHeight w:val="558"/>
        </w:trPr>
        <w:tc>
          <w:tcPr>
            <w:tcW w:w="1555" w:type="dxa"/>
            <w:shd w:val="clear" w:color="auto" w:fill="auto"/>
            <w:noWrap/>
            <w:hideMark/>
          </w:tcPr>
          <w:p w14:paraId="59B5DE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2CE07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6115.21</w:t>
            </w:r>
          </w:p>
        </w:tc>
        <w:tc>
          <w:tcPr>
            <w:tcW w:w="3685" w:type="dxa"/>
            <w:shd w:val="clear" w:color="auto" w:fill="auto"/>
            <w:hideMark/>
          </w:tcPr>
          <w:p w14:paraId="21AB85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 measuring per single yarn less than 67 decitex</w:t>
            </w:r>
          </w:p>
        </w:tc>
        <w:tc>
          <w:tcPr>
            <w:tcW w:w="2268" w:type="dxa"/>
            <w:shd w:val="clear" w:color="auto" w:fill="auto"/>
            <w:hideMark/>
          </w:tcPr>
          <w:p w14:paraId="4C38E42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8867CC1" w14:textId="77777777" w:rsidTr="0081305E">
        <w:trPr>
          <w:trHeight w:val="480"/>
        </w:trPr>
        <w:tc>
          <w:tcPr>
            <w:tcW w:w="1555" w:type="dxa"/>
            <w:shd w:val="clear" w:color="auto" w:fill="auto"/>
            <w:noWrap/>
            <w:hideMark/>
          </w:tcPr>
          <w:p w14:paraId="1407A37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179E6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6115.22</w:t>
            </w:r>
          </w:p>
        </w:tc>
        <w:tc>
          <w:tcPr>
            <w:tcW w:w="3685" w:type="dxa"/>
            <w:shd w:val="clear" w:color="auto" w:fill="auto"/>
            <w:hideMark/>
          </w:tcPr>
          <w:p w14:paraId="192454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 measuring per single yarn 67 decitex or more</w:t>
            </w:r>
          </w:p>
        </w:tc>
        <w:tc>
          <w:tcPr>
            <w:tcW w:w="2268" w:type="dxa"/>
            <w:shd w:val="clear" w:color="auto" w:fill="auto"/>
            <w:hideMark/>
          </w:tcPr>
          <w:p w14:paraId="21BA060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CCF2C9C" w14:textId="77777777" w:rsidTr="0081305E">
        <w:trPr>
          <w:trHeight w:val="300"/>
        </w:trPr>
        <w:tc>
          <w:tcPr>
            <w:tcW w:w="1555" w:type="dxa"/>
            <w:shd w:val="clear" w:color="auto" w:fill="auto"/>
            <w:noWrap/>
            <w:hideMark/>
          </w:tcPr>
          <w:p w14:paraId="5A6CF11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6B199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6115.29</w:t>
            </w:r>
          </w:p>
        </w:tc>
        <w:tc>
          <w:tcPr>
            <w:tcW w:w="3685" w:type="dxa"/>
            <w:shd w:val="clear" w:color="auto" w:fill="auto"/>
            <w:hideMark/>
          </w:tcPr>
          <w:p w14:paraId="47C17B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64B8B39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FEEE463" w14:textId="77777777" w:rsidTr="0081305E">
        <w:trPr>
          <w:trHeight w:val="605"/>
        </w:trPr>
        <w:tc>
          <w:tcPr>
            <w:tcW w:w="1555" w:type="dxa"/>
            <w:shd w:val="clear" w:color="auto" w:fill="auto"/>
            <w:noWrap/>
            <w:hideMark/>
          </w:tcPr>
          <w:p w14:paraId="52EF145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EC4C3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6115.30</w:t>
            </w:r>
          </w:p>
        </w:tc>
        <w:tc>
          <w:tcPr>
            <w:tcW w:w="3685" w:type="dxa"/>
            <w:shd w:val="clear" w:color="auto" w:fill="auto"/>
            <w:hideMark/>
          </w:tcPr>
          <w:p w14:paraId="5C3572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women's full-length or knee-length hosiery, measuring per single yarn less than 67 decitex</w:t>
            </w:r>
          </w:p>
        </w:tc>
        <w:tc>
          <w:tcPr>
            <w:tcW w:w="2268" w:type="dxa"/>
            <w:shd w:val="clear" w:color="auto" w:fill="auto"/>
            <w:hideMark/>
          </w:tcPr>
          <w:p w14:paraId="0979C7B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3AA681DB" w14:textId="77777777" w:rsidTr="0081305E">
        <w:trPr>
          <w:trHeight w:val="300"/>
        </w:trPr>
        <w:tc>
          <w:tcPr>
            <w:tcW w:w="1555" w:type="dxa"/>
            <w:shd w:val="clear" w:color="auto" w:fill="auto"/>
            <w:noWrap/>
            <w:hideMark/>
          </w:tcPr>
          <w:p w14:paraId="2ABC72F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9284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1F60E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578C4100" w14:textId="77777777" w:rsidR="0064695D" w:rsidRPr="001438CA" w:rsidRDefault="0064695D" w:rsidP="0064695D">
            <w:pPr>
              <w:rPr>
                <w:rFonts w:ascii="Times New Roman" w:hAnsi="Times New Roman" w:cs="Times New Roman"/>
                <w:sz w:val="18"/>
                <w:szCs w:val="18"/>
              </w:rPr>
            </w:pPr>
          </w:p>
        </w:tc>
      </w:tr>
      <w:tr w:rsidR="0064695D" w:rsidRPr="00CC4C11" w14:paraId="4B804F51" w14:textId="77777777" w:rsidTr="0081305E">
        <w:trPr>
          <w:trHeight w:val="300"/>
        </w:trPr>
        <w:tc>
          <w:tcPr>
            <w:tcW w:w="1555" w:type="dxa"/>
            <w:shd w:val="clear" w:color="auto" w:fill="auto"/>
            <w:noWrap/>
            <w:hideMark/>
          </w:tcPr>
          <w:p w14:paraId="20D08BC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8EDCE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6115.94</w:t>
            </w:r>
          </w:p>
        </w:tc>
        <w:tc>
          <w:tcPr>
            <w:tcW w:w="3685" w:type="dxa"/>
            <w:shd w:val="clear" w:color="auto" w:fill="auto"/>
            <w:hideMark/>
          </w:tcPr>
          <w:p w14:paraId="32BD90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2D4BAED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79BF02F" w14:textId="77777777" w:rsidTr="0081305E">
        <w:trPr>
          <w:trHeight w:val="300"/>
        </w:trPr>
        <w:tc>
          <w:tcPr>
            <w:tcW w:w="1555" w:type="dxa"/>
            <w:shd w:val="clear" w:color="auto" w:fill="auto"/>
            <w:noWrap/>
            <w:hideMark/>
          </w:tcPr>
          <w:p w14:paraId="146FBA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3FA19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6115.95</w:t>
            </w:r>
          </w:p>
        </w:tc>
        <w:tc>
          <w:tcPr>
            <w:tcW w:w="3685" w:type="dxa"/>
            <w:shd w:val="clear" w:color="auto" w:fill="auto"/>
            <w:hideMark/>
          </w:tcPr>
          <w:p w14:paraId="2D25EC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22DD874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8D99BAF" w14:textId="77777777" w:rsidTr="0081305E">
        <w:trPr>
          <w:trHeight w:val="300"/>
        </w:trPr>
        <w:tc>
          <w:tcPr>
            <w:tcW w:w="1555" w:type="dxa"/>
            <w:shd w:val="clear" w:color="auto" w:fill="auto"/>
            <w:noWrap/>
            <w:hideMark/>
          </w:tcPr>
          <w:p w14:paraId="245A0DC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D012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6115.96</w:t>
            </w:r>
          </w:p>
        </w:tc>
        <w:tc>
          <w:tcPr>
            <w:tcW w:w="3685" w:type="dxa"/>
            <w:shd w:val="clear" w:color="auto" w:fill="auto"/>
            <w:hideMark/>
          </w:tcPr>
          <w:p w14:paraId="22746E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67D2B0E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80F6D8E" w14:textId="77777777" w:rsidTr="0081305E">
        <w:trPr>
          <w:trHeight w:val="300"/>
        </w:trPr>
        <w:tc>
          <w:tcPr>
            <w:tcW w:w="1555" w:type="dxa"/>
            <w:shd w:val="clear" w:color="auto" w:fill="auto"/>
            <w:noWrap/>
            <w:hideMark/>
          </w:tcPr>
          <w:p w14:paraId="6F36558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7BE4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6115.99</w:t>
            </w:r>
          </w:p>
        </w:tc>
        <w:tc>
          <w:tcPr>
            <w:tcW w:w="3685" w:type="dxa"/>
            <w:shd w:val="clear" w:color="auto" w:fill="auto"/>
            <w:hideMark/>
          </w:tcPr>
          <w:p w14:paraId="35F6EF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5D3DD48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6E1B466" w14:textId="77777777" w:rsidTr="0081305E">
        <w:trPr>
          <w:trHeight w:val="480"/>
        </w:trPr>
        <w:tc>
          <w:tcPr>
            <w:tcW w:w="1555" w:type="dxa"/>
            <w:shd w:val="clear" w:color="auto" w:fill="auto"/>
            <w:noWrap/>
            <w:hideMark/>
          </w:tcPr>
          <w:p w14:paraId="72EA95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61.16</w:t>
            </w:r>
          </w:p>
        </w:tc>
        <w:tc>
          <w:tcPr>
            <w:tcW w:w="1134" w:type="dxa"/>
            <w:shd w:val="clear" w:color="auto" w:fill="auto"/>
            <w:noWrap/>
            <w:hideMark/>
          </w:tcPr>
          <w:p w14:paraId="2C7B58C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3094D3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Gloves, mittens and mitts, knitted or crocheted.</w:t>
            </w:r>
          </w:p>
        </w:tc>
        <w:tc>
          <w:tcPr>
            <w:tcW w:w="2268" w:type="dxa"/>
            <w:shd w:val="clear" w:color="auto" w:fill="auto"/>
            <w:noWrap/>
            <w:hideMark/>
          </w:tcPr>
          <w:p w14:paraId="66E4140A" w14:textId="77777777" w:rsidR="0064695D" w:rsidRPr="001438CA" w:rsidRDefault="0064695D" w:rsidP="0064695D">
            <w:pPr>
              <w:rPr>
                <w:rFonts w:ascii="Times New Roman" w:hAnsi="Times New Roman" w:cs="Times New Roman"/>
                <w:sz w:val="18"/>
                <w:szCs w:val="18"/>
              </w:rPr>
            </w:pPr>
          </w:p>
        </w:tc>
      </w:tr>
      <w:tr w:rsidR="0064695D" w:rsidRPr="00CC4C11" w14:paraId="47599365" w14:textId="77777777" w:rsidTr="0081305E">
        <w:trPr>
          <w:trHeight w:val="480"/>
        </w:trPr>
        <w:tc>
          <w:tcPr>
            <w:tcW w:w="1555" w:type="dxa"/>
            <w:shd w:val="clear" w:color="auto" w:fill="auto"/>
            <w:noWrap/>
            <w:hideMark/>
          </w:tcPr>
          <w:p w14:paraId="2BD2950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AD18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6116.10</w:t>
            </w:r>
          </w:p>
        </w:tc>
        <w:tc>
          <w:tcPr>
            <w:tcW w:w="3685" w:type="dxa"/>
            <w:shd w:val="clear" w:color="auto" w:fill="auto"/>
            <w:hideMark/>
          </w:tcPr>
          <w:p w14:paraId="338EB503" w14:textId="4C536A55" w:rsidR="0064695D" w:rsidRPr="001438CA" w:rsidRDefault="0064695D" w:rsidP="00DC2FAA">
            <w:pPr>
              <w:spacing w:after="0" w:line="240" w:lineRule="auto"/>
              <w:rPr>
                <w:rFonts w:ascii="Times New Roman" w:eastAsia="Times New Roman" w:hAnsi="Times New Roman" w:cs="Times New Roman"/>
                <w:sz w:val="18"/>
                <w:szCs w:val="18"/>
                <w:lang w:eastAsia="en-NZ"/>
              </w:rPr>
            </w:pPr>
            <w:r w:rsidRPr="00A045B8">
              <w:rPr>
                <w:rFonts w:ascii="Times New Roman" w:eastAsia="Times New Roman" w:hAnsi="Times New Roman" w:cs="Times New Roman"/>
                <w:sz w:val="18"/>
                <w:szCs w:val="18"/>
                <w:lang w:eastAsia="en-NZ"/>
              </w:rPr>
              <w:t>- Impregnated, coated, covered or laminated with plastics or rubber</w:t>
            </w:r>
          </w:p>
        </w:tc>
        <w:tc>
          <w:tcPr>
            <w:tcW w:w="2268" w:type="dxa"/>
            <w:shd w:val="clear" w:color="auto" w:fill="auto"/>
            <w:hideMark/>
          </w:tcPr>
          <w:p w14:paraId="04C2FC6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1E2004B" w14:textId="77777777" w:rsidTr="0081305E">
        <w:trPr>
          <w:trHeight w:val="300"/>
        </w:trPr>
        <w:tc>
          <w:tcPr>
            <w:tcW w:w="1555" w:type="dxa"/>
            <w:shd w:val="clear" w:color="auto" w:fill="auto"/>
            <w:noWrap/>
            <w:hideMark/>
          </w:tcPr>
          <w:p w14:paraId="527868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4721C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3E893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3C757A4F" w14:textId="77777777" w:rsidR="0064695D" w:rsidRPr="001438CA" w:rsidRDefault="0064695D" w:rsidP="0064695D">
            <w:pPr>
              <w:rPr>
                <w:rFonts w:ascii="Times New Roman" w:hAnsi="Times New Roman" w:cs="Times New Roman"/>
                <w:sz w:val="18"/>
                <w:szCs w:val="18"/>
              </w:rPr>
            </w:pPr>
          </w:p>
        </w:tc>
      </w:tr>
      <w:tr w:rsidR="0064695D" w:rsidRPr="00CC4C11" w14:paraId="1BB6CC01" w14:textId="77777777" w:rsidTr="0081305E">
        <w:trPr>
          <w:trHeight w:val="300"/>
        </w:trPr>
        <w:tc>
          <w:tcPr>
            <w:tcW w:w="1555" w:type="dxa"/>
            <w:shd w:val="clear" w:color="auto" w:fill="auto"/>
            <w:noWrap/>
            <w:hideMark/>
          </w:tcPr>
          <w:p w14:paraId="5631FDA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DE04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6116.91</w:t>
            </w:r>
          </w:p>
        </w:tc>
        <w:tc>
          <w:tcPr>
            <w:tcW w:w="3685" w:type="dxa"/>
            <w:shd w:val="clear" w:color="auto" w:fill="auto"/>
            <w:hideMark/>
          </w:tcPr>
          <w:p w14:paraId="1E5FC9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5BB7229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3E7744A6" w14:textId="77777777" w:rsidTr="0081305E">
        <w:trPr>
          <w:trHeight w:val="300"/>
        </w:trPr>
        <w:tc>
          <w:tcPr>
            <w:tcW w:w="1555" w:type="dxa"/>
            <w:shd w:val="clear" w:color="auto" w:fill="auto"/>
            <w:noWrap/>
            <w:hideMark/>
          </w:tcPr>
          <w:p w14:paraId="4EBD115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4EFB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6116.92</w:t>
            </w:r>
          </w:p>
        </w:tc>
        <w:tc>
          <w:tcPr>
            <w:tcW w:w="3685" w:type="dxa"/>
            <w:shd w:val="clear" w:color="auto" w:fill="auto"/>
            <w:hideMark/>
          </w:tcPr>
          <w:p w14:paraId="5F0C1B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6E89FB3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9EAA429" w14:textId="77777777" w:rsidTr="0081305E">
        <w:trPr>
          <w:trHeight w:val="300"/>
        </w:trPr>
        <w:tc>
          <w:tcPr>
            <w:tcW w:w="1555" w:type="dxa"/>
            <w:shd w:val="clear" w:color="auto" w:fill="auto"/>
            <w:noWrap/>
            <w:hideMark/>
          </w:tcPr>
          <w:p w14:paraId="00915BD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7DF2A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6116.93</w:t>
            </w:r>
          </w:p>
        </w:tc>
        <w:tc>
          <w:tcPr>
            <w:tcW w:w="3685" w:type="dxa"/>
            <w:shd w:val="clear" w:color="auto" w:fill="auto"/>
            <w:hideMark/>
          </w:tcPr>
          <w:p w14:paraId="71D36B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56D3E45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D2C4B49" w14:textId="77777777" w:rsidTr="0081305E">
        <w:trPr>
          <w:trHeight w:val="300"/>
        </w:trPr>
        <w:tc>
          <w:tcPr>
            <w:tcW w:w="1555" w:type="dxa"/>
            <w:shd w:val="clear" w:color="auto" w:fill="auto"/>
            <w:noWrap/>
            <w:hideMark/>
          </w:tcPr>
          <w:p w14:paraId="59A87D3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D90D1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6116.99</w:t>
            </w:r>
          </w:p>
        </w:tc>
        <w:tc>
          <w:tcPr>
            <w:tcW w:w="3685" w:type="dxa"/>
            <w:shd w:val="clear" w:color="auto" w:fill="auto"/>
            <w:hideMark/>
          </w:tcPr>
          <w:p w14:paraId="34D7D7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57810F1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CC711AE" w14:textId="77777777" w:rsidTr="0081305E">
        <w:trPr>
          <w:trHeight w:val="856"/>
        </w:trPr>
        <w:tc>
          <w:tcPr>
            <w:tcW w:w="1555" w:type="dxa"/>
            <w:shd w:val="clear" w:color="auto" w:fill="auto"/>
            <w:noWrap/>
            <w:hideMark/>
          </w:tcPr>
          <w:p w14:paraId="7750DAE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61.17</w:t>
            </w:r>
          </w:p>
        </w:tc>
        <w:tc>
          <w:tcPr>
            <w:tcW w:w="1134" w:type="dxa"/>
            <w:shd w:val="clear" w:color="auto" w:fill="auto"/>
            <w:noWrap/>
            <w:hideMark/>
          </w:tcPr>
          <w:p w14:paraId="73EAB04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D795E0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made up clothing accessories, knitted or crocheted; knitted or crocheted parts of garments or of clothing accessories.</w:t>
            </w:r>
          </w:p>
        </w:tc>
        <w:tc>
          <w:tcPr>
            <w:tcW w:w="2268" w:type="dxa"/>
            <w:shd w:val="clear" w:color="auto" w:fill="auto"/>
            <w:noWrap/>
            <w:hideMark/>
          </w:tcPr>
          <w:p w14:paraId="0419CC81" w14:textId="77777777" w:rsidR="0064695D" w:rsidRPr="001438CA" w:rsidRDefault="0064695D" w:rsidP="0064695D">
            <w:pPr>
              <w:rPr>
                <w:rFonts w:ascii="Times New Roman" w:hAnsi="Times New Roman" w:cs="Times New Roman"/>
                <w:sz w:val="18"/>
                <w:szCs w:val="18"/>
              </w:rPr>
            </w:pPr>
          </w:p>
        </w:tc>
      </w:tr>
      <w:tr w:rsidR="0064695D" w:rsidRPr="00CC4C11" w14:paraId="325FBA0C" w14:textId="77777777" w:rsidTr="0081305E">
        <w:trPr>
          <w:trHeight w:val="480"/>
        </w:trPr>
        <w:tc>
          <w:tcPr>
            <w:tcW w:w="1555" w:type="dxa"/>
            <w:shd w:val="clear" w:color="auto" w:fill="auto"/>
            <w:noWrap/>
            <w:hideMark/>
          </w:tcPr>
          <w:p w14:paraId="2BFE2F7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70517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6117.10</w:t>
            </w:r>
          </w:p>
        </w:tc>
        <w:tc>
          <w:tcPr>
            <w:tcW w:w="3685" w:type="dxa"/>
            <w:shd w:val="clear" w:color="auto" w:fill="auto"/>
            <w:hideMark/>
          </w:tcPr>
          <w:p w14:paraId="5CF2C6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-Shawls, scarves, mufflers, mantillas, veils and the like</w:t>
            </w:r>
          </w:p>
        </w:tc>
        <w:tc>
          <w:tcPr>
            <w:tcW w:w="2268" w:type="dxa"/>
            <w:shd w:val="clear" w:color="auto" w:fill="auto"/>
            <w:hideMark/>
          </w:tcPr>
          <w:p w14:paraId="68BCE9B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3DE31ACA" w14:textId="77777777" w:rsidTr="0081305E">
        <w:trPr>
          <w:trHeight w:val="300"/>
        </w:trPr>
        <w:tc>
          <w:tcPr>
            <w:tcW w:w="1555" w:type="dxa"/>
            <w:shd w:val="clear" w:color="auto" w:fill="auto"/>
            <w:noWrap/>
            <w:hideMark/>
          </w:tcPr>
          <w:p w14:paraId="1D7135A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2412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6117.80</w:t>
            </w:r>
          </w:p>
        </w:tc>
        <w:tc>
          <w:tcPr>
            <w:tcW w:w="3685" w:type="dxa"/>
            <w:shd w:val="clear" w:color="auto" w:fill="auto"/>
            <w:hideMark/>
          </w:tcPr>
          <w:p w14:paraId="51EA43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accessories</w:t>
            </w:r>
          </w:p>
        </w:tc>
        <w:tc>
          <w:tcPr>
            <w:tcW w:w="2268" w:type="dxa"/>
            <w:shd w:val="clear" w:color="auto" w:fill="auto"/>
            <w:hideMark/>
          </w:tcPr>
          <w:p w14:paraId="233185B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004E56A" w14:textId="77777777" w:rsidTr="0081305E">
        <w:trPr>
          <w:trHeight w:val="300"/>
        </w:trPr>
        <w:tc>
          <w:tcPr>
            <w:tcW w:w="1555" w:type="dxa"/>
            <w:shd w:val="clear" w:color="auto" w:fill="auto"/>
            <w:noWrap/>
            <w:hideMark/>
          </w:tcPr>
          <w:p w14:paraId="4C878D6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486FF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6117.90</w:t>
            </w:r>
          </w:p>
        </w:tc>
        <w:tc>
          <w:tcPr>
            <w:tcW w:w="3685" w:type="dxa"/>
            <w:shd w:val="clear" w:color="auto" w:fill="auto"/>
            <w:hideMark/>
          </w:tcPr>
          <w:p w14:paraId="00FC8F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740E9F5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55312B3" w14:textId="77777777" w:rsidTr="0081305E">
        <w:trPr>
          <w:trHeight w:val="458"/>
        </w:trPr>
        <w:tc>
          <w:tcPr>
            <w:tcW w:w="1555" w:type="dxa"/>
            <w:shd w:val="clear" w:color="auto" w:fill="auto"/>
            <w:noWrap/>
            <w:hideMark/>
          </w:tcPr>
          <w:p w14:paraId="06E1FA1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62 </w:t>
            </w:r>
          </w:p>
        </w:tc>
        <w:tc>
          <w:tcPr>
            <w:tcW w:w="4819" w:type="dxa"/>
            <w:gridSpan w:val="2"/>
            <w:shd w:val="clear" w:color="auto" w:fill="auto"/>
            <w:noWrap/>
            <w:hideMark/>
          </w:tcPr>
          <w:p w14:paraId="2643EB1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ARTICLES OF APPAREL AND CLOTHING ACCESSORIES, NOT KNITTED OR CROCHETED</w:t>
            </w:r>
          </w:p>
        </w:tc>
        <w:tc>
          <w:tcPr>
            <w:tcW w:w="2268" w:type="dxa"/>
            <w:shd w:val="clear" w:color="auto" w:fill="auto"/>
            <w:noWrap/>
            <w:hideMark/>
          </w:tcPr>
          <w:p w14:paraId="169ECE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61567F4" w14:textId="77777777" w:rsidTr="0081305E">
        <w:trPr>
          <w:trHeight w:val="962"/>
        </w:trPr>
        <w:tc>
          <w:tcPr>
            <w:tcW w:w="1555" w:type="dxa"/>
            <w:shd w:val="clear" w:color="auto" w:fill="auto"/>
            <w:noWrap/>
            <w:hideMark/>
          </w:tcPr>
          <w:p w14:paraId="3F01384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62.01</w:t>
            </w:r>
          </w:p>
        </w:tc>
        <w:tc>
          <w:tcPr>
            <w:tcW w:w="1134" w:type="dxa"/>
            <w:shd w:val="clear" w:color="auto" w:fill="auto"/>
            <w:noWrap/>
            <w:hideMark/>
          </w:tcPr>
          <w:p w14:paraId="2CD951D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826631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Men's or boys' overcoats, car</w:t>
            </w:r>
            <w:r w:rsidRPr="001438CA">
              <w:rPr>
                <w:rFonts w:ascii="Times New Roman" w:eastAsia="Times New Roman" w:hAnsi="Times New Roman" w:cs="Times New Roman"/>
                <w:b/>
                <w:bCs/>
                <w:sz w:val="18"/>
                <w:szCs w:val="18"/>
                <w:lang w:eastAsia="en-NZ"/>
              </w:rPr>
              <w:noBreakHyphen/>
              <w:t>coats, capes, cloaks, anoraks (including ski</w:t>
            </w:r>
            <w:r w:rsidRPr="001438CA">
              <w:rPr>
                <w:rFonts w:ascii="Times New Roman" w:eastAsia="Times New Roman" w:hAnsi="Times New Roman" w:cs="Times New Roman"/>
                <w:b/>
                <w:bCs/>
                <w:sz w:val="18"/>
                <w:szCs w:val="18"/>
                <w:lang w:eastAsia="en-NZ"/>
              </w:rPr>
              <w:noBreakHyphen/>
              <w:t>jackets), wind</w:t>
            </w:r>
            <w:r w:rsidRPr="001438CA">
              <w:rPr>
                <w:rFonts w:ascii="Times New Roman" w:eastAsia="Times New Roman" w:hAnsi="Times New Roman" w:cs="Times New Roman"/>
                <w:b/>
                <w:bCs/>
                <w:sz w:val="18"/>
                <w:szCs w:val="18"/>
                <w:lang w:eastAsia="en-NZ"/>
              </w:rPr>
              <w:noBreakHyphen/>
              <w:t>cheaters, wind</w:t>
            </w:r>
            <w:r w:rsidRPr="001438CA">
              <w:rPr>
                <w:rFonts w:ascii="Times New Roman" w:eastAsia="Times New Roman" w:hAnsi="Times New Roman" w:cs="Times New Roman"/>
                <w:b/>
                <w:bCs/>
                <w:sz w:val="18"/>
                <w:szCs w:val="18"/>
                <w:lang w:eastAsia="en-NZ"/>
              </w:rPr>
              <w:noBreakHyphen/>
              <w:t>jackets and similar articles, other than those of heading 62.03.</w:t>
            </w:r>
          </w:p>
        </w:tc>
        <w:tc>
          <w:tcPr>
            <w:tcW w:w="2268" w:type="dxa"/>
            <w:shd w:val="clear" w:color="auto" w:fill="auto"/>
            <w:noWrap/>
            <w:hideMark/>
          </w:tcPr>
          <w:p w14:paraId="63B4B1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0567901" w14:textId="77777777" w:rsidTr="0081305E">
        <w:trPr>
          <w:trHeight w:val="300"/>
        </w:trPr>
        <w:tc>
          <w:tcPr>
            <w:tcW w:w="1555" w:type="dxa"/>
            <w:shd w:val="clear" w:color="auto" w:fill="auto"/>
            <w:noWrap/>
          </w:tcPr>
          <w:p w14:paraId="2E8B14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8A4DE55" w14:textId="170C575D"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6201.20</w:t>
            </w:r>
          </w:p>
        </w:tc>
        <w:tc>
          <w:tcPr>
            <w:tcW w:w="3685" w:type="dxa"/>
            <w:tcBorders>
              <w:top w:val="single" w:sz="4" w:space="0" w:color="auto"/>
              <w:left w:val="nil"/>
              <w:bottom w:val="single" w:sz="4" w:space="0" w:color="auto"/>
              <w:right w:val="single" w:sz="4" w:space="0" w:color="auto"/>
            </w:tcBorders>
            <w:shd w:val="clear" w:color="auto" w:fill="auto"/>
          </w:tcPr>
          <w:p w14:paraId="57F2202B" w14:textId="37231DE4" w:rsidR="0064695D" w:rsidRPr="001438CA" w:rsidRDefault="0064695D" w:rsidP="00DC2FAA">
            <w:pPr>
              <w:spacing w:after="0" w:line="240" w:lineRule="auto"/>
              <w:rPr>
                <w:rFonts w:ascii="Times New Roman" w:eastAsia="Times New Roman" w:hAnsi="Times New Roman" w:cs="Times New Roman"/>
                <w:sz w:val="18"/>
                <w:szCs w:val="18"/>
                <w:lang w:eastAsia="en-NZ"/>
              </w:rPr>
            </w:pPr>
            <w:r w:rsidRPr="000764A1">
              <w:rPr>
                <w:rFonts w:ascii="Times New Roman" w:eastAsia="Times New Roman" w:hAnsi="Times New Roman" w:cs="Times New Roman"/>
                <w:sz w:val="18"/>
                <w:szCs w:val="18"/>
                <w:lang w:eastAsia="en-NZ"/>
              </w:rPr>
              <w:t>-Of wool or fine animal hair</w:t>
            </w:r>
          </w:p>
        </w:tc>
        <w:tc>
          <w:tcPr>
            <w:tcW w:w="2268" w:type="dxa"/>
            <w:shd w:val="clear" w:color="auto" w:fill="auto"/>
          </w:tcPr>
          <w:p w14:paraId="7EC901C9" w14:textId="57C8D726"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10570A9" w14:textId="77777777" w:rsidTr="0081305E">
        <w:trPr>
          <w:trHeight w:val="300"/>
        </w:trPr>
        <w:tc>
          <w:tcPr>
            <w:tcW w:w="1555" w:type="dxa"/>
            <w:shd w:val="clear" w:color="auto" w:fill="auto"/>
            <w:noWrap/>
          </w:tcPr>
          <w:p w14:paraId="71B2787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6C4AE78" w14:textId="4F8058DC"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6201.30</w:t>
            </w:r>
          </w:p>
        </w:tc>
        <w:tc>
          <w:tcPr>
            <w:tcW w:w="3685" w:type="dxa"/>
            <w:tcBorders>
              <w:top w:val="single" w:sz="4" w:space="0" w:color="auto"/>
              <w:left w:val="nil"/>
              <w:bottom w:val="single" w:sz="4" w:space="0" w:color="auto"/>
              <w:right w:val="single" w:sz="4" w:space="0" w:color="auto"/>
            </w:tcBorders>
            <w:shd w:val="clear" w:color="auto" w:fill="auto"/>
          </w:tcPr>
          <w:p w14:paraId="22661CD1" w14:textId="593E7397" w:rsidR="0064695D" w:rsidRPr="001438CA" w:rsidRDefault="0064695D" w:rsidP="00DC2FAA">
            <w:pPr>
              <w:spacing w:after="0" w:line="240" w:lineRule="auto"/>
              <w:rPr>
                <w:rFonts w:ascii="Times New Roman" w:eastAsia="Times New Roman" w:hAnsi="Times New Roman" w:cs="Times New Roman"/>
                <w:sz w:val="18"/>
                <w:szCs w:val="18"/>
                <w:lang w:eastAsia="en-NZ"/>
              </w:rPr>
            </w:pPr>
            <w:r w:rsidRPr="000764A1">
              <w:rPr>
                <w:rFonts w:ascii="Times New Roman" w:eastAsia="Times New Roman" w:hAnsi="Times New Roman" w:cs="Times New Roman"/>
                <w:sz w:val="18"/>
                <w:szCs w:val="18"/>
                <w:lang w:eastAsia="en-NZ"/>
              </w:rPr>
              <w:t>-Of cotton</w:t>
            </w:r>
          </w:p>
        </w:tc>
        <w:tc>
          <w:tcPr>
            <w:tcW w:w="2268" w:type="dxa"/>
            <w:shd w:val="clear" w:color="auto" w:fill="auto"/>
          </w:tcPr>
          <w:p w14:paraId="426C54FE" w14:textId="75F1C96A"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13D1D7C" w14:textId="77777777" w:rsidTr="0081305E">
        <w:trPr>
          <w:trHeight w:val="300"/>
        </w:trPr>
        <w:tc>
          <w:tcPr>
            <w:tcW w:w="1555" w:type="dxa"/>
            <w:shd w:val="clear" w:color="auto" w:fill="auto"/>
            <w:noWrap/>
          </w:tcPr>
          <w:p w14:paraId="5E09959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0BCC1E9" w14:textId="09DDD41B"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6201.40</w:t>
            </w:r>
          </w:p>
        </w:tc>
        <w:tc>
          <w:tcPr>
            <w:tcW w:w="3685" w:type="dxa"/>
            <w:tcBorders>
              <w:top w:val="single" w:sz="4" w:space="0" w:color="auto"/>
              <w:left w:val="nil"/>
              <w:bottom w:val="single" w:sz="4" w:space="0" w:color="auto"/>
              <w:right w:val="single" w:sz="4" w:space="0" w:color="auto"/>
            </w:tcBorders>
            <w:shd w:val="clear" w:color="auto" w:fill="auto"/>
          </w:tcPr>
          <w:p w14:paraId="5467CB61" w14:textId="4BE557CC" w:rsidR="0064695D" w:rsidRPr="001438CA" w:rsidRDefault="0064695D" w:rsidP="00DC2FAA">
            <w:pPr>
              <w:spacing w:after="0" w:line="240" w:lineRule="auto"/>
              <w:rPr>
                <w:rFonts w:ascii="Times New Roman" w:eastAsia="Times New Roman" w:hAnsi="Times New Roman" w:cs="Times New Roman"/>
                <w:sz w:val="18"/>
                <w:szCs w:val="18"/>
                <w:lang w:eastAsia="en-NZ"/>
              </w:rPr>
            </w:pPr>
            <w:r w:rsidRPr="000764A1">
              <w:rPr>
                <w:rFonts w:ascii="Times New Roman" w:eastAsia="Times New Roman" w:hAnsi="Times New Roman" w:cs="Times New Roman"/>
                <w:sz w:val="18"/>
                <w:szCs w:val="18"/>
                <w:lang w:eastAsia="en-NZ"/>
              </w:rPr>
              <w:t>-Of man-made fibres</w:t>
            </w:r>
          </w:p>
        </w:tc>
        <w:tc>
          <w:tcPr>
            <w:tcW w:w="2268" w:type="dxa"/>
            <w:shd w:val="clear" w:color="auto" w:fill="auto"/>
          </w:tcPr>
          <w:p w14:paraId="2CF229DF" w14:textId="4EF2BF85"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7B59606" w14:textId="77777777" w:rsidTr="0081305E">
        <w:trPr>
          <w:trHeight w:val="300"/>
        </w:trPr>
        <w:tc>
          <w:tcPr>
            <w:tcW w:w="1555" w:type="dxa"/>
            <w:shd w:val="clear" w:color="auto" w:fill="auto"/>
            <w:noWrap/>
          </w:tcPr>
          <w:p w14:paraId="05143B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43D146A" w14:textId="1E1EBDAB"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6201.90</w:t>
            </w:r>
          </w:p>
        </w:tc>
        <w:tc>
          <w:tcPr>
            <w:tcW w:w="3685" w:type="dxa"/>
            <w:tcBorders>
              <w:top w:val="single" w:sz="4" w:space="0" w:color="auto"/>
              <w:left w:val="nil"/>
              <w:bottom w:val="single" w:sz="4" w:space="0" w:color="auto"/>
              <w:right w:val="single" w:sz="4" w:space="0" w:color="auto"/>
            </w:tcBorders>
            <w:shd w:val="clear" w:color="auto" w:fill="auto"/>
          </w:tcPr>
          <w:p w14:paraId="66452D4D" w14:textId="38661530" w:rsidR="0064695D" w:rsidRPr="001438CA" w:rsidRDefault="0064695D" w:rsidP="00DC2FAA">
            <w:pPr>
              <w:spacing w:after="0" w:line="240" w:lineRule="auto"/>
              <w:rPr>
                <w:rFonts w:ascii="Times New Roman" w:eastAsia="Times New Roman" w:hAnsi="Times New Roman" w:cs="Times New Roman"/>
                <w:sz w:val="18"/>
                <w:szCs w:val="18"/>
                <w:lang w:eastAsia="en-NZ"/>
              </w:rPr>
            </w:pPr>
            <w:r w:rsidRPr="000764A1">
              <w:rPr>
                <w:rFonts w:ascii="Times New Roman" w:eastAsia="Times New Roman" w:hAnsi="Times New Roman" w:cs="Times New Roman"/>
                <w:sz w:val="18"/>
                <w:szCs w:val="18"/>
                <w:lang w:eastAsia="en-NZ"/>
              </w:rPr>
              <w:t>-Of other textile materials</w:t>
            </w:r>
          </w:p>
        </w:tc>
        <w:tc>
          <w:tcPr>
            <w:tcW w:w="2268" w:type="dxa"/>
            <w:shd w:val="clear" w:color="auto" w:fill="auto"/>
          </w:tcPr>
          <w:p w14:paraId="06E7DA7D" w14:textId="51AA2EAD"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1ECF834" w14:textId="77777777" w:rsidTr="0081305E">
        <w:trPr>
          <w:trHeight w:val="1125"/>
        </w:trPr>
        <w:tc>
          <w:tcPr>
            <w:tcW w:w="1555" w:type="dxa"/>
            <w:shd w:val="clear" w:color="auto" w:fill="auto"/>
            <w:noWrap/>
            <w:hideMark/>
          </w:tcPr>
          <w:p w14:paraId="24E708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62.02</w:t>
            </w:r>
          </w:p>
        </w:tc>
        <w:tc>
          <w:tcPr>
            <w:tcW w:w="1134" w:type="dxa"/>
            <w:shd w:val="clear" w:color="auto" w:fill="auto"/>
            <w:noWrap/>
            <w:hideMark/>
          </w:tcPr>
          <w:p w14:paraId="4E462A3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4CDB89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Women's or girls' overcoats, car-coats, capes, cloaks, anoraks (including ski-jackets), wind-cheaters, wind-jackets and similar articles, other than those of heading 62.04.</w:t>
            </w:r>
          </w:p>
        </w:tc>
        <w:tc>
          <w:tcPr>
            <w:tcW w:w="2268" w:type="dxa"/>
            <w:shd w:val="clear" w:color="auto" w:fill="auto"/>
            <w:noWrap/>
            <w:hideMark/>
          </w:tcPr>
          <w:p w14:paraId="132EB546" w14:textId="77777777" w:rsidR="0064695D" w:rsidRPr="001438CA" w:rsidRDefault="0064695D" w:rsidP="0064695D">
            <w:pPr>
              <w:rPr>
                <w:rFonts w:ascii="Times New Roman" w:hAnsi="Times New Roman" w:cs="Times New Roman"/>
                <w:sz w:val="18"/>
                <w:szCs w:val="18"/>
              </w:rPr>
            </w:pPr>
          </w:p>
        </w:tc>
      </w:tr>
      <w:tr w:rsidR="0064695D" w:rsidRPr="00CC4C11" w14:paraId="43AC36EE" w14:textId="77777777" w:rsidTr="00E24478">
        <w:trPr>
          <w:trHeight w:val="300"/>
        </w:trPr>
        <w:tc>
          <w:tcPr>
            <w:tcW w:w="1555" w:type="dxa"/>
            <w:tcBorders>
              <w:bottom w:val="single" w:sz="4" w:space="0" w:color="auto"/>
            </w:tcBorders>
            <w:shd w:val="clear" w:color="auto" w:fill="auto"/>
            <w:noWrap/>
          </w:tcPr>
          <w:p w14:paraId="250CE0B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A164A56" w14:textId="2D35D0AC"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6202.20</w:t>
            </w:r>
          </w:p>
        </w:tc>
        <w:tc>
          <w:tcPr>
            <w:tcW w:w="3685" w:type="dxa"/>
            <w:tcBorders>
              <w:top w:val="single" w:sz="4" w:space="0" w:color="auto"/>
              <w:left w:val="nil"/>
              <w:bottom w:val="single" w:sz="4" w:space="0" w:color="auto"/>
              <w:right w:val="single" w:sz="4" w:space="0" w:color="auto"/>
            </w:tcBorders>
            <w:shd w:val="clear" w:color="auto" w:fill="auto"/>
          </w:tcPr>
          <w:p w14:paraId="6B5191B7" w14:textId="3F479161" w:rsidR="0064695D" w:rsidRPr="00C64A6D" w:rsidRDefault="0064695D" w:rsidP="0064695D">
            <w:pPr>
              <w:spacing w:after="0" w:line="240" w:lineRule="auto"/>
              <w:rPr>
                <w:rFonts w:ascii="Times New Roman" w:eastAsia="Times New Roman" w:hAnsi="Times New Roman" w:cs="Times New Roman"/>
                <w:sz w:val="18"/>
                <w:szCs w:val="18"/>
                <w:lang w:eastAsia="en-NZ"/>
              </w:rPr>
            </w:pPr>
            <w:r w:rsidRPr="00C64A6D">
              <w:rPr>
                <w:rFonts w:ascii="Times New Roman" w:eastAsia="Times New Roman" w:hAnsi="Times New Roman" w:cs="Times New Roman"/>
                <w:sz w:val="18"/>
                <w:szCs w:val="18"/>
                <w:lang w:eastAsia="en-NZ"/>
              </w:rPr>
              <w:t>-Of wool or fine animal hair</w:t>
            </w:r>
          </w:p>
          <w:p w14:paraId="442EAE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c>
          <w:tcPr>
            <w:tcW w:w="2268" w:type="dxa"/>
            <w:tcBorders>
              <w:bottom w:val="single" w:sz="4" w:space="0" w:color="auto"/>
            </w:tcBorders>
            <w:shd w:val="clear" w:color="auto" w:fill="auto"/>
          </w:tcPr>
          <w:p w14:paraId="4DE41FFE" w14:textId="77777777" w:rsidR="0064695D" w:rsidRPr="001438CA" w:rsidRDefault="0064695D" w:rsidP="0064695D">
            <w:pPr>
              <w:rPr>
                <w:rFonts w:ascii="Times New Roman" w:hAnsi="Times New Roman" w:cs="Times New Roman"/>
                <w:sz w:val="18"/>
                <w:szCs w:val="18"/>
              </w:rPr>
            </w:pPr>
          </w:p>
        </w:tc>
      </w:tr>
      <w:tr w:rsidR="0064695D" w:rsidRPr="00CC4C11" w14:paraId="3E9B900A" w14:textId="77777777" w:rsidTr="00E24478">
        <w:trPr>
          <w:trHeight w:val="300"/>
        </w:trPr>
        <w:tc>
          <w:tcPr>
            <w:tcW w:w="1555" w:type="dxa"/>
            <w:tcBorders>
              <w:top w:val="single" w:sz="4" w:space="0" w:color="auto"/>
            </w:tcBorders>
            <w:shd w:val="clear" w:color="auto" w:fill="auto"/>
            <w:noWrap/>
          </w:tcPr>
          <w:p w14:paraId="4189D8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604D9C10" w14:textId="04933413"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6202.30</w:t>
            </w:r>
          </w:p>
        </w:tc>
        <w:tc>
          <w:tcPr>
            <w:tcW w:w="3685" w:type="dxa"/>
            <w:tcBorders>
              <w:top w:val="single" w:sz="4" w:space="0" w:color="auto"/>
              <w:left w:val="nil"/>
              <w:bottom w:val="single" w:sz="4" w:space="0" w:color="auto"/>
              <w:right w:val="single" w:sz="4" w:space="0" w:color="auto"/>
            </w:tcBorders>
            <w:shd w:val="clear" w:color="auto" w:fill="auto"/>
          </w:tcPr>
          <w:p w14:paraId="334FF844" w14:textId="37A0FFE5" w:rsidR="0064695D" w:rsidRPr="00C64A6D" w:rsidRDefault="0064695D" w:rsidP="0064695D">
            <w:pPr>
              <w:spacing w:after="0" w:line="240" w:lineRule="auto"/>
              <w:rPr>
                <w:rFonts w:ascii="Times New Roman" w:eastAsia="Times New Roman" w:hAnsi="Times New Roman" w:cs="Times New Roman"/>
                <w:sz w:val="18"/>
                <w:szCs w:val="18"/>
                <w:lang w:eastAsia="en-NZ"/>
              </w:rPr>
            </w:pPr>
            <w:r w:rsidRPr="00C64A6D">
              <w:rPr>
                <w:rFonts w:ascii="Times New Roman" w:eastAsia="Times New Roman" w:hAnsi="Times New Roman" w:cs="Times New Roman"/>
                <w:sz w:val="18"/>
                <w:szCs w:val="18"/>
                <w:lang w:eastAsia="en-NZ"/>
              </w:rPr>
              <w:t>-Of cotton</w:t>
            </w:r>
          </w:p>
          <w:p w14:paraId="1C68E8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c>
          <w:tcPr>
            <w:tcW w:w="2268" w:type="dxa"/>
            <w:tcBorders>
              <w:top w:val="single" w:sz="4" w:space="0" w:color="auto"/>
            </w:tcBorders>
            <w:shd w:val="clear" w:color="auto" w:fill="auto"/>
          </w:tcPr>
          <w:p w14:paraId="7FBADC1F" w14:textId="7EBD1BF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10384E6" w14:textId="77777777" w:rsidTr="00E24478">
        <w:trPr>
          <w:trHeight w:val="300"/>
        </w:trPr>
        <w:tc>
          <w:tcPr>
            <w:tcW w:w="1555" w:type="dxa"/>
            <w:tcBorders>
              <w:top w:val="single" w:sz="4" w:space="0" w:color="auto"/>
              <w:bottom w:val="single" w:sz="4" w:space="0" w:color="auto"/>
            </w:tcBorders>
            <w:shd w:val="clear" w:color="auto" w:fill="auto"/>
            <w:noWrap/>
          </w:tcPr>
          <w:p w14:paraId="19DAB08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75B24224" w14:textId="1E416B5C"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6202.40</w:t>
            </w:r>
          </w:p>
        </w:tc>
        <w:tc>
          <w:tcPr>
            <w:tcW w:w="3685" w:type="dxa"/>
            <w:tcBorders>
              <w:top w:val="single" w:sz="4" w:space="0" w:color="auto"/>
              <w:left w:val="nil"/>
              <w:bottom w:val="single" w:sz="4" w:space="0" w:color="auto"/>
              <w:right w:val="single" w:sz="4" w:space="0" w:color="auto"/>
            </w:tcBorders>
            <w:shd w:val="clear" w:color="auto" w:fill="auto"/>
          </w:tcPr>
          <w:p w14:paraId="1DF41A01" w14:textId="3685BCDF" w:rsidR="0064695D" w:rsidRPr="00C64A6D" w:rsidRDefault="0064695D" w:rsidP="0064695D">
            <w:pPr>
              <w:spacing w:after="0" w:line="240" w:lineRule="auto"/>
              <w:rPr>
                <w:rFonts w:ascii="Times New Roman" w:eastAsia="Times New Roman" w:hAnsi="Times New Roman" w:cs="Times New Roman"/>
                <w:sz w:val="18"/>
                <w:szCs w:val="18"/>
                <w:lang w:eastAsia="en-NZ"/>
              </w:rPr>
            </w:pPr>
            <w:r w:rsidRPr="00C64A6D">
              <w:rPr>
                <w:rFonts w:ascii="Times New Roman" w:eastAsia="Times New Roman" w:hAnsi="Times New Roman" w:cs="Times New Roman"/>
                <w:sz w:val="18"/>
                <w:szCs w:val="18"/>
                <w:lang w:eastAsia="en-NZ"/>
              </w:rPr>
              <w:t>-Of man-made fibres</w:t>
            </w:r>
          </w:p>
          <w:p w14:paraId="52A053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c>
          <w:tcPr>
            <w:tcW w:w="2268" w:type="dxa"/>
            <w:tcBorders>
              <w:top w:val="single" w:sz="4" w:space="0" w:color="auto"/>
              <w:bottom w:val="single" w:sz="4" w:space="0" w:color="auto"/>
            </w:tcBorders>
            <w:shd w:val="clear" w:color="auto" w:fill="auto"/>
          </w:tcPr>
          <w:p w14:paraId="6BBF328F" w14:textId="37E6CA9E"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7DD2743" w14:textId="77777777" w:rsidTr="00E24478">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0033B63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E2D830" w14:textId="4EC07393"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6202.90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B8C92B6" w14:textId="43AB9832" w:rsidR="0064695D" w:rsidRPr="001438CA" w:rsidRDefault="0064695D" w:rsidP="00DC2FAA">
            <w:pPr>
              <w:spacing w:after="0" w:line="240" w:lineRule="auto"/>
              <w:rPr>
                <w:rFonts w:ascii="Times New Roman" w:eastAsia="Times New Roman" w:hAnsi="Times New Roman" w:cs="Times New Roman"/>
                <w:sz w:val="18"/>
                <w:szCs w:val="18"/>
                <w:lang w:eastAsia="en-NZ"/>
              </w:rPr>
            </w:pPr>
            <w:r w:rsidRPr="00C64A6D">
              <w:rPr>
                <w:rFonts w:ascii="Times New Roman" w:eastAsia="Times New Roman" w:hAnsi="Times New Roman" w:cs="Times New Roman"/>
                <w:sz w:val="18"/>
                <w:szCs w:val="18"/>
                <w:lang w:eastAsia="en-NZ"/>
              </w:rPr>
              <w:t>-Of other textile materials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E54035" w14:textId="2BF7DADA"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1921217" w14:textId="77777777" w:rsidTr="00E24478">
        <w:trPr>
          <w:trHeight w:val="830"/>
        </w:trPr>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14:paraId="76587F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62.03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1C464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23C0933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Men's or boys' suits, ensembles, jackets, blazers, trousers, bib and brace overalls, breeches and shorts (other than swimwear).</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2DDC9021" w14:textId="77777777" w:rsidR="0064695D" w:rsidRPr="001438CA" w:rsidRDefault="0064695D" w:rsidP="0064695D">
            <w:pPr>
              <w:rPr>
                <w:rFonts w:ascii="Times New Roman" w:hAnsi="Times New Roman" w:cs="Times New Roman"/>
                <w:sz w:val="18"/>
                <w:szCs w:val="18"/>
              </w:rPr>
            </w:pPr>
          </w:p>
        </w:tc>
      </w:tr>
      <w:tr w:rsidR="0064695D" w:rsidRPr="00CC4C11" w14:paraId="004EB7B5" w14:textId="77777777" w:rsidTr="00E24478">
        <w:trPr>
          <w:trHeight w:val="300"/>
        </w:trPr>
        <w:tc>
          <w:tcPr>
            <w:tcW w:w="1555" w:type="dxa"/>
            <w:tcBorders>
              <w:top w:val="single" w:sz="4" w:space="0" w:color="auto"/>
            </w:tcBorders>
            <w:shd w:val="clear" w:color="auto" w:fill="auto"/>
            <w:noWrap/>
            <w:hideMark/>
          </w:tcPr>
          <w:p w14:paraId="5BCCB68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tcBorders>
              <w:top w:val="single" w:sz="4" w:space="0" w:color="auto"/>
            </w:tcBorders>
            <w:shd w:val="clear" w:color="auto" w:fill="auto"/>
            <w:noWrap/>
            <w:hideMark/>
          </w:tcPr>
          <w:p w14:paraId="5782248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tcBorders>
              <w:top w:val="single" w:sz="4" w:space="0" w:color="auto"/>
            </w:tcBorders>
            <w:shd w:val="clear" w:color="auto" w:fill="auto"/>
            <w:hideMark/>
          </w:tcPr>
          <w:p w14:paraId="36C0B7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-Suits :</w:t>
            </w:r>
          </w:p>
        </w:tc>
        <w:tc>
          <w:tcPr>
            <w:tcW w:w="2268" w:type="dxa"/>
            <w:tcBorders>
              <w:top w:val="single" w:sz="4" w:space="0" w:color="auto"/>
            </w:tcBorders>
            <w:shd w:val="clear" w:color="auto" w:fill="auto"/>
            <w:noWrap/>
            <w:hideMark/>
          </w:tcPr>
          <w:p w14:paraId="1A59C106" w14:textId="77777777" w:rsidR="0064695D" w:rsidRPr="001438CA" w:rsidRDefault="0064695D" w:rsidP="0064695D">
            <w:pPr>
              <w:rPr>
                <w:rFonts w:ascii="Times New Roman" w:hAnsi="Times New Roman" w:cs="Times New Roman"/>
                <w:sz w:val="18"/>
                <w:szCs w:val="18"/>
              </w:rPr>
            </w:pPr>
          </w:p>
        </w:tc>
      </w:tr>
      <w:tr w:rsidR="0064695D" w:rsidRPr="00CC4C11" w14:paraId="6CF5824E" w14:textId="77777777" w:rsidTr="0081305E">
        <w:trPr>
          <w:trHeight w:val="300"/>
        </w:trPr>
        <w:tc>
          <w:tcPr>
            <w:tcW w:w="1555" w:type="dxa"/>
            <w:shd w:val="clear" w:color="auto" w:fill="auto"/>
            <w:noWrap/>
            <w:hideMark/>
          </w:tcPr>
          <w:p w14:paraId="66EA5AE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ADC9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6203.11</w:t>
            </w:r>
          </w:p>
        </w:tc>
        <w:tc>
          <w:tcPr>
            <w:tcW w:w="3685" w:type="dxa"/>
            <w:shd w:val="clear" w:color="auto" w:fill="auto"/>
            <w:hideMark/>
          </w:tcPr>
          <w:p w14:paraId="710E7E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5408B43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9047FF8" w14:textId="77777777" w:rsidTr="0081305E">
        <w:trPr>
          <w:trHeight w:val="300"/>
        </w:trPr>
        <w:tc>
          <w:tcPr>
            <w:tcW w:w="1555" w:type="dxa"/>
            <w:shd w:val="clear" w:color="auto" w:fill="auto"/>
            <w:noWrap/>
            <w:hideMark/>
          </w:tcPr>
          <w:p w14:paraId="2194E79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8666D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6203.12</w:t>
            </w:r>
          </w:p>
        </w:tc>
        <w:tc>
          <w:tcPr>
            <w:tcW w:w="3685" w:type="dxa"/>
            <w:shd w:val="clear" w:color="auto" w:fill="auto"/>
            <w:hideMark/>
          </w:tcPr>
          <w:p w14:paraId="072473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1C6F686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154F3CC" w14:textId="77777777" w:rsidTr="0081305E">
        <w:trPr>
          <w:trHeight w:val="300"/>
        </w:trPr>
        <w:tc>
          <w:tcPr>
            <w:tcW w:w="1555" w:type="dxa"/>
            <w:shd w:val="clear" w:color="auto" w:fill="auto"/>
            <w:noWrap/>
            <w:hideMark/>
          </w:tcPr>
          <w:p w14:paraId="3CAE3D6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76C9C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6203.19</w:t>
            </w:r>
          </w:p>
        </w:tc>
        <w:tc>
          <w:tcPr>
            <w:tcW w:w="3685" w:type="dxa"/>
            <w:shd w:val="clear" w:color="auto" w:fill="auto"/>
            <w:hideMark/>
          </w:tcPr>
          <w:p w14:paraId="7F2788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2AB01CF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1677098" w14:textId="77777777" w:rsidTr="0081305E">
        <w:trPr>
          <w:trHeight w:val="300"/>
        </w:trPr>
        <w:tc>
          <w:tcPr>
            <w:tcW w:w="1555" w:type="dxa"/>
            <w:shd w:val="clear" w:color="auto" w:fill="auto"/>
            <w:noWrap/>
            <w:hideMark/>
          </w:tcPr>
          <w:p w14:paraId="7319A36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9FE0B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57CD5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-Ensembles :</w:t>
            </w:r>
          </w:p>
        </w:tc>
        <w:tc>
          <w:tcPr>
            <w:tcW w:w="2268" w:type="dxa"/>
            <w:shd w:val="clear" w:color="auto" w:fill="auto"/>
            <w:noWrap/>
            <w:hideMark/>
          </w:tcPr>
          <w:p w14:paraId="6112983E" w14:textId="77777777" w:rsidR="0064695D" w:rsidRPr="001438CA" w:rsidRDefault="0064695D" w:rsidP="0064695D">
            <w:pPr>
              <w:rPr>
                <w:rFonts w:ascii="Times New Roman" w:hAnsi="Times New Roman" w:cs="Times New Roman"/>
                <w:sz w:val="18"/>
                <w:szCs w:val="18"/>
              </w:rPr>
            </w:pPr>
          </w:p>
        </w:tc>
      </w:tr>
      <w:tr w:rsidR="0064695D" w:rsidRPr="00CC4C11" w14:paraId="71F153D7" w14:textId="77777777" w:rsidTr="0081305E">
        <w:trPr>
          <w:trHeight w:val="300"/>
        </w:trPr>
        <w:tc>
          <w:tcPr>
            <w:tcW w:w="1555" w:type="dxa"/>
            <w:shd w:val="clear" w:color="auto" w:fill="auto"/>
            <w:noWrap/>
            <w:hideMark/>
          </w:tcPr>
          <w:p w14:paraId="18574A8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D369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6203.22</w:t>
            </w:r>
          </w:p>
        </w:tc>
        <w:tc>
          <w:tcPr>
            <w:tcW w:w="3685" w:type="dxa"/>
            <w:shd w:val="clear" w:color="auto" w:fill="auto"/>
            <w:hideMark/>
          </w:tcPr>
          <w:p w14:paraId="347E48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6BA3474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A60A3D7" w14:textId="77777777" w:rsidTr="0081305E">
        <w:trPr>
          <w:trHeight w:val="300"/>
        </w:trPr>
        <w:tc>
          <w:tcPr>
            <w:tcW w:w="1555" w:type="dxa"/>
            <w:shd w:val="clear" w:color="auto" w:fill="auto"/>
            <w:noWrap/>
            <w:hideMark/>
          </w:tcPr>
          <w:p w14:paraId="522A47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F3D5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6203.23</w:t>
            </w:r>
          </w:p>
        </w:tc>
        <w:tc>
          <w:tcPr>
            <w:tcW w:w="3685" w:type="dxa"/>
            <w:shd w:val="clear" w:color="auto" w:fill="auto"/>
            <w:hideMark/>
          </w:tcPr>
          <w:p w14:paraId="374C90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0F44B85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638E204" w14:textId="77777777" w:rsidTr="0081305E">
        <w:trPr>
          <w:trHeight w:val="300"/>
        </w:trPr>
        <w:tc>
          <w:tcPr>
            <w:tcW w:w="1555" w:type="dxa"/>
            <w:shd w:val="clear" w:color="auto" w:fill="auto"/>
            <w:noWrap/>
            <w:hideMark/>
          </w:tcPr>
          <w:p w14:paraId="487A5ED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9497D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6203.29</w:t>
            </w:r>
          </w:p>
        </w:tc>
        <w:tc>
          <w:tcPr>
            <w:tcW w:w="3685" w:type="dxa"/>
            <w:shd w:val="clear" w:color="auto" w:fill="auto"/>
            <w:hideMark/>
          </w:tcPr>
          <w:p w14:paraId="749144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040F338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DBEDDA9" w14:textId="77777777" w:rsidTr="0081305E">
        <w:trPr>
          <w:trHeight w:val="300"/>
        </w:trPr>
        <w:tc>
          <w:tcPr>
            <w:tcW w:w="1555" w:type="dxa"/>
            <w:shd w:val="clear" w:color="auto" w:fill="auto"/>
            <w:noWrap/>
            <w:hideMark/>
          </w:tcPr>
          <w:p w14:paraId="5F4385B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6DF4F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15C14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-Jackets and blazers :</w:t>
            </w:r>
          </w:p>
        </w:tc>
        <w:tc>
          <w:tcPr>
            <w:tcW w:w="2268" w:type="dxa"/>
            <w:shd w:val="clear" w:color="auto" w:fill="auto"/>
            <w:noWrap/>
            <w:hideMark/>
          </w:tcPr>
          <w:p w14:paraId="2496F196" w14:textId="77777777" w:rsidR="0064695D" w:rsidRPr="001438CA" w:rsidRDefault="0064695D" w:rsidP="0064695D">
            <w:pPr>
              <w:rPr>
                <w:rFonts w:ascii="Times New Roman" w:hAnsi="Times New Roman" w:cs="Times New Roman"/>
                <w:sz w:val="18"/>
                <w:szCs w:val="18"/>
              </w:rPr>
            </w:pPr>
          </w:p>
        </w:tc>
      </w:tr>
      <w:tr w:rsidR="0064695D" w:rsidRPr="00CC4C11" w14:paraId="65C30E26" w14:textId="77777777" w:rsidTr="0081305E">
        <w:trPr>
          <w:trHeight w:val="300"/>
        </w:trPr>
        <w:tc>
          <w:tcPr>
            <w:tcW w:w="1555" w:type="dxa"/>
            <w:shd w:val="clear" w:color="auto" w:fill="auto"/>
            <w:noWrap/>
            <w:hideMark/>
          </w:tcPr>
          <w:p w14:paraId="2E4A71E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FFF4F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6203.31</w:t>
            </w:r>
          </w:p>
        </w:tc>
        <w:tc>
          <w:tcPr>
            <w:tcW w:w="3685" w:type="dxa"/>
            <w:shd w:val="clear" w:color="auto" w:fill="auto"/>
            <w:hideMark/>
          </w:tcPr>
          <w:p w14:paraId="0E65B0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6E2A3F1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4CBCB4C" w14:textId="77777777" w:rsidTr="0081305E">
        <w:trPr>
          <w:trHeight w:val="300"/>
        </w:trPr>
        <w:tc>
          <w:tcPr>
            <w:tcW w:w="1555" w:type="dxa"/>
            <w:shd w:val="clear" w:color="auto" w:fill="auto"/>
            <w:noWrap/>
            <w:hideMark/>
          </w:tcPr>
          <w:p w14:paraId="0702BC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F3DB1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6203.32</w:t>
            </w:r>
          </w:p>
        </w:tc>
        <w:tc>
          <w:tcPr>
            <w:tcW w:w="3685" w:type="dxa"/>
            <w:shd w:val="clear" w:color="auto" w:fill="auto"/>
            <w:hideMark/>
          </w:tcPr>
          <w:p w14:paraId="3C28E1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0770933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3716196" w14:textId="77777777" w:rsidTr="0081305E">
        <w:trPr>
          <w:trHeight w:val="300"/>
        </w:trPr>
        <w:tc>
          <w:tcPr>
            <w:tcW w:w="1555" w:type="dxa"/>
            <w:shd w:val="clear" w:color="auto" w:fill="auto"/>
            <w:noWrap/>
            <w:hideMark/>
          </w:tcPr>
          <w:p w14:paraId="1942C5D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AC17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6203.33</w:t>
            </w:r>
          </w:p>
        </w:tc>
        <w:tc>
          <w:tcPr>
            <w:tcW w:w="3685" w:type="dxa"/>
            <w:shd w:val="clear" w:color="auto" w:fill="auto"/>
            <w:hideMark/>
          </w:tcPr>
          <w:p w14:paraId="32171F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3C2E9E0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6FF9A67" w14:textId="77777777" w:rsidTr="0081305E">
        <w:trPr>
          <w:trHeight w:val="300"/>
        </w:trPr>
        <w:tc>
          <w:tcPr>
            <w:tcW w:w="1555" w:type="dxa"/>
            <w:shd w:val="clear" w:color="auto" w:fill="auto"/>
            <w:noWrap/>
            <w:hideMark/>
          </w:tcPr>
          <w:p w14:paraId="0FB998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22EE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6203.39</w:t>
            </w:r>
          </w:p>
        </w:tc>
        <w:tc>
          <w:tcPr>
            <w:tcW w:w="3685" w:type="dxa"/>
            <w:shd w:val="clear" w:color="auto" w:fill="auto"/>
            <w:hideMark/>
          </w:tcPr>
          <w:p w14:paraId="7D32F2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269D2E2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6F53011" w14:textId="77777777" w:rsidTr="0081305E">
        <w:trPr>
          <w:trHeight w:val="480"/>
        </w:trPr>
        <w:tc>
          <w:tcPr>
            <w:tcW w:w="1555" w:type="dxa"/>
            <w:shd w:val="clear" w:color="auto" w:fill="auto"/>
            <w:noWrap/>
            <w:hideMark/>
          </w:tcPr>
          <w:p w14:paraId="46D3494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AEAC9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220E6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-Trousers, bib and brace overalls, breeches and shorts :</w:t>
            </w:r>
          </w:p>
        </w:tc>
        <w:tc>
          <w:tcPr>
            <w:tcW w:w="2268" w:type="dxa"/>
            <w:shd w:val="clear" w:color="auto" w:fill="auto"/>
            <w:noWrap/>
            <w:hideMark/>
          </w:tcPr>
          <w:p w14:paraId="734A5D96" w14:textId="77777777" w:rsidR="0064695D" w:rsidRPr="001438CA" w:rsidRDefault="0064695D" w:rsidP="0064695D">
            <w:pPr>
              <w:rPr>
                <w:rFonts w:ascii="Times New Roman" w:hAnsi="Times New Roman" w:cs="Times New Roman"/>
                <w:sz w:val="18"/>
                <w:szCs w:val="18"/>
              </w:rPr>
            </w:pPr>
          </w:p>
        </w:tc>
      </w:tr>
      <w:tr w:rsidR="0064695D" w:rsidRPr="00CC4C11" w14:paraId="0F19968D" w14:textId="77777777" w:rsidTr="0081305E">
        <w:trPr>
          <w:trHeight w:val="300"/>
        </w:trPr>
        <w:tc>
          <w:tcPr>
            <w:tcW w:w="1555" w:type="dxa"/>
            <w:shd w:val="clear" w:color="auto" w:fill="auto"/>
            <w:noWrap/>
            <w:hideMark/>
          </w:tcPr>
          <w:p w14:paraId="0741B74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219E2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6203.41</w:t>
            </w:r>
          </w:p>
        </w:tc>
        <w:tc>
          <w:tcPr>
            <w:tcW w:w="3685" w:type="dxa"/>
            <w:shd w:val="clear" w:color="auto" w:fill="auto"/>
            <w:hideMark/>
          </w:tcPr>
          <w:p w14:paraId="47BCF2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36BD169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69179DD" w14:textId="77777777" w:rsidTr="0081305E">
        <w:trPr>
          <w:trHeight w:val="300"/>
        </w:trPr>
        <w:tc>
          <w:tcPr>
            <w:tcW w:w="1555" w:type="dxa"/>
            <w:shd w:val="clear" w:color="auto" w:fill="auto"/>
            <w:noWrap/>
            <w:hideMark/>
          </w:tcPr>
          <w:p w14:paraId="63B148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48BF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6203.42</w:t>
            </w:r>
          </w:p>
        </w:tc>
        <w:tc>
          <w:tcPr>
            <w:tcW w:w="3685" w:type="dxa"/>
            <w:shd w:val="clear" w:color="auto" w:fill="auto"/>
            <w:hideMark/>
          </w:tcPr>
          <w:p w14:paraId="38E7DC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3207F6B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E212846" w14:textId="77777777" w:rsidTr="0081305E">
        <w:trPr>
          <w:trHeight w:val="300"/>
        </w:trPr>
        <w:tc>
          <w:tcPr>
            <w:tcW w:w="1555" w:type="dxa"/>
            <w:shd w:val="clear" w:color="auto" w:fill="auto"/>
            <w:noWrap/>
            <w:hideMark/>
          </w:tcPr>
          <w:p w14:paraId="45FCFEE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CAF7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6203.43</w:t>
            </w:r>
          </w:p>
        </w:tc>
        <w:tc>
          <w:tcPr>
            <w:tcW w:w="3685" w:type="dxa"/>
            <w:shd w:val="clear" w:color="auto" w:fill="auto"/>
            <w:hideMark/>
          </w:tcPr>
          <w:p w14:paraId="268B63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4C651D4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24569F9" w14:textId="77777777" w:rsidTr="0081305E">
        <w:trPr>
          <w:trHeight w:val="300"/>
        </w:trPr>
        <w:tc>
          <w:tcPr>
            <w:tcW w:w="1555" w:type="dxa"/>
            <w:shd w:val="clear" w:color="auto" w:fill="auto"/>
            <w:noWrap/>
            <w:hideMark/>
          </w:tcPr>
          <w:p w14:paraId="3912EC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0614F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6203.49</w:t>
            </w:r>
          </w:p>
        </w:tc>
        <w:tc>
          <w:tcPr>
            <w:tcW w:w="3685" w:type="dxa"/>
            <w:shd w:val="clear" w:color="auto" w:fill="auto"/>
            <w:hideMark/>
          </w:tcPr>
          <w:p w14:paraId="525F97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384FA3A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0B9E50A" w14:textId="77777777" w:rsidTr="0081305E">
        <w:trPr>
          <w:trHeight w:val="1037"/>
        </w:trPr>
        <w:tc>
          <w:tcPr>
            <w:tcW w:w="1555" w:type="dxa"/>
            <w:shd w:val="clear" w:color="auto" w:fill="auto"/>
            <w:noWrap/>
            <w:hideMark/>
          </w:tcPr>
          <w:p w14:paraId="1BFF536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62.04</w:t>
            </w:r>
          </w:p>
        </w:tc>
        <w:tc>
          <w:tcPr>
            <w:tcW w:w="1134" w:type="dxa"/>
            <w:shd w:val="clear" w:color="auto" w:fill="auto"/>
            <w:noWrap/>
            <w:hideMark/>
          </w:tcPr>
          <w:p w14:paraId="2D30012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5A9AB8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Women's or girls' suits, ensembles, jackets, blazers, dresses, skirts, divided skirts, trousers, bib and brace overalls, breeches and shorts (other than swimwear).</w:t>
            </w:r>
          </w:p>
        </w:tc>
        <w:tc>
          <w:tcPr>
            <w:tcW w:w="2268" w:type="dxa"/>
            <w:shd w:val="clear" w:color="auto" w:fill="auto"/>
            <w:noWrap/>
            <w:hideMark/>
          </w:tcPr>
          <w:p w14:paraId="7926633C" w14:textId="77777777" w:rsidR="0064695D" w:rsidRPr="001438CA" w:rsidRDefault="0064695D" w:rsidP="0064695D">
            <w:pPr>
              <w:rPr>
                <w:rFonts w:ascii="Times New Roman" w:hAnsi="Times New Roman" w:cs="Times New Roman"/>
                <w:sz w:val="18"/>
                <w:szCs w:val="18"/>
              </w:rPr>
            </w:pPr>
          </w:p>
        </w:tc>
      </w:tr>
      <w:tr w:rsidR="0064695D" w:rsidRPr="00CC4C11" w14:paraId="7F9BC9AB" w14:textId="77777777" w:rsidTr="0081305E">
        <w:trPr>
          <w:trHeight w:val="300"/>
        </w:trPr>
        <w:tc>
          <w:tcPr>
            <w:tcW w:w="1555" w:type="dxa"/>
            <w:shd w:val="clear" w:color="auto" w:fill="auto"/>
            <w:noWrap/>
            <w:hideMark/>
          </w:tcPr>
          <w:p w14:paraId="06948E5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268E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E451D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-Suits :</w:t>
            </w:r>
          </w:p>
        </w:tc>
        <w:tc>
          <w:tcPr>
            <w:tcW w:w="2268" w:type="dxa"/>
            <w:shd w:val="clear" w:color="auto" w:fill="auto"/>
            <w:noWrap/>
            <w:hideMark/>
          </w:tcPr>
          <w:p w14:paraId="7C7DC281" w14:textId="77777777" w:rsidR="0064695D" w:rsidRPr="001438CA" w:rsidRDefault="0064695D" w:rsidP="0064695D">
            <w:pPr>
              <w:rPr>
                <w:rFonts w:ascii="Times New Roman" w:hAnsi="Times New Roman" w:cs="Times New Roman"/>
                <w:sz w:val="18"/>
                <w:szCs w:val="18"/>
              </w:rPr>
            </w:pPr>
          </w:p>
        </w:tc>
      </w:tr>
      <w:tr w:rsidR="0064695D" w:rsidRPr="00CC4C11" w14:paraId="28637A0D" w14:textId="77777777" w:rsidTr="0081305E">
        <w:trPr>
          <w:trHeight w:val="300"/>
        </w:trPr>
        <w:tc>
          <w:tcPr>
            <w:tcW w:w="1555" w:type="dxa"/>
            <w:shd w:val="clear" w:color="auto" w:fill="auto"/>
            <w:noWrap/>
            <w:hideMark/>
          </w:tcPr>
          <w:p w14:paraId="16949A3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EDC60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6204.11</w:t>
            </w:r>
          </w:p>
        </w:tc>
        <w:tc>
          <w:tcPr>
            <w:tcW w:w="3685" w:type="dxa"/>
            <w:shd w:val="clear" w:color="auto" w:fill="auto"/>
            <w:hideMark/>
          </w:tcPr>
          <w:p w14:paraId="05D34A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15CE5A1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7F805A3" w14:textId="77777777" w:rsidTr="0081305E">
        <w:trPr>
          <w:trHeight w:val="300"/>
        </w:trPr>
        <w:tc>
          <w:tcPr>
            <w:tcW w:w="1555" w:type="dxa"/>
            <w:shd w:val="clear" w:color="auto" w:fill="auto"/>
            <w:noWrap/>
            <w:hideMark/>
          </w:tcPr>
          <w:p w14:paraId="0B4E201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30C96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6204.12</w:t>
            </w:r>
          </w:p>
        </w:tc>
        <w:tc>
          <w:tcPr>
            <w:tcW w:w="3685" w:type="dxa"/>
            <w:shd w:val="clear" w:color="auto" w:fill="auto"/>
            <w:hideMark/>
          </w:tcPr>
          <w:p w14:paraId="1DAB21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493A987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EC4BA7F" w14:textId="77777777" w:rsidTr="0081305E">
        <w:trPr>
          <w:trHeight w:val="300"/>
        </w:trPr>
        <w:tc>
          <w:tcPr>
            <w:tcW w:w="1555" w:type="dxa"/>
            <w:shd w:val="clear" w:color="auto" w:fill="auto"/>
            <w:noWrap/>
            <w:hideMark/>
          </w:tcPr>
          <w:p w14:paraId="30FD3A7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B8076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6204.13</w:t>
            </w:r>
          </w:p>
        </w:tc>
        <w:tc>
          <w:tcPr>
            <w:tcW w:w="3685" w:type="dxa"/>
            <w:shd w:val="clear" w:color="auto" w:fill="auto"/>
            <w:hideMark/>
          </w:tcPr>
          <w:p w14:paraId="1800A1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6B4770F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9719055" w14:textId="77777777" w:rsidTr="0081305E">
        <w:trPr>
          <w:trHeight w:val="300"/>
        </w:trPr>
        <w:tc>
          <w:tcPr>
            <w:tcW w:w="1555" w:type="dxa"/>
            <w:shd w:val="clear" w:color="auto" w:fill="auto"/>
            <w:noWrap/>
            <w:hideMark/>
          </w:tcPr>
          <w:p w14:paraId="4C33782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9608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6204.19</w:t>
            </w:r>
          </w:p>
        </w:tc>
        <w:tc>
          <w:tcPr>
            <w:tcW w:w="3685" w:type="dxa"/>
            <w:shd w:val="clear" w:color="auto" w:fill="auto"/>
            <w:hideMark/>
          </w:tcPr>
          <w:p w14:paraId="2FC758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0D895AE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481E086" w14:textId="77777777" w:rsidTr="0081305E">
        <w:trPr>
          <w:trHeight w:val="300"/>
        </w:trPr>
        <w:tc>
          <w:tcPr>
            <w:tcW w:w="1555" w:type="dxa"/>
            <w:shd w:val="clear" w:color="auto" w:fill="auto"/>
            <w:noWrap/>
            <w:hideMark/>
          </w:tcPr>
          <w:p w14:paraId="44BAF81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CCD4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40181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-Ensembles :</w:t>
            </w:r>
          </w:p>
        </w:tc>
        <w:tc>
          <w:tcPr>
            <w:tcW w:w="2268" w:type="dxa"/>
            <w:shd w:val="clear" w:color="auto" w:fill="auto"/>
            <w:noWrap/>
            <w:hideMark/>
          </w:tcPr>
          <w:p w14:paraId="78E42C3C" w14:textId="77777777" w:rsidR="0064695D" w:rsidRPr="001438CA" w:rsidRDefault="0064695D" w:rsidP="0064695D">
            <w:pPr>
              <w:rPr>
                <w:rFonts w:ascii="Times New Roman" w:hAnsi="Times New Roman" w:cs="Times New Roman"/>
                <w:sz w:val="18"/>
                <w:szCs w:val="18"/>
              </w:rPr>
            </w:pPr>
          </w:p>
        </w:tc>
      </w:tr>
      <w:tr w:rsidR="0064695D" w:rsidRPr="00CC4C11" w14:paraId="28186230" w14:textId="77777777" w:rsidTr="0081305E">
        <w:trPr>
          <w:trHeight w:val="300"/>
        </w:trPr>
        <w:tc>
          <w:tcPr>
            <w:tcW w:w="1555" w:type="dxa"/>
            <w:shd w:val="clear" w:color="auto" w:fill="auto"/>
            <w:noWrap/>
            <w:hideMark/>
          </w:tcPr>
          <w:p w14:paraId="658F4F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F213E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6204.21</w:t>
            </w:r>
          </w:p>
        </w:tc>
        <w:tc>
          <w:tcPr>
            <w:tcW w:w="3685" w:type="dxa"/>
            <w:shd w:val="clear" w:color="auto" w:fill="auto"/>
            <w:hideMark/>
          </w:tcPr>
          <w:p w14:paraId="72F302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6FB5AF7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08E2278" w14:textId="77777777" w:rsidTr="0081305E">
        <w:trPr>
          <w:trHeight w:val="300"/>
        </w:trPr>
        <w:tc>
          <w:tcPr>
            <w:tcW w:w="1555" w:type="dxa"/>
            <w:shd w:val="clear" w:color="auto" w:fill="auto"/>
            <w:noWrap/>
            <w:hideMark/>
          </w:tcPr>
          <w:p w14:paraId="4A7B80B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05A59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6204.22</w:t>
            </w:r>
          </w:p>
        </w:tc>
        <w:tc>
          <w:tcPr>
            <w:tcW w:w="3685" w:type="dxa"/>
            <w:shd w:val="clear" w:color="auto" w:fill="auto"/>
            <w:hideMark/>
          </w:tcPr>
          <w:p w14:paraId="16ADE1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27C30B1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D1971C5" w14:textId="77777777" w:rsidTr="0081305E">
        <w:trPr>
          <w:trHeight w:val="300"/>
        </w:trPr>
        <w:tc>
          <w:tcPr>
            <w:tcW w:w="1555" w:type="dxa"/>
            <w:shd w:val="clear" w:color="auto" w:fill="auto"/>
            <w:noWrap/>
            <w:hideMark/>
          </w:tcPr>
          <w:p w14:paraId="67CCFB4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D0E10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6204.23</w:t>
            </w:r>
          </w:p>
        </w:tc>
        <w:tc>
          <w:tcPr>
            <w:tcW w:w="3685" w:type="dxa"/>
            <w:shd w:val="clear" w:color="auto" w:fill="auto"/>
            <w:hideMark/>
          </w:tcPr>
          <w:p w14:paraId="1154E5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00F89FD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CE982FD" w14:textId="77777777" w:rsidTr="0081305E">
        <w:trPr>
          <w:trHeight w:val="300"/>
        </w:trPr>
        <w:tc>
          <w:tcPr>
            <w:tcW w:w="1555" w:type="dxa"/>
            <w:shd w:val="clear" w:color="auto" w:fill="auto"/>
            <w:noWrap/>
            <w:hideMark/>
          </w:tcPr>
          <w:p w14:paraId="342E6AE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C8318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6204.29</w:t>
            </w:r>
          </w:p>
        </w:tc>
        <w:tc>
          <w:tcPr>
            <w:tcW w:w="3685" w:type="dxa"/>
            <w:shd w:val="clear" w:color="auto" w:fill="auto"/>
            <w:hideMark/>
          </w:tcPr>
          <w:p w14:paraId="621FF8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7F9D9EF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D639011" w14:textId="77777777" w:rsidTr="0081305E">
        <w:trPr>
          <w:trHeight w:val="300"/>
        </w:trPr>
        <w:tc>
          <w:tcPr>
            <w:tcW w:w="1555" w:type="dxa"/>
            <w:shd w:val="clear" w:color="auto" w:fill="auto"/>
            <w:noWrap/>
            <w:hideMark/>
          </w:tcPr>
          <w:p w14:paraId="055302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95782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D2F01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-Jackets and blazers :</w:t>
            </w:r>
          </w:p>
        </w:tc>
        <w:tc>
          <w:tcPr>
            <w:tcW w:w="2268" w:type="dxa"/>
            <w:shd w:val="clear" w:color="auto" w:fill="auto"/>
            <w:noWrap/>
            <w:hideMark/>
          </w:tcPr>
          <w:p w14:paraId="3F5E3D54" w14:textId="77777777" w:rsidR="0064695D" w:rsidRPr="001438CA" w:rsidRDefault="0064695D" w:rsidP="0064695D">
            <w:pPr>
              <w:rPr>
                <w:rFonts w:ascii="Times New Roman" w:hAnsi="Times New Roman" w:cs="Times New Roman"/>
                <w:sz w:val="18"/>
                <w:szCs w:val="18"/>
              </w:rPr>
            </w:pPr>
          </w:p>
        </w:tc>
      </w:tr>
      <w:tr w:rsidR="0064695D" w:rsidRPr="00CC4C11" w14:paraId="7C8159D9" w14:textId="77777777" w:rsidTr="0081305E">
        <w:trPr>
          <w:trHeight w:val="300"/>
        </w:trPr>
        <w:tc>
          <w:tcPr>
            <w:tcW w:w="1555" w:type="dxa"/>
            <w:shd w:val="clear" w:color="auto" w:fill="auto"/>
            <w:noWrap/>
            <w:hideMark/>
          </w:tcPr>
          <w:p w14:paraId="0F9A99C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09D9E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6204.31</w:t>
            </w:r>
          </w:p>
        </w:tc>
        <w:tc>
          <w:tcPr>
            <w:tcW w:w="3685" w:type="dxa"/>
            <w:shd w:val="clear" w:color="auto" w:fill="auto"/>
            <w:hideMark/>
          </w:tcPr>
          <w:p w14:paraId="49F879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5C4FCD3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683C5AE" w14:textId="77777777" w:rsidTr="0081305E">
        <w:trPr>
          <w:trHeight w:val="300"/>
        </w:trPr>
        <w:tc>
          <w:tcPr>
            <w:tcW w:w="1555" w:type="dxa"/>
            <w:shd w:val="clear" w:color="auto" w:fill="auto"/>
            <w:noWrap/>
            <w:hideMark/>
          </w:tcPr>
          <w:p w14:paraId="0960DEF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57147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6204.32</w:t>
            </w:r>
          </w:p>
        </w:tc>
        <w:tc>
          <w:tcPr>
            <w:tcW w:w="3685" w:type="dxa"/>
            <w:shd w:val="clear" w:color="auto" w:fill="auto"/>
            <w:hideMark/>
          </w:tcPr>
          <w:p w14:paraId="7BB98F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18C69D0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96F0327" w14:textId="77777777" w:rsidTr="0081305E">
        <w:trPr>
          <w:trHeight w:val="300"/>
        </w:trPr>
        <w:tc>
          <w:tcPr>
            <w:tcW w:w="1555" w:type="dxa"/>
            <w:shd w:val="clear" w:color="auto" w:fill="auto"/>
            <w:noWrap/>
            <w:hideMark/>
          </w:tcPr>
          <w:p w14:paraId="5843626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22DA1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6204.33</w:t>
            </w:r>
          </w:p>
        </w:tc>
        <w:tc>
          <w:tcPr>
            <w:tcW w:w="3685" w:type="dxa"/>
            <w:shd w:val="clear" w:color="auto" w:fill="auto"/>
            <w:hideMark/>
          </w:tcPr>
          <w:p w14:paraId="50167C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09B03F0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367DD9A" w14:textId="77777777" w:rsidTr="0081305E">
        <w:trPr>
          <w:trHeight w:val="300"/>
        </w:trPr>
        <w:tc>
          <w:tcPr>
            <w:tcW w:w="1555" w:type="dxa"/>
            <w:shd w:val="clear" w:color="auto" w:fill="auto"/>
            <w:noWrap/>
            <w:hideMark/>
          </w:tcPr>
          <w:p w14:paraId="42D8C2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ACEE8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6204.39</w:t>
            </w:r>
          </w:p>
        </w:tc>
        <w:tc>
          <w:tcPr>
            <w:tcW w:w="3685" w:type="dxa"/>
            <w:shd w:val="clear" w:color="auto" w:fill="auto"/>
            <w:hideMark/>
          </w:tcPr>
          <w:p w14:paraId="554746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2A75C73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410F9C4" w14:textId="77777777" w:rsidTr="0081305E">
        <w:trPr>
          <w:trHeight w:val="300"/>
        </w:trPr>
        <w:tc>
          <w:tcPr>
            <w:tcW w:w="1555" w:type="dxa"/>
            <w:shd w:val="clear" w:color="auto" w:fill="auto"/>
            <w:noWrap/>
            <w:hideMark/>
          </w:tcPr>
          <w:p w14:paraId="42AD09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61BC2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77C31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-Dresses :</w:t>
            </w:r>
          </w:p>
        </w:tc>
        <w:tc>
          <w:tcPr>
            <w:tcW w:w="2268" w:type="dxa"/>
            <w:shd w:val="clear" w:color="auto" w:fill="auto"/>
            <w:noWrap/>
            <w:hideMark/>
          </w:tcPr>
          <w:p w14:paraId="5277AC11" w14:textId="77777777" w:rsidR="0064695D" w:rsidRPr="001438CA" w:rsidRDefault="0064695D" w:rsidP="0064695D">
            <w:pPr>
              <w:rPr>
                <w:rFonts w:ascii="Times New Roman" w:hAnsi="Times New Roman" w:cs="Times New Roman"/>
                <w:sz w:val="18"/>
                <w:szCs w:val="18"/>
              </w:rPr>
            </w:pPr>
          </w:p>
        </w:tc>
      </w:tr>
      <w:tr w:rsidR="0064695D" w:rsidRPr="00CC4C11" w14:paraId="6050FC0C" w14:textId="77777777" w:rsidTr="0081305E">
        <w:trPr>
          <w:trHeight w:val="300"/>
        </w:trPr>
        <w:tc>
          <w:tcPr>
            <w:tcW w:w="1555" w:type="dxa"/>
            <w:shd w:val="clear" w:color="auto" w:fill="auto"/>
            <w:noWrap/>
            <w:hideMark/>
          </w:tcPr>
          <w:p w14:paraId="2A4ABC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20155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6204.41</w:t>
            </w:r>
          </w:p>
        </w:tc>
        <w:tc>
          <w:tcPr>
            <w:tcW w:w="3685" w:type="dxa"/>
            <w:shd w:val="clear" w:color="auto" w:fill="auto"/>
            <w:hideMark/>
          </w:tcPr>
          <w:p w14:paraId="39E015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64B71FE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70F016C" w14:textId="77777777" w:rsidTr="0081305E">
        <w:trPr>
          <w:trHeight w:val="300"/>
        </w:trPr>
        <w:tc>
          <w:tcPr>
            <w:tcW w:w="1555" w:type="dxa"/>
            <w:shd w:val="clear" w:color="auto" w:fill="auto"/>
            <w:noWrap/>
            <w:hideMark/>
          </w:tcPr>
          <w:p w14:paraId="1DE24B9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7B145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6204.42</w:t>
            </w:r>
          </w:p>
        </w:tc>
        <w:tc>
          <w:tcPr>
            <w:tcW w:w="3685" w:type="dxa"/>
            <w:shd w:val="clear" w:color="auto" w:fill="auto"/>
            <w:hideMark/>
          </w:tcPr>
          <w:p w14:paraId="45C8D6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44E7435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3C2C34F2" w14:textId="77777777" w:rsidTr="0081305E">
        <w:trPr>
          <w:trHeight w:val="300"/>
        </w:trPr>
        <w:tc>
          <w:tcPr>
            <w:tcW w:w="1555" w:type="dxa"/>
            <w:shd w:val="clear" w:color="auto" w:fill="auto"/>
            <w:noWrap/>
            <w:hideMark/>
          </w:tcPr>
          <w:p w14:paraId="15B67B8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ACD3A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6204.43</w:t>
            </w:r>
          </w:p>
        </w:tc>
        <w:tc>
          <w:tcPr>
            <w:tcW w:w="3685" w:type="dxa"/>
            <w:shd w:val="clear" w:color="auto" w:fill="auto"/>
            <w:hideMark/>
          </w:tcPr>
          <w:p w14:paraId="4540E5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65AD15D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8C8A996" w14:textId="77777777" w:rsidTr="0081305E">
        <w:trPr>
          <w:trHeight w:val="300"/>
        </w:trPr>
        <w:tc>
          <w:tcPr>
            <w:tcW w:w="1555" w:type="dxa"/>
            <w:shd w:val="clear" w:color="auto" w:fill="auto"/>
            <w:noWrap/>
            <w:hideMark/>
          </w:tcPr>
          <w:p w14:paraId="06F7FF3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065F2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6204.44</w:t>
            </w:r>
          </w:p>
        </w:tc>
        <w:tc>
          <w:tcPr>
            <w:tcW w:w="3685" w:type="dxa"/>
            <w:shd w:val="clear" w:color="auto" w:fill="auto"/>
            <w:hideMark/>
          </w:tcPr>
          <w:p w14:paraId="567E5A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artificial fibres</w:t>
            </w:r>
          </w:p>
        </w:tc>
        <w:tc>
          <w:tcPr>
            <w:tcW w:w="2268" w:type="dxa"/>
            <w:shd w:val="clear" w:color="auto" w:fill="auto"/>
            <w:hideMark/>
          </w:tcPr>
          <w:p w14:paraId="4854658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B305FE7" w14:textId="77777777" w:rsidTr="0081305E">
        <w:trPr>
          <w:trHeight w:val="300"/>
        </w:trPr>
        <w:tc>
          <w:tcPr>
            <w:tcW w:w="1555" w:type="dxa"/>
            <w:shd w:val="clear" w:color="auto" w:fill="auto"/>
            <w:noWrap/>
            <w:hideMark/>
          </w:tcPr>
          <w:p w14:paraId="751ED7C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47CF0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6204.49</w:t>
            </w:r>
          </w:p>
        </w:tc>
        <w:tc>
          <w:tcPr>
            <w:tcW w:w="3685" w:type="dxa"/>
            <w:shd w:val="clear" w:color="auto" w:fill="auto"/>
            <w:hideMark/>
          </w:tcPr>
          <w:p w14:paraId="4CDEC1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18A7749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E269432" w14:textId="77777777" w:rsidTr="0081305E">
        <w:trPr>
          <w:trHeight w:val="300"/>
        </w:trPr>
        <w:tc>
          <w:tcPr>
            <w:tcW w:w="1555" w:type="dxa"/>
            <w:shd w:val="clear" w:color="auto" w:fill="auto"/>
            <w:noWrap/>
            <w:hideMark/>
          </w:tcPr>
          <w:p w14:paraId="39DC10B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79F04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302DB2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-Skirts and divided skirts :</w:t>
            </w:r>
          </w:p>
        </w:tc>
        <w:tc>
          <w:tcPr>
            <w:tcW w:w="2268" w:type="dxa"/>
            <w:shd w:val="clear" w:color="auto" w:fill="auto"/>
            <w:noWrap/>
            <w:hideMark/>
          </w:tcPr>
          <w:p w14:paraId="5F9E7CCC" w14:textId="77777777" w:rsidR="0064695D" w:rsidRPr="001438CA" w:rsidRDefault="0064695D" w:rsidP="0064695D">
            <w:pPr>
              <w:rPr>
                <w:rFonts w:ascii="Times New Roman" w:hAnsi="Times New Roman" w:cs="Times New Roman"/>
                <w:sz w:val="18"/>
                <w:szCs w:val="18"/>
              </w:rPr>
            </w:pPr>
          </w:p>
        </w:tc>
      </w:tr>
      <w:tr w:rsidR="0064695D" w:rsidRPr="00CC4C11" w14:paraId="1FD1FCB3" w14:textId="77777777" w:rsidTr="0081305E">
        <w:trPr>
          <w:trHeight w:val="300"/>
        </w:trPr>
        <w:tc>
          <w:tcPr>
            <w:tcW w:w="1555" w:type="dxa"/>
            <w:shd w:val="clear" w:color="auto" w:fill="auto"/>
            <w:noWrap/>
            <w:hideMark/>
          </w:tcPr>
          <w:p w14:paraId="0910263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9612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6204.51</w:t>
            </w:r>
          </w:p>
        </w:tc>
        <w:tc>
          <w:tcPr>
            <w:tcW w:w="3685" w:type="dxa"/>
            <w:shd w:val="clear" w:color="auto" w:fill="auto"/>
            <w:hideMark/>
          </w:tcPr>
          <w:p w14:paraId="574E87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7ABC2B3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CCD1131" w14:textId="77777777" w:rsidTr="0081305E">
        <w:trPr>
          <w:trHeight w:val="300"/>
        </w:trPr>
        <w:tc>
          <w:tcPr>
            <w:tcW w:w="1555" w:type="dxa"/>
            <w:shd w:val="clear" w:color="auto" w:fill="auto"/>
            <w:noWrap/>
            <w:hideMark/>
          </w:tcPr>
          <w:p w14:paraId="55D8294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B4893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6204.52</w:t>
            </w:r>
          </w:p>
        </w:tc>
        <w:tc>
          <w:tcPr>
            <w:tcW w:w="3685" w:type="dxa"/>
            <w:shd w:val="clear" w:color="auto" w:fill="auto"/>
            <w:hideMark/>
          </w:tcPr>
          <w:p w14:paraId="09010F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08CC9DC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DE9C630" w14:textId="77777777" w:rsidTr="0081305E">
        <w:trPr>
          <w:trHeight w:val="300"/>
        </w:trPr>
        <w:tc>
          <w:tcPr>
            <w:tcW w:w="1555" w:type="dxa"/>
            <w:shd w:val="clear" w:color="auto" w:fill="auto"/>
            <w:noWrap/>
            <w:hideMark/>
          </w:tcPr>
          <w:p w14:paraId="521945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E9ED5C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6204.53</w:t>
            </w:r>
          </w:p>
        </w:tc>
        <w:tc>
          <w:tcPr>
            <w:tcW w:w="3685" w:type="dxa"/>
            <w:shd w:val="clear" w:color="auto" w:fill="auto"/>
            <w:hideMark/>
          </w:tcPr>
          <w:p w14:paraId="1E7CD9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36B5221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F480237" w14:textId="77777777" w:rsidTr="0081305E">
        <w:trPr>
          <w:trHeight w:val="300"/>
        </w:trPr>
        <w:tc>
          <w:tcPr>
            <w:tcW w:w="1555" w:type="dxa"/>
            <w:shd w:val="clear" w:color="auto" w:fill="auto"/>
            <w:noWrap/>
            <w:hideMark/>
          </w:tcPr>
          <w:p w14:paraId="6C65069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BB93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6204.59</w:t>
            </w:r>
          </w:p>
        </w:tc>
        <w:tc>
          <w:tcPr>
            <w:tcW w:w="3685" w:type="dxa"/>
            <w:shd w:val="clear" w:color="auto" w:fill="auto"/>
            <w:hideMark/>
          </w:tcPr>
          <w:p w14:paraId="0914512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6B7A562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0E8AFCF" w14:textId="77777777" w:rsidTr="0081305E">
        <w:trPr>
          <w:trHeight w:val="480"/>
        </w:trPr>
        <w:tc>
          <w:tcPr>
            <w:tcW w:w="1555" w:type="dxa"/>
            <w:shd w:val="clear" w:color="auto" w:fill="auto"/>
            <w:noWrap/>
            <w:hideMark/>
          </w:tcPr>
          <w:p w14:paraId="1889CF2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DBBB9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DB970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-Trousers, bib and brace overalls, breeches and shorts :</w:t>
            </w:r>
          </w:p>
        </w:tc>
        <w:tc>
          <w:tcPr>
            <w:tcW w:w="2268" w:type="dxa"/>
            <w:shd w:val="clear" w:color="auto" w:fill="auto"/>
            <w:noWrap/>
            <w:hideMark/>
          </w:tcPr>
          <w:p w14:paraId="4E251D7A" w14:textId="77777777" w:rsidR="0064695D" w:rsidRPr="001438CA" w:rsidRDefault="0064695D" w:rsidP="0064695D">
            <w:pPr>
              <w:rPr>
                <w:rFonts w:ascii="Times New Roman" w:hAnsi="Times New Roman" w:cs="Times New Roman"/>
                <w:sz w:val="18"/>
                <w:szCs w:val="18"/>
              </w:rPr>
            </w:pPr>
          </w:p>
        </w:tc>
      </w:tr>
      <w:tr w:rsidR="0064695D" w:rsidRPr="00CC4C11" w14:paraId="1EB8D737" w14:textId="77777777" w:rsidTr="0081305E">
        <w:trPr>
          <w:trHeight w:val="300"/>
        </w:trPr>
        <w:tc>
          <w:tcPr>
            <w:tcW w:w="1555" w:type="dxa"/>
            <w:shd w:val="clear" w:color="auto" w:fill="auto"/>
            <w:noWrap/>
            <w:hideMark/>
          </w:tcPr>
          <w:p w14:paraId="79AD4D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84DA4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6204.61</w:t>
            </w:r>
          </w:p>
        </w:tc>
        <w:tc>
          <w:tcPr>
            <w:tcW w:w="3685" w:type="dxa"/>
            <w:shd w:val="clear" w:color="auto" w:fill="auto"/>
            <w:hideMark/>
          </w:tcPr>
          <w:p w14:paraId="6BB713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69773F0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6CEAB1D" w14:textId="77777777" w:rsidTr="0081305E">
        <w:trPr>
          <w:trHeight w:val="300"/>
        </w:trPr>
        <w:tc>
          <w:tcPr>
            <w:tcW w:w="1555" w:type="dxa"/>
            <w:shd w:val="clear" w:color="auto" w:fill="auto"/>
            <w:noWrap/>
            <w:hideMark/>
          </w:tcPr>
          <w:p w14:paraId="3425284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86263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6204.62</w:t>
            </w:r>
          </w:p>
        </w:tc>
        <w:tc>
          <w:tcPr>
            <w:tcW w:w="3685" w:type="dxa"/>
            <w:shd w:val="clear" w:color="auto" w:fill="auto"/>
            <w:hideMark/>
          </w:tcPr>
          <w:p w14:paraId="05742B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54A91D1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A80D025" w14:textId="77777777" w:rsidTr="0081305E">
        <w:trPr>
          <w:trHeight w:val="300"/>
        </w:trPr>
        <w:tc>
          <w:tcPr>
            <w:tcW w:w="1555" w:type="dxa"/>
            <w:shd w:val="clear" w:color="auto" w:fill="auto"/>
            <w:noWrap/>
            <w:hideMark/>
          </w:tcPr>
          <w:p w14:paraId="71875F9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6BC90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6204.63</w:t>
            </w:r>
          </w:p>
        </w:tc>
        <w:tc>
          <w:tcPr>
            <w:tcW w:w="3685" w:type="dxa"/>
            <w:shd w:val="clear" w:color="auto" w:fill="auto"/>
            <w:hideMark/>
          </w:tcPr>
          <w:p w14:paraId="4F0CC8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3871A2D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B917608" w14:textId="77777777" w:rsidTr="0081305E">
        <w:trPr>
          <w:trHeight w:val="300"/>
        </w:trPr>
        <w:tc>
          <w:tcPr>
            <w:tcW w:w="1555" w:type="dxa"/>
            <w:shd w:val="clear" w:color="auto" w:fill="auto"/>
            <w:noWrap/>
            <w:hideMark/>
          </w:tcPr>
          <w:p w14:paraId="3ABE049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C2028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6204.69</w:t>
            </w:r>
          </w:p>
        </w:tc>
        <w:tc>
          <w:tcPr>
            <w:tcW w:w="3685" w:type="dxa"/>
            <w:shd w:val="clear" w:color="auto" w:fill="auto"/>
            <w:hideMark/>
          </w:tcPr>
          <w:p w14:paraId="7BE78B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7CF1994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924C9E4" w14:textId="77777777" w:rsidTr="0081305E">
        <w:trPr>
          <w:trHeight w:val="300"/>
        </w:trPr>
        <w:tc>
          <w:tcPr>
            <w:tcW w:w="1555" w:type="dxa"/>
            <w:shd w:val="clear" w:color="auto" w:fill="auto"/>
            <w:noWrap/>
            <w:hideMark/>
          </w:tcPr>
          <w:p w14:paraId="7669F0E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62.05</w:t>
            </w:r>
          </w:p>
        </w:tc>
        <w:tc>
          <w:tcPr>
            <w:tcW w:w="1134" w:type="dxa"/>
            <w:shd w:val="clear" w:color="auto" w:fill="auto"/>
            <w:noWrap/>
            <w:hideMark/>
          </w:tcPr>
          <w:p w14:paraId="594B287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35BCAE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Men's or boys' shirts.</w:t>
            </w:r>
          </w:p>
        </w:tc>
        <w:tc>
          <w:tcPr>
            <w:tcW w:w="2268" w:type="dxa"/>
            <w:shd w:val="clear" w:color="auto" w:fill="auto"/>
            <w:noWrap/>
            <w:hideMark/>
          </w:tcPr>
          <w:p w14:paraId="6382B9F5" w14:textId="77777777" w:rsidR="0064695D" w:rsidRPr="001438CA" w:rsidRDefault="0064695D" w:rsidP="0064695D">
            <w:pPr>
              <w:rPr>
                <w:rFonts w:ascii="Times New Roman" w:hAnsi="Times New Roman" w:cs="Times New Roman"/>
                <w:sz w:val="18"/>
                <w:szCs w:val="18"/>
              </w:rPr>
            </w:pPr>
          </w:p>
        </w:tc>
      </w:tr>
      <w:tr w:rsidR="0064695D" w:rsidRPr="00CC4C11" w14:paraId="0C13DAED" w14:textId="77777777" w:rsidTr="0081305E">
        <w:trPr>
          <w:trHeight w:val="300"/>
        </w:trPr>
        <w:tc>
          <w:tcPr>
            <w:tcW w:w="1555" w:type="dxa"/>
            <w:shd w:val="clear" w:color="auto" w:fill="auto"/>
            <w:noWrap/>
            <w:hideMark/>
          </w:tcPr>
          <w:p w14:paraId="0361FA2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C6B19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6205.20</w:t>
            </w:r>
          </w:p>
        </w:tc>
        <w:tc>
          <w:tcPr>
            <w:tcW w:w="3685" w:type="dxa"/>
            <w:shd w:val="clear" w:color="auto" w:fill="auto"/>
            <w:hideMark/>
          </w:tcPr>
          <w:p w14:paraId="4196C3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4FE129F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628F26A" w14:textId="77777777" w:rsidTr="0081305E">
        <w:trPr>
          <w:trHeight w:val="300"/>
        </w:trPr>
        <w:tc>
          <w:tcPr>
            <w:tcW w:w="1555" w:type="dxa"/>
            <w:shd w:val="clear" w:color="auto" w:fill="auto"/>
            <w:noWrap/>
            <w:hideMark/>
          </w:tcPr>
          <w:p w14:paraId="70C262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5089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6205.30</w:t>
            </w:r>
          </w:p>
        </w:tc>
        <w:tc>
          <w:tcPr>
            <w:tcW w:w="3685" w:type="dxa"/>
            <w:shd w:val="clear" w:color="auto" w:fill="auto"/>
            <w:hideMark/>
          </w:tcPr>
          <w:p w14:paraId="68C9EA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253610A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C85A796" w14:textId="77777777" w:rsidTr="0081305E">
        <w:trPr>
          <w:trHeight w:val="300"/>
        </w:trPr>
        <w:tc>
          <w:tcPr>
            <w:tcW w:w="1555" w:type="dxa"/>
            <w:shd w:val="clear" w:color="auto" w:fill="auto"/>
            <w:noWrap/>
            <w:hideMark/>
          </w:tcPr>
          <w:p w14:paraId="0BE8A50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0EB8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6205.90</w:t>
            </w:r>
          </w:p>
        </w:tc>
        <w:tc>
          <w:tcPr>
            <w:tcW w:w="3685" w:type="dxa"/>
            <w:shd w:val="clear" w:color="auto" w:fill="auto"/>
            <w:hideMark/>
          </w:tcPr>
          <w:p w14:paraId="0AC26B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5FAB5FC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0AFC5BB" w14:textId="77777777" w:rsidTr="0081305E">
        <w:trPr>
          <w:trHeight w:val="480"/>
        </w:trPr>
        <w:tc>
          <w:tcPr>
            <w:tcW w:w="1555" w:type="dxa"/>
            <w:shd w:val="clear" w:color="auto" w:fill="auto"/>
            <w:noWrap/>
            <w:hideMark/>
          </w:tcPr>
          <w:p w14:paraId="3E7B06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62.06</w:t>
            </w:r>
          </w:p>
        </w:tc>
        <w:tc>
          <w:tcPr>
            <w:tcW w:w="1134" w:type="dxa"/>
            <w:shd w:val="clear" w:color="auto" w:fill="auto"/>
            <w:noWrap/>
            <w:hideMark/>
          </w:tcPr>
          <w:p w14:paraId="10C7645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C61F87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Women's or girls' blouses, shirts and shirt-blouses.</w:t>
            </w:r>
          </w:p>
        </w:tc>
        <w:tc>
          <w:tcPr>
            <w:tcW w:w="2268" w:type="dxa"/>
            <w:shd w:val="clear" w:color="auto" w:fill="auto"/>
            <w:noWrap/>
            <w:hideMark/>
          </w:tcPr>
          <w:p w14:paraId="658594F1" w14:textId="77777777" w:rsidR="0064695D" w:rsidRPr="001438CA" w:rsidRDefault="0064695D" w:rsidP="0064695D">
            <w:pPr>
              <w:rPr>
                <w:rFonts w:ascii="Times New Roman" w:hAnsi="Times New Roman" w:cs="Times New Roman"/>
                <w:sz w:val="18"/>
                <w:szCs w:val="18"/>
              </w:rPr>
            </w:pPr>
          </w:p>
        </w:tc>
      </w:tr>
      <w:tr w:rsidR="0064695D" w:rsidRPr="00CC4C11" w14:paraId="6A3469F7" w14:textId="77777777" w:rsidTr="0081305E">
        <w:trPr>
          <w:trHeight w:val="300"/>
        </w:trPr>
        <w:tc>
          <w:tcPr>
            <w:tcW w:w="1555" w:type="dxa"/>
            <w:shd w:val="clear" w:color="auto" w:fill="auto"/>
            <w:noWrap/>
            <w:hideMark/>
          </w:tcPr>
          <w:p w14:paraId="02416B2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B8974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6206.10</w:t>
            </w:r>
          </w:p>
        </w:tc>
        <w:tc>
          <w:tcPr>
            <w:tcW w:w="3685" w:type="dxa"/>
            <w:shd w:val="clear" w:color="auto" w:fill="auto"/>
            <w:hideMark/>
          </w:tcPr>
          <w:p w14:paraId="1E9140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silk or silk waste</w:t>
            </w:r>
          </w:p>
        </w:tc>
        <w:tc>
          <w:tcPr>
            <w:tcW w:w="2268" w:type="dxa"/>
            <w:shd w:val="clear" w:color="auto" w:fill="auto"/>
            <w:hideMark/>
          </w:tcPr>
          <w:p w14:paraId="4565B74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CCDE703" w14:textId="77777777" w:rsidTr="0081305E">
        <w:trPr>
          <w:trHeight w:val="300"/>
        </w:trPr>
        <w:tc>
          <w:tcPr>
            <w:tcW w:w="1555" w:type="dxa"/>
            <w:shd w:val="clear" w:color="auto" w:fill="auto"/>
            <w:noWrap/>
            <w:hideMark/>
          </w:tcPr>
          <w:p w14:paraId="77D226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25CE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6206.20</w:t>
            </w:r>
          </w:p>
        </w:tc>
        <w:tc>
          <w:tcPr>
            <w:tcW w:w="3685" w:type="dxa"/>
            <w:shd w:val="clear" w:color="auto" w:fill="auto"/>
            <w:hideMark/>
          </w:tcPr>
          <w:p w14:paraId="496624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6E9D8A4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2E9479B" w14:textId="77777777" w:rsidTr="0081305E">
        <w:trPr>
          <w:trHeight w:val="300"/>
        </w:trPr>
        <w:tc>
          <w:tcPr>
            <w:tcW w:w="1555" w:type="dxa"/>
            <w:shd w:val="clear" w:color="auto" w:fill="auto"/>
            <w:noWrap/>
            <w:hideMark/>
          </w:tcPr>
          <w:p w14:paraId="72241A4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102A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6206.30</w:t>
            </w:r>
          </w:p>
        </w:tc>
        <w:tc>
          <w:tcPr>
            <w:tcW w:w="3685" w:type="dxa"/>
            <w:shd w:val="clear" w:color="auto" w:fill="auto"/>
            <w:hideMark/>
          </w:tcPr>
          <w:p w14:paraId="7D3560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03B7F2C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457049C" w14:textId="77777777" w:rsidTr="0081305E">
        <w:trPr>
          <w:trHeight w:val="300"/>
        </w:trPr>
        <w:tc>
          <w:tcPr>
            <w:tcW w:w="1555" w:type="dxa"/>
            <w:shd w:val="clear" w:color="auto" w:fill="auto"/>
            <w:noWrap/>
            <w:hideMark/>
          </w:tcPr>
          <w:p w14:paraId="0A6CEF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2F0A2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6206.40</w:t>
            </w:r>
          </w:p>
        </w:tc>
        <w:tc>
          <w:tcPr>
            <w:tcW w:w="3685" w:type="dxa"/>
            <w:shd w:val="clear" w:color="auto" w:fill="auto"/>
            <w:hideMark/>
          </w:tcPr>
          <w:p w14:paraId="77A565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1F3DE3C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8560940" w14:textId="77777777" w:rsidTr="0081305E">
        <w:trPr>
          <w:trHeight w:val="300"/>
        </w:trPr>
        <w:tc>
          <w:tcPr>
            <w:tcW w:w="1555" w:type="dxa"/>
            <w:shd w:val="clear" w:color="auto" w:fill="auto"/>
            <w:noWrap/>
            <w:hideMark/>
          </w:tcPr>
          <w:p w14:paraId="39588F9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887EA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6206.90</w:t>
            </w:r>
          </w:p>
        </w:tc>
        <w:tc>
          <w:tcPr>
            <w:tcW w:w="3685" w:type="dxa"/>
            <w:shd w:val="clear" w:color="auto" w:fill="auto"/>
            <w:hideMark/>
          </w:tcPr>
          <w:p w14:paraId="307073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651A986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951724D" w14:textId="77777777" w:rsidTr="0081305E">
        <w:trPr>
          <w:trHeight w:val="916"/>
        </w:trPr>
        <w:tc>
          <w:tcPr>
            <w:tcW w:w="1555" w:type="dxa"/>
            <w:shd w:val="clear" w:color="auto" w:fill="auto"/>
            <w:noWrap/>
            <w:hideMark/>
          </w:tcPr>
          <w:p w14:paraId="27ADC7E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62.07</w:t>
            </w:r>
          </w:p>
        </w:tc>
        <w:tc>
          <w:tcPr>
            <w:tcW w:w="1134" w:type="dxa"/>
            <w:shd w:val="clear" w:color="auto" w:fill="auto"/>
            <w:noWrap/>
            <w:hideMark/>
          </w:tcPr>
          <w:p w14:paraId="50DB83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046F1E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Men's or boys' singlets and other vests, underpants, briefs, nightshirts, pyjamas, bathrobes, dressing gowns and similar articles.</w:t>
            </w:r>
          </w:p>
        </w:tc>
        <w:tc>
          <w:tcPr>
            <w:tcW w:w="2268" w:type="dxa"/>
            <w:shd w:val="clear" w:color="auto" w:fill="auto"/>
            <w:noWrap/>
            <w:hideMark/>
          </w:tcPr>
          <w:p w14:paraId="0CBB5250" w14:textId="77777777" w:rsidR="0064695D" w:rsidRPr="001438CA" w:rsidRDefault="0064695D" w:rsidP="0064695D">
            <w:pPr>
              <w:rPr>
                <w:rFonts w:ascii="Times New Roman" w:hAnsi="Times New Roman" w:cs="Times New Roman"/>
                <w:sz w:val="18"/>
                <w:szCs w:val="18"/>
              </w:rPr>
            </w:pPr>
          </w:p>
        </w:tc>
      </w:tr>
      <w:tr w:rsidR="0064695D" w:rsidRPr="00CC4C11" w14:paraId="0BA2FF0F" w14:textId="77777777" w:rsidTr="0081305E">
        <w:trPr>
          <w:trHeight w:val="300"/>
        </w:trPr>
        <w:tc>
          <w:tcPr>
            <w:tcW w:w="1555" w:type="dxa"/>
            <w:shd w:val="clear" w:color="auto" w:fill="auto"/>
            <w:noWrap/>
            <w:hideMark/>
          </w:tcPr>
          <w:p w14:paraId="149AA0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FA254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973F9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-Underpants and briefs :</w:t>
            </w:r>
          </w:p>
        </w:tc>
        <w:tc>
          <w:tcPr>
            <w:tcW w:w="2268" w:type="dxa"/>
            <w:shd w:val="clear" w:color="auto" w:fill="auto"/>
            <w:noWrap/>
            <w:hideMark/>
          </w:tcPr>
          <w:p w14:paraId="314A54C6" w14:textId="77777777" w:rsidR="0064695D" w:rsidRPr="001438CA" w:rsidRDefault="0064695D" w:rsidP="0064695D">
            <w:pPr>
              <w:rPr>
                <w:rFonts w:ascii="Times New Roman" w:hAnsi="Times New Roman" w:cs="Times New Roman"/>
                <w:sz w:val="18"/>
                <w:szCs w:val="18"/>
              </w:rPr>
            </w:pPr>
          </w:p>
        </w:tc>
      </w:tr>
      <w:tr w:rsidR="0064695D" w:rsidRPr="00CC4C11" w14:paraId="163F4CC4" w14:textId="77777777" w:rsidTr="0081305E">
        <w:trPr>
          <w:trHeight w:val="300"/>
        </w:trPr>
        <w:tc>
          <w:tcPr>
            <w:tcW w:w="1555" w:type="dxa"/>
            <w:shd w:val="clear" w:color="auto" w:fill="auto"/>
            <w:noWrap/>
            <w:hideMark/>
          </w:tcPr>
          <w:p w14:paraId="071F8EB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B3832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6207.11</w:t>
            </w:r>
          </w:p>
        </w:tc>
        <w:tc>
          <w:tcPr>
            <w:tcW w:w="3685" w:type="dxa"/>
            <w:shd w:val="clear" w:color="auto" w:fill="auto"/>
            <w:hideMark/>
          </w:tcPr>
          <w:p w14:paraId="61BC87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18A53DC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F1193D6" w14:textId="77777777" w:rsidTr="0081305E">
        <w:trPr>
          <w:trHeight w:val="300"/>
        </w:trPr>
        <w:tc>
          <w:tcPr>
            <w:tcW w:w="1555" w:type="dxa"/>
            <w:shd w:val="clear" w:color="auto" w:fill="auto"/>
            <w:noWrap/>
            <w:hideMark/>
          </w:tcPr>
          <w:p w14:paraId="1570B66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122D9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6207.19</w:t>
            </w:r>
          </w:p>
        </w:tc>
        <w:tc>
          <w:tcPr>
            <w:tcW w:w="3685" w:type="dxa"/>
            <w:shd w:val="clear" w:color="auto" w:fill="auto"/>
            <w:hideMark/>
          </w:tcPr>
          <w:p w14:paraId="746AC4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3EF6D9E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7D25EAF" w14:textId="77777777" w:rsidTr="0081305E">
        <w:trPr>
          <w:trHeight w:val="300"/>
        </w:trPr>
        <w:tc>
          <w:tcPr>
            <w:tcW w:w="1555" w:type="dxa"/>
            <w:shd w:val="clear" w:color="auto" w:fill="auto"/>
            <w:noWrap/>
            <w:hideMark/>
          </w:tcPr>
          <w:p w14:paraId="00613F5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C7310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DB116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-Nightshirts and pyjamas :</w:t>
            </w:r>
          </w:p>
        </w:tc>
        <w:tc>
          <w:tcPr>
            <w:tcW w:w="2268" w:type="dxa"/>
            <w:shd w:val="clear" w:color="auto" w:fill="auto"/>
            <w:noWrap/>
            <w:hideMark/>
          </w:tcPr>
          <w:p w14:paraId="1DCACACA" w14:textId="77777777" w:rsidR="0064695D" w:rsidRPr="001438CA" w:rsidRDefault="0064695D" w:rsidP="0064695D">
            <w:pPr>
              <w:rPr>
                <w:rFonts w:ascii="Times New Roman" w:hAnsi="Times New Roman" w:cs="Times New Roman"/>
                <w:sz w:val="18"/>
                <w:szCs w:val="18"/>
              </w:rPr>
            </w:pPr>
          </w:p>
        </w:tc>
      </w:tr>
      <w:tr w:rsidR="0064695D" w:rsidRPr="00CC4C11" w14:paraId="1FBAF6E8" w14:textId="77777777" w:rsidTr="0081305E">
        <w:trPr>
          <w:trHeight w:val="300"/>
        </w:trPr>
        <w:tc>
          <w:tcPr>
            <w:tcW w:w="1555" w:type="dxa"/>
            <w:shd w:val="clear" w:color="auto" w:fill="auto"/>
            <w:noWrap/>
            <w:hideMark/>
          </w:tcPr>
          <w:p w14:paraId="2C87150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3D680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6207.21</w:t>
            </w:r>
          </w:p>
        </w:tc>
        <w:tc>
          <w:tcPr>
            <w:tcW w:w="3685" w:type="dxa"/>
            <w:shd w:val="clear" w:color="auto" w:fill="auto"/>
            <w:hideMark/>
          </w:tcPr>
          <w:p w14:paraId="2FCCDC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6129E82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4041E76" w14:textId="77777777" w:rsidTr="0081305E">
        <w:trPr>
          <w:trHeight w:val="300"/>
        </w:trPr>
        <w:tc>
          <w:tcPr>
            <w:tcW w:w="1555" w:type="dxa"/>
            <w:shd w:val="clear" w:color="auto" w:fill="auto"/>
            <w:noWrap/>
            <w:hideMark/>
          </w:tcPr>
          <w:p w14:paraId="629EEF9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5AF88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6207.22</w:t>
            </w:r>
          </w:p>
        </w:tc>
        <w:tc>
          <w:tcPr>
            <w:tcW w:w="3685" w:type="dxa"/>
            <w:shd w:val="clear" w:color="auto" w:fill="auto"/>
            <w:hideMark/>
          </w:tcPr>
          <w:p w14:paraId="6AFD50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13050E5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1512137" w14:textId="77777777" w:rsidTr="0081305E">
        <w:trPr>
          <w:trHeight w:val="300"/>
        </w:trPr>
        <w:tc>
          <w:tcPr>
            <w:tcW w:w="1555" w:type="dxa"/>
            <w:shd w:val="clear" w:color="auto" w:fill="auto"/>
            <w:noWrap/>
            <w:hideMark/>
          </w:tcPr>
          <w:p w14:paraId="6D115C3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0AE75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6207.29</w:t>
            </w:r>
          </w:p>
        </w:tc>
        <w:tc>
          <w:tcPr>
            <w:tcW w:w="3685" w:type="dxa"/>
            <w:shd w:val="clear" w:color="auto" w:fill="auto"/>
            <w:hideMark/>
          </w:tcPr>
          <w:p w14:paraId="135AEF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22924AE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39A63BD" w14:textId="77777777" w:rsidTr="0081305E">
        <w:trPr>
          <w:trHeight w:val="300"/>
        </w:trPr>
        <w:tc>
          <w:tcPr>
            <w:tcW w:w="1555" w:type="dxa"/>
            <w:shd w:val="clear" w:color="auto" w:fill="auto"/>
            <w:noWrap/>
            <w:hideMark/>
          </w:tcPr>
          <w:p w14:paraId="007420E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1E592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14E88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1CCA2FD9" w14:textId="77777777" w:rsidR="0064695D" w:rsidRPr="001438CA" w:rsidRDefault="0064695D" w:rsidP="0064695D">
            <w:pPr>
              <w:rPr>
                <w:rFonts w:ascii="Times New Roman" w:hAnsi="Times New Roman" w:cs="Times New Roman"/>
                <w:sz w:val="18"/>
                <w:szCs w:val="18"/>
              </w:rPr>
            </w:pPr>
          </w:p>
        </w:tc>
      </w:tr>
      <w:tr w:rsidR="0064695D" w:rsidRPr="00CC4C11" w14:paraId="436CE4A4" w14:textId="77777777" w:rsidTr="0081305E">
        <w:trPr>
          <w:trHeight w:val="300"/>
        </w:trPr>
        <w:tc>
          <w:tcPr>
            <w:tcW w:w="1555" w:type="dxa"/>
            <w:shd w:val="clear" w:color="auto" w:fill="auto"/>
            <w:noWrap/>
            <w:hideMark/>
          </w:tcPr>
          <w:p w14:paraId="24F0FD3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2ED94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6207.91</w:t>
            </w:r>
          </w:p>
        </w:tc>
        <w:tc>
          <w:tcPr>
            <w:tcW w:w="3685" w:type="dxa"/>
            <w:shd w:val="clear" w:color="auto" w:fill="auto"/>
            <w:hideMark/>
          </w:tcPr>
          <w:p w14:paraId="3C518E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1FCAD57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7B6631C" w14:textId="77777777" w:rsidTr="0081305E">
        <w:trPr>
          <w:trHeight w:val="300"/>
        </w:trPr>
        <w:tc>
          <w:tcPr>
            <w:tcW w:w="1555" w:type="dxa"/>
            <w:shd w:val="clear" w:color="auto" w:fill="auto"/>
            <w:noWrap/>
            <w:hideMark/>
          </w:tcPr>
          <w:p w14:paraId="438C45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4BF0D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6207.99</w:t>
            </w:r>
          </w:p>
        </w:tc>
        <w:tc>
          <w:tcPr>
            <w:tcW w:w="3685" w:type="dxa"/>
            <w:shd w:val="clear" w:color="auto" w:fill="auto"/>
            <w:hideMark/>
          </w:tcPr>
          <w:p w14:paraId="37626B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55B7654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A5726BD" w14:textId="77777777" w:rsidTr="0081305E">
        <w:trPr>
          <w:trHeight w:val="935"/>
        </w:trPr>
        <w:tc>
          <w:tcPr>
            <w:tcW w:w="1555" w:type="dxa"/>
            <w:shd w:val="clear" w:color="auto" w:fill="auto"/>
            <w:noWrap/>
            <w:hideMark/>
          </w:tcPr>
          <w:p w14:paraId="2B051A1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62.08</w:t>
            </w:r>
          </w:p>
        </w:tc>
        <w:tc>
          <w:tcPr>
            <w:tcW w:w="1134" w:type="dxa"/>
            <w:shd w:val="clear" w:color="auto" w:fill="auto"/>
            <w:noWrap/>
            <w:hideMark/>
          </w:tcPr>
          <w:p w14:paraId="7DC6B40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AF4676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Women's or girls' singlets and other vests, slips, petticoats, briefs, panties, nightdresses, pyjamas, négligés, bathrobes, dressing gowns and similar articles.</w:t>
            </w:r>
          </w:p>
        </w:tc>
        <w:tc>
          <w:tcPr>
            <w:tcW w:w="2268" w:type="dxa"/>
            <w:shd w:val="clear" w:color="auto" w:fill="auto"/>
            <w:noWrap/>
            <w:hideMark/>
          </w:tcPr>
          <w:p w14:paraId="1D308B27" w14:textId="77777777" w:rsidR="0064695D" w:rsidRPr="001438CA" w:rsidRDefault="0064695D" w:rsidP="0064695D">
            <w:pPr>
              <w:rPr>
                <w:rFonts w:ascii="Times New Roman" w:hAnsi="Times New Roman" w:cs="Times New Roman"/>
                <w:sz w:val="18"/>
                <w:szCs w:val="18"/>
              </w:rPr>
            </w:pPr>
          </w:p>
        </w:tc>
      </w:tr>
      <w:tr w:rsidR="0064695D" w:rsidRPr="00CC4C11" w14:paraId="6AB3FDAC" w14:textId="77777777" w:rsidTr="0081305E">
        <w:trPr>
          <w:trHeight w:val="300"/>
        </w:trPr>
        <w:tc>
          <w:tcPr>
            <w:tcW w:w="1555" w:type="dxa"/>
            <w:shd w:val="clear" w:color="auto" w:fill="auto"/>
            <w:noWrap/>
            <w:hideMark/>
          </w:tcPr>
          <w:p w14:paraId="2C761D1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47D6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0F9D4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-Slips and petticoats :</w:t>
            </w:r>
          </w:p>
        </w:tc>
        <w:tc>
          <w:tcPr>
            <w:tcW w:w="2268" w:type="dxa"/>
            <w:shd w:val="clear" w:color="auto" w:fill="auto"/>
            <w:noWrap/>
            <w:hideMark/>
          </w:tcPr>
          <w:p w14:paraId="4B67DDC7" w14:textId="77777777" w:rsidR="0064695D" w:rsidRPr="001438CA" w:rsidRDefault="0064695D" w:rsidP="0064695D">
            <w:pPr>
              <w:rPr>
                <w:rFonts w:ascii="Times New Roman" w:hAnsi="Times New Roman" w:cs="Times New Roman"/>
                <w:sz w:val="18"/>
                <w:szCs w:val="18"/>
              </w:rPr>
            </w:pPr>
          </w:p>
        </w:tc>
      </w:tr>
      <w:tr w:rsidR="0064695D" w:rsidRPr="00CC4C11" w14:paraId="4AA0A8D1" w14:textId="77777777" w:rsidTr="0081305E">
        <w:trPr>
          <w:trHeight w:val="300"/>
        </w:trPr>
        <w:tc>
          <w:tcPr>
            <w:tcW w:w="1555" w:type="dxa"/>
            <w:shd w:val="clear" w:color="auto" w:fill="auto"/>
            <w:noWrap/>
            <w:hideMark/>
          </w:tcPr>
          <w:p w14:paraId="16179C4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D3461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6208.11</w:t>
            </w:r>
          </w:p>
        </w:tc>
        <w:tc>
          <w:tcPr>
            <w:tcW w:w="3685" w:type="dxa"/>
            <w:shd w:val="clear" w:color="auto" w:fill="auto"/>
            <w:hideMark/>
          </w:tcPr>
          <w:p w14:paraId="1E354C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7DC0058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12FBE7B" w14:textId="77777777" w:rsidTr="0081305E">
        <w:trPr>
          <w:trHeight w:val="300"/>
        </w:trPr>
        <w:tc>
          <w:tcPr>
            <w:tcW w:w="1555" w:type="dxa"/>
            <w:shd w:val="clear" w:color="auto" w:fill="auto"/>
            <w:noWrap/>
            <w:hideMark/>
          </w:tcPr>
          <w:p w14:paraId="10792A2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53C86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6208.19</w:t>
            </w:r>
          </w:p>
        </w:tc>
        <w:tc>
          <w:tcPr>
            <w:tcW w:w="3685" w:type="dxa"/>
            <w:shd w:val="clear" w:color="auto" w:fill="auto"/>
            <w:hideMark/>
          </w:tcPr>
          <w:p w14:paraId="103CF3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0D60447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28EBE86" w14:textId="77777777" w:rsidTr="0081305E">
        <w:trPr>
          <w:trHeight w:val="300"/>
        </w:trPr>
        <w:tc>
          <w:tcPr>
            <w:tcW w:w="1555" w:type="dxa"/>
            <w:shd w:val="clear" w:color="auto" w:fill="auto"/>
            <w:noWrap/>
            <w:hideMark/>
          </w:tcPr>
          <w:p w14:paraId="5FAB5D6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2C429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90472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-Nightdresses and pyjamas :</w:t>
            </w:r>
          </w:p>
        </w:tc>
        <w:tc>
          <w:tcPr>
            <w:tcW w:w="2268" w:type="dxa"/>
            <w:shd w:val="clear" w:color="auto" w:fill="auto"/>
            <w:noWrap/>
            <w:hideMark/>
          </w:tcPr>
          <w:p w14:paraId="1AA2CC92" w14:textId="77777777" w:rsidR="0064695D" w:rsidRPr="001438CA" w:rsidRDefault="0064695D" w:rsidP="0064695D">
            <w:pPr>
              <w:rPr>
                <w:rFonts w:ascii="Times New Roman" w:hAnsi="Times New Roman" w:cs="Times New Roman"/>
                <w:sz w:val="18"/>
                <w:szCs w:val="18"/>
              </w:rPr>
            </w:pPr>
          </w:p>
        </w:tc>
      </w:tr>
      <w:tr w:rsidR="0064695D" w:rsidRPr="00CC4C11" w14:paraId="18CD7EEB" w14:textId="77777777" w:rsidTr="0081305E">
        <w:trPr>
          <w:trHeight w:val="300"/>
        </w:trPr>
        <w:tc>
          <w:tcPr>
            <w:tcW w:w="1555" w:type="dxa"/>
            <w:shd w:val="clear" w:color="auto" w:fill="auto"/>
            <w:noWrap/>
            <w:hideMark/>
          </w:tcPr>
          <w:p w14:paraId="6930117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19F2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6208.21</w:t>
            </w:r>
          </w:p>
        </w:tc>
        <w:tc>
          <w:tcPr>
            <w:tcW w:w="3685" w:type="dxa"/>
            <w:shd w:val="clear" w:color="auto" w:fill="auto"/>
            <w:hideMark/>
          </w:tcPr>
          <w:p w14:paraId="226B43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081B425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FF5E713" w14:textId="77777777" w:rsidTr="0081305E">
        <w:trPr>
          <w:trHeight w:val="300"/>
        </w:trPr>
        <w:tc>
          <w:tcPr>
            <w:tcW w:w="1555" w:type="dxa"/>
            <w:shd w:val="clear" w:color="auto" w:fill="auto"/>
            <w:noWrap/>
            <w:hideMark/>
          </w:tcPr>
          <w:p w14:paraId="1E8AB96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F6F7C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6208.22</w:t>
            </w:r>
          </w:p>
        </w:tc>
        <w:tc>
          <w:tcPr>
            <w:tcW w:w="3685" w:type="dxa"/>
            <w:shd w:val="clear" w:color="auto" w:fill="auto"/>
            <w:hideMark/>
          </w:tcPr>
          <w:p w14:paraId="7F8BC3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2FE2EEF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6981AA5" w14:textId="77777777" w:rsidTr="0081305E">
        <w:trPr>
          <w:trHeight w:val="300"/>
        </w:trPr>
        <w:tc>
          <w:tcPr>
            <w:tcW w:w="1555" w:type="dxa"/>
            <w:shd w:val="clear" w:color="auto" w:fill="auto"/>
            <w:noWrap/>
            <w:hideMark/>
          </w:tcPr>
          <w:p w14:paraId="07AE94F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9602D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6208.29</w:t>
            </w:r>
          </w:p>
        </w:tc>
        <w:tc>
          <w:tcPr>
            <w:tcW w:w="3685" w:type="dxa"/>
            <w:shd w:val="clear" w:color="auto" w:fill="auto"/>
            <w:hideMark/>
          </w:tcPr>
          <w:p w14:paraId="48F747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518C189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C3FB6D4" w14:textId="77777777" w:rsidTr="0081305E">
        <w:trPr>
          <w:trHeight w:val="300"/>
        </w:trPr>
        <w:tc>
          <w:tcPr>
            <w:tcW w:w="1555" w:type="dxa"/>
            <w:shd w:val="clear" w:color="auto" w:fill="auto"/>
            <w:noWrap/>
            <w:hideMark/>
          </w:tcPr>
          <w:p w14:paraId="1442F1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44FDB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CC6B7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4E8D4292" w14:textId="77777777" w:rsidR="0064695D" w:rsidRPr="001438CA" w:rsidRDefault="0064695D" w:rsidP="0064695D">
            <w:pPr>
              <w:rPr>
                <w:rFonts w:ascii="Times New Roman" w:hAnsi="Times New Roman" w:cs="Times New Roman"/>
                <w:sz w:val="18"/>
                <w:szCs w:val="18"/>
              </w:rPr>
            </w:pPr>
          </w:p>
        </w:tc>
      </w:tr>
      <w:tr w:rsidR="0064695D" w:rsidRPr="00CC4C11" w14:paraId="397C70E0" w14:textId="77777777" w:rsidTr="0081305E">
        <w:trPr>
          <w:trHeight w:val="300"/>
        </w:trPr>
        <w:tc>
          <w:tcPr>
            <w:tcW w:w="1555" w:type="dxa"/>
            <w:shd w:val="clear" w:color="auto" w:fill="auto"/>
            <w:noWrap/>
            <w:hideMark/>
          </w:tcPr>
          <w:p w14:paraId="5355AA0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696FB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6208.91</w:t>
            </w:r>
          </w:p>
        </w:tc>
        <w:tc>
          <w:tcPr>
            <w:tcW w:w="3685" w:type="dxa"/>
            <w:shd w:val="clear" w:color="auto" w:fill="auto"/>
            <w:hideMark/>
          </w:tcPr>
          <w:p w14:paraId="1FEEB1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231360F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FD4CBEE" w14:textId="77777777" w:rsidTr="0081305E">
        <w:trPr>
          <w:trHeight w:val="300"/>
        </w:trPr>
        <w:tc>
          <w:tcPr>
            <w:tcW w:w="1555" w:type="dxa"/>
            <w:shd w:val="clear" w:color="auto" w:fill="auto"/>
            <w:noWrap/>
            <w:hideMark/>
          </w:tcPr>
          <w:p w14:paraId="7603063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1302D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6208.92</w:t>
            </w:r>
          </w:p>
        </w:tc>
        <w:tc>
          <w:tcPr>
            <w:tcW w:w="3685" w:type="dxa"/>
            <w:shd w:val="clear" w:color="auto" w:fill="auto"/>
            <w:hideMark/>
          </w:tcPr>
          <w:p w14:paraId="0D61B4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7862C2B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2C2BA5B" w14:textId="77777777" w:rsidTr="0081305E">
        <w:trPr>
          <w:trHeight w:val="300"/>
        </w:trPr>
        <w:tc>
          <w:tcPr>
            <w:tcW w:w="1555" w:type="dxa"/>
            <w:shd w:val="clear" w:color="auto" w:fill="auto"/>
            <w:noWrap/>
            <w:hideMark/>
          </w:tcPr>
          <w:p w14:paraId="21A0679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B1F42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6208.99</w:t>
            </w:r>
          </w:p>
        </w:tc>
        <w:tc>
          <w:tcPr>
            <w:tcW w:w="3685" w:type="dxa"/>
            <w:shd w:val="clear" w:color="auto" w:fill="auto"/>
            <w:hideMark/>
          </w:tcPr>
          <w:p w14:paraId="42EF50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71E7C02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852451E" w14:textId="77777777" w:rsidTr="0081305E">
        <w:trPr>
          <w:trHeight w:val="415"/>
        </w:trPr>
        <w:tc>
          <w:tcPr>
            <w:tcW w:w="1555" w:type="dxa"/>
            <w:shd w:val="clear" w:color="auto" w:fill="auto"/>
            <w:noWrap/>
            <w:hideMark/>
          </w:tcPr>
          <w:p w14:paraId="6374256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62.09</w:t>
            </w:r>
          </w:p>
        </w:tc>
        <w:tc>
          <w:tcPr>
            <w:tcW w:w="1134" w:type="dxa"/>
            <w:shd w:val="clear" w:color="auto" w:fill="auto"/>
            <w:noWrap/>
            <w:hideMark/>
          </w:tcPr>
          <w:p w14:paraId="79CAB8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11224A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Babies' garments and clothing accessories.</w:t>
            </w:r>
          </w:p>
        </w:tc>
        <w:tc>
          <w:tcPr>
            <w:tcW w:w="2268" w:type="dxa"/>
            <w:shd w:val="clear" w:color="auto" w:fill="auto"/>
            <w:noWrap/>
            <w:hideMark/>
          </w:tcPr>
          <w:p w14:paraId="601532FF" w14:textId="77777777" w:rsidR="0064695D" w:rsidRPr="001438CA" w:rsidRDefault="0064695D" w:rsidP="0064695D">
            <w:pPr>
              <w:rPr>
                <w:rFonts w:ascii="Times New Roman" w:hAnsi="Times New Roman" w:cs="Times New Roman"/>
                <w:sz w:val="18"/>
                <w:szCs w:val="18"/>
              </w:rPr>
            </w:pPr>
          </w:p>
        </w:tc>
      </w:tr>
      <w:tr w:rsidR="0064695D" w:rsidRPr="00CC4C11" w14:paraId="6459368E" w14:textId="77777777" w:rsidTr="0081305E">
        <w:trPr>
          <w:trHeight w:val="300"/>
        </w:trPr>
        <w:tc>
          <w:tcPr>
            <w:tcW w:w="1555" w:type="dxa"/>
            <w:shd w:val="clear" w:color="auto" w:fill="auto"/>
            <w:noWrap/>
            <w:hideMark/>
          </w:tcPr>
          <w:p w14:paraId="773259A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A5452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6209.20</w:t>
            </w:r>
          </w:p>
        </w:tc>
        <w:tc>
          <w:tcPr>
            <w:tcW w:w="3685" w:type="dxa"/>
            <w:shd w:val="clear" w:color="auto" w:fill="auto"/>
            <w:hideMark/>
          </w:tcPr>
          <w:p w14:paraId="1C5A2C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4A77789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BDFE069" w14:textId="77777777" w:rsidTr="0081305E">
        <w:trPr>
          <w:trHeight w:val="300"/>
        </w:trPr>
        <w:tc>
          <w:tcPr>
            <w:tcW w:w="1555" w:type="dxa"/>
            <w:shd w:val="clear" w:color="auto" w:fill="auto"/>
            <w:noWrap/>
            <w:hideMark/>
          </w:tcPr>
          <w:p w14:paraId="4D8EC44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0D61D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6209.30</w:t>
            </w:r>
          </w:p>
        </w:tc>
        <w:tc>
          <w:tcPr>
            <w:tcW w:w="3685" w:type="dxa"/>
            <w:shd w:val="clear" w:color="auto" w:fill="auto"/>
            <w:hideMark/>
          </w:tcPr>
          <w:p w14:paraId="117035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18BB7E1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32E404F" w14:textId="77777777" w:rsidTr="0081305E">
        <w:trPr>
          <w:trHeight w:val="300"/>
        </w:trPr>
        <w:tc>
          <w:tcPr>
            <w:tcW w:w="1555" w:type="dxa"/>
            <w:shd w:val="clear" w:color="auto" w:fill="auto"/>
            <w:noWrap/>
            <w:hideMark/>
          </w:tcPr>
          <w:p w14:paraId="06B1099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CAB46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6209.90</w:t>
            </w:r>
          </w:p>
        </w:tc>
        <w:tc>
          <w:tcPr>
            <w:tcW w:w="3685" w:type="dxa"/>
            <w:shd w:val="clear" w:color="auto" w:fill="auto"/>
            <w:hideMark/>
          </w:tcPr>
          <w:p w14:paraId="0B77FA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14E3688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E048B47" w14:textId="77777777" w:rsidTr="0081305E">
        <w:trPr>
          <w:trHeight w:val="618"/>
        </w:trPr>
        <w:tc>
          <w:tcPr>
            <w:tcW w:w="1555" w:type="dxa"/>
            <w:shd w:val="clear" w:color="auto" w:fill="auto"/>
            <w:noWrap/>
            <w:hideMark/>
          </w:tcPr>
          <w:p w14:paraId="5066102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62.10</w:t>
            </w:r>
          </w:p>
        </w:tc>
        <w:tc>
          <w:tcPr>
            <w:tcW w:w="1134" w:type="dxa"/>
            <w:shd w:val="clear" w:color="auto" w:fill="auto"/>
            <w:noWrap/>
            <w:hideMark/>
          </w:tcPr>
          <w:p w14:paraId="7686B94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97FB8F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Garments, made up of fabrics of heading 56.02, 56.03, 59.03, 59.06 or 59.07.</w:t>
            </w:r>
          </w:p>
        </w:tc>
        <w:tc>
          <w:tcPr>
            <w:tcW w:w="2268" w:type="dxa"/>
            <w:shd w:val="clear" w:color="auto" w:fill="auto"/>
            <w:noWrap/>
            <w:hideMark/>
          </w:tcPr>
          <w:p w14:paraId="23E75DC1" w14:textId="77777777" w:rsidR="0064695D" w:rsidRPr="001438CA" w:rsidRDefault="0064695D" w:rsidP="0064695D">
            <w:pPr>
              <w:rPr>
                <w:rFonts w:ascii="Times New Roman" w:hAnsi="Times New Roman" w:cs="Times New Roman"/>
                <w:sz w:val="18"/>
                <w:szCs w:val="18"/>
              </w:rPr>
            </w:pPr>
          </w:p>
        </w:tc>
      </w:tr>
      <w:tr w:rsidR="0064695D" w:rsidRPr="00CC4C11" w14:paraId="2620FEC2" w14:textId="77777777" w:rsidTr="0081305E">
        <w:trPr>
          <w:trHeight w:val="480"/>
        </w:trPr>
        <w:tc>
          <w:tcPr>
            <w:tcW w:w="1555" w:type="dxa"/>
            <w:shd w:val="clear" w:color="auto" w:fill="auto"/>
            <w:noWrap/>
            <w:hideMark/>
          </w:tcPr>
          <w:p w14:paraId="0F601EA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84A9E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6210.10</w:t>
            </w:r>
          </w:p>
        </w:tc>
        <w:tc>
          <w:tcPr>
            <w:tcW w:w="3685" w:type="dxa"/>
            <w:shd w:val="clear" w:color="auto" w:fill="auto"/>
            <w:hideMark/>
          </w:tcPr>
          <w:p w14:paraId="7D762C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fabrics of heading 56.02 or 56.03</w:t>
            </w:r>
          </w:p>
        </w:tc>
        <w:tc>
          <w:tcPr>
            <w:tcW w:w="2268" w:type="dxa"/>
            <w:shd w:val="clear" w:color="auto" w:fill="auto"/>
            <w:hideMark/>
          </w:tcPr>
          <w:p w14:paraId="398E60B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D02A852" w14:textId="77777777" w:rsidTr="0081305E">
        <w:trPr>
          <w:trHeight w:val="720"/>
        </w:trPr>
        <w:tc>
          <w:tcPr>
            <w:tcW w:w="1555" w:type="dxa"/>
            <w:shd w:val="clear" w:color="auto" w:fill="auto"/>
            <w:noWrap/>
            <w:hideMark/>
          </w:tcPr>
          <w:p w14:paraId="5ADA2DB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19C6F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6210.20</w:t>
            </w:r>
          </w:p>
        </w:tc>
        <w:tc>
          <w:tcPr>
            <w:tcW w:w="3685" w:type="dxa"/>
            <w:shd w:val="clear" w:color="auto" w:fill="auto"/>
            <w:hideMark/>
          </w:tcPr>
          <w:p w14:paraId="1AF3A025" w14:textId="0EBC72CE"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C64A6D">
              <w:rPr>
                <w:rFonts w:ascii="Times New Roman" w:eastAsia="Times New Roman" w:hAnsi="Times New Roman" w:cs="Times New Roman"/>
                <w:sz w:val="18"/>
                <w:szCs w:val="18"/>
                <w:lang w:eastAsia="en-NZ"/>
              </w:rPr>
              <w:t>-Other garments, of the type described in heading 62.01</w:t>
            </w:r>
          </w:p>
        </w:tc>
        <w:tc>
          <w:tcPr>
            <w:tcW w:w="2268" w:type="dxa"/>
            <w:shd w:val="clear" w:color="auto" w:fill="auto"/>
            <w:hideMark/>
          </w:tcPr>
          <w:p w14:paraId="0F5362D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C644539" w14:textId="77777777" w:rsidTr="0081305E">
        <w:trPr>
          <w:trHeight w:val="720"/>
        </w:trPr>
        <w:tc>
          <w:tcPr>
            <w:tcW w:w="1555" w:type="dxa"/>
            <w:shd w:val="clear" w:color="auto" w:fill="auto"/>
            <w:noWrap/>
            <w:hideMark/>
          </w:tcPr>
          <w:p w14:paraId="3A0014B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26F8B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6210.30</w:t>
            </w:r>
          </w:p>
        </w:tc>
        <w:tc>
          <w:tcPr>
            <w:tcW w:w="3685" w:type="dxa"/>
            <w:shd w:val="clear" w:color="auto" w:fill="auto"/>
            <w:hideMark/>
          </w:tcPr>
          <w:p w14:paraId="622118BD" w14:textId="6E8D0BE5"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B4543B">
              <w:rPr>
                <w:rFonts w:ascii="Times New Roman" w:eastAsia="Times New Roman" w:hAnsi="Times New Roman" w:cs="Times New Roman"/>
                <w:sz w:val="18"/>
                <w:szCs w:val="18"/>
                <w:lang w:eastAsia="en-NZ"/>
              </w:rPr>
              <w:t>-Other garments, of the type described in heading 62.02</w:t>
            </w:r>
          </w:p>
        </w:tc>
        <w:tc>
          <w:tcPr>
            <w:tcW w:w="2268" w:type="dxa"/>
            <w:shd w:val="clear" w:color="auto" w:fill="auto"/>
            <w:hideMark/>
          </w:tcPr>
          <w:p w14:paraId="2ABEFFB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F0BD0D1" w14:textId="77777777" w:rsidTr="0081305E">
        <w:trPr>
          <w:trHeight w:val="300"/>
        </w:trPr>
        <w:tc>
          <w:tcPr>
            <w:tcW w:w="1555" w:type="dxa"/>
            <w:shd w:val="clear" w:color="auto" w:fill="auto"/>
            <w:noWrap/>
            <w:hideMark/>
          </w:tcPr>
          <w:p w14:paraId="2DC09B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216BB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6210.40</w:t>
            </w:r>
          </w:p>
        </w:tc>
        <w:tc>
          <w:tcPr>
            <w:tcW w:w="3685" w:type="dxa"/>
            <w:shd w:val="clear" w:color="auto" w:fill="auto"/>
            <w:hideMark/>
          </w:tcPr>
          <w:p w14:paraId="0A2DBE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men's or boys' garments</w:t>
            </w:r>
          </w:p>
        </w:tc>
        <w:tc>
          <w:tcPr>
            <w:tcW w:w="2268" w:type="dxa"/>
            <w:shd w:val="clear" w:color="auto" w:fill="auto"/>
            <w:hideMark/>
          </w:tcPr>
          <w:p w14:paraId="17E45E8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5793BF3" w14:textId="77777777" w:rsidTr="0081305E">
        <w:trPr>
          <w:trHeight w:val="300"/>
        </w:trPr>
        <w:tc>
          <w:tcPr>
            <w:tcW w:w="1555" w:type="dxa"/>
            <w:shd w:val="clear" w:color="auto" w:fill="auto"/>
            <w:noWrap/>
            <w:hideMark/>
          </w:tcPr>
          <w:p w14:paraId="73569E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1E518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6210.50</w:t>
            </w:r>
          </w:p>
        </w:tc>
        <w:tc>
          <w:tcPr>
            <w:tcW w:w="3685" w:type="dxa"/>
            <w:shd w:val="clear" w:color="auto" w:fill="auto"/>
            <w:hideMark/>
          </w:tcPr>
          <w:p w14:paraId="6F2AD7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women's or girls' garments</w:t>
            </w:r>
          </w:p>
        </w:tc>
        <w:tc>
          <w:tcPr>
            <w:tcW w:w="2268" w:type="dxa"/>
            <w:shd w:val="clear" w:color="auto" w:fill="auto"/>
            <w:hideMark/>
          </w:tcPr>
          <w:p w14:paraId="59A9784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4998C7A" w14:textId="77777777" w:rsidTr="0081305E">
        <w:trPr>
          <w:trHeight w:val="480"/>
        </w:trPr>
        <w:tc>
          <w:tcPr>
            <w:tcW w:w="1555" w:type="dxa"/>
            <w:shd w:val="clear" w:color="auto" w:fill="auto"/>
            <w:noWrap/>
            <w:hideMark/>
          </w:tcPr>
          <w:p w14:paraId="26FDBD8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62.11</w:t>
            </w:r>
          </w:p>
        </w:tc>
        <w:tc>
          <w:tcPr>
            <w:tcW w:w="1134" w:type="dxa"/>
            <w:shd w:val="clear" w:color="auto" w:fill="auto"/>
            <w:noWrap/>
            <w:hideMark/>
          </w:tcPr>
          <w:p w14:paraId="6F5CE59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9E0D43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Track suits, ski suits and swimwear; other garments.</w:t>
            </w:r>
          </w:p>
        </w:tc>
        <w:tc>
          <w:tcPr>
            <w:tcW w:w="2268" w:type="dxa"/>
            <w:shd w:val="clear" w:color="auto" w:fill="auto"/>
            <w:noWrap/>
            <w:hideMark/>
          </w:tcPr>
          <w:p w14:paraId="213AB75F" w14:textId="77777777" w:rsidR="0064695D" w:rsidRPr="001438CA" w:rsidRDefault="0064695D" w:rsidP="0064695D">
            <w:pPr>
              <w:rPr>
                <w:rFonts w:ascii="Times New Roman" w:hAnsi="Times New Roman" w:cs="Times New Roman"/>
                <w:sz w:val="18"/>
                <w:szCs w:val="18"/>
              </w:rPr>
            </w:pPr>
          </w:p>
        </w:tc>
      </w:tr>
      <w:tr w:rsidR="0064695D" w:rsidRPr="00CC4C11" w14:paraId="097AA08F" w14:textId="77777777" w:rsidTr="0081305E">
        <w:trPr>
          <w:trHeight w:val="300"/>
        </w:trPr>
        <w:tc>
          <w:tcPr>
            <w:tcW w:w="1555" w:type="dxa"/>
            <w:shd w:val="clear" w:color="auto" w:fill="auto"/>
            <w:noWrap/>
            <w:hideMark/>
          </w:tcPr>
          <w:p w14:paraId="71AF23C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FC3BA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58905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-Swimwear :</w:t>
            </w:r>
          </w:p>
        </w:tc>
        <w:tc>
          <w:tcPr>
            <w:tcW w:w="2268" w:type="dxa"/>
            <w:shd w:val="clear" w:color="auto" w:fill="auto"/>
            <w:noWrap/>
            <w:hideMark/>
          </w:tcPr>
          <w:p w14:paraId="24988031" w14:textId="77777777" w:rsidR="0064695D" w:rsidRPr="001438CA" w:rsidRDefault="0064695D" w:rsidP="0064695D">
            <w:pPr>
              <w:rPr>
                <w:rFonts w:ascii="Times New Roman" w:hAnsi="Times New Roman" w:cs="Times New Roman"/>
                <w:sz w:val="18"/>
                <w:szCs w:val="18"/>
              </w:rPr>
            </w:pPr>
          </w:p>
        </w:tc>
      </w:tr>
      <w:tr w:rsidR="0064695D" w:rsidRPr="00CC4C11" w14:paraId="24CB432B" w14:textId="77777777" w:rsidTr="0081305E">
        <w:trPr>
          <w:trHeight w:val="300"/>
        </w:trPr>
        <w:tc>
          <w:tcPr>
            <w:tcW w:w="1555" w:type="dxa"/>
            <w:shd w:val="clear" w:color="auto" w:fill="auto"/>
            <w:noWrap/>
            <w:hideMark/>
          </w:tcPr>
          <w:p w14:paraId="406E4FB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F5CB9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6211.11</w:t>
            </w:r>
          </w:p>
        </w:tc>
        <w:tc>
          <w:tcPr>
            <w:tcW w:w="3685" w:type="dxa"/>
            <w:shd w:val="clear" w:color="auto" w:fill="auto"/>
            <w:hideMark/>
          </w:tcPr>
          <w:p w14:paraId="0A8F65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--Men's or boys'</w:t>
            </w:r>
          </w:p>
        </w:tc>
        <w:tc>
          <w:tcPr>
            <w:tcW w:w="2268" w:type="dxa"/>
            <w:shd w:val="clear" w:color="auto" w:fill="auto"/>
            <w:hideMark/>
          </w:tcPr>
          <w:p w14:paraId="3A38817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2398DB5" w14:textId="77777777" w:rsidTr="0081305E">
        <w:trPr>
          <w:trHeight w:val="300"/>
        </w:trPr>
        <w:tc>
          <w:tcPr>
            <w:tcW w:w="1555" w:type="dxa"/>
            <w:shd w:val="clear" w:color="auto" w:fill="auto"/>
            <w:noWrap/>
            <w:hideMark/>
          </w:tcPr>
          <w:p w14:paraId="24DC7E0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DC59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6211.12</w:t>
            </w:r>
          </w:p>
        </w:tc>
        <w:tc>
          <w:tcPr>
            <w:tcW w:w="3685" w:type="dxa"/>
            <w:shd w:val="clear" w:color="auto" w:fill="auto"/>
            <w:hideMark/>
          </w:tcPr>
          <w:p w14:paraId="555E32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--Women's or girls'</w:t>
            </w:r>
          </w:p>
        </w:tc>
        <w:tc>
          <w:tcPr>
            <w:tcW w:w="2268" w:type="dxa"/>
            <w:shd w:val="clear" w:color="auto" w:fill="auto"/>
            <w:hideMark/>
          </w:tcPr>
          <w:p w14:paraId="19CA555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30C85AD" w14:textId="77777777" w:rsidTr="0081305E">
        <w:trPr>
          <w:trHeight w:val="300"/>
        </w:trPr>
        <w:tc>
          <w:tcPr>
            <w:tcW w:w="1555" w:type="dxa"/>
            <w:shd w:val="clear" w:color="auto" w:fill="auto"/>
            <w:noWrap/>
            <w:hideMark/>
          </w:tcPr>
          <w:p w14:paraId="74FDFF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47FAB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6211.20</w:t>
            </w:r>
          </w:p>
        </w:tc>
        <w:tc>
          <w:tcPr>
            <w:tcW w:w="3685" w:type="dxa"/>
            <w:shd w:val="clear" w:color="auto" w:fill="auto"/>
            <w:hideMark/>
          </w:tcPr>
          <w:p w14:paraId="1769B9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-Ski suits</w:t>
            </w:r>
          </w:p>
        </w:tc>
        <w:tc>
          <w:tcPr>
            <w:tcW w:w="2268" w:type="dxa"/>
            <w:shd w:val="clear" w:color="auto" w:fill="auto"/>
            <w:hideMark/>
          </w:tcPr>
          <w:p w14:paraId="4DFCB73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2138F1E4" w14:textId="77777777" w:rsidTr="0081305E">
        <w:trPr>
          <w:trHeight w:val="300"/>
        </w:trPr>
        <w:tc>
          <w:tcPr>
            <w:tcW w:w="1555" w:type="dxa"/>
            <w:shd w:val="clear" w:color="auto" w:fill="auto"/>
            <w:noWrap/>
            <w:hideMark/>
          </w:tcPr>
          <w:p w14:paraId="4271248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9216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47B91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garments, men's or boys' :</w:t>
            </w:r>
          </w:p>
        </w:tc>
        <w:tc>
          <w:tcPr>
            <w:tcW w:w="2268" w:type="dxa"/>
            <w:shd w:val="clear" w:color="auto" w:fill="auto"/>
            <w:noWrap/>
            <w:hideMark/>
          </w:tcPr>
          <w:p w14:paraId="537A987E" w14:textId="77777777" w:rsidR="0064695D" w:rsidRPr="001438CA" w:rsidRDefault="0064695D" w:rsidP="0064695D">
            <w:pPr>
              <w:rPr>
                <w:rFonts w:ascii="Times New Roman" w:hAnsi="Times New Roman" w:cs="Times New Roman"/>
                <w:sz w:val="18"/>
                <w:szCs w:val="18"/>
              </w:rPr>
            </w:pPr>
          </w:p>
        </w:tc>
      </w:tr>
      <w:tr w:rsidR="0064695D" w:rsidRPr="00CC4C11" w14:paraId="6282C681" w14:textId="77777777" w:rsidTr="0081305E">
        <w:trPr>
          <w:trHeight w:val="300"/>
        </w:trPr>
        <w:tc>
          <w:tcPr>
            <w:tcW w:w="1555" w:type="dxa"/>
            <w:shd w:val="clear" w:color="auto" w:fill="auto"/>
            <w:noWrap/>
            <w:hideMark/>
          </w:tcPr>
          <w:p w14:paraId="20A482A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3638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6211.32</w:t>
            </w:r>
          </w:p>
        </w:tc>
        <w:tc>
          <w:tcPr>
            <w:tcW w:w="3685" w:type="dxa"/>
            <w:shd w:val="clear" w:color="auto" w:fill="auto"/>
            <w:hideMark/>
          </w:tcPr>
          <w:p w14:paraId="552871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0B84036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6D83E16" w14:textId="77777777" w:rsidTr="0081305E">
        <w:trPr>
          <w:trHeight w:val="300"/>
        </w:trPr>
        <w:tc>
          <w:tcPr>
            <w:tcW w:w="1555" w:type="dxa"/>
            <w:shd w:val="clear" w:color="auto" w:fill="auto"/>
            <w:noWrap/>
            <w:hideMark/>
          </w:tcPr>
          <w:p w14:paraId="4E061F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E1130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6211.33</w:t>
            </w:r>
          </w:p>
        </w:tc>
        <w:tc>
          <w:tcPr>
            <w:tcW w:w="3685" w:type="dxa"/>
            <w:shd w:val="clear" w:color="auto" w:fill="auto"/>
            <w:hideMark/>
          </w:tcPr>
          <w:p w14:paraId="64A4CC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2152216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67F124F" w14:textId="77777777" w:rsidTr="0081305E">
        <w:trPr>
          <w:trHeight w:val="300"/>
        </w:trPr>
        <w:tc>
          <w:tcPr>
            <w:tcW w:w="1555" w:type="dxa"/>
            <w:shd w:val="clear" w:color="auto" w:fill="auto"/>
            <w:noWrap/>
            <w:hideMark/>
          </w:tcPr>
          <w:p w14:paraId="10D2D1C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C55A9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6211.39</w:t>
            </w:r>
          </w:p>
        </w:tc>
        <w:tc>
          <w:tcPr>
            <w:tcW w:w="3685" w:type="dxa"/>
            <w:shd w:val="clear" w:color="auto" w:fill="auto"/>
            <w:hideMark/>
          </w:tcPr>
          <w:p w14:paraId="683204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61EE855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CFE2F84" w14:textId="77777777" w:rsidTr="0081305E">
        <w:trPr>
          <w:trHeight w:val="253"/>
        </w:trPr>
        <w:tc>
          <w:tcPr>
            <w:tcW w:w="1555" w:type="dxa"/>
            <w:shd w:val="clear" w:color="auto" w:fill="auto"/>
            <w:noWrap/>
            <w:hideMark/>
          </w:tcPr>
          <w:p w14:paraId="23EE2C2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20AAA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73EFA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garments, women's or girls' :</w:t>
            </w:r>
          </w:p>
        </w:tc>
        <w:tc>
          <w:tcPr>
            <w:tcW w:w="2268" w:type="dxa"/>
            <w:shd w:val="clear" w:color="auto" w:fill="auto"/>
            <w:noWrap/>
            <w:hideMark/>
          </w:tcPr>
          <w:p w14:paraId="6612095D" w14:textId="77777777" w:rsidR="0064695D" w:rsidRPr="001438CA" w:rsidRDefault="0064695D" w:rsidP="0064695D">
            <w:pPr>
              <w:rPr>
                <w:rFonts w:ascii="Times New Roman" w:hAnsi="Times New Roman" w:cs="Times New Roman"/>
                <w:sz w:val="18"/>
                <w:szCs w:val="18"/>
              </w:rPr>
            </w:pPr>
          </w:p>
        </w:tc>
      </w:tr>
      <w:tr w:rsidR="0064695D" w:rsidRPr="00CC4C11" w14:paraId="3F69BB0F" w14:textId="77777777" w:rsidTr="0081305E">
        <w:trPr>
          <w:trHeight w:val="300"/>
        </w:trPr>
        <w:tc>
          <w:tcPr>
            <w:tcW w:w="1555" w:type="dxa"/>
            <w:shd w:val="clear" w:color="auto" w:fill="auto"/>
            <w:noWrap/>
            <w:hideMark/>
          </w:tcPr>
          <w:p w14:paraId="1E71C9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39BE8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6211.42</w:t>
            </w:r>
          </w:p>
        </w:tc>
        <w:tc>
          <w:tcPr>
            <w:tcW w:w="3685" w:type="dxa"/>
            <w:shd w:val="clear" w:color="auto" w:fill="auto"/>
            <w:hideMark/>
          </w:tcPr>
          <w:p w14:paraId="584E0D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4571F25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0C6CC28" w14:textId="77777777" w:rsidTr="0081305E">
        <w:trPr>
          <w:trHeight w:val="300"/>
        </w:trPr>
        <w:tc>
          <w:tcPr>
            <w:tcW w:w="1555" w:type="dxa"/>
            <w:shd w:val="clear" w:color="auto" w:fill="auto"/>
            <w:noWrap/>
            <w:hideMark/>
          </w:tcPr>
          <w:p w14:paraId="5639F9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2C49C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6211.43</w:t>
            </w:r>
          </w:p>
        </w:tc>
        <w:tc>
          <w:tcPr>
            <w:tcW w:w="3685" w:type="dxa"/>
            <w:shd w:val="clear" w:color="auto" w:fill="auto"/>
            <w:hideMark/>
          </w:tcPr>
          <w:p w14:paraId="031708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25A61D8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31C76CA" w14:textId="77777777" w:rsidTr="0081305E">
        <w:trPr>
          <w:trHeight w:val="300"/>
        </w:trPr>
        <w:tc>
          <w:tcPr>
            <w:tcW w:w="1555" w:type="dxa"/>
            <w:shd w:val="clear" w:color="auto" w:fill="auto"/>
            <w:noWrap/>
            <w:hideMark/>
          </w:tcPr>
          <w:p w14:paraId="159319C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5011C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6211.49</w:t>
            </w:r>
          </w:p>
        </w:tc>
        <w:tc>
          <w:tcPr>
            <w:tcW w:w="3685" w:type="dxa"/>
            <w:shd w:val="clear" w:color="auto" w:fill="auto"/>
            <w:hideMark/>
          </w:tcPr>
          <w:p w14:paraId="65C7B5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3990626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FC2BC16" w14:textId="77777777" w:rsidTr="0081305E">
        <w:trPr>
          <w:trHeight w:val="841"/>
        </w:trPr>
        <w:tc>
          <w:tcPr>
            <w:tcW w:w="1555" w:type="dxa"/>
            <w:shd w:val="clear" w:color="auto" w:fill="auto"/>
            <w:noWrap/>
            <w:hideMark/>
          </w:tcPr>
          <w:p w14:paraId="26060E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62.12</w:t>
            </w:r>
          </w:p>
        </w:tc>
        <w:tc>
          <w:tcPr>
            <w:tcW w:w="1134" w:type="dxa"/>
            <w:shd w:val="clear" w:color="auto" w:fill="auto"/>
            <w:noWrap/>
            <w:hideMark/>
          </w:tcPr>
          <w:p w14:paraId="515428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4A1FB0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Brassières, girdles, corsets, braces, suspenders, garters and similar articles and parts thereof, whether or not knitted or crocheted.</w:t>
            </w:r>
          </w:p>
        </w:tc>
        <w:tc>
          <w:tcPr>
            <w:tcW w:w="2268" w:type="dxa"/>
            <w:shd w:val="clear" w:color="auto" w:fill="auto"/>
            <w:noWrap/>
            <w:hideMark/>
          </w:tcPr>
          <w:p w14:paraId="75274D05" w14:textId="77777777" w:rsidR="0064695D" w:rsidRPr="001438CA" w:rsidRDefault="0064695D" w:rsidP="0064695D">
            <w:pPr>
              <w:rPr>
                <w:rFonts w:ascii="Times New Roman" w:hAnsi="Times New Roman" w:cs="Times New Roman"/>
                <w:sz w:val="18"/>
                <w:szCs w:val="18"/>
              </w:rPr>
            </w:pPr>
          </w:p>
        </w:tc>
      </w:tr>
      <w:tr w:rsidR="0064695D" w:rsidRPr="00CC4C11" w14:paraId="34DA5BE4" w14:textId="77777777" w:rsidTr="0081305E">
        <w:trPr>
          <w:trHeight w:val="300"/>
        </w:trPr>
        <w:tc>
          <w:tcPr>
            <w:tcW w:w="1555" w:type="dxa"/>
            <w:shd w:val="clear" w:color="auto" w:fill="auto"/>
            <w:noWrap/>
            <w:hideMark/>
          </w:tcPr>
          <w:p w14:paraId="6CB6A12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52786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6212.10</w:t>
            </w:r>
          </w:p>
        </w:tc>
        <w:tc>
          <w:tcPr>
            <w:tcW w:w="3685" w:type="dxa"/>
            <w:shd w:val="clear" w:color="auto" w:fill="auto"/>
            <w:hideMark/>
          </w:tcPr>
          <w:p w14:paraId="37E178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-Brassières</w:t>
            </w:r>
          </w:p>
        </w:tc>
        <w:tc>
          <w:tcPr>
            <w:tcW w:w="2268" w:type="dxa"/>
            <w:shd w:val="clear" w:color="auto" w:fill="auto"/>
            <w:hideMark/>
          </w:tcPr>
          <w:p w14:paraId="5FEA26A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31BEC0DC" w14:textId="77777777" w:rsidTr="0081305E">
        <w:trPr>
          <w:trHeight w:val="300"/>
        </w:trPr>
        <w:tc>
          <w:tcPr>
            <w:tcW w:w="1555" w:type="dxa"/>
            <w:shd w:val="clear" w:color="auto" w:fill="auto"/>
            <w:noWrap/>
            <w:hideMark/>
          </w:tcPr>
          <w:p w14:paraId="380417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0BB1F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6212.20</w:t>
            </w:r>
          </w:p>
        </w:tc>
        <w:tc>
          <w:tcPr>
            <w:tcW w:w="3685" w:type="dxa"/>
            <w:shd w:val="clear" w:color="auto" w:fill="auto"/>
            <w:hideMark/>
          </w:tcPr>
          <w:p w14:paraId="2BB629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-Girdles and panty-girdles</w:t>
            </w:r>
          </w:p>
        </w:tc>
        <w:tc>
          <w:tcPr>
            <w:tcW w:w="2268" w:type="dxa"/>
            <w:shd w:val="clear" w:color="auto" w:fill="auto"/>
            <w:hideMark/>
          </w:tcPr>
          <w:p w14:paraId="065CD0B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8738018" w14:textId="77777777" w:rsidTr="0081305E">
        <w:trPr>
          <w:trHeight w:val="300"/>
        </w:trPr>
        <w:tc>
          <w:tcPr>
            <w:tcW w:w="1555" w:type="dxa"/>
            <w:shd w:val="clear" w:color="auto" w:fill="auto"/>
            <w:noWrap/>
            <w:hideMark/>
          </w:tcPr>
          <w:p w14:paraId="7DF9985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56AC2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6212.30</w:t>
            </w:r>
          </w:p>
        </w:tc>
        <w:tc>
          <w:tcPr>
            <w:tcW w:w="3685" w:type="dxa"/>
            <w:shd w:val="clear" w:color="auto" w:fill="auto"/>
            <w:hideMark/>
          </w:tcPr>
          <w:p w14:paraId="77165C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-Corselettes</w:t>
            </w:r>
          </w:p>
        </w:tc>
        <w:tc>
          <w:tcPr>
            <w:tcW w:w="2268" w:type="dxa"/>
            <w:shd w:val="clear" w:color="auto" w:fill="auto"/>
            <w:hideMark/>
          </w:tcPr>
          <w:p w14:paraId="2FE7BE1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D4FEFA3" w14:textId="77777777" w:rsidTr="0081305E">
        <w:trPr>
          <w:trHeight w:val="300"/>
        </w:trPr>
        <w:tc>
          <w:tcPr>
            <w:tcW w:w="1555" w:type="dxa"/>
            <w:shd w:val="clear" w:color="auto" w:fill="auto"/>
            <w:noWrap/>
            <w:hideMark/>
          </w:tcPr>
          <w:p w14:paraId="3206047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E62AB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6212.90</w:t>
            </w:r>
          </w:p>
        </w:tc>
        <w:tc>
          <w:tcPr>
            <w:tcW w:w="3685" w:type="dxa"/>
            <w:shd w:val="clear" w:color="auto" w:fill="auto"/>
            <w:hideMark/>
          </w:tcPr>
          <w:p w14:paraId="38016E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9E690D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BA3921F" w14:textId="77777777" w:rsidTr="0081305E">
        <w:trPr>
          <w:trHeight w:val="300"/>
        </w:trPr>
        <w:tc>
          <w:tcPr>
            <w:tcW w:w="1555" w:type="dxa"/>
            <w:shd w:val="clear" w:color="auto" w:fill="auto"/>
            <w:noWrap/>
            <w:hideMark/>
          </w:tcPr>
          <w:p w14:paraId="4EA8FE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62.13</w:t>
            </w:r>
          </w:p>
        </w:tc>
        <w:tc>
          <w:tcPr>
            <w:tcW w:w="1134" w:type="dxa"/>
            <w:shd w:val="clear" w:color="auto" w:fill="auto"/>
            <w:noWrap/>
            <w:hideMark/>
          </w:tcPr>
          <w:p w14:paraId="44264D2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C69A4C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Handkerchiefs.</w:t>
            </w:r>
          </w:p>
        </w:tc>
        <w:tc>
          <w:tcPr>
            <w:tcW w:w="2268" w:type="dxa"/>
            <w:shd w:val="clear" w:color="auto" w:fill="auto"/>
            <w:noWrap/>
            <w:hideMark/>
          </w:tcPr>
          <w:p w14:paraId="4BE2820A" w14:textId="77777777" w:rsidR="0064695D" w:rsidRPr="001438CA" w:rsidRDefault="0064695D" w:rsidP="0064695D">
            <w:pPr>
              <w:rPr>
                <w:rFonts w:ascii="Times New Roman" w:hAnsi="Times New Roman" w:cs="Times New Roman"/>
                <w:sz w:val="18"/>
                <w:szCs w:val="18"/>
              </w:rPr>
            </w:pPr>
          </w:p>
        </w:tc>
      </w:tr>
      <w:tr w:rsidR="0064695D" w:rsidRPr="00CC4C11" w14:paraId="6225A3B5" w14:textId="77777777" w:rsidTr="0081305E">
        <w:trPr>
          <w:trHeight w:val="300"/>
        </w:trPr>
        <w:tc>
          <w:tcPr>
            <w:tcW w:w="1555" w:type="dxa"/>
            <w:shd w:val="clear" w:color="auto" w:fill="auto"/>
            <w:noWrap/>
            <w:hideMark/>
          </w:tcPr>
          <w:p w14:paraId="5D299C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7739D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6213.20</w:t>
            </w:r>
          </w:p>
        </w:tc>
        <w:tc>
          <w:tcPr>
            <w:tcW w:w="3685" w:type="dxa"/>
            <w:shd w:val="clear" w:color="auto" w:fill="auto"/>
            <w:hideMark/>
          </w:tcPr>
          <w:p w14:paraId="18F301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3D863ED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4F2605A" w14:textId="77777777" w:rsidTr="0081305E">
        <w:trPr>
          <w:trHeight w:val="300"/>
        </w:trPr>
        <w:tc>
          <w:tcPr>
            <w:tcW w:w="1555" w:type="dxa"/>
            <w:shd w:val="clear" w:color="auto" w:fill="auto"/>
            <w:noWrap/>
            <w:hideMark/>
          </w:tcPr>
          <w:p w14:paraId="59063C4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4374B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6213.90</w:t>
            </w:r>
          </w:p>
        </w:tc>
        <w:tc>
          <w:tcPr>
            <w:tcW w:w="3685" w:type="dxa"/>
            <w:shd w:val="clear" w:color="auto" w:fill="auto"/>
            <w:hideMark/>
          </w:tcPr>
          <w:p w14:paraId="39E1732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190BCE3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40F898B" w14:textId="77777777" w:rsidTr="0081305E">
        <w:trPr>
          <w:trHeight w:val="480"/>
        </w:trPr>
        <w:tc>
          <w:tcPr>
            <w:tcW w:w="1555" w:type="dxa"/>
            <w:shd w:val="clear" w:color="auto" w:fill="auto"/>
            <w:noWrap/>
            <w:hideMark/>
          </w:tcPr>
          <w:p w14:paraId="116757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62.14</w:t>
            </w:r>
          </w:p>
        </w:tc>
        <w:tc>
          <w:tcPr>
            <w:tcW w:w="1134" w:type="dxa"/>
            <w:shd w:val="clear" w:color="auto" w:fill="auto"/>
            <w:noWrap/>
            <w:hideMark/>
          </w:tcPr>
          <w:p w14:paraId="44865F5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204319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Shawls, scarves, mufflers, mantillas, veils and the like.</w:t>
            </w:r>
          </w:p>
        </w:tc>
        <w:tc>
          <w:tcPr>
            <w:tcW w:w="2268" w:type="dxa"/>
            <w:shd w:val="clear" w:color="auto" w:fill="auto"/>
            <w:noWrap/>
            <w:hideMark/>
          </w:tcPr>
          <w:p w14:paraId="25F07043" w14:textId="77777777" w:rsidR="0064695D" w:rsidRPr="001438CA" w:rsidRDefault="0064695D" w:rsidP="0064695D">
            <w:pPr>
              <w:rPr>
                <w:rFonts w:ascii="Times New Roman" w:hAnsi="Times New Roman" w:cs="Times New Roman"/>
                <w:sz w:val="18"/>
                <w:szCs w:val="18"/>
              </w:rPr>
            </w:pPr>
          </w:p>
        </w:tc>
      </w:tr>
      <w:tr w:rsidR="0064695D" w:rsidRPr="00CC4C11" w14:paraId="1D24CEE1" w14:textId="77777777" w:rsidTr="0081305E">
        <w:trPr>
          <w:trHeight w:val="300"/>
        </w:trPr>
        <w:tc>
          <w:tcPr>
            <w:tcW w:w="1555" w:type="dxa"/>
            <w:shd w:val="clear" w:color="auto" w:fill="auto"/>
            <w:noWrap/>
            <w:hideMark/>
          </w:tcPr>
          <w:p w14:paraId="331C4CC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B91E8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6214.10</w:t>
            </w:r>
          </w:p>
        </w:tc>
        <w:tc>
          <w:tcPr>
            <w:tcW w:w="3685" w:type="dxa"/>
            <w:shd w:val="clear" w:color="auto" w:fill="auto"/>
            <w:hideMark/>
          </w:tcPr>
          <w:p w14:paraId="5BD493B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silk or silk waste</w:t>
            </w:r>
          </w:p>
        </w:tc>
        <w:tc>
          <w:tcPr>
            <w:tcW w:w="2268" w:type="dxa"/>
            <w:shd w:val="clear" w:color="auto" w:fill="auto"/>
            <w:hideMark/>
          </w:tcPr>
          <w:p w14:paraId="053353D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7F835CD4" w14:textId="77777777" w:rsidTr="0081305E">
        <w:trPr>
          <w:trHeight w:val="300"/>
        </w:trPr>
        <w:tc>
          <w:tcPr>
            <w:tcW w:w="1555" w:type="dxa"/>
            <w:shd w:val="clear" w:color="auto" w:fill="auto"/>
            <w:noWrap/>
            <w:hideMark/>
          </w:tcPr>
          <w:p w14:paraId="28214AC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3F9C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6214.20</w:t>
            </w:r>
          </w:p>
        </w:tc>
        <w:tc>
          <w:tcPr>
            <w:tcW w:w="3685" w:type="dxa"/>
            <w:shd w:val="clear" w:color="auto" w:fill="auto"/>
            <w:hideMark/>
          </w:tcPr>
          <w:p w14:paraId="43544E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wool or fine animal hair</w:t>
            </w:r>
          </w:p>
        </w:tc>
        <w:tc>
          <w:tcPr>
            <w:tcW w:w="2268" w:type="dxa"/>
            <w:shd w:val="clear" w:color="auto" w:fill="auto"/>
            <w:hideMark/>
          </w:tcPr>
          <w:p w14:paraId="144393A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D761BAE" w14:textId="77777777" w:rsidTr="0081305E">
        <w:trPr>
          <w:trHeight w:val="300"/>
        </w:trPr>
        <w:tc>
          <w:tcPr>
            <w:tcW w:w="1555" w:type="dxa"/>
            <w:shd w:val="clear" w:color="auto" w:fill="auto"/>
            <w:noWrap/>
            <w:hideMark/>
          </w:tcPr>
          <w:p w14:paraId="6D8D2CF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022A8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6214.30</w:t>
            </w:r>
          </w:p>
        </w:tc>
        <w:tc>
          <w:tcPr>
            <w:tcW w:w="3685" w:type="dxa"/>
            <w:shd w:val="clear" w:color="auto" w:fill="auto"/>
            <w:hideMark/>
          </w:tcPr>
          <w:p w14:paraId="5A26B5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1A1CC9C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008F4E2F" w14:textId="77777777" w:rsidTr="0081305E">
        <w:trPr>
          <w:trHeight w:val="300"/>
        </w:trPr>
        <w:tc>
          <w:tcPr>
            <w:tcW w:w="1555" w:type="dxa"/>
            <w:shd w:val="clear" w:color="auto" w:fill="auto"/>
            <w:noWrap/>
            <w:hideMark/>
          </w:tcPr>
          <w:p w14:paraId="1710BF2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80EB1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6214.40</w:t>
            </w:r>
          </w:p>
        </w:tc>
        <w:tc>
          <w:tcPr>
            <w:tcW w:w="3685" w:type="dxa"/>
            <w:shd w:val="clear" w:color="auto" w:fill="auto"/>
            <w:hideMark/>
          </w:tcPr>
          <w:p w14:paraId="04C7C1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artificial fibres</w:t>
            </w:r>
          </w:p>
        </w:tc>
        <w:tc>
          <w:tcPr>
            <w:tcW w:w="2268" w:type="dxa"/>
            <w:shd w:val="clear" w:color="auto" w:fill="auto"/>
            <w:hideMark/>
          </w:tcPr>
          <w:p w14:paraId="7E5AE85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519BBB7" w14:textId="77777777" w:rsidTr="0081305E">
        <w:trPr>
          <w:trHeight w:val="300"/>
        </w:trPr>
        <w:tc>
          <w:tcPr>
            <w:tcW w:w="1555" w:type="dxa"/>
            <w:shd w:val="clear" w:color="auto" w:fill="auto"/>
            <w:noWrap/>
            <w:hideMark/>
          </w:tcPr>
          <w:p w14:paraId="14B724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F21BF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6214.90</w:t>
            </w:r>
          </w:p>
        </w:tc>
        <w:tc>
          <w:tcPr>
            <w:tcW w:w="3685" w:type="dxa"/>
            <w:shd w:val="clear" w:color="auto" w:fill="auto"/>
            <w:hideMark/>
          </w:tcPr>
          <w:p w14:paraId="7328DD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01C030B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710F66E" w14:textId="77777777" w:rsidTr="0081305E">
        <w:trPr>
          <w:trHeight w:val="300"/>
        </w:trPr>
        <w:tc>
          <w:tcPr>
            <w:tcW w:w="1555" w:type="dxa"/>
            <w:shd w:val="clear" w:color="auto" w:fill="auto"/>
            <w:noWrap/>
            <w:hideMark/>
          </w:tcPr>
          <w:p w14:paraId="0743302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62.15</w:t>
            </w:r>
          </w:p>
        </w:tc>
        <w:tc>
          <w:tcPr>
            <w:tcW w:w="1134" w:type="dxa"/>
            <w:shd w:val="clear" w:color="auto" w:fill="auto"/>
            <w:noWrap/>
            <w:hideMark/>
          </w:tcPr>
          <w:p w14:paraId="379B1C6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49CE21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Ties, bow ties and cravats.</w:t>
            </w:r>
          </w:p>
        </w:tc>
        <w:tc>
          <w:tcPr>
            <w:tcW w:w="2268" w:type="dxa"/>
            <w:shd w:val="clear" w:color="auto" w:fill="auto"/>
            <w:noWrap/>
            <w:hideMark/>
          </w:tcPr>
          <w:p w14:paraId="219AB4A6" w14:textId="77777777" w:rsidR="0064695D" w:rsidRPr="001438CA" w:rsidRDefault="0064695D" w:rsidP="0064695D">
            <w:pPr>
              <w:rPr>
                <w:rFonts w:ascii="Times New Roman" w:hAnsi="Times New Roman" w:cs="Times New Roman"/>
                <w:sz w:val="18"/>
                <w:szCs w:val="18"/>
              </w:rPr>
            </w:pPr>
          </w:p>
        </w:tc>
      </w:tr>
      <w:tr w:rsidR="0064695D" w:rsidRPr="00CC4C11" w14:paraId="270DEEBD" w14:textId="77777777" w:rsidTr="0081305E">
        <w:trPr>
          <w:trHeight w:val="300"/>
        </w:trPr>
        <w:tc>
          <w:tcPr>
            <w:tcW w:w="1555" w:type="dxa"/>
            <w:shd w:val="clear" w:color="auto" w:fill="auto"/>
            <w:noWrap/>
            <w:hideMark/>
          </w:tcPr>
          <w:p w14:paraId="70CAC7A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E5A4E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6215.10</w:t>
            </w:r>
          </w:p>
        </w:tc>
        <w:tc>
          <w:tcPr>
            <w:tcW w:w="3685" w:type="dxa"/>
            <w:shd w:val="clear" w:color="auto" w:fill="auto"/>
            <w:hideMark/>
          </w:tcPr>
          <w:p w14:paraId="5990AE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silk or silk waste</w:t>
            </w:r>
          </w:p>
        </w:tc>
        <w:tc>
          <w:tcPr>
            <w:tcW w:w="2268" w:type="dxa"/>
            <w:shd w:val="clear" w:color="auto" w:fill="auto"/>
            <w:hideMark/>
          </w:tcPr>
          <w:p w14:paraId="1E93CC3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3DFF2EAE" w14:textId="77777777" w:rsidTr="0081305E">
        <w:trPr>
          <w:trHeight w:val="300"/>
        </w:trPr>
        <w:tc>
          <w:tcPr>
            <w:tcW w:w="1555" w:type="dxa"/>
            <w:shd w:val="clear" w:color="auto" w:fill="auto"/>
            <w:noWrap/>
            <w:hideMark/>
          </w:tcPr>
          <w:p w14:paraId="5C8C883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51E79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6215.20</w:t>
            </w:r>
          </w:p>
        </w:tc>
        <w:tc>
          <w:tcPr>
            <w:tcW w:w="3685" w:type="dxa"/>
            <w:shd w:val="clear" w:color="auto" w:fill="auto"/>
            <w:hideMark/>
          </w:tcPr>
          <w:p w14:paraId="5F2D73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6DBE70E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3DACA9B" w14:textId="77777777" w:rsidTr="0081305E">
        <w:trPr>
          <w:trHeight w:val="300"/>
        </w:trPr>
        <w:tc>
          <w:tcPr>
            <w:tcW w:w="1555" w:type="dxa"/>
            <w:shd w:val="clear" w:color="auto" w:fill="auto"/>
            <w:noWrap/>
            <w:hideMark/>
          </w:tcPr>
          <w:p w14:paraId="01AEA9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A3708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6215.90</w:t>
            </w:r>
          </w:p>
        </w:tc>
        <w:tc>
          <w:tcPr>
            <w:tcW w:w="3685" w:type="dxa"/>
            <w:shd w:val="clear" w:color="auto" w:fill="auto"/>
            <w:hideMark/>
          </w:tcPr>
          <w:p w14:paraId="2D20E9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62B9FAE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3F843160" w14:textId="77777777" w:rsidTr="0081305E">
        <w:trPr>
          <w:trHeight w:val="300"/>
        </w:trPr>
        <w:tc>
          <w:tcPr>
            <w:tcW w:w="1555" w:type="dxa"/>
            <w:shd w:val="clear" w:color="auto" w:fill="auto"/>
            <w:noWrap/>
            <w:hideMark/>
          </w:tcPr>
          <w:p w14:paraId="4B9B649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62.16</w:t>
            </w:r>
          </w:p>
        </w:tc>
        <w:tc>
          <w:tcPr>
            <w:tcW w:w="1134" w:type="dxa"/>
            <w:shd w:val="clear" w:color="auto" w:fill="auto"/>
            <w:noWrap/>
            <w:hideMark/>
          </w:tcPr>
          <w:p w14:paraId="236FBF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6216.00</w:t>
            </w:r>
          </w:p>
        </w:tc>
        <w:tc>
          <w:tcPr>
            <w:tcW w:w="3685" w:type="dxa"/>
            <w:shd w:val="clear" w:color="auto" w:fill="auto"/>
            <w:hideMark/>
          </w:tcPr>
          <w:p w14:paraId="111B944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Gloves, mittens and mitts.</w:t>
            </w:r>
          </w:p>
        </w:tc>
        <w:tc>
          <w:tcPr>
            <w:tcW w:w="2268" w:type="dxa"/>
            <w:shd w:val="clear" w:color="auto" w:fill="auto"/>
            <w:hideMark/>
          </w:tcPr>
          <w:p w14:paraId="6A14EAE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4666ADFC" w14:textId="77777777" w:rsidTr="0081305E">
        <w:trPr>
          <w:trHeight w:val="765"/>
        </w:trPr>
        <w:tc>
          <w:tcPr>
            <w:tcW w:w="1555" w:type="dxa"/>
            <w:shd w:val="clear" w:color="auto" w:fill="auto"/>
            <w:noWrap/>
            <w:hideMark/>
          </w:tcPr>
          <w:p w14:paraId="4D67161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62.17</w:t>
            </w:r>
          </w:p>
        </w:tc>
        <w:tc>
          <w:tcPr>
            <w:tcW w:w="1134" w:type="dxa"/>
            <w:shd w:val="clear" w:color="auto" w:fill="auto"/>
            <w:noWrap/>
            <w:hideMark/>
          </w:tcPr>
          <w:p w14:paraId="06C6CDD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3D2888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made up clothing accessories; parts of garments or of clothing accessories, other than those of heading 62.12.</w:t>
            </w:r>
          </w:p>
        </w:tc>
        <w:tc>
          <w:tcPr>
            <w:tcW w:w="2268" w:type="dxa"/>
            <w:shd w:val="clear" w:color="auto" w:fill="auto"/>
            <w:noWrap/>
            <w:hideMark/>
          </w:tcPr>
          <w:p w14:paraId="0ECC15A2" w14:textId="77777777" w:rsidR="0064695D" w:rsidRPr="001438CA" w:rsidRDefault="0064695D" w:rsidP="0064695D">
            <w:pPr>
              <w:rPr>
                <w:rFonts w:ascii="Times New Roman" w:hAnsi="Times New Roman" w:cs="Times New Roman"/>
                <w:sz w:val="18"/>
                <w:szCs w:val="18"/>
              </w:rPr>
            </w:pPr>
          </w:p>
        </w:tc>
      </w:tr>
      <w:tr w:rsidR="0064695D" w:rsidRPr="00CC4C11" w14:paraId="13875942" w14:textId="77777777" w:rsidTr="0081305E">
        <w:trPr>
          <w:trHeight w:val="300"/>
        </w:trPr>
        <w:tc>
          <w:tcPr>
            <w:tcW w:w="1555" w:type="dxa"/>
            <w:shd w:val="clear" w:color="auto" w:fill="auto"/>
            <w:noWrap/>
            <w:hideMark/>
          </w:tcPr>
          <w:p w14:paraId="6C2D76F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3A849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6217.10</w:t>
            </w:r>
          </w:p>
        </w:tc>
        <w:tc>
          <w:tcPr>
            <w:tcW w:w="3685" w:type="dxa"/>
            <w:shd w:val="clear" w:color="auto" w:fill="auto"/>
            <w:hideMark/>
          </w:tcPr>
          <w:p w14:paraId="0AFDE6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-Accessories</w:t>
            </w:r>
          </w:p>
        </w:tc>
        <w:tc>
          <w:tcPr>
            <w:tcW w:w="2268" w:type="dxa"/>
            <w:shd w:val="clear" w:color="auto" w:fill="auto"/>
            <w:hideMark/>
          </w:tcPr>
          <w:p w14:paraId="498F24E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F206869" w14:textId="77777777" w:rsidTr="0081305E">
        <w:trPr>
          <w:trHeight w:val="300"/>
        </w:trPr>
        <w:tc>
          <w:tcPr>
            <w:tcW w:w="1555" w:type="dxa"/>
            <w:shd w:val="clear" w:color="auto" w:fill="auto"/>
            <w:noWrap/>
            <w:hideMark/>
          </w:tcPr>
          <w:p w14:paraId="4A77FA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CAB7E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6217.90</w:t>
            </w:r>
          </w:p>
        </w:tc>
        <w:tc>
          <w:tcPr>
            <w:tcW w:w="3685" w:type="dxa"/>
            <w:shd w:val="clear" w:color="auto" w:fill="auto"/>
            <w:hideMark/>
          </w:tcPr>
          <w:p w14:paraId="36FD5D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31016F8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5F3AEFC9" w14:textId="77777777" w:rsidTr="0081305E">
        <w:trPr>
          <w:trHeight w:val="501"/>
        </w:trPr>
        <w:tc>
          <w:tcPr>
            <w:tcW w:w="1555" w:type="dxa"/>
            <w:shd w:val="clear" w:color="auto" w:fill="auto"/>
            <w:noWrap/>
            <w:hideMark/>
          </w:tcPr>
          <w:p w14:paraId="395239D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63 </w:t>
            </w:r>
          </w:p>
        </w:tc>
        <w:tc>
          <w:tcPr>
            <w:tcW w:w="4819" w:type="dxa"/>
            <w:gridSpan w:val="2"/>
            <w:shd w:val="clear" w:color="auto" w:fill="auto"/>
            <w:noWrap/>
            <w:hideMark/>
          </w:tcPr>
          <w:p w14:paraId="2282DC8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MADE UP TEXTILE ARTICLES; SETS; WORN CLOTHING AND WORN TEXTILE ARTICLES; RAGS</w:t>
            </w:r>
          </w:p>
        </w:tc>
        <w:tc>
          <w:tcPr>
            <w:tcW w:w="2268" w:type="dxa"/>
            <w:shd w:val="clear" w:color="auto" w:fill="auto"/>
            <w:noWrap/>
            <w:hideMark/>
          </w:tcPr>
          <w:p w14:paraId="115404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BDAB53A" w14:textId="77777777" w:rsidTr="0081305E">
        <w:trPr>
          <w:trHeight w:val="300"/>
        </w:trPr>
        <w:tc>
          <w:tcPr>
            <w:tcW w:w="1555" w:type="dxa"/>
            <w:shd w:val="clear" w:color="auto" w:fill="auto"/>
            <w:noWrap/>
            <w:hideMark/>
          </w:tcPr>
          <w:p w14:paraId="730DED9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63.01</w:t>
            </w:r>
          </w:p>
        </w:tc>
        <w:tc>
          <w:tcPr>
            <w:tcW w:w="1134" w:type="dxa"/>
            <w:shd w:val="clear" w:color="auto" w:fill="auto"/>
            <w:noWrap/>
            <w:hideMark/>
          </w:tcPr>
          <w:p w14:paraId="78600E6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8152B6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Blankets and travelling rugs.</w:t>
            </w:r>
          </w:p>
        </w:tc>
        <w:tc>
          <w:tcPr>
            <w:tcW w:w="2268" w:type="dxa"/>
            <w:shd w:val="clear" w:color="auto" w:fill="auto"/>
            <w:noWrap/>
            <w:hideMark/>
          </w:tcPr>
          <w:p w14:paraId="7F2F12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10D5BED" w14:textId="77777777" w:rsidTr="0081305E">
        <w:trPr>
          <w:trHeight w:val="1680"/>
        </w:trPr>
        <w:tc>
          <w:tcPr>
            <w:tcW w:w="1555" w:type="dxa"/>
            <w:shd w:val="clear" w:color="auto" w:fill="auto"/>
            <w:noWrap/>
            <w:hideMark/>
          </w:tcPr>
          <w:p w14:paraId="2067459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E6862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6301.10</w:t>
            </w:r>
          </w:p>
        </w:tc>
        <w:tc>
          <w:tcPr>
            <w:tcW w:w="3685" w:type="dxa"/>
            <w:shd w:val="clear" w:color="auto" w:fill="auto"/>
            <w:hideMark/>
          </w:tcPr>
          <w:p w14:paraId="0AB66D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-Electric blankets</w:t>
            </w:r>
          </w:p>
        </w:tc>
        <w:tc>
          <w:tcPr>
            <w:tcW w:w="2268" w:type="dxa"/>
            <w:shd w:val="clear" w:color="auto" w:fill="auto"/>
            <w:hideMark/>
          </w:tcPr>
          <w:p w14:paraId="13806E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w:t>
            </w:r>
          </w:p>
        </w:tc>
      </w:tr>
      <w:tr w:rsidR="0064695D" w:rsidRPr="00CC4C11" w14:paraId="2444A583" w14:textId="77777777" w:rsidTr="0081305E">
        <w:trPr>
          <w:trHeight w:val="1680"/>
        </w:trPr>
        <w:tc>
          <w:tcPr>
            <w:tcW w:w="1555" w:type="dxa"/>
            <w:shd w:val="clear" w:color="auto" w:fill="auto"/>
            <w:noWrap/>
            <w:hideMark/>
          </w:tcPr>
          <w:p w14:paraId="388C639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D4B5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6301.20</w:t>
            </w:r>
          </w:p>
        </w:tc>
        <w:tc>
          <w:tcPr>
            <w:tcW w:w="3685" w:type="dxa"/>
            <w:shd w:val="clear" w:color="auto" w:fill="auto"/>
            <w:hideMark/>
          </w:tcPr>
          <w:p w14:paraId="073190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-Blankets (other than electric blankets) and travelling rugs, of wool or of fine animal hair</w:t>
            </w:r>
          </w:p>
        </w:tc>
        <w:tc>
          <w:tcPr>
            <w:tcW w:w="2268" w:type="dxa"/>
            <w:shd w:val="clear" w:color="auto" w:fill="auto"/>
            <w:hideMark/>
          </w:tcPr>
          <w:p w14:paraId="1393B2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provided that where non-originating fabric is used, the fabric is raw and fully finished in the territory of one or both Parties; or RVC(30BU/40BD)</w:t>
            </w:r>
          </w:p>
        </w:tc>
      </w:tr>
      <w:tr w:rsidR="0064695D" w:rsidRPr="00CC4C11" w14:paraId="7B5B2E6F" w14:textId="77777777" w:rsidTr="0081305E">
        <w:trPr>
          <w:trHeight w:val="1680"/>
        </w:trPr>
        <w:tc>
          <w:tcPr>
            <w:tcW w:w="1555" w:type="dxa"/>
            <w:shd w:val="clear" w:color="auto" w:fill="auto"/>
            <w:noWrap/>
            <w:hideMark/>
          </w:tcPr>
          <w:p w14:paraId="788E63E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9AD8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6301.30</w:t>
            </w:r>
          </w:p>
        </w:tc>
        <w:tc>
          <w:tcPr>
            <w:tcW w:w="3685" w:type="dxa"/>
            <w:shd w:val="clear" w:color="auto" w:fill="auto"/>
            <w:hideMark/>
          </w:tcPr>
          <w:p w14:paraId="146BBD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-Blankets (other than electric blankets) and travelling rugs, of cotton</w:t>
            </w:r>
          </w:p>
        </w:tc>
        <w:tc>
          <w:tcPr>
            <w:tcW w:w="2268" w:type="dxa"/>
            <w:shd w:val="clear" w:color="auto" w:fill="auto"/>
            <w:hideMark/>
          </w:tcPr>
          <w:p w14:paraId="045992A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0BA9F216" w14:textId="77777777" w:rsidTr="0081305E">
        <w:trPr>
          <w:trHeight w:val="1680"/>
        </w:trPr>
        <w:tc>
          <w:tcPr>
            <w:tcW w:w="1555" w:type="dxa"/>
            <w:shd w:val="clear" w:color="auto" w:fill="auto"/>
            <w:noWrap/>
            <w:hideMark/>
          </w:tcPr>
          <w:p w14:paraId="7411538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BD6D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6301.40</w:t>
            </w:r>
          </w:p>
        </w:tc>
        <w:tc>
          <w:tcPr>
            <w:tcW w:w="3685" w:type="dxa"/>
            <w:shd w:val="clear" w:color="auto" w:fill="auto"/>
            <w:hideMark/>
          </w:tcPr>
          <w:p w14:paraId="191A03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-Blankets (other than electric blankets) and travelling rugs, of synthetic fibres</w:t>
            </w:r>
          </w:p>
        </w:tc>
        <w:tc>
          <w:tcPr>
            <w:tcW w:w="2268" w:type="dxa"/>
            <w:shd w:val="clear" w:color="auto" w:fill="auto"/>
            <w:hideMark/>
          </w:tcPr>
          <w:p w14:paraId="15FC508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51C29F68" w14:textId="77777777" w:rsidTr="0081305E">
        <w:trPr>
          <w:trHeight w:val="558"/>
        </w:trPr>
        <w:tc>
          <w:tcPr>
            <w:tcW w:w="1555" w:type="dxa"/>
            <w:shd w:val="clear" w:color="auto" w:fill="auto"/>
            <w:noWrap/>
            <w:hideMark/>
          </w:tcPr>
          <w:p w14:paraId="11B8DB7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C7EA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6301.90</w:t>
            </w:r>
          </w:p>
        </w:tc>
        <w:tc>
          <w:tcPr>
            <w:tcW w:w="3685" w:type="dxa"/>
            <w:shd w:val="clear" w:color="auto" w:fill="auto"/>
            <w:hideMark/>
          </w:tcPr>
          <w:p w14:paraId="3F7A1A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blankets and travelling rugs</w:t>
            </w:r>
          </w:p>
        </w:tc>
        <w:tc>
          <w:tcPr>
            <w:tcW w:w="2268" w:type="dxa"/>
            <w:shd w:val="clear" w:color="auto" w:fill="auto"/>
            <w:hideMark/>
          </w:tcPr>
          <w:p w14:paraId="4A58F52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3ECAB7AD" w14:textId="77777777" w:rsidTr="0081305E">
        <w:trPr>
          <w:trHeight w:val="480"/>
        </w:trPr>
        <w:tc>
          <w:tcPr>
            <w:tcW w:w="1555" w:type="dxa"/>
            <w:shd w:val="clear" w:color="auto" w:fill="auto"/>
            <w:noWrap/>
            <w:hideMark/>
          </w:tcPr>
          <w:p w14:paraId="326A2D6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63.02</w:t>
            </w:r>
          </w:p>
        </w:tc>
        <w:tc>
          <w:tcPr>
            <w:tcW w:w="1134" w:type="dxa"/>
            <w:shd w:val="clear" w:color="auto" w:fill="auto"/>
            <w:noWrap/>
            <w:hideMark/>
          </w:tcPr>
          <w:p w14:paraId="2E5B987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AF5BA5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Bed linen, table linen, toilet linen and kitchen linen.</w:t>
            </w:r>
          </w:p>
        </w:tc>
        <w:tc>
          <w:tcPr>
            <w:tcW w:w="2268" w:type="dxa"/>
            <w:shd w:val="clear" w:color="auto" w:fill="auto"/>
            <w:noWrap/>
            <w:hideMark/>
          </w:tcPr>
          <w:p w14:paraId="0FFB8284" w14:textId="77777777" w:rsidR="0064695D" w:rsidRPr="001438CA" w:rsidRDefault="0064695D" w:rsidP="0064695D">
            <w:pPr>
              <w:rPr>
                <w:rFonts w:ascii="Times New Roman" w:hAnsi="Times New Roman" w:cs="Times New Roman"/>
                <w:sz w:val="18"/>
                <w:szCs w:val="18"/>
              </w:rPr>
            </w:pPr>
          </w:p>
        </w:tc>
      </w:tr>
      <w:tr w:rsidR="0064695D" w:rsidRPr="00CC4C11" w14:paraId="1A750356" w14:textId="77777777" w:rsidTr="0081305E">
        <w:trPr>
          <w:trHeight w:val="1680"/>
        </w:trPr>
        <w:tc>
          <w:tcPr>
            <w:tcW w:w="1555" w:type="dxa"/>
            <w:shd w:val="clear" w:color="auto" w:fill="auto"/>
            <w:noWrap/>
            <w:hideMark/>
          </w:tcPr>
          <w:p w14:paraId="01F54AC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419EF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6302.10</w:t>
            </w:r>
          </w:p>
        </w:tc>
        <w:tc>
          <w:tcPr>
            <w:tcW w:w="3685" w:type="dxa"/>
            <w:shd w:val="clear" w:color="auto" w:fill="auto"/>
            <w:hideMark/>
          </w:tcPr>
          <w:p w14:paraId="027C1C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-Bed linen, knitted or crocheted</w:t>
            </w:r>
          </w:p>
        </w:tc>
        <w:tc>
          <w:tcPr>
            <w:tcW w:w="2268" w:type="dxa"/>
            <w:shd w:val="clear" w:color="auto" w:fill="auto"/>
            <w:hideMark/>
          </w:tcPr>
          <w:p w14:paraId="6E6B039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081842D7" w14:textId="77777777" w:rsidTr="0081305E">
        <w:trPr>
          <w:trHeight w:val="300"/>
        </w:trPr>
        <w:tc>
          <w:tcPr>
            <w:tcW w:w="1555" w:type="dxa"/>
            <w:shd w:val="clear" w:color="auto" w:fill="auto"/>
            <w:noWrap/>
            <w:hideMark/>
          </w:tcPr>
          <w:p w14:paraId="160DB81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5AEBA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60FDF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bed linen, printed :</w:t>
            </w:r>
          </w:p>
        </w:tc>
        <w:tc>
          <w:tcPr>
            <w:tcW w:w="2268" w:type="dxa"/>
            <w:shd w:val="clear" w:color="auto" w:fill="auto"/>
            <w:noWrap/>
            <w:hideMark/>
          </w:tcPr>
          <w:p w14:paraId="09F49C2E" w14:textId="77777777" w:rsidR="0064695D" w:rsidRPr="001438CA" w:rsidRDefault="0064695D" w:rsidP="0064695D">
            <w:pPr>
              <w:rPr>
                <w:rFonts w:ascii="Times New Roman" w:hAnsi="Times New Roman" w:cs="Times New Roman"/>
                <w:sz w:val="18"/>
                <w:szCs w:val="18"/>
              </w:rPr>
            </w:pPr>
          </w:p>
        </w:tc>
      </w:tr>
      <w:tr w:rsidR="0064695D" w:rsidRPr="00CC4C11" w14:paraId="1F55A121" w14:textId="77777777" w:rsidTr="0081305E">
        <w:trPr>
          <w:trHeight w:val="1680"/>
        </w:trPr>
        <w:tc>
          <w:tcPr>
            <w:tcW w:w="1555" w:type="dxa"/>
            <w:shd w:val="clear" w:color="auto" w:fill="auto"/>
            <w:noWrap/>
            <w:hideMark/>
          </w:tcPr>
          <w:p w14:paraId="25C8F97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16148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6302.21</w:t>
            </w:r>
          </w:p>
        </w:tc>
        <w:tc>
          <w:tcPr>
            <w:tcW w:w="3685" w:type="dxa"/>
            <w:shd w:val="clear" w:color="auto" w:fill="auto"/>
            <w:hideMark/>
          </w:tcPr>
          <w:p w14:paraId="2C1E6C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2644253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4234A76B" w14:textId="77777777" w:rsidTr="0081305E">
        <w:trPr>
          <w:trHeight w:val="1680"/>
        </w:trPr>
        <w:tc>
          <w:tcPr>
            <w:tcW w:w="1555" w:type="dxa"/>
            <w:shd w:val="clear" w:color="auto" w:fill="auto"/>
            <w:noWrap/>
            <w:hideMark/>
          </w:tcPr>
          <w:p w14:paraId="33132E2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DE6C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6302.22</w:t>
            </w:r>
          </w:p>
        </w:tc>
        <w:tc>
          <w:tcPr>
            <w:tcW w:w="3685" w:type="dxa"/>
            <w:shd w:val="clear" w:color="auto" w:fill="auto"/>
            <w:hideMark/>
          </w:tcPr>
          <w:p w14:paraId="4CFDFE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470FBF8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7ADCA75F" w14:textId="77777777" w:rsidTr="0081305E">
        <w:trPr>
          <w:trHeight w:val="1680"/>
        </w:trPr>
        <w:tc>
          <w:tcPr>
            <w:tcW w:w="1555" w:type="dxa"/>
            <w:shd w:val="clear" w:color="auto" w:fill="auto"/>
            <w:noWrap/>
            <w:hideMark/>
          </w:tcPr>
          <w:p w14:paraId="79077E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9B2A6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6302.29</w:t>
            </w:r>
          </w:p>
        </w:tc>
        <w:tc>
          <w:tcPr>
            <w:tcW w:w="3685" w:type="dxa"/>
            <w:shd w:val="clear" w:color="auto" w:fill="auto"/>
            <w:hideMark/>
          </w:tcPr>
          <w:p w14:paraId="6EB648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6205280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71F2E064" w14:textId="77777777" w:rsidTr="0081305E">
        <w:trPr>
          <w:trHeight w:val="300"/>
        </w:trPr>
        <w:tc>
          <w:tcPr>
            <w:tcW w:w="1555" w:type="dxa"/>
            <w:shd w:val="clear" w:color="auto" w:fill="auto"/>
            <w:noWrap/>
            <w:hideMark/>
          </w:tcPr>
          <w:p w14:paraId="7E0DCE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C1F45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5C898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bed linen :</w:t>
            </w:r>
          </w:p>
        </w:tc>
        <w:tc>
          <w:tcPr>
            <w:tcW w:w="2268" w:type="dxa"/>
            <w:shd w:val="clear" w:color="auto" w:fill="auto"/>
            <w:noWrap/>
            <w:hideMark/>
          </w:tcPr>
          <w:p w14:paraId="4B9A1A61" w14:textId="77777777" w:rsidR="0064695D" w:rsidRPr="001438CA" w:rsidRDefault="0064695D" w:rsidP="0064695D">
            <w:pPr>
              <w:rPr>
                <w:rFonts w:ascii="Times New Roman" w:hAnsi="Times New Roman" w:cs="Times New Roman"/>
                <w:sz w:val="18"/>
                <w:szCs w:val="18"/>
              </w:rPr>
            </w:pPr>
          </w:p>
        </w:tc>
      </w:tr>
      <w:tr w:rsidR="0064695D" w:rsidRPr="00CC4C11" w14:paraId="4EDBAF98" w14:textId="77777777" w:rsidTr="0081305E">
        <w:trPr>
          <w:trHeight w:val="1680"/>
        </w:trPr>
        <w:tc>
          <w:tcPr>
            <w:tcW w:w="1555" w:type="dxa"/>
            <w:shd w:val="clear" w:color="auto" w:fill="auto"/>
            <w:noWrap/>
            <w:hideMark/>
          </w:tcPr>
          <w:p w14:paraId="0D973E6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42132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6302.31</w:t>
            </w:r>
          </w:p>
        </w:tc>
        <w:tc>
          <w:tcPr>
            <w:tcW w:w="3685" w:type="dxa"/>
            <w:shd w:val="clear" w:color="auto" w:fill="auto"/>
            <w:hideMark/>
          </w:tcPr>
          <w:p w14:paraId="47E533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3EF4C2A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2107F1A3" w14:textId="77777777" w:rsidTr="0081305E">
        <w:trPr>
          <w:trHeight w:val="1680"/>
        </w:trPr>
        <w:tc>
          <w:tcPr>
            <w:tcW w:w="1555" w:type="dxa"/>
            <w:shd w:val="clear" w:color="auto" w:fill="auto"/>
            <w:noWrap/>
            <w:hideMark/>
          </w:tcPr>
          <w:p w14:paraId="5CEC45E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42165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6302.32</w:t>
            </w:r>
          </w:p>
        </w:tc>
        <w:tc>
          <w:tcPr>
            <w:tcW w:w="3685" w:type="dxa"/>
            <w:shd w:val="clear" w:color="auto" w:fill="auto"/>
            <w:hideMark/>
          </w:tcPr>
          <w:p w14:paraId="555FF1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5CC5883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3CAE814D" w14:textId="77777777" w:rsidTr="0081305E">
        <w:trPr>
          <w:trHeight w:val="1680"/>
        </w:trPr>
        <w:tc>
          <w:tcPr>
            <w:tcW w:w="1555" w:type="dxa"/>
            <w:shd w:val="clear" w:color="auto" w:fill="auto"/>
            <w:noWrap/>
            <w:hideMark/>
          </w:tcPr>
          <w:p w14:paraId="48CDC88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9242A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6302.39</w:t>
            </w:r>
          </w:p>
        </w:tc>
        <w:tc>
          <w:tcPr>
            <w:tcW w:w="3685" w:type="dxa"/>
            <w:shd w:val="clear" w:color="auto" w:fill="auto"/>
            <w:hideMark/>
          </w:tcPr>
          <w:p w14:paraId="1B14AE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037F10A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23682E60" w14:textId="77777777" w:rsidTr="0081305E">
        <w:trPr>
          <w:trHeight w:val="1680"/>
        </w:trPr>
        <w:tc>
          <w:tcPr>
            <w:tcW w:w="1555" w:type="dxa"/>
            <w:shd w:val="clear" w:color="auto" w:fill="auto"/>
            <w:noWrap/>
            <w:hideMark/>
          </w:tcPr>
          <w:p w14:paraId="0DA34E6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0285D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6302.40</w:t>
            </w:r>
          </w:p>
        </w:tc>
        <w:tc>
          <w:tcPr>
            <w:tcW w:w="3685" w:type="dxa"/>
            <w:shd w:val="clear" w:color="auto" w:fill="auto"/>
            <w:hideMark/>
          </w:tcPr>
          <w:p w14:paraId="74D4DE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-Table linen, knitted or crocheted</w:t>
            </w:r>
          </w:p>
        </w:tc>
        <w:tc>
          <w:tcPr>
            <w:tcW w:w="2268" w:type="dxa"/>
            <w:shd w:val="clear" w:color="auto" w:fill="auto"/>
            <w:hideMark/>
          </w:tcPr>
          <w:p w14:paraId="2564B45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0B54B917" w14:textId="77777777" w:rsidTr="0081305E">
        <w:trPr>
          <w:trHeight w:val="300"/>
        </w:trPr>
        <w:tc>
          <w:tcPr>
            <w:tcW w:w="1555" w:type="dxa"/>
            <w:shd w:val="clear" w:color="auto" w:fill="auto"/>
            <w:noWrap/>
            <w:hideMark/>
          </w:tcPr>
          <w:p w14:paraId="6EC7E38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6FA26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6B641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table linen :</w:t>
            </w:r>
          </w:p>
        </w:tc>
        <w:tc>
          <w:tcPr>
            <w:tcW w:w="2268" w:type="dxa"/>
            <w:shd w:val="clear" w:color="auto" w:fill="auto"/>
            <w:noWrap/>
            <w:hideMark/>
          </w:tcPr>
          <w:p w14:paraId="390837E2" w14:textId="77777777" w:rsidR="0064695D" w:rsidRPr="001438CA" w:rsidRDefault="0064695D" w:rsidP="0064695D">
            <w:pPr>
              <w:rPr>
                <w:rFonts w:ascii="Times New Roman" w:hAnsi="Times New Roman" w:cs="Times New Roman"/>
                <w:sz w:val="18"/>
                <w:szCs w:val="18"/>
              </w:rPr>
            </w:pPr>
          </w:p>
        </w:tc>
      </w:tr>
      <w:tr w:rsidR="0064695D" w:rsidRPr="00CC4C11" w14:paraId="0FBE0873" w14:textId="77777777" w:rsidTr="0081305E">
        <w:trPr>
          <w:trHeight w:val="1680"/>
        </w:trPr>
        <w:tc>
          <w:tcPr>
            <w:tcW w:w="1555" w:type="dxa"/>
            <w:shd w:val="clear" w:color="auto" w:fill="auto"/>
            <w:noWrap/>
            <w:hideMark/>
          </w:tcPr>
          <w:p w14:paraId="4C4D4E9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CDE42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6302.51</w:t>
            </w:r>
          </w:p>
        </w:tc>
        <w:tc>
          <w:tcPr>
            <w:tcW w:w="3685" w:type="dxa"/>
            <w:shd w:val="clear" w:color="auto" w:fill="auto"/>
            <w:hideMark/>
          </w:tcPr>
          <w:p w14:paraId="11B5B2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029E58B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714A236F" w14:textId="77777777" w:rsidTr="0081305E">
        <w:trPr>
          <w:trHeight w:val="1680"/>
        </w:trPr>
        <w:tc>
          <w:tcPr>
            <w:tcW w:w="1555" w:type="dxa"/>
            <w:shd w:val="clear" w:color="auto" w:fill="auto"/>
            <w:noWrap/>
            <w:hideMark/>
          </w:tcPr>
          <w:p w14:paraId="0856DE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A0B4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6302.53</w:t>
            </w:r>
          </w:p>
        </w:tc>
        <w:tc>
          <w:tcPr>
            <w:tcW w:w="3685" w:type="dxa"/>
            <w:shd w:val="clear" w:color="auto" w:fill="auto"/>
            <w:hideMark/>
          </w:tcPr>
          <w:p w14:paraId="3B47B9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49AC47C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26FF9931" w14:textId="77777777" w:rsidTr="0081305E">
        <w:trPr>
          <w:trHeight w:val="699"/>
        </w:trPr>
        <w:tc>
          <w:tcPr>
            <w:tcW w:w="1555" w:type="dxa"/>
            <w:shd w:val="clear" w:color="auto" w:fill="auto"/>
            <w:noWrap/>
            <w:hideMark/>
          </w:tcPr>
          <w:p w14:paraId="443E557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6228C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6302.59</w:t>
            </w:r>
          </w:p>
        </w:tc>
        <w:tc>
          <w:tcPr>
            <w:tcW w:w="3685" w:type="dxa"/>
            <w:shd w:val="clear" w:color="auto" w:fill="auto"/>
            <w:hideMark/>
          </w:tcPr>
          <w:p w14:paraId="1EC30C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3BC8F22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1AC4F7B9" w14:textId="77777777" w:rsidTr="0081305E">
        <w:trPr>
          <w:trHeight w:val="1680"/>
        </w:trPr>
        <w:tc>
          <w:tcPr>
            <w:tcW w:w="1555" w:type="dxa"/>
            <w:shd w:val="clear" w:color="auto" w:fill="auto"/>
            <w:noWrap/>
            <w:hideMark/>
          </w:tcPr>
          <w:p w14:paraId="36A4B56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D030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6302.60</w:t>
            </w:r>
          </w:p>
        </w:tc>
        <w:tc>
          <w:tcPr>
            <w:tcW w:w="3685" w:type="dxa"/>
            <w:shd w:val="clear" w:color="auto" w:fill="auto"/>
            <w:hideMark/>
          </w:tcPr>
          <w:p w14:paraId="38F474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-Toilet linen and kitchen linen, of terry towelling or similar terry fabrics, of cotton</w:t>
            </w:r>
          </w:p>
        </w:tc>
        <w:tc>
          <w:tcPr>
            <w:tcW w:w="2268" w:type="dxa"/>
            <w:shd w:val="clear" w:color="auto" w:fill="auto"/>
            <w:hideMark/>
          </w:tcPr>
          <w:p w14:paraId="15312E2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0316FD6A" w14:textId="77777777" w:rsidTr="0081305E">
        <w:trPr>
          <w:trHeight w:val="300"/>
        </w:trPr>
        <w:tc>
          <w:tcPr>
            <w:tcW w:w="1555" w:type="dxa"/>
            <w:shd w:val="clear" w:color="auto" w:fill="auto"/>
            <w:noWrap/>
            <w:hideMark/>
          </w:tcPr>
          <w:p w14:paraId="11602E5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DF0AB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4ABB8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5AD39C10" w14:textId="77777777" w:rsidR="0064695D" w:rsidRPr="001438CA" w:rsidRDefault="0064695D" w:rsidP="0064695D">
            <w:pPr>
              <w:rPr>
                <w:rFonts w:ascii="Times New Roman" w:hAnsi="Times New Roman" w:cs="Times New Roman"/>
                <w:sz w:val="18"/>
                <w:szCs w:val="18"/>
              </w:rPr>
            </w:pPr>
          </w:p>
        </w:tc>
      </w:tr>
      <w:tr w:rsidR="0064695D" w:rsidRPr="00CC4C11" w14:paraId="6641AFDE" w14:textId="77777777" w:rsidTr="0081305E">
        <w:trPr>
          <w:trHeight w:val="1680"/>
        </w:trPr>
        <w:tc>
          <w:tcPr>
            <w:tcW w:w="1555" w:type="dxa"/>
            <w:shd w:val="clear" w:color="auto" w:fill="auto"/>
            <w:noWrap/>
            <w:hideMark/>
          </w:tcPr>
          <w:p w14:paraId="240478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96E61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6302.91</w:t>
            </w:r>
          </w:p>
        </w:tc>
        <w:tc>
          <w:tcPr>
            <w:tcW w:w="3685" w:type="dxa"/>
            <w:shd w:val="clear" w:color="auto" w:fill="auto"/>
            <w:hideMark/>
          </w:tcPr>
          <w:p w14:paraId="6A05A4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7594BDC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0C322812" w14:textId="77777777" w:rsidTr="0081305E">
        <w:trPr>
          <w:trHeight w:val="1680"/>
        </w:trPr>
        <w:tc>
          <w:tcPr>
            <w:tcW w:w="1555" w:type="dxa"/>
            <w:shd w:val="clear" w:color="auto" w:fill="auto"/>
            <w:noWrap/>
            <w:hideMark/>
          </w:tcPr>
          <w:p w14:paraId="0104CE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7527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6302.93</w:t>
            </w:r>
          </w:p>
        </w:tc>
        <w:tc>
          <w:tcPr>
            <w:tcW w:w="3685" w:type="dxa"/>
            <w:shd w:val="clear" w:color="auto" w:fill="auto"/>
            <w:hideMark/>
          </w:tcPr>
          <w:p w14:paraId="1988AE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fibres</w:t>
            </w:r>
          </w:p>
        </w:tc>
        <w:tc>
          <w:tcPr>
            <w:tcW w:w="2268" w:type="dxa"/>
            <w:shd w:val="clear" w:color="auto" w:fill="auto"/>
            <w:hideMark/>
          </w:tcPr>
          <w:p w14:paraId="2B9EF53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5566F5B7" w14:textId="77777777" w:rsidTr="0081305E">
        <w:trPr>
          <w:trHeight w:val="1266"/>
        </w:trPr>
        <w:tc>
          <w:tcPr>
            <w:tcW w:w="1555" w:type="dxa"/>
            <w:shd w:val="clear" w:color="auto" w:fill="auto"/>
            <w:noWrap/>
            <w:hideMark/>
          </w:tcPr>
          <w:p w14:paraId="7B37F7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2440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6302.99</w:t>
            </w:r>
          </w:p>
        </w:tc>
        <w:tc>
          <w:tcPr>
            <w:tcW w:w="3685" w:type="dxa"/>
            <w:shd w:val="clear" w:color="auto" w:fill="auto"/>
            <w:hideMark/>
          </w:tcPr>
          <w:p w14:paraId="62CB89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3556938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1F57931B" w14:textId="77777777" w:rsidTr="0081305E">
        <w:trPr>
          <w:trHeight w:val="433"/>
        </w:trPr>
        <w:tc>
          <w:tcPr>
            <w:tcW w:w="1555" w:type="dxa"/>
            <w:shd w:val="clear" w:color="auto" w:fill="auto"/>
            <w:noWrap/>
            <w:hideMark/>
          </w:tcPr>
          <w:p w14:paraId="69ED4C7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63.03</w:t>
            </w:r>
          </w:p>
        </w:tc>
        <w:tc>
          <w:tcPr>
            <w:tcW w:w="1134" w:type="dxa"/>
            <w:shd w:val="clear" w:color="auto" w:fill="auto"/>
            <w:noWrap/>
            <w:hideMark/>
          </w:tcPr>
          <w:p w14:paraId="4F9C3D8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7F1A0B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Curtains (including drapes) and interior blinds; curtain or bed valances.</w:t>
            </w:r>
          </w:p>
        </w:tc>
        <w:tc>
          <w:tcPr>
            <w:tcW w:w="2268" w:type="dxa"/>
            <w:shd w:val="clear" w:color="auto" w:fill="auto"/>
            <w:noWrap/>
            <w:hideMark/>
          </w:tcPr>
          <w:p w14:paraId="4BAF4E31" w14:textId="77777777" w:rsidR="0064695D" w:rsidRPr="001438CA" w:rsidRDefault="0064695D" w:rsidP="0064695D">
            <w:pPr>
              <w:rPr>
                <w:rFonts w:ascii="Times New Roman" w:hAnsi="Times New Roman" w:cs="Times New Roman"/>
                <w:sz w:val="18"/>
                <w:szCs w:val="18"/>
              </w:rPr>
            </w:pPr>
          </w:p>
        </w:tc>
      </w:tr>
      <w:tr w:rsidR="0064695D" w:rsidRPr="00CC4C11" w14:paraId="2023C84D" w14:textId="77777777" w:rsidTr="0081305E">
        <w:trPr>
          <w:trHeight w:val="300"/>
        </w:trPr>
        <w:tc>
          <w:tcPr>
            <w:tcW w:w="1555" w:type="dxa"/>
            <w:shd w:val="clear" w:color="auto" w:fill="auto"/>
            <w:noWrap/>
            <w:hideMark/>
          </w:tcPr>
          <w:p w14:paraId="7DB33C7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2369E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9A2F0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-Knitted or crocheted :</w:t>
            </w:r>
          </w:p>
        </w:tc>
        <w:tc>
          <w:tcPr>
            <w:tcW w:w="2268" w:type="dxa"/>
            <w:shd w:val="clear" w:color="auto" w:fill="auto"/>
            <w:noWrap/>
            <w:hideMark/>
          </w:tcPr>
          <w:p w14:paraId="0B037ECA" w14:textId="77777777" w:rsidR="0064695D" w:rsidRPr="001438CA" w:rsidRDefault="0064695D" w:rsidP="0064695D">
            <w:pPr>
              <w:rPr>
                <w:rFonts w:ascii="Times New Roman" w:hAnsi="Times New Roman" w:cs="Times New Roman"/>
                <w:sz w:val="18"/>
                <w:szCs w:val="18"/>
              </w:rPr>
            </w:pPr>
          </w:p>
        </w:tc>
      </w:tr>
      <w:tr w:rsidR="0064695D" w:rsidRPr="00CC4C11" w14:paraId="167FE4A2" w14:textId="77777777" w:rsidTr="0081305E">
        <w:trPr>
          <w:trHeight w:val="1680"/>
        </w:trPr>
        <w:tc>
          <w:tcPr>
            <w:tcW w:w="1555" w:type="dxa"/>
            <w:shd w:val="clear" w:color="auto" w:fill="auto"/>
            <w:noWrap/>
            <w:hideMark/>
          </w:tcPr>
          <w:p w14:paraId="17C7FF4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99F1D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6303.12</w:t>
            </w:r>
          </w:p>
        </w:tc>
        <w:tc>
          <w:tcPr>
            <w:tcW w:w="3685" w:type="dxa"/>
            <w:shd w:val="clear" w:color="auto" w:fill="auto"/>
            <w:hideMark/>
          </w:tcPr>
          <w:p w14:paraId="22DF4F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6BF7A4F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5EC864E4" w14:textId="77777777" w:rsidTr="0081305E">
        <w:trPr>
          <w:trHeight w:val="1680"/>
        </w:trPr>
        <w:tc>
          <w:tcPr>
            <w:tcW w:w="1555" w:type="dxa"/>
            <w:shd w:val="clear" w:color="auto" w:fill="auto"/>
            <w:noWrap/>
            <w:hideMark/>
          </w:tcPr>
          <w:p w14:paraId="4372D31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1A35E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6303.19</w:t>
            </w:r>
          </w:p>
        </w:tc>
        <w:tc>
          <w:tcPr>
            <w:tcW w:w="3685" w:type="dxa"/>
            <w:shd w:val="clear" w:color="auto" w:fill="auto"/>
            <w:hideMark/>
          </w:tcPr>
          <w:p w14:paraId="339309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2AECF03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0F3E121F" w14:textId="77777777" w:rsidTr="0081305E">
        <w:trPr>
          <w:trHeight w:val="300"/>
        </w:trPr>
        <w:tc>
          <w:tcPr>
            <w:tcW w:w="1555" w:type="dxa"/>
            <w:shd w:val="clear" w:color="auto" w:fill="auto"/>
            <w:noWrap/>
            <w:hideMark/>
          </w:tcPr>
          <w:p w14:paraId="48D362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81785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1F241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35C2DA50" w14:textId="77777777" w:rsidR="0064695D" w:rsidRPr="001438CA" w:rsidRDefault="0064695D" w:rsidP="0064695D">
            <w:pPr>
              <w:rPr>
                <w:rFonts w:ascii="Times New Roman" w:hAnsi="Times New Roman" w:cs="Times New Roman"/>
                <w:sz w:val="18"/>
                <w:szCs w:val="18"/>
              </w:rPr>
            </w:pPr>
          </w:p>
        </w:tc>
      </w:tr>
      <w:tr w:rsidR="0064695D" w:rsidRPr="00CC4C11" w14:paraId="0577FC5B" w14:textId="77777777" w:rsidTr="0081305E">
        <w:trPr>
          <w:trHeight w:val="416"/>
        </w:trPr>
        <w:tc>
          <w:tcPr>
            <w:tcW w:w="1555" w:type="dxa"/>
            <w:shd w:val="clear" w:color="auto" w:fill="auto"/>
            <w:noWrap/>
            <w:hideMark/>
          </w:tcPr>
          <w:p w14:paraId="5B49E7A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49F5C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6303.91</w:t>
            </w:r>
          </w:p>
        </w:tc>
        <w:tc>
          <w:tcPr>
            <w:tcW w:w="3685" w:type="dxa"/>
            <w:shd w:val="clear" w:color="auto" w:fill="auto"/>
            <w:hideMark/>
          </w:tcPr>
          <w:p w14:paraId="596769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6F35FEA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45FCD1B5" w14:textId="77777777" w:rsidTr="0081305E">
        <w:trPr>
          <w:trHeight w:val="1680"/>
        </w:trPr>
        <w:tc>
          <w:tcPr>
            <w:tcW w:w="1555" w:type="dxa"/>
            <w:shd w:val="clear" w:color="auto" w:fill="auto"/>
            <w:noWrap/>
            <w:hideMark/>
          </w:tcPr>
          <w:p w14:paraId="6718E9E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D126C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6303.92</w:t>
            </w:r>
          </w:p>
        </w:tc>
        <w:tc>
          <w:tcPr>
            <w:tcW w:w="3685" w:type="dxa"/>
            <w:shd w:val="clear" w:color="auto" w:fill="auto"/>
            <w:hideMark/>
          </w:tcPr>
          <w:p w14:paraId="0FC918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30C6642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29934FFB" w14:textId="77777777" w:rsidTr="0081305E">
        <w:trPr>
          <w:trHeight w:val="1680"/>
        </w:trPr>
        <w:tc>
          <w:tcPr>
            <w:tcW w:w="1555" w:type="dxa"/>
            <w:shd w:val="clear" w:color="auto" w:fill="auto"/>
            <w:noWrap/>
            <w:hideMark/>
          </w:tcPr>
          <w:p w14:paraId="0F05E6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6F06C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6303.99</w:t>
            </w:r>
          </w:p>
        </w:tc>
        <w:tc>
          <w:tcPr>
            <w:tcW w:w="3685" w:type="dxa"/>
            <w:shd w:val="clear" w:color="auto" w:fill="auto"/>
            <w:hideMark/>
          </w:tcPr>
          <w:p w14:paraId="6E633C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7005CCE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207E93F5" w14:textId="77777777" w:rsidTr="0081305E">
        <w:trPr>
          <w:trHeight w:val="458"/>
        </w:trPr>
        <w:tc>
          <w:tcPr>
            <w:tcW w:w="1555" w:type="dxa"/>
            <w:shd w:val="clear" w:color="auto" w:fill="auto"/>
            <w:noWrap/>
            <w:hideMark/>
          </w:tcPr>
          <w:p w14:paraId="1370065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63.04</w:t>
            </w:r>
          </w:p>
        </w:tc>
        <w:tc>
          <w:tcPr>
            <w:tcW w:w="1134" w:type="dxa"/>
            <w:shd w:val="clear" w:color="auto" w:fill="auto"/>
            <w:noWrap/>
            <w:hideMark/>
          </w:tcPr>
          <w:p w14:paraId="4BB0B76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57915A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furnishing articles, excluding those of heading 94.04.</w:t>
            </w:r>
          </w:p>
        </w:tc>
        <w:tc>
          <w:tcPr>
            <w:tcW w:w="2268" w:type="dxa"/>
            <w:shd w:val="clear" w:color="auto" w:fill="auto"/>
            <w:noWrap/>
            <w:hideMark/>
          </w:tcPr>
          <w:p w14:paraId="213F9D34" w14:textId="77777777" w:rsidR="0064695D" w:rsidRPr="001438CA" w:rsidRDefault="0064695D" w:rsidP="0064695D">
            <w:pPr>
              <w:rPr>
                <w:rFonts w:ascii="Times New Roman" w:hAnsi="Times New Roman" w:cs="Times New Roman"/>
                <w:sz w:val="18"/>
                <w:szCs w:val="18"/>
              </w:rPr>
            </w:pPr>
          </w:p>
        </w:tc>
      </w:tr>
      <w:tr w:rsidR="0064695D" w:rsidRPr="00CC4C11" w14:paraId="40E83763" w14:textId="77777777" w:rsidTr="0081305E">
        <w:trPr>
          <w:trHeight w:val="300"/>
        </w:trPr>
        <w:tc>
          <w:tcPr>
            <w:tcW w:w="1555" w:type="dxa"/>
            <w:shd w:val="clear" w:color="auto" w:fill="auto"/>
            <w:noWrap/>
            <w:hideMark/>
          </w:tcPr>
          <w:p w14:paraId="32FEDD1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74B94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6F5F2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-Bedspreads :</w:t>
            </w:r>
          </w:p>
        </w:tc>
        <w:tc>
          <w:tcPr>
            <w:tcW w:w="2268" w:type="dxa"/>
            <w:shd w:val="clear" w:color="auto" w:fill="auto"/>
            <w:noWrap/>
            <w:hideMark/>
          </w:tcPr>
          <w:p w14:paraId="5464FA6E" w14:textId="77777777" w:rsidR="0064695D" w:rsidRPr="001438CA" w:rsidRDefault="0064695D" w:rsidP="0064695D">
            <w:pPr>
              <w:rPr>
                <w:rFonts w:ascii="Times New Roman" w:hAnsi="Times New Roman" w:cs="Times New Roman"/>
                <w:sz w:val="18"/>
                <w:szCs w:val="18"/>
              </w:rPr>
            </w:pPr>
          </w:p>
        </w:tc>
      </w:tr>
      <w:tr w:rsidR="0064695D" w:rsidRPr="00CC4C11" w14:paraId="5EEFB654" w14:textId="77777777" w:rsidTr="0081305E">
        <w:trPr>
          <w:trHeight w:val="1680"/>
        </w:trPr>
        <w:tc>
          <w:tcPr>
            <w:tcW w:w="1555" w:type="dxa"/>
            <w:shd w:val="clear" w:color="auto" w:fill="auto"/>
            <w:noWrap/>
            <w:hideMark/>
          </w:tcPr>
          <w:p w14:paraId="27A19A3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A72F1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6304.11</w:t>
            </w:r>
          </w:p>
        </w:tc>
        <w:tc>
          <w:tcPr>
            <w:tcW w:w="3685" w:type="dxa"/>
            <w:shd w:val="clear" w:color="auto" w:fill="auto"/>
            <w:hideMark/>
          </w:tcPr>
          <w:p w14:paraId="11C654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--Knitted or crocheted</w:t>
            </w:r>
          </w:p>
        </w:tc>
        <w:tc>
          <w:tcPr>
            <w:tcW w:w="2268" w:type="dxa"/>
            <w:shd w:val="clear" w:color="auto" w:fill="auto"/>
            <w:hideMark/>
          </w:tcPr>
          <w:p w14:paraId="00AF44D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58AF7538" w14:textId="77777777" w:rsidTr="0081305E">
        <w:trPr>
          <w:trHeight w:val="1125"/>
        </w:trPr>
        <w:tc>
          <w:tcPr>
            <w:tcW w:w="1555" w:type="dxa"/>
            <w:shd w:val="clear" w:color="auto" w:fill="auto"/>
            <w:noWrap/>
            <w:hideMark/>
          </w:tcPr>
          <w:p w14:paraId="2D329B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803FB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6304.19</w:t>
            </w:r>
          </w:p>
        </w:tc>
        <w:tc>
          <w:tcPr>
            <w:tcW w:w="3685" w:type="dxa"/>
            <w:shd w:val="clear" w:color="auto" w:fill="auto"/>
            <w:hideMark/>
          </w:tcPr>
          <w:p w14:paraId="181846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655E7E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65A8DFA2" w14:textId="77777777" w:rsidTr="0081305E">
        <w:trPr>
          <w:trHeight w:val="498"/>
        </w:trPr>
        <w:tc>
          <w:tcPr>
            <w:tcW w:w="1555" w:type="dxa"/>
            <w:shd w:val="clear" w:color="auto" w:fill="auto"/>
            <w:noWrap/>
          </w:tcPr>
          <w:p w14:paraId="5E30C49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FF2367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6304.20</w:t>
            </w:r>
          </w:p>
        </w:tc>
        <w:tc>
          <w:tcPr>
            <w:tcW w:w="3685" w:type="dxa"/>
            <w:shd w:val="clear" w:color="auto" w:fill="auto"/>
          </w:tcPr>
          <w:p w14:paraId="5A1F23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Bed nets specified in Subheading Note 1 to this Chapter</w:t>
            </w:r>
          </w:p>
        </w:tc>
        <w:tc>
          <w:tcPr>
            <w:tcW w:w="2268" w:type="dxa"/>
            <w:shd w:val="clear" w:color="auto" w:fill="auto"/>
          </w:tcPr>
          <w:p w14:paraId="77B13E1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provided that where non-originating fabric is used, the fabric is raw and fully finished in the territory of one or both Parties; or RVC(30BU/40BD)</w:t>
            </w:r>
          </w:p>
        </w:tc>
      </w:tr>
      <w:tr w:rsidR="0064695D" w:rsidRPr="00CC4C11" w14:paraId="4B26F039" w14:textId="77777777" w:rsidTr="0081305E">
        <w:trPr>
          <w:trHeight w:val="300"/>
        </w:trPr>
        <w:tc>
          <w:tcPr>
            <w:tcW w:w="1555" w:type="dxa"/>
            <w:shd w:val="clear" w:color="auto" w:fill="auto"/>
            <w:noWrap/>
            <w:hideMark/>
          </w:tcPr>
          <w:p w14:paraId="1A9848D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2FCED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81E69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51C69AA1" w14:textId="77777777" w:rsidR="0064695D" w:rsidRPr="001438CA" w:rsidRDefault="0064695D" w:rsidP="0064695D">
            <w:pPr>
              <w:rPr>
                <w:rFonts w:ascii="Times New Roman" w:hAnsi="Times New Roman" w:cs="Times New Roman"/>
                <w:sz w:val="18"/>
                <w:szCs w:val="18"/>
              </w:rPr>
            </w:pPr>
          </w:p>
        </w:tc>
      </w:tr>
      <w:tr w:rsidR="0064695D" w:rsidRPr="00CC4C11" w14:paraId="2FD005E8" w14:textId="77777777" w:rsidTr="0081305E">
        <w:trPr>
          <w:trHeight w:val="1402"/>
        </w:trPr>
        <w:tc>
          <w:tcPr>
            <w:tcW w:w="1555" w:type="dxa"/>
            <w:shd w:val="clear" w:color="auto" w:fill="auto"/>
            <w:noWrap/>
            <w:hideMark/>
          </w:tcPr>
          <w:p w14:paraId="2FDA9D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D7A1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6304.91</w:t>
            </w:r>
          </w:p>
        </w:tc>
        <w:tc>
          <w:tcPr>
            <w:tcW w:w="3685" w:type="dxa"/>
            <w:shd w:val="clear" w:color="auto" w:fill="auto"/>
            <w:hideMark/>
          </w:tcPr>
          <w:p w14:paraId="1B4DC3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--Knitted or crocheted</w:t>
            </w:r>
          </w:p>
        </w:tc>
        <w:tc>
          <w:tcPr>
            <w:tcW w:w="2268" w:type="dxa"/>
            <w:shd w:val="clear" w:color="auto" w:fill="auto"/>
            <w:hideMark/>
          </w:tcPr>
          <w:p w14:paraId="115CCA7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763C099B" w14:textId="77777777" w:rsidTr="0081305E">
        <w:trPr>
          <w:trHeight w:val="1453"/>
        </w:trPr>
        <w:tc>
          <w:tcPr>
            <w:tcW w:w="1555" w:type="dxa"/>
            <w:shd w:val="clear" w:color="auto" w:fill="auto"/>
            <w:noWrap/>
            <w:hideMark/>
          </w:tcPr>
          <w:p w14:paraId="5A7F647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3E9C4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6304.92</w:t>
            </w:r>
          </w:p>
        </w:tc>
        <w:tc>
          <w:tcPr>
            <w:tcW w:w="3685" w:type="dxa"/>
            <w:shd w:val="clear" w:color="auto" w:fill="auto"/>
            <w:hideMark/>
          </w:tcPr>
          <w:p w14:paraId="50FEF2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knitted or crocheted, of cotton</w:t>
            </w:r>
          </w:p>
        </w:tc>
        <w:tc>
          <w:tcPr>
            <w:tcW w:w="2268" w:type="dxa"/>
            <w:shd w:val="clear" w:color="auto" w:fill="auto"/>
            <w:hideMark/>
          </w:tcPr>
          <w:p w14:paraId="5FB3226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1741FD59" w14:textId="77777777" w:rsidTr="0081305E">
        <w:trPr>
          <w:trHeight w:val="1680"/>
        </w:trPr>
        <w:tc>
          <w:tcPr>
            <w:tcW w:w="1555" w:type="dxa"/>
            <w:shd w:val="clear" w:color="auto" w:fill="auto"/>
            <w:noWrap/>
            <w:hideMark/>
          </w:tcPr>
          <w:p w14:paraId="78497BF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267C5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6304.93</w:t>
            </w:r>
          </w:p>
        </w:tc>
        <w:tc>
          <w:tcPr>
            <w:tcW w:w="3685" w:type="dxa"/>
            <w:shd w:val="clear" w:color="auto" w:fill="auto"/>
            <w:hideMark/>
          </w:tcPr>
          <w:p w14:paraId="7D7CF0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knitted or crocheted, of synthetic fibres</w:t>
            </w:r>
          </w:p>
        </w:tc>
        <w:tc>
          <w:tcPr>
            <w:tcW w:w="2268" w:type="dxa"/>
            <w:shd w:val="clear" w:color="auto" w:fill="auto"/>
            <w:hideMark/>
          </w:tcPr>
          <w:p w14:paraId="3D34378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1C1A0809" w14:textId="77777777" w:rsidTr="0081305E">
        <w:trPr>
          <w:trHeight w:val="1550"/>
        </w:trPr>
        <w:tc>
          <w:tcPr>
            <w:tcW w:w="1555" w:type="dxa"/>
            <w:shd w:val="clear" w:color="auto" w:fill="auto"/>
            <w:noWrap/>
            <w:hideMark/>
          </w:tcPr>
          <w:p w14:paraId="59A0FC9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084FE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6304.99</w:t>
            </w:r>
          </w:p>
        </w:tc>
        <w:tc>
          <w:tcPr>
            <w:tcW w:w="3685" w:type="dxa"/>
            <w:shd w:val="clear" w:color="auto" w:fill="auto"/>
            <w:hideMark/>
          </w:tcPr>
          <w:p w14:paraId="29EF34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knitted or crocheted, of other textile materials</w:t>
            </w:r>
          </w:p>
        </w:tc>
        <w:tc>
          <w:tcPr>
            <w:tcW w:w="2268" w:type="dxa"/>
            <w:shd w:val="clear" w:color="auto" w:fill="auto"/>
            <w:hideMark/>
          </w:tcPr>
          <w:p w14:paraId="58ADBC3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7C7E6E07" w14:textId="77777777" w:rsidTr="0081305E">
        <w:trPr>
          <w:trHeight w:val="480"/>
        </w:trPr>
        <w:tc>
          <w:tcPr>
            <w:tcW w:w="1555" w:type="dxa"/>
            <w:shd w:val="clear" w:color="auto" w:fill="auto"/>
            <w:noWrap/>
            <w:hideMark/>
          </w:tcPr>
          <w:p w14:paraId="2DB2FF6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63.05</w:t>
            </w:r>
          </w:p>
        </w:tc>
        <w:tc>
          <w:tcPr>
            <w:tcW w:w="1134" w:type="dxa"/>
            <w:shd w:val="clear" w:color="auto" w:fill="auto"/>
            <w:noWrap/>
            <w:hideMark/>
          </w:tcPr>
          <w:p w14:paraId="46FC42B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697765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Sacks and bags, of a kind used for the packing of goods.</w:t>
            </w:r>
          </w:p>
        </w:tc>
        <w:tc>
          <w:tcPr>
            <w:tcW w:w="2268" w:type="dxa"/>
            <w:shd w:val="clear" w:color="auto" w:fill="auto"/>
            <w:noWrap/>
            <w:hideMark/>
          </w:tcPr>
          <w:p w14:paraId="0BA2B821" w14:textId="77777777" w:rsidR="0064695D" w:rsidRPr="001438CA" w:rsidRDefault="0064695D" w:rsidP="0064695D">
            <w:pPr>
              <w:rPr>
                <w:rFonts w:ascii="Times New Roman" w:hAnsi="Times New Roman" w:cs="Times New Roman"/>
                <w:sz w:val="18"/>
                <w:szCs w:val="18"/>
              </w:rPr>
            </w:pPr>
          </w:p>
        </w:tc>
      </w:tr>
      <w:tr w:rsidR="0064695D" w:rsidRPr="00CC4C11" w14:paraId="3E31A985" w14:textId="77777777" w:rsidTr="0081305E">
        <w:trPr>
          <w:trHeight w:val="480"/>
        </w:trPr>
        <w:tc>
          <w:tcPr>
            <w:tcW w:w="1555" w:type="dxa"/>
            <w:shd w:val="clear" w:color="auto" w:fill="auto"/>
            <w:noWrap/>
            <w:hideMark/>
          </w:tcPr>
          <w:p w14:paraId="194FEA8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E5B4D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6305.10</w:t>
            </w:r>
          </w:p>
        </w:tc>
        <w:tc>
          <w:tcPr>
            <w:tcW w:w="3685" w:type="dxa"/>
            <w:shd w:val="clear" w:color="auto" w:fill="auto"/>
            <w:hideMark/>
          </w:tcPr>
          <w:p w14:paraId="6C571D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jute or of other textile bast fibres of heading 53.03</w:t>
            </w:r>
          </w:p>
        </w:tc>
        <w:tc>
          <w:tcPr>
            <w:tcW w:w="2268" w:type="dxa"/>
            <w:shd w:val="clear" w:color="auto" w:fill="auto"/>
            <w:hideMark/>
          </w:tcPr>
          <w:p w14:paraId="65064FD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4A5F1907" w14:textId="77777777" w:rsidTr="0081305E">
        <w:trPr>
          <w:trHeight w:val="300"/>
        </w:trPr>
        <w:tc>
          <w:tcPr>
            <w:tcW w:w="1555" w:type="dxa"/>
            <w:shd w:val="clear" w:color="auto" w:fill="auto"/>
            <w:noWrap/>
            <w:hideMark/>
          </w:tcPr>
          <w:p w14:paraId="124138E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3174E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6305.20</w:t>
            </w:r>
          </w:p>
        </w:tc>
        <w:tc>
          <w:tcPr>
            <w:tcW w:w="3685" w:type="dxa"/>
            <w:shd w:val="clear" w:color="auto" w:fill="auto"/>
            <w:hideMark/>
          </w:tcPr>
          <w:p w14:paraId="635E7A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cotton</w:t>
            </w:r>
          </w:p>
        </w:tc>
        <w:tc>
          <w:tcPr>
            <w:tcW w:w="2268" w:type="dxa"/>
            <w:shd w:val="clear" w:color="auto" w:fill="auto"/>
            <w:hideMark/>
          </w:tcPr>
          <w:p w14:paraId="3A7F8D5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756F0827" w14:textId="77777777" w:rsidTr="0081305E">
        <w:trPr>
          <w:trHeight w:val="300"/>
        </w:trPr>
        <w:tc>
          <w:tcPr>
            <w:tcW w:w="1555" w:type="dxa"/>
            <w:shd w:val="clear" w:color="auto" w:fill="auto"/>
            <w:noWrap/>
            <w:hideMark/>
          </w:tcPr>
          <w:p w14:paraId="3D4FFF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FB69C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816F5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man-made textile materials :</w:t>
            </w:r>
          </w:p>
        </w:tc>
        <w:tc>
          <w:tcPr>
            <w:tcW w:w="2268" w:type="dxa"/>
            <w:shd w:val="clear" w:color="auto" w:fill="auto"/>
            <w:noWrap/>
            <w:hideMark/>
          </w:tcPr>
          <w:p w14:paraId="73CF5EA6" w14:textId="77777777" w:rsidR="0064695D" w:rsidRPr="001438CA" w:rsidRDefault="0064695D" w:rsidP="0064695D">
            <w:pPr>
              <w:rPr>
                <w:rFonts w:ascii="Times New Roman" w:hAnsi="Times New Roman" w:cs="Times New Roman"/>
                <w:sz w:val="18"/>
                <w:szCs w:val="18"/>
              </w:rPr>
            </w:pPr>
          </w:p>
        </w:tc>
      </w:tr>
      <w:tr w:rsidR="0064695D" w:rsidRPr="00CC4C11" w14:paraId="4EFF5ADE" w14:textId="77777777" w:rsidTr="0081305E">
        <w:trPr>
          <w:trHeight w:val="480"/>
        </w:trPr>
        <w:tc>
          <w:tcPr>
            <w:tcW w:w="1555" w:type="dxa"/>
            <w:shd w:val="clear" w:color="auto" w:fill="auto"/>
            <w:noWrap/>
            <w:hideMark/>
          </w:tcPr>
          <w:p w14:paraId="3F98B8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DC9C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6305.32</w:t>
            </w:r>
          </w:p>
        </w:tc>
        <w:tc>
          <w:tcPr>
            <w:tcW w:w="3685" w:type="dxa"/>
            <w:shd w:val="clear" w:color="auto" w:fill="auto"/>
            <w:hideMark/>
          </w:tcPr>
          <w:p w14:paraId="0A6C1A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--Flexible intermediate bulk containers</w:t>
            </w:r>
          </w:p>
        </w:tc>
        <w:tc>
          <w:tcPr>
            <w:tcW w:w="2268" w:type="dxa"/>
            <w:shd w:val="clear" w:color="auto" w:fill="auto"/>
            <w:hideMark/>
          </w:tcPr>
          <w:p w14:paraId="703C290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5D6E634D" w14:textId="77777777" w:rsidTr="0081305E">
        <w:trPr>
          <w:trHeight w:val="480"/>
        </w:trPr>
        <w:tc>
          <w:tcPr>
            <w:tcW w:w="1555" w:type="dxa"/>
            <w:shd w:val="clear" w:color="auto" w:fill="auto"/>
            <w:noWrap/>
            <w:hideMark/>
          </w:tcPr>
          <w:p w14:paraId="354DE8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E7732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6305.33</w:t>
            </w:r>
          </w:p>
        </w:tc>
        <w:tc>
          <w:tcPr>
            <w:tcW w:w="3685" w:type="dxa"/>
            <w:shd w:val="clear" w:color="auto" w:fill="auto"/>
            <w:hideMark/>
          </w:tcPr>
          <w:p w14:paraId="323A8C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polyethylene or polypropylene strip or the like</w:t>
            </w:r>
          </w:p>
        </w:tc>
        <w:tc>
          <w:tcPr>
            <w:tcW w:w="2268" w:type="dxa"/>
            <w:shd w:val="clear" w:color="auto" w:fill="auto"/>
            <w:hideMark/>
          </w:tcPr>
          <w:p w14:paraId="0B3077B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617B8DA2" w14:textId="77777777" w:rsidTr="0081305E">
        <w:trPr>
          <w:trHeight w:val="300"/>
        </w:trPr>
        <w:tc>
          <w:tcPr>
            <w:tcW w:w="1555" w:type="dxa"/>
            <w:shd w:val="clear" w:color="auto" w:fill="auto"/>
            <w:noWrap/>
            <w:hideMark/>
          </w:tcPr>
          <w:p w14:paraId="6EE4726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0626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6305.39</w:t>
            </w:r>
          </w:p>
        </w:tc>
        <w:tc>
          <w:tcPr>
            <w:tcW w:w="3685" w:type="dxa"/>
            <w:shd w:val="clear" w:color="auto" w:fill="auto"/>
            <w:hideMark/>
          </w:tcPr>
          <w:p w14:paraId="7FFFB5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FEF116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26FE72EB" w14:textId="77777777" w:rsidTr="0081305E">
        <w:trPr>
          <w:trHeight w:val="300"/>
        </w:trPr>
        <w:tc>
          <w:tcPr>
            <w:tcW w:w="1555" w:type="dxa"/>
            <w:shd w:val="clear" w:color="auto" w:fill="auto"/>
            <w:noWrap/>
            <w:hideMark/>
          </w:tcPr>
          <w:p w14:paraId="5BF56B4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222E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6305.90</w:t>
            </w:r>
          </w:p>
        </w:tc>
        <w:tc>
          <w:tcPr>
            <w:tcW w:w="3685" w:type="dxa"/>
            <w:shd w:val="clear" w:color="auto" w:fill="auto"/>
            <w:hideMark/>
          </w:tcPr>
          <w:p w14:paraId="4761DA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0FFAE3B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provided that where non-originating fabric is used, the fabric is raw and fully finished in the territory of one or both Parties; or RVC(30BU/40BD) </w:t>
            </w:r>
          </w:p>
        </w:tc>
      </w:tr>
      <w:tr w:rsidR="0064695D" w:rsidRPr="00CC4C11" w14:paraId="354BEBD3" w14:textId="77777777" w:rsidTr="0081305E">
        <w:trPr>
          <w:trHeight w:val="596"/>
        </w:trPr>
        <w:tc>
          <w:tcPr>
            <w:tcW w:w="1555" w:type="dxa"/>
            <w:shd w:val="clear" w:color="auto" w:fill="auto"/>
            <w:noWrap/>
            <w:hideMark/>
          </w:tcPr>
          <w:p w14:paraId="0A8B64E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63.06</w:t>
            </w:r>
          </w:p>
        </w:tc>
        <w:tc>
          <w:tcPr>
            <w:tcW w:w="1134" w:type="dxa"/>
            <w:shd w:val="clear" w:color="auto" w:fill="auto"/>
            <w:noWrap/>
            <w:hideMark/>
          </w:tcPr>
          <w:p w14:paraId="20A9FED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4A1E4D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Tarpaulins, awnings and sunblinds; tents; sails for boats, sailboards or landcraft; camping goods.</w:t>
            </w:r>
          </w:p>
        </w:tc>
        <w:tc>
          <w:tcPr>
            <w:tcW w:w="2268" w:type="dxa"/>
            <w:shd w:val="clear" w:color="auto" w:fill="auto"/>
            <w:noWrap/>
            <w:hideMark/>
          </w:tcPr>
          <w:p w14:paraId="41D5773B" w14:textId="77777777" w:rsidR="0064695D" w:rsidRPr="001438CA" w:rsidRDefault="0064695D" w:rsidP="0064695D">
            <w:pPr>
              <w:rPr>
                <w:rFonts w:ascii="Times New Roman" w:hAnsi="Times New Roman" w:cs="Times New Roman"/>
                <w:sz w:val="18"/>
                <w:szCs w:val="18"/>
              </w:rPr>
            </w:pPr>
          </w:p>
        </w:tc>
      </w:tr>
      <w:tr w:rsidR="0064695D" w:rsidRPr="00CC4C11" w14:paraId="2157885F" w14:textId="77777777" w:rsidTr="0081305E">
        <w:trPr>
          <w:trHeight w:val="250"/>
        </w:trPr>
        <w:tc>
          <w:tcPr>
            <w:tcW w:w="1555" w:type="dxa"/>
            <w:shd w:val="clear" w:color="auto" w:fill="auto"/>
            <w:noWrap/>
            <w:hideMark/>
          </w:tcPr>
          <w:p w14:paraId="3CA2CB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74427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327A7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-Tarpaulins, awnings and sunblinds :</w:t>
            </w:r>
          </w:p>
        </w:tc>
        <w:tc>
          <w:tcPr>
            <w:tcW w:w="2268" w:type="dxa"/>
            <w:shd w:val="clear" w:color="auto" w:fill="auto"/>
            <w:noWrap/>
            <w:hideMark/>
          </w:tcPr>
          <w:p w14:paraId="435B51A2" w14:textId="77777777" w:rsidR="0064695D" w:rsidRPr="001438CA" w:rsidRDefault="0064695D" w:rsidP="0064695D">
            <w:pPr>
              <w:rPr>
                <w:rFonts w:ascii="Times New Roman" w:hAnsi="Times New Roman" w:cs="Times New Roman"/>
                <w:sz w:val="18"/>
                <w:szCs w:val="18"/>
              </w:rPr>
            </w:pPr>
          </w:p>
        </w:tc>
      </w:tr>
      <w:tr w:rsidR="0064695D" w:rsidRPr="00CC4C11" w14:paraId="32698F83" w14:textId="77777777" w:rsidTr="0081305E">
        <w:trPr>
          <w:trHeight w:val="300"/>
        </w:trPr>
        <w:tc>
          <w:tcPr>
            <w:tcW w:w="1555" w:type="dxa"/>
            <w:shd w:val="clear" w:color="auto" w:fill="auto"/>
            <w:noWrap/>
            <w:hideMark/>
          </w:tcPr>
          <w:p w14:paraId="36177A2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B61B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6306.12</w:t>
            </w:r>
          </w:p>
        </w:tc>
        <w:tc>
          <w:tcPr>
            <w:tcW w:w="3685" w:type="dxa"/>
            <w:shd w:val="clear" w:color="auto" w:fill="auto"/>
            <w:hideMark/>
          </w:tcPr>
          <w:p w14:paraId="0E4E09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62D5780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6DE5BBFF" w14:textId="77777777" w:rsidTr="0081305E">
        <w:trPr>
          <w:trHeight w:val="300"/>
        </w:trPr>
        <w:tc>
          <w:tcPr>
            <w:tcW w:w="1555" w:type="dxa"/>
            <w:shd w:val="clear" w:color="auto" w:fill="auto"/>
            <w:noWrap/>
            <w:hideMark/>
          </w:tcPr>
          <w:p w14:paraId="16B3639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FF766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6306.19</w:t>
            </w:r>
          </w:p>
        </w:tc>
        <w:tc>
          <w:tcPr>
            <w:tcW w:w="3685" w:type="dxa"/>
            <w:shd w:val="clear" w:color="auto" w:fill="auto"/>
            <w:hideMark/>
          </w:tcPr>
          <w:p w14:paraId="356D7D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4464E65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 or cut or knit to shape and assembled in the territory of one or more of the Parties</w:t>
            </w:r>
          </w:p>
        </w:tc>
      </w:tr>
      <w:tr w:rsidR="0064695D" w:rsidRPr="00CC4C11" w14:paraId="10540FA9" w14:textId="77777777" w:rsidTr="0081305E">
        <w:trPr>
          <w:trHeight w:val="300"/>
        </w:trPr>
        <w:tc>
          <w:tcPr>
            <w:tcW w:w="1555" w:type="dxa"/>
            <w:shd w:val="clear" w:color="auto" w:fill="auto"/>
            <w:noWrap/>
            <w:hideMark/>
          </w:tcPr>
          <w:p w14:paraId="216A136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775AA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6DE1C73" w14:textId="340E3FD6"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8B6531">
              <w:rPr>
                <w:rFonts w:ascii="Times New Roman" w:eastAsia="Times New Roman" w:hAnsi="Times New Roman" w:cs="Times New Roman"/>
                <w:sz w:val="18"/>
                <w:szCs w:val="18"/>
                <w:lang w:eastAsia="en-NZ"/>
              </w:rPr>
              <w:t>-Tents (including temporary canopies and similar articles) :</w:t>
            </w:r>
          </w:p>
        </w:tc>
        <w:tc>
          <w:tcPr>
            <w:tcW w:w="2268" w:type="dxa"/>
            <w:shd w:val="clear" w:color="auto" w:fill="auto"/>
            <w:noWrap/>
            <w:hideMark/>
          </w:tcPr>
          <w:p w14:paraId="71F648CF" w14:textId="77777777" w:rsidR="0064695D" w:rsidRPr="001438CA" w:rsidRDefault="0064695D" w:rsidP="0064695D">
            <w:pPr>
              <w:rPr>
                <w:rFonts w:ascii="Times New Roman" w:hAnsi="Times New Roman" w:cs="Times New Roman"/>
                <w:sz w:val="18"/>
                <w:szCs w:val="18"/>
              </w:rPr>
            </w:pPr>
          </w:p>
        </w:tc>
      </w:tr>
      <w:tr w:rsidR="0064695D" w:rsidRPr="00CC4C11" w14:paraId="164F8E3E" w14:textId="77777777" w:rsidTr="0081305E">
        <w:trPr>
          <w:trHeight w:val="300"/>
        </w:trPr>
        <w:tc>
          <w:tcPr>
            <w:tcW w:w="1555" w:type="dxa"/>
            <w:shd w:val="clear" w:color="auto" w:fill="auto"/>
            <w:noWrap/>
            <w:hideMark/>
          </w:tcPr>
          <w:p w14:paraId="03E96D9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1DC6E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6306.22</w:t>
            </w:r>
          </w:p>
        </w:tc>
        <w:tc>
          <w:tcPr>
            <w:tcW w:w="3685" w:type="dxa"/>
            <w:shd w:val="clear" w:color="auto" w:fill="auto"/>
            <w:hideMark/>
          </w:tcPr>
          <w:p w14:paraId="6A6409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fibres</w:t>
            </w:r>
          </w:p>
        </w:tc>
        <w:tc>
          <w:tcPr>
            <w:tcW w:w="2268" w:type="dxa"/>
            <w:shd w:val="clear" w:color="auto" w:fill="auto"/>
            <w:hideMark/>
          </w:tcPr>
          <w:p w14:paraId="1ADC73B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9814099" w14:textId="77777777" w:rsidTr="0081305E">
        <w:trPr>
          <w:trHeight w:val="300"/>
        </w:trPr>
        <w:tc>
          <w:tcPr>
            <w:tcW w:w="1555" w:type="dxa"/>
            <w:shd w:val="clear" w:color="auto" w:fill="auto"/>
            <w:noWrap/>
            <w:hideMark/>
          </w:tcPr>
          <w:p w14:paraId="0510AF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3505B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6306.29</w:t>
            </w:r>
          </w:p>
        </w:tc>
        <w:tc>
          <w:tcPr>
            <w:tcW w:w="3685" w:type="dxa"/>
            <w:shd w:val="clear" w:color="auto" w:fill="auto"/>
            <w:hideMark/>
          </w:tcPr>
          <w:p w14:paraId="492836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textile materials</w:t>
            </w:r>
          </w:p>
        </w:tc>
        <w:tc>
          <w:tcPr>
            <w:tcW w:w="2268" w:type="dxa"/>
            <w:shd w:val="clear" w:color="auto" w:fill="auto"/>
            <w:hideMark/>
          </w:tcPr>
          <w:p w14:paraId="26B85AD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29FED0D" w14:textId="77777777" w:rsidTr="0081305E">
        <w:trPr>
          <w:trHeight w:val="300"/>
        </w:trPr>
        <w:tc>
          <w:tcPr>
            <w:tcW w:w="1555" w:type="dxa"/>
            <w:shd w:val="clear" w:color="auto" w:fill="auto"/>
            <w:noWrap/>
            <w:hideMark/>
          </w:tcPr>
          <w:p w14:paraId="3E97EF4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C3F5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6306.30</w:t>
            </w:r>
          </w:p>
        </w:tc>
        <w:tc>
          <w:tcPr>
            <w:tcW w:w="3685" w:type="dxa"/>
            <w:shd w:val="clear" w:color="auto" w:fill="auto"/>
            <w:hideMark/>
          </w:tcPr>
          <w:p w14:paraId="29AFEB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-Sails</w:t>
            </w:r>
          </w:p>
        </w:tc>
        <w:tc>
          <w:tcPr>
            <w:tcW w:w="2268" w:type="dxa"/>
            <w:shd w:val="clear" w:color="auto" w:fill="auto"/>
            <w:hideMark/>
          </w:tcPr>
          <w:p w14:paraId="5CF8DF6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6EEE367" w14:textId="77777777" w:rsidTr="0081305E">
        <w:trPr>
          <w:trHeight w:val="300"/>
        </w:trPr>
        <w:tc>
          <w:tcPr>
            <w:tcW w:w="1555" w:type="dxa"/>
            <w:shd w:val="clear" w:color="auto" w:fill="auto"/>
            <w:noWrap/>
            <w:hideMark/>
          </w:tcPr>
          <w:p w14:paraId="5C55FC1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B5D00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6306.40</w:t>
            </w:r>
          </w:p>
        </w:tc>
        <w:tc>
          <w:tcPr>
            <w:tcW w:w="3685" w:type="dxa"/>
            <w:shd w:val="clear" w:color="auto" w:fill="auto"/>
            <w:hideMark/>
          </w:tcPr>
          <w:p w14:paraId="7EFB9C0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-Pneumatic mattresses</w:t>
            </w:r>
          </w:p>
        </w:tc>
        <w:tc>
          <w:tcPr>
            <w:tcW w:w="2268" w:type="dxa"/>
            <w:shd w:val="clear" w:color="auto" w:fill="auto"/>
            <w:hideMark/>
          </w:tcPr>
          <w:p w14:paraId="159D847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F6299FE" w14:textId="77777777" w:rsidTr="0081305E">
        <w:trPr>
          <w:trHeight w:val="300"/>
        </w:trPr>
        <w:tc>
          <w:tcPr>
            <w:tcW w:w="1555" w:type="dxa"/>
            <w:shd w:val="clear" w:color="auto" w:fill="auto"/>
            <w:noWrap/>
            <w:hideMark/>
          </w:tcPr>
          <w:p w14:paraId="2596C60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37CBB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6306.90</w:t>
            </w:r>
          </w:p>
        </w:tc>
        <w:tc>
          <w:tcPr>
            <w:tcW w:w="3685" w:type="dxa"/>
            <w:shd w:val="clear" w:color="auto" w:fill="auto"/>
            <w:hideMark/>
          </w:tcPr>
          <w:p w14:paraId="0B8E14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4ACAC8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A53E581" w14:textId="77777777" w:rsidTr="0081305E">
        <w:trPr>
          <w:trHeight w:val="480"/>
        </w:trPr>
        <w:tc>
          <w:tcPr>
            <w:tcW w:w="1555" w:type="dxa"/>
            <w:shd w:val="clear" w:color="auto" w:fill="auto"/>
            <w:noWrap/>
            <w:hideMark/>
          </w:tcPr>
          <w:p w14:paraId="14BA89E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63.07</w:t>
            </w:r>
          </w:p>
        </w:tc>
        <w:tc>
          <w:tcPr>
            <w:tcW w:w="1134" w:type="dxa"/>
            <w:shd w:val="clear" w:color="auto" w:fill="auto"/>
            <w:noWrap/>
            <w:hideMark/>
          </w:tcPr>
          <w:p w14:paraId="53493A9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B5953E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made up articles, including dress patterns.</w:t>
            </w:r>
          </w:p>
        </w:tc>
        <w:tc>
          <w:tcPr>
            <w:tcW w:w="2268" w:type="dxa"/>
            <w:shd w:val="clear" w:color="auto" w:fill="auto"/>
            <w:noWrap/>
            <w:hideMark/>
          </w:tcPr>
          <w:p w14:paraId="6CF47C5D" w14:textId="77777777" w:rsidR="0064695D" w:rsidRPr="001438CA" w:rsidRDefault="0064695D" w:rsidP="0064695D">
            <w:pPr>
              <w:rPr>
                <w:rFonts w:ascii="Times New Roman" w:hAnsi="Times New Roman" w:cs="Times New Roman"/>
                <w:sz w:val="18"/>
                <w:szCs w:val="18"/>
              </w:rPr>
            </w:pPr>
          </w:p>
        </w:tc>
      </w:tr>
      <w:tr w:rsidR="0064695D" w:rsidRPr="00CC4C11" w14:paraId="6D7D33E8" w14:textId="77777777" w:rsidTr="0081305E">
        <w:trPr>
          <w:trHeight w:val="416"/>
        </w:trPr>
        <w:tc>
          <w:tcPr>
            <w:tcW w:w="1555" w:type="dxa"/>
            <w:shd w:val="clear" w:color="auto" w:fill="auto"/>
            <w:noWrap/>
            <w:hideMark/>
          </w:tcPr>
          <w:p w14:paraId="7F98917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10F84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6307.10</w:t>
            </w:r>
          </w:p>
        </w:tc>
        <w:tc>
          <w:tcPr>
            <w:tcW w:w="3685" w:type="dxa"/>
            <w:shd w:val="clear" w:color="auto" w:fill="auto"/>
            <w:hideMark/>
          </w:tcPr>
          <w:p w14:paraId="75111C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-Floor-cloths, dish-cloths, dusters and similar cleaning cloths</w:t>
            </w:r>
          </w:p>
        </w:tc>
        <w:tc>
          <w:tcPr>
            <w:tcW w:w="2268" w:type="dxa"/>
            <w:shd w:val="clear" w:color="auto" w:fill="auto"/>
            <w:hideMark/>
          </w:tcPr>
          <w:p w14:paraId="2C810A8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746799B" w14:textId="77777777" w:rsidTr="0081305E">
        <w:trPr>
          <w:trHeight w:val="300"/>
        </w:trPr>
        <w:tc>
          <w:tcPr>
            <w:tcW w:w="1555" w:type="dxa"/>
            <w:shd w:val="clear" w:color="auto" w:fill="auto"/>
            <w:noWrap/>
            <w:hideMark/>
          </w:tcPr>
          <w:p w14:paraId="773D2FD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60F59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6307.20</w:t>
            </w:r>
          </w:p>
        </w:tc>
        <w:tc>
          <w:tcPr>
            <w:tcW w:w="3685" w:type="dxa"/>
            <w:shd w:val="clear" w:color="auto" w:fill="auto"/>
            <w:hideMark/>
          </w:tcPr>
          <w:p w14:paraId="7FBA7B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-Life-jackets and life-belts</w:t>
            </w:r>
          </w:p>
        </w:tc>
        <w:tc>
          <w:tcPr>
            <w:tcW w:w="2268" w:type="dxa"/>
            <w:shd w:val="clear" w:color="auto" w:fill="auto"/>
            <w:hideMark/>
          </w:tcPr>
          <w:p w14:paraId="301CADD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CADCCE9" w14:textId="77777777" w:rsidTr="0081305E">
        <w:trPr>
          <w:trHeight w:val="300"/>
        </w:trPr>
        <w:tc>
          <w:tcPr>
            <w:tcW w:w="1555" w:type="dxa"/>
            <w:shd w:val="clear" w:color="auto" w:fill="auto"/>
            <w:noWrap/>
            <w:hideMark/>
          </w:tcPr>
          <w:p w14:paraId="45B421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703E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6307.90</w:t>
            </w:r>
          </w:p>
        </w:tc>
        <w:tc>
          <w:tcPr>
            <w:tcW w:w="3685" w:type="dxa"/>
            <w:shd w:val="clear" w:color="auto" w:fill="auto"/>
            <w:hideMark/>
          </w:tcPr>
          <w:p w14:paraId="2F2264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5724AD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1EA59F1" w14:textId="77777777" w:rsidTr="0081305E">
        <w:trPr>
          <w:trHeight w:val="1278"/>
        </w:trPr>
        <w:tc>
          <w:tcPr>
            <w:tcW w:w="1555" w:type="dxa"/>
            <w:shd w:val="clear" w:color="auto" w:fill="auto"/>
            <w:noWrap/>
            <w:hideMark/>
          </w:tcPr>
          <w:p w14:paraId="529ABF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63.08</w:t>
            </w:r>
          </w:p>
        </w:tc>
        <w:tc>
          <w:tcPr>
            <w:tcW w:w="1134" w:type="dxa"/>
            <w:shd w:val="clear" w:color="auto" w:fill="auto"/>
            <w:noWrap/>
            <w:hideMark/>
          </w:tcPr>
          <w:p w14:paraId="15C33ED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6308.00</w:t>
            </w:r>
          </w:p>
        </w:tc>
        <w:tc>
          <w:tcPr>
            <w:tcW w:w="3685" w:type="dxa"/>
            <w:shd w:val="clear" w:color="auto" w:fill="auto"/>
            <w:hideMark/>
          </w:tcPr>
          <w:p w14:paraId="7E4ED5A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Sets consisting of woven fabric and yarn, whether or not with accessories, for making up into rugs, tapestries, embroidered table cloths or serviettes, or similar textile articles, put up in packings for retail sale.</w:t>
            </w:r>
          </w:p>
        </w:tc>
        <w:tc>
          <w:tcPr>
            <w:tcW w:w="2268" w:type="dxa"/>
            <w:shd w:val="clear" w:color="auto" w:fill="auto"/>
            <w:hideMark/>
          </w:tcPr>
          <w:p w14:paraId="3168860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5D8770B5" w14:textId="77777777" w:rsidTr="0081305E">
        <w:trPr>
          <w:trHeight w:val="417"/>
        </w:trPr>
        <w:tc>
          <w:tcPr>
            <w:tcW w:w="1555" w:type="dxa"/>
            <w:shd w:val="clear" w:color="auto" w:fill="auto"/>
            <w:noWrap/>
            <w:hideMark/>
          </w:tcPr>
          <w:p w14:paraId="66892A2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63.09</w:t>
            </w:r>
          </w:p>
        </w:tc>
        <w:tc>
          <w:tcPr>
            <w:tcW w:w="1134" w:type="dxa"/>
            <w:shd w:val="clear" w:color="auto" w:fill="auto"/>
            <w:noWrap/>
            <w:hideMark/>
          </w:tcPr>
          <w:p w14:paraId="3722C5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6309.00</w:t>
            </w:r>
          </w:p>
        </w:tc>
        <w:tc>
          <w:tcPr>
            <w:tcW w:w="3685" w:type="dxa"/>
            <w:shd w:val="clear" w:color="auto" w:fill="auto"/>
            <w:hideMark/>
          </w:tcPr>
          <w:p w14:paraId="4BF0535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Worn clothing and other worn articles.</w:t>
            </w:r>
          </w:p>
        </w:tc>
        <w:tc>
          <w:tcPr>
            <w:tcW w:w="2268" w:type="dxa"/>
            <w:shd w:val="clear" w:color="auto" w:fill="auto"/>
            <w:hideMark/>
          </w:tcPr>
          <w:p w14:paraId="5DBAACE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186FFC3E" w14:textId="77777777" w:rsidTr="0081305E">
        <w:trPr>
          <w:trHeight w:val="847"/>
        </w:trPr>
        <w:tc>
          <w:tcPr>
            <w:tcW w:w="1555" w:type="dxa"/>
            <w:shd w:val="clear" w:color="auto" w:fill="auto"/>
            <w:noWrap/>
            <w:hideMark/>
          </w:tcPr>
          <w:p w14:paraId="2FFBAD5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63.10</w:t>
            </w:r>
          </w:p>
        </w:tc>
        <w:tc>
          <w:tcPr>
            <w:tcW w:w="1134" w:type="dxa"/>
            <w:shd w:val="clear" w:color="auto" w:fill="auto"/>
            <w:noWrap/>
            <w:hideMark/>
          </w:tcPr>
          <w:p w14:paraId="6535B7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8CA9BC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Used or new rags, scrap twine, cordage, rope and cables and worn out articles of twine, cordage, rope or cables, of textile materials.</w:t>
            </w:r>
          </w:p>
        </w:tc>
        <w:tc>
          <w:tcPr>
            <w:tcW w:w="2268" w:type="dxa"/>
            <w:shd w:val="clear" w:color="auto" w:fill="auto"/>
            <w:noWrap/>
            <w:hideMark/>
          </w:tcPr>
          <w:p w14:paraId="6FC5F5B4" w14:textId="77777777" w:rsidR="0064695D" w:rsidRPr="001438CA" w:rsidRDefault="0064695D" w:rsidP="0064695D">
            <w:pPr>
              <w:rPr>
                <w:rFonts w:ascii="Times New Roman" w:hAnsi="Times New Roman" w:cs="Times New Roman"/>
                <w:sz w:val="18"/>
                <w:szCs w:val="18"/>
              </w:rPr>
            </w:pPr>
          </w:p>
        </w:tc>
      </w:tr>
      <w:tr w:rsidR="0064695D" w:rsidRPr="00CC4C11" w14:paraId="63C92B08" w14:textId="77777777" w:rsidTr="0081305E">
        <w:trPr>
          <w:trHeight w:val="300"/>
        </w:trPr>
        <w:tc>
          <w:tcPr>
            <w:tcW w:w="1555" w:type="dxa"/>
            <w:shd w:val="clear" w:color="auto" w:fill="auto"/>
            <w:noWrap/>
            <w:hideMark/>
          </w:tcPr>
          <w:p w14:paraId="1B2CA81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3A7FA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6310.10</w:t>
            </w:r>
          </w:p>
        </w:tc>
        <w:tc>
          <w:tcPr>
            <w:tcW w:w="3685" w:type="dxa"/>
            <w:shd w:val="clear" w:color="auto" w:fill="auto"/>
            <w:hideMark/>
          </w:tcPr>
          <w:p w14:paraId="2E412E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-Sorted</w:t>
            </w:r>
          </w:p>
        </w:tc>
        <w:tc>
          <w:tcPr>
            <w:tcW w:w="2268" w:type="dxa"/>
            <w:shd w:val="clear" w:color="auto" w:fill="auto"/>
            <w:hideMark/>
          </w:tcPr>
          <w:p w14:paraId="15B1DF1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21FA8D89" w14:textId="77777777" w:rsidTr="0081305E">
        <w:trPr>
          <w:trHeight w:val="300"/>
        </w:trPr>
        <w:tc>
          <w:tcPr>
            <w:tcW w:w="1555" w:type="dxa"/>
            <w:shd w:val="clear" w:color="auto" w:fill="auto"/>
            <w:noWrap/>
            <w:hideMark/>
          </w:tcPr>
          <w:p w14:paraId="3784C7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E2405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6310.90</w:t>
            </w:r>
          </w:p>
        </w:tc>
        <w:tc>
          <w:tcPr>
            <w:tcW w:w="3685" w:type="dxa"/>
            <w:shd w:val="clear" w:color="auto" w:fill="auto"/>
            <w:hideMark/>
          </w:tcPr>
          <w:p w14:paraId="31CB0A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55E694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4E7EB0C2" w14:textId="77777777" w:rsidTr="0081305E">
        <w:trPr>
          <w:trHeight w:val="480"/>
        </w:trPr>
        <w:tc>
          <w:tcPr>
            <w:tcW w:w="1555" w:type="dxa"/>
            <w:shd w:val="clear" w:color="auto" w:fill="auto"/>
            <w:noWrap/>
            <w:hideMark/>
          </w:tcPr>
          <w:p w14:paraId="24147D17" w14:textId="6740A74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64</w:t>
            </w:r>
            <w:r w:rsidRPr="00CC4C11">
              <w:rPr>
                <w:rFonts w:ascii="Times New Roman" w:eastAsia="Times New Roman" w:hAnsi="Times New Roman" w:cs="Times New Roman"/>
                <w:sz w:val="18"/>
                <w:szCs w:val="18"/>
                <w:lang w:eastAsia="en-NZ"/>
              </w:rPr>
              <w:t> </w:t>
            </w:r>
          </w:p>
        </w:tc>
        <w:tc>
          <w:tcPr>
            <w:tcW w:w="4819" w:type="dxa"/>
            <w:gridSpan w:val="2"/>
            <w:shd w:val="clear" w:color="auto" w:fill="auto"/>
            <w:noWrap/>
            <w:hideMark/>
          </w:tcPr>
          <w:p w14:paraId="410F974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FOOTWEAR, GAITERS AND THE LIKE; PARTS OF SUCH ARTICLES</w:t>
            </w:r>
          </w:p>
        </w:tc>
        <w:tc>
          <w:tcPr>
            <w:tcW w:w="2268" w:type="dxa"/>
            <w:shd w:val="clear" w:color="auto" w:fill="auto"/>
            <w:noWrap/>
            <w:hideMark/>
          </w:tcPr>
          <w:p w14:paraId="0E2C24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6B5F431" w14:textId="77777777" w:rsidTr="0081305E">
        <w:trPr>
          <w:trHeight w:val="1186"/>
        </w:trPr>
        <w:tc>
          <w:tcPr>
            <w:tcW w:w="1555" w:type="dxa"/>
            <w:shd w:val="clear" w:color="auto" w:fill="auto"/>
            <w:noWrap/>
            <w:hideMark/>
          </w:tcPr>
          <w:p w14:paraId="6D4FD4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64.01</w:t>
            </w:r>
          </w:p>
        </w:tc>
        <w:tc>
          <w:tcPr>
            <w:tcW w:w="1134" w:type="dxa"/>
            <w:shd w:val="clear" w:color="auto" w:fill="auto"/>
            <w:noWrap/>
            <w:hideMark/>
          </w:tcPr>
          <w:p w14:paraId="2A9EAE4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49124A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Waterproof footwear with outer soles and uppers of rubber or of plastics, the uppers of which are neither fixed to the sole nor assembled by stitching, riveting, nailing, screwing, plugging or similar processes.</w:t>
            </w:r>
          </w:p>
        </w:tc>
        <w:tc>
          <w:tcPr>
            <w:tcW w:w="2268" w:type="dxa"/>
            <w:shd w:val="clear" w:color="auto" w:fill="auto"/>
            <w:noWrap/>
            <w:hideMark/>
          </w:tcPr>
          <w:p w14:paraId="6F36DC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3355F1A" w14:textId="77777777" w:rsidTr="0081305E">
        <w:trPr>
          <w:trHeight w:val="480"/>
        </w:trPr>
        <w:tc>
          <w:tcPr>
            <w:tcW w:w="1555" w:type="dxa"/>
            <w:shd w:val="clear" w:color="auto" w:fill="auto"/>
            <w:noWrap/>
            <w:hideMark/>
          </w:tcPr>
          <w:p w14:paraId="2D65BF9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74AC4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6401.10</w:t>
            </w:r>
          </w:p>
        </w:tc>
        <w:tc>
          <w:tcPr>
            <w:tcW w:w="3685" w:type="dxa"/>
            <w:shd w:val="clear" w:color="auto" w:fill="auto"/>
            <w:hideMark/>
          </w:tcPr>
          <w:p w14:paraId="1E01C2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-Footwear incorporating a protective metal toe-cap</w:t>
            </w:r>
          </w:p>
        </w:tc>
        <w:tc>
          <w:tcPr>
            <w:tcW w:w="2268" w:type="dxa"/>
            <w:shd w:val="clear" w:color="auto" w:fill="auto"/>
            <w:hideMark/>
          </w:tcPr>
          <w:p w14:paraId="449A6C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E5031FD" w14:textId="77777777" w:rsidTr="0081305E">
        <w:trPr>
          <w:trHeight w:val="300"/>
        </w:trPr>
        <w:tc>
          <w:tcPr>
            <w:tcW w:w="1555" w:type="dxa"/>
            <w:shd w:val="clear" w:color="auto" w:fill="auto"/>
            <w:noWrap/>
            <w:hideMark/>
          </w:tcPr>
          <w:p w14:paraId="618E575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B977D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237B8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footwear :</w:t>
            </w:r>
          </w:p>
        </w:tc>
        <w:tc>
          <w:tcPr>
            <w:tcW w:w="2268" w:type="dxa"/>
            <w:shd w:val="clear" w:color="auto" w:fill="auto"/>
            <w:noWrap/>
            <w:hideMark/>
          </w:tcPr>
          <w:p w14:paraId="0EAC98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5195BDA" w14:textId="77777777" w:rsidTr="0081305E">
        <w:trPr>
          <w:trHeight w:val="480"/>
        </w:trPr>
        <w:tc>
          <w:tcPr>
            <w:tcW w:w="1555" w:type="dxa"/>
            <w:shd w:val="clear" w:color="auto" w:fill="auto"/>
            <w:noWrap/>
            <w:hideMark/>
          </w:tcPr>
          <w:p w14:paraId="359A5F4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46BCC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6401.92</w:t>
            </w:r>
          </w:p>
        </w:tc>
        <w:tc>
          <w:tcPr>
            <w:tcW w:w="3685" w:type="dxa"/>
            <w:shd w:val="clear" w:color="auto" w:fill="auto"/>
            <w:hideMark/>
          </w:tcPr>
          <w:p w14:paraId="7AC4F3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--Covering the ankle but not covering the knee</w:t>
            </w:r>
          </w:p>
        </w:tc>
        <w:tc>
          <w:tcPr>
            <w:tcW w:w="2268" w:type="dxa"/>
            <w:shd w:val="clear" w:color="auto" w:fill="auto"/>
            <w:hideMark/>
          </w:tcPr>
          <w:p w14:paraId="70C9499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386034B" w14:textId="77777777" w:rsidTr="0081305E">
        <w:trPr>
          <w:trHeight w:val="300"/>
        </w:trPr>
        <w:tc>
          <w:tcPr>
            <w:tcW w:w="1555" w:type="dxa"/>
            <w:shd w:val="clear" w:color="auto" w:fill="auto"/>
            <w:noWrap/>
            <w:hideMark/>
          </w:tcPr>
          <w:p w14:paraId="68E5C25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5D5F1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6401.99</w:t>
            </w:r>
          </w:p>
        </w:tc>
        <w:tc>
          <w:tcPr>
            <w:tcW w:w="3685" w:type="dxa"/>
            <w:shd w:val="clear" w:color="auto" w:fill="auto"/>
            <w:hideMark/>
          </w:tcPr>
          <w:p w14:paraId="0615ED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23B2EF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33B589E" w14:textId="77777777" w:rsidTr="0081305E">
        <w:trPr>
          <w:trHeight w:val="531"/>
        </w:trPr>
        <w:tc>
          <w:tcPr>
            <w:tcW w:w="1555" w:type="dxa"/>
            <w:shd w:val="clear" w:color="auto" w:fill="auto"/>
            <w:noWrap/>
            <w:hideMark/>
          </w:tcPr>
          <w:p w14:paraId="4738F8E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64.02</w:t>
            </w:r>
          </w:p>
        </w:tc>
        <w:tc>
          <w:tcPr>
            <w:tcW w:w="1134" w:type="dxa"/>
            <w:shd w:val="clear" w:color="auto" w:fill="auto"/>
            <w:noWrap/>
            <w:hideMark/>
          </w:tcPr>
          <w:p w14:paraId="6FB0EF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1E04BC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footwear with outer soles and uppers of rubber or plastics.</w:t>
            </w:r>
          </w:p>
        </w:tc>
        <w:tc>
          <w:tcPr>
            <w:tcW w:w="2268" w:type="dxa"/>
            <w:shd w:val="clear" w:color="auto" w:fill="auto"/>
            <w:noWrap/>
            <w:hideMark/>
          </w:tcPr>
          <w:p w14:paraId="44C7E2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9BACEF0" w14:textId="77777777" w:rsidTr="0081305E">
        <w:trPr>
          <w:trHeight w:val="300"/>
        </w:trPr>
        <w:tc>
          <w:tcPr>
            <w:tcW w:w="1555" w:type="dxa"/>
            <w:shd w:val="clear" w:color="auto" w:fill="auto"/>
            <w:noWrap/>
            <w:hideMark/>
          </w:tcPr>
          <w:p w14:paraId="56C381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4E34D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44D4F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-Sports footwear :</w:t>
            </w:r>
          </w:p>
        </w:tc>
        <w:tc>
          <w:tcPr>
            <w:tcW w:w="2268" w:type="dxa"/>
            <w:shd w:val="clear" w:color="auto" w:fill="auto"/>
            <w:noWrap/>
            <w:hideMark/>
          </w:tcPr>
          <w:p w14:paraId="64EB16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11C7032" w14:textId="77777777" w:rsidTr="0081305E">
        <w:trPr>
          <w:trHeight w:val="480"/>
        </w:trPr>
        <w:tc>
          <w:tcPr>
            <w:tcW w:w="1555" w:type="dxa"/>
            <w:shd w:val="clear" w:color="auto" w:fill="auto"/>
            <w:noWrap/>
            <w:hideMark/>
          </w:tcPr>
          <w:p w14:paraId="7EA1A69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8049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6402.12</w:t>
            </w:r>
          </w:p>
        </w:tc>
        <w:tc>
          <w:tcPr>
            <w:tcW w:w="3685" w:type="dxa"/>
            <w:shd w:val="clear" w:color="auto" w:fill="auto"/>
            <w:hideMark/>
          </w:tcPr>
          <w:p w14:paraId="46A361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--Ski-boots, cross-country ski footwear and snowboard boots</w:t>
            </w:r>
          </w:p>
        </w:tc>
        <w:tc>
          <w:tcPr>
            <w:tcW w:w="2268" w:type="dxa"/>
            <w:shd w:val="clear" w:color="auto" w:fill="auto"/>
            <w:hideMark/>
          </w:tcPr>
          <w:p w14:paraId="04CE158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6E5AA49" w14:textId="77777777" w:rsidTr="0081305E">
        <w:trPr>
          <w:trHeight w:val="300"/>
        </w:trPr>
        <w:tc>
          <w:tcPr>
            <w:tcW w:w="1555" w:type="dxa"/>
            <w:shd w:val="clear" w:color="auto" w:fill="auto"/>
            <w:noWrap/>
            <w:hideMark/>
          </w:tcPr>
          <w:p w14:paraId="6B09290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78870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6402.19</w:t>
            </w:r>
          </w:p>
        </w:tc>
        <w:tc>
          <w:tcPr>
            <w:tcW w:w="3685" w:type="dxa"/>
            <w:shd w:val="clear" w:color="auto" w:fill="auto"/>
            <w:hideMark/>
          </w:tcPr>
          <w:p w14:paraId="7FDFFC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EE734E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192458F" w14:textId="77777777" w:rsidTr="0081305E">
        <w:trPr>
          <w:trHeight w:val="426"/>
        </w:trPr>
        <w:tc>
          <w:tcPr>
            <w:tcW w:w="1555" w:type="dxa"/>
            <w:shd w:val="clear" w:color="auto" w:fill="auto"/>
            <w:noWrap/>
            <w:hideMark/>
          </w:tcPr>
          <w:p w14:paraId="03C26B9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A74F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6402.20</w:t>
            </w:r>
          </w:p>
        </w:tc>
        <w:tc>
          <w:tcPr>
            <w:tcW w:w="3685" w:type="dxa"/>
            <w:shd w:val="clear" w:color="auto" w:fill="auto"/>
            <w:hideMark/>
          </w:tcPr>
          <w:p w14:paraId="31A5EA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-Footwear with upper straps or thongs assembled to the sole by means of plugs</w:t>
            </w:r>
          </w:p>
        </w:tc>
        <w:tc>
          <w:tcPr>
            <w:tcW w:w="2268" w:type="dxa"/>
            <w:shd w:val="clear" w:color="auto" w:fill="auto"/>
            <w:hideMark/>
          </w:tcPr>
          <w:p w14:paraId="4530F0C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248BB32" w14:textId="77777777" w:rsidTr="0081305E">
        <w:trPr>
          <w:trHeight w:val="300"/>
        </w:trPr>
        <w:tc>
          <w:tcPr>
            <w:tcW w:w="1555" w:type="dxa"/>
            <w:shd w:val="clear" w:color="auto" w:fill="auto"/>
            <w:noWrap/>
            <w:hideMark/>
          </w:tcPr>
          <w:p w14:paraId="6383400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3D79B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A73F1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footwear :</w:t>
            </w:r>
          </w:p>
        </w:tc>
        <w:tc>
          <w:tcPr>
            <w:tcW w:w="2268" w:type="dxa"/>
            <w:shd w:val="clear" w:color="auto" w:fill="auto"/>
            <w:noWrap/>
            <w:hideMark/>
          </w:tcPr>
          <w:p w14:paraId="4CF230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E0982DE" w14:textId="77777777" w:rsidTr="0081305E">
        <w:trPr>
          <w:trHeight w:val="300"/>
        </w:trPr>
        <w:tc>
          <w:tcPr>
            <w:tcW w:w="1555" w:type="dxa"/>
            <w:shd w:val="clear" w:color="auto" w:fill="auto"/>
            <w:noWrap/>
            <w:hideMark/>
          </w:tcPr>
          <w:p w14:paraId="3B420F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6442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6402.91</w:t>
            </w:r>
          </w:p>
        </w:tc>
        <w:tc>
          <w:tcPr>
            <w:tcW w:w="3685" w:type="dxa"/>
            <w:shd w:val="clear" w:color="auto" w:fill="auto"/>
            <w:hideMark/>
          </w:tcPr>
          <w:p w14:paraId="515247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--Covering the ankle</w:t>
            </w:r>
          </w:p>
        </w:tc>
        <w:tc>
          <w:tcPr>
            <w:tcW w:w="2268" w:type="dxa"/>
            <w:shd w:val="clear" w:color="auto" w:fill="auto"/>
            <w:hideMark/>
          </w:tcPr>
          <w:p w14:paraId="5C83F98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1880D56" w14:textId="77777777" w:rsidTr="0081305E">
        <w:trPr>
          <w:trHeight w:val="300"/>
        </w:trPr>
        <w:tc>
          <w:tcPr>
            <w:tcW w:w="1555" w:type="dxa"/>
            <w:shd w:val="clear" w:color="auto" w:fill="auto"/>
            <w:noWrap/>
            <w:hideMark/>
          </w:tcPr>
          <w:p w14:paraId="5DEE67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F32BF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6402.99</w:t>
            </w:r>
          </w:p>
        </w:tc>
        <w:tc>
          <w:tcPr>
            <w:tcW w:w="3685" w:type="dxa"/>
            <w:shd w:val="clear" w:color="auto" w:fill="auto"/>
            <w:hideMark/>
          </w:tcPr>
          <w:p w14:paraId="14EB8E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BD2656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CB9B5F1" w14:textId="77777777" w:rsidTr="0081305E">
        <w:trPr>
          <w:trHeight w:val="689"/>
        </w:trPr>
        <w:tc>
          <w:tcPr>
            <w:tcW w:w="1555" w:type="dxa"/>
            <w:shd w:val="clear" w:color="auto" w:fill="auto"/>
            <w:noWrap/>
            <w:hideMark/>
          </w:tcPr>
          <w:p w14:paraId="1B74609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64.03</w:t>
            </w:r>
          </w:p>
        </w:tc>
        <w:tc>
          <w:tcPr>
            <w:tcW w:w="1134" w:type="dxa"/>
            <w:shd w:val="clear" w:color="auto" w:fill="auto"/>
            <w:noWrap/>
            <w:hideMark/>
          </w:tcPr>
          <w:p w14:paraId="5AA9DA6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12D0DB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Footwear with outer soles of rubber, plastics, leather or composition leather and uppers of leather.</w:t>
            </w:r>
          </w:p>
        </w:tc>
        <w:tc>
          <w:tcPr>
            <w:tcW w:w="2268" w:type="dxa"/>
            <w:shd w:val="clear" w:color="auto" w:fill="auto"/>
            <w:noWrap/>
            <w:hideMark/>
          </w:tcPr>
          <w:p w14:paraId="787507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855387C" w14:textId="77777777" w:rsidTr="0081305E">
        <w:trPr>
          <w:trHeight w:val="300"/>
        </w:trPr>
        <w:tc>
          <w:tcPr>
            <w:tcW w:w="1555" w:type="dxa"/>
            <w:shd w:val="clear" w:color="auto" w:fill="auto"/>
            <w:noWrap/>
            <w:hideMark/>
          </w:tcPr>
          <w:p w14:paraId="3B85B04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C933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BDB7B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-Sports footwear :</w:t>
            </w:r>
          </w:p>
        </w:tc>
        <w:tc>
          <w:tcPr>
            <w:tcW w:w="2268" w:type="dxa"/>
            <w:shd w:val="clear" w:color="auto" w:fill="auto"/>
            <w:noWrap/>
            <w:hideMark/>
          </w:tcPr>
          <w:p w14:paraId="3E121F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E767A28" w14:textId="77777777" w:rsidTr="0081305E">
        <w:trPr>
          <w:trHeight w:val="480"/>
        </w:trPr>
        <w:tc>
          <w:tcPr>
            <w:tcW w:w="1555" w:type="dxa"/>
            <w:shd w:val="clear" w:color="auto" w:fill="auto"/>
            <w:noWrap/>
            <w:hideMark/>
          </w:tcPr>
          <w:p w14:paraId="5864DFB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E6395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6403.12</w:t>
            </w:r>
          </w:p>
        </w:tc>
        <w:tc>
          <w:tcPr>
            <w:tcW w:w="3685" w:type="dxa"/>
            <w:shd w:val="clear" w:color="auto" w:fill="auto"/>
            <w:hideMark/>
          </w:tcPr>
          <w:p w14:paraId="0B3235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--Ski-boots, cross-country ski footwear and snowboard boots</w:t>
            </w:r>
          </w:p>
        </w:tc>
        <w:tc>
          <w:tcPr>
            <w:tcW w:w="2268" w:type="dxa"/>
            <w:shd w:val="clear" w:color="auto" w:fill="auto"/>
            <w:hideMark/>
          </w:tcPr>
          <w:p w14:paraId="204B292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EE8EB14" w14:textId="77777777" w:rsidTr="0081305E">
        <w:trPr>
          <w:trHeight w:val="300"/>
        </w:trPr>
        <w:tc>
          <w:tcPr>
            <w:tcW w:w="1555" w:type="dxa"/>
            <w:shd w:val="clear" w:color="auto" w:fill="auto"/>
            <w:noWrap/>
            <w:hideMark/>
          </w:tcPr>
          <w:p w14:paraId="22394B3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06579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6403.19</w:t>
            </w:r>
          </w:p>
        </w:tc>
        <w:tc>
          <w:tcPr>
            <w:tcW w:w="3685" w:type="dxa"/>
            <w:shd w:val="clear" w:color="auto" w:fill="auto"/>
            <w:hideMark/>
          </w:tcPr>
          <w:p w14:paraId="0D5C00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D89EA2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7F22B18" w14:textId="77777777" w:rsidTr="0081305E">
        <w:trPr>
          <w:trHeight w:val="715"/>
        </w:trPr>
        <w:tc>
          <w:tcPr>
            <w:tcW w:w="1555" w:type="dxa"/>
            <w:shd w:val="clear" w:color="auto" w:fill="auto"/>
            <w:noWrap/>
            <w:hideMark/>
          </w:tcPr>
          <w:p w14:paraId="588F435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17621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6403.20</w:t>
            </w:r>
          </w:p>
        </w:tc>
        <w:tc>
          <w:tcPr>
            <w:tcW w:w="3685" w:type="dxa"/>
            <w:shd w:val="clear" w:color="auto" w:fill="auto"/>
            <w:hideMark/>
          </w:tcPr>
          <w:p w14:paraId="1B1A94A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-Footwear with outer soles of leather, and uppers which consist of leather straps across the instep and around the big toe</w:t>
            </w:r>
          </w:p>
        </w:tc>
        <w:tc>
          <w:tcPr>
            <w:tcW w:w="2268" w:type="dxa"/>
            <w:shd w:val="clear" w:color="auto" w:fill="auto"/>
            <w:hideMark/>
          </w:tcPr>
          <w:p w14:paraId="65C66A8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6D8DAEE" w14:textId="77777777" w:rsidTr="0081305E">
        <w:trPr>
          <w:trHeight w:val="480"/>
        </w:trPr>
        <w:tc>
          <w:tcPr>
            <w:tcW w:w="1555" w:type="dxa"/>
            <w:shd w:val="clear" w:color="auto" w:fill="auto"/>
            <w:noWrap/>
            <w:hideMark/>
          </w:tcPr>
          <w:p w14:paraId="706BED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950A0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6403.40</w:t>
            </w:r>
          </w:p>
        </w:tc>
        <w:tc>
          <w:tcPr>
            <w:tcW w:w="3685" w:type="dxa"/>
            <w:shd w:val="clear" w:color="auto" w:fill="auto"/>
            <w:hideMark/>
          </w:tcPr>
          <w:p w14:paraId="2BAF6F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footwear, incorporating a protective metal toe-cap</w:t>
            </w:r>
          </w:p>
        </w:tc>
        <w:tc>
          <w:tcPr>
            <w:tcW w:w="2268" w:type="dxa"/>
            <w:shd w:val="clear" w:color="auto" w:fill="auto"/>
            <w:hideMark/>
          </w:tcPr>
          <w:p w14:paraId="04485B0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E04D6C2" w14:textId="77777777" w:rsidTr="0081305E">
        <w:trPr>
          <w:trHeight w:val="349"/>
        </w:trPr>
        <w:tc>
          <w:tcPr>
            <w:tcW w:w="1555" w:type="dxa"/>
            <w:shd w:val="clear" w:color="auto" w:fill="auto"/>
            <w:noWrap/>
            <w:hideMark/>
          </w:tcPr>
          <w:p w14:paraId="2853CFE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5C8D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3A9FE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noBreakHyphen/>
              <w:t>Other footwear with outer soles of leather :</w:t>
            </w:r>
          </w:p>
        </w:tc>
        <w:tc>
          <w:tcPr>
            <w:tcW w:w="2268" w:type="dxa"/>
            <w:shd w:val="clear" w:color="auto" w:fill="auto"/>
            <w:noWrap/>
          </w:tcPr>
          <w:p w14:paraId="4BA61873" w14:textId="77777777" w:rsidR="0064695D" w:rsidRDefault="0064695D" w:rsidP="0064695D"/>
        </w:tc>
      </w:tr>
      <w:tr w:rsidR="0064695D" w:rsidRPr="00CC4C11" w14:paraId="2EEE3ADD" w14:textId="77777777" w:rsidTr="0081305E">
        <w:trPr>
          <w:trHeight w:val="300"/>
        </w:trPr>
        <w:tc>
          <w:tcPr>
            <w:tcW w:w="1555" w:type="dxa"/>
            <w:shd w:val="clear" w:color="auto" w:fill="auto"/>
            <w:noWrap/>
            <w:hideMark/>
          </w:tcPr>
          <w:p w14:paraId="5AAFA84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D81A9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6403.51</w:t>
            </w:r>
          </w:p>
        </w:tc>
        <w:tc>
          <w:tcPr>
            <w:tcW w:w="3685" w:type="dxa"/>
            <w:shd w:val="clear" w:color="auto" w:fill="auto"/>
            <w:hideMark/>
          </w:tcPr>
          <w:p w14:paraId="4080E8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--Covering the ankle</w:t>
            </w:r>
          </w:p>
        </w:tc>
        <w:tc>
          <w:tcPr>
            <w:tcW w:w="2268" w:type="dxa"/>
            <w:shd w:val="clear" w:color="auto" w:fill="auto"/>
            <w:hideMark/>
          </w:tcPr>
          <w:p w14:paraId="2C6161B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2110565" w14:textId="77777777" w:rsidTr="0081305E">
        <w:trPr>
          <w:trHeight w:val="300"/>
        </w:trPr>
        <w:tc>
          <w:tcPr>
            <w:tcW w:w="1555" w:type="dxa"/>
            <w:shd w:val="clear" w:color="auto" w:fill="auto"/>
            <w:noWrap/>
            <w:hideMark/>
          </w:tcPr>
          <w:p w14:paraId="04550F8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4135F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6403.59</w:t>
            </w:r>
          </w:p>
        </w:tc>
        <w:tc>
          <w:tcPr>
            <w:tcW w:w="3685" w:type="dxa"/>
            <w:shd w:val="clear" w:color="auto" w:fill="auto"/>
            <w:hideMark/>
          </w:tcPr>
          <w:p w14:paraId="36C0E82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195FCD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6D8C889" w14:textId="77777777" w:rsidTr="0081305E">
        <w:trPr>
          <w:trHeight w:val="300"/>
        </w:trPr>
        <w:tc>
          <w:tcPr>
            <w:tcW w:w="1555" w:type="dxa"/>
            <w:shd w:val="clear" w:color="auto" w:fill="auto"/>
            <w:noWrap/>
            <w:hideMark/>
          </w:tcPr>
          <w:p w14:paraId="3208A5E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D110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F7284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footwear :</w:t>
            </w:r>
          </w:p>
        </w:tc>
        <w:tc>
          <w:tcPr>
            <w:tcW w:w="2268" w:type="dxa"/>
            <w:shd w:val="clear" w:color="auto" w:fill="auto"/>
            <w:noWrap/>
            <w:hideMark/>
          </w:tcPr>
          <w:p w14:paraId="2751C3FF" w14:textId="77777777" w:rsidR="0064695D" w:rsidRDefault="0064695D" w:rsidP="0064695D"/>
        </w:tc>
      </w:tr>
      <w:tr w:rsidR="0064695D" w:rsidRPr="00CC4C11" w14:paraId="0019E898" w14:textId="77777777" w:rsidTr="0081305E">
        <w:trPr>
          <w:trHeight w:val="300"/>
        </w:trPr>
        <w:tc>
          <w:tcPr>
            <w:tcW w:w="1555" w:type="dxa"/>
            <w:shd w:val="clear" w:color="auto" w:fill="auto"/>
            <w:noWrap/>
            <w:hideMark/>
          </w:tcPr>
          <w:p w14:paraId="4591DA6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7488D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6403.91</w:t>
            </w:r>
          </w:p>
        </w:tc>
        <w:tc>
          <w:tcPr>
            <w:tcW w:w="3685" w:type="dxa"/>
            <w:shd w:val="clear" w:color="auto" w:fill="auto"/>
            <w:hideMark/>
          </w:tcPr>
          <w:p w14:paraId="1CB1AD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--Covering the ankle</w:t>
            </w:r>
          </w:p>
        </w:tc>
        <w:tc>
          <w:tcPr>
            <w:tcW w:w="2268" w:type="dxa"/>
            <w:shd w:val="clear" w:color="auto" w:fill="auto"/>
            <w:hideMark/>
          </w:tcPr>
          <w:p w14:paraId="674FEBE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C422454" w14:textId="77777777" w:rsidTr="0081305E">
        <w:trPr>
          <w:trHeight w:val="300"/>
        </w:trPr>
        <w:tc>
          <w:tcPr>
            <w:tcW w:w="1555" w:type="dxa"/>
            <w:shd w:val="clear" w:color="auto" w:fill="auto"/>
            <w:noWrap/>
            <w:hideMark/>
          </w:tcPr>
          <w:p w14:paraId="7CFCC3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DFD7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6403.99</w:t>
            </w:r>
          </w:p>
        </w:tc>
        <w:tc>
          <w:tcPr>
            <w:tcW w:w="3685" w:type="dxa"/>
            <w:shd w:val="clear" w:color="auto" w:fill="auto"/>
            <w:hideMark/>
          </w:tcPr>
          <w:p w14:paraId="314E9B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FAAF33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937E2CC" w14:textId="77777777" w:rsidTr="0081305E">
        <w:trPr>
          <w:trHeight w:val="702"/>
        </w:trPr>
        <w:tc>
          <w:tcPr>
            <w:tcW w:w="1555" w:type="dxa"/>
            <w:shd w:val="clear" w:color="auto" w:fill="auto"/>
            <w:noWrap/>
            <w:hideMark/>
          </w:tcPr>
          <w:p w14:paraId="20789B0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64.04</w:t>
            </w:r>
          </w:p>
        </w:tc>
        <w:tc>
          <w:tcPr>
            <w:tcW w:w="1134" w:type="dxa"/>
            <w:shd w:val="clear" w:color="auto" w:fill="auto"/>
            <w:noWrap/>
            <w:hideMark/>
          </w:tcPr>
          <w:p w14:paraId="4DE1618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A67FC3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Footwear with outer soles of rubber, plastics, leather or composition leather and uppers of textile materials.</w:t>
            </w:r>
          </w:p>
        </w:tc>
        <w:tc>
          <w:tcPr>
            <w:tcW w:w="2268" w:type="dxa"/>
            <w:shd w:val="clear" w:color="auto" w:fill="auto"/>
            <w:noWrap/>
            <w:hideMark/>
          </w:tcPr>
          <w:p w14:paraId="6242D6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FDD0129" w14:textId="77777777" w:rsidTr="0081305E">
        <w:trPr>
          <w:trHeight w:val="480"/>
        </w:trPr>
        <w:tc>
          <w:tcPr>
            <w:tcW w:w="1555" w:type="dxa"/>
            <w:shd w:val="clear" w:color="auto" w:fill="auto"/>
            <w:noWrap/>
            <w:hideMark/>
          </w:tcPr>
          <w:p w14:paraId="300481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F853E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CB8C9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-Footwear with outer soles of rubber or plastics :</w:t>
            </w:r>
          </w:p>
        </w:tc>
        <w:tc>
          <w:tcPr>
            <w:tcW w:w="2268" w:type="dxa"/>
            <w:shd w:val="clear" w:color="auto" w:fill="auto"/>
            <w:noWrap/>
            <w:hideMark/>
          </w:tcPr>
          <w:p w14:paraId="6819C6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22FE2A9" w14:textId="77777777" w:rsidTr="0081305E">
        <w:trPr>
          <w:trHeight w:val="364"/>
        </w:trPr>
        <w:tc>
          <w:tcPr>
            <w:tcW w:w="1555" w:type="dxa"/>
            <w:shd w:val="clear" w:color="auto" w:fill="auto"/>
            <w:noWrap/>
            <w:hideMark/>
          </w:tcPr>
          <w:p w14:paraId="1C824E0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F804A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6404.11</w:t>
            </w:r>
          </w:p>
        </w:tc>
        <w:tc>
          <w:tcPr>
            <w:tcW w:w="3685" w:type="dxa"/>
            <w:shd w:val="clear" w:color="auto" w:fill="auto"/>
            <w:hideMark/>
          </w:tcPr>
          <w:p w14:paraId="3ED6AD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--Sports footwear; tennis shoes, basketball shoes, gym shoes, training shoes and the like</w:t>
            </w:r>
          </w:p>
        </w:tc>
        <w:tc>
          <w:tcPr>
            <w:tcW w:w="2268" w:type="dxa"/>
            <w:shd w:val="clear" w:color="auto" w:fill="auto"/>
            <w:hideMark/>
          </w:tcPr>
          <w:p w14:paraId="4CCA912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8319478" w14:textId="77777777" w:rsidTr="0081305E">
        <w:trPr>
          <w:trHeight w:val="300"/>
        </w:trPr>
        <w:tc>
          <w:tcPr>
            <w:tcW w:w="1555" w:type="dxa"/>
            <w:shd w:val="clear" w:color="auto" w:fill="auto"/>
            <w:noWrap/>
            <w:hideMark/>
          </w:tcPr>
          <w:p w14:paraId="52171E2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ED615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6404.19</w:t>
            </w:r>
          </w:p>
        </w:tc>
        <w:tc>
          <w:tcPr>
            <w:tcW w:w="3685" w:type="dxa"/>
            <w:shd w:val="clear" w:color="auto" w:fill="auto"/>
            <w:hideMark/>
          </w:tcPr>
          <w:p w14:paraId="3CBC1A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760D0A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2786899" w14:textId="77777777" w:rsidTr="0081305E">
        <w:trPr>
          <w:trHeight w:val="480"/>
        </w:trPr>
        <w:tc>
          <w:tcPr>
            <w:tcW w:w="1555" w:type="dxa"/>
            <w:shd w:val="clear" w:color="auto" w:fill="auto"/>
            <w:noWrap/>
            <w:hideMark/>
          </w:tcPr>
          <w:p w14:paraId="2119BED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BA68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6404.20</w:t>
            </w:r>
          </w:p>
        </w:tc>
        <w:tc>
          <w:tcPr>
            <w:tcW w:w="3685" w:type="dxa"/>
            <w:shd w:val="clear" w:color="auto" w:fill="auto"/>
            <w:hideMark/>
          </w:tcPr>
          <w:p w14:paraId="514C1F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-Footwear with outer soles of leather or composition leather</w:t>
            </w:r>
          </w:p>
        </w:tc>
        <w:tc>
          <w:tcPr>
            <w:tcW w:w="2268" w:type="dxa"/>
            <w:shd w:val="clear" w:color="auto" w:fill="auto"/>
            <w:hideMark/>
          </w:tcPr>
          <w:p w14:paraId="70561BE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651B3C0" w14:textId="77777777" w:rsidTr="0081305E">
        <w:trPr>
          <w:trHeight w:val="300"/>
        </w:trPr>
        <w:tc>
          <w:tcPr>
            <w:tcW w:w="1555" w:type="dxa"/>
            <w:shd w:val="clear" w:color="auto" w:fill="auto"/>
            <w:noWrap/>
            <w:hideMark/>
          </w:tcPr>
          <w:p w14:paraId="505171C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64.05</w:t>
            </w:r>
          </w:p>
        </w:tc>
        <w:tc>
          <w:tcPr>
            <w:tcW w:w="1134" w:type="dxa"/>
            <w:shd w:val="clear" w:color="auto" w:fill="auto"/>
            <w:noWrap/>
            <w:hideMark/>
          </w:tcPr>
          <w:p w14:paraId="5F85A71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56917F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footwear.</w:t>
            </w:r>
          </w:p>
        </w:tc>
        <w:tc>
          <w:tcPr>
            <w:tcW w:w="2268" w:type="dxa"/>
            <w:shd w:val="clear" w:color="auto" w:fill="auto"/>
            <w:noWrap/>
          </w:tcPr>
          <w:p w14:paraId="4BC9586A" w14:textId="77777777" w:rsidR="0064695D" w:rsidRDefault="0064695D" w:rsidP="0064695D"/>
        </w:tc>
      </w:tr>
      <w:tr w:rsidR="0064695D" w:rsidRPr="00CC4C11" w14:paraId="21BD3027" w14:textId="77777777" w:rsidTr="0081305E">
        <w:trPr>
          <w:trHeight w:val="245"/>
        </w:trPr>
        <w:tc>
          <w:tcPr>
            <w:tcW w:w="1555" w:type="dxa"/>
            <w:shd w:val="clear" w:color="auto" w:fill="auto"/>
            <w:noWrap/>
            <w:hideMark/>
          </w:tcPr>
          <w:p w14:paraId="07698D0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548CA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6405.10</w:t>
            </w:r>
          </w:p>
        </w:tc>
        <w:tc>
          <w:tcPr>
            <w:tcW w:w="3685" w:type="dxa"/>
            <w:shd w:val="clear" w:color="auto" w:fill="auto"/>
            <w:hideMark/>
          </w:tcPr>
          <w:p w14:paraId="01A3C7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-With uppers of leather or composition leather</w:t>
            </w:r>
          </w:p>
        </w:tc>
        <w:tc>
          <w:tcPr>
            <w:tcW w:w="2268" w:type="dxa"/>
            <w:shd w:val="clear" w:color="auto" w:fill="auto"/>
            <w:hideMark/>
          </w:tcPr>
          <w:p w14:paraId="03319F6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6EA8A05" w14:textId="77777777" w:rsidTr="0081305E">
        <w:trPr>
          <w:trHeight w:val="300"/>
        </w:trPr>
        <w:tc>
          <w:tcPr>
            <w:tcW w:w="1555" w:type="dxa"/>
            <w:shd w:val="clear" w:color="auto" w:fill="auto"/>
            <w:noWrap/>
            <w:hideMark/>
          </w:tcPr>
          <w:p w14:paraId="71ECFF3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072D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6405.20</w:t>
            </w:r>
          </w:p>
        </w:tc>
        <w:tc>
          <w:tcPr>
            <w:tcW w:w="3685" w:type="dxa"/>
            <w:shd w:val="clear" w:color="auto" w:fill="auto"/>
            <w:hideMark/>
          </w:tcPr>
          <w:p w14:paraId="2A6820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-With uppers of textile materials</w:t>
            </w:r>
          </w:p>
        </w:tc>
        <w:tc>
          <w:tcPr>
            <w:tcW w:w="2268" w:type="dxa"/>
            <w:shd w:val="clear" w:color="auto" w:fill="auto"/>
            <w:hideMark/>
          </w:tcPr>
          <w:p w14:paraId="77A242D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42F63A6" w14:textId="77777777" w:rsidTr="0081305E">
        <w:trPr>
          <w:trHeight w:val="300"/>
        </w:trPr>
        <w:tc>
          <w:tcPr>
            <w:tcW w:w="1555" w:type="dxa"/>
            <w:shd w:val="clear" w:color="auto" w:fill="auto"/>
            <w:noWrap/>
            <w:hideMark/>
          </w:tcPr>
          <w:p w14:paraId="0EBDB4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D239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6405.90</w:t>
            </w:r>
          </w:p>
        </w:tc>
        <w:tc>
          <w:tcPr>
            <w:tcW w:w="3685" w:type="dxa"/>
            <w:shd w:val="clear" w:color="auto" w:fill="auto"/>
            <w:hideMark/>
          </w:tcPr>
          <w:p w14:paraId="01EEB1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D20F3A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6031934" w14:textId="77777777" w:rsidTr="0081305E">
        <w:trPr>
          <w:trHeight w:val="1349"/>
        </w:trPr>
        <w:tc>
          <w:tcPr>
            <w:tcW w:w="1555" w:type="dxa"/>
            <w:shd w:val="clear" w:color="auto" w:fill="auto"/>
            <w:noWrap/>
            <w:hideMark/>
          </w:tcPr>
          <w:p w14:paraId="190EA0F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64.06</w:t>
            </w:r>
          </w:p>
        </w:tc>
        <w:tc>
          <w:tcPr>
            <w:tcW w:w="1134" w:type="dxa"/>
            <w:shd w:val="clear" w:color="auto" w:fill="auto"/>
            <w:noWrap/>
            <w:hideMark/>
          </w:tcPr>
          <w:p w14:paraId="6141C60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3579B8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Parts of footwear (including uppers whether or not attached to soles other than outer soles); removable in</w:t>
            </w:r>
            <w:r w:rsidRPr="001438CA">
              <w:rPr>
                <w:rFonts w:ascii="Times New Roman" w:eastAsia="Times New Roman" w:hAnsi="Times New Roman" w:cs="Times New Roman"/>
                <w:b/>
                <w:bCs/>
                <w:sz w:val="18"/>
                <w:szCs w:val="18"/>
                <w:lang w:eastAsia="en-NZ"/>
              </w:rPr>
              <w:noBreakHyphen/>
              <w:t>soles, heel cushions and similar articles; gaiters, leggings and similar articles, and parts thereof.</w:t>
            </w:r>
          </w:p>
        </w:tc>
        <w:tc>
          <w:tcPr>
            <w:tcW w:w="2268" w:type="dxa"/>
            <w:shd w:val="clear" w:color="auto" w:fill="auto"/>
            <w:noWrap/>
            <w:hideMark/>
          </w:tcPr>
          <w:p w14:paraId="42F6ED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75B450E" w14:textId="77777777" w:rsidTr="0081305E">
        <w:trPr>
          <w:trHeight w:val="480"/>
        </w:trPr>
        <w:tc>
          <w:tcPr>
            <w:tcW w:w="1555" w:type="dxa"/>
            <w:shd w:val="clear" w:color="auto" w:fill="auto"/>
            <w:noWrap/>
            <w:hideMark/>
          </w:tcPr>
          <w:p w14:paraId="0FEAAC7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E743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6406.10</w:t>
            </w:r>
          </w:p>
        </w:tc>
        <w:tc>
          <w:tcPr>
            <w:tcW w:w="3685" w:type="dxa"/>
            <w:shd w:val="clear" w:color="auto" w:fill="auto"/>
            <w:hideMark/>
          </w:tcPr>
          <w:p w14:paraId="1B1539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-Uppers and parts thereof, other than stiffeners</w:t>
            </w:r>
          </w:p>
        </w:tc>
        <w:tc>
          <w:tcPr>
            <w:tcW w:w="2268" w:type="dxa"/>
            <w:shd w:val="clear" w:color="auto" w:fill="auto"/>
            <w:hideMark/>
          </w:tcPr>
          <w:p w14:paraId="183A805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152ACD6" w14:textId="77777777" w:rsidTr="0081305E">
        <w:trPr>
          <w:trHeight w:val="480"/>
        </w:trPr>
        <w:tc>
          <w:tcPr>
            <w:tcW w:w="1555" w:type="dxa"/>
            <w:shd w:val="clear" w:color="auto" w:fill="auto"/>
            <w:noWrap/>
            <w:hideMark/>
          </w:tcPr>
          <w:p w14:paraId="2374F8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75402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6406.20</w:t>
            </w:r>
          </w:p>
        </w:tc>
        <w:tc>
          <w:tcPr>
            <w:tcW w:w="3685" w:type="dxa"/>
            <w:shd w:val="clear" w:color="auto" w:fill="auto"/>
            <w:hideMark/>
          </w:tcPr>
          <w:p w14:paraId="022B8F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-Outer soles and heels, of rubber or plastics</w:t>
            </w:r>
          </w:p>
        </w:tc>
        <w:tc>
          <w:tcPr>
            <w:tcW w:w="2268" w:type="dxa"/>
            <w:shd w:val="clear" w:color="auto" w:fill="auto"/>
            <w:hideMark/>
          </w:tcPr>
          <w:p w14:paraId="5C2778D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DE9CA13" w14:textId="77777777" w:rsidTr="0081305E">
        <w:trPr>
          <w:trHeight w:val="300"/>
        </w:trPr>
        <w:tc>
          <w:tcPr>
            <w:tcW w:w="1555" w:type="dxa"/>
            <w:shd w:val="clear" w:color="auto" w:fill="auto"/>
            <w:noWrap/>
            <w:hideMark/>
          </w:tcPr>
          <w:p w14:paraId="0BBD86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DBDB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6406.90</w:t>
            </w:r>
          </w:p>
        </w:tc>
        <w:tc>
          <w:tcPr>
            <w:tcW w:w="3685" w:type="dxa"/>
            <w:shd w:val="clear" w:color="auto" w:fill="auto"/>
            <w:hideMark/>
          </w:tcPr>
          <w:p w14:paraId="0D842C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2B326F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E817AD8" w14:textId="77777777" w:rsidTr="0081305E">
        <w:trPr>
          <w:trHeight w:val="300"/>
        </w:trPr>
        <w:tc>
          <w:tcPr>
            <w:tcW w:w="1555" w:type="dxa"/>
            <w:shd w:val="clear" w:color="auto" w:fill="auto"/>
            <w:noWrap/>
            <w:hideMark/>
          </w:tcPr>
          <w:p w14:paraId="1CFA06E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65 </w:t>
            </w:r>
          </w:p>
        </w:tc>
        <w:tc>
          <w:tcPr>
            <w:tcW w:w="4819" w:type="dxa"/>
            <w:gridSpan w:val="2"/>
            <w:shd w:val="clear" w:color="auto" w:fill="auto"/>
            <w:noWrap/>
            <w:hideMark/>
          </w:tcPr>
          <w:p w14:paraId="3EE8369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HEADGEAR AND PARTS THEREOF</w:t>
            </w:r>
          </w:p>
        </w:tc>
        <w:tc>
          <w:tcPr>
            <w:tcW w:w="2268" w:type="dxa"/>
            <w:shd w:val="clear" w:color="auto" w:fill="auto"/>
            <w:noWrap/>
            <w:hideMark/>
          </w:tcPr>
          <w:p w14:paraId="6D833B2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4B6076B" w14:textId="77777777" w:rsidTr="0081305E">
        <w:trPr>
          <w:trHeight w:val="967"/>
        </w:trPr>
        <w:tc>
          <w:tcPr>
            <w:tcW w:w="1555" w:type="dxa"/>
            <w:shd w:val="clear" w:color="auto" w:fill="auto"/>
            <w:noWrap/>
            <w:hideMark/>
          </w:tcPr>
          <w:p w14:paraId="2852A07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65.01</w:t>
            </w:r>
          </w:p>
        </w:tc>
        <w:tc>
          <w:tcPr>
            <w:tcW w:w="1134" w:type="dxa"/>
            <w:shd w:val="clear" w:color="auto" w:fill="auto"/>
            <w:noWrap/>
            <w:hideMark/>
          </w:tcPr>
          <w:p w14:paraId="04E3A41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6501.00</w:t>
            </w:r>
          </w:p>
        </w:tc>
        <w:tc>
          <w:tcPr>
            <w:tcW w:w="3685" w:type="dxa"/>
            <w:shd w:val="clear" w:color="auto" w:fill="auto"/>
            <w:hideMark/>
          </w:tcPr>
          <w:p w14:paraId="2C1AE78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Hat-forms, hat bodies and hoods of felt, neither blocked to shape nor with made brims; plateaux and manchons (including slit manchons), of felt.</w:t>
            </w:r>
          </w:p>
        </w:tc>
        <w:tc>
          <w:tcPr>
            <w:tcW w:w="2268" w:type="dxa"/>
            <w:shd w:val="clear" w:color="auto" w:fill="auto"/>
            <w:hideMark/>
          </w:tcPr>
          <w:p w14:paraId="1F31632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1A5431F9" w14:textId="77777777" w:rsidTr="0081305E">
        <w:trPr>
          <w:trHeight w:val="841"/>
        </w:trPr>
        <w:tc>
          <w:tcPr>
            <w:tcW w:w="1555" w:type="dxa"/>
            <w:shd w:val="clear" w:color="auto" w:fill="auto"/>
            <w:noWrap/>
            <w:hideMark/>
          </w:tcPr>
          <w:p w14:paraId="1647607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65.02</w:t>
            </w:r>
          </w:p>
        </w:tc>
        <w:tc>
          <w:tcPr>
            <w:tcW w:w="1134" w:type="dxa"/>
            <w:shd w:val="clear" w:color="auto" w:fill="auto"/>
            <w:noWrap/>
            <w:hideMark/>
          </w:tcPr>
          <w:p w14:paraId="4B4BE7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6502.00</w:t>
            </w:r>
          </w:p>
        </w:tc>
        <w:tc>
          <w:tcPr>
            <w:tcW w:w="3685" w:type="dxa"/>
            <w:shd w:val="clear" w:color="auto" w:fill="auto"/>
            <w:hideMark/>
          </w:tcPr>
          <w:p w14:paraId="3A03D82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Hat-shapes, plaited or made by assembling strips of any material, neither blocked to shape, nor with made brims, nor lined, nor trimmed.</w:t>
            </w:r>
          </w:p>
        </w:tc>
        <w:tc>
          <w:tcPr>
            <w:tcW w:w="2268" w:type="dxa"/>
            <w:shd w:val="clear" w:color="auto" w:fill="auto"/>
            <w:hideMark/>
          </w:tcPr>
          <w:p w14:paraId="40871C4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327C9666" w14:textId="77777777" w:rsidTr="0081305E">
        <w:trPr>
          <w:trHeight w:val="569"/>
        </w:trPr>
        <w:tc>
          <w:tcPr>
            <w:tcW w:w="1555" w:type="dxa"/>
            <w:shd w:val="clear" w:color="auto" w:fill="auto"/>
            <w:noWrap/>
            <w:hideMark/>
          </w:tcPr>
          <w:p w14:paraId="2B0DEC0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65.04</w:t>
            </w:r>
          </w:p>
        </w:tc>
        <w:tc>
          <w:tcPr>
            <w:tcW w:w="1134" w:type="dxa"/>
            <w:shd w:val="clear" w:color="auto" w:fill="auto"/>
            <w:noWrap/>
            <w:hideMark/>
          </w:tcPr>
          <w:p w14:paraId="5025C3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6504.00</w:t>
            </w:r>
          </w:p>
        </w:tc>
        <w:tc>
          <w:tcPr>
            <w:tcW w:w="3685" w:type="dxa"/>
            <w:shd w:val="clear" w:color="auto" w:fill="auto"/>
            <w:hideMark/>
          </w:tcPr>
          <w:p w14:paraId="53D0C7F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Hats and other headgear, plaited or made by assembling strips of any material, whether or not lined or trimmed.</w:t>
            </w:r>
          </w:p>
        </w:tc>
        <w:tc>
          <w:tcPr>
            <w:tcW w:w="2268" w:type="dxa"/>
            <w:shd w:val="clear" w:color="auto" w:fill="auto"/>
            <w:hideMark/>
          </w:tcPr>
          <w:p w14:paraId="0B9371A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6F85CF5D" w14:textId="77777777" w:rsidTr="0081305E">
        <w:trPr>
          <w:trHeight w:val="1216"/>
        </w:trPr>
        <w:tc>
          <w:tcPr>
            <w:tcW w:w="1555" w:type="dxa"/>
            <w:shd w:val="clear" w:color="auto" w:fill="auto"/>
            <w:noWrap/>
            <w:hideMark/>
          </w:tcPr>
          <w:p w14:paraId="70A282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65.05</w:t>
            </w:r>
          </w:p>
        </w:tc>
        <w:tc>
          <w:tcPr>
            <w:tcW w:w="1134" w:type="dxa"/>
            <w:shd w:val="clear" w:color="auto" w:fill="auto"/>
            <w:noWrap/>
            <w:hideMark/>
          </w:tcPr>
          <w:p w14:paraId="2571578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6505.00</w:t>
            </w:r>
          </w:p>
        </w:tc>
        <w:tc>
          <w:tcPr>
            <w:tcW w:w="3685" w:type="dxa"/>
            <w:shd w:val="clear" w:color="auto" w:fill="auto"/>
            <w:hideMark/>
          </w:tcPr>
          <w:p w14:paraId="0836984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Hats and other headgear, knitted or crocheted, or made up from lace, felt or other textile fabric, in the piece (but not in strips), whether or not lined or trimmed; hair-nets of any material, whether or not lined or trimmed.</w:t>
            </w:r>
          </w:p>
        </w:tc>
        <w:tc>
          <w:tcPr>
            <w:tcW w:w="2268" w:type="dxa"/>
            <w:shd w:val="clear" w:color="auto" w:fill="auto"/>
            <w:hideMark/>
          </w:tcPr>
          <w:p w14:paraId="317BA56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0689DDD1" w14:textId="77777777" w:rsidTr="0081305E">
        <w:trPr>
          <w:trHeight w:val="480"/>
        </w:trPr>
        <w:tc>
          <w:tcPr>
            <w:tcW w:w="1555" w:type="dxa"/>
            <w:shd w:val="clear" w:color="auto" w:fill="auto"/>
            <w:noWrap/>
            <w:hideMark/>
          </w:tcPr>
          <w:p w14:paraId="7B71064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65.06</w:t>
            </w:r>
          </w:p>
        </w:tc>
        <w:tc>
          <w:tcPr>
            <w:tcW w:w="1134" w:type="dxa"/>
            <w:shd w:val="clear" w:color="auto" w:fill="auto"/>
            <w:noWrap/>
            <w:hideMark/>
          </w:tcPr>
          <w:p w14:paraId="3A0B27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8E8627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headgear, whether or not lined or trimmed.</w:t>
            </w:r>
          </w:p>
        </w:tc>
        <w:tc>
          <w:tcPr>
            <w:tcW w:w="2268" w:type="dxa"/>
            <w:shd w:val="clear" w:color="auto" w:fill="auto"/>
            <w:noWrap/>
            <w:hideMark/>
          </w:tcPr>
          <w:p w14:paraId="661674C0" w14:textId="77777777" w:rsidR="0064695D" w:rsidRPr="001438CA" w:rsidRDefault="0064695D" w:rsidP="0064695D">
            <w:pPr>
              <w:rPr>
                <w:rFonts w:ascii="Times New Roman" w:hAnsi="Times New Roman" w:cs="Times New Roman"/>
                <w:sz w:val="18"/>
                <w:szCs w:val="18"/>
              </w:rPr>
            </w:pPr>
          </w:p>
        </w:tc>
      </w:tr>
      <w:tr w:rsidR="0064695D" w:rsidRPr="00CC4C11" w14:paraId="4840CEF1" w14:textId="77777777" w:rsidTr="0081305E">
        <w:trPr>
          <w:trHeight w:val="300"/>
        </w:trPr>
        <w:tc>
          <w:tcPr>
            <w:tcW w:w="1555" w:type="dxa"/>
            <w:shd w:val="clear" w:color="auto" w:fill="auto"/>
            <w:noWrap/>
            <w:hideMark/>
          </w:tcPr>
          <w:p w14:paraId="720F5C4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535F2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6506.10</w:t>
            </w:r>
          </w:p>
        </w:tc>
        <w:tc>
          <w:tcPr>
            <w:tcW w:w="3685" w:type="dxa"/>
            <w:shd w:val="clear" w:color="auto" w:fill="auto"/>
            <w:hideMark/>
          </w:tcPr>
          <w:p w14:paraId="6376AC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-Safety headgear</w:t>
            </w:r>
          </w:p>
        </w:tc>
        <w:tc>
          <w:tcPr>
            <w:tcW w:w="2268" w:type="dxa"/>
            <w:shd w:val="clear" w:color="auto" w:fill="auto"/>
            <w:hideMark/>
          </w:tcPr>
          <w:p w14:paraId="5AC810F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33FE9FBC" w14:textId="77777777" w:rsidTr="0081305E">
        <w:trPr>
          <w:trHeight w:val="300"/>
        </w:trPr>
        <w:tc>
          <w:tcPr>
            <w:tcW w:w="1555" w:type="dxa"/>
            <w:shd w:val="clear" w:color="auto" w:fill="auto"/>
            <w:noWrap/>
            <w:hideMark/>
          </w:tcPr>
          <w:p w14:paraId="794FD84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2814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79D9E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64DAABD3" w14:textId="77777777" w:rsidR="0064695D" w:rsidRPr="001438CA" w:rsidRDefault="0064695D" w:rsidP="0064695D">
            <w:pPr>
              <w:rPr>
                <w:rFonts w:ascii="Times New Roman" w:hAnsi="Times New Roman" w:cs="Times New Roman"/>
                <w:sz w:val="18"/>
                <w:szCs w:val="18"/>
              </w:rPr>
            </w:pPr>
          </w:p>
        </w:tc>
      </w:tr>
      <w:tr w:rsidR="0064695D" w:rsidRPr="00CC4C11" w14:paraId="08E93C2E" w14:textId="77777777" w:rsidTr="0081305E">
        <w:trPr>
          <w:trHeight w:val="300"/>
        </w:trPr>
        <w:tc>
          <w:tcPr>
            <w:tcW w:w="1555" w:type="dxa"/>
            <w:shd w:val="clear" w:color="auto" w:fill="auto"/>
            <w:noWrap/>
            <w:hideMark/>
          </w:tcPr>
          <w:p w14:paraId="4A42C0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D504C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6506.91</w:t>
            </w:r>
          </w:p>
        </w:tc>
        <w:tc>
          <w:tcPr>
            <w:tcW w:w="3685" w:type="dxa"/>
            <w:shd w:val="clear" w:color="auto" w:fill="auto"/>
            <w:hideMark/>
          </w:tcPr>
          <w:p w14:paraId="702517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rubber or of plastics</w:t>
            </w:r>
          </w:p>
        </w:tc>
        <w:tc>
          <w:tcPr>
            <w:tcW w:w="2268" w:type="dxa"/>
            <w:shd w:val="clear" w:color="auto" w:fill="auto"/>
            <w:hideMark/>
          </w:tcPr>
          <w:p w14:paraId="59FE394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6392734C" w14:textId="77777777" w:rsidTr="0081305E">
        <w:trPr>
          <w:trHeight w:val="300"/>
        </w:trPr>
        <w:tc>
          <w:tcPr>
            <w:tcW w:w="1555" w:type="dxa"/>
            <w:shd w:val="clear" w:color="auto" w:fill="auto"/>
            <w:noWrap/>
            <w:hideMark/>
          </w:tcPr>
          <w:p w14:paraId="76B6783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2DD4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6506.99</w:t>
            </w:r>
          </w:p>
        </w:tc>
        <w:tc>
          <w:tcPr>
            <w:tcW w:w="3685" w:type="dxa"/>
            <w:shd w:val="clear" w:color="auto" w:fill="auto"/>
            <w:hideMark/>
          </w:tcPr>
          <w:p w14:paraId="664117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materials</w:t>
            </w:r>
          </w:p>
        </w:tc>
        <w:tc>
          <w:tcPr>
            <w:tcW w:w="2268" w:type="dxa"/>
            <w:shd w:val="clear" w:color="auto" w:fill="auto"/>
            <w:hideMark/>
          </w:tcPr>
          <w:p w14:paraId="6A2D368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4407AFF9" w14:textId="77777777" w:rsidTr="0081305E">
        <w:trPr>
          <w:trHeight w:val="635"/>
        </w:trPr>
        <w:tc>
          <w:tcPr>
            <w:tcW w:w="1555" w:type="dxa"/>
            <w:shd w:val="clear" w:color="auto" w:fill="auto"/>
            <w:noWrap/>
            <w:hideMark/>
          </w:tcPr>
          <w:p w14:paraId="045E0DA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65.07</w:t>
            </w:r>
          </w:p>
        </w:tc>
        <w:tc>
          <w:tcPr>
            <w:tcW w:w="1134" w:type="dxa"/>
            <w:shd w:val="clear" w:color="auto" w:fill="auto"/>
            <w:noWrap/>
            <w:hideMark/>
          </w:tcPr>
          <w:p w14:paraId="273F118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6507.00</w:t>
            </w:r>
          </w:p>
        </w:tc>
        <w:tc>
          <w:tcPr>
            <w:tcW w:w="3685" w:type="dxa"/>
            <w:shd w:val="clear" w:color="auto" w:fill="auto"/>
            <w:hideMark/>
          </w:tcPr>
          <w:p w14:paraId="3990D2B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Head-bands, linings, covers, hat foundations, hat frames, peaks and chinstraps, for headgear.</w:t>
            </w:r>
          </w:p>
        </w:tc>
        <w:tc>
          <w:tcPr>
            <w:tcW w:w="2268" w:type="dxa"/>
            <w:shd w:val="clear" w:color="auto" w:fill="auto"/>
            <w:hideMark/>
          </w:tcPr>
          <w:p w14:paraId="03F0B2C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2E8A01E2" w14:textId="77777777" w:rsidTr="0081305E">
        <w:trPr>
          <w:trHeight w:val="558"/>
        </w:trPr>
        <w:tc>
          <w:tcPr>
            <w:tcW w:w="1555" w:type="dxa"/>
            <w:shd w:val="clear" w:color="auto" w:fill="auto"/>
            <w:noWrap/>
            <w:hideMark/>
          </w:tcPr>
          <w:p w14:paraId="75F6AC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66 </w:t>
            </w:r>
          </w:p>
        </w:tc>
        <w:tc>
          <w:tcPr>
            <w:tcW w:w="4819" w:type="dxa"/>
            <w:gridSpan w:val="2"/>
            <w:shd w:val="clear" w:color="auto" w:fill="auto"/>
            <w:noWrap/>
            <w:hideMark/>
          </w:tcPr>
          <w:p w14:paraId="13563A7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UMBRELLAS, SUN UMBRELLAS, WALKING-STICKS, SEAT-STICKS, WHIPS, RIDING-CROPS AND PARTS THEREOF</w:t>
            </w:r>
          </w:p>
        </w:tc>
        <w:tc>
          <w:tcPr>
            <w:tcW w:w="2268" w:type="dxa"/>
            <w:shd w:val="clear" w:color="auto" w:fill="auto"/>
            <w:noWrap/>
            <w:hideMark/>
          </w:tcPr>
          <w:p w14:paraId="6E0E1D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C0EC3CF" w14:textId="77777777" w:rsidTr="0081305E">
        <w:trPr>
          <w:trHeight w:val="638"/>
        </w:trPr>
        <w:tc>
          <w:tcPr>
            <w:tcW w:w="1555" w:type="dxa"/>
            <w:shd w:val="clear" w:color="auto" w:fill="auto"/>
            <w:noWrap/>
            <w:hideMark/>
          </w:tcPr>
          <w:p w14:paraId="7F77077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66.01</w:t>
            </w:r>
          </w:p>
        </w:tc>
        <w:tc>
          <w:tcPr>
            <w:tcW w:w="1134" w:type="dxa"/>
            <w:shd w:val="clear" w:color="auto" w:fill="auto"/>
            <w:noWrap/>
            <w:hideMark/>
          </w:tcPr>
          <w:p w14:paraId="1465CA8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01676E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Umbrellas and sun umbrellas (including walking-stick umbrellas, garden umbrellas and similar umbrellas).</w:t>
            </w:r>
          </w:p>
        </w:tc>
        <w:tc>
          <w:tcPr>
            <w:tcW w:w="2268" w:type="dxa"/>
            <w:shd w:val="clear" w:color="auto" w:fill="auto"/>
            <w:noWrap/>
            <w:hideMark/>
          </w:tcPr>
          <w:p w14:paraId="18DD47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3613AA0" w14:textId="77777777" w:rsidTr="0081305E">
        <w:trPr>
          <w:trHeight w:val="300"/>
        </w:trPr>
        <w:tc>
          <w:tcPr>
            <w:tcW w:w="1555" w:type="dxa"/>
            <w:shd w:val="clear" w:color="auto" w:fill="auto"/>
            <w:noWrap/>
            <w:hideMark/>
          </w:tcPr>
          <w:p w14:paraId="5D7AE95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5776B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6601.10</w:t>
            </w:r>
          </w:p>
        </w:tc>
        <w:tc>
          <w:tcPr>
            <w:tcW w:w="3685" w:type="dxa"/>
            <w:shd w:val="clear" w:color="auto" w:fill="auto"/>
            <w:hideMark/>
          </w:tcPr>
          <w:p w14:paraId="697233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-Garden or similar umbrellas</w:t>
            </w:r>
          </w:p>
        </w:tc>
        <w:tc>
          <w:tcPr>
            <w:tcW w:w="2268" w:type="dxa"/>
            <w:shd w:val="clear" w:color="auto" w:fill="auto"/>
            <w:hideMark/>
          </w:tcPr>
          <w:p w14:paraId="5D3B34B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362F4937" w14:textId="77777777" w:rsidTr="0081305E">
        <w:trPr>
          <w:trHeight w:val="300"/>
        </w:trPr>
        <w:tc>
          <w:tcPr>
            <w:tcW w:w="1555" w:type="dxa"/>
            <w:shd w:val="clear" w:color="auto" w:fill="auto"/>
            <w:noWrap/>
            <w:hideMark/>
          </w:tcPr>
          <w:p w14:paraId="0412DB2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6F19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B1FE6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71DC9439" w14:textId="77777777" w:rsidR="0064695D" w:rsidRPr="001438CA" w:rsidRDefault="0064695D" w:rsidP="0064695D">
            <w:pPr>
              <w:rPr>
                <w:rFonts w:ascii="Times New Roman" w:hAnsi="Times New Roman" w:cs="Times New Roman"/>
                <w:sz w:val="18"/>
                <w:szCs w:val="18"/>
              </w:rPr>
            </w:pPr>
          </w:p>
        </w:tc>
      </w:tr>
      <w:tr w:rsidR="0064695D" w:rsidRPr="00CC4C11" w14:paraId="18C0F911" w14:textId="77777777" w:rsidTr="0081305E">
        <w:trPr>
          <w:trHeight w:val="300"/>
        </w:trPr>
        <w:tc>
          <w:tcPr>
            <w:tcW w:w="1555" w:type="dxa"/>
            <w:shd w:val="clear" w:color="auto" w:fill="auto"/>
            <w:noWrap/>
            <w:hideMark/>
          </w:tcPr>
          <w:p w14:paraId="4F189C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2DF6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6601.91</w:t>
            </w:r>
          </w:p>
        </w:tc>
        <w:tc>
          <w:tcPr>
            <w:tcW w:w="3685" w:type="dxa"/>
            <w:shd w:val="clear" w:color="auto" w:fill="auto"/>
            <w:hideMark/>
          </w:tcPr>
          <w:p w14:paraId="446968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--Having a telescopic shaft</w:t>
            </w:r>
          </w:p>
        </w:tc>
        <w:tc>
          <w:tcPr>
            <w:tcW w:w="2268" w:type="dxa"/>
            <w:shd w:val="clear" w:color="auto" w:fill="auto"/>
            <w:hideMark/>
          </w:tcPr>
          <w:p w14:paraId="1ADFDA2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62FBF390" w14:textId="77777777" w:rsidTr="0081305E">
        <w:trPr>
          <w:trHeight w:val="300"/>
        </w:trPr>
        <w:tc>
          <w:tcPr>
            <w:tcW w:w="1555" w:type="dxa"/>
            <w:shd w:val="clear" w:color="auto" w:fill="auto"/>
            <w:noWrap/>
            <w:hideMark/>
          </w:tcPr>
          <w:p w14:paraId="3E1FAE0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6547B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6601.99</w:t>
            </w:r>
          </w:p>
        </w:tc>
        <w:tc>
          <w:tcPr>
            <w:tcW w:w="3685" w:type="dxa"/>
            <w:shd w:val="clear" w:color="auto" w:fill="auto"/>
            <w:hideMark/>
          </w:tcPr>
          <w:p w14:paraId="287D48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957A90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6101D246" w14:textId="77777777" w:rsidTr="0081305E">
        <w:trPr>
          <w:trHeight w:val="452"/>
        </w:trPr>
        <w:tc>
          <w:tcPr>
            <w:tcW w:w="1555" w:type="dxa"/>
            <w:shd w:val="clear" w:color="auto" w:fill="auto"/>
            <w:noWrap/>
            <w:hideMark/>
          </w:tcPr>
          <w:p w14:paraId="76BBD7D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66.02</w:t>
            </w:r>
          </w:p>
        </w:tc>
        <w:tc>
          <w:tcPr>
            <w:tcW w:w="1134" w:type="dxa"/>
            <w:shd w:val="clear" w:color="auto" w:fill="auto"/>
            <w:noWrap/>
            <w:hideMark/>
          </w:tcPr>
          <w:p w14:paraId="1F544EF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6602.00</w:t>
            </w:r>
          </w:p>
        </w:tc>
        <w:tc>
          <w:tcPr>
            <w:tcW w:w="3685" w:type="dxa"/>
            <w:shd w:val="clear" w:color="auto" w:fill="auto"/>
            <w:hideMark/>
          </w:tcPr>
          <w:p w14:paraId="006616F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Walking-sticks, seat-sticks, whips, riding-crops and the like.</w:t>
            </w:r>
          </w:p>
        </w:tc>
        <w:tc>
          <w:tcPr>
            <w:tcW w:w="2268" w:type="dxa"/>
            <w:shd w:val="clear" w:color="auto" w:fill="auto"/>
            <w:hideMark/>
          </w:tcPr>
          <w:p w14:paraId="678B2B1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0E79F49C" w14:textId="77777777" w:rsidTr="0081305E">
        <w:trPr>
          <w:trHeight w:val="416"/>
        </w:trPr>
        <w:tc>
          <w:tcPr>
            <w:tcW w:w="1555" w:type="dxa"/>
            <w:shd w:val="clear" w:color="auto" w:fill="auto"/>
            <w:noWrap/>
            <w:hideMark/>
          </w:tcPr>
          <w:p w14:paraId="1DECAE6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66.03</w:t>
            </w:r>
          </w:p>
        </w:tc>
        <w:tc>
          <w:tcPr>
            <w:tcW w:w="1134" w:type="dxa"/>
            <w:shd w:val="clear" w:color="auto" w:fill="auto"/>
            <w:noWrap/>
            <w:hideMark/>
          </w:tcPr>
          <w:p w14:paraId="1BEAAF1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54C7FE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Parts, trimmings and accessories of articles of heading 66.01 or 66.02.</w:t>
            </w:r>
          </w:p>
        </w:tc>
        <w:tc>
          <w:tcPr>
            <w:tcW w:w="2268" w:type="dxa"/>
            <w:shd w:val="clear" w:color="auto" w:fill="auto"/>
            <w:noWrap/>
            <w:hideMark/>
          </w:tcPr>
          <w:p w14:paraId="32D41D6F" w14:textId="77777777" w:rsidR="0064695D" w:rsidRPr="001438CA" w:rsidRDefault="0064695D" w:rsidP="0064695D">
            <w:pPr>
              <w:rPr>
                <w:rFonts w:ascii="Times New Roman" w:hAnsi="Times New Roman" w:cs="Times New Roman"/>
                <w:sz w:val="18"/>
                <w:szCs w:val="18"/>
              </w:rPr>
            </w:pPr>
          </w:p>
        </w:tc>
      </w:tr>
      <w:tr w:rsidR="0064695D" w:rsidRPr="00CC4C11" w14:paraId="0C61D291" w14:textId="77777777" w:rsidTr="0081305E">
        <w:trPr>
          <w:trHeight w:val="409"/>
        </w:trPr>
        <w:tc>
          <w:tcPr>
            <w:tcW w:w="1555" w:type="dxa"/>
            <w:shd w:val="clear" w:color="auto" w:fill="auto"/>
            <w:noWrap/>
            <w:hideMark/>
          </w:tcPr>
          <w:p w14:paraId="77A9AA8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FF330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6603.20</w:t>
            </w:r>
          </w:p>
        </w:tc>
        <w:tc>
          <w:tcPr>
            <w:tcW w:w="3685" w:type="dxa"/>
            <w:shd w:val="clear" w:color="auto" w:fill="auto"/>
            <w:hideMark/>
          </w:tcPr>
          <w:p w14:paraId="5354E8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-Umbrella frames, including frames mounted on shafts (sticks)</w:t>
            </w:r>
          </w:p>
        </w:tc>
        <w:tc>
          <w:tcPr>
            <w:tcW w:w="2268" w:type="dxa"/>
            <w:shd w:val="clear" w:color="auto" w:fill="auto"/>
            <w:hideMark/>
          </w:tcPr>
          <w:p w14:paraId="7B6C7F6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5D34813" w14:textId="77777777" w:rsidTr="0081305E">
        <w:trPr>
          <w:trHeight w:val="300"/>
        </w:trPr>
        <w:tc>
          <w:tcPr>
            <w:tcW w:w="1555" w:type="dxa"/>
            <w:shd w:val="clear" w:color="auto" w:fill="auto"/>
            <w:noWrap/>
            <w:hideMark/>
          </w:tcPr>
          <w:p w14:paraId="1FD7C74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0527B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6603.90</w:t>
            </w:r>
          </w:p>
        </w:tc>
        <w:tc>
          <w:tcPr>
            <w:tcW w:w="3685" w:type="dxa"/>
            <w:shd w:val="clear" w:color="auto" w:fill="auto"/>
            <w:hideMark/>
          </w:tcPr>
          <w:p w14:paraId="44D17C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39E955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F700983" w14:textId="77777777" w:rsidTr="0081305E">
        <w:trPr>
          <w:trHeight w:val="674"/>
        </w:trPr>
        <w:tc>
          <w:tcPr>
            <w:tcW w:w="1555" w:type="dxa"/>
            <w:shd w:val="clear" w:color="auto" w:fill="auto"/>
            <w:noWrap/>
            <w:hideMark/>
          </w:tcPr>
          <w:p w14:paraId="7580E035" w14:textId="6B9B1EAC"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CHAPTER 67</w:t>
            </w:r>
            <w:r w:rsidRPr="00CC4C11">
              <w:rPr>
                <w:rFonts w:ascii="Times New Roman" w:eastAsia="Times New Roman" w:hAnsi="Times New Roman" w:cs="Times New Roman"/>
                <w:b/>
                <w:bCs/>
                <w:sz w:val="18"/>
                <w:szCs w:val="18"/>
                <w:lang w:eastAsia="en-NZ"/>
              </w:rPr>
              <w:t> </w:t>
            </w:r>
          </w:p>
        </w:tc>
        <w:tc>
          <w:tcPr>
            <w:tcW w:w="4819" w:type="dxa"/>
            <w:gridSpan w:val="2"/>
            <w:shd w:val="clear" w:color="auto" w:fill="auto"/>
            <w:noWrap/>
            <w:hideMark/>
          </w:tcPr>
          <w:p w14:paraId="1554C426" w14:textId="6F5A0589"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PREPARED FEATHERS AND DOWN AND ARTICLES MADE OF FEATHERS OR OF DOWN; ARTIFICIAL FLOWERS; ARTICLES OF HUMAN HAIR</w:t>
            </w:r>
          </w:p>
        </w:tc>
        <w:tc>
          <w:tcPr>
            <w:tcW w:w="2268" w:type="dxa"/>
            <w:shd w:val="clear" w:color="auto" w:fill="auto"/>
            <w:noWrap/>
            <w:hideMark/>
          </w:tcPr>
          <w:p w14:paraId="6FF5B0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FA75DF8" w14:textId="77777777" w:rsidTr="0081305E">
        <w:trPr>
          <w:trHeight w:val="1123"/>
        </w:trPr>
        <w:tc>
          <w:tcPr>
            <w:tcW w:w="1555" w:type="dxa"/>
            <w:shd w:val="clear" w:color="auto" w:fill="auto"/>
            <w:noWrap/>
            <w:hideMark/>
          </w:tcPr>
          <w:p w14:paraId="4829CD5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67.01</w:t>
            </w:r>
          </w:p>
        </w:tc>
        <w:tc>
          <w:tcPr>
            <w:tcW w:w="1134" w:type="dxa"/>
            <w:shd w:val="clear" w:color="auto" w:fill="auto"/>
            <w:noWrap/>
            <w:hideMark/>
          </w:tcPr>
          <w:p w14:paraId="06B677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6701.00</w:t>
            </w:r>
          </w:p>
        </w:tc>
        <w:tc>
          <w:tcPr>
            <w:tcW w:w="3685" w:type="dxa"/>
            <w:shd w:val="clear" w:color="auto" w:fill="auto"/>
            <w:hideMark/>
          </w:tcPr>
          <w:p w14:paraId="210EFE7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Skins and other parts of birds with their feathers or down, feathers, parts of feathers, down and articles thereof (other than goods of heading 05.05 and worked quills and scapes).</w:t>
            </w:r>
          </w:p>
        </w:tc>
        <w:tc>
          <w:tcPr>
            <w:tcW w:w="2268" w:type="dxa"/>
            <w:shd w:val="clear" w:color="auto" w:fill="auto"/>
            <w:hideMark/>
          </w:tcPr>
          <w:p w14:paraId="5743D0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or Change to articles of feather or down of heading 6701 from any other product, including a product in that heading</w:t>
            </w:r>
          </w:p>
        </w:tc>
      </w:tr>
      <w:tr w:rsidR="0064695D" w:rsidRPr="00CC4C11" w14:paraId="61A9FC3B" w14:textId="77777777" w:rsidTr="0081305E">
        <w:trPr>
          <w:trHeight w:val="558"/>
        </w:trPr>
        <w:tc>
          <w:tcPr>
            <w:tcW w:w="1555" w:type="dxa"/>
            <w:shd w:val="clear" w:color="auto" w:fill="auto"/>
            <w:noWrap/>
            <w:hideMark/>
          </w:tcPr>
          <w:p w14:paraId="32CCD6C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67.02</w:t>
            </w:r>
          </w:p>
        </w:tc>
        <w:tc>
          <w:tcPr>
            <w:tcW w:w="1134" w:type="dxa"/>
            <w:shd w:val="clear" w:color="auto" w:fill="auto"/>
            <w:noWrap/>
            <w:hideMark/>
          </w:tcPr>
          <w:p w14:paraId="77574D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B47173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Artificial flowers, foliage and fruit and parts thereof; articles made of artificial flowers, foliage or fruit.</w:t>
            </w:r>
          </w:p>
        </w:tc>
        <w:tc>
          <w:tcPr>
            <w:tcW w:w="2268" w:type="dxa"/>
            <w:shd w:val="clear" w:color="auto" w:fill="auto"/>
            <w:noWrap/>
            <w:hideMark/>
          </w:tcPr>
          <w:p w14:paraId="2151FE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031328F" w14:textId="77777777" w:rsidTr="0081305E">
        <w:trPr>
          <w:trHeight w:val="300"/>
        </w:trPr>
        <w:tc>
          <w:tcPr>
            <w:tcW w:w="1555" w:type="dxa"/>
            <w:shd w:val="clear" w:color="auto" w:fill="auto"/>
            <w:noWrap/>
            <w:hideMark/>
          </w:tcPr>
          <w:p w14:paraId="513E4EE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64F9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6702.10</w:t>
            </w:r>
          </w:p>
        </w:tc>
        <w:tc>
          <w:tcPr>
            <w:tcW w:w="3685" w:type="dxa"/>
            <w:shd w:val="clear" w:color="auto" w:fill="auto"/>
            <w:hideMark/>
          </w:tcPr>
          <w:p w14:paraId="62CC8B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plastics</w:t>
            </w:r>
          </w:p>
        </w:tc>
        <w:tc>
          <w:tcPr>
            <w:tcW w:w="2268" w:type="dxa"/>
            <w:shd w:val="clear" w:color="auto" w:fill="auto"/>
            <w:hideMark/>
          </w:tcPr>
          <w:p w14:paraId="5C02BD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876D3DA" w14:textId="77777777" w:rsidTr="0081305E">
        <w:trPr>
          <w:trHeight w:val="300"/>
        </w:trPr>
        <w:tc>
          <w:tcPr>
            <w:tcW w:w="1555" w:type="dxa"/>
            <w:shd w:val="clear" w:color="auto" w:fill="auto"/>
            <w:noWrap/>
            <w:hideMark/>
          </w:tcPr>
          <w:p w14:paraId="2A6D81D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1A487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6702.90</w:t>
            </w:r>
          </w:p>
        </w:tc>
        <w:tc>
          <w:tcPr>
            <w:tcW w:w="3685" w:type="dxa"/>
            <w:shd w:val="clear" w:color="auto" w:fill="auto"/>
            <w:hideMark/>
          </w:tcPr>
          <w:p w14:paraId="795A6A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materials</w:t>
            </w:r>
          </w:p>
        </w:tc>
        <w:tc>
          <w:tcPr>
            <w:tcW w:w="2268" w:type="dxa"/>
            <w:shd w:val="clear" w:color="auto" w:fill="auto"/>
            <w:hideMark/>
          </w:tcPr>
          <w:p w14:paraId="1CC5B9D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0CCEAC0" w14:textId="77777777" w:rsidTr="0081305E">
        <w:trPr>
          <w:trHeight w:val="983"/>
        </w:trPr>
        <w:tc>
          <w:tcPr>
            <w:tcW w:w="1555" w:type="dxa"/>
            <w:shd w:val="clear" w:color="auto" w:fill="auto"/>
            <w:noWrap/>
            <w:hideMark/>
          </w:tcPr>
          <w:p w14:paraId="31AA4A3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67.03</w:t>
            </w:r>
          </w:p>
        </w:tc>
        <w:tc>
          <w:tcPr>
            <w:tcW w:w="1134" w:type="dxa"/>
            <w:shd w:val="clear" w:color="auto" w:fill="auto"/>
            <w:noWrap/>
            <w:hideMark/>
          </w:tcPr>
          <w:p w14:paraId="6CEE92D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6703.00</w:t>
            </w:r>
          </w:p>
        </w:tc>
        <w:tc>
          <w:tcPr>
            <w:tcW w:w="3685" w:type="dxa"/>
            <w:shd w:val="clear" w:color="auto" w:fill="auto"/>
            <w:hideMark/>
          </w:tcPr>
          <w:p w14:paraId="178376E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Human hair, dressed, thinned, bleached or otherwise worked; wool or other animal hair or other textile materials, prepared for use in making wigs or the like.</w:t>
            </w:r>
          </w:p>
        </w:tc>
        <w:tc>
          <w:tcPr>
            <w:tcW w:w="2268" w:type="dxa"/>
            <w:shd w:val="clear" w:color="auto" w:fill="auto"/>
            <w:hideMark/>
          </w:tcPr>
          <w:p w14:paraId="2974617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CF49010" w14:textId="77777777" w:rsidTr="0081305E">
        <w:trPr>
          <w:trHeight w:val="983"/>
        </w:trPr>
        <w:tc>
          <w:tcPr>
            <w:tcW w:w="1555" w:type="dxa"/>
            <w:shd w:val="clear" w:color="auto" w:fill="auto"/>
            <w:noWrap/>
            <w:hideMark/>
          </w:tcPr>
          <w:p w14:paraId="0056A8A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67.04</w:t>
            </w:r>
          </w:p>
        </w:tc>
        <w:tc>
          <w:tcPr>
            <w:tcW w:w="1134" w:type="dxa"/>
            <w:shd w:val="clear" w:color="auto" w:fill="auto"/>
            <w:noWrap/>
            <w:hideMark/>
          </w:tcPr>
          <w:p w14:paraId="1790237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FACA90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Wigs, false beards, eyebrows and eyelashes, switches and the like, of human or animal hair or of textile materials; articles of human hair not elsewhere specified or included.</w:t>
            </w:r>
          </w:p>
        </w:tc>
        <w:tc>
          <w:tcPr>
            <w:tcW w:w="2268" w:type="dxa"/>
            <w:shd w:val="clear" w:color="auto" w:fill="auto"/>
            <w:noWrap/>
            <w:hideMark/>
          </w:tcPr>
          <w:p w14:paraId="6DDD46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F9F015A" w14:textId="77777777" w:rsidTr="0081305E">
        <w:trPr>
          <w:trHeight w:val="300"/>
        </w:trPr>
        <w:tc>
          <w:tcPr>
            <w:tcW w:w="1555" w:type="dxa"/>
            <w:shd w:val="clear" w:color="auto" w:fill="auto"/>
            <w:noWrap/>
            <w:hideMark/>
          </w:tcPr>
          <w:p w14:paraId="2D47AAE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751C4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4CA32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synthetic textile materials</w:t>
            </w:r>
          </w:p>
        </w:tc>
        <w:tc>
          <w:tcPr>
            <w:tcW w:w="2268" w:type="dxa"/>
            <w:shd w:val="clear" w:color="auto" w:fill="auto"/>
            <w:noWrap/>
            <w:hideMark/>
          </w:tcPr>
          <w:p w14:paraId="0BF48BA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C4E5E57" w14:textId="77777777" w:rsidTr="0081305E">
        <w:trPr>
          <w:trHeight w:val="300"/>
        </w:trPr>
        <w:tc>
          <w:tcPr>
            <w:tcW w:w="1555" w:type="dxa"/>
            <w:shd w:val="clear" w:color="auto" w:fill="auto"/>
            <w:noWrap/>
            <w:hideMark/>
          </w:tcPr>
          <w:p w14:paraId="5203B88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CBF7C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6704.11</w:t>
            </w:r>
          </w:p>
        </w:tc>
        <w:tc>
          <w:tcPr>
            <w:tcW w:w="3685" w:type="dxa"/>
            <w:shd w:val="clear" w:color="auto" w:fill="auto"/>
            <w:hideMark/>
          </w:tcPr>
          <w:p w14:paraId="72ED5F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--Complete wigs</w:t>
            </w:r>
          </w:p>
        </w:tc>
        <w:tc>
          <w:tcPr>
            <w:tcW w:w="2268" w:type="dxa"/>
            <w:shd w:val="clear" w:color="auto" w:fill="auto"/>
            <w:hideMark/>
          </w:tcPr>
          <w:p w14:paraId="1766C2D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6161D54" w14:textId="77777777" w:rsidTr="0081305E">
        <w:trPr>
          <w:trHeight w:val="300"/>
        </w:trPr>
        <w:tc>
          <w:tcPr>
            <w:tcW w:w="1555" w:type="dxa"/>
            <w:shd w:val="clear" w:color="auto" w:fill="auto"/>
            <w:noWrap/>
            <w:hideMark/>
          </w:tcPr>
          <w:p w14:paraId="4586297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F094D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6704.19</w:t>
            </w:r>
          </w:p>
        </w:tc>
        <w:tc>
          <w:tcPr>
            <w:tcW w:w="3685" w:type="dxa"/>
            <w:shd w:val="clear" w:color="auto" w:fill="auto"/>
            <w:hideMark/>
          </w:tcPr>
          <w:p w14:paraId="168BC0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A6C416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87D008A" w14:textId="77777777" w:rsidTr="0081305E">
        <w:trPr>
          <w:trHeight w:val="300"/>
        </w:trPr>
        <w:tc>
          <w:tcPr>
            <w:tcW w:w="1555" w:type="dxa"/>
            <w:shd w:val="clear" w:color="auto" w:fill="auto"/>
            <w:noWrap/>
            <w:hideMark/>
          </w:tcPr>
          <w:p w14:paraId="4970049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6D166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6704.20</w:t>
            </w:r>
          </w:p>
        </w:tc>
        <w:tc>
          <w:tcPr>
            <w:tcW w:w="3685" w:type="dxa"/>
            <w:shd w:val="clear" w:color="auto" w:fill="auto"/>
            <w:hideMark/>
          </w:tcPr>
          <w:p w14:paraId="19016F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human hair</w:t>
            </w:r>
          </w:p>
        </w:tc>
        <w:tc>
          <w:tcPr>
            <w:tcW w:w="2268" w:type="dxa"/>
            <w:shd w:val="clear" w:color="auto" w:fill="auto"/>
            <w:hideMark/>
          </w:tcPr>
          <w:p w14:paraId="672A9AA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F28D339" w14:textId="77777777" w:rsidTr="0081305E">
        <w:trPr>
          <w:trHeight w:val="300"/>
        </w:trPr>
        <w:tc>
          <w:tcPr>
            <w:tcW w:w="1555" w:type="dxa"/>
            <w:shd w:val="clear" w:color="auto" w:fill="auto"/>
            <w:noWrap/>
            <w:hideMark/>
          </w:tcPr>
          <w:p w14:paraId="1E8AAD9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322C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6704.90</w:t>
            </w:r>
          </w:p>
        </w:tc>
        <w:tc>
          <w:tcPr>
            <w:tcW w:w="3685" w:type="dxa"/>
            <w:shd w:val="clear" w:color="auto" w:fill="auto"/>
            <w:hideMark/>
          </w:tcPr>
          <w:p w14:paraId="24D6C9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materials</w:t>
            </w:r>
          </w:p>
        </w:tc>
        <w:tc>
          <w:tcPr>
            <w:tcW w:w="2268" w:type="dxa"/>
            <w:shd w:val="clear" w:color="auto" w:fill="auto"/>
            <w:hideMark/>
          </w:tcPr>
          <w:p w14:paraId="5EFCB14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8A2DE67" w14:textId="77777777" w:rsidTr="0081305E">
        <w:trPr>
          <w:trHeight w:val="720"/>
        </w:trPr>
        <w:tc>
          <w:tcPr>
            <w:tcW w:w="1555" w:type="dxa"/>
            <w:shd w:val="clear" w:color="auto" w:fill="auto"/>
            <w:noWrap/>
            <w:hideMark/>
          </w:tcPr>
          <w:p w14:paraId="7C3BE58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68 </w:t>
            </w:r>
          </w:p>
        </w:tc>
        <w:tc>
          <w:tcPr>
            <w:tcW w:w="4819" w:type="dxa"/>
            <w:gridSpan w:val="2"/>
            <w:shd w:val="clear" w:color="auto" w:fill="auto"/>
            <w:noWrap/>
            <w:hideMark/>
          </w:tcPr>
          <w:p w14:paraId="20E26D1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sz w:val="18"/>
                <w:szCs w:val="18"/>
                <w:lang w:eastAsia="en-NZ"/>
              </w:rPr>
              <w:t> </w:t>
            </w:r>
            <w:r w:rsidRPr="001438CA">
              <w:rPr>
                <w:rFonts w:ascii="Times New Roman" w:eastAsia="Times New Roman" w:hAnsi="Times New Roman" w:cs="Times New Roman"/>
                <w:b/>
                <w:bCs/>
                <w:sz w:val="18"/>
                <w:szCs w:val="18"/>
                <w:lang w:eastAsia="en-NZ"/>
              </w:rPr>
              <w:t>ARTICLES OF STONE, PLASTER, CEMENT, ASBESTOS, MICA OR SIMILAR MATERIALS</w:t>
            </w:r>
          </w:p>
        </w:tc>
        <w:tc>
          <w:tcPr>
            <w:tcW w:w="2268" w:type="dxa"/>
            <w:shd w:val="clear" w:color="auto" w:fill="auto"/>
            <w:noWrap/>
            <w:hideMark/>
          </w:tcPr>
          <w:p w14:paraId="298043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C54AC12" w14:textId="77777777" w:rsidTr="0081305E">
        <w:trPr>
          <w:trHeight w:val="393"/>
        </w:trPr>
        <w:tc>
          <w:tcPr>
            <w:tcW w:w="1555" w:type="dxa"/>
            <w:shd w:val="clear" w:color="auto" w:fill="auto"/>
            <w:noWrap/>
            <w:hideMark/>
          </w:tcPr>
          <w:p w14:paraId="5B3AF1C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68.01</w:t>
            </w:r>
          </w:p>
        </w:tc>
        <w:tc>
          <w:tcPr>
            <w:tcW w:w="1134" w:type="dxa"/>
            <w:shd w:val="clear" w:color="auto" w:fill="auto"/>
            <w:noWrap/>
            <w:hideMark/>
          </w:tcPr>
          <w:p w14:paraId="7F5B44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6801.00</w:t>
            </w:r>
          </w:p>
        </w:tc>
        <w:tc>
          <w:tcPr>
            <w:tcW w:w="3685" w:type="dxa"/>
            <w:shd w:val="clear" w:color="auto" w:fill="auto"/>
            <w:hideMark/>
          </w:tcPr>
          <w:p w14:paraId="6B5631F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Setts, curbstones and flagstones, of natural stone (except slate).</w:t>
            </w:r>
          </w:p>
        </w:tc>
        <w:tc>
          <w:tcPr>
            <w:tcW w:w="2268" w:type="dxa"/>
            <w:shd w:val="clear" w:color="auto" w:fill="auto"/>
            <w:hideMark/>
          </w:tcPr>
          <w:p w14:paraId="64C81E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08F2389" w14:textId="77777777" w:rsidTr="0081305E">
        <w:trPr>
          <w:trHeight w:val="1674"/>
        </w:trPr>
        <w:tc>
          <w:tcPr>
            <w:tcW w:w="1555" w:type="dxa"/>
            <w:shd w:val="clear" w:color="auto" w:fill="auto"/>
            <w:noWrap/>
            <w:hideMark/>
          </w:tcPr>
          <w:p w14:paraId="075A19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68.02</w:t>
            </w:r>
          </w:p>
        </w:tc>
        <w:tc>
          <w:tcPr>
            <w:tcW w:w="1134" w:type="dxa"/>
            <w:shd w:val="clear" w:color="auto" w:fill="auto"/>
            <w:noWrap/>
            <w:hideMark/>
          </w:tcPr>
          <w:p w14:paraId="2698453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AA30A8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Worked monumental or building stone (except slate) and articles thereof, other than goods of heading 68.01; mosaic cubes and the like, of natural stone (including slate), whether or not on a backing; artificially coloured granules, chippings and powder, of natural stone (including slate).</w:t>
            </w:r>
          </w:p>
        </w:tc>
        <w:tc>
          <w:tcPr>
            <w:tcW w:w="2268" w:type="dxa"/>
            <w:shd w:val="clear" w:color="auto" w:fill="auto"/>
            <w:noWrap/>
            <w:hideMark/>
          </w:tcPr>
          <w:p w14:paraId="1BD760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095253C" w14:textId="77777777" w:rsidTr="0081305E">
        <w:trPr>
          <w:trHeight w:val="1245"/>
        </w:trPr>
        <w:tc>
          <w:tcPr>
            <w:tcW w:w="1555" w:type="dxa"/>
            <w:shd w:val="clear" w:color="auto" w:fill="auto"/>
            <w:noWrap/>
            <w:hideMark/>
          </w:tcPr>
          <w:p w14:paraId="7E5300E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57933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6802.10</w:t>
            </w:r>
          </w:p>
        </w:tc>
        <w:tc>
          <w:tcPr>
            <w:tcW w:w="3685" w:type="dxa"/>
            <w:shd w:val="clear" w:color="auto" w:fill="auto"/>
            <w:hideMark/>
          </w:tcPr>
          <w:p w14:paraId="27B7560F" w14:textId="21B3C119"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8B6531">
              <w:rPr>
                <w:rFonts w:ascii="Times New Roman" w:eastAsia="Times New Roman" w:hAnsi="Times New Roman" w:cs="Times New Roman"/>
                <w:sz w:val="18"/>
                <w:szCs w:val="18"/>
                <w:lang w:eastAsia="en-NZ"/>
              </w:rPr>
              <w:t>-Tiles, cubes and similar articles, whether or not rectangular (including square), the largest face of which is capable of being enclosed in a square the side of which is less than 7 cm; artificially coloured granules, chippings and powder</w:t>
            </w:r>
          </w:p>
        </w:tc>
        <w:tc>
          <w:tcPr>
            <w:tcW w:w="2268" w:type="dxa"/>
            <w:shd w:val="clear" w:color="auto" w:fill="auto"/>
            <w:hideMark/>
          </w:tcPr>
          <w:p w14:paraId="3F6D56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5D0EC77" w14:textId="77777777" w:rsidTr="0081305E">
        <w:trPr>
          <w:trHeight w:val="568"/>
        </w:trPr>
        <w:tc>
          <w:tcPr>
            <w:tcW w:w="1555" w:type="dxa"/>
            <w:shd w:val="clear" w:color="auto" w:fill="auto"/>
            <w:noWrap/>
            <w:hideMark/>
          </w:tcPr>
          <w:p w14:paraId="54C257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9FAD6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ECC68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monumental or building stone and articles thereof, simply cut or sawn, with a flat or even surface :</w:t>
            </w:r>
          </w:p>
        </w:tc>
        <w:tc>
          <w:tcPr>
            <w:tcW w:w="2268" w:type="dxa"/>
            <w:shd w:val="clear" w:color="auto" w:fill="auto"/>
            <w:noWrap/>
            <w:hideMark/>
          </w:tcPr>
          <w:p w14:paraId="52CAB6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50EC1DA" w14:textId="77777777" w:rsidTr="0081305E">
        <w:trPr>
          <w:trHeight w:val="300"/>
        </w:trPr>
        <w:tc>
          <w:tcPr>
            <w:tcW w:w="1555" w:type="dxa"/>
            <w:shd w:val="clear" w:color="auto" w:fill="auto"/>
            <w:noWrap/>
            <w:hideMark/>
          </w:tcPr>
          <w:p w14:paraId="7B0C647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776E9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6802.21</w:t>
            </w:r>
          </w:p>
        </w:tc>
        <w:tc>
          <w:tcPr>
            <w:tcW w:w="3685" w:type="dxa"/>
            <w:shd w:val="clear" w:color="auto" w:fill="auto"/>
            <w:hideMark/>
          </w:tcPr>
          <w:p w14:paraId="71DA81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--Marble, travertine and alabaster</w:t>
            </w:r>
          </w:p>
        </w:tc>
        <w:tc>
          <w:tcPr>
            <w:tcW w:w="2268" w:type="dxa"/>
            <w:shd w:val="clear" w:color="auto" w:fill="auto"/>
            <w:hideMark/>
          </w:tcPr>
          <w:p w14:paraId="66B190D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F64E25C" w14:textId="77777777" w:rsidTr="0081305E">
        <w:trPr>
          <w:trHeight w:val="300"/>
        </w:trPr>
        <w:tc>
          <w:tcPr>
            <w:tcW w:w="1555" w:type="dxa"/>
            <w:shd w:val="clear" w:color="auto" w:fill="auto"/>
            <w:noWrap/>
            <w:hideMark/>
          </w:tcPr>
          <w:p w14:paraId="622FAD0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0E91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6802.23</w:t>
            </w:r>
          </w:p>
        </w:tc>
        <w:tc>
          <w:tcPr>
            <w:tcW w:w="3685" w:type="dxa"/>
            <w:shd w:val="clear" w:color="auto" w:fill="auto"/>
            <w:hideMark/>
          </w:tcPr>
          <w:p w14:paraId="7C0138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--Granite</w:t>
            </w:r>
          </w:p>
        </w:tc>
        <w:tc>
          <w:tcPr>
            <w:tcW w:w="2268" w:type="dxa"/>
            <w:shd w:val="clear" w:color="auto" w:fill="auto"/>
            <w:hideMark/>
          </w:tcPr>
          <w:p w14:paraId="55EF7B9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55577DD" w14:textId="77777777" w:rsidTr="0081305E">
        <w:trPr>
          <w:trHeight w:val="300"/>
        </w:trPr>
        <w:tc>
          <w:tcPr>
            <w:tcW w:w="1555" w:type="dxa"/>
            <w:shd w:val="clear" w:color="auto" w:fill="auto"/>
            <w:noWrap/>
            <w:hideMark/>
          </w:tcPr>
          <w:p w14:paraId="3C4CDE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FEEBB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6802.29</w:t>
            </w:r>
          </w:p>
        </w:tc>
        <w:tc>
          <w:tcPr>
            <w:tcW w:w="3685" w:type="dxa"/>
            <w:shd w:val="clear" w:color="auto" w:fill="auto"/>
            <w:hideMark/>
          </w:tcPr>
          <w:p w14:paraId="2DA5DB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stone</w:t>
            </w:r>
          </w:p>
        </w:tc>
        <w:tc>
          <w:tcPr>
            <w:tcW w:w="2268" w:type="dxa"/>
            <w:shd w:val="clear" w:color="auto" w:fill="auto"/>
            <w:hideMark/>
          </w:tcPr>
          <w:p w14:paraId="4ED10FB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C725CFF" w14:textId="77777777" w:rsidTr="0081305E">
        <w:trPr>
          <w:trHeight w:val="300"/>
        </w:trPr>
        <w:tc>
          <w:tcPr>
            <w:tcW w:w="1555" w:type="dxa"/>
            <w:shd w:val="clear" w:color="auto" w:fill="auto"/>
            <w:noWrap/>
            <w:hideMark/>
          </w:tcPr>
          <w:p w14:paraId="7AE4279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CF783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B439DD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2C0AFC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60D4A16" w14:textId="77777777" w:rsidTr="0081305E">
        <w:trPr>
          <w:trHeight w:val="300"/>
        </w:trPr>
        <w:tc>
          <w:tcPr>
            <w:tcW w:w="1555" w:type="dxa"/>
            <w:shd w:val="clear" w:color="auto" w:fill="auto"/>
            <w:noWrap/>
            <w:hideMark/>
          </w:tcPr>
          <w:p w14:paraId="0A668A0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CA6E9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6802.91</w:t>
            </w:r>
          </w:p>
        </w:tc>
        <w:tc>
          <w:tcPr>
            <w:tcW w:w="3685" w:type="dxa"/>
            <w:shd w:val="clear" w:color="auto" w:fill="auto"/>
            <w:hideMark/>
          </w:tcPr>
          <w:p w14:paraId="630138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--Marble, travertine and alabaster</w:t>
            </w:r>
          </w:p>
        </w:tc>
        <w:tc>
          <w:tcPr>
            <w:tcW w:w="2268" w:type="dxa"/>
            <w:shd w:val="clear" w:color="auto" w:fill="auto"/>
            <w:hideMark/>
          </w:tcPr>
          <w:p w14:paraId="40EFAEAF"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5371E4B" w14:textId="77777777" w:rsidTr="0081305E">
        <w:trPr>
          <w:trHeight w:val="300"/>
        </w:trPr>
        <w:tc>
          <w:tcPr>
            <w:tcW w:w="1555" w:type="dxa"/>
            <w:shd w:val="clear" w:color="auto" w:fill="auto"/>
            <w:noWrap/>
            <w:hideMark/>
          </w:tcPr>
          <w:p w14:paraId="06E0180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062C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6802.92</w:t>
            </w:r>
          </w:p>
        </w:tc>
        <w:tc>
          <w:tcPr>
            <w:tcW w:w="3685" w:type="dxa"/>
            <w:shd w:val="clear" w:color="auto" w:fill="auto"/>
            <w:hideMark/>
          </w:tcPr>
          <w:p w14:paraId="2DD74C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calcareous stone</w:t>
            </w:r>
          </w:p>
        </w:tc>
        <w:tc>
          <w:tcPr>
            <w:tcW w:w="2268" w:type="dxa"/>
            <w:shd w:val="clear" w:color="auto" w:fill="auto"/>
            <w:hideMark/>
          </w:tcPr>
          <w:p w14:paraId="379E768F"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284265E" w14:textId="77777777" w:rsidTr="0081305E">
        <w:trPr>
          <w:trHeight w:val="300"/>
        </w:trPr>
        <w:tc>
          <w:tcPr>
            <w:tcW w:w="1555" w:type="dxa"/>
            <w:shd w:val="clear" w:color="auto" w:fill="auto"/>
            <w:noWrap/>
            <w:hideMark/>
          </w:tcPr>
          <w:p w14:paraId="3E9214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3BFD6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6802.93</w:t>
            </w:r>
          </w:p>
        </w:tc>
        <w:tc>
          <w:tcPr>
            <w:tcW w:w="3685" w:type="dxa"/>
            <w:shd w:val="clear" w:color="auto" w:fill="auto"/>
            <w:hideMark/>
          </w:tcPr>
          <w:p w14:paraId="697574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--Granite</w:t>
            </w:r>
          </w:p>
        </w:tc>
        <w:tc>
          <w:tcPr>
            <w:tcW w:w="2268" w:type="dxa"/>
            <w:shd w:val="clear" w:color="auto" w:fill="auto"/>
            <w:hideMark/>
          </w:tcPr>
          <w:p w14:paraId="59FA4DB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24E1447" w14:textId="77777777" w:rsidTr="0081305E">
        <w:trPr>
          <w:trHeight w:val="300"/>
        </w:trPr>
        <w:tc>
          <w:tcPr>
            <w:tcW w:w="1555" w:type="dxa"/>
            <w:shd w:val="clear" w:color="auto" w:fill="auto"/>
            <w:noWrap/>
            <w:hideMark/>
          </w:tcPr>
          <w:p w14:paraId="52C0C98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0010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6802.99</w:t>
            </w:r>
          </w:p>
        </w:tc>
        <w:tc>
          <w:tcPr>
            <w:tcW w:w="3685" w:type="dxa"/>
            <w:shd w:val="clear" w:color="auto" w:fill="auto"/>
            <w:hideMark/>
          </w:tcPr>
          <w:p w14:paraId="228F14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stone</w:t>
            </w:r>
          </w:p>
        </w:tc>
        <w:tc>
          <w:tcPr>
            <w:tcW w:w="2268" w:type="dxa"/>
            <w:shd w:val="clear" w:color="auto" w:fill="auto"/>
            <w:hideMark/>
          </w:tcPr>
          <w:p w14:paraId="661442A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E411818" w14:textId="77777777" w:rsidTr="0081305E">
        <w:trPr>
          <w:trHeight w:val="480"/>
        </w:trPr>
        <w:tc>
          <w:tcPr>
            <w:tcW w:w="1555" w:type="dxa"/>
            <w:shd w:val="clear" w:color="auto" w:fill="auto"/>
            <w:noWrap/>
            <w:hideMark/>
          </w:tcPr>
          <w:p w14:paraId="786CBB2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68.03</w:t>
            </w:r>
          </w:p>
        </w:tc>
        <w:tc>
          <w:tcPr>
            <w:tcW w:w="1134" w:type="dxa"/>
            <w:shd w:val="clear" w:color="auto" w:fill="auto"/>
            <w:noWrap/>
            <w:hideMark/>
          </w:tcPr>
          <w:p w14:paraId="7E5600A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6803.00</w:t>
            </w:r>
          </w:p>
        </w:tc>
        <w:tc>
          <w:tcPr>
            <w:tcW w:w="3685" w:type="dxa"/>
            <w:shd w:val="clear" w:color="auto" w:fill="auto"/>
            <w:hideMark/>
          </w:tcPr>
          <w:p w14:paraId="44639C7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Worked slate and articles of slate or of agglomerated slate.</w:t>
            </w:r>
          </w:p>
        </w:tc>
        <w:tc>
          <w:tcPr>
            <w:tcW w:w="2268" w:type="dxa"/>
            <w:shd w:val="clear" w:color="auto" w:fill="auto"/>
            <w:hideMark/>
          </w:tcPr>
          <w:p w14:paraId="3C76A26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AE5200D" w14:textId="77777777" w:rsidTr="0081305E">
        <w:trPr>
          <w:trHeight w:val="1692"/>
        </w:trPr>
        <w:tc>
          <w:tcPr>
            <w:tcW w:w="1555" w:type="dxa"/>
            <w:shd w:val="clear" w:color="auto" w:fill="auto"/>
            <w:noWrap/>
            <w:hideMark/>
          </w:tcPr>
          <w:p w14:paraId="12461FE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68.04</w:t>
            </w:r>
          </w:p>
        </w:tc>
        <w:tc>
          <w:tcPr>
            <w:tcW w:w="1134" w:type="dxa"/>
            <w:shd w:val="clear" w:color="auto" w:fill="auto"/>
            <w:noWrap/>
            <w:hideMark/>
          </w:tcPr>
          <w:p w14:paraId="274353F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CF9CDA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2268" w:type="dxa"/>
            <w:shd w:val="clear" w:color="auto" w:fill="auto"/>
            <w:noWrap/>
            <w:hideMark/>
          </w:tcPr>
          <w:p w14:paraId="76544B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CC07082" w14:textId="77777777" w:rsidTr="0081305E">
        <w:trPr>
          <w:trHeight w:val="480"/>
        </w:trPr>
        <w:tc>
          <w:tcPr>
            <w:tcW w:w="1555" w:type="dxa"/>
            <w:shd w:val="clear" w:color="auto" w:fill="auto"/>
            <w:noWrap/>
            <w:hideMark/>
          </w:tcPr>
          <w:p w14:paraId="630B42C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0CAA2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6804.10</w:t>
            </w:r>
          </w:p>
        </w:tc>
        <w:tc>
          <w:tcPr>
            <w:tcW w:w="3685" w:type="dxa"/>
            <w:shd w:val="clear" w:color="auto" w:fill="auto"/>
            <w:hideMark/>
          </w:tcPr>
          <w:p w14:paraId="7AE84A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-Millstones and grindstones for milling, grinding or pulping</w:t>
            </w:r>
          </w:p>
        </w:tc>
        <w:tc>
          <w:tcPr>
            <w:tcW w:w="2268" w:type="dxa"/>
            <w:shd w:val="clear" w:color="auto" w:fill="auto"/>
            <w:hideMark/>
          </w:tcPr>
          <w:p w14:paraId="3C90094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5EBB5D1" w14:textId="77777777" w:rsidTr="0081305E">
        <w:trPr>
          <w:trHeight w:val="480"/>
        </w:trPr>
        <w:tc>
          <w:tcPr>
            <w:tcW w:w="1555" w:type="dxa"/>
            <w:shd w:val="clear" w:color="auto" w:fill="auto"/>
            <w:noWrap/>
            <w:hideMark/>
          </w:tcPr>
          <w:p w14:paraId="7DA920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47A00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2D3FA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millstones, grindstones, grinding wheels and the like :</w:t>
            </w:r>
          </w:p>
        </w:tc>
        <w:tc>
          <w:tcPr>
            <w:tcW w:w="2268" w:type="dxa"/>
            <w:shd w:val="clear" w:color="auto" w:fill="auto"/>
            <w:noWrap/>
            <w:hideMark/>
          </w:tcPr>
          <w:p w14:paraId="59380A30" w14:textId="77777777" w:rsidR="0064695D" w:rsidRDefault="0064695D" w:rsidP="0064695D"/>
        </w:tc>
      </w:tr>
      <w:tr w:rsidR="0064695D" w:rsidRPr="00CC4C11" w14:paraId="06974F13" w14:textId="77777777" w:rsidTr="0081305E">
        <w:trPr>
          <w:trHeight w:val="480"/>
        </w:trPr>
        <w:tc>
          <w:tcPr>
            <w:tcW w:w="1555" w:type="dxa"/>
            <w:shd w:val="clear" w:color="auto" w:fill="auto"/>
            <w:noWrap/>
            <w:hideMark/>
          </w:tcPr>
          <w:p w14:paraId="4EAAFFB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212C2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6804.21</w:t>
            </w:r>
          </w:p>
        </w:tc>
        <w:tc>
          <w:tcPr>
            <w:tcW w:w="3685" w:type="dxa"/>
            <w:shd w:val="clear" w:color="auto" w:fill="auto"/>
            <w:hideMark/>
          </w:tcPr>
          <w:p w14:paraId="40A7CD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agglomerated synthetic or natural diamond</w:t>
            </w:r>
          </w:p>
        </w:tc>
        <w:tc>
          <w:tcPr>
            <w:tcW w:w="2268" w:type="dxa"/>
            <w:shd w:val="clear" w:color="auto" w:fill="auto"/>
            <w:hideMark/>
          </w:tcPr>
          <w:p w14:paraId="00743EB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C50B7DD" w14:textId="77777777" w:rsidTr="0081305E">
        <w:trPr>
          <w:trHeight w:val="480"/>
        </w:trPr>
        <w:tc>
          <w:tcPr>
            <w:tcW w:w="1555" w:type="dxa"/>
            <w:shd w:val="clear" w:color="auto" w:fill="auto"/>
            <w:noWrap/>
            <w:hideMark/>
          </w:tcPr>
          <w:p w14:paraId="75C135C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3959F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6804.22</w:t>
            </w:r>
          </w:p>
        </w:tc>
        <w:tc>
          <w:tcPr>
            <w:tcW w:w="3685" w:type="dxa"/>
            <w:shd w:val="clear" w:color="auto" w:fill="auto"/>
            <w:hideMark/>
          </w:tcPr>
          <w:p w14:paraId="033D09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agglomerated abrasives or of ceramics</w:t>
            </w:r>
          </w:p>
        </w:tc>
        <w:tc>
          <w:tcPr>
            <w:tcW w:w="2268" w:type="dxa"/>
            <w:shd w:val="clear" w:color="auto" w:fill="auto"/>
            <w:hideMark/>
          </w:tcPr>
          <w:p w14:paraId="5797241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4A5CA1C" w14:textId="77777777" w:rsidTr="0081305E">
        <w:trPr>
          <w:trHeight w:val="300"/>
        </w:trPr>
        <w:tc>
          <w:tcPr>
            <w:tcW w:w="1555" w:type="dxa"/>
            <w:shd w:val="clear" w:color="auto" w:fill="auto"/>
            <w:noWrap/>
            <w:hideMark/>
          </w:tcPr>
          <w:p w14:paraId="1FAA6F8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856A8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6804.23</w:t>
            </w:r>
          </w:p>
        </w:tc>
        <w:tc>
          <w:tcPr>
            <w:tcW w:w="3685" w:type="dxa"/>
            <w:shd w:val="clear" w:color="auto" w:fill="auto"/>
            <w:hideMark/>
          </w:tcPr>
          <w:p w14:paraId="6153B6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natural stone</w:t>
            </w:r>
          </w:p>
        </w:tc>
        <w:tc>
          <w:tcPr>
            <w:tcW w:w="2268" w:type="dxa"/>
            <w:shd w:val="clear" w:color="auto" w:fill="auto"/>
            <w:hideMark/>
          </w:tcPr>
          <w:p w14:paraId="6383717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9DD347C" w14:textId="77777777" w:rsidTr="0081305E">
        <w:trPr>
          <w:trHeight w:val="287"/>
        </w:trPr>
        <w:tc>
          <w:tcPr>
            <w:tcW w:w="1555" w:type="dxa"/>
            <w:shd w:val="clear" w:color="auto" w:fill="auto"/>
            <w:noWrap/>
            <w:hideMark/>
          </w:tcPr>
          <w:p w14:paraId="27477E1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BE3EF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6804.30</w:t>
            </w:r>
          </w:p>
        </w:tc>
        <w:tc>
          <w:tcPr>
            <w:tcW w:w="3685" w:type="dxa"/>
            <w:shd w:val="clear" w:color="auto" w:fill="auto"/>
            <w:hideMark/>
          </w:tcPr>
          <w:p w14:paraId="298212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-Hand sharpening or polishing stones</w:t>
            </w:r>
          </w:p>
        </w:tc>
        <w:tc>
          <w:tcPr>
            <w:tcW w:w="2268" w:type="dxa"/>
            <w:shd w:val="clear" w:color="auto" w:fill="auto"/>
            <w:hideMark/>
          </w:tcPr>
          <w:p w14:paraId="7E15154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78F1CF6" w14:textId="77777777" w:rsidTr="0081305E">
        <w:trPr>
          <w:trHeight w:val="971"/>
        </w:trPr>
        <w:tc>
          <w:tcPr>
            <w:tcW w:w="1555" w:type="dxa"/>
            <w:shd w:val="clear" w:color="auto" w:fill="auto"/>
            <w:noWrap/>
            <w:hideMark/>
          </w:tcPr>
          <w:p w14:paraId="063332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68.05</w:t>
            </w:r>
          </w:p>
        </w:tc>
        <w:tc>
          <w:tcPr>
            <w:tcW w:w="1134" w:type="dxa"/>
            <w:shd w:val="clear" w:color="auto" w:fill="auto"/>
            <w:noWrap/>
            <w:hideMark/>
          </w:tcPr>
          <w:p w14:paraId="753157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0F62EE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Natural or artificial abrasive powder or grain, on a base of textile material, of paper, of paperboard or of other materials, whether or not cut to shape or sewn or otherwise made up.</w:t>
            </w:r>
          </w:p>
        </w:tc>
        <w:tc>
          <w:tcPr>
            <w:tcW w:w="2268" w:type="dxa"/>
            <w:shd w:val="clear" w:color="auto" w:fill="auto"/>
            <w:noWrap/>
            <w:hideMark/>
          </w:tcPr>
          <w:p w14:paraId="7F721B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7C20904" w14:textId="77777777" w:rsidTr="0081305E">
        <w:trPr>
          <w:trHeight w:val="207"/>
        </w:trPr>
        <w:tc>
          <w:tcPr>
            <w:tcW w:w="1555" w:type="dxa"/>
            <w:shd w:val="clear" w:color="auto" w:fill="auto"/>
            <w:noWrap/>
            <w:hideMark/>
          </w:tcPr>
          <w:p w14:paraId="2856FEA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734A9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6805.10</w:t>
            </w:r>
          </w:p>
        </w:tc>
        <w:tc>
          <w:tcPr>
            <w:tcW w:w="3685" w:type="dxa"/>
            <w:shd w:val="clear" w:color="auto" w:fill="auto"/>
            <w:hideMark/>
          </w:tcPr>
          <w:p w14:paraId="5E0176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-On a base of woven textile fabric only</w:t>
            </w:r>
          </w:p>
        </w:tc>
        <w:tc>
          <w:tcPr>
            <w:tcW w:w="2268" w:type="dxa"/>
            <w:shd w:val="clear" w:color="auto" w:fill="auto"/>
            <w:hideMark/>
          </w:tcPr>
          <w:p w14:paraId="792ABDD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DA53B21" w14:textId="77777777" w:rsidTr="0081305E">
        <w:trPr>
          <w:trHeight w:val="281"/>
        </w:trPr>
        <w:tc>
          <w:tcPr>
            <w:tcW w:w="1555" w:type="dxa"/>
            <w:shd w:val="clear" w:color="auto" w:fill="auto"/>
            <w:noWrap/>
            <w:hideMark/>
          </w:tcPr>
          <w:p w14:paraId="69E0E0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20E0E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6805.20</w:t>
            </w:r>
          </w:p>
        </w:tc>
        <w:tc>
          <w:tcPr>
            <w:tcW w:w="3685" w:type="dxa"/>
            <w:shd w:val="clear" w:color="auto" w:fill="auto"/>
            <w:hideMark/>
          </w:tcPr>
          <w:p w14:paraId="4F60AF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-On a base of paper or paperboard only</w:t>
            </w:r>
          </w:p>
        </w:tc>
        <w:tc>
          <w:tcPr>
            <w:tcW w:w="2268" w:type="dxa"/>
            <w:shd w:val="clear" w:color="auto" w:fill="auto"/>
            <w:hideMark/>
          </w:tcPr>
          <w:p w14:paraId="4B34A4D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87888B7" w14:textId="77777777" w:rsidTr="0081305E">
        <w:trPr>
          <w:trHeight w:val="300"/>
        </w:trPr>
        <w:tc>
          <w:tcPr>
            <w:tcW w:w="1555" w:type="dxa"/>
            <w:shd w:val="clear" w:color="auto" w:fill="auto"/>
            <w:noWrap/>
            <w:hideMark/>
          </w:tcPr>
          <w:p w14:paraId="06DA251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CE0E3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6805.30</w:t>
            </w:r>
          </w:p>
        </w:tc>
        <w:tc>
          <w:tcPr>
            <w:tcW w:w="3685" w:type="dxa"/>
            <w:shd w:val="clear" w:color="auto" w:fill="auto"/>
            <w:hideMark/>
          </w:tcPr>
          <w:p w14:paraId="71034D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-On a base of other materials</w:t>
            </w:r>
          </w:p>
        </w:tc>
        <w:tc>
          <w:tcPr>
            <w:tcW w:w="2268" w:type="dxa"/>
            <w:shd w:val="clear" w:color="auto" w:fill="auto"/>
            <w:hideMark/>
          </w:tcPr>
          <w:p w14:paraId="26AF270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8344F63" w14:textId="77777777" w:rsidTr="0081305E">
        <w:trPr>
          <w:trHeight w:val="1665"/>
        </w:trPr>
        <w:tc>
          <w:tcPr>
            <w:tcW w:w="1555" w:type="dxa"/>
            <w:shd w:val="clear" w:color="auto" w:fill="auto"/>
            <w:noWrap/>
            <w:hideMark/>
          </w:tcPr>
          <w:p w14:paraId="33219A2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68.06</w:t>
            </w:r>
          </w:p>
        </w:tc>
        <w:tc>
          <w:tcPr>
            <w:tcW w:w="1134" w:type="dxa"/>
            <w:shd w:val="clear" w:color="auto" w:fill="auto"/>
            <w:noWrap/>
            <w:hideMark/>
          </w:tcPr>
          <w:p w14:paraId="2B2414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229B0A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Slag wool, rock wool and similar mineral wools; exfoliated vermiculite, expanded clays, foamed slag and similar expanded mineral materials; mixtures and articles of heat-insulating, sound-insulating or sound-absorbing mineral materials, other than those of heading 68.11 or 68.12 or of Chapter 69.</w:t>
            </w:r>
          </w:p>
        </w:tc>
        <w:tc>
          <w:tcPr>
            <w:tcW w:w="2268" w:type="dxa"/>
            <w:shd w:val="clear" w:color="auto" w:fill="auto"/>
            <w:noWrap/>
            <w:hideMark/>
          </w:tcPr>
          <w:p w14:paraId="346B6C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42146D4" w14:textId="77777777" w:rsidTr="0081305E">
        <w:trPr>
          <w:trHeight w:val="697"/>
        </w:trPr>
        <w:tc>
          <w:tcPr>
            <w:tcW w:w="1555" w:type="dxa"/>
            <w:shd w:val="clear" w:color="auto" w:fill="auto"/>
            <w:noWrap/>
            <w:hideMark/>
          </w:tcPr>
          <w:p w14:paraId="29D6411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8BC4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6806.10</w:t>
            </w:r>
          </w:p>
        </w:tc>
        <w:tc>
          <w:tcPr>
            <w:tcW w:w="3685" w:type="dxa"/>
            <w:shd w:val="clear" w:color="auto" w:fill="auto"/>
            <w:hideMark/>
          </w:tcPr>
          <w:p w14:paraId="5C0613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-Slag wool, rock wool and similar mineral wools (including intermixtures thereof), in bulk, sheets or rolls</w:t>
            </w:r>
          </w:p>
        </w:tc>
        <w:tc>
          <w:tcPr>
            <w:tcW w:w="2268" w:type="dxa"/>
            <w:shd w:val="clear" w:color="auto" w:fill="auto"/>
            <w:hideMark/>
          </w:tcPr>
          <w:p w14:paraId="70331E6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F609CE7" w14:textId="77777777" w:rsidTr="0081305E">
        <w:trPr>
          <w:trHeight w:val="692"/>
        </w:trPr>
        <w:tc>
          <w:tcPr>
            <w:tcW w:w="1555" w:type="dxa"/>
            <w:shd w:val="clear" w:color="auto" w:fill="auto"/>
            <w:noWrap/>
            <w:hideMark/>
          </w:tcPr>
          <w:p w14:paraId="3BA719E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9928C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6806.20</w:t>
            </w:r>
          </w:p>
        </w:tc>
        <w:tc>
          <w:tcPr>
            <w:tcW w:w="3685" w:type="dxa"/>
            <w:shd w:val="clear" w:color="auto" w:fill="auto"/>
            <w:hideMark/>
          </w:tcPr>
          <w:p w14:paraId="52BF2C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-Exfoliated vermiculite, expanded clays, foamed slag and similar expanded mineral materials (including intermixtures thereof)</w:t>
            </w:r>
          </w:p>
        </w:tc>
        <w:tc>
          <w:tcPr>
            <w:tcW w:w="2268" w:type="dxa"/>
            <w:shd w:val="clear" w:color="auto" w:fill="auto"/>
            <w:hideMark/>
          </w:tcPr>
          <w:p w14:paraId="0B21810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ABC8420" w14:textId="77777777" w:rsidTr="0081305E">
        <w:trPr>
          <w:trHeight w:val="300"/>
        </w:trPr>
        <w:tc>
          <w:tcPr>
            <w:tcW w:w="1555" w:type="dxa"/>
            <w:shd w:val="clear" w:color="auto" w:fill="auto"/>
            <w:noWrap/>
            <w:hideMark/>
          </w:tcPr>
          <w:p w14:paraId="587000D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DD176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6806.90</w:t>
            </w:r>
          </w:p>
        </w:tc>
        <w:tc>
          <w:tcPr>
            <w:tcW w:w="3685" w:type="dxa"/>
            <w:shd w:val="clear" w:color="auto" w:fill="auto"/>
            <w:hideMark/>
          </w:tcPr>
          <w:p w14:paraId="4BD819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C497FE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8D6C4DD" w14:textId="77777777" w:rsidTr="0081305E">
        <w:trPr>
          <w:trHeight w:val="551"/>
        </w:trPr>
        <w:tc>
          <w:tcPr>
            <w:tcW w:w="1555" w:type="dxa"/>
            <w:shd w:val="clear" w:color="auto" w:fill="auto"/>
            <w:noWrap/>
            <w:hideMark/>
          </w:tcPr>
          <w:p w14:paraId="5D25BD3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68.07</w:t>
            </w:r>
          </w:p>
        </w:tc>
        <w:tc>
          <w:tcPr>
            <w:tcW w:w="1134" w:type="dxa"/>
            <w:shd w:val="clear" w:color="auto" w:fill="auto"/>
            <w:noWrap/>
            <w:hideMark/>
          </w:tcPr>
          <w:p w14:paraId="0BD85E3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6A3342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Articles of asphalt or of similar material (for example, petroleum bitumen or coal tar pitch).</w:t>
            </w:r>
          </w:p>
        </w:tc>
        <w:tc>
          <w:tcPr>
            <w:tcW w:w="2268" w:type="dxa"/>
            <w:shd w:val="clear" w:color="auto" w:fill="auto"/>
            <w:noWrap/>
            <w:hideMark/>
          </w:tcPr>
          <w:p w14:paraId="3E14A3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D81EA8C" w14:textId="77777777" w:rsidTr="0081305E">
        <w:trPr>
          <w:trHeight w:val="300"/>
        </w:trPr>
        <w:tc>
          <w:tcPr>
            <w:tcW w:w="1555" w:type="dxa"/>
            <w:shd w:val="clear" w:color="auto" w:fill="auto"/>
            <w:noWrap/>
            <w:hideMark/>
          </w:tcPr>
          <w:p w14:paraId="224B168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ACBE8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6807.10</w:t>
            </w:r>
          </w:p>
        </w:tc>
        <w:tc>
          <w:tcPr>
            <w:tcW w:w="3685" w:type="dxa"/>
            <w:shd w:val="clear" w:color="auto" w:fill="auto"/>
            <w:hideMark/>
          </w:tcPr>
          <w:p w14:paraId="3F16B1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 rolls</w:t>
            </w:r>
          </w:p>
        </w:tc>
        <w:tc>
          <w:tcPr>
            <w:tcW w:w="2268" w:type="dxa"/>
            <w:shd w:val="clear" w:color="auto" w:fill="auto"/>
            <w:hideMark/>
          </w:tcPr>
          <w:p w14:paraId="64A3DDD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9FEE1AE" w14:textId="77777777" w:rsidTr="0081305E">
        <w:trPr>
          <w:trHeight w:val="300"/>
        </w:trPr>
        <w:tc>
          <w:tcPr>
            <w:tcW w:w="1555" w:type="dxa"/>
            <w:shd w:val="clear" w:color="auto" w:fill="auto"/>
            <w:noWrap/>
            <w:hideMark/>
          </w:tcPr>
          <w:p w14:paraId="7C10099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4C2B0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6807.90</w:t>
            </w:r>
          </w:p>
        </w:tc>
        <w:tc>
          <w:tcPr>
            <w:tcW w:w="3685" w:type="dxa"/>
            <w:shd w:val="clear" w:color="auto" w:fill="auto"/>
            <w:hideMark/>
          </w:tcPr>
          <w:p w14:paraId="1B1BE1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7B9B26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C0A4166" w14:textId="77777777" w:rsidTr="0081305E">
        <w:trPr>
          <w:trHeight w:val="980"/>
        </w:trPr>
        <w:tc>
          <w:tcPr>
            <w:tcW w:w="1555" w:type="dxa"/>
            <w:shd w:val="clear" w:color="auto" w:fill="auto"/>
            <w:noWrap/>
            <w:hideMark/>
          </w:tcPr>
          <w:p w14:paraId="5224A1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68.08</w:t>
            </w:r>
          </w:p>
        </w:tc>
        <w:tc>
          <w:tcPr>
            <w:tcW w:w="1134" w:type="dxa"/>
            <w:shd w:val="clear" w:color="auto" w:fill="auto"/>
            <w:noWrap/>
            <w:hideMark/>
          </w:tcPr>
          <w:p w14:paraId="624675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6808.00</w:t>
            </w:r>
          </w:p>
        </w:tc>
        <w:tc>
          <w:tcPr>
            <w:tcW w:w="3685" w:type="dxa"/>
            <w:shd w:val="clear" w:color="auto" w:fill="auto"/>
            <w:hideMark/>
          </w:tcPr>
          <w:p w14:paraId="4421711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Panels, boards, tiles, blocks and similar articles of vegetable fibre, of straw or of shavings, chips, particles, sawdust or other waste, of wood, agglomerated with cement, plaster or other mineral binders.</w:t>
            </w:r>
          </w:p>
        </w:tc>
        <w:tc>
          <w:tcPr>
            <w:tcW w:w="2268" w:type="dxa"/>
            <w:shd w:val="clear" w:color="auto" w:fill="auto"/>
            <w:hideMark/>
          </w:tcPr>
          <w:p w14:paraId="51FC6DB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122E853" w14:textId="77777777" w:rsidTr="0081305E">
        <w:trPr>
          <w:trHeight w:val="480"/>
        </w:trPr>
        <w:tc>
          <w:tcPr>
            <w:tcW w:w="1555" w:type="dxa"/>
            <w:shd w:val="clear" w:color="auto" w:fill="auto"/>
            <w:noWrap/>
            <w:hideMark/>
          </w:tcPr>
          <w:p w14:paraId="107BD52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68.09</w:t>
            </w:r>
          </w:p>
        </w:tc>
        <w:tc>
          <w:tcPr>
            <w:tcW w:w="1134" w:type="dxa"/>
            <w:shd w:val="clear" w:color="auto" w:fill="auto"/>
            <w:noWrap/>
            <w:hideMark/>
          </w:tcPr>
          <w:p w14:paraId="79ADE12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EA2C1A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Articles of plaster or of compositions based on plaster.</w:t>
            </w:r>
          </w:p>
        </w:tc>
        <w:tc>
          <w:tcPr>
            <w:tcW w:w="2268" w:type="dxa"/>
            <w:shd w:val="clear" w:color="auto" w:fill="auto"/>
            <w:noWrap/>
            <w:hideMark/>
          </w:tcPr>
          <w:p w14:paraId="64EADC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EFD96AA" w14:textId="77777777" w:rsidTr="0081305E">
        <w:trPr>
          <w:trHeight w:val="480"/>
        </w:trPr>
        <w:tc>
          <w:tcPr>
            <w:tcW w:w="1555" w:type="dxa"/>
            <w:shd w:val="clear" w:color="auto" w:fill="auto"/>
            <w:noWrap/>
            <w:hideMark/>
          </w:tcPr>
          <w:p w14:paraId="53376B5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1D51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FD343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-Boards, sheets, panels, tiles and similar articles, not ornamented :</w:t>
            </w:r>
          </w:p>
        </w:tc>
        <w:tc>
          <w:tcPr>
            <w:tcW w:w="2268" w:type="dxa"/>
            <w:shd w:val="clear" w:color="auto" w:fill="auto"/>
            <w:noWrap/>
            <w:hideMark/>
          </w:tcPr>
          <w:p w14:paraId="76D9DC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2AB5BE7" w14:textId="77777777" w:rsidTr="0081305E">
        <w:trPr>
          <w:trHeight w:val="480"/>
        </w:trPr>
        <w:tc>
          <w:tcPr>
            <w:tcW w:w="1555" w:type="dxa"/>
            <w:shd w:val="clear" w:color="auto" w:fill="auto"/>
            <w:noWrap/>
            <w:hideMark/>
          </w:tcPr>
          <w:p w14:paraId="0189C98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043A3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6809.11</w:t>
            </w:r>
          </w:p>
        </w:tc>
        <w:tc>
          <w:tcPr>
            <w:tcW w:w="3685" w:type="dxa"/>
            <w:shd w:val="clear" w:color="auto" w:fill="auto"/>
            <w:hideMark/>
          </w:tcPr>
          <w:p w14:paraId="233A66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--Faced or reinforced with paper or paperboard only</w:t>
            </w:r>
          </w:p>
        </w:tc>
        <w:tc>
          <w:tcPr>
            <w:tcW w:w="2268" w:type="dxa"/>
            <w:shd w:val="clear" w:color="auto" w:fill="auto"/>
            <w:hideMark/>
          </w:tcPr>
          <w:p w14:paraId="1287113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2C050A5" w14:textId="77777777" w:rsidTr="0081305E">
        <w:trPr>
          <w:trHeight w:val="300"/>
        </w:trPr>
        <w:tc>
          <w:tcPr>
            <w:tcW w:w="1555" w:type="dxa"/>
            <w:shd w:val="clear" w:color="auto" w:fill="auto"/>
            <w:noWrap/>
            <w:hideMark/>
          </w:tcPr>
          <w:p w14:paraId="62F19FF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92D69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6809.19</w:t>
            </w:r>
          </w:p>
        </w:tc>
        <w:tc>
          <w:tcPr>
            <w:tcW w:w="3685" w:type="dxa"/>
            <w:shd w:val="clear" w:color="auto" w:fill="auto"/>
            <w:hideMark/>
          </w:tcPr>
          <w:p w14:paraId="1E3F55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EBEA4A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40F4C0D" w14:textId="77777777" w:rsidTr="0081305E">
        <w:trPr>
          <w:trHeight w:val="300"/>
        </w:trPr>
        <w:tc>
          <w:tcPr>
            <w:tcW w:w="1555" w:type="dxa"/>
            <w:shd w:val="clear" w:color="auto" w:fill="auto"/>
            <w:noWrap/>
            <w:hideMark/>
          </w:tcPr>
          <w:p w14:paraId="56E2B50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4723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6809.90</w:t>
            </w:r>
          </w:p>
        </w:tc>
        <w:tc>
          <w:tcPr>
            <w:tcW w:w="3685" w:type="dxa"/>
            <w:shd w:val="clear" w:color="auto" w:fill="auto"/>
            <w:hideMark/>
          </w:tcPr>
          <w:p w14:paraId="0E2FCF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articles</w:t>
            </w:r>
          </w:p>
        </w:tc>
        <w:tc>
          <w:tcPr>
            <w:tcW w:w="2268" w:type="dxa"/>
            <w:shd w:val="clear" w:color="auto" w:fill="auto"/>
            <w:hideMark/>
          </w:tcPr>
          <w:p w14:paraId="5B3D270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375A879" w14:textId="77777777" w:rsidTr="0081305E">
        <w:trPr>
          <w:trHeight w:val="416"/>
        </w:trPr>
        <w:tc>
          <w:tcPr>
            <w:tcW w:w="1555" w:type="dxa"/>
            <w:shd w:val="clear" w:color="auto" w:fill="auto"/>
            <w:noWrap/>
            <w:hideMark/>
          </w:tcPr>
          <w:p w14:paraId="69E569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68.10</w:t>
            </w:r>
          </w:p>
        </w:tc>
        <w:tc>
          <w:tcPr>
            <w:tcW w:w="1134" w:type="dxa"/>
            <w:shd w:val="clear" w:color="auto" w:fill="auto"/>
            <w:noWrap/>
            <w:hideMark/>
          </w:tcPr>
          <w:p w14:paraId="20FA6D3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23C714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Articles of cement, of concrete or of artificial stone, whether or not reinforced.</w:t>
            </w:r>
          </w:p>
        </w:tc>
        <w:tc>
          <w:tcPr>
            <w:tcW w:w="2268" w:type="dxa"/>
            <w:shd w:val="clear" w:color="auto" w:fill="auto"/>
            <w:noWrap/>
            <w:hideMark/>
          </w:tcPr>
          <w:p w14:paraId="23D2A7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A8EADEA" w14:textId="77777777" w:rsidTr="0081305E">
        <w:trPr>
          <w:trHeight w:val="280"/>
        </w:trPr>
        <w:tc>
          <w:tcPr>
            <w:tcW w:w="1555" w:type="dxa"/>
            <w:shd w:val="clear" w:color="auto" w:fill="auto"/>
            <w:noWrap/>
            <w:hideMark/>
          </w:tcPr>
          <w:p w14:paraId="33CD13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7BBF3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F643E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-Tiles, flagstones, bricks and similar articles :</w:t>
            </w:r>
          </w:p>
        </w:tc>
        <w:tc>
          <w:tcPr>
            <w:tcW w:w="2268" w:type="dxa"/>
            <w:shd w:val="clear" w:color="auto" w:fill="auto"/>
            <w:noWrap/>
            <w:hideMark/>
          </w:tcPr>
          <w:p w14:paraId="73C869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7268AD3" w14:textId="77777777" w:rsidTr="0081305E">
        <w:trPr>
          <w:trHeight w:val="300"/>
        </w:trPr>
        <w:tc>
          <w:tcPr>
            <w:tcW w:w="1555" w:type="dxa"/>
            <w:shd w:val="clear" w:color="auto" w:fill="auto"/>
            <w:noWrap/>
            <w:hideMark/>
          </w:tcPr>
          <w:p w14:paraId="7EB2D3E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7751D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6810.11</w:t>
            </w:r>
          </w:p>
        </w:tc>
        <w:tc>
          <w:tcPr>
            <w:tcW w:w="3685" w:type="dxa"/>
            <w:shd w:val="clear" w:color="auto" w:fill="auto"/>
            <w:hideMark/>
          </w:tcPr>
          <w:p w14:paraId="558B0B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--Building blocks and bricks</w:t>
            </w:r>
          </w:p>
        </w:tc>
        <w:tc>
          <w:tcPr>
            <w:tcW w:w="2268" w:type="dxa"/>
            <w:shd w:val="clear" w:color="auto" w:fill="auto"/>
            <w:hideMark/>
          </w:tcPr>
          <w:p w14:paraId="5252A23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780BB5F" w14:textId="77777777" w:rsidTr="0081305E">
        <w:trPr>
          <w:trHeight w:val="300"/>
        </w:trPr>
        <w:tc>
          <w:tcPr>
            <w:tcW w:w="1555" w:type="dxa"/>
            <w:shd w:val="clear" w:color="auto" w:fill="auto"/>
            <w:noWrap/>
            <w:hideMark/>
          </w:tcPr>
          <w:p w14:paraId="2CA88E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7E197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6810.19</w:t>
            </w:r>
          </w:p>
        </w:tc>
        <w:tc>
          <w:tcPr>
            <w:tcW w:w="3685" w:type="dxa"/>
            <w:shd w:val="clear" w:color="auto" w:fill="auto"/>
            <w:hideMark/>
          </w:tcPr>
          <w:p w14:paraId="55A4C2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CD020A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201C682" w14:textId="77777777" w:rsidTr="0081305E">
        <w:trPr>
          <w:trHeight w:val="300"/>
        </w:trPr>
        <w:tc>
          <w:tcPr>
            <w:tcW w:w="1555" w:type="dxa"/>
            <w:shd w:val="clear" w:color="auto" w:fill="auto"/>
            <w:noWrap/>
            <w:hideMark/>
          </w:tcPr>
          <w:p w14:paraId="30A1012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B626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5F408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articles :</w:t>
            </w:r>
          </w:p>
        </w:tc>
        <w:tc>
          <w:tcPr>
            <w:tcW w:w="2268" w:type="dxa"/>
            <w:shd w:val="clear" w:color="auto" w:fill="auto"/>
            <w:noWrap/>
            <w:hideMark/>
          </w:tcPr>
          <w:p w14:paraId="7DFD1B00" w14:textId="77777777" w:rsidR="0064695D" w:rsidRDefault="0064695D" w:rsidP="0064695D"/>
        </w:tc>
      </w:tr>
      <w:tr w:rsidR="0064695D" w:rsidRPr="00CC4C11" w14:paraId="0221CE93" w14:textId="77777777" w:rsidTr="0081305E">
        <w:trPr>
          <w:trHeight w:val="481"/>
        </w:trPr>
        <w:tc>
          <w:tcPr>
            <w:tcW w:w="1555" w:type="dxa"/>
            <w:shd w:val="clear" w:color="auto" w:fill="auto"/>
            <w:noWrap/>
            <w:hideMark/>
          </w:tcPr>
          <w:p w14:paraId="49295E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2085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6810.91</w:t>
            </w:r>
          </w:p>
        </w:tc>
        <w:tc>
          <w:tcPr>
            <w:tcW w:w="3685" w:type="dxa"/>
            <w:shd w:val="clear" w:color="auto" w:fill="auto"/>
            <w:hideMark/>
          </w:tcPr>
          <w:p w14:paraId="21A7D9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--Prefabricated structural components for building or civil engineering</w:t>
            </w:r>
          </w:p>
        </w:tc>
        <w:tc>
          <w:tcPr>
            <w:tcW w:w="2268" w:type="dxa"/>
            <w:shd w:val="clear" w:color="auto" w:fill="auto"/>
            <w:hideMark/>
          </w:tcPr>
          <w:p w14:paraId="3F5D877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154FD29" w14:textId="77777777" w:rsidTr="0081305E">
        <w:trPr>
          <w:trHeight w:val="300"/>
        </w:trPr>
        <w:tc>
          <w:tcPr>
            <w:tcW w:w="1555" w:type="dxa"/>
            <w:shd w:val="clear" w:color="auto" w:fill="auto"/>
            <w:noWrap/>
            <w:hideMark/>
          </w:tcPr>
          <w:p w14:paraId="65FE8CA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67E0A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6810.99</w:t>
            </w:r>
          </w:p>
        </w:tc>
        <w:tc>
          <w:tcPr>
            <w:tcW w:w="3685" w:type="dxa"/>
            <w:shd w:val="clear" w:color="auto" w:fill="auto"/>
            <w:hideMark/>
          </w:tcPr>
          <w:p w14:paraId="392257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589C4EF"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261D1D4" w14:textId="77777777" w:rsidTr="0081305E">
        <w:trPr>
          <w:trHeight w:val="392"/>
        </w:trPr>
        <w:tc>
          <w:tcPr>
            <w:tcW w:w="1555" w:type="dxa"/>
            <w:shd w:val="clear" w:color="auto" w:fill="auto"/>
            <w:noWrap/>
            <w:hideMark/>
          </w:tcPr>
          <w:p w14:paraId="7480DC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68.11</w:t>
            </w:r>
          </w:p>
        </w:tc>
        <w:tc>
          <w:tcPr>
            <w:tcW w:w="1134" w:type="dxa"/>
            <w:shd w:val="clear" w:color="auto" w:fill="auto"/>
            <w:noWrap/>
            <w:hideMark/>
          </w:tcPr>
          <w:p w14:paraId="0EA8FB9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3C8BB6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Articles of asbestos-cement, of cellulose fibre-cement or the like.</w:t>
            </w:r>
          </w:p>
        </w:tc>
        <w:tc>
          <w:tcPr>
            <w:tcW w:w="2268" w:type="dxa"/>
            <w:shd w:val="clear" w:color="auto" w:fill="auto"/>
            <w:noWrap/>
          </w:tcPr>
          <w:p w14:paraId="46C944D1" w14:textId="77777777" w:rsidR="0064695D" w:rsidRDefault="0064695D" w:rsidP="0064695D"/>
        </w:tc>
      </w:tr>
      <w:tr w:rsidR="0064695D" w:rsidRPr="00CC4C11" w14:paraId="117DDAC2" w14:textId="77777777" w:rsidTr="0081305E">
        <w:trPr>
          <w:trHeight w:val="300"/>
        </w:trPr>
        <w:tc>
          <w:tcPr>
            <w:tcW w:w="1555" w:type="dxa"/>
            <w:shd w:val="clear" w:color="auto" w:fill="auto"/>
            <w:noWrap/>
            <w:hideMark/>
          </w:tcPr>
          <w:p w14:paraId="6DBB8BE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F402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6811.40</w:t>
            </w:r>
          </w:p>
        </w:tc>
        <w:tc>
          <w:tcPr>
            <w:tcW w:w="3685" w:type="dxa"/>
            <w:shd w:val="clear" w:color="auto" w:fill="auto"/>
            <w:hideMark/>
          </w:tcPr>
          <w:p w14:paraId="020174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asbestos</w:t>
            </w:r>
          </w:p>
        </w:tc>
        <w:tc>
          <w:tcPr>
            <w:tcW w:w="2268" w:type="dxa"/>
            <w:shd w:val="clear" w:color="auto" w:fill="auto"/>
            <w:hideMark/>
          </w:tcPr>
          <w:p w14:paraId="0CEA3EF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8C94568" w14:textId="77777777" w:rsidTr="0081305E">
        <w:trPr>
          <w:trHeight w:val="300"/>
        </w:trPr>
        <w:tc>
          <w:tcPr>
            <w:tcW w:w="1555" w:type="dxa"/>
            <w:shd w:val="clear" w:color="auto" w:fill="auto"/>
            <w:noWrap/>
            <w:hideMark/>
          </w:tcPr>
          <w:p w14:paraId="243DECD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B4547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F19B6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containing asbestos</w:t>
            </w:r>
          </w:p>
        </w:tc>
        <w:tc>
          <w:tcPr>
            <w:tcW w:w="2268" w:type="dxa"/>
            <w:shd w:val="clear" w:color="auto" w:fill="auto"/>
            <w:noWrap/>
            <w:hideMark/>
          </w:tcPr>
          <w:p w14:paraId="1876989C" w14:textId="77777777" w:rsidR="0064695D" w:rsidRDefault="0064695D" w:rsidP="0064695D"/>
        </w:tc>
      </w:tr>
      <w:tr w:rsidR="0064695D" w:rsidRPr="00CC4C11" w14:paraId="05CA40A6" w14:textId="77777777" w:rsidTr="0081305E">
        <w:trPr>
          <w:trHeight w:val="300"/>
        </w:trPr>
        <w:tc>
          <w:tcPr>
            <w:tcW w:w="1555" w:type="dxa"/>
            <w:shd w:val="clear" w:color="auto" w:fill="auto"/>
            <w:noWrap/>
            <w:hideMark/>
          </w:tcPr>
          <w:p w14:paraId="7C786B1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B22A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6811.81</w:t>
            </w:r>
          </w:p>
        </w:tc>
        <w:tc>
          <w:tcPr>
            <w:tcW w:w="3685" w:type="dxa"/>
            <w:shd w:val="clear" w:color="auto" w:fill="auto"/>
            <w:hideMark/>
          </w:tcPr>
          <w:p w14:paraId="781736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--Corrugated sheets</w:t>
            </w:r>
          </w:p>
        </w:tc>
        <w:tc>
          <w:tcPr>
            <w:tcW w:w="2268" w:type="dxa"/>
            <w:shd w:val="clear" w:color="auto" w:fill="auto"/>
            <w:hideMark/>
          </w:tcPr>
          <w:p w14:paraId="2D85EC6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EDA809C" w14:textId="77777777" w:rsidTr="0081305E">
        <w:trPr>
          <w:trHeight w:val="480"/>
        </w:trPr>
        <w:tc>
          <w:tcPr>
            <w:tcW w:w="1555" w:type="dxa"/>
            <w:shd w:val="clear" w:color="auto" w:fill="auto"/>
            <w:noWrap/>
            <w:hideMark/>
          </w:tcPr>
          <w:p w14:paraId="3B1EDA0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9E06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6811.82</w:t>
            </w:r>
          </w:p>
        </w:tc>
        <w:tc>
          <w:tcPr>
            <w:tcW w:w="3685" w:type="dxa"/>
            <w:shd w:val="clear" w:color="auto" w:fill="auto"/>
            <w:hideMark/>
          </w:tcPr>
          <w:p w14:paraId="2E6FD1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sheets, panels, tiles and similar articles</w:t>
            </w:r>
          </w:p>
        </w:tc>
        <w:tc>
          <w:tcPr>
            <w:tcW w:w="2268" w:type="dxa"/>
            <w:shd w:val="clear" w:color="auto" w:fill="auto"/>
            <w:hideMark/>
          </w:tcPr>
          <w:p w14:paraId="12D19F5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1C5C8F0" w14:textId="77777777" w:rsidTr="0081305E">
        <w:trPr>
          <w:trHeight w:val="300"/>
        </w:trPr>
        <w:tc>
          <w:tcPr>
            <w:tcW w:w="1555" w:type="dxa"/>
            <w:shd w:val="clear" w:color="auto" w:fill="auto"/>
            <w:noWrap/>
            <w:hideMark/>
          </w:tcPr>
          <w:p w14:paraId="6F8496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8A83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6811.89</w:t>
            </w:r>
          </w:p>
        </w:tc>
        <w:tc>
          <w:tcPr>
            <w:tcW w:w="3685" w:type="dxa"/>
            <w:shd w:val="clear" w:color="auto" w:fill="auto"/>
            <w:hideMark/>
          </w:tcPr>
          <w:p w14:paraId="78E755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articles</w:t>
            </w:r>
          </w:p>
        </w:tc>
        <w:tc>
          <w:tcPr>
            <w:tcW w:w="2268" w:type="dxa"/>
            <w:shd w:val="clear" w:color="auto" w:fill="auto"/>
            <w:hideMark/>
          </w:tcPr>
          <w:p w14:paraId="5DC5366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51A57B7" w14:textId="77777777" w:rsidTr="0081305E">
        <w:trPr>
          <w:trHeight w:val="1784"/>
        </w:trPr>
        <w:tc>
          <w:tcPr>
            <w:tcW w:w="1555" w:type="dxa"/>
            <w:shd w:val="clear" w:color="auto" w:fill="auto"/>
            <w:noWrap/>
            <w:hideMark/>
          </w:tcPr>
          <w:p w14:paraId="4BBA9B1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68.12</w:t>
            </w:r>
          </w:p>
        </w:tc>
        <w:tc>
          <w:tcPr>
            <w:tcW w:w="1134" w:type="dxa"/>
            <w:shd w:val="clear" w:color="auto" w:fill="auto"/>
            <w:noWrap/>
            <w:hideMark/>
          </w:tcPr>
          <w:p w14:paraId="50DDB88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4FCB25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p>
        </w:tc>
        <w:tc>
          <w:tcPr>
            <w:tcW w:w="2268" w:type="dxa"/>
            <w:shd w:val="clear" w:color="auto" w:fill="auto"/>
            <w:noWrap/>
            <w:hideMark/>
          </w:tcPr>
          <w:p w14:paraId="4D5370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3F6CD00" w14:textId="77777777" w:rsidTr="0081305E">
        <w:trPr>
          <w:trHeight w:val="300"/>
        </w:trPr>
        <w:tc>
          <w:tcPr>
            <w:tcW w:w="1555" w:type="dxa"/>
            <w:shd w:val="clear" w:color="auto" w:fill="auto"/>
            <w:noWrap/>
            <w:hideMark/>
          </w:tcPr>
          <w:p w14:paraId="2EA3BDA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AF960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6812.80</w:t>
            </w:r>
          </w:p>
        </w:tc>
        <w:tc>
          <w:tcPr>
            <w:tcW w:w="3685" w:type="dxa"/>
            <w:shd w:val="clear" w:color="auto" w:fill="auto"/>
            <w:hideMark/>
          </w:tcPr>
          <w:p w14:paraId="1D1B1C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crocidolite</w:t>
            </w:r>
          </w:p>
        </w:tc>
        <w:tc>
          <w:tcPr>
            <w:tcW w:w="2268" w:type="dxa"/>
            <w:shd w:val="clear" w:color="auto" w:fill="auto"/>
            <w:hideMark/>
          </w:tcPr>
          <w:p w14:paraId="341991B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0341D780" w14:textId="77777777" w:rsidTr="0081305E">
        <w:trPr>
          <w:trHeight w:val="300"/>
        </w:trPr>
        <w:tc>
          <w:tcPr>
            <w:tcW w:w="1555" w:type="dxa"/>
            <w:shd w:val="clear" w:color="auto" w:fill="auto"/>
            <w:noWrap/>
            <w:hideMark/>
          </w:tcPr>
          <w:p w14:paraId="3E235E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EB5F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9C46F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7FFF6139" w14:textId="77777777" w:rsidR="0064695D" w:rsidRPr="001438CA" w:rsidRDefault="0064695D" w:rsidP="0064695D">
            <w:pPr>
              <w:rPr>
                <w:rFonts w:ascii="Times New Roman" w:hAnsi="Times New Roman" w:cs="Times New Roman"/>
                <w:sz w:val="18"/>
                <w:szCs w:val="18"/>
              </w:rPr>
            </w:pPr>
          </w:p>
        </w:tc>
      </w:tr>
      <w:tr w:rsidR="0064695D" w:rsidRPr="00CC4C11" w14:paraId="1A67494E" w14:textId="77777777" w:rsidTr="0081305E">
        <w:trPr>
          <w:trHeight w:val="480"/>
        </w:trPr>
        <w:tc>
          <w:tcPr>
            <w:tcW w:w="1555" w:type="dxa"/>
            <w:shd w:val="clear" w:color="auto" w:fill="auto"/>
            <w:noWrap/>
            <w:hideMark/>
          </w:tcPr>
          <w:p w14:paraId="76C3F7C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05261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6812.93</w:t>
            </w:r>
          </w:p>
        </w:tc>
        <w:tc>
          <w:tcPr>
            <w:tcW w:w="3685" w:type="dxa"/>
            <w:shd w:val="clear" w:color="auto" w:fill="auto"/>
            <w:hideMark/>
          </w:tcPr>
          <w:p w14:paraId="7B9345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--Compressed asbestos fibre jointing, in sheets or rolls</w:t>
            </w:r>
          </w:p>
        </w:tc>
        <w:tc>
          <w:tcPr>
            <w:tcW w:w="2268" w:type="dxa"/>
            <w:shd w:val="clear" w:color="auto" w:fill="auto"/>
            <w:hideMark/>
          </w:tcPr>
          <w:p w14:paraId="5BD8775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71285B06" w14:textId="77777777" w:rsidTr="0081305E">
        <w:trPr>
          <w:trHeight w:val="300"/>
        </w:trPr>
        <w:tc>
          <w:tcPr>
            <w:tcW w:w="1555" w:type="dxa"/>
            <w:shd w:val="clear" w:color="auto" w:fill="auto"/>
            <w:noWrap/>
            <w:hideMark/>
          </w:tcPr>
          <w:p w14:paraId="0774031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A837D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6812.99</w:t>
            </w:r>
          </w:p>
        </w:tc>
        <w:tc>
          <w:tcPr>
            <w:tcW w:w="3685" w:type="dxa"/>
            <w:shd w:val="clear" w:color="auto" w:fill="auto"/>
            <w:hideMark/>
          </w:tcPr>
          <w:p w14:paraId="387317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2653ED6"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3E8C2D50" w14:textId="77777777" w:rsidTr="0081305E">
        <w:trPr>
          <w:trHeight w:val="1445"/>
        </w:trPr>
        <w:tc>
          <w:tcPr>
            <w:tcW w:w="1555" w:type="dxa"/>
            <w:shd w:val="clear" w:color="auto" w:fill="auto"/>
            <w:noWrap/>
            <w:hideMark/>
          </w:tcPr>
          <w:p w14:paraId="3438F9B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68.13</w:t>
            </w:r>
          </w:p>
        </w:tc>
        <w:tc>
          <w:tcPr>
            <w:tcW w:w="1134" w:type="dxa"/>
            <w:shd w:val="clear" w:color="auto" w:fill="auto"/>
            <w:noWrap/>
            <w:hideMark/>
          </w:tcPr>
          <w:p w14:paraId="08D13AD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DCB6E5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2268" w:type="dxa"/>
            <w:shd w:val="clear" w:color="auto" w:fill="auto"/>
            <w:noWrap/>
            <w:hideMark/>
          </w:tcPr>
          <w:p w14:paraId="60552C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E7F8EE7" w14:textId="77777777" w:rsidTr="0081305E">
        <w:trPr>
          <w:trHeight w:val="300"/>
        </w:trPr>
        <w:tc>
          <w:tcPr>
            <w:tcW w:w="1555" w:type="dxa"/>
            <w:shd w:val="clear" w:color="auto" w:fill="auto"/>
            <w:noWrap/>
            <w:hideMark/>
          </w:tcPr>
          <w:p w14:paraId="22B318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C66A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6813.20</w:t>
            </w:r>
          </w:p>
        </w:tc>
        <w:tc>
          <w:tcPr>
            <w:tcW w:w="3685" w:type="dxa"/>
            <w:shd w:val="clear" w:color="auto" w:fill="auto"/>
            <w:hideMark/>
          </w:tcPr>
          <w:p w14:paraId="15F77A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asbestos</w:t>
            </w:r>
          </w:p>
        </w:tc>
        <w:tc>
          <w:tcPr>
            <w:tcW w:w="2268" w:type="dxa"/>
            <w:shd w:val="clear" w:color="auto" w:fill="auto"/>
            <w:hideMark/>
          </w:tcPr>
          <w:p w14:paraId="5215844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3114518" w14:textId="77777777" w:rsidTr="0081305E">
        <w:trPr>
          <w:trHeight w:val="300"/>
        </w:trPr>
        <w:tc>
          <w:tcPr>
            <w:tcW w:w="1555" w:type="dxa"/>
            <w:shd w:val="clear" w:color="auto" w:fill="auto"/>
            <w:noWrap/>
            <w:hideMark/>
          </w:tcPr>
          <w:p w14:paraId="1E99ECD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20B5E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BEFFE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containing asbestos :</w:t>
            </w:r>
          </w:p>
        </w:tc>
        <w:tc>
          <w:tcPr>
            <w:tcW w:w="2268" w:type="dxa"/>
            <w:shd w:val="clear" w:color="auto" w:fill="auto"/>
            <w:noWrap/>
            <w:hideMark/>
          </w:tcPr>
          <w:p w14:paraId="10F78761" w14:textId="77777777" w:rsidR="0064695D" w:rsidRDefault="0064695D" w:rsidP="0064695D"/>
        </w:tc>
      </w:tr>
      <w:tr w:rsidR="0064695D" w:rsidRPr="00CC4C11" w14:paraId="72DD9FA1" w14:textId="77777777" w:rsidTr="0081305E">
        <w:trPr>
          <w:trHeight w:val="300"/>
        </w:trPr>
        <w:tc>
          <w:tcPr>
            <w:tcW w:w="1555" w:type="dxa"/>
            <w:shd w:val="clear" w:color="auto" w:fill="auto"/>
            <w:noWrap/>
            <w:hideMark/>
          </w:tcPr>
          <w:p w14:paraId="48946DA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407C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6813.81</w:t>
            </w:r>
          </w:p>
        </w:tc>
        <w:tc>
          <w:tcPr>
            <w:tcW w:w="3685" w:type="dxa"/>
            <w:shd w:val="clear" w:color="auto" w:fill="auto"/>
            <w:hideMark/>
          </w:tcPr>
          <w:p w14:paraId="21F0BA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--Brake linings and pads</w:t>
            </w:r>
          </w:p>
        </w:tc>
        <w:tc>
          <w:tcPr>
            <w:tcW w:w="2268" w:type="dxa"/>
            <w:shd w:val="clear" w:color="auto" w:fill="auto"/>
            <w:hideMark/>
          </w:tcPr>
          <w:p w14:paraId="2B1F827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17F3484" w14:textId="77777777" w:rsidTr="0081305E">
        <w:trPr>
          <w:trHeight w:val="300"/>
        </w:trPr>
        <w:tc>
          <w:tcPr>
            <w:tcW w:w="1555" w:type="dxa"/>
            <w:shd w:val="clear" w:color="auto" w:fill="auto"/>
            <w:noWrap/>
            <w:hideMark/>
          </w:tcPr>
          <w:p w14:paraId="3B41DE1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F2A8B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6813.89</w:t>
            </w:r>
          </w:p>
        </w:tc>
        <w:tc>
          <w:tcPr>
            <w:tcW w:w="3685" w:type="dxa"/>
            <w:shd w:val="clear" w:color="auto" w:fill="auto"/>
            <w:hideMark/>
          </w:tcPr>
          <w:p w14:paraId="403F7E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EF03DC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7EDD141" w14:textId="77777777" w:rsidTr="0081305E">
        <w:trPr>
          <w:trHeight w:val="874"/>
        </w:trPr>
        <w:tc>
          <w:tcPr>
            <w:tcW w:w="1555" w:type="dxa"/>
            <w:shd w:val="clear" w:color="auto" w:fill="auto"/>
            <w:noWrap/>
            <w:hideMark/>
          </w:tcPr>
          <w:p w14:paraId="480E866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68.14</w:t>
            </w:r>
          </w:p>
        </w:tc>
        <w:tc>
          <w:tcPr>
            <w:tcW w:w="1134" w:type="dxa"/>
            <w:shd w:val="clear" w:color="auto" w:fill="auto"/>
            <w:noWrap/>
            <w:hideMark/>
          </w:tcPr>
          <w:p w14:paraId="70468D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DAAC76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Worked mica and articles of mica, including agglomerated or reconstituted mica, whether or not on a support of paper, paperboard or other materials.</w:t>
            </w:r>
          </w:p>
        </w:tc>
        <w:tc>
          <w:tcPr>
            <w:tcW w:w="2268" w:type="dxa"/>
            <w:shd w:val="clear" w:color="auto" w:fill="auto"/>
            <w:noWrap/>
            <w:hideMark/>
          </w:tcPr>
          <w:p w14:paraId="7BAFF2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19254C1" w14:textId="77777777" w:rsidTr="0081305E">
        <w:trPr>
          <w:trHeight w:val="546"/>
        </w:trPr>
        <w:tc>
          <w:tcPr>
            <w:tcW w:w="1555" w:type="dxa"/>
            <w:shd w:val="clear" w:color="auto" w:fill="auto"/>
            <w:noWrap/>
            <w:hideMark/>
          </w:tcPr>
          <w:p w14:paraId="6981671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5C5A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6814.10</w:t>
            </w:r>
          </w:p>
        </w:tc>
        <w:tc>
          <w:tcPr>
            <w:tcW w:w="3685" w:type="dxa"/>
            <w:shd w:val="clear" w:color="auto" w:fill="auto"/>
            <w:hideMark/>
          </w:tcPr>
          <w:p w14:paraId="06090A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-Plates, sheets and strips of agglomerated or reconstituted mica, whether or not on a support</w:t>
            </w:r>
          </w:p>
        </w:tc>
        <w:tc>
          <w:tcPr>
            <w:tcW w:w="2268" w:type="dxa"/>
            <w:shd w:val="clear" w:color="auto" w:fill="auto"/>
            <w:hideMark/>
          </w:tcPr>
          <w:p w14:paraId="23F0A26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C6BC6F6" w14:textId="77777777" w:rsidTr="0081305E">
        <w:trPr>
          <w:trHeight w:val="300"/>
        </w:trPr>
        <w:tc>
          <w:tcPr>
            <w:tcW w:w="1555" w:type="dxa"/>
            <w:shd w:val="clear" w:color="auto" w:fill="auto"/>
            <w:noWrap/>
            <w:hideMark/>
          </w:tcPr>
          <w:p w14:paraId="45CA511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94FB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6814.90</w:t>
            </w:r>
          </w:p>
        </w:tc>
        <w:tc>
          <w:tcPr>
            <w:tcW w:w="3685" w:type="dxa"/>
            <w:shd w:val="clear" w:color="auto" w:fill="auto"/>
            <w:hideMark/>
          </w:tcPr>
          <w:p w14:paraId="576F0D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A5510A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4DA31FB" w14:textId="77777777" w:rsidTr="0081305E">
        <w:trPr>
          <w:trHeight w:val="841"/>
        </w:trPr>
        <w:tc>
          <w:tcPr>
            <w:tcW w:w="1555" w:type="dxa"/>
            <w:shd w:val="clear" w:color="auto" w:fill="auto"/>
            <w:noWrap/>
            <w:hideMark/>
          </w:tcPr>
          <w:p w14:paraId="1DBC70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68.15</w:t>
            </w:r>
          </w:p>
        </w:tc>
        <w:tc>
          <w:tcPr>
            <w:tcW w:w="1134" w:type="dxa"/>
            <w:shd w:val="clear" w:color="auto" w:fill="auto"/>
            <w:noWrap/>
            <w:hideMark/>
          </w:tcPr>
          <w:p w14:paraId="6121CFB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92BB61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Articles of stone or of other mineral substances (including carbon fibres, articles of carbon fibres and articles of peat), not elsewhere specified or included.</w:t>
            </w:r>
          </w:p>
        </w:tc>
        <w:tc>
          <w:tcPr>
            <w:tcW w:w="2268" w:type="dxa"/>
            <w:shd w:val="clear" w:color="auto" w:fill="auto"/>
            <w:noWrap/>
            <w:hideMark/>
          </w:tcPr>
          <w:p w14:paraId="4CF66DA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D4AB1CC" w14:textId="77777777" w:rsidTr="0081305E">
        <w:trPr>
          <w:trHeight w:val="480"/>
        </w:trPr>
        <w:tc>
          <w:tcPr>
            <w:tcW w:w="1555" w:type="dxa"/>
            <w:shd w:val="clear" w:color="auto" w:fill="auto"/>
            <w:noWrap/>
          </w:tcPr>
          <w:p w14:paraId="476A986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shd w:val="clear" w:color="auto" w:fill="auto"/>
            <w:noWrap/>
          </w:tcPr>
          <w:p w14:paraId="5F64E19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3C2F063E" w14:textId="0C2E4C8C" w:rsidR="0064695D" w:rsidRPr="001438CA" w:rsidRDefault="00E24478"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w:t>
            </w:r>
            <w:r w:rsidR="0064695D" w:rsidRPr="00095AB0">
              <w:rPr>
                <w:rFonts w:ascii="Times New Roman" w:eastAsia="Times New Roman" w:hAnsi="Times New Roman" w:cs="Times New Roman"/>
                <w:sz w:val="18"/>
                <w:szCs w:val="18"/>
                <w:lang w:eastAsia="en-NZ"/>
              </w:rPr>
              <w:t>Carbon fibres; articles of carbon fibres for non-electrical uses; other articles of graphite or other carbon for non-electrical uses :</w:t>
            </w:r>
          </w:p>
        </w:tc>
        <w:tc>
          <w:tcPr>
            <w:tcW w:w="2268" w:type="dxa"/>
            <w:shd w:val="clear" w:color="auto" w:fill="auto"/>
          </w:tcPr>
          <w:p w14:paraId="730F4EB0"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4F1AC3DA" w14:textId="77777777" w:rsidTr="0081305E">
        <w:trPr>
          <w:trHeight w:val="480"/>
        </w:trPr>
        <w:tc>
          <w:tcPr>
            <w:tcW w:w="1555" w:type="dxa"/>
            <w:shd w:val="clear" w:color="auto" w:fill="auto"/>
            <w:noWrap/>
          </w:tcPr>
          <w:p w14:paraId="453A6AC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D2038E0" w14:textId="75F1C53E"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6815.11</w:t>
            </w:r>
          </w:p>
        </w:tc>
        <w:tc>
          <w:tcPr>
            <w:tcW w:w="3685" w:type="dxa"/>
            <w:tcBorders>
              <w:top w:val="single" w:sz="4" w:space="0" w:color="auto"/>
              <w:left w:val="nil"/>
              <w:bottom w:val="single" w:sz="4" w:space="0" w:color="auto"/>
              <w:right w:val="single" w:sz="4" w:space="0" w:color="auto"/>
            </w:tcBorders>
            <w:shd w:val="clear" w:color="auto" w:fill="auto"/>
          </w:tcPr>
          <w:p w14:paraId="0832D3A1" w14:textId="130D28FF" w:rsidR="0064695D" w:rsidRPr="001438CA" w:rsidRDefault="00E24478" w:rsidP="00E24478">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w:t>
            </w:r>
            <w:r w:rsidR="0064695D" w:rsidRPr="00095AB0">
              <w:rPr>
                <w:rFonts w:ascii="Times New Roman" w:eastAsia="Times New Roman" w:hAnsi="Times New Roman" w:cs="Times New Roman"/>
                <w:sz w:val="18"/>
                <w:szCs w:val="18"/>
                <w:lang w:eastAsia="en-NZ"/>
              </w:rPr>
              <w:t>Carbon fibres</w:t>
            </w:r>
          </w:p>
        </w:tc>
        <w:tc>
          <w:tcPr>
            <w:tcW w:w="2268" w:type="dxa"/>
            <w:shd w:val="clear" w:color="auto" w:fill="auto"/>
          </w:tcPr>
          <w:p w14:paraId="20ED6A7B" w14:textId="07FA2C1D"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50CE74D" w14:textId="77777777" w:rsidTr="0081305E">
        <w:trPr>
          <w:trHeight w:val="480"/>
        </w:trPr>
        <w:tc>
          <w:tcPr>
            <w:tcW w:w="1555" w:type="dxa"/>
            <w:shd w:val="clear" w:color="auto" w:fill="auto"/>
            <w:noWrap/>
          </w:tcPr>
          <w:p w14:paraId="62FE5E8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37CD25B" w14:textId="5728C266"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6815.12</w:t>
            </w:r>
          </w:p>
        </w:tc>
        <w:tc>
          <w:tcPr>
            <w:tcW w:w="3685" w:type="dxa"/>
            <w:tcBorders>
              <w:top w:val="single" w:sz="4" w:space="0" w:color="auto"/>
              <w:left w:val="nil"/>
              <w:bottom w:val="single" w:sz="4" w:space="0" w:color="auto"/>
              <w:right w:val="single" w:sz="4" w:space="0" w:color="auto"/>
            </w:tcBorders>
            <w:shd w:val="clear" w:color="auto" w:fill="auto"/>
          </w:tcPr>
          <w:p w14:paraId="769ED62E" w14:textId="7AEA848B"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095AB0">
              <w:rPr>
                <w:rFonts w:ascii="Times New Roman" w:eastAsia="Times New Roman" w:hAnsi="Times New Roman" w:cs="Times New Roman"/>
                <w:sz w:val="18"/>
                <w:szCs w:val="18"/>
                <w:lang w:eastAsia="en-NZ"/>
              </w:rPr>
              <w:t>--Fabrics of carbon fibres</w:t>
            </w:r>
          </w:p>
        </w:tc>
        <w:tc>
          <w:tcPr>
            <w:tcW w:w="2268" w:type="dxa"/>
            <w:shd w:val="clear" w:color="auto" w:fill="auto"/>
          </w:tcPr>
          <w:p w14:paraId="468B9CD8" w14:textId="237B09D0"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F5E14D8" w14:textId="77777777" w:rsidTr="0081305E">
        <w:trPr>
          <w:trHeight w:val="480"/>
        </w:trPr>
        <w:tc>
          <w:tcPr>
            <w:tcW w:w="1555" w:type="dxa"/>
            <w:shd w:val="clear" w:color="auto" w:fill="auto"/>
            <w:noWrap/>
          </w:tcPr>
          <w:p w14:paraId="55301DA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1EFA674" w14:textId="51B6AC0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6815.13</w:t>
            </w:r>
          </w:p>
        </w:tc>
        <w:tc>
          <w:tcPr>
            <w:tcW w:w="3685" w:type="dxa"/>
            <w:tcBorders>
              <w:top w:val="single" w:sz="4" w:space="0" w:color="auto"/>
              <w:left w:val="nil"/>
              <w:bottom w:val="single" w:sz="4" w:space="0" w:color="auto"/>
              <w:right w:val="single" w:sz="4" w:space="0" w:color="auto"/>
            </w:tcBorders>
            <w:shd w:val="clear" w:color="auto" w:fill="auto"/>
          </w:tcPr>
          <w:p w14:paraId="51D18ED9" w14:textId="11EBB465"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095AB0">
              <w:rPr>
                <w:rFonts w:ascii="Times New Roman" w:eastAsia="Times New Roman" w:hAnsi="Times New Roman" w:cs="Times New Roman"/>
                <w:sz w:val="18"/>
                <w:szCs w:val="18"/>
                <w:lang w:eastAsia="en-NZ"/>
              </w:rPr>
              <w:t>--Other articles of carbon fibres</w:t>
            </w:r>
          </w:p>
        </w:tc>
        <w:tc>
          <w:tcPr>
            <w:tcW w:w="2268" w:type="dxa"/>
            <w:shd w:val="clear" w:color="auto" w:fill="auto"/>
          </w:tcPr>
          <w:p w14:paraId="6F620B72" w14:textId="423429A8"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C4EEEA0" w14:textId="77777777" w:rsidTr="0081305E">
        <w:trPr>
          <w:trHeight w:val="480"/>
        </w:trPr>
        <w:tc>
          <w:tcPr>
            <w:tcW w:w="1555" w:type="dxa"/>
            <w:shd w:val="clear" w:color="auto" w:fill="auto"/>
            <w:noWrap/>
          </w:tcPr>
          <w:p w14:paraId="458D89C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1EB7028" w14:textId="67F274BD"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6815.19</w:t>
            </w:r>
          </w:p>
        </w:tc>
        <w:tc>
          <w:tcPr>
            <w:tcW w:w="3685" w:type="dxa"/>
            <w:tcBorders>
              <w:top w:val="single" w:sz="4" w:space="0" w:color="auto"/>
              <w:left w:val="nil"/>
              <w:bottom w:val="single" w:sz="4" w:space="0" w:color="auto"/>
              <w:right w:val="single" w:sz="4" w:space="0" w:color="auto"/>
            </w:tcBorders>
            <w:shd w:val="clear" w:color="auto" w:fill="auto"/>
          </w:tcPr>
          <w:p w14:paraId="203A98B5" w14:textId="1A744FC0"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095AB0">
              <w:rPr>
                <w:rFonts w:ascii="Times New Roman" w:eastAsia="Times New Roman" w:hAnsi="Times New Roman" w:cs="Times New Roman"/>
                <w:sz w:val="18"/>
                <w:szCs w:val="18"/>
                <w:lang w:eastAsia="en-NZ"/>
              </w:rPr>
              <w:t>--Other</w:t>
            </w:r>
          </w:p>
        </w:tc>
        <w:tc>
          <w:tcPr>
            <w:tcW w:w="2268" w:type="dxa"/>
            <w:shd w:val="clear" w:color="auto" w:fill="auto"/>
          </w:tcPr>
          <w:p w14:paraId="030119FF" w14:textId="00F33F02"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394C72F" w14:textId="77777777" w:rsidTr="0081305E">
        <w:trPr>
          <w:trHeight w:val="300"/>
        </w:trPr>
        <w:tc>
          <w:tcPr>
            <w:tcW w:w="1555" w:type="dxa"/>
            <w:shd w:val="clear" w:color="auto" w:fill="auto"/>
            <w:noWrap/>
            <w:hideMark/>
          </w:tcPr>
          <w:p w14:paraId="61E6621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4DB5A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6815.20</w:t>
            </w:r>
          </w:p>
        </w:tc>
        <w:tc>
          <w:tcPr>
            <w:tcW w:w="3685" w:type="dxa"/>
            <w:shd w:val="clear" w:color="auto" w:fill="auto"/>
            <w:hideMark/>
          </w:tcPr>
          <w:p w14:paraId="663E31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-Articles of peat</w:t>
            </w:r>
          </w:p>
        </w:tc>
        <w:tc>
          <w:tcPr>
            <w:tcW w:w="2268" w:type="dxa"/>
            <w:shd w:val="clear" w:color="auto" w:fill="auto"/>
            <w:hideMark/>
          </w:tcPr>
          <w:p w14:paraId="7B032A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17F0CE0" w14:textId="77777777" w:rsidTr="0081305E">
        <w:trPr>
          <w:trHeight w:val="300"/>
        </w:trPr>
        <w:tc>
          <w:tcPr>
            <w:tcW w:w="1555" w:type="dxa"/>
            <w:shd w:val="clear" w:color="auto" w:fill="auto"/>
            <w:noWrap/>
            <w:hideMark/>
          </w:tcPr>
          <w:p w14:paraId="3DAA346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A96DE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FEABF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articles :</w:t>
            </w:r>
          </w:p>
        </w:tc>
        <w:tc>
          <w:tcPr>
            <w:tcW w:w="2268" w:type="dxa"/>
            <w:shd w:val="clear" w:color="auto" w:fill="auto"/>
            <w:noWrap/>
            <w:hideMark/>
          </w:tcPr>
          <w:p w14:paraId="3BAFC7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6BC9688" w14:textId="77777777" w:rsidTr="0081305E">
        <w:trPr>
          <w:trHeight w:val="314"/>
        </w:trPr>
        <w:tc>
          <w:tcPr>
            <w:tcW w:w="1555" w:type="dxa"/>
            <w:shd w:val="clear" w:color="auto" w:fill="auto"/>
            <w:noWrap/>
            <w:hideMark/>
          </w:tcPr>
          <w:p w14:paraId="621DD7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CEDF5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6815.91</w:t>
            </w:r>
          </w:p>
        </w:tc>
        <w:tc>
          <w:tcPr>
            <w:tcW w:w="3685" w:type="dxa"/>
            <w:shd w:val="clear" w:color="auto" w:fill="auto"/>
            <w:hideMark/>
          </w:tcPr>
          <w:p w14:paraId="745BD8FC" w14:textId="36541826"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095AB0">
              <w:rPr>
                <w:rFonts w:ascii="Times New Roman" w:eastAsia="Times New Roman" w:hAnsi="Times New Roman" w:cs="Times New Roman"/>
                <w:sz w:val="18"/>
                <w:szCs w:val="18"/>
                <w:lang w:eastAsia="en-NZ"/>
              </w:rPr>
              <w:t>--Containing magnesite, magnesia in the form of periclase, dolomite including in the form of dolime, or chromite</w:t>
            </w:r>
          </w:p>
        </w:tc>
        <w:tc>
          <w:tcPr>
            <w:tcW w:w="2268" w:type="dxa"/>
            <w:shd w:val="clear" w:color="auto" w:fill="auto"/>
            <w:hideMark/>
          </w:tcPr>
          <w:p w14:paraId="02A0327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7A23C00" w14:textId="77777777" w:rsidTr="0081305E">
        <w:trPr>
          <w:trHeight w:val="300"/>
        </w:trPr>
        <w:tc>
          <w:tcPr>
            <w:tcW w:w="1555" w:type="dxa"/>
            <w:shd w:val="clear" w:color="auto" w:fill="auto"/>
            <w:noWrap/>
            <w:hideMark/>
          </w:tcPr>
          <w:p w14:paraId="1BE7CC0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8C0E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6815.99</w:t>
            </w:r>
          </w:p>
        </w:tc>
        <w:tc>
          <w:tcPr>
            <w:tcW w:w="3685" w:type="dxa"/>
            <w:shd w:val="clear" w:color="auto" w:fill="auto"/>
            <w:hideMark/>
          </w:tcPr>
          <w:p w14:paraId="6605CD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79DB12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DDC1BB1" w14:textId="77777777" w:rsidTr="0081305E">
        <w:trPr>
          <w:trHeight w:val="300"/>
        </w:trPr>
        <w:tc>
          <w:tcPr>
            <w:tcW w:w="1555" w:type="dxa"/>
            <w:shd w:val="clear" w:color="auto" w:fill="auto"/>
            <w:noWrap/>
            <w:hideMark/>
          </w:tcPr>
          <w:p w14:paraId="35E498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69 </w:t>
            </w:r>
          </w:p>
        </w:tc>
        <w:tc>
          <w:tcPr>
            <w:tcW w:w="4819" w:type="dxa"/>
            <w:gridSpan w:val="2"/>
            <w:shd w:val="clear" w:color="auto" w:fill="auto"/>
            <w:noWrap/>
            <w:hideMark/>
          </w:tcPr>
          <w:p w14:paraId="1DACF27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CERAMIC PRODUCTS</w:t>
            </w:r>
          </w:p>
        </w:tc>
        <w:tc>
          <w:tcPr>
            <w:tcW w:w="2268" w:type="dxa"/>
            <w:shd w:val="clear" w:color="auto" w:fill="auto"/>
            <w:noWrap/>
            <w:hideMark/>
          </w:tcPr>
          <w:p w14:paraId="0EDDCB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51B33A4" w14:textId="77777777" w:rsidTr="0081305E">
        <w:trPr>
          <w:trHeight w:val="782"/>
        </w:trPr>
        <w:tc>
          <w:tcPr>
            <w:tcW w:w="1555" w:type="dxa"/>
            <w:shd w:val="clear" w:color="auto" w:fill="auto"/>
            <w:noWrap/>
            <w:hideMark/>
          </w:tcPr>
          <w:p w14:paraId="301F3FB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69.01</w:t>
            </w:r>
          </w:p>
        </w:tc>
        <w:tc>
          <w:tcPr>
            <w:tcW w:w="1134" w:type="dxa"/>
            <w:shd w:val="clear" w:color="auto" w:fill="auto"/>
            <w:noWrap/>
            <w:hideMark/>
          </w:tcPr>
          <w:p w14:paraId="39DB8D2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6901.00</w:t>
            </w:r>
          </w:p>
        </w:tc>
        <w:tc>
          <w:tcPr>
            <w:tcW w:w="3685" w:type="dxa"/>
            <w:shd w:val="clear" w:color="auto" w:fill="auto"/>
            <w:hideMark/>
          </w:tcPr>
          <w:p w14:paraId="36C38DF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Bricks, blocks, tiles and other ceramic goods of siliceous fossil meals (for example, kieselguhr, tripolite or diatomite) or of similar siliceous earths.</w:t>
            </w:r>
          </w:p>
        </w:tc>
        <w:tc>
          <w:tcPr>
            <w:tcW w:w="2268" w:type="dxa"/>
            <w:shd w:val="clear" w:color="auto" w:fill="auto"/>
            <w:hideMark/>
          </w:tcPr>
          <w:p w14:paraId="072A84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82E1219" w14:textId="77777777" w:rsidTr="0081305E">
        <w:trPr>
          <w:trHeight w:val="794"/>
        </w:trPr>
        <w:tc>
          <w:tcPr>
            <w:tcW w:w="1555" w:type="dxa"/>
            <w:shd w:val="clear" w:color="auto" w:fill="auto"/>
            <w:noWrap/>
            <w:hideMark/>
          </w:tcPr>
          <w:p w14:paraId="7F98CBA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69.02</w:t>
            </w:r>
          </w:p>
        </w:tc>
        <w:tc>
          <w:tcPr>
            <w:tcW w:w="1134" w:type="dxa"/>
            <w:shd w:val="clear" w:color="auto" w:fill="auto"/>
            <w:noWrap/>
            <w:hideMark/>
          </w:tcPr>
          <w:p w14:paraId="23C9C4E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E936F8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Refractory bricks, blocks, tiles and similar refractory ceramic constructional goods, other than those of siliceous fossil meals or similar siliceous earths.</w:t>
            </w:r>
          </w:p>
        </w:tc>
        <w:tc>
          <w:tcPr>
            <w:tcW w:w="2268" w:type="dxa"/>
            <w:shd w:val="clear" w:color="auto" w:fill="auto"/>
            <w:noWrap/>
            <w:hideMark/>
          </w:tcPr>
          <w:p w14:paraId="4929EB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3D30C38" w14:textId="77777777" w:rsidTr="0081305E">
        <w:trPr>
          <w:trHeight w:val="664"/>
        </w:trPr>
        <w:tc>
          <w:tcPr>
            <w:tcW w:w="1555" w:type="dxa"/>
            <w:shd w:val="clear" w:color="auto" w:fill="auto"/>
            <w:noWrap/>
            <w:hideMark/>
          </w:tcPr>
          <w:p w14:paraId="4A79435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1A316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6902.10</w:t>
            </w:r>
          </w:p>
        </w:tc>
        <w:tc>
          <w:tcPr>
            <w:tcW w:w="3685" w:type="dxa"/>
            <w:shd w:val="clear" w:color="auto" w:fill="auto"/>
            <w:hideMark/>
          </w:tcPr>
          <w:p w14:paraId="6CE64E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by weight, singly or together, more than 50 % of the elements Mg, Ca or Cr, expressed as MgO, CaO or Cr2O3</w:t>
            </w:r>
          </w:p>
        </w:tc>
        <w:tc>
          <w:tcPr>
            <w:tcW w:w="2268" w:type="dxa"/>
            <w:shd w:val="clear" w:color="auto" w:fill="auto"/>
            <w:hideMark/>
          </w:tcPr>
          <w:p w14:paraId="5A6AF20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44F9EAC" w14:textId="77777777" w:rsidTr="0081305E">
        <w:trPr>
          <w:trHeight w:val="688"/>
        </w:trPr>
        <w:tc>
          <w:tcPr>
            <w:tcW w:w="1555" w:type="dxa"/>
            <w:shd w:val="clear" w:color="auto" w:fill="auto"/>
            <w:noWrap/>
            <w:hideMark/>
          </w:tcPr>
          <w:p w14:paraId="6288A3D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029E1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6902.20</w:t>
            </w:r>
          </w:p>
        </w:tc>
        <w:tc>
          <w:tcPr>
            <w:tcW w:w="3685" w:type="dxa"/>
            <w:shd w:val="clear" w:color="auto" w:fill="auto"/>
            <w:hideMark/>
          </w:tcPr>
          <w:p w14:paraId="1276AAA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by weight more than 50 % of alumina (Al2O3), of silica (SiO2) or of a mixture or compound of these products</w:t>
            </w:r>
          </w:p>
        </w:tc>
        <w:tc>
          <w:tcPr>
            <w:tcW w:w="2268" w:type="dxa"/>
            <w:shd w:val="clear" w:color="auto" w:fill="auto"/>
            <w:hideMark/>
          </w:tcPr>
          <w:p w14:paraId="6D7E60A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2648EF4" w14:textId="77777777" w:rsidTr="0081305E">
        <w:trPr>
          <w:trHeight w:val="300"/>
        </w:trPr>
        <w:tc>
          <w:tcPr>
            <w:tcW w:w="1555" w:type="dxa"/>
            <w:shd w:val="clear" w:color="auto" w:fill="auto"/>
            <w:noWrap/>
            <w:hideMark/>
          </w:tcPr>
          <w:p w14:paraId="1D86ED7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501AC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6902.90</w:t>
            </w:r>
          </w:p>
        </w:tc>
        <w:tc>
          <w:tcPr>
            <w:tcW w:w="3685" w:type="dxa"/>
            <w:shd w:val="clear" w:color="auto" w:fill="auto"/>
            <w:hideMark/>
          </w:tcPr>
          <w:p w14:paraId="081F77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A322FE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291855E" w14:textId="77777777" w:rsidTr="0081305E">
        <w:trPr>
          <w:trHeight w:val="1241"/>
        </w:trPr>
        <w:tc>
          <w:tcPr>
            <w:tcW w:w="1555" w:type="dxa"/>
            <w:shd w:val="clear" w:color="auto" w:fill="auto"/>
            <w:noWrap/>
            <w:hideMark/>
          </w:tcPr>
          <w:p w14:paraId="56CCFEE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69.03</w:t>
            </w:r>
          </w:p>
        </w:tc>
        <w:tc>
          <w:tcPr>
            <w:tcW w:w="1134" w:type="dxa"/>
            <w:shd w:val="clear" w:color="auto" w:fill="auto"/>
            <w:noWrap/>
            <w:hideMark/>
          </w:tcPr>
          <w:p w14:paraId="115BE31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D230CBF" w14:textId="769C2757" w:rsidR="0064695D" w:rsidRPr="00740B7D" w:rsidRDefault="0064695D" w:rsidP="0081305E">
            <w:pPr>
              <w:spacing w:after="0" w:line="240" w:lineRule="auto"/>
              <w:rPr>
                <w:rFonts w:ascii="Times New Roman" w:eastAsia="Times New Roman" w:hAnsi="Times New Roman" w:cs="Times New Roman"/>
                <w:b/>
                <w:sz w:val="18"/>
                <w:szCs w:val="18"/>
                <w:lang w:eastAsia="en-NZ"/>
              </w:rPr>
            </w:pPr>
            <w:r w:rsidRPr="00095AB0">
              <w:rPr>
                <w:rFonts w:ascii="Times New Roman" w:eastAsia="Times New Roman" w:hAnsi="Times New Roman" w:cs="Times New Roman"/>
                <w:b/>
                <w:sz w:val="18"/>
                <w:szCs w:val="18"/>
                <w:lang w:eastAsia="en-NZ"/>
              </w:rPr>
              <w:t>Other refractory ceramic goods (for example, retorts, crucibles, muffles, nozzles, plugs, supports, cupels, tubes, pipes, sheaths, rods and slide gates), other than those of siliceous fossil meals or of similar siliceous earths.</w:t>
            </w:r>
          </w:p>
        </w:tc>
        <w:tc>
          <w:tcPr>
            <w:tcW w:w="2268" w:type="dxa"/>
            <w:shd w:val="clear" w:color="auto" w:fill="auto"/>
            <w:noWrap/>
            <w:hideMark/>
          </w:tcPr>
          <w:p w14:paraId="14ACC1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C01D2C1" w14:textId="77777777" w:rsidTr="0081305E">
        <w:trPr>
          <w:trHeight w:val="720"/>
        </w:trPr>
        <w:tc>
          <w:tcPr>
            <w:tcW w:w="1555" w:type="dxa"/>
            <w:shd w:val="clear" w:color="auto" w:fill="auto"/>
            <w:noWrap/>
            <w:hideMark/>
          </w:tcPr>
          <w:p w14:paraId="63B63DD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6F410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6903.10</w:t>
            </w:r>
          </w:p>
        </w:tc>
        <w:tc>
          <w:tcPr>
            <w:tcW w:w="3685" w:type="dxa"/>
            <w:shd w:val="clear" w:color="auto" w:fill="auto"/>
            <w:hideMark/>
          </w:tcPr>
          <w:p w14:paraId="041DFD1D" w14:textId="0B3911C3"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095AB0">
              <w:rPr>
                <w:rFonts w:ascii="Times New Roman" w:eastAsia="Times New Roman" w:hAnsi="Times New Roman" w:cs="Times New Roman"/>
                <w:sz w:val="18"/>
                <w:szCs w:val="18"/>
                <w:lang w:eastAsia="en-NZ"/>
              </w:rPr>
              <w:t>-Containing, by weight, more than 50 % of free carbon</w:t>
            </w:r>
          </w:p>
        </w:tc>
        <w:tc>
          <w:tcPr>
            <w:tcW w:w="2268" w:type="dxa"/>
            <w:shd w:val="clear" w:color="auto" w:fill="auto"/>
            <w:hideMark/>
          </w:tcPr>
          <w:p w14:paraId="0D84000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041BC52" w14:textId="77777777" w:rsidTr="0081305E">
        <w:trPr>
          <w:trHeight w:val="688"/>
        </w:trPr>
        <w:tc>
          <w:tcPr>
            <w:tcW w:w="1555" w:type="dxa"/>
            <w:shd w:val="clear" w:color="auto" w:fill="auto"/>
            <w:noWrap/>
            <w:hideMark/>
          </w:tcPr>
          <w:p w14:paraId="0CFEF12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766A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6903.20</w:t>
            </w:r>
          </w:p>
        </w:tc>
        <w:tc>
          <w:tcPr>
            <w:tcW w:w="3685" w:type="dxa"/>
            <w:shd w:val="clear" w:color="auto" w:fill="auto"/>
            <w:hideMark/>
          </w:tcPr>
          <w:p w14:paraId="78DF36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by weight more than 50 % of alumina (Al2O3) or of a mixture or compound of alumina and of silica (SiO2)</w:t>
            </w:r>
          </w:p>
        </w:tc>
        <w:tc>
          <w:tcPr>
            <w:tcW w:w="2268" w:type="dxa"/>
            <w:shd w:val="clear" w:color="auto" w:fill="auto"/>
            <w:hideMark/>
          </w:tcPr>
          <w:p w14:paraId="2636680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922FA55" w14:textId="77777777" w:rsidTr="0081305E">
        <w:trPr>
          <w:trHeight w:val="300"/>
        </w:trPr>
        <w:tc>
          <w:tcPr>
            <w:tcW w:w="1555" w:type="dxa"/>
            <w:shd w:val="clear" w:color="auto" w:fill="auto"/>
            <w:noWrap/>
            <w:hideMark/>
          </w:tcPr>
          <w:p w14:paraId="44E25F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6BC1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6903.90</w:t>
            </w:r>
          </w:p>
        </w:tc>
        <w:tc>
          <w:tcPr>
            <w:tcW w:w="3685" w:type="dxa"/>
            <w:shd w:val="clear" w:color="auto" w:fill="auto"/>
            <w:hideMark/>
          </w:tcPr>
          <w:p w14:paraId="2FEA79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139955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399822C" w14:textId="77777777" w:rsidTr="0081305E">
        <w:trPr>
          <w:trHeight w:val="532"/>
        </w:trPr>
        <w:tc>
          <w:tcPr>
            <w:tcW w:w="1555" w:type="dxa"/>
            <w:shd w:val="clear" w:color="auto" w:fill="auto"/>
            <w:noWrap/>
            <w:hideMark/>
          </w:tcPr>
          <w:p w14:paraId="3DEA4C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69.04</w:t>
            </w:r>
          </w:p>
        </w:tc>
        <w:tc>
          <w:tcPr>
            <w:tcW w:w="1134" w:type="dxa"/>
            <w:shd w:val="clear" w:color="auto" w:fill="auto"/>
            <w:noWrap/>
            <w:hideMark/>
          </w:tcPr>
          <w:p w14:paraId="60875D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40D167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Ceramic building bricks, flooring blocks, support or filler tiles and the like.</w:t>
            </w:r>
          </w:p>
        </w:tc>
        <w:tc>
          <w:tcPr>
            <w:tcW w:w="2268" w:type="dxa"/>
            <w:shd w:val="clear" w:color="auto" w:fill="auto"/>
            <w:noWrap/>
            <w:hideMark/>
          </w:tcPr>
          <w:p w14:paraId="45233AF4" w14:textId="77777777" w:rsidR="0064695D" w:rsidRDefault="0064695D" w:rsidP="0064695D"/>
        </w:tc>
      </w:tr>
      <w:tr w:rsidR="0064695D" w:rsidRPr="00CC4C11" w14:paraId="7572C3E9" w14:textId="77777777" w:rsidTr="0081305E">
        <w:trPr>
          <w:trHeight w:val="300"/>
        </w:trPr>
        <w:tc>
          <w:tcPr>
            <w:tcW w:w="1555" w:type="dxa"/>
            <w:shd w:val="clear" w:color="auto" w:fill="auto"/>
            <w:noWrap/>
            <w:hideMark/>
          </w:tcPr>
          <w:p w14:paraId="6323C28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EA884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6904.10</w:t>
            </w:r>
          </w:p>
        </w:tc>
        <w:tc>
          <w:tcPr>
            <w:tcW w:w="3685" w:type="dxa"/>
            <w:shd w:val="clear" w:color="auto" w:fill="auto"/>
            <w:hideMark/>
          </w:tcPr>
          <w:p w14:paraId="597B51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-Building bricks</w:t>
            </w:r>
          </w:p>
        </w:tc>
        <w:tc>
          <w:tcPr>
            <w:tcW w:w="2268" w:type="dxa"/>
            <w:shd w:val="clear" w:color="auto" w:fill="auto"/>
            <w:hideMark/>
          </w:tcPr>
          <w:p w14:paraId="6AE5301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877D19A" w14:textId="77777777" w:rsidTr="0081305E">
        <w:trPr>
          <w:trHeight w:val="300"/>
        </w:trPr>
        <w:tc>
          <w:tcPr>
            <w:tcW w:w="1555" w:type="dxa"/>
            <w:shd w:val="clear" w:color="auto" w:fill="auto"/>
            <w:noWrap/>
            <w:hideMark/>
          </w:tcPr>
          <w:p w14:paraId="4ED2AEA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8394B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6904.90</w:t>
            </w:r>
          </w:p>
        </w:tc>
        <w:tc>
          <w:tcPr>
            <w:tcW w:w="3685" w:type="dxa"/>
            <w:shd w:val="clear" w:color="auto" w:fill="auto"/>
            <w:hideMark/>
          </w:tcPr>
          <w:p w14:paraId="69EBF1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B8DC2D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2C61FAD" w14:textId="77777777" w:rsidTr="0081305E">
        <w:trPr>
          <w:trHeight w:val="634"/>
        </w:trPr>
        <w:tc>
          <w:tcPr>
            <w:tcW w:w="1555" w:type="dxa"/>
            <w:shd w:val="clear" w:color="auto" w:fill="auto"/>
            <w:noWrap/>
            <w:hideMark/>
          </w:tcPr>
          <w:p w14:paraId="17B0B63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69.05</w:t>
            </w:r>
          </w:p>
        </w:tc>
        <w:tc>
          <w:tcPr>
            <w:tcW w:w="1134" w:type="dxa"/>
            <w:shd w:val="clear" w:color="auto" w:fill="auto"/>
            <w:noWrap/>
            <w:hideMark/>
          </w:tcPr>
          <w:p w14:paraId="714B61C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3F3DF0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Roofing tiles, chimney-pots, cowls, chimney liners, architectural ornaments and other ceramic constructional goods.</w:t>
            </w:r>
          </w:p>
        </w:tc>
        <w:tc>
          <w:tcPr>
            <w:tcW w:w="2268" w:type="dxa"/>
            <w:shd w:val="clear" w:color="auto" w:fill="auto"/>
            <w:noWrap/>
            <w:hideMark/>
          </w:tcPr>
          <w:p w14:paraId="6DC0A6A6" w14:textId="77777777" w:rsidR="0064695D" w:rsidRDefault="0064695D" w:rsidP="0064695D"/>
        </w:tc>
      </w:tr>
      <w:tr w:rsidR="0064695D" w:rsidRPr="00CC4C11" w14:paraId="6EE1933F" w14:textId="77777777" w:rsidTr="0081305E">
        <w:trPr>
          <w:trHeight w:val="300"/>
        </w:trPr>
        <w:tc>
          <w:tcPr>
            <w:tcW w:w="1555" w:type="dxa"/>
            <w:shd w:val="clear" w:color="auto" w:fill="auto"/>
            <w:noWrap/>
            <w:hideMark/>
          </w:tcPr>
          <w:p w14:paraId="55B9DC9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5004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6905.10</w:t>
            </w:r>
          </w:p>
        </w:tc>
        <w:tc>
          <w:tcPr>
            <w:tcW w:w="3685" w:type="dxa"/>
            <w:shd w:val="clear" w:color="auto" w:fill="auto"/>
            <w:hideMark/>
          </w:tcPr>
          <w:p w14:paraId="56C815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-Roofing tiles</w:t>
            </w:r>
          </w:p>
        </w:tc>
        <w:tc>
          <w:tcPr>
            <w:tcW w:w="2268" w:type="dxa"/>
            <w:shd w:val="clear" w:color="auto" w:fill="auto"/>
            <w:hideMark/>
          </w:tcPr>
          <w:p w14:paraId="54FC51F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B66B96B" w14:textId="77777777" w:rsidTr="0081305E">
        <w:trPr>
          <w:trHeight w:val="300"/>
        </w:trPr>
        <w:tc>
          <w:tcPr>
            <w:tcW w:w="1555" w:type="dxa"/>
            <w:shd w:val="clear" w:color="auto" w:fill="auto"/>
            <w:noWrap/>
            <w:hideMark/>
          </w:tcPr>
          <w:p w14:paraId="5EDAD7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811D7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6905.90</w:t>
            </w:r>
          </w:p>
        </w:tc>
        <w:tc>
          <w:tcPr>
            <w:tcW w:w="3685" w:type="dxa"/>
            <w:shd w:val="clear" w:color="auto" w:fill="auto"/>
            <w:hideMark/>
          </w:tcPr>
          <w:p w14:paraId="5053A52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3F2F9D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A9F8A75" w14:textId="77777777" w:rsidTr="0081305E">
        <w:trPr>
          <w:trHeight w:val="480"/>
        </w:trPr>
        <w:tc>
          <w:tcPr>
            <w:tcW w:w="1555" w:type="dxa"/>
            <w:shd w:val="clear" w:color="auto" w:fill="auto"/>
            <w:noWrap/>
            <w:hideMark/>
          </w:tcPr>
          <w:p w14:paraId="7EE406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69.06</w:t>
            </w:r>
          </w:p>
        </w:tc>
        <w:tc>
          <w:tcPr>
            <w:tcW w:w="1134" w:type="dxa"/>
            <w:shd w:val="clear" w:color="auto" w:fill="auto"/>
            <w:noWrap/>
            <w:hideMark/>
          </w:tcPr>
          <w:p w14:paraId="0CD390C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6906.00</w:t>
            </w:r>
          </w:p>
        </w:tc>
        <w:tc>
          <w:tcPr>
            <w:tcW w:w="3685" w:type="dxa"/>
            <w:shd w:val="clear" w:color="auto" w:fill="auto"/>
            <w:hideMark/>
          </w:tcPr>
          <w:p w14:paraId="2B66924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Ceramic pipes, conduits, guttering and pipe fittings.</w:t>
            </w:r>
          </w:p>
        </w:tc>
        <w:tc>
          <w:tcPr>
            <w:tcW w:w="2268" w:type="dxa"/>
            <w:shd w:val="clear" w:color="auto" w:fill="auto"/>
            <w:hideMark/>
          </w:tcPr>
          <w:p w14:paraId="1906F2D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2F3E8A8" w14:textId="77777777" w:rsidTr="0081305E">
        <w:trPr>
          <w:trHeight w:val="939"/>
        </w:trPr>
        <w:tc>
          <w:tcPr>
            <w:tcW w:w="1555" w:type="dxa"/>
            <w:shd w:val="clear" w:color="auto" w:fill="auto"/>
            <w:noWrap/>
            <w:hideMark/>
          </w:tcPr>
          <w:p w14:paraId="158F8E9C" w14:textId="77777777" w:rsidR="0064695D" w:rsidRPr="00606C43" w:rsidRDefault="0064695D" w:rsidP="0064695D">
            <w:pPr>
              <w:spacing w:after="0" w:line="240" w:lineRule="auto"/>
              <w:jc w:val="center"/>
              <w:rPr>
                <w:rFonts w:ascii="Times New Roman" w:eastAsia="Times New Roman" w:hAnsi="Times New Roman" w:cs="Times New Roman"/>
                <w:b/>
                <w:bCs/>
                <w:sz w:val="18"/>
                <w:szCs w:val="18"/>
                <w:lang w:eastAsia="en-NZ"/>
              </w:rPr>
            </w:pPr>
            <w:r w:rsidRPr="00606C43">
              <w:rPr>
                <w:rFonts w:ascii="Times New Roman" w:eastAsia="Times New Roman" w:hAnsi="Times New Roman" w:cs="Times New Roman"/>
                <w:b/>
                <w:bCs/>
                <w:sz w:val="18"/>
                <w:szCs w:val="18"/>
                <w:lang w:eastAsia="en-NZ"/>
              </w:rPr>
              <w:t>69.07</w:t>
            </w:r>
          </w:p>
        </w:tc>
        <w:tc>
          <w:tcPr>
            <w:tcW w:w="1134" w:type="dxa"/>
            <w:shd w:val="clear" w:color="auto" w:fill="auto"/>
            <w:noWrap/>
            <w:hideMark/>
          </w:tcPr>
          <w:p w14:paraId="3F5EC3EC" w14:textId="77777777" w:rsidR="0064695D" w:rsidRPr="00606C43" w:rsidRDefault="0064695D" w:rsidP="0064695D">
            <w:pPr>
              <w:spacing w:after="0" w:line="240" w:lineRule="auto"/>
              <w:jc w:val="center"/>
              <w:rPr>
                <w:rFonts w:ascii="Times New Roman" w:eastAsia="Times New Roman" w:hAnsi="Times New Roman" w:cs="Times New Roman"/>
                <w:sz w:val="18"/>
                <w:szCs w:val="18"/>
                <w:lang w:eastAsia="en-NZ"/>
              </w:rPr>
            </w:pPr>
            <w:r w:rsidRPr="00606C43">
              <w:rPr>
                <w:rFonts w:ascii="Times New Roman" w:eastAsia="Times New Roman" w:hAnsi="Times New Roman" w:cs="Times New Roman"/>
                <w:sz w:val="18"/>
                <w:szCs w:val="18"/>
                <w:lang w:eastAsia="en-NZ"/>
              </w:rPr>
              <w:t> </w:t>
            </w:r>
          </w:p>
        </w:tc>
        <w:tc>
          <w:tcPr>
            <w:tcW w:w="3685" w:type="dxa"/>
            <w:shd w:val="clear" w:color="auto" w:fill="auto"/>
            <w:hideMark/>
          </w:tcPr>
          <w:p w14:paraId="59BE7D19" w14:textId="212D6A5B" w:rsidR="0064695D" w:rsidRPr="00606C43" w:rsidRDefault="0064695D" w:rsidP="0064695D">
            <w:pPr>
              <w:spacing w:after="0" w:line="240" w:lineRule="auto"/>
              <w:rPr>
                <w:rFonts w:ascii="Times New Roman" w:eastAsia="Times New Roman" w:hAnsi="Times New Roman" w:cs="Times New Roman"/>
                <w:b/>
                <w:bCs/>
                <w:sz w:val="18"/>
                <w:szCs w:val="18"/>
                <w:lang w:eastAsia="en-NZ"/>
              </w:rPr>
            </w:pPr>
            <w:r w:rsidRPr="00606C43">
              <w:rPr>
                <w:rFonts w:ascii="Times New Roman" w:eastAsia="Times New Roman" w:hAnsi="Times New Roman" w:cs="Times New Roman"/>
                <w:b/>
                <w:bCs/>
                <w:sz w:val="18"/>
                <w:szCs w:val="18"/>
                <w:lang w:eastAsia="en-NZ"/>
              </w:rPr>
              <w:t>Ceramic flags and paving, hearth or wall tiles; ceramic mosaic cubes and the like, whether or not on a backing; finishing ceramics.</w:t>
            </w:r>
          </w:p>
        </w:tc>
        <w:tc>
          <w:tcPr>
            <w:tcW w:w="2268" w:type="dxa"/>
            <w:shd w:val="clear" w:color="auto" w:fill="auto"/>
            <w:noWrap/>
            <w:hideMark/>
          </w:tcPr>
          <w:p w14:paraId="7BD20417" w14:textId="77777777" w:rsidR="0064695D" w:rsidRPr="00606C43" w:rsidRDefault="0064695D" w:rsidP="0064695D">
            <w:pPr>
              <w:spacing w:after="0" w:line="240" w:lineRule="auto"/>
              <w:rPr>
                <w:rFonts w:ascii="Times New Roman" w:eastAsia="Times New Roman" w:hAnsi="Times New Roman" w:cs="Times New Roman"/>
                <w:sz w:val="18"/>
                <w:szCs w:val="18"/>
                <w:lang w:eastAsia="en-NZ"/>
              </w:rPr>
            </w:pPr>
            <w:r w:rsidRPr="00606C43">
              <w:rPr>
                <w:rFonts w:ascii="Times New Roman" w:eastAsia="Times New Roman" w:hAnsi="Times New Roman" w:cs="Times New Roman"/>
                <w:sz w:val="18"/>
                <w:szCs w:val="18"/>
                <w:lang w:eastAsia="en-NZ"/>
              </w:rPr>
              <w:t> </w:t>
            </w:r>
          </w:p>
        </w:tc>
      </w:tr>
      <w:tr w:rsidR="0064695D" w:rsidRPr="00CC4C11" w14:paraId="40CD2CA8" w14:textId="77777777" w:rsidTr="0081305E">
        <w:trPr>
          <w:trHeight w:val="547"/>
        </w:trPr>
        <w:tc>
          <w:tcPr>
            <w:tcW w:w="1555" w:type="dxa"/>
            <w:shd w:val="clear" w:color="auto" w:fill="auto"/>
            <w:noWrap/>
          </w:tcPr>
          <w:p w14:paraId="0B1A936E" w14:textId="77777777" w:rsidR="0064695D" w:rsidRPr="00606C43"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596A87F" w14:textId="77777777" w:rsidR="0064695D" w:rsidRPr="00606C43"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4FCAD931" w14:textId="77777777" w:rsidR="0064695D" w:rsidRPr="00606C43" w:rsidRDefault="0064695D" w:rsidP="0064695D">
            <w:pPr>
              <w:spacing w:after="0" w:line="240" w:lineRule="auto"/>
              <w:rPr>
                <w:rFonts w:ascii="Times New Roman" w:eastAsia="Times New Roman" w:hAnsi="Times New Roman" w:cs="Times New Roman"/>
                <w:bCs/>
                <w:sz w:val="18"/>
                <w:szCs w:val="18"/>
                <w:lang w:eastAsia="en-NZ"/>
              </w:rPr>
            </w:pPr>
            <w:r w:rsidRPr="00606C43">
              <w:rPr>
                <w:rFonts w:ascii="Times New Roman" w:eastAsia="Times New Roman" w:hAnsi="Times New Roman" w:cs="Times New Roman"/>
                <w:bCs/>
                <w:sz w:val="18"/>
                <w:szCs w:val="18"/>
                <w:lang w:eastAsia="en-NZ"/>
              </w:rPr>
              <w:t>- Flags and paving, hearth or wall tiles, other than those of subheadings 6907.30 and 6907.40:</w:t>
            </w:r>
          </w:p>
        </w:tc>
        <w:tc>
          <w:tcPr>
            <w:tcW w:w="2268" w:type="dxa"/>
            <w:shd w:val="clear" w:color="auto" w:fill="auto"/>
            <w:noWrap/>
          </w:tcPr>
          <w:p w14:paraId="33FB0A76" w14:textId="77777777" w:rsidR="0064695D" w:rsidRPr="00606C43"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5D123623" w14:textId="77777777" w:rsidTr="0081305E">
        <w:trPr>
          <w:trHeight w:val="1200"/>
        </w:trPr>
        <w:tc>
          <w:tcPr>
            <w:tcW w:w="1555" w:type="dxa"/>
            <w:shd w:val="clear" w:color="auto" w:fill="auto"/>
            <w:noWrap/>
          </w:tcPr>
          <w:p w14:paraId="1A36F011" w14:textId="77777777" w:rsidR="0064695D" w:rsidRPr="00606C43"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8A47725" w14:textId="77777777" w:rsidR="0064695D" w:rsidRPr="00606C43" w:rsidRDefault="0064695D" w:rsidP="0064695D">
            <w:pPr>
              <w:spacing w:after="0" w:line="240" w:lineRule="auto"/>
              <w:jc w:val="center"/>
              <w:rPr>
                <w:rFonts w:ascii="Times New Roman" w:eastAsia="Times New Roman" w:hAnsi="Times New Roman" w:cs="Times New Roman"/>
                <w:sz w:val="18"/>
                <w:szCs w:val="18"/>
                <w:lang w:eastAsia="en-NZ"/>
              </w:rPr>
            </w:pPr>
            <w:r w:rsidRPr="00606C43">
              <w:rPr>
                <w:rFonts w:ascii="Times New Roman" w:hAnsi="Times New Roman" w:cs="Times New Roman"/>
                <w:sz w:val="18"/>
                <w:szCs w:val="18"/>
              </w:rPr>
              <w:t>6907.21</w:t>
            </w:r>
          </w:p>
        </w:tc>
        <w:tc>
          <w:tcPr>
            <w:tcW w:w="3685" w:type="dxa"/>
            <w:shd w:val="clear" w:color="auto" w:fill="auto"/>
          </w:tcPr>
          <w:p w14:paraId="687B9E68" w14:textId="77777777" w:rsidR="0064695D" w:rsidRPr="00606C43" w:rsidRDefault="0064695D" w:rsidP="0064695D">
            <w:pPr>
              <w:spacing w:after="0" w:line="240" w:lineRule="auto"/>
              <w:rPr>
                <w:rFonts w:ascii="Times New Roman" w:eastAsia="Times New Roman" w:hAnsi="Times New Roman" w:cs="Times New Roman"/>
                <w:b/>
                <w:bCs/>
                <w:sz w:val="18"/>
                <w:szCs w:val="18"/>
                <w:lang w:eastAsia="en-NZ"/>
              </w:rPr>
            </w:pPr>
            <w:r w:rsidRPr="00606C43">
              <w:rPr>
                <w:rFonts w:ascii="Times New Roman" w:hAnsi="Times New Roman" w:cs="Times New Roman"/>
                <w:sz w:val="18"/>
                <w:szCs w:val="18"/>
              </w:rPr>
              <w:t>--Of a water absorption coefficient by weight not exceeding 0.5 %</w:t>
            </w:r>
          </w:p>
        </w:tc>
        <w:tc>
          <w:tcPr>
            <w:tcW w:w="2268" w:type="dxa"/>
            <w:shd w:val="clear" w:color="auto" w:fill="auto"/>
            <w:noWrap/>
          </w:tcPr>
          <w:p w14:paraId="6978DF0F" w14:textId="77777777" w:rsidR="0064695D" w:rsidRPr="00606C43" w:rsidRDefault="0064695D" w:rsidP="0064695D">
            <w:pPr>
              <w:spacing w:after="0" w:line="240" w:lineRule="auto"/>
              <w:rPr>
                <w:rFonts w:ascii="Times New Roman" w:eastAsia="Times New Roman" w:hAnsi="Times New Roman" w:cs="Times New Roman"/>
                <w:sz w:val="18"/>
                <w:szCs w:val="18"/>
                <w:lang w:eastAsia="en-NZ"/>
              </w:rPr>
            </w:pPr>
            <w:r w:rsidRPr="00606C43">
              <w:rPr>
                <w:rFonts w:ascii="Times New Roman" w:eastAsia="Times New Roman" w:hAnsi="Times New Roman" w:cs="Times New Roman"/>
                <w:sz w:val="18"/>
                <w:szCs w:val="18"/>
                <w:lang w:eastAsia="en-NZ"/>
              </w:rPr>
              <w:t>CTH or RVC(30BU/40BD) or no change in tariff classification required provided the good is glazed in the territory of a Party.</w:t>
            </w:r>
          </w:p>
        </w:tc>
      </w:tr>
      <w:tr w:rsidR="0064695D" w:rsidRPr="00CC4C11" w14:paraId="6A05881A" w14:textId="77777777" w:rsidTr="0081305E">
        <w:trPr>
          <w:trHeight w:val="1200"/>
        </w:trPr>
        <w:tc>
          <w:tcPr>
            <w:tcW w:w="1555" w:type="dxa"/>
            <w:shd w:val="clear" w:color="auto" w:fill="auto"/>
            <w:noWrap/>
          </w:tcPr>
          <w:p w14:paraId="1EB3C7F1" w14:textId="77777777" w:rsidR="0064695D" w:rsidRPr="00606C43"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20A1940" w14:textId="77777777" w:rsidR="0064695D" w:rsidRPr="00606C43" w:rsidRDefault="0064695D" w:rsidP="0064695D">
            <w:pPr>
              <w:spacing w:after="0" w:line="240" w:lineRule="auto"/>
              <w:jc w:val="center"/>
              <w:rPr>
                <w:rFonts w:ascii="Times New Roman" w:eastAsia="Times New Roman" w:hAnsi="Times New Roman" w:cs="Times New Roman"/>
                <w:sz w:val="18"/>
                <w:szCs w:val="18"/>
                <w:lang w:eastAsia="en-NZ"/>
              </w:rPr>
            </w:pPr>
            <w:r w:rsidRPr="00606C43">
              <w:rPr>
                <w:rFonts w:ascii="Times New Roman" w:hAnsi="Times New Roman" w:cs="Times New Roman"/>
                <w:sz w:val="18"/>
                <w:szCs w:val="18"/>
              </w:rPr>
              <w:t>6907.22</w:t>
            </w:r>
          </w:p>
        </w:tc>
        <w:tc>
          <w:tcPr>
            <w:tcW w:w="3685" w:type="dxa"/>
            <w:shd w:val="clear" w:color="auto" w:fill="auto"/>
          </w:tcPr>
          <w:p w14:paraId="0877AF01" w14:textId="77777777" w:rsidR="0064695D" w:rsidRPr="00606C43" w:rsidRDefault="0064695D" w:rsidP="0064695D">
            <w:pPr>
              <w:spacing w:after="0" w:line="240" w:lineRule="auto"/>
              <w:rPr>
                <w:rFonts w:ascii="Times New Roman" w:eastAsia="Times New Roman" w:hAnsi="Times New Roman" w:cs="Times New Roman"/>
                <w:b/>
                <w:bCs/>
                <w:sz w:val="18"/>
                <w:szCs w:val="18"/>
                <w:lang w:eastAsia="en-NZ"/>
              </w:rPr>
            </w:pPr>
            <w:r w:rsidRPr="00606C43">
              <w:rPr>
                <w:rFonts w:ascii="Times New Roman" w:hAnsi="Times New Roman" w:cs="Times New Roman"/>
                <w:sz w:val="18"/>
                <w:szCs w:val="18"/>
              </w:rPr>
              <w:t>--Of a water absorption coefficient by weight exceeding 0.5 % but not exceeding 10 %</w:t>
            </w:r>
          </w:p>
        </w:tc>
        <w:tc>
          <w:tcPr>
            <w:tcW w:w="2268" w:type="dxa"/>
            <w:shd w:val="clear" w:color="auto" w:fill="auto"/>
            <w:noWrap/>
          </w:tcPr>
          <w:p w14:paraId="72816B7D" w14:textId="77777777" w:rsidR="0064695D" w:rsidRPr="00606C43" w:rsidRDefault="0064695D" w:rsidP="0064695D">
            <w:pPr>
              <w:spacing w:after="0" w:line="240" w:lineRule="auto"/>
              <w:rPr>
                <w:rFonts w:ascii="Times New Roman" w:eastAsia="Times New Roman" w:hAnsi="Times New Roman" w:cs="Times New Roman"/>
                <w:sz w:val="18"/>
                <w:szCs w:val="18"/>
                <w:lang w:eastAsia="en-NZ"/>
              </w:rPr>
            </w:pPr>
            <w:r w:rsidRPr="00606C43">
              <w:rPr>
                <w:rFonts w:ascii="Times New Roman" w:hAnsi="Times New Roman" w:cs="Times New Roman"/>
                <w:sz w:val="18"/>
                <w:szCs w:val="18"/>
              </w:rPr>
              <w:t>CTH or RVC(30BU/40BD) or no change in tariff classification required provided the good is glazed in the territory of a Party.</w:t>
            </w:r>
          </w:p>
        </w:tc>
      </w:tr>
      <w:tr w:rsidR="0064695D" w:rsidRPr="00CC4C11" w14:paraId="17AFAA3F" w14:textId="77777777" w:rsidTr="0081305E">
        <w:trPr>
          <w:trHeight w:val="1200"/>
        </w:trPr>
        <w:tc>
          <w:tcPr>
            <w:tcW w:w="1555" w:type="dxa"/>
            <w:shd w:val="clear" w:color="auto" w:fill="auto"/>
            <w:noWrap/>
          </w:tcPr>
          <w:p w14:paraId="71434AA6" w14:textId="77777777" w:rsidR="0064695D" w:rsidRPr="00606C43"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D93B026" w14:textId="77777777" w:rsidR="0064695D" w:rsidRPr="00606C43" w:rsidRDefault="0064695D" w:rsidP="0064695D">
            <w:pPr>
              <w:spacing w:after="0" w:line="240" w:lineRule="auto"/>
              <w:jc w:val="center"/>
              <w:rPr>
                <w:rFonts w:ascii="Times New Roman" w:eastAsia="Times New Roman" w:hAnsi="Times New Roman" w:cs="Times New Roman"/>
                <w:sz w:val="18"/>
                <w:szCs w:val="18"/>
                <w:lang w:eastAsia="en-NZ"/>
              </w:rPr>
            </w:pPr>
            <w:r w:rsidRPr="00606C43">
              <w:rPr>
                <w:rFonts w:ascii="Times New Roman" w:hAnsi="Times New Roman" w:cs="Times New Roman"/>
                <w:sz w:val="18"/>
                <w:szCs w:val="18"/>
              </w:rPr>
              <w:t>6907.23</w:t>
            </w:r>
          </w:p>
        </w:tc>
        <w:tc>
          <w:tcPr>
            <w:tcW w:w="3685" w:type="dxa"/>
            <w:shd w:val="clear" w:color="auto" w:fill="auto"/>
          </w:tcPr>
          <w:p w14:paraId="65D986BB" w14:textId="77777777" w:rsidR="0064695D" w:rsidRPr="00606C43" w:rsidRDefault="0064695D" w:rsidP="0064695D">
            <w:pPr>
              <w:spacing w:after="0" w:line="240" w:lineRule="auto"/>
              <w:rPr>
                <w:rFonts w:ascii="Times New Roman" w:eastAsia="Times New Roman" w:hAnsi="Times New Roman" w:cs="Times New Roman"/>
                <w:b/>
                <w:bCs/>
                <w:sz w:val="18"/>
                <w:szCs w:val="18"/>
                <w:lang w:eastAsia="en-NZ"/>
              </w:rPr>
            </w:pPr>
            <w:r w:rsidRPr="00606C43">
              <w:rPr>
                <w:rFonts w:ascii="Times New Roman" w:hAnsi="Times New Roman" w:cs="Times New Roman"/>
                <w:sz w:val="18"/>
                <w:szCs w:val="18"/>
              </w:rPr>
              <w:t>--Of a water absorption coefficient by weight exceeding 10 %</w:t>
            </w:r>
          </w:p>
        </w:tc>
        <w:tc>
          <w:tcPr>
            <w:tcW w:w="2268" w:type="dxa"/>
            <w:shd w:val="clear" w:color="auto" w:fill="auto"/>
            <w:noWrap/>
          </w:tcPr>
          <w:p w14:paraId="6512A779" w14:textId="77777777" w:rsidR="0064695D" w:rsidRPr="00606C43" w:rsidRDefault="0064695D" w:rsidP="0064695D">
            <w:pPr>
              <w:spacing w:after="0" w:line="240" w:lineRule="auto"/>
              <w:rPr>
                <w:rFonts w:ascii="Times New Roman" w:eastAsia="Times New Roman" w:hAnsi="Times New Roman" w:cs="Times New Roman"/>
                <w:sz w:val="18"/>
                <w:szCs w:val="18"/>
                <w:lang w:eastAsia="en-NZ"/>
              </w:rPr>
            </w:pPr>
            <w:r w:rsidRPr="00606C43">
              <w:rPr>
                <w:rFonts w:ascii="Times New Roman" w:hAnsi="Times New Roman" w:cs="Times New Roman"/>
                <w:sz w:val="18"/>
                <w:szCs w:val="18"/>
              </w:rPr>
              <w:t>CTH or RVC(30BU/40BD) or no change in tariff classification required provided the good is glazed in the territory of a Party.</w:t>
            </w:r>
          </w:p>
        </w:tc>
      </w:tr>
      <w:tr w:rsidR="0064695D" w:rsidRPr="00CC4C11" w14:paraId="767F358F" w14:textId="77777777" w:rsidTr="0081305E">
        <w:trPr>
          <w:trHeight w:val="1200"/>
        </w:trPr>
        <w:tc>
          <w:tcPr>
            <w:tcW w:w="1555" w:type="dxa"/>
            <w:shd w:val="clear" w:color="auto" w:fill="auto"/>
            <w:noWrap/>
          </w:tcPr>
          <w:p w14:paraId="4922EBD5" w14:textId="77777777" w:rsidR="0064695D" w:rsidRPr="00606C43"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BBE2604" w14:textId="77777777" w:rsidR="0064695D" w:rsidRPr="00606C43" w:rsidRDefault="0064695D" w:rsidP="0064695D">
            <w:pPr>
              <w:spacing w:after="0" w:line="240" w:lineRule="auto"/>
              <w:jc w:val="center"/>
              <w:rPr>
                <w:rFonts w:ascii="Times New Roman" w:eastAsia="Times New Roman" w:hAnsi="Times New Roman" w:cs="Times New Roman"/>
                <w:sz w:val="18"/>
                <w:szCs w:val="18"/>
                <w:lang w:eastAsia="en-NZ"/>
              </w:rPr>
            </w:pPr>
            <w:r w:rsidRPr="00606C43">
              <w:rPr>
                <w:rFonts w:ascii="Times New Roman" w:hAnsi="Times New Roman" w:cs="Times New Roman"/>
                <w:sz w:val="18"/>
                <w:szCs w:val="18"/>
              </w:rPr>
              <w:t>6907.30</w:t>
            </w:r>
          </w:p>
        </w:tc>
        <w:tc>
          <w:tcPr>
            <w:tcW w:w="3685" w:type="dxa"/>
            <w:shd w:val="clear" w:color="auto" w:fill="auto"/>
          </w:tcPr>
          <w:p w14:paraId="28C546EA" w14:textId="77777777" w:rsidR="0064695D" w:rsidRPr="00606C43" w:rsidRDefault="0064695D" w:rsidP="0064695D">
            <w:pPr>
              <w:spacing w:after="0" w:line="240" w:lineRule="auto"/>
              <w:rPr>
                <w:rFonts w:ascii="Times New Roman" w:eastAsia="Times New Roman" w:hAnsi="Times New Roman" w:cs="Times New Roman"/>
                <w:b/>
                <w:bCs/>
                <w:sz w:val="18"/>
                <w:szCs w:val="18"/>
                <w:lang w:eastAsia="en-NZ"/>
              </w:rPr>
            </w:pPr>
            <w:r w:rsidRPr="00606C43">
              <w:rPr>
                <w:rFonts w:ascii="Times New Roman" w:hAnsi="Times New Roman" w:cs="Times New Roman"/>
                <w:sz w:val="18"/>
                <w:szCs w:val="18"/>
              </w:rPr>
              <w:t>- Mosaic cubes and the like, other than those of subheading 6907.40</w:t>
            </w:r>
          </w:p>
        </w:tc>
        <w:tc>
          <w:tcPr>
            <w:tcW w:w="2268" w:type="dxa"/>
            <w:shd w:val="clear" w:color="auto" w:fill="auto"/>
            <w:noWrap/>
          </w:tcPr>
          <w:p w14:paraId="333E4238" w14:textId="77777777" w:rsidR="0064695D" w:rsidRPr="00606C43" w:rsidRDefault="0064695D" w:rsidP="0064695D">
            <w:pPr>
              <w:spacing w:after="0" w:line="240" w:lineRule="auto"/>
              <w:rPr>
                <w:rFonts w:ascii="Times New Roman" w:eastAsia="Times New Roman" w:hAnsi="Times New Roman" w:cs="Times New Roman"/>
                <w:sz w:val="18"/>
                <w:szCs w:val="18"/>
                <w:lang w:eastAsia="en-NZ"/>
              </w:rPr>
            </w:pPr>
            <w:r w:rsidRPr="00606C43">
              <w:rPr>
                <w:rFonts w:ascii="Times New Roman" w:hAnsi="Times New Roman" w:cs="Times New Roman"/>
                <w:sz w:val="18"/>
                <w:szCs w:val="18"/>
              </w:rPr>
              <w:t>CTH or RVC(30BU/40BD) or no change in tariff classification required provided the good is glazed in the territory of a Party.</w:t>
            </w:r>
          </w:p>
        </w:tc>
      </w:tr>
      <w:tr w:rsidR="0064695D" w:rsidRPr="00CC4C11" w14:paraId="3AA8A6FF" w14:textId="77777777" w:rsidTr="0081305E">
        <w:trPr>
          <w:trHeight w:val="1200"/>
        </w:trPr>
        <w:tc>
          <w:tcPr>
            <w:tcW w:w="1555" w:type="dxa"/>
            <w:shd w:val="clear" w:color="auto" w:fill="auto"/>
            <w:noWrap/>
          </w:tcPr>
          <w:p w14:paraId="09369947" w14:textId="77777777" w:rsidR="0064695D" w:rsidRPr="00606C43"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EA2E2AE" w14:textId="77777777" w:rsidR="0064695D" w:rsidRPr="00606C43" w:rsidRDefault="0064695D" w:rsidP="0064695D">
            <w:pPr>
              <w:spacing w:after="0" w:line="240" w:lineRule="auto"/>
              <w:jc w:val="center"/>
              <w:rPr>
                <w:rFonts w:ascii="Times New Roman" w:eastAsia="Times New Roman" w:hAnsi="Times New Roman" w:cs="Times New Roman"/>
                <w:sz w:val="18"/>
                <w:szCs w:val="18"/>
                <w:lang w:eastAsia="en-NZ"/>
              </w:rPr>
            </w:pPr>
            <w:r w:rsidRPr="00606C43">
              <w:rPr>
                <w:rFonts w:ascii="Times New Roman" w:hAnsi="Times New Roman" w:cs="Times New Roman"/>
                <w:sz w:val="18"/>
                <w:szCs w:val="18"/>
              </w:rPr>
              <w:t>6907.40</w:t>
            </w:r>
          </w:p>
        </w:tc>
        <w:tc>
          <w:tcPr>
            <w:tcW w:w="3685" w:type="dxa"/>
            <w:shd w:val="clear" w:color="auto" w:fill="auto"/>
          </w:tcPr>
          <w:p w14:paraId="19DEF54B" w14:textId="77777777" w:rsidR="0064695D" w:rsidRPr="00606C43" w:rsidRDefault="0064695D" w:rsidP="0064695D">
            <w:pPr>
              <w:spacing w:after="0" w:line="240" w:lineRule="auto"/>
              <w:rPr>
                <w:rFonts w:ascii="Times New Roman" w:eastAsia="Times New Roman" w:hAnsi="Times New Roman" w:cs="Times New Roman"/>
                <w:b/>
                <w:bCs/>
                <w:sz w:val="18"/>
                <w:szCs w:val="18"/>
                <w:lang w:eastAsia="en-NZ"/>
              </w:rPr>
            </w:pPr>
            <w:r w:rsidRPr="00606C43">
              <w:rPr>
                <w:rFonts w:ascii="Times New Roman" w:hAnsi="Times New Roman" w:cs="Times New Roman"/>
                <w:sz w:val="18"/>
                <w:szCs w:val="18"/>
              </w:rPr>
              <w:t>- Finishing ceramics</w:t>
            </w:r>
          </w:p>
        </w:tc>
        <w:tc>
          <w:tcPr>
            <w:tcW w:w="2268" w:type="dxa"/>
            <w:shd w:val="clear" w:color="auto" w:fill="auto"/>
            <w:noWrap/>
          </w:tcPr>
          <w:p w14:paraId="19750E0C" w14:textId="77777777" w:rsidR="0064695D" w:rsidRPr="00606C43" w:rsidRDefault="0064695D" w:rsidP="0064695D">
            <w:pPr>
              <w:spacing w:after="0" w:line="240" w:lineRule="auto"/>
              <w:rPr>
                <w:rFonts w:ascii="Times New Roman" w:eastAsia="Times New Roman" w:hAnsi="Times New Roman" w:cs="Times New Roman"/>
                <w:sz w:val="18"/>
                <w:szCs w:val="18"/>
                <w:lang w:eastAsia="en-NZ"/>
              </w:rPr>
            </w:pPr>
            <w:r w:rsidRPr="00606C43">
              <w:rPr>
                <w:rFonts w:ascii="Times New Roman" w:hAnsi="Times New Roman" w:cs="Times New Roman"/>
                <w:sz w:val="18"/>
                <w:szCs w:val="18"/>
              </w:rPr>
              <w:t>CTH or RVC(30BU/40BD) or no change in tariff classification required provided the good is glazed in the territory of a Party.</w:t>
            </w:r>
          </w:p>
        </w:tc>
      </w:tr>
      <w:tr w:rsidR="0064695D" w:rsidRPr="00CC4C11" w14:paraId="3E75E079" w14:textId="77777777" w:rsidTr="0081305E">
        <w:trPr>
          <w:trHeight w:val="1483"/>
        </w:trPr>
        <w:tc>
          <w:tcPr>
            <w:tcW w:w="1555" w:type="dxa"/>
            <w:shd w:val="clear" w:color="auto" w:fill="auto"/>
            <w:noWrap/>
            <w:hideMark/>
          </w:tcPr>
          <w:p w14:paraId="04B6E6C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69.09</w:t>
            </w:r>
          </w:p>
        </w:tc>
        <w:tc>
          <w:tcPr>
            <w:tcW w:w="1134" w:type="dxa"/>
            <w:shd w:val="clear" w:color="auto" w:fill="auto"/>
            <w:noWrap/>
            <w:hideMark/>
          </w:tcPr>
          <w:p w14:paraId="77BFDC6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676FDD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Ceramic wares for laboratory, chemical or other technical uses; ceramic troughs, tubs and similar receptacles of a kind used in agriculture; ceramic pots, jars and similar articles of a kind used for the conveyance or packing of goods.</w:t>
            </w:r>
          </w:p>
        </w:tc>
        <w:tc>
          <w:tcPr>
            <w:tcW w:w="2268" w:type="dxa"/>
            <w:shd w:val="clear" w:color="auto" w:fill="auto"/>
            <w:noWrap/>
            <w:hideMark/>
          </w:tcPr>
          <w:p w14:paraId="6DF3D6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D2D7D9E" w14:textId="77777777" w:rsidTr="0081305E">
        <w:trPr>
          <w:trHeight w:val="480"/>
        </w:trPr>
        <w:tc>
          <w:tcPr>
            <w:tcW w:w="1555" w:type="dxa"/>
            <w:shd w:val="clear" w:color="auto" w:fill="auto"/>
            <w:noWrap/>
            <w:hideMark/>
          </w:tcPr>
          <w:p w14:paraId="4B3169E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B7DA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544FF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-Ceramic wares for laboratory, chemical or other technical uses :</w:t>
            </w:r>
          </w:p>
        </w:tc>
        <w:tc>
          <w:tcPr>
            <w:tcW w:w="2268" w:type="dxa"/>
            <w:shd w:val="clear" w:color="auto" w:fill="auto"/>
            <w:noWrap/>
            <w:hideMark/>
          </w:tcPr>
          <w:p w14:paraId="030A4C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46B9F10" w14:textId="77777777" w:rsidTr="0081305E">
        <w:trPr>
          <w:trHeight w:val="300"/>
        </w:trPr>
        <w:tc>
          <w:tcPr>
            <w:tcW w:w="1555" w:type="dxa"/>
            <w:shd w:val="clear" w:color="auto" w:fill="auto"/>
            <w:noWrap/>
            <w:hideMark/>
          </w:tcPr>
          <w:p w14:paraId="1538E34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73F3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6909.11</w:t>
            </w:r>
          </w:p>
        </w:tc>
        <w:tc>
          <w:tcPr>
            <w:tcW w:w="3685" w:type="dxa"/>
            <w:shd w:val="clear" w:color="auto" w:fill="auto"/>
            <w:hideMark/>
          </w:tcPr>
          <w:p w14:paraId="75461E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porcelain or china</w:t>
            </w:r>
          </w:p>
        </w:tc>
        <w:tc>
          <w:tcPr>
            <w:tcW w:w="2268" w:type="dxa"/>
            <w:shd w:val="clear" w:color="auto" w:fill="auto"/>
            <w:hideMark/>
          </w:tcPr>
          <w:p w14:paraId="1E1F5E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B99C608" w14:textId="77777777" w:rsidTr="0081305E">
        <w:trPr>
          <w:trHeight w:val="469"/>
        </w:trPr>
        <w:tc>
          <w:tcPr>
            <w:tcW w:w="1555" w:type="dxa"/>
            <w:shd w:val="clear" w:color="auto" w:fill="auto"/>
            <w:noWrap/>
            <w:hideMark/>
          </w:tcPr>
          <w:p w14:paraId="1FC1F8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6E438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6909.12</w:t>
            </w:r>
          </w:p>
        </w:tc>
        <w:tc>
          <w:tcPr>
            <w:tcW w:w="3685" w:type="dxa"/>
            <w:shd w:val="clear" w:color="auto" w:fill="auto"/>
            <w:hideMark/>
          </w:tcPr>
          <w:p w14:paraId="7421E9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--Articles having a hardness equivalent to 9 or more on the Mohs scale</w:t>
            </w:r>
          </w:p>
        </w:tc>
        <w:tc>
          <w:tcPr>
            <w:tcW w:w="2268" w:type="dxa"/>
            <w:shd w:val="clear" w:color="auto" w:fill="auto"/>
            <w:hideMark/>
          </w:tcPr>
          <w:p w14:paraId="540915E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8A7704D" w14:textId="77777777" w:rsidTr="0081305E">
        <w:trPr>
          <w:trHeight w:val="300"/>
        </w:trPr>
        <w:tc>
          <w:tcPr>
            <w:tcW w:w="1555" w:type="dxa"/>
            <w:shd w:val="clear" w:color="auto" w:fill="auto"/>
            <w:noWrap/>
            <w:hideMark/>
          </w:tcPr>
          <w:p w14:paraId="554F2AE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2E900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6909.19</w:t>
            </w:r>
          </w:p>
        </w:tc>
        <w:tc>
          <w:tcPr>
            <w:tcW w:w="3685" w:type="dxa"/>
            <w:shd w:val="clear" w:color="auto" w:fill="auto"/>
            <w:hideMark/>
          </w:tcPr>
          <w:p w14:paraId="6A5927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9449F7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8D18D39" w14:textId="77777777" w:rsidTr="0081305E">
        <w:trPr>
          <w:trHeight w:val="300"/>
        </w:trPr>
        <w:tc>
          <w:tcPr>
            <w:tcW w:w="1555" w:type="dxa"/>
            <w:shd w:val="clear" w:color="auto" w:fill="auto"/>
            <w:noWrap/>
            <w:hideMark/>
          </w:tcPr>
          <w:p w14:paraId="2A8C176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6ADE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6909.90</w:t>
            </w:r>
          </w:p>
        </w:tc>
        <w:tc>
          <w:tcPr>
            <w:tcW w:w="3685" w:type="dxa"/>
            <w:shd w:val="clear" w:color="auto" w:fill="auto"/>
            <w:hideMark/>
          </w:tcPr>
          <w:p w14:paraId="2DD485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D23286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DB441F3" w14:textId="77777777" w:rsidTr="0081305E">
        <w:trPr>
          <w:trHeight w:val="796"/>
        </w:trPr>
        <w:tc>
          <w:tcPr>
            <w:tcW w:w="1555" w:type="dxa"/>
            <w:shd w:val="clear" w:color="auto" w:fill="auto"/>
            <w:noWrap/>
            <w:hideMark/>
          </w:tcPr>
          <w:p w14:paraId="7A2398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69.10</w:t>
            </w:r>
          </w:p>
        </w:tc>
        <w:tc>
          <w:tcPr>
            <w:tcW w:w="1134" w:type="dxa"/>
            <w:shd w:val="clear" w:color="auto" w:fill="auto"/>
            <w:noWrap/>
            <w:hideMark/>
          </w:tcPr>
          <w:p w14:paraId="428DFEF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C7B69D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Ceramic sinks, wash basins, wash basin pedestals, baths, bidets, water closet pans, flushing cisterns, urinals and similar sanitary fixtures.</w:t>
            </w:r>
          </w:p>
        </w:tc>
        <w:tc>
          <w:tcPr>
            <w:tcW w:w="2268" w:type="dxa"/>
            <w:shd w:val="clear" w:color="auto" w:fill="auto"/>
            <w:noWrap/>
            <w:hideMark/>
          </w:tcPr>
          <w:p w14:paraId="0598B0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273C055" w14:textId="77777777" w:rsidTr="0081305E">
        <w:trPr>
          <w:trHeight w:val="300"/>
        </w:trPr>
        <w:tc>
          <w:tcPr>
            <w:tcW w:w="1555" w:type="dxa"/>
            <w:shd w:val="clear" w:color="auto" w:fill="auto"/>
            <w:noWrap/>
            <w:hideMark/>
          </w:tcPr>
          <w:p w14:paraId="1752DBA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C1370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6910.10</w:t>
            </w:r>
          </w:p>
        </w:tc>
        <w:tc>
          <w:tcPr>
            <w:tcW w:w="3685" w:type="dxa"/>
            <w:shd w:val="clear" w:color="auto" w:fill="auto"/>
            <w:hideMark/>
          </w:tcPr>
          <w:p w14:paraId="6F6841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porcelain or china</w:t>
            </w:r>
          </w:p>
        </w:tc>
        <w:tc>
          <w:tcPr>
            <w:tcW w:w="2268" w:type="dxa"/>
            <w:shd w:val="clear" w:color="auto" w:fill="auto"/>
            <w:hideMark/>
          </w:tcPr>
          <w:p w14:paraId="0DA2326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6C30488" w14:textId="77777777" w:rsidTr="0081305E">
        <w:trPr>
          <w:trHeight w:val="300"/>
        </w:trPr>
        <w:tc>
          <w:tcPr>
            <w:tcW w:w="1555" w:type="dxa"/>
            <w:shd w:val="clear" w:color="auto" w:fill="auto"/>
            <w:noWrap/>
            <w:hideMark/>
          </w:tcPr>
          <w:p w14:paraId="4DA631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C502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6910.90</w:t>
            </w:r>
          </w:p>
        </w:tc>
        <w:tc>
          <w:tcPr>
            <w:tcW w:w="3685" w:type="dxa"/>
            <w:shd w:val="clear" w:color="auto" w:fill="auto"/>
            <w:hideMark/>
          </w:tcPr>
          <w:p w14:paraId="5008E7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0ACF86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7B883AA" w14:textId="77777777" w:rsidTr="0081305E">
        <w:trPr>
          <w:trHeight w:val="720"/>
        </w:trPr>
        <w:tc>
          <w:tcPr>
            <w:tcW w:w="1555" w:type="dxa"/>
            <w:shd w:val="clear" w:color="auto" w:fill="auto"/>
            <w:noWrap/>
            <w:hideMark/>
          </w:tcPr>
          <w:p w14:paraId="029178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69.11</w:t>
            </w:r>
          </w:p>
        </w:tc>
        <w:tc>
          <w:tcPr>
            <w:tcW w:w="1134" w:type="dxa"/>
            <w:shd w:val="clear" w:color="auto" w:fill="auto"/>
            <w:noWrap/>
            <w:hideMark/>
          </w:tcPr>
          <w:p w14:paraId="21D5FEF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9A297D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Tableware, kitchenware, other household articles and toilet articles, of porcelain or china.</w:t>
            </w:r>
          </w:p>
        </w:tc>
        <w:tc>
          <w:tcPr>
            <w:tcW w:w="2268" w:type="dxa"/>
            <w:shd w:val="clear" w:color="auto" w:fill="auto"/>
            <w:noWrap/>
            <w:hideMark/>
          </w:tcPr>
          <w:p w14:paraId="5DA901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E333AFD" w14:textId="77777777" w:rsidTr="0081305E">
        <w:trPr>
          <w:trHeight w:val="300"/>
        </w:trPr>
        <w:tc>
          <w:tcPr>
            <w:tcW w:w="1555" w:type="dxa"/>
            <w:shd w:val="clear" w:color="auto" w:fill="auto"/>
            <w:noWrap/>
            <w:hideMark/>
          </w:tcPr>
          <w:p w14:paraId="3C9FD7C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2641B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6911.10</w:t>
            </w:r>
          </w:p>
        </w:tc>
        <w:tc>
          <w:tcPr>
            <w:tcW w:w="3685" w:type="dxa"/>
            <w:shd w:val="clear" w:color="auto" w:fill="auto"/>
            <w:hideMark/>
          </w:tcPr>
          <w:p w14:paraId="65B3E1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-Tableware and kitchenware</w:t>
            </w:r>
          </w:p>
        </w:tc>
        <w:tc>
          <w:tcPr>
            <w:tcW w:w="2268" w:type="dxa"/>
            <w:shd w:val="clear" w:color="auto" w:fill="auto"/>
            <w:hideMark/>
          </w:tcPr>
          <w:p w14:paraId="40DCB5B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E9C8E42" w14:textId="77777777" w:rsidTr="0081305E">
        <w:trPr>
          <w:trHeight w:val="300"/>
        </w:trPr>
        <w:tc>
          <w:tcPr>
            <w:tcW w:w="1555" w:type="dxa"/>
            <w:shd w:val="clear" w:color="auto" w:fill="auto"/>
            <w:noWrap/>
            <w:hideMark/>
          </w:tcPr>
          <w:p w14:paraId="3E6AE7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31DA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6911.90</w:t>
            </w:r>
          </w:p>
        </w:tc>
        <w:tc>
          <w:tcPr>
            <w:tcW w:w="3685" w:type="dxa"/>
            <w:shd w:val="clear" w:color="auto" w:fill="auto"/>
            <w:hideMark/>
          </w:tcPr>
          <w:p w14:paraId="6197F7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DF0814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E03C763" w14:textId="77777777" w:rsidTr="0081305E">
        <w:trPr>
          <w:trHeight w:val="680"/>
        </w:trPr>
        <w:tc>
          <w:tcPr>
            <w:tcW w:w="1555" w:type="dxa"/>
            <w:shd w:val="clear" w:color="auto" w:fill="auto"/>
            <w:noWrap/>
            <w:hideMark/>
          </w:tcPr>
          <w:p w14:paraId="470A516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69.12</w:t>
            </w:r>
          </w:p>
        </w:tc>
        <w:tc>
          <w:tcPr>
            <w:tcW w:w="1134" w:type="dxa"/>
            <w:shd w:val="clear" w:color="auto" w:fill="auto"/>
            <w:noWrap/>
            <w:hideMark/>
          </w:tcPr>
          <w:p w14:paraId="71E24EB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6912.00</w:t>
            </w:r>
          </w:p>
        </w:tc>
        <w:tc>
          <w:tcPr>
            <w:tcW w:w="3685" w:type="dxa"/>
            <w:shd w:val="clear" w:color="auto" w:fill="auto"/>
            <w:hideMark/>
          </w:tcPr>
          <w:p w14:paraId="11F36C7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Ceramic tableware, kitchenware, other household articles and toilet articles, other than of porcelain or china.</w:t>
            </w:r>
          </w:p>
        </w:tc>
        <w:tc>
          <w:tcPr>
            <w:tcW w:w="2268" w:type="dxa"/>
            <w:shd w:val="clear" w:color="auto" w:fill="auto"/>
            <w:hideMark/>
          </w:tcPr>
          <w:p w14:paraId="4295204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28FDAE0" w14:textId="77777777" w:rsidTr="0081305E">
        <w:trPr>
          <w:trHeight w:val="480"/>
        </w:trPr>
        <w:tc>
          <w:tcPr>
            <w:tcW w:w="1555" w:type="dxa"/>
            <w:shd w:val="clear" w:color="auto" w:fill="auto"/>
            <w:noWrap/>
            <w:hideMark/>
          </w:tcPr>
          <w:p w14:paraId="2205166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69.13</w:t>
            </w:r>
          </w:p>
        </w:tc>
        <w:tc>
          <w:tcPr>
            <w:tcW w:w="1134" w:type="dxa"/>
            <w:shd w:val="clear" w:color="auto" w:fill="auto"/>
            <w:noWrap/>
            <w:hideMark/>
          </w:tcPr>
          <w:p w14:paraId="383852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3D4A64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Statuettes and other ornamental ceramic articles.</w:t>
            </w:r>
          </w:p>
        </w:tc>
        <w:tc>
          <w:tcPr>
            <w:tcW w:w="2268" w:type="dxa"/>
            <w:shd w:val="clear" w:color="auto" w:fill="auto"/>
            <w:noWrap/>
            <w:hideMark/>
          </w:tcPr>
          <w:p w14:paraId="6FFAC62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194EC84" w14:textId="77777777" w:rsidTr="0081305E">
        <w:trPr>
          <w:trHeight w:val="300"/>
        </w:trPr>
        <w:tc>
          <w:tcPr>
            <w:tcW w:w="1555" w:type="dxa"/>
            <w:shd w:val="clear" w:color="auto" w:fill="auto"/>
            <w:noWrap/>
            <w:hideMark/>
          </w:tcPr>
          <w:p w14:paraId="63CC72A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5762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6913.10</w:t>
            </w:r>
          </w:p>
        </w:tc>
        <w:tc>
          <w:tcPr>
            <w:tcW w:w="3685" w:type="dxa"/>
            <w:shd w:val="clear" w:color="auto" w:fill="auto"/>
            <w:hideMark/>
          </w:tcPr>
          <w:p w14:paraId="745BBD2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porcelain or china</w:t>
            </w:r>
          </w:p>
        </w:tc>
        <w:tc>
          <w:tcPr>
            <w:tcW w:w="2268" w:type="dxa"/>
            <w:shd w:val="clear" w:color="auto" w:fill="auto"/>
            <w:hideMark/>
          </w:tcPr>
          <w:p w14:paraId="7E74CAC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3256C0A" w14:textId="77777777" w:rsidTr="0081305E">
        <w:trPr>
          <w:trHeight w:val="300"/>
        </w:trPr>
        <w:tc>
          <w:tcPr>
            <w:tcW w:w="1555" w:type="dxa"/>
            <w:shd w:val="clear" w:color="auto" w:fill="auto"/>
            <w:noWrap/>
            <w:hideMark/>
          </w:tcPr>
          <w:p w14:paraId="294280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3F4AE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6913.90</w:t>
            </w:r>
          </w:p>
        </w:tc>
        <w:tc>
          <w:tcPr>
            <w:tcW w:w="3685" w:type="dxa"/>
            <w:shd w:val="clear" w:color="auto" w:fill="auto"/>
            <w:hideMark/>
          </w:tcPr>
          <w:p w14:paraId="522A55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D30C5E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837D3A4" w14:textId="77777777" w:rsidTr="0081305E">
        <w:trPr>
          <w:trHeight w:val="300"/>
        </w:trPr>
        <w:tc>
          <w:tcPr>
            <w:tcW w:w="1555" w:type="dxa"/>
            <w:shd w:val="clear" w:color="auto" w:fill="auto"/>
            <w:noWrap/>
            <w:hideMark/>
          </w:tcPr>
          <w:p w14:paraId="1DAE80C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69.14</w:t>
            </w:r>
          </w:p>
        </w:tc>
        <w:tc>
          <w:tcPr>
            <w:tcW w:w="1134" w:type="dxa"/>
            <w:shd w:val="clear" w:color="auto" w:fill="auto"/>
            <w:noWrap/>
            <w:hideMark/>
          </w:tcPr>
          <w:p w14:paraId="4A8FB85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69F140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ceramic articles.</w:t>
            </w:r>
          </w:p>
        </w:tc>
        <w:tc>
          <w:tcPr>
            <w:tcW w:w="2268" w:type="dxa"/>
            <w:shd w:val="clear" w:color="auto" w:fill="auto"/>
            <w:noWrap/>
            <w:hideMark/>
          </w:tcPr>
          <w:p w14:paraId="1FD13701" w14:textId="77777777" w:rsidR="0064695D" w:rsidRDefault="0064695D" w:rsidP="0064695D"/>
        </w:tc>
      </w:tr>
      <w:tr w:rsidR="0064695D" w:rsidRPr="00CC4C11" w14:paraId="2417B58C" w14:textId="77777777" w:rsidTr="0081305E">
        <w:trPr>
          <w:trHeight w:val="300"/>
        </w:trPr>
        <w:tc>
          <w:tcPr>
            <w:tcW w:w="1555" w:type="dxa"/>
            <w:shd w:val="clear" w:color="auto" w:fill="auto"/>
            <w:noWrap/>
            <w:hideMark/>
          </w:tcPr>
          <w:p w14:paraId="50BF0FD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CFC6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6914.10</w:t>
            </w:r>
          </w:p>
        </w:tc>
        <w:tc>
          <w:tcPr>
            <w:tcW w:w="3685" w:type="dxa"/>
            <w:shd w:val="clear" w:color="auto" w:fill="auto"/>
            <w:hideMark/>
          </w:tcPr>
          <w:p w14:paraId="59FC58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porcelain or china</w:t>
            </w:r>
          </w:p>
        </w:tc>
        <w:tc>
          <w:tcPr>
            <w:tcW w:w="2268" w:type="dxa"/>
            <w:shd w:val="clear" w:color="auto" w:fill="auto"/>
            <w:hideMark/>
          </w:tcPr>
          <w:p w14:paraId="40DE1D5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8041BED" w14:textId="77777777" w:rsidTr="0081305E">
        <w:trPr>
          <w:trHeight w:val="300"/>
        </w:trPr>
        <w:tc>
          <w:tcPr>
            <w:tcW w:w="1555" w:type="dxa"/>
            <w:shd w:val="clear" w:color="auto" w:fill="auto"/>
            <w:noWrap/>
            <w:hideMark/>
          </w:tcPr>
          <w:p w14:paraId="3C9C7EC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B82D4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6914.90</w:t>
            </w:r>
          </w:p>
        </w:tc>
        <w:tc>
          <w:tcPr>
            <w:tcW w:w="3685" w:type="dxa"/>
            <w:shd w:val="clear" w:color="auto" w:fill="auto"/>
            <w:hideMark/>
          </w:tcPr>
          <w:p w14:paraId="66ADAA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F81220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40443DD" w14:textId="77777777" w:rsidTr="0081305E">
        <w:trPr>
          <w:trHeight w:val="300"/>
        </w:trPr>
        <w:tc>
          <w:tcPr>
            <w:tcW w:w="1555" w:type="dxa"/>
            <w:shd w:val="clear" w:color="auto" w:fill="auto"/>
            <w:noWrap/>
            <w:hideMark/>
          </w:tcPr>
          <w:p w14:paraId="20B0065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70 </w:t>
            </w:r>
          </w:p>
        </w:tc>
        <w:tc>
          <w:tcPr>
            <w:tcW w:w="4819" w:type="dxa"/>
            <w:gridSpan w:val="2"/>
            <w:shd w:val="clear" w:color="auto" w:fill="auto"/>
            <w:noWrap/>
            <w:hideMark/>
          </w:tcPr>
          <w:p w14:paraId="1BF0677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GLASS AND GLASSWARE</w:t>
            </w:r>
          </w:p>
        </w:tc>
        <w:tc>
          <w:tcPr>
            <w:tcW w:w="2268" w:type="dxa"/>
            <w:shd w:val="clear" w:color="auto" w:fill="auto"/>
            <w:noWrap/>
            <w:hideMark/>
          </w:tcPr>
          <w:p w14:paraId="70BDFF9E" w14:textId="77777777" w:rsidR="0064695D" w:rsidRDefault="0064695D" w:rsidP="0064695D"/>
        </w:tc>
      </w:tr>
      <w:tr w:rsidR="0064695D" w:rsidRPr="00CC4C11" w14:paraId="55F014FF" w14:textId="77777777" w:rsidTr="0081305E">
        <w:trPr>
          <w:trHeight w:val="327"/>
        </w:trPr>
        <w:tc>
          <w:tcPr>
            <w:tcW w:w="1555" w:type="dxa"/>
            <w:shd w:val="clear" w:color="auto" w:fill="auto"/>
            <w:noWrap/>
            <w:hideMark/>
          </w:tcPr>
          <w:p w14:paraId="72AC4B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70.01</w:t>
            </w:r>
          </w:p>
        </w:tc>
        <w:tc>
          <w:tcPr>
            <w:tcW w:w="1134" w:type="dxa"/>
            <w:shd w:val="clear" w:color="auto" w:fill="auto"/>
            <w:noWrap/>
            <w:hideMark/>
          </w:tcPr>
          <w:p w14:paraId="56E016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7001.00</w:t>
            </w:r>
          </w:p>
        </w:tc>
        <w:tc>
          <w:tcPr>
            <w:tcW w:w="3685" w:type="dxa"/>
            <w:shd w:val="clear" w:color="auto" w:fill="auto"/>
            <w:hideMark/>
          </w:tcPr>
          <w:p w14:paraId="6DC24607" w14:textId="0C45F6A9" w:rsidR="0064695D" w:rsidRPr="00740B7D" w:rsidRDefault="0064695D" w:rsidP="0081305E">
            <w:pPr>
              <w:spacing w:after="0" w:line="240" w:lineRule="auto"/>
              <w:rPr>
                <w:rFonts w:ascii="Times New Roman" w:eastAsia="Times New Roman" w:hAnsi="Times New Roman" w:cs="Times New Roman"/>
                <w:b/>
                <w:sz w:val="18"/>
                <w:szCs w:val="18"/>
                <w:lang w:eastAsia="en-NZ"/>
              </w:rPr>
            </w:pPr>
            <w:r w:rsidRPr="00B76739">
              <w:rPr>
                <w:rFonts w:ascii="Times New Roman" w:eastAsia="Times New Roman" w:hAnsi="Times New Roman" w:cs="Times New Roman"/>
                <w:b/>
                <w:sz w:val="18"/>
                <w:szCs w:val="18"/>
                <w:lang w:eastAsia="en-NZ"/>
              </w:rPr>
              <w:t>Cullet and other waste and scrap of glass, excluding glass from cathode ray tubes or other activated glass of heading 85.49; glass in the mass.</w:t>
            </w:r>
          </w:p>
        </w:tc>
        <w:tc>
          <w:tcPr>
            <w:tcW w:w="2268" w:type="dxa"/>
            <w:shd w:val="clear" w:color="auto" w:fill="auto"/>
            <w:hideMark/>
          </w:tcPr>
          <w:p w14:paraId="51055DE6"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7302922" w14:textId="77777777" w:rsidTr="0081305E">
        <w:trPr>
          <w:trHeight w:val="474"/>
        </w:trPr>
        <w:tc>
          <w:tcPr>
            <w:tcW w:w="1555" w:type="dxa"/>
            <w:shd w:val="clear" w:color="auto" w:fill="auto"/>
            <w:noWrap/>
            <w:hideMark/>
          </w:tcPr>
          <w:p w14:paraId="76626F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70.02</w:t>
            </w:r>
          </w:p>
        </w:tc>
        <w:tc>
          <w:tcPr>
            <w:tcW w:w="1134" w:type="dxa"/>
            <w:shd w:val="clear" w:color="auto" w:fill="auto"/>
            <w:noWrap/>
            <w:hideMark/>
          </w:tcPr>
          <w:p w14:paraId="39630F0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845190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Glass in balls (other than microspheres of heading 70.18), rods or tubes, unworked.</w:t>
            </w:r>
          </w:p>
        </w:tc>
        <w:tc>
          <w:tcPr>
            <w:tcW w:w="2268" w:type="dxa"/>
            <w:shd w:val="clear" w:color="auto" w:fill="auto"/>
            <w:noWrap/>
            <w:hideMark/>
          </w:tcPr>
          <w:p w14:paraId="7DDECB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F63791D" w14:textId="77777777" w:rsidTr="0081305E">
        <w:trPr>
          <w:trHeight w:val="300"/>
        </w:trPr>
        <w:tc>
          <w:tcPr>
            <w:tcW w:w="1555" w:type="dxa"/>
            <w:shd w:val="clear" w:color="auto" w:fill="auto"/>
            <w:noWrap/>
            <w:hideMark/>
          </w:tcPr>
          <w:p w14:paraId="3DA6F14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8297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7002.10</w:t>
            </w:r>
          </w:p>
        </w:tc>
        <w:tc>
          <w:tcPr>
            <w:tcW w:w="3685" w:type="dxa"/>
            <w:shd w:val="clear" w:color="auto" w:fill="auto"/>
            <w:hideMark/>
          </w:tcPr>
          <w:p w14:paraId="54F9A1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-Balls</w:t>
            </w:r>
          </w:p>
        </w:tc>
        <w:tc>
          <w:tcPr>
            <w:tcW w:w="2268" w:type="dxa"/>
            <w:shd w:val="clear" w:color="auto" w:fill="auto"/>
            <w:hideMark/>
          </w:tcPr>
          <w:p w14:paraId="07ADBE2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3FF750C" w14:textId="77777777" w:rsidTr="0081305E">
        <w:trPr>
          <w:trHeight w:val="300"/>
        </w:trPr>
        <w:tc>
          <w:tcPr>
            <w:tcW w:w="1555" w:type="dxa"/>
            <w:shd w:val="clear" w:color="auto" w:fill="auto"/>
            <w:noWrap/>
            <w:hideMark/>
          </w:tcPr>
          <w:p w14:paraId="162A1CD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A011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7002.20</w:t>
            </w:r>
          </w:p>
        </w:tc>
        <w:tc>
          <w:tcPr>
            <w:tcW w:w="3685" w:type="dxa"/>
            <w:shd w:val="clear" w:color="auto" w:fill="auto"/>
            <w:hideMark/>
          </w:tcPr>
          <w:p w14:paraId="5FD704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-Rods</w:t>
            </w:r>
          </w:p>
        </w:tc>
        <w:tc>
          <w:tcPr>
            <w:tcW w:w="2268" w:type="dxa"/>
            <w:shd w:val="clear" w:color="auto" w:fill="auto"/>
            <w:hideMark/>
          </w:tcPr>
          <w:p w14:paraId="56DAD3E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124EF84" w14:textId="77777777" w:rsidTr="0081305E">
        <w:trPr>
          <w:trHeight w:val="300"/>
        </w:trPr>
        <w:tc>
          <w:tcPr>
            <w:tcW w:w="1555" w:type="dxa"/>
            <w:shd w:val="clear" w:color="auto" w:fill="auto"/>
            <w:noWrap/>
            <w:hideMark/>
          </w:tcPr>
          <w:p w14:paraId="1A3A0F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610AD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5E9CA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-Tubes :</w:t>
            </w:r>
          </w:p>
        </w:tc>
        <w:tc>
          <w:tcPr>
            <w:tcW w:w="2268" w:type="dxa"/>
            <w:shd w:val="clear" w:color="auto" w:fill="auto"/>
            <w:noWrap/>
            <w:hideMark/>
          </w:tcPr>
          <w:p w14:paraId="54FBF64E" w14:textId="77777777" w:rsidR="0064695D" w:rsidRDefault="0064695D" w:rsidP="0064695D"/>
        </w:tc>
      </w:tr>
      <w:tr w:rsidR="0064695D" w:rsidRPr="00CC4C11" w14:paraId="59C38F7F" w14:textId="77777777" w:rsidTr="0081305E">
        <w:trPr>
          <w:trHeight w:val="197"/>
        </w:trPr>
        <w:tc>
          <w:tcPr>
            <w:tcW w:w="1555" w:type="dxa"/>
            <w:shd w:val="clear" w:color="auto" w:fill="auto"/>
            <w:noWrap/>
            <w:hideMark/>
          </w:tcPr>
          <w:p w14:paraId="61058B5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BF9A7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7002.31</w:t>
            </w:r>
          </w:p>
        </w:tc>
        <w:tc>
          <w:tcPr>
            <w:tcW w:w="3685" w:type="dxa"/>
            <w:shd w:val="clear" w:color="auto" w:fill="auto"/>
            <w:hideMark/>
          </w:tcPr>
          <w:p w14:paraId="4D96A0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fused quartz or other fused silica</w:t>
            </w:r>
          </w:p>
        </w:tc>
        <w:tc>
          <w:tcPr>
            <w:tcW w:w="2268" w:type="dxa"/>
            <w:shd w:val="clear" w:color="auto" w:fill="auto"/>
            <w:hideMark/>
          </w:tcPr>
          <w:p w14:paraId="2692689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4894EE5" w14:textId="77777777" w:rsidTr="0081305E">
        <w:trPr>
          <w:trHeight w:val="824"/>
        </w:trPr>
        <w:tc>
          <w:tcPr>
            <w:tcW w:w="1555" w:type="dxa"/>
            <w:shd w:val="clear" w:color="auto" w:fill="auto"/>
            <w:noWrap/>
            <w:hideMark/>
          </w:tcPr>
          <w:p w14:paraId="3E64D3C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1D4E9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7002.32</w:t>
            </w:r>
          </w:p>
        </w:tc>
        <w:tc>
          <w:tcPr>
            <w:tcW w:w="3685" w:type="dxa"/>
            <w:shd w:val="clear" w:color="auto" w:fill="auto"/>
            <w:hideMark/>
          </w:tcPr>
          <w:p w14:paraId="285BB8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other glass having a linear coefficient of expansion not exceeding 5 x 10-6 per Kelvin within a temperature range of 0 </w:t>
            </w:r>
            <w:r w:rsidRPr="001438CA">
              <w:rPr>
                <w:rFonts w:ascii="Cambria Math" w:eastAsia="Times New Roman" w:hAnsi="Cambria Math" w:cs="Cambria Math"/>
                <w:sz w:val="18"/>
                <w:szCs w:val="18"/>
                <w:lang w:eastAsia="en-NZ"/>
              </w:rPr>
              <w:t>℃</w:t>
            </w:r>
            <w:r w:rsidRPr="001438CA">
              <w:rPr>
                <w:rFonts w:ascii="Times New Roman" w:eastAsia="Times New Roman" w:hAnsi="Times New Roman" w:cs="Times New Roman"/>
                <w:sz w:val="18"/>
                <w:szCs w:val="18"/>
                <w:lang w:eastAsia="en-NZ"/>
              </w:rPr>
              <w:t xml:space="preserve"> to 300 </w:t>
            </w:r>
            <w:r w:rsidRPr="001438CA">
              <w:rPr>
                <w:rFonts w:ascii="Cambria Math" w:eastAsia="Times New Roman" w:hAnsi="Cambria Math" w:cs="Cambria Math"/>
                <w:sz w:val="18"/>
                <w:szCs w:val="18"/>
                <w:lang w:eastAsia="en-NZ"/>
              </w:rPr>
              <w:t>℃</w:t>
            </w:r>
          </w:p>
        </w:tc>
        <w:tc>
          <w:tcPr>
            <w:tcW w:w="2268" w:type="dxa"/>
            <w:shd w:val="clear" w:color="auto" w:fill="auto"/>
            <w:hideMark/>
          </w:tcPr>
          <w:p w14:paraId="61D1B13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24FFB37" w14:textId="77777777" w:rsidTr="0081305E">
        <w:trPr>
          <w:trHeight w:val="300"/>
        </w:trPr>
        <w:tc>
          <w:tcPr>
            <w:tcW w:w="1555" w:type="dxa"/>
            <w:shd w:val="clear" w:color="auto" w:fill="auto"/>
            <w:noWrap/>
            <w:hideMark/>
          </w:tcPr>
          <w:p w14:paraId="62A489F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4CF23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7002.39</w:t>
            </w:r>
          </w:p>
        </w:tc>
        <w:tc>
          <w:tcPr>
            <w:tcW w:w="3685" w:type="dxa"/>
            <w:shd w:val="clear" w:color="auto" w:fill="auto"/>
            <w:hideMark/>
          </w:tcPr>
          <w:p w14:paraId="6BF3FD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A4348E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1F86511" w14:textId="77777777" w:rsidTr="0081305E">
        <w:trPr>
          <w:trHeight w:val="812"/>
        </w:trPr>
        <w:tc>
          <w:tcPr>
            <w:tcW w:w="1555" w:type="dxa"/>
            <w:shd w:val="clear" w:color="auto" w:fill="auto"/>
            <w:noWrap/>
            <w:hideMark/>
          </w:tcPr>
          <w:p w14:paraId="6165432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70.03</w:t>
            </w:r>
          </w:p>
        </w:tc>
        <w:tc>
          <w:tcPr>
            <w:tcW w:w="1134" w:type="dxa"/>
            <w:shd w:val="clear" w:color="auto" w:fill="auto"/>
            <w:noWrap/>
            <w:hideMark/>
          </w:tcPr>
          <w:p w14:paraId="04CDDE4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8D5ED1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Cast glass and rolled glass, in sheets or profiles, whether or not having an absorbent, reflecting or non-reflecting layer, but not otherwise worked.</w:t>
            </w:r>
          </w:p>
        </w:tc>
        <w:tc>
          <w:tcPr>
            <w:tcW w:w="2268" w:type="dxa"/>
            <w:shd w:val="clear" w:color="auto" w:fill="auto"/>
            <w:noWrap/>
            <w:hideMark/>
          </w:tcPr>
          <w:p w14:paraId="71F653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B0D60CE" w14:textId="77777777" w:rsidTr="0081305E">
        <w:trPr>
          <w:trHeight w:val="300"/>
        </w:trPr>
        <w:tc>
          <w:tcPr>
            <w:tcW w:w="1555" w:type="dxa"/>
            <w:shd w:val="clear" w:color="auto" w:fill="auto"/>
            <w:noWrap/>
            <w:hideMark/>
          </w:tcPr>
          <w:p w14:paraId="0149EF2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688A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1A685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-Non-wired sheets</w:t>
            </w:r>
          </w:p>
        </w:tc>
        <w:tc>
          <w:tcPr>
            <w:tcW w:w="2268" w:type="dxa"/>
            <w:shd w:val="clear" w:color="auto" w:fill="auto"/>
            <w:noWrap/>
            <w:hideMark/>
          </w:tcPr>
          <w:p w14:paraId="0C502E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AF46498" w14:textId="77777777" w:rsidTr="0081305E">
        <w:trPr>
          <w:trHeight w:val="658"/>
        </w:trPr>
        <w:tc>
          <w:tcPr>
            <w:tcW w:w="1555" w:type="dxa"/>
            <w:shd w:val="clear" w:color="auto" w:fill="auto"/>
            <w:noWrap/>
            <w:hideMark/>
          </w:tcPr>
          <w:p w14:paraId="4B47A7B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F94CA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7003.12</w:t>
            </w:r>
          </w:p>
        </w:tc>
        <w:tc>
          <w:tcPr>
            <w:tcW w:w="3685" w:type="dxa"/>
            <w:shd w:val="clear" w:color="auto" w:fill="auto"/>
            <w:hideMark/>
          </w:tcPr>
          <w:p w14:paraId="74FD84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--Coloured throughout the mass (body tinted), opacified, flashed or having an absorbent, reflecting or non-reflecting layer</w:t>
            </w:r>
          </w:p>
        </w:tc>
        <w:tc>
          <w:tcPr>
            <w:tcW w:w="2268" w:type="dxa"/>
            <w:shd w:val="clear" w:color="auto" w:fill="auto"/>
            <w:hideMark/>
          </w:tcPr>
          <w:p w14:paraId="3CD9649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9BC94C1" w14:textId="77777777" w:rsidTr="0081305E">
        <w:trPr>
          <w:trHeight w:val="300"/>
        </w:trPr>
        <w:tc>
          <w:tcPr>
            <w:tcW w:w="1555" w:type="dxa"/>
            <w:shd w:val="clear" w:color="auto" w:fill="auto"/>
            <w:noWrap/>
            <w:hideMark/>
          </w:tcPr>
          <w:p w14:paraId="0CC40B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F88B9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7003.19</w:t>
            </w:r>
          </w:p>
        </w:tc>
        <w:tc>
          <w:tcPr>
            <w:tcW w:w="3685" w:type="dxa"/>
            <w:shd w:val="clear" w:color="auto" w:fill="auto"/>
            <w:hideMark/>
          </w:tcPr>
          <w:p w14:paraId="751075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3803D4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80AC5BA" w14:textId="77777777" w:rsidTr="0081305E">
        <w:trPr>
          <w:trHeight w:val="300"/>
        </w:trPr>
        <w:tc>
          <w:tcPr>
            <w:tcW w:w="1555" w:type="dxa"/>
            <w:shd w:val="clear" w:color="auto" w:fill="auto"/>
            <w:noWrap/>
            <w:hideMark/>
          </w:tcPr>
          <w:p w14:paraId="12A38B8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2C84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7003.20</w:t>
            </w:r>
          </w:p>
        </w:tc>
        <w:tc>
          <w:tcPr>
            <w:tcW w:w="3685" w:type="dxa"/>
            <w:shd w:val="clear" w:color="auto" w:fill="auto"/>
            <w:hideMark/>
          </w:tcPr>
          <w:p w14:paraId="71E7B1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-Wired sheets</w:t>
            </w:r>
          </w:p>
        </w:tc>
        <w:tc>
          <w:tcPr>
            <w:tcW w:w="2268" w:type="dxa"/>
            <w:shd w:val="clear" w:color="auto" w:fill="auto"/>
            <w:hideMark/>
          </w:tcPr>
          <w:p w14:paraId="6084219F"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3CBA535" w14:textId="77777777" w:rsidTr="0081305E">
        <w:trPr>
          <w:trHeight w:val="300"/>
        </w:trPr>
        <w:tc>
          <w:tcPr>
            <w:tcW w:w="1555" w:type="dxa"/>
            <w:shd w:val="clear" w:color="auto" w:fill="auto"/>
            <w:noWrap/>
            <w:hideMark/>
          </w:tcPr>
          <w:p w14:paraId="605038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9FEE3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7003.30</w:t>
            </w:r>
          </w:p>
        </w:tc>
        <w:tc>
          <w:tcPr>
            <w:tcW w:w="3685" w:type="dxa"/>
            <w:shd w:val="clear" w:color="auto" w:fill="auto"/>
            <w:hideMark/>
          </w:tcPr>
          <w:p w14:paraId="12824A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-Profiles</w:t>
            </w:r>
          </w:p>
        </w:tc>
        <w:tc>
          <w:tcPr>
            <w:tcW w:w="2268" w:type="dxa"/>
            <w:shd w:val="clear" w:color="auto" w:fill="auto"/>
            <w:hideMark/>
          </w:tcPr>
          <w:p w14:paraId="2B5E180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3F69478" w14:textId="77777777" w:rsidTr="0081305E">
        <w:trPr>
          <w:trHeight w:val="841"/>
        </w:trPr>
        <w:tc>
          <w:tcPr>
            <w:tcW w:w="1555" w:type="dxa"/>
            <w:shd w:val="clear" w:color="auto" w:fill="auto"/>
            <w:noWrap/>
            <w:hideMark/>
          </w:tcPr>
          <w:p w14:paraId="468DC5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70.04</w:t>
            </w:r>
          </w:p>
        </w:tc>
        <w:tc>
          <w:tcPr>
            <w:tcW w:w="1134" w:type="dxa"/>
            <w:shd w:val="clear" w:color="auto" w:fill="auto"/>
            <w:noWrap/>
            <w:hideMark/>
          </w:tcPr>
          <w:p w14:paraId="47D8B67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FDC792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Drawn glass and blown glass, in sheets, whether or not having an absorbent, reflecting or non-reflecting layer, but not otherwise worked.</w:t>
            </w:r>
          </w:p>
        </w:tc>
        <w:tc>
          <w:tcPr>
            <w:tcW w:w="2268" w:type="dxa"/>
            <w:shd w:val="clear" w:color="auto" w:fill="auto"/>
            <w:noWrap/>
            <w:hideMark/>
          </w:tcPr>
          <w:p w14:paraId="28208E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0C10414" w14:textId="77777777" w:rsidTr="0081305E">
        <w:trPr>
          <w:trHeight w:val="569"/>
        </w:trPr>
        <w:tc>
          <w:tcPr>
            <w:tcW w:w="1555" w:type="dxa"/>
            <w:shd w:val="clear" w:color="auto" w:fill="auto"/>
            <w:noWrap/>
            <w:hideMark/>
          </w:tcPr>
          <w:p w14:paraId="25AA69D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ABBB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7004.20</w:t>
            </w:r>
          </w:p>
        </w:tc>
        <w:tc>
          <w:tcPr>
            <w:tcW w:w="3685" w:type="dxa"/>
            <w:shd w:val="clear" w:color="auto" w:fill="auto"/>
            <w:hideMark/>
          </w:tcPr>
          <w:p w14:paraId="78364F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-Glass, coloured throughout the mass (body tinted), opacified, flashed or having an absorbent, reflecting or non-reflecting layer</w:t>
            </w:r>
          </w:p>
        </w:tc>
        <w:tc>
          <w:tcPr>
            <w:tcW w:w="2268" w:type="dxa"/>
            <w:shd w:val="clear" w:color="auto" w:fill="auto"/>
            <w:hideMark/>
          </w:tcPr>
          <w:p w14:paraId="5693020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5BC38E6" w14:textId="77777777" w:rsidTr="0081305E">
        <w:trPr>
          <w:trHeight w:val="300"/>
        </w:trPr>
        <w:tc>
          <w:tcPr>
            <w:tcW w:w="1555" w:type="dxa"/>
            <w:shd w:val="clear" w:color="auto" w:fill="auto"/>
            <w:noWrap/>
            <w:hideMark/>
          </w:tcPr>
          <w:p w14:paraId="67C66F0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9EFBE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7004.90</w:t>
            </w:r>
          </w:p>
        </w:tc>
        <w:tc>
          <w:tcPr>
            <w:tcW w:w="3685" w:type="dxa"/>
            <w:shd w:val="clear" w:color="auto" w:fill="auto"/>
            <w:hideMark/>
          </w:tcPr>
          <w:p w14:paraId="683266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glass</w:t>
            </w:r>
          </w:p>
        </w:tc>
        <w:tc>
          <w:tcPr>
            <w:tcW w:w="2268" w:type="dxa"/>
            <w:shd w:val="clear" w:color="auto" w:fill="auto"/>
            <w:hideMark/>
          </w:tcPr>
          <w:p w14:paraId="7094C0F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FA0AA01" w14:textId="77777777" w:rsidTr="0081305E">
        <w:trPr>
          <w:trHeight w:val="1035"/>
        </w:trPr>
        <w:tc>
          <w:tcPr>
            <w:tcW w:w="1555" w:type="dxa"/>
            <w:shd w:val="clear" w:color="auto" w:fill="auto"/>
            <w:noWrap/>
            <w:hideMark/>
          </w:tcPr>
          <w:p w14:paraId="70DF8F9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70.05</w:t>
            </w:r>
          </w:p>
        </w:tc>
        <w:tc>
          <w:tcPr>
            <w:tcW w:w="1134" w:type="dxa"/>
            <w:shd w:val="clear" w:color="auto" w:fill="auto"/>
            <w:noWrap/>
            <w:hideMark/>
          </w:tcPr>
          <w:p w14:paraId="4B9585D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23CD3F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Float glass and surface ground or polished glass, in sheets, whether or not having an absorbent, reflecting or non-reflecting layer, but not otherwise worked.</w:t>
            </w:r>
          </w:p>
        </w:tc>
        <w:tc>
          <w:tcPr>
            <w:tcW w:w="2268" w:type="dxa"/>
            <w:shd w:val="clear" w:color="auto" w:fill="auto"/>
            <w:noWrap/>
            <w:hideMark/>
          </w:tcPr>
          <w:p w14:paraId="329B6C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EC3994C" w14:textId="77777777" w:rsidTr="0081305E">
        <w:trPr>
          <w:trHeight w:val="427"/>
        </w:trPr>
        <w:tc>
          <w:tcPr>
            <w:tcW w:w="1555" w:type="dxa"/>
            <w:shd w:val="clear" w:color="auto" w:fill="auto"/>
            <w:noWrap/>
            <w:hideMark/>
          </w:tcPr>
          <w:p w14:paraId="21A6AC1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251CB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7005.10</w:t>
            </w:r>
          </w:p>
        </w:tc>
        <w:tc>
          <w:tcPr>
            <w:tcW w:w="3685" w:type="dxa"/>
            <w:shd w:val="clear" w:color="auto" w:fill="auto"/>
            <w:hideMark/>
          </w:tcPr>
          <w:p w14:paraId="34CB65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-Non-wired glass, having an absorbent, reflecting or non-reflecting layer</w:t>
            </w:r>
          </w:p>
        </w:tc>
        <w:tc>
          <w:tcPr>
            <w:tcW w:w="2268" w:type="dxa"/>
            <w:shd w:val="clear" w:color="auto" w:fill="auto"/>
            <w:hideMark/>
          </w:tcPr>
          <w:p w14:paraId="7A133A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0D047B1" w14:textId="77777777" w:rsidTr="0081305E">
        <w:trPr>
          <w:trHeight w:val="300"/>
        </w:trPr>
        <w:tc>
          <w:tcPr>
            <w:tcW w:w="1555" w:type="dxa"/>
            <w:shd w:val="clear" w:color="auto" w:fill="auto"/>
            <w:noWrap/>
            <w:hideMark/>
          </w:tcPr>
          <w:p w14:paraId="40DCD5B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00D1C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17BE3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non-wired glass :</w:t>
            </w:r>
          </w:p>
        </w:tc>
        <w:tc>
          <w:tcPr>
            <w:tcW w:w="2268" w:type="dxa"/>
            <w:shd w:val="clear" w:color="auto" w:fill="auto"/>
            <w:noWrap/>
            <w:hideMark/>
          </w:tcPr>
          <w:p w14:paraId="08CDF8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3098F25" w14:textId="77777777" w:rsidTr="0081305E">
        <w:trPr>
          <w:trHeight w:val="720"/>
        </w:trPr>
        <w:tc>
          <w:tcPr>
            <w:tcW w:w="1555" w:type="dxa"/>
            <w:shd w:val="clear" w:color="auto" w:fill="auto"/>
            <w:noWrap/>
            <w:hideMark/>
          </w:tcPr>
          <w:p w14:paraId="315B32B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B698A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7005.21</w:t>
            </w:r>
          </w:p>
        </w:tc>
        <w:tc>
          <w:tcPr>
            <w:tcW w:w="3685" w:type="dxa"/>
            <w:shd w:val="clear" w:color="auto" w:fill="auto"/>
            <w:hideMark/>
          </w:tcPr>
          <w:p w14:paraId="020B6B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--Coloured throughout the mass (body tinted), opacified, flashed or merely surface ground</w:t>
            </w:r>
          </w:p>
        </w:tc>
        <w:tc>
          <w:tcPr>
            <w:tcW w:w="2268" w:type="dxa"/>
            <w:shd w:val="clear" w:color="auto" w:fill="auto"/>
            <w:hideMark/>
          </w:tcPr>
          <w:p w14:paraId="0B3A34D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77157B1" w14:textId="77777777" w:rsidTr="0081305E">
        <w:trPr>
          <w:trHeight w:val="300"/>
        </w:trPr>
        <w:tc>
          <w:tcPr>
            <w:tcW w:w="1555" w:type="dxa"/>
            <w:shd w:val="clear" w:color="auto" w:fill="auto"/>
            <w:noWrap/>
            <w:hideMark/>
          </w:tcPr>
          <w:p w14:paraId="30C55F0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DAEC2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7005.29</w:t>
            </w:r>
          </w:p>
        </w:tc>
        <w:tc>
          <w:tcPr>
            <w:tcW w:w="3685" w:type="dxa"/>
            <w:shd w:val="clear" w:color="auto" w:fill="auto"/>
            <w:hideMark/>
          </w:tcPr>
          <w:p w14:paraId="4FA35E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968758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1AA82A0" w14:textId="77777777" w:rsidTr="0081305E">
        <w:trPr>
          <w:trHeight w:val="300"/>
        </w:trPr>
        <w:tc>
          <w:tcPr>
            <w:tcW w:w="1555" w:type="dxa"/>
            <w:shd w:val="clear" w:color="auto" w:fill="auto"/>
            <w:noWrap/>
            <w:hideMark/>
          </w:tcPr>
          <w:p w14:paraId="623DFC1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FDC41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7005.30</w:t>
            </w:r>
          </w:p>
        </w:tc>
        <w:tc>
          <w:tcPr>
            <w:tcW w:w="3685" w:type="dxa"/>
            <w:shd w:val="clear" w:color="auto" w:fill="auto"/>
            <w:hideMark/>
          </w:tcPr>
          <w:p w14:paraId="6857B0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-Wired glass</w:t>
            </w:r>
          </w:p>
        </w:tc>
        <w:tc>
          <w:tcPr>
            <w:tcW w:w="2268" w:type="dxa"/>
            <w:shd w:val="clear" w:color="auto" w:fill="auto"/>
            <w:hideMark/>
          </w:tcPr>
          <w:p w14:paraId="0723561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8AA87F2" w14:textId="77777777" w:rsidTr="0081305E">
        <w:trPr>
          <w:trHeight w:val="882"/>
        </w:trPr>
        <w:tc>
          <w:tcPr>
            <w:tcW w:w="1555" w:type="dxa"/>
            <w:shd w:val="clear" w:color="auto" w:fill="auto"/>
            <w:noWrap/>
            <w:hideMark/>
          </w:tcPr>
          <w:p w14:paraId="35621EE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70.06</w:t>
            </w:r>
          </w:p>
        </w:tc>
        <w:tc>
          <w:tcPr>
            <w:tcW w:w="1134" w:type="dxa"/>
            <w:shd w:val="clear" w:color="auto" w:fill="auto"/>
            <w:noWrap/>
            <w:hideMark/>
          </w:tcPr>
          <w:p w14:paraId="1048314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7006.00</w:t>
            </w:r>
          </w:p>
        </w:tc>
        <w:tc>
          <w:tcPr>
            <w:tcW w:w="3685" w:type="dxa"/>
            <w:shd w:val="clear" w:color="auto" w:fill="auto"/>
            <w:hideMark/>
          </w:tcPr>
          <w:p w14:paraId="3C9639F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Glass of heading 70.03, 70.04 or 70.05, bent, edge-worked, engraved, drilled, enamelled or otherwise worked, but not framed or fitted with other materials.</w:t>
            </w:r>
          </w:p>
        </w:tc>
        <w:tc>
          <w:tcPr>
            <w:tcW w:w="2268" w:type="dxa"/>
            <w:shd w:val="clear" w:color="auto" w:fill="auto"/>
            <w:hideMark/>
          </w:tcPr>
          <w:p w14:paraId="6A3AB12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98E3786" w14:textId="77777777" w:rsidTr="0081305E">
        <w:trPr>
          <w:trHeight w:val="412"/>
        </w:trPr>
        <w:tc>
          <w:tcPr>
            <w:tcW w:w="1555" w:type="dxa"/>
            <w:shd w:val="clear" w:color="auto" w:fill="auto"/>
            <w:noWrap/>
            <w:hideMark/>
          </w:tcPr>
          <w:p w14:paraId="712E2EE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70.07</w:t>
            </w:r>
          </w:p>
        </w:tc>
        <w:tc>
          <w:tcPr>
            <w:tcW w:w="1134" w:type="dxa"/>
            <w:shd w:val="clear" w:color="auto" w:fill="auto"/>
            <w:noWrap/>
            <w:hideMark/>
          </w:tcPr>
          <w:p w14:paraId="13C9FB2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6B5F47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Safety glass, consisting of toughened (tempered) or laminated glass.</w:t>
            </w:r>
          </w:p>
        </w:tc>
        <w:tc>
          <w:tcPr>
            <w:tcW w:w="2268" w:type="dxa"/>
            <w:shd w:val="clear" w:color="auto" w:fill="auto"/>
            <w:noWrap/>
            <w:hideMark/>
          </w:tcPr>
          <w:p w14:paraId="4D6F7F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E93BBCB" w14:textId="77777777" w:rsidTr="0081305E">
        <w:trPr>
          <w:trHeight w:val="277"/>
        </w:trPr>
        <w:tc>
          <w:tcPr>
            <w:tcW w:w="1555" w:type="dxa"/>
            <w:shd w:val="clear" w:color="auto" w:fill="auto"/>
            <w:noWrap/>
            <w:hideMark/>
          </w:tcPr>
          <w:p w14:paraId="6FF4DA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5C5FC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5D278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-Toughened (tempered) safety glass</w:t>
            </w:r>
          </w:p>
        </w:tc>
        <w:tc>
          <w:tcPr>
            <w:tcW w:w="2268" w:type="dxa"/>
            <w:shd w:val="clear" w:color="auto" w:fill="auto"/>
            <w:noWrap/>
            <w:hideMark/>
          </w:tcPr>
          <w:p w14:paraId="6652B9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927A921" w14:textId="77777777" w:rsidTr="0081305E">
        <w:trPr>
          <w:trHeight w:val="720"/>
        </w:trPr>
        <w:tc>
          <w:tcPr>
            <w:tcW w:w="1555" w:type="dxa"/>
            <w:shd w:val="clear" w:color="auto" w:fill="auto"/>
            <w:noWrap/>
            <w:hideMark/>
          </w:tcPr>
          <w:p w14:paraId="549807B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6C5DA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7007.11</w:t>
            </w:r>
          </w:p>
        </w:tc>
        <w:tc>
          <w:tcPr>
            <w:tcW w:w="3685" w:type="dxa"/>
            <w:shd w:val="clear" w:color="auto" w:fill="auto"/>
            <w:hideMark/>
          </w:tcPr>
          <w:p w14:paraId="4350D0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size and shape suitable for incorporation in vehicles, aircraft, spacecraft or vessels</w:t>
            </w:r>
          </w:p>
        </w:tc>
        <w:tc>
          <w:tcPr>
            <w:tcW w:w="2268" w:type="dxa"/>
            <w:shd w:val="clear" w:color="auto" w:fill="auto"/>
            <w:hideMark/>
          </w:tcPr>
          <w:p w14:paraId="0E4DC91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D528119" w14:textId="77777777" w:rsidTr="0081305E">
        <w:trPr>
          <w:trHeight w:val="300"/>
        </w:trPr>
        <w:tc>
          <w:tcPr>
            <w:tcW w:w="1555" w:type="dxa"/>
            <w:shd w:val="clear" w:color="auto" w:fill="auto"/>
            <w:noWrap/>
            <w:hideMark/>
          </w:tcPr>
          <w:p w14:paraId="61903EE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CA6E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7007.19</w:t>
            </w:r>
          </w:p>
        </w:tc>
        <w:tc>
          <w:tcPr>
            <w:tcW w:w="3685" w:type="dxa"/>
            <w:shd w:val="clear" w:color="auto" w:fill="auto"/>
            <w:hideMark/>
          </w:tcPr>
          <w:p w14:paraId="71F92A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EEAB5EF"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A28EFDE" w14:textId="77777777" w:rsidTr="0081305E">
        <w:trPr>
          <w:trHeight w:val="300"/>
        </w:trPr>
        <w:tc>
          <w:tcPr>
            <w:tcW w:w="1555" w:type="dxa"/>
            <w:shd w:val="clear" w:color="auto" w:fill="auto"/>
            <w:noWrap/>
            <w:hideMark/>
          </w:tcPr>
          <w:p w14:paraId="312F458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8AC3F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F8C29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-Laminated safety glass</w:t>
            </w:r>
          </w:p>
        </w:tc>
        <w:tc>
          <w:tcPr>
            <w:tcW w:w="2268" w:type="dxa"/>
            <w:shd w:val="clear" w:color="auto" w:fill="auto"/>
            <w:noWrap/>
            <w:hideMark/>
          </w:tcPr>
          <w:p w14:paraId="4F2C86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02E1E26" w14:textId="77777777" w:rsidTr="0081305E">
        <w:trPr>
          <w:trHeight w:val="720"/>
        </w:trPr>
        <w:tc>
          <w:tcPr>
            <w:tcW w:w="1555" w:type="dxa"/>
            <w:shd w:val="clear" w:color="auto" w:fill="auto"/>
            <w:noWrap/>
            <w:hideMark/>
          </w:tcPr>
          <w:p w14:paraId="0F8704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D0B8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7007.21</w:t>
            </w:r>
          </w:p>
        </w:tc>
        <w:tc>
          <w:tcPr>
            <w:tcW w:w="3685" w:type="dxa"/>
            <w:shd w:val="clear" w:color="auto" w:fill="auto"/>
            <w:hideMark/>
          </w:tcPr>
          <w:p w14:paraId="674E08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size and shape suitable for incorporation in vehicles, aircraft, spacecraft or vessels</w:t>
            </w:r>
          </w:p>
        </w:tc>
        <w:tc>
          <w:tcPr>
            <w:tcW w:w="2268" w:type="dxa"/>
            <w:shd w:val="clear" w:color="auto" w:fill="auto"/>
            <w:hideMark/>
          </w:tcPr>
          <w:p w14:paraId="37AFD93F"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4B0BF5D" w14:textId="77777777" w:rsidTr="0081305E">
        <w:trPr>
          <w:trHeight w:val="300"/>
        </w:trPr>
        <w:tc>
          <w:tcPr>
            <w:tcW w:w="1555" w:type="dxa"/>
            <w:shd w:val="clear" w:color="auto" w:fill="auto"/>
            <w:noWrap/>
            <w:hideMark/>
          </w:tcPr>
          <w:p w14:paraId="344796F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77184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7007.29</w:t>
            </w:r>
          </w:p>
        </w:tc>
        <w:tc>
          <w:tcPr>
            <w:tcW w:w="3685" w:type="dxa"/>
            <w:shd w:val="clear" w:color="auto" w:fill="auto"/>
            <w:hideMark/>
          </w:tcPr>
          <w:p w14:paraId="28EB75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C14CAB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5D073BC" w14:textId="77777777" w:rsidTr="0081305E">
        <w:trPr>
          <w:trHeight w:val="287"/>
        </w:trPr>
        <w:tc>
          <w:tcPr>
            <w:tcW w:w="1555" w:type="dxa"/>
            <w:shd w:val="clear" w:color="auto" w:fill="auto"/>
            <w:noWrap/>
            <w:hideMark/>
          </w:tcPr>
          <w:p w14:paraId="3BAA55A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70.08</w:t>
            </w:r>
          </w:p>
        </w:tc>
        <w:tc>
          <w:tcPr>
            <w:tcW w:w="1134" w:type="dxa"/>
            <w:shd w:val="clear" w:color="auto" w:fill="auto"/>
            <w:noWrap/>
            <w:hideMark/>
          </w:tcPr>
          <w:p w14:paraId="10A6010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7008.00</w:t>
            </w:r>
          </w:p>
        </w:tc>
        <w:tc>
          <w:tcPr>
            <w:tcW w:w="3685" w:type="dxa"/>
            <w:shd w:val="clear" w:color="auto" w:fill="auto"/>
            <w:hideMark/>
          </w:tcPr>
          <w:p w14:paraId="4B81427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Multiple-walled insulating units of glass.</w:t>
            </w:r>
          </w:p>
        </w:tc>
        <w:tc>
          <w:tcPr>
            <w:tcW w:w="2268" w:type="dxa"/>
            <w:shd w:val="clear" w:color="auto" w:fill="auto"/>
            <w:hideMark/>
          </w:tcPr>
          <w:p w14:paraId="38DF33B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873B920" w14:textId="77777777" w:rsidTr="0081305E">
        <w:trPr>
          <w:trHeight w:val="418"/>
        </w:trPr>
        <w:tc>
          <w:tcPr>
            <w:tcW w:w="1555" w:type="dxa"/>
            <w:shd w:val="clear" w:color="auto" w:fill="auto"/>
            <w:noWrap/>
            <w:hideMark/>
          </w:tcPr>
          <w:p w14:paraId="08F4D53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70.09</w:t>
            </w:r>
          </w:p>
        </w:tc>
        <w:tc>
          <w:tcPr>
            <w:tcW w:w="1134" w:type="dxa"/>
            <w:shd w:val="clear" w:color="auto" w:fill="auto"/>
            <w:noWrap/>
            <w:hideMark/>
          </w:tcPr>
          <w:p w14:paraId="33A4FB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B4E208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Glass mirrors, whether or not framed, including rear-view mirrors.</w:t>
            </w:r>
          </w:p>
        </w:tc>
        <w:tc>
          <w:tcPr>
            <w:tcW w:w="2268" w:type="dxa"/>
            <w:shd w:val="clear" w:color="auto" w:fill="auto"/>
            <w:noWrap/>
            <w:hideMark/>
          </w:tcPr>
          <w:p w14:paraId="5F436B2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DEE8A2E" w14:textId="77777777" w:rsidTr="0081305E">
        <w:trPr>
          <w:trHeight w:val="300"/>
        </w:trPr>
        <w:tc>
          <w:tcPr>
            <w:tcW w:w="1555" w:type="dxa"/>
            <w:shd w:val="clear" w:color="auto" w:fill="auto"/>
            <w:noWrap/>
            <w:hideMark/>
          </w:tcPr>
          <w:p w14:paraId="4A91CC4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5791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7009.10</w:t>
            </w:r>
          </w:p>
        </w:tc>
        <w:tc>
          <w:tcPr>
            <w:tcW w:w="3685" w:type="dxa"/>
            <w:shd w:val="clear" w:color="auto" w:fill="auto"/>
            <w:hideMark/>
          </w:tcPr>
          <w:p w14:paraId="786FC1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-Rear-view mirrors for vehicles</w:t>
            </w:r>
          </w:p>
        </w:tc>
        <w:tc>
          <w:tcPr>
            <w:tcW w:w="2268" w:type="dxa"/>
            <w:shd w:val="clear" w:color="auto" w:fill="auto"/>
            <w:hideMark/>
          </w:tcPr>
          <w:p w14:paraId="727141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5771D68" w14:textId="77777777" w:rsidTr="0081305E">
        <w:trPr>
          <w:trHeight w:val="300"/>
        </w:trPr>
        <w:tc>
          <w:tcPr>
            <w:tcW w:w="1555" w:type="dxa"/>
            <w:shd w:val="clear" w:color="auto" w:fill="auto"/>
            <w:noWrap/>
            <w:hideMark/>
          </w:tcPr>
          <w:p w14:paraId="433813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5C7A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BD4C1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noWrap/>
            <w:hideMark/>
          </w:tcPr>
          <w:p w14:paraId="3C167A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A2CEC82" w14:textId="77777777" w:rsidTr="0081305E">
        <w:trPr>
          <w:trHeight w:val="300"/>
        </w:trPr>
        <w:tc>
          <w:tcPr>
            <w:tcW w:w="1555" w:type="dxa"/>
            <w:shd w:val="clear" w:color="auto" w:fill="auto"/>
            <w:noWrap/>
            <w:hideMark/>
          </w:tcPr>
          <w:p w14:paraId="05AFFEE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D3329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7009.91</w:t>
            </w:r>
          </w:p>
        </w:tc>
        <w:tc>
          <w:tcPr>
            <w:tcW w:w="3685" w:type="dxa"/>
            <w:shd w:val="clear" w:color="auto" w:fill="auto"/>
            <w:hideMark/>
          </w:tcPr>
          <w:p w14:paraId="0047E3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--Unframed</w:t>
            </w:r>
          </w:p>
        </w:tc>
        <w:tc>
          <w:tcPr>
            <w:tcW w:w="2268" w:type="dxa"/>
            <w:shd w:val="clear" w:color="auto" w:fill="auto"/>
            <w:hideMark/>
          </w:tcPr>
          <w:p w14:paraId="60F09FB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8C80ADB" w14:textId="77777777" w:rsidTr="0081305E">
        <w:trPr>
          <w:trHeight w:val="300"/>
        </w:trPr>
        <w:tc>
          <w:tcPr>
            <w:tcW w:w="1555" w:type="dxa"/>
            <w:shd w:val="clear" w:color="auto" w:fill="auto"/>
            <w:noWrap/>
            <w:hideMark/>
          </w:tcPr>
          <w:p w14:paraId="7879E6B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9573E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7009.92</w:t>
            </w:r>
          </w:p>
        </w:tc>
        <w:tc>
          <w:tcPr>
            <w:tcW w:w="3685" w:type="dxa"/>
            <w:shd w:val="clear" w:color="auto" w:fill="auto"/>
            <w:hideMark/>
          </w:tcPr>
          <w:p w14:paraId="3B8CCC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--Framed</w:t>
            </w:r>
          </w:p>
        </w:tc>
        <w:tc>
          <w:tcPr>
            <w:tcW w:w="2268" w:type="dxa"/>
            <w:shd w:val="clear" w:color="auto" w:fill="auto"/>
            <w:hideMark/>
          </w:tcPr>
          <w:p w14:paraId="237DB65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F62C651" w14:textId="77777777" w:rsidTr="0081305E">
        <w:trPr>
          <w:trHeight w:val="1023"/>
        </w:trPr>
        <w:tc>
          <w:tcPr>
            <w:tcW w:w="1555" w:type="dxa"/>
            <w:shd w:val="clear" w:color="auto" w:fill="auto"/>
            <w:noWrap/>
            <w:hideMark/>
          </w:tcPr>
          <w:p w14:paraId="1D554DB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70.10</w:t>
            </w:r>
          </w:p>
        </w:tc>
        <w:tc>
          <w:tcPr>
            <w:tcW w:w="1134" w:type="dxa"/>
            <w:shd w:val="clear" w:color="auto" w:fill="auto"/>
            <w:noWrap/>
            <w:hideMark/>
          </w:tcPr>
          <w:p w14:paraId="6C9293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E26478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Carboys, bottles, flasks, jars, pots, phials, ampoules and other containers, of glass, of a kind used for the conveyance or packing of goods; preserving jars of glass; stoppers, lids and other closures, of glass.</w:t>
            </w:r>
          </w:p>
        </w:tc>
        <w:tc>
          <w:tcPr>
            <w:tcW w:w="2268" w:type="dxa"/>
            <w:shd w:val="clear" w:color="auto" w:fill="auto"/>
            <w:noWrap/>
            <w:hideMark/>
          </w:tcPr>
          <w:p w14:paraId="2D92AF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A6BF1BD" w14:textId="77777777" w:rsidTr="0081305E">
        <w:trPr>
          <w:trHeight w:val="300"/>
        </w:trPr>
        <w:tc>
          <w:tcPr>
            <w:tcW w:w="1555" w:type="dxa"/>
            <w:shd w:val="clear" w:color="auto" w:fill="auto"/>
            <w:noWrap/>
            <w:hideMark/>
          </w:tcPr>
          <w:p w14:paraId="3B5EF9F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A7C8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7010.10</w:t>
            </w:r>
          </w:p>
        </w:tc>
        <w:tc>
          <w:tcPr>
            <w:tcW w:w="3685" w:type="dxa"/>
            <w:shd w:val="clear" w:color="auto" w:fill="auto"/>
            <w:hideMark/>
          </w:tcPr>
          <w:p w14:paraId="50B46BB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-Ampoules</w:t>
            </w:r>
          </w:p>
        </w:tc>
        <w:tc>
          <w:tcPr>
            <w:tcW w:w="2268" w:type="dxa"/>
            <w:shd w:val="clear" w:color="auto" w:fill="auto"/>
            <w:hideMark/>
          </w:tcPr>
          <w:p w14:paraId="3494C59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6B907DB" w14:textId="77777777" w:rsidTr="0081305E">
        <w:trPr>
          <w:trHeight w:val="300"/>
        </w:trPr>
        <w:tc>
          <w:tcPr>
            <w:tcW w:w="1555" w:type="dxa"/>
            <w:shd w:val="clear" w:color="auto" w:fill="auto"/>
            <w:noWrap/>
            <w:hideMark/>
          </w:tcPr>
          <w:p w14:paraId="2A25C3F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DCA31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7010.20</w:t>
            </w:r>
          </w:p>
        </w:tc>
        <w:tc>
          <w:tcPr>
            <w:tcW w:w="3685" w:type="dxa"/>
            <w:shd w:val="clear" w:color="auto" w:fill="auto"/>
            <w:hideMark/>
          </w:tcPr>
          <w:p w14:paraId="7C689B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-Stoppers, lids and other closures</w:t>
            </w:r>
          </w:p>
        </w:tc>
        <w:tc>
          <w:tcPr>
            <w:tcW w:w="2268" w:type="dxa"/>
            <w:shd w:val="clear" w:color="auto" w:fill="auto"/>
            <w:hideMark/>
          </w:tcPr>
          <w:p w14:paraId="5411B77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D61BABB" w14:textId="77777777" w:rsidTr="0081305E">
        <w:trPr>
          <w:trHeight w:val="300"/>
        </w:trPr>
        <w:tc>
          <w:tcPr>
            <w:tcW w:w="1555" w:type="dxa"/>
            <w:shd w:val="clear" w:color="auto" w:fill="auto"/>
            <w:noWrap/>
            <w:hideMark/>
          </w:tcPr>
          <w:p w14:paraId="436F476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133B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7010.90</w:t>
            </w:r>
          </w:p>
        </w:tc>
        <w:tc>
          <w:tcPr>
            <w:tcW w:w="3685" w:type="dxa"/>
            <w:shd w:val="clear" w:color="auto" w:fill="auto"/>
            <w:hideMark/>
          </w:tcPr>
          <w:p w14:paraId="3FD976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49619A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880C466" w14:textId="77777777" w:rsidTr="0081305E">
        <w:trPr>
          <w:trHeight w:val="841"/>
        </w:trPr>
        <w:tc>
          <w:tcPr>
            <w:tcW w:w="1555" w:type="dxa"/>
            <w:shd w:val="clear" w:color="auto" w:fill="auto"/>
            <w:noWrap/>
            <w:hideMark/>
          </w:tcPr>
          <w:p w14:paraId="09458D3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70.11</w:t>
            </w:r>
          </w:p>
        </w:tc>
        <w:tc>
          <w:tcPr>
            <w:tcW w:w="1134" w:type="dxa"/>
            <w:shd w:val="clear" w:color="auto" w:fill="auto"/>
            <w:noWrap/>
            <w:hideMark/>
          </w:tcPr>
          <w:p w14:paraId="4C469B4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BBF7351" w14:textId="0A7F2064"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xml:space="preserve">Glass envelopes (including bulbs and tubes), open, and glass parts thereof, without fittings, for electric </w:t>
            </w:r>
            <w:r w:rsidRPr="00E24478">
              <w:rPr>
                <w:rFonts w:ascii="Times New Roman" w:eastAsia="Times New Roman" w:hAnsi="Times New Roman" w:cs="Times New Roman"/>
                <w:b/>
                <w:bCs/>
                <w:sz w:val="18"/>
                <w:szCs w:val="18"/>
                <w:lang w:eastAsia="en-NZ"/>
              </w:rPr>
              <w:t xml:space="preserve">lamps and light sources, </w:t>
            </w:r>
            <w:r w:rsidRPr="00CC4C11">
              <w:rPr>
                <w:rFonts w:ascii="Times New Roman" w:eastAsia="Times New Roman" w:hAnsi="Times New Roman" w:cs="Times New Roman"/>
                <w:b/>
                <w:bCs/>
                <w:sz w:val="18"/>
                <w:szCs w:val="18"/>
                <w:lang w:eastAsia="en-NZ"/>
              </w:rPr>
              <w:t>cathode-ray tubes or the like.</w:t>
            </w:r>
          </w:p>
        </w:tc>
        <w:tc>
          <w:tcPr>
            <w:tcW w:w="2268" w:type="dxa"/>
            <w:shd w:val="clear" w:color="auto" w:fill="auto"/>
            <w:noWrap/>
            <w:hideMark/>
          </w:tcPr>
          <w:p w14:paraId="0AB7CE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2D4C86F" w14:textId="77777777" w:rsidTr="0081305E">
        <w:trPr>
          <w:trHeight w:val="300"/>
        </w:trPr>
        <w:tc>
          <w:tcPr>
            <w:tcW w:w="1555" w:type="dxa"/>
            <w:shd w:val="clear" w:color="auto" w:fill="auto"/>
            <w:noWrap/>
            <w:hideMark/>
          </w:tcPr>
          <w:p w14:paraId="0EFB591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94BD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7011.10</w:t>
            </w:r>
          </w:p>
        </w:tc>
        <w:tc>
          <w:tcPr>
            <w:tcW w:w="3685" w:type="dxa"/>
            <w:shd w:val="clear" w:color="auto" w:fill="auto"/>
            <w:hideMark/>
          </w:tcPr>
          <w:p w14:paraId="7427D6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electric lighting</w:t>
            </w:r>
          </w:p>
        </w:tc>
        <w:tc>
          <w:tcPr>
            <w:tcW w:w="2268" w:type="dxa"/>
            <w:shd w:val="clear" w:color="auto" w:fill="auto"/>
            <w:hideMark/>
          </w:tcPr>
          <w:p w14:paraId="375CEBF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5C4239F" w14:textId="77777777" w:rsidTr="0081305E">
        <w:trPr>
          <w:trHeight w:val="300"/>
        </w:trPr>
        <w:tc>
          <w:tcPr>
            <w:tcW w:w="1555" w:type="dxa"/>
            <w:shd w:val="clear" w:color="auto" w:fill="auto"/>
            <w:noWrap/>
            <w:hideMark/>
          </w:tcPr>
          <w:p w14:paraId="381A07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91C2F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7011.20</w:t>
            </w:r>
          </w:p>
        </w:tc>
        <w:tc>
          <w:tcPr>
            <w:tcW w:w="3685" w:type="dxa"/>
            <w:shd w:val="clear" w:color="auto" w:fill="auto"/>
            <w:hideMark/>
          </w:tcPr>
          <w:p w14:paraId="47F1F7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cathode-ray tubes</w:t>
            </w:r>
          </w:p>
        </w:tc>
        <w:tc>
          <w:tcPr>
            <w:tcW w:w="2268" w:type="dxa"/>
            <w:shd w:val="clear" w:color="auto" w:fill="auto"/>
            <w:hideMark/>
          </w:tcPr>
          <w:p w14:paraId="28A3FA4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E2F3097" w14:textId="77777777" w:rsidTr="0081305E">
        <w:trPr>
          <w:trHeight w:val="300"/>
        </w:trPr>
        <w:tc>
          <w:tcPr>
            <w:tcW w:w="1555" w:type="dxa"/>
            <w:shd w:val="clear" w:color="auto" w:fill="auto"/>
            <w:noWrap/>
            <w:hideMark/>
          </w:tcPr>
          <w:p w14:paraId="4097515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187AD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7011.90</w:t>
            </w:r>
          </w:p>
        </w:tc>
        <w:tc>
          <w:tcPr>
            <w:tcW w:w="3685" w:type="dxa"/>
            <w:shd w:val="clear" w:color="auto" w:fill="auto"/>
            <w:hideMark/>
          </w:tcPr>
          <w:p w14:paraId="2E2DED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30BFE8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F87EDF8" w14:textId="77777777" w:rsidTr="0081305E">
        <w:trPr>
          <w:trHeight w:val="925"/>
        </w:trPr>
        <w:tc>
          <w:tcPr>
            <w:tcW w:w="1555" w:type="dxa"/>
            <w:shd w:val="clear" w:color="auto" w:fill="auto"/>
            <w:noWrap/>
            <w:hideMark/>
          </w:tcPr>
          <w:p w14:paraId="2368049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70.13</w:t>
            </w:r>
          </w:p>
        </w:tc>
        <w:tc>
          <w:tcPr>
            <w:tcW w:w="1134" w:type="dxa"/>
            <w:shd w:val="clear" w:color="auto" w:fill="auto"/>
            <w:noWrap/>
            <w:hideMark/>
          </w:tcPr>
          <w:p w14:paraId="688613A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AAD3AA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Glassware of a kind used for table, kitchen, toilet, office, indoor decoration or similar purposes (other than that of heading 70.10 or 70.18).</w:t>
            </w:r>
          </w:p>
        </w:tc>
        <w:tc>
          <w:tcPr>
            <w:tcW w:w="2268" w:type="dxa"/>
            <w:shd w:val="clear" w:color="auto" w:fill="auto"/>
            <w:noWrap/>
            <w:hideMark/>
          </w:tcPr>
          <w:p w14:paraId="62B0B1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03122C9" w14:textId="77777777" w:rsidTr="0081305E">
        <w:trPr>
          <w:trHeight w:val="300"/>
        </w:trPr>
        <w:tc>
          <w:tcPr>
            <w:tcW w:w="1555" w:type="dxa"/>
            <w:shd w:val="clear" w:color="auto" w:fill="auto"/>
            <w:noWrap/>
            <w:hideMark/>
          </w:tcPr>
          <w:p w14:paraId="0CC118A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DBF5D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7013.10</w:t>
            </w:r>
          </w:p>
        </w:tc>
        <w:tc>
          <w:tcPr>
            <w:tcW w:w="3685" w:type="dxa"/>
            <w:shd w:val="clear" w:color="auto" w:fill="auto"/>
            <w:hideMark/>
          </w:tcPr>
          <w:p w14:paraId="1F7423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glass-ceramics</w:t>
            </w:r>
          </w:p>
        </w:tc>
        <w:tc>
          <w:tcPr>
            <w:tcW w:w="2268" w:type="dxa"/>
            <w:shd w:val="clear" w:color="auto" w:fill="auto"/>
            <w:hideMark/>
          </w:tcPr>
          <w:p w14:paraId="458CA8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E2BD647" w14:textId="77777777" w:rsidTr="0081305E">
        <w:trPr>
          <w:trHeight w:val="480"/>
        </w:trPr>
        <w:tc>
          <w:tcPr>
            <w:tcW w:w="1555" w:type="dxa"/>
            <w:shd w:val="clear" w:color="auto" w:fill="auto"/>
            <w:noWrap/>
            <w:hideMark/>
          </w:tcPr>
          <w:p w14:paraId="38105C9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BD42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5B7CD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-Stemware drinking glasses other than of glass-ceramics :</w:t>
            </w:r>
          </w:p>
        </w:tc>
        <w:tc>
          <w:tcPr>
            <w:tcW w:w="2268" w:type="dxa"/>
            <w:shd w:val="clear" w:color="auto" w:fill="auto"/>
            <w:noWrap/>
            <w:hideMark/>
          </w:tcPr>
          <w:p w14:paraId="774F74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BFC1746" w14:textId="77777777" w:rsidTr="0081305E">
        <w:trPr>
          <w:trHeight w:val="300"/>
        </w:trPr>
        <w:tc>
          <w:tcPr>
            <w:tcW w:w="1555" w:type="dxa"/>
            <w:shd w:val="clear" w:color="auto" w:fill="auto"/>
            <w:noWrap/>
            <w:hideMark/>
          </w:tcPr>
          <w:p w14:paraId="32C8349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9653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7013.22</w:t>
            </w:r>
          </w:p>
        </w:tc>
        <w:tc>
          <w:tcPr>
            <w:tcW w:w="3685" w:type="dxa"/>
            <w:shd w:val="clear" w:color="auto" w:fill="auto"/>
            <w:hideMark/>
          </w:tcPr>
          <w:p w14:paraId="331517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lead crystal</w:t>
            </w:r>
          </w:p>
        </w:tc>
        <w:tc>
          <w:tcPr>
            <w:tcW w:w="2268" w:type="dxa"/>
            <w:shd w:val="clear" w:color="auto" w:fill="auto"/>
            <w:hideMark/>
          </w:tcPr>
          <w:p w14:paraId="4B2D82B4"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FC5CA3E" w14:textId="77777777" w:rsidTr="0081305E">
        <w:trPr>
          <w:trHeight w:val="300"/>
        </w:trPr>
        <w:tc>
          <w:tcPr>
            <w:tcW w:w="1555" w:type="dxa"/>
            <w:shd w:val="clear" w:color="auto" w:fill="auto"/>
            <w:noWrap/>
            <w:hideMark/>
          </w:tcPr>
          <w:p w14:paraId="011590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5FEC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7013.28</w:t>
            </w:r>
          </w:p>
        </w:tc>
        <w:tc>
          <w:tcPr>
            <w:tcW w:w="3685" w:type="dxa"/>
            <w:shd w:val="clear" w:color="auto" w:fill="auto"/>
            <w:hideMark/>
          </w:tcPr>
          <w:p w14:paraId="020290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77E9FD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0FF622A" w14:textId="77777777" w:rsidTr="0081305E">
        <w:trPr>
          <w:trHeight w:val="480"/>
        </w:trPr>
        <w:tc>
          <w:tcPr>
            <w:tcW w:w="1555" w:type="dxa"/>
            <w:shd w:val="clear" w:color="auto" w:fill="auto"/>
            <w:noWrap/>
            <w:hideMark/>
          </w:tcPr>
          <w:p w14:paraId="31EC6CE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1A1B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29B12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drinking glasses other than of glass-ceramics :</w:t>
            </w:r>
          </w:p>
        </w:tc>
        <w:tc>
          <w:tcPr>
            <w:tcW w:w="2268" w:type="dxa"/>
            <w:shd w:val="clear" w:color="auto" w:fill="auto"/>
            <w:noWrap/>
            <w:hideMark/>
          </w:tcPr>
          <w:p w14:paraId="5210FE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5CF36DB" w14:textId="77777777" w:rsidTr="0081305E">
        <w:trPr>
          <w:trHeight w:val="300"/>
        </w:trPr>
        <w:tc>
          <w:tcPr>
            <w:tcW w:w="1555" w:type="dxa"/>
            <w:shd w:val="clear" w:color="auto" w:fill="auto"/>
            <w:noWrap/>
            <w:hideMark/>
          </w:tcPr>
          <w:p w14:paraId="1065C8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D982F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7013.33</w:t>
            </w:r>
          </w:p>
        </w:tc>
        <w:tc>
          <w:tcPr>
            <w:tcW w:w="3685" w:type="dxa"/>
            <w:shd w:val="clear" w:color="auto" w:fill="auto"/>
            <w:hideMark/>
          </w:tcPr>
          <w:p w14:paraId="5281FB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lead crystal</w:t>
            </w:r>
          </w:p>
        </w:tc>
        <w:tc>
          <w:tcPr>
            <w:tcW w:w="2268" w:type="dxa"/>
            <w:shd w:val="clear" w:color="auto" w:fill="auto"/>
            <w:hideMark/>
          </w:tcPr>
          <w:p w14:paraId="5FAA5D6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D49E9C2" w14:textId="77777777" w:rsidTr="0081305E">
        <w:trPr>
          <w:trHeight w:val="300"/>
        </w:trPr>
        <w:tc>
          <w:tcPr>
            <w:tcW w:w="1555" w:type="dxa"/>
            <w:shd w:val="clear" w:color="auto" w:fill="auto"/>
            <w:noWrap/>
            <w:hideMark/>
          </w:tcPr>
          <w:p w14:paraId="197826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6EDBB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7013.37</w:t>
            </w:r>
          </w:p>
        </w:tc>
        <w:tc>
          <w:tcPr>
            <w:tcW w:w="3685" w:type="dxa"/>
            <w:shd w:val="clear" w:color="auto" w:fill="auto"/>
            <w:hideMark/>
          </w:tcPr>
          <w:p w14:paraId="04F08E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B9EFC83"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4EE1EE3" w14:textId="77777777" w:rsidTr="0081305E">
        <w:trPr>
          <w:trHeight w:val="577"/>
        </w:trPr>
        <w:tc>
          <w:tcPr>
            <w:tcW w:w="1555" w:type="dxa"/>
            <w:shd w:val="clear" w:color="auto" w:fill="auto"/>
            <w:noWrap/>
            <w:hideMark/>
          </w:tcPr>
          <w:p w14:paraId="57998BD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96CB8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C0B40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-Glassware of a kind used for table (other than drinking glasses) or kitchen purposes, other than of glass-ceramics :</w:t>
            </w:r>
          </w:p>
        </w:tc>
        <w:tc>
          <w:tcPr>
            <w:tcW w:w="2268" w:type="dxa"/>
            <w:shd w:val="clear" w:color="auto" w:fill="auto"/>
            <w:noWrap/>
            <w:hideMark/>
          </w:tcPr>
          <w:p w14:paraId="26B47B62" w14:textId="77777777" w:rsidR="0064695D" w:rsidRDefault="0064695D" w:rsidP="0064695D"/>
        </w:tc>
      </w:tr>
      <w:tr w:rsidR="0064695D" w:rsidRPr="00CC4C11" w14:paraId="1E85AC7D" w14:textId="77777777" w:rsidTr="0081305E">
        <w:trPr>
          <w:trHeight w:val="300"/>
        </w:trPr>
        <w:tc>
          <w:tcPr>
            <w:tcW w:w="1555" w:type="dxa"/>
            <w:shd w:val="clear" w:color="auto" w:fill="auto"/>
            <w:noWrap/>
            <w:hideMark/>
          </w:tcPr>
          <w:p w14:paraId="6E23E4D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0E3DF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7013.41</w:t>
            </w:r>
          </w:p>
        </w:tc>
        <w:tc>
          <w:tcPr>
            <w:tcW w:w="3685" w:type="dxa"/>
            <w:shd w:val="clear" w:color="auto" w:fill="auto"/>
            <w:hideMark/>
          </w:tcPr>
          <w:p w14:paraId="276BA8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lead crystal</w:t>
            </w:r>
          </w:p>
        </w:tc>
        <w:tc>
          <w:tcPr>
            <w:tcW w:w="2268" w:type="dxa"/>
            <w:shd w:val="clear" w:color="auto" w:fill="auto"/>
            <w:hideMark/>
          </w:tcPr>
          <w:p w14:paraId="683042F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631F77F7" w14:textId="77777777" w:rsidTr="0081305E">
        <w:trPr>
          <w:trHeight w:val="618"/>
        </w:trPr>
        <w:tc>
          <w:tcPr>
            <w:tcW w:w="1555" w:type="dxa"/>
            <w:shd w:val="clear" w:color="auto" w:fill="auto"/>
            <w:noWrap/>
            <w:hideMark/>
          </w:tcPr>
          <w:p w14:paraId="0936F81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D7C1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7013.42</w:t>
            </w:r>
          </w:p>
        </w:tc>
        <w:tc>
          <w:tcPr>
            <w:tcW w:w="3685" w:type="dxa"/>
            <w:shd w:val="clear" w:color="auto" w:fill="auto"/>
            <w:hideMark/>
          </w:tcPr>
          <w:p w14:paraId="1C225C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glass having a linear coefficient of expansion not exceeding 5 x 10-6 per Kelvin within a temperature range of 0 </w:t>
            </w:r>
            <w:r w:rsidRPr="001438CA">
              <w:rPr>
                <w:rFonts w:ascii="Cambria Math" w:eastAsia="Times New Roman" w:hAnsi="Cambria Math" w:cs="Cambria Math"/>
                <w:sz w:val="18"/>
                <w:szCs w:val="18"/>
                <w:lang w:eastAsia="en-NZ"/>
              </w:rPr>
              <w:t>℃</w:t>
            </w:r>
            <w:r w:rsidRPr="001438CA">
              <w:rPr>
                <w:rFonts w:ascii="Times New Roman" w:eastAsia="Times New Roman" w:hAnsi="Times New Roman" w:cs="Times New Roman"/>
                <w:sz w:val="18"/>
                <w:szCs w:val="18"/>
                <w:lang w:eastAsia="en-NZ"/>
              </w:rPr>
              <w:t xml:space="preserve"> to 300 </w:t>
            </w:r>
            <w:r w:rsidRPr="001438CA">
              <w:rPr>
                <w:rFonts w:ascii="Cambria Math" w:eastAsia="Times New Roman" w:hAnsi="Cambria Math" w:cs="Cambria Math"/>
                <w:sz w:val="18"/>
                <w:szCs w:val="18"/>
                <w:lang w:eastAsia="en-NZ"/>
              </w:rPr>
              <w:t>℃</w:t>
            </w:r>
          </w:p>
        </w:tc>
        <w:tc>
          <w:tcPr>
            <w:tcW w:w="2268" w:type="dxa"/>
            <w:shd w:val="clear" w:color="auto" w:fill="auto"/>
            <w:hideMark/>
          </w:tcPr>
          <w:p w14:paraId="6D514DB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424388F" w14:textId="77777777" w:rsidTr="0081305E">
        <w:trPr>
          <w:trHeight w:val="300"/>
        </w:trPr>
        <w:tc>
          <w:tcPr>
            <w:tcW w:w="1555" w:type="dxa"/>
            <w:shd w:val="clear" w:color="auto" w:fill="auto"/>
            <w:noWrap/>
            <w:hideMark/>
          </w:tcPr>
          <w:p w14:paraId="494A1C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3E63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7013.49</w:t>
            </w:r>
          </w:p>
        </w:tc>
        <w:tc>
          <w:tcPr>
            <w:tcW w:w="3685" w:type="dxa"/>
            <w:shd w:val="clear" w:color="auto" w:fill="auto"/>
            <w:hideMark/>
          </w:tcPr>
          <w:p w14:paraId="637ACB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8D951C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525E95F5" w14:textId="77777777" w:rsidTr="0081305E">
        <w:trPr>
          <w:trHeight w:val="300"/>
        </w:trPr>
        <w:tc>
          <w:tcPr>
            <w:tcW w:w="1555" w:type="dxa"/>
            <w:shd w:val="clear" w:color="auto" w:fill="auto"/>
            <w:noWrap/>
            <w:hideMark/>
          </w:tcPr>
          <w:p w14:paraId="3C9A8F0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6CF70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F4D7C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glassware</w:t>
            </w:r>
          </w:p>
        </w:tc>
        <w:tc>
          <w:tcPr>
            <w:tcW w:w="2268" w:type="dxa"/>
            <w:shd w:val="clear" w:color="auto" w:fill="auto"/>
            <w:noWrap/>
            <w:hideMark/>
          </w:tcPr>
          <w:p w14:paraId="1ABFFD21" w14:textId="77777777" w:rsidR="0064695D" w:rsidRDefault="0064695D" w:rsidP="0064695D"/>
        </w:tc>
      </w:tr>
      <w:tr w:rsidR="0064695D" w:rsidRPr="00CC4C11" w14:paraId="635976D1" w14:textId="77777777" w:rsidTr="0081305E">
        <w:trPr>
          <w:trHeight w:val="300"/>
        </w:trPr>
        <w:tc>
          <w:tcPr>
            <w:tcW w:w="1555" w:type="dxa"/>
            <w:shd w:val="clear" w:color="auto" w:fill="auto"/>
            <w:noWrap/>
            <w:hideMark/>
          </w:tcPr>
          <w:p w14:paraId="11ABAF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8AA0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7013.91</w:t>
            </w:r>
          </w:p>
        </w:tc>
        <w:tc>
          <w:tcPr>
            <w:tcW w:w="3685" w:type="dxa"/>
            <w:shd w:val="clear" w:color="auto" w:fill="auto"/>
            <w:hideMark/>
          </w:tcPr>
          <w:p w14:paraId="1B3750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lead crystal</w:t>
            </w:r>
          </w:p>
        </w:tc>
        <w:tc>
          <w:tcPr>
            <w:tcW w:w="2268" w:type="dxa"/>
            <w:shd w:val="clear" w:color="auto" w:fill="auto"/>
            <w:hideMark/>
          </w:tcPr>
          <w:p w14:paraId="340C9FC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1F461994" w14:textId="77777777" w:rsidTr="0081305E">
        <w:trPr>
          <w:trHeight w:val="300"/>
        </w:trPr>
        <w:tc>
          <w:tcPr>
            <w:tcW w:w="1555" w:type="dxa"/>
            <w:shd w:val="clear" w:color="auto" w:fill="auto"/>
            <w:noWrap/>
            <w:hideMark/>
          </w:tcPr>
          <w:p w14:paraId="7A30299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B91EE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7013.99</w:t>
            </w:r>
          </w:p>
        </w:tc>
        <w:tc>
          <w:tcPr>
            <w:tcW w:w="3685" w:type="dxa"/>
            <w:shd w:val="clear" w:color="auto" w:fill="auto"/>
            <w:hideMark/>
          </w:tcPr>
          <w:p w14:paraId="6CE3B7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6FE9279"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A2EF989" w14:textId="77777777" w:rsidTr="0081305E">
        <w:trPr>
          <w:trHeight w:val="589"/>
        </w:trPr>
        <w:tc>
          <w:tcPr>
            <w:tcW w:w="1555" w:type="dxa"/>
            <w:shd w:val="clear" w:color="auto" w:fill="auto"/>
            <w:noWrap/>
            <w:hideMark/>
          </w:tcPr>
          <w:p w14:paraId="5F5012B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70.14</w:t>
            </w:r>
          </w:p>
        </w:tc>
        <w:tc>
          <w:tcPr>
            <w:tcW w:w="1134" w:type="dxa"/>
            <w:shd w:val="clear" w:color="auto" w:fill="auto"/>
            <w:noWrap/>
            <w:hideMark/>
          </w:tcPr>
          <w:p w14:paraId="1DEAC90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7014.00</w:t>
            </w:r>
          </w:p>
        </w:tc>
        <w:tc>
          <w:tcPr>
            <w:tcW w:w="3685" w:type="dxa"/>
            <w:shd w:val="clear" w:color="auto" w:fill="auto"/>
            <w:hideMark/>
          </w:tcPr>
          <w:p w14:paraId="532FD80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Signalling glassware and optical elements of glass (other than those of heading 70.15), not optically worked.</w:t>
            </w:r>
          </w:p>
        </w:tc>
        <w:tc>
          <w:tcPr>
            <w:tcW w:w="2268" w:type="dxa"/>
            <w:shd w:val="clear" w:color="auto" w:fill="auto"/>
            <w:hideMark/>
          </w:tcPr>
          <w:p w14:paraId="6D7E87DC"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46F9CD9" w14:textId="77777777" w:rsidTr="0081305E">
        <w:trPr>
          <w:trHeight w:val="1235"/>
        </w:trPr>
        <w:tc>
          <w:tcPr>
            <w:tcW w:w="1555" w:type="dxa"/>
            <w:shd w:val="clear" w:color="auto" w:fill="auto"/>
            <w:noWrap/>
            <w:hideMark/>
          </w:tcPr>
          <w:p w14:paraId="6727C4E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70.15</w:t>
            </w:r>
          </w:p>
        </w:tc>
        <w:tc>
          <w:tcPr>
            <w:tcW w:w="1134" w:type="dxa"/>
            <w:shd w:val="clear" w:color="auto" w:fill="auto"/>
            <w:noWrap/>
            <w:hideMark/>
          </w:tcPr>
          <w:p w14:paraId="7BBA8ED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F079B2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Clock or watch glasses and similar glasses, glasses for non-corrective or corrective spectacles, curved, bent, hollowed or the like, not optically worked; hollow glass spheres and their segments, for the manufacture of such glasses.</w:t>
            </w:r>
          </w:p>
        </w:tc>
        <w:tc>
          <w:tcPr>
            <w:tcW w:w="2268" w:type="dxa"/>
            <w:shd w:val="clear" w:color="auto" w:fill="auto"/>
            <w:noWrap/>
            <w:hideMark/>
          </w:tcPr>
          <w:p w14:paraId="21D85C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A29DEAE" w14:textId="77777777" w:rsidTr="0081305E">
        <w:trPr>
          <w:trHeight w:val="300"/>
        </w:trPr>
        <w:tc>
          <w:tcPr>
            <w:tcW w:w="1555" w:type="dxa"/>
            <w:shd w:val="clear" w:color="auto" w:fill="auto"/>
            <w:noWrap/>
            <w:hideMark/>
          </w:tcPr>
          <w:p w14:paraId="48E0EF6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4CE93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7015.10</w:t>
            </w:r>
          </w:p>
        </w:tc>
        <w:tc>
          <w:tcPr>
            <w:tcW w:w="3685" w:type="dxa"/>
            <w:shd w:val="clear" w:color="auto" w:fill="auto"/>
            <w:hideMark/>
          </w:tcPr>
          <w:p w14:paraId="399C59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-Glasses for corrective spectacles</w:t>
            </w:r>
          </w:p>
        </w:tc>
        <w:tc>
          <w:tcPr>
            <w:tcW w:w="2268" w:type="dxa"/>
            <w:shd w:val="clear" w:color="auto" w:fill="auto"/>
            <w:hideMark/>
          </w:tcPr>
          <w:p w14:paraId="3E2AC73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6BB2624" w14:textId="77777777" w:rsidTr="0081305E">
        <w:trPr>
          <w:trHeight w:val="300"/>
        </w:trPr>
        <w:tc>
          <w:tcPr>
            <w:tcW w:w="1555" w:type="dxa"/>
            <w:shd w:val="clear" w:color="auto" w:fill="auto"/>
            <w:noWrap/>
            <w:hideMark/>
          </w:tcPr>
          <w:p w14:paraId="03506E3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9FEB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7015.90</w:t>
            </w:r>
          </w:p>
        </w:tc>
        <w:tc>
          <w:tcPr>
            <w:tcW w:w="3685" w:type="dxa"/>
            <w:shd w:val="clear" w:color="auto" w:fill="auto"/>
            <w:hideMark/>
          </w:tcPr>
          <w:p w14:paraId="750818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2AF3618"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A36FC57" w14:textId="77777777" w:rsidTr="0081305E">
        <w:trPr>
          <w:trHeight w:val="2056"/>
        </w:trPr>
        <w:tc>
          <w:tcPr>
            <w:tcW w:w="1555" w:type="dxa"/>
            <w:shd w:val="clear" w:color="auto" w:fill="auto"/>
            <w:noWrap/>
            <w:hideMark/>
          </w:tcPr>
          <w:p w14:paraId="74B2EA5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70.16</w:t>
            </w:r>
          </w:p>
        </w:tc>
        <w:tc>
          <w:tcPr>
            <w:tcW w:w="1134" w:type="dxa"/>
            <w:shd w:val="clear" w:color="auto" w:fill="auto"/>
            <w:noWrap/>
            <w:hideMark/>
          </w:tcPr>
          <w:p w14:paraId="0ED640A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C7B80D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2268" w:type="dxa"/>
            <w:shd w:val="clear" w:color="auto" w:fill="auto"/>
            <w:noWrap/>
            <w:hideMark/>
          </w:tcPr>
          <w:p w14:paraId="390B86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1170B13" w14:textId="77777777" w:rsidTr="0081305E">
        <w:trPr>
          <w:trHeight w:val="699"/>
        </w:trPr>
        <w:tc>
          <w:tcPr>
            <w:tcW w:w="1555" w:type="dxa"/>
            <w:shd w:val="clear" w:color="auto" w:fill="auto"/>
            <w:noWrap/>
            <w:hideMark/>
          </w:tcPr>
          <w:p w14:paraId="7A7B52E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280B5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7016.10</w:t>
            </w:r>
          </w:p>
        </w:tc>
        <w:tc>
          <w:tcPr>
            <w:tcW w:w="3685" w:type="dxa"/>
            <w:shd w:val="clear" w:color="auto" w:fill="auto"/>
            <w:hideMark/>
          </w:tcPr>
          <w:p w14:paraId="63489F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-Glass cubes and other glass smallwares, whether or not on a backing, for mosaics or similar decorative purposes</w:t>
            </w:r>
          </w:p>
        </w:tc>
        <w:tc>
          <w:tcPr>
            <w:tcW w:w="2268" w:type="dxa"/>
            <w:shd w:val="clear" w:color="auto" w:fill="auto"/>
            <w:hideMark/>
          </w:tcPr>
          <w:p w14:paraId="740CFB7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B86A27F" w14:textId="77777777" w:rsidTr="0081305E">
        <w:trPr>
          <w:trHeight w:val="300"/>
        </w:trPr>
        <w:tc>
          <w:tcPr>
            <w:tcW w:w="1555" w:type="dxa"/>
            <w:shd w:val="clear" w:color="auto" w:fill="auto"/>
            <w:noWrap/>
            <w:hideMark/>
          </w:tcPr>
          <w:p w14:paraId="5C1096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6946C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7016.90</w:t>
            </w:r>
          </w:p>
        </w:tc>
        <w:tc>
          <w:tcPr>
            <w:tcW w:w="3685" w:type="dxa"/>
            <w:shd w:val="clear" w:color="auto" w:fill="auto"/>
            <w:hideMark/>
          </w:tcPr>
          <w:p w14:paraId="78CCD0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4751A81"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3D31B91" w14:textId="77777777" w:rsidTr="0081305E">
        <w:trPr>
          <w:trHeight w:val="960"/>
        </w:trPr>
        <w:tc>
          <w:tcPr>
            <w:tcW w:w="1555" w:type="dxa"/>
            <w:shd w:val="clear" w:color="auto" w:fill="auto"/>
            <w:noWrap/>
            <w:hideMark/>
          </w:tcPr>
          <w:p w14:paraId="7714E7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70.17</w:t>
            </w:r>
          </w:p>
        </w:tc>
        <w:tc>
          <w:tcPr>
            <w:tcW w:w="1134" w:type="dxa"/>
            <w:shd w:val="clear" w:color="auto" w:fill="auto"/>
            <w:noWrap/>
            <w:hideMark/>
          </w:tcPr>
          <w:p w14:paraId="78138BB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0E443C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Laboratory, hygienic or pharmaceutical glassware, whether or not graduated or calibrated.</w:t>
            </w:r>
          </w:p>
        </w:tc>
        <w:tc>
          <w:tcPr>
            <w:tcW w:w="2268" w:type="dxa"/>
            <w:shd w:val="clear" w:color="auto" w:fill="auto"/>
            <w:noWrap/>
            <w:hideMark/>
          </w:tcPr>
          <w:p w14:paraId="7009D23B" w14:textId="77777777" w:rsidR="0064695D" w:rsidRDefault="0064695D" w:rsidP="0064695D"/>
        </w:tc>
      </w:tr>
      <w:tr w:rsidR="0064695D" w:rsidRPr="00CC4C11" w14:paraId="1936503A" w14:textId="77777777" w:rsidTr="0081305E">
        <w:trPr>
          <w:trHeight w:val="274"/>
        </w:trPr>
        <w:tc>
          <w:tcPr>
            <w:tcW w:w="1555" w:type="dxa"/>
            <w:shd w:val="clear" w:color="auto" w:fill="auto"/>
            <w:noWrap/>
            <w:hideMark/>
          </w:tcPr>
          <w:p w14:paraId="14D5668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CA8B7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7017.10</w:t>
            </w:r>
          </w:p>
        </w:tc>
        <w:tc>
          <w:tcPr>
            <w:tcW w:w="3685" w:type="dxa"/>
            <w:shd w:val="clear" w:color="auto" w:fill="auto"/>
            <w:hideMark/>
          </w:tcPr>
          <w:p w14:paraId="4A54AF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fused quartz or other fused silica</w:t>
            </w:r>
          </w:p>
        </w:tc>
        <w:tc>
          <w:tcPr>
            <w:tcW w:w="2268" w:type="dxa"/>
            <w:shd w:val="clear" w:color="auto" w:fill="auto"/>
            <w:hideMark/>
          </w:tcPr>
          <w:p w14:paraId="2DCFD54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56A3F24" w14:textId="77777777" w:rsidTr="0081305E">
        <w:trPr>
          <w:trHeight w:val="575"/>
        </w:trPr>
        <w:tc>
          <w:tcPr>
            <w:tcW w:w="1555" w:type="dxa"/>
            <w:shd w:val="clear" w:color="auto" w:fill="auto"/>
            <w:noWrap/>
            <w:hideMark/>
          </w:tcPr>
          <w:p w14:paraId="53B07A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5706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7017.20</w:t>
            </w:r>
          </w:p>
        </w:tc>
        <w:tc>
          <w:tcPr>
            <w:tcW w:w="3685" w:type="dxa"/>
            <w:shd w:val="clear" w:color="auto" w:fill="auto"/>
            <w:hideMark/>
          </w:tcPr>
          <w:p w14:paraId="099A182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other glass having a linear coefficient of expansion not exceeding 5 x 10-6 per Kelvin within a temperature range of 0 </w:t>
            </w:r>
            <w:r w:rsidRPr="001438CA">
              <w:rPr>
                <w:rFonts w:ascii="Cambria Math" w:eastAsia="Times New Roman" w:hAnsi="Cambria Math" w:cs="Cambria Math"/>
                <w:sz w:val="18"/>
                <w:szCs w:val="18"/>
                <w:lang w:eastAsia="en-NZ"/>
              </w:rPr>
              <w:t>℃</w:t>
            </w:r>
            <w:r w:rsidRPr="001438CA">
              <w:rPr>
                <w:rFonts w:ascii="Times New Roman" w:eastAsia="Times New Roman" w:hAnsi="Times New Roman" w:cs="Times New Roman"/>
                <w:sz w:val="18"/>
                <w:szCs w:val="18"/>
                <w:lang w:eastAsia="en-NZ"/>
              </w:rPr>
              <w:t xml:space="preserve"> to 300 </w:t>
            </w:r>
            <w:r w:rsidRPr="001438CA">
              <w:rPr>
                <w:rFonts w:ascii="Cambria Math" w:eastAsia="Times New Roman" w:hAnsi="Cambria Math" w:cs="Cambria Math"/>
                <w:sz w:val="18"/>
                <w:szCs w:val="18"/>
                <w:lang w:eastAsia="en-NZ"/>
              </w:rPr>
              <w:t>℃</w:t>
            </w:r>
          </w:p>
        </w:tc>
        <w:tc>
          <w:tcPr>
            <w:tcW w:w="2268" w:type="dxa"/>
            <w:shd w:val="clear" w:color="auto" w:fill="auto"/>
            <w:hideMark/>
          </w:tcPr>
          <w:p w14:paraId="779DA25A"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08E07589" w14:textId="77777777" w:rsidTr="0081305E">
        <w:trPr>
          <w:trHeight w:val="300"/>
        </w:trPr>
        <w:tc>
          <w:tcPr>
            <w:tcW w:w="1555" w:type="dxa"/>
            <w:shd w:val="clear" w:color="auto" w:fill="auto"/>
            <w:noWrap/>
            <w:hideMark/>
          </w:tcPr>
          <w:p w14:paraId="0805506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E935E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7017.90</w:t>
            </w:r>
          </w:p>
        </w:tc>
        <w:tc>
          <w:tcPr>
            <w:tcW w:w="3685" w:type="dxa"/>
            <w:shd w:val="clear" w:color="auto" w:fill="auto"/>
            <w:hideMark/>
          </w:tcPr>
          <w:p w14:paraId="63C701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49024C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DCC88F9" w14:textId="77777777" w:rsidTr="0081305E">
        <w:trPr>
          <w:trHeight w:val="1893"/>
        </w:trPr>
        <w:tc>
          <w:tcPr>
            <w:tcW w:w="1555" w:type="dxa"/>
            <w:shd w:val="clear" w:color="auto" w:fill="auto"/>
            <w:noWrap/>
            <w:hideMark/>
          </w:tcPr>
          <w:p w14:paraId="2609D0E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70.18</w:t>
            </w:r>
          </w:p>
        </w:tc>
        <w:tc>
          <w:tcPr>
            <w:tcW w:w="1134" w:type="dxa"/>
            <w:shd w:val="clear" w:color="auto" w:fill="auto"/>
            <w:noWrap/>
            <w:hideMark/>
          </w:tcPr>
          <w:p w14:paraId="61A0EAD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55F072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sz w:val="18"/>
                <w:szCs w:val="18"/>
                <w:lang w:eastAsia="en-NZ"/>
              </w:rPr>
              <w:t xml:space="preserve">Glass beads, imitation pearls, imitation precious or semi-precious stones and similar glass smallwares, and articles thereof other than imitation jewellery; glass eyes other than prosthetic articles; statuettes and other ornaments of lamp-worked glass, other than imitation jewellery; glass microspheres not exceeding 1 </w:t>
            </w:r>
            <w:r w:rsidRPr="001438CA">
              <w:rPr>
                <w:rFonts w:ascii="Times New Roman" w:eastAsia="MS Gothic" w:hAnsi="Times New Roman" w:cs="Times New Roman"/>
                <w:b/>
                <w:sz w:val="18"/>
                <w:szCs w:val="18"/>
                <w:lang w:eastAsia="en-NZ"/>
              </w:rPr>
              <w:t>㎜</w:t>
            </w:r>
            <w:r w:rsidRPr="001438CA">
              <w:rPr>
                <w:rFonts w:ascii="Times New Roman" w:eastAsia="Times New Roman" w:hAnsi="Times New Roman" w:cs="Times New Roman"/>
                <w:b/>
                <w:sz w:val="18"/>
                <w:szCs w:val="18"/>
                <w:lang w:eastAsia="en-NZ"/>
              </w:rPr>
              <w:t xml:space="preserve"> in diameter.</w:t>
            </w:r>
          </w:p>
        </w:tc>
        <w:tc>
          <w:tcPr>
            <w:tcW w:w="2268" w:type="dxa"/>
            <w:shd w:val="clear" w:color="auto" w:fill="auto"/>
            <w:noWrap/>
            <w:hideMark/>
          </w:tcPr>
          <w:p w14:paraId="59A298CB" w14:textId="77777777" w:rsidR="0064695D" w:rsidRDefault="0064695D" w:rsidP="0064695D"/>
        </w:tc>
      </w:tr>
      <w:tr w:rsidR="0064695D" w:rsidRPr="00CC4C11" w14:paraId="7E921AA6" w14:textId="77777777" w:rsidTr="0081305E">
        <w:trPr>
          <w:trHeight w:val="700"/>
        </w:trPr>
        <w:tc>
          <w:tcPr>
            <w:tcW w:w="1555" w:type="dxa"/>
            <w:shd w:val="clear" w:color="auto" w:fill="auto"/>
            <w:noWrap/>
            <w:hideMark/>
          </w:tcPr>
          <w:p w14:paraId="3AAFA18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D3C5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7018.10</w:t>
            </w:r>
          </w:p>
        </w:tc>
        <w:tc>
          <w:tcPr>
            <w:tcW w:w="3685" w:type="dxa"/>
            <w:shd w:val="clear" w:color="auto" w:fill="auto"/>
            <w:hideMark/>
          </w:tcPr>
          <w:p w14:paraId="1D3A7E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-Glass beads, imitation pearls, imitation precious or semi-precious stones and similar glass smallwares</w:t>
            </w:r>
          </w:p>
        </w:tc>
        <w:tc>
          <w:tcPr>
            <w:tcW w:w="2268" w:type="dxa"/>
            <w:shd w:val="clear" w:color="auto" w:fill="auto"/>
            <w:hideMark/>
          </w:tcPr>
          <w:p w14:paraId="680E103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591587E" w14:textId="77777777" w:rsidTr="0081305E">
        <w:trPr>
          <w:trHeight w:val="480"/>
        </w:trPr>
        <w:tc>
          <w:tcPr>
            <w:tcW w:w="1555" w:type="dxa"/>
            <w:shd w:val="clear" w:color="auto" w:fill="auto"/>
            <w:noWrap/>
            <w:hideMark/>
          </w:tcPr>
          <w:p w14:paraId="4615435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C6711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7018.20</w:t>
            </w:r>
          </w:p>
        </w:tc>
        <w:tc>
          <w:tcPr>
            <w:tcW w:w="3685" w:type="dxa"/>
            <w:shd w:val="clear" w:color="auto" w:fill="auto"/>
            <w:hideMark/>
          </w:tcPr>
          <w:p w14:paraId="2FEDA0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-Glass microspheres not exceeding 1 </w:t>
            </w:r>
            <w:r w:rsidRPr="001438CA">
              <w:rPr>
                <w:rFonts w:ascii="Times New Roman" w:eastAsia="Malgun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in diameter</w:t>
            </w:r>
          </w:p>
        </w:tc>
        <w:tc>
          <w:tcPr>
            <w:tcW w:w="2268" w:type="dxa"/>
            <w:shd w:val="clear" w:color="auto" w:fill="auto"/>
            <w:hideMark/>
          </w:tcPr>
          <w:p w14:paraId="4A428912"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ED4AC1F" w14:textId="77777777" w:rsidTr="0081305E">
        <w:trPr>
          <w:trHeight w:val="300"/>
        </w:trPr>
        <w:tc>
          <w:tcPr>
            <w:tcW w:w="1555" w:type="dxa"/>
            <w:shd w:val="clear" w:color="auto" w:fill="auto"/>
            <w:noWrap/>
            <w:hideMark/>
          </w:tcPr>
          <w:p w14:paraId="63FCDB9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825AB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7018.90</w:t>
            </w:r>
          </w:p>
        </w:tc>
        <w:tc>
          <w:tcPr>
            <w:tcW w:w="3685" w:type="dxa"/>
            <w:shd w:val="clear" w:color="auto" w:fill="auto"/>
            <w:hideMark/>
          </w:tcPr>
          <w:p w14:paraId="01DF3D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C4C1BD5"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C02C9A7" w14:textId="77777777" w:rsidTr="0081305E">
        <w:trPr>
          <w:trHeight w:val="720"/>
        </w:trPr>
        <w:tc>
          <w:tcPr>
            <w:tcW w:w="1555" w:type="dxa"/>
            <w:shd w:val="clear" w:color="auto" w:fill="auto"/>
            <w:noWrap/>
            <w:hideMark/>
          </w:tcPr>
          <w:p w14:paraId="7FDC07D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70.19</w:t>
            </w:r>
          </w:p>
        </w:tc>
        <w:tc>
          <w:tcPr>
            <w:tcW w:w="1134" w:type="dxa"/>
            <w:shd w:val="clear" w:color="auto" w:fill="auto"/>
            <w:noWrap/>
            <w:hideMark/>
          </w:tcPr>
          <w:p w14:paraId="3725902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D6F6C7C" w14:textId="77777777" w:rsidR="0064695D" w:rsidRPr="00B76739" w:rsidRDefault="0064695D" w:rsidP="0064695D">
            <w:pPr>
              <w:spacing w:after="0" w:line="240" w:lineRule="auto"/>
              <w:rPr>
                <w:rFonts w:ascii="Times New Roman" w:eastAsia="Times New Roman" w:hAnsi="Times New Roman" w:cs="Times New Roman"/>
                <w:b/>
                <w:sz w:val="18"/>
                <w:szCs w:val="18"/>
                <w:lang w:eastAsia="en-NZ"/>
              </w:rPr>
            </w:pPr>
            <w:r w:rsidRPr="00B76739">
              <w:rPr>
                <w:rFonts w:ascii="Times New Roman" w:eastAsia="Times New Roman" w:hAnsi="Times New Roman" w:cs="Times New Roman"/>
                <w:b/>
                <w:sz w:val="18"/>
                <w:szCs w:val="18"/>
                <w:lang w:eastAsia="en-NZ"/>
              </w:rPr>
              <w:t xml:space="preserve">Glass fibres (including glass wool) and articles thereof (for </w:t>
            </w:r>
          </w:p>
          <w:p w14:paraId="371737B4" w14:textId="36A1DEBD"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B76739">
              <w:rPr>
                <w:rFonts w:ascii="Times New Roman" w:eastAsia="Times New Roman" w:hAnsi="Times New Roman" w:cs="Times New Roman"/>
                <w:b/>
                <w:sz w:val="18"/>
                <w:szCs w:val="18"/>
                <w:lang w:eastAsia="en-NZ"/>
              </w:rPr>
              <w:t>example, yarn, rovings, woven fabrics).</w:t>
            </w:r>
          </w:p>
        </w:tc>
        <w:tc>
          <w:tcPr>
            <w:tcW w:w="2268" w:type="dxa"/>
            <w:shd w:val="clear" w:color="auto" w:fill="auto"/>
            <w:noWrap/>
            <w:hideMark/>
          </w:tcPr>
          <w:p w14:paraId="10C0B5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1332930" w14:textId="77777777" w:rsidTr="0081305E">
        <w:trPr>
          <w:trHeight w:val="264"/>
        </w:trPr>
        <w:tc>
          <w:tcPr>
            <w:tcW w:w="1555" w:type="dxa"/>
            <w:shd w:val="clear" w:color="auto" w:fill="auto"/>
            <w:noWrap/>
            <w:hideMark/>
          </w:tcPr>
          <w:p w14:paraId="21FEF22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9D480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8E1A177" w14:textId="276B2322"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B76739">
              <w:rPr>
                <w:rFonts w:ascii="Times New Roman" w:eastAsia="Times New Roman" w:hAnsi="Times New Roman" w:cs="Times New Roman"/>
                <w:sz w:val="18"/>
                <w:szCs w:val="18"/>
                <w:lang w:eastAsia="en-NZ"/>
              </w:rPr>
              <w:t>-Slivers, rovings, yarn and chopped strands and mats thereof :</w:t>
            </w:r>
          </w:p>
        </w:tc>
        <w:tc>
          <w:tcPr>
            <w:tcW w:w="2268" w:type="dxa"/>
            <w:shd w:val="clear" w:color="auto" w:fill="auto"/>
            <w:noWrap/>
            <w:hideMark/>
          </w:tcPr>
          <w:p w14:paraId="12FC39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F55E1C6" w14:textId="77777777" w:rsidTr="00E24478">
        <w:trPr>
          <w:trHeight w:val="480"/>
        </w:trPr>
        <w:tc>
          <w:tcPr>
            <w:tcW w:w="1555" w:type="dxa"/>
            <w:tcBorders>
              <w:bottom w:val="single" w:sz="4" w:space="0" w:color="auto"/>
            </w:tcBorders>
            <w:shd w:val="clear" w:color="auto" w:fill="auto"/>
            <w:noWrap/>
            <w:hideMark/>
          </w:tcPr>
          <w:p w14:paraId="52C0118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tcBorders>
              <w:bottom w:val="single" w:sz="4" w:space="0" w:color="auto"/>
            </w:tcBorders>
            <w:shd w:val="clear" w:color="auto" w:fill="auto"/>
            <w:noWrap/>
            <w:hideMark/>
          </w:tcPr>
          <w:p w14:paraId="2D6DEC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7019.11</w:t>
            </w:r>
          </w:p>
        </w:tc>
        <w:tc>
          <w:tcPr>
            <w:tcW w:w="3685" w:type="dxa"/>
            <w:tcBorders>
              <w:bottom w:val="single" w:sz="4" w:space="0" w:color="auto"/>
            </w:tcBorders>
            <w:shd w:val="clear" w:color="auto" w:fill="auto"/>
            <w:hideMark/>
          </w:tcPr>
          <w:p w14:paraId="6D0826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--Chopped strands, of a length of not more than 50 </w:t>
            </w:r>
            <w:r w:rsidRPr="001438CA">
              <w:rPr>
                <w:rFonts w:ascii="Times New Roman" w:eastAsia="Batang" w:hAnsi="Times New Roman" w:cs="Times New Roman"/>
                <w:sz w:val="18"/>
                <w:szCs w:val="18"/>
                <w:lang w:eastAsia="en-NZ"/>
              </w:rPr>
              <w:t>㎜</w:t>
            </w:r>
          </w:p>
        </w:tc>
        <w:tc>
          <w:tcPr>
            <w:tcW w:w="2268" w:type="dxa"/>
            <w:tcBorders>
              <w:bottom w:val="single" w:sz="4" w:space="0" w:color="auto"/>
            </w:tcBorders>
            <w:shd w:val="clear" w:color="auto" w:fill="auto"/>
            <w:hideMark/>
          </w:tcPr>
          <w:p w14:paraId="6CCAE8E7"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C6872A5" w14:textId="77777777" w:rsidTr="00E24478">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14:paraId="5CC34C8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5B00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7019.12</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7D2C30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--Rovings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3472BCF"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76D07A27" w14:textId="77777777" w:rsidTr="00E24478">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0CD11A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CF99286" w14:textId="49A4FD8D"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7019.13</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D770E8D" w14:textId="542F9928"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B76739">
              <w:rPr>
                <w:rFonts w:ascii="Times New Roman" w:eastAsia="Times New Roman" w:hAnsi="Times New Roman" w:cs="Times New Roman"/>
                <w:sz w:val="18"/>
                <w:szCs w:val="18"/>
                <w:lang w:eastAsia="en-NZ"/>
              </w:rPr>
              <w:t>--Other yarn, slivers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75F1F7" w14:textId="0CCBB540"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C537512" w14:textId="77777777" w:rsidTr="00E24478">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748E61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2B05EAA" w14:textId="599FDC91"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7019.14</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32C9D31" w14:textId="34E1C62B"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B76739">
              <w:rPr>
                <w:rFonts w:ascii="Times New Roman" w:eastAsia="Times New Roman" w:hAnsi="Times New Roman" w:cs="Times New Roman"/>
                <w:sz w:val="18"/>
                <w:szCs w:val="18"/>
                <w:lang w:eastAsia="en-NZ"/>
              </w:rPr>
              <w:t>-</w:t>
            </w:r>
            <w:r w:rsidR="00E24478">
              <w:rPr>
                <w:rFonts w:ascii="Times New Roman" w:eastAsia="Times New Roman" w:hAnsi="Times New Roman" w:cs="Times New Roman"/>
                <w:sz w:val="18"/>
                <w:szCs w:val="18"/>
                <w:lang w:eastAsia="en-NZ"/>
              </w:rPr>
              <w:t>-</w:t>
            </w:r>
            <w:r w:rsidRPr="00B76739">
              <w:rPr>
                <w:rFonts w:ascii="Times New Roman" w:eastAsia="Times New Roman" w:hAnsi="Times New Roman" w:cs="Times New Roman"/>
                <w:sz w:val="18"/>
                <w:szCs w:val="18"/>
                <w:lang w:eastAsia="en-NZ"/>
              </w:rPr>
              <w:t>Mechanically bonded mats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9716D4" w14:textId="7DF51E3B"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7B0E872" w14:textId="77777777" w:rsidTr="00E24478">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556F4A9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8DDDCC" w14:textId="64DD986A"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7019.15</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282AB82" w14:textId="547C1DBC"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B76739">
              <w:rPr>
                <w:rFonts w:ascii="Times New Roman" w:eastAsia="Times New Roman" w:hAnsi="Times New Roman" w:cs="Times New Roman"/>
                <w:sz w:val="18"/>
                <w:szCs w:val="18"/>
                <w:lang w:eastAsia="en-NZ"/>
              </w:rPr>
              <w:t>--Chemically bonded mats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FA703F" w14:textId="3F95B04D"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554E2E5" w14:textId="77777777" w:rsidTr="00E24478">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14:paraId="4E032AF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94057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7019.19</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4BA3A2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FA62E8E"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A22BB0F" w14:textId="77777777" w:rsidTr="00E24478">
        <w:trPr>
          <w:trHeight w:val="300"/>
        </w:trPr>
        <w:tc>
          <w:tcPr>
            <w:tcW w:w="1555" w:type="dxa"/>
            <w:tcBorders>
              <w:top w:val="single" w:sz="4" w:space="0" w:color="auto"/>
            </w:tcBorders>
            <w:shd w:val="clear" w:color="auto" w:fill="auto"/>
            <w:noWrap/>
          </w:tcPr>
          <w:p w14:paraId="246388D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tcBorders>
            <w:shd w:val="clear" w:color="auto" w:fill="auto"/>
            <w:noWrap/>
          </w:tcPr>
          <w:p w14:paraId="19856D4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2EBE4071" w14:textId="29749FE2"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473113">
              <w:rPr>
                <w:rFonts w:ascii="Times New Roman" w:eastAsia="Times New Roman" w:hAnsi="Times New Roman" w:cs="Times New Roman"/>
                <w:sz w:val="18"/>
                <w:szCs w:val="18"/>
                <w:lang w:eastAsia="en-NZ"/>
              </w:rPr>
              <w:t>-Mechanically bonded fabrics :</w:t>
            </w:r>
          </w:p>
        </w:tc>
        <w:tc>
          <w:tcPr>
            <w:tcW w:w="2268" w:type="dxa"/>
            <w:tcBorders>
              <w:top w:val="single" w:sz="4" w:space="0" w:color="auto"/>
            </w:tcBorders>
            <w:shd w:val="clear" w:color="auto" w:fill="auto"/>
          </w:tcPr>
          <w:p w14:paraId="53BB0E5C" w14:textId="77777777" w:rsidR="0064695D" w:rsidRDefault="0064695D" w:rsidP="0064695D">
            <w:pPr>
              <w:rPr>
                <w:rFonts w:ascii="Times New Roman" w:eastAsia="Times New Roman" w:hAnsi="Times New Roman" w:cs="Times New Roman"/>
                <w:sz w:val="18"/>
                <w:szCs w:val="18"/>
                <w:lang w:eastAsia="en-NZ"/>
              </w:rPr>
            </w:pPr>
          </w:p>
        </w:tc>
      </w:tr>
      <w:tr w:rsidR="0064695D" w:rsidRPr="00CC4C11" w14:paraId="181B763B" w14:textId="77777777" w:rsidTr="0081305E">
        <w:trPr>
          <w:trHeight w:val="300"/>
        </w:trPr>
        <w:tc>
          <w:tcPr>
            <w:tcW w:w="1555" w:type="dxa"/>
            <w:shd w:val="clear" w:color="auto" w:fill="auto"/>
            <w:noWrap/>
          </w:tcPr>
          <w:p w14:paraId="25929C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048FF741" w14:textId="3336582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7019.61</w:t>
            </w:r>
          </w:p>
        </w:tc>
        <w:tc>
          <w:tcPr>
            <w:tcW w:w="3685" w:type="dxa"/>
            <w:tcBorders>
              <w:top w:val="single" w:sz="4" w:space="0" w:color="auto"/>
              <w:left w:val="nil"/>
              <w:bottom w:val="single" w:sz="4" w:space="0" w:color="auto"/>
              <w:right w:val="single" w:sz="4" w:space="0" w:color="auto"/>
            </w:tcBorders>
            <w:shd w:val="clear" w:color="auto" w:fill="auto"/>
          </w:tcPr>
          <w:p w14:paraId="220D2A85" w14:textId="7A266B81"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473113">
              <w:rPr>
                <w:rFonts w:ascii="Times New Roman" w:eastAsia="Times New Roman" w:hAnsi="Times New Roman" w:cs="Times New Roman"/>
                <w:sz w:val="18"/>
                <w:szCs w:val="18"/>
                <w:lang w:eastAsia="en-NZ"/>
              </w:rPr>
              <w:t>--Closed woven fabrics of rovings</w:t>
            </w:r>
          </w:p>
        </w:tc>
        <w:tc>
          <w:tcPr>
            <w:tcW w:w="2268" w:type="dxa"/>
            <w:shd w:val="clear" w:color="auto" w:fill="auto"/>
          </w:tcPr>
          <w:p w14:paraId="6E24E2BE" w14:textId="57A6A24F"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73D83F6" w14:textId="77777777" w:rsidTr="0081305E">
        <w:trPr>
          <w:trHeight w:val="300"/>
        </w:trPr>
        <w:tc>
          <w:tcPr>
            <w:tcW w:w="1555" w:type="dxa"/>
            <w:shd w:val="clear" w:color="auto" w:fill="auto"/>
            <w:noWrap/>
          </w:tcPr>
          <w:p w14:paraId="4C89636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DB638CF" w14:textId="46E0AC0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702183">
              <w:rPr>
                <w:rFonts w:ascii="Times New Roman" w:eastAsia="Times New Roman" w:hAnsi="Times New Roman" w:cs="Times New Roman"/>
                <w:sz w:val="18"/>
                <w:szCs w:val="18"/>
                <w:lang w:eastAsia="en-NZ"/>
              </w:rPr>
              <w:t>7019.6</w:t>
            </w:r>
            <w:r>
              <w:rPr>
                <w:rFonts w:ascii="Times New Roman" w:eastAsia="Times New Roman" w:hAnsi="Times New Roman" w:cs="Times New Roman"/>
                <w:sz w:val="18"/>
                <w:szCs w:val="18"/>
                <w:lang w:eastAsia="en-NZ"/>
              </w:rPr>
              <w:t>2</w:t>
            </w:r>
          </w:p>
        </w:tc>
        <w:tc>
          <w:tcPr>
            <w:tcW w:w="3685" w:type="dxa"/>
            <w:tcBorders>
              <w:top w:val="single" w:sz="4" w:space="0" w:color="auto"/>
              <w:left w:val="nil"/>
              <w:bottom w:val="single" w:sz="4" w:space="0" w:color="auto"/>
              <w:right w:val="single" w:sz="4" w:space="0" w:color="auto"/>
            </w:tcBorders>
            <w:shd w:val="clear" w:color="auto" w:fill="auto"/>
          </w:tcPr>
          <w:p w14:paraId="62AE3C5B" w14:textId="4234608A"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473113">
              <w:rPr>
                <w:rFonts w:ascii="Times New Roman" w:eastAsia="Times New Roman" w:hAnsi="Times New Roman" w:cs="Times New Roman"/>
                <w:sz w:val="18"/>
                <w:szCs w:val="18"/>
                <w:lang w:eastAsia="en-NZ"/>
              </w:rPr>
              <w:t>-</w:t>
            </w:r>
            <w:r w:rsidR="00E24478">
              <w:rPr>
                <w:rFonts w:ascii="Times New Roman" w:eastAsia="Times New Roman" w:hAnsi="Times New Roman" w:cs="Times New Roman"/>
                <w:sz w:val="18"/>
                <w:szCs w:val="18"/>
                <w:lang w:eastAsia="en-NZ"/>
              </w:rPr>
              <w:t>-</w:t>
            </w:r>
            <w:r w:rsidRPr="00473113">
              <w:rPr>
                <w:rFonts w:ascii="Times New Roman" w:eastAsia="Times New Roman" w:hAnsi="Times New Roman" w:cs="Times New Roman"/>
                <w:sz w:val="18"/>
                <w:szCs w:val="18"/>
                <w:lang w:eastAsia="en-NZ"/>
              </w:rPr>
              <w:t>Other closed fabrics of rovings</w:t>
            </w:r>
          </w:p>
        </w:tc>
        <w:tc>
          <w:tcPr>
            <w:tcW w:w="2268" w:type="dxa"/>
            <w:shd w:val="clear" w:color="auto" w:fill="auto"/>
          </w:tcPr>
          <w:p w14:paraId="514E631F" w14:textId="2EADA238"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72669F0" w14:textId="77777777" w:rsidTr="0081305E">
        <w:trPr>
          <w:trHeight w:val="300"/>
        </w:trPr>
        <w:tc>
          <w:tcPr>
            <w:tcW w:w="1555" w:type="dxa"/>
            <w:shd w:val="clear" w:color="auto" w:fill="auto"/>
            <w:noWrap/>
          </w:tcPr>
          <w:p w14:paraId="740FEBA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1D0BBF7" w14:textId="34347CE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702183">
              <w:rPr>
                <w:rFonts w:ascii="Times New Roman" w:eastAsia="Times New Roman" w:hAnsi="Times New Roman" w:cs="Times New Roman"/>
                <w:sz w:val="18"/>
                <w:szCs w:val="18"/>
                <w:lang w:eastAsia="en-NZ"/>
              </w:rPr>
              <w:t>7019.6</w:t>
            </w:r>
            <w:r>
              <w:rPr>
                <w:rFonts w:ascii="Times New Roman" w:eastAsia="Times New Roman" w:hAnsi="Times New Roman" w:cs="Times New Roman"/>
                <w:sz w:val="18"/>
                <w:szCs w:val="18"/>
                <w:lang w:eastAsia="en-NZ"/>
              </w:rPr>
              <w:t>3</w:t>
            </w:r>
          </w:p>
        </w:tc>
        <w:tc>
          <w:tcPr>
            <w:tcW w:w="3685" w:type="dxa"/>
            <w:tcBorders>
              <w:top w:val="single" w:sz="4" w:space="0" w:color="auto"/>
              <w:left w:val="nil"/>
              <w:bottom w:val="single" w:sz="4" w:space="0" w:color="auto"/>
              <w:right w:val="single" w:sz="4" w:space="0" w:color="auto"/>
            </w:tcBorders>
            <w:shd w:val="clear" w:color="auto" w:fill="auto"/>
          </w:tcPr>
          <w:p w14:paraId="473B2723" w14:textId="6E685670" w:rsidR="0064695D" w:rsidRPr="00473113" w:rsidRDefault="0064695D" w:rsidP="0064695D">
            <w:pPr>
              <w:spacing w:after="0" w:line="240" w:lineRule="auto"/>
              <w:rPr>
                <w:rFonts w:ascii="Times New Roman" w:eastAsia="Times New Roman" w:hAnsi="Times New Roman" w:cs="Times New Roman"/>
                <w:sz w:val="18"/>
                <w:szCs w:val="18"/>
                <w:lang w:eastAsia="en-NZ"/>
              </w:rPr>
            </w:pPr>
            <w:r w:rsidRPr="00473113">
              <w:rPr>
                <w:rFonts w:ascii="Times New Roman" w:eastAsia="Times New Roman" w:hAnsi="Times New Roman" w:cs="Times New Roman"/>
                <w:sz w:val="18"/>
                <w:szCs w:val="18"/>
                <w:lang w:eastAsia="en-NZ"/>
              </w:rPr>
              <w:t xml:space="preserve">--Closed woven fabrics, plain weave, of yarns, not coated or </w:t>
            </w:r>
          </w:p>
          <w:p w14:paraId="5FC7B916" w14:textId="43593F22"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473113">
              <w:rPr>
                <w:rFonts w:ascii="Times New Roman" w:eastAsia="Times New Roman" w:hAnsi="Times New Roman" w:cs="Times New Roman"/>
                <w:sz w:val="18"/>
                <w:szCs w:val="18"/>
                <w:lang w:eastAsia="en-NZ"/>
              </w:rPr>
              <w:t>laminated</w:t>
            </w:r>
          </w:p>
        </w:tc>
        <w:tc>
          <w:tcPr>
            <w:tcW w:w="2268" w:type="dxa"/>
            <w:shd w:val="clear" w:color="auto" w:fill="auto"/>
          </w:tcPr>
          <w:p w14:paraId="0C147057" w14:textId="5634F8F0"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9703D44" w14:textId="77777777" w:rsidTr="0081305E">
        <w:trPr>
          <w:trHeight w:val="300"/>
        </w:trPr>
        <w:tc>
          <w:tcPr>
            <w:tcW w:w="1555" w:type="dxa"/>
            <w:shd w:val="clear" w:color="auto" w:fill="auto"/>
            <w:noWrap/>
          </w:tcPr>
          <w:p w14:paraId="7AFD3CF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019FFC4" w14:textId="5CA8AD7E"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702183">
              <w:rPr>
                <w:rFonts w:ascii="Times New Roman" w:eastAsia="Times New Roman" w:hAnsi="Times New Roman" w:cs="Times New Roman"/>
                <w:sz w:val="18"/>
                <w:szCs w:val="18"/>
                <w:lang w:eastAsia="en-NZ"/>
              </w:rPr>
              <w:t>7019.6</w:t>
            </w:r>
            <w:r>
              <w:rPr>
                <w:rFonts w:ascii="Times New Roman" w:eastAsia="Times New Roman" w:hAnsi="Times New Roman" w:cs="Times New Roman"/>
                <w:sz w:val="18"/>
                <w:szCs w:val="18"/>
                <w:lang w:eastAsia="en-NZ"/>
              </w:rPr>
              <w:t>4</w:t>
            </w:r>
          </w:p>
        </w:tc>
        <w:tc>
          <w:tcPr>
            <w:tcW w:w="3685" w:type="dxa"/>
            <w:tcBorders>
              <w:top w:val="single" w:sz="4" w:space="0" w:color="auto"/>
              <w:left w:val="nil"/>
              <w:bottom w:val="single" w:sz="4" w:space="0" w:color="auto"/>
              <w:right w:val="single" w:sz="4" w:space="0" w:color="auto"/>
            </w:tcBorders>
            <w:shd w:val="clear" w:color="auto" w:fill="auto"/>
          </w:tcPr>
          <w:p w14:paraId="6075E93A" w14:textId="33C8EB64"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473113">
              <w:rPr>
                <w:rFonts w:ascii="Times New Roman" w:eastAsia="Times New Roman" w:hAnsi="Times New Roman" w:cs="Times New Roman"/>
                <w:sz w:val="18"/>
                <w:szCs w:val="18"/>
                <w:lang w:eastAsia="en-NZ"/>
              </w:rPr>
              <w:t>--Closed woven fabrics, plain weave, of yarns, coated or laminated</w:t>
            </w:r>
          </w:p>
        </w:tc>
        <w:tc>
          <w:tcPr>
            <w:tcW w:w="2268" w:type="dxa"/>
            <w:shd w:val="clear" w:color="auto" w:fill="auto"/>
          </w:tcPr>
          <w:p w14:paraId="26814CE9" w14:textId="493EEAAD"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B12FA0E" w14:textId="77777777" w:rsidTr="0081305E">
        <w:trPr>
          <w:trHeight w:val="300"/>
        </w:trPr>
        <w:tc>
          <w:tcPr>
            <w:tcW w:w="1555" w:type="dxa"/>
            <w:shd w:val="clear" w:color="auto" w:fill="auto"/>
            <w:noWrap/>
          </w:tcPr>
          <w:p w14:paraId="26D9AF8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082ED5A3" w14:textId="4E14931D"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6465CC">
              <w:rPr>
                <w:rFonts w:ascii="Times New Roman" w:eastAsia="Times New Roman" w:hAnsi="Times New Roman" w:cs="Times New Roman"/>
                <w:sz w:val="18"/>
                <w:szCs w:val="18"/>
                <w:lang w:eastAsia="en-NZ"/>
              </w:rPr>
              <w:t>7019.6</w:t>
            </w:r>
            <w:r>
              <w:rPr>
                <w:rFonts w:ascii="Times New Roman" w:eastAsia="Times New Roman" w:hAnsi="Times New Roman" w:cs="Times New Roman"/>
                <w:sz w:val="18"/>
                <w:szCs w:val="18"/>
                <w:lang w:eastAsia="en-NZ"/>
              </w:rPr>
              <w:t>5</w:t>
            </w:r>
          </w:p>
        </w:tc>
        <w:tc>
          <w:tcPr>
            <w:tcW w:w="3685" w:type="dxa"/>
            <w:tcBorders>
              <w:top w:val="single" w:sz="4" w:space="0" w:color="auto"/>
              <w:left w:val="nil"/>
              <w:bottom w:val="single" w:sz="4" w:space="0" w:color="auto"/>
              <w:right w:val="single" w:sz="4" w:space="0" w:color="auto"/>
            </w:tcBorders>
            <w:shd w:val="clear" w:color="auto" w:fill="auto"/>
          </w:tcPr>
          <w:p w14:paraId="07C685AA" w14:textId="3DFB39F7"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473113">
              <w:rPr>
                <w:rFonts w:ascii="Times New Roman" w:eastAsia="Times New Roman" w:hAnsi="Times New Roman" w:cs="Times New Roman"/>
                <w:sz w:val="18"/>
                <w:szCs w:val="18"/>
                <w:lang w:eastAsia="en-NZ"/>
              </w:rPr>
              <w:t>--Open woven fabrics of a width not exceeding 30 cm</w:t>
            </w:r>
          </w:p>
        </w:tc>
        <w:tc>
          <w:tcPr>
            <w:tcW w:w="2268" w:type="dxa"/>
            <w:shd w:val="clear" w:color="auto" w:fill="auto"/>
          </w:tcPr>
          <w:p w14:paraId="66028E1E" w14:textId="0DBDC05F"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6CC62CD" w14:textId="77777777" w:rsidTr="0081305E">
        <w:trPr>
          <w:trHeight w:val="300"/>
        </w:trPr>
        <w:tc>
          <w:tcPr>
            <w:tcW w:w="1555" w:type="dxa"/>
            <w:shd w:val="clear" w:color="auto" w:fill="auto"/>
            <w:noWrap/>
          </w:tcPr>
          <w:p w14:paraId="05BA55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867F5DE" w14:textId="065C9F4C"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6465CC">
              <w:rPr>
                <w:rFonts w:ascii="Times New Roman" w:eastAsia="Times New Roman" w:hAnsi="Times New Roman" w:cs="Times New Roman"/>
                <w:sz w:val="18"/>
                <w:szCs w:val="18"/>
                <w:lang w:eastAsia="en-NZ"/>
              </w:rPr>
              <w:t>7019.6</w:t>
            </w:r>
            <w:r>
              <w:rPr>
                <w:rFonts w:ascii="Times New Roman" w:eastAsia="Times New Roman" w:hAnsi="Times New Roman" w:cs="Times New Roman"/>
                <w:sz w:val="18"/>
                <w:szCs w:val="18"/>
                <w:lang w:eastAsia="en-NZ"/>
              </w:rPr>
              <w:t>6</w:t>
            </w:r>
          </w:p>
        </w:tc>
        <w:tc>
          <w:tcPr>
            <w:tcW w:w="3685" w:type="dxa"/>
            <w:tcBorders>
              <w:top w:val="single" w:sz="4" w:space="0" w:color="auto"/>
              <w:left w:val="nil"/>
              <w:bottom w:val="single" w:sz="4" w:space="0" w:color="auto"/>
              <w:right w:val="single" w:sz="4" w:space="0" w:color="auto"/>
            </w:tcBorders>
            <w:shd w:val="clear" w:color="auto" w:fill="auto"/>
          </w:tcPr>
          <w:p w14:paraId="27501FA4" w14:textId="69EB7C04"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473113">
              <w:rPr>
                <w:rFonts w:ascii="Times New Roman" w:eastAsia="Times New Roman" w:hAnsi="Times New Roman" w:cs="Times New Roman"/>
                <w:sz w:val="18"/>
                <w:szCs w:val="18"/>
                <w:lang w:eastAsia="en-NZ"/>
              </w:rPr>
              <w:t>--Open woven fabrics of a width exceeding 30 cm</w:t>
            </w:r>
          </w:p>
        </w:tc>
        <w:tc>
          <w:tcPr>
            <w:tcW w:w="2268" w:type="dxa"/>
            <w:shd w:val="clear" w:color="auto" w:fill="auto"/>
          </w:tcPr>
          <w:p w14:paraId="47DA8FD3" w14:textId="4389C7F7"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642D874" w14:textId="77777777" w:rsidTr="0081305E">
        <w:trPr>
          <w:trHeight w:val="300"/>
        </w:trPr>
        <w:tc>
          <w:tcPr>
            <w:tcW w:w="1555" w:type="dxa"/>
            <w:shd w:val="clear" w:color="auto" w:fill="auto"/>
            <w:noWrap/>
          </w:tcPr>
          <w:p w14:paraId="007D0D1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86CBEF1" w14:textId="2A57DF55"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6465CC">
              <w:rPr>
                <w:rFonts w:ascii="Times New Roman" w:eastAsia="Times New Roman" w:hAnsi="Times New Roman" w:cs="Times New Roman"/>
                <w:sz w:val="18"/>
                <w:szCs w:val="18"/>
                <w:lang w:eastAsia="en-NZ"/>
              </w:rPr>
              <w:t>7019.6</w:t>
            </w:r>
            <w:r>
              <w:rPr>
                <w:rFonts w:ascii="Times New Roman" w:eastAsia="Times New Roman" w:hAnsi="Times New Roman" w:cs="Times New Roman"/>
                <w:sz w:val="18"/>
                <w:szCs w:val="18"/>
                <w:lang w:eastAsia="en-NZ"/>
              </w:rPr>
              <w:t>9</w:t>
            </w:r>
          </w:p>
        </w:tc>
        <w:tc>
          <w:tcPr>
            <w:tcW w:w="3685" w:type="dxa"/>
            <w:tcBorders>
              <w:top w:val="single" w:sz="4" w:space="0" w:color="auto"/>
              <w:left w:val="nil"/>
              <w:bottom w:val="single" w:sz="4" w:space="0" w:color="auto"/>
              <w:right w:val="single" w:sz="4" w:space="0" w:color="auto"/>
            </w:tcBorders>
            <w:shd w:val="clear" w:color="auto" w:fill="auto"/>
          </w:tcPr>
          <w:p w14:paraId="5EE6003D" w14:textId="0A0183A4"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473113">
              <w:rPr>
                <w:rFonts w:ascii="Times New Roman" w:eastAsia="Times New Roman" w:hAnsi="Times New Roman" w:cs="Times New Roman"/>
                <w:sz w:val="18"/>
                <w:szCs w:val="18"/>
                <w:lang w:eastAsia="en-NZ"/>
              </w:rPr>
              <w:t>--Other</w:t>
            </w:r>
          </w:p>
        </w:tc>
        <w:tc>
          <w:tcPr>
            <w:tcW w:w="2268" w:type="dxa"/>
            <w:shd w:val="clear" w:color="auto" w:fill="auto"/>
          </w:tcPr>
          <w:p w14:paraId="38A3FD8D" w14:textId="17C92533"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31E8259" w14:textId="77777777" w:rsidTr="0081305E">
        <w:trPr>
          <w:trHeight w:val="300"/>
        </w:trPr>
        <w:tc>
          <w:tcPr>
            <w:tcW w:w="1555" w:type="dxa"/>
            <w:shd w:val="clear" w:color="auto" w:fill="auto"/>
            <w:noWrap/>
          </w:tcPr>
          <w:p w14:paraId="575C7C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232EC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46991350" w14:textId="7723EA6A"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473113">
              <w:rPr>
                <w:rFonts w:ascii="Times New Roman" w:eastAsia="Times New Roman" w:hAnsi="Times New Roman" w:cs="Times New Roman"/>
                <w:sz w:val="18"/>
                <w:szCs w:val="18"/>
                <w:lang w:eastAsia="en-NZ"/>
              </w:rPr>
              <w:t>-Chemically bonded fabrics :</w:t>
            </w:r>
          </w:p>
        </w:tc>
        <w:tc>
          <w:tcPr>
            <w:tcW w:w="2268" w:type="dxa"/>
            <w:shd w:val="clear" w:color="auto" w:fill="auto"/>
          </w:tcPr>
          <w:p w14:paraId="7986CAC9" w14:textId="77777777" w:rsidR="0064695D" w:rsidRDefault="0064695D" w:rsidP="0064695D">
            <w:pPr>
              <w:rPr>
                <w:rFonts w:ascii="Times New Roman" w:eastAsia="Times New Roman" w:hAnsi="Times New Roman" w:cs="Times New Roman"/>
                <w:sz w:val="18"/>
                <w:szCs w:val="18"/>
                <w:lang w:eastAsia="en-NZ"/>
              </w:rPr>
            </w:pPr>
          </w:p>
        </w:tc>
      </w:tr>
      <w:tr w:rsidR="0064695D" w:rsidRPr="00CC4C11" w14:paraId="3EC5A8F3" w14:textId="77777777" w:rsidTr="0081305E">
        <w:trPr>
          <w:trHeight w:val="300"/>
        </w:trPr>
        <w:tc>
          <w:tcPr>
            <w:tcW w:w="1555" w:type="dxa"/>
            <w:shd w:val="clear" w:color="auto" w:fill="auto"/>
            <w:noWrap/>
          </w:tcPr>
          <w:p w14:paraId="50518F9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3FFA46C" w14:textId="081F869D"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6465CC">
              <w:rPr>
                <w:rFonts w:ascii="Times New Roman" w:eastAsia="Times New Roman" w:hAnsi="Times New Roman" w:cs="Times New Roman"/>
                <w:sz w:val="18"/>
                <w:szCs w:val="18"/>
                <w:lang w:eastAsia="en-NZ"/>
              </w:rPr>
              <w:t>7019.</w:t>
            </w:r>
            <w:r>
              <w:rPr>
                <w:rFonts w:ascii="Times New Roman" w:eastAsia="Times New Roman" w:hAnsi="Times New Roman" w:cs="Times New Roman"/>
                <w:sz w:val="18"/>
                <w:szCs w:val="18"/>
                <w:lang w:eastAsia="en-NZ"/>
              </w:rPr>
              <w:t>71</w:t>
            </w:r>
          </w:p>
        </w:tc>
        <w:tc>
          <w:tcPr>
            <w:tcW w:w="3685" w:type="dxa"/>
            <w:tcBorders>
              <w:top w:val="single" w:sz="4" w:space="0" w:color="auto"/>
              <w:left w:val="nil"/>
              <w:bottom w:val="single" w:sz="4" w:space="0" w:color="auto"/>
              <w:right w:val="single" w:sz="4" w:space="0" w:color="auto"/>
            </w:tcBorders>
            <w:shd w:val="clear" w:color="auto" w:fill="auto"/>
          </w:tcPr>
          <w:p w14:paraId="61539F05" w14:textId="37E4DB6B"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473113">
              <w:rPr>
                <w:rFonts w:ascii="Times New Roman" w:eastAsia="Times New Roman" w:hAnsi="Times New Roman" w:cs="Times New Roman"/>
                <w:sz w:val="18"/>
                <w:szCs w:val="18"/>
                <w:lang w:eastAsia="en-NZ"/>
              </w:rPr>
              <w:t>--Veils (thin sheets)</w:t>
            </w:r>
          </w:p>
        </w:tc>
        <w:tc>
          <w:tcPr>
            <w:tcW w:w="2268" w:type="dxa"/>
            <w:shd w:val="clear" w:color="auto" w:fill="auto"/>
          </w:tcPr>
          <w:p w14:paraId="60087036" w14:textId="1AA4E088"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4F42BC2" w14:textId="77777777" w:rsidTr="0081305E">
        <w:trPr>
          <w:trHeight w:val="300"/>
        </w:trPr>
        <w:tc>
          <w:tcPr>
            <w:tcW w:w="1555" w:type="dxa"/>
            <w:shd w:val="clear" w:color="auto" w:fill="auto"/>
            <w:noWrap/>
          </w:tcPr>
          <w:p w14:paraId="38A5171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0737093" w14:textId="3C7BFA7F"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6465CC">
              <w:rPr>
                <w:rFonts w:ascii="Times New Roman" w:eastAsia="Times New Roman" w:hAnsi="Times New Roman" w:cs="Times New Roman"/>
                <w:sz w:val="18"/>
                <w:szCs w:val="18"/>
                <w:lang w:eastAsia="en-NZ"/>
              </w:rPr>
              <w:t>7019.</w:t>
            </w:r>
            <w:r>
              <w:rPr>
                <w:rFonts w:ascii="Times New Roman" w:eastAsia="Times New Roman" w:hAnsi="Times New Roman" w:cs="Times New Roman"/>
                <w:sz w:val="18"/>
                <w:szCs w:val="18"/>
                <w:lang w:eastAsia="en-NZ"/>
              </w:rPr>
              <w:t>72</w:t>
            </w:r>
          </w:p>
        </w:tc>
        <w:tc>
          <w:tcPr>
            <w:tcW w:w="3685" w:type="dxa"/>
            <w:tcBorders>
              <w:top w:val="single" w:sz="4" w:space="0" w:color="auto"/>
              <w:left w:val="nil"/>
              <w:bottom w:val="single" w:sz="4" w:space="0" w:color="auto"/>
              <w:right w:val="single" w:sz="4" w:space="0" w:color="auto"/>
            </w:tcBorders>
            <w:shd w:val="clear" w:color="auto" w:fill="auto"/>
          </w:tcPr>
          <w:p w14:paraId="57B2791D" w14:textId="61C27BE6"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473113">
              <w:rPr>
                <w:rFonts w:ascii="Times New Roman" w:eastAsia="Times New Roman" w:hAnsi="Times New Roman" w:cs="Times New Roman"/>
                <w:sz w:val="18"/>
                <w:szCs w:val="18"/>
                <w:lang w:eastAsia="en-NZ"/>
              </w:rPr>
              <w:t>--Other closed fabrics</w:t>
            </w:r>
          </w:p>
        </w:tc>
        <w:tc>
          <w:tcPr>
            <w:tcW w:w="2268" w:type="dxa"/>
            <w:shd w:val="clear" w:color="auto" w:fill="auto"/>
          </w:tcPr>
          <w:p w14:paraId="74DD32D6" w14:textId="4246946D"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10A5915" w14:textId="77777777" w:rsidTr="0081305E">
        <w:trPr>
          <w:trHeight w:val="300"/>
        </w:trPr>
        <w:tc>
          <w:tcPr>
            <w:tcW w:w="1555" w:type="dxa"/>
            <w:shd w:val="clear" w:color="auto" w:fill="auto"/>
            <w:noWrap/>
          </w:tcPr>
          <w:p w14:paraId="51BC7F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775F753" w14:textId="7B459C3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6465CC">
              <w:rPr>
                <w:rFonts w:ascii="Times New Roman" w:eastAsia="Times New Roman" w:hAnsi="Times New Roman" w:cs="Times New Roman"/>
                <w:sz w:val="18"/>
                <w:szCs w:val="18"/>
                <w:lang w:eastAsia="en-NZ"/>
              </w:rPr>
              <w:t>7019.</w:t>
            </w:r>
            <w:r>
              <w:rPr>
                <w:rFonts w:ascii="Times New Roman" w:eastAsia="Times New Roman" w:hAnsi="Times New Roman" w:cs="Times New Roman"/>
                <w:sz w:val="18"/>
                <w:szCs w:val="18"/>
                <w:lang w:eastAsia="en-NZ"/>
              </w:rPr>
              <w:t>73</w:t>
            </w:r>
          </w:p>
        </w:tc>
        <w:tc>
          <w:tcPr>
            <w:tcW w:w="3685" w:type="dxa"/>
            <w:tcBorders>
              <w:top w:val="single" w:sz="4" w:space="0" w:color="auto"/>
              <w:left w:val="nil"/>
              <w:bottom w:val="single" w:sz="4" w:space="0" w:color="auto"/>
              <w:right w:val="single" w:sz="4" w:space="0" w:color="auto"/>
            </w:tcBorders>
            <w:shd w:val="clear" w:color="auto" w:fill="auto"/>
          </w:tcPr>
          <w:p w14:paraId="139E0059" w14:textId="7D181333"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473113">
              <w:rPr>
                <w:rFonts w:ascii="Times New Roman" w:eastAsia="Times New Roman" w:hAnsi="Times New Roman" w:cs="Times New Roman"/>
                <w:sz w:val="18"/>
                <w:szCs w:val="18"/>
                <w:lang w:eastAsia="en-NZ"/>
              </w:rPr>
              <w:t>--Other open fabrics</w:t>
            </w:r>
          </w:p>
        </w:tc>
        <w:tc>
          <w:tcPr>
            <w:tcW w:w="2268" w:type="dxa"/>
            <w:shd w:val="clear" w:color="auto" w:fill="auto"/>
          </w:tcPr>
          <w:p w14:paraId="2F801DF7" w14:textId="28B8FD54"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0B0F134" w14:textId="77777777" w:rsidTr="0081305E">
        <w:trPr>
          <w:trHeight w:val="300"/>
        </w:trPr>
        <w:tc>
          <w:tcPr>
            <w:tcW w:w="1555" w:type="dxa"/>
            <w:shd w:val="clear" w:color="auto" w:fill="auto"/>
            <w:noWrap/>
          </w:tcPr>
          <w:p w14:paraId="5C4D051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1C85584" w14:textId="3887187D"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6465CC">
              <w:rPr>
                <w:rFonts w:ascii="Times New Roman" w:eastAsia="Times New Roman" w:hAnsi="Times New Roman" w:cs="Times New Roman"/>
                <w:sz w:val="18"/>
                <w:szCs w:val="18"/>
                <w:lang w:eastAsia="en-NZ"/>
              </w:rPr>
              <w:t>7019.</w:t>
            </w:r>
            <w:r>
              <w:rPr>
                <w:rFonts w:ascii="Times New Roman" w:eastAsia="Times New Roman" w:hAnsi="Times New Roman" w:cs="Times New Roman"/>
                <w:sz w:val="18"/>
                <w:szCs w:val="18"/>
                <w:lang w:eastAsia="en-NZ"/>
              </w:rPr>
              <w:t>80</w:t>
            </w:r>
          </w:p>
        </w:tc>
        <w:tc>
          <w:tcPr>
            <w:tcW w:w="3685" w:type="dxa"/>
            <w:tcBorders>
              <w:top w:val="single" w:sz="4" w:space="0" w:color="auto"/>
              <w:left w:val="nil"/>
              <w:bottom w:val="single" w:sz="4" w:space="0" w:color="auto"/>
              <w:right w:val="single" w:sz="4" w:space="0" w:color="auto"/>
            </w:tcBorders>
            <w:shd w:val="clear" w:color="auto" w:fill="auto"/>
          </w:tcPr>
          <w:p w14:paraId="4D85517D" w14:textId="1FA573E8"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473113">
              <w:rPr>
                <w:rFonts w:ascii="Times New Roman" w:eastAsia="Times New Roman" w:hAnsi="Times New Roman" w:cs="Times New Roman"/>
                <w:sz w:val="18"/>
                <w:szCs w:val="18"/>
                <w:lang w:eastAsia="en-NZ"/>
              </w:rPr>
              <w:t>-Glass wool and articles of glass wool</w:t>
            </w:r>
          </w:p>
        </w:tc>
        <w:tc>
          <w:tcPr>
            <w:tcW w:w="2268" w:type="dxa"/>
            <w:shd w:val="clear" w:color="auto" w:fill="auto"/>
          </w:tcPr>
          <w:p w14:paraId="0E940C85" w14:textId="5BDB5049"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9610087" w14:textId="77777777" w:rsidTr="0081305E">
        <w:trPr>
          <w:trHeight w:val="300"/>
        </w:trPr>
        <w:tc>
          <w:tcPr>
            <w:tcW w:w="1555" w:type="dxa"/>
            <w:shd w:val="clear" w:color="auto" w:fill="auto"/>
            <w:noWrap/>
            <w:hideMark/>
          </w:tcPr>
          <w:p w14:paraId="0CFEA54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17F50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7019.90</w:t>
            </w:r>
          </w:p>
        </w:tc>
        <w:tc>
          <w:tcPr>
            <w:tcW w:w="3685" w:type="dxa"/>
            <w:shd w:val="clear" w:color="auto" w:fill="auto"/>
            <w:hideMark/>
          </w:tcPr>
          <w:p w14:paraId="5220E6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33813EB"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3177498F" w14:textId="77777777" w:rsidTr="0081305E">
        <w:trPr>
          <w:trHeight w:val="300"/>
        </w:trPr>
        <w:tc>
          <w:tcPr>
            <w:tcW w:w="1555" w:type="dxa"/>
            <w:shd w:val="clear" w:color="auto" w:fill="auto"/>
            <w:noWrap/>
            <w:hideMark/>
          </w:tcPr>
          <w:p w14:paraId="095E12F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70.20</w:t>
            </w:r>
          </w:p>
        </w:tc>
        <w:tc>
          <w:tcPr>
            <w:tcW w:w="1134" w:type="dxa"/>
            <w:shd w:val="clear" w:color="auto" w:fill="auto"/>
            <w:noWrap/>
            <w:hideMark/>
          </w:tcPr>
          <w:p w14:paraId="7909372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7020.00</w:t>
            </w:r>
          </w:p>
        </w:tc>
        <w:tc>
          <w:tcPr>
            <w:tcW w:w="3685" w:type="dxa"/>
            <w:shd w:val="clear" w:color="auto" w:fill="auto"/>
            <w:hideMark/>
          </w:tcPr>
          <w:p w14:paraId="71950B2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articles of glass.</w:t>
            </w:r>
          </w:p>
        </w:tc>
        <w:tc>
          <w:tcPr>
            <w:tcW w:w="2268" w:type="dxa"/>
            <w:shd w:val="clear" w:color="auto" w:fill="auto"/>
            <w:hideMark/>
          </w:tcPr>
          <w:p w14:paraId="7DDA0ED0"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2D4AAA4B" w14:textId="77777777" w:rsidTr="0081305E">
        <w:trPr>
          <w:trHeight w:val="847"/>
        </w:trPr>
        <w:tc>
          <w:tcPr>
            <w:tcW w:w="1555" w:type="dxa"/>
            <w:shd w:val="clear" w:color="auto" w:fill="auto"/>
            <w:noWrap/>
            <w:hideMark/>
          </w:tcPr>
          <w:p w14:paraId="484DC08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71 </w:t>
            </w:r>
          </w:p>
        </w:tc>
        <w:tc>
          <w:tcPr>
            <w:tcW w:w="4819" w:type="dxa"/>
            <w:gridSpan w:val="2"/>
            <w:shd w:val="clear" w:color="auto" w:fill="auto"/>
            <w:noWrap/>
            <w:hideMark/>
          </w:tcPr>
          <w:p w14:paraId="69DEC84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NATURAL OR CULTURED PEARLS, PRECIOUS OR SEMI-PRECIOUS STONES, PRECIOUS METALS, METALS CLAD WITH PRECIOUS METAL, AND ARTICLES THEREOF; IMITATION JEWELLERY; COIN</w:t>
            </w:r>
          </w:p>
        </w:tc>
        <w:tc>
          <w:tcPr>
            <w:tcW w:w="2268" w:type="dxa"/>
            <w:shd w:val="clear" w:color="auto" w:fill="auto"/>
            <w:noWrap/>
            <w:hideMark/>
          </w:tcPr>
          <w:p w14:paraId="22B5A3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879C89F" w14:textId="77777777" w:rsidTr="0081305E">
        <w:trPr>
          <w:trHeight w:val="1128"/>
        </w:trPr>
        <w:tc>
          <w:tcPr>
            <w:tcW w:w="1555" w:type="dxa"/>
            <w:shd w:val="clear" w:color="auto" w:fill="auto"/>
            <w:noWrap/>
            <w:hideMark/>
          </w:tcPr>
          <w:p w14:paraId="2473CD1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71.01</w:t>
            </w:r>
          </w:p>
        </w:tc>
        <w:tc>
          <w:tcPr>
            <w:tcW w:w="1134" w:type="dxa"/>
            <w:shd w:val="clear" w:color="auto" w:fill="auto"/>
            <w:noWrap/>
            <w:hideMark/>
          </w:tcPr>
          <w:p w14:paraId="0990075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5770EA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Pearls, natural or cultured, whether or not worked or graded but not strung, mounted or set; pearls, natural or cultured, temporarily strung for convenience of transport.</w:t>
            </w:r>
          </w:p>
        </w:tc>
        <w:tc>
          <w:tcPr>
            <w:tcW w:w="2268" w:type="dxa"/>
            <w:shd w:val="clear" w:color="auto" w:fill="auto"/>
            <w:noWrap/>
            <w:hideMark/>
          </w:tcPr>
          <w:p w14:paraId="737988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B476FB8" w14:textId="77777777" w:rsidTr="0081305E">
        <w:trPr>
          <w:trHeight w:val="300"/>
        </w:trPr>
        <w:tc>
          <w:tcPr>
            <w:tcW w:w="1555" w:type="dxa"/>
            <w:shd w:val="clear" w:color="auto" w:fill="auto"/>
            <w:noWrap/>
            <w:hideMark/>
          </w:tcPr>
          <w:p w14:paraId="1312456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FDE2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7101.10</w:t>
            </w:r>
          </w:p>
        </w:tc>
        <w:tc>
          <w:tcPr>
            <w:tcW w:w="3685" w:type="dxa"/>
            <w:shd w:val="clear" w:color="auto" w:fill="auto"/>
            <w:hideMark/>
          </w:tcPr>
          <w:p w14:paraId="2CE91C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-Natural pearls</w:t>
            </w:r>
          </w:p>
        </w:tc>
        <w:tc>
          <w:tcPr>
            <w:tcW w:w="2268" w:type="dxa"/>
            <w:shd w:val="clear" w:color="auto" w:fill="auto"/>
            <w:hideMark/>
          </w:tcPr>
          <w:p w14:paraId="05F38BD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5127AA96" w14:textId="77777777" w:rsidTr="0081305E">
        <w:trPr>
          <w:trHeight w:val="300"/>
        </w:trPr>
        <w:tc>
          <w:tcPr>
            <w:tcW w:w="1555" w:type="dxa"/>
            <w:shd w:val="clear" w:color="auto" w:fill="auto"/>
            <w:noWrap/>
            <w:hideMark/>
          </w:tcPr>
          <w:p w14:paraId="2E95D8C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AA631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4A791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-Cultured pearls :</w:t>
            </w:r>
          </w:p>
        </w:tc>
        <w:tc>
          <w:tcPr>
            <w:tcW w:w="2268" w:type="dxa"/>
            <w:shd w:val="clear" w:color="auto" w:fill="auto"/>
            <w:noWrap/>
            <w:hideMark/>
          </w:tcPr>
          <w:p w14:paraId="1B8179BB" w14:textId="77777777" w:rsidR="0064695D" w:rsidRPr="001438CA" w:rsidRDefault="0064695D" w:rsidP="0064695D">
            <w:pPr>
              <w:rPr>
                <w:rFonts w:ascii="Times New Roman" w:hAnsi="Times New Roman" w:cs="Times New Roman"/>
                <w:sz w:val="18"/>
                <w:szCs w:val="18"/>
              </w:rPr>
            </w:pPr>
          </w:p>
        </w:tc>
      </w:tr>
      <w:tr w:rsidR="0064695D" w:rsidRPr="00CC4C11" w14:paraId="47B907EA" w14:textId="77777777" w:rsidTr="0081305E">
        <w:trPr>
          <w:trHeight w:val="300"/>
        </w:trPr>
        <w:tc>
          <w:tcPr>
            <w:tcW w:w="1555" w:type="dxa"/>
            <w:shd w:val="clear" w:color="auto" w:fill="auto"/>
            <w:noWrap/>
            <w:hideMark/>
          </w:tcPr>
          <w:p w14:paraId="79C82A6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0FE9E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7101.21</w:t>
            </w:r>
          </w:p>
        </w:tc>
        <w:tc>
          <w:tcPr>
            <w:tcW w:w="3685" w:type="dxa"/>
            <w:shd w:val="clear" w:color="auto" w:fill="auto"/>
            <w:hideMark/>
          </w:tcPr>
          <w:p w14:paraId="708CB1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--Unworked</w:t>
            </w:r>
          </w:p>
        </w:tc>
        <w:tc>
          <w:tcPr>
            <w:tcW w:w="2268" w:type="dxa"/>
            <w:shd w:val="clear" w:color="auto" w:fill="auto"/>
            <w:hideMark/>
          </w:tcPr>
          <w:p w14:paraId="6080C95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4580A340" w14:textId="77777777" w:rsidTr="0081305E">
        <w:trPr>
          <w:trHeight w:val="300"/>
        </w:trPr>
        <w:tc>
          <w:tcPr>
            <w:tcW w:w="1555" w:type="dxa"/>
            <w:shd w:val="clear" w:color="auto" w:fill="auto"/>
            <w:noWrap/>
            <w:hideMark/>
          </w:tcPr>
          <w:p w14:paraId="207178C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32F2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7101.22</w:t>
            </w:r>
          </w:p>
        </w:tc>
        <w:tc>
          <w:tcPr>
            <w:tcW w:w="3685" w:type="dxa"/>
            <w:shd w:val="clear" w:color="auto" w:fill="auto"/>
            <w:hideMark/>
          </w:tcPr>
          <w:p w14:paraId="098C6A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--Worked</w:t>
            </w:r>
          </w:p>
        </w:tc>
        <w:tc>
          <w:tcPr>
            <w:tcW w:w="2268" w:type="dxa"/>
            <w:shd w:val="clear" w:color="auto" w:fill="auto"/>
            <w:hideMark/>
          </w:tcPr>
          <w:p w14:paraId="6AF148B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07DE4092" w14:textId="77777777" w:rsidTr="0081305E">
        <w:trPr>
          <w:trHeight w:val="452"/>
        </w:trPr>
        <w:tc>
          <w:tcPr>
            <w:tcW w:w="1555" w:type="dxa"/>
            <w:shd w:val="clear" w:color="auto" w:fill="auto"/>
            <w:noWrap/>
            <w:hideMark/>
          </w:tcPr>
          <w:p w14:paraId="73039C6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71.02</w:t>
            </w:r>
          </w:p>
        </w:tc>
        <w:tc>
          <w:tcPr>
            <w:tcW w:w="1134" w:type="dxa"/>
            <w:shd w:val="clear" w:color="auto" w:fill="auto"/>
            <w:noWrap/>
            <w:hideMark/>
          </w:tcPr>
          <w:p w14:paraId="6C93E03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00CFB2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Diamonds, whether or not worked, but not mounted or set.</w:t>
            </w:r>
          </w:p>
        </w:tc>
        <w:tc>
          <w:tcPr>
            <w:tcW w:w="2268" w:type="dxa"/>
            <w:shd w:val="clear" w:color="auto" w:fill="auto"/>
            <w:noWrap/>
            <w:hideMark/>
          </w:tcPr>
          <w:p w14:paraId="0D0B5C3D" w14:textId="77777777" w:rsidR="0064695D" w:rsidRPr="001438CA" w:rsidRDefault="0064695D" w:rsidP="0064695D">
            <w:pPr>
              <w:rPr>
                <w:rFonts w:ascii="Times New Roman" w:hAnsi="Times New Roman" w:cs="Times New Roman"/>
                <w:sz w:val="18"/>
                <w:szCs w:val="18"/>
              </w:rPr>
            </w:pPr>
          </w:p>
        </w:tc>
      </w:tr>
      <w:tr w:rsidR="0064695D" w:rsidRPr="00CC4C11" w14:paraId="5C321C0D" w14:textId="77777777" w:rsidTr="0081305E">
        <w:trPr>
          <w:trHeight w:val="300"/>
        </w:trPr>
        <w:tc>
          <w:tcPr>
            <w:tcW w:w="1555" w:type="dxa"/>
            <w:shd w:val="clear" w:color="auto" w:fill="auto"/>
            <w:noWrap/>
            <w:hideMark/>
          </w:tcPr>
          <w:p w14:paraId="745FC8D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A8E9C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7102.10</w:t>
            </w:r>
          </w:p>
        </w:tc>
        <w:tc>
          <w:tcPr>
            <w:tcW w:w="3685" w:type="dxa"/>
            <w:shd w:val="clear" w:color="auto" w:fill="auto"/>
            <w:hideMark/>
          </w:tcPr>
          <w:p w14:paraId="001CF02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-Unsorted</w:t>
            </w:r>
          </w:p>
        </w:tc>
        <w:tc>
          <w:tcPr>
            <w:tcW w:w="2268" w:type="dxa"/>
            <w:shd w:val="clear" w:color="auto" w:fill="auto"/>
            <w:hideMark/>
          </w:tcPr>
          <w:p w14:paraId="7136BE5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1679EEB" w14:textId="77777777" w:rsidTr="0081305E">
        <w:trPr>
          <w:trHeight w:val="300"/>
        </w:trPr>
        <w:tc>
          <w:tcPr>
            <w:tcW w:w="1555" w:type="dxa"/>
            <w:shd w:val="clear" w:color="auto" w:fill="auto"/>
            <w:noWrap/>
            <w:hideMark/>
          </w:tcPr>
          <w:p w14:paraId="096B09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52610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560AD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-Industrial :</w:t>
            </w:r>
          </w:p>
        </w:tc>
        <w:tc>
          <w:tcPr>
            <w:tcW w:w="2268" w:type="dxa"/>
            <w:shd w:val="clear" w:color="auto" w:fill="auto"/>
            <w:noWrap/>
            <w:hideMark/>
          </w:tcPr>
          <w:p w14:paraId="18EAC3D6" w14:textId="77777777" w:rsidR="0064695D" w:rsidRPr="001438CA" w:rsidRDefault="0064695D" w:rsidP="0064695D">
            <w:pPr>
              <w:rPr>
                <w:rFonts w:ascii="Times New Roman" w:hAnsi="Times New Roman" w:cs="Times New Roman"/>
                <w:sz w:val="18"/>
                <w:szCs w:val="18"/>
              </w:rPr>
            </w:pPr>
          </w:p>
        </w:tc>
      </w:tr>
      <w:tr w:rsidR="0064695D" w:rsidRPr="00CC4C11" w14:paraId="1A143A89" w14:textId="77777777" w:rsidTr="0081305E">
        <w:trPr>
          <w:trHeight w:val="480"/>
        </w:trPr>
        <w:tc>
          <w:tcPr>
            <w:tcW w:w="1555" w:type="dxa"/>
            <w:shd w:val="clear" w:color="auto" w:fill="auto"/>
            <w:noWrap/>
            <w:hideMark/>
          </w:tcPr>
          <w:p w14:paraId="7F485D5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3270E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7102.21</w:t>
            </w:r>
          </w:p>
        </w:tc>
        <w:tc>
          <w:tcPr>
            <w:tcW w:w="3685" w:type="dxa"/>
            <w:shd w:val="clear" w:color="auto" w:fill="auto"/>
            <w:hideMark/>
          </w:tcPr>
          <w:p w14:paraId="28225B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--Unworked or simply sawn, cleaved or bruted</w:t>
            </w:r>
          </w:p>
        </w:tc>
        <w:tc>
          <w:tcPr>
            <w:tcW w:w="2268" w:type="dxa"/>
            <w:shd w:val="clear" w:color="auto" w:fill="auto"/>
            <w:hideMark/>
          </w:tcPr>
          <w:p w14:paraId="492135A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861BD1C" w14:textId="77777777" w:rsidTr="0081305E">
        <w:trPr>
          <w:trHeight w:val="300"/>
        </w:trPr>
        <w:tc>
          <w:tcPr>
            <w:tcW w:w="1555" w:type="dxa"/>
            <w:shd w:val="clear" w:color="auto" w:fill="auto"/>
            <w:noWrap/>
            <w:hideMark/>
          </w:tcPr>
          <w:p w14:paraId="15165EB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3BFD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7102.29</w:t>
            </w:r>
          </w:p>
        </w:tc>
        <w:tc>
          <w:tcPr>
            <w:tcW w:w="3685" w:type="dxa"/>
            <w:shd w:val="clear" w:color="auto" w:fill="auto"/>
            <w:hideMark/>
          </w:tcPr>
          <w:p w14:paraId="167616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B57F51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22E18F36" w14:textId="77777777" w:rsidTr="0081305E">
        <w:trPr>
          <w:trHeight w:val="300"/>
        </w:trPr>
        <w:tc>
          <w:tcPr>
            <w:tcW w:w="1555" w:type="dxa"/>
            <w:shd w:val="clear" w:color="auto" w:fill="auto"/>
            <w:noWrap/>
            <w:hideMark/>
          </w:tcPr>
          <w:p w14:paraId="28A0A18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61A76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E5F57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-Non-industrial :</w:t>
            </w:r>
          </w:p>
        </w:tc>
        <w:tc>
          <w:tcPr>
            <w:tcW w:w="2268" w:type="dxa"/>
            <w:shd w:val="clear" w:color="auto" w:fill="auto"/>
            <w:noWrap/>
            <w:hideMark/>
          </w:tcPr>
          <w:p w14:paraId="2AB2A7F1" w14:textId="77777777" w:rsidR="0064695D" w:rsidRPr="001438CA" w:rsidRDefault="0064695D" w:rsidP="0064695D">
            <w:pPr>
              <w:rPr>
                <w:rFonts w:ascii="Times New Roman" w:hAnsi="Times New Roman" w:cs="Times New Roman"/>
                <w:sz w:val="18"/>
                <w:szCs w:val="18"/>
              </w:rPr>
            </w:pPr>
          </w:p>
        </w:tc>
      </w:tr>
      <w:tr w:rsidR="0064695D" w:rsidRPr="00CC4C11" w14:paraId="3935D389" w14:textId="77777777" w:rsidTr="0081305E">
        <w:trPr>
          <w:trHeight w:val="480"/>
        </w:trPr>
        <w:tc>
          <w:tcPr>
            <w:tcW w:w="1555" w:type="dxa"/>
            <w:shd w:val="clear" w:color="auto" w:fill="auto"/>
            <w:noWrap/>
            <w:hideMark/>
          </w:tcPr>
          <w:p w14:paraId="423FC91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12FD6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7102.31</w:t>
            </w:r>
          </w:p>
        </w:tc>
        <w:tc>
          <w:tcPr>
            <w:tcW w:w="3685" w:type="dxa"/>
            <w:shd w:val="clear" w:color="auto" w:fill="auto"/>
            <w:hideMark/>
          </w:tcPr>
          <w:p w14:paraId="078F53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--Unworked or simply sawn, cleaved or bruted</w:t>
            </w:r>
          </w:p>
        </w:tc>
        <w:tc>
          <w:tcPr>
            <w:tcW w:w="2268" w:type="dxa"/>
            <w:shd w:val="clear" w:color="auto" w:fill="auto"/>
            <w:hideMark/>
          </w:tcPr>
          <w:p w14:paraId="2088BFE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C5DB03B" w14:textId="77777777" w:rsidTr="0081305E">
        <w:trPr>
          <w:trHeight w:val="300"/>
        </w:trPr>
        <w:tc>
          <w:tcPr>
            <w:tcW w:w="1555" w:type="dxa"/>
            <w:shd w:val="clear" w:color="auto" w:fill="auto"/>
            <w:noWrap/>
            <w:hideMark/>
          </w:tcPr>
          <w:p w14:paraId="6100FC7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E26F4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7102.39</w:t>
            </w:r>
          </w:p>
        </w:tc>
        <w:tc>
          <w:tcPr>
            <w:tcW w:w="3685" w:type="dxa"/>
            <w:shd w:val="clear" w:color="auto" w:fill="auto"/>
            <w:hideMark/>
          </w:tcPr>
          <w:p w14:paraId="72D479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C3585D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4C8B931B" w14:textId="77777777" w:rsidTr="0081305E">
        <w:trPr>
          <w:trHeight w:val="1573"/>
        </w:trPr>
        <w:tc>
          <w:tcPr>
            <w:tcW w:w="1555" w:type="dxa"/>
            <w:shd w:val="clear" w:color="auto" w:fill="auto"/>
            <w:noWrap/>
            <w:hideMark/>
          </w:tcPr>
          <w:p w14:paraId="013E70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71.03</w:t>
            </w:r>
          </w:p>
        </w:tc>
        <w:tc>
          <w:tcPr>
            <w:tcW w:w="1134" w:type="dxa"/>
            <w:shd w:val="clear" w:color="auto" w:fill="auto"/>
            <w:noWrap/>
            <w:hideMark/>
          </w:tcPr>
          <w:p w14:paraId="5368C0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4AFC03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Precious stones (other than diamonds) and semi-precious stones, whether or not worked or graded but not strung, mounted or set; ungraded precious stones (other than diamonds) and semi-precious stones, temporarily strung for convenience of transport.</w:t>
            </w:r>
          </w:p>
        </w:tc>
        <w:tc>
          <w:tcPr>
            <w:tcW w:w="2268" w:type="dxa"/>
            <w:shd w:val="clear" w:color="auto" w:fill="auto"/>
            <w:noWrap/>
            <w:hideMark/>
          </w:tcPr>
          <w:p w14:paraId="156E8907" w14:textId="77777777" w:rsidR="0064695D" w:rsidRPr="001438CA" w:rsidRDefault="0064695D" w:rsidP="0064695D">
            <w:pPr>
              <w:rPr>
                <w:rFonts w:ascii="Times New Roman" w:hAnsi="Times New Roman" w:cs="Times New Roman"/>
                <w:sz w:val="18"/>
                <w:szCs w:val="18"/>
              </w:rPr>
            </w:pPr>
          </w:p>
        </w:tc>
      </w:tr>
      <w:tr w:rsidR="0064695D" w:rsidRPr="00CC4C11" w14:paraId="09B4E90C" w14:textId="77777777" w:rsidTr="0081305E">
        <w:trPr>
          <w:trHeight w:val="480"/>
        </w:trPr>
        <w:tc>
          <w:tcPr>
            <w:tcW w:w="1555" w:type="dxa"/>
            <w:shd w:val="clear" w:color="auto" w:fill="auto"/>
            <w:noWrap/>
            <w:hideMark/>
          </w:tcPr>
          <w:p w14:paraId="21974A2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0572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7103.10</w:t>
            </w:r>
          </w:p>
        </w:tc>
        <w:tc>
          <w:tcPr>
            <w:tcW w:w="3685" w:type="dxa"/>
            <w:shd w:val="clear" w:color="auto" w:fill="auto"/>
            <w:hideMark/>
          </w:tcPr>
          <w:p w14:paraId="1FFCA2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-Unworked or simply sawn or roughly shaped</w:t>
            </w:r>
          </w:p>
        </w:tc>
        <w:tc>
          <w:tcPr>
            <w:tcW w:w="2268" w:type="dxa"/>
            <w:shd w:val="clear" w:color="auto" w:fill="auto"/>
            <w:hideMark/>
          </w:tcPr>
          <w:p w14:paraId="39FF142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8CDF60C" w14:textId="77777777" w:rsidTr="0081305E">
        <w:trPr>
          <w:trHeight w:val="300"/>
        </w:trPr>
        <w:tc>
          <w:tcPr>
            <w:tcW w:w="1555" w:type="dxa"/>
            <w:shd w:val="clear" w:color="auto" w:fill="auto"/>
            <w:noWrap/>
            <w:hideMark/>
          </w:tcPr>
          <w:p w14:paraId="7C5D32C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719F5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7FB66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-Otherwise worked :</w:t>
            </w:r>
          </w:p>
        </w:tc>
        <w:tc>
          <w:tcPr>
            <w:tcW w:w="2268" w:type="dxa"/>
            <w:shd w:val="clear" w:color="auto" w:fill="auto"/>
            <w:noWrap/>
            <w:hideMark/>
          </w:tcPr>
          <w:p w14:paraId="529A697E" w14:textId="77777777" w:rsidR="0064695D" w:rsidRPr="001438CA" w:rsidRDefault="0064695D" w:rsidP="0064695D">
            <w:pPr>
              <w:rPr>
                <w:rFonts w:ascii="Times New Roman" w:hAnsi="Times New Roman" w:cs="Times New Roman"/>
                <w:sz w:val="18"/>
                <w:szCs w:val="18"/>
              </w:rPr>
            </w:pPr>
          </w:p>
        </w:tc>
      </w:tr>
      <w:tr w:rsidR="0064695D" w:rsidRPr="00CC4C11" w14:paraId="1EDCF199" w14:textId="77777777" w:rsidTr="0081305E">
        <w:trPr>
          <w:trHeight w:val="300"/>
        </w:trPr>
        <w:tc>
          <w:tcPr>
            <w:tcW w:w="1555" w:type="dxa"/>
            <w:shd w:val="clear" w:color="auto" w:fill="auto"/>
            <w:noWrap/>
            <w:hideMark/>
          </w:tcPr>
          <w:p w14:paraId="6064D3B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1B1D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7103.91</w:t>
            </w:r>
          </w:p>
        </w:tc>
        <w:tc>
          <w:tcPr>
            <w:tcW w:w="3685" w:type="dxa"/>
            <w:shd w:val="clear" w:color="auto" w:fill="auto"/>
            <w:hideMark/>
          </w:tcPr>
          <w:p w14:paraId="0655E0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--Rubies, sapphires and emeralds</w:t>
            </w:r>
          </w:p>
        </w:tc>
        <w:tc>
          <w:tcPr>
            <w:tcW w:w="2268" w:type="dxa"/>
            <w:shd w:val="clear" w:color="auto" w:fill="auto"/>
            <w:hideMark/>
          </w:tcPr>
          <w:p w14:paraId="27987568"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48DEE1FD" w14:textId="77777777" w:rsidTr="0081305E">
        <w:trPr>
          <w:trHeight w:val="300"/>
        </w:trPr>
        <w:tc>
          <w:tcPr>
            <w:tcW w:w="1555" w:type="dxa"/>
            <w:shd w:val="clear" w:color="auto" w:fill="auto"/>
            <w:noWrap/>
            <w:hideMark/>
          </w:tcPr>
          <w:p w14:paraId="1D2D33C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273D4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7103.99</w:t>
            </w:r>
          </w:p>
        </w:tc>
        <w:tc>
          <w:tcPr>
            <w:tcW w:w="3685" w:type="dxa"/>
            <w:shd w:val="clear" w:color="auto" w:fill="auto"/>
            <w:hideMark/>
          </w:tcPr>
          <w:p w14:paraId="7E6739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90FA94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42AC6E22" w14:textId="77777777" w:rsidTr="0081305E">
        <w:trPr>
          <w:trHeight w:val="1403"/>
        </w:trPr>
        <w:tc>
          <w:tcPr>
            <w:tcW w:w="1555" w:type="dxa"/>
            <w:shd w:val="clear" w:color="auto" w:fill="auto"/>
            <w:noWrap/>
            <w:hideMark/>
          </w:tcPr>
          <w:p w14:paraId="299079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71.04</w:t>
            </w:r>
          </w:p>
        </w:tc>
        <w:tc>
          <w:tcPr>
            <w:tcW w:w="1134" w:type="dxa"/>
            <w:shd w:val="clear" w:color="auto" w:fill="auto"/>
            <w:noWrap/>
            <w:hideMark/>
          </w:tcPr>
          <w:p w14:paraId="269CC37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702EBC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Synthetic or reconstructed precious or semi-precious stones, whether or not worked or graded but not strung, mounted or set; ungraded synthetic or reconstructed precious or semi-precious stones, temporarily strung for convenience of transport.</w:t>
            </w:r>
          </w:p>
        </w:tc>
        <w:tc>
          <w:tcPr>
            <w:tcW w:w="2268" w:type="dxa"/>
            <w:shd w:val="clear" w:color="auto" w:fill="auto"/>
            <w:noWrap/>
            <w:hideMark/>
          </w:tcPr>
          <w:p w14:paraId="761C9C7D" w14:textId="77777777" w:rsidR="0064695D" w:rsidRPr="001438CA" w:rsidRDefault="0064695D" w:rsidP="0064695D">
            <w:pPr>
              <w:rPr>
                <w:rFonts w:ascii="Times New Roman" w:hAnsi="Times New Roman" w:cs="Times New Roman"/>
                <w:sz w:val="18"/>
                <w:szCs w:val="18"/>
              </w:rPr>
            </w:pPr>
          </w:p>
        </w:tc>
      </w:tr>
      <w:tr w:rsidR="0064695D" w:rsidRPr="00CC4C11" w14:paraId="01546CBC" w14:textId="77777777" w:rsidTr="0081305E">
        <w:trPr>
          <w:trHeight w:val="300"/>
        </w:trPr>
        <w:tc>
          <w:tcPr>
            <w:tcW w:w="1555" w:type="dxa"/>
            <w:shd w:val="clear" w:color="auto" w:fill="auto"/>
            <w:noWrap/>
            <w:hideMark/>
          </w:tcPr>
          <w:p w14:paraId="6C09D89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C78C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7104.10</w:t>
            </w:r>
          </w:p>
        </w:tc>
        <w:tc>
          <w:tcPr>
            <w:tcW w:w="3685" w:type="dxa"/>
            <w:shd w:val="clear" w:color="auto" w:fill="auto"/>
            <w:hideMark/>
          </w:tcPr>
          <w:p w14:paraId="1260FF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-Piezo-electric quartz</w:t>
            </w:r>
          </w:p>
        </w:tc>
        <w:tc>
          <w:tcPr>
            <w:tcW w:w="2268" w:type="dxa"/>
            <w:shd w:val="clear" w:color="auto" w:fill="auto"/>
            <w:hideMark/>
          </w:tcPr>
          <w:p w14:paraId="2E2CA22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30EBDA67" w14:textId="77777777" w:rsidTr="0081305E">
        <w:trPr>
          <w:trHeight w:val="480"/>
        </w:trPr>
        <w:tc>
          <w:tcPr>
            <w:tcW w:w="1555" w:type="dxa"/>
            <w:shd w:val="clear" w:color="auto" w:fill="auto"/>
            <w:noWrap/>
          </w:tcPr>
          <w:p w14:paraId="15A0B43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12D8AC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5B31B900" w14:textId="295C3FCF"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71716E">
              <w:rPr>
                <w:rFonts w:ascii="Times New Roman" w:eastAsia="Times New Roman" w:hAnsi="Times New Roman" w:cs="Times New Roman"/>
                <w:sz w:val="18"/>
                <w:szCs w:val="18"/>
                <w:lang w:eastAsia="en-NZ"/>
              </w:rPr>
              <w:t>-Other, unworked or simply sawn or roughly shaped :</w:t>
            </w:r>
          </w:p>
        </w:tc>
        <w:tc>
          <w:tcPr>
            <w:tcW w:w="2268" w:type="dxa"/>
            <w:shd w:val="clear" w:color="auto" w:fill="auto"/>
          </w:tcPr>
          <w:p w14:paraId="1D93247F" w14:textId="77777777" w:rsidR="0064695D" w:rsidRDefault="0064695D" w:rsidP="0064695D">
            <w:pPr>
              <w:rPr>
                <w:rFonts w:ascii="Times New Roman" w:hAnsi="Times New Roman" w:cs="Times New Roman"/>
                <w:sz w:val="18"/>
                <w:szCs w:val="18"/>
              </w:rPr>
            </w:pPr>
          </w:p>
        </w:tc>
      </w:tr>
      <w:tr w:rsidR="0064695D" w:rsidRPr="00CC4C11" w14:paraId="4E7054B4" w14:textId="77777777" w:rsidTr="0081305E">
        <w:trPr>
          <w:trHeight w:val="480"/>
        </w:trPr>
        <w:tc>
          <w:tcPr>
            <w:tcW w:w="1555" w:type="dxa"/>
            <w:shd w:val="clear" w:color="auto" w:fill="auto"/>
            <w:noWrap/>
          </w:tcPr>
          <w:p w14:paraId="4F729D2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B036EF4" w14:textId="4A45446C"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7104.21</w:t>
            </w:r>
          </w:p>
        </w:tc>
        <w:tc>
          <w:tcPr>
            <w:tcW w:w="3685" w:type="dxa"/>
            <w:tcBorders>
              <w:top w:val="single" w:sz="4" w:space="0" w:color="auto"/>
              <w:left w:val="nil"/>
              <w:bottom w:val="single" w:sz="4" w:space="0" w:color="auto"/>
              <w:right w:val="single" w:sz="4" w:space="0" w:color="auto"/>
            </w:tcBorders>
            <w:shd w:val="clear" w:color="auto" w:fill="auto"/>
          </w:tcPr>
          <w:p w14:paraId="4DC470AA" w14:textId="5308A856"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71716E">
              <w:rPr>
                <w:rFonts w:ascii="Times New Roman" w:eastAsia="Times New Roman" w:hAnsi="Times New Roman" w:cs="Times New Roman"/>
                <w:sz w:val="18"/>
                <w:szCs w:val="18"/>
                <w:lang w:eastAsia="en-NZ"/>
              </w:rPr>
              <w:t>--Diamonds</w:t>
            </w:r>
          </w:p>
        </w:tc>
        <w:tc>
          <w:tcPr>
            <w:tcW w:w="2268" w:type="dxa"/>
            <w:shd w:val="clear" w:color="auto" w:fill="auto"/>
          </w:tcPr>
          <w:p w14:paraId="04230480" w14:textId="23998A4D" w:rsidR="0064695D"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5B9130A1" w14:textId="77777777" w:rsidTr="0081305E">
        <w:trPr>
          <w:trHeight w:val="480"/>
        </w:trPr>
        <w:tc>
          <w:tcPr>
            <w:tcW w:w="1555" w:type="dxa"/>
            <w:shd w:val="clear" w:color="auto" w:fill="auto"/>
            <w:noWrap/>
          </w:tcPr>
          <w:p w14:paraId="736DC8E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5C11E68" w14:textId="5E5EB820"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7104.29</w:t>
            </w:r>
          </w:p>
        </w:tc>
        <w:tc>
          <w:tcPr>
            <w:tcW w:w="3685" w:type="dxa"/>
            <w:tcBorders>
              <w:top w:val="single" w:sz="4" w:space="0" w:color="auto"/>
              <w:left w:val="nil"/>
              <w:bottom w:val="single" w:sz="4" w:space="0" w:color="auto"/>
              <w:right w:val="single" w:sz="4" w:space="0" w:color="auto"/>
            </w:tcBorders>
            <w:shd w:val="clear" w:color="auto" w:fill="auto"/>
          </w:tcPr>
          <w:p w14:paraId="6CB8698C" w14:textId="0E2ED7AB"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71716E">
              <w:rPr>
                <w:rFonts w:ascii="Times New Roman" w:eastAsia="Times New Roman" w:hAnsi="Times New Roman" w:cs="Times New Roman"/>
                <w:sz w:val="18"/>
                <w:szCs w:val="18"/>
                <w:lang w:eastAsia="en-NZ"/>
              </w:rPr>
              <w:t>--Other</w:t>
            </w:r>
          </w:p>
        </w:tc>
        <w:tc>
          <w:tcPr>
            <w:tcW w:w="2268" w:type="dxa"/>
            <w:shd w:val="clear" w:color="auto" w:fill="auto"/>
          </w:tcPr>
          <w:p w14:paraId="79B62408" w14:textId="545B6EA8" w:rsidR="0064695D"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1219363F" w14:textId="77777777" w:rsidTr="0081305E">
        <w:trPr>
          <w:trHeight w:val="300"/>
        </w:trPr>
        <w:tc>
          <w:tcPr>
            <w:tcW w:w="1555" w:type="dxa"/>
            <w:shd w:val="clear" w:color="auto" w:fill="auto"/>
            <w:noWrap/>
          </w:tcPr>
          <w:p w14:paraId="3BEAB0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58965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730781E4" w14:textId="3614683B"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71716E">
              <w:rPr>
                <w:rFonts w:ascii="Times New Roman" w:eastAsia="Times New Roman" w:hAnsi="Times New Roman" w:cs="Times New Roman"/>
                <w:sz w:val="18"/>
                <w:szCs w:val="18"/>
                <w:lang w:eastAsia="en-NZ"/>
              </w:rPr>
              <w:t>-Other :</w:t>
            </w:r>
          </w:p>
        </w:tc>
        <w:tc>
          <w:tcPr>
            <w:tcW w:w="2268" w:type="dxa"/>
            <w:shd w:val="clear" w:color="auto" w:fill="auto"/>
          </w:tcPr>
          <w:p w14:paraId="020EEFFC" w14:textId="77777777" w:rsidR="0064695D" w:rsidRDefault="0064695D" w:rsidP="0064695D">
            <w:pPr>
              <w:rPr>
                <w:rFonts w:ascii="Times New Roman" w:hAnsi="Times New Roman" w:cs="Times New Roman"/>
                <w:sz w:val="18"/>
                <w:szCs w:val="18"/>
              </w:rPr>
            </w:pPr>
          </w:p>
        </w:tc>
      </w:tr>
      <w:tr w:rsidR="0064695D" w:rsidRPr="00CC4C11" w14:paraId="456C7F59" w14:textId="77777777" w:rsidTr="0081305E">
        <w:trPr>
          <w:trHeight w:val="300"/>
        </w:trPr>
        <w:tc>
          <w:tcPr>
            <w:tcW w:w="1555" w:type="dxa"/>
            <w:shd w:val="clear" w:color="auto" w:fill="auto"/>
            <w:noWrap/>
          </w:tcPr>
          <w:p w14:paraId="05240B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2CBFF20" w14:textId="6C2482A1"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7104.91</w:t>
            </w:r>
          </w:p>
        </w:tc>
        <w:tc>
          <w:tcPr>
            <w:tcW w:w="3685" w:type="dxa"/>
            <w:tcBorders>
              <w:top w:val="single" w:sz="4" w:space="0" w:color="auto"/>
              <w:left w:val="nil"/>
              <w:bottom w:val="single" w:sz="4" w:space="0" w:color="auto"/>
              <w:right w:val="single" w:sz="4" w:space="0" w:color="auto"/>
            </w:tcBorders>
            <w:shd w:val="clear" w:color="auto" w:fill="auto"/>
          </w:tcPr>
          <w:p w14:paraId="77075E6A" w14:textId="47EF603F"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71716E">
              <w:rPr>
                <w:rFonts w:ascii="Times New Roman" w:hAnsi="Times New Roman" w:cs="Times New Roman"/>
                <w:sz w:val="18"/>
                <w:szCs w:val="18"/>
              </w:rPr>
              <w:t>--Diamonds</w:t>
            </w:r>
          </w:p>
        </w:tc>
        <w:tc>
          <w:tcPr>
            <w:tcW w:w="2268" w:type="dxa"/>
            <w:shd w:val="clear" w:color="auto" w:fill="auto"/>
          </w:tcPr>
          <w:p w14:paraId="70BE0902" w14:textId="52B11632" w:rsidR="0064695D"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56A9F0CB" w14:textId="77777777" w:rsidTr="0081305E">
        <w:trPr>
          <w:trHeight w:val="300"/>
        </w:trPr>
        <w:tc>
          <w:tcPr>
            <w:tcW w:w="1555" w:type="dxa"/>
            <w:shd w:val="clear" w:color="auto" w:fill="auto"/>
            <w:noWrap/>
          </w:tcPr>
          <w:p w14:paraId="075E17E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FC6F4D2" w14:textId="4FB448EF"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7104.99</w:t>
            </w:r>
          </w:p>
        </w:tc>
        <w:tc>
          <w:tcPr>
            <w:tcW w:w="3685" w:type="dxa"/>
            <w:tcBorders>
              <w:top w:val="single" w:sz="4" w:space="0" w:color="auto"/>
              <w:left w:val="nil"/>
              <w:bottom w:val="single" w:sz="4" w:space="0" w:color="auto"/>
              <w:right w:val="single" w:sz="4" w:space="0" w:color="auto"/>
            </w:tcBorders>
            <w:shd w:val="clear" w:color="auto" w:fill="auto"/>
          </w:tcPr>
          <w:p w14:paraId="4EAAED36" w14:textId="454C2F4C" w:rsidR="0064695D" w:rsidRPr="001438CA" w:rsidRDefault="0064695D" w:rsidP="00E24478">
            <w:pPr>
              <w:spacing w:after="0" w:line="240" w:lineRule="auto"/>
              <w:rPr>
                <w:rFonts w:ascii="Times New Roman" w:eastAsia="Times New Roman" w:hAnsi="Times New Roman" w:cs="Times New Roman"/>
                <w:sz w:val="18"/>
                <w:szCs w:val="18"/>
                <w:lang w:eastAsia="en-NZ"/>
              </w:rPr>
            </w:pPr>
            <w:r w:rsidRPr="0071716E">
              <w:rPr>
                <w:rFonts w:ascii="Times New Roman" w:hAnsi="Times New Roman" w:cs="Times New Roman"/>
                <w:sz w:val="18"/>
                <w:szCs w:val="18"/>
              </w:rPr>
              <w:t>--Other</w:t>
            </w:r>
          </w:p>
        </w:tc>
        <w:tc>
          <w:tcPr>
            <w:tcW w:w="2268" w:type="dxa"/>
            <w:shd w:val="clear" w:color="auto" w:fill="auto"/>
          </w:tcPr>
          <w:p w14:paraId="0E5B110E" w14:textId="6EAD5CF8" w:rsidR="0064695D"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174840C6" w14:textId="77777777" w:rsidTr="0081305E">
        <w:trPr>
          <w:trHeight w:val="390"/>
        </w:trPr>
        <w:tc>
          <w:tcPr>
            <w:tcW w:w="1555" w:type="dxa"/>
            <w:shd w:val="clear" w:color="auto" w:fill="auto"/>
            <w:noWrap/>
            <w:hideMark/>
          </w:tcPr>
          <w:p w14:paraId="106D12F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71.05</w:t>
            </w:r>
          </w:p>
        </w:tc>
        <w:tc>
          <w:tcPr>
            <w:tcW w:w="1134" w:type="dxa"/>
            <w:shd w:val="clear" w:color="auto" w:fill="auto"/>
            <w:noWrap/>
            <w:hideMark/>
          </w:tcPr>
          <w:p w14:paraId="437DD1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CE4467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Dust and powder of natural or synthetic precious or semi-precious stones.</w:t>
            </w:r>
          </w:p>
        </w:tc>
        <w:tc>
          <w:tcPr>
            <w:tcW w:w="2268" w:type="dxa"/>
            <w:shd w:val="clear" w:color="auto" w:fill="auto"/>
            <w:noWrap/>
            <w:hideMark/>
          </w:tcPr>
          <w:p w14:paraId="6C6FC793" w14:textId="77777777" w:rsidR="0064695D" w:rsidRPr="001438CA" w:rsidRDefault="0064695D" w:rsidP="0064695D">
            <w:pPr>
              <w:rPr>
                <w:rFonts w:ascii="Times New Roman" w:hAnsi="Times New Roman" w:cs="Times New Roman"/>
                <w:sz w:val="18"/>
                <w:szCs w:val="18"/>
              </w:rPr>
            </w:pPr>
          </w:p>
        </w:tc>
      </w:tr>
      <w:tr w:rsidR="0064695D" w:rsidRPr="00CC4C11" w14:paraId="3FE2E624" w14:textId="77777777" w:rsidTr="0081305E">
        <w:trPr>
          <w:trHeight w:val="300"/>
        </w:trPr>
        <w:tc>
          <w:tcPr>
            <w:tcW w:w="1555" w:type="dxa"/>
            <w:shd w:val="clear" w:color="auto" w:fill="auto"/>
            <w:noWrap/>
            <w:hideMark/>
          </w:tcPr>
          <w:p w14:paraId="49E9B4D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CB45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7105.10</w:t>
            </w:r>
          </w:p>
        </w:tc>
        <w:tc>
          <w:tcPr>
            <w:tcW w:w="3685" w:type="dxa"/>
            <w:shd w:val="clear" w:color="auto" w:fill="auto"/>
            <w:hideMark/>
          </w:tcPr>
          <w:p w14:paraId="0234CA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diamonds</w:t>
            </w:r>
          </w:p>
        </w:tc>
        <w:tc>
          <w:tcPr>
            <w:tcW w:w="2268" w:type="dxa"/>
            <w:shd w:val="clear" w:color="auto" w:fill="auto"/>
            <w:hideMark/>
          </w:tcPr>
          <w:p w14:paraId="3E40329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6A4F546E" w14:textId="77777777" w:rsidTr="0081305E">
        <w:trPr>
          <w:trHeight w:val="300"/>
        </w:trPr>
        <w:tc>
          <w:tcPr>
            <w:tcW w:w="1555" w:type="dxa"/>
            <w:shd w:val="clear" w:color="auto" w:fill="auto"/>
            <w:noWrap/>
            <w:hideMark/>
          </w:tcPr>
          <w:p w14:paraId="7EA3BE8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D13DD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7105.90</w:t>
            </w:r>
          </w:p>
        </w:tc>
        <w:tc>
          <w:tcPr>
            <w:tcW w:w="3685" w:type="dxa"/>
            <w:shd w:val="clear" w:color="auto" w:fill="auto"/>
            <w:hideMark/>
          </w:tcPr>
          <w:p w14:paraId="783F85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7F26D1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0E067840" w14:textId="77777777" w:rsidTr="0081305E">
        <w:trPr>
          <w:trHeight w:val="699"/>
        </w:trPr>
        <w:tc>
          <w:tcPr>
            <w:tcW w:w="1555" w:type="dxa"/>
            <w:shd w:val="clear" w:color="auto" w:fill="auto"/>
            <w:noWrap/>
            <w:hideMark/>
          </w:tcPr>
          <w:p w14:paraId="0066FAB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71.06</w:t>
            </w:r>
          </w:p>
        </w:tc>
        <w:tc>
          <w:tcPr>
            <w:tcW w:w="1134" w:type="dxa"/>
            <w:shd w:val="clear" w:color="auto" w:fill="auto"/>
            <w:noWrap/>
            <w:hideMark/>
          </w:tcPr>
          <w:p w14:paraId="09AC46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1147DD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Silver (including silver plated with gold or platinum), unwrought or in semi-manufactured forms, or in powder form.</w:t>
            </w:r>
          </w:p>
        </w:tc>
        <w:tc>
          <w:tcPr>
            <w:tcW w:w="2268" w:type="dxa"/>
            <w:shd w:val="clear" w:color="auto" w:fill="auto"/>
            <w:noWrap/>
            <w:hideMark/>
          </w:tcPr>
          <w:p w14:paraId="7A2C3BFE" w14:textId="77777777" w:rsidR="0064695D" w:rsidRPr="001438CA" w:rsidRDefault="0064695D" w:rsidP="0064695D">
            <w:pPr>
              <w:rPr>
                <w:rFonts w:ascii="Times New Roman" w:hAnsi="Times New Roman" w:cs="Times New Roman"/>
                <w:sz w:val="18"/>
                <w:szCs w:val="18"/>
              </w:rPr>
            </w:pPr>
          </w:p>
        </w:tc>
      </w:tr>
      <w:tr w:rsidR="0064695D" w:rsidRPr="00CC4C11" w14:paraId="7D4E9B87" w14:textId="77777777" w:rsidTr="0081305E">
        <w:trPr>
          <w:trHeight w:val="300"/>
        </w:trPr>
        <w:tc>
          <w:tcPr>
            <w:tcW w:w="1555" w:type="dxa"/>
            <w:shd w:val="clear" w:color="auto" w:fill="auto"/>
            <w:noWrap/>
            <w:hideMark/>
          </w:tcPr>
          <w:p w14:paraId="293FD99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8B1B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7106.10</w:t>
            </w:r>
          </w:p>
        </w:tc>
        <w:tc>
          <w:tcPr>
            <w:tcW w:w="3685" w:type="dxa"/>
            <w:shd w:val="clear" w:color="auto" w:fill="auto"/>
            <w:hideMark/>
          </w:tcPr>
          <w:p w14:paraId="20986C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-Powder</w:t>
            </w:r>
          </w:p>
        </w:tc>
        <w:tc>
          <w:tcPr>
            <w:tcW w:w="2268" w:type="dxa"/>
            <w:shd w:val="clear" w:color="auto" w:fill="auto"/>
            <w:hideMark/>
          </w:tcPr>
          <w:p w14:paraId="127DC08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DB2C73C" w14:textId="77777777" w:rsidTr="0081305E">
        <w:trPr>
          <w:trHeight w:val="300"/>
        </w:trPr>
        <w:tc>
          <w:tcPr>
            <w:tcW w:w="1555" w:type="dxa"/>
            <w:shd w:val="clear" w:color="auto" w:fill="auto"/>
            <w:noWrap/>
            <w:hideMark/>
          </w:tcPr>
          <w:p w14:paraId="4BB1909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05B99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4ACC4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noWrap/>
          </w:tcPr>
          <w:p w14:paraId="02E9C838" w14:textId="77777777" w:rsidR="0064695D" w:rsidRPr="001438CA" w:rsidRDefault="0064695D" w:rsidP="0064695D">
            <w:pPr>
              <w:rPr>
                <w:rFonts w:ascii="Times New Roman" w:hAnsi="Times New Roman" w:cs="Times New Roman"/>
                <w:sz w:val="18"/>
                <w:szCs w:val="18"/>
              </w:rPr>
            </w:pPr>
          </w:p>
        </w:tc>
      </w:tr>
      <w:tr w:rsidR="0064695D" w:rsidRPr="00CC4C11" w14:paraId="0781D069" w14:textId="77777777" w:rsidTr="0081305E">
        <w:trPr>
          <w:trHeight w:val="300"/>
        </w:trPr>
        <w:tc>
          <w:tcPr>
            <w:tcW w:w="1555" w:type="dxa"/>
            <w:shd w:val="clear" w:color="auto" w:fill="auto"/>
            <w:noWrap/>
            <w:hideMark/>
          </w:tcPr>
          <w:p w14:paraId="2E92402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B43CF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7106.91</w:t>
            </w:r>
          </w:p>
        </w:tc>
        <w:tc>
          <w:tcPr>
            <w:tcW w:w="3685" w:type="dxa"/>
            <w:shd w:val="clear" w:color="auto" w:fill="auto"/>
            <w:hideMark/>
          </w:tcPr>
          <w:p w14:paraId="0C9287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--Unwrought</w:t>
            </w:r>
          </w:p>
        </w:tc>
        <w:tc>
          <w:tcPr>
            <w:tcW w:w="2268" w:type="dxa"/>
            <w:shd w:val="clear" w:color="auto" w:fill="auto"/>
            <w:hideMark/>
          </w:tcPr>
          <w:p w14:paraId="6C54AD1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9FB4D82" w14:textId="77777777" w:rsidTr="0081305E">
        <w:trPr>
          <w:trHeight w:val="300"/>
        </w:trPr>
        <w:tc>
          <w:tcPr>
            <w:tcW w:w="1555" w:type="dxa"/>
            <w:shd w:val="clear" w:color="auto" w:fill="auto"/>
            <w:noWrap/>
            <w:hideMark/>
          </w:tcPr>
          <w:p w14:paraId="1A24F95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7DD34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7106.92</w:t>
            </w:r>
          </w:p>
        </w:tc>
        <w:tc>
          <w:tcPr>
            <w:tcW w:w="3685" w:type="dxa"/>
            <w:shd w:val="clear" w:color="auto" w:fill="auto"/>
            <w:hideMark/>
          </w:tcPr>
          <w:p w14:paraId="511FE4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--Semi-manufactured</w:t>
            </w:r>
          </w:p>
        </w:tc>
        <w:tc>
          <w:tcPr>
            <w:tcW w:w="2268" w:type="dxa"/>
            <w:shd w:val="clear" w:color="auto" w:fill="auto"/>
            <w:hideMark/>
          </w:tcPr>
          <w:p w14:paraId="4F9D20A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FEB7561" w14:textId="77777777" w:rsidTr="0081305E">
        <w:trPr>
          <w:trHeight w:val="470"/>
        </w:trPr>
        <w:tc>
          <w:tcPr>
            <w:tcW w:w="1555" w:type="dxa"/>
            <w:shd w:val="clear" w:color="auto" w:fill="auto"/>
            <w:noWrap/>
            <w:hideMark/>
          </w:tcPr>
          <w:p w14:paraId="18D96B1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71.07</w:t>
            </w:r>
          </w:p>
        </w:tc>
        <w:tc>
          <w:tcPr>
            <w:tcW w:w="1134" w:type="dxa"/>
            <w:shd w:val="clear" w:color="auto" w:fill="auto"/>
            <w:noWrap/>
            <w:hideMark/>
          </w:tcPr>
          <w:p w14:paraId="67ED21C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7107.00</w:t>
            </w:r>
          </w:p>
        </w:tc>
        <w:tc>
          <w:tcPr>
            <w:tcW w:w="3685" w:type="dxa"/>
            <w:shd w:val="clear" w:color="auto" w:fill="auto"/>
            <w:hideMark/>
          </w:tcPr>
          <w:p w14:paraId="0F3678E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Base metals clad with silver, not further worked than semi-manufactured.</w:t>
            </w:r>
          </w:p>
        </w:tc>
        <w:tc>
          <w:tcPr>
            <w:tcW w:w="2268" w:type="dxa"/>
            <w:shd w:val="clear" w:color="auto" w:fill="auto"/>
            <w:hideMark/>
          </w:tcPr>
          <w:p w14:paraId="37C9486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C54A6F6" w14:textId="77777777" w:rsidTr="0081305E">
        <w:trPr>
          <w:trHeight w:val="548"/>
        </w:trPr>
        <w:tc>
          <w:tcPr>
            <w:tcW w:w="1555" w:type="dxa"/>
            <w:shd w:val="clear" w:color="auto" w:fill="auto"/>
            <w:noWrap/>
            <w:hideMark/>
          </w:tcPr>
          <w:p w14:paraId="4702DB8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71.08</w:t>
            </w:r>
          </w:p>
        </w:tc>
        <w:tc>
          <w:tcPr>
            <w:tcW w:w="1134" w:type="dxa"/>
            <w:shd w:val="clear" w:color="auto" w:fill="auto"/>
            <w:noWrap/>
            <w:hideMark/>
          </w:tcPr>
          <w:p w14:paraId="53ACF3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D0D3D0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Gold (including gold plated with platinum) unwrought or in semi-manufactured forms, or in powder form.</w:t>
            </w:r>
          </w:p>
        </w:tc>
        <w:tc>
          <w:tcPr>
            <w:tcW w:w="2268" w:type="dxa"/>
            <w:shd w:val="clear" w:color="auto" w:fill="auto"/>
            <w:noWrap/>
            <w:hideMark/>
          </w:tcPr>
          <w:p w14:paraId="6FEB98DF" w14:textId="77777777" w:rsidR="0064695D" w:rsidRPr="001438CA" w:rsidRDefault="0064695D" w:rsidP="0064695D">
            <w:pPr>
              <w:rPr>
                <w:rFonts w:ascii="Times New Roman" w:hAnsi="Times New Roman" w:cs="Times New Roman"/>
                <w:sz w:val="18"/>
                <w:szCs w:val="18"/>
              </w:rPr>
            </w:pPr>
          </w:p>
        </w:tc>
      </w:tr>
      <w:tr w:rsidR="0064695D" w:rsidRPr="00CC4C11" w14:paraId="708F5B9C" w14:textId="77777777" w:rsidTr="0081305E">
        <w:trPr>
          <w:trHeight w:val="300"/>
        </w:trPr>
        <w:tc>
          <w:tcPr>
            <w:tcW w:w="1555" w:type="dxa"/>
            <w:shd w:val="clear" w:color="auto" w:fill="auto"/>
            <w:noWrap/>
            <w:hideMark/>
          </w:tcPr>
          <w:p w14:paraId="1696004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94DC7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0DA77B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-Non-monetary</w:t>
            </w:r>
          </w:p>
        </w:tc>
        <w:tc>
          <w:tcPr>
            <w:tcW w:w="2268" w:type="dxa"/>
            <w:shd w:val="clear" w:color="auto" w:fill="auto"/>
            <w:noWrap/>
            <w:hideMark/>
          </w:tcPr>
          <w:p w14:paraId="682F104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 </w:t>
            </w:r>
          </w:p>
        </w:tc>
      </w:tr>
      <w:tr w:rsidR="0064695D" w:rsidRPr="00CC4C11" w14:paraId="77D85FEA" w14:textId="77777777" w:rsidTr="0081305E">
        <w:trPr>
          <w:trHeight w:val="300"/>
        </w:trPr>
        <w:tc>
          <w:tcPr>
            <w:tcW w:w="1555" w:type="dxa"/>
            <w:shd w:val="clear" w:color="auto" w:fill="auto"/>
            <w:noWrap/>
            <w:hideMark/>
          </w:tcPr>
          <w:p w14:paraId="46BA733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E4103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7108.11</w:t>
            </w:r>
          </w:p>
        </w:tc>
        <w:tc>
          <w:tcPr>
            <w:tcW w:w="3685" w:type="dxa"/>
            <w:shd w:val="clear" w:color="auto" w:fill="auto"/>
            <w:hideMark/>
          </w:tcPr>
          <w:p w14:paraId="3D4F60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--Powder</w:t>
            </w:r>
          </w:p>
        </w:tc>
        <w:tc>
          <w:tcPr>
            <w:tcW w:w="2268" w:type="dxa"/>
            <w:shd w:val="clear" w:color="auto" w:fill="auto"/>
            <w:hideMark/>
          </w:tcPr>
          <w:p w14:paraId="2942844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74CB6F5" w14:textId="77777777" w:rsidTr="0081305E">
        <w:trPr>
          <w:trHeight w:val="300"/>
        </w:trPr>
        <w:tc>
          <w:tcPr>
            <w:tcW w:w="1555" w:type="dxa"/>
            <w:shd w:val="clear" w:color="auto" w:fill="auto"/>
            <w:noWrap/>
            <w:hideMark/>
          </w:tcPr>
          <w:p w14:paraId="42E49D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8C5C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7108.12</w:t>
            </w:r>
          </w:p>
        </w:tc>
        <w:tc>
          <w:tcPr>
            <w:tcW w:w="3685" w:type="dxa"/>
            <w:shd w:val="clear" w:color="auto" w:fill="auto"/>
            <w:hideMark/>
          </w:tcPr>
          <w:p w14:paraId="3EC76E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unwrought forms</w:t>
            </w:r>
          </w:p>
        </w:tc>
        <w:tc>
          <w:tcPr>
            <w:tcW w:w="2268" w:type="dxa"/>
            <w:shd w:val="clear" w:color="auto" w:fill="auto"/>
            <w:hideMark/>
          </w:tcPr>
          <w:p w14:paraId="03F774E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A877EA4" w14:textId="77777777" w:rsidTr="0081305E">
        <w:trPr>
          <w:trHeight w:val="300"/>
        </w:trPr>
        <w:tc>
          <w:tcPr>
            <w:tcW w:w="1555" w:type="dxa"/>
            <w:shd w:val="clear" w:color="auto" w:fill="auto"/>
            <w:noWrap/>
            <w:hideMark/>
          </w:tcPr>
          <w:p w14:paraId="6513A43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8F388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7108.13</w:t>
            </w:r>
          </w:p>
        </w:tc>
        <w:tc>
          <w:tcPr>
            <w:tcW w:w="3685" w:type="dxa"/>
            <w:shd w:val="clear" w:color="auto" w:fill="auto"/>
            <w:hideMark/>
          </w:tcPr>
          <w:p w14:paraId="3A778F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semi-manufactured forms</w:t>
            </w:r>
          </w:p>
        </w:tc>
        <w:tc>
          <w:tcPr>
            <w:tcW w:w="2268" w:type="dxa"/>
            <w:shd w:val="clear" w:color="auto" w:fill="auto"/>
            <w:hideMark/>
          </w:tcPr>
          <w:p w14:paraId="17DBE90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002DF288" w14:textId="77777777" w:rsidTr="0081305E">
        <w:trPr>
          <w:trHeight w:val="300"/>
        </w:trPr>
        <w:tc>
          <w:tcPr>
            <w:tcW w:w="1555" w:type="dxa"/>
            <w:shd w:val="clear" w:color="auto" w:fill="auto"/>
            <w:noWrap/>
            <w:hideMark/>
          </w:tcPr>
          <w:p w14:paraId="6B12564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84056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7108.20</w:t>
            </w:r>
          </w:p>
        </w:tc>
        <w:tc>
          <w:tcPr>
            <w:tcW w:w="3685" w:type="dxa"/>
            <w:shd w:val="clear" w:color="auto" w:fill="auto"/>
            <w:hideMark/>
          </w:tcPr>
          <w:p w14:paraId="18D042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-Monetary</w:t>
            </w:r>
          </w:p>
        </w:tc>
        <w:tc>
          <w:tcPr>
            <w:tcW w:w="2268" w:type="dxa"/>
            <w:shd w:val="clear" w:color="auto" w:fill="auto"/>
            <w:hideMark/>
          </w:tcPr>
          <w:p w14:paraId="088562D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DC8C2AD" w14:textId="77777777" w:rsidTr="0081305E">
        <w:trPr>
          <w:trHeight w:val="495"/>
        </w:trPr>
        <w:tc>
          <w:tcPr>
            <w:tcW w:w="1555" w:type="dxa"/>
            <w:shd w:val="clear" w:color="auto" w:fill="auto"/>
            <w:noWrap/>
            <w:hideMark/>
          </w:tcPr>
          <w:p w14:paraId="7DBDFA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71.09</w:t>
            </w:r>
          </w:p>
        </w:tc>
        <w:tc>
          <w:tcPr>
            <w:tcW w:w="1134" w:type="dxa"/>
            <w:shd w:val="clear" w:color="auto" w:fill="auto"/>
            <w:noWrap/>
            <w:hideMark/>
          </w:tcPr>
          <w:p w14:paraId="7C49DCE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7109.00</w:t>
            </w:r>
          </w:p>
        </w:tc>
        <w:tc>
          <w:tcPr>
            <w:tcW w:w="3685" w:type="dxa"/>
            <w:shd w:val="clear" w:color="auto" w:fill="auto"/>
            <w:hideMark/>
          </w:tcPr>
          <w:p w14:paraId="38ABD4C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Base metals or silver, clad with gold, not further worked than semi-manufactured.</w:t>
            </w:r>
          </w:p>
        </w:tc>
        <w:tc>
          <w:tcPr>
            <w:tcW w:w="2268" w:type="dxa"/>
            <w:shd w:val="clear" w:color="auto" w:fill="auto"/>
            <w:hideMark/>
          </w:tcPr>
          <w:p w14:paraId="330F51F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3697966" w14:textId="77777777" w:rsidTr="0081305E">
        <w:trPr>
          <w:trHeight w:val="417"/>
        </w:trPr>
        <w:tc>
          <w:tcPr>
            <w:tcW w:w="1555" w:type="dxa"/>
            <w:shd w:val="clear" w:color="auto" w:fill="auto"/>
            <w:noWrap/>
            <w:hideMark/>
          </w:tcPr>
          <w:p w14:paraId="49E1656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71.10</w:t>
            </w:r>
          </w:p>
        </w:tc>
        <w:tc>
          <w:tcPr>
            <w:tcW w:w="1134" w:type="dxa"/>
            <w:shd w:val="clear" w:color="auto" w:fill="auto"/>
            <w:noWrap/>
            <w:hideMark/>
          </w:tcPr>
          <w:p w14:paraId="66FBF25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A8BD55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Platinum, unwrought or in semi-manufactured forms, or in powder form.</w:t>
            </w:r>
          </w:p>
        </w:tc>
        <w:tc>
          <w:tcPr>
            <w:tcW w:w="2268" w:type="dxa"/>
            <w:shd w:val="clear" w:color="auto" w:fill="auto"/>
            <w:noWrap/>
            <w:hideMark/>
          </w:tcPr>
          <w:p w14:paraId="1184EC49" w14:textId="77777777" w:rsidR="0064695D" w:rsidRPr="001438CA" w:rsidRDefault="0064695D" w:rsidP="0064695D">
            <w:pPr>
              <w:rPr>
                <w:rFonts w:ascii="Times New Roman" w:hAnsi="Times New Roman" w:cs="Times New Roman"/>
                <w:sz w:val="18"/>
                <w:szCs w:val="18"/>
              </w:rPr>
            </w:pPr>
          </w:p>
        </w:tc>
      </w:tr>
      <w:tr w:rsidR="0064695D" w:rsidRPr="00CC4C11" w14:paraId="3625B15D" w14:textId="77777777" w:rsidTr="0081305E">
        <w:trPr>
          <w:trHeight w:val="300"/>
        </w:trPr>
        <w:tc>
          <w:tcPr>
            <w:tcW w:w="1555" w:type="dxa"/>
            <w:shd w:val="clear" w:color="auto" w:fill="auto"/>
            <w:noWrap/>
            <w:hideMark/>
          </w:tcPr>
          <w:p w14:paraId="7062FF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EF680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B7688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-Platinum :</w:t>
            </w:r>
          </w:p>
        </w:tc>
        <w:tc>
          <w:tcPr>
            <w:tcW w:w="2268" w:type="dxa"/>
            <w:shd w:val="clear" w:color="auto" w:fill="auto"/>
            <w:noWrap/>
            <w:hideMark/>
          </w:tcPr>
          <w:p w14:paraId="2D5878F9" w14:textId="77777777" w:rsidR="0064695D" w:rsidRPr="001438CA" w:rsidRDefault="0064695D" w:rsidP="0064695D">
            <w:pPr>
              <w:rPr>
                <w:rFonts w:ascii="Times New Roman" w:hAnsi="Times New Roman" w:cs="Times New Roman"/>
                <w:sz w:val="18"/>
                <w:szCs w:val="18"/>
              </w:rPr>
            </w:pPr>
          </w:p>
        </w:tc>
      </w:tr>
      <w:tr w:rsidR="0064695D" w:rsidRPr="00CC4C11" w14:paraId="2A619483" w14:textId="77777777" w:rsidTr="0081305E">
        <w:trPr>
          <w:trHeight w:val="300"/>
        </w:trPr>
        <w:tc>
          <w:tcPr>
            <w:tcW w:w="1555" w:type="dxa"/>
            <w:shd w:val="clear" w:color="auto" w:fill="auto"/>
            <w:noWrap/>
            <w:hideMark/>
          </w:tcPr>
          <w:p w14:paraId="5F120C8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76BB4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7110.11</w:t>
            </w:r>
          </w:p>
        </w:tc>
        <w:tc>
          <w:tcPr>
            <w:tcW w:w="3685" w:type="dxa"/>
            <w:shd w:val="clear" w:color="auto" w:fill="auto"/>
            <w:hideMark/>
          </w:tcPr>
          <w:p w14:paraId="2FFA99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--Unwrought or in powder form</w:t>
            </w:r>
          </w:p>
        </w:tc>
        <w:tc>
          <w:tcPr>
            <w:tcW w:w="2268" w:type="dxa"/>
            <w:shd w:val="clear" w:color="auto" w:fill="auto"/>
            <w:hideMark/>
          </w:tcPr>
          <w:p w14:paraId="3BD6615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BE66EC5" w14:textId="77777777" w:rsidTr="0081305E">
        <w:trPr>
          <w:trHeight w:val="300"/>
        </w:trPr>
        <w:tc>
          <w:tcPr>
            <w:tcW w:w="1555" w:type="dxa"/>
            <w:shd w:val="clear" w:color="auto" w:fill="auto"/>
            <w:noWrap/>
            <w:hideMark/>
          </w:tcPr>
          <w:p w14:paraId="7C8B1E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27E9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7110.19</w:t>
            </w:r>
          </w:p>
        </w:tc>
        <w:tc>
          <w:tcPr>
            <w:tcW w:w="3685" w:type="dxa"/>
            <w:shd w:val="clear" w:color="auto" w:fill="auto"/>
            <w:hideMark/>
          </w:tcPr>
          <w:p w14:paraId="162338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02A901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6078B1B" w14:textId="77777777" w:rsidTr="0081305E">
        <w:trPr>
          <w:trHeight w:val="300"/>
        </w:trPr>
        <w:tc>
          <w:tcPr>
            <w:tcW w:w="1555" w:type="dxa"/>
            <w:shd w:val="clear" w:color="auto" w:fill="auto"/>
            <w:noWrap/>
            <w:hideMark/>
          </w:tcPr>
          <w:p w14:paraId="3234524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448DE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D0404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-Palladium :</w:t>
            </w:r>
          </w:p>
        </w:tc>
        <w:tc>
          <w:tcPr>
            <w:tcW w:w="2268" w:type="dxa"/>
            <w:shd w:val="clear" w:color="auto" w:fill="auto"/>
            <w:noWrap/>
            <w:hideMark/>
          </w:tcPr>
          <w:p w14:paraId="6E1EFE1D" w14:textId="77777777" w:rsidR="0064695D" w:rsidRPr="001438CA" w:rsidRDefault="0064695D" w:rsidP="0064695D">
            <w:pPr>
              <w:rPr>
                <w:rFonts w:ascii="Times New Roman" w:hAnsi="Times New Roman" w:cs="Times New Roman"/>
                <w:sz w:val="18"/>
                <w:szCs w:val="18"/>
              </w:rPr>
            </w:pPr>
          </w:p>
        </w:tc>
      </w:tr>
      <w:tr w:rsidR="0064695D" w:rsidRPr="00CC4C11" w14:paraId="4A6B13DC" w14:textId="77777777" w:rsidTr="0081305E">
        <w:trPr>
          <w:trHeight w:val="300"/>
        </w:trPr>
        <w:tc>
          <w:tcPr>
            <w:tcW w:w="1555" w:type="dxa"/>
            <w:shd w:val="clear" w:color="auto" w:fill="auto"/>
            <w:noWrap/>
            <w:hideMark/>
          </w:tcPr>
          <w:p w14:paraId="5A706C4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F738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7110.21</w:t>
            </w:r>
          </w:p>
        </w:tc>
        <w:tc>
          <w:tcPr>
            <w:tcW w:w="3685" w:type="dxa"/>
            <w:shd w:val="clear" w:color="auto" w:fill="auto"/>
            <w:hideMark/>
          </w:tcPr>
          <w:p w14:paraId="184A52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--Unwrought or in powder form</w:t>
            </w:r>
          </w:p>
        </w:tc>
        <w:tc>
          <w:tcPr>
            <w:tcW w:w="2268" w:type="dxa"/>
            <w:shd w:val="clear" w:color="auto" w:fill="auto"/>
            <w:hideMark/>
          </w:tcPr>
          <w:p w14:paraId="763AD78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89B3977" w14:textId="77777777" w:rsidTr="0081305E">
        <w:trPr>
          <w:trHeight w:val="300"/>
        </w:trPr>
        <w:tc>
          <w:tcPr>
            <w:tcW w:w="1555" w:type="dxa"/>
            <w:shd w:val="clear" w:color="auto" w:fill="auto"/>
            <w:noWrap/>
            <w:hideMark/>
          </w:tcPr>
          <w:p w14:paraId="08E5B3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192C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7110.29</w:t>
            </w:r>
          </w:p>
        </w:tc>
        <w:tc>
          <w:tcPr>
            <w:tcW w:w="3685" w:type="dxa"/>
            <w:shd w:val="clear" w:color="auto" w:fill="auto"/>
            <w:hideMark/>
          </w:tcPr>
          <w:p w14:paraId="33BCF9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3AC007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46BB312" w14:textId="77777777" w:rsidTr="0081305E">
        <w:trPr>
          <w:trHeight w:val="300"/>
        </w:trPr>
        <w:tc>
          <w:tcPr>
            <w:tcW w:w="1555" w:type="dxa"/>
            <w:shd w:val="clear" w:color="auto" w:fill="auto"/>
            <w:noWrap/>
            <w:hideMark/>
          </w:tcPr>
          <w:p w14:paraId="65F8487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0207C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5F231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-Rhodium :</w:t>
            </w:r>
          </w:p>
        </w:tc>
        <w:tc>
          <w:tcPr>
            <w:tcW w:w="2268" w:type="dxa"/>
            <w:shd w:val="clear" w:color="auto" w:fill="auto"/>
            <w:noWrap/>
            <w:hideMark/>
          </w:tcPr>
          <w:p w14:paraId="7757F555" w14:textId="77777777" w:rsidR="0064695D" w:rsidRPr="001438CA" w:rsidRDefault="0064695D" w:rsidP="0064695D">
            <w:pPr>
              <w:rPr>
                <w:rFonts w:ascii="Times New Roman" w:hAnsi="Times New Roman" w:cs="Times New Roman"/>
                <w:sz w:val="18"/>
                <w:szCs w:val="18"/>
              </w:rPr>
            </w:pPr>
          </w:p>
        </w:tc>
      </w:tr>
      <w:tr w:rsidR="0064695D" w:rsidRPr="00CC4C11" w14:paraId="093FEF34" w14:textId="77777777" w:rsidTr="0081305E">
        <w:trPr>
          <w:trHeight w:val="300"/>
        </w:trPr>
        <w:tc>
          <w:tcPr>
            <w:tcW w:w="1555" w:type="dxa"/>
            <w:shd w:val="clear" w:color="auto" w:fill="auto"/>
            <w:noWrap/>
            <w:hideMark/>
          </w:tcPr>
          <w:p w14:paraId="32C170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FE7E6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7110.31</w:t>
            </w:r>
          </w:p>
        </w:tc>
        <w:tc>
          <w:tcPr>
            <w:tcW w:w="3685" w:type="dxa"/>
            <w:shd w:val="clear" w:color="auto" w:fill="auto"/>
            <w:hideMark/>
          </w:tcPr>
          <w:p w14:paraId="5B454C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--Unwrought or in powder form</w:t>
            </w:r>
          </w:p>
        </w:tc>
        <w:tc>
          <w:tcPr>
            <w:tcW w:w="2268" w:type="dxa"/>
            <w:shd w:val="clear" w:color="auto" w:fill="auto"/>
            <w:hideMark/>
          </w:tcPr>
          <w:p w14:paraId="0C89459A"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D847E70" w14:textId="77777777" w:rsidTr="0081305E">
        <w:trPr>
          <w:trHeight w:val="300"/>
        </w:trPr>
        <w:tc>
          <w:tcPr>
            <w:tcW w:w="1555" w:type="dxa"/>
            <w:shd w:val="clear" w:color="auto" w:fill="auto"/>
            <w:noWrap/>
            <w:hideMark/>
          </w:tcPr>
          <w:p w14:paraId="74C8519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EEF46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7110.39</w:t>
            </w:r>
          </w:p>
        </w:tc>
        <w:tc>
          <w:tcPr>
            <w:tcW w:w="3685" w:type="dxa"/>
            <w:shd w:val="clear" w:color="auto" w:fill="auto"/>
            <w:hideMark/>
          </w:tcPr>
          <w:p w14:paraId="412413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00A12E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E6AF1EC" w14:textId="77777777" w:rsidTr="0081305E">
        <w:trPr>
          <w:trHeight w:val="300"/>
        </w:trPr>
        <w:tc>
          <w:tcPr>
            <w:tcW w:w="1555" w:type="dxa"/>
            <w:shd w:val="clear" w:color="auto" w:fill="auto"/>
            <w:noWrap/>
            <w:hideMark/>
          </w:tcPr>
          <w:p w14:paraId="1EF369F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34724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61025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-Iridium, osmium and ruthenium :</w:t>
            </w:r>
          </w:p>
        </w:tc>
        <w:tc>
          <w:tcPr>
            <w:tcW w:w="2268" w:type="dxa"/>
            <w:shd w:val="clear" w:color="auto" w:fill="auto"/>
            <w:noWrap/>
            <w:hideMark/>
          </w:tcPr>
          <w:p w14:paraId="5486B217" w14:textId="77777777" w:rsidR="0064695D" w:rsidRPr="001438CA" w:rsidRDefault="0064695D" w:rsidP="0064695D">
            <w:pPr>
              <w:rPr>
                <w:rFonts w:ascii="Times New Roman" w:hAnsi="Times New Roman" w:cs="Times New Roman"/>
                <w:sz w:val="18"/>
                <w:szCs w:val="18"/>
              </w:rPr>
            </w:pPr>
          </w:p>
        </w:tc>
      </w:tr>
      <w:tr w:rsidR="0064695D" w:rsidRPr="00CC4C11" w14:paraId="6C689392" w14:textId="77777777" w:rsidTr="0081305E">
        <w:trPr>
          <w:trHeight w:val="300"/>
        </w:trPr>
        <w:tc>
          <w:tcPr>
            <w:tcW w:w="1555" w:type="dxa"/>
            <w:shd w:val="clear" w:color="auto" w:fill="auto"/>
            <w:noWrap/>
            <w:hideMark/>
          </w:tcPr>
          <w:p w14:paraId="77CFD53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33305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7110.41</w:t>
            </w:r>
          </w:p>
        </w:tc>
        <w:tc>
          <w:tcPr>
            <w:tcW w:w="3685" w:type="dxa"/>
            <w:shd w:val="clear" w:color="auto" w:fill="auto"/>
            <w:hideMark/>
          </w:tcPr>
          <w:p w14:paraId="75D33F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--Unwrought or in powder form</w:t>
            </w:r>
          </w:p>
        </w:tc>
        <w:tc>
          <w:tcPr>
            <w:tcW w:w="2268" w:type="dxa"/>
            <w:shd w:val="clear" w:color="auto" w:fill="auto"/>
            <w:hideMark/>
          </w:tcPr>
          <w:p w14:paraId="4425778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CFB05C3" w14:textId="77777777" w:rsidTr="0081305E">
        <w:trPr>
          <w:trHeight w:val="300"/>
        </w:trPr>
        <w:tc>
          <w:tcPr>
            <w:tcW w:w="1555" w:type="dxa"/>
            <w:shd w:val="clear" w:color="auto" w:fill="auto"/>
            <w:noWrap/>
            <w:hideMark/>
          </w:tcPr>
          <w:p w14:paraId="02F2341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C5072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7110.49</w:t>
            </w:r>
          </w:p>
        </w:tc>
        <w:tc>
          <w:tcPr>
            <w:tcW w:w="3685" w:type="dxa"/>
            <w:shd w:val="clear" w:color="auto" w:fill="auto"/>
            <w:hideMark/>
          </w:tcPr>
          <w:p w14:paraId="41AF86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5CFB90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D20CA27" w14:textId="77777777" w:rsidTr="0081305E">
        <w:trPr>
          <w:trHeight w:val="660"/>
        </w:trPr>
        <w:tc>
          <w:tcPr>
            <w:tcW w:w="1555" w:type="dxa"/>
            <w:shd w:val="clear" w:color="auto" w:fill="auto"/>
            <w:noWrap/>
            <w:hideMark/>
          </w:tcPr>
          <w:p w14:paraId="1518BBB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71.11</w:t>
            </w:r>
          </w:p>
        </w:tc>
        <w:tc>
          <w:tcPr>
            <w:tcW w:w="1134" w:type="dxa"/>
            <w:shd w:val="clear" w:color="auto" w:fill="auto"/>
            <w:noWrap/>
            <w:hideMark/>
          </w:tcPr>
          <w:p w14:paraId="70E740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7111.00</w:t>
            </w:r>
          </w:p>
        </w:tc>
        <w:tc>
          <w:tcPr>
            <w:tcW w:w="3685" w:type="dxa"/>
            <w:shd w:val="clear" w:color="auto" w:fill="auto"/>
            <w:hideMark/>
          </w:tcPr>
          <w:p w14:paraId="72AE4EC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Base metals, silver or gold, clad with platinum, not further worked than semi-manufactured.</w:t>
            </w:r>
          </w:p>
        </w:tc>
        <w:tc>
          <w:tcPr>
            <w:tcW w:w="2268" w:type="dxa"/>
            <w:shd w:val="clear" w:color="auto" w:fill="auto"/>
            <w:hideMark/>
          </w:tcPr>
          <w:p w14:paraId="2410A1E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B345A27" w14:textId="77777777" w:rsidTr="0081305E">
        <w:trPr>
          <w:trHeight w:val="1279"/>
        </w:trPr>
        <w:tc>
          <w:tcPr>
            <w:tcW w:w="1555" w:type="dxa"/>
            <w:shd w:val="clear" w:color="auto" w:fill="auto"/>
            <w:noWrap/>
            <w:hideMark/>
          </w:tcPr>
          <w:p w14:paraId="5DF817D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71.12</w:t>
            </w:r>
          </w:p>
        </w:tc>
        <w:tc>
          <w:tcPr>
            <w:tcW w:w="1134" w:type="dxa"/>
            <w:shd w:val="clear" w:color="auto" w:fill="auto"/>
            <w:noWrap/>
            <w:hideMark/>
          </w:tcPr>
          <w:p w14:paraId="11B6FBC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F47F35E" w14:textId="54DDF48B" w:rsidR="0064695D" w:rsidRPr="0071716E" w:rsidRDefault="0064695D" w:rsidP="0064695D">
            <w:pPr>
              <w:spacing w:after="0" w:line="240" w:lineRule="auto"/>
              <w:rPr>
                <w:rFonts w:ascii="Times New Roman" w:eastAsia="Times New Roman" w:hAnsi="Times New Roman" w:cs="Times New Roman"/>
                <w:b/>
                <w:sz w:val="18"/>
                <w:szCs w:val="18"/>
                <w:lang w:eastAsia="en-NZ"/>
              </w:rPr>
            </w:pPr>
            <w:r w:rsidRPr="0071716E">
              <w:rPr>
                <w:rFonts w:ascii="Times New Roman" w:eastAsia="Times New Roman" w:hAnsi="Times New Roman" w:cs="Times New Roman"/>
                <w:b/>
                <w:sz w:val="18"/>
                <w:szCs w:val="18"/>
                <w:lang w:eastAsia="en-NZ"/>
              </w:rPr>
              <w:t xml:space="preserve">Waste and scrap of precious metal or of metal clad with precious metal; other waste and scrap containing precious metal or precious metal compounds, of a kind used principally for the recovery of precious metal other than goods of heading </w:t>
            </w:r>
          </w:p>
          <w:p w14:paraId="33E6D4DE" w14:textId="265018CB"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71716E">
              <w:rPr>
                <w:rFonts w:ascii="Times New Roman" w:eastAsia="Times New Roman" w:hAnsi="Times New Roman" w:cs="Times New Roman"/>
                <w:b/>
                <w:sz w:val="18"/>
                <w:szCs w:val="18"/>
                <w:lang w:eastAsia="en-NZ"/>
              </w:rPr>
              <w:t>85.49.</w:t>
            </w:r>
          </w:p>
        </w:tc>
        <w:tc>
          <w:tcPr>
            <w:tcW w:w="2268" w:type="dxa"/>
            <w:shd w:val="clear" w:color="auto" w:fill="auto"/>
            <w:noWrap/>
            <w:hideMark/>
          </w:tcPr>
          <w:p w14:paraId="398129FB" w14:textId="77777777" w:rsidR="0064695D" w:rsidRPr="001438CA" w:rsidRDefault="0064695D" w:rsidP="0064695D">
            <w:pPr>
              <w:rPr>
                <w:rFonts w:ascii="Times New Roman" w:hAnsi="Times New Roman" w:cs="Times New Roman"/>
                <w:sz w:val="18"/>
                <w:szCs w:val="18"/>
              </w:rPr>
            </w:pPr>
          </w:p>
        </w:tc>
      </w:tr>
      <w:tr w:rsidR="0064695D" w:rsidRPr="00CC4C11" w14:paraId="5083E5C5" w14:textId="77777777" w:rsidTr="0081305E">
        <w:trPr>
          <w:trHeight w:val="480"/>
        </w:trPr>
        <w:tc>
          <w:tcPr>
            <w:tcW w:w="1555" w:type="dxa"/>
            <w:shd w:val="clear" w:color="auto" w:fill="auto"/>
            <w:noWrap/>
            <w:hideMark/>
          </w:tcPr>
          <w:p w14:paraId="1273471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7AE4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7112.30</w:t>
            </w:r>
          </w:p>
        </w:tc>
        <w:tc>
          <w:tcPr>
            <w:tcW w:w="3685" w:type="dxa"/>
            <w:shd w:val="clear" w:color="auto" w:fill="auto"/>
            <w:hideMark/>
          </w:tcPr>
          <w:p w14:paraId="6495E2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-Ash containing precious metal or precious metal compounds</w:t>
            </w:r>
          </w:p>
        </w:tc>
        <w:tc>
          <w:tcPr>
            <w:tcW w:w="2268" w:type="dxa"/>
            <w:shd w:val="clear" w:color="auto" w:fill="auto"/>
            <w:hideMark/>
          </w:tcPr>
          <w:p w14:paraId="6524D17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5D17CA4C" w14:textId="77777777" w:rsidTr="0081305E">
        <w:trPr>
          <w:trHeight w:val="300"/>
        </w:trPr>
        <w:tc>
          <w:tcPr>
            <w:tcW w:w="1555" w:type="dxa"/>
            <w:shd w:val="clear" w:color="auto" w:fill="auto"/>
            <w:noWrap/>
            <w:hideMark/>
          </w:tcPr>
          <w:p w14:paraId="6F128AD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6601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5421A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4041EA0" w14:textId="77777777" w:rsidR="0064695D" w:rsidRPr="001438CA" w:rsidRDefault="0064695D" w:rsidP="0064695D">
            <w:pPr>
              <w:rPr>
                <w:rFonts w:ascii="Times New Roman" w:hAnsi="Times New Roman" w:cs="Times New Roman"/>
                <w:sz w:val="18"/>
                <w:szCs w:val="18"/>
              </w:rPr>
            </w:pPr>
          </w:p>
        </w:tc>
      </w:tr>
      <w:tr w:rsidR="0064695D" w:rsidRPr="00CC4C11" w14:paraId="437F3384" w14:textId="77777777" w:rsidTr="0081305E">
        <w:trPr>
          <w:trHeight w:val="586"/>
        </w:trPr>
        <w:tc>
          <w:tcPr>
            <w:tcW w:w="1555" w:type="dxa"/>
            <w:shd w:val="clear" w:color="auto" w:fill="auto"/>
            <w:noWrap/>
            <w:hideMark/>
          </w:tcPr>
          <w:p w14:paraId="74B8AE4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02F6D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7112.91</w:t>
            </w:r>
          </w:p>
        </w:tc>
        <w:tc>
          <w:tcPr>
            <w:tcW w:w="3685" w:type="dxa"/>
            <w:shd w:val="clear" w:color="auto" w:fill="auto"/>
            <w:hideMark/>
          </w:tcPr>
          <w:p w14:paraId="48C48B8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gold, including metal clad with gold but excluding sweepings containing other precious metals</w:t>
            </w:r>
          </w:p>
        </w:tc>
        <w:tc>
          <w:tcPr>
            <w:tcW w:w="2268" w:type="dxa"/>
            <w:shd w:val="clear" w:color="auto" w:fill="auto"/>
            <w:hideMark/>
          </w:tcPr>
          <w:p w14:paraId="3729391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10A8D66A" w14:textId="77777777" w:rsidTr="0081305E">
        <w:trPr>
          <w:trHeight w:val="699"/>
        </w:trPr>
        <w:tc>
          <w:tcPr>
            <w:tcW w:w="1555" w:type="dxa"/>
            <w:shd w:val="clear" w:color="auto" w:fill="auto"/>
            <w:noWrap/>
            <w:hideMark/>
          </w:tcPr>
          <w:p w14:paraId="01E82FD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7FF94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7112.92</w:t>
            </w:r>
          </w:p>
        </w:tc>
        <w:tc>
          <w:tcPr>
            <w:tcW w:w="3685" w:type="dxa"/>
            <w:shd w:val="clear" w:color="auto" w:fill="auto"/>
            <w:hideMark/>
          </w:tcPr>
          <w:p w14:paraId="1F8A54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platinum, including metal clad with platinum but excluding sweepings containing other precious metals</w:t>
            </w:r>
          </w:p>
        </w:tc>
        <w:tc>
          <w:tcPr>
            <w:tcW w:w="2268" w:type="dxa"/>
            <w:shd w:val="clear" w:color="auto" w:fill="auto"/>
            <w:hideMark/>
          </w:tcPr>
          <w:p w14:paraId="18EB29A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45434BE7" w14:textId="77777777" w:rsidTr="0081305E">
        <w:trPr>
          <w:trHeight w:val="300"/>
        </w:trPr>
        <w:tc>
          <w:tcPr>
            <w:tcW w:w="1555" w:type="dxa"/>
            <w:shd w:val="clear" w:color="auto" w:fill="auto"/>
            <w:noWrap/>
            <w:hideMark/>
          </w:tcPr>
          <w:p w14:paraId="38365A9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3DB0D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7112.99</w:t>
            </w:r>
          </w:p>
        </w:tc>
        <w:tc>
          <w:tcPr>
            <w:tcW w:w="3685" w:type="dxa"/>
            <w:shd w:val="clear" w:color="auto" w:fill="auto"/>
            <w:hideMark/>
          </w:tcPr>
          <w:p w14:paraId="11B5F0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BC9515E" w14:textId="77777777" w:rsidR="0064695D" w:rsidRPr="001438CA" w:rsidRDefault="0064695D" w:rsidP="0064695D">
            <w:pPr>
              <w:rPr>
                <w:rFonts w:ascii="Times New Roman" w:hAnsi="Times New Roman" w:cs="Times New Roman"/>
                <w:sz w:val="18"/>
                <w:szCs w:val="18"/>
              </w:rPr>
            </w:pPr>
          </w:p>
        </w:tc>
      </w:tr>
      <w:tr w:rsidR="0064695D" w:rsidRPr="00CC4C11" w14:paraId="6AE5408E" w14:textId="77777777" w:rsidTr="0081305E">
        <w:trPr>
          <w:trHeight w:val="557"/>
        </w:trPr>
        <w:tc>
          <w:tcPr>
            <w:tcW w:w="1555" w:type="dxa"/>
            <w:shd w:val="clear" w:color="auto" w:fill="auto"/>
            <w:noWrap/>
            <w:hideMark/>
          </w:tcPr>
          <w:p w14:paraId="41C3C51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71.13</w:t>
            </w:r>
          </w:p>
        </w:tc>
        <w:tc>
          <w:tcPr>
            <w:tcW w:w="1134" w:type="dxa"/>
            <w:shd w:val="clear" w:color="auto" w:fill="auto"/>
            <w:noWrap/>
            <w:hideMark/>
          </w:tcPr>
          <w:p w14:paraId="0E6C097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1B3464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Articles of jewellery and parts thereof, of precious metal or of metal clad with precious metal.</w:t>
            </w:r>
          </w:p>
        </w:tc>
        <w:tc>
          <w:tcPr>
            <w:tcW w:w="2268" w:type="dxa"/>
            <w:shd w:val="clear" w:color="auto" w:fill="auto"/>
            <w:hideMark/>
          </w:tcPr>
          <w:p w14:paraId="359D341E" w14:textId="77777777" w:rsidR="0064695D" w:rsidRPr="001438CA" w:rsidRDefault="0064695D" w:rsidP="0064695D">
            <w:pPr>
              <w:rPr>
                <w:rFonts w:ascii="Times New Roman" w:hAnsi="Times New Roman" w:cs="Times New Roman"/>
                <w:sz w:val="18"/>
                <w:szCs w:val="18"/>
              </w:rPr>
            </w:pPr>
          </w:p>
        </w:tc>
      </w:tr>
      <w:tr w:rsidR="0064695D" w:rsidRPr="00CC4C11" w14:paraId="4F9AEA2B" w14:textId="77777777" w:rsidTr="0081305E">
        <w:trPr>
          <w:trHeight w:val="510"/>
        </w:trPr>
        <w:tc>
          <w:tcPr>
            <w:tcW w:w="1555" w:type="dxa"/>
            <w:shd w:val="clear" w:color="auto" w:fill="auto"/>
            <w:noWrap/>
            <w:hideMark/>
          </w:tcPr>
          <w:p w14:paraId="77EA89B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B2DE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818ED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precious metal whether or not plated or clad with precious metal :</w:t>
            </w:r>
          </w:p>
        </w:tc>
        <w:tc>
          <w:tcPr>
            <w:tcW w:w="2268" w:type="dxa"/>
            <w:shd w:val="clear" w:color="auto" w:fill="auto"/>
            <w:hideMark/>
          </w:tcPr>
          <w:p w14:paraId="0F5F21A8" w14:textId="77777777" w:rsidR="0064695D" w:rsidRPr="001438CA" w:rsidRDefault="0064695D" w:rsidP="0064695D">
            <w:pPr>
              <w:rPr>
                <w:rFonts w:ascii="Times New Roman" w:hAnsi="Times New Roman" w:cs="Times New Roman"/>
                <w:sz w:val="18"/>
                <w:szCs w:val="18"/>
              </w:rPr>
            </w:pPr>
          </w:p>
        </w:tc>
      </w:tr>
      <w:tr w:rsidR="0064695D" w:rsidRPr="00CC4C11" w14:paraId="2644A98C" w14:textId="77777777" w:rsidTr="0081305E">
        <w:trPr>
          <w:trHeight w:val="480"/>
        </w:trPr>
        <w:tc>
          <w:tcPr>
            <w:tcW w:w="1555" w:type="dxa"/>
            <w:shd w:val="clear" w:color="auto" w:fill="auto"/>
            <w:noWrap/>
            <w:hideMark/>
          </w:tcPr>
          <w:p w14:paraId="0516600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6F597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7113.11</w:t>
            </w:r>
          </w:p>
        </w:tc>
        <w:tc>
          <w:tcPr>
            <w:tcW w:w="3685" w:type="dxa"/>
            <w:shd w:val="clear" w:color="auto" w:fill="auto"/>
            <w:hideMark/>
          </w:tcPr>
          <w:p w14:paraId="38C811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silver, whether or not plated or clad with other precious metal</w:t>
            </w:r>
          </w:p>
        </w:tc>
        <w:tc>
          <w:tcPr>
            <w:tcW w:w="2268" w:type="dxa"/>
            <w:shd w:val="clear" w:color="auto" w:fill="auto"/>
            <w:hideMark/>
          </w:tcPr>
          <w:p w14:paraId="6E50A13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5E212490" w14:textId="77777777" w:rsidTr="0081305E">
        <w:trPr>
          <w:trHeight w:val="481"/>
        </w:trPr>
        <w:tc>
          <w:tcPr>
            <w:tcW w:w="1555" w:type="dxa"/>
            <w:shd w:val="clear" w:color="auto" w:fill="auto"/>
            <w:noWrap/>
            <w:hideMark/>
          </w:tcPr>
          <w:p w14:paraId="3329241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5B7EF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7113.19</w:t>
            </w:r>
          </w:p>
        </w:tc>
        <w:tc>
          <w:tcPr>
            <w:tcW w:w="3685" w:type="dxa"/>
            <w:shd w:val="clear" w:color="auto" w:fill="auto"/>
            <w:hideMark/>
          </w:tcPr>
          <w:p w14:paraId="6D21E0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precious metal, whether or not plated or clad with precious metal</w:t>
            </w:r>
          </w:p>
        </w:tc>
        <w:tc>
          <w:tcPr>
            <w:tcW w:w="2268" w:type="dxa"/>
            <w:shd w:val="clear" w:color="auto" w:fill="auto"/>
            <w:hideMark/>
          </w:tcPr>
          <w:p w14:paraId="47BDF9B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682CC028" w14:textId="77777777" w:rsidTr="0081305E">
        <w:trPr>
          <w:trHeight w:val="289"/>
        </w:trPr>
        <w:tc>
          <w:tcPr>
            <w:tcW w:w="1555" w:type="dxa"/>
            <w:shd w:val="clear" w:color="auto" w:fill="auto"/>
            <w:noWrap/>
            <w:hideMark/>
          </w:tcPr>
          <w:p w14:paraId="38848EA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61EE3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7113.20</w:t>
            </w:r>
          </w:p>
        </w:tc>
        <w:tc>
          <w:tcPr>
            <w:tcW w:w="3685" w:type="dxa"/>
            <w:shd w:val="clear" w:color="auto" w:fill="auto"/>
            <w:hideMark/>
          </w:tcPr>
          <w:p w14:paraId="57FD9C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base metal clad with precious metal</w:t>
            </w:r>
          </w:p>
        </w:tc>
        <w:tc>
          <w:tcPr>
            <w:tcW w:w="2268" w:type="dxa"/>
            <w:shd w:val="clear" w:color="auto" w:fill="auto"/>
            <w:hideMark/>
          </w:tcPr>
          <w:p w14:paraId="375F903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3C686D1D" w14:textId="77777777" w:rsidTr="0081305E">
        <w:trPr>
          <w:trHeight w:val="690"/>
        </w:trPr>
        <w:tc>
          <w:tcPr>
            <w:tcW w:w="1555" w:type="dxa"/>
            <w:shd w:val="clear" w:color="auto" w:fill="auto"/>
            <w:noWrap/>
            <w:hideMark/>
          </w:tcPr>
          <w:p w14:paraId="17D4BC7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71.14</w:t>
            </w:r>
          </w:p>
        </w:tc>
        <w:tc>
          <w:tcPr>
            <w:tcW w:w="1134" w:type="dxa"/>
            <w:shd w:val="clear" w:color="auto" w:fill="auto"/>
            <w:noWrap/>
            <w:hideMark/>
          </w:tcPr>
          <w:p w14:paraId="574FC7D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AB2B1C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Articles of goldsmiths’ or silversmiths’ wares and parts thereof, of precious metal or of metal clad with precious metal.</w:t>
            </w:r>
          </w:p>
        </w:tc>
        <w:tc>
          <w:tcPr>
            <w:tcW w:w="2268" w:type="dxa"/>
            <w:shd w:val="clear" w:color="auto" w:fill="auto"/>
            <w:hideMark/>
          </w:tcPr>
          <w:p w14:paraId="245A6F31" w14:textId="77777777" w:rsidR="0064695D" w:rsidRPr="001438CA" w:rsidRDefault="0064695D" w:rsidP="0064695D">
            <w:pPr>
              <w:rPr>
                <w:rFonts w:ascii="Times New Roman" w:hAnsi="Times New Roman" w:cs="Times New Roman"/>
                <w:sz w:val="18"/>
                <w:szCs w:val="18"/>
              </w:rPr>
            </w:pPr>
          </w:p>
        </w:tc>
      </w:tr>
      <w:tr w:rsidR="0064695D" w:rsidRPr="00CC4C11" w14:paraId="09912037" w14:textId="77777777" w:rsidTr="0081305E">
        <w:trPr>
          <w:trHeight w:val="416"/>
        </w:trPr>
        <w:tc>
          <w:tcPr>
            <w:tcW w:w="1555" w:type="dxa"/>
            <w:shd w:val="clear" w:color="auto" w:fill="auto"/>
            <w:noWrap/>
            <w:hideMark/>
          </w:tcPr>
          <w:p w14:paraId="0D2EC1D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CFE3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36993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precious metal whether or not plated or clad with precious metal</w:t>
            </w:r>
          </w:p>
        </w:tc>
        <w:tc>
          <w:tcPr>
            <w:tcW w:w="2268" w:type="dxa"/>
            <w:shd w:val="clear" w:color="auto" w:fill="auto"/>
          </w:tcPr>
          <w:p w14:paraId="243E6ABA" w14:textId="77777777" w:rsidR="0064695D" w:rsidRPr="001438CA" w:rsidRDefault="0064695D" w:rsidP="0064695D">
            <w:pPr>
              <w:rPr>
                <w:rFonts w:ascii="Times New Roman" w:hAnsi="Times New Roman" w:cs="Times New Roman"/>
                <w:sz w:val="18"/>
                <w:szCs w:val="18"/>
              </w:rPr>
            </w:pPr>
          </w:p>
        </w:tc>
      </w:tr>
      <w:tr w:rsidR="0064695D" w:rsidRPr="00CC4C11" w14:paraId="41CE322D" w14:textId="77777777" w:rsidTr="0081305E">
        <w:trPr>
          <w:trHeight w:val="480"/>
        </w:trPr>
        <w:tc>
          <w:tcPr>
            <w:tcW w:w="1555" w:type="dxa"/>
            <w:shd w:val="clear" w:color="auto" w:fill="auto"/>
            <w:noWrap/>
            <w:hideMark/>
          </w:tcPr>
          <w:p w14:paraId="1F8D8BC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37910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7114.11</w:t>
            </w:r>
          </w:p>
        </w:tc>
        <w:tc>
          <w:tcPr>
            <w:tcW w:w="3685" w:type="dxa"/>
            <w:shd w:val="clear" w:color="auto" w:fill="auto"/>
            <w:hideMark/>
          </w:tcPr>
          <w:p w14:paraId="32C2B3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silver, whether or not plated or clad with other precious metal</w:t>
            </w:r>
          </w:p>
        </w:tc>
        <w:tc>
          <w:tcPr>
            <w:tcW w:w="2268" w:type="dxa"/>
            <w:shd w:val="clear" w:color="auto" w:fill="auto"/>
            <w:hideMark/>
          </w:tcPr>
          <w:p w14:paraId="725BAB7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6AC2F60A" w14:textId="77777777" w:rsidTr="0081305E">
        <w:trPr>
          <w:trHeight w:val="486"/>
        </w:trPr>
        <w:tc>
          <w:tcPr>
            <w:tcW w:w="1555" w:type="dxa"/>
            <w:shd w:val="clear" w:color="auto" w:fill="auto"/>
            <w:noWrap/>
            <w:hideMark/>
          </w:tcPr>
          <w:p w14:paraId="1E67AD8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7820C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7114.19</w:t>
            </w:r>
          </w:p>
        </w:tc>
        <w:tc>
          <w:tcPr>
            <w:tcW w:w="3685" w:type="dxa"/>
            <w:shd w:val="clear" w:color="auto" w:fill="auto"/>
            <w:hideMark/>
          </w:tcPr>
          <w:p w14:paraId="3D8F4A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precious metal, whether or not plated or clad with precious metal</w:t>
            </w:r>
          </w:p>
        </w:tc>
        <w:tc>
          <w:tcPr>
            <w:tcW w:w="2268" w:type="dxa"/>
            <w:shd w:val="clear" w:color="auto" w:fill="auto"/>
            <w:hideMark/>
          </w:tcPr>
          <w:p w14:paraId="3D330E9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252C32E7" w14:textId="77777777" w:rsidTr="0081305E">
        <w:trPr>
          <w:trHeight w:val="281"/>
        </w:trPr>
        <w:tc>
          <w:tcPr>
            <w:tcW w:w="1555" w:type="dxa"/>
            <w:shd w:val="clear" w:color="auto" w:fill="auto"/>
            <w:noWrap/>
            <w:hideMark/>
          </w:tcPr>
          <w:p w14:paraId="5465D9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4CD44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7114.20</w:t>
            </w:r>
          </w:p>
        </w:tc>
        <w:tc>
          <w:tcPr>
            <w:tcW w:w="3685" w:type="dxa"/>
            <w:shd w:val="clear" w:color="auto" w:fill="auto"/>
            <w:hideMark/>
          </w:tcPr>
          <w:p w14:paraId="38797C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base metal clad with precious metal</w:t>
            </w:r>
          </w:p>
        </w:tc>
        <w:tc>
          <w:tcPr>
            <w:tcW w:w="2268" w:type="dxa"/>
            <w:shd w:val="clear" w:color="auto" w:fill="auto"/>
            <w:hideMark/>
          </w:tcPr>
          <w:p w14:paraId="27ACA46A"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62E4FD2B" w14:textId="77777777" w:rsidTr="0081305E">
        <w:trPr>
          <w:trHeight w:val="540"/>
        </w:trPr>
        <w:tc>
          <w:tcPr>
            <w:tcW w:w="1555" w:type="dxa"/>
            <w:shd w:val="clear" w:color="auto" w:fill="auto"/>
            <w:noWrap/>
            <w:hideMark/>
          </w:tcPr>
          <w:p w14:paraId="2BA98AD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71.15</w:t>
            </w:r>
          </w:p>
        </w:tc>
        <w:tc>
          <w:tcPr>
            <w:tcW w:w="1134" w:type="dxa"/>
            <w:shd w:val="clear" w:color="auto" w:fill="auto"/>
            <w:noWrap/>
            <w:hideMark/>
          </w:tcPr>
          <w:p w14:paraId="223FC8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40435A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articles of precious metal or of metal clad with precious metal.</w:t>
            </w:r>
          </w:p>
        </w:tc>
        <w:tc>
          <w:tcPr>
            <w:tcW w:w="2268" w:type="dxa"/>
            <w:shd w:val="clear" w:color="auto" w:fill="auto"/>
          </w:tcPr>
          <w:p w14:paraId="308B1658" w14:textId="77777777" w:rsidR="0064695D" w:rsidRPr="001438CA" w:rsidRDefault="0064695D" w:rsidP="0064695D">
            <w:pPr>
              <w:rPr>
                <w:rFonts w:ascii="Times New Roman" w:hAnsi="Times New Roman" w:cs="Times New Roman"/>
                <w:sz w:val="18"/>
                <w:szCs w:val="18"/>
              </w:rPr>
            </w:pPr>
          </w:p>
        </w:tc>
      </w:tr>
      <w:tr w:rsidR="0064695D" w:rsidRPr="00CC4C11" w14:paraId="521916EE" w14:textId="77777777" w:rsidTr="0081305E">
        <w:trPr>
          <w:trHeight w:val="480"/>
        </w:trPr>
        <w:tc>
          <w:tcPr>
            <w:tcW w:w="1555" w:type="dxa"/>
            <w:shd w:val="clear" w:color="auto" w:fill="auto"/>
            <w:noWrap/>
            <w:hideMark/>
          </w:tcPr>
          <w:p w14:paraId="05D1343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CDC4E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7115.10</w:t>
            </w:r>
          </w:p>
        </w:tc>
        <w:tc>
          <w:tcPr>
            <w:tcW w:w="3685" w:type="dxa"/>
            <w:shd w:val="clear" w:color="auto" w:fill="auto"/>
            <w:hideMark/>
          </w:tcPr>
          <w:p w14:paraId="02089D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-Catalysts in the form of wire cloth or grill, of platinum</w:t>
            </w:r>
          </w:p>
        </w:tc>
        <w:tc>
          <w:tcPr>
            <w:tcW w:w="2268" w:type="dxa"/>
            <w:shd w:val="clear" w:color="auto" w:fill="auto"/>
            <w:hideMark/>
          </w:tcPr>
          <w:p w14:paraId="1F9C814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234BE327" w14:textId="77777777" w:rsidTr="0081305E">
        <w:trPr>
          <w:trHeight w:val="300"/>
        </w:trPr>
        <w:tc>
          <w:tcPr>
            <w:tcW w:w="1555" w:type="dxa"/>
            <w:shd w:val="clear" w:color="auto" w:fill="auto"/>
            <w:noWrap/>
            <w:hideMark/>
          </w:tcPr>
          <w:p w14:paraId="27917C8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633F9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7115.90</w:t>
            </w:r>
          </w:p>
        </w:tc>
        <w:tc>
          <w:tcPr>
            <w:tcW w:w="3685" w:type="dxa"/>
            <w:shd w:val="clear" w:color="auto" w:fill="auto"/>
            <w:hideMark/>
          </w:tcPr>
          <w:p w14:paraId="618BDA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D53CF7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147B2BAB" w14:textId="77777777" w:rsidTr="0081305E">
        <w:trPr>
          <w:trHeight w:val="616"/>
        </w:trPr>
        <w:tc>
          <w:tcPr>
            <w:tcW w:w="1555" w:type="dxa"/>
            <w:shd w:val="clear" w:color="auto" w:fill="auto"/>
            <w:noWrap/>
            <w:hideMark/>
          </w:tcPr>
          <w:p w14:paraId="3156027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71.16</w:t>
            </w:r>
          </w:p>
        </w:tc>
        <w:tc>
          <w:tcPr>
            <w:tcW w:w="1134" w:type="dxa"/>
            <w:shd w:val="clear" w:color="auto" w:fill="auto"/>
            <w:noWrap/>
            <w:hideMark/>
          </w:tcPr>
          <w:p w14:paraId="4BAA85D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7DE9DA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Articles of natural or cultured pearls, precious or semi-precious stones (natural, synthetic or reconstructed).</w:t>
            </w:r>
          </w:p>
        </w:tc>
        <w:tc>
          <w:tcPr>
            <w:tcW w:w="2268" w:type="dxa"/>
            <w:shd w:val="clear" w:color="auto" w:fill="auto"/>
          </w:tcPr>
          <w:p w14:paraId="6252906A" w14:textId="77777777" w:rsidR="0064695D" w:rsidRPr="001438CA" w:rsidRDefault="0064695D" w:rsidP="0064695D">
            <w:pPr>
              <w:rPr>
                <w:rFonts w:ascii="Times New Roman" w:hAnsi="Times New Roman" w:cs="Times New Roman"/>
                <w:sz w:val="18"/>
                <w:szCs w:val="18"/>
              </w:rPr>
            </w:pPr>
          </w:p>
        </w:tc>
      </w:tr>
      <w:tr w:rsidR="0064695D" w:rsidRPr="00CC4C11" w14:paraId="64CEFE4A" w14:textId="77777777" w:rsidTr="0081305E">
        <w:trPr>
          <w:trHeight w:val="300"/>
        </w:trPr>
        <w:tc>
          <w:tcPr>
            <w:tcW w:w="1555" w:type="dxa"/>
            <w:shd w:val="clear" w:color="auto" w:fill="auto"/>
            <w:noWrap/>
            <w:hideMark/>
          </w:tcPr>
          <w:p w14:paraId="54470DF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EEDA0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7116.10</w:t>
            </w:r>
          </w:p>
        </w:tc>
        <w:tc>
          <w:tcPr>
            <w:tcW w:w="3685" w:type="dxa"/>
            <w:shd w:val="clear" w:color="auto" w:fill="auto"/>
            <w:hideMark/>
          </w:tcPr>
          <w:p w14:paraId="1A2FF6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natural or cultured pearls</w:t>
            </w:r>
          </w:p>
        </w:tc>
        <w:tc>
          <w:tcPr>
            <w:tcW w:w="2268" w:type="dxa"/>
            <w:shd w:val="clear" w:color="auto" w:fill="auto"/>
            <w:hideMark/>
          </w:tcPr>
          <w:p w14:paraId="3D00DA9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6212DEA2" w14:textId="77777777" w:rsidTr="0081305E">
        <w:trPr>
          <w:trHeight w:val="531"/>
        </w:trPr>
        <w:tc>
          <w:tcPr>
            <w:tcW w:w="1555" w:type="dxa"/>
            <w:shd w:val="clear" w:color="auto" w:fill="auto"/>
            <w:noWrap/>
            <w:hideMark/>
          </w:tcPr>
          <w:p w14:paraId="73FE4D7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F0018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7116.20</w:t>
            </w:r>
          </w:p>
        </w:tc>
        <w:tc>
          <w:tcPr>
            <w:tcW w:w="3685" w:type="dxa"/>
            <w:shd w:val="clear" w:color="auto" w:fill="auto"/>
            <w:hideMark/>
          </w:tcPr>
          <w:p w14:paraId="7B78D8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precious or semi-precious stones (natural, synthetic or reconstructed)</w:t>
            </w:r>
          </w:p>
        </w:tc>
        <w:tc>
          <w:tcPr>
            <w:tcW w:w="2268" w:type="dxa"/>
            <w:shd w:val="clear" w:color="auto" w:fill="auto"/>
            <w:hideMark/>
          </w:tcPr>
          <w:p w14:paraId="6604D2A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460D1271" w14:textId="77777777" w:rsidTr="0081305E">
        <w:trPr>
          <w:trHeight w:val="300"/>
        </w:trPr>
        <w:tc>
          <w:tcPr>
            <w:tcW w:w="1555" w:type="dxa"/>
            <w:shd w:val="clear" w:color="auto" w:fill="auto"/>
            <w:noWrap/>
            <w:hideMark/>
          </w:tcPr>
          <w:p w14:paraId="08F3D80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71.17</w:t>
            </w:r>
          </w:p>
        </w:tc>
        <w:tc>
          <w:tcPr>
            <w:tcW w:w="1134" w:type="dxa"/>
            <w:shd w:val="clear" w:color="auto" w:fill="auto"/>
            <w:noWrap/>
            <w:hideMark/>
          </w:tcPr>
          <w:p w14:paraId="0DB248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B84C79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Imitation jewellery.</w:t>
            </w:r>
          </w:p>
        </w:tc>
        <w:tc>
          <w:tcPr>
            <w:tcW w:w="2268" w:type="dxa"/>
            <w:shd w:val="clear" w:color="auto" w:fill="auto"/>
            <w:hideMark/>
          </w:tcPr>
          <w:p w14:paraId="7FE9C3E5" w14:textId="77777777" w:rsidR="0064695D" w:rsidRPr="001438CA" w:rsidRDefault="0064695D" w:rsidP="0064695D">
            <w:pPr>
              <w:rPr>
                <w:rFonts w:ascii="Times New Roman" w:hAnsi="Times New Roman" w:cs="Times New Roman"/>
                <w:sz w:val="18"/>
                <w:szCs w:val="18"/>
              </w:rPr>
            </w:pPr>
          </w:p>
        </w:tc>
      </w:tr>
      <w:tr w:rsidR="0064695D" w:rsidRPr="00CC4C11" w14:paraId="07A15551" w14:textId="77777777" w:rsidTr="0081305E">
        <w:trPr>
          <w:trHeight w:val="480"/>
        </w:trPr>
        <w:tc>
          <w:tcPr>
            <w:tcW w:w="1555" w:type="dxa"/>
            <w:shd w:val="clear" w:color="auto" w:fill="auto"/>
            <w:noWrap/>
            <w:hideMark/>
          </w:tcPr>
          <w:p w14:paraId="7E89426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C562F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971F6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base metal, whether or not plated with precious metal :</w:t>
            </w:r>
          </w:p>
        </w:tc>
        <w:tc>
          <w:tcPr>
            <w:tcW w:w="2268" w:type="dxa"/>
            <w:shd w:val="clear" w:color="auto" w:fill="auto"/>
            <w:hideMark/>
          </w:tcPr>
          <w:p w14:paraId="43FACD43" w14:textId="77777777" w:rsidR="0064695D" w:rsidRPr="001438CA" w:rsidRDefault="0064695D" w:rsidP="0064695D">
            <w:pPr>
              <w:rPr>
                <w:rFonts w:ascii="Times New Roman" w:hAnsi="Times New Roman" w:cs="Times New Roman"/>
                <w:sz w:val="18"/>
                <w:szCs w:val="18"/>
              </w:rPr>
            </w:pPr>
          </w:p>
        </w:tc>
      </w:tr>
      <w:tr w:rsidR="0064695D" w:rsidRPr="00CC4C11" w14:paraId="3F7F8F6A" w14:textId="77777777" w:rsidTr="0081305E">
        <w:trPr>
          <w:trHeight w:val="300"/>
        </w:trPr>
        <w:tc>
          <w:tcPr>
            <w:tcW w:w="1555" w:type="dxa"/>
            <w:shd w:val="clear" w:color="auto" w:fill="auto"/>
            <w:noWrap/>
            <w:hideMark/>
          </w:tcPr>
          <w:p w14:paraId="5352ACF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C23D7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7117.11</w:t>
            </w:r>
          </w:p>
        </w:tc>
        <w:tc>
          <w:tcPr>
            <w:tcW w:w="3685" w:type="dxa"/>
            <w:shd w:val="clear" w:color="auto" w:fill="auto"/>
            <w:hideMark/>
          </w:tcPr>
          <w:p w14:paraId="27BD18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--Cuff-links and studs</w:t>
            </w:r>
          </w:p>
        </w:tc>
        <w:tc>
          <w:tcPr>
            <w:tcW w:w="2268" w:type="dxa"/>
            <w:shd w:val="clear" w:color="auto" w:fill="auto"/>
            <w:hideMark/>
          </w:tcPr>
          <w:p w14:paraId="1C568D8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4A8B6ACD" w14:textId="77777777" w:rsidTr="0081305E">
        <w:trPr>
          <w:trHeight w:val="300"/>
        </w:trPr>
        <w:tc>
          <w:tcPr>
            <w:tcW w:w="1555" w:type="dxa"/>
            <w:shd w:val="clear" w:color="auto" w:fill="auto"/>
            <w:noWrap/>
            <w:hideMark/>
          </w:tcPr>
          <w:p w14:paraId="1BADB18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8017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7117.19</w:t>
            </w:r>
          </w:p>
        </w:tc>
        <w:tc>
          <w:tcPr>
            <w:tcW w:w="3685" w:type="dxa"/>
            <w:shd w:val="clear" w:color="auto" w:fill="auto"/>
            <w:hideMark/>
          </w:tcPr>
          <w:p w14:paraId="5A08ED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38F465F"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34AF551A" w14:textId="77777777" w:rsidTr="0081305E">
        <w:trPr>
          <w:trHeight w:val="300"/>
        </w:trPr>
        <w:tc>
          <w:tcPr>
            <w:tcW w:w="1555" w:type="dxa"/>
            <w:shd w:val="clear" w:color="auto" w:fill="auto"/>
            <w:noWrap/>
            <w:hideMark/>
          </w:tcPr>
          <w:p w14:paraId="618D0E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70DCD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7117.90</w:t>
            </w:r>
          </w:p>
        </w:tc>
        <w:tc>
          <w:tcPr>
            <w:tcW w:w="3685" w:type="dxa"/>
            <w:shd w:val="clear" w:color="auto" w:fill="auto"/>
            <w:hideMark/>
          </w:tcPr>
          <w:p w14:paraId="33D44C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27CB16B"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1ADEE18D" w14:textId="77777777" w:rsidTr="0081305E">
        <w:trPr>
          <w:trHeight w:val="300"/>
        </w:trPr>
        <w:tc>
          <w:tcPr>
            <w:tcW w:w="1555" w:type="dxa"/>
            <w:shd w:val="clear" w:color="auto" w:fill="auto"/>
            <w:noWrap/>
            <w:hideMark/>
          </w:tcPr>
          <w:p w14:paraId="45608A6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71.18</w:t>
            </w:r>
          </w:p>
        </w:tc>
        <w:tc>
          <w:tcPr>
            <w:tcW w:w="1134" w:type="dxa"/>
            <w:shd w:val="clear" w:color="auto" w:fill="auto"/>
            <w:noWrap/>
            <w:hideMark/>
          </w:tcPr>
          <w:p w14:paraId="23AA87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02E831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Coin.</w:t>
            </w:r>
          </w:p>
        </w:tc>
        <w:tc>
          <w:tcPr>
            <w:tcW w:w="2268" w:type="dxa"/>
            <w:shd w:val="clear" w:color="auto" w:fill="auto"/>
            <w:hideMark/>
          </w:tcPr>
          <w:p w14:paraId="7368E9D1" w14:textId="77777777" w:rsidR="0064695D" w:rsidRPr="001438CA" w:rsidRDefault="0064695D" w:rsidP="0064695D">
            <w:pPr>
              <w:rPr>
                <w:rFonts w:ascii="Times New Roman" w:hAnsi="Times New Roman" w:cs="Times New Roman"/>
                <w:sz w:val="18"/>
                <w:szCs w:val="18"/>
              </w:rPr>
            </w:pPr>
          </w:p>
        </w:tc>
      </w:tr>
      <w:tr w:rsidR="0064695D" w:rsidRPr="00CC4C11" w14:paraId="44D377A6" w14:textId="77777777" w:rsidTr="0081305E">
        <w:trPr>
          <w:trHeight w:val="480"/>
        </w:trPr>
        <w:tc>
          <w:tcPr>
            <w:tcW w:w="1555" w:type="dxa"/>
            <w:shd w:val="clear" w:color="auto" w:fill="auto"/>
            <w:noWrap/>
            <w:hideMark/>
          </w:tcPr>
          <w:p w14:paraId="737FA3F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C2B22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7118.10</w:t>
            </w:r>
          </w:p>
        </w:tc>
        <w:tc>
          <w:tcPr>
            <w:tcW w:w="3685" w:type="dxa"/>
            <w:shd w:val="clear" w:color="auto" w:fill="auto"/>
            <w:hideMark/>
          </w:tcPr>
          <w:p w14:paraId="023906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-Coin (other than gold coin), not being legal tender</w:t>
            </w:r>
          </w:p>
        </w:tc>
        <w:tc>
          <w:tcPr>
            <w:tcW w:w="2268" w:type="dxa"/>
            <w:shd w:val="clear" w:color="auto" w:fill="auto"/>
            <w:hideMark/>
          </w:tcPr>
          <w:p w14:paraId="60CA1D5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6657AEA3" w14:textId="77777777" w:rsidTr="0081305E">
        <w:trPr>
          <w:trHeight w:val="300"/>
        </w:trPr>
        <w:tc>
          <w:tcPr>
            <w:tcW w:w="1555" w:type="dxa"/>
            <w:shd w:val="clear" w:color="auto" w:fill="auto"/>
            <w:noWrap/>
            <w:hideMark/>
          </w:tcPr>
          <w:p w14:paraId="7FA1FB9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3D92F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7118.90</w:t>
            </w:r>
          </w:p>
        </w:tc>
        <w:tc>
          <w:tcPr>
            <w:tcW w:w="3685" w:type="dxa"/>
            <w:shd w:val="clear" w:color="auto" w:fill="auto"/>
            <w:hideMark/>
          </w:tcPr>
          <w:p w14:paraId="493CEA8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0FDDEC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3DCF5B75" w14:textId="77777777" w:rsidTr="0081305E">
        <w:trPr>
          <w:trHeight w:val="300"/>
        </w:trPr>
        <w:tc>
          <w:tcPr>
            <w:tcW w:w="1555" w:type="dxa"/>
            <w:shd w:val="clear" w:color="auto" w:fill="auto"/>
            <w:noWrap/>
            <w:hideMark/>
          </w:tcPr>
          <w:p w14:paraId="4CD38E3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72 </w:t>
            </w:r>
          </w:p>
        </w:tc>
        <w:tc>
          <w:tcPr>
            <w:tcW w:w="4819" w:type="dxa"/>
            <w:gridSpan w:val="2"/>
            <w:shd w:val="clear" w:color="auto" w:fill="auto"/>
            <w:noWrap/>
            <w:hideMark/>
          </w:tcPr>
          <w:p w14:paraId="6B03962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IRON AND STEEL</w:t>
            </w:r>
          </w:p>
        </w:tc>
        <w:tc>
          <w:tcPr>
            <w:tcW w:w="2268" w:type="dxa"/>
            <w:shd w:val="clear" w:color="auto" w:fill="auto"/>
            <w:noWrap/>
            <w:hideMark/>
          </w:tcPr>
          <w:p w14:paraId="03A3CB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8544FBF" w14:textId="77777777" w:rsidTr="0081305E">
        <w:trPr>
          <w:trHeight w:val="396"/>
        </w:trPr>
        <w:tc>
          <w:tcPr>
            <w:tcW w:w="1555" w:type="dxa"/>
            <w:shd w:val="clear" w:color="auto" w:fill="auto"/>
            <w:noWrap/>
            <w:hideMark/>
          </w:tcPr>
          <w:p w14:paraId="56F470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72.01</w:t>
            </w:r>
          </w:p>
        </w:tc>
        <w:tc>
          <w:tcPr>
            <w:tcW w:w="1134" w:type="dxa"/>
            <w:shd w:val="clear" w:color="auto" w:fill="auto"/>
            <w:noWrap/>
            <w:hideMark/>
          </w:tcPr>
          <w:p w14:paraId="7A87B05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284226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Pig iron and spiegeleisen in pigs, blocks or other primary forms.</w:t>
            </w:r>
          </w:p>
        </w:tc>
        <w:tc>
          <w:tcPr>
            <w:tcW w:w="2268" w:type="dxa"/>
            <w:shd w:val="clear" w:color="auto" w:fill="auto"/>
            <w:noWrap/>
            <w:hideMark/>
          </w:tcPr>
          <w:p w14:paraId="62281F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D648A76" w14:textId="77777777" w:rsidTr="0081305E">
        <w:trPr>
          <w:trHeight w:val="388"/>
        </w:trPr>
        <w:tc>
          <w:tcPr>
            <w:tcW w:w="1555" w:type="dxa"/>
            <w:shd w:val="clear" w:color="auto" w:fill="auto"/>
            <w:noWrap/>
            <w:hideMark/>
          </w:tcPr>
          <w:p w14:paraId="15841DB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73D7D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7201.10</w:t>
            </w:r>
          </w:p>
        </w:tc>
        <w:tc>
          <w:tcPr>
            <w:tcW w:w="3685" w:type="dxa"/>
            <w:shd w:val="clear" w:color="auto" w:fill="auto"/>
            <w:hideMark/>
          </w:tcPr>
          <w:p w14:paraId="5F2BD9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-Non-alloy pig iron containing by weight 0.5 % or less of phosphorus</w:t>
            </w:r>
          </w:p>
        </w:tc>
        <w:tc>
          <w:tcPr>
            <w:tcW w:w="2268" w:type="dxa"/>
            <w:shd w:val="clear" w:color="auto" w:fill="auto"/>
            <w:hideMark/>
          </w:tcPr>
          <w:p w14:paraId="3048A1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95768D7" w14:textId="77777777" w:rsidTr="0081305E">
        <w:trPr>
          <w:trHeight w:val="395"/>
        </w:trPr>
        <w:tc>
          <w:tcPr>
            <w:tcW w:w="1555" w:type="dxa"/>
            <w:shd w:val="clear" w:color="auto" w:fill="auto"/>
            <w:noWrap/>
            <w:hideMark/>
          </w:tcPr>
          <w:p w14:paraId="4520CA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12DBF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7201.20</w:t>
            </w:r>
          </w:p>
        </w:tc>
        <w:tc>
          <w:tcPr>
            <w:tcW w:w="3685" w:type="dxa"/>
            <w:shd w:val="clear" w:color="auto" w:fill="auto"/>
            <w:hideMark/>
          </w:tcPr>
          <w:p w14:paraId="6C8CA9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-Non-alloy pig iron containing by weight more than 0.5 % of phosphorus</w:t>
            </w:r>
          </w:p>
        </w:tc>
        <w:tc>
          <w:tcPr>
            <w:tcW w:w="2268" w:type="dxa"/>
            <w:shd w:val="clear" w:color="auto" w:fill="auto"/>
            <w:hideMark/>
          </w:tcPr>
          <w:p w14:paraId="6B3F60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89D397B" w14:textId="77777777" w:rsidTr="0081305E">
        <w:trPr>
          <w:trHeight w:val="300"/>
        </w:trPr>
        <w:tc>
          <w:tcPr>
            <w:tcW w:w="1555" w:type="dxa"/>
            <w:shd w:val="clear" w:color="auto" w:fill="auto"/>
            <w:noWrap/>
            <w:hideMark/>
          </w:tcPr>
          <w:p w14:paraId="295DE96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CF10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7201.50</w:t>
            </w:r>
          </w:p>
        </w:tc>
        <w:tc>
          <w:tcPr>
            <w:tcW w:w="3685" w:type="dxa"/>
            <w:shd w:val="clear" w:color="auto" w:fill="auto"/>
            <w:hideMark/>
          </w:tcPr>
          <w:p w14:paraId="2CA66B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-Alloy pig iron; spiegeleisen</w:t>
            </w:r>
          </w:p>
        </w:tc>
        <w:tc>
          <w:tcPr>
            <w:tcW w:w="2268" w:type="dxa"/>
            <w:shd w:val="clear" w:color="auto" w:fill="auto"/>
            <w:hideMark/>
          </w:tcPr>
          <w:p w14:paraId="076C80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27ADF93" w14:textId="77777777" w:rsidTr="0081305E">
        <w:trPr>
          <w:trHeight w:val="300"/>
        </w:trPr>
        <w:tc>
          <w:tcPr>
            <w:tcW w:w="1555" w:type="dxa"/>
            <w:shd w:val="clear" w:color="auto" w:fill="auto"/>
            <w:noWrap/>
            <w:hideMark/>
          </w:tcPr>
          <w:p w14:paraId="72B320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72.02</w:t>
            </w:r>
          </w:p>
        </w:tc>
        <w:tc>
          <w:tcPr>
            <w:tcW w:w="1134" w:type="dxa"/>
            <w:shd w:val="clear" w:color="auto" w:fill="auto"/>
            <w:noWrap/>
            <w:hideMark/>
          </w:tcPr>
          <w:p w14:paraId="5CE4D39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196A29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Ferro-alloys.</w:t>
            </w:r>
          </w:p>
        </w:tc>
        <w:tc>
          <w:tcPr>
            <w:tcW w:w="2268" w:type="dxa"/>
            <w:shd w:val="clear" w:color="auto" w:fill="auto"/>
            <w:noWrap/>
            <w:hideMark/>
          </w:tcPr>
          <w:p w14:paraId="1AE79C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A41FC81" w14:textId="77777777" w:rsidTr="0081305E">
        <w:trPr>
          <w:trHeight w:val="300"/>
        </w:trPr>
        <w:tc>
          <w:tcPr>
            <w:tcW w:w="1555" w:type="dxa"/>
            <w:shd w:val="clear" w:color="auto" w:fill="auto"/>
            <w:noWrap/>
            <w:hideMark/>
          </w:tcPr>
          <w:p w14:paraId="7EDFD0D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5B71B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E2565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-Ferro-manganese :</w:t>
            </w:r>
          </w:p>
        </w:tc>
        <w:tc>
          <w:tcPr>
            <w:tcW w:w="2268" w:type="dxa"/>
            <w:shd w:val="clear" w:color="auto" w:fill="auto"/>
            <w:noWrap/>
            <w:hideMark/>
          </w:tcPr>
          <w:p w14:paraId="6BC4DC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B77E393" w14:textId="77777777" w:rsidTr="0081305E">
        <w:trPr>
          <w:trHeight w:val="480"/>
        </w:trPr>
        <w:tc>
          <w:tcPr>
            <w:tcW w:w="1555" w:type="dxa"/>
            <w:shd w:val="clear" w:color="auto" w:fill="auto"/>
            <w:noWrap/>
            <w:hideMark/>
          </w:tcPr>
          <w:p w14:paraId="5080D3E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4D31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7202.11</w:t>
            </w:r>
          </w:p>
        </w:tc>
        <w:tc>
          <w:tcPr>
            <w:tcW w:w="3685" w:type="dxa"/>
            <w:shd w:val="clear" w:color="auto" w:fill="auto"/>
            <w:hideMark/>
          </w:tcPr>
          <w:p w14:paraId="2177E3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by weight more than 2 % of carbon</w:t>
            </w:r>
          </w:p>
        </w:tc>
        <w:tc>
          <w:tcPr>
            <w:tcW w:w="2268" w:type="dxa"/>
            <w:shd w:val="clear" w:color="auto" w:fill="auto"/>
            <w:hideMark/>
          </w:tcPr>
          <w:p w14:paraId="0F592F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D25DE82" w14:textId="77777777" w:rsidTr="0081305E">
        <w:trPr>
          <w:trHeight w:val="300"/>
        </w:trPr>
        <w:tc>
          <w:tcPr>
            <w:tcW w:w="1555" w:type="dxa"/>
            <w:shd w:val="clear" w:color="auto" w:fill="auto"/>
            <w:noWrap/>
            <w:hideMark/>
          </w:tcPr>
          <w:p w14:paraId="7162795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D69B1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7202.19</w:t>
            </w:r>
          </w:p>
        </w:tc>
        <w:tc>
          <w:tcPr>
            <w:tcW w:w="3685" w:type="dxa"/>
            <w:shd w:val="clear" w:color="auto" w:fill="auto"/>
            <w:hideMark/>
          </w:tcPr>
          <w:p w14:paraId="69094F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52F28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39DD7CE" w14:textId="77777777" w:rsidTr="0081305E">
        <w:trPr>
          <w:trHeight w:val="300"/>
        </w:trPr>
        <w:tc>
          <w:tcPr>
            <w:tcW w:w="1555" w:type="dxa"/>
            <w:shd w:val="clear" w:color="auto" w:fill="auto"/>
            <w:noWrap/>
            <w:hideMark/>
          </w:tcPr>
          <w:p w14:paraId="50D5DA9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30E4D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9C81F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-Ferro-silicon :</w:t>
            </w:r>
          </w:p>
        </w:tc>
        <w:tc>
          <w:tcPr>
            <w:tcW w:w="2268" w:type="dxa"/>
            <w:shd w:val="clear" w:color="auto" w:fill="auto"/>
            <w:noWrap/>
            <w:hideMark/>
          </w:tcPr>
          <w:p w14:paraId="3D6FC3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C622A1F" w14:textId="77777777" w:rsidTr="0081305E">
        <w:trPr>
          <w:trHeight w:val="480"/>
        </w:trPr>
        <w:tc>
          <w:tcPr>
            <w:tcW w:w="1555" w:type="dxa"/>
            <w:shd w:val="clear" w:color="auto" w:fill="auto"/>
            <w:noWrap/>
            <w:hideMark/>
          </w:tcPr>
          <w:p w14:paraId="596CB54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725A0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7202.21</w:t>
            </w:r>
          </w:p>
        </w:tc>
        <w:tc>
          <w:tcPr>
            <w:tcW w:w="3685" w:type="dxa"/>
            <w:shd w:val="clear" w:color="auto" w:fill="auto"/>
            <w:hideMark/>
          </w:tcPr>
          <w:p w14:paraId="4FF489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by weight more than 55 % of silicon</w:t>
            </w:r>
          </w:p>
        </w:tc>
        <w:tc>
          <w:tcPr>
            <w:tcW w:w="2268" w:type="dxa"/>
            <w:shd w:val="clear" w:color="auto" w:fill="auto"/>
            <w:hideMark/>
          </w:tcPr>
          <w:p w14:paraId="733C53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07646B5" w14:textId="77777777" w:rsidTr="0081305E">
        <w:trPr>
          <w:trHeight w:val="300"/>
        </w:trPr>
        <w:tc>
          <w:tcPr>
            <w:tcW w:w="1555" w:type="dxa"/>
            <w:shd w:val="clear" w:color="auto" w:fill="auto"/>
            <w:noWrap/>
            <w:hideMark/>
          </w:tcPr>
          <w:p w14:paraId="0CF6DC3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6B65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7202.29</w:t>
            </w:r>
          </w:p>
        </w:tc>
        <w:tc>
          <w:tcPr>
            <w:tcW w:w="3685" w:type="dxa"/>
            <w:shd w:val="clear" w:color="auto" w:fill="auto"/>
            <w:hideMark/>
          </w:tcPr>
          <w:p w14:paraId="341CF8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67924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421618B" w14:textId="77777777" w:rsidTr="0081305E">
        <w:trPr>
          <w:trHeight w:val="300"/>
        </w:trPr>
        <w:tc>
          <w:tcPr>
            <w:tcW w:w="1555" w:type="dxa"/>
            <w:shd w:val="clear" w:color="auto" w:fill="auto"/>
            <w:noWrap/>
            <w:hideMark/>
          </w:tcPr>
          <w:p w14:paraId="5483459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10FE9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7202.30</w:t>
            </w:r>
          </w:p>
        </w:tc>
        <w:tc>
          <w:tcPr>
            <w:tcW w:w="3685" w:type="dxa"/>
            <w:shd w:val="clear" w:color="auto" w:fill="auto"/>
            <w:hideMark/>
          </w:tcPr>
          <w:p w14:paraId="66045C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-Ferro-silico-manganese</w:t>
            </w:r>
          </w:p>
        </w:tc>
        <w:tc>
          <w:tcPr>
            <w:tcW w:w="2268" w:type="dxa"/>
            <w:shd w:val="clear" w:color="auto" w:fill="auto"/>
            <w:hideMark/>
          </w:tcPr>
          <w:p w14:paraId="505691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9E3E34B" w14:textId="77777777" w:rsidTr="0081305E">
        <w:trPr>
          <w:trHeight w:val="300"/>
        </w:trPr>
        <w:tc>
          <w:tcPr>
            <w:tcW w:w="1555" w:type="dxa"/>
            <w:shd w:val="clear" w:color="auto" w:fill="auto"/>
            <w:noWrap/>
            <w:hideMark/>
          </w:tcPr>
          <w:p w14:paraId="2FA7C43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1F97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100E6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-Ferro-chromium :</w:t>
            </w:r>
          </w:p>
        </w:tc>
        <w:tc>
          <w:tcPr>
            <w:tcW w:w="2268" w:type="dxa"/>
            <w:shd w:val="clear" w:color="auto" w:fill="auto"/>
            <w:noWrap/>
            <w:hideMark/>
          </w:tcPr>
          <w:p w14:paraId="3A967A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A20C78C" w14:textId="77777777" w:rsidTr="0081305E">
        <w:trPr>
          <w:trHeight w:val="480"/>
        </w:trPr>
        <w:tc>
          <w:tcPr>
            <w:tcW w:w="1555" w:type="dxa"/>
            <w:shd w:val="clear" w:color="auto" w:fill="auto"/>
            <w:noWrap/>
            <w:hideMark/>
          </w:tcPr>
          <w:p w14:paraId="76938E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CD130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7202.41</w:t>
            </w:r>
          </w:p>
        </w:tc>
        <w:tc>
          <w:tcPr>
            <w:tcW w:w="3685" w:type="dxa"/>
            <w:shd w:val="clear" w:color="auto" w:fill="auto"/>
            <w:hideMark/>
          </w:tcPr>
          <w:p w14:paraId="775F6BA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by weight more than 4 % of carbon</w:t>
            </w:r>
          </w:p>
        </w:tc>
        <w:tc>
          <w:tcPr>
            <w:tcW w:w="2268" w:type="dxa"/>
            <w:shd w:val="clear" w:color="auto" w:fill="auto"/>
            <w:hideMark/>
          </w:tcPr>
          <w:p w14:paraId="22B2A2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120F69B" w14:textId="77777777" w:rsidTr="0081305E">
        <w:trPr>
          <w:trHeight w:val="300"/>
        </w:trPr>
        <w:tc>
          <w:tcPr>
            <w:tcW w:w="1555" w:type="dxa"/>
            <w:shd w:val="clear" w:color="auto" w:fill="auto"/>
            <w:noWrap/>
            <w:hideMark/>
          </w:tcPr>
          <w:p w14:paraId="169405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B134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7202.49</w:t>
            </w:r>
          </w:p>
        </w:tc>
        <w:tc>
          <w:tcPr>
            <w:tcW w:w="3685" w:type="dxa"/>
            <w:shd w:val="clear" w:color="auto" w:fill="auto"/>
            <w:hideMark/>
          </w:tcPr>
          <w:p w14:paraId="7430E3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2869C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8AB33DD" w14:textId="77777777" w:rsidTr="0081305E">
        <w:trPr>
          <w:trHeight w:val="300"/>
        </w:trPr>
        <w:tc>
          <w:tcPr>
            <w:tcW w:w="1555" w:type="dxa"/>
            <w:shd w:val="clear" w:color="auto" w:fill="auto"/>
            <w:noWrap/>
            <w:hideMark/>
          </w:tcPr>
          <w:p w14:paraId="78A176D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5A05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7202.50</w:t>
            </w:r>
          </w:p>
        </w:tc>
        <w:tc>
          <w:tcPr>
            <w:tcW w:w="3685" w:type="dxa"/>
            <w:shd w:val="clear" w:color="auto" w:fill="auto"/>
            <w:hideMark/>
          </w:tcPr>
          <w:p w14:paraId="498B49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-Ferro-silico-chromium</w:t>
            </w:r>
          </w:p>
        </w:tc>
        <w:tc>
          <w:tcPr>
            <w:tcW w:w="2268" w:type="dxa"/>
            <w:shd w:val="clear" w:color="auto" w:fill="auto"/>
            <w:hideMark/>
          </w:tcPr>
          <w:p w14:paraId="7F9EC2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FA3777A" w14:textId="77777777" w:rsidTr="0081305E">
        <w:trPr>
          <w:trHeight w:val="300"/>
        </w:trPr>
        <w:tc>
          <w:tcPr>
            <w:tcW w:w="1555" w:type="dxa"/>
            <w:shd w:val="clear" w:color="auto" w:fill="auto"/>
            <w:noWrap/>
            <w:hideMark/>
          </w:tcPr>
          <w:p w14:paraId="2AF1519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D30E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7202.60</w:t>
            </w:r>
          </w:p>
        </w:tc>
        <w:tc>
          <w:tcPr>
            <w:tcW w:w="3685" w:type="dxa"/>
            <w:shd w:val="clear" w:color="auto" w:fill="auto"/>
            <w:hideMark/>
          </w:tcPr>
          <w:p w14:paraId="69F07F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-Ferro-nickel</w:t>
            </w:r>
          </w:p>
        </w:tc>
        <w:tc>
          <w:tcPr>
            <w:tcW w:w="2268" w:type="dxa"/>
            <w:shd w:val="clear" w:color="auto" w:fill="auto"/>
            <w:hideMark/>
          </w:tcPr>
          <w:p w14:paraId="4A573B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DDEC640" w14:textId="77777777" w:rsidTr="0081305E">
        <w:trPr>
          <w:trHeight w:val="300"/>
        </w:trPr>
        <w:tc>
          <w:tcPr>
            <w:tcW w:w="1555" w:type="dxa"/>
            <w:shd w:val="clear" w:color="auto" w:fill="auto"/>
            <w:noWrap/>
            <w:hideMark/>
          </w:tcPr>
          <w:p w14:paraId="0D2B3E8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0A14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7202.70</w:t>
            </w:r>
          </w:p>
        </w:tc>
        <w:tc>
          <w:tcPr>
            <w:tcW w:w="3685" w:type="dxa"/>
            <w:shd w:val="clear" w:color="auto" w:fill="auto"/>
            <w:hideMark/>
          </w:tcPr>
          <w:p w14:paraId="50BFC9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-Ferro-molybdenum</w:t>
            </w:r>
          </w:p>
        </w:tc>
        <w:tc>
          <w:tcPr>
            <w:tcW w:w="2268" w:type="dxa"/>
            <w:shd w:val="clear" w:color="auto" w:fill="auto"/>
            <w:hideMark/>
          </w:tcPr>
          <w:p w14:paraId="68ACF2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1F47B41" w14:textId="77777777" w:rsidTr="0081305E">
        <w:trPr>
          <w:trHeight w:val="276"/>
        </w:trPr>
        <w:tc>
          <w:tcPr>
            <w:tcW w:w="1555" w:type="dxa"/>
            <w:shd w:val="clear" w:color="auto" w:fill="auto"/>
            <w:noWrap/>
            <w:hideMark/>
          </w:tcPr>
          <w:p w14:paraId="76686B3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E672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7202.80</w:t>
            </w:r>
          </w:p>
        </w:tc>
        <w:tc>
          <w:tcPr>
            <w:tcW w:w="3685" w:type="dxa"/>
            <w:shd w:val="clear" w:color="auto" w:fill="auto"/>
            <w:hideMark/>
          </w:tcPr>
          <w:p w14:paraId="09B333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-Ferro-tungsten and ferro-silico-tungsten</w:t>
            </w:r>
          </w:p>
        </w:tc>
        <w:tc>
          <w:tcPr>
            <w:tcW w:w="2268" w:type="dxa"/>
            <w:shd w:val="clear" w:color="auto" w:fill="auto"/>
            <w:hideMark/>
          </w:tcPr>
          <w:p w14:paraId="3AC0CF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D2539D1" w14:textId="77777777" w:rsidTr="0081305E">
        <w:trPr>
          <w:trHeight w:val="300"/>
        </w:trPr>
        <w:tc>
          <w:tcPr>
            <w:tcW w:w="1555" w:type="dxa"/>
            <w:shd w:val="clear" w:color="auto" w:fill="auto"/>
            <w:noWrap/>
            <w:hideMark/>
          </w:tcPr>
          <w:p w14:paraId="6B29382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5B9A8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04380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noWrap/>
            <w:hideMark/>
          </w:tcPr>
          <w:p w14:paraId="38B545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7CA4049" w14:textId="77777777" w:rsidTr="0081305E">
        <w:trPr>
          <w:trHeight w:val="243"/>
        </w:trPr>
        <w:tc>
          <w:tcPr>
            <w:tcW w:w="1555" w:type="dxa"/>
            <w:shd w:val="clear" w:color="auto" w:fill="auto"/>
            <w:noWrap/>
            <w:hideMark/>
          </w:tcPr>
          <w:p w14:paraId="3827D1D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AA8A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7202.91</w:t>
            </w:r>
          </w:p>
        </w:tc>
        <w:tc>
          <w:tcPr>
            <w:tcW w:w="3685" w:type="dxa"/>
            <w:shd w:val="clear" w:color="auto" w:fill="auto"/>
            <w:hideMark/>
          </w:tcPr>
          <w:p w14:paraId="2B946A86" w14:textId="77777777" w:rsidR="0064695D" w:rsidRPr="00753123" w:rsidRDefault="0064695D" w:rsidP="0064695D">
            <w:pPr>
              <w:spacing w:after="0" w:line="240" w:lineRule="auto"/>
              <w:rPr>
                <w:rFonts w:ascii="Times New Roman" w:eastAsia="Times New Roman" w:hAnsi="Times New Roman" w:cs="Times New Roman"/>
                <w:sz w:val="18"/>
                <w:szCs w:val="18"/>
                <w:lang w:val="pt-BR" w:eastAsia="en-NZ"/>
              </w:rPr>
            </w:pPr>
            <w:r w:rsidRPr="00753123">
              <w:rPr>
                <w:rFonts w:ascii="Times New Roman" w:eastAsia="Times New Roman" w:hAnsi="Times New Roman" w:cs="Times New Roman"/>
                <w:sz w:val="18"/>
                <w:szCs w:val="18"/>
                <w:lang w:val="pt-BR" w:eastAsia="en-NZ"/>
              </w:rPr>
              <w:t>--Ferro-titanium and ferro-silico-titanium</w:t>
            </w:r>
          </w:p>
        </w:tc>
        <w:tc>
          <w:tcPr>
            <w:tcW w:w="2268" w:type="dxa"/>
            <w:shd w:val="clear" w:color="auto" w:fill="auto"/>
            <w:hideMark/>
          </w:tcPr>
          <w:p w14:paraId="77C767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69B81C6" w14:textId="77777777" w:rsidTr="0081305E">
        <w:trPr>
          <w:trHeight w:val="300"/>
        </w:trPr>
        <w:tc>
          <w:tcPr>
            <w:tcW w:w="1555" w:type="dxa"/>
            <w:shd w:val="clear" w:color="auto" w:fill="auto"/>
            <w:noWrap/>
            <w:hideMark/>
          </w:tcPr>
          <w:p w14:paraId="6510F8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09DC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7202.92</w:t>
            </w:r>
          </w:p>
        </w:tc>
        <w:tc>
          <w:tcPr>
            <w:tcW w:w="3685" w:type="dxa"/>
            <w:shd w:val="clear" w:color="auto" w:fill="auto"/>
            <w:hideMark/>
          </w:tcPr>
          <w:p w14:paraId="3062AD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--Ferro-vanadium</w:t>
            </w:r>
          </w:p>
        </w:tc>
        <w:tc>
          <w:tcPr>
            <w:tcW w:w="2268" w:type="dxa"/>
            <w:shd w:val="clear" w:color="auto" w:fill="auto"/>
            <w:hideMark/>
          </w:tcPr>
          <w:p w14:paraId="54B1DD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B0C1F99" w14:textId="77777777" w:rsidTr="0081305E">
        <w:trPr>
          <w:trHeight w:val="300"/>
        </w:trPr>
        <w:tc>
          <w:tcPr>
            <w:tcW w:w="1555" w:type="dxa"/>
            <w:shd w:val="clear" w:color="auto" w:fill="auto"/>
            <w:noWrap/>
            <w:hideMark/>
          </w:tcPr>
          <w:p w14:paraId="56CE570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ECA58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7202.93</w:t>
            </w:r>
          </w:p>
        </w:tc>
        <w:tc>
          <w:tcPr>
            <w:tcW w:w="3685" w:type="dxa"/>
            <w:shd w:val="clear" w:color="auto" w:fill="auto"/>
            <w:hideMark/>
          </w:tcPr>
          <w:p w14:paraId="459799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--Ferro-niobium</w:t>
            </w:r>
          </w:p>
        </w:tc>
        <w:tc>
          <w:tcPr>
            <w:tcW w:w="2268" w:type="dxa"/>
            <w:shd w:val="clear" w:color="auto" w:fill="auto"/>
            <w:hideMark/>
          </w:tcPr>
          <w:p w14:paraId="63F0E1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CF4203A" w14:textId="77777777" w:rsidTr="0081305E">
        <w:trPr>
          <w:trHeight w:val="300"/>
        </w:trPr>
        <w:tc>
          <w:tcPr>
            <w:tcW w:w="1555" w:type="dxa"/>
            <w:shd w:val="clear" w:color="auto" w:fill="auto"/>
            <w:noWrap/>
            <w:hideMark/>
          </w:tcPr>
          <w:p w14:paraId="0B2509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D9E53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7202.99</w:t>
            </w:r>
          </w:p>
        </w:tc>
        <w:tc>
          <w:tcPr>
            <w:tcW w:w="3685" w:type="dxa"/>
            <w:shd w:val="clear" w:color="auto" w:fill="auto"/>
            <w:hideMark/>
          </w:tcPr>
          <w:p w14:paraId="103C05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9B12C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7942AED" w14:textId="77777777" w:rsidTr="0081305E">
        <w:trPr>
          <w:trHeight w:val="1338"/>
        </w:trPr>
        <w:tc>
          <w:tcPr>
            <w:tcW w:w="1555" w:type="dxa"/>
            <w:shd w:val="clear" w:color="auto" w:fill="auto"/>
            <w:noWrap/>
            <w:hideMark/>
          </w:tcPr>
          <w:p w14:paraId="4C8536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72.03</w:t>
            </w:r>
          </w:p>
        </w:tc>
        <w:tc>
          <w:tcPr>
            <w:tcW w:w="1134" w:type="dxa"/>
            <w:shd w:val="clear" w:color="auto" w:fill="auto"/>
            <w:noWrap/>
            <w:hideMark/>
          </w:tcPr>
          <w:p w14:paraId="2D8F4A0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D1733A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Ferrous products obtained by direct reduction of iron ore and other spongy ferrous products, in lumps, pellets or similar forms; iron having a minimum purity by weight of 99.94 %, in lumps, pellets or similar forms.</w:t>
            </w:r>
          </w:p>
        </w:tc>
        <w:tc>
          <w:tcPr>
            <w:tcW w:w="2268" w:type="dxa"/>
            <w:shd w:val="clear" w:color="auto" w:fill="auto"/>
            <w:noWrap/>
            <w:hideMark/>
          </w:tcPr>
          <w:p w14:paraId="2E2549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A9449FE" w14:textId="77777777" w:rsidTr="0081305E">
        <w:trPr>
          <w:trHeight w:val="480"/>
        </w:trPr>
        <w:tc>
          <w:tcPr>
            <w:tcW w:w="1555" w:type="dxa"/>
            <w:shd w:val="clear" w:color="auto" w:fill="auto"/>
            <w:noWrap/>
            <w:hideMark/>
          </w:tcPr>
          <w:p w14:paraId="3A3FB2E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BECB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7203.10</w:t>
            </w:r>
          </w:p>
        </w:tc>
        <w:tc>
          <w:tcPr>
            <w:tcW w:w="3685" w:type="dxa"/>
            <w:shd w:val="clear" w:color="auto" w:fill="auto"/>
            <w:hideMark/>
          </w:tcPr>
          <w:p w14:paraId="0A83F6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-Ferrous products obtained by direct reduction of iron ore</w:t>
            </w:r>
          </w:p>
        </w:tc>
        <w:tc>
          <w:tcPr>
            <w:tcW w:w="2268" w:type="dxa"/>
            <w:shd w:val="clear" w:color="auto" w:fill="auto"/>
            <w:hideMark/>
          </w:tcPr>
          <w:p w14:paraId="039A1E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9AF0125" w14:textId="77777777" w:rsidTr="0081305E">
        <w:trPr>
          <w:trHeight w:val="300"/>
        </w:trPr>
        <w:tc>
          <w:tcPr>
            <w:tcW w:w="1555" w:type="dxa"/>
            <w:shd w:val="clear" w:color="auto" w:fill="auto"/>
            <w:noWrap/>
            <w:hideMark/>
          </w:tcPr>
          <w:p w14:paraId="35E7658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2E8D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7203.90</w:t>
            </w:r>
          </w:p>
        </w:tc>
        <w:tc>
          <w:tcPr>
            <w:tcW w:w="3685" w:type="dxa"/>
            <w:shd w:val="clear" w:color="auto" w:fill="auto"/>
            <w:hideMark/>
          </w:tcPr>
          <w:p w14:paraId="5A0141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D3FF5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3D2685B" w14:textId="77777777" w:rsidTr="0081305E">
        <w:trPr>
          <w:trHeight w:val="460"/>
        </w:trPr>
        <w:tc>
          <w:tcPr>
            <w:tcW w:w="1555" w:type="dxa"/>
            <w:shd w:val="clear" w:color="auto" w:fill="auto"/>
            <w:noWrap/>
            <w:hideMark/>
          </w:tcPr>
          <w:p w14:paraId="69CBAA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72.04</w:t>
            </w:r>
          </w:p>
        </w:tc>
        <w:tc>
          <w:tcPr>
            <w:tcW w:w="1134" w:type="dxa"/>
            <w:shd w:val="clear" w:color="auto" w:fill="auto"/>
            <w:noWrap/>
            <w:hideMark/>
          </w:tcPr>
          <w:p w14:paraId="45683E2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B26318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Ferrous waste and scrap; remelting scrap ingots of iron or steel.</w:t>
            </w:r>
          </w:p>
        </w:tc>
        <w:tc>
          <w:tcPr>
            <w:tcW w:w="2268" w:type="dxa"/>
            <w:shd w:val="clear" w:color="auto" w:fill="auto"/>
            <w:noWrap/>
            <w:hideMark/>
          </w:tcPr>
          <w:p w14:paraId="134687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52DBD81" w14:textId="77777777" w:rsidTr="0081305E">
        <w:trPr>
          <w:trHeight w:val="300"/>
        </w:trPr>
        <w:tc>
          <w:tcPr>
            <w:tcW w:w="1555" w:type="dxa"/>
            <w:shd w:val="clear" w:color="auto" w:fill="auto"/>
            <w:noWrap/>
            <w:hideMark/>
          </w:tcPr>
          <w:p w14:paraId="09FA26D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B1511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7204.10</w:t>
            </w:r>
          </w:p>
        </w:tc>
        <w:tc>
          <w:tcPr>
            <w:tcW w:w="3685" w:type="dxa"/>
            <w:shd w:val="clear" w:color="auto" w:fill="auto"/>
            <w:hideMark/>
          </w:tcPr>
          <w:p w14:paraId="198095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-Waste and scrap of cast iron</w:t>
            </w:r>
          </w:p>
        </w:tc>
        <w:tc>
          <w:tcPr>
            <w:tcW w:w="2268" w:type="dxa"/>
            <w:shd w:val="clear" w:color="auto" w:fill="auto"/>
            <w:hideMark/>
          </w:tcPr>
          <w:p w14:paraId="74ECA2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092ED14" w14:textId="77777777" w:rsidTr="0081305E">
        <w:trPr>
          <w:trHeight w:val="300"/>
        </w:trPr>
        <w:tc>
          <w:tcPr>
            <w:tcW w:w="1555" w:type="dxa"/>
            <w:shd w:val="clear" w:color="auto" w:fill="auto"/>
            <w:noWrap/>
            <w:hideMark/>
          </w:tcPr>
          <w:p w14:paraId="36CBD89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4164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8B9C3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-Waste and scrap of alloy steel :</w:t>
            </w:r>
          </w:p>
        </w:tc>
        <w:tc>
          <w:tcPr>
            <w:tcW w:w="2268" w:type="dxa"/>
            <w:shd w:val="clear" w:color="auto" w:fill="auto"/>
            <w:noWrap/>
            <w:hideMark/>
          </w:tcPr>
          <w:p w14:paraId="099CD4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409872A" w14:textId="77777777" w:rsidTr="0081305E">
        <w:trPr>
          <w:trHeight w:val="300"/>
        </w:trPr>
        <w:tc>
          <w:tcPr>
            <w:tcW w:w="1555" w:type="dxa"/>
            <w:shd w:val="clear" w:color="auto" w:fill="auto"/>
            <w:noWrap/>
            <w:hideMark/>
          </w:tcPr>
          <w:p w14:paraId="7F9DF98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7A5AA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7204.21</w:t>
            </w:r>
          </w:p>
        </w:tc>
        <w:tc>
          <w:tcPr>
            <w:tcW w:w="3685" w:type="dxa"/>
            <w:shd w:val="clear" w:color="auto" w:fill="auto"/>
            <w:hideMark/>
          </w:tcPr>
          <w:p w14:paraId="72F586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stainless steel</w:t>
            </w:r>
          </w:p>
        </w:tc>
        <w:tc>
          <w:tcPr>
            <w:tcW w:w="2268" w:type="dxa"/>
            <w:shd w:val="clear" w:color="auto" w:fill="auto"/>
            <w:hideMark/>
          </w:tcPr>
          <w:p w14:paraId="502EF2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BBCBDBD" w14:textId="77777777" w:rsidTr="0081305E">
        <w:trPr>
          <w:trHeight w:val="300"/>
        </w:trPr>
        <w:tc>
          <w:tcPr>
            <w:tcW w:w="1555" w:type="dxa"/>
            <w:shd w:val="clear" w:color="auto" w:fill="auto"/>
            <w:noWrap/>
            <w:hideMark/>
          </w:tcPr>
          <w:p w14:paraId="6C931BF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A3C38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7204.29</w:t>
            </w:r>
          </w:p>
        </w:tc>
        <w:tc>
          <w:tcPr>
            <w:tcW w:w="3685" w:type="dxa"/>
            <w:shd w:val="clear" w:color="auto" w:fill="auto"/>
            <w:hideMark/>
          </w:tcPr>
          <w:p w14:paraId="3F9180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C0E4D6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6C1C3AE" w14:textId="77777777" w:rsidTr="0081305E">
        <w:trPr>
          <w:trHeight w:val="315"/>
        </w:trPr>
        <w:tc>
          <w:tcPr>
            <w:tcW w:w="1555" w:type="dxa"/>
            <w:shd w:val="clear" w:color="auto" w:fill="auto"/>
            <w:noWrap/>
            <w:hideMark/>
          </w:tcPr>
          <w:p w14:paraId="72C7DA8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16F88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7204.30</w:t>
            </w:r>
          </w:p>
        </w:tc>
        <w:tc>
          <w:tcPr>
            <w:tcW w:w="3685" w:type="dxa"/>
            <w:shd w:val="clear" w:color="auto" w:fill="auto"/>
            <w:hideMark/>
          </w:tcPr>
          <w:p w14:paraId="244865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-Waste and scrap of tinned iron or steel</w:t>
            </w:r>
          </w:p>
        </w:tc>
        <w:tc>
          <w:tcPr>
            <w:tcW w:w="2268" w:type="dxa"/>
            <w:shd w:val="clear" w:color="auto" w:fill="auto"/>
            <w:hideMark/>
          </w:tcPr>
          <w:p w14:paraId="085C44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5A0851B" w14:textId="77777777" w:rsidTr="0081305E">
        <w:trPr>
          <w:trHeight w:val="263"/>
        </w:trPr>
        <w:tc>
          <w:tcPr>
            <w:tcW w:w="1555" w:type="dxa"/>
            <w:shd w:val="clear" w:color="auto" w:fill="auto"/>
            <w:noWrap/>
            <w:hideMark/>
          </w:tcPr>
          <w:p w14:paraId="627CD95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AA53A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3588D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waste and scrap :</w:t>
            </w:r>
          </w:p>
        </w:tc>
        <w:tc>
          <w:tcPr>
            <w:tcW w:w="2268" w:type="dxa"/>
            <w:shd w:val="clear" w:color="auto" w:fill="auto"/>
            <w:noWrap/>
            <w:hideMark/>
          </w:tcPr>
          <w:p w14:paraId="172731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7C979E09" w14:textId="77777777" w:rsidTr="0081305E">
        <w:trPr>
          <w:trHeight w:val="564"/>
        </w:trPr>
        <w:tc>
          <w:tcPr>
            <w:tcW w:w="1555" w:type="dxa"/>
            <w:shd w:val="clear" w:color="auto" w:fill="auto"/>
            <w:noWrap/>
            <w:hideMark/>
          </w:tcPr>
          <w:p w14:paraId="0A1F3A7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12E9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7204.41</w:t>
            </w:r>
          </w:p>
        </w:tc>
        <w:tc>
          <w:tcPr>
            <w:tcW w:w="3685" w:type="dxa"/>
            <w:shd w:val="clear" w:color="auto" w:fill="auto"/>
            <w:hideMark/>
          </w:tcPr>
          <w:p w14:paraId="4F901B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--Turnings, shavings, chips, milling waste, sawdust, filings, trimmings and stampings, whether or not in bundles</w:t>
            </w:r>
          </w:p>
        </w:tc>
        <w:tc>
          <w:tcPr>
            <w:tcW w:w="2268" w:type="dxa"/>
            <w:shd w:val="clear" w:color="auto" w:fill="auto"/>
            <w:hideMark/>
          </w:tcPr>
          <w:p w14:paraId="6680F72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B86A02F" w14:textId="77777777" w:rsidTr="0081305E">
        <w:trPr>
          <w:trHeight w:val="300"/>
        </w:trPr>
        <w:tc>
          <w:tcPr>
            <w:tcW w:w="1555" w:type="dxa"/>
            <w:shd w:val="clear" w:color="auto" w:fill="auto"/>
            <w:noWrap/>
            <w:hideMark/>
          </w:tcPr>
          <w:p w14:paraId="5F96C8E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A6866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7204.49</w:t>
            </w:r>
          </w:p>
        </w:tc>
        <w:tc>
          <w:tcPr>
            <w:tcW w:w="3685" w:type="dxa"/>
            <w:shd w:val="clear" w:color="auto" w:fill="auto"/>
            <w:hideMark/>
          </w:tcPr>
          <w:p w14:paraId="2D7F35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44664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0E83475" w14:textId="77777777" w:rsidTr="0081305E">
        <w:trPr>
          <w:trHeight w:val="300"/>
        </w:trPr>
        <w:tc>
          <w:tcPr>
            <w:tcW w:w="1555" w:type="dxa"/>
            <w:shd w:val="clear" w:color="auto" w:fill="auto"/>
            <w:noWrap/>
            <w:hideMark/>
          </w:tcPr>
          <w:p w14:paraId="16BBD99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97E1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7204.50</w:t>
            </w:r>
          </w:p>
        </w:tc>
        <w:tc>
          <w:tcPr>
            <w:tcW w:w="3685" w:type="dxa"/>
            <w:shd w:val="clear" w:color="auto" w:fill="auto"/>
            <w:hideMark/>
          </w:tcPr>
          <w:p w14:paraId="40B015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-Remelting scrap ingots</w:t>
            </w:r>
          </w:p>
        </w:tc>
        <w:tc>
          <w:tcPr>
            <w:tcW w:w="2268" w:type="dxa"/>
            <w:shd w:val="clear" w:color="auto" w:fill="auto"/>
            <w:hideMark/>
          </w:tcPr>
          <w:p w14:paraId="3E410E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4220025" w14:textId="77777777" w:rsidTr="0081305E">
        <w:trPr>
          <w:trHeight w:val="455"/>
        </w:trPr>
        <w:tc>
          <w:tcPr>
            <w:tcW w:w="1555" w:type="dxa"/>
            <w:shd w:val="clear" w:color="auto" w:fill="auto"/>
            <w:noWrap/>
            <w:hideMark/>
          </w:tcPr>
          <w:p w14:paraId="473149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72.05</w:t>
            </w:r>
          </w:p>
        </w:tc>
        <w:tc>
          <w:tcPr>
            <w:tcW w:w="1134" w:type="dxa"/>
            <w:shd w:val="clear" w:color="auto" w:fill="auto"/>
            <w:noWrap/>
            <w:hideMark/>
          </w:tcPr>
          <w:p w14:paraId="48E5C9D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27C5D0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Granules and powders, of pig iron, spiegeleisen, iron or steel.</w:t>
            </w:r>
          </w:p>
        </w:tc>
        <w:tc>
          <w:tcPr>
            <w:tcW w:w="2268" w:type="dxa"/>
            <w:shd w:val="clear" w:color="auto" w:fill="auto"/>
            <w:noWrap/>
            <w:hideMark/>
          </w:tcPr>
          <w:p w14:paraId="680A74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63AEEEFB" w14:textId="77777777" w:rsidTr="0081305E">
        <w:trPr>
          <w:trHeight w:val="300"/>
        </w:trPr>
        <w:tc>
          <w:tcPr>
            <w:tcW w:w="1555" w:type="dxa"/>
            <w:shd w:val="clear" w:color="auto" w:fill="auto"/>
            <w:noWrap/>
            <w:hideMark/>
          </w:tcPr>
          <w:p w14:paraId="576C774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282DD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7205.10</w:t>
            </w:r>
          </w:p>
        </w:tc>
        <w:tc>
          <w:tcPr>
            <w:tcW w:w="3685" w:type="dxa"/>
            <w:shd w:val="clear" w:color="auto" w:fill="auto"/>
            <w:hideMark/>
          </w:tcPr>
          <w:p w14:paraId="5B7460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-Granules</w:t>
            </w:r>
          </w:p>
        </w:tc>
        <w:tc>
          <w:tcPr>
            <w:tcW w:w="2268" w:type="dxa"/>
            <w:shd w:val="clear" w:color="auto" w:fill="auto"/>
            <w:hideMark/>
          </w:tcPr>
          <w:p w14:paraId="1A9510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EDF80E9" w14:textId="77777777" w:rsidTr="0081305E">
        <w:trPr>
          <w:trHeight w:val="300"/>
        </w:trPr>
        <w:tc>
          <w:tcPr>
            <w:tcW w:w="1555" w:type="dxa"/>
            <w:shd w:val="clear" w:color="auto" w:fill="auto"/>
            <w:noWrap/>
            <w:hideMark/>
          </w:tcPr>
          <w:p w14:paraId="4912FD5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8E74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C1E40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-Powders :</w:t>
            </w:r>
          </w:p>
        </w:tc>
        <w:tc>
          <w:tcPr>
            <w:tcW w:w="2268" w:type="dxa"/>
            <w:shd w:val="clear" w:color="auto" w:fill="auto"/>
            <w:noWrap/>
            <w:hideMark/>
          </w:tcPr>
          <w:p w14:paraId="7FA6D8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745F0F15" w14:textId="77777777" w:rsidTr="0081305E">
        <w:trPr>
          <w:trHeight w:val="300"/>
        </w:trPr>
        <w:tc>
          <w:tcPr>
            <w:tcW w:w="1555" w:type="dxa"/>
            <w:shd w:val="clear" w:color="auto" w:fill="auto"/>
            <w:noWrap/>
            <w:hideMark/>
          </w:tcPr>
          <w:p w14:paraId="1F612F3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5CBF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7205.21</w:t>
            </w:r>
          </w:p>
        </w:tc>
        <w:tc>
          <w:tcPr>
            <w:tcW w:w="3685" w:type="dxa"/>
            <w:shd w:val="clear" w:color="auto" w:fill="auto"/>
            <w:hideMark/>
          </w:tcPr>
          <w:p w14:paraId="772965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alloy steel</w:t>
            </w:r>
          </w:p>
        </w:tc>
        <w:tc>
          <w:tcPr>
            <w:tcW w:w="2268" w:type="dxa"/>
            <w:shd w:val="clear" w:color="auto" w:fill="auto"/>
            <w:hideMark/>
          </w:tcPr>
          <w:p w14:paraId="0A1F78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584FB29" w14:textId="77777777" w:rsidTr="0081305E">
        <w:trPr>
          <w:trHeight w:val="300"/>
        </w:trPr>
        <w:tc>
          <w:tcPr>
            <w:tcW w:w="1555" w:type="dxa"/>
            <w:shd w:val="clear" w:color="auto" w:fill="auto"/>
            <w:noWrap/>
            <w:hideMark/>
          </w:tcPr>
          <w:p w14:paraId="7DD27C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F1069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7205.29</w:t>
            </w:r>
          </w:p>
        </w:tc>
        <w:tc>
          <w:tcPr>
            <w:tcW w:w="3685" w:type="dxa"/>
            <w:shd w:val="clear" w:color="auto" w:fill="auto"/>
            <w:hideMark/>
          </w:tcPr>
          <w:p w14:paraId="4F9661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71681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BD12F85" w14:textId="77777777" w:rsidTr="0081305E">
        <w:trPr>
          <w:trHeight w:val="699"/>
        </w:trPr>
        <w:tc>
          <w:tcPr>
            <w:tcW w:w="1555" w:type="dxa"/>
            <w:shd w:val="clear" w:color="auto" w:fill="auto"/>
            <w:noWrap/>
            <w:hideMark/>
          </w:tcPr>
          <w:p w14:paraId="29A4153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72.06</w:t>
            </w:r>
          </w:p>
        </w:tc>
        <w:tc>
          <w:tcPr>
            <w:tcW w:w="1134" w:type="dxa"/>
            <w:shd w:val="clear" w:color="auto" w:fill="auto"/>
            <w:noWrap/>
            <w:hideMark/>
          </w:tcPr>
          <w:p w14:paraId="16CF614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CD2FF3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Iron and non-alloy steel in ingots or other primary forms (excluding iron of heading 72.03).</w:t>
            </w:r>
          </w:p>
        </w:tc>
        <w:tc>
          <w:tcPr>
            <w:tcW w:w="2268" w:type="dxa"/>
            <w:shd w:val="clear" w:color="auto" w:fill="auto"/>
            <w:noWrap/>
            <w:hideMark/>
          </w:tcPr>
          <w:p w14:paraId="35968D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41429F5" w14:textId="77777777" w:rsidTr="0081305E">
        <w:trPr>
          <w:trHeight w:val="300"/>
        </w:trPr>
        <w:tc>
          <w:tcPr>
            <w:tcW w:w="1555" w:type="dxa"/>
            <w:shd w:val="clear" w:color="auto" w:fill="auto"/>
            <w:noWrap/>
            <w:hideMark/>
          </w:tcPr>
          <w:p w14:paraId="5318E5A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2ECD2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7206.10</w:t>
            </w:r>
          </w:p>
        </w:tc>
        <w:tc>
          <w:tcPr>
            <w:tcW w:w="3685" w:type="dxa"/>
            <w:shd w:val="clear" w:color="auto" w:fill="auto"/>
            <w:hideMark/>
          </w:tcPr>
          <w:p w14:paraId="0781EF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-Ingots</w:t>
            </w:r>
          </w:p>
        </w:tc>
        <w:tc>
          <w:tcPr>
            <w:tcW w:w="2268" w:type="dxa"/>
            <w:shd w:val="clear" w:color="auto" w:fill="auto"/>
            <w:hideMark/>
          </w:tcPr>
          <w:p w14:paraId="1EDB09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ED34FDF" w14:textId="77777777" w:rsidTr="0081305E">
        <w:trPr>
          <w:trHeight w:val="300"/>
        </w:trPr>
        <w:tc>
          <w:tcPr>
            <w:tcW w:w="1555" w:type="dxa"/>
            <w:shd w:val="clear" w:color="auto" w:fill="auto"/>
            <w:noWrap/>
            <w:hideMark/>
          </w:tcPr>
          <w:p w14:paraId="249A7B1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70E81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7206.90</w:t>
            </w:r>
          </w:p>
        </w:tc>
        <w:tc>
          <w:tcPr>
            <w:tcW w:w="3685" w:type="dxa"/>
            <w:shd w:val="clear" w:color="auto" w:fill="auto"/>
            <w:hideMark/>
          </w:tcPr>
          <w:p w14:paraId="67847F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12837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A2A7251" w14:textId="77777777" w:rsidTr="0081305E">
        <w:trPr>
          <w:trHeight w:val="480"/>
        </w:trPr>
        <w:tc>
          <w:tcPr>
            <w:tcW w:w="1555" w:type="dxa"/>
            <w:shd w:val="clear" w:color="auto" w:fill="auto"/>
            <w:noWrap/>
            <w:hideMark/>
          </w:tcPr>
          <w:p w14:paraId="6BABF96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72.07</w:t>
            </w:r>
          </w:p>
        </w:tc>
        <w:tc>
          <w:tcPr>
            <w:tcW w:w="1134" w:type="dxa"/>
            <w:shd w:val="clear" w:color="auto" w:fill="auto"/>
            <w:noWrap/>
            <w:hideMark/>
          </w:tcPr>
          <w:p w14:paraId="3F8C952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F42C8D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Semi-finished products of iron or non-alloy steel.</w:t>
            </w:r>
          </w:p>
        </w:tc>
        <w:tc>
          <w:tcPr>
            <w:tcW w:w="2268" w:type="dxa"/>
            <w:shd w:val="clear" w:color="auto" w:fill="auto"/>
            <w:noWrap/>
            <w:hideMark/>
          </w:tcPr>
          <w:p w14:paraId="101ED6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C353D08" w14:textId="77777777" w:rsidTr="0081305E">
        <w:trPr>
          <w:trHeight w:val="480"/>
        </w:trPr>
        <w:tc>
          <w:tcPr>
            <w:tcW w:w="1555" w:type="dxa"/>
            <w:shd w:val="clear" w:color="auto" w:fill="auto"/>
            <w:noWrap/>
            <w:hideMark/>
          </w:tcPr>
          <w:p w14:paraId="19704F1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95F72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8373A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by weight less than 0.25% of carbon :</w:t>
            </w:r>
          </w:p>
        </w:tc>
        <w:tc>
          <w:tcPr>
            <w:tcW w:w="2268" w:type="dxa"/>
            <w:shd w:val="clear" w:color="auto" w:fill="auto"/>
            <w:noWrap/>
            <w:hideMark/>
          </w:tcPr>
          <w:p w14:paraId="49CF2E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FEA2353" w14:textId="77777777" w:rsidTr="0081305E">
        <w:trPr>
          <w:trHeight w:val="532"/>
        </w:trPr>
        <w:tc>
          <w:tcPr>
            <w:tcW w:w="1555" w:type="dxa"/>
            <w:shd w:val="clear" w:color="auto" w:fill="auto"/>
            <w:noWrap/>
            <w:hideMark/>
          </w:tcPr>
          <w:p w14:paraId="1173142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D9EC0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7207.11</w:t>
            </w:r>
          </w:p>
        </w:tc>
        <w:tc>
          <w:tcPr>
            <w:tcW w:w="3685" w:type="dxa"/>
            <w:shd w:val="clear" w:color="auto" w:fill="auto"/>
            <w:hideMark/>
          </w:tcPr>
          <w:p w14:paraId="713F73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rectangular (including square) cross-section, the width measuring less than twice the thickness</w:t>
            </w:r>
          </w:p>
        </w:tc>
        <w:tc>
          <w:tcPr>
            <w:tcW w:w="2268" w:type="dxa"/>
            <w:shd w:val="clear" w:color="auto" w:fill="auto"/>
            <w:hideMark/>
          </w:tcPr>
          <w:p w14:paraId="2A4B25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E5E8FD8" w14:textId="77777777" w:rsidTr="0081305E">
        <w:trPr>
          <w:trHeight w:val="480"/>
        </w:trPr>
        <w:tc>
          <w:tcPr>
            <w:tcW w:w="1555" w:type="dxa"/>
            <w:shd w:val="clear" w:color="auto" w:fill="auto"/>
            <w:noWrap/>
            <w:hideMark/>
          </w:tcPr>
          <w:p w14:paraId="7459E4B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A932B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7207.12</w:t>
            </w:r>
          </w:p>
        </w:tc>
        <w:tc>
          <w:tcPr>
            <w:tcW w:w="3685" w:type="dxa"/>
            <w:shd w:val="clear" w:color="auto" w:fill="auto"/>
            <w:hideMark/>
          </w:tcPr>
          <w:p w14:paraId="710AE9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rectangular (other than square) cross-section</w:t>
            </w:r>
          </w:p>
        </w:tc>
        <w:tc>
          <w:tcPr>
            <w:tcW w:w="2268" w:type="dxa"/>
            <w:shd w:val="clear" w:color="auto" w:fill="auto"/>
            <w:hideMark/>
          </w:tcPr>
          <w:p w14:paraId="4AB073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909CECC" w14:textId="77777777" w:rsidTr="0081305E">
        <w:trPr>
          <w:trHeight w:val="300"/>
        </w:trPr>
        <w:tc>
          <w:tcPr>
            <w:tcW w:w="1555" w:type="dxa"/>
            <w:shd w:val="clear" w:color="auto" w:fill="auto"/>
            <w:noWrap/>
            <w:hideMark/>
          </w:tcPr>
          <w:p w14:paraId="3CC130A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735E5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7207.19</w:t>
            </w:r>
          </w:p>
        </w:tc>
        <w:tc>
          <w:tcPr>
            <w:tcW w:w="3685" w:type="dxa"/>
            <w:shd w:val="clear" w:color="auto" w:fill="auto"/>
            <w:hideMark/>
          </w:tcPr>
          <w:p w14:paraId="16F6FE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C9CDE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B7BE39A" w14:textId="77777777" w:rsidTr="0081305E">
        <w:trPr>
          <w:trHeight w:val="480"/>
        </w:trPr>
        <w:tc>
          <w:tcPr>
            <w:tcW w:w="1555" w:type="dxa"/>
            <w:shd w:val="clear" w:color="auto" w:fill="auto"/>
            <w:noWrap/>
            <w:hideMark/>
          </w:tcPr>
          <w:p w14:paraId="184F4E3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7943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7207.20</w:t>
            </w:r>
          </w:p>
        </w:tc>
        <w:tc>
          <w:tcPr>
            <w:tcW w:w="3685" w:type="dxa"/>
            <w:shd w:val="clear" w:color="auto" w:fill="auto"/>
            <w:hideMark/>
          </w:tcPr>
          <w:p w14:paraId="082891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by weight 0.25 % or more of carbon</w:t>
            </w:r>
          </w:p>
        </w:tc>
        <w:tc>
          <w:tcPr>
            <w:tcW w:w="2268" w:type="dxa"/>
            <w:shd w:val="clear" w:color="auto" w:fill="auto"/>
            <w:hideMark/>
          </w:tcPr>
          <w:p w14:paraId="176BBE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9C0382F" w14:textId="77777777" w:rsidTr="0081305E">
        <w:trPr>
          <w:trHeight w:val="730"/>
        </w:trPr>
        <w:tc>
          <w:tcPr>
            <w:tcW w:w="1555" w:type="dxa"/>
            <w:shd w:val="clear" w:color="auto" w:fill="auto"/>
            <w:noWrap/>
            <w:hideMark/>
          </w:tcPr>
          <w:p w14:paraId="7AD7539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72.08</w:t>
            </w:r>
          </w:p>
        </w:tc>
        <w:tc>
          <w:tcPr>
            <w:tcW w:w="1134" w:type="dxa"/>
            <w:shd w:val="clear" w:color="auto" w:fill="auto"/>
            <w:noWrap/>
            <w:hideMark/>
          </w:tcPr>
          <w:p w14:paraId="31B0024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8555AC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 xml:space="preserve">Flat-rolled products of iron or non-alloy steel, of a width of 600 </w:t>
            </w:r>
            <w:r w:rsidRPr="001438CA">
              <w:rPr>
                <w:rFonts w:ascii="Times New Roman" w:eastAsia="MS Gothic"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 xml:space="preserve"> or more, hot-rolled, not clad, plated or coated.</w:t>
            </w:r>
          </w:p>
        </w:tc>
        <w:tc>
          <w:tcPr>
            <w:tcW w:w="2268" w:type="dxa"/>
            <w:shd w:val="clear" w:color="auto" w:fill="auto"/>
            <w:noWrap/>
            <w:hideMark/>
          </w:tcPr>
          <w:p w14:paraId="0D895C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0F6A6DF" w14:textId="77777777" w:rsidTr="0081305E">
        <w:trPr>
          <w:trHeight w:val="480"/>
        </w:trPr>
        <w:tc>
          <w:tcPr>
            <w:tcW w:w="1555" w:type="dxa"/>
            <w:shd w:val="clear" w:color="auto" w:fill="auto"/>
            <w:noWrap/>
            <w:hideMark/>
          </w:tcPr>
          <w:p w14:paraId="0E3855B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3D23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7208.10</w:t>
            </w:r>
          </w:p>
        </w:tc>
        <w:tc>
          <w:tcPr>
            <w:tcW w:w="3685" w:type="dxa"/>
            <w:shd w:val="clear" w:color="auto" w:fill="auto"/>
            <w:hideMark/>
          </w:tcPr>
          <w:p w14:paraId="1E960C6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 coils, not further worked than hot-rolled, with patterns in relief</w:t>
            </w:r>
          </w:p>
        </w:tc>
        <w:tc>
          <w:tcPr>
            <w:tcW w:w="2268" w:type="dxa"/>
            <w:shd w:val="clear" w:color="auto" w:fill="auto"/>
            <w:hideMark/>
          </w:tcPr>
          <w:p w14:paraId="7D66EF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90C7A3D" w14:textId="77777777" w:rsidTr="0081305E">
        <w:trPr>
          <w:trHeight w:val="480"/>
        </w:trPr>
        <w:tc>
          <w:tcPr>
            <w:tcW w:w="1555" w:type="dxa"/>
            <w:shd w:val="clear" w:color="auto" w:fill="auto"/>
            <w:noWrap/>
            <w:hideMark/>
          </w:tcPr>
          <w:p w14:paraId="416CB3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3B4E0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82DAB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 coils, not further worked than hot-rolled, pickled :</w:t>
            </w:r>
          </w:p>
        </w:tc>
        <w:tc>
          <w:tcPr>
            <w:tcW w:w="2268" w:type="dxa"/>
            <w:shd w:val="clear" w:color="auto" w:fill="auto"/>
            <w:noWrap/>
            <w:hideMark/>
          </w:tcPr>
          <w:p w14:paraId="4B24AC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0F80C62" w14:textId="77777777" w:rsidTr="0081305E">
        <w:trPr>
          <w:trHeight w:val="286"/>
        </w:trPr>
        <w:tc>
          <w:tcPr>
            <w:tcW w:w="1555" w:type="dxa"/>
            <w:shd w:val="clear" w:color="auto" w:fill="auto"/>
            <w:noWrap/>
            <w:hideMark/>
          </w:tcPr>
          <w:p w14:paraId="4EBA4F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8202D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7208.25</w:t>
            </w:r>
          </w:p>
        </w:tc>
        <w:tc>
          <w:tcPr>
            <w:tcW w:w="3685" w:type="dxa"/>
            <w:shd w:val="clear" w:color="auto" w:fill="auto"/>
            <w:hideMark/>
          </w:tcPr>
          <w:p w14:paraId="02B3A3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4.75 </w:t>
            </w:r>
            <w:r w:rsidRPr="001438CA">
              <w:rPr>
                <w:rFonts w:ascii="Times New Roman" w:eastAsia="Malgun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w:t>
            </w:r>
          </w:p>
        </w:tc>
        <w:tc>
          <w:tcPr>
            <w:tcW w:w="2268" w:type="dxa"/>
            <w:shd w:val="clear" w:color="auto" w:fill="auto"/>
            <w:hideMark/>
          </w:tcPr>
          <w:p w14:paraId="40A1F9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EC53A6B" w14:textId="77777777" w:rsidTr="0081305E">
        <w:trPr>
          <w:trHeight w:val="480"/>
        </w:trPr>
        <w:tc>
          <w:tcPr>
            <w:tcW w:w="1555" w:type="dxa"/>
            <w:shd w:val="clear" w:color="auto" w:fill="auto"/>
            <w:noWrap/>
            <w:hideMark/>
          </w:tcPr>
          <w:p w14:paraId="66FFC1D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BC8F2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7208.26</w:t>
            </w:r>
          </w:p>
        </w:tc>
        <w:tc>
          <w:tcPr>
            <w:tcW w:w="3685" w:type="dxa"/>
            <w:shd w:val="clear" w:color="auto" w:fill="auto"/>
            <w:hideMark/>
          </w:tcPr>
          <w:p w14:paraId="68CCA5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3 </w:t>
            </w:r>
            <w:r w:rsidRPr="001438CA">
              <w:rPr>
                <w:rFonts w:ascii="Times New Roman" w:eastAsia="Malgun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 but less than 4.75 </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0DF72E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03C8F57" w14:textId="77777777" w:rsidTr="0081305E">
        <w:trPr>
          <w:trHeight w:val="300"/>
        </w:trPr>
        <w:tc>
          <w:tcPr>
            <w:tcW w:w="1555" w:type="dxa"/>
            <w:shd w:val="clear" w:color="auto" w:fill="auto"/>
            <w:noWrap/>
            <w:hideMark/>
          </w:tcPr>
          <w:p w14:paraId="4F5F09D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09575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7208.27</w:t>
            </w:r>
          </w:p>
        </w:tc>
        <w:tc>
          <w:tcPr>
            <w:tcW w:w="3685" w:type="dxa"/>
            <w:shd w:val="clear" w:color="auto" w:fill="auto"/>
            <w:hideMark/>
          </w:tcPr>
          <w:p w14:paraId="5D67B2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less than 3 </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6E488C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D26472E" w14:textId="77777777" w:rsidTr="0081305E">
        <w:trPr>
          <w:trHeight w:val="480"/>
        </w:trPr>
        <w:tc>
          <w:tcPr>
            <w:tcW w:w="1555" w:type="dxa"/>
            <w:shd w:val="clear" w:color="auto" w:fill="auto"/>
            <w:noWrap/>
            <w:hideMark/>
          </w:tcPr>
          <w:p w14:paraId="5E53DD3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59598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8CC30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 coils, not further worked than hot-rolled :</w:t>
            </w:r>
          </w:p>
        </w:tc>
        <w:tc>
          <w:tcPr>
            <w:tcW w:w="2268" w:type="dxa"/>
            <w:shd w:val="clear" w:color="auto" w:fill="auto"/>
            <w:noWrap/>
            <w:hideMark/>
          </w:tcPr>
          <w:p w14:paraId="5C6A17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7FD3D05" w14:textId="77777777" w:rsidTr="0081305E">
        <w:trPr>
          <w:trHeight w:val="300"/>
        </w:trPr>
        <w:tc>
          <w:tcPr>
            <w:tcW w:w="1555" w:type="dxa"/>
            <w:shd w:val="clear" w:color="auto" w:fill="auto"/>
            <w:noWrap/>
            <w:hideMark/>
          </w:tcPr>
          <w:p w14:paraId="7085917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2B6A4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7208.36</w:t>
            </w:r>
          </w:p>
        </w:tc>
        <w:tc>
          <w:tcPr>
            <w:tcW w:w="3685" w:type="dxa"/>
            <w:shd w:val="clear" w:color="auto" w:fill="auto"/>
            <w:hideMark/>
          </w:tcPr>
          <w:p w14:paraId="4F985D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exceeding 10 </w:t>
            </w:r>
            <w:r w:rsidRPr="001438CA">
              <w:rPr>
                <w:rFonts w:ascii="Times New Roman" w:eastAsia="Batang" w:hAnsi="Times New Roman" w:cs="Times New Roman"/>
                <w:sz w:val="18"/>
                <w:szCs w:val="18"/>
                <w:lang w:eastAsia="en-NZ"/>
              </w:rPr>
              <w:t>㎜</w:t>
            </w:r>
          </w:p>
        </w:tc>
        <w:tc>
          <w:tcPr>
            <w:tcW w:w="2268" w:type="dxa"/>
            <w:shd w:val="clear" w:color="auto" w:fill="auto"/>
            <w:hideMark/>
          </w:tcPr>
          <w:p w14:paraId="235892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D3C73B7" w14:textId="77777777" w:rsidTr="0081305E">
        <w:trPr>
          <w:trHeight w:val="480"/>
        </w:trPr>
        <w:tc>
          <w:tcPr>
            <w:tcW w:w="1555" w:type="dxa"/>
            <w:shd w:val="clear" w:color="auto" w:fill="auto"/>
            <w:noWrap/>
            <w:hideMark/>
          </w:tcPr>
          <w:p w14:paraId="691AB43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7FB1A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7208.37</w:t>
            </w:r>
          </w:p>
        </w:tc>
        <w:tc>
          <w:tcPr>
            <w:tcW w:w="3685" w:type="dxa"/>
            <w:shd w:val="clear" w:color="auto" w:fill="auto"/>
            <w:hideMark/>
          </w:tcPr>
          <w:p w14:paraId="7DCF95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4.75 </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 but not exceeding 10 </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1FB5D1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6AC3BDB" w14:textId="77777777" w:rsidTr="0081305E">
        <w:trPr>
          <w:trHeight w:val="480"/>
        </w:trPr>
        <w:tc>
          <w:tcPr>
            <w:tcW w:w="1555" w:type="dxa"/>
            <w:shd w:val="clear" w:color="auto" w:fill="auto"/>
            <w:noWrap/>
            <w:hideMark/>
          </w:tcPr>
          <w:p w14:paraId="332FF9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8216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7208.38</w:t>
            </w:r>
          </w:p>
        </w:tc>
        <w:tc>
          <w:tcPr>
            <w:tcW w:w="3685" w:type="dxa"/>
            <w:shd w:val="clear" w:color="auto" w:fill="auto"/>
            <w:hideMark/>
          </w:tcPr>
          <w:p w14:paraId="63AEEF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3 </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 but less than 4.75 </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491C88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7FCDBE1" w14:textId="77777777" w:rsidTr="0081305E">
        <w:trPr>
          <w:trHeight w:val="300"/>
        </w:trPr>
        <w:tc>
          <w:tcPr>
            <w:tcW w:w="1555" w:type="dxa"/>
            <w:shd w:val="clear" w:color="auto" w:fill="auto"/>
            <w:noWrap/>
            <w:hideMark/>
          </w:tcPr>
          <w:p w14:paraId="78813FB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760C5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7208.39</w:t>
            </w:r>
          </w:p>
        </w:tc>
        <w:tc>
          <w:tcPr>
            <w:tcW w:w="3685" w:type="dxa"/>
            <w:shd w:val="clear" w:color="auto" w:fill="auto"/>
            <w:hideMark/>
          </w:tcPr>
          <w:p w14:paraId="78C392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less than 3 </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01D874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89B414D" w14:textId="77777777" w:rsidTr="0081305E">
        <w:trPr>
          <w:trHeight w:val="434"/>
        </w:trPr>
        <w:tc>
          <w:tcPr>
            <w:tcW w:w="1555" w:type="dxa"/>
            <w:shd w:val="clear" w:color="auto" w:fill="auto"/>
            <w:noWrap/>
            <w:hideMark/>
          </w:tcPr>
          <w:p w14:paraId="6A8C349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CA33E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7208.40</w:t>
            </w:r>
          </w:p>
        </w:tc>
        <w:tc>
          <w:tcPr>
            <w:tcW w:w="3685" w:type="dxa"/>
            <w:shd w:val="clear" w:color="auto" w:fill="auto"/>
            <w:hideMark/>
          </w:tcPr>
          <w:p w14:paraId="2B364E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in coils, not further worked than hot-rolled, with patterns in relief</w:t>
            </w:r>
          </w:p>
        </w:tc>
        <w:tc>
          <w:tcPr>
            <w:tcW w:w="2268" w:type="dxa"/>
            <w:shd w:val="clear" w:color="auto" w:fill="auto"/>
            <w:hideMark/>
          </w:tcPr>
          <w:p w14:paraId="5D6221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EE9B38D" w14:textId="77777777" w:rsidTr="0081305E">
        <w:trPr>
          <w:trHeight w:val="480"/>
        </w:trPr>
        <w:tc>
          <w:tcPr>
            <w:tcW w:w="1555" w:type="dxa"/>
            <w:shd w:val="clear" w:color="auto" w:fill="auto"/>
            <w:noWrap/>
            <w:hideMark/>
          </w:tcPr>
          <w:p w14:paraId="1724DC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251C3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6B84F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not in coils, not further worked than hot-rolled :</w:t>
            </w:r>
          </w:p>
        </w:tc>
        <w:tc>
          <w:tcPr>
            <w:tcW w:w="2268" w:type="dxa"/>
            <w:shd w:val="clear" w:color="auto" w:fill="auto"/>
            <w:noWrap/>
            <w:hideMark/>
          </w:tcPr>
          <w:p w14:paraId="57CC2D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27A2BF06" w14:textId="77777777" w:rsidTr="0081305E">
        <w:trPr>
          <w:trHeight w:val="300"/>
        </w:trPr>
        <w:tc>
          <w:tcPr>
            <w:tcW w:w="1555" w:type="dxa"/>
            <w:shd w:val="clear" w:color="auto" w:fill="auto"/>
            <w:noWrap/>
            <w:hideMark/>
          </w:tcPr>
          <w:p w14:paraId="769A01E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4831B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7208.51</w:t>
            </w:r>
          </w:p>
        </w:tc>
        <w:tc>
          <w:tcPr>
            <w:tcW w:w="3685" w:type="dxa"/>
            <w:shd w:val="clear" w:color="auto" w:fill="auto"/>
            <w:hideMark/>
          </w:tcPr>
          <w:p w14:paraId="25A927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exceeding 10 </w:t>
            </w:r>
            <w:r w:rsidRPr="001438CA">
              <w:rPr>
                <w:rFonts w:ascii="Times New Roman" w:eastAsia="Batang" w:hAnsi="Times New Roman" w:cs="Times New Roman"/>
                <w:sz w:val="18"/>
                <w:szCs w:val="18"/>
                <w:lang w:eastAsia="en-NZ"/>
              </w:rPr>
              <w:t>㎜</w:t>
            </w:r>
          </w:p>
        </w:tc>
        <w:tc>
          <w:tcPr>
            <w:tcW w:w="2268" w:type="dxa"/>
            <w:shd w:val="clear" w:color="auto" w:fill="auto"/>
            <w:hideMark/>
          </w:tcPr>
          <w:p w14:paraId="656325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3833D89" w14:textId="77777777" w:rsidTr="0081305E">
        <w:trPr>
          <w:trHeight w:val="480"/>
        </w:trPr>
        <w:tc>
          <w:tcPr>
            <w:tcW w:w="1555" w:type="dxa"/>
            <w:shd w:val="clear" w:color="auto" w:fill="auto"/>
            <w:noWrap/>
            <w:hideMark/>
          </w:tcPr>
          <w:p w14:paraId="298718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B0BB8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7208.52</w:t>
            </w:r>
          </w:p>
        </w:tc>
        <w:tc>
          <w:tcPr>
            <w:tcW w:w="3685" w:type="dxa"/>
            <w:shd w:val="clear" w:color="auto" w:fill="auto"/>
            <w:hideMark/>
          </w:tcPr>
          <w:p w14:paraId="1D15EE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4.75 </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 but not exceeding 10 </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6D79C4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FF24C6E" w14:textId="77777777" w:rsidTr="0081305E">
        <w:trPr>
          <w:trHeight w:val="480"/>
        </w:trPr>
        <w:tc>
          <w:tcPr>
            <w:tcW w:w="1555" w:type="dxa"/>
            <w:shd w:val="clear" w:color="auto" w:fill="auto"/>
            <w:noWrap/>
            <w:hideMark/>
          </w:tcPr>
          <w:p w14:paraId="0CDCA16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282D1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7208.53</w:t>
            </w:r>
          </w:p>
        </w:tc>
        <w:tc>
          <w:tcPr>
            <w:tcW w:w="3685" w:type="dxa"/>
            <w:shd w:val="clear" w:color="auto" w:fill="auto"/>
            <w:hideMark/>
          </w:tcPr>
          <w:p w14:paraId="2B572B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3 </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 but less than 4.75 </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4A3F782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E7AA960" w14:textId="77777777" w:rsidTr="0081305E">
        <w:trPr>
          <w:trHeight w:val="300"/>
        </w:trPr>
        <w:tc>
          <w:tcPr>
            <w:tcW w:w="1555" w:type="dxa"/>
            <w:shd w:val="clear" w:color="auto" w:fill="auto"/>
            <w:noWrap/>
            <w:hideMark/>
          </w:tcPr>
          <w:p w14:paraId="0D6B225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11C36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7208.54</w:t>
            </w:r>
          </w:p>
        </w:tc>
        <w:tc>
          <w:tcPr>
            <w:tcW w:w="3685" w:type="dxa"/>
            <w:shd w:val="clear" w:color="auto" w:fill="auto"/>
            <w:hideMark/>
          </w:tcPr>
          <w:p w14:paraId="5E82A8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less than 3 </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559489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DA40FEE" w14:textId="77777777" w:rsidTr="0081305E">
        <w:trPr>
          <w:trHeight w:val="300"/>
        </w:trPr>
        <w:tc>
          <w:tcPr>
            <w:tcW w:w="1555" w:type="dxa"/>
            <w:shd w:val="clear" w:color="auto" w:fill="auto"/>
            <w:noWrap/>
            <w:hideMark/>
          </w:tcPr>
          <w:p w14:paraId="02C08E8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28DC4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7208.90</w:t>
            </w:r>
          </w:p>
        </w:tc>
        <w:tc>
          <w:tcPr>
            <w:tcW w:w="3685" w:type="dxa"/>
            <w:shd w:val="clear" w:color="auto" w:fill="auto"/>
            <w:hideMark/>
          </w:tcPr>
          <w:p w14:paraId="2A96BC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3CC3F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FF2E7C3" w14:textId="77777777" w:rsidTr="0081305E">
        <w:trPr>
          <w:trHeight w:val="971"/>
        </w:trPr>
        <w:tc>
          <w:tcPr>
            <w:tcW w:w="1555" w:type="dxa"/>
            <w:shd w:val="clear" w:color="auto" w:fill="auto"/>
            <w:noWrap/>
            <w:hideMark/>
          </w:tcPr>
          <w:p w14:paraId="1A0423F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72.09</w:t>
            </w:r>
          </w:p>
        </w:tc>
        <w:tc>
          <w:tcPr>
            <w:tcW w:w="1134" w:type="dxa"/>
            <w:shd w:val="clear" w:color="auto" w:fill="auto"/>
            <w:noWrap/>
            <w:hideMark/>
          </w:tcPr>
          <w:p w14:paraId="2BE449A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FE9F80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 xml:space="preserve">Flat-rolled products of iron or non-alloy steel, of a width of 600 </w:t>
            </w:r>
            <w:r w:rsidRPr="001438CA">
              <w:rPr>
                <w:rFonts w:ascii="Times New Roman" w:eastAsia="Batang"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 xml:space="preserve"> or more, cold-rolled (cold-reduced), not clad, plated or coated.</w:t>
            </w:r>
          </w:p>
        </w:tc>
        <w:tc>
          <w:tcPr>
            <w:tcW w:w="2268" w:type="dxa"/>
            <w:shd w:val="clear" w:color="auto" w:fill="auto"/>
            <w:noWrap/>
            <w:hideMark/>
          </w:tcPr>
          <w:p w14:paraId="7DDD5A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F0ED8B1" w14:textId="77777777" w:rsidTr="0081305E">
        <w:trPr>
          <w:trHeight w:val="480"/>
        </w:trPr>
        <w:tc>
          <w:tcPr>
            <w:tcW w:w="1555" w:type="dxa"/>
            <w:shd w:val="clear" w:color="auto" w:fill="auto"/>
            <w:noWrap/>
            <w:hideMark/>
          </w:tcPr>
          <w:p w14:paraId="14B1EED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24A77E" w14:textId="77777777" w:rsidR="0064695D" w:rsidRPr="00CC4C11" w:rsidRDefault="0064695D" w:rsidP="0064695D">
            <w:pPr>
              <w:spacing w:after="0" w:line="240" w:lineRule="auto"/>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E3A4A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 coils, not further worked than cold-rolled (cold-reduced) :</w:t>
            </w:r>
          </w:p>
        </w:tc>
        <w:tc>
          <w:tcPr>
            <w:tcW w:w="2268" w:type="dxa"/>
            <w:shd w:val="clear" w:color="auto" w:fill="auto"/>
            <w:noWrap/>
            <w:hideMark/>
          </w:tcPr>
          <w:p w14:paraId="7D3B17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94133E0" w14:textId="77777777" w:rsidTr="0081305E">
        <w:trPr>
          <w:trHeight w:val="300"/>
        </w:trPr>
        <w:tc>
          <w:tcPr>
            <w:tcW w:w="1555" w:type="dxa"/>
            <w:shd w:val="clear" w:color="auto" w:fill="auto"/>
            <w:noWrap/>
            <w:hideMark/>
          </w:tcPr>
          <w:p w14:paraId="579BD7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AE6F8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7209.15</w:t>
            </w:r>
          </w:p>
        </w:tc>
        <w:tc>
          <w:tcPr>
            <w:tcW w:w="3685" w:type="dxa"/>
            <w:shd w:val="clear" w:color="auto" w:fill="auto"/>
            <w:hideMark/>
          </w:tcPr>
          <w:p w14:paraId="0EF959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3 </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w:t>
            </w:r>
          </w:p>
        </w:tc>
        <w:tc>
          <w:tcPr>
            <w:tcW w:w="2268" w:type="dxa"/>
            <w:shd w:val="clear" w:color="auto" w:fill="auto"/>
            <w:hideMark/>
          </w:tcPr>
          <w:p w14:paraId="0EF6B3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EF73325" w14:textId="77777777" w:rsidTr="0081305E">
        <w:trPr>
          <w:trHeight w:val="480"/>
        </w:trPr>
        <w:tc>
          <w:tcPr>
            <w:tcW w:w="1555" w:type="dxa"/>
            <w:shd w:val="clear" w:color="auto" w:fill="auto"/>
            <w:noWrap/>
            <w:hideMark/>
          </w:tcPr>
          <w:p w14:paraId="456FECE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DFE2D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7209.16</w:t>
            </w:r>
          </w:p>
        </w:tc>
        <w:tc>
          <w:tcPr>
            <w:tcW w:w="3685" w:type="dxa"/>
            <w:shd w:val="clear" w:color="auto" w:fill="auto"/>
            <w:hideMark/>
          </w:tcPr>
          <w:p w14:paraId="350DF6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exceeding 1 </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but less than 3 </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73C2B0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FAD9AB1" w14:textId="77777777" w:rsidTr="0081305E">
        <w:trPr>
          <w:trHeight w:val="480"/>
        </w:trPr>
        <w:tc>
          <w:tcPr>
            <w:tcW w:w="1555" w:type="dxa"/>
            <w:shd w:val="clear" w:color="auto" w:fill="auto"/>
            <w:noWrap/>
            <w:hideMark/>
          </w:tcPr>
          <w:p w14:paraId="3C71DB7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FE74C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7209.17</w:t>
            </w:r>
          </w:p>
        </w:tc>
        <w:tc>
          <w:tcPr>
            <w:tcW w:w="3685" w:type="dxa"/>
            <w:shd w:val="clear" w:color="auto" w:fill="auto"/>
            <w:hideMark/>
          </w:tcPr>
          <w:p w14:paraId="1AD391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0.5 </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 but not exceeding 1 </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4190EB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77603BD" w14:textId="77777777" w:rsidTr="0081305E">
        <w:trPr>
          <w:trHeight w:val="278"/>
        </w:trPr>
        <w:tc>
          <w:tcPr>
            <w:tcW w:w="1555" w:type="dxa"/>
            <w:shd w:val="clear" w:color="auto" w:fill="auto"/>
            <w:noWrap/>
            <w:hideMark/>
          </w:tcPr>
          <w:p w14:paraId="7214728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79C8F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7209.18</w:t>
            </w:r>
          </w:p>
        </w:tc>
        <w:tc>
          <w:tcPr>
            <w:tcW w:w="3685" w:type="dxa"/>
            <w:shd w:val="clear" w:color="auto" w:fill="auto"/>
            <w:hideMark/>
          </w:tcPr>
          <w:p w14:paraId="7C1F2F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less than 0.5 </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537B97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07DF62B" w14:textId="77777777" w:rsidTr="0081305E">
        <w:trPr>
          <w:trHeight w:val="480"/>
        </w:trPr>
        <w:tc>
          <w:tcPr>
            <w:tcW w:w="1555" w:type="dxa"/>
            <w:shd w:val="clear" w:color="auto" w:fill="auto"/>
            <w:noWrap/>
            <w:hideMark/>
          </w:tcPr>
          <w:p w14:paraId="157A3F3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D87E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57B78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in coils, not further worked than cold-rolled (cold-reduced) :</w:t>
            </w:r>
          </w:p>
        </w:tc>
        <w:tc>
          <w:tcPr>
            <w:tcW w:w="2268" w:type="dxa"/>
            <w:shd w:val="clear" w:color="auto" w:fill="auto"/>
            <w:noWrap/>
            <w:hideMark/>
          </w:tcPr>
          <w:p w14:paraId="2CCEB1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D74C314" w14:textId="77777777" w:rsidTr="0081305E">
        <w:trPr>
          <w:trHeight w:val="300"/>
        </w:trPr>
        <w:tc>
          <w:tcPr>
            <w:tcW w:w="1555" w:type="dxa"/>
            <w:shd w:val="clear" w:color="auto" w:fill="auto"/>
            <w:noWrap/>
            <w:hideMark/>
          </w:tcPr>
          <w:p w14:paraId="4B598CD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7CD6F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7209.25</w:t>
            </w:r>
          </w:p>
        </w:tc>
        <w:tc>
          <w:tcPr>
            <w:tcW w:w="3685" w:type="dxa"/>
            <w:shd w:val="clear" w:color="auto" w:fill="auto"/>
            <w:hideMark/>
          </w:tcPr>
          <w:p w14:paraId="614EB6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3 </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w:t>
            </w:r>
          </w:p>
        </w:tc>
        <w:tc>
          <w:tcPr>
            <w:tcW w:w="2268" w:type="dxa"/>
            <w:shd w:val="clear" w:color="auto" w:fill="auto"/>
            <w:hideMark/>
          </w:tcPr>
          <w:p w14:paraId="23B40D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A1B05AF" w14:textId="77777777" w:rsidTr="0081305E">
        <w:trPr>
          <w:trHeight w:val="480"/>
        </w:trPr>
        <w:tc>
          <w:tcPr>
            <w:tcW w:w="1555" w:type="dxa"/>
            <w:shd w:val="clear" w:color="auto" w:fill="auto"/>
            <w:noWrap/>
            <w:hideMark/>
          </w:tcPr>
          <w:p w14:paraId="136CA8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9BB9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7209.26</w:t>
            </w:r>
          </w:p>
        </w:tc>
        <w:tc>
          <w:tcPr>
            <w:tcW w:w="3685" w:type="dxa"/>
            <w:shd w:val="clear" w:color="auto" w:fill="auto"/>
            <w:hideMark/>
          </w:tcPr>
          <w:p w14:paraId="5332757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exceeding 1 </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but less than 3 </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51D100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C9878B4" w14:textId="77777777" w:rsidTr="0081305E">
        <w:trPr>
          <w:trHeight w:val="480"/>
        </w:trPr>
        <w:tc>
          <w:tcPr>
            <w:tcW w:w="1555" w:type="dxa"/>
            <w:shd w:val="clear" w:color="auto" w:fill="auto"/>
            <w:noWrap/>
            <w:hideMark/>
          </w:tcPr>
          <w:p w14:paraId="59B5FDE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D9DC3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7209.27</w:t>
            </w:r>
          </w:p>
        </w:tc>
        <w:tc>
          <w:tcPr>
            <w:tcW w:w="3685" w:type="dxa"/>
            <w:shd w:val="clear" w:color="auto" w:fill="auto"/>
            <w:hideMark/>
          </w:tcPr>
          <w:p w14:paraId="01E1C8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0.5 </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 but not exceeding 1 </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4DE606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869A481" w14:textId="77777777" w:rsidTr="0081305E">
        <w:trPr>
          <w:trHeight w:val="335"/>
        </w:trPr>
        <w:tc>
          <w:tcPr>
            <w:tcW w:w="1555" w:type="dxa"/>
            <w:shd w:val="clear" w:color="auto" w:fill="auto"/>
            <w:noWrap/>
            <w:hideMark/>
          </w:tcPr>
          <w:p w14:paraId="505B365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40236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7209.28</w:t>
            </w:r>
          </w:p>
        </w:tc>
        <w:tc>
          <w:tcPr>
            <w:tcW w:w="3685" w:type="dxa"/>
            <w:shd w:val="clear" w:color="auto" w:fill="auto"/>
            <w:hideMark/>
          </w:tcPr>
          <w:p w14:paraId="759B46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less than 0.5 </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60E83C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9D856A9" w14:textId="77777777" w:rsidTr="0081305E">
        <w:trPr>
          <w:trHeight w:val="300"/>
        </w:trPr>
        <w:tc>
          <w:tcPr>
            <w:tcW w:w="1555" w:type="dxa"/>
            <w:shd w:val="clear" w:color="auto" w:fill="auto"/>
            <w:noWrap/>
            <w:hideMark/>
          </w:tcPr>
          <w:p w14:paraId="17D8CA6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DA57B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7209.90</w:t>
            </w:r>
          </w:p>
        </w:tc>
        <w:tc>
          <w:tcPr>
            <w:tcW w:w="3685" w:type="dxa"/>
            <w:shd w:val="clear" w:color="auto" w:fill="auto"/>
            <w:hideMark/>
          </w:tcPr>
          <w:p w14:paraId="3D64EA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395EE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CBB8B88" w14:textId="77777777" w:rsidTr="0081305E">
        <w:trPr>
          <w:trHeight w:val="656"/>
        </w:trPr>
        <w:tc>
          <w:tcPr>
            <w:tcW w:w="1555" w:type="dxa"/>
            <w:shd w:val="clear" w:color="auto" w:fill="auto"/>
            <w:noWrap/>
            <w:hideMark/>
          </w:tcPr>
          <w:p w14:paraId="4B8151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72.10</w:t>
            </w:r>
          </w:p>
        </w:tc>
        <w:tc>
          <w:tcPr>
            <w:tcW w:w="1134" w:type="dxa"/>
            <w:shd w:val="clear" w:color="auto" w:fill="auto"/>
            <w:noWrap/>
            <w:hideMark/>
          </w:tcPr>
          <w:p w14:paraId="3B0D9BB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41C454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sz w:val="18"/>
                <w:szCs w:val="18"/>
                <w:lang w:eastAsia="en-NZ"/>
              </w:rPr>
              <w:t xml:space="preserve">Flat-rolled products of iron or non-alloy steel, of a width of 600 </w:t>
            </w:r>
            <w:r w:rsidRPr="001438CA">
              <w:rPr>
                <w:rFonts w:ascii="Times New Roman" w:eastAsia="MS Gothic" w:hAnsi="Times New Roman" w:cs="Times New Roman"/>
                <w:b/>
                <w:sz w:val="18"/>
                <w:szCs w:val="18"/>
                <w:lang w:eastAsia="en-NZ"/>
              </w:rPr>
              <w:t>㎜</w:t>
            </w:r>
            <w:r w:rsidRPr="001438CA">
              <w:rPr>
                <w:rFonts w:ascii="Times New Roman" w:eastAsia="Times New Roman" w:hAnsi="Times New Roman" w:cs="Times New Roman"/>
                <w:b/>
                <w:sz w:val="18"/>
                <w:szCs w:val="18"/>
                <w:lang w:eastAsia="en-NZ"/>
              </w:rPr>
              <w:t xml:space="preserve"> or more, clad, plated or coated.</w:t>
            </w:r>
          </w:p>
        </w:tc>
        <w:tc>
          <w:tcPr>
            <w:tcW w:w="2268" w:type="dxa"/>
            <w:shd w:val="clear" w:color="auto" w:fill="auto"/>
            <w:noWrap/>
            <w:hideMark/>
          </w:tcPr>
          <w:p w14:paraId="1B998C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0570C57" w14:textId="77777777" w:rsidTr="0081305E">
        <w:trPr>
          <w:trHeight w:val="300"/>
        </w:trPr>
        <w:tc>
          <w:tcPr>
            <w:tcW w:w="1555" w:type="dxa"/>
            <w:shd w:val="clear" w:color="auto" w:fill="auto"/>
            <w:noWrap/>
            <w:hideMark/>
          </w:tcPr>
          <w:p w14:paraId="71E4D24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648B0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63712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-Plated or coated with tin :</w:t>
            </w:r>
          </w:p>
        </w:tc>
        <w:tc>
          <w:tcPr>
            <w:tcW w:w="2268" w:type="dxa"/>
            <w:shd w:val="clear" w:color="auto" w:fill="auto"/>
            <w:noWrap/>
            <w:hideMark/>
          </w:tcPr>
          <w:p w14:paraId="59C687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D1A5F12" w14:textId="77777777" w:rsidTr="0081305E">
        <w:trPr>
          <w:trHeight w:val="300"/>
        </w:trPr>
        <w:tc>
          <w:tcPr>
            <w:tcW w:w="1555" w:type="dxa"/>
            <w:shd w:val="clear" w:color="auto" w:fill="auto"/>
            <w:noWrap/>
            <w:hideMark/>
          </w:tcPr>
          <w:p w14:paraId="1681446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2981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7210.11</w:t>
            </w:r>
          </w:p>
        </w:tc>
        <w:tc>
          <w:tcPr>
            <w:tcW w:w="3685" w:type="dxa"/>
            <w:shd w:val="clear" w:color="auto" w:fill="auto"/>
            <w:hideMark/>
          </w:tcPr>
          <w:p w14:paraId="6B5BD4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thickness of 0.5</w:t>
            </w:r>
            <w:r w:rsidRPr="001438CA">
              <w:rPr>
                <w:rFonts w:ascii="Times New Roman" w:eastAsia="Batang"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w:t>
            </w:r>
          </w:p>
        </w:tc>
        <w:tc>
          <w:tcPr>
            <w:tcW w:w="2268" w:type="dxa"/>
            <w:shd w:val="clear" w:color="auto" w:fill="auto"/>
            <w:hideMark/>
          </w:tcPr>
          <w:p w14:paraId="3CE736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C71B9DB" w14:textId="77777777" w:rsidTr="0081305E">
        <w:trPr>
          <w:trHeight w:val="480"/>
        </w:trPr>
        <w:tc>
          <w:tcPr>
            <w:tcW w:w="1555" w:type="dxa"/>
            <w:shd w:val="clear" w:color="auto" w:fill="auto"/>
            <w:noWrap/>
            <w:hideMark/>
          </w:tcPr>
          <w:p w14:paraId="47BDF3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251EA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7210.12</w:t>
            </w:r>
          </w:p>
        </w:tc>
        <w:tc>
          <w:tcPr>
            <w:tcW w:w="3685" w:type="dxa"/>
            <w:shd w:val="clear" w:color="auto" w:fill="auto"/>
            <w:hideMark/>
          </w:tcPr>
          <w:p w14:paraId="74164C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thickness of less than 0.5</w:t>
            </w:r>
            <w:r w:rsidRPr="001438CA">
              <w:rPr>
                <w:rFonts w:ascii="Times New Roman" w:eastAsia="Batang" w:hAnsi="Times New Roman" w:cs="Times New Roman"/>
                <w:sz w:val="18"/>
                <w:szCs w:val="18"/>
                <w:lang w:eastAsia="en-NZ"/>
              </w:rPr>
              <w:t>㎜</w:t>
            </w:r>
          </w:p>
        </w:tc>
        <w:tc>
          <w:tcPr>
            <w:tcW w:w="2268" w:type="dxa"/>
            <w:shd w:val="clear" w:color="auto" w:fill="auto"/>
            <w:hideMark/>
          </w:tcPr>
          <w:p w14:paraId="167834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3AE92B7" w14:textId="77777777" w:rsidTr="0081305E">
        <w:trPr>
          <w:trHeight w:val="480"/>
        </w:trPr>
        <w:tc>
          <w:tcPr>
            <w:tcW w:w="1555" w:type="dxa"/>
            <w:shd w:val="clear" w:color="auto" w:fill="auto"/>
            <w:noWrap/>
            <w:hideMark/>
          </w:tcPr>
          <w:p w14:paraId="51F3C5F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FDC86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7210.20</w:t>
            </w:r>
          </w:p>
        </w:tc>
        <w:tc>
          <w:tcPr>
            <w:tcW w:w="3685" w:type="dxa"/>
            <w:shd w:val="clear" w:color="auto" w:fill="auto"/>
            <w:hideMark/>
          </w:tcPr>
          <w:p w14:paraId="15FD07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-Plated or coated with lead, including terne-plate</w:t>
            </w:r>
          </w:p>
        </w:tc>
        <w:tc>
          <w:tcPr>
            <w:tcW w:w="2268" w:type="dxa"/>
            <w:shd w:val="clear" w:color="auto" w:fill="auto"/>
            <w:hideMark/>
          </w:tcPr>
          <w:p w14:paraId="2717B6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43F6288" w14:textId="77777777" w:rsidTr="0081305E">
        <w:trPr>
          <w:trHeight w:val="363"/>
        </w:trPr>
        <w:tc>
          <w:tcPr>
            <w:tcW w:w="1555" w:type="dxa"/>
            <w:shd w:val="clear" w:color="auto" w:fill="auto"/>
            <w:noWrap/>
            <w:hideMark/>
          </w:tcPr>
          <w:p w14:paraId="6B3F59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57DB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7210.30</w:t>
            </w:r>
          </w:p>
        </w:tc>
        <w:tc>
          <w:tcPr>
            <w:tcW w:w="3685" w:type="dxa"/>
            <w:shd w:val="clear" w:color="auto" w:fill="auto"/>
            <w:hideMark/>
          </w:tcPr>
          <w:p w14:paraId="5D939D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-Electrolytically plated or coated with zinc</w:t>
            </w:r>
          </w:p>
        </w:tc>
        <w:tc>
          <w:tcPr>
            <w:tcW w:w="2268" w:type="dxa"/>
            <w:shd w:val="clear" w:color="auto" w:fill="auto"/>
            <w:hideMark/>
          </w:tcPr>
          <w:p w14:paraId="031E16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B5E0703" w14:textId="77777777" w:rsidTr="0081305E">
        <w:trPr>
          <w:trHeight w:val="269"/>
        </w:trPr>
        <w:tc>
          <w:tcPr>
            <w:tcW w:w="1555" w:type="dxa"/>
            <w:shd w:val="clear" w:color="auto" w:fill="auto"/>
            <w:noWrap/>
            <w:hideMark/>
          </w:tcPr>
          <w:p w14:paraId="7EB3D5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0E7A4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A76CA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-Otherwise plated or coated with zinc :</w:t>
            </w:r>
          </w:p>
        </w:tc>
        <w:tc>
          <w:tcPr>
            <w:tcW w:w="2268" w:type="dxa"/>
            <w:shd w:val="clear" w:color="auto" w:fill="auto"/>
            <w:noWrap/>
            <w:hideMark/>
          </w:tcPr>
          <w:p w14:paraId="4A431A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3CB47610" w14:textId="77777777" w:rsidTr="0081305E">
        <w:trPr>
          <w:trHeight w:val="300"/>
        </w:trPr>
        <w:tc>
          <w:tcPr>
            <w:tcW w:w="1555" w:type="dxa"/>
            <w:shd w:val="clear" w:color="auto" w:fill="auto"/>
            <w:noWrap/>
            <w:hideMark/>
          </w:tcPr>
          <w:p w14:paraId="313FC0A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CD9F5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7210.41</w:t>
            </w:r>
          </w:p>
        </w:tc>
        <w:tc>
          <w:tcPr>
            <w:tcW w:w="3685" w:type="dxa"/>
            <w:shd w:val="clear" w:color="auto" w:fill="auto"/>
            <w:hideMark/>
          </w:tcPr>
          <w:p w14:paraId="6C6728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--Corrugated</w:t>
            </w:r>
          </w:p>
        </w:tc>
        <w:tc>
          <w:tcPr>
            <w:tcW w:w="2268" w:type="dxa"/>
            <w:shd w:val="clear" w:color="auto" w:fill="auto"/>
            <w:hideMark/>
          </w:tcPr>
          <w:p w14:paraId="4C92F4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70AD923" w14:textId="77777777" w:rsidTr="0081305E">
        <w:trPr>
          <w:trHeight w:val="300"/>
        </w:trPr>
        <w:tc>
          <w:tcPr>
            <w:tcW w:w="1555" w:type="dxa"/>
            <w:shd w:val="clear" w:color="auto" w:fill="auto"/>
            <w:noWrap/>
            <w:hideMark/>
          </w:tcPr>
          <w:p w14:paraId="7222101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D018C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7210.49</w:t>
            </w:r>
          </w:p>
        </w:tc>
        <w:tc>
          <w:tcPr>
            <w:tcW w:w="3685" w:type="dxa"/>
            <w:shd w:val="clear" w:color="auto" w:fill="auto"/>
            <w:hideMark/>
          </w:tcPr>
          <w:p w14:paraId="0D5241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7B573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2561C64" w14:textId="77777777" w:rsidTr="0081305E">
        <w:trPr>
          <w:trHeight w:val="508"/>
        </w:trPr>
        <w:tc>
          <w:tcPr>
            <w:tcW w:w="1555" w:type="dxa"/>
            <w:shd w:val="clear" w:color="auto" w:fill="auto"/>
            <w:noWrap/>
            <w:hideMark/>
          </w:tcPr>
          <w:p w14:paraId="76390EB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F799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7210.50</w:t>
            </w:r>
          </w:p>
        </w:tc>
        <w:tc>
          <w:tcPr>
            <w:tcW w:w="3685" w:type="dxa"/>
            <w:shd w:val="clear" w:color="auto" w:fill="auto"/>
            <w:hideMark/>
          </w:tcPr>
          <w:p w14:paraId="06B9E4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-Plated or coated with chromium oxides or with chromium and chromium oxides</w:t>
            </w:r>
          </w:p>
        </w:tc>
        <w:tc>
          <w:tcPr>
            <w:tcW w:w="2268" w:type="dxa"/>
            <w:shd w:val="clear" w:color="auto" w:fill="auto"/>
            <w:hideMark/>
          </w:tcPr>
          <w:p w14:paraId="24894C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9FB5C08" w14:textId="77777777" w:rsidTr="0081305E">
        <w:trPr>
          <w:trHeight w:val="289"/>
        </w:trPr>
        <w:tc>
          <w:tcPr>
            <w:tcW w:w="1555" w:type="dxa"/>
            <w:shd w:val="clear" w:color="auto" w:fill="auto"/>
            <w:noWrap/>
            <w:hideMark/>
          </w:tcPr>
          <w:p w14:paraId="7C8BEF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817C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59A7C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-Plated or coated with aluminium :</w:t>
            </w:r>
          </w:p>
        </w:tc>
        <w:tc>
          <w:tcPr>
            <w:tcW w:w="2268" w:type="dxa"/>
            <w:shd w:val="clear" w:color="auto" w:fill="auto"/>
            <w:noWrap/>
            <w:hideMark/>
          </w:tcPr>
          <w:p w14:paraId="529E9D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2C4A8112" w14:textId="77777777" w:rsidTr="0081305E">
        <w:trPr>
          <w:trHeight w:val="480"/>
        </w:trPr>
        <w:tc>
          <w:tcPr>
            <w:tcW w:w="1555" w:type="dxa"/>
            <w:shd w:val="clear" w:color="auto" w:fill="auto"/>
            <w:noWrap/>
            <w:hideMark/>
          </w:tcPr>
          <w:p w14:paraId="2B0658C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87A04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7210.61</w:t>
            </w:r>
          </w:p>
        </w:tc>
        <w:tc>
          <w:tcPr>
            <w:tcW w:w="3685" w:type="dxa"/>
            <w:shd w:val="clear" w:color="auto" w:fill="auto"/>
            <w:hideMark/>
          </w:tcPr>
          <w:p w14:paraId="471CBE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--Plated or coated with aluminium-zinc alloys</w:t>
            </w:r>
          </w:p>
        </w:tc>
        <w:tc>
          <w:tcPr>
            <w:tcW w:w="2268" w:type="dxa"/>
            <w:shd w:val="clear" w:color="auto" w:fill="auto"/>
            <w:hideMark/>
          </w:tcPr>
          <w:p w14:paraId="34C608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ECFA2EF" w14:textId="77777777" w:rsidTr="0081305E">
        <w:trPr>
          <w:trHeight w:val="300"/>
        </w:trPr>
        <w:tc>
          <w:tcPr>
            <w:tcW w:w="1555" w:type="dxa"/>
            <w:shd w:val="clear" w:color="auto" w:fill="auto"/>
            <w:noWrap/>
            <w:hideMark/>
          </w:tcPr>
          <w:p w14:paraId="414668C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2E80F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7210.69</w:t>
            </w:r>
          </w:p>
        </w:tc>
        <w:tc>
          <w:tcPr>
            <w:tcW w:w="3685" w:type="dxa"/>
            <w:shd w:val="clear" w:color="auto" w:fill="auto"/>
            <w:hideMark/>
          </w:tcPr>
          <w:p w14:paraId="241597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B7190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E546E91" w14:textId="77777777" w:rsidTr="0081305E">
        <w:trPr>
          <w:trHeight w:val="319"/>
        </w:trPr>
        <w:tc>
          <w:tcPr>
            <w:tcW w:w="1555" w:type="dxa"/>
            <w:shd w:val="clear" w:color="auto" w:fill="auto"/>
            <w:noWrap/>
            <w:hideMark/>
          </w:tcPr>
          <w:p w14:paraId="7EAAA8A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1401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7210.70</w:t>
            </w:r>
          </w:p>
        </w:tc>
        <w:tc>
          <w:tcPr>
            <w:tcW w:w="3685" w:type="dxa"/>
            <w:shd w:val="clear" w:color="auto" w:fill="auto"/>
            <w:hideMark/>
          </w:tcPr>
          <w:p w14:paraId="3E87A3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-Painted, varnished or coated with plastics</w:t>
            </w:r>
          </w:p>
        </w:tc>
        <w:tc>
          <w:tcPr>
            <w:tcW w:w="2268" w:type="dxa"/>
            <w:shd w:val="clear" w:color="auto" w:fill="auto"/>
            <w:hideMark/>
          </w:tcPr>
          <w:p w14:paraId="74A44E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AD6717E" w14:textId="77777777" w:rsidTr="0081305E">
        <w:trPr>
          <w:trHeight w:val="300"/>
        </w:trPr>
        <w:tc>
          <w:tcPr>
            <w:tcW w:w="1555" w:type="dxa"/>
            <w:shd w:val="clear" w:color="auto" w:fill="auto"/>
            <w:noWrap/>
            <w:hideMark/>
          </w:tcPr>
          <w:p w14:paraId="6822A31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D7913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7210.90</w:t>
            </w:r>
          </w:p>
        </w:tc>
        <w:tc>
          <w:tcPr>
            <w:tcW w:w="3685" w:type="dxa"/>
            <w:shd w:val="clear" w:color="auto" w:fill="auto"/>
            <w:hideMark/>
          </w:tcPr>
          <w:p w14:paraId="4FEA6E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FA3D2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F717AA3" w14:textId="77777777" w:rsidTr="0081305E">
        <w:trPr>
          <w:trHeight w:val="668"/>
        </w:trPr>
        <w:tc>
          <w:tcPr>
            <w:tcW w:w="1555" w:type="dxa"/>
            <w:shd w:val="clear" w:color="auto" w:fill="auto"/>
            <w:noWrap/>
            <w:hideMark/>
          </w:tcPr>
          <w:p w14:paraId="0FCCDA9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72.11</w:t>
            </w:r>
          </w:p>
        </w:tc>
        <w:tc>
          <w:tcPr>
            <w:tcW w:w="1134" w:type="dxa"/>
            <w:shd w:val="clear" w:color="auto" w:fill="auto"/>
            <w:noWrap/>
            <w:hideMark/>
          </w:tcPr>
          <w:p w14:paraId="40EAE1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DE31EC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Flat-rolled products of iron or non-alloy steel, of a width of less than 600</w:t>
            </w:r>
            <w:r w:rsidRPr="001438CA">
              <w:rPr>
                <w:rFonts w:ascii="Times New Roman" w:eastAsia="MS Gothic"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 not clad, plated or coated.</w:t>
            </w:r>
          </w:p>
        </w:tc>
        <w:tc>
          <w:tcPr>
            <w:tcW w:w="2268" w:type="dxa"/>
            <w:shd w:val="clear" w:color="auto" w:fill="auto"/>
            <w:noWrap/>
            <w:hideMark/>
          </w:tcPr>
          <w:p w14:paraId="5D2069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8B1ED04" w14:textId="77777777" w:rsidTr="0081305E">
        <w:trPr>
          <w:trHeight w:val="422"/>
        </w:trPr>
        <w:tc>
          <w:tcPr>
            <w:tcW w:w="1555" w:type="dxa"/>
            <w:shd w:val="clear" w:color="auto" w:fill="auto"/>
            <w:noWrap/>
            <w:hideMark/>
          </w:tcPr>
          <w:p w14:paraId="7F7A8B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3D978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4EBF3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further worked than hot-rolled :</w:t>
            </w:r>
          </w:p>
        </w:tc>
        <w:tc>
          <w:tcPr>
            <w:tcW w:w="2268" w:type="dxa"/>
            <w:shd w:val="clear" w:color="auto" w:fill="auto"/>
            <w:noWrap/>
            <w:hideMark/>
          </w:tcPr>
          <w:p w14:paraId="0ADB43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2630CA4" w14:textId="77777777" w:rsidTr="0081305E">
        <w:trPr>
          <w:trHeight w:val="840"/>
        </w:trPr>
        <w:tc>
          <w:tcPr>
            <w:tcW w:w="1555" w:type="dxa"/>
            <w:shd w:val="clear" w:color="auto" w:fill="auto"/>
            <w:noWrap/>
            <w:hideMark/>
          </w:tcPr>
          <w:p w14:paraId="7CDE789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C4ECE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7211.13</w:t>
            </w:r>
          </w:p>
        </w:tc>
        <w:tc>
          <w:tcPr>
            <w:tcW w:w="3685" w:type="dxa"/>
            <w:shd w:val="clear" w:color="auto" w:fill="auto"/>
            <w:hideMark/>
          </w:tcPr>
          <w:p w14:paraId="06C249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--Rolled on four faces or in a closed box pass, of a width exceeding 150</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and a thickness of not less than 4</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not in coils and without patterns in relief</w:t>
            </w:r>
          </w:p>
        </w:tc>
        <w:tc>
          <w:tcPr>
            <w:tcW w:w="2268" w:type="dxa"/>
            <w:shd w:val="clear" w:color="auto" w:fill="auto"/>
            <w:hideMark/>
          </w:tcPr>
          <w:p w14:paraId="668E0B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F30098C" w14:textId="77777777" w:rsidTr="0081305E">
        <w:trPr>
          <w:trHeight w:val="371"/>
        </w:trPr>
        <w:tc>
          <w:tcPr>
            <w:tcW w:w="1555" w:type="dxa"/>
            <w:shd w:val="clear" w:color="auto" w:fill="auto"/>
            <w:noWrap/>
            <w:hideMark/>
          </w:tcPr>
          <w:p w14:paraId="5CE8E8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1E6A9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7211.14</w:t>
            </w:r>
          </w:p>
        </w:tc>
        <w:tc>
          <w:tcPr>
            <w:tcW w:w="3685" w:type="dxa"/>
            <w:shd w:val="clear" w:color="auto" w:fill="auto"/>
            <w:hideMark/>
          </w:tcPr>
          <w:p w14:paraId="1FEC27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a thickness of 4.75</w:t>
            </w:r>
            <w:r w:rsidRPr="001438CA">
              <w:rPr>
                <w:rFonts w:ascii="Times New Roman" w:eastAsia="Batang"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w:t>
            </w:r>
          </w:p>
        </w:tc>
        <w:tc>
          <w:tcPr>
            <w:tcW w:w="2268" w:type="dxa"/>
            <w:shd w:val="clear" w:color="auto" w:fill="auto"/>
            <w:hideMark/>
          </w:tcPr>
          <w:p w14:paraId="41C49F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49B96A3" w14:textId="77777777" w:rsidTr="0081305E">
        <w:trPr>
          <w:trHeight w:val="300"/>
        </w:trPr>
        <w:tc>
          <w:tcPr>
            <w:tcW w:w="1555" w:type="dxa"/>
            <w:shd w:val="clear" w:color="auto" w:fill="auto"/>
            <w:noWrap/>
            <w:hideMark/>
          </w:tcPr>
          <w:p w14:paraId="60EB001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6EA5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7211.19</w:t>
            </w:r>
          </w:p>
        </w:tc>
        <w:tc>
          <w:tcPr>
            <w:tcW w:w="3685" w:type="dxa"/>
            <w:shd w:val="clear" w:color="auto" w:fill="auto"/>
            <w:hideMark/>
          </w:tcPr>
          <w:p w14:paraId="59E06A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16E6E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AC06861" w14:textId="77777777" w:rsidTr="0081305E">
        <w:trPr>
          <w:trHeight w:val="480"/>
        </w:trPr>
        <w:tc>
          <w:tcPr>
            <w:tcW w:w="1555" w:type="dxa"/>
            <w:shd w:val="clear" w:color="auto" w:fill="auto"/>
            <w:noWrap/>
            <w:hideMark/>
          </w:tcPr>
          <w:p w14:paraId="6FEED1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F045E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7B682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further worked than cold-rolled (cold-reduced) :</w:t>
            </w:r>
          </w:p>
        </w:tc>
        <w:tc>
          <w:tcPr>
            <w:tcW w:w="2268" w:type="dxa"/>
            <w:shd w:val="clear" w:color="auto" w:fill="auto"/>
            <w:noWrap/>
            <w:hideMark/>
          </w:tcPr>
          <w:p w14:paraId="4FB7D7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1F885C7" w14:textId="77777777" w:rsidTr="0081305E">
        <w:trPr>
          <w:trHeight w:val="480"/>
        </w:trPr>
        <w:tc>
          <w:tcPr>
            <w:tcW w:w="1555" w:type="dxa"/>
            <w:shd w:val="clear" w:color="auto" w:fill="auto"/>
            <w:noWrap/>
            <w:hideMark/>
          </w:tcPr>
          <w:p w14:paraId="2271265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D9581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7211.23</w:t>
            </w:r>
          </w:p>
        </w:tc>
        <w:tc>
          <w:tcPr>
            <w:tcW w:w="3685" w:type="dxa"/>
            <w:shd w:val="clear" w:color="auto" w:fill="auto"/>
            <w:hideMark/>
          </w:tcPr>
          <w:p w14:paraId="521514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by weight less than 0.25 % of carbon</w:t>
            </w:r>
          </w:p>
        </w:tc>
        <w:tc>
          <w:tcPr>
            <w:tcW w:w="2268" w:type="dxa"/>
            <w:shd w:val="clear" w:color="auto" w:fill="auto"/>
            <w:hideMark/>
          </w:tcPr>
          <w:p w14:paraId="0DBEF6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E0552B1" w14:textId="77777777" w:rsidTr="0081305E">
        <w:trPr>
          <w:trHeight w:val="300"/>
        </w:trPr>
        <w:tc>
          <w:tcPr>
            <w:tcW w:w="1555" w:type="dxa"/>
            <w:shd w:val="clear" w:color="auto" w:fill="auto"/>
            <w:noWrap/>
            <w:hideMark/>
          </w:tcPr>
          <w:p w14:paraId="66310F6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2933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7211.29</w:t>
            </w:r>
          </w:p>
        </w:tc>
        <w:tc>
          <w:tcPr>
            <w:tcW w:w="3685" w:type="dxa"/>
            <w:shd w:val="clear" w:color="auto" w:fill="auto"/>
            <w:hideMark/>
          </w:tcPr>
          <w:p w14:paraId="5EAB33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8ED98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562C4C3" w14:textId="77777777" w:rsidTr="0081305E">
        <w:trPr>
          <w:trHeight w:val="300"/>
        </w:trPr>
        <w:tc>
          <w:tcPr>
            <w:tcW w:w="1555" w:type="dxa"/>
            <w:shd w:val="clear" w:color="auto" w:fill="auto"/>
            <w:noWrap/>
            <w:hideMark/>
          </w:tcPr>
          <w:p w14:paraId="2D425A5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8FC5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7211.90</w:t>
            </w:r>
          </w:p>
        </w:tc>
        <w:tc>
          <w:tcPr>
            <w:tcW w:w="3685" w:type="dxa"/>
            <w:shd w:val="clear" w:color="auto" w:fill="auto"/>
            <w:hideMark/>
          </w:tcPr>
          <w:p w14:paraId="57A1EE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A4A747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0CAA98A" w14:textId="77777777" w:rsidTr="0081305E">
        <w:trPr>
          <w:trHeight w:val="689"/>
        </w:trPr>
        <w:tc>
          <w:tcPr>
            <w:tcW w:w="1555" w:type="dxa"/>
            <w:shd w:val="clear" w:color="auto" w:fill="auto"/>
            <w:noWrap/>
            <w:hideMark/>
          </w:tcPr>
          <w:p w14:paraId="092323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72.12</w:t>
            </w:r>
          </w:p>
        </w:tc>
        <w:tc>
          <w:tcPr>
            <w:tcW w:w="1134" w:type="dxa"/>
            <w:shd w:val="clear" w:color="auto" w:fill="auto"/>
            <w:noWrap/>
            <w:hideMark/>
          </w:tcPr>
          <w:p w14:paraId="24258EE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FE7943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Flat-rolled products of iron or non-alloy steel, of a width of less than 600</w:t>
            </w:r>
            <w:r w:rsidRPr="001438CA">
              <w:rPr>
                <w:rFonts w:ascii="Times New Roman" w:eastAsia="MS Gothic"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 clad, plated or coated.</w:t>
            </w:r>
          </w:p>
        </w:tc>
        <w:tc>
          <w:tcPr>
            <w:tcW w:w="2268" w:type="dxa"/>
            <w:shd w:val="clear" w:color="auto" w:fill="auto"/>
            <w:noWrap/>
            <w:hideMark/>
          </w:tcPr>
          <w:p w14:paraId="022E2E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566AB94B" w14:textId="77777777" w:rsidTr="0081305E">
        <w:trPr>
          <w:trHeight w:val="300"/>
        </w:trPr>
        <w:tc>
          <w:tcPr>
            <w:tcW w:w="1555" w:type="dxa"/>
            <w:shd w:val="clear" w:color="auto" w:fill="auto"/>
            <w:noWrap/>
            <w:hideMark/>
          </w:tcPr>
          <w:p w14:paraId="39D6E78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7C1E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7212.10</w:t>
            </w:r>
          </w:p>
        </w:tc>
        <w:tc>
          <w:tcPr>
            <w:tcW w:w="3685" w:type="dxa"/>
            <w:shd w:val="clear" w:color="auto" w:fill="auto"/>
            <w:hideMark/>
          </w:tcPr>
          <w:p w14:paraId="28ADB7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-Plated or coated with tin</w:t>
            </w:r>
          </w:p>
        </w:tc>
        <w:tc>
          <w:tcPr>
            <w:tcW w:w="2268" w:type="dxa"/>
            <w:shd w:val="clear" w:color="auto" w:fill="auto"/>
            <w:hideMark/>
          </w:tcPr>
          <w:p w14:paraId="2B6B82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0F1278F" w14:textId="77777777" w:rsidTr="0081305E">
        <w:trPr>
          <w:trHeight w:val="392"/>
        </w:trPr>
        <w:tc>
          <w:tcPr>
            <w:tcW w:w="1555" w:type="dxa"/>
            <w:shd w:val="clear" w:color="auto" w:fill="auto"/>
            <w:noWrap/>
            <w:hideMark/>
          </w:tcPr>
          <w:p w14:paraId="575365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6EED9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7212.20</w:t>
            </w:r>
          </w:p>
        </w:tc>
        <w:tc>
          <w:tcPr>
            <w:tcW w:w="3685" w:type="dxa"/>
            <w:shd w:val="clear" w:color="auto" w:fill="auto"/>
            <w:hideMark/>
          </w:tcPr>
          <w:p w14:paraId="7B9C94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-Electrolytically plated or coated with zinc</w:t>
            </w:r>
          </w:p>
        </w:tc>
        <w:tc>
          <w:tcPr>
            <w:tcW w:w="2268" w:type="dxa"/>
            <w:shd w:val="clear" w:color="auto" w:fill="auto"/>
            <w:hideMark/>
          </w:tcPr>
          <w:p w14:paraId="4107BD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E972C71" w14:textId="77777777" w:rsidTr="0081305E">
        <w:trPr>
          <w:trHeight w:val="269"/>
        </w:trPr>
        <w:tc>
          <w:tcPr>
            <w:tcW w:w="1555" w:type="dxa"/>
            <w:shd w:val="clear" w:color="auto" w:fill="auto"/>
            <w:noWrap/>
            <w:hideMark/>
          </w:tcPr>
          <w:p w14:paraId="1E878C5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1FB4F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7212.30</w:t>
            </w:r>
          </w:p>
        </w:tc>
        <w:tc>
          <w:tcPr>
            <w:tcW w:w="3685" w:type="dxa"/>
            <w:shd w:val="clear" w:color="auto" w:fill="auto"/>
            <w:hideMark/>
          </w:tcPr>
          <w:p w14:paraId="486DDC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-Otherwise plated or coated with zinc</w:t>
            </w:r>
          </w:p>
        </w:tc>
        <w:tc>
          <w:tcPr>
            <w:tcW w:w="2268" w:type="dxa"/>
            <w:shd w:val="clear" w:color="auto" w:fill="auto"/>
            <w:hideMark/>
          </w:tcPr>
          <w:p w14:paraId="39A51E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65EAF6C" w14:textId="77777777" w:rsidTr="0081305E">
        <w:trPr>
          <w:trHeight w:val="400"/>
        </w:trPr>
        <w:tc>
          <w:tcPr>
            <w:tcW w:w="1555" w:type="dxa"/>
            <w:shd w:val="clear" w:color="auto" w:fill="auto"/>
            <w:noWrap/>
            <w:hideMark/>
          </w:tcPr>
          <w:p w14:paraId="5890B11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E752A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7212.40</w:t>
            </w:r>
          </w:p>
        </w:tc>
        <w:tc>
          <w:tcPr>
            <w:tcW w:w="3685" w:type="dxa"/>
            <w:shd w:val="clear" w:color="auto" w:fill="auto"/>
            <w:hideMark/>
          </w:tcPr>
          <w:p w14:paraId="625A44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-Painted, varnished or coated with plastics</w:t>
            </w:r>
          </w:p>
        </w:tc>
        <w:tc>
          <w:tcPr>
            <w:tcW w:w="2268" w:type="dxa"/>
            <w:shd w:val="clear" w:color="auto" w:fill="auto"/>
            <w:hideMark/>
          </w:tcPr>
          <w:p w14:paraId="3C0C7E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BD6FA7F" w14:textId="77777777" w:rsidTr="0081305E">
        <w:trPr>
          <w:trHeight w:val="300"/>
        </w:trPr>
        <w:tc>
          <w:tcPr>
            <w:tcW w:w="1555" w:type="dxa"/>
            <w:shd w:val="clear" w:color="auto" w:fill="auto"/>
            <w:noWrap/>
            <w:hideMark/>
          </w:tcPr>
          <w:p w14:paraId="397CAC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FD59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7212.50</w:t>
            </w:r>
          </w:p>
        </w:tc>
        <w:tc>
          <w:tcPr>
            <w:tcW w:w="3685" w:type="dxa"/>
            <w:shd w:val="clear" w:color="auto" w:fill="auto"/>
            <w:hideMark/>
          </w:tcPr>
          <w:p w14:paraId="58685C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-Otherwise plated or coated</w:t>
            </w:r>
          </w:p>
        </w:tc>
        <w:tc>
          <w:tcPr>
            <w:tcW w:w="2268" w:type="dxa"/>
            <w:shd w:val="clear" w:color="auto" w:fill="auto"/>
            <w:hideMark/>
          </w:tcPr>
          <w:p w14:paraId="36ADFD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72CCFEA" w14:textId="77777777" w:rsidTr="0081305E">
        <w:trPr>
          <w:trHeight w:val="300"/>
        </w:trPr>
        <w:tc>
          <w:tcPr>
            <w:tcW w:w="1555" w:type="dxa"/>
            <w:shd w:val="clear" w:color="auto" w:fill="auto"/>
            <w:noWrap/>
            <w:hideMark/>
          </w:tcPr>
          <w:p w14:paraId="1154AEB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C0188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7212.60</w:t>
            </w:r>
          </w:p>
        </w:tc>
        <w:tc>
          <w:tcPr>
            <w:tcW w:w="3685" w:type="dxa"/>
            <w:shd w:val="clear" w:color="auto" w:fill="auto"/>
            <w:hideMark/>
          </w:tcPr>
          <w:p w14:paraId="7C7A79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-Clad</w:t>
            </w:r>
          </w:p>
        </w:tc>
        <w:tc>
          <w:tcPr>
            <w:tcW w:w="2268" w:type="dxa"/>
            <w:shd w:val="clear" w:color="auto" w:fill="auto"/>
            <w:hideMark/>
          </w:tcPr>
          <w:p w14:paraId="01A021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1DDFED4" w14:textId="77777777" w:rsidTr="0081305E">
        <w:trPr>
          <w:trHeight w:val="514"/>
        </w:trPr>
        <w:tc>
          <w:tcPr>
            <w:tcW w:w="1555" w:type="dxa"/>
            <w:shd w:val="clear" w:color="auto" w:fill="auto"/>
            <w:noWrap/>
            <w:hideMark/>
          </w:tcPr>
          <w:p w14:paraId="0D3129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72.13</w:t>
            </w:r>
          </w:p>
        </w:tc>
        <w:tc>
          <w:tcPr>
            <w:tcW w:w="1134" w:type="dxa"/>
            <w:shd w:val="clear" w:color="auto" w:fill="auto"/>
            <w:noWrap/>
            <w:hideMark/>
          </w:tcPr>
          <w:p w14:paraId="321BF67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5CBA1F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Bars and rods, hot-rolled, in irregularly wound coils, of iron or non-alloy steel.</w:t>
            </w:r>
          </w:p>
        </w:tc>
        <w:tc>
          <w:tcPr>
            <w:tcW w:w="2268" w:type="dxa"/>
            <w:shd w:val="clear" w:color="auto" w:fill="auto"/>
            <w:noWrap/>
          </w:tcPr>
          <w:p w14:paraId="2010DC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68F8A909" w14:textId="77777777" w:rsidTr="0081305E">
        <w:trPr>
          <w:trHeight w:val="564"/>
        </w:trPr>
        <w:tc>
          <w:tcPr>
            <w:tcW w:w="1555" w:type="dxa"/>
            <w:shd w:val="clear" w:color="auto" w:fill="auto"/>
            <w:noWrap/>
            <w:hideMark/>
          </w:tcPr>
          <w:p w14:paraId="7C85EFB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4A447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7213.10</w:t>
            </w:r>
          </w:p>
        </w:tc>
        <w:tc>
          <w:tcPr>
            <w:tcW w:w="3685" w:type="dxa"/>
            <w:shd w:val="clear" w:color="auto" w:fill="auto"/>
            <w:hideMark/>
          </w:tcPr>
          <w:p w14:paraId="7131E6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indentations, ribs, grooves or other deformations produced during the rolling process</w:t>
            </w:r>
          </w:p>
        </w:tc>
        <w:tc>
          <w:tcPr>
            <w:tcW w:w="2268" w:type="dxa"/>
            <w:shd w:val="clear" w:color="auto" w:fill="auto"/>
            <w:hideMark/>
          </w:tcPr>
          <w:p w14:paraId="225319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3651F47" w14:textId="77777777" w:rsidTr="0081305E">
        <w:trPr>
          <w:trHeight w:val="300"/>
        </w:trPr>
        <w:tc>
          <w:tcPr>
            <w:tcW w:w="1555" w:type="dxa"/>
            <w:shd w:val="clear" w:color="auto" w:fill="auto"/>
            <w:noWrap/>
            <w:hideMark/>
          </w:tcPr>
          <w:p w14:paraId="26799D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8DD32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7213.20</w:t>
            </w:r>
          </w:p>
        </w:tc>
        <w:tc>
          <w:tcPr>
            <w:tcW w:w="3685" w:type="dxa"/>
            <w:shd w:val="clear" w:color="auto" w:fill="auto"/>
            <w:hideMark/>
          </w:tcPr>
          <w:p w14:paraId="35EB5D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free-cutting steel</w:t>
            </w:r>
          </w:p>
        </w:tc>
        <w:tc>
          <w:tcPr>
            <w:tcW w:w="2268" w:type="dxa"/>
            <w:shd w:val="clear" w:color="auto" w:fill="auto"/>
            <w:hideMark/>
          </w:tcPr>
          <w:p w14:paraId="217011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688BE33" w14:textId="77777777" w:rsidTr="0081305E">
        <w:trPr>
          <w:trHeight w:val="300"/>
        </w:trPr>
        <w:tc>
          <w:tcPr>
            <w:tcW w:w="1555" w:type="dxa"/>
            <w:shd w:val="clear" w:color="auto" w:fill="auto"/>
            <w:noWrap/>
            <w:hideMark/>
          </w:tcPr>
          <w:p w14:paraId="396DD9A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43ED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6F48D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5EE732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7E505A90" w14:textId="77777777" w:rsidTr="0081305E">
        <w:trPr>
          <w:trHeight w:val="440"/>
        </w:trPr>
        <w:tc>
          <w:tcPr>
            <w:tcW w:w="1555" w:type="dxa"/>
            <w:shd w:val="clear" w:color="auto" w:fill="auto"/>
            <w:noWrap/>
            <w:hideMark/>
          </w:tcPr>
          <w:p w14:paraId="26F58DB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4B2B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7213.91</w:t>
            </w:r>
          </w:p>
        </w:tc>
        <w:tc>
          <w:tcPr>
            <w:tcW w:w="3685" w:type="dxa"/>
            <w:shd w:val="clear" w:color="auto" w:fill="auto"/>
            <w:hideMark/>
          </w:tcPr>
          <w:p w14:paraId="1FD695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circular cross-section measuring less than 14 </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in diameter</w:t>
            </w:r>
          </w:p>
        </w:tc>
        <w:tc>
          <w:tcPr>
            <w:tcW w:w="2268" w:type="dxa"/>
            <w:shd w:val="clear" w:color="auto" w:fill="auto"/>
            <w:hideMark/>
          </w:tcPr>
          <w:p w14:paraId="061F6A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3075818" w14:textId="77777777" w:rsidTr="0081305E">
        <w:trPr>
          <w:trHeight w:val="300"/>
        </w:trPr>
        <w:tc>
          <w:tcPr>
            <w:tcW w:w="1555" w:type="dxa"/>
            <w:shd w:val="clear" w:color="auto" w:fill="auto"/>
            <w:noWrap/>
            <w:hideMark/>
          </w:tcPr>
          <w:p w14:paraId="6BAF33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5128C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7213.99</w:t>
            </w:r>
          </w:p>
        </w:tc>
        <w:tc>
          <w:tcPr>
            <w:tcW w:w="3685" w:type="dxa"/>
            <w:shd w:val="clear" w:color="auto" w:fill="auto"/>
            <w:hideMark/>
          </w:tcPr>
          <w:p w14:paraId="33975A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075D2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ADE3C25" w14:textId="77777777" w:rsidTr="0081305E">
        <w:trPr>
          <w:trHeight w:val="820"/>
        </w:trPr>
        <w:tc>
          <w:tcPr>
            <w:tcW w:w="1555" w:type="dxa"/>
            <w:shd w:val="clear" w:color="auto" w:fill="auto"/>
            <w:noWrap/>
            <w:hideMark/>
          </w:tcPr>
          <w:p w14:paraId="5BCB6CB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72.14</w:t>
            </w:r>
          </w:p>
        </w:tc>
        <w:tc>
          <w:tcPr>
            <w:tcW w:w="1134" w:type="dxa"/>
            <w:shd w:val="clear" w:color="auto" w:fill="auto"/>
            <w:noWrap/>
            <w:hideMark/>
          </w:tcPr>
          <w:p w14:paraId="26171DD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FE1C8F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bars and rods of iron or non-alloy steel, not further worked than forged, hot-rolled, hot-drawn or hot-extruded, but including those twisted after rolling.</w:t>
            </w:r>
          </w:p>
        </w:tc>
        <w:tc>
          <w:tcPr>
            <w:tcW w:w="2268" w:type="dxa"/>
            <w:shd w:val="clear" w:color="auto" w:fill="auto"/>
            <w:noWrap/>
            <w:hideMark/>
          </w:tcPr>
          <w:p w14:paraId="73E81E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E016E4A" w14:textId="77777777" w:rsidTr="0081305E">
        <w:trPr>
          <w:trHeight w:val="480"/>
        </w:trPr>
        <w:tc>
          <w:tcPr>
            <w:tcW w:w="1555" w:type="dxa"/>
            <w:shd w:val="clear" w:color="auto" w:fill="auto"/>
            <w:noWrap/>
            <w:hideMark/>
          </w:tcPr>
          <w:p w14:paraId="2AB633A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E964B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7214.10</w:t>
            </w:r>
          </w:p>
        </w:tc>
        <w:tc>
          <w:tcPr>
            <w:tcW w:w="3685" w:type="dxa"/>
            <w:shd w:val="clear" w:color="auto" w:fill="auto"/>
            <w:hideMark/>
          </w:tcPr>
          <w:p w14:paraId="56C8A2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-Forged</w:t>
            </w:r>
          </w:p>
        </w:tc>
        <w:tc>
          <w:tcPr>
            <w:tcW w:w="2268" w:type="dxa"/>
            <w:shd w:val="clear" w:color="auto" w:fill="auto"/>
            <w:hideMark/>
          </w:tcPr>
          <w:p w14:paraId="6A1E78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DE8B40B" w14:textId="77777777" w:rsidTr="0081305E">
        <w:trPr>
          <w:trHeight w:val="844"/>
        </w:trPr>
        <w:tc>
          <w:tcPr>
            <w:tcW w:w="1555" w:type="dxa"/>
            <w:shd w:val="clear" w:color="auto" w:fill="auto"/>
            <w:noWrap/>
            <w:hideMark/>
          </w:tcPr>
          <w:p w14:paraId="07F0D1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A85D3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7214.20</w:t>
            </w:r>
          </w:p>
        </w:tc>
        <w:tc>
          <w:tcPr>
            <w:tcW w:w="3685" w:type="dxa"/>
            <w:shd w:val="clear" w:color="auto" w:fill="auto"/>
            <w:hideMark/>
          </w:tcPr>
          <w:p w14:paraId="220D0D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indentations, ribs, grooves or other deformations produced during the rolling process or twisted after rolling</w:t>
            </w:r>
          </w:p>
        </w:tc>
        <w:tc>
          <w:tcPr>
            <w:tcW w:w="2268" w:type="dxa"/>
            <w:shd w:val="clear" w:color="auto" w:fill="auto"/>
            <w:hideMark/>
          </w:tcPr>
          <w:p w14:paraId="69D93C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12C6391" w14:textId="77777777" w:rsidTr="0081305E">
        <w:trPr>
          <w:trHeight w:val="480"/>
        </w:trPr>
        <w:tc>
          <w:tcPr>
            <w:tcW w:w="1555" w:type="dxa"/>
            <w:shd w:val="clear" w:color="auto" w:fill="auto"/>
            <w:noWrap/>
            <w:hideMark/>
          </w:tcPr>
          <w:p w14:paraId="734FF9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25F4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7214.30</w:t>
            </w:r>
          </w:p>
        </w:tc>
        <w:tc>
          <w:tcPr>
            <w:tcW w:w="3685" w:type="dxa"/>
            <w:shd w:val="clear" w:color="auto" w:fill="auto"/>
            <w:hideMark/>
          </w:tcPr>
          <w:p w14:paraId="713162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free-cutting steel</w:t>
            </w:r>
          </w:p>
        </w:tc>
        <w:tc>
          <w:tcPr>
            <w:tcW w:w="2268" w:type="dxa"/>
            <w:shd w:val="clear" w:color="auto" w:fill="auto"/>
            <w:hideMark/>
          </w:tcPr>
          <w:p w14:paraId="0E90B9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A2A35BD" w14:textId="77777777" w:rsidTr="0081305E">
        <w:trPr>
          <w:trHeight w:val="300"/>
        </w:trPr>
        <w:tc>
          <w:tcPr>
            <w:tcW w:w="1555" w:type="dxa"/>
            <w:shd w:val="clear" w:color="auto" w:fill="auto"/>
            <w:noWrap/>
            <w:hideMark/>
          </w:tcPr>
          <w:p w14:paraId="7EF494B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FAA8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6276C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216C7D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69B3BF9A" w14:textId="77777777" w:rsidTr="0081305E">
        <w:trPr>
          <w:trHeight w:val="480"/>
        </w:trPr>
        <w:tc>
          <w:tcPr>
            <w:tcW w:w="1555" w:type="dxa"/>
            <w:shd w:val="clear" w:color="auto" w:fill="auto"/>
            <w:noWrap/>
            <w:hideMark/>
          </w:tcPr>
          <w:p w14:paraId="205C83E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3D12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7214.91</w:t>
            </w:r>
          </w:p>
        </w:tc>
        <w:tc>
          <w:tcPr>
            <w:tcW w:w="3685" w:type="dxa"/>
            <w:shd w:val="clear" w:color="auto" w:fill="auto"/>
            <w:hideMark/>
          </w:tcPr>
          <w:p w14:paraId="79FBB3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rectangular (other than square) cross-section</w:t>
            </w:r>
          </w:p>
        </w:tc>
        <w:tc>
          <w:tcPr>
            <w:tcW w:w="2268" w:type="dxa"/>
            <w:shd w:val="clear" w:color="auto" w:fill="auto"/>
            <w:hideMark/>
          </w:tcPr>
          <w:p w14:paraId="48290B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AE1ECD8" w14:textId="77777777" w:rsidTr="0081305E">
        <w:trPr>
          <w:trHeight w:val="480"/>
        </w:trPr>
        <w:tc>
          <w:tcPr>
            <w:tcW w:w="1555" w:type="dxa"/>
            <w:shd w:val="clear" w:color="auto" w:fill="auto"/>
            <w:noWrap/>
            <w:hideMark/>
          </w:tcPr>
          <w:p w14:paraId="2FCA596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D491D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7214.99</w:t>
            </w:r>
          </w:p>
        </w:tc>
        <w:tc>
          <w:tcPr>
            <w:tcW w:w="3685" w:type="dxa"/>
            <w:shd w:val="clear" w:color="auto" w:fill="auto"/>
            <w:hideMark/>
          </w:tcPr>
          <w:p w14:paraId="75EAF1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130DE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5EF3BBB" w14:textId="77777777" w:rsidTr="0081305E">
        <w:trPr>
          <w:trHeight w:val="480"/>
        </w:trPr>
        <w:tc>
          <w:tcPr>
            <w:tcW w:w="1555" w:type="dxa"/>
            <w:shd w:val="clear" w:color="auto" w:fill="auto"/>
            <w:noWrap/>
            <w:hideMark/>
          </w:tcPr>
          <w:p w14:paraId="2847F54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72.15</w:t>
            </w:r>
          </w:p>
        </w:tc>
        <w:tc>
          <w:tcPr>
            <w:tcW w:w="1134" w:type="dxa"/>
            <w:shd w:val="clear" w:color="auto" w:fill="auto"/>
            <w:noWrap/>
            <w:hideMark/>
          </w:tcPr>
          <w:p w14:paraId="6B99AAB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136127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bars and rods of iron or non-alloy steel.</w:t>
            </w:r>
          </w:p>
        </w:tc>
        <w:tc>
          <w:tcPr>
            <w:tcW w:w="2268" w:type="dxa"/>
            <w:shd w:val="clear" w:color="auto" w:fill="auto"/>
            <w:noWrap/>
            <w:hideMark/>
          </w:tcPr>
          <w:p w14:paraId="126FCB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675EB4FB" w14:textId="77777777" w:rsidTr="0081305E">
        <w:trPr>
          <w:trHeight w:val="720"/>
        </w:trPr>
        <w:tc>
          <w:tcPr>
            <w:tcW w:w="1555" w:type="dxa"/>
            <w:shd w:val="clear" w:color="auto" w:fill="auto"/>
            <w:noWrap/>
            <w:hideMark/>
          </w:tcPr>
          <w:p w14:paraId="25D36B3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C4B28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7215.10</w:t>
            </w:r>
          </w:p>
        </w:tc>
        <w:tc>
          <w:tcPr>
            <w:tcW w:w="3685" w:type="dxa"/>
            <w:shd w:val="clear" w:color="auto" w:fill="auto"/>
            <w:hideMark/>
          </w:tcPr>
          <w:p w14:paraId="2702FD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free-cutting steel, not further worked than cold-formed or cold-finished</w:t>
            </w:r>
          </w:p>
        </w:tc>
        <w:tc>
          <w:tcPr>
            <w:tcW w:w="2268" w:type="dxa"/>
            <w:shd w:val="clear" w:color="auto" w:fill="auto"/>
            <w:hideMark/>
          </w:tcPr>
          <w:p w14:paraId="38CE8F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E976CAD" w14:textId="77777777" w:rsidTr="0081305E">
        <w:trPr>
          <w:trHeight w:val="480"/>
        </w:trPr>
        <w:tc>
          <w:tcPr>
            <w:tcW w:w="1555" w:type="dxa"/>
            <w:shd w:val="clear" w:color="auto" w:fill="auto"/>
            <w:noWrap/>
            <w:hideMark/>
          </w:tcPr>
          <w:p w14:paraId="3751E4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CA95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7215.50</w:t>
            </w:r>
          </w:p>
        </w:tc>
        <w:tc>
          <w:tcPr>
            <w:tcW w:w="3685" w:type="dxa"/>
            <w:shd w:val="clear" w:color="auto" w:fill="auto"/>
            <w:hideMark/>
          </w:tcPr>
          <w:p w14:paraId="05DBF6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not further worked than cold-formed or cold-finished</w:t>
            </w:r>
          </w:p>
        </w:tc>
        <w:tc>
          <w:tcPr>
            <w:tcW w:w="2268" w:type="dxa"/>
            <w:shd w:val="clear" w:color="auto" w:fill="auto"/>
            <w:hideMark/>
          </w:tcPr>
          <w:p w14:paraId="627ADD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01511D5" w14:textId="77777777" w:rsidTr="0081305E">
        <w:trPr>
          <w:trHeight w:val="480"/>
        </w:trPr>
        <w:tc>
          <w:tcPr>
            <w:tcW w:w="1555" w:type="dxa"/>
            <w:shd w:val="clear" w:color="auto" w:fill="auto"/>
            <w:noWrap/>
            <w:hideMark/>
          </w:tcPr>
          <w:p w14:paraId="3230E41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AC20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7215.90</w:t>
            </w:r>
          </w:p>
        </w:tc>
        <w:tc>
          <w:tcPr>
            <w:tcW w:w="3685" w:type="dxa"/>
            <w:shd w:val="clear" w:color="auto" w:fill="auto"/>
            <w:hideMark/>
          </w:tcPr>
          <w:p w14:paraId="1E62D5A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0ABF6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9C64D17" w14:textId="77777777" w:rsidTr="0081305E">
        <w:trPr>
          <w:trHeight w:val="480"/>
        </w:trPr>
        <w:tc>
          <w:tcPr>
            <w:tcW w:w="1555" w:type="dxa"/>
            <w:shd w:val="clear" w:color="auto" w:fill="auto"/>
            <w:noWrap/>
            <w:hideMark/>
          </w:tcPr>
          <w:p w14:paraId="735A101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72.16</w:t>
            </w:r>
          </w:p>
        </w:tc>
        <w:tc>
          <w:tcPr>
            <w:tcW w:w="1134" w:type="dxa"/>
            <w:shd w:val="clear" w:color="auto" w:fill="auto"/>
            <w:noWrap/>
            <w:hideMark/>
          </w:tcPr>
          <w:p w14:paraId="61290C9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ED3DD0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Angles, shapes and sections of iron or non-alloy steel.</w:t>
            </w:r>
          </w:p>
        </w:tc>
        <w:tc>
          <w:tcPr>
            <w:tcW w:w="2268" w:type="dxa"/>
            <w:shd w:val="clear" w:color="auto" w:fill="auto"/>
            <w:noWrap/>
            <w:hideMark/>
          </w:tcPr>
          <w:p w14:paraId="20D36B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1B2F3EE" w14:textId="77777777" w:rsidTr="0081305E">
        <w:trPr>
          <w:trHeight w:val="734"/>
        </w:trPr>
        <w:tc>
          <w:tcPr>
            <w:tcW w:w="1555" w:type="dxa"/>
            <w:shd w:val="clear" w:color="auto" w:fill="auto"/>
            <w:noWrap/>
            <w:hideMark/>
          </w:tcPr>
          <w:p w14:paraId="7788593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D2DE4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7216.10</w:t>
            </w:r>
          </w:p>
        </w:tc>
        <w:tc>
          <w:tcPr>
            <w:tcW w:w="3685" w:type="dxa"/>
            <w:shd w:val="clear" w:color="auto" w:fill="auto"/>
            <w:hideMark/>
          </w:tcPr>
          <w:p w14:paraId="68A73C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-U, I or H sections, not further worked than hot-rolled, hot-drawn or extruded, of a height of less than 80 </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72B62B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D529551" w14:textId="77777777" w:rsidTr="0081305E">
        <w:trPr>
          <w:trHeight w:val="702"/>
        </w:trPr>
        <w:tc>
          <w:tcPr>
            <w:tcW w:w="1555" w:type="dxa"/>
            <w:shd w:val="clear" w:color="auto" w:fill="auto"/>
            <w:noWrap/>
            <w:hideMark/>
          </w:tcPr>
          <w:p w14:paraId="5944D49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9C8A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07E4F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 or T sections, not further worked than hot-rolled, hot-drawn or extruded, of a height of less than 80</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w:t>
            </w:r>
          </w:p>
        </w:tc>
        <w:tc>
          <w:tcPr>
            <w:tcW w:w="2268" w:type="dxa"/>
            <w:shd w:val="clear" w:color="auto" w:fill="auto"/>
            <w:noWrap/>
            <w:hideMark/>
          </w:tcPr>
          <w:p w14:paraId="18C735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6F15C39" w14:textId="77777777" w:rsidTr="0081305E">
        <w:trPr>
          <w:trHeight w:val="300"/>
        </w:trPr>
        <w:tc>
          <w:tcPr>
            <w:tcW w:w="1555" w:type="dxa"/>
            <w:shd w:val="clear" w:color="auto" w:fill="auto"/>
            <w:noWrap/>
            <w:hideMark/>
          </w:tcPr>
          <w:p w14:paraId="54371F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C785E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7216.21</w:t>
            </w:r>
          </w:p>
        </w:tc>
        <w:tc>
          <w:tcPr>
            <w:tcW w:w="3685" w:type="dxa"/>
            <w:shd w:val="clear" w:color="auto" w:fill="auto"/>
            <w:hideMark/>
          </w:tcPr>
          <w:p w14:paraId="3E6960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 sections</w:t>
            </w:r>
          </w:p>
        </w:tc>
        <w:tc>
          <w:tcPr>
            <w:tcW w:w="2268" w:type="dxa"/>
            <w:shd w:val="clear" w:color="auto" w:fill="auto"/>
            <w:hideMark/>
          </w:tcPr>
          <w:p w14:paraId="6B9BE6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17E57A6" w14:textId="77777777" w:rsidTr="0081305E">
        <w:trPr>
          <w:trHeight w:val="300"/>
        </w:trPr>
        <w:tc>
          <w:tcPr>
            <w:tcW w:w="1555" w:type="dxa"/>
            <w:shd w:val="clear" w:color="auto" w:fill="auto"/>
            <w:noWrap/>
            <w:hideMark/>
          </w:tcPr>
          <w:p w14:paraId="046BE1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B03F9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7216.22</w:t>
            </w:r>
          </w:p>
        </w:tc>
        <w:tc>
          <w:tcPr>
            <w:tcW w:w="3685" w:type="dxa"/>
            <w:shd w:val="clear" w:color="auto" w:fill="auto"/>
            <w:hideMark/>
          </w:tcPr>
          <w:p w14:paraId="39834E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 sections</w:t>
            </w:r>
          </w:p>
        </w:tc>
        <w:tc>
          <w:tcPr>
            <w:tcW w:w="2268" w:type="dxa"/>
            <w:shd w:val="clear" w:color="auto" w:fill="auto"/>
            <w:hideMark/>
          </w:tcPr>
          <w:p w14:paraId="7D5FDB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C8E0AE5" w14:textId="77777777" w:rsidTr="0081305E">
        <w:trPr>
          <w:trHeight w:val="636"/>
        </w:trPr>
        <w:tc>
          <w:tcPr>
            <w:tcW w:w="1555" w:type="dxa"/>
            <w:shd w:val="clear" w:color="auto" w:fill="auto"/>
            <w:noWrap/>
            <w:hideMark/>
          </w:tcPr>
          <w:p w14:paraId="46F561B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B3286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A2135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 I or H sections not further worked than hot-rolled, hot-drawn or extruded, of a height of 80</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w:t>
            </w:r>
          </w:p>
        </w:tc>
        <w:tc>
          <w:tcPr>
            <w:tcW w:w="2268" w:type="dxa"/>
            <w:shd w:val="clear" w:color="auto" w:fill="auto"/>
            <w:noWrap/>
            <w:hideMark/>
          </w:tcPr>
          <w:p w14:paraId="77106F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50D7AE05" w14:textId="77777777" w:rsidTr="0081305E">
        <w:trPr>
          <w:trHeight w:val="300"/>
        </w:trPr>
        <w:tc>
          <w:tcPr>
            <w:tcW w:w="1555" w:type="dxa"/>
            <w:shd w:val="clear" w:color="auto" w:fill="auto"/>
            <w:noWrap/>
            <w:hideMark/>
          </w:tcPr>
          <w:p w14:paraId="0044DC9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D062A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7216.31</w:t>
            </w:r>
          </w:p>
        </w:tc>
        <w:tc>
          <w:tcPr>
            <w:tcW w:w="3685" w:type="dxa"/>
            <w:shd w:val="clear" w:color="auto" w:fill="auto"/>
            <w:hideMark/>
          </w:tcPr>
          <w:p w14:paraId="116679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 sections</w:t>
            </w:r>
          </w:p>
        </w:tc>
        <w:tc>
          <w:tcPr>
            <w:tcW w:w="2268" w:type="dxa"/>
            <w:shd w:val="clear" w:color="auto" w:fill="auto"/>
            <w:hideMark/>
          </w:tcPr>
          <w:p w14:paraId="234CB5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095E5EE" w14:textId="77777777" w:rsidTr="0081305E">
        <w:trPr>
          <w:trHeight w:val="300"/>
        </w:trPr>
        <w:tc>
          <w:tcPr>
            <w:tcW w:w="1555" w:type="dxa"/>
            <w:shd w:val="clear" w:color="auto" w:fill="auto"/>
            <w:noWrap/>
            <w:hideMark/>
          </w:tcPr>
          <w:p w14:paraId="7D3BD6D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AE254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7216.32</w:t>
            </w:r>
          </w:p>
        </w:tc>
        <w:tc>
          <w:tcPr>
            <w:tcW w:w="3685" w:type="dxa"/>
            <w:shd w:val="clear" w:color="auto" w:fill="auto"/>
            <w:hideMark/>
          </w:tcPr>
          <w:p w14:paraId="62D955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 sections</w:t>
            </w:r>
          </w:p>
        </w:tc>
        <w:tc>
          <w:tcPr>
            <w:tcW w:w="2268" w:type="dxa"/>
            <w:shd w:val="clear" w:color="auto" w:fill="auto"/>
            <w:hideMark/>
          </w:tcPr>
          <w:p w14:paraId="46AF5D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D7A2137" w14:textId="77777777" w:rsidTr="0081305E">
        <w:trPr>
          <w:trHeight w:val="300"/>
        </w:trPr>
        <w:tc>
          <w:tcPr>
            <w:tcW w:w="1555" w:type="dxa"/>
            <w:shd w:val="clear" w:color="auto" w:fill="auto"/>
            <w:noWrap/>
            <w:hideMark/>
          </w:tcPr>
          <w:p w14:paraId="21A2B4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00DD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7216.33</w:t>
            </w:r>
          </w:p>
        </w:tc>
        <w:tc>
          <w:tcPr>
            <w:tcW w:w="3685" w:type="dxa"/>
            <w:shd w:val="clear" w:color="auto" w:fill="auto"/>
            <w:hideMark/>
          </w:tcPr>
          <w:p w14:paraId="0E3B43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 sections</w:t>
            </w:r>
          </w:p>
        </w:tc>
        <w:tc>
          <w:tcPr>
            <w:tcW w:w="2268" w:type="dxa"/>
            <w:shd w:val="clear" w:color="auto" w:fill="auto"/>
            <w:hideMark/>
          </w:tcPr>
          <w:p w14:paraId="12AC0C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837A4FE" w14:textId="77777777" w:rsidTr="0081305E">
        <w:trPr>
          <w:trHeight w:val="616"/>
        </w:trPr>
        <w:tc>
          <w:tcPr>
            <w:tcW w:w="1555" w:type="dxa"/>
            <w:shd w:val="clear" w:color="auto" w:fill="auto"/>
            <w:noWrap/>
            <w:hideMark/>
          </w:tcPr>
          <w:p w14:paraId="015931B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D61C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7216.40</w:t>
            </w:r>
          </w:p>
        </w:tc>
        <w:tc>
          <w:tcPr>
            <w:tcW w:w="3685" w:type="dxa"/>
            <w:shd w:val="clear" w:color="auto" w:fill="auto"/>
            <w:hideMark/>
          </w:tcPr>
          <w:p w14:paraId="120179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-L or T sections, not further worked than hot-rolled, hot-drawn or extruded, of a height of 80 </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w:t>
            </w:r>
          </w:p>
        </w:tc>
        <w:tc>
          <w:tcPr>
            <w:tcW w:w="2268" w:type="dxa"/>
            <w:shd w:val="clear" w:color="auto" w:fill="auto"/>
            <w:hideMark/>
          </w:tcPr>
          <w:p w14:paraId="5D9C17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8AE3C27" w14:textId="77777777" w:rsidTr="0081305E">
        <w:trPr>
          <w:trHeight w:val="720"/>
        </w:trPr>
        <w:tc>
          <w:tcPr>
            <w:tcW w:w="1555" w:type="dxa"/>
            <w:shd w:val="clear" w:color="auto" w:fill="auto"/>
            <w:noWrap/>
            <w:hideMark/>
          </w:tcPr>
          <w:p w14:paraId="19C175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D69E4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7216.50</w:t>
            </w:r>
          </w:p>
        </w:tc>
        <w:tc>
          <w:tcPr>
            <w:tcW w:w="3685" w:type="dxa"/>
            <w:shd w:val="clear" w:color="auto" w:fill="auto"/>
            <w:hideMark/>
          </w:tcPr>
          <w:p w14:paraId="1D83E4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angles, shapes and sections, not further worked than hot-rolled, hot-drawn or extruded</w:t>
            </w:r>
          </w:p>
        </w:tc>
        <w:tc>
          <w:tcPr>
            <w:tcW w:w="2268" w:type="dxa"/>
            <w:shd w:val="clear" w:color="auto" w:fill="auto"/>
            <w:hideMark/>
          </w:tcPr>
          <w:p w14:paraId="67E434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5E31104" w14:textId="77777777" w:rsidTr="0081305E">
        <w:trPr>
          <w:trHeight w:val="509"/>
        </w:trPr>
        <w:tc>
          <w:tcPr>
            <w:tcW w:w="1555" w:type="dxa"/>
            <w:shd w:val="clear" w:color="auto" w:fill="auto"/>
            <w:noWrap/>
            <w:hideMark/>
          </w:tcPr>
          <w:p w14:paraId="0F46850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6B183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A8DD8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-Angles, shapes and sections, not further worked than cold-formed or cold-finished  :</w:t>
            </w:r>
          </w:p>
        </w:tc>
        <w:tc>
          <w:tcPr>
            <w:tcW w:w="2268" w:type="dxa"/>
            <w:shd w:val="clear" w:color="auto" w:fill="auto"/>
            <w:noWrap/>
            <w:hideMark/>
          </w:tcPr>
          <w:p w14:paraId="5EAAB4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0A1898A4" w14:textId="77777777" w:rsidTr="0081305E">
        <w:trPr>
          <w:trHeight w:val="260"/>
        </w:trPr>
        <w:tc>
          <w:tcPr>
            <w:tcW w:w="1555" w:type="dxa"/>
            <w:shd w:val="clear" w:color="auto" w:fill="auto"/>
            <w:noWrap/>
            <w:hideMark/>
          </w:tcPr>
          <w:p w14:paraId="0310A61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BF84F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7216.61</w:t>
            </w:r>
          </w:p>
        </w:tc>
        <w:tc>
          <w:tcPr>
            <w:tcW w:w="3685" w:type="dxa"/>
            <w:shd w:val="clear" w:color="auto" w:fill="auto"/>
            <w:hideMark/>
          </w:tcPr>
          <w:p w14:paraId="3E5CA0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--Obtained from flat-rolled products</w:t>
            </w:r>
          </w:p>
        </w:tc>
        <w:tc>
          <w:tcPr>
            <w:tcW w:w="2268" w:type="dxa"/>
            <w:shd w:val="clear" w:color="auto" w:fill="auto"/>
            <w:hideMark/>
          </w:tcPr>
          <w:p w14:paraId="02802B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5310191" w14:textId="77777777" w:rsidTr="0081305E">
        <w:trPr>
          <w:trHeight w:val="300"/>
        </w:trPr>
        <w:tc>
          <w:tcPr>
            <w:tcW w:w="1555" w:type="dxa"/>
            <w:shd w:val="clear" w:color="auto" w:fill="auto"/>
            <w:noWrap/>
            <w:hideMark/>
          </w:tcPr>
          <w:p w14:paraId="6CA48AA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68B0B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7216.69</w:t>
            </w:r>
          </w:p>
        </w:tc>
        <w:tc>
          <w:tcPr>
            <w:tcW w:w="3685" w:type="dxa"/>
            <w:shd w:val="clear" w:color="auto" w:fill="auto"/>
            <w:hideMark/>
          </w:tcPr>
          <w:p w14:paraId="6E4FDE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91211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BDFEF77" w14:textId="77777777" w:rsidTr="0081305E">
        <w:trPr>
          <w:trHeight w:val="300"/>
        </w:trPr>
        <w:tc>
          <w:tcPr>
            <w:tcW w:w="1555" w:type="dxa"/>
            <w:shd w:val="clear" w:color="auto" w:fill="auto"/>
            <w:noWrap/>
            <w:hideMark/>
          </w:tcPr>
          <w:p w14:paraId="1415D6E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E2B48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834CA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0C42DB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356D254E" w14:textId="77777777" w:rsidTr="0081305E">
        <w:trPr>
          <w:trHeight w:val="480"/>
        </w:trPr>
        <w:tc>
          <w:tcPr>
            <w:tcW w:w="1555" w:type="dxa"/>
            <w:shd w:val="clear" w:color="auto" w:fill="auto"/>
            <w:noWrap/>
            <w:hideMark/>
          </w:tcPr>
          <w:p w14:paraId="58F2B46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0067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7216.91</w:t>
            </w:r>
          </w:p>
        </w:tc>
        <w:tc>
          <w:tcPr>
            <w:tcW w:w="3685" w:type="dxa"/>
            <w:shd w:val="clear" w:color="auto" w:fill="auto"/>
            <w:hideMark/>
          </w:tcPr>
          <w:p w14:paraId="148ACD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--Cold-formed or cold-finished from flat-rolled products</w:t>
            </w:r>
          </w:p>
        </w:tc>
        <w:tc>
          <w:tcPr>
            <w:tcW w:w="2268" w:type="dxa"/>
            <w:shd w:val="clear" w:color="auto" w:fill="auto"/>
            <w:hideMark/>
          </w:tcPr>
          <w:p w14:paraId="2BF6C8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F87AD32" w14:textId="77777777" w:rsidTr="0081305E">
        <w:trPr>
          <w:trHeight w:val="300"/>
        </w:trPr>
        <w:tc>
          <w:tcPr>
            <w:tcW w:w="1555" w:type="dxa"/>
            <w:shd w:val="clear" w:color="auto" w:fill="auto"/>
            <w:noWrap/>
            <w:hideMark/>
          </w:tcPr>
          <w:p w14:paraId="373CE3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01A7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7216.99</w:t>
            </w:r>
          </w:p>
        </w:tc>
        <w:tc>
          <w:tcPr>
            <w:tcW w:w="3685" w:type="dxa"/>
            <w:shd w:val="clear" w:color="auto" w:fill="auto"/>
            <w:hideMark/>
          </w:tcPr>
          <w:p w14:paraId="7874C2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2472C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8F23C7E" w14:textId="77777777" w:rsidTr="0081305E">
        <w:trPr>
          <w:trHeight w:val="300"/>
        </w:trPr>
        <w:tc>
          <w:tcPr>
            <w:tcW w:w="1555" w:type="dxa"/>
            <w:shd w:val="clear" w:color="auto" w:fill="auto"/>
            <w:noWrap/>
            <w:hideMark/>
          </w:tcPr>
          <w:p w14:paraId="430C446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72.17</w:t>
            </w:r>
          </w:p>
        </w:tc>
        <w:tc>
          <w:tcPr>
            <w:tcW w:w="1134" w:type="dxa"/>
            <w:shd w:val="clear" w:color="auto" w:fill="auto"/>
            <w:noWrap/>
            <w:hideMark/>
          </w:tcPr>
          <w:p w14:paraId="48A943B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096A51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Wire of iron or non-alloy steel.</w:t>
            </w:r>
          </w:p>
        </w:tc>
        <w:tc>
          <w:tcPr>
            <w:tcW w:w="2268" w:type="dxa"/>
            <w:shd w:val="clear" w:color="auto" w:fill="auto"/>
            <w:noWrap/>
            <w:hideMark/>
          </w:tcPr>
          <w:p w14:paraId="4E47F0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51264C3" w14:textId="77777777" w:rsidTr="0081305E">
        <w:trPr>
          <w:trHeight w:val="480"/>
        </w:trPr>
        <w:tc>
          <w:tcPr>
            <w:tcW w:w="1555" w:type="dxa"/>
            <w:shd w:val="clear" w:color="auto" w:fill="auto"/>
            <w:noWrap/>
            <w:hideMark/>
          </w:tcPr>
          <w:p w14:paraId="40076E7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248F2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7217.10</w:t>
            </w:r>
          </w:p>
        </w:tc>
        <w:tc>
          <w:tcPr>
            <w:tcW w:w="3685" w:type="dxa"/>
            <w:shd w:val="clear" w:color="auto" w:fill="auto"/>
            <w:hideMark/>
          </w:tcPr>
          <w:p w14:paraId="2D94F4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plated or coated, whether or not polished</w:t>
            </w:r>
          </w:p>
        </w:tc>
        <w:tc>
          <w:tcPr>
            <w:tcW w:w="2268" w:type="dxa"/>
            <w:shd w:val="clear" w:color="auto" w:fill="auto"/>
            <w:hideMark/>
          </w:tcPr>
          <w:p w14:paraId="468345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36824C0" w14:textId="77777777" w:rsidTr="0081305E">
        <w:trPr>
          <w:trHeight w:val="300"/>
        </w:trPr>
        <w:tc>
          <w:tcPr>
            <w:tcW w:w="1555" w:type="dxa"/>
            <w:shd w:val="clear" w:color="auto" w:fill="auto"/>
            <w:noWrap/>
            <w:hideMark/>
          </w:tcPr>
          <w:p w14:paraId="1DB066A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5FF2E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7217.20</w:t>
            </w:r>
          </w:p>
        </w:tc>
        <w:tc>
          <w:tcPr>
            <w:tcW w:w="3685" w:type="dxa"/>
            <w:shd w:val="clear" w:color="auto" w:fill="auto"/>
            <w:hideMark/>
          </w:tcPr>
          <w:p w14:paraId="62F5A1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-Plated or coated with zinc</w:t>
            </w:r>
          </w:p>
        </w:tc>
        <w:tc>
          <w:tcPr>
            <w:tcW w:w="2268" w:type="dxa"/>
            <w:shd w:val="clear" w:color="auto" w:fill="auto"/>
            <w:hideMark/>
          </w:tcPr>
          <w:p w14:paraId="04412D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431C7B7" w14:textId="77777777" w:rsidTr="0081305E">
        <w:trPr>
          <w:trHeight w:val="300"/>
        </w:trPr>
        <w:tc>
          <w:tcPr>
            <w:tcW w:w="1555" w:type="dxa"/>
            <w:shd w:val="clear" w:color="auto" w:fill="auto"/>
            <w:noWrap/>
            <w:hideMark/>
          </w:tcPr>
          <w:p w14:paraId="5D56CC1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E06F3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7217.30</w:t>
            </w:r>
          </w:p>
        </w:tc>
        <w:tc>
          <w:tcPr>
            <w:tcW w:w="3685" w:type="dxa"/>
            <w:shd w:val="clear" w:color="auto" w:fill="auto"/>
            <w:hideMark/>
          </w:tcPr>
          <w:p w14:paraId="6E184BA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-Plated or coated with other base metals</w:t>
            </w:r>
          </w:p>
        </w:tc>
        <w:tc>
          <w:tcPr>
            <w:tcW w:w="2268" w:type="dxa"/>
            <w:shd w:val="clear" w:color="auto" w:fill="auto"/>
            <w:hideMark/>
          </w:tcPr>
          <w:p w14:paraId="351C27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9FB36C6" w14:textId="77777777" w:rsidTr="0081305E">
        <w:trPr>
          <w:trHeight w:val="300"/>
        </w:trPr>
        <w:tc>
          <w:tcPr>
            <w:tcW w:w="1555" w:type="dxa"/>
            <w:shd w:val="clear" w:color="auto" w:fill="auto"/>
            <w:noWrap/>
            <w:hideMark/>
          </w:tcPr>
          <w:p w14:paraId="54C772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701E6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7217.90</w:t>
            </w:r>
          </w:p>
        </w:tc>
        <w:tc>
          <w:tcPr>
            <w:tcW w:w="3685" w:type="dxa"/>
            <w:shd w:val="clear" w:color="auto" w:fill="auto"/>
            <w:hideMark/>
          </w:tcPr>
          <w:p w14:paraId="224AB3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6E27D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97923BE" w14:textId="77777777" w:rsidTr="0081305E">
        <w:trPr>
          <w:trHeight w:val="537"/>
        </w:trPr>
        <w:tc>
          <w:tcPr>
            <w:tcW w:w="1555" w:type="dxa"/>
            <w:shd w:val="clear" w:color="auto" w:fill="auto"/>
            <w:noWrap/>
            <w:hideMark/>
          </w:tcPr>
          <w:p w14:paraId="1571323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72.18</w:t>
            </w:r>
          </w:p>
        </w:tc>
        <w:tc>
          <w:tcPr>
            <w:tcW w:w="1134" w:type="dxa"/>
            <w:shd w:val="clear" w:color="auto" w:fill="auto"/>
            <w:noWrap/>
            <w:hideMark/>
          </w:tcPr>
          <w:p w14:paraId="32A0D54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F22E87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Stainless steel in ingots or other primary forms; semi-finished products of stainless steel.</w:t>
            </w:r>
          </w:p>
        </w:tc>
        <w:tc>
          <w:tcPr>
            <w:tcW w:w="2268" w:type="dxa"/>
            <w:shd w:val="clear" w:color="auto" w:fill="auto"/>
            <w:noWrap/>
            <w:hideMark/>
          </w:tcPr>
          <w:p w14:paraId="593C4D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19D23BD4" w14:textId="77777777" w:rsidTr="0081305E">
        <w:trPr>
          <w:trHeight w:val="300"/>
        </w:trPr>
        <w:tc>
          <w:tcPr>
            <w:tcW w:w="1555" w:type="dxa"/>
            <w:shd w:val="clear" w:color="auto" w:fill="auto"/>
            <w:noWrap/>
            <w:hideMark/>
          </w:tcPr>
          <w:p w14:paraId="375D2F5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ED74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7218.10</w:t>
            </w:r>
          </w:p>
        </w:tc>
        <w:tc>
          <w:tcPr>
            <w:tcW w:w="3685" w:type="dxa"/>
            <w:shd w:val="clear" w:color="auto" w:fill="auto"/>
            <w:hideMark/>
          </w:tcPr>
          <w:p w14:paraId="0C9625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-Ingots and other primary forms</w:t>
            </w:r>
          </w:p>
        </w:tc>
        <w:tc>
          <w:tcPr>
            <w:tcW w:w="2268" w:type="dxa"/>
            <w:shd w:val="clear" w:color="auto" w:fill="auto"/>
            <w:hideMark/>
          </w:tcPr>
          <w:p w14:paraId="772D24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D4EA117" w14:textId="77777777" w:rsidTr="0081305E">
        <w:trPr>
          <w:trHeight w:val="300"/>
        </w:trPr>
        <w:tc>
          <w:tcPr>
            <w:tcW w:w="1555" w:type="dxa"/>
            <w:shd w:val="clear" w:color="auto" w:fill="auto"/>
            <w:noWrap/>
            <w:hideMark/>
          </w:tcPr>
          <w:p w14:paraId="314DE73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AB1EF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3CFAD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5135F0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05C6531" w14:textId="77777777" w:rsidTr="0081305E">
        <w:trPr>
          <w:trHeight w:val="480"/>
        </w:trPr>
        <w:tc>
          <w:tcPr>
            <w:tcW w:w="1555" w:type="dxa"/>
            <w:shd w:val="clear" w:color="auto" w:fill="auto"/>
            <w:noWrap/>
            <w:hideMark/>
          </w:tcPr>
          <w:p w14:paraId="6C86C1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A802F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7218.91</w:t>
            </w:r>
          </w:p>
        </w:tc>
        <w:tc>
          <w:tcPr>
            <w:tcW w:w="3685" w:type="dxa"/>
            <w:shd w:val="clear" w:color="auto" w:fill="auto"/>
            <w:hideMark/>
          </w:tcPr>
          <w:p w14:paraId="308559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rectangular (other than square) cross-section</w:t>
            </w:r>
          </w:p>
        </w:tc>
        <w:tc>
          <w:tcPr>
            <w:tcW w:w="2268" w:type="dxa"/>
            <w:shd w:val="clear" w:color="auto" w:fill="auto"/>
            <w:hideMark/>
          </w:tcPr>
          <w:p w14:paraId="06B8F3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999B418" w14:textId="77777777" w:rsidTr="0081305E">
        <w:trPr>
          <w:trHeight w:val="300"/>
        </w:trPr>
        <w:tc>
          <w:tcPr>
            <w:tcW w:w="1555" w:type="dxa"/>
            <w:shd w:val="clear" w:color="auto" w:fill="auto"/>
            <w:noWrap/>
            <w:hideMark/>
          </w:tcPr>
          <w:p w14:paraId="73A2C3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3A54A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7218.99</w:t>
            </w:r>
          </w:p>
        </w:tc>
        <w:tc>
          <w:tcPr>
            <w:tcW w:w="3685" w:type="dxa"/>
            <w:shd w:val="clear" w:color="auto" w:fill="auto"/>
            <w:hideMark/>
          </w:tcPr>
          <w:p w14:paraId="46CECD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6A52C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47CDC91" w14:textId="77777777" w:rsidTr="0081305E">
        <w:trPr>
          <w:trHeight w:val="466"/>
        </w:trPr>
        <w:tc>
          <w:tcPr>
            <w:tcW w:w="1555" w:type="dxa"/>
            <w:shd w:val="clear" w:color="auto" w:fill="auto"/>
            <w:noWrap/>
            <w:hideMark/>
          </w:tcPr>
          <w:p w14:paraId="689EBD9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72.19</w:t>
            </w:r>
          </w:p>
        </w:tc>
        <w:tc>
          <w:tcPr>
            <w:tcW w:w="1134" w:type="dxa"/>
            <w:shd w:val="clear" w:color="auto" w:fill="auto"/>
            <w:noWrap/>
            <w:hideMark/>
          </w:tcPr>
          <w:p w14:paraId="2CDCC8B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D0BD89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Flat-rolled products of stainless steel, of a width of 600 </w:t>
            </w:r>
            <w:r w:rsidRPr="001438CA">
              <w:rPr>
                <w:rFonts w:ascii="Times New Roman" w:eastAsia="MS Gothic"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 xml:space="preserve"> or more.</w:t>
            </w:r>
          </w:p>
        </w:tc>
        <w:tc>
          <w:tcPr>
            <w:tcW w:w="2268" w:type="dxa"/>
            <w:shd w:val="clear" w:color="auto" w:fill="auto"/>
            <w:noWrap/>
            <w:hideMark/>
          </w:tcPr>
          <w:p w14:paraId="3A7FD0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88E0656" w14:textId="77777777" w:rsidTr="0081305E">
        <w:trPr>
          <w:trHeight w:val="480"/>
        </w:trPr>
        <w:tc>
          <w:tcPr>
            <w:tcW w:w="1555" w:type="dxa"/>
            <w:shd w:val="clear" w:color="auto" w:fill="auto"/>
            <w:noWrap/>
            <w:hideMark/>
          </w:tcPr>
          <w:p w14:paraId="552693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F738C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E49F8BD" w14:textId="02F7D4B3"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further w</w:t>
            </w:r>
            <w:r>
              <w:rPr>
                <w:rFonts w:ascii="Times New Roman" w:eastAsia="Times New Roman" w:hAnsi="Times New Roman" w:cs="Times New Roman"/>
                <w:sz w:val="18"/>
                <w:szCs w:val="18"/>
                <w:lang w:eastAsia="en-NZ"/>
              </w:rPr>
              <w:t>orked than hot-rolled, in coils</w:t>
            </w:r>
            <w:r w:rsidRPr="001438CA">
              <w:rPr>
                <w:rFonts w:ascii="Times New Roman" w:eastAsia="Times New Roman" w:hAnsi="Times New Roman" w:cs="Times New Roman"/>
                <w:sz w:val="18"/>
                <w:szCs w:val="18"/>
                <w:lang w:eastAsia="en-NZ"/>
              </w:rPr>
              <w:t>:</w:t>
            </w:r>
          </w:p>
        </w:tc>
        <w:tc>
          <w:tcPr>
            <w:tcW w:w="2268" w:type="dxa"/>
            <w:shd w:val="clear" w:color="auto" w:fill="auto"/>
            <w:noWrap/>
            <w:hideMark/>
          </w:tcPr>
          <w:p w14:paraId="76D871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667B311" w14:textId="77777777" w:rsidTr="0081305E">
        <w:trPr>
          <w:trHeight w:val="300"/>
        </w:trPr>
        <w:tc>
          <w:tcPr>
            <w:tcW w:w="1555" w:type="dxa"/>
            <w:shd w:val="clear" w:color="auto" w:fill="auto"/>
            <w:noWrap/>
            <w:hideMark/>
          </w:tcPr>
          <w:p w14:paraId="2B96014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BB300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7219.11</w:t>
            </w:r>
          </w:p>
        </w:tc>
        <w:tc>
          <w:tcPr>
            <w:tcW w:w="3685" w:type="dxa"/>
            <w:shd w:val="clear" w:color="auto" w:fill="auto"/>
            <w:hideMark/>
          </w:tcPr>
          <w:p w14:paraId="0C2E11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thickness exceeding 10</w:t>
            </w:r>
            <w:r w:rsidRPr="001438CA">
              <w:rPr>
                <w:rFonts w:ascii="Times New Roman" w:eastAsia="Batang" w:hAnsi="Times New Roman" w:cs="Times New Roman"/>
                <w:sz w:val="18"/>
                <w:szCs w:val="18"/>
                <w:lang w:eastAsia="en-NZ"/>
              </w:rPr>
              <w:t>㎜</w:t>
            </w:r>
          </w:p>
        </w:tc>
        <w:tc>
          <w:tcPr>
            <w:tcW w:w="2268" w:type="dxa"/>
            <w:shd w:val="clear" w:color="auto" w:fill="auto"/>
            <w:hideMark/>
          </w:tcPr>
          <w:p w14:paraId="5E4EF7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6B202A8" w14:textId="77777777" w:rsidTr="0081305E">
        <w:trPr>
          <w:trHeight w:val="480"/>
        </w:trPr>
        <w:tc>
          <w:tcPr>
            <w:tcW w:w="1555" w:type="dxa"/>
            <w:shd w:val="clear" w:color="auto" w:fill="auto"/>
            <w:noWrap/>
            <w:hideMark/>
          </w:tcPr>
          <w:p w14:paraId="234D5FC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5F3B0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7219.12</w:t>
            </w:r>
          </w:p>
        </w:tc>
        <w:tc>
          <w:tcPr>
            <w:tcW w:w="3685" w:type="dxa"/>
            <w:shd w:val="clear" w:color="auto" w:fill="auto"/>
            <w:hideMark/>
          </w:tcPr>
          <w:p w14:paraId="6267E2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4.75 </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 but not exceeding 10 </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466408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EDA8F7B" w14:textId="77777777" w:rsidTr="0081305E">
        <w:trPr>
          <w:trHeight w:val="480"/>
        </w:trPr>
        <w:tc>
          <w:tcPr>
            <w:tcW w:w="1555" w:type="dxa"/>
            <w:shd w:val="clear" w:color="auto" w:fill="auto"/>
            <w:noWrap/>
            <w:hideMark/>
          </w:tcPr>
          <w:p w14:paraId="761C8F4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B1124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7219.13</w:t>
            </w:r>
          </w:p>
        </w:tc>
        <w:tc>
          <w:tcPr>
            <w:tcW w:w="3685" w:type="dxa"/>
            <w:shd w:val="clear" w:color="auto" w:fill="auto"/>
            <w:hideMark/>
          </w:tcPr>
          <w:p w14:paraId="6417CB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thickness of 3</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 but less than 4.75</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7FE0D1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40C4E69" w14:textId="77777777" w:rsidTr="0081305E">
        <w:trPr>
          <w:trHeight w:val="300"/>
        </w:trPr>
        <w:tc>
          <w:tcPr>
            <w:tcW w:w="1555" w:type="dxa"/>
            <w:shd w:val="clear" w:color="auto" w:fill="auto"/>
            <w:noWrap/>
            <w:hideMark/>
          </w:tcPr>
          <w:p w14:paraId="51BF43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8C07B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7219.14</w:t>
            </w:r>
          </w:p>
        </w:tc>
        <w:tc>
          <w:tcPr>
            <w:tcW w:w="3685" w:type="dxa"/>
            <w:shd w:val="clear" w:color="auto" w:fill="auto"/>
            <w:hideMark/>
          </w:tcPr>
          <w:p w14:paraId="6410EF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thickness of less than 3</w:t>
            </w:r>
            <w:r w:rsidRPr="001438CA">
              <w:rPr>
                <w:rFonts w:ascii="Times New Roman" w:eastAsia="Batang" w:hAnsi="Times New Roman" w:cs="Times New Roman"/>
                <w:sz w:val="18"/>
                <w:szCs w:val="18"/>
                <w:lang w:eastAsia="en-NZ"/>
              </w:rPr>
              <w:t>㎜</w:t>
            </w:r>
          </w:p>
        </w:tc>
        <w:tc>
          <w:tcPr>
            <w:tcW w:w="2268" w:type="dxa"/>
            <w:shd w:val="clear" w:color="auto" w:fill="auto"/>
            <w:hideMark/>
          </w:tcPr>
          <w:p w14:paraId="78BBB4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848E7B1" w14:textId="77777777" w:rsidTr="0081305E">
        <w:trPr>
          <w:trHeight w:val="480"/>
        </w:trPr>
        <w:tc>
          <w:tcPr>
            <w:tcW w:w="1555" w:type="dxa"/>
            <w:shd w:val="clear" w:color="auto" w:fill="auto"/>
            <w:noWrap/>
            <w:hideMark/>
          </w:tcPr>
          <w:p w14:paraId="772903A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7E4B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71D97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further worked than hot-rolled, not in coils :</w:t>
            </w:r>
          </w:p>
        </w:tc>
        <w:tc>
          <w:tcPr>
            <w:tcW w:w="2268" w:type="dxa"/>
            <w:shd w:val="clear" w:color="auto" w:fill="auto"/>
            <w:noWrap/>
            <w:hideMark/>
          </w:tcPr>
          <w:p w14:paraId="054377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3A928ED3" w14:textId="77777777" w:rsidTr="0081305E">
        <w:trPr>
          <w:trHeight w:val="300"/>
        </w:trPr>
        <w:tc>
          <w:tcPr>
            <w:tcW w:w="1555" w:type="dxa"/>
            <w:shd w:val="clear" w:color="auto" w:fill="auto"/>
            <w:noWrap/>
            <w:hideMark/>
          </w:tcPr>
          <w:p w14:paraId="6FED1E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A6039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7219.21</w:t>
            </w:r>
          </w:p>
        </w:tc>
        <w:tc>
          <w:tcPr>
            <w:tcW w:w="3685" w:type="dxa"/>
            <w:shd w:val="clear" w:color="auto" w:fill="auto"/>
            <w:hideMark/>
          </w:tcPr>
          <w:p w14:paraId="59E51D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thickness exceeding 10</w:t>
            </w:r>
            <w:r w:rsidRPr="001438CA">
              <w:rPr>
                <w:rFonts w:ascii="Times New Roman" w:eastAsia="Batang" w:hAnsi="Times New Roman" w:cs="Times New Roman"/>
                <w:sz w:val="18"/>
                <w:szCs w:val="18"/>
                <w:lang w:eastAsia="en-NZ"/>
              </w:rPr>
              <w:t>㎜</w:t>
            </w:r>
          </w:p>
        </w:tc>
        <w:tc>
          <w:tcPr>
            <w:tcW w:w="2268" w:type="dxa"/>
            <w:shd w:val="clear" w:color="auto" w:fill="auto"/>
            <w:hideMark/>
          </w:tcPr>
          <w:p w14:paraId="45BB39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B5B4F35" w14:textId="77777777" w:rsidTr="0081305E">
        <w:trPr>
          <w:trHeight w:val="480"/>
        </w:trPr>
        <w:tc>
          <w:tcPr>
            <w:tcW w:w="1555" w:type="dxa"/>
            <w:shd w:val="clear" w:color="auto" w:fill="auto"/>
            <w:noWrap/>
            <w:hideMark/>
          </w:tcPr>
          <w:p w14:paraId="237E09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4111F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7219.22</w:t>
            </w:r>
          </w:p>
        </w:tc>
        <w:tc>
          <w:tcPr>
            <w:tcW w:w="3685" w:type="dxa"/>
            <w:shd w:val="clear" w:color="auto" w:fill="auto"/>
            <w:hideMark/>
          </w:tcPr>
          <w:p w14:paraId="1C5BA70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4.75 </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 but not exceeding 10 </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032346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E9C692B" w14:textId="77777777" w:rsidTr="0081305E">
        <w:trPr>
          <w:trHeight w:val="480"/>
        </w:trPr>
        <w:tc>
          <w:tcPr>
            <w:tcW w:w="1555" w:type="dxa"/>
            <w:shd w:val="clear" w:color="auto" w:fill="auto"/>
            <w:noWrap/>
            <w:hideMark/>
          </w:tcPr>
          <w:p w14:paraId="78FAA7D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055F6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7219.23</w:t>
            </w:r>
          </w:p>
        </w:tc>
        <w:tc>
          <w:tcPr>
            <w:tcW w:w="3685" w:type="dxa"/>
            <w:shd w:val="clear" w:color="auto" w:fill="auto"/>
            <w:hideMark/>
          </w:tcPr>
          <w:p w14:paraId="402B03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thickness of 3</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 but less than 4.75</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4D2139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06431DA" w14:textId="77777777" w:rsidTr="0081305E">
        <w:trPr>
          <w:trHeight w:val="300"/>
        </w:trPr>
        <w:tc>
          <w:tcPr>
            <w:tcW w:w="1555" w:type="dxa"/>
            <w:shd w:val="clear" w:color="auto" w:fill="auto"/>
            <w:noWrap/>
            <w:hideMark/>
          </w:tcPr>
          <w:p w14:paraId="217B51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0445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7219.24</w:t>
            </w:r>
          </w:p>
        </w:tc>
        <w:tc>
          <w:tcPr>
            <w:tcW w:w="3685" w:type="dxa"/>
            <w:shd w:val="clear" w:color="auto" w:fill="auto"/>
            <w:hideMark/>
          </w:tcPr>
          <w:p w14:paraId="25DE9E0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thickness of less than 3</w:t>
            </w:r>
            <w:r w:rsidRPr="001438CA">
              <w:rPr>
                <w:rFonts w:ascii="Times New Roman" w:eastAsia="Batang" w:hAnsi="Times New Roman" w:cs="Times New Roman"/>
                <w:sz w:val="18"/>
                <w:szCs w:val="18"/>
                <w:lang w:eastAsia="en-NZ"/>
              </w:rPr>
              <w:t>㎜</w:t>
            </w:r>
          </w:p>
        </w:tc>
        <w:tc>
          <w:tcPr>
            <w:tcW w:w="2268" w:type="dxa"/>
            <w:shd w:val="clear" w:color="auto" w:fill="auto"/>
            <w:hideMark/>
          </w:tcPr>
          <w:p w14:paraId="68611B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6968914" w14:textId="77777777" w:rsidTr="0081305E">
        <w:trPr>
          <w:trHeight w:val="480"/>
        </w:trPr>
        <w:tc>
          <w:tcPr>
            <w:tcW w:w="1555" w:type="dxa"/>
            <w:shd w:val="clear" w:color="auto" w:fill="auto"/>
            <w:noWrap/>
            <w:hideMark/>
          </w:tcPr>
          <w:p w14:paraId="4ED95B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9164F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BDBC5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further worked than cold-rolled (cold-reduced) :</w:t>
            </w:r>
          </w:p>
        </w:tc>
        <w:tc>
          <w:tcPr>
            <w:tcW w:w="2268" w:type="dxa"/>
            <w:shd w:val="clear" w:color="auto" w:fill="auto"/>
            <w:noWrap/>
            <w:hideMark/>
          </w:tcPr>
          <w:p w14:paraId="392B20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44DEEBB" w14:textId="77777777" w:rsidTr="0081305E">
        <w:trPr>
          <w:trHeight w:val="480"/>
        </w:trPr>
        <w:tc>
          <w:tcPr>
            <w:tcW w:w="1555" w:type="dxa"/>
            <w:shd w:val="clear" w:color="auto" w:fill="auto"/>
            <w:noWrap/>
            <w:hideMark/>
          </w:tcPr>
          <w:p w14:paraId="1815A2F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1A1B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7219.31</w:t>
            </w:r>
          </w:p>
        </w:tc>
        <w:tc>
          <w:tcPr>
            <w:tcW w:w="3685" w:type="dxa"/>
            <w:shd w:val="clear" w:color="auto" w:fill="auto"/>
            <w:hideMark/>
          </w:tcPr>
          <w:p w14:paraId="318D81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4.75 </w:t>
            </w:r>
            <w:r w:rsidRPr="001438CA">
              <w:rPr>
                <w:rFonts w:ascii="Times New Roman" w:eastAsia="Malgun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w:t>
            </w:r>
          </w:p>
        </w:tc>
        <w:tc>
          <w:tcPr>
            <w:tcW w:w="2268" w:type="dxa"/>
            <w:shd w:val="clear" w:color="auto" w:fill="auto"/>
            <w:hideMark/>
          </w:tcPr>
          <w:p w14:paraId="1CBFC7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3C75AB5" w14:textId="77777777" w:rsidTr="0081305E">
        <w:trPr>
          <w:trHeight w:val="480"/>
        </w:trPr>
        <w:tc>
          <w:tcPr>
            <w:tcW w:w="1555" w:type="dxa"/>
            <w:shd w:val="clear" w:color="auto" w:fill="auto"/>
            <w:noWrap/>
            <w:hideMark/>
          </w:tcPr>
          <w:p w14:paraId="3CCC24E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B132E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7219.32</w:t>
            </w:r>
          </w:p>
        </w:tc>
        <w:tc>
          <w:tcPr>
            <w:tcW w:w="3685" w:type="dxa"/>
            <w:shd w:val="clear" w:color="auto" w:fill="auto"/>
            <w:hideMark/>
          </w:tcPr>
          <w:p w14:paraId="6EFB62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thickness of 3</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 but less than 4.75</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3D035457" w14:textId="77777777" w:rsidR="0064695D" w:rsidRDefault="0064695D" w:rsidP="0064695D">
            <w:r w:rsidRPr="009159D2">
              <w:rPr>
                <w:rFonts w:ascii="Times New Roman" w:eastAsia="Times New Roman" w:hAnsi="Times New Roman" w:cs="Times New Roman"/>
                <w:sz w:val="18"/>
                <w:szCs w:val="18"/>
                <w:lang w:eastAsia="en-NZ"/>
              </w:rPr>
              <w:t>CTSH or RVC(30BU/40BD)</w:t>
            </w:r>
          </w:p>
        </w:tc>
      </w:tr>
      <w:tr w:rsidR="0064695D" w:rsidRPr="00CC4C11" w14:paraId="3A87C331" w14:textId="77777777" w:rsidTr="0081305E">
        <w:trPr>
          <w:trHeight w:val="499"/>
        </w:trPr>
        <w:tc>
          <w:tcPr>
            <w:tcW w:w="1555" w:type="dxa"/>
            <w:shd w:val="clear" w:color="auto" w:fill="auto"/>
            <w:noWrap/>
            <w:hideMark/>
          </w:tcPr>
          <w:p w14:paraId="51EFA81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0F9DF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7219.33</w:t>
            </w:r>
          </w:p>
        </w:tc>
        <w:tc>
          <w:tcPr>
            <w:tcW w:w="3685" w:type="dxa"/>
            <w:shd w:val="clear" w:color="auto" w:fill="auto"/>
            <w:hideMark/>
          </w:tcPr>
          <w:p w14:paraId="5C2C0E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thickness exceeding 1</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but less than 3</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212F9C31" w14:textId="77777777" w:rsidR="0064695D" w:rsidRDefault="0064695D" w:rsidP="0064695D">
            <w:r w:rsidRPr="009159D2">
              <w:rPr>
                <w:rFonts w:ascii="Times New Roman" w:eastAsia="Times New Roman" w:hAnsi="Times New Roman" w:cs="Times New Roman"/>
                <w:sz w:val="18"/>
                <w:szCs w:val="18"/>
                <w:lang w:eastAsia="en-NZ"/>
              </w:rPr>
              <w:t>CTSH or RVC(30BU/40BD)</w:t>
            </w:r>
          </w:p>
        </w:tc>
      </w:tr>
      <w:tr w:rsidR="0064695D" w:rsidRPr="00CC4C11" w14:paraId="485E5402" w14:textId="77777777" w:rsidTr="0081305E">
        <w:trPr>
          <w:trHeight w:val="480"/>
        </w:trPr>
        <w:tc>
          <w:tcPr>
            <w:tcW w:w="1555" w:type="dxa"/>
            <w:shd w:val="clear" w:color="auto" w:fill="auto"/>
            <w:noWrap/>
            <w:hideMark/>
          </w:tcPr>
          <w:p w14:paraId="0557FBE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67A33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7219.34</w:t>
            </w:r>
          </w:p>
        </w:tc>
        <w:tc>
          <w:tcPr>
            <w:tcW w:w="3685" w:type="dxa"/>
            <w:shd w:val="clear" w:color="auto" w:fill="auto"/>
            <w:hideMark/>
          </w:tcPr>
          <w:p w14:paraId="71EE18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thickness of 0.5</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 but not exceeding 1</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56244455" w14:textId="77777777" w:rsidR="0064695D" w:rsidRDefault="0064695D" w:rsidP="0064695D">
            <w:r w:rsidRPr="009159D2">
              <w:rPr>
                <w:rFonts w:ascii="Times New Roman" w:eastAsia="Times New Roman" w:hAnsi="Times New Roman" w:cs="Times New Roman"/>
                <w:sz w:val="18"/>
                <w:szCs w:val="18"/>
                <w:lang w:eastAsia="en-NZ"/>
              </w:rPr>
              <w:t>CTSH or RVC(30BU/40BD)</w:t>
            </w:r>
          </w:p>
        </w:tc>
      </w:tr>
      <w:tr w:rsidR="0064695D" w:rsidRPr="00CC4C11" w14:paraId="2E1EA9C0" w14:textId="77777777" w:rsidTr="0081305E">
        <w:trPr>
          <w:trHeight w:val="342"/>
        </w:trPr>
        <w:tc>
          <w:tcPr>
            <w:tcW w:w="1555" w:type="dxa"/>
            <w:shd w:val="clear" w:color="auto" w:fill="auto"/>
            <w:noWrap/>
            <w:hideMark/>
          </w:tcPr>
          <w:p w14:paraId="65C9B6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6A59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7219.35</w:t>
            </w:r>
          </w:p>
        </w:tc>
        <w:tc>
          <w:tcPr>
            <w:tcW w:w="3685" w:type="dxa"/>
            <w:shd w:val="clear" w:color="auto" w:fill="auto"/>
            <w:hideMark/>
          </w:tcPr>
          <w:p w14:paraId="39034A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thickness of less than 0.5</w:t>
            </w:r>
            <w:r w:rsidRPr="001438CA">
              <w:rPr>
                <w:rFonts w:ascii="Times New Roman" w:eastAsia="Batang" w:hAnsi="Times New Roman" w:cs="Times New Roman"/>
                <w:sz w:val="18"/>
                <w:szCs w:val="18"/>
                <w:lang w:eastAsia="en-NZ"/>
              </w:rPr>
              <w:t>㎜</w:t>
            </w:r>
          </w:p>
        </w:tc>
        <w:tc>
          <w:tcPr>
            <w:tcW w:w="2268" w:type="dxa"/>
            <w:shd w:val="clear" w:color="auto" w:fill="auto"/>
            <w:hideMark/>
          </w:tcPr>
          <w:p w14:paraId="4E47A8AC" w14:textId="77777777" w:rsidR="0064695D" w:rsidRDefault="0064695D" w:rsidP="0064695D">
            <w:r w:rsidRPr="009159D2">
              <w:rPr>
                <w:rFonts w:ascii="Times New Roman" w:eastAsia="Times New Roman" w:hAnsi="Times New Roman" w:cs="Times New Roman"/>
                <w:sz w:val="18"/>
                <w:szCs w:val="18"/>
                <w:lang w:eastAsia="en-NZ"/>
              </w:rPr>
              <w:t>CTSH or RVC(30BU/40BD)</w:t>
            </w:r>
          </w:p>
        </w:tc>
      </w:tr>
      <w:tr w:rsidR="0064695D" w:rsidRPr="00CC4C11" w14:paraId="6E5BB510" w14:textId="77777777" w:rsidTr="0081305E">
        <w:trPr>
          <w:trHeight w:val="300"/>
        </w:trPr>
        <w:tc>
          <w:tcPr>
            <w:tcW w:w="1555" w:type="dxa"/>
            <w:shd w:val="clear" w:color="auto" w:fill="auto"/>
            <w:noWrap/>
            <w:hideMark/>
          </w:tcPr>
          <w:p w14:paraId="6962E75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52D8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7219.90</w:t>
            </w:r>
          </w:p>
        </w:tc>
        <w:tc>
          <w:tcPr>
            <w:tcW w:w="3685" w:type="dxa"/>
            <w:shd w:val="clear" w:color="auto" w:fill="auto"/>
            <w:hideMark/>
          </w:tcPr>
          <w:p w14:paraId="0F5A51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6E51B79" w14:textId="77777777" w:rsidR="0064695D" w:rsidRDefault="0064695D" w:rsidP="0064695D">
            <w:r w:rsidRPr="009159D2">
              <w:rPr>
                <w:rFonts w:ascii="Times New Roman" w:eastAsia="Times New Roman" w:hAnsi="Times New Roman" w:cs="Times New Roman"/>
                <w:sz w:val="18"/>
                <w:szCs w:val="18"/>
                <w:lang w:eastAsia="en-NZ"/>
              </w:rPr>
              <w:t>CTSH or RVC(30BU/40BD)</w:t>
            </w:r>
          </w:p>
        </w:tc>
      </w:tr>
      <w:tr w:rsidR="0064695D" w:rsidRPr="00CC4C11" w14:paraId="1014B900" w14:textId="77777777" w:rsidTr="0081305E">
        <w:trPr>
          <w:trHeight w:val="536"/>
        </w:trPr>
        <w:tc>
          <w:tcPr>
            <w:tcW w:w="1555" w:type="dxa"/>
            <w:shd w:val="clear" w:color="auto" w:fill="auto"/>
            <w:noWrap/>
            <w:hideMark/>
          </w:tcPr>
          <w:p w14:paraId="4F3E2B4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72.20</w:t>
            </w:r>
          </w:p>
        </w:tc>
        <w:tc>
          <w:tcPr>
            <w:tcW w:w="1134" w:type="dxa"/>
            <w:shd w:val="clear" w:color="auto" w:fill="auto"/>
            <w:noWrap/>
            <w:hideMark/>
          </w:tcPr>
          <w:p w14:paraId="1F0F6EC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E18B6C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Flat-rolled products of stainless steel, of a width of less than 600</w:t>
            </w:r>
            <w:r w:rsidRPr="001438CA">
              <w:rPr>
                <w:rFonts w:ascii="Times New Roman" w:eastAsia="MS Gothic"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w:t>
            </w:r>
          </w:p>
        </w:tc>
        <w:tc>
          <w:tcPr>
            <w:tcW w:w="2268" w:type="dxa"/>
            <w:shd w:val="clear" w:color="auto" w:fill="auto"/>
            <w:noWrap/>
            <w:hideMark/>
          </w:tcPr>
          <w:p w14:paraId="0528FA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6BE48BB" w14:textId="77777777" w:rsidTr="0081305E">
        <w:trPr>
          <w:trHeight w:val="260"/>
        </w:trPr>
        <w:tc>
          <w:tcPr>
            <w:tcW w:w="1555" w:type="dxa"/>
            <w:shd w:val="clear" w:color="auto" w:fill="auto"/>
            <w:noWrap/>
            <w:hideMark/>
          </w:tcPr>
          <w:p w14:paraId="0609E96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4AE0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4911D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further worked than hot-rolled :</w:t>
            </w:r>
          </w:p>
        </w:tc>
        <w:tc>
          <w:tcPr>
            <w:tcW w:w="2268" w:type="dxa"/>
            <w:shd w:val="clear" w:color="auto" w:fill="auto"/>
            <w:noWrap/>
            <w:hideMark/>
          </w:tcPr>
          <w:p w14:paraId="2E1FD8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408DDF4" w14:textId="77777777" w:rsidTr="0081305E">
        <w:trPr>
          <w:trHeight w:val="480"/>
        </w:trPr>
        <w:tc>
          <w:tcPr>
            <w:tcW w:w="1555" w:type="dxa"/>
            <w:shd w:val="clear" w:color="auto" w:fill="auto"/>
            <w:noWrap/>
            <w:hideMark/>
          </w:tcPr>
          <w:p w14:paraId="1CF8E8D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08DE0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7220.11</w:t>
            </w:r>
          </w:p>
        </w:tc>
        <w:tc>
          <w:tcPr>
            <w:tcW w:w="3685" w:type="dxa"/>
            <w:shd w:val="clear" w:color="auto" w:fill="auto"/>
            <w:hideMark/>
          </w:tcPr>
          <w:p w14:paraId="333A00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thickness of 4.75 </w:t>
            </w:r>
            <w:r w:rsidRPr="001438CA">
              <w:rPr>
                <w:rFonts w:ascii="Times New Roman" w:eastAsia="Malgun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w:t>
            </w:r>
          </w:p>
        </w:tc>
        <w:tc>
          <w:tcPr>
            <w:tcW w:w="2268" w:type="dxa"/>
            <w:shd w:val="clear" w:color="auto" w:fill="auto"/>
            <w:hideMark/>
          </w:tcPr>
          <w:p w14:paraId="5331AEB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16BDD004" w14:textId="77777777" w:rsidTr="0081305E">
        <w:trPr>
          <w:trHeight w:val="229"/>
        </w:trPr>
        <w:tc>
          <w:tcPr>
            <w:tcW w:w="1555" w:type="dxa"/>
            <w:shd w:val="clear" w:color="auto" w:fill="auto"/>
            <w:noWrap/>
            <w:hideMark/>
          </w:tcPr>
          <w:p w14:paraId="53379E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D9AAC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7220.12</w:t>
            </w:r>
          </w:p>
        </w:tc>
        <w:tc>
          <w:tcPr>
            <w:tcW w:w="3685" w:type="dxa"/>
            <w:shd w:val="clear" w:color="auto" w:fill="auto"/>
            <w:hideMark/>
          </w:tcPr>
          <w:p w14:paraId="1479F1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thickness of less than 4.75</w:t>
            </w:r>
            <w:r w:rsidRPr="001438CA">
              <w:rPr>
                <w:rFonts w:ascii="Times New Roman" w:eastAsia="Batang" w:hAnsi="Times New Roman" w:cs="Times New Roman"/>
                <w:sz w:val="18"/>
                <w:szCs w:val="18"/>
                <w:lang w:eastAsia="en-NZ"/>
              </w:rPr>
              <w:t>㎜</w:t>
            </w:r>
          </w:p>
        </w:tc>
        <w:tc>
          <w:tcPr>
            <w:tcW w:w="2268" w:type="dxa"/>
            <w:shd w:val="clear" w:color="auto" w:fill="auto"/>
            <w:hideMark/>
          </w:tcPr>
          <w:p w14:paraId="252EFD72" w14:textId="77777777" w:rsidR="0064695D" w:rsidRDefault="0064695D" w:rsidP="0064695D">
            <w:r w:rsidRPr="00CF4EF0">
              <w:rPr>
                <w:rFonts w:ascii="Times New Roman" w:hAnsi="Times New Roman" w:cs="Times New Roman"/>
                <w:sz w:val="18"/>
                <w:szCs w:val="18"/>
              </w:rPr>
              <w:t>CTH or RVC(30BU/40BD)</w:t>
            </w:r>
          </w:p>
        </w:tc>
      </w:tr>
      <w:tr w:rsidR="0064695D" w:rsidRPr="00CC4C11" w14:paraId="372A258C" w14:textId="77777777" w:rsidTr="0081305E">
        <w:trPr>
          <w:trHeight w:val="480"/>
        </w:trPr>
        <w:tc>
          <w:tcPr>
            <w:tcW w:w="1555" w:type="dxa"/>
            <w:shd w:val="clear" w:color="auto" w:fill="auto"/>
            <w:noWrap/>
            <w:hideMark/>
          </w:tcPr>
          <w:p w14:paraId="0AE1D58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C8D4F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7220.20</w:t>
            </w:r>
          </w:p>
        </w:tc>
        <w:tc>
          <w:tcPr>
            <w:tcW w:w="3685" w:type="dxa"/>
            <w:shd w:val="clear" w:color="auto" w:fill="auto"/>
            <w:hideMark/>
          </w:tcPr>
          <w:p w14:paraId="779DC6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further worked than cold-rolled (cold-reduced)</w:t>
            </w:r>
          </w:p>
        </w:tc>
        <w:tc>
          <w:tcPr>
            <w:tcW w:w="2268" w:type="dxa"/>
            <w:shd w:val="clear" w:color="auto" w:fill="auto"/>
            <w:hideMark/>
          </w:tcPr>
          <w:p w14:paraId="7AD7782C" w14:textId="77777777" w:rsidR="0064695D" w:rsidRDefault="0064695D" w:rsidP="0064695D">
            <w:r w:rsidRPr="00CF4EF0">
              <w:rPr>
                <w:rFonts w:ascii="Times New Roman" w:hAnsi="Times New Roman" w:cs="Times New Roman"/>
                <w:sz w:val="18"/>
                <w:szCs w:val="18"/>
              </w:rPr>
              <w:t>CTH or RVC(30BU/40BD)</w:t>
            </w:r>
          </w:p>
        </w:tc>
      </w:tr>
      <w:tr w:rsidR="0064695D" w:rsidRPr="00CC4C11" w14:paraId="39558C3F" w14:textId="77777777" w:rsidTr="0081305E">
        <w:trPr>
          <w:trHeight w:val="300"/>
        </w:trPr>
        <w:tc>
          <w:tcPr>
            <w:tcW w:w="1555" w:type="dxa"/>
            <w:shd w:val="clear" w:color="auto" w:fill="auto"/>
            <w:noWrap/>
            <w:hideMark/>
          </w:tcPr>
          <w:p w14:paraId="66EF45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4BF5F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7220.90</w:t>
            </w:r>
          </w:p>
        </w:tc>
        <w:tc>
          <w:tcPr>
            <w:tcW w:w="3685" w:type="dxa"/>
            <w:shd w:val="clear" w:color="auto" w:fill="auto"/>
            <w:hideMark/>
          </w:tcPr>
          <w:p w14:paraId="712799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73DCFB2" w14:textId="77777777" w:rsidR="0064695D" w:rsidRDefault="0064695D" w:rsidP="0064695D">
            <w:r w:rsidRPr="00CF4EF0">
              <w:rPr>
                <w:rFonts w:ascii="Times New Roman" w:hAnsi="Times New Roman" w:cs="Times New Roman"/>
                <w:sz w:val="18"/>
                <w:szCs w:val="18"/>
              </w:rPr>
              <w:t>CTH or RVC(30BU/40BD)</w:t>
            </w:r>
          </w:p>
        </w:tc>
      </w:tr>
      <w:tr w:rsidR="0064695D" w:rsidRPr="00CC4C11" w14:paraId="6B5B91F0" w14:textId="77777777" w:rsidTr="0081305E">
        <w:trPr>
          <w:trHeight w:val="515"/>
        </w:trPr>
        <w:tc>
          <w:tcPr>
            <w:tcW w:w="1555" w:type="dxa"/>
            <w:shd w:val="clear" w:color="auto" w:fill="auto"/>
            <w:noWrap/>
            <w:hideMark/>
          </w:tcPr>
          <w:p w14:paraId="21F229A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72.21</w:t>
            </w:r>
          </w:p>
        </w:tc>
        <w:tc>
          <w:tcPr>
            <w:tcW w:w="1134" w:type="dxa"/>
            <w:shd w:val="clear" w:color="auto" w:fill="auto"/>
            <w:noWrap/>
            <w:hideMark/>
          </w:tcPr>
          <w:p w14:paraId="62349A3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7221.00</w:t>
            </w:r>
          </w:p>
        </w:tc>
        <w:tc>
          <w:tcPr>
            <w:tcW w:w="3685" w:type="dxa"/>
            <w:shd w:val="clear" w:color="auto" w:fill="auto"/>
            <w:hideMark/>
          </w:tcPr>
          <w:p w14:paraId="170C68A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Bars and rods, hot-rolled, in irregularly wound coils, of stainless steel.</w:t>
            </w:r>
          </w:p>
        </w:tc>
        <w:tc>
          <w:tcPr>
            <w:tcW w:w="2268" w:type="dxa"/>
            <w:shd w:val="clear" w:color="auto" w:fill="auto"/>
            <w:hideMark/>
          </w:tcPr>
          <w:p w14:paraId="52178524" w14:textId="77777777" w:rsidR="0064695D" w:rsidRDefault="0064695D" w:rsidP="0064695D">
            <w:r w:rsidRPr="00CF4EF0">
              <w:rPr>
                <w:rFonts w:ascii="Times New Roman" w:hAnsi="Times New Roman" w:cs="Times New Roman"/>
                <w:sz w:val="18"/>
                <w:szCs w:val="18"/>
              </w:rPr>
              <w:t>CTH or RVC(30BU/40BD)</w:t>
            </w:r>
          </w:p>
        </w:tc>
      </w:tr>
      <w:tr w:rsidR="0064695D" w:rsidRPr="00CC4C11" w14:paraId="21A02451" w14:textId="77777777" w:rsidTr="0081305E">
        <w:trPr>
          <w:trHeight w:val="720"/>
        </w:trPr>
        <w:tc>
          <w:tcPr>
            <w:tcW w:w="1555" w:type="dxa"/>
            <w:shd w:val="clear" w:color="auto" w:fill="auto"/>
            <w:noWrap/>
            <w:hideMark/>
          </w:tcPr>
          <w:p w14:paraId="32FA988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72.22</w:t>
            </w:r>
          </w:p>
        </w:tc>
        <w:tc>
          <w:tcPr>
            <w:tcW w:w="1134" w:type="dxa"/>
            <w:shd w:val="clear" w:color="auto" w:fill="auto"/>
            <w:noWrap/>
            <w:hideMark/>
          </w:tcPr>
          <w:p w14:paraId="52BB36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326F88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bars and rods of stainless steel; angles, shapes and sections of stainless steel.</w:t>
            </w:r>
          </w:p>
        </w:tc>
        <w:tc>
          <w:tcPr>
            <w:tcW w:w="2268" w:type="dxa"/>
            <w:shd w:val="clear" w:color="auto" w:fill="auto"/>
            <w:noWrap/>
            <w:hideMark/>
          </w:tcPr>
          <w:p w14:paraId="39197B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282EF18" w14:textId="77777777" w:rsidTr="0081305E">
        <w:trPr>
          <w:trHeight w:val="391"/>
        </w:trPr>
        <w:tc>
          <w:tcPr>
            <w:tcW w:w="1555" w:type="dxa"/>
            <w:shd w:val="clear" w:color="auto" w:fill="auto"/>
            <w:noWrap/>
            <w:hideMark/>
          </w:tcPr>
          <w:p w14:paraId="179E019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B06A6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1EEDC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-Bars and rods, not further worked than hot-rolled, hot-drawn or extruded :</w:t>
            </w:r>
          </w:p>
        </w:tc>
        <w:tc>
          <w:tcPr>
            <w:tcW w:w="2268" w:type="dxa"/>
            <w:shd w:val="clear" w:color="auto" w:fill="auto"/>
            <w:noWrap/>
            <w:hideMark/>
          </w:tcPr>
          <w:p w14:paraId="037F37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F073385" w14:textId="77777777" w:rsidTr="0081305E">
        <w:trPr>
          <w:trHeight w:val="300"/>
        </w:trPr>
        <w:tc>
          <w:tcPr>
            <w:tcW w:w="1555" w:type="dxa"/>
            <w:shd w:val="clear" w:color="auto" w:fill="auto"/>
            <w:noWrap/>
            <w:hideMark/>
          </w:tcPr>
          <w:p w14:paraId="341B418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AD17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7222.11</w:t>
            </w:r>
          </w:p>
        </w:tc>
        <w:tc>
          <w:tcPr>
            <w:tcW w:w="3685" w:type="dxa"/>
            <w:shd w:val="clear" w:color="auto" w:fill="auto"/>
            <w:hideMark/>
          </w:tcPr>
          <w:p w14:paraId="4F6F67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circular cross-section</w:t>
            </w:r>
          </w:p>
        </w:tc>
        <w:tc>
          <w:tcPr>
            <w:tcW w:w="2268" w:type="dxa"/>
            <w:shd w:val="clear" w:color="auto" w:fill="auto"/>
            <w:hideMark/>
          </w:tcPr>
          <w:p w14:paraId="7FD16471" w14:textId="77777777" w:rsidR="0064695D" w:rsidRDefault="0064695D" w:rsidP="0064695D">
            <w:r w:rsidRPr="00625ED4">
              <w:rPr>
                <w:rFonts w:ascii="Times New Roman" w:hAnsi="Times New Roman" w:cs="Times New Roman"/>
                <w:sz w:val="18"/>
                <w:szCs w:val="18"/>
              </w:rPr>
              <w:t>CTH or RVC(30BU/40BD)</w:t>
            </w:r>
          </w:p>
        </w:tc>
      </w:tr>
      <w:tr w:rsidR="0064695D" w:rsidRPr="00CC4C11" w14:paraId="4664E932" w14:textId="77777777" w:rsidTr="0081305E">
        <w:trPr>
          <w:trHeight w:val="300"/>
        </w:trPr>
        <w:tc>
          <w:tcPr>
            <w:tcW w:w="1555" w:type="dxa"/>
            <w:shd w:val="clear" w:color="auto" w:fill="auto"/>
            <w:noWrap/>
            <w:hideMark/>
          </w:tcPr>
          <w:p w14:paraId="7250418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EE5A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7222.19</w:t>
            </w:r>
          </w:p>
        </w:tc>
        <w:tc>
          <w:tcPr>
            <w:tcW w:w="3685" w:type="dxa"/>
            <w:shd w:val="clear" w:color="auto" w:fill="auto"/>
            <w:hideMark/>
          </w:tcPr>
          <w:p w14:paraId="521BF32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54D027B" w14:textId="77777777" w:rsidR="0064695D" w:rsidRDefault="0064695D" w:rsidP="0064695D">
            <w:r w:rsidRPr="00625ED4">
              <w:rPr>
                <w:rFonts w:ascii="Times New Roman" w:hAnsi="Times New Roman" w:cs="Times New Roman"/>
                <w:sz w:val="18"/>
                <w:szCs w:val="18"/>
              </w:rPr>
              <w:t>CTH or RVC(30BU/40BD)</w:t>
            </w:r>
          </w:p>
        </w:tc>
      </w:tr>
      <w:tr w:rsidR="0064695D" w:rsidRPr="00CC4C11" w14:paraId="5CC95CAE" w14:textId="77777777" w:rsidTr="0081305E">
        <w:trPr>
          <w:trHeight w:val="491"/>
        </w:trPr>
        <w:tc>
          <w:tcPr>
            <w:tcW w:w="1555" w:type="dxa"/>
            <w:shd w:val="clear" w:color="auto" w:fill="auto"/>
            <w:noWrap/>
            <w:hideMark/>
          </w:tcPr>
          <w:p w14:paraId="28530C1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02A70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7222.20</w:t>
            </w:r>
          </w:p>
        </w:tc>
        <w:tc>
          <w:tcPr>
            <w:tcW w:w="3685" w:type="dxa"/>
            <w:shd w:val="clear" w:color="auto" w:fill="auto"/>
            <w:hideMark/>
          </w:tcPr>
          <w:p w14:paraId="21CF13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-Bars and rods, not further worked than cold-formed or cold-finished</w:t>
            </w:r>
          </w:p>
        </w:tc>
        <w:tc>
          <w:tcPr>
            <w:tcW w:w="2268" w:type="dxa"/>
            <w:shd w:val="clear" w:color="auto" w:fill="auto"/>
            <w:hideMark/>
          </w:tcPr>
          <w:p w14:paraId="2032ED61" w14:textId="77777777" w:rsidR="0064695D" w:rsidRDefault="0064695D" w:rsidP="0064695D">
            <w:r w:rsidRPr="00625ED4">
              <w:rPr>
                <w:rFonts w:ascii="Times New Roman" w:hAnsi="Times New Roman" w:cs="Times New Roman"/>
                <w:sz w:val="18"/>
                <w:szCs w:val="18"/>
              </w:rPr>
              <w:t>CTH or RVC(30BU/40BD)</w:t>
            </w:r>
          </w:p>
        </w:tc>
      </w:tr>
      <w:tr w:rsidR="0064695D" w:rsidRPr="00CC4C11" w14:paraId="253B01B9" w14:textId="77777777" w:rsidTr="0081305E">
        <w:trPr>
          <w:trHeight w:val="300"/>
        </w:trPr>
        <w:tc>
          <w:tcPr>
            <w:tcW w:w="1555" w:type="dxa"/>
            <w:shd w:val="clear" w:color="auto" w:fill="auto"/>
            <w:noWrap/>
            <w:hideMark/>
          </w:tcPr>
          <w:p w14:paraId="33F5732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4E6C6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7222.30</w:t>
            </w:r>
          </w:p>
        </w:tc>
        <w:tc>
          <w:tcPr>
            <w:tcW w:w="3685" w:type="dxa"/>
            <w:shd w:val="clear" w:color="auto" w:fill="auto"/>
            <w:hideMark/>
          </w:tcPr>
          <w:p w14:paraId="5DA103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bars and rods</w:t>
            </w:r>
          </w:p>
        </w:tc>
        <w:tc>
          <w:tcPr>
            <w:tcW w:w="2268" w:type="dxa"/>
            <w:shd w:val="clear" w:color="auto" w:fill="auto"/>
            <w:hideMark/>
          </w:tcPr>
          <w:p w14:paraId="04FE276C" w14:textId="77777777" w:rsidR="0064695D" w:rsidRDefault="0064695D" w:rsidP="0064695D">
            <w:r w:rsidRPr="00625ED4">
              <w:rPr>
                <w:rFonts w:ascii="Times New Roman" w:hAnsi="Times New Roman" w:cs="Times New Roman"/>
                <w:sz w:val="18"/>
                <w:szCs w:val="18"/>
              </w:rPr>
              <w:t>CTH or RVC(30BU/40BD)</w:t>
            </w:r>
          </w:p>
        </w:tc>
      </w:tr>
      <w:tr w:rsidR="0064695D" w:rsidRPr="00CC4C11" w14:paraId="7AE37D8A" w14:textId="77777777" w:rsidTr="0081305E">
        <w:trPr>
          <w:trHeight w:val="300"/>
        </w:trPr>
        <w:tc>
          <w:tcPr>
            <w:tcW w:w="1555" w:type="dxa"/>
            <w:shd w:val="clear" w:color="auto" w:fill="auto"/>
            <w:noWrap/>
            <w:hideMark/>
          </w:tcPr>
          <w:p w14:paraId="63BDE57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19804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7222.40</w:t>
            </w:r>
          </w:p>
        </w:tc>
        <w:tc>
          <w:tcPr>
            <w:tcW w:w="3685" w:type="dxa"/>
            <w:shd w:val="clear" w:color="auto" w:fill="auto"/>
            <w:hideMark/>
          </w:tcPr>
          <w:p w14:paraId="785A8F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-Angles, shapes and sections</w:t>
            </w:r>
          </w:p>
        </w:tc>
        <w:tc>
          <w:tcPr>
            <w:tcW w:w="2268" w:type="dxa"/>
            <w:shd w:val="clear" w:color="auto" w:fill="auto"/>
            <w:hideMark/>
          </w:tcPr>
          <w:p w14:paraId="45481F3F" w14:textId="77777777" w:rsidR="0064695D" w:rsidRDefault="0064695D" w:rsidP="0064695D">
            <w:r w:rsidRPr="00625ED4">
              <w:rPr>
                <w:rFonts w:ascii="Times New Roman" w:hAnsi="Times New Roman" w:cs="Times New Roman"/>
                <w:sz w:val="18"/>
                <w:szCs w:val="18"/>
              </w:rPr>
              <w:t>CTH or RVC(30BU/40BD)</w:t>
            </w:r>
          </w:p>
        </w:tc>
      </w:tr>
      <w:tr w:rsidR="0064695D" w:rsidRPr="00CC4C11" w14:paraId="3CD6EED1" w14:textId="77777777" w:rsidTr="0081305E">
        <w:trPr>
          <w:trHeight w:val="300"/>
        </w:trPr>
        <w:tc>
          <w:tcPr>
            <w:tcW w:w="1555" w:type="dxa"/>
            <w:shd w:val="clear" w:color="auto" w:fill="auto"/>
            <w:noWrap/>
            <w:hideMark/>
          </w:tcPr>
          <w:p w14:paraId="0454062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72.23</w:t>
            </w:r>
          </w:p>
        </w:tc>
        <w:tc>
          <w:tcPr>
            <w:tcW w:w="1134" w:type="dxa"/>
            <w:shd w:val="clear" w:color="auto" w:fill="auto"/>
            <w:noWrap/>
            <w:hideMark/>
          </w:tcPr>
          <w:p w14:paraId="267DCD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7223.00</w:t>
            </w:r>
          </w:p>
        </w:tc>
        <w:tc>
          <w:tcPr>
            <w:tcW w:w="3685" w:type="dxa"/>
            <w:shd w:val="clear" w:color="auto" w:fill="auto"/>
            <w:hideMark/>
          </w:tcPr>
          <w:p w14:paraId="4348642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Wire of stainless steel.</w:t>
            </w:r>
          </w:p>
        </w:tc>
        <w:tc>
          <w:tcPr>
            <w:tcW w:w="2268" w:type="dxa"/>
            <w:shd w:val="clear" w:color="auto" w:fill="auto"/>
            <w:hideMark/>
          </w:tcPr>
          <w:p w14:paraId="4B37F5A1" w14:textId="77777777" w:rsidR="0064695D" w:rsidRDefault="0064695D" w:rsidP="0064695D">
            <w:r w:rsidRPr="00625ED4">
              <w:rPr>
                <w:rFonts w:ascii="Times New Roman" w:hAnsi="Times New Roman" w:cs="Times New Roman"/>
                <w:sz w:val="18"/>
                <w:szCs w:val="18"/>
              </w:rPr>
              <w:t>CTH or RVC(30BU/40BD)</w:t>
            </w:r>
          </w:p>
        </w:tc>
      </w:tr>
      <w:tr w:rsidR="0064695D" w:rsidRPr="00CC4C11" w14:paraId="7D56AC64" w14:textId="77777777" w:rsidTr="0081305E">
        <w:trPr>
          <w:trHeight w:val="960"/>
        </w:trPr>
        <w:tc>
          <w:tcPr>
            <w:tcW w:w="1555" w:type="dxa"/>
            <w:shd w:val="clear" w:color="auto" w:fill="auto"/>
            <w:noWrap/>
            <w:hideMark/>
          </w:tcPr>
          <w:p w14:paraId="1C948CC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72.24</w:t>
            </w:r>
          </w:p>
        </w:tc>
        <w:tc>
          <w:tcPr>
            <w:tcW w:w="1134" w:type="dxa"/>
            <w:shd w:val="clear" w:color="auto" w:fill="auto"/>
            <w:noWrap/>
            <w:hideMark/>
          </w:tcPr>
          <w:p w14:paraId="09E9D21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A2D726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alloy steel in ingots or other primary forms; semi-finished products of other alloy steel.</w:t>
            </w:r>
          </w:p>
        </w:tc>
        <w:tc>
          <w:tcPr>
            <w:tcW w:w="2268" w:type="dxa"/>
            <w:shd w:val="clear" w:color="auto" w:fill="auto"/>
            <w:noWrap/>
            <w:hideMark/>
          </w:tcPr>
          <w:p w14:paraId="6C89CB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067000D" w14:textId="77777777" w:rsidTr="0081305E">
        <w:trPr>
          <w:trHeight w:val="300"/>
        </w:trPr>
        <w:tc>
          <w:tcPr>
            <w:tcW w:w="1555" w:type="dxa"/>
            <w:shd w:val="clear" w:color="auto" w:fill="auto"/>
            <w:noWrap/>
            <w:hideMark/>
          </w:tcPr>
          <w:p w14:paraId="012079B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EAC91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7224.10</w:t>
            </w:r>
          </w:p>
        </w:tc>
        <w:tc>
          <w:tcPr>
            <w:tcW w:w="3685" w:type="dxa"/>
            <w:shd w:val="clear" w:color="auto" w:fill="auto"/>
            <w:hideMark/>
          </w:tcPr>
          <w:p w14:paraId="2B3115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-Ingots and other primary forms</w:t>
            </w:r>
          </w:p>
        </w:tc>
        <w:tc>
          <w:tcPr>
            <w:tcW w:w="2268" w:type="dxa"/>
            <w:shd w:val="clear" w:color="auto" w:fill="auto"/>
            <w:hideMark/>
          </w:tcPr>
          <w:p w14:paraId="151D4EDC" w14:textId="77777777" w:rsidR="0064695D" w:rsidRDefault="0064695D" w:rsidP="0064695D">
            <w:r w:rsidRPr="00B467AC">
              <w:rPr>
                <w:rFonts w:ascii="Times New Roman" w:hAnsi="Times New Roman" w:cs="Times New Roman"/>
                <w:sz w:val="18"/>
                <w:szCs w:val="18"/>
              </w:rPr>
              <w:t>CTH or RVC(30BU/40BD)</w:t>
            </w:r>
          </w:p>
        </w:tc>
      </w:tr>
      <w:tr w:rsidR="0064695D" w:rsidRPr="00CC4C11" w14:paraId="43E2741E" w14:textId="77777777" w:rsidTr="0081305E">
        <w:trPr>
          <w:trHeight w:val="300"/>
        </w:trPr>
        <w:tc>
          <w:tcPr>
            <w:tcW w:w="1555" w:type="dxa"/>
            <w:shd w:val="clear" w:color="auto" w:fill="auto"/>
            <w:noWrap/>
            <w:hideMark/>
          </w:tcPr>
          <w:p w14:paraId="2A79BA0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E381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7224.90</w:t>
            </w:r>
          </w:p>
        </w:tc>
        <w:tc>
          <w:tcPr>
            <w:tcW w:w="3685" w:type="dxa"/>
            <w:shd w:val="clear" w:color="auto" w:fill="auto"/>
            <w:hideMark/>
          </w:tcPr>
          <w:p w14:paraId="24FC4E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E6D5853" w14:textId="77777777" w:rsidR="0064695D" w:rsidRDefault="0064695D" w:rsidP="0064695D">
            <w:r w:rsidRPr="00B467AC">
              <w:rPr>
                <w:rFonts w:ascii="Times New Roman" w:hAnsi="Times New Roman" w:cs="Times New Roman"/>
                <w:sz w:val="18"/>
                <w:szCs w:val="18"/>
              </w:rPr>
              <w:t>CTH or RVC(30BU/40BD)</w:t>
            </w:r>
          </w:p>
        </w:tc>
      </w:tr>
      <w:tr w:rsidR="0064695D" w:rsidRPr="00CC4C11" w14:paraId="6A2A6D8F" w14:textId="77777777" w:rsidTr="0081305E">
        <w:trPr>
          <w:trHeight w:val="509"/>
        </w:trPr>
        <w:tc>
          <w:tcPr>
            <w:tcW w:w="1555" w:type="dxa"/>
            <w:shd w:val="clear" w:color="auto" w:fill="auto"/>
            <w:noWrap/>
            <w:hideMark/>
          </w:tcPr>
          <w:p w14:paraId="618D886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72.25</w:t>
            </w:r>
          </w:p>
        </w:tc>
        <w:tc>
          <w:tcPr>
            <w:tcW w:w="1134" w:type="dxa"/>
            <w:shd w:val="clear" w:color="auto" w:fill="auto"/>
            <w:noWrap/>
            <w:hideMark/>
          </w:tcPr>
          <w:p w14:paraId="0DB79C2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7EE8D3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 xml:space="preserve">Flat-rolled products of other alloy steel, of a width of 600 </w:t>
            </w:r>
            <w:r w:rsidRPr="001438CA">
              <w:rPr>
                <w:rFonts w:ascii="Times New Roman" w:eastAsia="MS Gothic"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 xml:space="preserve"> or more.</w:t>
            </w:r>
          </w:p>
        </w:tc>
        <w:tc>
          <w:tcPr>
            <w:tcW w:w="2268" w:type="dxa"/>
            <w:shd w:val="clear" w:color="auto" w:fill="auto"/>
            <w:noWrap/>
            <w:hideMark/>
          </w:tcPr>
          <w:p w14:paraId="75AC32EC" w14:textId="77777777" w:rsidR="0064695D" w:rsidRDefault="0064695D" w:rsidP="0064695D"/>
        </w:tc>
      </w:tr>
      <w:tr w:rsidR="0064695D" w:rsidRPr="00CC4C11" w14:paraId="0E41BA47" w14:textId="77777777" w:rsidTr="0081305E">
        <w:trPr>
          <w:trHeight w:val="300"/>
        </w:trPr>
        <w:tc>
          <w:tcPr>
            <w:tcW w:w="1555" w:type="dxa"/>
            <w:shd w:val="clear" w:color="auto" w:fill="auto"/>
            <w:noWrap/>
            <w:hideMark/>
          </w:tcPr>
          <w:p w14:paraId="78BA01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D6BEA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35D85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silicon-electrical steel :</w:t>
            </w:r>
          </w:p>
        </w:tc>
        <w:tc>
          <w:tcPr>
            <w:tcW w:w="2268" w:type="dxa"/>
            <w:shd w:val="clear" w:color="auto" w:fill="auto"/>
            <w:noWrap/>
          </w:tcPr>
          <w:p w14:paraId="45E8C7B1" w14:textId="77777777" w:rsidR="0064695D" w:rsidRDefault="0064695D" w:rsidP="0064695D"/>
        </w:tc>
      </w:tr>
      <w:tr w:rsidR="0064695D" w:rsidRPr="00CC4C11" w14:paraId="60FEA06F" w14:textId="77777777" w:rsidTr="0081305E">
        <w:trPr>
          <w:trHeight w:val="300"/>
        </w:trPr>
        <w:tc>
          <w:tcPr>
            <w:tcW w:w="1555" w:type="dxa"/>
            <w:shd w:val="clear" w:color="auto" w:fill="auto"/>
            <w:noWrap/>
            <w:hideMark/>
          </w:tcPr>
          <w:p w14:paraId="0A93FBA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290E0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7225.11</w:t>
            </w:r>
          </w:p>
        </w:tc>
        <w:tc>
          <w:tcPr>
            <w:tcW w:w="3685" w:type="dxa"/>
            <w:shd w:val="clear" w:color="auto" w:fill="auto"/>
            <w:hideMark/>
          </w:tcPr>
          <w:p w14:paraId="440CFC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--Grain-oriented</w:t>
            </w:r>
          </w:p>
        </w:tc>
        <w:tc>
          <w:tcPr>
            <w:tcW w:w="2268" w:type="dxa"/>
            <w:shd w:val="clear" w:color="auto" w:fill="auto"/>
            <w:hideMark/>
          </w:tcPr>
          <w:p w14:paraId="413673A0" w14:textId="77777777" w:rsidR="0064695D" w:rsidRDefault="0064695D" w:rsidP="0064695D">
            <w:r w:rsidRPr="00B467AC">
              <w:rPr>
                <w:rFonts w:ascii="Times New Roman" w:hAnsi="Times New Roman" w:cs="Times New Roman"/>
                <w:sz w:val="18"/>
                <w:szCs w:val="18"/>
              </w:rPr>
              <w:t>CTH or RVC(30BU/40BD)</w:t>
            </w:r>
          </w:p>
        </w:tc>
      </w:tr>
      <w:tr w:rsidR="0064695D" w:rsidRPr="00CC4C11" w14:paraId="52E9E3D8" w14:textId="77777777" w:rsidTr="0081305E">
        <w:trPr>
          <w:trHeight w:val="300"/>
        </w:trPr>
        <w:tc>
          <w:tcPr>
            <w:tcW w:w="1555" w:type="dxa"/>
            <w:shd w:val="clear" w:color="auto" w:fill="auto"/>
            <w:noWrap/>
            <w:hideMark/>
          </w:tcPr>
          <w:p w14:paraId="235D9D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81C5D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7225.19</w:t>
            </w:r>
          </w:p>
        </w:tc>
        <w:tc>
          <w:tcPr>
            <w:tcW w:w="3685" w:type="dxa"/>
            <w:shd w:val="clear" w:color="auto" w:fill="auto"/>
            <w:hideMark/>
          </w:tcPr>
          <w:p w14:paraId="628F19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6C79D4A" w14:textId="77777777" w:rsidR="0064695D" w:rsidRDefault="0064695D" w:rsidP="0064695D">
            <w:r w:rsidRPr="00B467AC">
              <w:rPr>
                <w:rFonts w:ascii="Times New Roman" w:hAnsi="Times New Roman" w:cs="Times New Roman"/>
                <w:sz w:val="18"/>
                <w:szCs w:val="18"/>
              </w:rPr>
              <w:t>CTH or RVC(30BU/40BD)</w:t>
            </w:r>
          </w:p>
        </w:tc>
      </w:tr>
      <w:tr w:rsidR="0064695D" w:rsidRPr="00CC4C11" w14:paraId="01BC1A7D" w14:textId="77777777" w:rsidTr="0081305E">
        <w:trPr>
          <w:trHeight w:val="480"/>
        </w:trPr>
        <w:tc>
          <w:tcPr>
            <w:tcW w:w="1555" w:type="dxa"/>
            <w:shd w:val="clear" w:color="auto" w:fill="auto"/>
            <w:noWrap/>
            <w:hideMark/>
          </w:tcPr>
          <w:p w14:paraId="71D6A5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9D6C0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7225.30</w:t>
            </w:r>
          </w:p>
        </w:tc>
        <w:tc>
          <w:tcPr>
            <w:tcW w:w="3685" w:type="dxa"/>
            <w:shd w:val="clear" w:color="auto" w:fill="auto"/>
            <w:hideMark/>
          </w:tcPr>
          <w:p w14:paraId="7C4729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not further worked than hot-rolled, in coils</w:t>
            </w:r>
          </w:p>
        </w:tc>
        <w:tc>
          <w:tcPr>
            <w:tcW w:w="2268" w:type="dxa"/>
            <w:shd w:val="clear" w:color="auto" w:fill="auto"/>
            <w:hideMark/>
          </w:tcPr>
          <w:p w14:paraId="50FFD5DB" w14:textId="77777777" w:rsidR="0064695D" w:rsidRDefault="0064695D" w:rsidP="0064695D">
            <w:r w:rsidRPr="00B467AC">
              <w:rPr>
                <w:rFonts w:ascii="Times New Roman" w:hAnsi="Times New Roman" w:cs="Times New Roman"/>
                <w:sz w:val="18"/>
                <w:szCs w:val="18"/>
              </w:rPr>
              <w:t>CTH or RVC(30BU/40BD)</w:t>
            </w:r>
          </w:p>
        </w:tc>
      </w:tr>
      <w:tr w:rsidR="0064695D" w:rsidRPr="00CC4C11" w14:paraId="4E6C7647" w14:textId="77777777" w:rsidTr="0081305E">
        <w:trPr>
          <w:trHeight w:val="480"/>
        </w:trPr>
        <w:tc>
          <w:tcPr>
            <w:tcW w:w="1555" w:type="dxa"/>
            <w:shd w:val="clear" w:color="auto" w:fill="auto"/>
            <w:noWrap/>
            <w:hideMark/>
          </w:tcPr>
          <w:p w14:paraId="2850DE6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715A6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7225.40</w:t>
            </w:r>
          </w:p>
        </w:tc>
        <w:tc>
          <w:tcPr>
            <w:tcW w:w="3685" w:type="dxa"/>
            <w:shd w:val="clear" w:color="auto" w:fill="auto"/>
            <w:hideMark/>
          </w:tcPr>
          <w:p w14:paraId="34A626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not further worked than hot-rolled, not in coils</w:t>
            </w:r>
          </w:p>
        </w:tc>
        <w:tc>
          <w:tcPr>
            <w:tcW w:w="2268" w:type="dxa"/>
            <w:shd w:val="clear" w:color="auto" w:fill="auto"/>
            <w:hideMark/>
          </w:tcPr>
          <w:p w14:paraId="652819A3" w14:textId="77777777" w:rsidR="0064695D" w:rsidRDefault="0064695D" w:rsidP="0064695D">
            <w:r w:rsidRPr="00B467AC">
              <w:rPr>
                <w:rFonts w:ascii="Times New Roman" w:hAnsi="Times New Roman" w:cs="Times New Roman"/>
                <w:sz w:val="18"/>
                <w:szCs w:val="18"/>
              </w:rPr>
              <w:t>CTH or RVC(30BU/40BD)</w:t>
            </w:r>
          </w:p>
        </w:tc>
      </w:tr>
      <w:tr w:rsidR="0064695D" w:rsidRPr="00CC4C11" w14:paraId="269AEF39" w14:textId="77777777" w:rsidTr="0081305E">
        <w:trPr>
          <w:trHeight w:val="480"/>
        </w:trPr>
        <w:tc>
          <w:tcPr>
            <w:tcW w:w="1555" w:type="dxa"/>
            <w:shd w:val="clear" w:color="auto" w:fill="auto"/>
            <w:noWrap/>
            <w:hideMark/>
          </w:tcPr>
          <w:p w14:paraId="3202697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95EF9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7225.50</w:t>
            </w:r>
          </w:p>
        </w:tc>
        <w:tc>
          <w:tcPr>
            <w:tcW w:w="3685" w:type="dxa"/>
            <w:shd w:val="clear" w:color="auto" w:fill="auto"/>
            <w:hideMark/>
          </w:tcPr>
          <w:p w14:paraId="10159E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not further worked than cold-rolled (cold-reduced)</w:t>
            </w:r>
          </w:p>
        </w:tc>
        <w:tc>
          <w:tcPr>
            <w:tcW w:w="2268" w:type="dxa"/>
            <w:shd w:val="clear" w:color="auto" w:fill="auto"/>
            <w:hideMark/>
          </w:tcPr>
          <w:p w14:paraId="287B8B47" w14:textId="77777777" w:rsidR="0064695D" w:rsidRDefault="0064695D" w:rsidP="0064695D">
            <w:r w:rsidRPr="00B467AC">
              <w:rPr>
                <w:rFonts w:ascii="Times New Roman" w:hAnsi="Times New Roman" w:cs="Times New Roman"/>
                <w:sz w:val="18"/>
                <w:szCs w:val="18"/>
              </w:rPr>
              <w:t>CTH or RVC(30BU/40BD)</w:t>
            </w:r>
          </w:p>
        </w:tc>
      </w:tr>
      <w:tr w:rsidR="0064695D" w:rsidRPr="00CC4C11" w14:paraId="24FA06BB" w14:textId="77777777" w:rsidTr="0081305E">
        <w:trPr>
          <w:trHeight w:val="300"/>
        </w:trPr>
        <w:tc>
          <w:tcPr>
            <w:tcW w:w="1555" w:type="dxa"/>
            <w:shd w:val="clear" w:color="auto" w:fill="auto"/>
            <w:noWrap/>
            <w:hideMark/>
          </w:tcPr>
          <w:p w14:paraId="20D81B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AA77A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FBCA6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tcPr>
          <w:p w14:paraId="734B25E7" w14:textId="77777777" w:rsidR="0064695D" w:rsidRDefault="0064695D" w:rsidP="0064695D"/>
        </w:tc>
      </w:tr>
      <w:tr w:rsidR="0064695D" w:rsidRPr="00CC4C11" w14:paraId="3BEC4A8D" w14:textId="77777777" w:rsidTr="0081305E">
        <w:trPr>
          <w:trHeight w:val="257"/>
        </w:trPr>
        <w:tc>
          <w:tcPr>
            <w:tcW w:w="1555" w:type="dxa"/>
            <w:shd w:val="clear" w:color="auto" w:fill="auto"/>
            <w:noWrap/>
            <w:hideMark/>
          </w:tcPr>
          <w:p w14:paraId="26E0F87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A9DB5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7225.91</w:t>
            </w:r>
          </w:p>
        </w:tc>
        <w:tc>
          <w:tcPr>
            <w:tcW w:w="3685" w:type="dxa"/>
            <w:shd w:val="clear" w:color="auto" w:fill="auto"/>
            <w:hideMark/>
          </w:tcPr>
          <w:p w14:paraId="525012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--Electrolytically plated or coated with zinc</w:t>
            </w:r>
          </w:p>
        </w:tc>
        <w:tc>
          <w:tcPr>
            <w:tcW w:w="2268" w:type="dxa"/>
            <w:shd w:val="clear" w:color="auto" w:fill="auto"/>
            <w:hideMark/>
          </w:tcPr>
          <w:p w14:paraId="64DE36E1" w14:textId="77777777" w:rsidR="0064695D" w:rsidRDefault="0064695D" w:rsidP="0064695D">
            <w:r w:rsidRPr="00B467AC">
              <w:rPr>
                <w:rFonts w:ascii="Times New Roman" w:hAnsi="Times New Roman" w:cs="Times New Roman"/>
                <w:sz w:val="18"/>
                <w:szCs w:val="18"/>
              </w:rPr>
              <w:t>CTH or RVC(30BU/40BD)</w:t>
            </w:r>
          </w:p>
        </w:tc>
      </w:tr>
      <w:tr w:rsidR="0064695D" w:rsidRPr="00CC4C11" w14:paraId="72A1313A" w14:textId="77777777" w:rsidTr="0081305E">
        <w:trPr>
          <w:trHeight w:val="275"/>
        </w:trPr>
        <w:tc>
          <w:tcPr>
            <w:tcW w:w="1555" w:type="dxa"/>
            <w:shd w:val="clear" w:color="auto" w:fill="auto"/>
            <w:noWrap/>
            <w:hideMark/>
          </w:tcPr>
          <w:p w14:paraId="72F4E3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D714B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7225.92</w:t>
            </w:r>
          </w:p>
        </w:tc>
        <w:tc>
          <w:tcPr>
            <w:tcW w:w="3685" w:type="dxa"/>
            <w:shd w:val="clear" w:color="auto" w:fill="auto"/>
            <w:hideMark/>
          </w:tcPr>
          <w:p w14:paraId="514292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--Otherwise plated or coated with zinc</w:t>
            </w:r>
          </w:p>
        </w:tc>
        <w:tc>
          <w:tcPr>
            <w:tcW w:w="2268" w:type="dxa"/>
            <w:shd w:val="clear" w:color="auto" w:fill="auto"/>
            <w:hideMark/>
          </w:tcPr>
          <w:p w14:paraId="01FD6F3D" w14:textId="77777777" w:rsidR="0064695D" w:rsidRDefault="0064695D" w:rsidP="0064695D">
            <w:r w:rsidRPr="00B467AC">
              <w:rPr>
                <w:rFonts w:ascii="Times New Roman" w:hAnsi="Times New Roman" w:cs="Times New Roman"/>
                <w:sz w:val="18"/>
                <w:szCs w:val="18"/>
              </w:rPr>
              <w:t>CTH or RVC(30BU/40BD)</w:t>
            </w:r>
          </w:p>
        </w:tc>
      </w:tr>
      <w:tr w:rsidR="0064695D" w:rsidRPr="00CC4C11" w14:paraId="10A1A021" w14:textId="77777777" w:rsidTr="0081305E">
        <w:trPr>
          <w:trHeight w:val="300"/>
        </w:trPr>
        <w:tc>
          <w:tcPr>
            <w:tcW w:w="1555" w:type="dxa"/>
            <w:shd w:val="clear" w:color="auto" w:fill="auto"/>
            <w:noWrap/>
            <w:hideMark/>
          </w:tcPr>
          <w:p w14:paraId="2CEA758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AADB5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7225.99</w:t>
            </w:r>
          </w:p>
        </w:tc>
        <w:tc>
          <w:tcPr>
            <w:tcW w:w="3685" w:type="dxa"/>
            <w:shd w:val="clear" w:color="auto" w:fill="auto"/>
            <w:hideMark/>
          </w:tcPr>
          <w:p w14:paraId="6AAC52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FF12191" w14:textId="77777777" w:rsidR="0064695D" w:rsidRDefault="0064695D" w:rsidP="0064695D">
            <w:r w:rsidRPr="00B467AC">
              <w:rPr>
                <w:rFonts w:ascii="Times New Roman" w:hAnsi="Times New Roman" w:cs="Times New Roman"/>
                <w:sz w:val="18"/>
                <w:szCs w:val="18"/>
              </w:rPr>
              <w:t>CTH or RVC(30BU/40BD)</w:t>
            </w:r>
          </w:p>
        </w:tc>
      </w:tr>
      <w:tr w:rsidR="0064695D" w:rsidRPr="00CC4C11" w14:paraId="08AB41B5" w14:textId="77777777" w:rsidTr="0081305E">
        <w:trPr>
          <w:trHeight w:val="538"/>
        </w:trPr>
        <w:tc>
          <w:tcPr>
            <w:tcW w:w="1555" w:type="dxa"/>
            <w:shd w:val="clear" w:color="auto" w:fill="auto"/>
            <w:noWrap/>
            <w:hideMark/>
          </w:tcPr>
          <w:p w14:paraId="2388CD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72.26</w:t>
            </w:r>
          </w:p>
        </w:tc>
        <w:tc>
          <w:tcPr>
            <w:tcW w:w="1134" w:type="dxa"/>
            <w:shd w:val="clear" w:color="auto" w:fill="auto"/>
            <w:noWrap/>
            <w:hideMark/>
          </w:tcPr>
          <w:p w14:paraId="5242A9E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27E1E7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 xml:space="preserve">Flat-rolled products of other alloy steel, of a width of less than 600 </w:t>
            </w:r>
            <w:r w:rsidRPr="001438CA">
              <w:rPr>
                <w:rFonts w:ascii="Times New Roman" w:eastAsia="MS Gothic"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w:t>
            </w:r>
          </w:p>
        </w:tc>
        <w:tc>
          <w:tcPr>
            <w:tcW w:w="2268" w:type="dxa"/>
            <w:shd w:val="clear" w:color="auto" w:fill="auto"/>
            <w:noWrap/>
            <w:hideMark/>
          </w:tcPr>
          <w:p w14:paraId="1B64E4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23CAB33" w14:textId="77777777" w:rsidTr="0081305E">
        <w:trPr>
          <w:trHeight w:val="300"/>
        </w:trPr>
        <w:tc>
          <w:tcPr>
            <w:tcW w:w="1555" w:type="dxa"/>
            <w:shd w:val="clear" w:color="auto" w:fill="auto"/>
            <w:noWrap/>
            <w:hideMark/>
          </w:tcPr>
          <w:p w14:paraId="2D04621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3311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E350C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silicon-electrical steel :</w:t>
            </w:r>
          </w:p>
        </w:tc>
        <w:tc>
          <w:tcPr>
            <w:tcW w:w="2268" w:type="dxa"/>
            <w:shd w:val="clear" w:color="auto" w:fill="auto"/>
            <w:noWrap/>
            <w:hideMark/>
          </w:tcPr>
          <w:p w14:paraId="043B4E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36E16F2" w14:textId="77777777" w:rsidTr="0081305E">
        <w:trPr>
          <w:trHeight w:val="300"/>
        </w:trPr>
        <w:tc>
          <w:tcPr>
            <w:tcW w:w="1555" w:type="dxa"/>
            <w:shd w:val="clear" w:color="auto" w:fill="auto"/>
            <w:noWrap/>
            <w:hideMark/>
          </w:tcPr>
          <w:p w14:paraId="1C80AA2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0D7AD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7226.11</w:t>
            </w:r>
          </w:p>
        </w:tc>
        <w:tc>
          <w:tcPr>
            <w:tcW w:w="3685" w:type="dxa"/>
            <w:shd w:val="clear" w:color="auto" w:fill="auto"/>
            <w:hideMark/>
          </w:tcPr>
          <w:p w14:paraId="132EFC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--Grain-oriented</w:t>
            </w:r>
          </w:p>
        </w:tc>
        <w:tc>
          <w:tcPr>
            <w:tcW w:w="2268" w:type="dxa"/>
            <w:shd w:val="clear" w:color="auto" w:fill="auto"/>
            <w:hideMark/>
          </w:tcPr>
          <w:p w14:paraId="0CA224E5" w14:textId="77777777" w:rsidR="0064695D" w:rsidRDefault="0064695D" w:rsidP="0064695D">
            <w:r w:rsidRPr="004165E4">
              <w:rPr>
                <w:rFonts w:ascii="Times New Roman" w:hAnsi="Times New Roman" w:cs="Times New Roman"/>
                <w:sz w:val="18"/>
                <w:szCs w:val="18"/>
              </w:rPr>
              <w:t>CTH or RVC(30BU/40BD)</w:t>
            </w:r>
          </w:p>
        </w:tc>
      </w:tr>
      <w:tr w:rsidR="0064695D" w:rsidRPr="00CC4C11" w14:paraId="2EFD303F" w14:textId="77777777" w:rsidTr="0081305E">
        <w:trPr>
          <w:trHeight w:val="300"/>
        </w:trPr>
        <w:tc>
          <w:tcPr>
            <w:tcW w:w="1555" w:type="dxa"/>
            <w:shd w:val="clear" w:color="auto" w:fill="auto"/>
            <w:noWrap/>
            <w:hideMark/>
          </w:tcPr>
          <w:p w14:paraId="71730C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BDA6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7226.19</w:t>
            </w:r>
          </w:p>
        </w:tc>
        <w:tc>
          <w:tcPr>
            <w:tcW w:w="3685" w:type="dxa"/>
            <w:shd w:val="clear" w:color="auto" w:fill="auto"/>
            <w:hideMark/>
          </w:tcPr>
          <w:p w14:paraId="37AF1A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395A58F" w14:textId="77777777" w:rsidR="0064695D" w:rsidRDefault="0064695D" w:rsidP="0064695D">
            <w:r w:rsidRPr="004165E4">
              <w:rPr>
                <w:rFonts w:ascii="Times New Roman" w:hAnsi="Times New Roman" w:cs="Times New Roman"/>
                <w:sz w:val="18"/>
                <w:szCs w:val="18"/>
              </w:rPr>
              <w:t>CTH or RVC(30BU/40BD)</w:t>
            </w:r>
          </w:p>
        </w:tc>
      </w:tr>
      <w:tr w:rsidR="0064695D" w:rsidRPr="00CC4C11" w14:paraId="794014AD" w14:textId="77777777" w:rsidTr="0081305E">
        <w:trPr>
          <w:trHeight w:val="300"/>
        </w:trPr>
        <w:tc>
          <w:tcPr>
            <w:tcW w:w="1555" w:type="dxa"/>
            <w:shd w:val="clear" w:color="auto" w:fill="auto"/>
            <w:noWrap/>
            <w:hideMark/>
          </w:tcPr>
          <w:p w14:paraId="4230BDC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EE1DF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7226.20</w:t>
            </w:r>
          </w:p>
        </w:tc>
        <w:tc>
          <w:tcPr>
            <w:tcW w:w="3685" w:type="dxa"/>
            <w:shd w:val="clear" w:color="auto" w:fill="auto"/>
            <w:hideMark/>
          </w:tcPr>
          <w:p w14:paraId="63FF70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high speed steel</w:t>
            </w:r>
          </w:p>
        </w:tc>
        <w:tc>
          <w:tcPr>
            <w:tcW w:w="2268" w:type="dxa"/>
            <w:shd w:val="clear" w:color="auto" w:fill="auto"/>
            <w:hideMark/>
          </w:tcPr>
          <w:p w14:paraId="5989098C" w14:textId="77777777" w:rsidR="0064695D" w:rsidRDefault="0064695D" w:rsidP="0064695D">
            <w:r w:rsidRPr="004165E4">
              <w:rPr>
                <w:rFonts w:ascii="Times New Roman" w:hAnsi="Times New Roman" w:cs="Times New Roman"/>
                <w:sz w:val="18"/>
                <w:szCs w:val="18"/>
              </w:rPr>
              <w:t>CTH or RVC(30BU/40BD)</w:t>
            </w:r>
          </w:p>
        </w:tc>
      </w:tr>
      <w:tr w:rsidR="0064695D" w:rsidRPr="00CC4C11" w14:paraId="2BC60144" w14:textId="77777777" w:rsidTr="0081305E">
        <w:trPr>
          <w:trHeight w:val="300"/>
        </w:trPr>
        <w:tc>
          <w:tcPr>
            <w:tcW w:w="1555" w:type="dxa"/>
            <w:shd w:val="clear" w:color="auto" w:fill="auto"/>
            <w:noWrap/>
            <w:hideMark/>
          </w:tcPr>
          <w:p w14:paraId="2A6622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412AD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E1476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720E5B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C8E7311" w14:textId="77777777" w:rsidTr="0081305E">
        <w:trPr>
          <w:trHeight w:val="285"/>
        </w:trPr>
        <w:tc>
          <w:tcPr>
            <w:tcW w:w="1555" w:type="dxa"/>
            <w:shd w:val="clear" w:color="auto" w:fill="auto"/>
            <w:noWrap/>
            <w:hideMark/>
          </w:tcPr>
          <w:p w14:paraId="662B67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35D0E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7226.91</w:t>
            </w:r>
          </w:p>
        </w:tc>
        <w:tc>
          <w:tcPr>
            <w:tcW w:w="3685" w:type="dxa"/>
            <w:shd w:val="clear" w:color="auto" w:fill="auto"/>
            <w:hideMark/>
          </w:tcPr>
          <w:p w14:paraId="6D9C4B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further worked than hot-rolled</w:t>
            </w:r>
          </w:p>
        </w:tc>
        <w:tc>
          <w:tcPr>
            <w:tcW w:w="2268" w:type="dxa"/>
            <w:shd w:val="clear" w:color="auto" w:fill="auto"/>
            <w:hideMark/>
          </w:tcPr>
          <w:p w14:paraId="201479B9" w14:textId="77777777" w:rsidR="0064695D" w:rsidRDefault="0064695D" w:rsidP="0064695D">
            <w:r w:rsidRPr="00364378">
              <w:rPr>
                <w:rFonts w:ascii="Times New Roman" w:hAnsi="Times New Roman" w:cs="Times New Roman"/>
                <w:sz w:val="18"/>
                <w:szCs w:val="18"/>
              </w:rPr>
              <w:t>CTH or RVC(30BU/40BD)</w:t>
            </w:r>
          </w:p>
        </w:tc>
      </w:tr>
      <w:tr w:rsidR="0064695D" w:rsidRPr="00CC4C11" w14:paraId="3D878A50" w14:textId="77777777" w:rsidTr="0081305E">
        <w:trPr>
          <w:trHeight w:val="480"/>
        </w:trPr>
        <w:tc>
          <w:tcPr>
            <w:tcW w:w="1555" w:type="dxa"/>
            <w:shd w:val="clear" w:color="auto" w:fill="auto"/>
            <w:noWrap/>
            <w:hideMark/>
          </w:tcPr>
          <w:p w14:paraId="0FE12A3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1E68E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7226.92</w:t>
            </w:r>
          </w:p>
        </w:tc>
        <w:tc>
          <w:tcPr>
            <w:tcW w:w="3685" w:type="dxa"/>
            <w:shd w:val="clear" w:color="auto" w:fill="auto"/>
            <w:hideMark/>
          </w:tcPr>
          <w:p w14:paraId="45AB8B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further worked than cold-rolled (cold-reduced)</w:t>
            </w:r>
          </w:p>
        </w:tc>
        <w:tc>
          <w:tcPr>
            <w:tcW w:w="2268" w:type="dxa"/>
            <w:shd w:val="clear" w:color="auto" w:fill="auto"/>
            <w:hideMark/>
          </w:tcPr>
          <w:p w14:paraId="6102A52D" w14:textId="77777777" w:rsidR="0064695D" w:rsidRDefault="0064695D" w:rsidP="0064695D">
            <w:r w:rsidRPr="00364378">
              <w:rPr>
                <w:rFonts w:ascii="Times New Roman" w:hAnsi="Times New Roman" w:cs="Times New Roman"/>
                <w:sz w:val="18"/>
                <w:szCs w:val="18"/>
              </w:rPr>
              <w:t>CTH or RVC(30BU/40BD)</w:t>
            </w:r>
          </w:p>
        </w:tc>
      </w:tr>
      <w:tr w:rsidR="0064695D" w:rsidRPr="00CC4C11" w14:paraId="093601FD" w14:textId="77777777" w:rsidTr="0081305E">
        <w:trPr>
          <w:trHeight w:val="300"/>
        </w:trPr>
        <w:tc>
          <w:tcPr>
            <w:tcW w:w="1555" w:type="dxa"/>
            <w:shd w:val="clear" w:color="auto" w:fill="auto"/>
            <w:noWrap/>
            <w:hideMark/>
          </w:tcPr>
          <w:p w14:paraId="13D1E62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77E7E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7226.99</w:t>
            </w:r>
          </w:p>
        </w:tc>
        <w:tc>
          <w:tcPr>
            <w:tcW w:w="3685" w:type="dxa"/>
            <w:shd w:val="clear" w:color="auto" w:fill="auto"/>
            <w:hideMark/>
          </w:tcPr>
          <w:p w14:paraId="71091C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59A3D80" w14:textId="77777777" w:rsidR="0064695D" w:rsidRDefault="0064695D" w:rsidP="0064695D">
            <w:r w:rsidRPr="00364378">
              <w:rPr>
                <w:rFonts w:ascii="Times New Roman" w:hAnsi="Times New Roman" w:cs="Times New Roman"/>
                <w:sz w:val="18"/>
                <w:szCs w:val="18"/>
              </w:rPr>
              <w:t>CTH or RVC(30BU/40BD)</w:t>
            </w:r>
          </w:p>
        </w:tc>
      </w:tr>
      <w:tr w:rsidR="0064695D" w:rsidRPr="00CC4C11" w14:paraId="02B6C392" w14:textId="77777777" w:rsidTr="0081305E">
        <w:trPr>
          <w:trHeight w:val="457"/>
        </w:trPr>
        <w:tc>
          <w:tcPr>
            <w:tcW w:w="1555" w:type="dxa"/>
            <w:shd w:val="clear" w:color="auto" w:fill="auto"/>
            <w:noWrap/>
            <w:hideMark/>
          </w:tcPr>
          <w:p w14:paraId="77F6FA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72.27</w:t>
            </w:r>
          </w:p>
        </w:tc>
        <w:tc>
          <w:tcPr>
            <w:tcW w:w="1134" w:type="dxa"/>
            <w:shd w:val="clear" w:color="auto" w:fill="auto"/>
            <w:noWrap/>
            <w:hideMark/>
          </w:tcPr>
          <w:p w14:paraId="58E21A4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5172A3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Bars and rods, hot-roleed, in irregularly wound coils, of other alloy steel.</w:t>
            </w:r>
          </w:p>
        </w:tc>
        <w:tc>
          <w:tcPr>
            <w:tcW w:w="2268" w:type="dxa"/>
            <w:shd w:val="clear" w:color="auto" w:fill="auto"/>
            <w:noWrap/>
            <w:hideMark/>
          </w:tcPr>
          <w:p w14:paraId="14BBC665" w14:textId="77777777" w:rsidR="0064695D" w:rsidRDefault="0064695D" w:rsidP="0064695D"/>
        </w:tc>
      </w:tr>
      <w:tr w:rsidR="0064695D" w:rsidRPr="00CC4C11" w14:paraId="541809FF" w14:textId="77777777" w:rsidTr="0081305E">
        <w:trPr>
          <w:trHeight w:val="300"/>
        </w:trPr>
        <w:tc>
          <w:tcPr>
            <w:tcW w:w="1555" w:type="dxa"/>
            <w:shd w:val="clear" w:color="auto" w:fill="auto"/>
            <w:noWrap/>
            <w:hideMark/>
          </w:tcPr>
          <w:p w14:paraId="3879785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0A028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7227.10</w:t>
            </w:r>
          </w:p>
        </w:tc>
        <w:tc>
          <w:tcPr>
            <w:tcW w:w="3685" w:type="dxa"/>
            <w:shd w:val="clear" w:color="auto" w:fill="auto"/>
            <w:hideMark/>
          </w:tcPr>
          <w:p w14:paraId="460F3D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high speed steel</w:t>
            </w:r>
          </w:p>
        </w:tc>
        <w:tc>
          <w:tcPr>
            <w:tcW w:w="2268" w:type="dxa"/>
            <w:shd w:val="clear" w:color="auto" w:fill="auto"/>
            <w:hideMark/>
          </w:tcPr>
          <w:p w14:paraId="51C38026" w14:textId="77777777" w:rsidR="0064695D" w:rsidRDefault="0064695D" w:rsidP="0064695D">
            <w:r w:rsidRPr="00364378">
              <w:rPr>
                <w:rFonts w:ascii="Times New Roman" w:hAnsi="Times New Roman" w:cs="Times New Roman"/>
                <w:sz w:val="18"/>
                <w:szCs w:val="18"/>
              </w:rPr>
              <w:t>CTH or RVC(30BU/40BD)</w:t>
            </w:r>
          </w:p>
        </w:tc>
      </w:tr>
      <w:tr w:rsidR="0064695D" w:rsidRPr="00CC4C11" w14:paraId="768828D0" w14:textId="77777777" w:rsidTr="0081305E">
        <w:trPr>
          <w:trHeight w:val="300"/>
        </w:trPr>
        <w:tc>
          <w:tcPr>
            <w:tcW w:w="1555" w:type="dxa"/>
            <w:shd w:val="clear" w:color="auto" w:fill="auto"/>
            <w:noWrap/>
            <w:hideMark/>
          </w:tcPr>
          <w:p w14:paraId="39444D7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5C68D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7227.20</w:t>
            </w:r>
          </w:p>
        </w:tc>
        <w:tc>
          <w:tcPr>
            <w:tcW w:w="3685" w:type="dxa"/>
            <w:shd w:val="clear" w:color="auto" w:fill="auto"/>
            <w:hideMark/>
          </w:tcPr>
          <w:p w14:paraId="502E79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silico-manganese steel</w:t>
            </w:r>
          </w:p>
        </w:tc>
        <w:tc>
          <w:tcPr>
            <w:tcW w:w="2268" w:type="dxa"/>
            <w:shd w:val="clear" w:color="auto" w:fill="auto"/>
            <w:hideMark/>
          </w:tcPr>
          <w:p w14:paraId="21F2B14A" w14:textId="77777777" w:rsidR="0064695D" w:rsidRDefault="0064695D" w:rsidP="0064695D">
            <w:r w:rsidRPr="00364378">
              <w:rPr>
                <w:rFonts w:ascii="Times New Roman" w:hAnsi="Times New Roman" w:cs="Times New Roman"/>
                <w:sz w:val="18"/>
                <w:szCs w:val="18"/>
              </w:rPr>
              <w:t>CTH or RVC(30BU/40BD)</w:t>
            </w:r>
          </w:p>
        </w:tc>
      </w:tr>
      <w:tr w:rsidR="0064695D" w:rsidRPr="00CC4C11" w14:paraId="2F6E1A53" w14:textId="77777777" w:rsidTr="0081305E">
        <w:trPr>
          <w:trHeight w:val="300"/>
        </w:trPr>
        <w:tc>
          <w:tcPr>
            <w:tcW w:w="1555" w:type="dxa"/>
            <w:shd w:val="clear" w:color="auto" w:fill="auto"/>
            <w:noWrap/>
            <w:hideMark/>
          </w:tcPr>
          <w:p w14:paraId="6092B7F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A830B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7227.90</w:t>
            </w:r>
          </w:p>
        </w:tc>
        <w:tc>
          <w:tcPr>
            <w:tcW w:w="3685" w:type="dxa"/>
            <w:shd w:val="clear" w:color="auto" w:fill="auto"/>
            <w:hideMark/>
          </w:tcPr>
          <w:p w14:paraId="0A616F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6FFD3D3" w14:textId="77777777" w:rsidR="0064695D" w:rsidRDefault="0064695D" w:rsidP="0064695D">
            <w:r w:rsidRPr="00364378">
              <w:rPr>
                <w:rFonts w:ascii="Times New Roman" w:hAnsi="Times New Roman" w:cs="Times New Roman"/>
                <w:sz w:val="18"/>
                <w:szCs w:val="18"/>
              </w:rPr>
              <w:t>CTH or RVC(30BU/40BD)</w:t>
            </w:r>
          </w:p>
        </w:tc>
      </w:tr>
      <w:tr w:rsidR="0064695D" w:rsidRPr="00CC4C11" w14:paraId="07839C1D" w14:textId="77777777" w:rsidTr="0081305E">
        <w:trPr>
          <w:trHeight w:val="916"/>
        </w:trPr>
        <w:tc>
          <w:tcPr>
            <w:tcW w:w="1555" w:type="dxa"/>
            <w:shd w:val="clear" w:color="auto" w:fill="auto"/>
            <w:noWrap/>
            <w:hideMark/>
          </w:tcPr>
          <w:p w14:paraId="2DF49F5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72.28</w:t>
            </w:r>
          </w:p>
        </w:tc>
        <w:tc>
          <w:tcPr>
            <w:tcW w:w="1134" w:type="dxa"/>
            <w:shd w:val="clear" w:color="auto" w:fill="auto"/>
            <w:noWrap/>
            <w:hideMark/>
          </w:tcPr>
          <w:p w14:paraId="1C92C25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536AB1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bars and rods of other alloy steel; angles, shapes and sections, of other alloy steel; hollow drill bars and rods, of alloy or non-alloy steel.</w:t>
            </w:r>
          </w:p>
        </w:tc>
        <w:tc>
          <w:tcPr>
            <w:tcW w:w="2268" w:type="dxa"/>
            <w:shd w:val="clear" w:color="auto" w:fill="auto"/>
            <w:noWrap/>
            <w:hideMark/>
          </w:tcPr>
          <w:p w14:paraId="5D4DAA1A" w14:textId="77777777" w:rsidR="0064695D" w:rsidRDefault="0064695D" w:rsidP="0064695D"/>
        </w:tc>
      </w:tr>
      <w:tr w:rsidR="0064695D" w:rsidRPr="00CC4C11" w14:paraId="0CB191D6" w14:textId="77777777" w:rsidTr="0081305E">
        <w:trPr>
          <w:trHeight w:val="263"/>
        </w:trPr>
        <w:tc>
          <w:tcPr>
            <w:tcW w:w="1555" w:type="dxa"/>
            <w:shd w:val="clear" w:color="auto" w:fill="auto"/>
            <w:noWrap/>
            <w:hideMark/>
          </w:tcPr>
          <w:p w14:paraId="5F08B0E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77090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7228.10</w:t>
            </w:r>
          </w:p>
        </w:tc>
        <w:tc>
          <w:tcPr>
            <w:tcW w:w="3685" w:type="dxa"/>
            <w:shd w:val="clear" w:color="auto" w:fill="auto"/>
            <w:hideMark/>
          </w:tcPr>
          <w:p w14:paraId="50A2F2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-Bars and rods, of high speed steel</w:t>
            </w:r>
          </w:p>
        </w:tc>
        <w:tc>
          <w:tcPr>
            <w:tcW w:w="2268" w:type="dxa"/>
            <w:shd w:val="clear" w:color="auto" w:fill="auto"/>
            <w:hideMark/>
          </w:tcPr>
          <w:p w14:paraId="1642688C" w14:textId="77777777" w:rsidR="0064695D" w:rsidRDefault="0064695D" w:rsidP="0064695D">
            <w:r w:rsidRPr="00364378">
              <w:rPr>
                <w:rFonts w:ascii="Times New Roman" w:hAnsi="Times New Roman" w:cs="Times New Roman"/>
                <w:sz w:val="18"/>
                <w:szCs w:val="18"/>
              </w:rPr>
              <w:t>CTH or RVC(30BU/40BD)</w:t>
            </w:r>
          </w:p>
        </w:tc>
      </w:tr>
      <w:tr w:rsidR="0064695D" w:rsidRPr="00CC4C11" w14:paraId="7F9B9548" w14:textId="77777777" w:rsidTr="0081305E">
        <w:trPr>
          <w:trHeight w:val="280"/>
        </w:trPr>
        <w:tc>
          <w:tcPr>
            <w:tcW w:w="1555" w:type="dxa"/>
            <w:shd w:val="clear" w:color="auto" w:fill="auto"/>
            <w:noWrap/>
            <w:hideMark/>
          </w:tcPr>
          <w:p w14:paraId="133483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A3C24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7228.20</w:t>
            </w:r>
          </w:p>
        </w:tc>
        <w:tc>
          <w:tcPr>
            <w:tcW w:w="3685" w:type="dxa"/>
            <w:shd w:val="clear" w:color="auto" w:fill="auto"/>
            <w:hideMark/>
          </w:tcPr>
          <w:p w14:paraId="0560B5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-Bars and rods, of silico-manganese steel</w:t>
            </w:r>
          </w:p>
        </w:tc>
        <w:tc>
          <w:tcPr>
            <w:tcW w:w="2268" w:type="dxa"/>
            <w:shd w:val="clear" w:color="auto" w:fill="auto"/>
            <w:hideMark/>
          </w:tcPr>
          <w:p w14:paraId="6A274554" w14:textId="77777777" w:rsidR="0064695D" w:rsidRDefault="0064695D" w:rsidP="0064695D">
            <w:r w:rsidRPr="00364378">
              <w:rPr>
                <w:rFonts w:ascii="Times New Roman" w:hAnsi="Times New Roman" w:cs="Times New Roman"/>
                <w:sz w:val="18"/>
                <w:szCs w:val="18"/>
              </w:rPr>
              <w:t>CTH or RVC(30BU/40BD)</w:t>
            </w:r>
          </w:p>
        </w:tc>
      </w:tr>
      <w:tr w:rsidR="0064695D" w:rsidRPr="00CC4C11" w14:paraId="746D0F5C" w14:textId="77777777" w:rsidTr="0081305E">
        <w:trPr>
          <w:trHeight w:val="541"/>
        </w:trPr>
        <w:tc>
          <w:tcPr>
            <w:tcW w:w="1555" w:type="dxa"/>
            <w:shd w:val="clear" w:color="auto" w:fill="auto"/>
            <w:noWrap/>
            <w:hideMark/>
          </w:tcPr>
          <w:p w14:paraId="0EBAEF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7C533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7228.30</w:t>
            </w:r>
          </w:p>
        </w:tc>
        <w:tc>
          <w:tcPr>
            <w:tcW w:w="3685" w:type="dxa"/>
            <w:shd w:val="clear" w:color="auto" w:fill="auto"/>
            <w:hideMark/>
          </w:tcPr>
          <w:p w14:paraId="209230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bars and rods, not further worked than hot-rolled, hot-drawn or extruded</w:t>
            </w:r>
          </w:p>
        </w:tc>
        <w:tc>
          <w:tcPr>
            <w:tcW w:w="2268" w:type="dxa"/>
            <w:shd w:val="clear" w:color="auto" w:fill="auto"/>
            <w:hideMark/>
          </w:tcPr>
          <w:p w14:paraId="23544F25" w14:textId="77777777" w:rsidR="0064695D" w:rsidRDefault="0064695D" w:rsidP="0064695D">
            <w:r w:rsidRPr="00364378">
              <w:rPr>
                <w:rFonts w:ascii="Times New Roman" w:hAnsi="Times New Roman" w:cs="Times New Roman"/>
                <w:sz w:val="18"/>
                <w:szCs w:val="18"/>
              </w:rPr>
              <w:t>CTH or RVC(30BU/40BD)</w:t>
            </w:r>
          </w:p>
        </w:tc>
      </w:tr>
      <w:tr w:rsidR="0064695D" w:rsidRPr="00CC4C11" w14:paraId="68E385FF" w14:textId="77777777" w:rsidTr="0081305E">
        <w:trPr>
          <w:trHeight w:val="480"/>
        </w:trPr>
        <w:tc>
          <w:tcPr>
            <w:tcW w:w="1555" w:type="dxa"/>
            <w:shd w:val="clear" w:color="auto" w:fill="auto"/>
            <w:noWrap/>
            <w:hideMark/>
          </w:tcPr>
          <w:p w14:paraId="16F3433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668C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7228.40</w:t>
            </w:r>
          </w:p>
        </w:tc>
        <w:tc>
          <w:tcPr>
            <w:tcW w:w="3685" w:type="dxa"/>
            <w:shd w:val="clear" w:color="auto" w:fill="auto"/>
            <w:hideMark/>
          </w:tcPr>
          <w:p w14:paraId="32288C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bars and rods, not further worked than forged</w:t>
            </w:r>
          </w:p>
        </w:tc>
        <w:tc>
          <w:tcPr>
            <w:tcW w:w="2268" w:type="dxa"/>
            <w:shd w:val="clear" w:color="auto" w:fill="auto"/>
            <w:hideMark/>
          </w:tcPr>
          <w:p w14:paraId="58AC6675" w14:textId="77777777" w:rsidR="0064695D" w:rsidRDefault="0064695D" w:rsidP="0064695D">
            <w:r w:rsidRPr="00364378">
              <w:rPr>
                <w:rFonts w:ascii="Times New Roman" w:hAnsi="Times New Roman" w:cs="Times New Roman"/>
                <w:sz w:val="18"/>
                <w:szCs w:val="18"/>
              </w:rPr>
              <w:t>CTH or RVC(30BU/40BD)</w:t>
            </w:r>
          </w:p>
        </w:tc>
      </w:tr>
      <w:tr w:rsidR="0064695D" w:rsidRPr="00CC4C11" w14:paraId="4A39F237" w14:textId="77777777" w:rsidTr="0081305E">
        <w:trPr>
          <w:trHeight w:val="499"/>
        </w:trPr>
        <w:tc>
          <w:tcPr>
            <w:tcW w:w="1555" w:type="dxa"/>
            <w:shd w:val="clear" w:color="auto" w:fill="auto"/>
            <w:noWrap/>
            <w:hideMark/>
          </w:tcPr>
          <w:p w14:paraId="7B986C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7E44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7228.50</w:t>
            </w:r>
          </w:p>
        </w:tc>
        <w:tc>
          <w:tcPr>
            <w:tcW w:w="3685" w:type="dxa"/>
            <w:shd w:val="clear" w:color="auto" w:fill="auto"/>
            <w:hideMark/>
          </w:tcPr>
          <w:p w14:paraId="0411B8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bars and rods, not further worked than cold-formed or cold-finished</w:t>
            </w:r>
          </w:p>
        </w:tc>
        <w:tc>
          <w:tcPr>
            <w:tcW w:w="2268" w:type="dxa"/>
            <w:shd w:val="clear" w:color="auto" w:fill="auto"/>
            <w:hideMark/>
          </w:tcPr>
          <w:p w14:paraId="36CF4FEC" w14:textId="77777777" w:rsidR="0064695D" w:rsidRDefault="0064695D" w:rsidP="0064695D">
            <w:r w:rsidRPr="00364378">
              <w:rPr>
                <w:rFonts w:ascii="Times New Roman" w:hAnsi="Times New Roman" w:cs="Times New Roman"/>
                <w:sz w:val="18"/>
                <w:szCs w:val="18"/>
              </w:rPr>
              <w:t>CTH or RVC(30BU/40BD)</w:t>
            </w:r>
          </w:p>
        </w:tc>
      </w:tr>
      <w:tr w:rsidR="0064695D" w:rsidRPr="00CC4C11" w14:paraId="38E6BB8D" w14:textId="77777777" w:rsidTr="0081305E">
        <w:trPr>
          <w:trHeight w:val="300"/>
        </w:trPr>
        <w:tc>
          <w:tcPr>
            <w:tcW w:w="1555" w:type="dxa"/>
            <w:shd w:val="clear" w:color="auto" w:fill="auto"/>
            <w:noWrap/>
            <w:hideMark/>
          </w:tcPr>
          <w:p w14:paraId="2C0E0DE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3772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7228.60</w:t>
            </w:r>
          </w:p>
        </w:tc>
        <w:tc>
          <w:tcPr>
            <w:tcW w:w="3685" w:type="dxa"/>
            <w:shd w:val="clear" w:color="auto" w:fill="auto"/>
            <w:hideMark/>
          </w:tcPr>
          <w:p w14:paraId="14229D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bars and rods</w:t>
            </w:r>
          </w:p>
        </w:tc>
        <w:tc>
          <w:tcPr>
            <w:tcW w:w="2268" w:type="dxa"/>
            <w:shd w:val="clear" w:color="auto" w:fill="auto"/>
            <w:hideMark/>
          </w:tcPr>
          <w:p w14:paraId="0EF3C55A" w14:textId="77777777" w:rsidR="0064695D" w:rsidRDefault="0064695D" w:rsidP="0064695D">
            <w:r w:rsidRPr="00364378">
              <w:rPr>
                <w:rFonts w:ascii="Times New Roman" w:hAnsi="Times New Roman" w:cs="Times New Roman"/>
                <w:sz w:val="18"/>
                <w:szCs w:val="18"/>
              </w:rPr>
              <w:t>CTH or RVC(30BU/40BD)</w:t>
            </w:r>
          </w:p>
        </w:tc>
      </w:tr>
      <w:tr w:rsidR="0064695D" w:rsidRPr="00CC4C11" w14:paraId="42CB80C2" w14:textId="77777777" w:rsidTr="0081305E">
        <w:trPr>
          <w:trHeight w:val="300"/>
        </w:trPr>
        <w:tc>
          <w:tcPr>
            <w:tcW w:w="1555" w:type="dxa"/>
            <w:shd w:val="clear" w:color="auto" w:fill="auto"/>
            <w:noWrap/>
            <w:hideMark/>
          </w:tcPr>
          <w:p w14:paraId="06B5F05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D2AEA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7228.70</w:t>
            </w:r>
          </w:p>
        </w:tc>
        <w:tc>
          <w:tcPr>
            <w:tcW w:w="3685" w:type="dxa"/>
            <w:shd w:val="clear" w:color="auto" w:fill="auto"/>
            <w:hideMark/>
          </w:tcPr>
          <w:p w14:paraId="0981E2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-Angles, shapes and sections</w:t>
            </w:r>
          </w:p>
        </w:tc>
        <w:tc>
          <w:tcPr>
            <w:tcW w:w="2268" w:type="dxa"/>
            <w:shd w:val="clear" w:color="auto" w:fill="auto"/>
            <w:hideMark/>
          </w:tcPr>
          <w:p w14:paraId="56D19EF2" w14:textId="77777777" w:rsidR="0064695D" w:rsidRDefault="0064695D" w:rsidP="0064695D">
            <w:r w:rsidRPr="00364378">
              <w:rPr>
                <w:rFonts w:ascii="Times New Roman" w:hAnsi="Times New Roman" w:cs="Times New Roman"/>
                <w:sz w:val="18"/>
                <w:szCs w:val="18"/>
              </w:rPr>
              <w:t>CTH or RVC(30BU/40BD)</w:t>
            </w:r>
          </w:p>
        </w:tc>
      </w:tr>
      <w:tr w:rsidR="0064695D" w:rsidRPr="00CC4C11" w14:paraId="66BA366C" w14:textId="77777777" w:rsidTr="0081305E">
        <w:trPr>
          <w:trHeight w:val="300"/>
        </w:trPr>
        <w:tc>
          <w:tcPr>
            <w:tcW w:w="1555" w:type="dxa"/>
            <w:shd w:val="clear" w:color="auto" w:fill="auto"/>
            <w:noWrap/>
            <w:hideMark/>
          </w:tcPr>
          <w:p w14:paraId="141759F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E2F0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7228.80</w:t>
            </w:r>
          </w:p>
        </w:tc>
        <w:tc>
          <w:tcPr>
            <w:tcW w:w="3685" w:type="dxa"/>
            <w:shd w:val="clear" w:color="auto" w:fill="auto"/>
            <w:hideMark/>
          </w:tcPr>
          <w:p w14:paraId="433C0E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-Hollow drill bars and rods</w:t>
            </w:r>
          </w:p>
        </w:tc>
        <w:tc>
          <w:tcPr>
            <w:tcW w:w="2268" w:type="dxa"/>
            <w:shd w:val="clear" w:color="auto" w:fill="auto"/>
            <w:hideMark/>
          </w:tcPr>
          <w:p w14:paraId="71FBDF80" w14:textId="77777777" w:rsidR="0064695D" w:rsidRDefault="0064695D" w:rsidP="0064695D">
            <w:r w:rsidRPr="00364378">
              <w:rPr>
                <w:rFonts w:ascii="Times New Roman" w:hAnsi="Times New Roman" w:cs="Times New Roman"/>
                <w:sz w:val="18"/>
                <w:szCs w:val="18"/>
              </w:rPr>
              <w:t>CTH or RVC(30BU/40BD)</w:t>
            </w:r>
          </w:p>
        </w:tc>
      </w:tr>
      <w:tr w:rsidR="0064695D" w:rsidRPr="00CC4C11" w14:paraId="0F004E7E" w14:textId="77777777" w:rsidTr="0081305E">
        <w:trPr>
          <w:trHeight w:val="300"/>
        </w:trPr>
        <w:tc>
          <w:tcPr>
            <w:tcW w:w="1555" w:type="dxa"/>
            <w:shd w:val="clear" w:color="auto" w:fill="auto"/>
            <w:noWrap/>
            <w:hideMark/>
          </w:tcPr>
          <w:p w14:paraId="10C6B01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72.29</w:t>
            </w:r>
          </w:p>
        </w:tc>
        <w:tc>
          <w:tcPr>
            <w:tcW w:w="1134" w:type="dxa"/>
            <w:shd w:val="clear" w:color="auto" w:fill="auto"/>
            <w:noWrap/>
            <w:hideMark/>
          </w:tcPr>
          <w:p w14:paraId="315D460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25564A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Wire of other alloy steel.</w:t>
            </w:r>
          </w:p>
        </w:tc>
        <w:tc>
          <w:tcPr>
            <w:tcW w:w="2268" w:type="dxa"/>
            <w:shd w:val="clear" w:color="auto" w:fill="auto"/>
            <w:noWrap/>
            <w:hideMark/>
          </w:tcPr>
          <w:p w14:paraId="0103EF4F" w14:textId="77777777" w:rsidR="0064695D" w:rsidRDefault="0064695D" w:rsidP="0064695D"/>
        </w:tc>
      </w:tr>
      <w:tr w:rsidR="0064695D" w:rsidRPr="00CC4C11" w14:paraId="12AAB132" w14:textId="77777777" w:rsidTr="0081305E">
        <w:trPr>
          <w:trHeight w:val="300"/>
        </w:trPr>
        <w:tc>
          <w:tcPr>
            <w:tcW w:w="1555" w:type="dxa"/>
            <w:shd w:val="clear" w:color="auto" w:fill="auto"/>
            <w:noWrap/>
            <w:hideMark/>
          </w:tcPr>
          <w:p w14:paraId="19CFF25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91E72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7229.20</w:t>
            </w:r>
          </w:p>
        </w:tc>
        <w:tc>
          <w:tcPr>
            <w:tcW w:w="3685" w:type="dxa"/>
            <w:shd w:val="clear" w:color="auto" w:fill="auto"/>
            <w:hideMark/>
          </w:tcPr>
          <w:p w14:paraId="4D5D09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silico-manganese steel</w:t>
            </w:r>
          </w:p>
        </w:tc>
        <w:tc>
          <w:tcPr>
            <w:tcW w:w="2268" w:type="dxa"/>
            <w:shd w:val="clear" w:color="auto" w:fill="auto"/>
            <w:hideMark/>
          </w:tcPr>
          <w:p w14:paraId="0551154C" w14:textId="77777777" w:rsidR="0064695D" w:rsidRDefault="0064695D" w:rsidP="0064695D">
            <w:r w:rsidRPr="00364378">
              <w:rPr>
                <w:rFonts w:ascii="Times New Roman" w:hAnsi="Times New Roman" w:cs="Times New Roman"/>
                <w:sz w:val="18"/>
                <w:szCs w:val="18"/>
              </w:rPr>
              <w:t>CTH or RVC(30BU/40BD)</w:t>
            </w:r>
          </w:p>
        </w:tc>
      </w:tr>
      <w:tr w:rsidR="0064695D" w:rsidRPr="00CC4C11" w14:paraId="34CC7DFB" w14:textId="77777777" w:rsidTr="0081305E">
        <w:trPr>
          <w:trHeight w:val="300"/>
        </w:trPr>
        <w:tc>
          <w:tcPr>
            <w:tcW w:w="1555" w:type="dxa"/>
            <w:shd w:val="clear" w:color="auto" w:fill="auto"/>
            <w:noWrap/>
            <w:hideMark/>
          </w:tcPr>
          <w:p w14:paraId="395C81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E346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7229.90</w:t>
            </w:r>
          </w:p>
        </w:tc>
        <w:tc>
          <w:tcPr>
            <w:tcW w:w="3685" w:type="dxa"/>
            <w:shd w:val="clear" w:color="auto" w:fill="auto"/>
            <w:hideMark/>
          </w:tcPr>
          <w:p w14:paraId="260931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9B80CB6" w14:textId="77777777" w:rsidR="0064695D" w:rsidRDefault="0064695D" w:rsidP="0064695D">
            <w:r w:rsidRPr="00364378">
              <w:rPr>
                <w:rFonts w:ascii="Times New Roman" w:hAnsi="Times New Roman" w:cs="Times New Roman"/>
                <w:sz w:val="18"/>
                <w:szCs w:val="18"/>
              </w:rPr>
              <w:t>CTH or RVC(30BU/40BD)</w:t>
            </w:r>
          </w:p>
        </w:tc>
      </w:tr>
      <w:tr w:rsidR="0064695D" w:rsidRPr="00CC4C11" w14:paraId="253BCBAF" w14:textId="77777777" w:rsidTr="0081305E">
        <w:trPr>
          <w:trHeight w:val="300"/>
        </w:trPr>
        <w:tc>
          <w:tcPr>
            <w:tcW w:w="1555" w:type="dxa"/>
            <w:shd w:val="clear" w:color="auto" w:fill="auto"/>
            <w:noWrap/>
            <w:hideMark/>
          </w:tcPr>
          <w:p w14:paraId="2409D43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73 </w:t>
            </w:r>
          </w:p>
        </w:tc>
        <w:tc>
          <w:tcPr>
            <w:tcW w:w="4819" w:type="dxa"/>
            <w:gridSpan w:val="2"/>
            <w:shd w:val="clear" w:color="auto" w:fill="auto"/>
            <w:noWrap/>
            <w:hideMark/>
          </w:tcPr>
          <w:p w14:paraId="281DEC4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ARTICLES OF IRON OR STEEL</w:t>
            </w:r>
          </w:p>
        </w:tc>
        <w:tc>
          <w:tcPr>
            <w:tcW w:w="2268" w:type="dxa"/>
            <w:shd w:val="clear" w:color="auto" w:fill="auto"/>
            <w:noWrap/>
            <w:hideMark/>
          </w:tcPr>
          <w:p w14:paraId="1EFE84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3785C84" w14:textId="77777777" w:rsidTr="0081305E">
        <w:trPr>
          <w:trHeight w:val="935"/>
        </w:trPr>
        <w:tc>
          <w:tcPr>
            <w:tcW w:w="1555" w:type="dxa"/>
            <w:shd w:val="clear" w:color="auto" w:fill="auto"/>
            <w:noWrap/>
            <w:hideMark/>
          </w:tcPr>
          <w:p w14:paraId="0201B14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73.01</w:t>
            </w:r>
          </w:p>
        </w:tc>
        <w:tc>
          <w:tcPr>
            <w:tcW w:w="1134" w:type="dxa"/>
            <w:shd w:val="clear" w:color="auto" w:fill="auto"/>
            <w:noWrap/>
            <w:hideMark/>
          </w:tcPr>
          <w:p w14:paraId="15FB77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B1E306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Sheet piling of iron or steel, whether or not drilled, punched or made from assembled elements; welded angles, shapes and sections, of iron or steel.</w:t>
            </w:r>
          </w:p>
        </w:tc>
        <w:tc>
          <w:tcPr>
            <w:tcW w:w="2268" w:type="dxa"/>
            <w:shd w:val="clear" w:color="auto" w:fill="auto"/>
            <w:noWrap/>
            <w:hideMark/>
          </w:tcPr>
          <w:p w14:paraId="0034C5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BA567DA" w14:textId="77777777" w:rsidTr="0081305E">
        <w:trPr>
          <w:trHeight w:val="300"/>
        </w:trPr>
        <w:tc>
          <w:tcPr>
            <w:tcW w:w="1555" w:type="dxa"/>
            <w:shd w:val="clear" w:color="auto" w:fill="auto"/>
            <w:noWrap/>
            <w:hideMark/>
          </w:tcPr>
          <w:p w14:paraId="3B81F0C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FF96D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7301.10</w:t>
            </w:r>
          </w:p>
        </w:tc>
        <w:tc>
          <w:tcPr>
            <w:tcW w:w="3685" w:type="dxa"/>
            <w:shd w:val="clear" w:color="auto" w:fill="auto"/>
            <w:hideMark/>
          </w:tcPr>
          <w:p w14:paraId="224A89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-Sheet piling</w:t>
            </w:r>
          </w:p>
        </w:tc>
        <w:tc>
          <w:tcPr>
            <w:tcW w:w="2268" w:type="dxa"/>
            <w:shd w:val="clear" w:color="auto" w:fill="auto"/>
            <w:hideMark/>
          </w:tcPr>
          <w:p w14:paraId="209553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F1682D7" w14:textId="77777777" w:rsidTr="0081305E">
        <w:trPr>
          <w:trHeight w:val="300"/>
        </w:trPr>
        <w:tc>
          <w:tcPr>
            <w:tcW w:w="1555" w:type="dxa"/>
            <w:shd w:val="clear" w:color="auto" w:fill="auto"/>
            <w:noWrap/>
            <w:hideMark/>
          </w:tcPr>
          <w:p w14:paraId="338DE2F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4A31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7301.20</w:t>
            </w:r>
          </w:p>
        </w:tc>
        <w:tc>
          <w:tcPr>
            <w:tcW w:w="3685" w:type="dxa"/>
            <w:shd w:val="clear" w:color="auto" w:fill="auto"/>
            <w:hideMark/>
          </w:tcPr>
          <w:p w14:paraId="6A57AF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-Angles, shapes and sections</w:t>
            </w:r>
          </w:p>
        </w:tc>
        <w:tc>
          <w:tcPr>
            <w:tcW w:w="2268" w:type="dxa"/>
            <w:shd w:val="clear" w:color="auto" w:fill="auto"/>
            <w:hideMark/>
          </w:tcPr>
          <w:p w14:paraId="410670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9AFE65A" w14:textId="77777777" w:rsidTr="0081305E">
        <w:trPr>
          <w:trHeight w:val="1920"/>
        </w:trPr>
        <w:tc>
          <w:tcPr>
            <w:tcW w:w="1555" w:type="dxa"/>
            <w:shd w:val="clear" w:color="auto" w:fill="auto"/>
            <w:noWrap/>
            <w:hideMark/>
          </w:tcPr>
          <w:p w14:paraId="0DA64F9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73.02</w:t>
            </w:r>
          </w:p>
        </w:tc>
        <w:tc>
          <w:tcPr>
            <w:tcW w:w="1134" w:type="dxa"/>
            <w:shd w:val="clear" w:color="auto" w:fill="auto"/>
            <w:noWrap/>
            <w:hideMark/>
          </w:tcPr>
          <w:p w14:paraId="40492E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2801C8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Railway or tramway track construction material of iron or steel, the following : rails, check-rails and rack rails, switch blades, crossing frogs, point rods and other crossing pieces, sleepers (cross-ties), fish-plates, chairs, chair wedges, sole plates (base plates), rail clips, bedplates, ties and other material specialized for jointing or fixing rails.</w:t>
            </w:r>
          </w:p>
        </w:tc>
        <w:tc>
          <w:tcPr>
            <w:tcW w:w="2268" w:type="dxa"/>
            <w:shd w:val="clear" w:color="auto" w:fill="auto"/>
            <w:noWrap/>
            <w:hideMark/>
          </w:tcPr>
          <w:p w14:paraId="17D321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D641D02" w14:textId="77777777" w:rsidTr="0081305E">
        <w:trPr>
          <w:trHeight w:val="300"/>
        </w:trPr>
        <w:tc>
          <w:tcPr>
            <w:tcW w:w="1555" w:type="dxa"/>
            <w:shd w:val="clear" w:color="auto" w:fill="auto"/>
            <w:noWrap/>
            <w:hideMark/>
          </w:tcPr>
          <w:p w14:paraId="0C24CA7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77DA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7302.10</w:t>
            </w:r>
          </w:p>
        </w:tc>
        <w:tc>
          <w:tcPr>
            <w:tcW w:w="3685" w:type="dxa"/>
            <w:shd w:val="clear" w:color="auto" w:fill="auto"/>
            <w:hideMark/>
          </w:tcPr>
          <w:p w14:paraId="63042F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-Rails</w:t>
            </w:r>
          </w:p>
        </w:tc>
        <w:tc>
          <w:tcPr>
            <w:tcW w:w="2268" w:type="dxa"/>
            <w:shd w:val="clear" w:color="auto" w:fill="auto"/>
            <w:hideMark/>
          </w:tcPr>
          <w:p w14:paraId="329EB3CA" w14:textId="77777777" w:rsidR="0064695D" w:rsidRDefault="0064695D" w:rsidP="0064695D">
            <w:r w:rsidRPr="00BB2D4E">
              <w:rPr>
                <w:rFonts w:ascii="Times New Roman" w:eastAsia="Times New Roman" w:hAnsi="Times New Roman" w:cs="Times New Roman"/>
                <w:sz w:val="18"/>
                <w:szCs w:val="18"/>
                <w:lang w:eastAsia="en-NZ"/>
              </w:rPr>
              <w:t>CTH or RVC(30BU/40BD)</w:t>
            </w:r>
          </w:p>
        </w:tc>
      </w:tr>
      <w:tr w:rsidR="0064695D" w:rsidRPr="00CC4C11" w14:paraId="79C3EE39" w14:textId="77777777" w:rsidTr="0081305E">
        <w:trPr>
          <w:trHeight w:val="393"/>
        </w:trPr>
        <w:tc>
          <w:tcPr>
            <w:tcW w:w="1555" w:type="dxa"/>
            <w:shd w:val="clear" w:color="auto" w:fill="auto"/>
            <w:noWrap/>
            <w:hideMark/>
          </w:tcPr>
          <w:p w14:paraId="54B99A4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60C41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7302.30</w:t>
            </w:r>
          </w:p>
        </w:tc>
        <w:tc>
          <w:tcPr>
            <w:tcW w:w="3685" w:type="dxa"/>
            <w:shd w:val="clear" w:color="auto" w:fill="auto"/>
            <w:hideMark/>
          </w:tcPr>
          <w:p w14:paraId="6E4EF9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-Switch blades, crossing frogs, point rods and other crossing pieces</w:t>
            </w:r>
          </w:p>
        </w:tc>
        <w:tc>
          <w:tcPr>
            <w:tcW w:w="2268" w:type="dxa"/>
            <w:shd w:val="clear" w:color="auto" w:fill="auto"/>
            <w:hideMark/>
          </w:tcPr>
          <w:p w14:paraId="66D0F7EB" w14:textId="77777777" w:rsidR="0064695D" w:rsidRDefault="0064695D" w:rsidP="0064695D">
            <w:r w:rsidRPr="00BB2D4E">
              <w:rPr>
                <w:rFonts w:ascii="Times New Roman" w:eastAsia="Times New Roman" w:hAnsi="Times New Roman" w:cs="Times New Roman"/>
                <w:sz w:val="18"/>
                <w:szCs w:val="18"/>
                <w:lang w:eastAsia="en-NZ"/>
              </w:rPr>
              <w:t>CTH or RVC(30BU/40BD)</w:t>
            </w:r>
          </w:p>
        </w:tc>
      </w:tr>
      <w:tr w:rsidR="0064695D" w:rsidRPr="00CC4C11" w14:paraId="37EF9C48" w14:textId="77777777" w:rsidTr="0081305E">
        <w:trPr>
          <w:trHeight w:val="300"/>
        </w:trPr>
        <w:tc>
          <w:tcPr>
            <w:tcW w:w="1555" w:type="dxa"/>
            <w:shd w:val="clear" w:color="auto" w:fill="auto"/>
            <w:noWrap/>
            <w:hideMark/>
          </w:tcPr>
          <w:p w14:paraId="6C970A9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7D8BA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7302.40</w:t>
            </w:r>
          </w:p>
        </w:tc>
        <w:tc>
          <w:tcPr>
            <w:tcW w:w="3685" w:type="dxa"/>
            <w:shd w:val="clear" w:color="auto" w:fill="auto"/>
            <w:hideMark/>
          </w:tcPr>
          <w:p w14:paraId="6062A4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-Fish-plates and sole plates</w:t>
            </w:r>
          </w:p>
        </w:tc>
        <w:tc>
          <w:tcPr>
            <w:tcW w:w="2268" w:type="dxa"/>
            <w:shd w:val="clear" w:color="auto" w:fill="auto"/>
            <w:hideMark/>
          </w:tcPr>
          <w:p w14:paraId="43589241" w14:textId="77777777" w:rsidR="0064695D" w:rsidRDefault="0064695D" w:rsidP="0064695D">
            <w:r w:rsidRPr="00BB2D4E">
              <w:rPr>
                <w:rFonts w:ascii="Times New Roman" w:eastAsia="Times New Roman" w:hAnsi="Times New Roman" w:cs="Times New Roman"/>
                <w:sz w:val="18"/>
                <w:szCs w:val="18"/>
                <w:lang w:eastAsia="en-NZ"/>
              </w:rPr>
              <w:t>CTH or RVC(30BU/40BD)</w:t>
            </w:r>
          </w:p>
        </w:tc>
      </w:tr>
      <w:tr w:rsidR="0064695D" w:rsidRPr="00CC4C11" w14:paraId="4E0D94DA" w14:textId="77777777" w:rsidTr="0081305E">
        <w:trPr>
          <w:trHeight w:val="300"/>
        </w:trPr>
        <w:tc>
          <w:tcPr>
            <w:tcW w:w="1555" w:type="dxa"/>
            <w:shd w:val="clear" w:color="auto" w:fill="auto"/>
            <w:noWrap/>
            <w:hideMark/>
          </w:tcPr>
          <w:p w14:paraId="7E4B59B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BE6A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7302.90</w:t>
            </w:r>
          </w:p>
        </w:tc>
        <w:tc>
          <w:tcPr>
            <w:tcW w:w="3685" w:type="dxa"/>
            <w:shd w:val="clear" w:color="auto" w:fill="auto"/>
            <w:hideMark/>
          </w:tcPr>
          <w:p w14:paraId="430864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412BDF1" w14:textId="77777777" w:rsidR="0064695D" w:rsidRDefault="0064695D" w:rsidP="0064695D">
            <w:r w:rsidRPr="00BB2D4E">
              <w:rPr>
                <w:rFonts w:ascii="Times New Roman" w:eastAsia="Times New Roman" w:hAnsi="Times New Roman" w:cs="Times New Roman"/>
                <w:sz w:val="18"/>
                <w:szCs w:val="18"/>
                <w:lang w:eastAsia="en-NZ"/>
              </w:rPr>
              <w:t>CTH or RVC(30BU/40BD)</w:t>
            </w:r>
          </w:p>
        </w:tc>
      </w:tr>
      <w:tr w:rsidR="0064695D" w:rsidRPr="00CC4C11" w14:paraId="6A7FEBC0" w14:textId="77777777" w:rsidTr="0081305E">
        <w:trPr>
          <w:trHeight w:val="480"/>
        </w:trPr>
        <w:tc>
          <w:tcPr>
            <w:tcW w:w="1555" w:type="dxa"/>
            <w:shd w:val="clear" w:color="auto" w:fill="auto"/>
            <w:noWrap/>
            <w:hideMark/>
          </w:tcPr>
          <w:p w14:paraId="7A1441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73.03</w:t>
            </w:r>
          </w:p>
        </w:tc>
        <w:tc>
          <w:tcPr>
            <w:tcW w:w="1134" w:type="dxa"/>
            <w:shd w:val="clear" w:color="auto" w:fill="auto"/>
            <w:noWrap/>
            <w:hideMark/>
          </w:tcPr>
          <w:p w14:paraId="76319C3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7303.00</w:t>
            </w:r>
          </w:p>
        </w:tc>
        <w:tc>
          <w:tcPr>
            <w:tcW w:w="3685" w:type="dxa"/>
            <w:shd w:val="clear" w:color="auto" w:fill="auto"/>
            <w:hideMark/>
          </w:tcPr>
          <w:p w14:paraId="68433E6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Tubes, pipes and hollow profiles, of cast iron.</w:t>
            </w:r>
          </w:p>
        </w:tc>
        <w:tc>
          <w:tcPr>
            <w:tcW w:w="2268" w:type="dxa"/>
            <w:shd w:val="clear" w:color="auto" w:fill="auto"/>
            <w:hideMark/>
          </w:tcPr>
          <w:p w14:paraId="76BDCD75" w14:textId="77777777" w:rsidR="0064695D" w:rsidRDefault="0064695D" w:rsidP="0064695D">
            <w:r w:rsidRPr="00BB2D4E">
              <w:rPr>
                <w:rFonts w:ascii="Times New Roman" w:eastAsia="Times New Roman" w:hAnsi="Times New Roman" w:cs="Times New Roman"/>
                <w:sz w:val="18"/>
                <w:szCs w:val="18"/>
                <w:lang w:eastAsia="en-NZ"/>
              </w:rPr>
              <w:t>CTH or RVC(30BU/40BD)</w:t>
            </w:r>
          </w:p>
        </w:tc>
      </w:tr>
      <w:tr w:rsidR="0064695D" w:rsidRPr="00CC4C11" w14:paraId="455B90B9" w14:textId="77777777" w:rsidTr="0081305E">
        <w:trPr>
          <w:trHeight w:val="720"/>
        </w:trPr>
        <w:tc>
          <w:tcPr>
            <w:tcW w:w="1555" w:type="dxa"/>
            <w:shd w:val="clear" w:color="auto" w:fill="auto"/>
            <w:noWrap/>
            <w:hideMark/>
          </w:tcPr>
          <w:p w14:paraId="4884147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73.04</w:t>
            </w:r>
          </w:p>
        </w:tc>
        <w:tc>
          <w:tcPr>
            <w:tcW w:w="1134" w:type="dxa"/>
            <w:shd w:val="clear" w:color="auto" w:fill="auto"/>
            <w:noWrap/>
            <w:hideMark/>
          </w:tcPr>
          <w:p w14:paraId="0E1212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666B48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Tubes, pipes and hollow profiles, seamless, of iron (other than cast iron) or steel.</w:t>
            </w:r>
          </w:p>
        </w:tc>
        <w:tc>
          <w:tcPr>
            <w:tcW w:w="2268" w:type="dxa"/>
            <w:shd w:val="clear" w:color="auto" w:fill="auto"/>
            <w:noWrap/>
            <w:hideMark/>
          </w:tcPr>
          <w:p w14:paraId="0D27A7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D2D873A" w14:textId="77777777" w:rsidTr="0081305E">
        <w:trPr>
          <w:trHeight w:val="480"/>
        </w:trPr>
        <w:tc>
          <w:tcPr>
            <w:tcW w:w="1555" w:type="dxa"/>
            <w:shd w:val="clear" w:color="auto" w:fill="auto"/>
            <w:noWrap/>
            <w:hideMark/>
          </w:tcPr>
          <w:p w14:paraId="64CBDB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AFC21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0B5E6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-Line pipe of a kind used for oil or gas pipelines</w:t>
            </w:r>
          </w:p>
        </w:tc>
        <w:tc>
          <w:tcPr>
            <w:tcW w:w="2268" w:type="dxa"/>
            <w:shd w:val="clear" w:color="auto" w:fill="auto"/>
            <w:noWrap/>
            <w:hideMark/>
          </w:tcPr>
          <w:p w14:paraId="7D5266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2895443" w14:textId="77777777" w:rsidTr="0081305E">
        <w:trPr>
          <w:trHeight w:val="300"/>
        </w:trPr>
        <w:tc>
          <w:tcPr>
            <w:tcW w:w="1555" w:type="dxa"/>
            <w:shd w:val="clear" w:color="auto" w:fill="auto"/>
            <w:noWrap/>
            <w:hideMark/>
          </w:tcPr>
          <w:p w14:paraId="36A991B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47E49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7304.11</w:t>
            </w:r>
          </w:p>
        </w:tc>
        <w:tc>
          <w:tcPr>
            <w:tcW w:w="3685" w:type="dxa"/>
            <w:shd w:val="clear" w:color="auto" w:fill="auto"/>
            <w:hideMark/>
          </w:tcPr>
          <w:p w14:paraId="3B181B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stainless steel</w:t>
            </w:r>
          </w:p>
        </w:tc>
        <w:tc>
          <w:tcPr>
            <w:tcW w:w="2268" w:type="dxa"/>
            <w:shd w:val="clear" w:color="auto" w:fill="auto"/>
            <w:hideMark/>
          </w:tcPr>
          <w:p w14:paraId="26F4A5CC" w14:textId="77777777" w:rsidR="0064695D" w:rsidRDefault="0064695D" w:rsidP="0064695D">
            <w:r w:rsidRPr="00A1277D">
              <w:rPr>
                <w:rFonts w:ascii="Times New Roman" w:eastAsia="Times New Roman" w:hAnsi="Times New Roman" w:cs="Times New Roman"/>
                <w:sz w:val="18"/>
                <w:szCs w:val="18"/>
                <w:lang w:eastAsia="en-NZ"/>
              </w:rPr>
              <w:t>CTH or RVC(30BU/40BD)</w:t>
            </w:r>
          </w:p>
        </w:tc>
      </w:tr>
      <w:tr w:rsidR="0064695D" w:rsidRPr="00CC4C11" w14:paraId="789D24D2" w14:textId="77777777" w:rsidTr="0081305E">
        <w:trPr>
          <w:trHeight w:val="300"/>
        </w:trPr>
        <w:tc>
          <w:tcPr>
            <w:tcW w:w="1555" w:type="dxa"/>
            <w:shd w:val="clear" w:color="auto" w:fill="auto"/>
            <w:noWrap/>
            <w:hideMark/>
          </w:tcPr>
          <w:p w14:paraId="397236F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B2F3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7304.19</w:t>
            </w:r>
          </w:p>
        </w:tc>
        <w:tc>
          <w:tcPr>
            <w:tcW w:w="3685" w:type="dxa"/>
            <w:shd w:val="clear" w:color="auto" w:fill="auto"/>
            <w:hideMark/>
          </w:tcPr>
          <w:p w14:paraId="052E8C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5DD5F47" w14:textId="77777777" w:rsidR="0064695D" w:rsidRDefault="0064695D" w:rsidP="0064695D">
            <w:r w:rsidRPr="00A1277D">
              <w:rPr>
                <w:rFonts w:ascii="Times New Roman" w:eastAsia="Times New Roman" w:hAnsi="Times New Roman" w:cs="Times New Roman"/>
                <w:sz w:val="18"/>
                <w:szCs w:val="18"/>
                <w:lang w:eastAsia="en-NZ"/>
              </w:rPr>
              <w:t>CTH or RVC(30BU/40BD)</w:t>
            </w:r>
          </w:p>
        </w:tc>
      </w:tr>
      <w:tr w:rsidR="0064695D" w:rsidRPr="00CC4C11" w14:paraId="7F850EFE" w14:textId="77777777" w:rsidTr="0081305E">
        <w:trPr>
          <w:trHeight w:val="427"/>
        </w:trPr>
        <w:tc>
          <w:tcPr>
            <w:tcW w:w="1555" w:type="dxa"/>
            <w:shd w:val="clear" w:color="auto" w:fill="auto"/>
            <w:noWrap/>
            <w:hideMark/>
          </w:tcPr>
          <w:p w14:paraId="3F9A7A0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496F5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04100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-Casing, tubing and drill pipe, of a kind used in drilling for oil or gas</w:t>
            </w:r>
          </w:p>
        </w:tc>
        <w:tc>
          <w:tcPr>
            <w:tcW w:w="2268" w:type="dxa"/>
            <w:shd w:val="clear" w:color="auto" w:fill="auto"/>
            <w:noWrap/>
            <w:hideMark/>
          </w:tcPr>
          <w:p w14:paraId="48BFC2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C5C7740" w14:textId="77777777" w:rsidTr="0081305E">
        <w:trPr>
          <w:trHeight w:val="300"/>
        </w:trPr>
        <w:tc>
          <w:tcPr>
            <w:tcW w:w="1555" w:type="dxa"/>
            <w:shd w:val="clear" w:color="auto" w:fill="auto"/>
            <w:noWrap/>
            <w:hideMark/>
          </w:tcPr>
          <w:p w14:paraId="2E9D1A0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FCBD8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7304.22</w:t>
            </w:r>
          </w:p>
        </w:tc>
        <w:tc>
          <w:tcPr>
            <w:tcW w:w="3685" w:type="dxa"/>
            <w:shd w:val="clear" w:color="auto" w:fill="auto"/>
            <w:hideMark/>
          </w:tcPr>
          <w:p w14:paraId="0A000A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--Drill pipe of stainless steel</w:t>
            </w:r>
          </w:p>
        </w:tc>
        <w:tc>
          <w:tcPr>
            <w:tcW w:w="2268" w:type="dxa"/>
            <w:shd w:val="clear" w:color="auto" w:fill="auto"/>
            <w:hideMark/>
          </w:tcPr>
          <w:p w14:paraId="3EA6B437" w14:textId="77777777" w:rsidR="0064695D" w:rsidRDefault="0064695D" w:rsidP="0064695D">
            <w:r w:rsidRPr="000D76CA">
              <w:rPr>
                <w:rFonts w:ascii="Times New Roman" w:eastAsia="Times New Roman" w:hAnsi="Times New Roman" w:cs="Times New Roman"/>
                <w:sz w:val="18"/>
                <w:szCs w:val="18"/>
                <w:lang w:eastAsia="en-NZ"/>
              </w:rPr>
              <w:t>CTH or RVC(30BU/40BD)</w:t>
            </w:r>
          </w:p>
        </w:tc>
      </w:tr>
      <w:tr w:rsidR="0064695D" w:rsidRPr="00CC4C11" w14:paraId="4446DD20" w14:textId="77777777" w:rsidTr="0081305E">
        <w:trPr>
          <w:trHeight w:val="300"/>
        </w:trPr>
        <w:tc>
          <w:tcPr>
            <w:tcW w:w="1555" w:type="dxa"/>
            <w:shd w:val="clear" w:color="auto" w:fill="auto"/>
            <w:noWrap/>
            <w:hideMark/>
          </w:tcPr>
          <w:p w14:paraId="2257A0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C293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7304.23</w:t>
            </w:r>
          </w:p>
        </w:tc>
        <w:tc>
          <w:tcPr>
            <w:tcW w:w="3685" w:type="dxa"/>
            <w:shd w:val="clear" w:color="auto" w:fill="auto"/>
            <w:hideMark/>
          </w:tcPr>
          <w:p w14:paraId="419E9A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drill pipe</w:t>
            </w:r>
          </w:p>
        </w:tc>
        <w:tc>
          <w:tcPr>
            <w:tcW w:w="2268" w:type="dxa"/>
            <w:shd w:val="clear" w:color="auto" w:fill="auto"/>
            <w:hideMark/>
          </w:tcPr>
          <w:p w14:paraId="7C9391A2" w14:textId="77777777" w:rsidR="0064695D" w:rsidRDefault="0064695D" w:rsidP="0064695D">
            <w:r w:rsidRPr="000D76CA">
              <w:rPr>
                <w:rFonts w:ascii="Times New Roman" w:eastAsia="Times New Roman" w:hAnsi="Times New Roman" w:cs="Times New Roman"/>
                <w:sz w:val="18"/>
                <w:szCs w:val="18"/>
                <w:lang w:eastAsia="en-NZ"/>
              </w:rPr>
              <w:t>CTH or RVC(30BU/40BD)</w:t>
            </w:r>
          </w:p>
        </w:tc>
      </w:tr>
      <w:tr w:rsidR="0064695D" w:rsidRPr="00CC4C11" w14:paraId="1A2F0BF7" w14:textId="77777777" w:rsidTr="0081305E">
        <w:trPr>
          <w:trHeight w:val="300"/>
        </w:trPr>
        <w:tc>
          <w:tcPr>
            <w:tcW w:w="1555" w:type="dxa"/>
            <w:shd w:val="clear" w:color="auto" w:fill="auto"/>
            <w:noWrap/>
            <w:hideMark/>
          </w:tcPr>
          <w:p w14:paraId="6D9DF66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02CF3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7304.24</w:t>
            </w:r>
          </w:p>
        </w:tc>
        <w:tc>
          <w:tcPr>
            <w:tcW w:w="3685" w:type="dxa"/>
            <w:shd w:val="clear" w:color="auto" w:fill="auto"/>
            <w:hideMark/>
          </w:tcPr>
          <w:p w14:paraId="66D37B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stainless steel</w:t>
            </w:r>
          </w:p>
        </w:tc>
        <w:tc>
          <w:tcPr>
            <w:tcW w:w="2268" w:type="dxa"/>
            <w:shd w:val="clear" w:color="auto" w:fill="auto"/>
            <w:hideMark/>
          </w:tcPr>
          <w:p w14:paraId="5A3E116B" w14:textId="77777777" w:rsidR="0064695D" w:rsidRDefault="0064695D" w:rsidP="0064695D">
            <w:r w:rsidRPr="000D76CA">
              <w:rPr>
                <w:rFonts w:ascii="Times New Roman" w:eastAsia="Times New Roman" w:hAnsi="Times New Roman" w:cs="Times New Roman"/>
                <w:sz w:val="18"/>
                <w:szCs w:val="18"/>
                <w:lang w:eastAsia="en-NZ"/>
              </w:rPr>
              <w:t>CTH or RVC(30BU/40BD)</w:t>
            </w:r>
          </w:p>
        </w:tc>
      </w:tr>
      <w:tr w:rsidR="0064695D" w:rsidRPr="00CC4C11" w14:paraId="6A32173F" w14:textId="77777777" w:rsidTr="0081305E">
        <w:trPr>
          <w:trHeight w:val="300"/>
        </w:trPr>
        <w:tc>
          <w:tcPr>
            <w:tcW w:w="1555" w:type="dxa"/>
            <w:shd w:val="clear" w:color="auto" w:fill="auto"/>
            <w:noWrap/>
            <w:hideMark/>
          </w:tcPr>
          <w:p w14:paraId="19EAD14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6A923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7304.29</w:t>
            </w:r>
          </w:p>
        </w:tc>
        <w:tc>
          <w:tcPr>
            <w:tcW w:w="3685" w:type="dxa"/>
            <w:shd w:val="clear" w:color="auto" w:fill="auto"/>
            <w:hideMark/>
          </w:tcPr>
          <w:p w14:paraId="737910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6684BD6" w14:textId="77777777" w:rsidR="0064695D" w:rsidRDefault="0064695D" w:rsidP="0064695D">
            <w:r w:rsidRPr="000D76CA">
              <w:rPr>
                <w:rFonts w:ascii="Times New Roman" w:eastAsia="Times New Roman" w:hAnsi="Times New Roman" w:cs="Times New Roman"/>
                <w:sz w:val="18"/>
                <w:szCs w:val="18"/>
                <w:lang w:eastAsia="en-NZ"/>
              </w:rPr>
              <w:t>CTH or RVC(30BU/40BD)</w:t>
            </w:r>
          </w:p>
        </w:tc>
      </w:tr>
      <w:tr w:rsidR="0064695D" w:rsidRPr="00CC4C11" w14:paraId="54495F15" w14:textId="77777777" w:rsidTr="0081305E">
        <w:trPr>
          <w:trHeight w:val="480"/>
        </w:trPr>
        <w:tc>
          <w:tcPr>
            <w:tcW w:w="1555" w:type="dxa"/>
            <w:shd w:val="clear" w:color="auto" w:fill="auto"/>
            <w:noWrap/>
            <w:hideMark/>
          </w:tcPr>
          <w:p w14:paraId="1EB2C9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DC451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C52A4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circular cross-section, of iron or non-alloy steel :</w:t>
            </w:r>
          </w:p>
        </w:tc>
        <w:tc>
          <w:tcPr>
            <w:tcW w:w="2268" w:type="dxa"/>
            <w:shd w:val="clear" w:color="auto" w:fill="auto"/>
            <w:noWrap/>
            <w:hideMark/>
          </w:tcPr>
          <w:p w14:paraId="6971F8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35A7D5D" w14:textId="77777777" w:rsidTr="0081305E">
        <w:trPr>
          <w:trHeight w:val="373"/>
        </w:trPr>
        <w:tc>
          <w:tcPr>
            <w:tcW w:w="1555" w:type="dxa"/>
            <w:shd w:val="clear" w:color="auto" w:fill="auto"/>
            <w:noWrap/>
            <w:hideMark/>
          </w:tcPr>
          <w:p w14:paraId="1DD198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E5607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7304.31</w:t>
            </w:r>
          </w:p>
        </w:tc>
        <w:tc>
          <w:tcPr>
            <w:tcW w:w="3685" w:type="dxa"/>
            <w:shd w:val="clear" w:color="auto" w:fill="auto"/>
            <w:hideMark/>
          </w:tcPr>
          <w:p w14:paraId="56B2AC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--Cold-drawn or cold-rolled (cold-reduced)</w:t>
            </w:r>
          </w:p>
        </w:tc>
        <w:tc>
          <w:tcPr>
            <w:tcW w:w="2268" w:type="dxa"/>
            <w:shd w:val="clear" w:color="auto" w:fill="auto"/>
            <w:hideMark/>
          </w:tcPr>
          <w:p w14:paraId="1F8884C7" w14:textId="77777777" w:rsidR="0064695D" w:rsidRDefault="0064695D" w:rsidP="0064695D">
            <w:r w:rsidRPr="00C30456">
              <w:rPr>
                <w:rFonts w:ascii="Times New Roman" w:eastAsia="Times New Roman" w:hAnsi="Times New Roman" w:cs="Times New Roman"/>
                <w:sz w:val="18"/>
                <w:szCs w:val="18"/>
                <w:lang w:eastAsia="en-NZ"/>
              </w:rPr>
              <w:t>CTH or RVC(30BU/40BD)</w:t>
            </w:r>
          </w:p>
        </w:tc>
      </w:tr>
      <w:tr w:rsidR="0064695D" w:rsidRPr="00CC4C11" w14:paraId="559DE7E4" w14:textId="77777777" w:rsidTr="0081305E">
        <w:trPr>
          <w:trHeight w:val="300"/>
        </w:trPr>
        <w:tc>
          <w:tcPr>
            <w:tcW w:w="1555" w:type="dxa"/>
            <w:shd w:val="clear" w:color="auto" w:fill="auto"/>
            <w:noWrap/>
            <w:hideMark/>
          </w:tcPr>
          <w:p w14:paraId="518846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F3744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7304.39</w:t>
            </w:r>
          </w:p>
        </w:tc>
        <w:tc>
          <w:tcPr>
            <w:tcW w:w="3685" w:type="dxa"/>
            <w:shd w:val="clear" w:color="auto" w:fill="auto"/>
            <w:hideMark/>
          </w:tcPr>
          <w:p w14:paraId="5DC18E2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5785D3D" w14:textId="77777777" w:rsidR="0064695D" w:rsidRDefault="0064695D" w:rsidP="0064695D">
            <w:r w:rsidRPr="00C30456">
              <w:rPr>
                <w:rFonts w:ascii="Times New Roman" w:eastAsia="Times New Roman" w:hAnsi="Times New Roman" w:cs="Times New Roman"/>
                <w:sz w:val="18"/>
                <w:szCs w:val="18"/>
                <w:lang w:eastAsia="en-NZ"/>
              </w:rPr>
              <w:t>CTH or RVC(30BU/40BD)</w:t>
            </w:r>
          </w:p>
        </w:tc>
      </w:tr>
      <w:tr w:rsidR="0064695D" w:rsidRPr="00CC4C11" w14:paraId="67EDEC14" w14:textId="77777777" w:rsidTr="0081305E">
        <w:trPr>
          <w:trHeight w:val="480"/>
        </w:trPr>
        <w:tc>
          <w:tcPr>
            <w:tcW w:w="1555" w:type="dxa"/>
            <w:shd w:val="clear" w:color="auto" w:fill="auto"/>
            <w:noWrap/>
            <w:hideMark/>
          </w:tcPr>
          <w:p w14:paraId="25D603E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6061E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297A7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circular cross-section, of stainless steel :</w:t>
            </w:r>
          </w:p>
        </w:tc>
        <w:tc>
          <w:tcPr>
            <w:tcW w:w="2268" w:type="dxa"/>
            <w:shd w:val="clear" w:color="auto" w:fill="auto"/>
            <w:noWrap/>
            <w:hideMark/>
          </w:tcPr>
          <w:p w14:paraId="3F0618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0191159" w14:textId="77777777" w:rsidTr="0081305E">
        <w:trPr>
          <w:trHeight w:val="333"/>
        </w:trPr>
        <w:tc>
          <w:tcPr>
            <w:tcW w:w="1555" w:type="dxa"/>
            <w:shd w:val="clear" w:color="auto" w:fill="auto"/>
            <w:noWrap/>
            <w:hideMark/>
          </w:tcPr>
          <w:p w14:paraId="2D86BAC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B8DD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7304.41</w:t>
            </w:r>
          </w:p>
        </w:tc>
        <w:tc>
          <w:tcPr>
            <w:tcW w:w="3685" w:type="dxa"/>
            <w:shd w:val="clear" w:color="auto" w:fill="auto"/>
            <w:hideMark/>
          </w:tcPr>
          <w:p w14:paraId="63139D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--Cold-drawn or cold-rolled (cold-reduced)</w:t>
            </w:r>
          </w:p>
        </w:tc>
        <w:tc>
          <w:tcPr>
            <w:tcW w:w="2268" w:type="dxa"/>
            <w:shd w:val="clear" w:color="auto" w:fill="auto"/>
            <w:hideMark/>
          </w:tcPr>
          <w:p w14:paraId="027DD320" w14:textId="77777777" w:rsidR="0064695D" w:rsidRDefault="0064695D" w:rsidP="0064695D">
            <w:r w:rsidRPr="00FF2063">
              <w:rPr>
                <w:rFonts w:ascii="Times New Roman" w:eastAsia="Times New Roman" w:hAnsi="Times New Roman" w:cs="Times New Roman"/>
                <w:sz w:val="18"/>
                <w:szCs w:val="18"/>
                <w:lang w:eastAsia="en-NZ"/>
              </w:rPr>
              <w:t>CTH or RVC(30BU/40BD)</w:t>
            </w:r>
          </w:p>
        </w:tc>
      </w:tr>
      <w:tr w:rsidR="0064695D" w:rsidRPr="00CC4C11" w14:paraId="7A291C50" w14:textId="77777777" w:rsidTr="0081305E">
        <w:trPr>
          <w:trHeight w:val="300"/>
        </w:trPr>
        <w:tc>
          <w:tcPr>
            <w:tcW w:w="1555" w:type="dxa"/>
            <w:shd w:val="clear" w:color="auto" w:fill="auto"/>
            <w:noWrap/>
            <w:hideMark/>
          </w:tcPr>
          <w:p w14:paraId="4CBB48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EA2C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7304.49</w:t>
            </w:r>
          </w:p>
        </w:tc>
        <w:tc>
          <w:tcPr>
            <w:tcW w:w="3685" w:type="dxa"/>
            <w:shd w:val="clear" w:color="auto" w:fill="auto"/>
            <w:hideMark/>
          </w:tcPr>
          <w:p w14:paraId="7DBCFA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5D8D325" w14:textId="77777777" w:rsidR="0064695D" w:rsidRDefault="0064695D" w:rsidP="0064695D">
            <w:r w:rsidRPr="00FF2063">
              <w:rPr>
                <w:rFonts w:ascii="Times New Roman" w:eastAsia="Times New Roman" w:hAnsi="Times New Roman" w:cs="Times New Roman"/>
                <w:sz w:val="18"/>
                <w:szCs w:val="18"/>
                <w:lang w:eastAsia="en-NZ"/>
              </w:rPr>
              <w:t>CTH or RVC(30BU/40BD)</w:t>
            </w:r>
          </w:p>
        </w:tc>
      </w:tr>
      <w:tr w:rsidR="0064695D" w:rsidRPr="00CC4C11" w14:paraId="40CD21A4" w14:textId="77777777" w:rsidTr="0081305E">
        <w:trPr>
          <w:trHeight w:val="480"/>
        </w:trPr>
        <w:tc>
          <w:tcPr>
            <w:tcW w:w="1555" w:type="dxa"/>
            <w:shd w:val="clear" w:color="auto" w:fill="auto"/>
            <w:noWrap/>
            <w:hideMark/>
          </w:tcPr>
          <w:p w14:paraId="16301C2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B4DE0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BB5C46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circular cross-section, of other alloy steel :</w:t>
            </w:r>
          </w:p>
        </w:tc>
        <w:tc>
          <w:tcPr>
            <w:tcW w:w="2268" w:type="dxa"/>
            <w:shd w:val="clear" w:color="auto" w:fill="auto"/>
            <w:noWrap/>
            <w:hideMark/>
          </w:tcPr>
          <w:p w14:paraId="573C5671" w14:textId="77777777" w:rsidR="0064695D" w:rsidRDefault="0064695D" w:rsidP="0064695D"/>
        </w:tc>
      </w:tr>
      <w:tr w:rsidR="0064695D" w:rsidRPr="00CC4C11" w14:paraId="75D0F38D" w14:textId="77777777" w:rsidTr="0081305E">
        <w:trPr>
          <w:trHeight w:val="321"/>
        </w:trPr>
        <w:tc>
          <w:tcPr>
            <w:tcW w:w="1555" w:type="dxa"/>
            <w:shd w:val="clear" w:color="auto" w:fill="auto"/>
            <w:noWrap/>
            <w:hideMark/>
          </w:tcPr>
          <w:p w14:paraId="18905C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32F4D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7304.51</w:t>
            </w:r>
          </w:p>
        </w:tc>
        <w:tc>
          <w:tcPr>
            <w:tcW w:w="3685" w:type="dxa"/>
            <w:shd w:val="clear" w:color="auto" w:fill="auto"/>
            <w:hideMark/>
          </w:tcPr>
          <w:p w14:paraId="3EE856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--Cold-drawn or cold-rolled (cold-reduced)</w:t>
            </w:r>
          </w:p>
        </w:tc>
        <w:tc>
          <w:tcPr>
            <w:tcW w:w="2268" w:type="dxa"/>
            <w:shd w:val="clear" w:color="auto" w:fill="auto"/>
            <w:hideMark/>
          </w:tcPr>
          <w:p w14:paraId="724901A4" w14:textId="77777777" w:rsidR="0064695D" w:rsidRDefault="0064695D" w:rsidP="0064695D">
            <w:r w:rsidRPr="00FF2063">
              <w:rPr>
                <w:rFonts w:ascii="Times New Roman" w:eastAsia="Times New Roman" w:hAnsi="Times New Roman" w:cs="Times New Roman"/>
                <w:sz w:val="18"/>
                <w:szCs w:val="18"/>
                <w:lang w:eastAsia="en-NZ"/>
              </w:rPr>
              <w:t>CTH or RVC(30BU/40BD)</w:t>
            </w:r>
          </w:p>
        </w:tc>
      </w:tr>
      <w:tr w:rsidR="0064695D" w:rsidRPr="00CC4C11" w14:paraId="38E823CB" w14:textId="77777777" w:rsidTr="0081305E">
        <w:trPr>
          <w:trHeight w:val="300"/>
        </w:trPr>
        <w:tc>
          <w:tcPr>
            <w:tcW w:w="1555" w:type="dxa"/>
            <w:shd w:val="clear" w:color="auto" w:fill="auto"/>
            <w:noWrap/>
            <w:hideMark/>
          </w:tcPr>
          <w:p w14:paraId="6C1C558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0A8FF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7304.59</w:t>
            </w:r>
          </w:p>
        </w:tc>
        <w:tc>
          <w:tcPr>
            <w:tcW w:w="3685" w:type="dxa"/>
            <w:shd w:val="clear" w:color="auto" w:fill="auto"/>
            <w:hideMark/>
          </w:tcPr>
          <w:p w14:paraId="2E40A6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151C466" w14:textId="77777777" w:rsidR="0064695D" w:rsidRDefault="0064695D" w:rsidP="0064695D">
            <w:r w:rsidRPr="00FF2063">
              <w:rPr>
                <w:rFonts w:ascii="Times New Roman" w:eastAsia="Times New Roman" w:hAnsi="Times New Roman" w:cs="Times New Roman"/>
                <w:sz w:val="18"/>
                <w:szCs w:val="18"/>
                <w:lang w:eastAsia="en-NZ"/>
              </w:rPr>
              <w:t>CTH or RVC(30BU/40BD)</w:t>
            </w:r>
          </w:p>
        </w:tc>
      </w:tr>
      <w:tr w:rsidR="0064695D" w:rsidRPr="00CC4C11" w14:paraId="791843D6" w14:textId="77777777" w:rsidTr="0081305E">
        <w:trPr>
          <w:trHeight w:val="300"/>
        </w:trPr>
        <w:tc>
          <w:tcPr>
            <w:tcW w:w="1555" w:type="dxa"/>
            <w:shd w:val="clear" w:color="auto" w:fill="auto"/>
            <w:noWrap/>
            <w:hideMark/>
          </w:tcPr>
          <w:p w14:paraId="3CB1F91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ACC9B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7304.90</w:t>
            </w:r>
          </w:p>
        </w:tc>
        <w:tc>
          <w:tcPr>
            <w:tcW w:w="3685" w:type="dxa"/>
            <w:shd w:val="clear" w:color="auto" w:fill="auto"/>
            <w:hideMark/>
          </w:tcPr>
          <w:p w14:paraId="09C2F8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7B0EA46" w14:textId="77777777" w:rsidR="0064695D" w:rsidRDefault="0064695D" w:rsidP="0064695D">
            <w:r w:rsidRPr="00FF2063">
              <w:rPr>
                <w:rFonts w:ascii="Times New Roman" w:eastAsia="Times New Roman" w:hAnsi="Times New Roman" w:cs="Times New Roman"/>
                <w:sz w:val="18"/>
                <w:szCs w:val="18"/>
                <w:lang w:eastAsia="en-NZ"/>
              </w:rPr>
              <w:t>CTH or RVC(30BU/40BD)</w:t>
            </w:r>
          </w:p>
        </w:tc>
      </w:tr>
      <w:tr w:rsidR="0064695D" w:rsidRPr="00CC4C11" w14:paraId="2A1C86A5" w14:textId="77777777" w:rsidTr="0081305E">
        <w:trPr>
          <w:trHeight w:val="1125"/>
        </w:trPr>
        <w:tc>
          <w:tcPr>
            <w:tcW w:w="1555" w:type="dxa"/>
            <w:shd w:val="clear" w:color="auto" w:fill="auto"/>
            <w:noWrap/>
            <w:hideMark/>
          </w:tcPr>
          <w:p w14:paraId="32EF62B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73.05</w:t>
            </w:r>
          </w:p>
        </w:tc>
        <w:tc>
          <w:tcPr>
            <w:tcW w:w="1134" w:type="dxa"/>
            <w:shd w:val="clear" w:color="auto" w:fill="auto"/>
            <w:noWrap/>
            <w:hideMark/>
          </w:tcPr>
          <w:p w14:paraId="24AB485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A0247F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 xml:space="preserve">Other tubes and pipes (for example, welded, riveted or similarly closed), having circular cross-sections, the external diameter of which exceeds 406.4 </w:t>
            </w:r>
            <w:r w:rsidRPr="001438CA">
              <w:rPr>
                <w:rFonts w:ascii="Times New Roman" w:eastAsia="Batang"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 of iron or steel.</w:t>
            </w:r>
          </w:p>
        </w:tc>
        <w:tc>
          <w:tcPr>
            <w:tcW w:w="2268" w:type="dxa"/>
            <w:shd w:val="clear" w:color="auto" w:fill="auto"/>
            <w:noWrap/>
            <w:hideMark/>
          </w:tcPr>
          <w:p w14:paraId="248F5780" w14:textId="77777777" w:rsidR="0064695D" w:rsidRDefault="0064695D" w:rsidP="0064695D"/>
        </w:tc>
      </w:tr>
      <w:tr w:rsidR="0064695D" w:rsidRPr="00CC4C11" w14:paraId="2CF6F762" w14:textId="77777777" w:rsidTr="0081305E">
        <w:trPr>
          <w:trHeight w:val="480"/>
        </w:trPr>
        <w:tc>
          <w:tcPr>
            <w:tcW w:w="1555" w:type="dxa"/>
            <w:shd w:val="clear" w:color="auto" w:fill="auto"/>
            <w:noWrap/>
            <w:hideMark/>
          </w:tcPr>
          <w:p w14:paraId="236623D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789B1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DE166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-Line pipe of a kind used for oil or gas pipelines :</w:t>
            </w:r>
          </w:p>
        </w:tc>
        <w:tc>
          <w:tcPr>
            <w:tcW w:w="2268" w:type="dxa"/>
            <w:shd w:val="clear" w:color="auto" w:fill="auto"/>
            <w:noWrap/>
            <w:hideMark/>
          </w:tcPr>
          <w:p w14:paraId="5B2B7366" w14:textId="77777777" w:rsidR="0064695D" w:rsidRDefault="0064695D" w:rsidP="0064695D">
            <w:r w:rsidRPr="00FF2063">
              <w:rPr>
                <w:rFonts w:ascii="Times New Roman" w:eastAsia="Times New Roman" w:hAnsi="Times New Roman" w:cs="Times New Roman"/>
                <w:sz w:val="18"/>
                <w:szCs w:val="18"/>
                <w:lang w:eastAsia="en-NZ"/>
              </w:rPr>
              <w:t>CTH or RVC(30BU/40BD)</w:t>
            </w:r>
          </w:p>
        </w:tc>
      </w:tr>
      <w:tr w:rsidR="0064695D" w:rsidRPr="00CC4C11" w14:paraId="5843B53E" w14:textId="77777777" w:rsidTr="0081305E">
        <w:trPr>
          <w:trHeight w:val="339"/>
        </w:trPr>
        <w:tc>
          <w:tcPr>
            <w:tcW w:w="1555" w:type="dxa"/>
            <w:shd w:val="clear" w:color="auto" w:fill="auto"/>
            <w:noWrap/>
            <w:hideMark/>
          </w:tcPr>
          <w:p w14:paraId="197D309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BDB6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7305.11</w:t>
            </w:r>
          </w:p>
        </w:tc>
        <w:tc>
          <w:tcPr>
            <w:tcW w:w="3685" w:type="dxa"/>
            <w:shd w:val="clear" w:color="auto" w:fill="auto"/>
            <w:hideMark/>
          </w:tcPr>
          <w:p w14:paraId="732219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--Longitudinally submerged arc welded</w:t>
            </w:r>
          </w:p>
        </w:tc>
        <w:tc>
          <w:tcPr>
            <w:tcW w:w="2268" w:type="dxa"/>
            <w:shd w:val="clear" w:color="auto" w:fill="auto"/>
            <w:hideMark/>
          </w:tcPr>
          <w:p w14:paraId="7E3BD412" w14:textId="77777777" w:rsidR="0064695D" w:rsidRDefault="0064695D" w:rsidP="0064695D">
            <w:r w:rsidRPr="00FF2063">
              <w:rPr>
                <w:rFonts w:ascii="Times New Roman" w:eastAsia="Times New Roman" w:hAnsi="Times New Roman" w:cs="Times New Roman"/>
                <w:sz w:val="18"/>
                <w:szCs w:val="18"/>
                <w:lang w:eastAsia="en-NZ"/>
              </w:rPr>
              <w:t>CTH or RVC(30BU/40BD)</w:t>
            </w:r>
          </w:p>
        </w:tc>
      </w:tr>
      <w:tr w:rsidR="0064695D" w:rsidRPr="00CC4C11" w14:paraId="20074825" w14:textId="77777777" w:rsidTr="0081305E">
        <w:trPr>
          <w:trHeight w:val="300"/>
        </w:trPr>
        <w:tc>
          <w:tcPr>
            <w:tcW w:w="1555" w:type="dxa"/>
            <w:shd w:val="clear" w:color="auto" w:fill="auto"/>
            <w:noWrap/>
            <w:hideMark/>
          </w:tcPr>
          <w:p w14:paraId="388CEB5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2DE8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7305.12</w:t>
            </w:r>
          </w:p>
        </w:tc>
        <w:tc>
          <w:tcPr>
            <w:tcW w:w="3685" w:type="dxa"/>
            <w:shd w:val="clear" w:color="auto" w:fill="auto"/>
            <w:hideMark/>
          </w:tcPr>
          <w:p w14:paraId="292E63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longitudinally welded</w:t>
            </w:r>
          </w:p>
        </w:tc>
        <w:tc>
          <w:tcPr>
            <w:tcW w:w="2268" w:type="dxa"/>
            <w:shd w:val="clear" w:color="auto" w:fill="auto"/>
            <w:hideMark/>
          </w:tcPr>
          <w:p w14:paraId="739E6EA3" w14:textId="77777777" w:rsidR="0064695D" w:rsidRDefault="0064695D" w:rsidP="0064695D">
            <w:r w:rsidRPr="00FF2063">
              <w:rPr>
                <w:rFonts w:ascii="Times New Roman" w:eastAsia="Times New Roman" w:hAnsi="Times New Roman" w:cs="Times New Roman"/>
                <w:sz w:val="18"/>
                <w:szCs w:val="18"/>
                <w:lang w:eastAsia="en-NZ"/>
              </w:rPr>
              <w:t>CTH or RVC(30BU/40BD)</w:t>
            </w:r>
          </w:p>
        </w:tc>
      </w:tr>
      <w:tr w:rsidR="0064695D" w:rsidRPr="00CC4C11" w14:paraId="4429487D" w14:textId="77777777" w:rsidTr="0081305E">
        <w:trPr>
          <w:trHeight w:val="300"/>
        </w:trPr>
        <w:tc>
          <w:tcPr>
            <w:tcW w:w="1555" w:type="dxa"/>
            <w:shd w:val="clear" w:color="auto" w:fill="auto"/>
            <w:noWrap/>
            <w:hideMark/>
          </w:tcPr>
          <w:p w14:paraId="526780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C0EA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7305.19</w:t>
            </w:r>
          </w:p>
        </w:tc>
        <w:tc>
          <w:tcPr>
            <w:tcW w:w="3685" w:type="dxa"/>
            <w:shd w:val="clear" w:color="auto" w:fill="auto"/>
            <w:hideMark/>
          </w:tcPr>
          <w:p w14:paraId="6EF324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0D69BF2" w14:textId="77777777" w:rsidR="0064695D" w:rsidRDefault="0064695D" w:rsidP="0064695D">
            <w:r w:rsidRPr="00FF2063">
              <w:rPr>
                <w:rFonts w:ascii="Times New Roman" w:eastAsia="Times New Roman" w:hAnsi="Times New Roman" w:cs="Times New Roman"/>
                <w:sz w:val="18"/>
                <w:szCs w:val="18"/>
                <w:lang w:eastAsia="en-NZ"/>
              </w:rPr>
              <w:t>CTH or RVC(30BU/40BD)</w:t>
            </w:r>
          </w:p>
        </w:tc>
      </w:tr>
      <w:tr w:rsidR="0064695D" w:rsidRPr="00CC4C11" w14:paraId="4393A3EB" w14:textId="77777777" w:rsidTr="0081305E">
        <w:trPr>
          <w:trHeight w:val="480"/>
        </w:trPr>
        <w:tc>
          <w:tcPr>
            <w:tcW w:w="1555" w:type="dxa"/>
            <w:shd w:val="clear" w:color="auto" w:fill="auto"/>
            <w:noWrap/>
            <w:hideMark/>
          </w:tcPr>
          <w:p w14:paraId="7ECEB86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8445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7305.20</w:t>
            </w:r>
          </w:p>
        </w:tc>
        <w:tc>
          <w:tcPr>
            <w:tcW w:w="3685" w:type="dxa"/>
            <w:shd w:val="clear" w:color="auto" w:fill="auto"/>
            <w:hideMark/>
          </w:tcPr>
          <w:p w14:paraId="7C764D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-Casing of a kind used in drilling for oil or gas</w:t>
            </w:r>
          </w:p>
        </w:tc>
        <w:tc>
          <w:tcPr>
            <w:tcW w:w="2268" w:type="dxa"/>
            <w:shd w:val="clear" w:color="auto" w:fill="auto"/>
            <w:hideMark/>
          </w:tcPr>
          <w:p w14:paraId="618B99AE" w14:textId="77777777" w:rsidR="0064695D" w:rsidRDefault="0064695D" w:rsidP="0064695D">
            <w:r w:rsidRPr="00FF2063">
              <w:rPr>
                <w:rFonts w:ascii="Times New Roman" w:eastAsia="Times New Roman" w:hAnsi="Times New Roman" w:cs="Times New Roman"/>
                <w:sz w:val="18"/>
                <w:szCs w:val="18"/>
                <w:lang w:eastAsia="en-NZ"/>
              </w:rPr>
              <w:t>CTH or RVC(30BU/40BD)</w:t>
            </w:r>
          </w:p>
        </w:tc>
      </w:tr>
      <w:tr w:rsidR="0064695D" w:rsidRPr="00CC4C11" w14:paraId="46D108C0" w14:textId="77777777" w:rsidTr="0081305E">
        <w:trPr>
          <w:trHeight w:val="300"/>
        </w:trPr>
        <w:tc>
          <w:tcPr>
            <w:tcW w:w="1555" w:type="dxa"/>
            <w:shd w:val="clear" w:color="auto" w:fill="auto"/>
            <w:noWrap/>
            <w:hideMark/>
          </w:tcPr>
          <w:p w14:paraId="120443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AF38A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51D89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welded :</w:t>
            </w:r>
          </w:p>
        </w:tc>
        <w:tc>
          <w:tcPr>
            <w:tcW w:w="2268" w:type="dxa"/>
            <w:shd w:val="clear" w:color="auto" w:fill="auto"/>
            <w:noWrap/>
            <w:hideMark/>
          </w:tcPr>
          <w:p w14:paraId="5930F9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1F71FF2" w14:textId="77777777" w:rsidTr="0081305E">
        <w:trPr>
          <w:trHeight w:val="300"/>
        </w:trPr>
        <w:tc>
          <w:tcPr>
            <w:tcW w:w="1555" w:type="dxa"/>
            <w:shd w:val="clear" w:color="auto" w:fill="auto"/>
            <w:noWrap/>
            <w:hideMark/>
          </w:tcPr>
          <w:p w14:paraId="5C49915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592CB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7305.31</w:t>
            </w:r>
          </w:p>
        </w:tc>
        <w:tc>
          <w:tcPr>
            <w:tcW w:w="3685" w:type="dxa"/>
            <w:shd w:val="clear" w:color="auto" w:fill="auto"/>
            <w:hideMark/>
          </w:tcPr>
          <w:p w14:paraId="311543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--Longitudinally welded</w:t>
            </w:r>
          </w:p>
        </w:tc>
        <w:tc>
          <w:tcPr>
            <w:tcW w:w="2268" w:type="dxa"/>
            <w:shd w:val="clear" w:color="auto" w:fill="auto"/>
            <w:hideMark/>
          </w:tcPr>
          <w:p w14:paraId="17C093E9" w14:textId="77777777" w:rsidR="0064695D" w:rsidRDefault="0064695D" w:rsidP="0064695D">
            <w:r w:rsidRPr="00D47AEF">
              <w:rPr>
                <w:rFonts w:ascii="Times New Roman" w:eastAsia="Times New Roman" w:hAnsi="Times New Roman" w:cs="Times New Roman"/>
                <w:sz w:val="18"/>
                <w:szCs w:val="18"/>
                <w:lang w:eastAsia="en-NZ"/>
              </w:rPr>
              <w:t>CTH or RVC(30BU/40BD)</w:t>
            </w:r>
          </w:p>
        </w:tc>
      </w:tr>
      <w:tr w:rsidR="0064695D" w:rsidRPr="00CC4C11" w14:paraId="3FE20736" w14:textId="77777777" w:rsidTr="0081305E">
        <w:trPr>
          <w:trHeight w:val="300"/>
        </w:trPr>
        <w:tc>
          <w:tcPr>
            <w:tcW w:w="1555" w:type="dxa"/>
            <w:shd w:val="clear" w:color="auto" w:fill="auto"/>
            <w:noWrap/>
            <w:hideMark/>
          </w:tcPr>
          <w:p w14:paraId="109159A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288A1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7305.39</w:t>
            </w:r>
          </w:p>
        </w:tc>
        <w:tc>
          <w:tcPr>
            <w:tcW w:w="3685" w:type="dxa"/>
            <w:shd w:val="clear" w:color="auto" w:fill="auto"/>
            <w:hideMark/>
          </w:tcPr>
          <w:p w14:paraId="3545B5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E5C241B" w14:textId="77777777" w:rsidR="0064695D" w:rsidRDefault="0064695D" w:rsidP="0064695D">
            <w:r w:rsidRPr="00D47AEF">
              <w:rPr>
                <w:rFonts w:ascii="Times New Roman" w:eastAsia="Times New Roman" w:hAnsi="Times New Roman" w:cs="Times New Roman"/>
                <w:sz w:val="18"/>
                <w:szCs w:val="18"/>
                <w:lang w:eastAsia="en-NZ"/>
              </w:rPr>
              <w:t>CTH or RVC(30BU/40BD)</w:t>
            </w:r>
          </w:p>
        </w:tc>
      </w:tr>
      <w:tr w:rsidR="0064695D" w:rsidRPr="00CC4C11" w14:paraId="7A0749C0" w14:textId="77777777" w:rsidTr="0081305E">
        <w:trPr>
          <w:trHeight w:val="300"/>
        </w:trPr>
        <w:tc>
          <w:tcPr>
            <w:tcW w:w="1555" w:type="dxa"/>
            <w:shd w:val="clear" w:color="auto" w:fill="auto"/>
            <w:noWrap/>
            <w:hideMark/>
          </w:tcPr>
          <w:p w14:paraId="5D3B6F9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33FC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7305.90</w:t>
            </w:r>
          </w:p>
        </w:tc>
        <w:tc>
          <w:tcPr>
            <w:tcW w:w="3685" w:type="dxa"/>
            <w:shd w:val="clear" w:color="auto" w:fill="auto"/>
            <w:hideMark/>
          </w:tcPr>
          <w:p w14:paraId="016780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ABB2F02" w14:textId="77777777" w:rsidR="0064695D" w:rsidRDefault="0064695D" w:rsidP="0064695D">
            <w:r w:rsidRPr="00D47AEF">
              <w:rPr>
                <w:rFonts w:ascii="Times New Roman" w:eastAsia="Times New Roman" w:hAnsi="Times New Roman" w:cs="Times New Roman"/>
                <w:sz w:val="18"/>
                <w:szCs w:val="18"/>
                <w:lang w:eastAsia="en-NZ"/>
              </w:rPr>
              <w:t>CTH or RVC(30BU/40BD)</w:t>
            </w:r>
          </w:p>
        </w:tc>
      </w:tr>
      <w:tr w:rsidR="0064695D" w:rsidRPr="00CC4C11" w14:paraId="32D7E66F" w14:textId="77777777" w:rsidTr="0081305E">
        <w:trPr>
          <w:trHeight w:val="902"/>
        </w:trPr>
        <w:tc>
          <w:tcPr>
            <w:tcW w:w="1555" w:type="dxa"/>
            <w:shd w:val="clear" w:color="auto" w:fill="auto"/>
            <w:noWrap/>
            <w:hideMark/>
          </w:tcPr>
          <w:p w14:paraId="04A531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73.06</w:t>
            </w:r>
          </w:p>
        </w:tc>
        <w:tc>
          <w:tcPr>
            <w:tcW w:w="1134" w:type="dxa"/>
            <w:shd w:val="clear" w:color="auto" w:fill="auto"/>
            <w:noWrap/>
            <w:hideMark/>
          </w:tcPr>
          <w:p w14:paraId="5056B12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8D64C2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tubes, pipes and hollow profiles (for example, open seam or welded, riveted or similarly closed), of iron or steel.</w:t>
            </w:r>
          </w:p>
        </w:tc>
        <w:tc>
          <w:tcPr>
            <w:tcW w:w="2268" w:type="dxa"/>
            <w:shd w:val="clear" w:color="auto" w:fill="auto"/>
            <w:noWrap/>
            <w:hideMark/>
          </w:tcPr>
          <w:p w14:paraId="403456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C1B571E" w14:textId="77777777" w:rsidTr="0081305E">
        <w:trPr>
          <w:trHeight w:val="480"/>
        </w:trPr>
        <w:tc>
          <w:tcPr>
            <w:tcW w:w="1555" w:type="dxa"/>
            <w:shd w:val="clear" w:color="auto" w:fill="auto"/>
            <w:noWrap/>
            <w:hideMark/>
          </w:tcPr>
          <w:p w14:paraId="1FAFF2A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FC278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385A82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-Line pipe of a kind used for oil or gas pipelines</w:t>
            </w:r>
          </w:p>
        </w:tc>
        <w:tc>
          <w:tcPr>
            <w:tcW w:w="2268" w:type="dxa"/>
            <w:shd w:val="clear" w:color="auto" w:fill="auto"/>
            <w:noWrap/>
            <w:hideMark/>
          </w:tcPr>
          <w:p w14:paraId="4991DE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AD16DE8" w14:textId="77777777" w:rsidTr="0081305E">
        <w:trPr>
          <w:trHeight w:val="300"/>
        </w:trPr>
        <w:tc>
          <w:tcPr>
            <w:tcW w:w="1555" w:type="dxa"/>
            <w:shd w:val="clear" w:color="auto" w:fill="auto"/>
            <w:noWrap/>
            <w:hideMark/>
          </w:tcPr>
          <w:p w14:paraId="3FEA254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A475D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7306.11</w:t>
            </w:r>
          </w:p>
        </w:tc>
        <w:tc>
          <w:tcPr>
            <w:tcW w:w="3685" w:type="dxa"/>
            <w:shd w:val="clear" w:color="auto" w:fill="auto"/>
            <w:hideMark/>
          </w:tcPr>
          <w:p w14:paraId="0449DF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--Welded, of stainless steel</w:t>
            </w:r>
          </w:p>
        </w:tc>
        <w:tc>
          <w:tcPr>
            <w:tcW w:w="2268" w:type="dxa"/>
            <w:shd w:val="clear" w:color="auto" w:fill="auto"/>
            <w:hideMark/>
          </w:tcPr>
          <w:p w14:paraId="20FCBC53" w14:textId="77777777" w:rsidR="0064695D" w:rsidRDefault="0064695D" w:rsidP="0064695D">
            <w:r w:rsidRPr="00164482">
              <w:rPr>
                <w:rFonts w:ascii="Times New Roman" w:eastAsia="Times New Roman" w:hAnsi="Times New Roman" w:cs="Times New Roman"/>
                <w:sz w:val="18"/>
                <w:szCs w:val="18"/>
                <w:lang w:eastAsia="en-NZ"/>
              </w:rPr>
              <w:t>CTH or RVC(30BU/40BD)</w:t>
            </w:r>
          </w:p>
        </w:tc>
      </w:tr>
      <w:tr w:rsidR="0064695D" w:rsidRPr="00CC4C11" w14:paraId="1B0559FE" w14:textId="77777777" w:rsidTr="0081305E">
        <w:trPr>
          <w:trHeight w:val="300"/>
        </w:trPr>
        <w:tc>
          <w:tcPr>
            <w:tcW w:w="1555" w:type="dxa"/>
            <w:shd w:val="clear" w:color="auto" w:fill="auto"/>
            <w:noWrap/>
            <w:hideMark/>
          </w:tcPr>
          <w:p w14:paraId="6F7228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7A8BC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7306.19</w:t>
            </w:r>
          </w:p>
        </w:tc>
        <w:tc>
          <w:tcPr>
            <w:tcW w:w="3685" w:type="dxa"/>
            <w:shd w:val="clear" w:color="auto" w:fill="auto"/>
            <w:hideMark/>
          </w:tcPr>
          <w:p w14:paraId="3D51FD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D6C9E66" w14:textId="77777777" w:rsidR="0064695D" w:rsidRDefault="0064695D" w:rsidP="0064695D">
            <w:r w:rsidRPr="00164482">
              <w:rPr>
                <w:rFonts w:ascii="Times New Roman" w:eastAsia="Times New Roman" w:hAnsi="Times New Roman" w:cs="Times New Roman"/>
                <w:sz w:val="18"/>
                <w:szCs w:val="18"/>
                <w:lang w:eastAsia="en-NZ"/>
              </w:rPr>
              <w:t>CTH or RVC(30BU/40BD)</w:t>
            </w:r>
          </w:p>
        </w:tc>
      </w:tr>
      <w:tr w:rsidR="0064695D" w:rsidRPr="00CC4C11" w14:paraId="189A4194" w14:textId="77777777" w:rsidTr="0081305E">
        <w:trPr>
          <w:trHeight w:val="480"/>
        </w:trPr>
        <w:tc>
          <w:tcPr>
            <w:tcW w:w="1555" w:type="dxa"/>
            <w:shd w:val="clear" w:color="auto" w:fill="auto"/>
            <w:noWrap/>
            <w:hideMark/>
          </w:tcPr>
          <w:p w14:paraId="375A1B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EA2A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05EB1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-Casing and tubing of a kind used in drilling for oil or gas :</w:t>
            </w:r>
          </w:p>
        </w:tc>
        <w:tc>
          <w:tcPr>
            <w:tcW w:w="2268" w:type="dxa"/>
            <w:shd w:val="clear" w:color="auto" w:fill="auto"/>
            <w:noWrap/>
            <w:hideMark/>
          </w:tcPr>
          <w:p w14:paraId="3BBE8F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ECEFDB3" w14:textId="77777777" w:rsidTr="0081305E">
        <w:trPr>
          <w:trHeight w:val="300"/>
        </w:trPr>
        <w:tc>
          <w:tcPr>
            <w:tcW w:w="1555" w:type="dxa"/>
            <w:shd w:val="clear" w:color="auto" w:fill="auto"/>
            <w:noWrap/>
            <w:hideMark/>
          </w:tcPr>
          <w:p w14:paraId="70D295E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CE39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7306.21</w:t>
            </w:r>
          </w:p>
        </w:tc>
        <w:tc>
          <w:tcPr>
            <w:tcW w:w="3685" w:type="dxa"/>
            <w:shd w:val="clear" w:color="auto" w:fill="auto"/>
            <w:hideMark/>
          </w:tcPr>
          <w:p w14:paraId="577A27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--Welded, of stainless steel</w:t>
            </w:r>
          </w:p>
        </w:tc>
        <w:tc>
          <w:tcPr>
            <w:tcW w:w="2268" w:type="dxa"/>
            <w:shd w:val="clear" w:color="auto" w:fill="auto"/>
            <w:hideMark/>
          </w:tcPr>
          <w:p w14:paraId="043CE2A1" w14:textId="77777777" w:rsidR="0064695D" w:rsidRDefault="0064695D" w:rsidP="0064695D">
            <w:r w:rsidRPr="00272862">
              <w:rPr>
                <w:rFonts w:ascii="Times New Roman" w:eastAsia="Times New Roman" w:hAnsi="Times New Roman" w:cs="Times New Roman"/>
                <w:sz w:val="18"/>
                <w:szCs w:val="18"/>
                <w:lang w:eastAsia="en-NZ"/>
              </w:rPr>
              <w:t>CTH or RVC(30BU/40BD)</w:t>
            </w:r>
          </w:p>
        </w:tc>
      </w:tr>
      <w:tr w:rsidR="0064695D" w:rsidRPr="00CC4C11" w14:paraId="02748907" w14:textId="77777777" w:rsidTr="0081305E">
        <w:trPr>
          <w:trHeight w:val="300"/>
        </w:trPr>
        <w:tc>
          <w:tcPr>
            <w:tcW w:w="1555" w:type="dxa"/>
            <w:shd w:val="clear" w:color="auto" w:fill="auto"/>
            <w:noWrap/>
            <w:hideMark/>
          </w:tcPr>
          <w:p w14:paraId="55E7933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089BD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7306.29</w:t>
            </w:r>
          </w:p>
        </w:tc>
        <w:tc>
          <w:tcPr>
            <w:tcW w:w="3685" w:type="dxa"/>
            <w:shd w:val="clear" w:color="auto" w:fill="auto"/>
            <w:hideMark/>
          </w:tcPr>
          <w:p w14:paraId="554FA4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B53A1D6" w14:textId="77777777" w:rsidR="0064695D" w:rsidRDefault="0064695D" w:rsidP="0064695D">
            <w:r w:rsidRPr="00272862">
              <w:rPr>
                <w:rFonts w:ascii="Times New Roman" w:eastAsia="Times New Roman" w:hAnsi="Times New Roman" w:cs="Times New Roman"/>
                <w:sz w:val="18"/>
                <w:szCs w:val="18"/>
                <w:lang w:eastAsia="en-NZ"/>
              </w:rPr>
              <w:t>CTH or RVC(30BU/40BD)</w:t>
            </w:r>
          </w:p>
        </w:tc>
      </w:tr>
      <w:tr w:rsidR="0064695D" w:rsidRPr="00CC4C11" w14:paraId="3D9C59DE" w14:textId="77777777" w:rsidTr="0081305E">
        <w:trPr>
          <w:trHeight w:val="480"/>
        </w:trPr>
        <w:tc>
          <w:tcPr>
            <w:tcW w:w="1555" w:type="dxa"/>
            <w:shd w:val="clear" w:color="auto" w:fill="auto"/>
            <w:noWrap/>
            <w:hideMark/>
          </w:tcPr>
          <w:p w14:paraId="4BB995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B4C58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7306.30</w:t>
            </w:r>
          </w:p>
        </w:tc>
        <w:tc>
          <w:tcPr>
            <w:tcW w:w="3685" w:type="dxa"/>
            <w:shd w:val="clear" w:color="auto" w:fill="auto"/>
            <w:hideMark/>
          </w:tcPr>
          <w:p w14:paraId="170A6D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welded, of circular cross-section, of iron or non-alloy steel</w:t>
            </w:r>
          </w:p>
        </w:tc>
        <w:tc>
          <w:tcPr>
            <w:tcW w:w="2268" w:type="dxa"/>
            <w:shd w:val="clear" w:color="auto" w:fill="auto"/>
            <w:hideMark/>
          </w:tcPr>
          <w:p w14:paraId="0610626B" w14:textId="77777777" w:rsidR="0064695D" w:rsidRDefault="0064695D" w:rsidP="0064695D">
            <w:r w:rsidRPr="00272862">
              <w:rPr>
                <w:rFonts w:ascii="Times New Roman" w:eastAsia="Times New Roman" w:hAnsi="Times New Roman" w:cs="Times New Roman"/>
                <w:sz w:val="18"/>
                <w:szCs w:val="18"/>
                <w:lang w:eastAsia="en-NZ"/>
              </w:rPr>
              <w:t>CTH or RVC(30BU/40BD)</w:t>
            </w:r>
          </w:p>
        </w:tc>
      </w:tr>
      <w:tr w:rsidR="0064695D" w:rsidRPr="00CC4C11" w14:paraId="4AC58A00" w14:textId="77777777" w:rsidTr="0081305E">
        <w:trPr>
          <w:trHeight w:val="480"/>
        </w:trPr>
        <w:tc>
          <w:tcPr>
            <w:tcW w:w="1555" w:type="dxa"/>
            <w:shd w:val="clear" w:color="auto" w:fill="auto"/>
            <w:noWrap/>
            <w:hideMark/>
          </w:tcPr>
          <w:p w14:paraId="32307FE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A87E9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7306.40</w:t>
            </w:r>
          </w:p>
        </w:tc>
        <w:tc>
          <w:tcPr>
            <w:tcW w:w="3685" w:type="dxa"/>
            <w:shd w:val="clear" w:color="auto" w:fill="auto"/>
            <w:hideMark/>
          </w:tcPr>
          <w:p w14:paraId="200E2C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welded, of circular cross-section, of stainless steel</w:t>
            </w:r>
          </w:p>
        </w:tc>
        <w:tc>
          <w:tcPr>
            <w:tcW w:w="2268" w:type="dxa"/>
            <w:shd w:val="clear" w:color="auto" w:fill="auto"/>
            <w:hideMark/>
          </w:tcPr>
          <w:p w14:paraId="5ADC26B3" w14:textId="77777777" w:rsidR="0064695D" w:rsidRDefault="0064695D" w:rsidP="0064695D">
            <w:r w:rsidRPr="00272862">
              <w:rPr>
                <w:rFonts w:ascii="Times New Roman" w:eastAsia="Times New Roman" w:hAnsi="Times New Roman" w:cs="Times New Roman"/>
                <w:sz w:val="18"/>
                <w:szCs w:val="18"/>
                <w:lang w:eastAsia="en-NZ"/>
              </w:rPr>
              <w:t>CTH or RVC(30BU/40BD)</w:t>
            </w:r>
          </w:p>
        </w:tc>
      </w:tr>
      <w:tr w:rsidR="0064695D" w:rsidRPr="00CC4C11" w14:paraId="1DFE87A2" w14:textId="77777777" w:rsidTr="0081305E">
        <w:trPr>
          <w:trHeight w:val="480"/>
        </w:trPr>
        <w:tc>
          <w:tcPr>
            <w:tcW w:w="1555" w:type="dxa"/>
            <w:shd w:val="clear" w:color="auto" w:fill="auto"/>
            <w:noWrap/>
            <w:hideMark/>
          </w:tcPr>
          <w:p w14:paraId="174C0E3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C9791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7306.50</w:t>
            </w:r>
          </w:p>
        </w:tc>
        <w:tc>
          <w:tcPr>
            <w:tcW w:w="3685" w:type="dxa"/>
            <w:shd w:val="clear" w:color="auto" w:fill="auto"/>
            <w:hideMark/>
          </w:tcPr>
          <w:p w14:paraId="5B375A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welded, of circular cross-section, of other alloy steel</w:t>
            </w:r>
          </w:p>
        </w:tc>
        <w:tc>
          <w:tcPr>
            <w:tcW w:w="2268" w:type="dxa"/>
            <w:shd w:val="clear" w:color="auto" w:fill="auto"/>
            <w:hideMark/>
          </w:tcPr>
          <w:p w14:paraId="75A6E079" w14:textId="77777777" w:rsidR="0064695D" w:rsidRDefault="0064695D" w:rsidP="0064695D">
            <w:r w:rsidRPr="00272862">
              <w:rPr>
                <w:rFonts w:ascii="Times New Roman" w:eastAsia="Times New Roman" w:hAnsi="Times New Roman" w:cs="Times New Roman"/>
                <w:sz w:val="18"/>
                <w:szCs w:val="18"/>
                <w:lang w:eastAsia="en-NZ"/>
              </w:rPr>
              <w:t>CTH or RVC(30BU/40BD)</w:t>
            </w:r>
          </w:p>
        </w:tc>
      </w:tr>
      <w:tr w:rsidR="0064695D" w:rsidRPr="00CC4C11" w14:paraId="0F97A523" w14:textId="77777777" w:rsidTr="0081305E">
        <w:trPr>
          <w:trHeight w:val="401"/>
        </w:trPr>
        <w:tc>
          <w:tcPr>
            <w:tcW w:w="1555" w:type="dxa"/>
            <w:shd w:val="clear" w:color="auto" w:fill="auto"/>
            <w:noWrap/>
            <w:hideMark/>
          </w:tcPr>
          <w:p w14:paraId="48A6072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6C361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663AD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welded, of non-circular cross-section</w:t>
            </w:r>
          </w:p>
        </w:tc>
        <w:tc>
          <w:tcPr>
            <w:tcW w:w="2268" w:type="dxa"/>
            <w:shd w:val="clear" w:color="auto" w:fill="auto"/>
            <w:noWrap/>
          </w:tcPr>
          <w:p w14:paraId="18F87B1C" w14:textId="77777777" w:rsidR="0064695D" w:rsidRDefault="0064695D" w:rsidP="0064695D"/>
        </w:tc>
      </w:tr>
      <w:tr w:rsidR="0064695D" w:rsidRPr="00CC4C11" w14:paraId="048FFA1B" w14:textId="77777777" w:rsidTr="0081305E">
        <w:trPr>
          <w:trHeight w:val="278"/>
        </w:trPr>
        <w:tc>
          <w:tcPr>
            <w:tcW w:w="1555" w:type="dxa"/>
            <w:shd w:val="clear" w:color="auto" w:fill="auto"/>
            <w:noWrap/>
            <w:hideMark/>
          </w:tcPr>
          <w:p w14:paraId="47A6D98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F3D12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7306.61</w:t>
            </w:r>
          </w:p>
        </w:tc>
        <w:tc>
          <w:tcPr>
            <w:tcW w:w="3685" w:type="dxa"/>
            <w:shd w:val="clear" w:color="auto" w:fill="auto"/>
            <w:hideMark/>
          </w:tcPr>
          <w:p w14:paraId="32ABBF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square or rectangular cross-section</w:t>
            </w:r>
          </w:p>
        </w:tc>
        <w:tc>
          <w:tcPr>
            <w:tcW w:w="2268" w:type="dxa"/>
            <w:shd w:val="clear" w:color="auto" w:fill="auto"/>
            <w:hideMark/>
          </w:tcPr>
          <w:p w14:paraId="01DC8968" w14:textId="77777777" w:rsidR="0064695D" w:rsidRDefault="0064695D" w:rsidP="0064695D">
            <w:r w:rsidRPr="00272862">
              <w:rPr>
                <w:rFonts w:ascii="Times New Roman" w:eastAsia="Times New Roman" w:hAnsi="Times New Roman" w:cs="Times New Roman"/>
                <w:sz w:val="18"/>
                <w:szCs w:val="18"/>
                <w:lang w:eastAsia="en-NZ"/>
              </w:rPr>
              <w:t>CTH or RVC(30BU/40BD)</w:t>
            </w:r>
          </w:p>
        </w:tc>
      </w:tr>
      <w:tr w:rsidR="0064695D" w:rsidRPr="00CC4C11" w14:paraId="727E33AB" w14:textId="77777777" w:rsidTr="0081305E">
        <w:trPr>
          <w:trHeight w:val="283"/>
        </w:trPr>
        <w:tc>
          <w:tcPr>
            <w:tcW w:w="1555" w:type="dxa"/>
            <w:shd w:val="clear" w:color="auto" w:fill="auto"/>
            <w:noWrap/>
            <w:hideMark/>
          </w:tcPr>
          <w:p w14:paraId="227A8E7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B74B1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7306.69</w:t>
            </w:r>
          </w:p>
        </w:tc>
        <w:tc>
          <w:tcPr>
            <w:tcW w:w="3685" w:type="dxa"/>
            <w:shd w:val="clear" w:color="auto" w:fill="auto"/>
            <w:hideMark/>
          </w:tcPr>
          <w:p w14:paraId="5CC8E8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non-circular cross-section</w:t>
            </w:r>
          </w:p>
        </w:tc>
        <w:tc>
          <w:tcPr>
            <w:tcW w:w="2268" w:type="dxa"/>
            <w:shd w:val="clear" w:color="auto" w:fill="auto"/>
            <w:hideMark/>
          </w:tcPr>
          <w:p w14:paraId="2292BD8B" w14:textId="77777777" w:rsidR="0064695D" w:rsidRDefault="0064695D" w:rsidP="0064695D">
            <w:r w:rsidRPr="00272862">
              <w:rPr>
                <w:rFonts w:ascii="Times New Roman" w:eastAsia="Times New Roman" w:hAnsi="Times New Roman" w:cs="Times New Roman"/>
                <w:sz w:val="18"/>
                <w:szCs w:val="18"/>
                <w:lang w:eastAsia="en-NZ"/>
              </w:rPr>
              <w:t>CTH or RVC(30BU/40BD)</w:t>
            </w:r>
          </w:p>
        </w:tc>
      </w:tr>
      <w:tr w:rsidR="0064695D" w:rsidRPr="00CC4C11" w14:paraId="2DA49A74" w14:textId="77777777" w:rsidTr="0081305E">
        <w:trPr>
          <w:trHeight w:val="300"/>
        </w:trPr>
        <w:tc>
          <w:tcPr>
            <w:tcW w:w="1555" w:type="dxa"/>
            <w:shd w:val="clear" w:color="auto" w:fill="auto"/>
            <w:noWrap/>
            <w:hideMark/>
          </w:tcPr>
          <w:p w14:paraId="6E910D7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BEB99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7306.90</w:t>
            </w:r>
          </w:p>
        </w:tc>
        <w:tc>
          <w:tcPr>
            <w:tcW w:w="3685" w:type="dxa"/>
            <w:shd w:val="clear" w:color="auto" w:fill="auto"/>
            <w:hideMark/>
          </w:tcPr>
          <w:p w14:paraId="28E2BF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DDC75EC" w14:textId="77777777" w:rsidR="0064695D" w:rsidRDefault="0064695D" w:rsidP="0064695D">
            <w:r w:rsidRPr="00272862">
              <w:rPr>
                <w:rFonts w:ascii="Times New Roman" w:eastAsia="Times New Roman" w:hAnsi="Times New Roman" w:cs="Times New Roman"/>
                <w:sz w:val="18"/>
                <w:szCs w:val="18"/>
                <w:lang w:eastAsia="en-NZ"/>
              </w:rPr>
              <w:t>CTH or RVC(30BU/40BD)</w:t>
            </w:r>
          </w:p>
        </w:tc>
      </w:tr>
      <w:tr w:rsidR="0064695D" w:rsidRPr="00CC4C11" w14:paraId="2CBBB8B5" w14:textId="77777777" w:rsidTr="0081305E">
        <w:trPr>
          <w:trHeight w:val="720"/>
        </w:trPr>
        <w:tc>
          <w:tcPr>
            <w:tcW w:w="1555" w:type="dxa"/>
            <w:shd w:val="clear" w:color="auto" w:fill="auto"/>
            <w:noWrap/>
            <w:hideMark/>
          </w:tcPr>
          <w:p w14:paraId="1EC6251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73.07</w:t>
            </w:r>
          </w:p>
        </w:tc>
        <w:tc>
          <w:tcPr>
            <w:tcW w:w="1134" w:type="dxa"/>
            <w:shd w:val="clear" w:color="auto" w:fill="auto"/>
            <w:noWrap/>
            <w:hideMark/>
          </w:tcPr>
          <w:p w14:paraId="3288B7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1EABCF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Tube or pipe fittings (for example, couplings, elbows, sleeves), of iron or steel.</w:t>
            </w:r>
          </w:p>
        </w:tc>
        <w:tc>
          <w:tcPr>
            <w:tcW w:w="2268" w:type="dxa"/>
            <w:shd w:val="clear" w:color="auto" w:fill="auto"/>
            <w:noWrap/>
            <w:hideMark/>
          </w:tcPr>
          <w:p w14:paraId="655FF1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E0CC3AA" w14:textId="77777777" w:rsidTr="0081305E">
        <w:trPr>
          <w:trHeight w:val="300"/>
        </w:trPr>
        <w:tc>
          <w:tcPr>
            <w:tcW w:w="1555" w:type="dxa"/>
            <w:shd w:val="clear" w:color="auto" w:fill="auto"/>
            <w:noWrap/>
            <w:hideMark/>
          </w:tcPr>
          <w:p w14:paraId="38A9C08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4B23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49906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-Cast fittings :</w:t>
            </w:r>
          </w:p>
        </w:tc>
        <w:tc>
          <w:tcPr>
            <w:tcW w:w="2268" w:type="dxa"/>
            <w:shd w:val="clear" w:color="auto" w:fill="auto"/>
            <w:noWrap/>
            <w:hideMark/>
          </w:tcPr>
          <w:p w14:paraId="0D8DA5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941CF80" w14:textId="77777777" w:rsidTr="0081305E">
        <w:trPr>
          <w:trHeight w:val="300"/>
        </w:trPr>
        <w:tc>
          <w:tcPr>
            <w:tcW w:w="1555" w:type="dxa"/>
            <w:shd w:val="clear" w:color="auto" w:fill="auto"/>
            <w:noWrap/>
            <w:hideMark/>
          </w:tcPr>
          <w:p w14:paraId="1ABB080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30DC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7307.11</w:t>
            </w:r>
          </w:p>
        </w:tc>
        <w:tc>
          <w:tcPr>
            <w:tcW w:w="3685" w:type="dxa"/>
            <w:shd w:val="clear" w:color="auto" w:fill="auto"/>
            <w:hideMark/>
          </w:tcPr>
          <w:p w14:paraId="319644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non-malleable cast iron</w:t>
            </w:r>
          </w:p>
        </w:tc>
        <w:tc>
          <w:tcPr>
            <w:tcW w:w="2268" w:type="dxa"/>
            <w:shd w:val="clear" w:color="auto" w:fill="auto"/>
            <w:hideMark/>
          </w:tcPr>
          <w:p w14:paraId="6CCB2B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CC </w:t>
            </w:r>
            <w:r>
              <w:rPr>
                <w:rFonts w:ascii="Times New Roman" w:eastAsia="Times New Roman" w:hAnsi="Times New Roman" w:cs="Times New Roman"/>
                <w:sz w:val="18"/>
                <w:szCs w:val="18"/>
                <w:lang w:eastAsia="en-NZ"/>
              </w:rPr>
              <w:t>or</w:t>
            </w:r>
            <w:r w:rsidRPr="001438CA">
              <w:rPr>
                <w:rFonts w:ascii="Times New Roman" w:eastAsia="Times New Roman" w:hAnsi="Times New Roman" w:cs="Times New Roman"/>
                <w:sz w:val="18"/>
                <w:szCs w:val="18"/>
                <w:lang w:eastAsia="en-NZ"/>
              </w:rPr>
              <w:t xml:space="preserve"> RVC(30BU/40BD)</w:t>
            </w:r>
          </w:p>
        </w:tc>
      </w:tr>
      <w:tr w:rsidR="0064695D" w:rsidRPr="00CC4C11" w14:paraId="0C1F44BE" w14:textId="77777777" w:rsidTr="0081305E">
        <w:trPr>
          <w:trHeight w:val="300"/>
        </w:trPr>
        <w:tc>
          <w:tcPr>
            <w:tcW w:w="1555" w:type="dxa"/>
            <w:shd w:val="clear" w:color="auto" w:fill="auto"/>
            <w:noWrap/>
            <w:hideMark/>
          </w:tcPr>
          <w:p w14:paraId="7CC244E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DB39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7307.19</w:t>
            </w:r>
          </w:p>
        </w:tc>
        <w:tc>
          <w:tcPr>
            <w:tcW w:w="3685" w:type="dxa"/>
            <w:shd w:val="clear" w:color="auto" w:fill="auto"/>
            <w:hideMark/>
          </w:tcPr>
          <w:p w14:paraId="4C4251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73735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CC OR RVC(30BU/40BD)</w:t>
            </w:r>
          </w:p>
        </w:tc>
      </w:tr>
      <w:tr w:rsidR="0064695D" w:rsidRPr="00CC4C11" w14:paraId="5D394C98" w14:textId="77777777" w:rsidTr="0081305E">
        <w:trPr>
          <w:trHeight w:val="300"/>
        </w:trPr>
        <w:tc>
          <w:tcPr>
            <w:tcW w:w="1555" w:type="dxa"/>
            <w:shd w:val="clear" w:color="auto" w:fill="auto"/>
            <w:noWrap/>
            <w:hideMark/>
          </w:tcPr>
          <w:p w14:paraId="269CDCF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D646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951E0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stainless steel :</w:t>
            </w:r>
          </w:p>
        </w:tc>
        <w:tc>
          <w:tcPr>
            <w:tcW w:w="2268" w:type="dxa"/>
            <w:shd w:val="clear" w:color="auto" w:fill="auto"/>
            <w:noWrap/>
            <w:hideMark/>
          </w:tcPr>
          <w:p w14:paraId="151EE4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455C917" w14:textId="77777777" w:rsidTr="0081305E">
        <w:trPr>
          <w:trHeight w:val="300"/>
        </w:trPr>
        <w:tc>
          <w:tcPr>
            <w:tcW w:w="1555" w:type="dxa"/>
            <w:shd w:val="clear" w:color="auto" w:fill="auto"/>
            <w:noWrap/>
            <w:hideMark/>
          </w:tcPr>
          <w:p w14:paraId="7A3C56A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D64DE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7307.21</w:t>
            </w:r>
          </w:p>
        </w:tc>
        <w:tc>
          <w:tcPr>
            <w:tcW w:w="3685" w:type="dxa"/>
            <w:shd w:val="clear" w:color="auto" w:fill="auto"/>
            <w:hideMark/>
          </w:tcPr>
          <w:p w14:paraId="737707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--Flanges</w:t>
            </w:r>
          </w:p>
        </w:tc>
        <w:tc>
          <w:tcPr>
            <w:tcW w:w="2268" w:type="dxa"/>
            <w:shd w:val="clear" w:color="auto" w:fill="auto"/>
            <w:hideMark/>
          </w:tcPr>
          <w:p w14:paraId="385E4A5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 xml:space="preserve">CC </w:t>
            </w:r>
            <w:r>
              <w:rPr>
                <w:rFonts w:ascii="Times New Roman" w:hAnsi="Times New Roman" w:cs="Times New Roman"/>
                <w:sz w:val="18"/>
                <w:szCs w:val="18"/>
              </w:rPr>
              <w:t>or</w:t>
            </w:r>
            <w:r w:rsidRPr="001438CA">
              <w:rPr>
                <w:rFonts w:ascii="Times New Roman" w:hAnsi="Times New Roman" w:cs="Times New Roman"/>
                <w:sz w:val="18"/>
                <w:szCs w:val="18"/>
              </w:rPr>
              <w:t xml:space="preserve"> RVC(30BU/40BD)</w:t>
            </w:r>
          </w:p>
        </w:tc>
      </w:tr>
      <w:tr w:rsidR="0064695D" w:rsidRPr="00CC4C11" w14:paraId="0ECC3AA8" w14:textId="77777777" w:rsidTr="0081305E">
        <w:trPr>
          <w:trHeight w:val="239"/>
        </w:trPr>
        <w:tc>
          <w:tcPr>
            <w:tcW w:w="1555" w:type="dxa"/>
            <w:shd w:val="clear" w:color="auto" w:fill="auto"/>
            <w:noWrap/>
            <w:hideMark/>
          </w:tcPr>
          <w:p w14:paraId="3A102BA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679DA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7307.22</w:t>
            </w:r>
          </w:p>
        </w:tc>
        <w:tc>
          <w:tcPr>
            <w:tcW w:w="3685" w:type="dxa"/>
            <w:shd w:val="clear" w:color="auto" w:fill="auto"/>
            <w:hideMark/>
          </w:tcPr>
          <w:p w14:paraId="3716FB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--Threaded elbows, bends and sleeves</w:t>
            </w:r>
          </w:p>
        </w:tc>
        <w:tc>
          <w:tcPr>
            <w:tcW w:w="2268" w:type="dxa"/>
            <w:shd w:val="clear" w:color="auto" w:fill="auto"/>
            <w:hideMark/>
          </w:tcPr>
          <w:p w14:paraId="07CAEBFF" w14:textId="77777777" w:rsidR="0064695D" w:rsidRDefault="0064695D" w:rsidP="0064695D">
            <w:r w:rsidRPr="000F2DC2">
              <w:rPr>
                <w:rFonts w:ascii="Times New Roman" w:hAnsi="Times New Roman" w:cs="Times New Roman"/>
                <w:sz w:val="18"/>
                <w:szCs w:val="18"/>
              </w:rPr>
              <w:t>CC or RVC(30BU/40BD)</w:t>
            </w:r>
          </w:p>
        </w:tc>
      </w:tr>
      <w:tr w:rsidR="0064695D" w:rsidRPr="00CC4C11" w14:paraId="0FCA7FEA" w14:textId="77777777" w:rsidTr="0081305E">
        <w:trPr>
          <w:trHeight w:val="300"/>
        </w:trPr>
        <w:tc>
          <w:tcPr>
            <w:tcW w:w="1555" w:type="dxa"/>
            <w:shd w:val="clear" w:color="auto" w:fill="auto"/>
            <w:noWrap/>
            <w:hideMark/>
          </w:tcPr>
          <w:p w14:paraId="4BF2E8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C188B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7307.23</w:t>
            </w:r>
          </w:p>
        </w:tc>
        <w:tc>
          <w:tcPr>
            <w:tcW w:w="3685" w:type="dxa"/>
            <w:shd w:val="clear" w:color="auto" w:fill="auto"/>
            <w:hideMark/>
          </w:tcPr>
          <w:p w14:paraId="5BA7DA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--Butt welding fittings</w:t>
            </w:r>
          </w:p>
        </w:tc>
        <w:tc>
          <w:tcPr>
            <w:tcW w:w="2268" w:type="dxa"/>
            <w:shd w:val="clear" w:color="auto" w:fill="auto"/>
            <w:hideMark/>
          </w:tcPr>
          <w:p w14:paraId="51644C28" w14:textId="77777777" w:rsidR="0064695D" w:rsidRDefault="0064695D" w:rsidP="0064695D">
            <w:r w:rsidRPr="000F2DC2">
              <w:rPr>
                <w:rFonts w:ascii="Times New Roman" w:hAnsi="Times New Roman" w:cs="Times New Roman"/>
                <w:sz w:val="18"/>
                <w:szCs w:val="18"/>
              </w:rPr>
              <w:t>CC or RVC(30BU/40BD)</w:t>
            </w:r>
          </w:p>
        </w:tc>
      </w:tr>
      <w:tr w:rsidR="0064695D" w:rsidRPr="00CC4C11" w14:paraId="6E55B48B" w14:textId="77777777" w:rsidTr="0081305E">
        <w:trPr>
          <w:trHeight w:val="300"/>
        </w:trPr>
        <w:tc>
          <w:tcPr>
            <w:tcW w:w="1555" w:type="dxa"/>
            <w:shd w:val="clear" w:color="auto" w:fill="auto"/>
            <w:noWrap/>
            <w:hideMark/>
          </w:tcPr>
          <w:p w14:paraId="6699DE4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F0C1A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7307.29</w:t>
            </w:r>
          </w:p>
        </w:tc>
        <w:tc>
          <w:tcPr>
            <w:tcW w:w="3685" w:type="dxa"/>
            <w:shd w:val="clear" w:color="auto" w:fill="auto"/>
            <w:hideMark/>
          </w:tcPr>
          <w:p w14:paraId="2A40F8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9911816" w14:textId="77777777" w:rsidR="0064695D" w:rsidRDefault="0064695D" w:rsidP="0064695D">
            <w:r w:rsidRPr="000F2DC2">
              <w:rPr>
                <w:rFonts w:ascii="Times New Roman" w:hAnsi="Times New Roman" w:cs="Times New Roman"/>
                <w:sz w:val="18"/>
                <w:szCs w:val="18"/>
              </w:rPr>
              <w:t>CC or RVC(30BU/40BD)</w:t>
            </w:r>
          </w:p>
        </w:tc>
      </w:tr>
      <w:tr w:rsidR="0064695D" w:rsidRPr="00CC4C11" w14:paraId="1CBB0DF4" w14:textId="77777777" w:rsidTr="0081305E">
        <w:trPr>
          <w:trHeight w:val="300"/>
        </w:trPr>
        <w:tc>
          <w:tcPr>
            <w:tcW w:w="1555" w:type="dxa"/>
            <w:shd w:val="clear" w:color="auto" w:fill="auto"/>
            <w:noWrap/>
            <w:hideMark/>
          </w:tcPr>
          <w:p w14:paraId="68FC2D4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63106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C7A38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noWrap/>
            <w:hideMark/>
          </w:tcPr>
          <w:p w14:paraId="07E5FA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1BCC99D" w14:textId="77777777" w:rsidTr="0081305E">
        <w:trPr>
          <w:trHeight w:val="300"/>
        </w:trPr>
        <w:tc>
          <w:tcPr>
            <w:tcW w:w="1555" w:type="dxa"/>
            <w:shd w:val="clear" w:color="auto" w:fill="auto"/>
            <w:noWrap/>
            <w:hideMark/>
          </w:tcPr>
          <w:p w14:paraId="4F13044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992D2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7307.91</w:t>
            </w:r>
          </w:p>
        </w:tc>
        <w:tc>
          <w:tcPr>
            <w:tcW w:w="3685" w:type="dxa"/>
            <w:shd w:val="clear" w:color="auto" w:fill="auto"/>
            <w:hideMark/>
          </w:tcPr>
          <w:p w14:paraId="3A6624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--Flanges</w:t>
            </w:r>
          </w:p>
        </w:tc>
        <w:tc>
          <w:tcPr>
            <w:tcW w:w="2268" w:type="dxa"/>
            <w:shd w:val="clear" w:color="auto" w:fill="auto"/>
            <w:hideMark/>
          </w:tcPr>
          <w:p w14:paraId="7BA3B0A6" w14:textId="77777777" w:rsidR="0064695D" w:rsidRDefault="0064695D" w:rsidP="0064695D">
            <w:r w:rsidRPr="00B112EA">
              <w:rPr>
                <w:rFonts w:ascii="Times New Roman" w:hAnsi="Times New Roman" w:cs="Times New Roman"/>
                <w:sz w:val="18"/>
                <w:szCs w:val="18"/>
              </w:rPr>
              <w:t>CC or RVC(30BU/40BD)</w:t>
            </w:r>
          </w:p>
        </w:tc>
      </w:tr>
      <w:tr w:rsidR="0064695D" w:rsidRPr="00CC4C11" w14:paraId="6E854155" w14:textId="77777777" w:rsidTr="0081305E">
        <w:trPr>
          <w:trHeight w:val="263"/>
        </w:trPr>
        <w:tc>
          <w:tcPr>
            <w:tcW w:w="1555" w:type="dxa"/>
            <w:shd w:val="clear" w:color="auto" w:fill="auto"/>
            <w:noWrap/>
            <w:hideMark/>
          </w:tcPr>
          <w:p w14:paraId="528F68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B70ED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7307.92</w:t>
            </w:r>
          </w:p>
        </w:tc>
        <w:tc>
          <w:tcPr>
            <w:tcW w:w="3685" w:type="dxa"/>
            <w:shd w:val="clear" w:color="auto" w:fill="auto"/>
            <w:hideMark/>
          </w:tcPr>
          <w:p w14:paraId="23C275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--Threaded elbows, bends and sleeves</w:t>
            </w:r>
          </w:p>
        </w:tc>
        <w:tc>
          <w:tcPr>
            <w:tcW w:w="2268" w:type="dxa"/>
            <w:shd w:val="clear" w:color="auto" w:fill="auto"/>
            <w:hideMark/>
          </w:tcPr>
          <w:p w14:paraId="761DC115" w14:textId="77777777" w:rsidR="0064695D" w:rsidRDefault="0064695D" w:rsidP="0064695D">
            <w:r w:rsidRPr="00B112EA">
              <w:rPr>
                <w:rFonts w:ascii="Times New Roman" w:hAnsi="Times New Roman" w:cs="Times New Roman"/>
                <w:sz w:val="18"/>
                <w:szCs w:val="18"/>
              </w:rPr>
              <w:t>CC or RVC(30BU/40BD)</w:t>
            </w:r>
          </w:p>
        </w:tc>
      </w:tr>
      <w:tr w:rsidR="0064695D" w:rsidRPr="00CC4C11" w14:paraId="6F852DA3" w14:textId="77777777" w:rsidTr="0081305E">
        <w:trPr>
          <w:trHeight w:val="300"/>
        </w:trPr>
        <w:tc>
          <w:tcPr>
            <w:tcW w:w="1555" w:type="dxa"/>
            <w:shd w:val="clear" w:color="auto" w:fill="auto"/>
            <w:noWrap/>
            <w:hideMark/>
          </w:tcPr>
          <w:p w14:paraId="092839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3AE13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7307.93</w:t>
            </w:r>
          </w:p>
        </w:tc>
        <w:tc>
          <w:tcPr>
            <w:tcW w:w="3685" w:type="dxa"/>
            <w:shd w:val="clear" w:color="auto" w:fill="auto"/>
            <w:hideMark/>
          </w:tcPr>
          <w:p w14:paraId="58DFF7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--Butt welding fittings</w:t>
            </w:r>
          </w:p>
        </w:tc>
        <w:tc>
          <w:tcPr>
            <w:tcW w:w="2268" w:type="dxa"/>
            <w:shd w:val="clear" w:color="auto" w:fill="auto"/>
            <w:hideMark/>
          </w:tcPr>
          <w:p w14:paraId="2325784F" w14:textId="77777777" w:rsidR="0064695D" w:rsidRDefault="0064695D" w:rsidP="0064695D">
            <w:r w:rsidRPr="00B112EA">
              <w:rPr>
                <w:rFonts w:ascii="Times New Roman" w:hAnsi="Times New Roman" w:cs="Times New Roman"/>
                <w:sz w:val="18"/>
                <w:szCs w:val="18"/>
              </w:rPr>
              <w:t>CC or RVC(30BU/40BD)</w:t>
            </w:r>
          </w:p>
        </w:tc>
      </w:tr>
      <w:tr w:rsidR="0064695D" w:rsidRPr="00CC4C11" w14:paraId="50BBB14B" w14:textId="77777777" w:rsidTr="0081305E">
        <w:trPr>
          <w:trHeight w:val="300"/>
        </w:trPr>
        <w:tc>
          <w:tcPr>
            <w:tcW w:w="1555" w:type="dxa"/>
            <w:shd w:val="clear" w:color="auto" w:fill="auto"/>
            <w:noWrap/>
            <w:hideMark/>
          </w:tcPr>
          <w:p w14:paraId="6334B63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3FE4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7307.99</w:t>
            </w:r>
          </w:p>
        </w:tc>
        <w:tc>
          <w:tcPr>
            <w:tcW w:w="3685" w:type="dxa"/>
            <w:shd w:val="clear" w:color="auto" w:fill="auto"/>
            <w:hideMark/>
          </w:tcPr>
          <w:p w14:paraId="462FDD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54C71EF" w14:textId="77777777" w:rsidR="0064695D" w:rsidRDefault="0064695D" w:rsidP="0064695D">
            <w:r w:rsidRPr="00B112EA">
              <w:rPr>
                <w:rFonts w:ascii="Times New Roman" w:hAnsi="Times New Roman" w:cs="Times New Roman"/>
                <w:sz w:val="18"/>
                <w:szCs w:val="18"/>
              </w:rPr>
              <w:t>CC or RVC(30BU/40BD)</w:t>
            </w:r>
          </w:p>
        </w:tc>
      </w:tr>
      <w:tr w:rsidR="0064695D" w:rsidRPr="00CC4C11" w14:paraId="6B9D9E56" w14:textId="77777777" w:rsidTr="0081305E">
        <w:trPr>
          <w:trHeight w:val="2190"/>
        </w:trPr>
        <w:tc>
          <w:tcPr>
            <w:tcW w:w="1555" w:type="dxa"/>
            <w:shd w:val="clear" w:color="auto" w:fill="auto"/>
            <w:noWrap/>
            <w:hideMark/>
          </w:tcPr>
          <w:p w14:paraId="4B8D716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73.08</w:t>
            </w:r>
          </w:p>
        </w:tc>
        <w:tc>
          <w:tcPr>
            <w:tcW w:w="1134" w:type="dxa"/>
            <w:shd w:val="clear" w:color="auto" w:fill="auto"/>
            <w:noWrap/>
            <w:hideMark/>
          </w:tcPr>
          <w:p w14:paraId="0C451A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21C00A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2268" w:type="dxa"/>
            <w:shd w:val="clear" w:color="auto" w:fill="auto"/>
            <w:noWrap/>
            <w:hideMark/>
          </w:tcPr>
          <w:p w14:paraId="175324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7DB701E" w14:textId="77777777" w:rsidTr="0081305E">
        <w:trPr>
          <w:trHeight w:val="300"/>
        </w:trPr>
        <w:tc>
          <w:tcPr>
            <w:tcW w:w="1555" w:type="dxa"/>
            <w:shd w:val="clear" w:color="auto" w:fill="auto"/>
            <w:noWrap/>
            <w:hideMark/>
          </w:tcPr>
          <w:p w14:paraId="18D04AB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CF49E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7308.10</w:t>
            </w:r>
          </w:p>
        </w:tc>
        <w:tc>
          <w:tcPr>
            <w:tcW w:w="3685" w:type="dxa"/>
            <w:shd w:val="clear" w:color="auto" w:fill="auto"/>
            <w:hideMark/>
          </w:tcPr>
          <w:p w14:paraId="7052698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-Bridges and bridge-sections</w:t>
            </w:r>
          </w:p>
        </w:tc>
        <w:tc>
          <w:tcPr>
            <w:tcW w:w="2268" w:type="dxa"/>
            <w:shd w:val="clear" w:color="auto" w:fill="auto"/>
            <w:hideMark/>
          </w:tcPr>
          <w:p w14:paraId="24A70E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F1C0217" w14:textId="77777777" w:rsidTr="0081305E">
        <w:trPr>
          <w:trHeight w:val="300"/>
        </w:trPr>
        <w:tc>
          <w:tcPr>
            <w:tcW w:w="1555" w:type="dxa"/>
            <w:shd w:val="clear" w:color="auto" w:fill="auto"/>
            <w:noWrap/>
            <w:hideMark/>
          </w:tcPr>
          <w:p w14:paraId="7868FC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B800E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7308.20</w:t>
            </w:r>
          </w:p>
        </w:tc>
        <w:tc>
          <w:tcPr>
            <w:tcW w:w="3685" w:type="dxa"/>
            <w:shd w:val="clear" w:color="auto" w:fill="auto"/>
            <w:hideMark/>
          </w:tcPr>
          <w:p w14:paraId="24072D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-Towers and lattice masts</w:t>
            </w:r>
          </w:p>
        </w:tc>
        <w:tc>
          <w:tcPr>
            <w:tcW w:w="2268" w:type="dxa"/>
            <w:shd w:val="clear" w:color="auto" w:fill="auto"/>
            <w:hideMark/>
          </w:tcPr>
          <w:p w14:paraId="42721EFF" w14:textId="77777777" w:rsidR="0064695D" w:rsidRDefault="0064695D" w:rsidP="0064695D">
            <w:r w:rsidRPr="0087165E">
              <w:rPr>
                <w:rFonts w:ascii="Times New Roman" w:eastAsia="Times New Roman" w:hAnsi="Times New Roman" w:cs="Times New Roman"/>
                <w:sz w:val="18"/>
                <w:szCs w:val="18"/>
                <w:lang w:eastAsia="en-NZ"/>
              </w:rPr>
              <w:t>CTH or RVC(30BU/40BD)</w:t>
            </w:r>
          </w:p>
        </w:tc>
      </w:tr>
      <w:tr w:rsidR="0064695D" w:rsidRPr="00CC4C11" w14:paraId="5A173E99" w14:textId="77777777" w:rsidTr="0081305E">
        <w:trPr>
          <w:trHeight w:val="480"/>
        </w:trPr>
        <w:tc>
          <w:tcPr>
            <w:tcW w:w="1555" w:type="dxa"/>
            <w:shd w:val="clear" w:color="auto" w:fill="auto"/>
            <w:noWrap/>
            <w:hideMark/>
          </w:tcPr>
          <w:p w14:paraId="608903F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6941B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7308.30</w:t>
            </w:r>
          </w:p>
        </w:tc>
        <w:tc>
          <w:tcPr>
            <w:tcW w:w="3685" w:type="dxa"/>
            <w:shd w:val="clear" w:color="auto" w:fill="auto"/>
            <w:hideMark/>
          </w:tcPr>
          <w:p w14:paraId="780AEB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-Doors, windows and their frames and thresholds for doors</w:t>
            </w:r>
          </w:p>
        </w:tc>
        <w:tc>
          <w:tcPr>
            <w:tcW w:w="2268" w:type="dxa"/>
            <w:shd w:val="clear" w:color="auto" w:fill="auto"/>
            <w:hideMark/>
          </w:tcPr>
          <w:p w14:paraId="55F6047E" w14:textId="77777777" w:rsidR="0064695D" w:rsidRDefault="0064695D" w:rsidP="0064695D">
            <w:r w:rsidRPr="0087165E">
              <w:rPr>
                <w:rFonts w:ascii="Times New Roman" w:eastAsia="Times New Roman" w:hAnsi="Times New Roman" w:cs="Times New Roman"/>
                <w:sz w:val="18"/>
                <w:szCs w:val="18"/>
                <w:lang w:eastAsia="en-NZ"/>
              </w:rPr>
              <w:t>CTH or RVC(30BU/40BD)</w:t>
            </w:r>
          </w:p>
        </w:tc>
      </w:tr>
      <w:tr w:rsidR="0064695D" w:rsidRPr="00CC4C11" w14:paraId="15649AA5" w14:textId="77777777" w:rsidTr="0081305E">
        <w:trPr>
          <w:trHeight w:val="509"/>
        </w:trPr>
        <w:tc>
          <w:tcPr>
            <w:tcW w:w="1555" w:type="dxa"/>
            <w:shd w:val="clear" w:color="auto" w:fill="auto"/>
            <w:noWrap/>
            <w:hideMark/>
          </w:tcPr>
          <w:p w14:paraId="48C951D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55924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7308.40</w:t>
            </w:r>
          </w:p>
        </w:tc>
        <w:tc>
          <w:tcPr>
            <w:tcW w:w="3685" w:type="dxa"/>
            <w:shd w:val="clear" w:color="auto" w:fill="auto"/>
            <w:hideMark/>
          </w:tcPr>
          <w:p w14:paraId="63D97A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-Equipment for scaffolding, shuttering, propping or pitpropping</w:t>
            </w:r>
          </w:p>
        </w:tc>
        <w:tc>
          <w:tcPr>
            <w:tcW w:w="2268" w:type="dxa"/>
            <w:shd w:val="clear" w:color="auto" w:fill="auto"/>
            <w:hideMark/>
          </w:tcPr>
          <w:p w14:paraId="29329AAD" w14:textId="77777777" w:rsidR="0064695D" w:rsidRDefault="0064695D" w:rsidP="0064695D">
            <w:r w:rsidRPr="0087165E">
              <w:rPr>
                <w:rFonts w:ascii="Times New Roman" w:eastAsia="Times New Roman" w:hAnsi="Times New Roman" w:cs="Times New Roman"/>
                <w:sz w:val="18"/>
                <w:szCs w:val="18"/>
                <w:lang w:eastAsia="en-NZ"/>
              </w:rPr>
              <w:t>CTH or RVC(30BU/40BD)</w:t>
            </w:r>
          </w:p>
        </w:tc>
      </w:tr>
      <w:tr w:rsidR="0064695D" w:rsidRPr="00CC4C11" w14:paraId="72B04254" w14:textId="77777777" w:rsidTr="0081305E">
        <w:trPr>
          <w:trHeight w:val="300"/>
        </w:trPr>
        <w:tc>
          <w:tcPr>
            <w:tcW w:w="1555" w:type="dxa"/>
            <w:shd w:val="clear" w:color="auto" w:fill="auto"/>
            <w:noWrap/>
            <w:hideMark/>
          </w:tcPr>
          <w:p w14:paraId="4F8D5D7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47A0E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7308.90</w:t>
            </w:r>
          </w:p>
        </w:tc>
        <w:tc>
          <w:tcPr>
            <w:tcW w:w="3685" w:type="dxa"/>
            <w:shd w:val="clear" w:color="auto" w:fill="auto"/>
            <w:hideMark/>
          </w:tcPr>
          <w:p w14:paraId="3FF4B5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9EC8B7F" w14:textId="77777777" w:rsidR="0064695D" w:rsidRDefault="0064695D" w:rsidP="0064695D">
            <w:r w:rsidRPr="0087165E">
              <w:rPr>
                <w:rFonts w:ascii="Times New Roman" w:eastAsia="Times New Roman" w:hAnsi="Times New Roman" w:cs="Times New Roman"/>
                <w:sz w:val="18"/>
                <w:szCs w:val="18"/>
                <w:lang w:eastAsia="en-NZ"/>
              </w:rPr>
              <w:t>CTH or RVC(30BU/40BD)</w:t>
            </w:r>
          </w:p>
        </w:tc>
      </w:tr>
      <w:tr w:rsidR="0064695D" w:rsidRPr="00CC4C11" w14:paraId="3BFB29CF" w14:textId="77777777" w:rsidTr="0081305E">
        <w:trPr>
          <w:trHeight w:val="1527"/>
        </w:trPr>
        <w:tc>
          <w:tcPr>
            <w:tcW w:w="1555" w:type="dxa"/>
            <w:shd w:val="clear" w:color="auto" w:fill="auto"/>
            <w:noWrap/>
            <w:hideMark/>
          </w:tcPr>
          <w:p w14:paraId="6EED7D6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73.09</w:t>
            </w:r>
          </w:p>
        </w:tc>
        <w:tc>
          <w:tcPr>
            <w:tcW w:w="1134" w:type="dxa"/>
            <w:shd w:val="clear" w:color="auto" w:fill="auto"/>
            <w:noWrap/>
            <w:hideMark/>
          </w:tcPr>
          <w:p w14:paraId="27F015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7309.00</w:t>
            </w:r>
          </w:p>
        </w:tc>
        <w:tc>
          <w:tcPr>
            <w:tcW w:w="3685" w:type="dxa"/>
            <w:shd w:val="clear" w:color="auto" w:fill="auto"/>
            <w:hideMark/>
          </w:tcPr>
          <w:p w14:paraId="40872D7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Reservoirs, tanks, vats and similar containers for any material (other than compressed or liquefied gas), of iron or steel, of a capacity exceeding 300 ℓ, whether or not lined or heat-insulated, but not fitted with mechanical or thermal equipment.</w:t>
            </w:r>
          </w:p>
        </w:tc>
        <w:tc>
          <w:tcPr>
            <w:tcW w:w="2268" w:type="dxa"/>
            <w:shd w:val="clear" w:color="auto" w:fill="auto"/>
            <w:hideMark/>
          </w:tcPr>
          <w:p w14:paraId="1CE944A5" w14:textId="77777777" w:rsidR="0064695D" w:rsidRDefault="0064695D" w:rsidP="0064695D">
            <w:r w:rsidRPr="0087165E">
              <w:rPr>
                <w:rFonts w:ascii="Times New Roman" w:eastAsia="Times New Roman" w:hAnsi="Times New Roman" w:cs="Times New Roman"/>
                <w:sz w:val="18"/>
                <w:szCs w:val="18"/>
                <w:lang w:eastAsia="en-NZ"/>
              </w:rPr>
              <w:t>CTH or RVC(30BU/40BD)</w:t>
            </w:r>
          </w:p>
        </w:tc>
      </w:tr>
      <w:tr w:rsidR="0064695D" w:rsidRPr="00CC4C11" w14:paraId="5FDBBE95" w14:textId="77777777" w:rsidTr="0081305E">
        <w:trPr>
          <w:trHeight w:val="1535"/>
        </w:trPr>
        <w:tc>
          <w:tcPr>
            <w:tcW w:w="1555" w:type="dxa"/>
            <w:shd w:val="clear" w:color="auto" w:fill="auto"/>
            <w:noWrap/>
            <w:hideMark/>
          </w:tcPr>
          <w:p w14:paraId="2D7FC90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73.10</w:t>
            </w:r>
          </w:p>
        </w:tc>
        <w:tc>
          <w:tcPr>
            <w:tcW w:w="1134" w:type="dxa"/>
            <w:shd w:val="clear" w:color="auto" w:fill="auto"/>
            <w:noWrap/>
            <w:hideMark/>
          </w:tcPr>
          <w:p w14:paraId="1A511CA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4C4916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Tanks, casks, drums, cans, boxes and similar containers, for any material (other than compressed or liquefied gas), of iron or steel, of a capacity not exceeding 300 ℓ, whether or not lined or heat-insulated, but not fitted with mechanical or thermal equipment.</w:t>
            </w:r>
          </w:p>
        </w:tc>
        <w:tc>
          <w:tcPr>
            <w:tcW w:w="2268" w:type="dxa"/>
            <w:shd w:val="clear" w:color="auto" w:fill="auto"/>
            <w:noWrap/>
            <w:hideMark/>
          </w:tcPr>
          <w:p w14:paraId="740ADD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FA01005" w14:textId="77777777" w:rsidTr="0081305E">
        <w:trPr>
          <w:trHeight w:val="300"/>
        </w:trPr>
        <w:tc>
          <w:tcPr>
            <w:tcW w:w="1555" w:type="dxa"/>
            <w:shd w:val="clear" w:color="auto" w:fill="auto"/>
            <w:noWrap/>
            <w:hideMark/>
          </w:tcPr>
          <w:p w14:paraId="0C2B4D2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3B574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7310.10</w:t>
            </w:r>
          </w:p>
        </w:tc>
        <w:tc>
          <w:tcPr>
            <w:tcW w:w="3685" w:type="dxa"/>
            <w:shd w:val="clear" w:color="auto" w:fill="auto"/>
            <w:hideMark/>
          </w:tcPr>
          <w:p w14:paraId="23916D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capacity of 50 </w:t>
            </w:r>
            <w:r w:rsidRPr="001438CA">
              <w:rPr>
                <w:rFonts w:ascii="Times New Roman" w:eastAsia="Malgun Gothic" w:hAnsi="Times New Roman" w:cs="Times New Roman"/>
                <w:sz w:val="18"/>
                <w:szCs w:val="18"/>
                <w:lang w:eastAsia="en-NZ"/>
              </w:rPr>
              <w:t>ℓ</w:t>
            </w:r>
            <w:r w:rsidRPr="001438CA">
              <w:rPr>
                <w:rFonts w:ascii="Times New Roman" w:eastAsia="Times New Roman" w:hAnsi="Times New Roman" w:cs="Times New Roman"/>
                <w:sz w:val="18"/>
                <w:szCs w:val="18"/>
                <w:lang w:eastAsia="en-NZ"/>
              </w:rPr>
              <w:t xml:space="preserve"> or more</w:t>
            </w:r>
          </w:p>
        </w:tc>
        <w:tc>
          <w:tcPr>
            <w:tcW w:w="2268" w:type="dxa"/>
            <w:shd w:val="clear" w:color="auto" w:fill="auto"/>
            <w:hideMark/>
          </w:tcPr>
          <w:p w14:paraId="1D3043A7" w14:textId="77777777" w:rsidR="0064695D" w:rsidRDefault="0064695D" w:rsidP="0064695D">
            <w:r w:rsidRPr="008F16E2">
              <w:rPr>
                <w:rFonts w:ascii="Times New Roman" w:eastAsia="Times New Roman" w:hAnsi="Times New Roman" w:cs="Times New Roman"/>
                <w:sz w:val="18"/>
                <w:szCs w:val="18"/>
                <w:lang w:eastAsia="en-NZ"/>
              </w:rPr>
              <w:t>CTH or RVC(30BU/40BD)</w:t>
            </w:r>
          </w:p>
        </w:tc>
      </w:tr>
      <w:tr w:rsidR="0064695D" w:rsidRPr="00CC4C11" w14:paraId="3F4B14AA" w14:textId="77777777" w:rsidTr="0081305E">
        <w:trPr>
          <w:trHeight w:val="300"/>
        </w:trPr>
        <w:tc>
          <w:tcPr>
            <w:tcW w:w="1555" w:type="dxa"/>
            <w:shd w:val="clear" w:color="auto" w:fill="auto"/>
            <w:noWrap/>
            <w:hideMark/>
          </w:tcPr>
          <w:p w14:paraId="1A936C0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A51F9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DB8C6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capacity of less than 50 </w:t>
            </w:r>
            <w:r w:rsidRPr="001438CA">
              <w:rPr>
                <w:rFonts w:ascii="Times New Roman" w:eastAsia="Batang" w:hAnsi="Times New Roman" w:cs="Times New Roman"/>
                <w:sz w:val="18"/>
                <w:szCs w:val="18"/>
                <w:lang w:eastAsia="en-NZ"/>
              </w:rPr>
              <w:t>ℓ</w:t>
            </w:r>
            <w:r w:rsidRPr="001438CA">
              <w:rPr>
                <w:rFonts w:ascii="Times New Roman" w:eastAsia="Times New Roman" w:hAnsi="Times New Roman" w:cs="Times New Roman"/>
                <w:sz w:val="18"/>
                <w:szCs w:val="18"/>
                <w:lang w:eastAsia="en-NZ"/>
              </w:rPr>
              <w:t xml:space="preserve"> :</w:t>
            </w:r>
          </w:p>
        </w:tc>
        <w:tc>
          <w:tcPr>
            <w:tcW w:w="2268" w:type="dxa"/>
            <w:shd w:val="clear" w:color="auto" w:fill="auto"/>
            <w:noWrap/>
            <w:hideMark/>
          </w:tcPr>
          <w:p w14:paraId="649B925E" w14:textId="77777777" w:rsidR="0064695D" w:rsidRDefault="0064695D" w:rsidP="0064695D">
            <w:r w:rsidRPr="008F16E2">
              <w:rPr>
                <w:rFonts w:ascii="Times New Roman" w:eastAsia="Times New Roman" w:hAnsi="Times New Roman" w:cs="Times New Roman"/>
                <w:sz w:val="18"/>
                <w:szCs w:val="18"/>
                <w:lang w:eastAsia="en-NZ"/>
              </w:rPr>
              <w:t>CTH or RVC(30BU/40BD)</w:t>
            </w:r>
          </w:p>
        </w:tc>
      </w:tr>
      <w:tr w:rsidR="0064695D" w:rsidRPr="00CC4C11" w14:paraId="5A863AEB" w14:textId="77777777" w:rsidTr="0081305E">
        <w:trPr>
          <w:trHeight w:val="480"/>
        </w:trPr>
        <w:tc>
          <w:tcPr>
            <w:tcW w:w="1555" w:type="dxa"/>
            <w:shd w:val="clear" w:color="auto" w:fill="auto"/>
            <w:noWrap/>
            <w:hideMark/>
          </w:tcPr>
          <w:p w14:paraId="3E64828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F0DE9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7310.21</w:t>
            </w:r>
          </w:p>
        </w:tc>
        <w:tc>
          <w:tcPr>
            <w:tcW w:w="3685" w:type="dxa"/>
            <w:shd w:val="clear" w:color="auto" w:fill="auto"/>
            <w:hideMark/>
          </w:tcPr>
          <w:p w14:paraId="23984D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--Cans which are to be closed by soldering or crimping</w:t>
            </w:r>
          </w:p>
        </w:tc>
        <w:tc>
          <w:tcPr>
            <w:tcW w:w="2268" w:type="dxa"/>
            <w:shd w:val="clear" w:color="auto" w:fill="auto"/>
            <w:hideMark/>
          </w:tcPr>
          <w:p w14:paraId="24EAB09D" w14:textId="77777777" w:rsidR="0064695D" w:rsidRDefault="0064695D" w:rsidP="0064695D">
            <w:r w:rsidRPr="008F16E2">
              <w:rPr>
                <w:rFonts w:ascii="Times New Roman" w:eastAsia="Times New Roman" w:hAnsi="Times New Roman" w:cs="Times New Roman"/>
                <w:sz w:val="18"/>
                <w:szCs w:val="18"/>
                <w:lang w:eastAsia="en-NZ"/>
              </w:rPr>
              <w:t>CTH or RVC(30BU/40BD)</w:t>
            </w:r>
          </w:p>
        </w:tc>
      </w:tr>
      <w:tr w:rsidR="0064695D" w:rsidRPr="00CC4C11" w14:paraId="4A4EC0F1" w14:textId="77777777" w:rsidTr="0081305E">
        <w:trPr>
          <w:trHeight w:val="300"/>
        </w:trPr>
        <w:tc>
          <w:tcPr>
            <w:tcW w:w="1555" w:type="dxa"/>
            <w:shd w:val="clear" w:color="auto" w:fill="auto"/>
            <w:noWrap/>
            <w:hideMark/>
          </w:tcPr>
          <w:p w14:paraId="6A8F38F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883A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7310.29</w:t>
            </w:r>
          </w:p>
        </w:tc>
        <w:tc>
          <w:tcPr>
            <w:tcW w:w="3685" w:type="dxa"/>
            <w:shd w:val="clear" w:color="auto" w:fill="auto"/>
            <w:hideMark/>
          </w:tcPr>
          <w:p w14:paraId="6C4404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86FF676" w14:textId="77777777" w:rsidR="0064695D" w:rsidRDefault="0064695D" w:rsidP="0064695D">
            <w:r w:rsidRPr="008F16E2">
              <w:rPr>
                <w:rFonts w:ascii="Times New Roman" w:eastAsia="Times New Roman" w:hAnsi="Times New Roman" w:cs="Times New Roman"/>
                <w:sz w:val="18"/>
                <w:szCs w:val="18"/>
                <w:lang w:eastAsia="en-NZ"/>
              </w:rPr>
              <w:t>CTH or RVC(30BU/40BD)</w:t>
            </w:r>
          </w:p>
        </w:tc>
      </w:tr>
      <w:tr w:rsidR="0064695D" w:rsidRPr="00CC4C11" w14:paraId="5486BDB9" w14:textId="77777777" w:rsidTr="0081305E">
        <w:trPr>
          <w:trHeight w:val="480"/>
        </w:trPr>
        <w:tc>
          <w:tcPr>
            <w:tcW w:w="1555" w:type="dxa"/>
            <w:shd w:val="clear" w:color="auto" w:fill="auto"/>
            <w:noWrap/>
            <w:hideMark/>
          </w:tcPr>
          <w:p w14:paraId="4A4CC09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73.11</w:t>
            </w:r>
          </w:p>
        </w:tc>
        <w:tc>
          <w:tcPr>
            <w:tcW w:w="1134" w:type="dxa"/>
            <w:shd w:val="clear" w:color="auto" w:fill="auto"/>
            <w:noWrap/>
            <w:hideMark/>
          </w:tcPr>
          <w:p w14:paraId="7D85D91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7311.00</w:t>
            </w:r>
          </w:p>
        </w:tc>
        <w:tc>
          <w:tcPr>
            <w:tcW w:w="3685" w:type="dxa"/>
            <w:shd w:val="clear" w:color="auto" w:fill="auto"/>
            <w:hideMark/>
          </w:tcPr>
          <w:p w14:paraId="12E63EF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Containers for compressed or liquefied gas, of iron or steel.</w:t>
            </w:r>
          </w:p>
        </w:tc>
        <w:tc>
          <w:tcPr>
            <w:tcW w:w="2268" w:type="dxa"/>
            <w:shd w:val="clear" w:color="auto" w:fill="auto"/>
            <w:hideMark/>
          </w:tcPr>
          <w:p w14:paraId="260979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606C43">
              <w:rPr>
                <w:rFonts w:ascii="Times New Roman" w:eastAsia="Times New Roman" w:hAnsi="Times New Roman" w:cs="Times New Roman"/>
                <w:sz w:val="18"/>
                <w:szCs w:val="18"/>
                <w:lang w:eastAsia="en-NZ"/>
              </w:rPr>
              <w:t>CTH or RVC(30BU/40BD)</w:t>
            </w:r>
          </w:p>
        </w:tc>
      </w:tr>
      <w:tr w:rsidR="0064695D" w:rsidRPr="00CC4C11" w14:paraId="6D5E7EFA" w14:textId="77777777" w:rsidTr="0081305E">
        <w:trPr>
          <w:trHeight w:val="606"/>
        </w:trPr>
        <w:tc>
          <w:tcPr>
            <w:tcW w:w="1555" w:type="dxa"/>
            <w:shd w:val="clear" w:color="auto" w:fill="auto"/>
            <w:noWrap/>
            <w:hideMark/>
          </w:tcPr>
          <w:p w14:paraId="502952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73.12</w:t>
            </w:r>
          </w:p>
        </w:tc>
        <w:tc>
          <w:tcPr>
            <w:tcW w:w="1134" w:type="dxa"/>
            <w:shd w:val="clear" w:color="auto" w:fill="auto"/>
            <w:noWrap/>
            <w:hideMark/>
          </w:tcPr>
          <w:p w14:paraId="5C3E840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55B2A2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Stranded wire, ropes, cables, plaited bands, slings and the like, of iron or steel, not electrically insulated.</w:t>
            </w:r>
          </w:p>
        </w:tc>
        <w:tc>
          <w:tcPr>
            <w:tcW w:w="2268" w:type="dxa"/>
            <w:shd w:val="clear" w:color="auto" w:fill="auto"/>
            <w:noWrap/>
            <w:hideMark/>
          </w:tcPr>
          <w:p w14:paraId="756CE3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FC5C1E1" w14:textId="77777777" w:rsidTr="0081305E">
        <w:trPr>
          <w:trHeight w:val="300"/>
        </w:trPr>
        <w:tc>
          <w:tcPr>
            <w:tcW w:w="1555" w:type="dxa"/>
            <w:shd w:val="clear" w:color="auto" w:fill="auto"/>
            <w:noWrap/>
            <w:hideMark/>
          </w:tcPr>
          <w:p w14:paraId="5D3A32A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B732C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7312.10</w:t>
            </w:r>
          </w:p>
        </w:tc>
        <w:tc>
          <w:tcPr>
            <w:tcW w:w="3685" w:type="dxa"/>
            <w:shd w:val="clear" w:color="auto" w:fill="auto"/>
            <w:hideMark/>
          </w:tcPr>
          <w:p w14:paraId="3B23AF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-Stranded wire, ropes and cables</w:t>
            </w:r>
          </w:p>
        </w:tc>
        <w:tc>
          <w:tcPr>
            <w:tcW w:w="2268" w:type="dxa"/>
            <w:shd w:val="clear" w:color="auto" w:fill="auto"/>
            <w:hideMark/>
          </w:tcPr>
          <w:p w14:paraId="63124AA0" w14:textId="77777777" w:rsidR="0064695D" w:rsidRDefault="0064695D" w:rsidP="0064695D">
            <w:r w:rsidRPr="00856A81">
              <w:rPr>
                <w:rFonts w:ascii="Times New Roman" w:eastAsia="Times New Roman" w:hAnsi="Times New Roman" w:cs="Times New Roman"/>
                <w:sz w:val="18"/>
                <w:szCs w:val="18"/>
                <w:lang w:eastAsia="en-NZ"/>
              </w:rPr>
              <w:t>CTH or RVC(30BU/40BD)</w:t>
            </w:r>
          </w:p>
        </w:tc>
      </w:tr>
      <w:tr w:rsidR="0064695D" w:rsidRPr="00CC4C11" w14:paraId="456C5CF2" w14:textId="77777777" w:rsidTr="0081305E">
        <w:trPr>
          <w:trHeight w:val="300"/>
        </w:trPr>
        <w:tc>
          <w:tcPr>
            <w:tcW w:w="1555" w:type="dxa"/>
            <w:shd w:val="clear" w:color="auto" w:fill="auto"/>
            <w:noWrap/>
            <w:hideMark/>
          </w:tcPr>
          <w:p w14:paraId="70ABA1D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6C8B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7312.90</w:t>
            </w:r>
          </w:p>
        </w:tc>
        <w:tc>
          <w:tcPr>
            <w:tcW w:w="3685" w:type="dxa"/>
            <w:shd w:val="clear" w:color="auto" w:fill="auto"/>
            <w:hideMark/>
          </w:tcPr>
          <w:p w14:paraId="762D91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D3A0205" w14:textId="77777777" w:rsidR="0064695D" w:rsidRDefault="0064695D" w:rsidP="0064695D">
            <w:r w:rsidRPr="00856A81">
              <w:rPr>
                <w:rFonts w:ascii="Times New Roman" w:eastAsia="Times New Roman" w:hAnsi="Times New Roman" w:cs="Times New Roman"/>
                <w:sz w:val="18"/>
                <w:szCs w:val="18"/>
                <w:lang w:eastAsia="en-NZ"/>
              </w:rPr>
              <w:t>CTH or RVC(30BU/40BD)</w:t>
            </w:r>
          </w:p>
        </w:tc>
      </w:tr>
      <w:tr w:rsidR="0064695D" w:rsidRPr="00CC4C11" w14:paraId="45CD2FEF" w14:textId="77777777" w:rsidTr="0081305E">
        <w:trPr>
          <w:trHeight w:val="922"/>
        </w:trPr>
        <w:tc>
          <w:tcPr>
            <w:tcW w:w="1555" w:type="dxa"/>
            <w:shd w:val="clear" w:color="auto" w:fill="auto"/>
            <w:noWrap/>
            <w:hideMark/>
          </w:tcPr>
          <w:p w14:paraId="693695A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73.13</w:t>
            </w:r>
          </w:p>
        </w:tc>
        <w:tc>
          <w:tcPr>
            <w:tcW w:w="1134" w:type="dxa"/>
            <w:shd w:val="clear" w:color="auto" w:fill="auto"/>
            <w:noWrap/>
            <w:hideMark/>
          </w:tcPr>
          <w:p w14:paraId="6E188E3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7313.00</w:t>
            </w:r>
          </w:p>
        </w:tc>
        <w:tc>
          <w:tcPr>
            <w:tcW w:w="3685" w:type="dxa"/>
            <w:shd w:val="clear" w:color="auto" w:fill="auto"/>
            <w:hideMark/>
          </w:tcPr>
          <w:p w14:paraId="3F14F70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Barbed wire of iron or steel; twisted hoop or single flat wire, barbed or not, and loosely twisted double wire, of a kind used for fencing, of iron or steel.</w:t>
            </w:r>
          </w:p>
        </w:tc>
        <w:tc>
          <w:tcPr>
            <w:tcW w:w="2268" w:type="dxa"/>
            <w:shd w:val="clear" w:color="auto" w:fill="auto"/>
            <w:hideMark/>
          </w:tcPr>
          <w:p w14:paraId="2255849D" w14:textId="77777777" w:rsidR="0064695D" w:rsidRDefault="0064695D" w:rsidP="0064695D">
            <w:r w:rsidRPr="00856A81">
              <w:rPr>
                <w:rFonts w:ascii="Times New Roman" w:eastAsia="Times New Roman" w:hAnsi="Times New Roman" w:cs="Times New Roman"/>
                <w:sz w:val="18"/>
                <w:szCs w:val="18"/>
                <w:lang w:eastAsia="en-NZ"/>
              </w:rPr>
              <w:t>CTH or RVC(30BU/40BD)</w:t>
            </w:r>
          </w:p>
        </w:tc>
      </w:tr>
      <w:tr w:rsidR="0064695D" w:rsidRPr="00CC4C11" w14:paraId="6A192F81" w14:textId="77777777" w:rsidTr="0081305E">
        <w:trPr>
          <w:trHeight w:val="699"/>
        </w:trPr>
        <w:tc>
          <w:tcPr>
            <w:tcW w:w="1555" w:type="dxa"/>
            <w:shd w:val="clear" w:color="auto" w:fill="auto"/>
            <w:noWrap/>
            <w:hideMark/>
          </w:tcPr>
          <w:p w14:paraId="6BB4C6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73.14</w:t>
            </w:r>
          </w:p>
        </w:tc>
        <w:tc>
          <w:tcPr>
            <w:tcW w:w="1134" w:type="dxa"/>
            <w:shd w:val="clear" w:color="auto" w:fill="auto"/>
            <w:noWrap/>
            <w:hideMark/>
          </w:tcPr>
          <w:p w14:paraId="113BA4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828700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Cloth (including endless bands), grill, netting and fencing, of iron or steel wire; expanded metal of iron or steel.</w:t>
            </w:r>
          </w:p>
        </w:tc>
        <w:tc>
          <w:tcPr>
            <w:tcW w:w="2268" w:type="dxa"/>
            <w:shd w:val="clear" w:color="auto" w:fill="auto"/>
            <w:noWrap/>
            <w:hideMark/>
          </w:tcPr>
          <w:p w14:paraId="025DF8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10D80EE" w14:textId="77777777" w:rsidTr="0081305E">
        <w:trPr>
          <w:trHeight w:val="300"/>
        </w:trPr>
        <w:tc>
          <w:tcPr>
            <w:tcW w:w="1555" w:type="dxa"/>
            <w:shd w:val="clear" w:color="auto" w:fill="auto"/>
            <w:noWrap/>
            <w:hideMark/>
          </w:tcPr>
          <w:p w14:paraId="634045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C957B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E3613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-Woven cloth :</w:t>
            </w:r>
          </w:p>
        </w:tc>
        <w:tc>
          <w:tcPr>
            <w:tcW w:w="2268" w:type="dxa"/>
            <w:shd w:val="clear" w:color="auto" w:fill="auto"/>
            <w:noWrap/>
            <w:hideMark/>
          </w:tcPr>
          <w:p w14:paraId="0B8DFC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C95649A" w14:textId="77777777" w:rsidTr="0081305E">
        <w:trPr>
          <w:trHeight w:val="480"/>
        </w:trPr>
        <w:tc>
          <w:tcPr>
            <w:tcW w:w="1555" w:type="dxa"/>
            <w:shd w:val="clear" w:color="auto" w:fill="auto"/>
            <w:noWrap/>
            <w:hideMark/>
          </w:tcPr>
          <w:p w14:paraId="5E18249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40B7E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7314.12</w:t>
            </w:r>
          </w:p>
        </w:tc>
        <w:tc>
          <w:tcPr>
            <w:tcW w:w="3685" w:type="dxa"/>
            <w:shd w:val="clear" w:color="auto" w:fill="auto"/>
            <w:hideMark/>
          </w:tcPr>
          <w:p w14:paraId="50DC0D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--Endless bands for machinery, of stainless steel</w:t>
            </w:r>
          </w:p>
        </w:tc>
        <w:tc>
          <w:tcPr>
            <w:tcW w:w="2268" w:type="dxa"/>
            <w:shd w:val="clear" w:color="auto" w:fill="auto"/>
            <w:hideMark/>
          </w:tcPr>
          <w:p w14:paraId="24F38080" w14:textId="77777777" w:rsidR="0064695D" w:rsidRDefault="0064695D" w:rsidP="0064695D">
            <w:r w:rsidRPr="00706658">
              <w:rPr>
                <w:rFonts w:ascii="Times New Roman" w:eastAsia="Times New Roman" w:hAnsi="Times New Roman" w:cs="Times New Roman"/>
                <w:sz w:val="18"/>
                <w:szCs w:val="18"/>
                <w:lang w:eastAsia="en-NZ"/>
              </w:rPr>
              <w:t>CTH or RVC(30BU/40BD)</w:t>
            </w:r>
          </w:p>
        </w:tc>
      </w:tr>
      <w:tr w:rsidR="0064695D" w:rsidRPr="00CC4C11" w14:paraId="4F82672D" w14:textId="77777777" w:rsidTr="0081305E">
        <w:trPr>
          <w:trHeight w:val="224"/>
        </w:trPr>
        <w:tc>
          <w:tcPr>
            <w:tcW w:w="1555" w:type="dxa"/>
            <w:shd w:val="clear" w:color="auto" w:fill="auto"/>
            <w:noWrap/>
            <w:hideMark/>
          </w:tcPr>
          <w:p w14:paraId="7A4120F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9A865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7314.14</w:t>
            </w:r>
          </w:p>
        </w:tc>
        <w:tc>
          <w:tcPr>
            <w:tcW w:w="3685" w:type="dxa"/>
            <w:shd w:val="clear" w:color="auto" w:fill="auto"/>
            <w:hideMark/>
          </w:tcPr>
          <w:p w14:paraId="56206C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woven cloth, of stainless steel</w:t>
            </w:r>
          </w:p>
        </w:tc>
        <w:tc>
          <w:tcPr>
            <w:tcW w:w="2268" w:type="dxa"/>
            <w:shd w:val="clear" w:color="auto" w:fill="auto"/>
            <w:hideMark/>
          </w:tcPr>
          <w:p w14:paraId="34F253B7" w14:textId="77777777" w:rsidR="0064695D" w:rsidRDefault="0064695D" w:rsidP="0064695D">
            <w:r w:rsidRPr="00706658">
              <w:rPr>
                <w:rFonts w:ascii="Times New Roman" w:eastAsia="Times New Roman" w:hAnsi="Times New Roman" w:cs="Times New Roman"/>
                <w:sz w:val="18"/>
                <w:szCs w:val="18"/>
                <w:lang w:eastAsia="en-NZ"/>
              </w:rPr>
              <w:t>CTH or RVC(30BU/40BD)</w:t>
            </w:r>
          </w:p>
        </w:tc>
      </w:tr>
      <w:tr w:rsidR="0064695D" w:rsidRPr="00CC4C11" w14:paraId="305DF398" w14:textId="77777777" w:rsidTr="0081305E">
        <w:trPr>
          <w:trHeight w:val="300"/>
        </w:trPr>
        <w:tc>
          <w:tcPr>
            <w:tcW w:w="1555" w:type="dxa"/>
            <w:shd w:val="clear" w:color="auto" w:fill="auto"/>
            <w:noWrap/>
            <w:hideMark/>
          </w:tcPr>
          <w:p w14:paraId="58BCFF1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92013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7314.19</w:t>
            </w:r>
          </w:p>
        </w:tc>
        <w:tc>
          <w:tcPr>
            <w:tcW w:w="3685" w:type="dxa"/>
            <w:shd w:val="clear" w:color="auto" w:fill="auto"/>
            <w:hideMark/>
          </w:tcPr>
          <w:p w14:paraId="2D45BD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7869062" w14:textId="77777777" w:rsidR="0064695D" w:rsidRDefault="0064695D" w:rsidP="0064695D">
            <w:r w:rsidRPr="00706658">
              <w:rPr>
                <w:rFonts w:ascii="Times New Roman" w:eastAsia="Times New Roman" w:hAnsi="Times New Roman" w:cs="Times New Roman"/>
                <w:sz w:val="18"/>
                <w:szCs w:val="18"/>
                <w:lang w:eastAsia="en-NZ"/>
              </w:rPr>
              <w:t>CTH or RVC(30BU/40BD)</w:t>
            </w:r>
          </w:p>
        </w:tc>
      </w:tr>
      <w:tr w:rsidR="0064695D" w:rsidRPr="00CC4C11" w14:paraId="3F2474F7" w14:textId="77777777" w:rsidTr="0081305E">
        <w:trPr>
          <w:trHeight w:val="1097"/>
        </w:trPr>
        <w:tc>
          <w:tcPr>
            <w:tcW w:w="1555" w:type="dxa"/>
            <w:shd w:val="clear" w:color="auto" w:fill="auto"/>
            <w:noWrap/>
            <w:hideMark/>
          </w:tcPr>
          <w:p w14:paraId="1F56C89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5A0F7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7314.20</w:t>
            </w:r>
          </w:p>
        </w:tc>
        <w:tc>
          <w:tcPr>
            <w:tcW w:w="3685" w:type="dxa"/>
            <w:shd w:val="clear" w:color="auto" w:fill="auto"/>
            <w:hideMark/>
          </w:tcPr>
          <w:p w14:paraId="1D0F19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-Grill, netting and fencing, welded at the intersection, of wire with a maximum cross-sectional dimension of 3 </w:t>
            </w:r>
            <w:r w:rsidRPr="001438CA">
              <w:rPr>
                <w:rFonts w:ascii="Times New Roman" w:eastAsia="MS Gothic" w:hAnsi="Times New Roman" w:cs="Times New Roman"/>
                <w:sz w:val="18"/>
                <w:szCs w:val="18"/>
                <w:lang w:eastAsia="en-NZ"/>
              </w:rPr>
              <w:t>㎜</w:t>
            </w:r>
            <w:r w:rsidRPr="001438CA">
              <w:rPr>
                <w:rFonts w:ascii="Times New Roman" w:eastAsia="Times New Roman" w:hAnsi="Times New Roman" w:cs="Times New Roman"/>
                <w:sz w:val="18"/>
                <w:szCs w:val="18"/>
                <w:lang w:eastAsia="en-NZ"/>
              </w:rPr>
              <w:t xml:space="preserve"> or more and having a mesh size of 100</w:t>
            </w:r>
            <w:r w:rsidRPr="001438CA">
              <w:rPr>
                <w:rFonts w:ascii="Batang" w:eastAsia="Segoe UI Symbol" w:hAnsi="Batang" w:cs="Batang"/>
                <w:sz w:val="18"/>
                <w:szCs w:val="18"/>
                <w:lang w:eastAsia="en-NZ"/>
              </w:rPr>
              <w:t>㎠</w:t>
            </w:r>
            <w:r w:rsidRPr="001438CA">
              <w:rPr>
                <w:rFonts w:ascii="Times New Roman" w:eastAsia="Times New Roman" w:hAnsi="Times New Roman" w:cs="Times New Roman"/>
                <w:sz w:val="18"/>
                <w:szCs w:val="18"/>
                <w:lang w:eastAsia="en-NZ"/>
              </w:rPr>
              <w:t xml:space="preserve"> or more</w:t>
            </w:r>
          </w:p>
        </w:tc>
        <w:tc>
          <w:tcPr>
            <w:tcW w:w="2268" w:type="dxa"/>
            <w:shd w:val="clear" w:color="auto" w:fill="auto"/>
            <w:hideMark/>
          </w:tcPr>
          <w:p w14:paraId="6754E6BB" w14:textId="77777777" w:rsidR="0064695D" w:rsidRDefault="0064695D" w:rsidP="0064695D">
            <w:r w:rsidRPr="00706658">
              <w:rPr>
                <w:rFonts w:ascii="Times New Roman" w:eastAsia="Times New Roman" w:hAnsi="Times New Roman" w:cs="Times New Roman"/>
                <w:sz w:val="18"/>
                <w:szCs w:val="18"/>
                <w:lang w:eastAsia="en-NZ"/>
              </w:rPr>
              <w:t>CTH or RVC(30BU/40BD)</w:t>
            </w:r>
          </w:p>
        </w:tc>
      </w:tr>
      <w:tr w:rsidR="0064695D" w:rsidRPr="00CC4C11" w14:paraId="09E95E18" w14:textId="77777777" w:rsidTr="0081305E">
        <w:trPr>
          <w:trHeight w:val="480"/>
        </w:trPr>
        <w:tc>
          <w:tcPr>
            <w:tcW w:w="1555" w:type="dxa"/>
            <w:shd w:val="clear" w:color="auto" w:fill="auto"/>
            <w:noWrap/>
            <w:hideMark/>
          </w:tcPr>
          <w:p w14:paraId="74A80A2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9BA0D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67624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grill, netting and fencing, welded at the intersection :</w:t>
            </w:r>
          </w:p>
        </w:tc>
        <w:tc>
          <w:tcPr>
            <w:tcW w:w="2268" w:type="dxa"/>
            <w:shd w:val="clear" w:color="auto" w:fill="auto"/>
            <w:noWrap/>
            <w:hideMark/>
          </w:tcPr>
          <w:p w14:paraId="7D503A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7BD10B8" w14:textId="77777777" w:rsidTr="0081305E">
        <w:trPr>
          <w:trHeight w:val="300"/>
        </w:trPr>
        <w:tc>
          <w:tcPr>
            <w:tcW w:w="1555" w:type="dxa"/>
            <w:shd w:val="clear" w:color="auto" w:fill="auto"/>
            <w:noWrap/>
            <w:hideMark/>
          </w:tcPr>
          <w:p w14:paraId="58CB698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9B48D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7314.31</w:t>
            </w:r>
          </w:p>
        </w:tc>
        <w:tc>
          <w:tcPr>
            <w:tcW w:w="3685" w:type="dxa"/>
            <w:shd w:val="clear" w:color="auto" w:fill="auto"/>
            <w:hideMark/>
          </w:tcPr>
          <w:p w14:paraId="764624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--Plated or coated with zinc</w:t>
            </w:r>
          </w:p>
        </w:tc>
        <w:tc>
          <w:tcPr>
            <w:tcW w:w="2268" w:type="dxa"/>
            <w:shd w:val="clear" w:color="auto" w:fill="auto"/>
            <w:hideMark/>
          </w:tcPr>
          <w:p w14:paraId="7BFF2F0D" w14:textId="77777777" w:rsidR="0064695D" w:rsidRDefault="0064695D" w:rsidP="0064695D">
            <w:r w:rsidRPr="00EC6D54">
              <w:rPr>
                <w:rFonts w:ascii="Times New Roman" w:eastAsia="Times New Roman" w:hAnsi="Times New Roman" w:cs="Times New Roman"/>
                <w:sz w:val="18"/>
                <w:szCs w:val="18"/>
                <w:lang w:eastAsia="en-NZ"/>
              </w:rPr>
              <w:t>CTH or RVC(30BU/40BD)</w:t>
            </w:r>
          </w:p>
        </w:tc>
      </w:tr>
      <w:tr w:rsidR="0064695D" w:rsidRPr="00CC4C11" w14:paraId="287DCB3F" w14:textId="77777777" w:rsidTr="0081305E">
        <w:trPr>
          <w:trHeight w:val="300"/>
        </w:trPr>
        <w:tc>
          <w:tcPr>
            <w:tcW w:w="1555" w:type="dxa"/>
            <w:shd w:val="clear" w:color="auto" w:fill="auto"/>
            <w:noWrap/>
            <w:hideMark/>
          </w:tcPr>
          <w:p w14:paraId="7B3714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0F9D1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7314.39</w:t>
            </w:r>
          </w:p>
        </w:tc>
        <w:tc>
          <w:tcPr>
            <w:tcW w:w="3685" w:type="dxa"/>
            <w:shd w:val="clear" w:color="auto" w:fill="auto"/>
            <w:hideMark/>
          </w:tcPr>
          <w:p w14:paraId="710A08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8F3B544" w14:textId="77777777" w:rsidR="0064695D" w:rsidRDefault="0064695D" w:rsidP="0064695D">
            <w:r w:rsidRPr="00EC6D54">
              <w:rPr>
                <w:rFonts w:ascii="Times New Roman" w:eastAsia="Times New Roman" w:hAnsi="Times New Roman" w:cs="Times New Roman"/>
                <w:sz w:val="18"/>
                <w:szCs w:val="18"/>
                <w:lang w:eastAsia="en-NZ"/>
              </w:rPr>
              <w:t>CTH or RVC(30BU/40BD)</w:t>
            </w:r>
          </w:p>
        </w:tc>
      </w:tr>
      <w:tr w:rsidR="0064695D" w:rsidRPr="00CC4C11" w14:paraId="2B72D6F4" w14:textId="77777777" w:rsidTr="0081305E">
        <w:trPr>
          <w:trHeight w:val="291"/>
        </w:trPr>
        <w:tc>
          <w:tcPr>
            <w:tcW w:w="1555" w:type="dxa"/>
            <w:shd w:val="clear" w:color="auto" w:fill="auto"/>
            <w:noWrap/>
            <w:hideMark/>
          </w:tcPr>
          <w:p w14:paraId="7CEAE5A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7A54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2068C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cloth, grill, netting and fencing :</w:t>
            </w:r>
          </w:p>
        </w:tc>
        <w:tc>
          <w:tcPr>
            <w:tcW w:w="2268" w:type="dxa"/>
            <w:shd w:val="clear" w:color="auto" w:fill="auto"/>
            <w:noWrap/>
            <w:hideMark/>
          </w:tcPr>
          <w:p w14:paraId="704BEA92" w14:textId="77777777" w:rsidR="0064695D" w:rsidRDefault="0064695D" w:rsidP="0064695D"/>
        </w:tc>
      </w:tr>
      <w:tr w:rsidR="0064695D" w:rsidRPr="00CC4C11" w14:paraId="2968AC0C" w14:textId="77777777" w:rsidTr="0081305E">
        <w:trPr>
          <w:trHeight w:val="300"/>
        </w:trPr>
        <w:tc>
          <w:tcPr>
            <w:tcW w:w="1555" w:type="dxa"/>
            <w:shd w:val="clear" w:color="auto" w:fill="auto"/>
            <w:noWrap/>
            <w:hideMark/>
          </w:tcPr>
          <w:p w14:paraId="6FAD28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F6C85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7314.41</w:t>
            </w:r>
          </w:p>
        </w:tc>
        <w:tc>
          <w:tcPr>
            <w:tcW w:w="3685" w:type="dxa"/>
            <w:shd w:val="clear" w:color="auto" w:fill="auto"/>
            <w:hideMark/>
          </w:tcPr>
          <w:p w14:paraId="767124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--Plated or coated with zinc</w:t>
            </w:r>
          </w:p>
        </w:tc>
        <w:tc>
          <w:tcPr>
            <w:tcW w:w="2268" w:type="dxa"/>
            <w:shd w:val="clear" w:color="auto" w:fill="auto"/>
            <w:hideMark/>
          </w:tcPr>
          <w:p w14:paraId="6D95DDBE" w14:textId="77777777" w:rsidR="0064695D" w:rsidRDefault="0064695D" w:rsidP="0064695D">
            <w:r w:rsidRPr="00EC6D54">
              <w:rPr>
                <w:rFonts w:ascii="Times New Roman" w:eastAsia="Times New Roman" w:hAnsi="Times New Roman" w:cs="Times New Roman"/>
                <w:sz w:val="18"/>
                <w:szCs w:val="18"/>
                <w:lang w:eastAsia="en-NZ"/>
              </w:rPr>
              <w:t>CTH or RVC(30BU/40BD)</w:t>
            </w:r>
          </w:p>
        </w:tc>
      </w:tr>
      <w:tr w:rsidR="0064695D" w:rsidRPr="00CC4C11" w14:paraId="2FC9D7C4" w14:textId="77777777" w:rsidTr="0081305E">
        <w:trPr>
          <w:trHeight w:val="300"/>
        </w:trPr>
        <w:tc>
          <w:tcPr>
            <w:tcW w:w="1555" w:type="dxa"/>
            <w:shd w:val="clear" w:color="auto" w:fill="auto"/>
            <w:noWrap/>
            <w:hideMark/>
          </w:tcPr>
          <w:p w14:paraId="2F9D231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584E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7314.42</w:t>
            </w:r>
          </w:p>
        </w:tc>
        <w:tc>
          <w:tcPr>
            <w:tcW w:w="3685" w:type="dxa"/>
            <w:shd w:val="clear" w:color="auto" w:fill="auto"/>
            <w:hideMark/>
          </w:tcPr>
          <w:p w14:paraId="68CE04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--Coated with plastics</w:t>
            </w:r>
          </w:p>
        </w:tc>
        <w:tc>
          <w:tcPr>
            <w:tcW w:w="2268" w:type="dxa"/>
            <w:shd w:val="clear" w:color="auto" w:fill="auto"/>
            <w:hideMark/>
          </w:tcPr>
          <w:p w14:paraId="42938108" w14:textId="77777777" w:rsidR="0064695D" w:rsidRDefault="0064695D" w:rsidP="0064695D">
            <w:r w:rsidRPr="00EC6D54">
              <w:rPr>
                <w:rFonts w:ascii="Times New Roman" w:eastAsia="Times New Roman" w:hAnsi="Times New Roman" w:cs="Times New Roman"/>
                <w:sz w:val="18"/>
                <w:szCs w:val="18"/>
                <w:lang w:eastAsia="en-NZ"/>
              </w:rPr>
              <w:t>CTH or RVC(30BU/40BD)</w:t>
            </w:r>
          </w:p>
        </w:tc>
      </w:tr>
      <w:tr w:rsidR="0064695D" w:rsidRPr="00CC4C11" w14:paraId="502B4F2C" w14:textId="77777777" w:rsidTr="0081305E">
        <w:trPr>
          <w:trHeight w:val="300"/>
        </w:trPr>
        <w:tc>
          <w:tcPr>
            <w:tcW w:w="1555" w:type="dxa"/>
            <w:shd w:val="clear" w:color="auto" w:fill="auto"/>
            <w:noWrap/>
            <w:hideMark/>
          </w:tcPr>
          <w:p w14:paraId="6D67351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6CD11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7314.49</w:t>
            </w:r>
          </w:p>
        </w:tc>
        <w:tc>
          <w:tcPr>
            <w:tcW w:w="3685" w:type="dxa"/>
            <w:shd w:val="clear" w:color="auto" w:fill="auto"/>
            <w:hideMark/>
          </w:tcPr>
          <w:p w14:paraId="089DD3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9D0F3F2" w14:textId="77777777" w:rsidR="0064695D" w:rsidRDefault="0064695D" w:rsidP="0064695D">
            <w:r w:rsidRPr="00EC6D54">
              <w:rPr>
                <w:rFonts w:ascii="Times New Roman" w:eastAsia="Times New Roman" w:hAnsi="Times New Roman" w:cs="Times New Roman"/>
                <w:sz w:val="18"/>
                <w:szCs w:val="18"/>
                <w:lang w:eastAsia="en-NZ"/>
              </w:rPr>
              <w:t>CTH or RVC(30BU/40BD)</w:t>
            </w:r>
          </w:p>
        </w:tc>
      </w:tr>
      <w:tr w:rsidR="0064695D" w:rsidRPr="00CC4C11" w14:paraId="7CA8B29F" w14:textId="77777777" w:rsidTr="0081305E">
        <w:trPr>
          <w:trHeight w:val="300"/>
        </w:trPr>
        <w:tc>
          <w:tcPr>
            <w:tcW w:w="1555" w:type="dxa"/>
            <w:shd w:val="clear" w:color="auto" w:fill="auto"/>
            <w:noWrap/>
            <w:hideMark/>
          </w:tcPr>
          <w:p w14:paraId="288937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1104E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7314.50</w:t>
            </w:r>
          </w:p>
        </w:tc>
        <w:tc>
          <w:tcPr>
            <w:tcW w:w="3685" w:type="dxa"/>
            <w:shd w:val="clear" w:color="auto" w:fill="auto"/>
            <w:hideMark/>
          </w:tcPr>
          <w:p w14:paraId="2EF5C0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-Expanded metal</w:t>
            </w:r>
          </w:p>
        </w:tc>
        <w:tc>
          <w:tcPr>
            <w:tcW w:w="2268" w:type="dxa"/>
            <w:shd w:val="clear" w:color="auto" w:fill="auto"/>
            <w:hideMark/>
          </w:tcPr>
          <w:p w14:paraId="24F8ECFF" w14:textId="77777777" w:rsidR="0064695D" w:rsidRDefault="0064695D" w:rsidP="0064695D">
            <w:r w:rsidRPr="00EC6D54">
              <w:rPr>
                <w:rFonts w:ascii="Times New Roman" w:eastAsia="Times New Roman" w:hAnsi="Times New Roman" w:cs="Times New Roman"/>
                <w:sz w:val="18"/>
                <w:szCs w:val="18"/>
                <w:lang w:eastAsia="en-NZ"/>
              </w:rPr>
              <w:t>CTH or RVC(30BU/40BD)</w:t>
            </w:r>
          </w:p>
        </w:tc>
      </w:tr>
      <w:tr w:rsidR="0064695D" w:rsidRPr="00CC4C11" w14:paraId="10796953" w14:textId="77777777" w:rsidTr="0081305E">
        <w:trPr>
          <w:trHeight w:val="454"/>
        </w:trPr>
        <w:tc>
          <w:tcPr>
            <w:tcW w:w="1555" w:type="dxa"/>
            <w:shd w:val="clear" w:color="auto" w:fill="auto"/>
            <w:noWrap/>
            <w:hideMark/>
          </w:tcPr>
          <w:p w14:paraId="6ED9829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73.15</w:t>
            </w:r>
          </w:p>
        </w:tc>
        <w:tc>
          <w:tcPr>
            <w:tcW w:w="1134" w:type="dxa"/>
            <w:shd w:val="clear" w:color="auto" w:fill="auto"/>
            <w:noWrap/>
            <w:hideMark/>
          </w:tcPr>
          <w:p w14:paraId="297476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3F153F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Chain and parts thereof, of iron or steel.</w:t>
            </w:r>
          </w:p>
        </w:tc>
        <w:tc>
          <w:tcPr>
            <w:tcW w:w="2268" w:type="dxa"/>
            <w:shd w:val="clear" w:color="auto" w:fill="auto"/>
            <w:noWrap/>
            <w:hideMark/>
          </w:tcPr>
          <w:p w14:paraId="0C2F5F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5A0967A" w14:textId="77777777" w:rsidTr="0081305E">
        <w:trPr>
          <w:trHeight w:val="263"/>
        </w:trPr>
        <w:tc>
          <w:tcPr>
            <w:tcW w:w="1555" w:type="dxa"/>
            <w:shd w:val="clear" w:color="auto" w:fill="auto"/>
            <w:noWrap/>
            <w:hideMark/>
          </w:tcPr>
          <w:p w14:paraId="1CCA527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C9A93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B6D9F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-Articulated link chain and parts thereof :</w:t>
            </w:r>
          </w:p>
        </w:tc>
        <w:tc>
          <w:tcPr>
            <w:tcW w:w="2268" w:type="dxa"/>
            <w:shd w:val="clear" w:color="auto" w:fill="auto"/>
            <w:noWrap/>
            <w:hideMark/>
          </w:tcPr>
          <w:p w14:paraId="079E79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2280592" w14:textId="77777777" w:rsidTr="0081305E">
        <w:trPr>
          <w:trHeight w:val="300"/>
        </w:trPr>
        <w:tc>
          <w:tcPr>
            <w:tcW w:w="1555" w:type="dxa"/>
            <w:shd w:val="clear" w:color="auto" w:fill="auto"/>
            <w:noWrap/>
            <w:hideMark/>
          </w:tcPr>
          <w:p w14:paraId="5CB9AAC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DA443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7315.11</w:t>
            </w:r>
          </w:p>
        </w:tc>
        <w:tc>
          <w:tcPr>
            <w:tcW w:w="3685" w:type="dxa"/>
            <w:shd w:val="clear" w:color="auto" w:fill="auto"/>
            <w:hideMark/>
          </w:tcPr>
          <w:p w14:paraId="25774E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--Roller chain</w:t>
            </w:r>
          </w:p>
        </w:tc>
        <w:tc>
          <w:tcPr>
            <w:tcW w:w="2268" w:type="dxa"/>
            <w:shd w:val="clear" w:color="auto" w:fill="auto"/>
            <w:hideMark/>
          </w:tcPr>
          <w:p w14:paraId="6D0CE131" w14:textId="77777777" w:rsidR="0064695D" w:rsidRDefault="0064695D" w:rsidP="0064695D">
            <w:r w:rsidRPr="00607EBF">
              <w:rPr>
                <w:rFonts w:ascii="Times New Roman" w:eastAsia="Times New Roman" w:hAnsi="Times New Roman" w:cs="Times New Roman"/>
                <w:sz w:val="18"/>
                <w:szCs w:val="18"/>
                <w:lang w:eastAsia="en-NZ"/>
              </w:rPr>
              <w:t>CTH or RVC(30BU/40BD)</w:t>
            </w:r>
          </w:p>
        </w:tc>
      </w:tr>
      <w:tr w:rsidR="0064695D" w:rsidRPr="00CC4C11" w14:paraId="37E923B9" w14:textId="77777777" w:rsidTr="0081305E">
        <w:trPr>
          <w:trHeight w:val="300"/>
        </w:trPr>
        <w:tc>
          <w:tcPr>
            <w:tcW w:w="1555" w:type="dxa"/>
            <w:shd w:val="clear" w:color="auto" w:fill="auto"/>
            <w:noWrap/>
            <w:hideMark/>
          </w:tcPr>
          <w:p w14:paraId="746A73C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E7720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7315.12</w:t>
            </w:r>
          </w:p>
        </w:tc>
        <w:tc>
          <w:tcPr>
            <w:tcW w:w="3685" w:type="dxa"/>
            <w:shd w:val="clear" w:color="auto" w:fill="auto"/>
            <w:hideMark/>
          </w:tcPr>
          <w:p w14:paraId="740F4C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chain</w:t>
            </w:r>
          </w:p>
        </w:tc>
        <w:tc>
          <w:tcPr>
            <w:tcW w:w="2268" w:type="dxa"/>
            <w:shd w:val="clear" w:color="auto" w:fill="auto"/>
            <w:hideMark/>
          </w:tcPr>
          <w:p w14:paraId="09FFDDB5" w14:textId="77777777" w:rsidR="0064695D" w:rsidRDefault="0064695D" w:rsidP="0064695D">
            <w:r w:rsidRPr="00607EBF">
              <w:rPr>
                <w:rFonts w:ascii="Times New Roman" w:eastAsia="Times New Roman" w:hAnsi="Times New Roman" w:cs="Times New Roman"/>
                <w:sz w:val="18"/>
                <w:szCs w:val="18"/>
                <w:lang w:eastAsia="en-NZ"/>
              </w:rPr>
              <w:t>CTH or RVC(30BU/40BD)</w:t>
            </w:r>
          </w:p>
        </w:tc>
      </w:tr>
      <w:tr w:rsidR="0064695D" w:rsidRPr="00CC4C11" w14:paraId="43F28E45" w14:textId="77777777" w:rsidTr="0081305E">
        <w:trPr>
          <w:trHeight w:val="300"/>
        </w:trPr>
        <w:tc>
          <w:tcPr>
            <w:tcW w:w="1555" w:type="dxa"/>
            <w:shd w:val="clear" w:color="auto" w:fill="auto"/>
            <w:noWrap/>
            <w:hideMark/>
          </w:tcPr>
          <w:p w14:paraId="060C482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39A34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7315.19</w:t>
            </w:r>
          </w:p>
        </w:tc>
        <w:tc>
          <w:tcPr>
            <w:tcW w:w="3685" w:type="dxa"/>
            <w:shd w:val="clear" w:color="auto" w:fill="auto"/>
            <w:hideMark/>
          </w:tcPr>
          <w:p w14:paraId="5E3935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53B438C4" w14:textId="77777777" w:rsidR="0064695D" w:rsidRDefault="0064695D" w:rsidP="0064695D">
            <w:r w:rsidRPr="00607EBF">
              <w:rPr>
                <w:rFonts w:ascii="Times New Roman" w:eastAsia="Times New Roman" w:hAnsi="Times New Roman" w:cs="Times New Roman"/>
                <w:sz w:val="18"/>
                <w:szCs w:val="18"/>
                <w:lang w:eastAsia="en-NZ"/>
              </w:rPr>
              <w:t>CTH or RVC(30BU/40BD)</w:t>
            </w:r>
          </w:p>
        </w:tc>
      </w:tr>
      <w:tr w:rsidR="0064695D" w:rsidRPr="00CC4C11" w14:paraId="5122A4A6" w14:textId="77777777" w:rsidTr="0081305E">
        <w:trPr>
          <w:trHeight w:val="300"/>
        </w:trPr>
        <w:tc>
          <w:tcPr>
            <w:tcW w:w="1555" w:type="dxa"/>
            <w:shd w:val="clear" w:color="auto" w:fill="auto"/>
            <w:noWrap/>
            <w:hideMark/>
          </w:tcPr>
          <w:p w14:paraId="4B48C9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653F8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7315.20</w:t>
            </w:r>
          </w:p>
        </w:tc>
        <w:tc>
          <w:tcPr>
            <w:tcW w:w="3685" w:type="dxa"/>
            <w:shd w:val="clear" w:color="auto" w:fill="auto"/>
            <w:hideMark/>
          </w:tcPr>
          <w:p w14:paraId="414411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-Skid chain</w:t>
            </w:r>
          </w:p>
        </w:tc>
        <w:tc>
          <w:tcPr>
            <w:tcW w:w="2268" w:type="dxa"/>
            <w:shd w:val="clear" w:color="auto" w:fill="auto"/>
            <w:hideMark/>
          </w:tcPr>
          <w:p w14:paraId="6B590506" w14:textId="77777777" w:rsidR="0064695D" w:rsidRDefault="0064695D" w:rsidP="0064695D">
            <w:r w:rsidRPr="00607EBF">
              <w:rPr>
                <w:rFonts w:ascii="Times New Roman" w:eastAsia="Times New Roman" w:hAnsi="Times New Roman" w:cs="Times New Roman"/>
                <w:sz w:val="18"/>
                <w:szCs w:val="18"/>
                <w:lang w:eastAsia="en-NZ"/>
              </w:rPr>
              <w:t>CTH or RVC(30BU/40BD)</w:t>
            </w:r>
          </w:p>
        </w:tc>
      </w:tr>
      <w:tr w:rsidR="0064695D" w:rsidRPr="00CC4C11" w14:paraId="528B33A4" w14:textId="77777777" w:rsidTr="0081305E">
        <w:trPr>
          <w:trHeight w:val="300"/>
        </w:trPr>
        <w:tc>
          <w:tcPr>
            <w:tcW w:w="1555" w:type="dxa"/>
            <w:shd w:val="clear" w:color="auto" w:fill="auto"/>
            <w:noWrap/>
            <w:hideMark/>
          </w:tcPr>
          <w:p w14:paraId="39135CA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D75A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EA577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chain :</w:t>
            </w:r>
          </w:p>
        </w:tc>
        <w:tc>
          <w:tcPr>
            <w:tcW w:w="2268" w:type="dxa"/>
            <w:shd w:val="clear" w:color="auto" w:fill="auto"/>
            <w:noWrap/>
            <w:hideMark/>
          </w:tcPr>
          <w:p w14:paraId="2CEE71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4A5EEC8" w14:textId="77777777" w:rsidTr="0081305E">
        <w:trPr>
          <w:trHeight w:val="300"/>
        </w:trPr>
        <w:tc>
          <w:tcPr>
            <w:tcW w:w="1555" w:type="dxa"/>
            <w:shd w:val="clear" w:color="auto" w:fill="auto"/>
            <w:noWrap/>
            <w:hideMark/>
          </w:tcPr>
          <w:p w14:paraId="4148EC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B32B9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7315.81</w:t>
            </w:r>
          </w:p>
        </w:tc>
        <w:tc>
          <w:tcPr>
            <w:tcW w:w="3685" w:type="dxa"/>
            <w:shd w:val="clear" w:color="auto" w:fill="auto"/>
            <w:hideMark/>
          </w:tcPr>
          <w:p w14:paraId="659CAC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--Stud-link</w:t>
            </w:r>
          </w:p>
        </w:tc>
        <w:tc>
          <w:tcPr>
            <w:tcW w:w="2268" w:type="dxa"/>
            <w:shd w:val="clear" w:color="auto" w:fill="auto"/>
            <w:hideMark/>
          </w:tcPr>
          <w:p w14:paraId="46A2F536" w14:textId="77777777" w:rsidR="0064695D" w:rsidRDefault="0064695D" w:rsidP="0064695D">
            <w:r w:rsidRPr="00352C5B">
              <w:rPr>
                <w:rFonts w:ascii="Times New Roman" w:eastAsia="Times New Roman" w:hAnsi="Times New Roman" w:cs="Times New Roman"/>
                <w:sz w:val="18"/>
                <w:szCs w:val="18"/>
                <w:lang w:eastAsia="en-NZ"/>
              </w:rPr>
              <w:t>CTH or RVC(30BU/40BD)</w:t>
            </w:r>
          </w:p>
        </w:tc>
      </w:tr>
      <w:tr w:rsidR="0064695D" w:rsidRPr="00CC4C11" w14:paraId="614AF01C" w14:textId="77777777" w:rsidTr="0081305E">
        <w:trPr>
          <w:trHeight w:val="300"/>
        </w:trPr>
        <w:tc>
          <w:tcPr>
            <w:tcW w:w="1555" w:type="dxa"/>
            <w:shd w:val="clear" w:color="auto" w:fill="auto"/>
            <w:noWrap/>
            <w:hideMark/>
          </w:tcPr>
          <w:p w14:paraId="1CC66A8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F1072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7315.82</w:t>
            </w:r>
          </w:p>
        </w:tc>
        <w:tc>
          <w:tcPr>
            <w:tcW w:w="3685" w:type="dxa"/>
            <w:shd w:val="clear" w:color="auto" w:fill="auto"/>
            <w:hideMark/>
          </w:tcPr>
          <w:p w14:paraId="73ACE5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welded link</w:t>
            </w:r>
          </w:p>
        </w:tc>
        <w:tc>
          <w:tcPr>
            <w:tcW w:w="2268" w:type="dxa"/>
            <w:shd w:val="clear" w:color="auto" w:fill="auto"/>
            <w:hideMark/>
          </w:tcPr>
          <w:p w14:paraId="4AF98407" w14:textId="77777777" w:rsidR="0064695D" w:rsidRDefault="0064695D" w:rsidP="0064695D">
            <w:r w:rsidRPr="00352C5B">
              <w:rPr>
                <w:rFonts w:ascii="Times New Roman" w:eastAsia="Times New Roman" w:hAnsi="Times New Roman" w:cs="Times New Roman"/>
                <w:sz w:val="18"/>
                <w:szCs w:val="18"/>
                <w:lang w:eastAsia="en-NZ"/>
              </w:rPr>
              <w:t>CTH or RVC(30BU/40BD)</w:t>
            </w:r>
          </w:p>
        </w:tc>
      </w:tr>
      <w:tr w:rsidR="0064695D" w:rsidRPr="00CC4C11" w14:paraId="3C7BE499" w14:textId="77777777" w:rsidTr="0081305E">
        <w:trPr>
          <w:trHeight w:val="300"/>
        </w:trPr>
        <w:tc>
          <w:tcPr>
            <w:tcW w:w="1555" w:type="dxa"/>
            <w:shd w:val="clear" w:color="auto" w:fill="auto"/>
            <w:noWrap/>
            <w:hideMark/>
          </w:tcPr>
          <w:p w14:paraId="12EA4DC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B652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7315.89</w:t>
            </w:r>
          </w:p>
        </w:tc>
        <w:tc>
          <w:tcPr>
            <w:tcW w:w="3685" w:type="dxa"/>
            <w:shd w:val="clear" w:color="auto" w:fill="auto"/>
            <w:hideMark/>
          </w:tcPr>
          <w:p w14:paraId="0A78EA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BC1FFB7" w14:textId="77777777" w:rsidR="0064695D" w:rsidRDefault="0064695D" w:rsidP="0064695D">
            <w:r w:rsidRPr="00352C5B">
              <w:rPr>
                <w:rFonts w:ascii="Times New Roman" w:eastAsia="Times New Roman" w:hAnsi="Times New Roman" w:cs="Times New Roman"/>
                <w:sz w:val="18"/>
                <w:szCs w:val="18"/>
                <w:lang w:eastAsia="en-NZ"/>
              </w:rPr>
              <w:t>CTH or RVC(30BU/40BD)</w:t>
            </w:r>
          </w:p>
        </w:tc>
      </w:tr>
      <w:tr w:rsidR="0064695D" w:rsidRPr="00CC4C11" w14:paraId="4E898A98" w14:textId="77777777" w:rsidTr="0081305E">
        <w:trPr>
          <w:trHeight w:val="300"/>
        </w:trPr>
        <w:tc>
          <w:tcPr>
            <w:tcW w:w="1555" w:type="dxa"/>
            <w:shd w:val="clear" w:color="auto" w:fill="auto"/>
            <w:noWrap/>
            <w:hideMark/>
          </w:tcPr>
          <w:p w14:paraId="77FDA89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3A392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7315.90</w:t>
            </w:r>
          </w:p>
        </w:tc>
        <w:tc>
          <w:tcPr>
            <w:tcW w:w="3685" w:type="dxa"/>
            <w:shd w:val="clear" w:color="auto" w:fill="auto"/>
            <w:hideMark/>
          </w:tcPr>
          <w:p w14:paraId="29AF1D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parts</w:t>
            </w:r>
          </w:p>
        </w:tc>
        <w:tc>
          <w:tcPr>
            <w:tcW w:w="2268" w:type="dxa"/>
            <w:shd w:val="clear" w:color="auto" w:fill="auto"/>
            <w:hideMark/>
          </w:tcPr>
          <w:p w14:paraId="3E0E8823" w14:textId="77777777" w:rsidR="0064695D" w:rsidRDefault="0064695D" w:rsidP="0064695D">
            <w:r w:rsidRPr="00352C5B">
              <w:rPr>
                <w:rFonts w:ascii="Times New Roman" w:eastAsia="Times New Roman" w:hAnsi="Times New Roman" w:cs="Times New Roman"/>
                <w:sz w:val="18"/>
                <w:szCs w:val="18"/>
                <w:lang w:eastAsia="en-NZ"/>
              </w:rPr>
              <w:t>CTH or RVC(30BU/40BD)</w:t>
            </w:r>
          </w:p>
        </w:tc>
      </w:tr>
      <w:tr w:rsidR="0064695D" w:rsidRPr="00CC4C11" w14:paraId="612105AB" w14:textId="77777777" w:rsidTr="0081305E">
        <w:trPr>
          <w:trHeight w:val="480"/>
        </w:trPr>
        <w:tc>
          <w:tcPr>
            <w:tcW w:w="1555" w:type="dxa"/>
            <w:shd w:val="clear" w:color="auto" w:fill="auto"/>
            <w:noWrap/>
            <w:hideMark/>
          </w:tcPr>
          <w:p w14:paraId="0D96C7E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73.16</w:t>
            </w:r>
          </w:p>
        </w:tc>
        <w:tc>
          <w:tcPr>
            <w:tcW w:w="1134" w:type="dxa"/>
            <w:shd w:val="clear" w:color="auto" w:fill="auto"/>
            <w:noWrap/>
            <w:hideMark/>
          </w:tcPr>
          <w:p w14:paraId="6C80BFB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7316.00</w:t>
            </w:r>
          </w:p>
        </w:tc>
        <w:tc>
          <w:tcPr>
            <w:tcW w:w="3685" w:type="dxa"/>
            <w:shd w:val="clear" w:color="auto" w:fill="auto"/>
            <w:hideMark/>
          </w:tcPr>
          <w:p w14:paraId="2247A98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Anchors, grapnels and parts thereof, of iron or steel.</w:t>
            </w:r>
          </w:p>
        </w:tc>
        <w:tc>
          <w:tcPr>
            <w:tcW w:w="2268" w:type="dxa"/>
            <w:shd w:val="clear" w:color="auto" w:fill="auto"/>
            <w:hideMark/>
          </w:tcPr>
          <w:p w14:paraId="32402039" w14:textId="77777777" w:rsidR="0064695D" w:rsidRDefault="0064695D" w:rsidP="0064695D">
            <w:r w:rsidRPr="00352C5B">
              <w:rPr>
                <w:rFonts w:ascii="Times New Roman" w:eastAsia="Times New Roman" w:hAnsi="Times New Roman" w:cs="Times New Roman"/>
                <w:sz w:val="18"/>
                <w:szCs w:val="18"/>
                <w:lang w:eastAsia="en-NZ"/>
              </w:rPr>
              <w:t>CTH or RVC(30BU/40BD)</w:t>
            </w:r>
          </w:p>
        </w:tc>
      </w:tr>
      <w:tr w:rsidR="0064695D" w:rsidRPr="00CC4C11" w14:paraId="6969E635" w14:textId="77777777" w:rsidTr="0081305E">
        <w:trPr>
          <w:trHeight w:val="1249"/>
        </w:trPr>
        <w:tc>
          <w:tcPr>
            <w:tcW w:w="1555" w:type="dxa"/>
            <w:shd w:val="clear" w:color="auto" w:fill="auto"/>
            <w:noWrap/>
            <w:hideMark/>
          </w:tcPr>
          <w:p w14:paraId="4AE35E9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73.17</w:t>
            </w:r>
          </w:p>
        </w:tc>
        <w:tc>
          <w:tcPr>
            <w:tcW w:w="1134" w:type="dxa"/>
            <w:shd w:val="clear" w:color="auto" w:fill="auto"/>
            <w:noWrap/>
            <w:hideMark/>
          </w:tcPr>
          <w:p w14:paraId="0FB0AF2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7317.00</w:t>
            </w:r>
          </w:p>
        </w:tc>
        <w:tc>
          <w:tcPr>
            <w:tcW w:w="3685" w:type="dxa"/>
            <w:shd w:val="clear" w:color="auto" w:fill="auto"/>
            <w:hideMark/>
          </w:tcPr>
          <w:p w14:paraId="083C656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Nails, tacks, drawing pins, corrugated nails, staples (other than those of heading 83.05) and similar articles, of iron or steel, whether or not with heads of other material, but excluding such articles with heads of copper.</w:t>
            </w:r>
          </w:p>
        </w:tc>
        <w:tc>
          <w:tcPr>
            <w:tcW w:w="2268" w:type="dxa"/>
            <w:shd w:val="clear" w:color="auto" w:fill="auto"/>
            <w:hideMark/>
          </w:tcPr>
          <w:p w14:paraId="1009F788" w14:textId="77777777" w:rsidR="0064695D" w:rsidRDefault="0064695D" w:rsidP="0064695D">
            <w:r w:rsidRPr="00352C5B">
              <w:rPr>
                <w:rFonts w:ascii="Times New Roman" w:eastAsia="Times New Roman" w:hAnsi="Times New Roman" w:cs="Times New Roman"/>
                <w:sz w:val="18"/>
                <w:szCs w:val="18"/>
                <w:lang w:eastAsia="en-NZ"/>
              </w:rPr>
              <w:t>CTH or RVC(30BU/40BD)</w:t>
            </w:r>
          </w:p>
        </w:tc>
      </w:tr>
      <w:tr w:rsidR="0064695D" w:rsidRPr="00CC4C11" w14:paraId="1DA1435A" w14:textId="77777777" w:rsidTr="0081305E">
        <w:trPr>
          <w:trHeight w:val="842"/>
        </w:trPr>
        <w:tc>
          <w:tcPr>
            <w:tcW w:w="1555" w:type="dxa"/>
            <w:shd w:val="clear" w:color="auto" w:fill="auto"/>
            <w:noWrap/>
            <w:hideMark/>
          </w:tcPr>
          <w:p w14:paraId="1EB17C3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73.18</w:t>
            </w:r>
          </w:p>
        </w:tc>
        <w:tc>
          <w:tcPr>
            <w:tcW w:w="1134" w:type="dxa"/>
            <w:shd w:val="clear" w:color="auto" w:fill="auto"/>
            <w:noWrap/>
            <w:hideMark/>
          </w:tcPr>
          <w:p w14:paraId="19F7E2B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5C23770" w14:textId="00E0350B" w:rsidR="0064695D" w:rsidRPr="0081305E" w:rsidRDefault="00136D07" w:rsidP="0081305E">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b/>
                <w:bCs/>
                <w:sz w:val="18"/>
                <w:szCs w:val="18"/>
                <w:lang w:eastAsia="en-NZ"/>
              </w:rPr>
              <w:t>Screws, bolts, nuts, coach screws, screw hooks, rivets, cotters, cotter-pins, washers (including spring washers) and similar articles, of iron or steel.</w:t>
            </w:r>
          </w:p>
        </w:tc>
        <w:tc>
          <w:tcPr>
            <w:tcW w:w="2268" w:type="dxa"/>
            <w:shd w:val="clear" w:color="auto" w:fill="auto"/>
            <w:noWrap/>
            <w:hideMark/>
          </w:tcPr>
          <w:p w14:paraId="16D5A8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752B05D" w14:textId="77777777" w:rsidTr="0081305E">
        <w:trPr>
          <w:trHeight w:val="300"/>
        </w:trPr>
        <w:tc>
          <w:tcPr>
            <w:tcW w:w="1555" w:type="dxa"/>
            <w:shd w:val="clear" w:color="auto" w:fill="auto"/>
            <w:noWrap/>
            <w:hideMark/>
          </w:tcPr>
          <w:p w14:paraId="4EA1A35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04440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0B2B1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-Threaded articles</w:t>
            </w:r>
          </w:p>
        </w:tc>
        <w:tc>
          <w:tcPr>
            <w:tcW w:w="2268" w:type="dxa"/>
            <w:shd w:val="clear" w:color="auto" w:fill="auto"/>
            <w:noWrap/>
            <w:hideMark/>
          </w:tcPr>
          <w:p w14:paraId="62490B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8187F60" w14:textId="77777777" w:rsidTr="0081305E">
        <w:trPr>
          <w:trHeight w:val="300"/>
        </w:trPr>
        <w:tc>
          <w:tcPr>
            <w:tcW w:w="1555" w:type="dxa"/>
            <w:shd w:val="clear" w:color="auto" w:fill="auto"/>
            <w:noWrap/>
            <w:hideMark/>
          </w:tcPr>
          <w:p w14:paraId="2A44B90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7B01D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7318.11</w:t>
            </w:r>
          </w:p>
        </w:tc>
        <w:tc>
          <w:tcPr>
            <w:tcW w:w="3685" w:type="dxa"/>
            <w:shd w:val="clear" w:color="auto" w:fill="auto"/>
            <w:hideMark/>
          </w:tcPr>
          <w:p w14:paraId="6F021C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--Coach screws</w:t>
            </w:r>
          </w:p>
        </w:tc>
        <w:tc>
          <w:tcPr>
            <w:tcW w:w="2268" w:type="dxa"/>
            <w:shd w:val="clear" w:color="auto" w:fill="auto"/>
            <w:hideMark/>
          </w:tcPr>
          <w:p w14:paraId="3F075A1A" w14:textId="77777777" w:rsidR="0064695D" w:rsidRDefault="0064695D" w:rsidP="0064695D">
            <w:r w:rsidRPr="00D05D75">
              <w:rPr>
                <w:rFonts w:ascii="Times New Roman" w:eastAsia="Times New Roman" w:hAnsi="Times New Roman" w:cs="Times New Roman"/>
                <w:sz w:val="18"/>
                <w:szCs w:val="18"/>
                <w:lang w:eastAsia="en-NZ"/>
              </w:rPr>
              <w:t>CTH or RVC(30BU/40BD)</w:t>
            </w:r>
          </w:p>
        </w:tc>
      </w:tr>
      <w:tr w:rsidR="0064695D" w:rsidRPr="00CC4C11" w14:paraId="412BFDE3" w14:textId="77777777" w:rsidTr="0081305E">
        <w:trPr>
          <w:trHeight w:val="300"/>
        </w:trPr>
        <w:tc>
          <w:tcPr>
            <w:tcW w:w="1555" w:type="dxa"/>
            <w:shd w:val="clear" w:color="auto" w:fill="auto"/>
            <w:noWrap/>
            <w:hideMark/>
          </w:tcPr>
          <w:p w14:paraId="7EDB36E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D527A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7318.12</w:t>
            </w:r>
          </w:p>
        </w:tc>
        <w:tc>
          <w:tcPr>
            <w:tcW w:w="3685" w:type="dxa"/>
            <w:shd w:val="clear" w:color="auto" w:fill="auto"/>
            <w:hideMark/>
          </w:tcPr>
          <w:p w14:paraId="1E5E60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wood screws</w:t>
            </w:r>
          </w:p>
        </w:tc>
        <w:tc>
          <w:tcPr>
            <w:tcW w:w="2268" w:type="dxa"/>
            <w:shd w:val="clear" w:color="auto" w:fill="auto"/>
            <w:hideMark/>
          </w:tcPr>
          <w:p w14:paraId="259E338A" w14:textId="77777777" w:rsidR="0064695D" w:rsidRDefault="0064695D" w:rsidP="0064695D">
            <w:r w:rsidRPr="00D05D75">
              <w:rPr>
                <w:rFonts w:ascii="Times New Roman" w:eastAsia="Times New Roman" w:hAnsi="Times New Roman" w:cs="Times New Roman"/>
                <w:sz w:val="18"/>
                <w:szCs w:val="18"/>
                <w:lang w:eastAsia="en-NZ"/>
              </w:rPr>
              <w:t>CTH or RVC(30BU/40BD)</w:t>
            </w:r>
          </w:p>
        </w:tc>
      </w:tr>
      <w:tr w:rsidR="0064695D" w:rsidRPr="00CC4C11" w14:paraId="794F16DA" w14:textId="77777777" w:rsidTr="0081305E">
        <w:trPr>
          <w:trHeight w:val="300"/>
        </w:trPr>
        <w:tc>
          <w:tcPr>
            <w:tcW w:w="1555" w:type="dxa"/>
            <w:shd w:val="clear" w:color="auto" w:fill="auto"/>
            <w:noWrap/>
            <w:hideMark/>
          </w:tcPr>
          <w:p w14:paraId="4FB7D59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8AD44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7318.13</w:t>
            </w:r>
          </w:p>
        </w:tc>
        <w:tc>
          <w:tcPr>
            <w:tcW w:w="3685" w:type="dxa"/>
            <w:shd w:val="clear" w:color="auto" w:fill="auto"/>
            <w:hideMark/>
          </w:tcPr>
          <w:p w14:paraId="1AFFA0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--Screw hooks and screw rings</w:t>
            </w:r>
          </w:p>
        </w:tc>
        <w:tc>
          <w:tcPr>
            <w:tcW w:w="2268" w:type="dxa"/>
            <w:shd w:val="clear" w:color="auto" w:fill="auto"/>
            <w:hideMark/>
          </w:tcPr>
          <w:p w14:paraId="5BB2E6DA" w14:textId="77777777" w:rsidR="0064695D" w:rsidRDefault="0064695D" w:rsidP="0064695D">
            <w:r w:rsidRPr="00D05D75">
              <w:rPr>
                <w:rFonts w:ascii="Times New Roman" w:eastAsia="Times New Roman" w:hAnsi="Times New Roman" w:cs="Times New Roman"/>
                <w:sz w:val="18"/>
                <w:szCs w:val="18"/>
                <w:lang w:eastAsia="en-NZ"/>
              </w:rPr>
              <w:t>CTH or RVC(30BU/40BD)</w:t>
            </w:r>
          </w:p>
        </w:tc>
      </w:tr>
      <w:tr w:rsidR="0064695D" w:rsidRPr="00CC4C11" w14:paraId="6654D4C4" w14:textId="77777777" w:rsidTr="0081305E">
        <w:trPr>
          <w:trHeight w:val="300"/>
        </w:trPr>
        <w:tc>
          <w:tcPr>
            <w:tcW w:w="1555" w:type="dxa"/>
            <w:shd w:val="clear" w:color="auto" w:fill="auto"/>
            <w:noWrap/>
            <w:hideMark/>
          </w:tcPr>
          <w:p w14:paraId="6A2CAB5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B63C7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7318.14</w:t>
            </w:r>
          </w:p>
        </w:tc>
        <w:tc>
          <w:tcPr>
            <w:tcW w:w="3685" w:type="dxa"/>
            <w:shd w:val="clear" w:color="auto" w:fill="auto"/>
            <w:hideMark/>
          </w:tcPr>
          <w:p w14:paraId="40397C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--Self-tapping screws</w:t>
            </w:r>
          </w:p>
        </w:tc>
        <w:tc>
          <w:tcPr>
            <w:tcW w:w="2268" w:type="dxa"/>
            <w:shd w:val="clear" w:color="auto" w:fill="auto"/>
            <w:hideMark/>
          </w:tcPr>
          <w:p w14:paraId="787CC9C0" w14:textId="77777777" w:rsidR="0064695D" w:rsidRDefault="0064695D" w:rsidP="0064695D">
            <w:r w:rsidRPr="00D05D75">
              <w:rPr>
                <w:rFonts w:ascii="Times New Roman" w:eastAsia="Times New Roman" w:hAnsi="Times New Roman" w:cs="Times New Roman"/>
                <w:sz w:val="18"/>
                <w:szCs w:val="18"/>
                <w:lang w:eastAsia="en-NZ"/>
              </w:rPr>
              <w:t>CTH or RVC(30BU/40BD)</w:t>
            </w:r>
          </w:p>
        </w:tc>
      </w:tr>
      <w:tr w:rsidR="0064695D" w:rsidRPr="00CC4C11" w14:paraId="5E54F460" w14:textId="77777777" w:rsidTr="0081305E">
        <w:trPr>
          <w:trHeight w:val="423"/>
        </w:trPr>
        <w:tc>
          <w:tcPr>
            <w:tcW w:w="1555" w:type="dxa"/>
            <w:shd w:val="clear" w:color="auto" w:fill="auto"/>
            <w:noWrap/>
            <w:hideMark/>
          </w:tcPr>
          <w:p w14:paraId="5F73538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57F9D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7318.15</w:t>
            </w:r>
          </w:p>
        </w:tc>
        <w:tc>
          <w:tcPr>
            <w:tcW w:w="3685" w:type="dxa"/>
            <w:shd w:val="clear" w:color="auto" w:fill="auto"/>
            <w:hideMark/>
          </w:tcPr>
          <w:p w14:paraId="5819B0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screws and bolts, whether or not with their nuts or washers</w:t>
            </w:r>
          </w:p>
        </w:tc>
        <w:tc>
          <w:tcPr>
            <w:tcW w:w="2268" w:type="dxa"/>
            <w:shd w:val="clear" w:color="auto" w:fill="auto"/>
            <w:hideMark/>
          </w:tcPr>
          <w:p w14:paraId="6C9D01A4" w14:textId="77777777" w:rsidR="0064695D" w:rsidRDefault="0064695D" w:rsidP="0064695D">
            <w:r w:rsidRPr="00D05D75">
              <w:rPr>
                <w:rFonts w:ascii="Times New Roman" w:eastAsia="Times New Roman" w:hAnsi="Times New Roman" w:cs="Times New Roman"/>
                <w:sz w:val="18"/>
                <w:szCs w:val="18"/>
                <w:lang w:eastAsia="en-NZ"/>
              </w:rPr>
              <w:t>CTH or RVC(30BU/40BD)</w:t>
            </w:r>
          </w:p>
        </w:tc>
      </w:tr>
      <w:tr w:rsidR="0064695D" w:rsidRPr="00CC4C11" w14:paraId="791BF4F8" w14:textId="77777777" w:rsidTr="0081305E">
        <w:trPr>
          <w:trHeight w:val="300"/>
        </w:trPr>
        <w:tc>
          <w:tcPr>
            <w:tcW w:w="1555" w:type="dxa"/>
            <w:shd w:val="clear" w:color="auto" w:fill="auto"/>
            <w:noWrap/>
            <w:hideMark/>
          </w:tcPr>
          <w:p w14:paraId="7C2FF43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B7FC8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7318.16</w:t>
            </w:r>
          </w:p>
        </w:tc>
        <w:tc>
          <w:tcPr>
            <w:tcW w:w="3685" w:type="dxa"/>
            <w:shd w:val="clear" w:color="auto" w:fill="auto"/>
            <w:hideMark/>
          </w:tcPr>
          <w:p w14:paraId="6B5FA3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--Nuts</w:t>
            </w:r>
          </w:p>
        </w:tc>
        <w:tc>
          <w:tcPr>
            <w:tcW w:w="2268" w:type="dxa"/>
            <w:shd w:val="clear" w:color="auto" w:fill="auto"/>
            <w:hideMark/>
          </w:tcPr>
          <w:p w14:paraId="4F07CBA2" w14:textId="77777777" w:rsidR="0064695D" w:rsidRDefault="0064695D" w:rsidP="0064695D">
            <w:r w:rsidRPr="00D05D75">
              <w:rPr>
                <w:rFonts w:ascii="Times New Roman" w:eastAsia="Times New Roman" w:hAnsi="Times New Roman" w:cs="Times New Roman"/>
                <w:sz w:val="18"/>
                <w:szCs w:val="18"/>
                <w:lang w:eastAsia="en-NZ"/>
              </w:rPr>
              <w:t>CTH or RVC(30BU/40BD)</w:t>
            </w:r>
          </w:p>
        </w:tc>
      </w:tr>
      <w:tr w:rsidR="0064695D" w:rsidRPr="00CC4C11" w14:paraId="47C8E1B4" w14:textId="77777777" w:rsidTr="0081305E">
        <w:trPr>
          <w:trHeight w:val="300"/>
        </w:trPr>
        <w:tc>
          <w:tcPr>
            <w:tcW w:w="1555" w:type="dxa"/>
            <w:shd w:val="clear" w:color="auto" w:fill="auto"/>
            <w:noWrap/>
            <w:hideMark/>
          </w:tcPr>
          <w:p w14:paraId="4091B63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0954F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7318.19</w:t>
            </w:r>
          </w:p>
        </w:tc>
        <w:tc>
          <w:tcPr>
            <w:tcW w:w="3685" w:type="dxa"/>
            <w:shd w:val="clear" w:color="auto" w:fill="auto"/>
            <w:hideMark/>
          </w:tcPr>
          <w:p w14:paraId="4E0C9B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4B1E5C7" w14:textId="77777777" w:rsidR="0064695D" w:rsidRDefault="0064695D" w:rsidP="0064695D">
            <w:r w:rsidRPr="00D05D75">
              <w:rPr>
                <w:rFonts w:ascii="Times New Roman" w:eastAsia="Times New Roman" w:hAnsi="Times New Roman" w:cs="Times New Roman"/>
                <w:sz w:val="18"/>
                <w:szCs w:val="18"/>
                <w:lang w:eastAsia="en-NZ"/>
              </w:rPr>
              <w:t>CTH or RVC(30BU/40BD)</w:t>
            </w:r>
          </w:p>
        </w:tc>
      </w:tr>
      <w:tr w:rsidR="0064695D" w:rsidRPr="00CC4C11" w14:paraId="05ED22BC" w14:textId="77777777" w:rsidTr="0081305E">
        <w:trPr>
          <w:trHeight w:val="300"/>
        </w:trPr>
        <w:tc>
          <w:tcPr>
            <w:tcW w:w="1555" w:type="dxa"/>
            <w:shd w:val="clear" w:color="auto" w:fill="auto"/>
            <w:noWrap/>
            <w:hideMark/>
          </w:tcPr>
          <w:p w14:paraId="00878B2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F181E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E1139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-Non-threaded articles :</w:t>
            </w:r>
          </w:p>
        </w:tc>
        <w:tc>
          <w:tcPr>
            <w:tcW w:w="2268" w:type="dxa"/>
            <w:shd w:val="clear" w:color="auto" w:fill="auto"/>
            <w:noWrap/>
            <w:hideMark/>
          </w:tcPr>
          <w:p w14:paraId="05DCE2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EE9D118" w14:textId="77777777" w:rsidTr="0081305E">
        <w:trPr>
          <w:trHeight w:val="274"/>
        </w:trPr>
        <w:tc>
          <w:tcPr>
            <w:tcW w:w="1555" w:type="dxa"/>
            <w:shd w:val="clear" w:color="auto" w:fill="auto"/>
            <w:noWrap/>
            <w:hideMark/>
          </w:tcPr>
          <w:p w14:paraId="755A270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9892E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7318.21</w:t>
            </w:r>
          </w:p>
        </w:tc>
        <w:tc>
          <w:tcPr>
            <w:tcW w:w="3685" w:type="dxa"/>
            <w:shd w:val="clear" w:color="auto" w:fill="auto"/>
            <w:hideMark/>
          </w:tcPr>
          <w:p w14:paraId="5E49AE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--Spring washers and other lock washers</w:t>
            </w:r>
          </w:p>
        </w:tc>
        <w:tc>
          <w:tcPr>
            <w:tcW w:w="2268" w:type="dxa"/>
            <w:shd w:val="clear" w:color="auto" w:fill="auto"/>
            <w:hideMark/>
          </w:tcPr>
          <w:p w14:paraId="4BBEB9C6" w14:textId="77777777" w:rsidR="0064695D" w:rsidRDefault="0064695D" w:rsidP="0064695D">
            <w:r w:rsidRPr="00ED6861">
              <w:rPr>
                <w:rFonts w:ascii="Times New Roman" w:eastAsia="Times New Roman" w:hAnsi="Times New Roman" w:cs="Times New Roman"/>
                <w:sz w:val="18"/>
                <w:szCs w:val="18"/>
                <w:lang w:eastAsia="en-NZ"/>
              </w:rPr>
              <w:t>CTH or RVC(30BU/40BD)</w:t>
            </w:r>
          </w:p>
        </w:tc>
      </w:tr>
      <w:tr w:rsidR="0064695D" w:rsidRPr="00CC4C11" w14:paraId="6ED66B80" w14:textId="77777777" w:rsidTr="0081305E">
        <w:trPr>
          <w:trHeight w:val="300"/>
        </w:trPr>
        <w:tc>
          <w:tcPr>
            <w:tcW w:w="1555" w:type="dxa"/>
            <w:shd w:val="clear" w:color="auto" w:fill="auto"/>
            <w:noWrap/>
            <w:hideMark/>
          </w:tcPr>
          <w:p w14:paraId="1B0782B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2DE5F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7318.22</w:t>
            </w:r>
          </w:p>
        </w:tc>
        <w:tc>
          <w:tcPr>
            <w:tcW w:w="3685" w:type="dxa"/>
            <w:shd w:val="clear" w:color="auto" w:fill="auto"/>
            <w:hideMark/>
          </w:tcPr>
          <w:p w14:paraId="1DDC25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washers</w:t>
            </w:r>
          </w:p>
        </w:tc>
        <w:tc>
          <w:tcPr>
            <w:tcW w:w="2268" w:type="dxa"/>
            <w:shd w:val="clear" w:color="auto" w:fill="auto"/>
            <w:hideMark/>
          </w:tcPr>
          <w:p w14:paraId="21A5C07E" w14:textId="77777777" w:rsidR="0064695D" w:rsidRDefault="0064695D" w:rsidP="0064695D">
            <w:r w:rsidRPr="00ED6861">
              <w:rPr>
                <w:rFonts w:ascii="Times New Roman" w:eastAsia="Times New Roman" w:hAnsi="Times New Roman" w:cs="Times New Roman"/>
                <w:sz w:val="18"/>
                <w:szCs w:val="18"/>
                <w:lang w:eastAsia="en-NZ"/>
              </w:rPr>
              <w:t>CTH or RVC(30BU/40BD)</w:t>
            </w:r>
          </w:p>
        </w:tc>
      </w:tr>
      <w:tr w:rsidR="0064695D" w:rsidRPr="00CC4C11" w14:paraId="13D3D0AC" w14:textId="77777777" w:rsidTr="0081305E">
        <w:trPr>
          <w:trHeight w:val="300"/>
        </w:trPr>
        <w:tc>
          <w:tcPr>
            <w:tcW w:w="1555" w:type="dxa"/>
            <w:shd w:val="clear" w:color="auto" w:fill="auto"/>
            <w:noWrap/>
            <w:hideMark/>
          </w:tcPr>
          <w:p w14:paraId="32E7038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7E95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7318.23</w:t>
            </w:r>
          </w:p>
        </w:tc>
        <w:tc>
          <w:tcPr>
            <w:tcW w:w="3685" w:type="dxa"/>
            <w:shd w:val="clear" w:color="auto" w:fill="auto"/>
            <w:hideMark/>
          </w:tcPr>
          <w:p w14:paraId="0A42D1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--Rivets</w:t>
            </w:r>
          </w:p>
        </w:tc>
        <w:tc>
          <w:tcPr>
            <w:tcW w:w="2268" w:type="dxa"/>
            <w:shd w:val="clear" w:color="auto" w:fill="auto"/>
            <w:hideMark/>
          </w:tcPr>
          <w:p w14:paraId="407CEE6E" w14:textId="77777777" w:rsidR="0064695D" w:rsidRDefault="0064695D" w:rsidP="0064695D">
            <w:r w:rsidRPr="00ED6861">
              <w:rPr>
                <w:rFonts w:ascii="Times New Roman" w:eastAsia="Times New Roman" w:hAnsi="Times New Roman" w:cs="Times New Roman"/>
                <w:sz w:val="18"/>
                <w:szCs w:val="18"/>
                <w:lang w:eastAsia="en-NZ"/>
              </w:rPr>
              <w:t>CTH or RVC(30BU/40BD)</w:t>
            </w:r>
          </w:p>
        </w:tc>
      </w:tr>
      <w:tr w:rsidR="0064695D" w:rsidRPr="00CC4C11" w14:paraId="36672AB6" w14:textId="77777777" w:rsidTr="0081305E">
        <w:trPr>
          <w:trHeight w:val="300"/>
        </w:trPr>
        <w:tc>
          <w:tcPr>
            <w:tcW w:w="1555" w:type="dxa"/>
            <w:shd w:val="clear" w:color="auto" w:fill="auto"/>
            <w:noWrap/>
            <w:hideMark/>
          </w:tcPr>
          <w:p w14:paraId="3FF920B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69CC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7318.24</w:t>
            </w:r>
          </w:p>
        </w:tc>
        <w:tc>
          <w:tcPr>
            <w:tcW w:w="3685" w:type="dxa"/>
            <w:shd w:val="clear" w:color="auto" w:fill="auto"/>
            <w:hideMark/>
          </w:tcPr>
          <w:p w14:paraId="1CDFBB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--Cotters and cotter-pins</w:t>
            </w:r>
          </w:p>
        </w:tc>
        <w:tc>
          <w:tcPr>
            <w:tcW w:w="2268" w:type="dxa"/>
            <w:shd w:val="clear" w:color="auto" w:fill="auto"/>
            <w:hideMark/>
          </w:tcPr>
          <w:p w14:paraId="4E33DB0C" w14:textId="77777777" w:rsidR="0064695D" w:rsidRDefault="0064695D" w:rsidP="0064695D">
            <w:r w:rsidRPr="00ED6861">
              <w:rPr>
                <w:rFonts w:ascii="Times New Roman" w:eastAsia="Times New Roman" w:hAnsi="Times New Roman" w:cs="Times New Roman"/>
                <w:sz w:val="18"/>
                <w:szCs w:val="18"/>
                <w:lang w:eastAsia="en-NZ"/>
              </w:rPr>
              <w:t>CTH or RVC(30BU/40BD)</w:t>
            </w:r>
          </w:p>
        </w:tc>
      </w:tr>
      <w:tr w:rsidR="0064695D" w:rsidRPr="00CC4C11" w14:paraId="09B71265" w14:textId="77777777" w:rsidTr="0081305E">
        <w:trPr>
          <w:trHeight w:val="300"/>
        </w:trPr>
        <w:tc>
          <w:tcPr>
            <w:tcW w:w="1555" w:type="dxa"/>
            <w:shd w:val="clear" w:color="auto" w:fill="auto"/>
            <w:noWrap/>
            <w:hideMark/>
          </w:tcPr>
          <w:p w14:paraId="2EDE494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AF103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7318.29</w:t>
            </w:r>
          </w:p>
        </w:tc>
        <w:tc>
          <w:tcPr>
            <w:tcW w:w="3685" w:type="dxa"/>
            <w:shd w:val="clear" w:color="auto" w:fill="auto"/>
            <w:hideMark/>
          </w:tcPr>
          <w:p w14:paraId="770E41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8E87AAC" w14:textId="77777777" w:rsidR="0064695D" w:rsidRDefault="0064695D" w:rsidP="0064695D">
            <w:r w:rsidRPr="00ED6861">
              <w:rPr>
                <w:rFonts w:ascii="Times New Roman" w:eastAsia="Times New Roman" w:hAnsi="Times New Roman" w:cs="Times New Roman"/>
                <w:sz w:val="18"/>
                <w:szCs w:val="18"/>
                <w:lang w:eastAsia="en-NZ"/>
              </w:rPr>
              <w:t>CTH or RVC(30BU/40BD)</w:t>
            </w:r>
          </w:p>
        </w:tc>
      </w:tr>
      <w:tr w:rsidR="0064695D" w:rsidRPr="00CC4C11" w14:paraId="0EB1F32C" w14:textId="77777777" w:rsidTr="0081305E">
        <w:trPr>
          <w:trHeight w:val="1316"/>
        </w:trPr>
        <w:tc>
          <w:tcPr>
            <w:tcW w:w="1555" w:type="dxa"/>
            <w:shd w:val="clear" w:color="auto" w:fill="auto"/>
            <w:noWrap/>
            <w:hideMark/>
          </w:tcPr>
          <w:p w14:paraId="4F4974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73.19</w:t>
            </w:r>
          </w:p>
        </w:tc>
        <w:tc>
          <w:tcPr>
            <w:tcW w:w="1134" w:type="dxa"/>
            <w:shd w:val="clear" w:color="auto" w:fill="auto"/>
            <w:noWrap/>
            <w:hideMark/>
          </w:tcPr>
          <w:p w14:paraId="5009001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4564FE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Sewing needles, knitting needles, bodkins, crochet hooks, embroidery stilettos and similar articles, for use in the hand, of iron or steel; safety pins and other pins of iron or steel, not elsewhere specified or included.</w:t>
            </w:r>
          </w:p>
        </w:tc>
        <w:tc>
          <w:tcPr>
            <w:tcW w:w="2268" w:type="dxa"/>
            <w:shd w:val="clear" w:color="auto" w:fill="auto"/>
            <w:noWrap/>
            <w:hideMark/>
          </w:tcPr>
          <w:p w14:paraId="7E43EB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B4EEA5A" w14:textId="77777777" w:rsidTr="0081305E">
        <w:trPr>
          <w:trHeight w:val="300"/>
        </w:trPr>
        <w:tc>
          <w:tcPr>
            <w:tcW w:w="1555" w:type="dxa"/>
            <w:shd w:val="clear" w:color="auto" w:fill="auto"/>
            <w:noWrap/>
            <w:hideMark/>
          </w:tcPr>
          <w:p w14:paraId="5BCAA77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86665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7319.40</w:t>
            </w:r>
          </w:p>
        </w:tc>
        <w:tc>
          <w:tcPr>
            <w:tcW w:w="3685" w:type="dxa"/>
            <w:shd w:val="clear" w:color="auto" w:fill="auto"/>
            <w:hideMark/>
          </w:tcPr>
          <w:p w14:paraId="27107A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-Safety pins and other pins</w:t>
            </w:r>
          </w:p>
        </w:tc>
        <w:tc>
          <w:tcPr>
            <w:tcW w:w="2268" w:type="dxa"/>
            <w:shd w:val="clear" w:color="auto" w:fill="auto"/>
            <w:hideMark/>
          </w:tcPr>
          <w:p w14:paraId="3E4800AE" w14:textId="77777777" w:rsidR="0064695D" w:rsidRDefault="0064695D" w:rsidP="0064695D">
            <w:r w:rsidRPr="00653D35">
              <w:rPr>
                <w:rFonts w:ascii="Times New Roman" w:eastAsia="Times New Roman" w:hAnsi="Times New Roman" w:cs="Times New Roman"/>
                <w:sz w:val="18"/>
                <w:szCs w:val="18"/>
                <w:lang w:eastAsia="en-NZ"/>
              </w:rPr>
              <w:t>CTH or RVC(30BU/40BD)</w:t>
            </w:r>
          </w:p>
        </w:tc>
      </w:tr>
      <w:tr w:rsidR="0064695D" w:rsidRPr="00CC4C11" w14:paraId="6F95ED8D" w14:textId="77777777" w:rsidTr="0081305E">
        <w:trPr>
          <w:trHeight w:val="300"/>
        </w:trPr>
        <w:tc>
          <w:tcPr>
            <w:tcW w:w="1555" w:type="dxa"/>
            <w:shd w:val="clear" w:color="auto" w:fill="auto"/>
            <w:noWrap/>
            <w:hideMark/>
          </w:tcPr>
          <w:p w14:paraId="4D81620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9B612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7319.90</w:t>
            </w:r>
          </w:p>
        </w:tc>
        <w:tc>
          <w:tcPr>
            <w:tcW w:w="3685" w:type="dxa"/>
            <w:shd w:val="clear" w:color="auto" w:fill="auto"/>
            <w:hideMark/>
          </w:tcPr>
          <w:p w14:paraId="1EEB7D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B329BF5" w14:textId="77777777" w:rsidR="0064695D" w:rsidRDefault="0064695D" w:rsidP="0064695D">
            <w:r w:rsidRPr="00653D35">
              <w:rPr>
                <w:rFonts w:ascii="Times New Roman" w:eastAsia="Times New Roman" w:hAnsi="Times New Roman" w:cs="Times New Roman"/>
                <w:sz w:val="18"/>
                <w:szCs w:val="18"/>
                <w:lang w:eastAsia="en-NZ"/>
              </w:rPr>
              <w:t>CTH or RVC(30BU/40BD)</w:t>
            </w:r>
          </w:p>
        </w:tc>
      </w:tr>
      <w:tr w:rsidR="0064695D" w:rsidRPr="00CC4C11" w14:paraId="7CB4F40D" w14:textId="77777777" w:rsidTr="0081305E">
        <w:trPr>
          <w:trHeight w:val="480"/>
        </w:trPr>
        <w:tc>
          <w:tcPr>
            <w:tcW w:w="1555" w:type="dxa"/>
            <w:shd w:val="clear" w:color="auto" w:fill="auto"/>
            <w:noWrap/>
            <w:hideMark/>
          </w:tcPr>
          <w:p w14:paraId="65C73B7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73.20</w:t>
            </w:r>
          </w:p>
        </w:tc>
        <w:tc>
          <w:tcPr>
            <w:tcW w:w="1134" w:type="dxa"/>
            <w:shd w:val="clear" w:color="auto" w:fill="auto"/>
            <w:noWrap/>
            <w:hideMark/>
          </w:tcPr>
          <w:p w14:paraId="2741778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5938FC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Springs and leaves for springs, of iron or steel.</w:t>
            </w:r>
          </w:p>
        </w:tc>
        <w:tc>
          <w:tcPr>
            <w:tcW w:w="2268" w:type="dxa"/>
            <w:shd w:val="clear" w:color="auto" w:fill="auto"/>
            <w:noWrap/>
            <w:hideMark/>
          </w:tcPr>
          <w:p w14:paraId="590054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633F8A1" w14:textId="77777777" w:rsidTr="0081305E">
        <w:trPr>
          <w:trHeight w:val="300"/>
        </w:trPr>
        <w:tc>
          <w:tcPr>
            <w:tcW w:w="1555" w:type="dxa"/>
            <w:shd w:val="clear" w:color="auto" w:fill="auto"/>
            <w:noWrap/>
            <w:hideMark/>
          </w:tcPr>
          <w:p w14:paraId="450397F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EA120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7320.10</w:t>
            </w:r>
          </w:p>
        </w:tc>
        <w:tc>
          <w:tcPr>
            <w:tcW w:w="3685" w:type="dxa"/>
            <w:shd w:val="clear" w:color="auto" w:fill="auto"/>
            <w:hideMark/>
          </w:tcPr>
          <w:p w14:paraId="6FC2B0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-Leaf-springs and leaves therefor</w:t>
            </w:r>
          </w:p>
        </w:tc>
        <w:tc>
          <w:tcPr>
            <w:tcW w:w="2268" w:type="dxa"/>
            <w:shd w:val="clear" w:color="auto" w:fill="auto"/>
            <w:hideMark/>
          </w:tcPr>
          <w:p w14:paraId="1AF222F6" w14:textId="77777777" w:rsidR="0064695D" w:rsidRDefault="0064695D" w:rsidP="0064695D">
            <w:r w:rsidRPr="00FF5B10">
              <w:rPr>
                <w:rFonts w:ascii="Times New Roman" w:eastAsia="Times New Roman" w:hAnsi="Times New Roman" w:cs="Times New Roman"/>
                <w:sz w:val="18"/>
                <w:szCs w:val="18"/>
                <w:lang w:eastAsia="en-NZ"/>
              </w:rPr>
              <w:t>CTH or RVC(30BU/40BD)</w:t>
            </w:r>
          </w:p>
        </w:tc>
      </w:tr>
      <w:tr w:rsidR="0064695D" w:rsidRPr="00CC4C11" w14:paraId="4C3315C2" w14:textId="77777777" w:rsidTr="0081305E">
        <w:trPr>
          <w:trHeight w:val="500"/>
        </w:trPr>
        <w:tc>
          <w:tcPr>
            <w:tcW w:w="1555" w:type="dxa"/>
            <w:shd w:val="clear" w:color="auto" w:fill="auto"/>
            <w:noWrap/>
            <w:hideMark/>
          </w:tcPr>
          <w:p w14:paraId="22D61A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BD845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7320.20</w:t>
            </w:r>
          </w:p>
        </w:tc>
        <w:tc>
          <w:tcPr>
            <w:tcW w:w="3685" w:type="dxa"/>
            <w:shd w:val="clear" w:color="auto" w:fill="auto"/>
            <w:hideMark/>
          </w:tcPr>
          <w:p w14:paraId="238B372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-Helical springs</w:t>
            </w:r>
          </w:p>
        </w:tc>
        <w:tc>
          <w:tcPr>
            <w:tcW w:w="2268" w:type="dxa"/>
            <w:shd w:val="clear" w:color="auto" w:fill="auto"/>
            <w:hideMark/>
          </w:tcPr>
          <w:p w14:paraId="2ECEBCF0" w14:textId="77777777" w:rsidR="0064695D" w:rsidRDefault="0064695D" w:rsidP="0064695D">
            <w:r w:rsidRPr="00FF5B10">
              <w:rPr>
                <w:rFonts w:ascii="Times New Roman" w:eastAsia="Times New Roman" w:hAnsi="Times New Roman" w:cs="Times New Roman"/>
                <w:sz w:val="18"/>
                <w:szCs w:val="18"/>
                <w:lang w:eastAsia="en-NZ"/>
              </w:rPr>
              <w:t>CTH or RVC(30BU/40BD)</w:t>
            </w:r>
          </w:p>
        </w:tc>
      </w:tr>
      <w:tr w:rsidR="0064695D" w:rsidRPr="00CC4C11" w14:paraId="05019E90" w14:textId="77777777" w:rsidTr="0081305E">
        <w:trPr>
          <w:trHeight w:val="300"/>
        </w:trPr>
        <w:tc>
          <w:tcPr>
            <w:tcW w:w="1555" w:type="dxa"/>
            <w:shd w:val="clear" w:color="auto" w:fill="auto"/>
            <w:noWrap/>
            <w:hideMark/>
          </w:tcPr>
          <w:p w14:paraId="5ED693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EF62F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7320.90</w:t>
            </w:r>
          </w:p>
        </w:tc>
        <w:tc>
          <w:tcPr>
            <w:tcW w:w="3685" w:type="dxa"/>
            <w:shd w:val="clear" w:color="auto" w:fill="auto"/>
            <w:hideMark/>
          </w:tcPr>
          <w:p w14:paraId="42B4E1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02B379F" w14:textId="77777777" w:rsidR="0064695D" w:rsidRDefault="0064695D" w:rsidP="0064695D">
            <w:r w:rsidRPr="00FF5B10">
              <w:rPr>
                <w:rFonts w:ascii="Times New Roman" w:eastAsia="Times New Roman" w:hAnsi="Times New Roman" w:cs="Times New Roman"/>
                <w:sz w:val="18"/>
                <w:szCs w:val="18"/>
                <w:lang w:eastAsia="en-NZ"/>
              </w:rPr>
              <w:t>CTH or RVC(30BU/40BD)</w:t>
            </w:r>
          </w:p>
        </w:tc>
      </w:tr>
      <w:tr w:rsidR="0064695D" w:rsidRPr="00CC4C11" w14:paraId="04DB1E1E" w14:textId="77777777" w:rsidTr="0081305E">
        <w:trPr>
          <w:trHeight w:val="1297"/>
        </w:trPr>
        <w:tc>
          <w:tcPr>
            <w:tcW w:w="1555" w:type="dxa"/>
            <w:shd w:val="clear" w:color="auto" w:fill="auto"/>
            <w:noWrap/>
            <w:hideMark/>
          </w:tcPr>
          <w:p w14:paraId="2A2CBE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73.21</w:t>
            </w:r>
          </w:p>
        </w:tc>
        <w:tc>
          <w:tcPr>
            <w:tcW w:w="1134" w:type="dxa"/>
            <w:shd w:val="clear" w:color="auto" w:fill="auto"/>
            <w:noWrap/>
            <w:hideMark/>
          </w:tcPr>
          <w:p w14:paraId="11A632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FE9DB7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Stoves, ranges, grates, cookers (including those with subsidiary boilers for central heating), barbecues, braziers, gas-rings, plate warmers and similar non-electric domestic appliances, and parts thereof, of iron or steel.</w:t>
            </w:r>
          </w:p>
        </w:tc>
        <w:tc>
          <w:tcPr>
            <w:tcW w:w="2268" w:type="dxa"/>
            <w:shd w:val="clear" w:color="auto" w:fill="auto"/>
            <w:noWrap/>
            <w:hideMark/>
          </w:tcPr>
          <w:p w14:paraId="39942E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9EDE920" w14:textId="77777777" w:rsidTr="0081305E">
        <w:trPr>
          <w:trHeight w:val="408"/>
        </w:trPr>
        <w:tc>
          <w:tcPr>
            <w:tcW w:w="1555" w:type="dxa"/>
            <w:shd w:val="clear" w:color="auto" w:fill="auto"/>
            <w:noWrap/>
            <w:hideMark/>
          </w:tcPr>
          <w:p w14:paraId="651F0A9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E6045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D4174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-Cooking appliances and plate warmers :</w:t>
            </w:r>
          </w:p>
        </w:tc>
        <w:tc>
          <w:tcPr>
            <w:tcW w:w="2268" w:type="dxa"/>
            <w:shd w:val="clear" w:color="auto" w:fill="auto"/>
            <w:noWrap/>
            <w:hideMark/>
          </w:tcPr>
          <w:p w14:paraId="531A10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66C06E1" w14:textId="77777777" w:rsidTr="0081305E">
        <w:trPr>
          <w:trHeight w:val="273"/>
        </w:trPr>
        <w:tc>
          <w:tcPr>
            <w:tcW w:w="1555" w:type="dxa"/>
            <w:shd w:val="clear" w:color="auto" w:fill="auto"/>
            <w:noWrap/>
            <w:hideMark/>
          </w:tcPr>
          <w:p w14:paraId="271538D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33074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7321.11</w:t>
            </w:r>
          </w:p>
        </w:tc>
        <w:tc>
          <w:tcPr>
            <w:tcW w:w="3685" w:type="dxa"/>
            <w:shd w:val="clear" w:color="auto" w:fill="auto"/>
            <w:hideMark/>
          </w:tcPr>
          <w:p w14:paraId="64ABAB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gas fuel or for both gas and other fuels</w:t>
            </w:r>
          </w:p>
        </w:tc>
        <w:tc>
          <w:tcPr>
            <w:tcW w:w="2268" w:type="dxa"/>
            <w:shd w:val="clear" w:color="auto" w:fill="auto"/>
            <w:hideMark/>
          </w:tcPr>
          <w:p w14:paraId="28CC08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E7C255E" w14:textId="77777777" w:rsidTr="0081305E">
        <w:trPr>
          <w:trHeight w:val="300"/>
        </w:trPr>
        <w:tc>
          <w:tcPr>
            <w:tcW w:w="1555" w:type="dxa"/>
            <w:shd w:val="clear" w:color="auto" w:fill="auto"/>
            <w:noWrap/>
            <w:hideMark/>
          </w:tcPr>
          <w:p w14:paraId="6950B1F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C739F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7321.12</w:t>
            </w:r>
          </w:p>
        </w:tc>
        <w:tc>
          <w:tcPr>
            <w:tcW w:w="3685" w:type="dxa"/>
            <w:shd w:val="clear" w:color="auto" w:fill="auto"/>
            <w:hideMark/>
          </w:tcPr>
          <w:p w14:paraId="1107F3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liquid fuel</w:t>
            </w:r>
          </w:p>
        </w:tc>
        <w:tc>
          <w:tcPr>
            <w:tcW w:w="2268" w:type="dxa"/>
            <w:shd w:val="clear" w:color="auto" w:fill="auto"/>
            <w:hideMark/>
          </w:tcPr>
          <w:p w14:paraId="79279496" w14:textId="77777777" w:rsidR="0064695D" w:rsidRDefault="0064695D" w:rsidP="0064695D">
            <w:r w:rsidRPr="004C528B">
              <w:rPr>
                <w:rFonts w:ascii="Times New Roman" w:eastAsia="Times New Roman" w:hAnsi="Times New Roman" w:cs="Times New Roman"/>
                <w:sz w:val="18"/>
                <w:szCs w:val="18"/>
                <w:lang w:eastAsia="en-NZ"/>
              </w:rPr>
              <w:t>CTSH or RVC(30BU/40BD)</w:t>
            </w:r>
          </w:p>
        </w:tc>
      </w:tr>
      <w:tr w:rsidR="0064695D" w:rsidRPr="00CC4C11" w14:paraId="6497F2E1" w14:textId="77777777" w:rsidTr="0081305E">
        <w:trPr>
          <w:trHeight w:val="239"/>
        </w:trPr>
        <w:tc>
          <w:tcPr>
            <w:tcW w:w="1555" w:type="dxa"/>
            <w:shd w:val="clear" w:color="auto" w:fill="auto"/>
            <w:noWrap/>
            <w:hideMark/>
          </w:tcPr>
          <w:p w14:paraId="7BB2701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84418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7321.19</w:t>
            </w:r>
          </w:p>
        </w:tc>
        <w:tc>
          <w:tcPr>
            <w:tcW w:w="3685" w:type="dxa"/>
            <w:shd w:val="clear" w:color="auto" w:fill="auto"/>
            <w:hideMark/>
          </w:tcPr>
          <w:p w14:paraId="77D2EA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including appliances for solid fuel</w:t>
            </w:r>
          </w:p>
        </w:tc>
        <w:tc>
          <w:tcPr>
            <w:tcW w:w="2268" w:type="dxa"/>
            <w:shd w:val="clear" w:color="auto" w:fill="auto"/>
            <w:hideMark/>
          </w:tcPr>
          <w:p w14:paraId="71765B42" w14:textId="77777777" w:rsidR="0064695D" w:rsidRDefault="0064695D" w:rsidP="0064695D">
            <w:r w:rsidRPr="004C528B">
              <w:rPr>
                <w:rFonts w:ascii="Times New Roman" w:eastAsia="Times New Roman" w:hAnsi="Times New Roman" w:cs="Times New Roman"/>
                <w:sz w:val="18"/>
                <w:szCs w:val="18"/>
                <w:lang w:eastAsia="en-NZ"/>
              </w:rPr>
              <w:t>CTSH or RVC(30BU/40BD)</w:t>
            </w:r>
          </w:p>
        </w:tc>
      </w:tr>
      <w:tr w:rsidR="0064695D" w:rsidRPr="00CC4C11" w14:paraId="70E9AA55" w14:textId="77777777" w:rsidTr="0081305E">
        <w:trPr>
          <w:trHeight w:val="300"/>
        </w:trPr>
        <w:tc>
          <w:tcPr>
            <w:tcW w:w="1555" w:type="dxa"/>
            <w:shd w:val="clear" w:color="auto" w:fill="auto"/>
            <w:noWrap/>
            <w:hideMark/>
          </w:tcPr>
          <w:p w14:paraId="344D7DF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E6AA4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B2014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appliances :</w:t>
            </w:r>
          </w:p>
        </w:tc>
        <w:tc>
          <w:tcPr>
            <w:tcW w:w="2268" w:type="dxa"/>
            <w:shd w:val="clear" w:color="auto" w:fill="auto"/>
            <w:noWrap/>
            <w:hideMark/>
          </w:tcPr>
          <w:p w14:paraId="18C24B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DC1BBA3" w14:textId="77777777" w:rsidTr="0081305E">
        <w:trPr>
          <w:trHeight w:val="247"/>
        </w:trPr>
        <w:tc>
          <w:tcPr>
            <w:tcW w:w="1555" w:type="dxa"/>
            <w:shd w:val="clear" w:color="auto" w:fill="auto"/>
            <w:noWrap/>
            <w:hideMark/>
          </w:tcPr>
          <w:p w14:paraId="4F386A0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485EC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7321.81</w:t>
            </w:r>
          </w:p>
        </w:tc>
        <w:tc>
          <w:tcPr>
            <w:tcW w:w="3685" w:type="dxa"/>
            <w:shd w:val="clear" w:color="auto" w:fill="auto"/>
            <w:hideMark/>
          </w:tcPr>
          <w:p w14:paraId="6D6959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gas fuel or for both gas and other fuels</w:t>
            </w:r>
          </w:p>
        </w:tc>
        <w:tc>
          <w:tcPr>
            <w:tcW w:w="2268" w:type="dxa"/>
            <w:shd w:val="clear" w:color="auto" w:fill="auto"/>
            <w:hideMark/>
          </w:tcPr>
          <w:p w14:paraId="7DA7E9D0" w14:textId="77777777" w:rsidR="0064695D" w:rsidRDefault="0064695D" w:rsidP="0064695D">
            <w:r w:rsidRPr="001F3481">
              <w:rPr>
                <w:rFonts w:ascii="Times New Roman" w:eastAsia="Times New Roman" w:hAnsi="Times New Roman" w:cs="Times New Roman"/>
                <w:sz w:val="18"/>
                <w:szCs w:val="18"/>
                <w:lang w:eastAsia="en-NZ"/>
              </w:rPr>
              <w:t>CTSH or RVC(30BU/40BD)</w:t>
            </w:r>
          </w:p>
        </w:tc>
      </w:tr>
      <w:tr w:rsidR="0064695D" w:rsidRPr="00CC4C11" w14:paraId="7E502E14" w14:textId="77777777" w:rsidTr="0081305E">
        <w:trPr>
          <w:trHeight w:val="300"/>
        </w:trPr>
        <w:tc>
          <w:tcPr>
            <w:tcW w:w="1555" w:type="dxa"/>
            <w:shd w:val="clear" w:color="auto" w:fill="auto"/>
            <w:noWrap/>
            <w:hideMark/>
          </w:tcPr>
          <w:p w14:paraId="7C48256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D0657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7321.82</w:t>
            </w:r>
          </w:p>
        </w:tc>
        <w:tc>
          <w:tcPr>
            <w:tcW w:w="3685" w:type="dxa"/>
            <w:shd w:val="clear" w:color="auto" w:fill="auto"/>
            <w:hideMark/>
          </w:tcPr>
          <w:p w14:paraId="33D180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liquid fuel</w:t>
            </w:r>
          </w:p>
        </w:tc>
        <w:tc>
          <w:tcPr>
            <w:tcW w:w="2268" w:type="dxa"/>
            <w:shd w:val="clear" w:color="auto" w:fill="auto"/>
            <w:hideMark/>
          </w:tcPr>
          <w:p w14:paraId="072DACF0" w14:textId="77777777" w:rsidR="0064695D" w:rsidRDefault="0064695D" w:rsidP="0064695D">
            <w:r w:rsidRPr="001F3481">
              <w:rPr>
                <w:rFonts w:ascii="Times New Roman" w:eastAsia="Times New Roman" w:hAnsi="Times New Roman" w:cs="Times New Roman"/>
                <w:sz w:val="18"/>
                <w:szCs w:val="18"/>
                <w:lang w:eastAsia="en-NZ"/>
              </w:rPr>
              <w:t>CTSH or RVC(30BU/40BD)</w:t>
            </w:r>
          </w:p>
        </w:tc>
      </w:tr>
      <w:tr w:rsidR="0064695D" w:rsidRPr="00CC4C11" w14:paraId="1E58C855" w14:textId="77777777" w:rsidTr="0081305E">
        <w:trPr>
          <w:trHeight w:val="255"/>
        </w:trPr>
        <w:tc>
          <w:tcPr>
            <w:tcW w:w="1555" w:type="dxa"/>
            <w:shd w:val="clear" w:color="auto" w:fill="auto"/>
            <w:noWrap/>
            <w:hideMark/>
          </w:tcPr>
          <w:p w14:paraId="6504ACA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5F5D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7321.89</w:t>
            </w:r>
          </w:p>
        </w:tc>
        <w:tc>
          <w:tcPr>
            <w:tcW w:w="3685" w:type="dxa"/>
            <w:shd w:val="clear" w:color="auto" w:fill="auto"/>
            <w:hideMark/>
          </w:tcPr>
          <w:p w14:paraId="0896B0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including appliances for solid fuel</w:t>
            </w:r>
          </w:p>
        </w:tc>
        <w:tc>
          <w:tcPr>
            <w:tcW w:w="2268" w:type="dxa"/>
            <w:shd w:val="clear" w:color="auto" w:fill="auto"/>
            <w:hideMark/>
          </w:tcPr>
          <w:p w14:paraId="180BF8E9" w14:textId="77777777" w:rsidR="0064695D" w:rsidRDefault="0064695D" w:rsidP="0064695D">
            <w:r w:rsidRPr="001F3481">
              <w:rPr>
                <w:rFonts w:ascii="Times New Roman" w:eastAsia="Times New Roman" w:hAnsi="Times New Roman" w:cs="Times New Roman"/>
                <w:sz w:val="18"/>
                <w:szCs w:val="18"/>
                <w:lang w:eastAsia="en-NZ"/>
              </w:rPr>
              <w:t>CTSH or RVC(30BU/40BD)</w:t>
            </w:r>
          </w:p>
        </w:tc>
      </w:tr>
      <w:tr w:rsidR="0064695D" w:rsidRPr="00CC4C11" w14:paraId="7C5ED61E" w14:textId="77777777" w:rsidTr="0081305E">
        <w:trPr>
          <w:trHeight w:val="300"/>
        </w:trPr>
        <w:tc>
          <w:tcPr>
            <w:tcW w:w="1555" w:type="dxa"/>
            <w:shd w:val="clear" w:color="auto" w:fill="auto"/>
            <w:noWrap/>
            <w:hideMark/>
          </w:tcPr>
          <w:p w14:paraId="4F0A158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E7F1A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7321.90</w:t>
            </w:r>
          </w:p>
        </w:tc>
        <w:tc>
          <w:tcPr>
            <w:tcW w:w="3685" w:type="dxa"/>
            <w:shd w:val="clear" w:color="auto" w:fill="auto"/>
            <w:hideMark/>
          </w:tcPr>
          <w:p w14:paraId="6D2E23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1E13E5A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1C700D44" w14:textId="77777777" w:rsidTr="0081305E">
        <w:trPr>
          <w:trHeight w:val="1682"/>
        </w:trPr>
        <w:tc>
          <w:tcPr>
            <w:tcW w:w="1555" w:type="dxa"/>
            <w:shd w:val="clear" w:color="auto" w:fill="auto"/>
            <w:noWrap/>
            <w:hideMark/>
          </w:tcPr>
          <w:p w14:paraId="5D4926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73.22</w:t>
            </w:r>
          </w:p>
        </w:tc>
        <w:tc>
          <w:tcPr>
            <w:tcW w:w="1134" w:type="dxa"/>
            <w:shd w:val="clear" w:color="auto" w:fill="auto"/>
            <w:noWrap/>
            <w:hideMark/>
          </w:tcPr>
          <w:p w14:paraId="5A58A73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612F6F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Radiators for central heating, not electrically heated, and parts thereof, of iron or steel; air heaters and hot air distributors (including distributors which can also distribute fresh or conditioned air), not electrically heated, incorporating a motor-driven fan or blower, and parts thereof, of iron or steel.</w:t>
            </w:r>
          </w:p>
        </w:tc>
        <w:tc>
          <w:tcPr>
            <w:tcW w:w="2268" w:type="dxa"/>
            <w:shd w:val="clear" w:color="auto" w:fill="auto"/>
            <w:noWrap/>
            <w:hideMark/>
          </w:tcPr>
          <w:p w14:paraId="709843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C10FADD" w14:textId="77777777" w:rsidTr="0081305E">
        <w:trPr>
          <w:trHeight w:val="300"/>
        </w:trPr>
        <w:tc>
          <w:tcPr>
            <w:tcW w:w="1555" w:type="dxa"/>
            <w:shd w:val="clear" w:color="auto" w:fill="auto"/>
            <w:noWrap/>
            <w:hideMark/>
          </w:tcPr>
          <w:p w14:paraId="11B9A1F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87B71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68864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-Radiators and parts thereof :</w:t>
            </w:r>
          </w:p>
        </w:tc>
        <w:tc>
          <w:tcPr>
            <w:tcW w:w="2268" w:type="dxa"/>
            <w:shd w:val="clear" w:color="auto" w:fill="auto"/>
            <w:noWrap/>
            <w:hideMark/>
          </w:tcPr>
          <w:p w14:paraId="39974A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A1922F7" w14:textId="77777777" w:rsidTr="0081305E">
        <w:trPr>
          <w:trHeight w:val="300"/>
        </w:trPr>
        <w:tc>
          <w:tcPr>
            <w:tcW w:w="1555" w:type="dxa"/>
            <w:shd w:val="clear" w:color="auto" w:fill="auto"/>
            <w:noWrap/>
            <w:hideMark/>
          </w:tcPr>
          <w:p w14:paraId="3274FA9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BECBC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7322.11</w:t>
            </w:r>
          </w:p>
        </w:tc>
        <w:tc>
          <w:tcPr>
            <w:tcW w:w="3685" w:type="dxa"/>
            <w:shd w:val="clear" w:color="auto" w:fill="auto"/>
            <w:hideMark/>
          </w:tcPr>
          <w:p w14:paraId="4E9C3F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cast iron</w:t>
            </w:r>
          </w:p>
        </w:tc>
        <w:tc>
          <w:tcPr>
            <w:tcW w:w="2268" w:type="dxa"/>
            <w:shd w:val="clear" w:color="auto" w:fill="auto"/>
            <w:hideMark/>
          </w:tcPr>
          <w:p w14:paraId="5B29B5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61C3997C" w14:textId="77777777" w:rsidTr="0081305E">
        <w:trPr>
          <w:trHeight w:val="300"/>
        </w:trPr>
        <w:tc>
          <w:tcPr>
            <w:tcW w:w="1555" w:type="dxa"/>
            <w:shd w:val="clear" w:color="auto" w:fill="auto"/>
            <w:noWrap/>
            <w:hideMark/>
          </w:tcPr>
          <w:p w14:paraId="615F5BD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52EF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7322.19</w:t>
            </w:r>
          </w:p>
        </w:tc>
        <w:tc>
          <w:tcPr>
            <w:tcW w:w="3685" w:type="dxa"/>
            <w:shd w:val="clear" w:color="auto" w:fill="auto"/>
            <w:hideMark/>
          </w:tcPr>
          <w:p w14:paraId="62AC2B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2110398" w14:textId="77777777" w:rsidR="0064695D" w:rsidRDefault="0064695D" w:rsidP="0064695D">
            <w:r w:rsidRPr="00EB56A9">
              <w:rPr>
                <w:rFonts w:ascii="Times New Roman" w:eastAsia="Times New Roman" w:hAnsi="Times New Roman" w:cs="Times New Roman"/>
                <w:sz w:val="18"/>
                <w:szCs w:val="18"/>
                <w:lang w:eastAsia="en-NZ"/>
              </w:rPr>
              <w:t xml:space="preserve">CTH or RVC(30BU/40BD) </w:t>
            </w:r>
          </w:p>
        </w:tc>
      </w:tr>
      <w:tr w:rsidR="0064695D" w:rsidRPr="00CC4C11" w14:paraId="1576CB30" w14:textId="77777777" w:rsidTr="0081305E">
        <w:trPr>
          <w:trHeight w:val="300"/>
        </w:trPr>
        <w:tc>
          <w:tcPr>
            <w:tcW w:w="1555" w:type="dxa"/>
            <w:shd w:val="clear" w:color="auto" w:fill="auto"/>
            <w:noWrap/>
            <w:hideMark/>
          </w:tcPr>
          <w:p w14:paraId="27E41DE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5B774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7322.90</w:t>
            </w:r>
          </w:p>
        </w:tc>
        <w:tc>
          <w:tcPr>
            <w:tcW w:w="3685" w:type="dxa"/>
            <w:shd w:val="clear" w:color="auto" w:fill="auto"/>
            <w:hideMark/>
          </w:tcPr>
          <w:p w14:paraId="50FB317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FA559E7" w14:textId="77777777" w:rsidR="0064695D" w:rsidRDefault="0064695D" w:rsidP="0064695D">
            <w:r w:rsidRPr="00EB56A9">
              <w:rPr>
                <w:rFonts w:ascii="Times New Roman" w:eastAsia="Times New Roman" w:hAnsi="Times New Roman" w:cs="Times New Roman"/>
                <w:sz w:val="18"/>
                <w:szCs w:val="18"/>
                <w:lang w:eastAsia="en-NZ"/>
              </w:rPr>
              <w:t xml:space="preserve">CTH or RVC(30BU/40BD) </w:t>
            </w:r>
          </w:p>
        </w:tc>
      </w:tr>
      <w:tr w:rsidR="0064695D" w:rsidRPr="00CC4C11" w14:paraId="782E7F91" w14:textId="77777777" w:rsidTr="0081305E">
        <w:trPr>
          <w:trHeight w:val="1124"/>
        </w:trPr>
        <w:tc>
          <w:tcPr>
            <w:tcW w:w="1555" w:type="dxa"/>
            <w:shd w:val="clear" w:color="auto" w:fill="auto"/>
            <w:noWrap/>
            <w:hideMark/>
          </w:tcPr>
          <w:p w14:paraId="095DA2D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73.23</w:t>
            </w:r>
          </w:p>
        </w:tc>
        <w:tc>
          <w:tcPr>
            <w:tcW w:w="1134" w:type="dxa"/>
            <w:shd w:val="clear" w:color="auto" w:fill="auto"/>
            <w:noWrap/>
            <w:hideMark/>
          </w:tcPr>
          <w:p w14:paraId="683DDB7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81A372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Table, kitchen or other household articles and parts thereof, of iron or steel; iron or steel wool; pot scourers and scouring or polishing pads, gloves and the like, of iron or steel.</w:t>
            </w:r>
          </w:p>
        </w:tc>
        <w:tc>
          <w:tcPr>
            <w:tcW w:w="2268" w:type="dxa"/>
            <w:shd w:val="clear" w:color="auto" w:fill="auto"/>
            <w:noWrap/>
            <w:hideMark/>
          </w:tcPr>
          <w:p w14:paraId="10C1DC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8B31F46" w14:textId="77777777" w:rsidTr="0081305E">
        <w:trPr>
          <w:trHeight w:val="416"/>
        </w:trPr>
        <w:tc>
          <w:tcPr>
            <w:tcW w:w="1555" w:type="dxa"/>
            <w:shd w:val="clear" w:color="auto" w:fill="auto"/>
            <w:noWrap/>
            <w:hideMark/>
          </w:tcPr>
          <w:p w14:paraId="2AE0E3F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95A7F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7323.10</w:t>
            </w:r>
          </w:p>
        </w:tc>
        <w:tc>
          <w:tcPr>
            <w:tcW w:w="3685" w:type="dxa"/>
            <w:shd w:val="clear" w:color="auto" w:fill="auto"/>
            <w:hideMark/>
          </w:tcPr>
          <w:p w14:paraId="585860A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-Iron or steel wool; pot scourers and scouring or polishing pads, gloves and the like</w:t>
            </w:r>
          </w:p>
        </w:tc>
        <w:tc>
          <w:tcPr>
            <w:tcW w:w="2268" w:type="dxa"/>
            <w:shd w:val="clear" w:color="auto" w:fill="auto"/>
            <w:hideMark/>
          </w:tcPr>
          <w:p w14:paraId="5181B96B" w14:textId="77777777" w:rsidR="0064695D" w:rsidRDefault="0064695D" w:rsidP="0064695D">
            <w:r w:rsidRPr="00FD1713">
              <w:rPr>
                <w:rFonts w:ascii="Times New Roman" w:eastAsia="Times New Roman" w:hAnsi="Times New Roman" w:cs="Times New Roman"/>
                <w:sz w:val="18"/>
                <w:szCs w:val="18"/>
                <w:lang w:eastAsia="en-NZ"/>
              </w:rPr>
              <w:t xml:space="preserve">CTH or RVC(30BU/40BD) </w:t>
            </w:r>
          </w:p>
        </w:tc>
      </w:tr>
      <w:tr w:rsidR="0064695D" w:rsidRPr="00CC4C11" w14:paraId="07EB4654" w14:textId="77777777" w:rsidTr="0081305E">
        <w:trPr>
          <w:trHeight w:val="300"/>
        </w:trPr>
        <w:tc>
          <w:tcPr>
            <w:tcW w:w="1555" w:type="dxa"/>
            <w:shd w:val="clear" w:color="auto" w:fill="auto"/>
            <w:noWrap/>
            <w:hideMark/>
          </w:tcPr>
          <w:p w14:paraId="0AC3C5B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854FC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C5366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26904672" w14:textId="77777777" w:rsidR="0064695D" w:rsidRDefault="0064695D" w:rsidP="0064695D"/>
        </w:tc>
      </w:tr>
      <w:tr w:rsidR="0064695D" w:rsidRPr="00CC4C11" w14:paraId="63AF0CCF" w14:textId="77777777" w:rsidTr="0081305E">
        <w:trPr>
          <w:trHeight w:val="300"/>
        </w:trPr>
        <w:tc>
          <w:tcPr>
            <w:tcW w:w="1555" w:type="dxa"/>
            <w:shd w:val="clear" w:color="auto" w:fill="auto"/>
            <w:noWrap/>
            <w:hideMark/>
          </w:tcPr>
          <w:p w14:paraId="67F5BFD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CE2F5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7323.91</w:t>
            </w:r>
          </w:p>
        </w:tc>
        <w:tc>
          <w:tcPr>
            <w:tcW w:w="3685" w:type="dxa"/>
            <w:shd w:val="clear" w:color="auto" w:fill="auto"/>
            <w:hideMark/>
          </w:tcPr>
          <w:p w14:paraId="55FBF7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cast iron, not enamelled</w:t>
            </w:r>
          </w:p>
        </w:tc>
        <w:tc>
          <w:tcPr>
            <w:tcW w:w="2268" w:type="dxa"/>
            <w:shd w:val="clear" w:color="auto" w:fill="auto"/>
            <w:hideMark/>
          </w:tcPr>
          <w:p w14:paraId="3E5F28DA" w14:textId="77777777" w:rsidR="0064695D" w:rsidRDefault="0064695D" w:rsidP="0064695D">
            <w:r w:rsidRPr="00FD1713">
              <w:rPr>
                <w:rFonts w:ascii="Times New Roman" w:eastAsia="Times New Roman" w:hAnsi="Times New Roman" w:cs="Times New Roman"/>
                <w:sz w:val="18"/>
                <w:szCs w:val="18"/>
                <w:lang w:eastAsia="en-NZ"/>
              </w:rPr>
              <w:t xml:space="preserve">CTH or RVC(30BU/40BD) </w:t>
            </w:r>
          </w:p>
        </w:tc>
      </w:tr>
      <w:tr w:rsidR="0064695D" w:rsidRPr="00CC4C11" w14:paraId="7FEBB97C" w14:textId="77777777" w:rsidTr="0081305E">
        <w:trPr>
          <w:trHeight w:val="300"/>
        </w:trPr>
        <w:tc>
          <w:tcPr>
            <w:tcW w:w="1555" w:type="dxa"/>
            <w:shd w:val="clear" w:color="auto" w:fill="auto"/>
            <w:noWrap/>
            <w:hideMark/>
          </w:tcPr>
          <w:p w14:paraId="4D8B445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C9304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7323.92</w:t>
            </w:r>
          </w:p>
        </w:tc>
        <w:tc>
          <w:tcPr>
            <w:tcW w:w="3685" w:type="dxa"/>
            <w:shd w:val="clear" w:color="auto" w:fill="auto"/>
            <w:hideMark/>
          </w:tcPr>
          <w:p w14:paraId="2B4D94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cast iron, enamelled</w:t>
            </w:r>
          </w:p>
        </w:tc>
        <w:tc>
          <w:tcPr>
            <w:tcW w:w="2268" w:type="dxa"/>
            <w:shd w:val="clear" w:color="auto" w:fill="auto"/>
            <w:hideMark/>
          </w:tcPr>
          <w:p w14:paraId="5A3A0C03" w14:textId="77777777" w:rsidR="0064695D" w:rsidRDefault="0064695D" w:rsidP="0064695D">
            <w:r w:rsidRPr="00FD1713">
              <w:rPr>
                <w:rFonts w:ascii="Times New Roman" w:eastAsia="Times New Roman" w:hAnsi="Times New Roman" w:cs="Times New Roman"/>
                <w:sz w:val="18"/>
                <w:szCs w:val="18"/>
                <w:lang w:eastAsia="en-NZ"/>
              </w:rPr>
              <w:t xml:space="preserve">CTH or RVC(30BU/40BD) </w:t>
            </w:r>
          </w:p>
        </w:tc>
      </w:tr>
      <w:tr w:rsidR="0064695D" w:rsidRPr="00CC4C11" w14:paraId="1DEE33DF" w14:textId="77777777" w:rsidTr="0081305E">
        <w:trPr>
          <w:trHeight w:val="300"/>
        </w:trPr>
        <w:tc>
          <w:tcPr>
            <w:tcW w:w="1555" w:type="dxa"/>
            <w:shd w:val="clear" w:color="auto" w:fill="auto"/>
            <w:noWrap/>
            <w:hideMark/>
          </w:tcPr>
          <w:p w14:paraId="1137C78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EF4F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7323.93</w:t>
            </w:r>
          </w:p>
        </w:tc>
        <w:tc>
          <w:tcPr>
            <w:tcW w:w="3685" w:type="dxa"/>
            <w:shd w:val="clear" w:color="auto" w:fill="auto"/>
            <w:hideMark/>
          </w:tcPr>
          <w:p w14:paraId="2ECF94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stainless steel</w:t>
            </w:r>
          </w:p>
        </w:tc>
        <w:tc>
          <w:tcPr>
            <w:tcW w:w="2268" w:type="dxa"/>
            <w:shd w:val="clear" w:color="auto" w:fill="auto"/>
            <w:hideMark/>
          </w:tcPr>
          <w:p w14:paraId="6C915170" w14:textId="77777777" w:rsidR="0064695D" w:rsidRDefault="0064695D" w:rsidP="0064695D">
            <w:r w:rsidRPr="00FD1713">
              <w:rPr>
                <w:rFonts w:ascii="Times New Roman" w:eastAsia="Times New Roman" w:hAnsi="Times New Roman" w:cs="Times New Roman"/>
                <w:sz w:val="18"/>
                <w:szCs w:val="18"/>
                <w:lang w:eastAsia="en-NZ"/>
              </w:rPr>
              <w:t xml:space="preserve">CTH or RVC(30BU/40BD) </w:t>
            </w:r>
          </w:p>
        </w:tc>
      </w:tr>
      <w:tr w:rsidR="0064695D" w:rsidRPr="00CC4C11" w14:paraId="64A63A9B" w14:textId="77777777" w:rsidTr="0081305E">
        <w:trPr>
          <w:trHeight w:val="480"/>
        </w:trPr>
        <w:tc>
          <w:tcPr>
            <w:tcW w:w="1555" w:type="dxa"/>
            <w:shd w:val="clear" w:color="auto" w:fill="auto"/>
            <w:noWrap/>
            <w:hideMark/>
          </w:tcPr>
          <w:p w14:paraId="5648A0F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5505D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7323.94</w:t>
            </w:r>
          </w:p>
        </w:tc>
        <w:tc>
          <w:tcPr>
            <w:tcW w:w="3685" w:type="dxa"/>
            <w:shd w:val="clear" w:color="auto" w:fill="auto"/>
            <w:hideMark/>
          </w:tcPr>
          <w:p w14:paraId="47CDF3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iron (other than cast iron) or steel, enamelled</w:t>
            </w:r>
          </w:p>
        </w:tc>
        <w:tc>
          <w:tcPr>
            <w:tcW w:w="2268" w:type="dxa"/>
            <w:shd w:val="clear" w:color="auto" w:fill="auto"/>
            <w:hideMark/>
          </w:tcPr>
          <w:p w14:paraId="430652E0" w14:textId="77777777" w:rsidR="0064695D" w:rsidRDefault="0064695D" w:rsidP="0064695D">
            <w:r w:rsidRPr="00FD1713">
              <w:rPr>
                <w:rFonts w:ascii="Times New Roman" w:eastAsia="Times New Roman" w:hAnsi="Times New Roman" w:cs="Times New Roman"/>
                <w:sz w:val="18"/>
                <w:szCs w:val="18"/>
                <w:lang w:eastAsia="en-NZ"/>
              </w:rPr>
              <w:t xml:space="preserve">CTH or RVC(30BU/40BD) </w:t>
            </w:r>
          </w:p>
        </w:tc>
      </w:tr>
      <w:tr w:rsidR="0064695D" w:rsidRPr="00CC4C11" w14:paraId="19746E30" w14:textId="77777777" w:rsidTr="0081305E">
        <w:trPr>
          <w:trHeight w:val="300"/>
        </w:trPr>
        <w:tc>
          <w:tcPr>
            <w:tcW w:w="1555" w:type="dxa"/>
            <w:shd w:val="clear" w:color="auto" w:fill="auto"/>
            <w:noWrap/>
            <w:hideMark/>
          </w:tcPr>
          <w:p w14:paraId="5823475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74B82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7323.99</w:t>
            </w:r>
          </w:p>
        </w:tc>
        <w:tc>
          <w:tcPr>
            <w:tcW w:w="3685" w:type="dxa"/>
            <w:shd w:val="clear" w:color="auto" w:fill="auto"/>
            <w:hideMark/>
          </w:tcPr>
          <w:p w14:paraId="04CACC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30B742A" w14:textId="77777777" w:rsidR="0064695D" w:rsidRDefault="0064695D" w:rsidP="0064695D">
            <w:r w:rsidRPr="00FD1713">
              <w:rPr>
                <w:rFonts w:ascii="Times New Roman" w:eastAsia="Times New Roman" w:hAnsi="Times New Roman" w:cs="Times New Roman"/>
                <w:sz w:val="18"/>
                <w:szCs w:val="18"/>
                <w:lang w:eastAsia="en-NZ"/>
              </w:rPr>
              <w:t xml:space="preserve">CTH or RVC(30BU/40BD) </w:t>
            </w:r>
          </w:p>
        </w:tc>
      </w:tr>
      <w:tr w:rsidR="0064695D" w:rsidRPr="00CC4C11" w14:paraId="66AFEA72" w14:textId="77777777" w:rsidTr="0081305E">
        <w:trPr>
          <w:trHeight w:val="480"/>
        </w:trPr>
        <w:tc>
          <w:tcPr>
            <w:tcW w:w="1555" w:type="dxa"/>
            <w:shd w:val="clear" w:color="auto" w:fill="auto"/>
            <w:noWrap/>
            <w:hideMark/>
          </w:tcPr>
          <w:p w14:paraId="22B3F5E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73.24</w:t>
            </w:r>
          </w:p>
        </w:tc>
        <w:tc>
          <w:tcPr>
            <w:tcW w:w="1134" w:type="dxa"/>
            <w:shd w:val="clear" w:color="auto" w:fill="auto"/>
            <w:noWrap/>
            <w:hideMark/>
          </w:tcPr>
          <w:p w14:paraId="6CECE6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745193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Sanitary ware and parts thereof, of iron or steel.</w:t>
            </w:r>
          </w:p>
        </w:tc>
        <w:tc>
          <w:tcPr>
            <w:tcW w:w="2268" w:type="dxa"/>
            <w:shd w:val="clear" w:color="auto" w:fill="auto"/>
            <w:noWrap/>
            <w:hideMark/>
          </w:tcPr>
          <w:p w14:paraId="10E61B3F" w14:textId="77777777" w:rsidR="0064695D" w:rsidRDefault="0064695D" w:rsidP="0064695D"/>
        </w:tc>
      </w:tr>
      <w:tr w:rsidR="0064695D" w:rsidRPr="00CC4C11" w14:paraId="03A8541C" w14:textId="77777777" w:rsidTr="0081305E">
        <w:trPr>
          <w:trHeight w:val="315"/>
        </w:trPr>
        <w:tc>
          <w:tcPr>
            <w:tcW w:w="1555" w:type="dxa"/>
            <w:shd w:val="clear" w:color="auto" w:fill="auto"/>
            <w:noWrap/>
            <w:hideMark/>
          </w:tcPr>
          <w:p w14:paraId="05C1F7D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4E10E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7324.10</w:t>
            </w:r>
          </w:p>
        </w:tc>
        <w:tc>
          <w:tcPr>
            <w:tcW w:w="3685" w:type="dxa"/>
            <w:shd w:val="clear" w:color="auto" w:fill="auto"/>
            <w:hideMark/>
          </w:tcPr>
          <w:p w14:paraId="36EB5C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-Sinks and wash basins, of stainless steel</w:t>
            </w:r>
          </w:p>
        </w:tc>
        <w:tc>
          <w:tcPr>
            <w:tcW w:w="2268" w:type="dxa"/>
            <w:shd w:val="clear" w:color="auto" w:fill="auto"/>
            <w:hideMark/>
          </w:tcPr>
          <w:p w14:paraId="7E404BC9" w14:textId="77777777" w:rsidR="0064695D" w:rsidRDefault="0064695D" w:rsidP="0064695D">
            <w:r w:rsidRPr="00FD1713">
              <w:rPr>
                <w:rFonts w:ascii="Times New Roman" w:eastAsia="Times New Roman" w:hAnsi="Times New Roman" w:cs="Times New Roman"/>
                <w:sz w:val="18"/>
                <w:szCs w:val="18"/>
                <w:lang w:eastAsia="en-NZ"/>
              </w:rPr>
              <w:t xml:space="preserve">CTH or RVC(30BU/40BD) </w:t>
            </w:r>
          </w:p>
        </w:tc>
      </w:tr>
      <w:tr w:rsidR="0064695D" w:rsidRPr="00CC4C11" w14:paraId="17CA9730" w14:textId="77777777" w:rsidTr="0081305E">
        <w:trPr>
          <w:trHeight w:val="300"/>
        </w:trPr>
        <w:tc>
          <w:tcPr>
            <w:tcW w:w="1555" w:type="dxa"/>
            <w:shd w:val="clear" w:color="auto" w:fill="auto"/>
            <w:noWrap/>
            <w:hideMark/>
          </w:tcPr>
          <w:p w14:paraId="6BAF73D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FBC56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9D04F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-Baths :</w:t>
            </w:r>
          </w:p>
        </w:tc>
        <w:tc>
          <w:tcPr>
            <w:tcW w:w="2268" w:type="dxa"/>
            <w:shd w:val="clear" w:color="auto" w:fill="auto"/>
            <w:noWrap/>
            <w:hideMark/>
          </w:tcPr>
          <w:p w14:paraId="1786572A" w14:textId="77777777" w:rsidR="0064695D" w:rsidRDefault="0064695D" w:rsidP="0064695D"/>
        </w:tc>
      </w:tr>
      <w:tr w:rsidR="0064695D" w:rsidRPr="00CC4C11" w14:paraId="4905753B" w14:textId="77777777" w:rsidTr="0081305E">
        <w:trPr>
          <w:trHeight w:val="239"/>
        </w:trPr>
        <w:tc>
          <w:tcPr>
            <w:tcW w:w="1555" w:type="dxa"/>
            <w:shd w:val="clear" w:color="auto" w:fill="auto"/>
            <w:noWrap/>
            <w:hideMark/>
          </w:tcPr>
          <w:p w14:paraId="5216D75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50FD3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7324.21</w:t>
            </w:r>
          </w:p>
        </w:tc>
        <w:tc>
          <w:tcPr>
            <w:tcW w:w="3685" w:type="dxa"/>
            <w:shd w:val="clear" w:color="auto" w:fill="auto"/>
            <w:hideMark/>
          </w:tcPr>
          <w:p w14:paraId="2B0E75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cast iron, whether or not enamelled</w:t>
            </w:r>
          </w:p>
        </w:tc>
        <w:tc>
          <w:tcPr>
            <w:tcW w:w="2268" w:type="dxa"/>
            <w:shd w:val="clear" w:color="auto" w:fill="auto"/>
            <w:hideMark/>
          </w:tcPr>
          <w:p w14:paraId="64B9DAA2" w14:textId="77777777" w:rsidR="0064695D" w:rsidRDefault="0064695D" w:rsidP="0064695D">
            <w:r w:rsidRPr="00FD1713">
              <w:rPr>
                <w:rFonts w:ascii="Times New Roman" w:eastAsia="Times New Roman" w:hAnsi="Times New Roman" w:cs="Times New Roman"/>
                <w:sz w:val="18"/>
                <w:szCs w:val="18"/>
                <w:lang w:eastAsia="en-NZ"/>
              </w:rPr>
              <w:t xml:space="preserve">CTH or RVC(30BU/40BD) </w:t>
            </w:r>
          </w:p>
        </w:tc>
      </w:tr>
      <w:tr w:rsidR="0064695D" w:rsidRPr="00CC4C11" w14:paraId="4204CE85" w14:textId="77777777" w:rsidTr="0081305E">
        <w:trPr>
          <w:trHeight w:val="300"/>
        </w:trPr>
        <w:tc>
          <w:tcPr>
            <w:tcW w:w="1555" w:type="dxa"/>
            <w:shd w:val="clear" w:color="auto" w:fill="auto"/>
            <w:noWrap/>
            <w:hideMark/>
          </w:tcPr>
          <w:p w14:paraId="716F465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EAD6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7324.29</w:t>
            </w:r>
          </w:p>
        </w:tc>
        <w:tc>
          <w:tcPr>
            <w:tcW w:w="3685" w:type="dxa"/>
            <w:shd w:val="clear" w:color="auto" w:fill="auto"/>
            <w:hideMark/>
          </w:tcPr>
          <w:p w14:paraId="50318E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83B9D0E" w14:textId="77777777" w:rsidR="0064695D" w:rsidRDefault="0064695D" w:rsidP="0064695D">
            <w:r w:rsidRPr="00FD1713">
              <w:rPr>
                <w:rFonts w:ascii="Times New Roman" w:eastAsia="Times New Roman" w:hAnsi="Times New Roman" w:cs="Times New Roman"/>
                <w:sz w:val="18"/>
                <w:szCs w:val="18"/>
                <w:lang w:eastAsia="en-NZ"/>
              </w:rPr>
              <w:t xml:space="preserve">CTH or RVC(30BU/40BD) </w:t>
            </w:r>
          </w:p>
        </w:tc>
      </w:tr>
      <w:tr w:rsidR="0064695D" w:rsidRPr="00CC4C11" w14:paraId="2AFEDA30" w14:textId="77777777" w:rsidTr="0081305E">
        <w:trPr>
          <w:trHeight w:val="300"/>
        </w:trPr>
        <w:tc>
          <w:tcPr>
            <w:tcW w:w="1555" w:type="dxa"/>
            <w:shd w:val="clear" w:color="auto" w:fill="auto"/>
            <w:noWrap/>
            <w:hideMark/>
          </w:tcPr>
          <w:p w14:paraId="4D73932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E0A93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7324.90</w:t>
            </w:r>
          </w:p>
        </w:tc>
        <w:tc>
          <w:tcPr>
            <w:tcW w:w="3685" w:type="dxa"/>
            <w:shd w:val="clear" w:color="auto" w:fill="auto"/>
            <w:hideMark/>
          </w:tcPr>
          <w:p w14:paraId="76C874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including parts</w:t>
            </w:r>
          </w:p>
        </w:tc>
        <w:tc>
          <w:tcPr>
            <w:tcW w:w="2268" w:type="dxa"/>
            <w:shd w:val="clear" w:color="auto" w:fill="auto"/>
            <w:hideMark/>
          </w:tcPr>
          <w:p w14:paraId="032484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CE9355A" w14:textId="77777777" w:rsidTr="0081305E">
        <w:trPr>
          <w:trHeight w:val="351"/>
        </w:trPr>
        <w:tc>
          <w:tcPr>
            <w:tcW w:w="1555" w:type="dxa"/>
            <w:shd w:val="clear" w:color="auto" w:fill="auto"/>
            <w:noWrap/>
            <w:hideMark/>
          </w:tcPr>
          <w:p w14:paraId="0E0534A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73.25</w:t>
            </w:r>
          </w:p>
        </w:tc>
        <w:tc>
          <w:tcPr>
            <w:tcW w:w="1134" w:type="dxa"/>
            <w:shd w:val="clear" w:color="auto" w:fill="auto"/>
            <w:noWrap/>
            <w:hideMark/>
          </w:tcPr>
          <w:p w14:paraId="78C2245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AF8FB7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cast articles of iron or steel.</w:t>
            </w:r>
          </w:p>
        </w:tc>
        <w:tc>
          <w:tcPr>
            <w:tcW w:w="2268" w:type="dxa"/>
            <w:shd w:val="clear" w:color="auto" w:fill="auto"/>
            <w:noWrap/>
            <w:hideMark/>
          </w:tcPr>
          <w:p w14:paraId="4CD4DB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01BE1C3" w14:textId="77777777" w:rsidTr="0081305E">
        <w:trPr>
          <w:trHeight w:val="300"/>
        </w:trPr>
        <w:tc>
          <w:tcPr>
            <w:tcW w:w="1555" w:type="dxa"/>
            <w:shd w:val="clear" w:color="auto" w:fill="auto"/>
            <w:noWrap/>
            <w:hideMark/>
          </w:tcPr>
          <w:p w14:paraId="39B075A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9EEEE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7325.10</w:t>
            </w:r>
          </w:p>
        </w:tc>
        <w:tc>
          <w:tcPr>
            <w:tcW w:w="3685" w:type="dxa"/>
            <w:shd w:val="clear" w:color="auto" w:fill="auto"/>
            <w:hideMark/>
          </w:tcPr>
          <w:p w14:paraId="093FB5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non-malleable cast iron</w:t>
            </w:r>
          </w:p>
        </w:tc>
        <w:tc>
          <w:tcPr>
            <w:tcW w:w="2268" w:type="dxa"/>
            <w:shd w:val="clear" w:color="auto" w:fill="auto"/>
            <w:hideMark/>
          </w:tcPr>
          <w:p w14:paraId="6C309D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4807B0F" w14:textId="77777777" w:rsidTr="0081305E">
        <w:trPr>
          <w:trHeight w:val="300"/>
        </w:trPr>
        <w:tc>
          <w:tcPr>
            <w:tcW w:w="1555" w:type="dxa"/>
            <w:shd w:val="clear" w:color="auto" w:fill="auto"/>
            <w:noWrap/>
            <w:hideMark/>
          </w:tcPr>
          <w:p w14:paraId="68B0B93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BDBE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048FB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7ADD3D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5CA4562" w14:textId="77777777" w:rsidTr="0081305E">
        <w:trPr>
          <w:trHeight w:val="365"/>
        </w:trPr>
        <w:tc>
          <w:tcPr>
            <w:tcW w:w="1555" w:type="dxa"/>
            <w:shd w:val="clear" w:color="auto" w:fill="auto"/>
            <w:noWrap/>
            <w:hideMark/>
          </w:tcPr>
          <w:p w14:paraId="1FFD993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EC61C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7325.91</w:t>
            </w:r>
          </w:p>
        </w:tc>
        <w:tc>
          <w:tcPr>
            <w:tcW w:w="3685" w:type="dxa"/>
            <w:shd w:val="clear" w:color="auto" w:fill="auto"/>
            <w:hideMark/>
          </w:tcPr>
          <w:p w14:paraId="2D6FAD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--Grinding balls and similar articles for mills</w:t>
            </w:r>
          </w:p>
        </w:tc>
        <w:tc>
          <w:tcPr>
            <w:tcW w:w="2268" w:type="dxa"/>
            <w:shd w:val="clear" w:color="auto" w:fill="auto"/>
            <w:hideMark/>
          </w:tcPr>
          <w:p w14:paraId="306535B6" w14:textId="77777777" w:rsidR="0064695D" w:rsidRDefault="0064695D" w:rsidP="0064695D">
            <w:r w:rsidRPr="00A64CBC">
              <w:rPr>
                <w:rFonts w:ascii="Times New Roman" w:eastAsia="Times New Roman" w:hAnsi="Times New Roman" w:cs="Times New Roman"/>
                <w:sz w:val="18"/>
                <w:szCs w:val="18"/>
                <w:lang w:eastAsia="en-NZ"/>
              </w:rPr>
              <w:t>CTH or RVC(30BU/40BD)</w:t>
            </w:r>
          </w:p>
        </w:tc>
      </w:tr>
      <w:tr w:rsidR="0064695D" w:rsidRPr="00CC4C11" w14:paraId="51717640" w14:textId="77777777" w:rsidTr="0081305E">
        <w:trPr>
          <w:trHeight w:val="300"/>
        </w:trPr>
        <w:tc>
          <w:tcPr>
            <w:tcW w:w="1555" w:type="dxa"/>
            <w:shd w:val="clear" w:color="auto" w:fill="auto"/>
            <w:noWrap/>
            <w:hideMark/>
          </w:tcPr>
          <w:p w14:paraId="2BD4984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E2567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7325.99</w:t>
            </w:r>
          </w:p>
        </w:tc>
        <w:tc>
          <w:tcPr>
            <w:tcW w:w="3685" w:type="dxa"/>
            <w:shd w:val="clear" w:color="auto" w:fill="auto"/>
            <w:hideMark/>
          </w:tcPr>
          <w:p w14:paraId="271C3D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17A71EE" w14:textId="77777777" w:rsidR="0064695D" w:rsidRDefault="0064695D" w:rsidP="0064695D">
            <w:r w:rsidRPr="00A64CBC">
              <w:rPr>
                <w:rFonts w:ascii="Times New Roman" w:eastAsia="Times New Roman" w:hAnsi="Times New Roman" w:cs="Times New Roman"/>
                <w:sz w:val="18"/>
                <w:szCs w:val="18"/>
                <w:lang w:eastAsia="en-NZ"/>
              </w:rPr>
              <w:t>CTH or RVC(30BU/40BD)</w:t>
            </w:r>
          </w:p>
        </w:tc>
      </w:tr>
      <w:tr w:rsidR="0064695D" w:rsidRPr="00CC4C11" w14:paraId="59F19B16" w14:textId="77777777" w:rsidTr="0081305E">
        <w:trPr>
          <w:trHeight w:val="300"/>
        </w:trPr>
        <w:tc>
          <w:tcPr>
            <w:tcW w:w="1555" w:type="dxa"/>
            <w:shd w:val="clear" w:color="auto" w:fill="auto"/>
            <w:noWrap/>
            <w:hideMark/>
          </w:tcPr>
          <w:p w14:paraId="08D2575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73.26</w:t>
            </w:r>
          </w:p>
        </w:tc>
        <w:tc>
          <w:tcPr>
            <w:tcW w:w="1134" w:type="dxa"/>
            <w:shd w:val="clear" w:color="auto" w:fill="auto"/>
            <w:noWrap/>
            <w:hideMark/>
          </w:tcPr>
          <w:p w14:paraId="086D344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07AED1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articles of iron or steel.</w:t>
            </w:r>
          </w:p>
        </w:tc>
        <w:tc>
          <w:tcPr>
            <w:tcW w:w="2268" w:type="dxa"/>
            <w:shd w:val="clear" w:color="auto" w:fill="auto"/>
            <w:noWrap/>
            <w:hideMark/>
          </w:tcPr>
          <w:p w14:paraId="66E77E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9FBAE24" w14:textId="77777777" w:rsidTr="0081305E">
        <w:trPr>
          <w:trHeight w:val="379"/>
        </w:trPr>
        <w:tc>
          <w:tcPr>
            <w:tcW w:w="1555" w:type="dxa"/>
            <w:shd w:val="clear" w:color="auto" w:fill="auto"/>
            <w:noWrap/>
            <w:hideMark/>
          </w:tcPr>
          <w:p w14:paraId="24D788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9AFF2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43BE8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-Forged or stamped, but not further worked :</w:t>
            </w:r>
          </w:p>
        </w:tc>
        <w:tc>
          <w:tcPr>
            <w:tcW w:w="2268" w:type="dxa"/>
            <w:shd w:val="clear" w:color="auto" w:fill="auto"/>
            <w:noWrap/>
            <w:hideMark/>
          </w:tcPr>
          <w:p w14:paraId="095200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89FDD64" w14:textId="77777777" w:rsidTr="0081305E">
        <w:trPr>
          <w:trHeight w:val="271"/>
        </w:trPr>
        <w:tc>
          <w:tcPr>
            <w:tcW w:w="1555" w:type="dxa"/>
            <w:shd w:val="clear" w:color="auto" w:fill="auto"/>
            <w:noWrap/>
            <w:hideMark/>
          </w:tcPr>
          <w:p w14:paraId="37546D9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FC79B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7326.11</w:t>
            </w:r>
          </w:p>
        </w:tc>
        <w:tc>
          <w:tcPr>
            <w:tcW w:w="3685" w:type="dxa"/>
            <w:shd w:val="clear" w:color="auto" w:fill="auto"/>
            <w:hideMark/>
          </w:tcPr>
          <w:p w14:paraId="3CD64F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--Grinding balls and similar articles for mills</w:t>
            </w:r>
          </w:p>
        </w:tc>
        <w:tc>
          <w:tcPr>
            <w:tcW w:w="2268" w:type="dxa"/>
            <w:shd w:val="clear" w:color="auto" w:fill="auto"/>
            <w:hideMark/>
          </w:tcPr>
          <w:p w14:paraId="04A56853" w14:textId="77777777" w:rsidR="0064695D" w:rsidRDefault="0064695D" w:rsidP="0064695D">
            <w:r w:rsidRPr="00487AA1">
              <w:rPr>
                <w:rFonts w:ascii="Times New Roman" w:eastAsia="Times New Roman" w:hAnsi="Times New Roman" w:cs="Times New Roman"/>
                <w:sz w:val="18"/>
                <w:szCs w:val="18"/>
                <w:lang w:eastAsia="en-NZ"/>
              </w:rPr>
              <w:t>CTH or RVC(30BU/40BD)</w:t>
            </w:r>
          </w:p>
        </w:tc>
      </w:tr>
      <w:tr w:rsidR="0064695D" w:rsidRPr="00CC4C11" w14:paraId="26FBACD5" w14:textId="77777777" w:rsidTr="0081305E">
        <w:trPr>
          <w:trHeight w:val="300"/>
        </w:trPr>
        <w:tc>
          <w:tcPr>
            <w:tcW w:w="1555" w:type="dxa"/>
            <w:shd w:val="clear" w:color="auto" w:fill="auto"/>
            <w:noWrap/>
            <w:hideMark/>
          </w:tcPr>
          <w:p w14:paraId="07FD29B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36D41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7326.19</w:t>
            </w:r>
          </w:p>
        </w:tc>
        <w:tc>
          <w:tcPr>
            <w:tcW w:w="3685" w:type="dxa"/>
            <w:shd w:val="clear" w:color="auto" w:fill="auto"/>
            <w:hideMark/>
          </w:tcPr>
          <w:p w14:paraId="507217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3F19C08" w14:textId="77777777" w:rsidR="0064695D" w:rsidRDefault="0064695D" w:rsidP="0064695D">
            <w:r w:rsidRPr="00487AA1">
              <w:rPr>
                <w:rFonts w:ascii="Times New Roman" w:eastAsia="Times New Roman" w:hAnsi="Times New Roman" w:cs="Times New Roman"/>
                <w:sz w:val="18"/>
                <w:szCs w:val="18"/>
                <w:lang w:eastAsia="en-NZ"/>
              </w:rPr>
              <w:t>CTH or RVC(30BU/40BD)</w:t>
            </w:r>
          </w:p>
        </w:tc>
      </w:tr>
      <w:tr w:rsidR="0064695D" w:rsidRPr="00CC4C11" w14:paraId="6960B3B4" w14:textId="77777777" w:rsidTr="0081305E">
        <w:trPr>
          <w:trHeight w:val="300"/>
        </w:trPr>
        <w:tc>
          <w:tcPr>
            <w:tcW w:w="1555" w:type="dxa"/>
            <w:shd w:val="clear" w:color="auto" w:fill="auto"/>
            <w:noWrap/>
            <w:hideMark/>
          </w:tcPr>
          <w:p w14:paraId="20223DA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A2D93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7326.20</w:t>
            </w:r>
          </w:p>
        </w:tc>
        <w:tc>
          <w:tcPr>
            <w:tcW w:w="3685" w:type="dxa"/>
            <w:shd w:val="clear" w:color="auto" w:fill="auto"/>
            <w:hideMark/>
          </w:tcPr>
          <w:p w14:paraId="6E743F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-Articles of iron or steel wire</w:t>
            </w:r>
          </w:p>
        </w:tc>
        <w:tc>
          <w:tcPr>
            <w:tcW w:w="2268" w:type="dxa"/>
            <w:shd w:val="clear" w:color="auto" w:fill="auto"/>
            <w:hideMark/>
          </w:tcPr>
          <w:p w14:paraId="7CA537F5" w14:textId="77777777" w:rsidR="0064695D" w:rsidRDefault="0064695D" w:rsidP="0064695D">
            <w:r w:rsidRPr="00487AA1">
              <w:rPr>
                <w:rFonts w:ascii="Times New Roman" w:eastAsia="Times New Roman" w:hAnsi="Times New Roman" w:cs="Times New Roman"/>
                <w:sz w:val="18"/>
                <w:szCs w:val="18"/>
                <w:lang w:eastAsia="en-NZ"/>
              </w:rPr>
              <w:t>CTH or RVC(30BU/40BD)</w:t>
            </w:r>
          </w:p>
        </w:tc>
      </w:tr>
      <w:tr w:rsidR="0064695D" w:rsidRPr="00CC4C11" w14:paraId="3263ED92" w14:textId="77777777" w:rsidTr="0081305E">
        <w:trPr>
          <w:trHeight w:val="300"/>
        </w:trPr>
        <w:tc>
          <w:tcPr>
            <w:tcW w:w="1555" w:type="dxa"/>
            <w:shd w:val="clear" w:color="auto" w:fill="auto"/>
            <w:noWrap/>
            <w:hideMark/>
          </w:tcPr>
          <w:p w14:paraId="3DDAEA6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5FBF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7326.90</w:t>
            </w:r>
          </w:p>
        </w:tc>
        <w:tc>
          <w:tcPr>
            <w:tcW w:w="3685" w:type="dxa"/>
            <w:shd w:val="clear" w:color="auto" w:fill="auto"/>
            <w:hideMark/>
          </w:tcPr>
          <w:p w14:paraId="7E35CC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0F6428C" w14:textId="77777777" w:rsidR="0064695D" w:rsidRDefault="0064695D" w:rsidP="0064695D">
            <w:r w:rsidRPr="00487AA1">
              <w:rPr>
                <w:rFonts w:ascii="Times New Roman" w:eastAsia="Times New Roman" w:hAnsi="Times New Roman" w:cs="Times New Roman"/>
                <w:sz w:val="18"/>
                <w:szCs w:val="18"/>
                <w:lang w:eastAsia="en-NZ"/>
              </w:rPr>
              <w:t>CTH or RVC(30BU/40BD)</w:t>
            </w:r>
          </w:p>
        </w:tc>
      </w:tr>
      <w:tr w:rsidR="0064695D" w:rsidRPr="00CC4C11" w14:paraId="12010011" w14:textId="77777777" w:rsidTr="0081305E">
        <w:trPr>
          <w:trHeight w:val="300"/>
        </w:trPr>
        <w:tc>
          <w:tcPr>
            <w:tcW w:w="1555" w:type="dxa"/>
            <w:shd w:val="clear" w:color="auto" w:fill="auto"/>
            <w:noWrap/>
            <w:hideMark/>
          </w:tcPr>
          <w:p w14:paraId="3E9DC57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74 </w:t>
            </w:r>
          </w:p>
        </w:tc>
        <w:tc>
          <w:tcPr>
            <w:tcW w:w="4819" w:type="dxa"/>
            <w:gridSpan w:val="2"/>
            <w:shd w:val="clear" w:color="auto" w:fill="auto"/>
            <w:noWrap/>
            <w:hideMark/>
          </w:tcPr>
          <w:p w14:paraId="45AE493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COPPER AND ARTICLES THEREOF</w:t>
            </w:r>
          </w:p>
        </w:tc>
        <w:tc>
          <w:tcPr>
            <w:tcW w:w="2268" w:type="dxa"/>
            <w:shd w:val="clear" w:color="auto" w:fill="auto"/>
            <w:noWrap/>
            <w:hideMark/>
          </w:tcPr>
          <w:p w14:paraId="4A3C9A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C9F83BF" w14:textId="77777777" w:rsidTr="0081305E">
        <w:trPr>
          <w:trHeight w:val="480"/>
        </w:trPr>
        <w:tc>
          <w:tcPr>
            <w:tcW w:w="1555" w:type="dxa"/>
            <w:shd w:val="clear" w:color="auto" w:fill="auto"/>
            <w:noWrap/>
            <w:hideMark/>
          </w:tcPr>
          <w:p w14:paraId="4B6C498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74.01</w:t>
            </w:r>
          </w:p>
        </w:tc>
        <w:tc>
          <w:tcPr>
            <w:tcW w:w="1134" w:type="dxa"/>
            <w:shd w:val="clear" w:color="auto" w:fill="auto"/>
            <w:noWrap/>
            <w:hideMark/>
          </w:tcPr>
          <w:p w14:paraId="144E2A4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7401.00</w:t>
            </w:r>
          </w:p>
        </w:tc>
        <w:tc>
          <w:tcPr>
            <w:tcW w:w="3685" w:type="dxa"/>
            <w:shd w:val="clear" w:color="auto" w:fill="auto"/>
            <w:hideMark/>
          </w:tcPr>
          <w:p w14:paraId="15B86B9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Copper mattes; cement copper (precipitated copper).</w:t>
            </w:r>
          </w:p>
        </w:tc>
        <w:tc>
          <w:tcPr>
            <w:tcW w:w="2268" w:type="dxa"/>
            <w:shd w:val="clear" w:color="auto" w:fill="auto"/>
            <w:hideMark/>
          </w:tcPr>
          <w:p w14:paraId="5F034C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D86FFF8" w14:textId="77777777" w:rsidTr="0081305E">
        <w:trPr>
          <w:trHeight w:val="527"/>
        </w:trPr>
        <w:tc>
          <w:tcPr>
            <w:tcW w:w="1555" w:type="dxa"/>
            <w:shd w:val="clear" w:color="auto" w:fill="auto"/>
            <w:noWrap/>
            <w:hideMark/>
          </w:tcPr>
          <w:p w14:paraId="2E8E06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74.02</w:t>
            </w:r>
          </w:p>
        </w:tc>
        <w:tc>
          <w:tcPr>
            <w:tcW w:w="1134" w:type="dxa"/>
            <w:shd w:val="clear" w:color="auto" w:fill="auto"/>
            <w:noWrap/>
            <w:hideMark/>
          </w:tcPr>
          <w:p w14:paraId="199303F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7402.00</w:t>
            </w:r>
          </w:p>
        </w:tc>
        <w:tc>
          <w:tcPr>
            <w:tcW w:w="3685" w:type="dxa"/>
            <w:shd w:val="clear" w:color="auto" w:fill="auto"/>
            <w:hideMark/>
          </w:tcPr>
          <w:p w14:paraId="380B18F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Unrefined copper; copper anodes for electrolytic refining.</w:t>
            </w:r>
          </w:p>
        </w:tc>
        <w:tc>
          <w:tcPr>
            <w:tcW w:w="2268" w:type="dxa"/>
            <w:shd w:val="clear" w:color="auto" w:fill="auto"/>
            <w:hideMark/>
          </w:tcPr>
          <w:p w14:paraId="1CC931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B7E2FDC" w14:textId="77777777" w:rsidTr="0081305E">
        <w:trPr>
          <w:trHeight w:val="480"/>
        </w:trPr>
        <w:tc>
          <w:tcPr>
            <w:tcW w:w="1555" w:type="dxa"/>
            <w:shd w:val="clear" w:color="auto" w:fill="auto"/>
            <w:noWrap/>
            <w:hideMark/>
          </w:tcPr>
          <w:p w14:paraId="6F16D02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74.03</w:t>
            </w:r>
          </w:p>
        </w:tc>
        <w:tc>
          <w:tcPr>
            <w:tcW w:w="1134" w:type="dxa"/>
            <w:shd w:val="clear" w:color="auto" w:fill="auto"/>
            <w:noWrap/>
            <w:hideMark/>
          </w:tcPr>
          <w:p w14:paraId="593BE9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A77715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Refined copper and copper alloys, unwrought.</w:t>
            </w:r>
          </w:p>
        </w:tc>
        <w:tc>
          <w:tcPr>
            <w:tcW w:w="2268" w:type="dxa"/>
            <w:shd w:val="clear" w:color="auto" w:fill="auto"/>
            <w:noWrap/>
            <w:hideMark/>
          </w:tcPr>
          <w:p w14:paraId="0343CF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7FACDD2" w14:textId="77777777" w:rsidTr="0081305E">
        <w:trPr>
          <w:trHeight w:val="300"/>
        </w:trPr>
        <w:tc>
          <w:tcPr>
            <w:tcW w:w="1555" w:type="dxa"/>
            <w:shd w:val="clear" w:color="auto" w:fill="auto"/>
            <w:noWrap/>
            <w:hideMark/>
          </w:tcPr>
          <w:p w14:paraId="12FEEA6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728B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D6A9F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-Refined copper :</w:t>
            </w:r>
          </w:p>
        </w:tc>
        <w:tc>
          <w:tcPr>
            <w:tcW w:w="2268" w:type="dxa"/>
            <w:shd w:val="clear" w:color="auto" w:fill="auto"/>
            <w:noWrap/>
            <w:hideMark/>
          </w:tcPr>
          <w:p w14:paraId="3E6587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6D54B7B" w14:textId="77777777" w:rsidTr="0081305E">
        <w:trPr>
          <w:trHeight w:val="305"/>
        </w:trPr>
        <w:tc>
          <w:tcPr>
            <w:tcW w:w="1555" w:type="dxa"/>
            <w:shd w:val="clear" w:color="auto" w:fill="auto"/>
            <w:noWrap/>
            <w:hideMark/>
          </w:tcPr>
          <w:p w14:paraId="4BB6D1C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9B572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7403.11</w:t>
            </w:r>
          </w:p>
        </w:tc>
        <w:tc>
          <w:tcPr>
            <w:tcW w:w="3685" w:type="dxa"/>
            <w:shd w:val="clear" w:color="auto" w:fill="auto"/>
            <w:hideMark/>
          </w:tcPr>
          <w:p w14:paraId="456B37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--Cathodes and sections of cathodes</w:t>
            </w:r>
          </w:p>
        </w:tc>
        <w:tc>
          <w:tcPr>
            <w:tcW w:w="2268" w:type="dxa"/>
            <w:shd w:val="clear" w:color="auto" w:fill="auto"/>
            <w:hideMark/>
          </w:tcPr>
          <w:p w14:paraId="3D2BDD4B" w14:textId="77777777" w:rsidR="0064695D" w:rsidRDefault="0064695D" w:rsidP="0064695D">
            <w:r w:rsidRPr="00125713">
              <w:rPr>
                <w:rFonts w:ascii="Times New Roman" w:eastAsia="Times New Roman" w:hAnsi="Times New Roman" w:cs="Times New Roman"/>
                <w:sz w:val="18"/>
                <w:szCs w:val="18"/>
                <w:lang w:eastAsia="en-NZ"/>
              </w:rPr>
              <w:t>CTH or RVC(30BU/40BD)</w:t>
            </w:r>
          </w:p>
        </w:tc>
      </w:tr>
      <w:tr w:rsidR="0064695D" w:rsidRPr="00CC4C11" w14:paraId="1290321B" w14:textId="77777777" w:rsidTr="0081305E">
        <w:trPr>
          <w:trHeight w:val="300"/>
        </w:trPr>
        <w:tc>
          <w:tcPr>
            <w:tcW w:w="1555" w:type="dxa"/>
            <w:shd w:val="clear" w:color="auto" w:fill="auto"/>
            <w:noWrap/>
            <w:hideMark/>
          </w:tcPr>
          <w:p w14:paraId="4FBD813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137C3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7403.12</w:t>
            </w:r>
          </w:p>
        </w:tc>
        <w:tc>
          <w:tcPr>
            <w:tcW w:w="3685" w:type="dxa"/>
            <w:shd w:val="clear" w:color="auto" w:fill="auto"/>
            <w:hideMark/>
          </w:tcPr>
          <w:p w14:paraId="6A9124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--Wire-bars</w:t>
            </w:r>
          </w:p>
        </w:tc>
        <w:tc>
          <w:tcPr>
            <w:tcW w:w="2268" w:type="dxa"/>
            <w:shd w:val="clear" w:color="auto" w:fill="auto"/>
            <w:hideMark/>
          </w:tcPr>
          <w:p w14:paraId="5D29402F" w14:textId="77777777" w:rsidR="0064695D" w:rsidRDefault="0064695D" w:rsidP="0064695D">
            <w:r w:rsidRPr="00125713">
              <w:rPr>
                <w:rFonts w:ascii="Times New Roman" w:eastAsia="Times New Roman" w:hAnsi="Times New Roman" w:cs="Times New Roman"/>
                <w:sz w:val="18"/>
                <w:szCs w:val="18"/>
                <w:lang w:eastAsia="en-NZ"/>
              </w:rPr>
              <w:t>CTH or RVC(30BU/40BD)</w:t>
            </w:r>
          </w:p>
        </w:tc>
      </w:tr>
      <w:tr w:rsidR="0064695D" w:rsidRPr="00CC4C11" w14:paraId="2F43F93F" w14:textId="77777777" w:rsidTr="0081305E">
        <w:trPr>
          <w:trHeight w:val="300"/>
        </w:trPr>
        <w:tc>
          <w:tcPr>
            <w:tcW w:w="1555" w:type="dxa"/>
            <w:shd w:val="clear" w:color="auto" w:fill="auto"/>
            <w:noWrap/>
            <w:hideMark/>
          </w:tcPr>
          <w:p w14:paraId="40DEDFE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41175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7403.13</w:t>
            </w:r>
          </w:p>
        </w:tc>
        <w:tc>
          <w:tcPr>
            <w:tcW w:w="3685" w:type="dxa"/>
            <w:shd w:val="clear" w:color="auto" w:fill="auto"/>
            <w:hideMark/>
          </w:tcPr>
          <w:p w14:paraId="7929E7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--Billets</w:t>
            </w:r>
          </w:p>
        </w:tc>
        <w:tc>
          <w:tcPr>
            <w:tcW w:w="2268" w:type="dxa"/>
            <w:shd w:val="clear" w:color="auto" w:fill="auto"/>
            <w:hideMark/>
          </w:tcPr>
          <w:p w14:paraId="57B0A8AE" w14:textId="77777777" w:rsidR="0064695D" w:rsidRDefault="0064695D" w:rsidP="0064695D">
            <w:r w:rsidRPr="00125713">
              <w:rPr>
                <w:rFonts w:ascii="Times New Roman" w:eastAsia="Times New Roman" w:hAnsi="Times New Roman" w:cs="Times New Roman"/>
                <w:sz w:val="18"/>
                <w:szCs w:val="18"/>
                <w:lang w:eastAsia="en-NZ"/>
              </w:rPr>
              <w:t>CTH or RVC(30BU/40BD)</w:t>
            </w:r>
          </w:p>
        </w:tc>
      </w:tr>
      <w:tr w:rsidR="0064695D" w:rsidRPr="00CC4C11" w14:paraId="397000CD" w14:textId="77777777" w:rsidTr="0081305E">
        <w:trPr>
          <w:trHeight w:val="300"/>
        </w:trPr>
        <w:tc>
          <w:tcPr>
            <w:tcW w:w="1555" w:type="dxa"/>
            <w:shd w:val="clear" w:color="auto" w:fill="auto"/>
            <w:noWrap/>
            <w:hideMark/>
          </w:tcPr>
          <w:p w14:paraId="5DBDBE2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34B6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7403.19</w:t>
            </w:r>
          </w:p>
        </w:tc>
        <w:tc>
          <w:tcPr>
            <w:tcW w:w="3685" w:type="dxa"/>
            <w:shd w:val="clear" w:color="auto" w:fill="auto"/>
            <w:hideMark/>
          </w:tcPr>
          <w:p w14:paraId="285BB8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1B6B5F9" w14:textId="77777777" w:rsidR="0064695D" w:rsidRDefault="0064695D" w:rsidP="0064695D">
            <w:r w:rsidRPr="00125713">
              <w:rPr>
                <w:rFonts w:ascii="Times New Roman" w:eastAsia="Times New Roman" w:hAnsi="Times New Roman" w:cs="Times New Roman"/>
                <w:sz w:val="18"/>
                <w:szCs w:val="18"/>
                <w:lang w:eastAsia="en-NZ"/>
              </w:rPr>
              <w:t>CTH or RVC(30BU/40BD)</w:t>
            </w:r>
          </w:p>
        </w:tc>
      </w:tr>
      <w:tr w:rsidR="0064695D" w:rsidRPr="00CC4C11" w14:paraId="1F119C84" w14:textId="77777777" w:rsidTr="0081305E">
        <w:trPr>
          <w:trHeight w:val="300"/>
        </w:trPr>
        <w:tc>
          <w:tcPr>
            <w:tcW w:w="1555" w:type="dxa"/>
            <w:shd w:val="clear" w:color="auto" w:fill="auto"/>
            <w:noWrap/>
            <w:hideMark/>
          </w:tcPr>
          <w:p w14:paraId="18DB8F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101E2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7621E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-Copper alloys :</w:t>
            </w:r>
          </w:p>
        </w:tc>
        <w:tc>
          <w:tcPr>
            <w:tcW w:w="2268" w:type="dxa"/>
            <w:shd w:val="clear" w:color="auto" w:fill="auto"/>
            <w:noWrap/>
            <w:hideMark/>
          </w:tcPr>
          <w:p w14:paraId="2A306E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7073212" w14:textId="77777777" w:rsidTr="0081305E">
        <w:trPr>
          <w:trHeight w:val="300"/>
        </w:trPr>
        <w:tc>
          <w:tcPr>
            <w:tcW w:w="1555" w:type="dxa"/>
            <w:shd w:val="clear" w:color="auto" w:fill="auto"/>
            <w:noWrap/>
            <w:hideMark/>
          </w:tcPr>
          <w:p w14:paraId="01AE2F0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4DCB9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7403.21</w:t>
            </w:r>
          </w:p>
        </w:tc>
        <w:tc>
          <w:tcPr>
            <w:tcW w:w="3685" w:type="dxa"/>
            <w:shd w:val="clear" w:color="auto" w:fill="auto"/>
            <w:hideMark/>
          </w:tcPr>
          <w:p w14:paraId="4D877F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--Copper-zinc base alloys (brass)</w:t>
            </w:r>
          </w:p>
        </w:tc>
        <w:tc>
          <w:tcPr>
            <w:tcW w:w="2268" w:type="dxa"/>
            <w:shd w:val="clear" w:color="auto" w:fill="auto"/>
            <w:hideMark/>
          </w:tcPr>
          <w:p w14:paraId="6227AC3B" w14:textId="77777777" w:rsidR="0064695D" w:rsidRDefault="0064695D" w:rsidP="0064695D">
            <w:r w:rsidRPr="009E3601">
              <w:rPr>
                <w:rFonts w:ascii="Times New Roman" w:eastAsia="Times New Roman" w:hAnsi="Times New Roman" w:cs="Times New Roman"/>
                <w:sz w:val="18"/>
                <w:szCs w:val="18"/>
                <w:lang w:eastAsia="en-NZ"/>
              </w:rPr>
              <w:t>CTH or RVC(30BU/40BD)</w:t>
            </w:r>
          </w:p>
        </w:tc>
      </w:tr>
      <w:tr w:rsidR="0064695D" w:rsidRPr="00CC4C11" w14:paraId="696500D2" w14:textId="77777777" w:rsidTr="0081305E">
        <w:trPr>
          <w:trHeight w:val="300"/>
        </w:trPr>
        <w:tc>
          <w:tcPr>
            <w:tcW w:w="1555" w:type="dxa"/>
            <w:shd w:val="clear" w:color="auto" w:fill="auto"/>
            <w:noWrap/>
            <w:hideMark/>
          </w:tcPr>
          <w:p w14:paraId="5A189FD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B83FD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7403.22</w:t>
            </w:r>
          </w:p>
        </w:tc>
        <w:tc>
          <w:tcPr>
            <w:tcW w:w="3685" w:type="dxa"/>
            <w:shd w:val="clear" w:color="auto" w:fill="auto"/>
            <w:hideMark/>
          </w:tcPr>
          <w:p w14:paraId="2075DA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--Copper-tin base alloys (bronze)</w:t>
            </w:r>
          </w:p>
        </w:tc>
        <w:tc>
          <w:tcPr>
            <w:tcW w:w="2268" w:type="dxa"/>
            <w:shd w:val="clear" w:color="auto" w:fill="auto"/>
            <w:hideMark/>
          </w:tcPr>
          <w:p w14:paraId="645D4676" w14:textId="77777777" w:rsidR="0064695D" w:rsidRDefault="0064695D" w:rsidP="0064695D">
            <w:r w:rsidRPr="009E3601">
              <w:rPr>
                <w:rFonts w:ascii="Times New Roman" w:eastAsia="Times New Roman" w:hAnsi="Times New Roman" w:cs="Times New Roman"/>
                <w:sz w:val="18"/>
                <w:szCs w:val="18"/>
                <w:lang w:eastAsia="en-NZ"/>
              </w:rPr>
              <w:t>CTH or RVC(30BU/40BD)</w:t>
            </w:r>
          </w:p>
        </w:tc>
      </w:tr>
      <w:tr w:rsidR="0064695D" w:rsidRPr="00CC4C11" w14:paraId="66F48EF0" w14:textId="77777777" w:rsidTr="0081305E">
        <w:trPr>
          <w:trHeight w:val="480"/>
        </w:trPr>
        <w:tc>
          <w:tcPr>
            <w:tcW w:w="1555" w:type="dxa"/>
            <w:shd w:val="clear" w:color="auto" w:fill="auto"/>
            <w:noWrap/>
            <w:hideMark/>
          </w:tcPr>
          <w:p w14:paraId="62DD5D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6AB93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7403.29</w:t>
            </w:r>
          </w:p>
        </w:tc>
        <w:tc>
          <w:tcPr>
            <w:tcW w:w="3685" w:type="dxa"/>
            <w:shd w:val="clear" w:color="auto" w:fill="auto"/>
            <w:hideMark/>
          </w:tcPr>
          <w:p w14:paraId="5650C0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copper alloys (other than master alloys of heading 74.05)</w:t>
            </w:r>
          </w:p>
        </w:tc>
        <w:tc>
          <w:tcPr>
            <w:tcW w:w="2268" w:type="dxa"/>
            <w:shd w:val="clear" w:color="auto" w:fill="auto"/>
            <w:hideMark/>
          </w:tcPr>
          <w:p w14:paraId="72F61E47" w14:textId="77777777" w:rsidR="0064695D" w:rsidRDefault="0064695D" w:rsidP="0064695D">
            <w:r w:rsidRPr="009E3601">
              <w:rPr>
                <w:rFonts w:ascii="Times New Roman" w:eastAsia="Times New Roman" w:hAnsi="Times New Roman" w:cs="Times New Roman"/>
                <w:sz w:val="18"/>
                <w:szCs w:val="18"/>
                <w:lang w:eastAsia="en-NZ"/>
              </w:rPr>
              <w:t>CTH or RVC(30BU/40BD)</w:t>
            </w:r>
          </w:p>
        </w:tc>
      </w:tr>
      <w:tr w:rsidR="0064695D" w:rsidRPr="00CC4C11" w14:paraId="7E671145" w14:textId="77777777" w:rsidTr="0081305E">
        <w:trPr>
          <w:trHeight w:val="300"/>
        </w:trPr>
        <w:tc>
          <w:tcPr>
            <w:tcW w:w="1555" w:type="dxa"/>
            <w:shd w:val="clear" w:color="auto" w:fill="auto"/>
            <w:noWrap/>
            <w:hideMark/>
          </w:tcPr>
          <w:p w14:paraId="4F1C84D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74.04</w:t>
            </w:r>
          </w:p>
        </w:tc>
        <w:tc>
          <w:tcPr>
            <w:tcW w:w="1134" w:type="dxa"/>
            <w:shd w:val="clear" w:color="auto" w:fill="auto"/>
            <w:noWrap/>
            <w:hideMark/>
          </w:tcPr>
          <w:p w14:paraId="142155B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7404.00</w:t>
            </w:r>
          </w:p>
        </w:tc>
        <w:tc>
          <w:tcPr>
            <w:tcW w:w="3685" w:type="dxa"/>
            <w:shd w:val="clear" w:color="auto" w:fill="auto"/>
            <w:hideMark/>
          </w:tcPr>
          <w:p w14:paraId="5DE33CD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Copper waste and scrap.</w:t>
            </w:r>
          </w:p>
        </w:tc>
        <w:tc>
          <w:tcPr>
            <w:tcW w:w="2268" w:type="dxa"/>
            <w:shd w:val="clear" w:color="auto" w:fill="auto"/>
            <w:hideMark/>
          </w:tcPr>
          <w:p w14:paraId="71A2676F" w14:textId="77777777" w:rsidR="0064695D" w:rsidRDefault="0064695D" w:rsidP="0064695D">
            <w:r w:rsidRPr="009E3601">
              <w:rPr>
                <w:rFonts w:ascii="Times New Roman" w:eastAsia="Times New Roman" w:hAnsi="Times New Roman" w:cs="Times New Roman"/>
                <w:sz w:val="18"/>
                <w:szCs w:val="18"/>
                <w:lang w:eastAsia="en-NZ"/>
              </w:rPr>
              <w:t>CTH or RVC(30BU/40BD)</w:t>
            </w:r>
          </w:p>
        </w:tc>
      </w:tr>
      <w:tr w:rsidR="0064695D" w:rsidRPr="00CC4C11" w14:paraId="375AD7E1" w14:textId="77777777" w:rsidTr="0081305E">
        <w:trPr>
          <w:trHeight w:val="300"/>
        </w:trPr>
        <w:tc>
          <w:tcPr>
            <w:tcW w:w="1555" w:type="dxa"/>
            <w:shd w:val="clear" w:color="auto" w:fill="auto"/>
            <w:noWrap/>
            <w:hideMark/>
          </w:tcPr>
          <w:p w14:paraId="530E7F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74.05</w:t>
            </w:r>
          </w:p>
        </w:tc>
        <w:tc>
          <w:tcPr>
            <w:tcW w:w="1134" w:type="dxa"/>
            <w:shd w:val="clear" w:color="auto" w:fill="auto"/>
            <w:noWrap/>
            <w:hideMark/>
          </w:tcPr>
          <w:p w14:paraId="6E3765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7405.00</w:t>
            </w:r>
          </w:p>
        </w:tc>
        <w:tc>
          <w:tcPr>
            <w:tcW w:w="3685" w:type="dxa"/>
            <w:shd w:val="clear" w:color="auto" w:fill="auto"/>
            <w:hideMark/>
          </w:tcPr>
          <w:p w14:paraId="5E37EB2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Master alloys of copper.</w:t>
            </w:r>
          </w:p>
        </w:tc>
        <w:tc>
          <w:tcPr>
            <w:tcW w:w="2268" w:type="dxa"/>
            <w:shd w:val="clear" w:color="auto" w:fill="auto"/>
            <w:hideMark/>
          </w:tcPr>
          <w:p w14:paraId="22447575" w14:textId="77777777" w:rsidR="0064695D" w:rsidRDefault="0064695D" w:rsidP="0064695D">
            <w:r w:rsidRPr="009E3601">
              <w:rPr>
                <w:rFonts w:ascii="Times New Roman" w:eastAsia="Times New Roman" w:hAnsi="Times New Roman" w:cs="Times New Roman"/>
                <w:sz w:val="18"/>
                <w:szCs w:val="18"/>
                <w:lang w:eastAsia="en-NZ"/>
              </w:rPr>
              <w:t>CTH or RVC(30BU/40BD)</w:t>
            </w:r>
          </w:p>
        </w:tc>
      </w:tr>
      <w:tr w:rsidR="0064695D" w:rsidRPr="00CC4C11" w14:paraId="742710EF" w14:textId="77777777" w:rsidTr="0081305E">
        <w:trPr>
          <w:trHeight w:val="300"/>
        </w:trPr>
        <w:tc>
          <w:tcPr>
            <w:tcW w:w="1555" w:type="dxa"/>
            <w:shd w:val="clear" w:color="auto" w:fill="auto"/>
            <w:noWrap/>
            <w:hideMark/>
          </w:tcPr>
          <w:p w14:paraId="3318AC6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74.06</w:t>
            </w:r>
          </w:p>
        </w:tc>
        <w:tc>
          <w:tcPr>
            <w:tcW w:w="1134" w:type="dxa"/>
            <w:shd w:val="clear" w:color="auto" w:fill="auto"/>
            <w:noWrap/>
            <w:hideMark/>
          </w:tcPr>
          <w:p w14:paraId="549BBBB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57C7D4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Copper powders and flakes.</w:t>
            </w:r>
          </w:p>
        </w:tc>
        <w:tc>
          <w:tcPr>
            <w:tcW w:w="2268" w:type="dxa"/>
            <w:shd w:val="clear" w:color="auto" w:fill="auto"/>
            <w:noWrap/>
            <w:hideMark/>
          </w:tcPr>
          <w:p w14:paraId="43DF9A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4AC0635" w14:textId="77777777" w:rsidTr="0081305E">
        <w:trPr>
          <w:trHeight w:val="274"/>
        </w:trPr>
        <w:tc>
          <w:tcPr>
            <w:tcW w:w="1555" w:type="dxa"/>
            <w:shd w:val="clear" w:color="auto" w:fill="auto"/>
            <w:noWrap/>
            <w:hideMark/>
          </w:tcPr>
          <w:p w14:paraId="19C1A3F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BB765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7406.10</w:t>
            </w:r>
          </w:p>
        </w:tc>
        <w:tc>
          <w:tcPr>
            <w:tcW w:w="3685" w:type="dxa"/>
            <w:shd w:val="clear" w:color="auto" w:fill="auto"/>
            <w:hideMark/>
          </w:tcPr>
          <w:p w14:paraId="16B707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-Powders of non-lamellar structure</w:t>
            </w:r>
          </w:p>
        </w:tc>
        <w:tc>
          <w:tcPr>
            <w:tcW w:w="2268" w:type="dxa"/>
            <w:shd w:val="clear" w:color="auto" w:fill="auto"/>
            <w:hideMark/>
          </w:tcPr>
          <w:p w14:paraId="06B4E46E" w14:textId="77777777" w:rsidR="0064695D" w:rsidRDefault="0064695D" w:rsidP="0064695D">
            <w:r w:rsidRPr="00F93252">
              <w:rPr>
                <w:rFonts w:ascii="Times New Roman" w:eastAsia="Times New Roman" w:hAnsi="Times New Roman" w:cs="Times New Roman"/>
                <w:sz w:val="18"/>
                <w:szCs w:val="18"/>
                <w:lang w:eastAsia="en-NZ"/>
              </w:rPr>
              <w:t>CTH or RVC(30BU/40BD)</w:t>
            </w:r>
          </w:p>
        </w:tc>
      </w:tr>
      <w:tr w:rsidR="0064695D" w:rsidRPr="00CC4C11" w14:paraId="20090F3C" w14:textId="77777777" w:rsidTr="0081305E">
        <w:trPr>
          <w:trHeight w:val="292"/>
        </w:trPr>
        <w:tc>
          <w:tcPr>
            <w:tcW w:w="1555" w:type="dxa"/>
            <w:shd w:val="clear" w:color="auto" w:fill="auto"/>
            <w:noWrap/>
            <w:hideMark/>
          </w:tcPr>
          <w:p w14:paraId="36770C9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2A3DC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7406.20</w:t>
            </w:r>
          </w:p>
        </w:tc>
        <w:tc>
          <w:tcPr>
            <w:tcW w:w="3685" w:type="dxa"/>
            <w:shd w:val="clear" w:color="auto" w:fill="auto"/>
            <w:hideMark/>
          </w:tcPr>
          <w:p w14:paraId="3F9064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-Powders of lamellar structure; flakes</w:t>
            </w:r>
          </w:p>
        </w:tc>
        <w:tc>
          <w:tcPr>
            <w:tcW w:w="2268" w:type="dxa"/>
            <w:shd w:val="clear" w:color="auto" w:fill="auto"/>
            <w:hideMark/>
          </w:tcPr>
          <w:p w14:paraId="21644DCA" w14:textId="77777777" w:rsidR="0064695D" w:rsidRDefault="0064695D" w:rsidP="0064695D">
            <w:r w:rsidRPr="00F93252">
              <w:rPr>
                <w:rFonts w:ascii="Times New Roman" w:eastAsia="Times New Roman" w:hAnsi="Times New Roman" w:cs="Times New Roman"/>
                <w:sz w:val="18"/>
                <w:szCs w:val="18"/>
                <w:lang w:eastAsia="en-NZ"/>
              </w:rPr>
              <w:t>CTH or RVC(30BU/40BD)</w:t>
            </w:r>
          </w:p>
        </w:tc>
      </w:tr>
      <w:tr w:rsidR="0064695D" w:rsidRPr="00CC4C11" w14:paraId="335FE101" w14:textId="77777777" w:rsidTr="0081305E">
        <w:trPr>
          <w:trHeight w:val="300"/>
        </w:trPr>
        <w:tc>
          <w:tcPr>
            <w:tcW w:w="1555" w:type="dxa"/>
            <w:shd w:val="clear" w:color="auto" w:fill="auto"/>
            <w:noWrap/>
            <w:hideMark/>
          </w:tcPr>
          <w:p w14:paraId="169A23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74.07</w:t>
            </w:r>
          </w:p>
        </w:tc>
        <w:tc>
          <w:tcPr>
            <w:tcW w:w="1134" w:type="dxa"/>
            <w:shd w:val="clear" w:color="auto" w:fill="auto"/>
            <w:noWrap/>
            <w:hideMark/>
          </w:tcPr>
          <w:p w14:paraId="326003C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87CA46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Copper bars, rods and profiles.</w:t>
            </w:r>
          </w:p>
        </w:tc>
        <w:tc>
          <w:tcPr>
            <w:tcW w:w="2268" w:type="dxa"/>
            <w:shd w:val="clear" w:color="auto" w:fill="auto"/>
            <w:noWrap/>
            <w:hideMark/>
          </w:tcPr>
          <w:p w14:paraId="50BB0F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54A83A5" w14:textId="77777777" w:rsidTr="0081305E">
        <w:trPr>
          <w:trHeight w:val="300"/>
        </w:trPr>
        <w:tc>
          <w:tcPr>
            <w:tcW w:w="1555" w:type="dxa"/>
            <w:shd w:val="clear" w:color="auto" w:fill="auto"/>
            <w:noWrap/>
            <w:hideMark/>
          </w:tcPr>
          <w:p w14:paraId="0047A34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4FB24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7407.10</w:t>
            </w:r>
          </w:p>
        </w:tc>
        <w:tc>
          <w:tcPr>
            <w:tcW w:w="3685" w:type="dxa"/>
            <w:shd w:val="clear" w:color="auto" w:fill="auto"/>
            <w:hideMark/>
          </w:tcPr>
          <w:p w14:paraId="277860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refined copper</w:t>
            </w:r>
          </w:p>
        </w:tc>
        <w:tc>
          <w:tcPr>
            <w:tcW w:w="2268" w:type="dxa"/>
            <w:shd w:val="clear" w:color="auto" w:fill="auto"/>
            <w:hideMark/>
          </w:tcPr>
          <w:p w14:paraId="501C35D8" w14:textId="77777777" w:rsidR="0064695D" w:rsidRDefault="0064695D" w:rsidP="0064695D">
            <w:r w:rsidRPr="00273392">
              <w:rPr>
                <w:rFonts w:ascii="Times New Roman" w:eastAsia="Times New Roman" w:hAnsi="Times New Roman" w:cs="Times New Roman"/>
                <w:sz w:val="18"/>
                <w:szCs w:val="18"/>
                <w:lang w:eastAsia="en-NZ"/>
              </w:rPr>
              <w:t>CTH or RVC(30BU/40BD)</w:t>
            </w:r>
          </w:p>
        </w:tc>
      </w:tr>
      <w:tr w:rsidR="0064695D" w:rsidRPr="00CC4C11" w14:paraId="4C7CC245" w14:textId="77777777" w:rsidTr="0081305E">
        <w:trPr>
          <w:trHeight w:val="300"/>
        </w:trPr>
        <w:tc>
          <w:tcPr>
            <w:tcW w:w="1555" w:type="dxa"/>
            <w:shd w:val="clear" w:color="auto" w:fill="auto"/>
            <w:noWrap/>
            <w:hideMark/>
          </w:tcPr>
          <w:p w14:paraId="76A94B8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C333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6A78E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copper alloys :</w:t>
            </w:r>
          </w:p>
        </w:tc>
        <w:tc>
          <w:tcPr>
            <w:tcW w:w="2268" w:type="dxa"/>
            <w:shd w:val="clear" w:color="auto" w:fill="auto"/>
            <w:noWrap/>
            <w:hideMark/>
          </w:tcPr>
          <w:p w14:paraId="150719FD" w14:textId="77777777" w:rsidR="0064695D" w:rsidRDefault="0064695D" w:rsidP="0064695D"/>
        </w:tc>
      </w:tr>
      <w:tr w:rsidR="0064695D" w:rsidRPr="00CC4C11" w14:paraId="16C736D3" w14:textId="77777777" w:rsidTr="0081305E">
        <w:trPr>
          <w:trHeight w:val="195"/>
        </w:trPr>
        <w:tc>
          <w:tcPr>
            <w:tcW w:w="1555" w:type="dxa"/>
            <w:shd w:val="clear" w:color="auto" w:fill="auto"/>
            <w:noWrap/>
            <w:hideMark/>
          </w:tcPr>
          <w:p w14:paraId="6935B6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9C64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7407.21</w:t>
            </w:r>
          </w:p>
        </w:tc>
        <w:tc>
          <w:tcPr>
            <w:tcW w:w="3685" w:type="dxa"/>
            <w:shd w:val="clear" w:color="auto" w:fill="auto"/>
            <w:hideMark/>
          </w:tcPr>
          <w:p w14:paraId="26C57A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copper-zinc base alloys (brass)</w:t>
            </w:r>
          </w:p>
        </w:tc>
        <w:tc>
          <w:tcPr>
            <w:tcW w:w="2268" w:type="dxa"/>
            <w:shd w:val="clear" w:color="auto" w:fill="auto"/>
            <w:hideMark/>
          </w:tcPr>
          <w:p w14:paraId="00FA20C1" w14:textId="77777777" w:rsidR="0064695D" w:rsidRDefault="0064695D" w:rsidP="0064695D">
            <w:r w:rsidRPr="00273392">
              <w:rPr>
                <w:rFonts w:ascii="Times New Roman" w:eastAsia="Times New Roman" w:hAnsi="Times New Roman" w:cs="Times New Roman"/>
                <w:sz w:val="18"/>
                <w:szCs w:val="18"/>
                <w:lang w:eastAsia="en-NZ"/>
              </w:rPr>
              <w:t>CTH or RVC(30BU/40BD)</w:t>
            </w:r>
          </w:p>
        </w:tc>
      </w:tr>
      <w:tr w:rsidR="0064695D" w:rsidRPr="00CC4C11" w14:paraId="30CF6FF7" w14:textId="77777777" w:rsidTr="0081305E">
        <w:trPr>
          <w:trHeight w:val="300"/>
        </w:trPr>
        <w:tc>
          <w:tcPr>
            <w:tcW w:w="1555" w:type="dxa"/>
            <w:shd w:val="clear" w:color="auto" w:fill="auto"/>
            <w:noWrap/>
            <w:hideMark/>
          </w:tcPr>
          <w:p w14:paraId="738F04A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B29BB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7407.29</w:t>
            </w:r>
          </w:p>
        </w:tc>
        <w:tc>
          <w:tcPr>
            <w:tcW w:w="3685" w:type="dxa"/>
            <w:shd w:val="clear" w:color="auto" w:fill="auto"/>
            <w:hideMark/>
          </w:tcPr>
          <w:p w14:paraId="6F0D06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1AC79F4" w14:textId="77777777" w:rsidR="0064695D" w:rsidRDefault="0064695D" w:rsidP="0064695D">
            <w:r w:rsidRPr="00273392">
              <w:rPr>
                <w:rFonts w:ascii="Times New Roman" w:eastAsia="Times New Roman" w:hAnsi="Times New Roman" w:cs="Times New Roman"/>
                <w:sz w:val="18"/>
                <w:szCs w:val="18"/>
                <w:lang w:eastAsia="en-NZ"/>
              </w:rPr>
              <w:t>CTH or RVC(30BU/40BD)</w:t>
            </w:r>
          </w:p>
        </w:tc>
      </w:tr>
      <w:tr w:rsidR="0064695D" w:rsidRPr="00CC4C11" w14:paraId="2FF12D4B" w14:textId="77777777" w:rsidTr="0081305E">
        <w:trPr>
          <w:trHeight w:val="300"/>
        </w:trPr>
        <w:tc>
          <w:tcPr>
            <w:tcW w:w="1555" w:type="dxa"/>
            <w:shd w:val="clear" w:color="auto" w:fill="auto"/>
            <w:noWrap/>
            <w:hideMark/>
          </w:tcPr>
          <w:p w14:paraId="210726E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74.08</w:t>
            </w:r>
          </w:p>
        </w:tc>
        <w:tc>
          <w:tcPr>
            <w:tcW w:w="1134" w:type="dxa"/>
            <w:shd w:val="clear" w:color="auto" w:fill="auto"/>
            <w:noWrap/>
            <w:hideMark/>
          </w:tcPr>
          <w:p w14:paraId="2A6C536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8C81D9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Copper wire.</w:t>
            </w:r>
          </w:p>
        </w:tc>
        <w:tc>
          <w:tcPr>
            <w:tcW w:w="2268" w:type="dxa"/>
            <w:shd w:val="clear" w:color="auto" w:fill="auto"/>
            <w:noWrap/>
            <w:hideMark/>
          </w:tcPr>
          <w:p w14:paraId="5024D4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77BB2A4" w14:textId="77777777" w:rsidTr="0081305E">
        <w:trPr>
          <w:trHeight w:val="300"/>
        </w:trPr>
        <w:tc>
          <w:tcPr>
            <w:tcW w:w="1555" w:type="dxa"/>
            <w:shd w:val="clear" w:color="auto" w:fill="auto"/>
            <w:noWrap/>
            <w:hideMark/>
          </w:tcPr>
          <w:p w14:paraId="52636D3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6292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F9E14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refined copper :</w:t>
            </w:r>
          </w:p>
        </w:tc>
        <w:tc>
          <w:tcPr>
            <w:tcW w:w="2268" w:type="dxa"/>
            <w:shd w:val="clear" w:color="auto" w:fill="auto"/>
            <w:noWrap/>
            <w:hideMark/>
          </w:tcPr>
          <w:p w14:paraId="0E7DB4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80AD0D0" w14:textId="77777777" w:rsidTr="0081305E">
        <w:trPr>
          <w:trHeight w:val="453"/>
        </w:trPr>
        <w:tc>
          <w:tcPr>
            <w:tcW w:w="1555" w:type="dxa"/>
            <w:shd w:val="clear" w:color="auto" w:fill="auto"/>
            <w:noWrap/>
            <w:hideMark/>
          </w:tcPr>
          <w:p w14:paraId="2F80F2E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F4548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7408.11</w:t>
            </w:r>
          </w:p>
        </w:tc>
        <w:tc>
          <w:tcPr>
            <w:tcW w:w="3685" w:type="dxa"/>
            <w:shd w:val="clear" w:color="auto" w:fill="auto"/>
            <w:hideMark/>
          </w:tcPr>
          <w:p w14:paraId="385B7E2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which the maximum cross-sectional dimension exceeds 6 </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2902B5F2" w14:textId="77777777" w:rsidR="0064695D" w:rsidRDefault="0064695D" w:rsidP="0064695D">
            <w:r w:rsidRPr="0063689D">
              <w:rPr>
                <w:rFonts w:ascii="Times New Roman" w:eastAsia="Times New Roman" w:hAnsi="Times New Roman" w:cs="Times New Roman"/>
                <w:sz w:val="18"/>
                <w:szCs w:val="18"/>
                <w:lang w:eastAsia="en-NZ"/>
              </w:rPr>
              <w:t>CTH or RVC(30BU/40BD)</w:t>
            </w:r>
          </w:p>
        </w:tc>
      </w:tr>
      <w:tr w:rsidR="0064695D" w:rsidRPr="00CC4C11" w14:paraId="7C55C560" w14:textId="77777777" w:rsidTr="0081305E">
        <w:trPr>
          <w:trHeight w:val="480"/>
        </w:trPr>
        <w:tc>
          <w:tcPr>
            <w:tcW w:w="1555" w:type="dxa"/>
            <w:shd w:val="clear" w:color="auto" w:fill="auto"/>
            <w:noWrap/>
            <w:hideMark/>
          </w:tcPr>
          <w:p w14:paraId="01F9BBD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A7FF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7408.19</w:t>
            </w:r>
          </w:p>
        </w:tc>
        <w:tc>
          <w:tcPr>
            <w:tcW w:w="3685" w:type="dxa"/>
            <w:shd w:val="clear" w:color="auto" w:fill="auto"/>
            <w:hideMark/>
          </w:tcPr>
          <w:p w14:paraId="1C0B17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0976DA2" w14:textId="77777777" w:rsidR="0064695D" w:rsidRDefault="0064695D" w:rsidP="0064695D">
            <w:r w:rsidRPr="0063689D">
              <w:rPr>
                <w:rFonts w:ascii="Times New Roman" w:eastAsia="Times New Roman" w:hAnsi="Times New Roman" w:cs="Times New Roman"/>
                <w:sz w:val="18"/>
                <w:szCs w:val="18"/>
                <w:lang w:eastAsia="en-NZ"/>
              </w:rPr>
              <w:t>CTH or RVC(30BU/40BD)</w:t>
            </w:r>
          </w:p>
        </w:tc>
      </w:tr>
      <w:tr w:rsidR="0064695D" w:rsidRPr="00CC4C11" w14:paraId="3E5D72EE" w14:textId="77777777" w:rsidTr="0081305E">
        <w:trPr>
          <w:trHeight w:val="300"/>
        </w:trPr>
        <w:tc>
          <w:tcPr>
            <w:tcW w:w="1555" w:type="dxa"/>
            <w:shd w:val="clear" w:color="auto" w:fill="auto"/>
            <w:noWrap/>
            <w:hideMark/>
          </w:tcPr>
          <w:p w14:paraId="0181F8E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356CB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6994D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copper alloys :</w:t>
            </w:r>
          </w:p>
        </w:tc>
        <w:tc>
          <w:tcPr>
            <w:tcW w:w="2268" w:type="dxa"/>
            <w:shd w:val="clear" w:color="auto" w:fill="auto"/>
            <w:hideMark/>
          </w:tcPr>
          <w:p w14:paraId="423D2266" w14:textId="77777777" w:rsidR="0064695D" w:rsidRDefault="0064695D" w:rsidP="0064695D"/>
        </w:tc>
      </w:tr>
      <w:tr w:rsidR="0064695D" w:rsidRPr="00CC4C11" w14:paraId="2D25FE74" w14:textId="77777777" w:rsidTr="0081305E">
        <w:trPr>
          <w:trHeight w:val="480"/>
        </w:trPr>
        <w:tc>
          <w:tcPr>
            <w:tcW w:w="1555" w:type="dxa"/>
            <w:shd w:val="clear" w:color="auto" w:fill="auto"/>
            <w:noWrap/>
            <w:hideMark/>
          </w:tcPr>
          <w:p w14:paraId="220EE01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B6AA3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7408.21</w:t>
            </w:r>
          </w:p>
        </w:tc>
        <w:tc>
          <w:tcPr>
            <w:tcW w:w="3685" w:type="dxa"/>
            <w:shd w:val="clear" w:color="auto" w:fill="auto"/>
            <w:hideMark/>
          </w:tcPr>
          <w:p w14:paraId="0DACE9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copper-zinc base alloys (brass)</w:t>
            </w:r>
          </w:p>
        </w:tc>
        <w:tc>
          <w:tcPr>
            <w:tcW w:w="2268" w:type="dxa"/>
            <w:shd w:val="clear" w:color="auto" w:fill="auto"/>
            <w:hideMark/>
          </w:tcPr>
          <w:p w14:paraId="3D778494" w14:textId="77777777" w:rsidR="0064695D" w:rsidRDefault="0064695D" w:rsidP="0064695D">
            <w:r w:rsidRPr="0063689D">
              <w:rPr>
                <w:rFonts w:ascii="Times New Roman" w:eastAsia="Times New Roman" w:hAnsi="Times New Roman" w:cs="Times New Roman"/>
                <w:sz w:val="18"/>
                <w:szCs w:val="18"/>
                <w:lang w:eastAsia="en-NZ"/>
              </w:rPr>
              <w:t>CTH or RVC(30BU/40BD)</w:t>
            </w:r>
          </w:p>
        </w:tc>
      </w:tr>
      <w:tr w:rsidR="0064695D" w:rsidRPr="00CC4C11" w14:paraId="2BD965B0" w14:textId="77777777" w:rsidTr="0081305E">
        <w:trPr>
          <w:trHeight w:val="720"/>
        </w:trPr>
        <w:tc>
          <w:tcPr>
            <w:tcW w:w="1555" w:type="dxa"/>
            <w:shd w:val="clear" w:color="auto" w:fill="auto"/>
            <w:noWrap/>
            <w:hideMark/>
          </w:tcPr>
          <w:p w14:paraId="259F761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81406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7408.22</w:t>
            </w:r>
          </w:p>
        </w:tc>
        <w:tc>
          <w:tcPr>
            <w:tcW w:w="3685" w:type="dxa"/>
            <w:shd w:val="clear" w:color="auto" w:fill="auto"/>
            <w:hideMark/>
          </w:tcPr>
          <w:p w14:paraId="069125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copper-nickel base alloys (cupro-nickel) or copper-nickel-zinc base alloys (nickel silver)</w:t>
            </w:r>
          </w:p>
        </w:tc>
        <w:tc>
          <w:tcPr>
            <w:tcW w:w="2268" w:type="dxa"/>
            <w:shd w:val="clear" w:color="auto" w:fill="auto"/>
            <w:hideMark/>
          </w:tcPr>
          <w:p w14:paraId="09520D6B" w14:textId="77777777" w:rsidR="0064695D" w:rsidRDefault="0064695D" w:rsidP="0064695D">
            <w:r w:rsidRPr="0063689D">
              <w:rPr>
                <w:rFonts w:ascii="Times New Roman" w:eastAsia="Times New Roman" w:hAnsi="Times New Roman" w:cs="Times New Roman"/>
                <w:sz w:val="18"/>
                <w:szCs w:val="18"/>
                <w:lang w:eastAsia="en-NZ"/>
              </w:rPr>
              <w:t>CTH or RVC(30BU/40BD)</w:t>
            </w:r>
          </w:p>
        </w:tc>
      </w:tr>
      <w:tr w:rsidR="0064695D" w:rsidRPr="00CC4C11" w14:paraId="67DC54F3" w14:textId="77777777" w:rsidTr="0081305E">
        <w:trPr>
          <w:trHeight w:val="480"/>
        </w:trPr>
        <w:tc>
          <w:tcPr>
            <w:tcW w:w="1555" w:type="dxa"/>
            <w:shd w:val="clear" w:color="auto" w:fill="auto"/>
            <w:noWrap/>
            <w:hideMark/>
          </w:tcPr>
          <w:p w14:paraId="4E1EE4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1EF19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7408.29</w:t>
            </w:r>
          </w:p>
        </w:tc>
        <w:tc>
          <w:tcPr>
            <w:tcW w:w="3685" w:type="dxa"/>
            <w:shd w:val="clear" w:color="auto" w:fill="auto"/>
            <w:hideMark/>
          </w:tcPr>
          <w:p w14:paraId="482793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164173D" w14:textId="77777777" w:rsidR="0064695D" w:rsidRDefault="0064695D" w:rsidP="0064695D">
            <w:r w:rsidRPr="0063689D">
              <w:rPr>
                <w:rFonts w:ascii="Times New Roman" w:eastAsia="Times New Roman" w:hAnsi="Times New Roman" w:cs="Times New Roman"/>
                <w:sz w:val="18"/>
                <w:szCs w:val="18"/>
                <w:lang w:eastAsia="en-NZ"/>
              </w:rPr>
              <w:t>CTH or RVC(30BU/40BD)</w:t>
            </w:r>
          </w:p>
        </w:tc>
      </w:tr>
      <w:tr w:rsidR="0064695D" w:rsidRPr="00CC4C11" w14:paraId="0E243D0F" w14:textId="77777777" w:rsidTr="0081305E">
        <w:trPr>
          <w:trHeight w:val="489"/>
        </w:trPr>
        <w:tc>
          <w:tcPr>
            <w:tcW w:w="1555" w:type="dxa"/>
            <w:shd w:val="clear" w:color="auto" w:fill="auto"/>
            <w:noWrap/>
            <w:hideMark/>
          </w:tcPr>
          <w:p w14:paraId="0AB3EDA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74.09</w:t>
            </w:r>
          </w:p>
        </w:tc>
        <w:tc>
          <w:tcPr>
            <w:tcW w:w="1134" w:type="dxa"/>
            <w:shd w:val="clear" w:color="auto" w:fill="auto"/>
            <w:noWrap/>
            <w:hideMark/>
          </w:tcPr>
          <w:p w14:paraId="33B117C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BEA0DA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sz w:val="18"/>
                <w:szCs w:val="18"/>
                <w:lang w:eastAsia="en-NZ"/>
              </w:rPr>
              <w:t xml:space="preserve">Copper plates, sheets and strip, of a thickness exceeding 0.15 </w:t>
            </w:r>
            <w:r w:rsidRPr="001438CA">
              <w:rPr>
                <w:rFonts w:ascii="Times New Roman" w:eastAsia="MS Gothic" w:hAnsi="Times New Roman" w:cs="Times New Roman"/>
                <w:b/>
                <w:sz w:val="18"/>
                <w:szCs w:val="18"/>
                <w:lang w:eastAsia="en-NZ"/>
              </w:rPr>
              <w:t>㎜</w:t>
            </w:r>
            <w:r w:rsidRPr="001438CA">
              <w:rPr>
                <w:rFonts w:ascii="Times New Roman" w:eastAsia="Times New Roman" w:hAnsi="Times New Roman" w:cs="Times New Roman"/>
                <w:b/>
                <w:sz w:val="18"/>
                <w:szCs w:val="18"/>
                <w:lang w:eastAsia="en-NZ"/>
              </w:rPr>
              <w:t>.</w:t>
            </w:r>
          </w:p>
        </w:tc>
        <w:tc>
          <w:tcPr>
            <w:tcW w:w="2268" w:type="dxa"/>
            <w:shd w:val="clear" w:color="auto" w:fill="auto"/>
            <w:noWrap/>
            <w:hideMark/>
          </w:tcPr>
          <w:p w14:paraId="4D1A89C6" w14:textId="77777777" w:rsidR="0064695D" w:rsidRDefault="0064695D" w:rsidP="0064695D"/>
        </w:tc>
      </w:tr>
      <w:tr w:rsidR="0064695D" w:rsidRPr="00CC4C11" w14:paraId="31AA0582" w14:textId="77777777" w:rsidTr="0081305E">
        <w:trPr>
          <w:trHeight w:val="300"/>
        </w:trPr>
        <w:tc>
          <w:tcPr>
            <w:tcW w:w="1555" w:type="dxa"/>
            <w:shd w:val="clear" w:color="auto" w:fill="auto"/>
            <w:noWrap/>
            <w:hideMark/>
          </w:tcPr>
          <w:p w14:paraId="1F4730E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2C009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81E44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refined copper :</w:t>
            </w:r>
          </w:p>
        </w:tc>
        <w:tc>
          <w:tcPr>
            <w:tcW w:w="2268" w:type="dxa"/>
            <w:shd w:val="clear" w:color="auto" w:fill="auto"/>
            <w:noWrap/>
            <w:hideMark/>
          </w:tcPr>
          <w:p w14:paraId="3C30A801" w14:textId="77777777" w:rsidR="0064695D" w:rsidRDefault="0064695D" w:rsidP="0064695D"/>
        </w:tc>
      </w:tr>
      <w:tr w:rsidR="0064695D" w:rsidRPr="00CC4C11" w14:paraId="4EC25483" w14:textId="77777777" w:rsidTr="0081305E">
        <w:trPr>
          <w:trHeight w:val="300"/>
        </w:trPr>
        <w:tc>
          <w:tcPr>
            <w:tcW w:w="1555" w:type="dxa"/>
            <w:shd w:val="clear" w:color="auto" w:fill="auto"/>
            <w:noWrap/>
            <w:hideMark/>
          </w:tcPr>
          <w:p w14:paraId="62A2093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487DA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7409.11</w:t>
            </w:r>
          </w:p>
        </w:tc>
        <w:tc>
          <w:tcPr>
            <w:tcW w:w="3685" w:type="dxa"/>
            <w:shd w:val="clear" w:color="auto" w:fill="auto"/>
            <w:hideMark/>
          </w:tcPr>
          <w:p w14:paraId="6108BD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 coils</w:t>
            </w:r>
          </w:p>
        </w:tc>
        <w:tc>
          <w:tcPr>
            <w:tcW w:w="2268" w:type="dxa"/>
            <w:shd w:val="clear" w:color="auto" w:fill="auto"/>
            <w:hideMark/>
          </w:tcPr>
          <w:p w14:paraId="2753A3DE" w14:textId="77777777" w:rsidR="0064695D" w:rsidRDefault="0064695D" w:rsidP="0064695D">
            <w:r w:rsidRPr="0063689D">
              <w:rPr>
                <w:rFonts w:ascii="Times New Roman" w:eastAsia="Times New Roman" w:hAnsi="Times New Roman" w:cs="Times New Roman"/>
                <w:sz w:val="18"/>
                <w:szCs w:val="18"/>
                <w:lang w:eastAsia="en-NZ"/>
              </w:rPr>
              <w:t>CTH or RVC(30BU/40BD)</w:t>
            </w:r>
          </w:p>
        </w:tc>
      </w:tr>
      <w:tr w:rsidR="0064695D" w:rsidRPr="00CC4C11" w14:paraId="28D17FF2" w14:textId="77777777" w:rsidTr="0081305E">
        <w:trPr>
          <w:trHeight w:val="300"/>
        </w:trPr>
        <w:tc>
          <w:tcPr>
            <w:tcW w:w="1555" w:type="dxa"/>
            <w:shd w:val="clear" w:color="auto" w:fill="auto"/>
            <w:noWrap/>
            <w:hideMark/>
          </w:tcPr>
          <w:p w14:paraId="10310F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3694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7409.19</w:t>
            </w:r>
          </w:p>
        </w:tc>
        <w:tc>
          <w:tcPr>
            <w:tcW w:w="3685" w:type="dxa"/>
            <w:shd w:val="clear" w:color="auto" w:fill="auto"/>
            <w:hideMark/>
          </w:tcPr>
          <w:p w14:paraId="59E97C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D5674F3" w14:textId="77777777" w:rsidR="0064695D" w:rsidRDefault="0064695D" w:rsidP="0064695D">
            <w:r w:rsidRPr="0063689D">
              <w:rPr>
                <w:rFonts w:ascii="Times New Roman" w:eastAsia="Times New Roman" w:hAnsi="Times New Roman" w:cs="Times New Roman"/>
                <w:sz w:val="18"/>
                <w:szCs w:val="18"/>
                <w:lang w:eastAsia="en-NZ"/>
              </w:rPr>
              <w:t>CTH or RVC(30BU/40BD)</w:t>
            </w:r>
          </w:p>
        </w:tc>
      </w:tr>
      <w:tr w:rsidR="0064695D" w:rsidRPr="00CC4C11" w14:paraId="47BB548C" w14:textId="77777777" w:rsidTr="0081305E">
        <w:trPr>
          <w:trHeight w:val="480"/>
        </w:trPr>
        <w:tc>
          <w:tcPr>
            <w:tcW w:w="1555" w:type="dxa"/>
            <w:shd w:val="clear" w:color="auto" w:fill="auto"/>
            <w:noWrap/>
            <w:hideMark/>
          </w:tcPr>
          <w:p w14:paraId="08262F8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F9DB8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B67BE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copper-zinc base alloys (brass) :</w:t>
            </w:r>
          </w:p>
        </w:tc>
        <w:tc>
          <w:tcPr>
            <w:tcW w:w="2268" w:type="dxa"/>
            <w:shd w:val="clear" w:color="auto" w:fill="auto"/>
            <w:noWrap/>
            <w:hideMark/>
          </w:tcPr>
          <w:p w14:paraId="560638BB" w14:textId="77777777" w:rsidR="0064695D" w:rsidRDefault="0064695D" w:rsidP="0064695D"/>
        </w:tc>
      </w:tr>
      <w:tr w:rsidR="0064695D" w:rsidRPr="00CC4C11" w14:paraId="78E2C545" w14:textId="77777777" w:rsidTr="0081305E">
        <w:trPr>
          <w:trHeight w:val="300"/>
        </w:trPr>
        <w:tc>
          <w:tcPr>
            <w:tcW w:w="1555" w:type="dxa"/>
            <w:shd w:val="clear" w:color="auto" w:fill="auto"/>
            <w:noWrap/>
            <w:hideMark/>
          </w:tcPr>
          <w:p w14:paraId="78A746F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595B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7409.21</w:t>
            </w:r>
          </w:p>
        </w:tc>
        <w:tc>
          <w:tcPr>
            <w:tcW w:w="3685" w:type="dxa"/>
            <w:shd w:val="clear" w:color="auto" w:fill="auto"/>
            <w:hideMark/>
          </w:tcPr>
          <w:p w14:paraId="331250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 coils</w:t>
            </w:r>
          </w:p>
        </w:tc>
        <w:tc>
          <w:tcPr>
            <w:tcW w:w="2268" w:type="dxa"/>
            <w:shd w:val="clear" w:color="auto" w:fill="auto"/>
            <w:hideMark/>
          </w:tcPr>
          <w:p w14:paraId="60A36EE9" w14:textId="77777777" w:rsidR="0064695D" w:rsidRDefault="0064695D" w:rsidP="0064695D">
            <w:r w:rsidRPr="0063689D">
              <w:rPr>
                <w:rFonts w:ascii="Times New Roman" w:eastAsia="Times New Roman" w:hAnsi="Times New Roman" w:cs="Times New Roman"/>
                <w:sz w:val="18"/>
                <w:szCs w:val="18"/>
                <w:lang w:eastAsia="en-NZ"/>
              </w:rPr>
              <w:t>CTH or RVC(30BU/40BD)</w:t>
            </w:r>
          </w:p>
        </w:tc>
      </w:tr>
      <w:tr w:rsidR="0064695D" w:rsidRPr="00CC4C11" w14:paraId="449BECBC" w14:textId="77777777" w:rsidTr="0081305E">
        <w:trPr>
          <w:trHeight w:val="300"/>
        </w:trPr>
        <w:tc>
          <w:tcPr>
            <w:tcW w:w="1555" w:type="dxa"/>
            <w:shd w:val="clear" w:color="auto" w:fill="auto"/>
            <w:noWrap/>
            <w:hideMark/>
          </w:tcPr>
          <w:p w14:paraId="2EB6E61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A614A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7409.29</w:t>
            </w:r>
          </w:p>
        </w:tc>
        <w:tc>
          <w:tcPr>
            <w:tcW w:w="3685" w:type="dxa"/>
            <w:shd w:val="clear" w:color="auto" w:fill="auto"/>
            <w:hideMark/>
          </w:tcPr>
          <w:p w14:paraId="33729C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EFC6AD9" w14:textId="77777777" w:rsidR="0064695D" w:rsidRDefault="0064695D" w:rsidP="0064695D">
            <w:r w:rsidRPr="0063689D">
              <w:rPr>
                <w:rFonts w:ascii="Times New Roman" w:eastAsia="Times New Roman" w:hAnsi="Times New Roman" w:cs="Times New Roman"/>
                <w:sz w:val="18"/>
                <w:szCs w:val="18"/>
                <w:lang w:eastAsia="en-NZ"/>
              </w:rPr>
              <w:t>CTH or RVC(30BU/40BD)</w:t>
            </w:r>
          </w:p>
        </w:tc>
      </w:tr>
      <w:tr w:rsidR="0064695D" w:rsidRPr="00CC4C11" w14:paraId="43E1582D" w14:textId="77777777" w:rsidTr="0081305E">
        <w:trPr>
          <w:trHeight w:val="227"/>
        </w:trPr>
        <w:tc>
          <w:tcPr>
            <w:tcW w:w="1555" w:type="dxa"/>
            <w:shd w:val="clear" w:color="auto" w:fill="auto"/>
            <w:noWrap/>
            <w:hideMark/>
          </w:tcPr>
          <w:p w14:paraId="2CD5C35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B3885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5816F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copper-tin base alloys (bronze) :</w:t>
            </w:r>
          </w:p>
        </w:tc>
        <w:tc>
          <w:tcPr>
            <w:tcW w:w="2268" w:type="dxa"/>
            <w:shd w:val="clear" w:color="auto" w:fill="auto"/>
            <w:noWrap/>
            <w:hideMark/>
          </w:tcPr>
          <w:p w14:paraId="11A361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840AF5E" w14:textId="77777777" w:rsidTr="0081305E">
        <w:trPr>
          <w:trHeight w:val="300"/>
        </w:trPr>
        <w:tc>
          <w:tcPr>
            <w:tcW w:w="1555" w:type="dxa"/>
            <w:shd w:val="clear" w:color="auto" w:fill="auto"/>
            <w:noWrap/>
            <w:hideMark/>
          </w:tcPr>
          <w:p w14:paraId="370091E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EA702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7409.31</w:t>
            </w:r>
          </w:p>
        </w:tc>
        <w:tc>
          <w:tcPr>
            <w:tcW w:w="3685" w:type="dxa"/>
            <w:shd w:val="clear" w:color="auto" w:fill="auto"/>
            <w:hideMark/>
          </w:tcPr>
          <w:p w14:paraId="5BDCB6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 coils</w:t>
            </w:r>
          </w:p>
        </w:tc>
        <w:tc>
          <w:tcPr>
            <w:tcW w:w="2268" w:type="dxa"/>
            <w:shd w:val="clear" w:color="auto" w:fill="auto"/>
            <w:hideMark/>
          </w:tcPr>
          <w:p w14:paraId="3D40C134" w14:textId="77777777" w:rsidR="0064695D" w:rsidRDefault="0064695D" w:rsidP="0064695D">
            <w:r w:rsidRPr="005F4E91">
              <w:rPr>
                <w:rFonts w:ascii="Times New Roman" w:eastAsia="Times New Roman" w:hAnsi="Times New Roman" w:cs="Times New Roman"/>
                <w:sz w:val="18"/>
                <w:szCs w:val="18"/>
                <w:lang w:eastAsia="en-NZ"/>
              </w:rPr>
              <w:t>CTH or RVC(30BU/40BD)</w:t>
            </w:r>
          </w:p>
        </w:tc>
      </w:tr>
      <w:tr w:rsidR="0064695D" w:rsidRPr="00CC4C11" w14:paraId="211CEB41" w14:textId="77777777" w:rsidTr="0081305E">
        <w:trPr>
          <w:trHeight w:val="300"/>
        </w:trPr>
        <w:tc>
          <w:tcPr>
            <w:tcW w:w="1555" w:type="dxa"/>
            <w:shd w:val="clear" w:color="auto" w:fill="auto"/>
            <w:noWrap/>
            <w:hideMark/>
          </w:tcPr>
          <w:p w14:paraId="6494B44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D5609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7409.39</w:t>
            </w:r>
          </w:p>
        </w:tc>
        <w:tc>
          <w:tcPr>
            <w:tcW w:w="3685" w:type="dxa"/>
            <w:shd w:val="clear" w:color="auto" w:fill="auto"/>
            <w:hideMark/>
          </w:tcPr>
          <w:p w14:paraId="0FE63A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E5D01DB" w14:textId="77777777" w:rsidR="0064695D" w:rsidRDefault="0064695D" w:rsidP="0064695D">
            <w:r w:rsidRPr="005F4E91">
              <w:rPr>
                <w:rFonts w:ascii="Times New Roman" w:eastAsia="Times New Roman" w:hAnsi="Times New Roman" w:cs="Times New Roman"/>
                <w:sz w:val="18"/>
                <w:szCs w:val="18"/>
                <w:lang w:eastAsia="en-NZ"/>
              </w:rPr>
              <w:t>CTH or RVC(30BU/40BD)</w:t>
            </w:r>
          </w:p>
        </w:tc>
      </w:tr>
      <w:tr w:rsidR="0064695D" w:rsidRPr="00CC4C11" w14:paraId="6F5AD8B2" w14:textId="77777777" w:rsidTr="0081305E">
        <w:trPr>
          <w:trHeight w:val="720"/>
        </w:trPr>
        <w:tc>
          <w:tcPr>
            <w:tcW w:w="1555" w:type="dxa"/>
            <w:shd w:val="clear" w:color="auto" w:fill="auto"/>
            <w:noWrap/>
            <w:hideMark/>
          </w:tcPr>
          <w:p w14:paraId="6D79D5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EE8B7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7409.40</w:t>
            </w:r>
          </w:p>
        </w:tc>
        <w:tc>
          <w:tcPr>
            <w:tcW w:w="3685" w:type="dxa"/>
            <w:shd w:val="clear" w:color="auto" w:fill="auto"/>
            <w:hideMark/>
          </w:tcPr>
          <w:p w14:paraId="5B6A36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copper-nickel base alloys (cupronickel) or copper-nickel-zinc base alloys (nickel silver)</w:t>
            </w:r>
          </w:p>
        </w:tc>
        <w:tc>
          <w:tcPr>
            <w:tcW w:w="2268" w:type="dxa"/>
            <w:shd w:val="clear" w:color="auto" w:fill="auto"/>
            <w:hideMark/>
          </w:tcPr>
          <w:p w14:paraId="14C1F183" w14:textId="77777777" w:rsidR="0064695D" w:rsidRDefault="0064695D" w:rsidP="0064695D">
            <w:r w:rsidRPr="005F4E91">
              <w:rPr>
                <w:rFonts w:ascii="Times New Roman" w:eastAsia="Times New Roman" w:hAnsi="Times New Roman" w:cs="Times New Roman"/>
                <w:sz w:val="18"/>
                <w:szCs w:val="18"/>
                <w:lang w:eastAsia="en-NZ"/>
              </w:rPr>
              <w:t>CTH or RVC(30BU/40BD)</w:t>
            </w:r>
          </w:p>
        </w:tc>
      </w:tr>
      <w:tr w:rsidR="0064695D" w:rsidRPr="00CC4C11" w14:paraId="546F5FA4" w14:textId="77777777" w:rsidTr="0081305E">
        <w:trPr>
          <w:trHeight w:val="300"/>
        </w:trPr>
        <w:tc>
          <w:tcPr>
            <w:tcW w:w="1555" w:type="dxa"/>
            <w:shd w:val="clear" w:color="auto" w:fill="auto"/>
            <w:noWrap/>
            <w:hideMark/>
          </w:tcPr>
          <w:p w14:paraId="0B38280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63E4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7409.90</w:t>
            </w:r>
          </w:p>
        </w:tc>
        <w:tc>
          <w:tcPr>
            <w:tcW w:w="3685" w:type="dxa"/>
            <w:shd w:val="clear" w:color="auto" w:fill="auto"/>
            <w:hideMark/>
          </w:tcPr>
          <w:p w14:paraId="0753A47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copper alloys</w:t>
            </w:r>
          </w:p>
        </w:tc>
        <w:tc>
          <w:tcPr>
            <w:tcW w:w="2268" w:type="dxa"/>
            <w:shd w:val="clear" w:color="auto" w:fill="auto"/>
            <w:hideMark/>
          </w:tcPr>
          <w:p w14:paraId="2ED8F658" w14:textId="77777777" w:rsidR="0064695D" w:rsidRDefault="0064695D" w:rsidP="0064695D">
            <w:r w:rsidRPr="005F4E91">
              <w:rPr>
                <w:rFonts w:ascii="Times New Roman" w:eastAsia="Times New Roman" w:hAnsi="Times New Roman" w:cs="Times New Roman"/>
                <w:sz w:val="18"/>
                <w:szCs w:val="18"/>
                <w:lang w:eastAsia="en-NZ"/>
              </w:rPr>
              <w:t>CTH or RVC(30BU/40BD)</w:t>
            </w:r>
          </w:p>
        </w:tc>
      </w:tr>
      <w:tr w:rsidR="0064695D" w:rsidRPr="00CC4C11" w14:paraId="22E576B6" w14:textId="77777777" w:rsidTr="0081305E">
        <w:trPr>
          <w:trHeight w:val="1052"/>
        </w:trPr>
        <w:tc>
          <w:tcPr>
            <w:tcW w:w="1555" w:type="dxa"/>
            <w:shd w:val="clear" w:color="auto" w:fill="auto"/>
            <w:noWrap/>
            <w:hideMark/>
          </w:tcPr>
          <w:p w14:paraId="4FB4EFF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74.10</w:t>
            </w:r>
          </w:p>
        </w:tc>
        <w:tc>
          <w:tcPr>
            <w:tcW w:w="1134" w:type="dxa"/>
            <w:shd w:val="clear" w:color="auto" w:fill="auto"/>
            <w:noWrap/>
            <w:hideMark/>
          </w:tcPr>
          <w:p w14:paraId="6B66CB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192D48A" w14:textId="77777777" w:rsidR="0064695D" w:rsidRPr="001438CA" w:rsidRDefault="0064695D" w:rsidP="0064695D">
            <w:pPr>
              <w:spacing w:after="0" w:line="240" w:lineRule="auto"/>
              <w:rPr>
                <w:rFonts w:ascii="Times New Roman" w:eastAsia="Times New Roman" w:hAnsi="Times New Roman" w:cs="Times New Roman"/>
                <w:b/>
                <w:sz w:val="18"/>
                <w:szCs w:val="18"/>
                <w:lang w:eastAsia="en-NZ"/>
              </w:rPr>
            </w:pPr>
            <w:r w:rsidRPr="001438CA">
              <w:rPr>
                <w:rFonts w:ascii="Times New Roman" w:eastAsia="Times New Roman" w:hAnsi="Times New Roman" w:cs="Times New Roman"/>
                <w:b/>
                <w:sz w:val="18"/>
                <w:szCs w:val="18"/>
                <w:lang w:eastAsia="en-NZ"/>
              </w:rPr>
              <w:t xml:space="preserve">Copper foil (whether or not printed or backed with paper, paperboard, plastics or similar backing materials), of a thickness (excluding any backing) not exceeding 0.15 </w:t>
            </w:r>
            <w:r w:rsidRPr="001438CA">
              <w:rPr>
                <w:rFonts w:ascii="Times New Roman" w:eastAsia="MS Gothic" w:hAnsi="Times New Roman" w:cs="Times New Roman"/>
                <w:b/>
                <w:sz w:val="18"/>
                <w:szCs w:val="18"/>
                <w:lang w:eastAsia="en-NZ"/>
              </w:rPr>
              <w:t>㎜</w:t>
            </w:r>
            <w:r w:rsidRPr="001438CA">
              <w:rPr>
                <w:rFonts w:ascii="Times New Roman" w:eastAsia="Times New Roman" w:hAnsi="Times New Roman" w:cs="Times New Roman"/>
                <w:b/>
                <w:sz w:val="18"/>
                <w:szCs w:val="18"/>
                <w:lang w:eastAsia="en-NZ"/>
              </w:rPr>
              <w:t>.</w:t>
            </w:r>
          </w:p>
        </w:tc>
        <w:tc>
          <w:tcPr>
            <w:tcW w:w="2268" w:type="dxa"/>
            <w:shd w:val="clear" w:color="auto" w:fill="auto"/>
            <w:noWrap/>
            <w:hideMark/>
          </w:tcPr>
          <w:p w14:paraId="58F0A4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3FE363A" w14:textId="77777777" w:rsidTr="0081305E">
        <w:trPr>
          <w:trHeight w:val="300"/>
        </w:trPr>
        <w:tc>
          <w:tcPr>
            <w:tcW w:w="1555" w:type="dxa"/>
            <w:shd w:val="clear" w:color="auto" w:fill="auto"/>
            <w:noWrap/>
            <w:hideMark/>
          </w:tcPr>
          <w:p w14:paraId="5807F48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3C41F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6BBB5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backed :</w:t>
            </w:r>
          </w:p>
        </w:tc>
        <w:tc>
          <w:tcPr>
            <w:tcW w:w="2268" w:type="dxa"/>
            <w:shd w:val="clear" w:color="auto" w:fill="auto"/>
            <w:noWrap/>
            <w:hideMark/>
          </w:tcPr>
          <w:p w14:paraId="7A1C1F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78800C6" w14:textId="77777777" w:rsidTr="0081305E">
        <w:trPr>
          <w:trHeight w:val="480"/>
        </w:trPr>
        <w:tc>
          <w:tcPr>
            <w:tcW w:w="1555" w:type="dxa"/>
            <w:shd w:val="clear" w:color="auto" w:fill="auto"/>
            <w:noWrap/>
            <w:hideMark/>
          </w:tcPr>
          <w:p w14:paraId="6A730EA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0731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7410.11</w:t>
            </w:r>
          </w:p>
        </w:tc>
        <w:tc>
          <w:tcPr>
            <w:tcW w:w="3685" w:type="dxa"/>
            <w:shd w:val="clear" w:color="auto" w:fill="auto"/>
            <w:hideMark/>
          </w:tcPr>
          <w:p w14:paraId="3E05EB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refined copper</w:t>
            </w:r>
          </w:p>
        </w:tc>
        <w:tc>
          <w:tcPr>
            <w:tcW w:w="2268" w:type="dxa"/>
            <w:shd w:val="clear" w:color="auto" w:fill="auto"/>
            <w:hideMark/>
          </w:tcPr>
          <w:p w14:paraId="04186930" w14:textId="77777777" w:rsidR="0064695D" w:rsidRDefault="0064695D" w:rsidP="0064695D">
            <w:r w:rsidRPr="00D27FEF">
              <w:rPr>
                <w:rFonts w:ascii="Times New Roman" w:eastAsia="Times New Roman" w:hAnsi="Times New Roman" w:cs="Times New Roman"/>
                <w:sz w:val="18"/>
                <w:szCs w:val="18"/>
                <w:lang w:eastAsia="en-NZ"/>
              </w:rPr>
              <w:t>CTH or RVC(30BU/40BD)</w:t>
            </w:r>
          </w:p>
        </w:tc>
      </w:tr>
      <w:tr w:rsidR="0064695D" w:rsidRPr="00CC4C11" w14:paraId="422B81F1" w14:textId="77777777" w:rsidTr="0081305E">
        <w:trPr>
          <w:trHeight w:val="480"/>
        </w:trPr>
        <w:tc>
          <w:tcPr>
            <w:tcW w:w="1555" w:type="dxa"/>
            <w:shd w:val="clear" w:color="auto" w:fill="auto"/>
            <w:noWrap/>
            <w:hideMark/>
          </w:tcPr>
          <w:p w14:paraId="779277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FDA0F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7410.12</w:t>
            </w:r>
          </w:p>
        </w:tc>
        <w:tc>
          <w:tcPr>
            <w:tcW w:w="3685" w:type="dxa"/>
            <w:shd w:val="clear" w:color="auto" w:fill="auto"/>
            <w:hideMark/>
          </w:tcPr>
          <w:p w14:paraId="451404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copper alloys</w:t>
            </w:r>
          </w:p>
        </w:tc>
        <w:tc>
          <w:tcPr>
            <w:tcW w:w="2268" w:type="dxa"/>
            <w:shd w:val="clear" w:color="auto" w:fill="auto"/>
            <w:hideMark/>
          </w:tcPr>
          <w:p w14:paraId="2BFDC997" w14:textId="77777777" w:rsidR="0064695D" w:rsidRDefault="0064695D" w:rsidP="0064695D">
            <w:r w:rsidRPr="00D27FEF">
              <w:rPr>
                <w:rFonts w:ascii="Times New Roman" w:eastAsia="Times New Roman" w:hAnsi="Times New Roman" w:cs="Times New Roman"/>
                <w:sz w:val="18"/>
                <w:szCs w:val="18"/>
                <w:lang w:eastAsia="en-NZ"/>
              </w:rPr>
              <w:t>CTH or RVC(30BU/40BD)</w:t>
            </w:r>
          </w:p>
        </w:tc>
      </w:tr>
      <w:tr w:rsidR="0064695D" w:rsidRPr="00CC4C11" w14:paraId="0A5FBBFE" w14:textId="77777777" w:rsidTr="0081305E">
        <w:trPr>
          <w:trHeight w:val="300"/>
        </w:trPr>
        <w:tc>
          <w:tcPr>
            <w:tcW w:w="1555" w:type="dxa"/>
            <w:shd w:val="clear" w:color="auto" w:fill="auto"/>
            <w:noWrap/>
            <w:hideMark/>
          </w:tcPr>
          <w:p w14:paraId="1A24DD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50A25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77130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-Backed :</w:t>
            </w:r>
          </w:p>
        </w:tc>
        <w:tc>
          <w:tcPr>
            <w:tcW w:w="2268" w:type="dxa"/>
            <w:shd w:val="clear" w:color="auto" w:fill="auto"/>
            <w:hideMark/>
          </w:tcPr>
          <w:p w14:paraId="6C516A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2650F07" w14:textId="77777777" w:rsidTr="0081305E">
        <w:trPr>
          <w:trHeight w:val="480"/>
        </w:trPr>
        <w:tc>
          <w:tcPr>
            <w:tcW w:w="1555" w:type="dxa"/>
            <w:shd w:val="clear" w:color="auto" w:fill="auto"/>
            <w:noWrap/>
            <w:hideMark/>
          </w:tcPr>
          <w:p w14:paraId="15BBA54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BFD8B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7410.21</w:t>
            </w:r>
          </w:p>
        </w:tc>
        <w:tc>
          <w:tcPr>
            <w:tcW w:w="3685" w:type="dxa"/>
            <w:shd w:val="clear" w:color="auto" w:fill="auto"/>
            <w:hideMark/>
          </w:tcPr>
          <w:p w14:paraId="0CE931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refined copper</w:t>
            </w:r>
          </w:p>
        </w:tc>
        <w:tc>
          <w:tcPr>
            <w:tcW w:w="2268" w:type="dxa"/>
            <w:shd w:val="clear" w:color="auto" w:fill="auto"/>
            <w:hideMark/>
          </w:tcPr>
          <w:p w14:paraId="691554DA" w14:textId="77777777" w:rsidR="0064695D" w:rsidRDefault="0064695D" w:rsidP="0064695D">
            <w:r w:rsidRPr="00BF4014">
              <w:rPr>
                <w:rFonts w:ascii="Times New Roman" w:eastAsia="Times New Roman" w:hAnsi="Times New Roman" w:cs="Times New Roman"/>
                <w:sz w:val="18"/>
                <w:szCs w:val="18"/>
                <w:lang w:eastAsia="en-NZ"/>
              </w:rPr>
              <w:t>CTH or RVC(30BU/40BD)</w:t>
            </w:r>
          </w:p>
        </w:tc>
      </w:tr>
      <w:tr w:rsidR="0064695D" w:rsidRPr="00CC4C11" w14:paraId="0B337743" w14:textId="77777777" w:rsidTr="0081305E">
        <w:trPr>
          <w:trHeight w:val="480"/>
        </w:trPr>
        <w:tc>
          <w:tcPr>
            <w:tcW w:w="1555" w:type="dxa"/>
            <w:shd w:val="clear" w:color="auto" w:fill="auto"/>
            <w:noWrap/>
            <w:hideMark/>
          </w:tcPr>
          <w:p w14:paraId="29FE659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8C61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7410.22</w:t>
            </w:r>
          </w:p>
        </w:tc>
        <w:tc>
          <w:tcPr>
            <w:tcW w:w="3685" w:type="dxa"/>
            <w:shd w:val="clear" w:color="auto" w:fill="auto"/>
            <w:hideMark/>
          </w:tcPr>
          <w:p w14:paraId="677F40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copper alloys</w:t>
            </w:r>
          </w:p>
        </w:tc>
        <w:tc>
          <w:tcPr>
            <w:tcW w:w="2268" w:type="dxa"/>
            <w:shd w:val="clear" w:color="auto" w:fill="auto"/>
            <w:hideMark/>
          </w:tcPr>
          <w:p w14:paraId="17E36F59" w14:textId="77777777" w:rsidR="0064695D" w:rsidRDefault="0064695D" w:rsidP="0064695D">
            <w:r w:rsidRPr="00BF4014">
              <w:rPr>
                <w:rFonts w:ascii="Times New Roman" w:eastAsia="Times New Roman" w:hAnsi="Times New Roman" w:cs="Times New Roman"/>
                <w:sz w:val="18"/>
                <w:szCs w:val="18"/>
                <w:lang w:eastAsia="en-NZ"/>
              </w:rPr>
              <w:t>CTH or RVC(30BU/40BD)</w:t>
            </w:r>
          </w:p>
        </w:tc>
      </w:tr>
      <w:tr w:rsidR="0064695D" w:rsidRPr="00CC4C11" w14:paraId="6CC5269D" w14:textId="77777777" w:rsidTr="0081305E">
        <w:trPr>
          <w:trHeight w:val="300"/>
        </w:trPr>
        <w:tc>
          <w:tcPr>
            <w:tcW w:w="1555" w:type="dxa"/>
            <w:shd w:val="clear" w:color="auto" w:fill="auto"/>
            <w:noWrap/>
            <w:hideMark/>
          </w:tcPr>
          <w:p w14:paraId="5072F5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74.11</w:t>
            </w:r>
          </w:p>
        </w:tc>
        <w:tc>
          <w:tcPr>
            <w:tcW w:w="1134" w:type="dxa"/>
            <w:shd w:val="clear" w:color="auto" w:fill="auto"/>
            <w:noWrap/>
            <w:hideMark/>
          </w:tcPr>
          <w:p w14:paraId="653641C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D875B3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Copper tubes and pipes.</w:t>
            </w:r>
          </w:p>
        </w:tc>
        <w:tc>
          <w:tcPr>
            <w:tcW w:w="2268" w:type="dxa"/>
            <w:shd w:val="clear" w:color="auto" w:fill="auto"/>
            <w:noWrap/>
            <w:hideMark/>
          </w:tcPr>
          <w:p w14:paraId="7CC355F2" w14:textId="77777777" w:rsidR="0064695D" w:rsidRDefault="0064695D" w:rsidP="0064695D"/>
        </w:tc>
      </w:tr>
      <w:tr w:rsidR="0064695D" w:rsidRPr="00CC4C11" w14:paraId="616FBB7A" w14:textId="77777777" w:rsidTr="0081305E">
        <w:trPr>
          <w:trHeight w:val="300"/>
        </w:trPr>
        <w:tc>
          <w:tcPr>
            <w:tcW w:w="1555" w:type="dxa"/>
            <w:shd w:val="clear" w:color="auto" w:fill="auto"/>
            <w:noWrap/>
            <w:hideMark/>
          </w:tcPr>
          <w:p w14:paraId="62673F0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EAFD3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7411.10</w:t>
            </w:r>
          </w:p>
        </w:tc>
        <w:tc>
          <w:tcPr>
            <w:tcW w:w="3685" w:type="dxa"/>
            <w:shd w:val="clear" w:color="auto" w:fill="auto"/>
            <w:hideMark/>
          </w:tcPr>
          <w:p w14:paraId="2AFFF3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refined copper</w:t>
            </w:r>
          </w:p>
        </w:tc>
        <w:tc>
          <w:tcPr>
            <w:tcW w:w="2268" w:type="dxa"/>
            <w:shd w:val="clear" w:color="auto" w:fill="auto"/>
            <w:hideMark/>
          </w:tcPr>
          <w:p w14:paraId="381A3BAA" w14:textId="77777777" w:rsidR="0064695D" w:rsidRDefault="0064695D" w:rsidP="0064695D">
            <w:r w:rsidRPr="00BF4014">
              <w:rPr>
                <w:rFonts w:ascii="Times New Roman" w:eastAsia="Times New Roman" w:hAnsi="Times New Roman" w:cs="Times New Roman"/>
                <w:sz w:val="18"/>
                <w:szCs w:val="18"/>
                <w:lang w:eastAsia="en-NZ"/>
              </w:rPr>
              <w:t>CTH or RVC(30BU/40BD)</w:t>
            </w:r>
          </w:p>
        </w:tc>
      </w:tr>
      <w:tr w:rsidR="0064695D" w:rsidRPr="00CC4C11" w14:paraId="63C6A489" w14:textId="77777777" w:rsidTr="0081305E">
        <w:trPr>
          <w:trHeight w:val="300"/>
        </w:trPr>
        <w:tc>
          <w:tcPr>
            <w:tcW w:w="1555" w:type="dxa"/>
            <w:shd w:val="clear" w:color="auto" w:fill="auto"/>
            <w:noWrap/>
            <w:hideMark/>
          </w:tcPr>
          <w:p w14:paraId="1678258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4500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42CCD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copper alloys :</w:t>
            </w:r>
          </w:p>
        </w:tc>
        <w:tc>
          <w:tcPr>
            <w:tcW w:w="2268" w:type="dxa"/>
            <w:shd w:val="clear" w:color="auto" w:fill="auto"/>
            <w:noWrap/>
            <w:hideMark/>
          </w:tcPr>
          <w:p w14:paraId="25CDD08E" w14:textId="77777777" w:rsidR="0064695D" w:rsidRDefault="0064695D" w:rsidP="0064695D"/>
        </w:tc>
      </w:tr>
      <w:tr w:rsidR="0064695D" w:rsidRPr="00CC4C11" w14:paraId="46FB4F02" w14:textId="77777777" w:rsidTr="0081305E">
        <w:trPr>
          <w:trHeight w:val="480"/>
        </w:trPr>
        <w:tc>
          <w:tcPr>
            <w:tcW w:w="1555" w:type="dxa"/>
            <w:shd w:val="clear" w:color="auto" w:fill="auto"/>
            <w:noWrap/>
            <w:hideMark/>
          </w:tcPr>
          <w:p w14:paraId="56A30A8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D72F4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7411.21</w:t>
            </w:r>
          </w:p>
        </w:tc>
        <w:tc>
          <w:tcPr>
            <w:tcW w:w="3685" w:type="dxa"/>
            <w:shd w:val="clear" w:color="auto" w:fill="auto"/>
            <w:hideMark/>
          </w:tcPr>
          <w:p w14:paraId="253CF7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copper-zinc base alloys (brass)</w:t>
            </w:r>
          </w:p>
        </w:tc>
        <w:tc>
          <w:tcPr>
            <w:tcW w:w="2268" w:type="dxa"/>
            <w:shd w:val="clear" w:color="auto" w:fill="auto"/>
            <w:hideMark/>
          </w:tcPr>
          <w:p w14:paraId="2EFD5038" w14:textId="77777777" w:rsidR="0064695D" w:rsidRDefault="0064695D" w:rsidP="0064695D">
            <w:r w:rsidRPr="00BF4014">
              <w:rPr>
                <w:rFonts w:ascii="Times New Roman" w:eastAsia="Times New Roman" w:hAnsi="Times New Roman" w:cs="Times New Roman"/>
                <w:sz w:val="18"/>
                <w:szCs w:val="18"/>
                <w:lang w:eastAsia="en-NZ"/>
              </w:rPr>
              <w:t>CTH or RVC(30BU/40BD)</w:t>
            </w:r>
          </w:p>
        </w:tc>
      </w:tr>
      <w:tr w:rsidR="0064695D" w:rsidRPr="00CC4C11" w14:paraId="50C4BA7D" w14:textId="77777777" w:rsidTr="0081305E">
        <w:trPr>
          <w:trHeight w:val="720"/>
        </w:trPr>
        <w:tc>
          <w:tcPr>
            <w:tcW w:w="1555" w:type="dxa"/>
            <w:shd w:val="clear" w:color="auto" w:fill="auto"/>
            <w:noWrap/>
            <w:hideMark/>
          </w:tcPr>
          <w:p w14:paraId="3212D1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F52F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7411.22</w:t>
            </w:r>
          </w:p>
        </w:tc>
        <w:tc>
          <w:tcPr>
            <w:tcW w:w="3685" w:type="dxa"/>
            <w:shd w:val="clear" w:color="auto" w:fill="auto"/>
            <w:hideMark/>
          </w:tcPr>
          <w:p w14:paraId="572EEC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copper-nickel base alloys (cupro-nickel) or copper-nickel-zinc base alloys (nickel silver)</w:t>
            </w:r>
          </w:p>
        </w:tc>
        <w:tc>
          <w:tcPr>
            <w:tcW w:w="2268" w:type="dxa"/>
            <w:shd w:val="clear" w:color="auto" w:fill="auto"/>
            <w:hideMark/>
          </w:tcPr>
          <w:p w14:paraId="3E3D4D21" w14:textId="77777777" w:rsidR="0064695D" w:rsidRDefault="0064695D" w:rsidP="0064695D">
            <w:r w:rsidRPr="00BF4014">
              <w:rPr>
                <w:rFonts w:ascii="Times New Roman" w:eastAsia="Times New Roman" w:hAnsi="Times New Roman" w:cs="Times New Roman"/>
                <w:sz w:val="18"/>
                <w:szCs w:val="18"/>
                <w:lang w:eastAsia="en-NZ"/>
              </w:rPr>
              <w:t>CTH or RVC(30BU/40BD)</w:t>
            </w:r>
          </w:p>
        </w:tc>
      </w:tr>
      <w:tr w:rsidR="0064695D" w:rsidRPr="00CC4C11" w14:paraId="3909CC2F" w14:textId="77777777" w:rsidTr="0081305E">
        <w:trPr>
          <w:trHeight w:val="300"/>
        </w:trPr>
        <w:tc>
          <w:tcPr>
            <w:tcW w:w="1555" w:type="dxa"/>
            <w:shd w:val="clear" w:color="auto" w:fill="auto"/>
            <w:noWrap/>
            <w:hideMark/>
          </w:tcPr>
          <w:p w14:paraId="26331C8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DA86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7411.29</w:t>
            </w:r>
          </w:p>
        </w:tc>
        <w:tc>
          <w:tcPr>
            <w:tcW w:w="3685" w:type="dxa"/>
            <w:shd w:val="clear" w:color="auto" w:fill="auto"/>
            <w:hideMark/>
          </w:tcPr>
          <w:p w14:paraId="076377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DF632DC" w14:textId="77777777" w:rsidR="0064695D" w:rsidRDefault="0064695D" w:rsidP="0064695D">
            <w:r w:rsidRPr="00BF4014">
              <w:rPr>
                <w:rFonts w:ascii="Times New Roman" w:eastAsia="Times New Roman" w:hAnsi="Times New Roman" w:cs="Times New Roman"/>
                <w:sz w:val="18"/>
                <w:szCs w:val="18"/>
                <w:lang w:eastAsia="en-NZ"/>
              </w:rPr>
              <w:t>CTH or RVC(30BU/40BD)</w:t>
            </w:r>
          </w:p>
        </w:tc>
      </w:tr>
      <w:tr w:rsidR="0064695D" w:rsidRPr="00CC4C11" w14:paraId="0C5F46F2" w14:textId="77777777" w:rsidTr="0081305E">
        <w:trPr>
          <w:trHeight w:val="518"/>
        </w:trPr>
        <w:tc>
          <w:tcPr>
            <w:tcW w:w="1555" w:type="dxa"/>
            <w:shd w:val="clear" w:color="auto" w:fill="auto"/>
            <w:noWrap/>
            <w:hideMark/>
          </w:tcPr>
          <w:p w14:paraId="47EAEB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74.12</w:t>
            </w:r>
          </w:p>
        </w:tc>
        <w:tc>
          <w:tcPr>
            <w:tcW w:w="1134" w:type="dxa"/>
            <w:shd w:val="clear" w:color="auto" w:fill="auto"/>
            <w:noWrap/>
            <w:hideMark/>
          </w:tcPr>
          <w:p w14:paraId="1A5E876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77D8DA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Copper tube or pipe fittings (for example, couplings, elbows, sleeves).</w:t>
            </w:r>
          </w:p>
        </w:tc>
        <w:tc>
          <w:tcPr>
            <w:tcW w:w="2268" w:type="dxa"/>
            <w:shd w:val="clear" w:color="auto" w:fill="auto"/>
            <w:noWrap/>
            <w:hideMark/>
          </w:tcPr>
          <w:p w14:paraId="66B01695" w14:textId="77777777" w:rsidR="0064695D" w:rsidRDefault="0064695D" w:rsidP="0064695D"/>
        </w:tc>
      </w:tr>
      <w:tr w:rsidR="0064695D" w:rsidRPr="00CC4C11" w14:paraId="601FDFFE" w14:textId="77777777" w:rsidTr="0081305E">
        <w:trPr>
          <w:trHeight w:val="480"/>
        </w:trPr>
        <w:tc>
          <w:tcPr>
            <w:tcW w:w="1555" w:type="dxa"/>
            <w:shd w:val="clear" w:color="auto" w:fill="auto"/>
            <w:noWrap/>
            <w:hideMark/>
          </w:tcPr>
          <w:p w14:paraId="3E316C3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11133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7412.10</w:t>
            </w:r>
          </w:p>
        </w:tc>
        <w:tc>
          <w:tcPr>
            <w:tcW w:w="3685" w:type="dxa"/>
            <w:shd w:val="clear" w:color="auto" w:fill="auto"/>
            <w:hideMark/>
          </w:tcPr>
          <w:p w14:paraId="6F1BA0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refined copper</w:t>
            </w:r>
          </w:p>
        </w:tc>
        <w:tc>
          <w:tcPr>
            <w:tcW w:w="2268" w:type="dxa"/>
            <w:shd w:val="clear" w:color="auto" w:fill="auto"/>
            <w:hideMark/>
          </w:tcPr>
          <w:p w14:paraId="11E6D902" w14:textId="77777777" w:rsidR="0064695D" w:rsidRDefault="0064695D" w:rsidP="0064695D">
            <w:r w:rsidRPr="00BF4014">
              <w:rPr>
                <w:rFonts w:ascii="Times New Roman" w:eastAsia="Times New Roman" w:hAnsi="Times New Roman" w:cs="Times New Roman"/>
                <w:sz w:val="18"/>
                <w:szCs w:val="18"/>
                <w:lang w:eastAsia="en-NZ"/>
              </w:rPr>
              <w:t>CTH or RVC(30BU/40BD)</w:t>
            </w:r>
          </w:p>
        </w:tc>
      </w:tr>
      <w:tr w:rsidR="0064695D" w:rsidRPr="00CC4C11" w14:paraId="124428AD" w14:textId="77777777" w:rsidTr="0081305E">
        <w:trPr>
          <w:trHeight w:val="480"/>
        </w:trPr>
        <w:tc>
          <w:tcPr>
            <w:tcW w:w="1555" w:type="dxa"/>
            <w:shd w:val="clear" w:color="auto" w:fill="auto"/>
            <w:noWrap/>
            <w:hideMark/>
          </w:tcPr>
          <w:p w14:paraId="41E0EA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A1E6F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7412.20</w:t>
            </w:r>
          </w:p>
        </w:tc>
        <w:tc>
          <w:tcPr>
            <w:tcW w:w="3685" w:type="dxa"/>
            <w:shd w:val="clear" w:color="auto" w:fill="auto"/>
            <w:hideMark/>
          </w:tcPr>
          <w:p w14:paraId="1A2622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copper alloys</w:t>
            </w:r>
          </w:p>
        </w:tc>
        <w:tc>
          <w:tcPr>
            <w:tcW w:w="2268" w:type="dxa"/>
            <w:shd w:val="clear" w:color="auto" w:fill="auto"/>
            <w:hideMark/>
          </w:tcPr>
          <w:p w14:paraId="44126F49" w14:textId="77777777" w:rsidR="0064695D" w:rsidRDefault="0064695D" w:rsidP="0064695D">
            <w:r w:rsidRPr="00BF4014">
              <w:rPr>
                <w:rFonts w:ascii="Times New Roman" w:eastAsia="Times New Roman" w:hAnsi="Times New Roman" w:cs="Times New Roman"/>
                <w:sz w:val="18"/>
                <w:szCs w:val="18"/>
                <w:lang w:eastAsia="en-NZ"/>
              </w:rPr>
              <w:t>CTH or RVC(30BU/40BD)</w:t>
            </w:r>
          </w:p>
        </w:tc>
      </w:tr>
      <w:tr w:rsidR="0064695D" w:rsidRPr="00CC4C11" w14:paraId="50D42A0C" w14:textId="77777777" w:rsidTr="0081305E">
        <w:trPr>
          <w:trHeight w:val="720"/>
        </w:trPr>
        <w:tc>
          <w:tcPr>
            <w:tcW w:w="1555" w:type="dxa"/>
            <w:shd w:val="clear" w:color="auto" w:fill="auto"/>
            <w:noWrap/>
            <w:hideMark/>
          </w:tcPr>
          <w:p w14:paraId="5BD930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74.13</w:t>
            </w:r>
          </w:p>
        </w:tc>
        <w:tc>
          <w:tcPr>
            <w:tcW w:w="1134" w:type="dxa"/>
            <w:shd w:val="clear" w:color="auto" w:fill="auto"/>
            <w:noWrap/>
            <w:hideMark/>
          </w:tcPr>
          <w:p w14:paraId="3628FB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7413.00</w:t>
            </w:r>
          </w:p>
        </w:tc>
        <w:tc>
          <w:tcPr>
            <w:tcW w:w="3685" w:type="dxa"/>
            <w:shd w:val="clear" w:color="auto" w:fill="auto"/>
            <w:hideMark/>
          </w:tcPr>
          <w:p w14:paraId="5D48FD0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Stranded wire, cables, plaited bands and the like, of copper, not electrically insulated.</w:t>
            </w:r>
          </w:p>
        </w:tc>
        <w:tc>
          <w:tcPr>
            <w:tcW w:w="2268" w:type="dxa"/>
            <w:shd w:val="clear" w:color="auto" w:fill="auto"/>
            <w:hideMark/>
          </w:tcPr>
          <w:p w14:paraId="541F5386" w14:textId="77777777" w:rsidR="0064695D" w:rsidRDefault="0064695D" w:rsidP="0064695D">
            <w:r w:rsidRPr="00BF4014">
              <w:rPr>
                <w:rFonts w:ascii="Times New Roman" w:eastAsia="Times New Roman" w:hAnsi="Times New Roman" w:cs="Times New Roman"/>
                <w:sz w:val="18"/>
                <w:szCs w:val="18"/>
                <w:lang w:eastAsia="en-NZ"/>
              </w:rPr>
              <w:t>CTH or RVC(30BU/40BD)</w:t>
            </w:r>
          </w:p>
        </w:tc>
      </w:tr>
      <w:tr w:rsidR="0064695D" w:rsidRPr="00CC4C11" w14:paraId="42A19364" w14:textId="77777777" w:rsidTr="0081305E">
        <w:trPr>
          <w:trHeight w:val="1424"/>
        </w:trPr>
        <w:tc>
          <w:tcPr>
            <w:tcW w:w="1555" w:type="dxa"/>
            <w:shd w:val="clear" w:color="auto" w:fill="auto"/>
            <w:noWrap/>
            <w:hideMark/>
          </w:tcPr>
          <w:p w14:paraId="765DFD8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74.15</w:t>
            </w:r>
          </w:p>
        </w:tc>
        <w:tc>
          <w:tcPr>
            <w:tcW w:w="1134" w:type="dxa"/>
            <w:shd w:val="clear" w:color="auto" w:fill="auto"/>
            <w:noWrap/>
            <w:hideMark/>
          </w:tcPr>
          <w:p w14:paraId="0ED4F9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B6E66D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Nails, tacks, drawing pins, staples (other than those of heading 83.05) and similar articles, of copper or of iron or steel with heads of copper; screws, bolts, nuts, screw hooks, rivets, cotters, cotter-pins, washers (including spring washers) and similar articles, of copper.</w:t>
            </w:r>
          </w:p>
        </w:tc>
        <w:tc>
          <w:tcPr>
            <w:tcW w:w="2268" w:type="dxa"/>
            <w:shd w:val="clear" w:color="auto" w:fill="auto"/>
            <w:noWrap/>
            <w:hideMark/>
          </w:tcPr>
          <w:p w14:paraId="756BC6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4AB255C" w14:textId="77777777" w:rsidTr="0081305E">
        <w:trPr>
          <w:trHeight w:val="480"/>
        </w:trPr>
        <w:tc>
          <w:tcPr>
            <w:tcW w:w="1555" w:type="dxa"/>
            <w:shd w:val="clear" w:color="auto" w:fill="auto"/>
            <w:noWrap/>
            <w:hideMark/>
          </w:tcPr>
          <w:p w14:paraId="4BA02CD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E4C8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7415.10</w:t>
            </w:r>
          </w:p>
        </w:tc>
        <w:tc>
          <w:tcPr>
            <w:tcW w:w="3685" w:type="dxa"/>
            <w:shd w:val="clear" w:color="auto" w:fill="auto"/>
            <w:hideMark/>
          </w:tcPr>
          <w:p w14:paraId="15EC26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-Nails and tacks, drawing pins, staples and similar articles</w:t>
            </w:r>
          </w:p>
        </w:tc>
        <w:tc>
          <w:tcPr>
            <w:tcW w:w="2268" w:type="dxa"/>
            <w:shd w:val="clear" w:color="auto" w:fill="auto"/>
            <w:hideMark/>
          </w:tcPr>
          <w:p w14:paraId="1F8CB93D" w14:textId="77777777" w:rsidR="0064695D" w:rsidRDefault="0064695D" w:rsidP="0064695D">
            <w:r w:rsidRPr="003438F8">
              <w:rPr>
                <w:rFonts w:ascii="Times New Roman" w:eastAsia="Times New Roman" w:hAnsi="Times New Roman" w:cs="Times New Roman"/>
                <w:sz w:val="18"/>
                <w:szCs w:val="18"/>
                <w:lang w:eastAsia="en-NZ"/>
              </w:rPr>
              <w:t>CTH or RVC(30BU/40BD)</w:t>
            </w:r>
          </w:p>
        </w:tc>
      </w:tr>
      <w:tr w:rsidR="0064695D" w:rsidRPr="00CC4C11" w14:paraId="4AA05AC6" w14:textId="77777777" w:rsidTr="0081305E">
        <w:trPr>
          <w:trHeight w:val="300"/>
        </w:trPr>
        <w:tc>
          <w:tcPr>
            <w:tcW w:w="1555" w:type="dxa"/>
            <w:shd w:val="clear" w:color="auto" w:fill="auto"/>
            <w:noWrap/>
            <w:hideMark/>
          </w:tcPr>
          <w:p w14:paraId="64C5303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D74FC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E1C35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articles, not threaded :</w:t>
            </w:r>
          </w:p>
        </w:tc>
        <w:tc>
          <w:tcPr>
            <w:tcW w:w="2268" w:type="dxa"/>
            <w:shd w:val="clear" w:color="auto" w:fill="auto"/>
            <w:noWrap/>
            <w:hideMark/>
          </w:tcPr>
          <w:p w14:paraId="6B44D4B0" w14:textId="77777777" w:rsidR="0064695D" w:rsidRDefault="0064695D" w:rsidP="0064695D"/>
        </w:tc>
      </w:tr>
      <w:tr w:rsidR="0064695D" w:rsidRPr="00CC4C11" w14:paraId="252E1DC5" w14:textId="77777777" w:rsidTr="0081305E">
        <w:trPr>
          <w:trHeight w:val="295"/>
        </w:trPr>
        <w:tc>
          <w:tcPr>
            <w:tcW w:w="1555" w:type="dxa"/>
            <w:shd w:val="clear" w:color="auto" w:fill="auto"/>
            <w:noWrap/>
            <w:hideMark/>
          </w:tcPr>
          <w:p w14:paraId="04C73B1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31CC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7415.21</w:t>
            </w:r>
          </w:p>
        </w:tc>
        <w:tc>
          <w:tcPr>
            <w:tcW w:w="3685" w:type="dxa"/>
            <w:shd w:val="clear" w:color="auto" w:fill="auto"/>
            <w:hideMark/>
          </w:tcPr>
          <w:p w14:paraId="1380FA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--Washers (including spring washers)</w:t>
            </w:r>
          </w:p>
        </w:tc>
        <w:tc>
          <w:tcPr>
            <w:tcW w:w="2268" w:type="dxa"/>
            <w:shd w:val="clear" w:color="auto" w:fill="auto"/>
            <w:hideMark/>
          </w:tcPr>
          <w:p w14:paraId="5620035E" w14:textId="77777777" w:rsidR="0064695D" w:rsidRDefault="0064695D" w:rsidP="0064695D">
            <w:r w:rsidRPr="003438F8">
              <w:rPr>
                <w:rFonts w:ascii="Times New Roman" w:eastAsia="Times New Roman" w:hAnsi="Times New Roman" w:cs="Times New Roman"/>
                <w:sz w:val="18"/>
                <w:szCs w:val="18"/>
                <w:lang w:eastAsia="en-NZ"/>
              </w:rPr>
              <w:t>CTH or RVC(30BU/40BD)</w:t>
            </w:r>
          </w:p>
        </w:tc>
      </w:tr>
      <w:tr w:rsidR="0064695D" w:rsidRPr="00CC4C11" w14:paraId="7AC616AC" w14:textId="77777777" w:rsidTr="0081305E">
        <w:trPr>
          <w:trHeight w:val="300"/>
        </w:trPr>
        <w:tc>
          <w:tcPr>
            <w:tcW w:w="1555" w:type="dxa"/>
            <w:shd w:val="clear" w:color="auto" w:fill="auto"/>
            <w:noWrap/>
            <w:hideMark/>
          </w:tcPr>
          <w:p w14:paraId="7538C24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81914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7415.29</w:t>
            </w:r>
          </w:p>
        </w:tc>
        <w:tc>
          <w:tcPr>
            <w:tcW w:w="3685" w:type="dxa"/>
            <w:shd w:val="clear" w:color="auto" w:fill="auto"/>
            <w:hideMark/>
          </w:tcPr>
          <w:p w14:paraId="0EAF44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4DA6E4B" w14:textId="77777777" w:rsidR="0064695D" w:rsidRDefault="0064695D" w:rsidP="0064695D">
            <w:r w:rsidRPr="003438F8">
              <w:rPr>
                <w:rFonts w:ascii="Times New Roman" w:eastAsia="Times New Roman" w:hAnsi="Times New Roman" w:cs="Times New Roman"/>
                <w:sz w:val="18"/>
                <w:szCs w:val="18"/>
                <w:lang w:eastAsia="en-NZ"/>
              </w:rPr>
              <w:t>CTH or RVC(30BU/40BD)</w:t>
            </w:r>
          </w:p>
        </w:tc>
      </w:tr>
      <w:tr w:rsidR="0064695D" w:rsidRPr="00CC4C11" w14:paraId="3054D5F8" w14:textId="77777777" w:rsidTr="0081305E">
        <w:trPr>
          <w:trHeight w:val="300"/>
        </w:trPr>
        <w:tc>
          <w:tcPr>
            <w:tcW w:w="1555" w:type="dxa"/>
            <w:shd w:val="clear" w:color="auto" w:fill="auto"/>
            <w:noWrap/>
            <w:hideMark/>
          </w:tcPr>
          <w:p w14:paraId="1C60C63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9FE31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BD810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threaded articles :</w:t>
            </w:r>
          </w:p>
        </w:tc>
        <w:tc>
          <w:tcPr>
            <w:tcW w:w="2268" w:type="dxa"/>
            <w:shd w:val="clear" w:color="auto" w:fill="auto"/>
            <w:noWrap/>
            <w:hideMark/>
          </w:tcPr>
          <w:p w14:paraId="0B0740FD" w14:textId="77777777" w:rsidR="0064695D" w:rsidRDefault="0064695D" w:rsidP="0064695D"/>
        </w:tc>
      </w:tr>
      <w:tr w:rsidR="0064695D" w:rsidRPr="00CC4C11" w14:paraId="0B3FBDEC" w14:textId="77777777" w:rsidTr="0081305E">
        <w:trPr>
          <w:trHeight w:val="300"/>
        </w:trPr>
        <w:tc>
          <w:tcPr>
            <w:tcW w:w="1555" w:type="dxa"/>
            <w:shd w:val="clear" w:color="auto" w:fill="auto"/>
            <w:noWrap/>
            <w:hideMark/>
          </w:tcPr>
          <w:p w14:paraId="41A15D7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8A83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7415.33</w:t>
            </w:r>
          </w:p>
        </w:tc>
        <w:tc>
          <w:tcPr>
            <w:tcW w:w="3685" w:type="dxa"/>
            <w:shd w:val="clear" w:color="auto" w:fill="auto"/>
            <w:hideMark/>
          </w:tcPr>
          <w:p w14:paraId="6AE0E2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--screws; bolts and nuts</w:t>
            </w:r>
          </w:p>
        </w:tc>
        <w:tc>
          <w:tcPr>
            <w:tcW w:w="2268" w:type="dxa"/>
            <w:shd w:val="clear" w:color="auto" w:fill="auto"/>
            <w:hideMark/>
          </w:tcPr>
          <w:p w14:paraId="505C97FE" w14:textId="77777777" w:rsidR="0064695D" w:rsidRDefault="0064695D" w:rsidP="0064695D">
            <w:r w:rsidRPr="003438F8">
              <w:rPr>
                <w:rFonts w:ascii="Times New Roman" w:eastAsia="Times New Roman" w:hAnsi="Times New Roman" w:cs="Times New Roman"/>
                <w:sz w:val="18"/>
                <w:szCs w:val="18"/>
                <w:lang w:eastAsia="en-NZ"/>
              </w:rPr>
              <w:t>CTH or RVC(30BU/40BD)</w:t>
            </w:r>
          </w:p>
        </w:tc>
      </w:tr>
      <w:tr w:rsidR="0064695D" w:rsidRPr="00CC4C11" w14:paraId="4C83A5E9" w14:textId="77777777" w:rsidTr="0081305E">
        <w:trPr>
          <w:trHeight w:val="300"/>
        </w:trPr>
        <w:tc>
          <w:tcPr>
            <w:tcW w:w="1555" w:type="dxa"/>
            <w:shd w:val="clear" w:color="auto" w:fill="auto"/>
            <w:noWrap/>
            <w:hideMark/>
          </w:tcPr>
          <w:p w14:paraId="2765C7A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A8042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7415.39</w:t>
            </w:r>
          </w:p>
        </w:tc>
        <w:tc>
          <w:tcPr>
            <w:tcW w:w="3685" w:type="dxa"/>
            <w:shd w:val="clear" w:color="auto" w:fill="auto"/>
            <w:hideMark/>
          </w:tcPr>
          <w:p w14:paraId="76B3A9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58222F3" w14:textId="77777777" w:rsidR="0064695D" w:rsidRDefault="0064695D" w:rsidP="0064695D">
            <w:r w:rsidRPr="003438F8">
              <w:rPr>
                <w:rFonts w:ascii="Times New Roman" w:eastAsia="Times New Roman" w:hAnsi="Times New Roman" w:cs="Times New Roman"/>
                <w:sz w:val="18"/>
                <w:szCs w:val="18"/>
                <w:lang w:eastAsia="en-NZ"/>
              </w:rPr>
              <w:t>CTH or RVC(30BU/40BD)</w:t>
            </w:r>
          </w:p>
        </w:tc>
      </w:tr>
      <w:tr w:rsidR="0064695D" w:rsidRPr="00CC4C11" w14:paraId="498BD6CF" w14:textId="77777777" w:rsidTr="0081305E">
        <w:trPr>
          <w:trHeight w:val="1680"/>
        </w:trPr>
        <w:tc>
          <w:tcPr>
            <w:tcW w:w="1555" w:type="dxa"/>
            <w:shd w:val="clear" w:color="auto" w:fill="auto"/>
            <w:noWrap/>
            <w:hideMark/>
          </w:tcPr>
          <w:p w14:paraId="7180A91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74.18</w:t>
            </w:r>
          </w:p>
        </w:tc>
        <w:tc>
          <w:tcPr>
            <w:tcW w:w="1134" w:type="dxa"/>
            <w:shd w:val="clear" w:color="auto" w:fill="auto"/>
            <w:noWrap/>
            <w:hideMark/>
          </w:tcPr>
          <w:p w14:paraId="6FE4DD0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A01575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Table, kitchen or other household articles and parts thereof, of copper; pot scourers and scouring or polishing pads, gloves and the like, of copper; sanitary ware and parts thereof, of copper.</w:t>
            </w:r>
          </w:p>
        </w:tc>
        <w:tc>
          <w:tcPr>
            <w:tcW w:w="2268" w:type="dxa"/>
            <w:shd w:val="clear" w:color="auto" w:fill="auto"/>
            <w:noWrap/>
            <w:hideMark/>
          </w:tcPr>
          <w:p w14:paraId="6080D5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48634DC" w14:textId="77777777" w:rsidTr="0081305E">
        <w:trPr>
          <w:trHeight w:val="557"/>
        </w:trPr>
        <w:tc>
          <w:tcPr>
            <w:tcW w:w="1555" w:type="dxa"/>
            <w:shd w:val="clear" w:color="auto" w:fill="auto"/>
            <w:noWrap/>
            <w:hideMark/>
          </w:tcPr>
          <w:p w14:paraId="14BCA35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D2CF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7418.10</w:t>
            </w:r>
          </w:p>
        </w:tc>
        <w:tc>
          <w:tcPr>
            <w:tcW w:w="3685" w:type="dxa"/>
            <w:shd w:val="clear" w:color="auto" w:fill="auto"/>
            <w:hideMark/>
          </w:tcPr>
          <w:p w14:paraId="696CFA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-Table, kitchen or other household articles and parts thereof; pot scourers and scouring or polishing pads, gloves and the like</w:t>
            </w:r>
          </w:p>
        </w:tc>
        <w:tc>
          <w:tcPr>
            <w:tcW w:w="2268" w:type="dxa"/>
            <w:shd w:val="clear" w:color="auto" w:fill="auto"/>
            <w:hideMark/>
          </w:tcPr>
          <w:p w14:paraId="14D46DD5" w14:textId="77777777" w:rsidR="0064695D" w:rsidRDefault="0064695D" w:rsidP="0064695D">
            <w:r w:rsidRPr="00800767">
              <w:rPr>
                <w:rFonts w:ascii="Times New Roman" w:eastAsia="Times New Roman" w:hAnsi="Times New Roman" w:cs="Times New Roman"/>
                <w:sz w:val="18"/>
                <w:szCs w:val="18"/>
                <w:lang w:eastAsia="en-NZ"/>
              </w:rPr>
              <w:t>CTH or RVC(30BU/40BD)</w:t>
            </w:r>
          </w:p>
        </w:tc>
      </w:tr>
      <w:tr w:rsidR="0064695D" w:rsidRPr="00CC4C11" w14:paraId="50820A7F" w14:textId="77777777" w:rsidTr="0081305E">
        <w:trPr>
          <w:trHeight w:val="300"/>
        </w:trPr>
        <w:tc>
          <w:tcPr>
            <w:tcW w:w="1555" w:type="dxa"/>
            <w:shd w:val="clear" w:color="auto" w:fill="auto"/>
            <w:noWrap/>
            <w:hideMark/>
          </w:tcPr>
          <w:p w14:paraId="1BA6A36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D78B3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7418.20</w:t>
            </w:r>
          </w:p>
        </w:tc>
        <w:tc>
          <w:tcPr>
            <w:tcW w:w="3685" w:type="dxa"/>
            <w:shd w:val="clear" w:color="auto" w:fill="auto"/>
            <w:hideMark/>
          </w:tcPr>
          <w:p w14:paraId="0203E2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-Sanitary ware and parts thereof</w:t>
            </w:r>
          </w:p>
        </w:tc>
        <w:tc>
          <w:tcPr>
            <w:tcW w:w="2268" w:type="dxa"/>
            <w:shd w:val="clear" w:color="auto" w:fill="auto"/>
            <w:hideMark/>
          </w:tcPr>
          <w:p w14:paraId="6A1F5EBB" w14:textId="77777777" w:rsidR="0064695D" w:rsidRDefault="0064695D" w:rsidP="0064695D">
            <w:r w:rsidRPr="00800767">
              <w:rPr>
                <w:rFonts w:ascii="Times New Roman" w:eastAsia="Times New Roman" w:hAnsi="Times New Roman" w:cs="Times New Roman"/>
                <w:sz w:val="18"/>
                <w:szCs w:val="18"/>
                <w:lang w:eastAsia="en-NZ"/>
              </w:rPr>
              <w:t>CTH or RVC(30BU/40BD)</w:t>
            </w:r>
          </w:p>
        </w:tc>
      </w:tr>
      <w:tr w:rsidR="0064695D" w:rsidRPr="00CC4C11" w14:paraId="589972B2" w14:textId="77777777" w:rsidTr="0081305E">
        <w:trPr>
          <w:trHeight w:val="300"/>
        </w:trPr>
        <w:tc>
          <w:tcPr>
            <w:tcW w:w="1555" w:type="dxa"/>
            <w:shd w:val="clear" w:color="auto" w:fill="auto"/>
            <w:noWrap/>
            <w:hideMark/>
          </w:tcPr>
          <w:p w14:paraId="27D97D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74.19</w:t>
            </w:r>
          </w:p>
        </w:tc>
        <w:tc>
          <w:tcPr>
            <w:tcW w:w="1134" w:type="dxa"/>
            <w:shd w:val="clear" w:color="auto" w:fill="auto"/>
            <w:noWrap/>
            <w:hideMark/>
          </w:tcPr>
          <w:p w14:paraId="5DAECA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5A4C1A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articles of copper.</w:t>
            </w:r>
          </w:p>
        </w:tc>
        <w:tc>
          <w:tcPr>
            <w:tcW w:w="2268" w:type="dxa"/>
            <w:shd w:val="clear" w:color="auto" w:fill="auto"/>
            <w:noWrap/>
            <w:hideMark/>
          </w:tcPr>
          <w:p w14:paraId="6CA6DD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0645997" w14:textId="77777777" w:rsidTr="0081305E">
        <w:trPr>
          <w:trHeight w:val="300"/>
        </w:trPr>
        <w:tc>
          <w:tcPr>
            <w:tcW w:w="1555" w:type="dxa"/>
            <w:shd w:val="clear" w:color="auto" w:fill="auto"/>
            <w:noWrap/>
          </w:tcPr>
          <w:p w14:paraId="3262BB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0CE72F2" w14:textId="15B06220"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7419.20</w:t>
            </w:r>
          </w:p>
        </w:tc>
        <w:tc>
          <w:tcPr>
            <w:tcW w:w="3685" w:type="dxa"/>
            <w:tcBorders>
              <w:top w:val="single" w:sz="4" w:space="0" w:color="auto"/>
              <w:left w:val="nil"/>
              <w:bottom w:val="single" w:sz="4" w:space="0" w:color="auto"/>
              <w:right w:val="single" w:sz="4" w:space="0" w:color="auto"/>
            </w:tcBorders>
            <w:shd w:val="clear" w:color="auto" w:fill="auto"/>
          </w:tcPr>
          <w:p w14:paraId="5B1C56F9" w14:textId="345FA749"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57339A">
              <w:rPr>
                <w:rFonts w:ascii="Times New Roman" w:eastAsia="Times New Roman" w:hAnsi="Times New Roman" w:cs="Times New Roman"/>
                <w:sz w:val="18"/>
                <w:szCs w:val="18"/>
                <w:lang w:eastAsia="en-NZ"/>
              </w:rPr>
              <w:t>-Cast, moulded, stamped or forged, but not further worked</w:t>
            </w:r>
          </w:p>
        </w:tc>
        <w:tc>
          <w:tcPr>
            <w:tcW w:w="2268" w:type="dxa"/>
            <w:shd w:val="clear" w:color="auto" w:fill="auto"/>
          </w:tcPr>
          <w:p w14:paraId="69417CF9" w14:textId="1DAA15D0" w:rsidR="0064695D" w:rsidRPr="00136D07" w:rsidRDefault="0064695D" w:rsidP="0064695D">
            <w:pPr>
              <w:spacing w:after="0" w:line="240" w:lineRule="auto"/>
              <w:rPr>
                <w:rFonts w:ascii="Times New Roman" w:eastAsia="Times New Roman" w:hAnsi="Times New Roman" w:cs="Times New Roman"/>
                <w:sz w:val="18"/>
                <w:szCs w:val="18"/>
                <w:lang w:eastAsia="en-NZ"/>
              </w:rPr>
            </w:pPr>
            <w:r w:rsidRPr="00136D07">
              <w:rPr>
                <w:rFonts w:ascii="Times New Roman" w:eastAsia="Times New Roman" w:hAnsi="Times New Roman" w:cs="Times New Roman"/>
                <w:sz w:val="18"/>
                <w:szCs w:val="18"/>
                <w:lang w:eastAsia="en-NZ"/>
              </w:rPr>
              <w:t>CTSH or RVC(30BU/40BD)</w:t>
            </w:r>
          </w:p>
        </w:tc>
      </w:tr>
      <w:tr w:rsidR="0064695D" w:rsidRPr="00CC4C11" w14:paraId="7F5022F4" w14:textId="77777777" w:rsidTr="0081305E">
        <w:trPr>
          <w:trHeight w:val="300"/>
        </w:trPr>
        <w:tc>
          <w:tcPr>
            <w:tcW w:w="1555" w:type="dxa"/>
            <w:shd w:val="clear" w:color="auto" w:fill="auto"/>
            <w:noWrap/>
          </w:tcPr>
          <w:p w14:paraId="40FADC8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2EA09B1" w14:textId="2AB11129"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7419.80</w:t>
            </w:r>
          </w:p>
        </w:tc>
        <w:tc>
          <w:tcPr>
            <w:tcW w:w="3685" w:type="dxa"/>
            <w:tcBorders>
              <w:top w:val="single" w:sz="4" w:space="0" w:color="auto"/>
              <w:left w:val="nil"/>
              <w:bottom w:val="single" w:sz="4" w:space="0" w:color="auto"/>
              <w:right w:val="single" w:sz="4" w:space="0" w:color="auto"/>
            </w:tcBorders>
            <w:shd w:val="clear" w:color="auto" w:fill="auto"/>
          </w:tcPr>
          <w:p w14:paraId="1782BA6C" w14:textId="54A16F84"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57339A">
              <w:rPr>
                <w:rFonts w:ascii="Times New Roman" w:eastAsia="Times New Roman" w:hAnsi="Times New Roman" w:cs="Times New Roman"/>
                <w:sz w:val="18"/>
                <w:szCs w:val="18"/>
                <w:lang w:eastAsia="en-NZ"/>
              </w:rPr>
              <w:t>-Other</w:t>
            </w:r>
          </w:p>
        </w:tc>
        <w:tc>
          <w:tcPr>
            <w:tcW w:w="2268" w:type="dxa"/>
            <w:shd w:val="clear" w:color="auto" w:fill="auto"/>
          </w:tcPr>
          <w:p w14:paraId="0D36831A" w14:textId="211395FF" w:rsidR="0064695D" w:rsidRPr="00136D07" w:rsidRDefault="0064695D" w:rsidP="0064695D">
            <w:pPr>
              <w:spacing w:after="0" w:line="240" w:lineRule="auto"/>
              <w:rPr>
                <w:rFonts w:ascii="Times New Roman" w:eastAsia="Times New Roman" w:hAnsi="Times New Roman" w:cs="Times New Roman"/>
                <w:sz w:val="18"/>
                <w:szCs w:val="18"/>
                <w:lang w:eastAsia="en-NZ"/>
              </w:rPr>
            </w:pPr>
            <w:r w:rsidRPr="00136D07">
              <w:rPr>
                <w:rFonts w:ascii="Times New Roman" w:eastAsia="Times New Roman" w:hAnsi="Times New Roman" w:cs="Times New Roman"/>
                <w:sz w:val="18"/>
                <w:szCs w:val="18"/>
                <w:lang w:eastAsia="en-NZ"/>
              </w:rPr>
              <w:t>CTSH or RVC(30BU/40BD)</w:t>
            </w:r>
          </w:p>
        </w:tc>
      </w:tr>
      <w:tr w:rsidR="0064695D" w:rsidRPr="00CC4C11" w14:paraId="45B7A135" w14:textId="77777777" w:rsidTr="0081305E">
        <w:trPr>
          <w:trHeight w:val="300"/>
        </w:trPr>
        <w:tc>
          <w:tcPr>
            <w:tcW w:w="1555" w:type="dxa"/>
            <w:shd w:val="clear" w:color="auto" w:fill="auto"/>
            <w:noWrap/>
            <w:hideMark/>
          </w:tcPr>
          <w:p w14:paraId="6DAE4A8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75 </w:t>
            </w:r>
          </w:p>
        </w:tc>
        <w:tc>
          <w:tcPr>
            <w:tcW w:w="4819" w:type="dxa"/>
            <w:gridSpan w:val="2"/>
            <w:shd w:val="clear" w:color="auto" w:fill="auto"/>
            <w:noWrap/>
            <w:hideMark/>
          </w:tcPr>
          <w:p w14:paraId="526D247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NICKEL AND ARTICLES THEREOF</w:t>
            </w:r>
          </w:p>
        </w:tc>
        <w:tc>
          <w:tcPr>
            <w:tcW w:w="2268" w:type="dxa"/>
            <w:shd w:val="clear" w:color="auto" w:fill="auto"/>
            <w:noWrap/>
            <w:hideMark/>
          </w:tcPr>
          <w:p w14:paraId="401D78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64C0BE6" w14:textId="77777777" w:rsidTr="0081305E">
        <w:trPr>
          <w:trHeight w:val="720"/>
        </w:trPr>
        <w:tc>
          <w:tcPr>
            <w:tcW w:w="1555" w:type="dxa"/>
            <w:shd w:val="clear" w:color="auto" w:fill="auto"/>
            <w:noWrap/>
            <w:hideMark/>
          </w:tcPr>
          <w:p w14:paraId="30B04E8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75.01</w:t>
            </w:r>
          </w:p>
        </w:tc>
        <w:tc>
          <w:tcPr>
            <w:tcW w:w="1134" w:type="dxa"/>
            <w:shd w:val="clear" w:color="auto" w:fill="auto"/>
            <w:noWrap/>
            <w:hideMark/>
          </w:tcPr>
          <w:p w14:paraId="76C1C74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306725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Nickel mattes, nickel oxide sinters and other intermediate products of nickel metallurgy.</w:t>
            </w:r>
          </w:p>
        </w:tc>
        <w:tc>
          <w:tcPr>
            <w:tcW w:w="2268" w:type="dxa"/>
            <w:shd w:val="clear" w:color="auto" w:fill="auto"/>
            <w:noWrap/>
            <w:hideMark/>
          </w:tcPr>
          <w:p w14:paraId="295C55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BD57FB8" w14:textId="77777777" w:rsidTr="0081305E">
        <w:trPr>
          <w:trHeight w:val="300"/>
        </w:trPr>
        <w:tc>
          <w:tcPr>
            <w:tcW w:w="1555" w:type="dxa"/>
            <w:shd w:val="clear" w:color="auto" w:fill="auto"/>
            <w:noWrap/>
            <w:hideMark/>
          </w:tcPr>
          <w:p w14:paraId="3E714E1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CCE8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7501.10</w:t>
            </w:r>
          </w:p>
        </w:tc>
        <w:tc>
          <w:tcPr>
            <w:tcW w:w="3685" w:type="dxa"/>
            <w:shd w:val="clear" w:color="auto" w:fill="auto"/>
            <w:hideMark/>
          </w:tcPr>
          <w:p w14:paraId="1EFB6A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-Nickel mattes</w:t>
            </w:r>
          </w:p>
        </w:tc>
        <w:tc>
          <w:tcPr>
            <w:tcW w:w="2268" w:type="dxa"/>
            <w:shd w:val="clear" w:color="auto" w:fill="auto"/>
            <w:hideMark/>
          </w:tcPr>
          <w:p w14:paraId="2E33FF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8A7CB41" w14:textId="77777777" w:rsidTr="0081305E">
        <w:trPr>
          <w:trHeight w:val="373"/>
        </w:trPr>
        <w:tc>
          <w:tcPr>
            <w:tcW w:w="1555" w:type="dxa"/>
            <w:shd w:val="clear" w:color="auto" w:fill="auto"/>
            <w:noWrap/>
            <w:hideMark/>
          </w:tcPr>
          <w:p w14:paraId="6891746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2BAD5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7501.20</w:t>
            </w:r>
          </w:p>
        </w:tc>
        <w:tc>
          <w:tcPr>
            <w:tcW w:w="3685" w:type="dxa"/>
            <w:shd w:val="clear" w:color="auto" w:fill="auto"/>
            <w:hideMark/>
          </w:tcPr>
          <w:p w14:paraId="39A500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-Nickel oxide sinters and other intermediate products of nickel metallurgy</w:t>
            </w:r>
          </w:p>
        </w:tc>
        <w:tc>
          <w:tcPr>
            <w:tcW w:w="2268" w:type="dxa"/>
            <w:shd w:val="clear" w:color="auto" w:fill="auto"/>
            <w:hideMark/>
          </w:tcPr>
          <w:p w14:paraId="0A00B8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4BFA827" w14:textId="77777777" w:rsidTr="0081305E">
        <w:trPr>
          <w:trHeight w:val="300"/>
        </w:trPr>
        <w:tc>
          <w:tcPr>
            <w:tcW w:w="1555" w:type="dxa"/>
            <w:shd w:val="clear" w:color="auto" w:fill="auto"/>
            <w:noWrap/>
            <w:hideMark/>
          </w:tcPr>
          <w:p w14:paraId="382D5C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75.02</w:t>
            </w:r>
          </w:p>
        </w:tc>
        <w:tc>
          <w:tcPr>
            <w:tcW w:w="1134" w:type="dxa"/>
            <w:shd w:val="clear" w:color="auto" w:fill="auto"/>
            <w:noWrap/>
            <w:hideMark/>
          </w:tcPr>
          <w:p w14:paraId="3F3208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D6E17C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Unwrought nickel.</w:t>
            </w:r>
          </w:p>
        </w:tc>
        <w:tc>
          <w:tcPr>
            <w:tcW w:w="2268" w:type="dxa"/>
            <w:shd w:val="clear" w:color="auto" w:fill="auto"/>
            <w:noWrap/>
            <w:hideMark/>
          </w:tcPr>
          <w:p w14:paraId="03920B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35D95E1" w14:textId="77777777" w:rsidTr="0081305E">
        <w:trPr>
          <w:trHeight w:val="300"/>
        </w:trPr>
        <w:tc>
          <w:tcPr>
            <w:tcW w:w="1555" w:type="dxa"/>
            <w:shd w:val="clear" w:color="auto" w:fill="auto"/>
            <w:noWrap/>
            <w:hideMark/>
          </w:tcPr>
          <w:p w14:paraId="17A2A84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1D6F0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7502.10</w:t>
            </w:r>
          </w:p>
        </w:tc>
        <w:tc>
          <w:tcPr>
            <w:tcW w:w="3685" w:type="dxa"/>
            <w:shd w:val="clear" w:color="auto" w:fill="auto"/>
            <w:hideMark/>
          </w:tcPr>
          <w:p w14:paraId="423A0A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-Nickel, not alloyed</w:t>
            </w:r>
          </w:p>
        </w:tc>
        <w:tc>
          <w:tcPr>
            <w:tcW w:w="2268" w:type="dxa"/>
            <w:shd w:val="clear" w:color="auto" w:fill="auto"/>
            <w:hideMark/>
          </w:tcPr>
          <w:p w14:paraId="47AC2D95" w14:textId="77777777" w:rsidR="0064695D" w:rsidRDefault="0064695D" w:rsidP="0064695D">
            <w:r w:rsidRPr="00E609E4">
              <w:rPr>
                <w:rFonts w:ascii="Times New Roman" w:eastAsia="Times New Roman" w:hAnsi="Times New Roman" w:cs="Times New Roman"/>
                <w:sz w:val="18"/>
                <w:szCs w:val="18"/>
                <w:lang w:eastAsia="en-NZ"/>
              </w:rPr>
              <w:t>CTH or RVC(30BU/40BD)</w:t>
            </w:r>
          </w:p>
        </w:tc>
      </w:tr>
      <w:tr w:rsidR="0064695D" w:rsidRPr="00CC4C11" w14:paraId="1620EADB" w14:textId="77777777" w:rsidTr="0081305E">
        <w:trPr>
          <w:trHeight w:val="300"/>
        </w:trPr>
        <w:tc>
          <w:tcPr>
            <w:tcW w:w="1555" w:type="dxa"/>
            <w:shd w:val="clear" w:color="auto" w:fill="auto"/>
            <w:noWrap/>
            <w:hideMark/>
          </w:tcPr>
          <w:p w14:paraId="284BB0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ACEDD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7502.20</w:t>
            </w:r>
          </w:p>
        </w:tc>
        <w:tc>
          <w:tcPr>
            <w:tcW w:w="3685" w:type="dxa"/>
            <w:shd w:val="clear" w:color="auto" w:fill="auto"/>
            <w:hideMark/>
          </w:tcPr>
          <w:p w14:paraId="572CF6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-Nickel alloys</w:t>
            </w:r>
          </w:p>
        </w:tc>
        <w:tc>
          <w:tcPr>
            <w:tcW w:w="2268" w:type="dxa"/>
            <w:shd w:val="clear" w:color="auto" w:fill="auto"/>
            <w:hideMark/>
          </w:tcPr>
          <w:p w14:paraId="7304B1AB" w14:textId="77777777" w:rsidR="0064695D" w:rsidRDefault="0064695D" w:rsidP="0064695D">
            <w:r w:rsidRPr="00E609E4">
              <w:rPr>
                <w:rFonts w:ascii="Times New Roman" w:eastAsia="Times New Roman" w:hAnsi="Times New Roman" w:cs="Times New Roman"/>
                <w:sz w:val="18"/>
                <w:szCs w:val="18"/>
                <w:lang w:eastAsia="en-NZ"/>
              </w:rPr>
              <w:t>CTH or RVC(30BU/40BD)</w:t>
            </w:r>
          </w:p>
        </w:tc>
      </w:tr>
      <w:tr w:rsidR="0064695D" w:rsidRPr="00CC4C11" w14:paraId="21A08D9E" w14:textId="77777777" w:rsidTr="0081305E">
        <w:trPr>
          <w:trHeight w:val="300"/>
        </w:trPr>
        <w:tc>
          <w:tcPr>
            <w:tcW w:w="1555" w:type="dxa"/>
            <w:shd w:val="clear" w:color="auto" w:fill="auto"/>
            <w:noWrap/>
            <w:hideMark/>
          </w:tcPr>
          <w:p w14:paraId="07DE7F3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75.03</w:t>
            </w:r>
          </w:p>
        </w:tc>
        <w:tc>
          <w:tcPr>
            <w:tcW w:w="1134" w:type="dxa"/>
            <w:shd w:val="clear" w:color="auto" w:fill="auto"/>
            <w:noWrap/>
            <w:hideMark/>
          </w:tcPr>
          <w:p w14:paraId="7DC4436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7503.00</w:t>
            </w:r>
          </w:p>
        </w:tc>
        <w:tc>
          <w:tcPr>
            <w:tcW w:w="3685" w:type="dxa"/>
            <w:shd w:val="clear" w:color="auto" w:fill="auto"/>
            <w:hideMark/>
          </w:tcPr>
          <w:p w14:paraId="6D5A334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Nickel waste and scrap.</w:t>
            </w:r>
          </w:p>
        </w:tc>
        <w:tc>
          <w:tcPr>
            <w:tcW w:w="2268" w:type="dxa"/>
            <w:shd w:val="clear" w:color="auto" w:fill="auto"/>
            <w:hideMark/>
          </w:tcPr>
          <w:p w14:paraId="386F51C4" w14:textId="77777777" w:rsidR="0064695D" w:rsidRDefault="0064695D" w:rsidP="0064695D">
            <w:r w:rsidRPr="00E609E4">
              <w:rPr>
                <w:rFonts w:ascii="Times New Roman" w:eastAsia="Times New Roman" w:hAnsi="Times New Roman" w:cs="Times New Roman"/>
                <w:sz w:val="18"/>
                <w:szCs w:val="18"/>
                <w:lang w:eastAsia="en-NZ"/>
              </w:rPr>
              <w:t>CTH or RVC(30BU/40BD)</w:t>
            </w:r>
          </w:p>
        </w:tc>
      </w:tr>
      <w:tr w:rsidR="0064695D" w:rsidRPr="00CC4C11" w14:paraId="6D46A4B0" w14:textId="77777777" w:rsidTr="0081305E">
        <w:trPr>
          <w:trHeight w:val="300"/>
        </w:trPr>
        <w:tc>
          <w:tcPr>
            <w:tcW w:w="1555" w:type="dxa"/>
            <w:shd w:val="clear" w:color="auto" w:fill="auto"/>
            <w:noWrap/>
            <w:hideMark/>
          </w:tcPr>
          <w:p w14:paraId="2765AFD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75.04</w:t>
            </w:r>
          </w:p>
        </w:tc>
        <w:tc>
          <w:tcPr>
            <w:tcW w:w="1134" w:type="dxa"/>
            <w:shd w:val="clear" w:color="auto" w:fill="auto"/>
            <w:noWrap/>
            <w:hideMark/>
          </w:tcPr>
          <w:p w14:paraId="0317322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7504.00</w:t>
            </w:r>
          </w:p>
        </w:tc>
        <w:tc>
          <w:tcPr>
            <w:tcW w:w="3685" w:type="dxa"/>
            <w:shd w:val="clear" w:color="auto" w:fill="auto"/>
            <w:hideMark/>
          </w:tcPr>
          <w:p w14:paraId="2BEBEFB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Nickel powders and flakes.</w:t>
            </w:r>
          </w:p>
        </w:tc>
        <w:tc>
          <w:tcPr>
            <w:tcW w:w="2268" w:type="dxa"/>
            <w:shd w:val="clear" w:color="auto" w:fill="auto"/>
            <w:hideMark/>
          </w:tcPr>
          <w:p w14:paraId="15580864" w14:textId="77777777" w:rsidR="0064695D" w:rsidRDefault="0064695D" w:rsidP="0064695D">
            <w:r w:rsidRPr="00E609E4">
              <w:rPr>
                <w:rFonts w:ascii="Times New Roman" w:eastAsia="Times New Roman" w:hAnsi="Times New Roman" w:cs="Times New Roman"/>
                <w:sz w:val="18"/>
                <w:szCs w:val="18"/>
                <w:lang w:eastAsia="en-NZ"/>
              </w:rPr>
              <w:t>CTH or RVC(30BU/40BD)</w:t>
            </w:r>
          </w:p>
        </w:tc>
      </w:tr>
      <w:tr w:rsidR="0064695D" w:rsidRPr="00CC4C11" w14:paraId="06835B08" w14:textId="77777777" w:rsidTr="0081305E">
        <w:trPr>
          <w:trHeight w:val="221"/>
        </w:trPr>
        <w:tc>
          <w:tcPr>
            <w:tcW w:w="1555" w:type="dxa"/>
            <w:shd w:val="clear" w:color="auto" w:fill="auto"/>
            <w:noWrap/>
            <w:hideMark/>
          </w:tcPr>
          <w:p w14:paraId="4A28F5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75.05</w:t>
            </w:r>
          </w:p>
        </w:tc>
        <w:tc>
          <w:tcPr>
            <w:tcW w:w="1134" w:type="dxa"/>
            <w:shd w:val="clear" w:color="auto" w:fill="auto"/>
            <w:noWrap/>
            <w:hideMark/>
          </w:tcPr>
          <w:p w14:paraId="2055F8F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D3CC53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Nickel bars, rods, profiles and wire.</w:t>
            </w:r>
          </w:p>
        </w:tc>
        <w:tc>
          <w:tcPr>
            <w:tcW w:w="2268" w:type="dxa"/>
            <w:shd w:val="clear" w:color="auto" w:fill="auto"/>
            <w:noWrap/>
            <w:hideMark/>
          </w:tcPr>
          <w:p w14:paraId="3F67A7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8C964A1" w14:textId="77777777" w:rsidTr="0081305E">
        <w:trPr>
          <w:trHeight w:val="300"/>
        </w:trPr>
        <w:tc>
          <w:tcPr>
            <w:tcW w:w="1555" w:type="dxa"/>
            <w:shd w:val="clear" w:color="auto" w:fill="auto"/>
            <w:noWrap/>
            <w:hideMark/>
          </w:tcPr>
          <w:p w14:paraId="784804A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E7E7E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4B7F2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-Bars, rods and profiles</w:t>
            </w:r>
          </w:p>
        </w:tc>
        <w:tc>
          <w:tcPr>
            <w:tcW w:w="2268" w:type="dxa"/>
            <w:shd w:val="clear" w:color="auto" w:fill="auto"/>
            <w:noWrap/>
            <w:hideMark/>
          </w:tcPr>
          <w:p w14:paraId="5FE53F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150B0B7" w14:textId="77777777" w:rsidTr="0081305E">
        <w:trPr>
          <w:trHeight w:val="300"/>
        </w:trPr>
        <w:tc>
          <w:tcPr>
            <w:tcW w:w="1555" w:type="dxa"/>
            <w:shd w:val="clear" w:color="auto" w:fill="auto"/>
            <w:noWrap/>
            <w:hideMark/>
          </w:tcPr>
          <w:p w14:paraId="612673F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3ABD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7505.11</w:t>
            </w:r>
          </w:p>
        </w:tc>
        <w:tc>
          <w:tcPr>
            <w:tcW w:w="3685" w:type="dxa"/>
            <w:shd w:val="clear" w:color="auto" w:fill="auto"/>
            <w:hideMark/>
          </w:tcPr>
          <w:p w14:paraId="377E95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nickel, not alloyed</w:t>
            </w:r>
          </w:p>
        </w:tc>
        <w:tc>
          <w:tcPr>
            <w:tcW w:w="2268" w:type="dxa"/>
            <w:shd w:val="clear" w:color="auto" w:fill="auto"/>
            <w:hideMark/>
          </w:tcPr>
          <w:p w14:paraId="0E4612EC" w14:textId="77777777" w:rsidR="0064695D" w:rsidRDefault="0064695D" w:rsidP="0064695D">
            <w:r w:rsidRPr="00B90D2B">
              <w:rPr>
                <w:rFonts w:ascii="Times New Roman" w:eastAsia="Times New Roman" w:hAnsi="Times New Roman" w:cs="Times New Roman"/>
                <w:sz w:val="18"/>
                <w:szCs w:val="18"/>
                <w:lang w:eastAsia="en-NZ"/>
              </w:rPr>
              <w:t>CTH or RVC(30BU/40BD)</w:t>
            </w:r>
          </w:p>
        </w:tc>
      </w:tr>
      <w:tr w:rsidR="0064695D" w:rsidRPr="00CC4C11" w14:paraId="1650504C" w14:textId="77777777" w:rsidTr="0081305E">
        <w:trPr>
          <w:trHeight w:val="300"/>
        </w:trPr>
        <w:tc>
          <w:tcPr>
            <w:tcW w:w="1555" w:type="dxa"/>
            <w:shd w:val="clear" w:color="auto" w:fill="auto"/>
            <w:noWrap/>
            <w:hideMark/>
          </w:tcPr>
          <w:p w14:paraId="7F9833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EFFEE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7505.12</w:t>
            </w:r>
          </w:p>
        </w:tc>
        <w:tc>
          <w:tcPr>
            <w:tcW w:w="3685" w:type="dxa"/>
            <w:shd w:val="clear" w:color="auto" w:fill="auto"/>
            <w:hideMark/>
          </w:tcPr>
          <w:p w14:paraId="6E125D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nickel alloys</w:t>
            </w:r>
          </w:p>
        </w:tc>
        <w:tc>
          <w:tcPr>
            <w:tcW w:w="2268" w:type="dxa"/>
            <w:shd w:val="clear" w:color="auto" w:fill="auto"/>
            <w:hideMark/>
          </w:tcPr>
          <w:p w14:paraId="51A732AF" w14:textId="77777777" w:rsidR="0064695D" w:rsidRDefault="0064695D" w:rsidP="0064695D">
            <w:r w:rsidRPr="00B90D2B">
              <w:rPr>
                <w:rFonts w:ascii="Times New Roman" w:eastAsia="Times New Roman" w:hAnsi="Times New Roman" w:cs="Times New Roman"/>
                <w:sz w:val="18"/>
                <w:szCs w:val="18"/>
                <w:lang w:eastAsia="en-NZ"/>
              </w:rPr>
              <w:t>CTH or RVC(30BU/40BD)</w:t>
            </w:r>
          </w:p>
        </w:tc>
      </w:tr>
      <w:tr w:rsidR="0064695D" w:rsidRPr="00CC4C11" w14:paraId="5F74848F" w14:textId="77777777" w:rsidTr="0081305E">
        <w:trPr>
          <w:trHeight w:val="300"/>
        </w:trPr>
        <w:tc>
          <w:tcPr>
            <w:tcW w:w="1555" w:type="dxa"/>
            <w:shd w:val="clear" w:color="auto" w:fill="auto"/>
            <w:noWrap/>
            <w:hideMark/>
          </w:tcPr>
          <w:p w14:paraId="22253C9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9243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B3631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-Wire</w:t>
            </w:r>
          </w:p>
        </w:tc>
        <w:tc>
          <w:tcPr>
            <w:tcW w:w="2268" w:type="dxa"/>
            <w:shd w:val="clear" w:color="auto" w:fill="auto"/>
            <w:noWrap/>
            <w:hideMark/>
          </w:tcPr>
          <w:p w14:paraId="792019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E95659A" w14:textId="77777777" w:rsidTr="0081305E">
        <w:trPr>
          <w:trHeight w:val="300"/>
        </w:trPr>
        <w:tc>
          <w:tcPr>
            <w:tcW w:w="1555" w:type="dxa"/>
            <w:shd w:val="clear" w:color="auto" w:fill="auto"/>
            <w:noWrap/>
            <w:hideMark/>
          </w:tcPr>
          <w:p w14:paraId="140E4E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ECE5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7505.21</w:t>
            </w:r>
          </w:p>
        </w:tc>
        <w:tc>
          <w:tcPr>
            <w:tcW w:w="3685" w:type="dxa"/>
            <w:shd w:val="clear" w:color="auto" w:fill="auto"/>
            <w:hideMark/>
          </w:tcPr>
          <w:p w14:paraId="322BDC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nickel, not alloyed</w:t>
            </w:r>
          </w:p>
        </w:tc>
        <w:tc>
          <w:tcPr>
            <w:tcW w:w="2268" w:type="dxa"/>
            <w:shd w:val="clear" w:color="auto" w:fill="auto"/>
            <w:hideMark/>
          </w:tcPr>
          <w:p w14:paraId="57C729A4" w14:textId="77777777" w:rsidR="0064695D" w:rsidRDefault="0064695D" w:rsidP="0064695D">
            <w:r w:rsidRPr="00A21D9B">
              <w:rPr>
                <w:rFonts w:ascii="Times New Roman" w:eastAsia="Times New Roman" w:hAnsi="Times New Roman" w:cs="Times New Roman"/>
                <w:sz w:val="18"/>
                <w:szCs w:val="18"/>
                <w:lang w:eastAsia="en-NZ"/>
              </w:rPr>
              <w:t>CTH or RVC(30BU/40BD)</w:t>
            </w:r>
          </w:p>
        </w:tc>
      </w:tr>
      <w:tr w:rsidR="0064695D" w:rsidRPr="00CC4C11" w14:paraId="1C1CBE1D" w14:textId="77777777" w:rsidTr="0081305E">
        <w:trPr>
          <w:trHeight w:val="300"/>
        </w:trPr>
        <w:tc>
          <w:tcPr>
            <w:tcW w:w="1555" w:type="dxa"/>
            <w:shd w:val="clear" w:color="auto" w:fill="auto"/>
            <w:noWrap/>
            <w:hideMark/>
          </w:tcPr>
          <w:p w14:paraId="1467837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2A25E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7505.22</w:t>
            </w:r>
          </w:p>
        </w:tc>
        <w:tc>
          <w:tcPr>
            <w:tcW w:w="3685" w:type="dxa"/>
            <w:shd w:val="clear" w:color="auto" w:fill="auto"/>
            <w:hideMark/>
          </w:tcPr>
          <w:p w14:paraId="05FCA3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nickel alloys</w:t>
            </w:r>
          </w:p>
        </w:tc>
        <w:tc>
          <w:tcPr>
            <w:tcW w:w="2268" w:type="dxa"/>
            <w:shd w:val="clear" w:color="auto" w:fill="auto"/>
            <w:hideMark/>
          </w:tcPr>
          <w:p w14:paraId="481D0384" w14:textId="77777777" w:rsidR="0064695D" w:rsidRDefault="0064695D" w:rsidP="0064695D">
            <w:r w:rsidRPr="00A21D9B">
              <w:rPr>
                <w:rFonts w:ascii="Times New Roman" w:eastAsia="Times New Roman" w:hAnsi="Times New Roman" w:cs="Times New Roman"/>
                <w:sz w:val="18"/>
                <w:szCs w:val="18"/>
                <w:lang w:eastAsia="en-NZ"/>
              </w:rPr>
              <w:t>CTH or RVC(30BU/40BD)</w:t>
            </w:r>
          </w:p>
        </w:tc>
      </w:tr>
      <w:tr w:rsidR="0064695D" w:rsidRPr="00CC4C11" w14:paraId="34FEAB4C" w14:textId="77777777" w:rsidTr="0081305E">
        <w:trPr>
          <w:trHeight w:val="251"/>
        </w:trPr>
        <w:tc>
          <w:tcPr>
            <w:tcW w:w="1555" w:type="dxa"/>
            <w:shd w:val="clear" w:color="auto" w:fill="auto"/>
            <w:noWrap/>
            <w:hideMark/>
          </w:tcPr>
          <w:p w14:paraId="15B62C3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75.06</w:t>
            </w:r>
          </w:p>
        </w:tc>
        <w:tc>
          <w:tcPr>
            <w:tcW w:w="1134" w:type="dxa"/>
            <w:shd w:val="clear" w:color="auto" w:fill="auto"/>
            <w:noWrap/>
            <w:hideMark/>
          </w:tcPr>
          <w:p w14:paraId="08CBE18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096ADF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Nickel plates, sheets, strip and foil.</w:t>
            </w:r>
          </w:p>
        </w:tc>
        <w:tc>
          <w:tcPr>
            <w:tcW w:w="2268" w:type="dxa"/>
            <w:shd w:val="clear" w:color="auto" w:fill="auto"/>
            <w:noWrap/>
            <w:hideMark/>
          </w:tcPr>
          <w:p w14:paraId="7F9C94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3E0C59" w14:paraId="633A4DE7" w14:textId="77777777" w:rsidTr="0081305E">
        <w:trPr>
          <w:trHeight w:val="300"/>
        </w:trPr>
        <w:tc>
          <w:tcPr>
            <w:tcW w:w="1555" w:type="dxa"/>
            <w:shd w:val="clear" w:color="auto" w:fill="auto"/>
            <w:noWrap/>
            <w:hideMark/>
          </w:tcPr>
          <w:p w14:paraId="28FE4F1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2DD078"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7506.10</w:t>
            </w:r>
          </w:p>
        </w:tc>
        <w:tc>
          <w:tcPr>
            <w:tcW w:w="3685" w:type="dxa"/>
            <w:shd w:val="clear" w:color="auto" w:fill="auto"/>
            <w:hideMark/>
          </w:tcPr>
          <w:p w14:paraId="5BA369A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-Of nickel, not alloyed</w:t>
            </w:r>
          </w:p>
        </w:tc>
        <w:tc>
          <w:tcPr>
            <w:tcW w:w="2268" w:type="dxa"/>
            <w:shd w:val="clear" w:color="auto" w:fill="auto"/>
            <w:hideMark/>
          </w:tcPr>
          <w:p w14:paraId="27181DC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CTH OR RVC(30BU/40BD)</w:t>
            </w:r>
          </w:p>
        </w:tc>
      </w:tr>
      <w:tr w:rsidR="0064695D" w:rsidRPr="00CC4C11" w14:paraId="349853F3" w14:textId="77777777" w:rsidTr="0081305E">
        <w:trPr>
          <w:trHeight w:val="300"/>
        </w:trPr>
        <w:tc>
          <w:tcPr>
            <w:tcW w:w="1555" w:type="dxa"/>
            <w:shd w:val="clear" w:color="auto" w:fill="auto"/>
            <w:noWrap/>
            <w:hideMark/>
          </w:tcPr>
          <w:p w14:paraId="4ECB7A1F"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18E3FB"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7506.20</w:t>
            </w:r>
          </w:p>
        </w:tc>
        <w:tc>
          <w:tcPr>
            <w:tcW w:w="3685" w:type="dxa"/>
            <w:shd w:val="clear" w:color="auto" w:fill="auto"/>
            <w:hideMark/>
          </w:tcPr>
          <w:p w14:paraId="28EF0387"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-Of nickel alloys</w:t>
            </w:r>
          </w:p>
        </w:tc>
        <w:tc>
          <w:tcPr>
            <w:tcW w:w="2268" w:type="dxa"/>
            <w:shd w:val="clear" w:color="auto" w:fill="auto"/>
            <w:hideMark/>
          </w:tcPr>
          <w:p w14:paraId="746728E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CTH OR RVC(30BU/40BD)</w:t>
            </w:r>
          </w:p>
        </w:tc>
      </w:tr>
      <w:tr w:rsidR="0064695D" w:rsidRPr="00CC4C11" w14:paraId="13FE79C0" w14:textId="77777777" w:rsidTr="0081305E">
        <w:trPr>
          <w:trHeight w:val="720"/>
        </w:trPr>
        <w:tc>
          <w:tcPr>
            <w:tcW w:w="1555" w:type="dxa"/>
            <w:shd w:val="clear" w:color="auto" w:fill="auto"/>
            <w:noWrap/>
            <w:hideMark/>
          </w:tcPr>
          <w:p w14:paraId="52D94FD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75.07</w:t>
            </w:r>
          </w:p>
        </w:tc>
        <w:tc>
          <w:tcPr>
            <w:tcW w:w="1134" w:type="dxa"/>
            <w:shd w:val="clear" w:color="auto" w:fill="auto"/>
            <w:noWrap/>
            <w:hideMark/>
          </w:tcPr>
          <w:p w14:paraId="75D8DEA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BE23D3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Nickel tubes, pipes and tube or pipe fittings (for example, couplings, elbows, sleeves).</w:t>
            </w:r>
          </w:p>
        </w:tc>
        <w:tc>
          <w:tcPr>
            <w:tcW w:w="2268" w:type="dxa"/>
            <w:shd w:val="clear" w:color="auto" w:fill="auto"/>
            <w:noWrap/>
            <w:hideMark/>
          </w:tcPr>
          <w:p w14:paraId="5153B9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73C554D" w14:textId="77777777" w:rsidTr="0081305E">
        <w:trPr>
          <w:trHeight w:val="300"/>
        </w:trPr>
        <w:tc>
          <w:tcPr>
            <w:tcW w:w="1555" w:type="dxa"/>
            <w:shd w:val="clear" w:color="auto" w:fill="auto"/>
            <w:noWrap/>
            <w:hideMark/>
          </w:tcPr>
          <w:p w14:paraId="24916FB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77F62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72B30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-Tubes and pipes :</w:t>
            </w:r>
          </w:p>
        </w:tc>
        <w:tc>
          <w:tcPr>
            <w:tcW w:w="2268" w:type="dxa"/>
            <w:shd w:val="clear" w:color="auto" w:fill="auto"/>
            <w:noWrap/>
            <w:hideMark/>
          </w:tcPr>
          <w:p w14:paraId="7EE5F6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CD250A8" w14:textId="77777777" w:rsidTr="0081305E">
        <w:trPr>
          <w:trHeight w:val="300"/>
        </w:trPr>
        <w:tc>
          <w:tcPr>
            <w:tcW w:w="1555" w:type="dxa"/>
            <w:shd w:val="clear" w:color="auto" w:fill="auto"/>
            <w:noWrap/>
            <w:hideMark/>
          </w:tcPr>
          <w:p w14:paraId="40A13CB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A33F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7507.11</w:t>
            </w:r>
          </w:p>
        </w:tc>
        <w:tc>
          <w:tcPr>
            <w:tcW w:w="3685" w:type="dxa"/>
            <w:shd w:val="clear" w:color="auto" w:fill="auto"/>
            <w:hideMark/>
          </w:tcPr>
          <w:p w14:paraId="05BC78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nickel, not alloyed</w:t>
            </w:r>
          </w:p>
        </w:tc>
        <w:tc>
          <w:tcPr>
            <w:tcW w:w="2268" w:type="dxa"/>
            <w:shd w:val="clear" w:color="auto" w:fill="auto"/>
            <w:hideMark/>
          </w:tcPr>
          <w:p w14:paraId="2A543D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486CB60" w14:textId="77777777" w:rsidTr="0081305E">
        <w:trPr>
          <w:trHeight w:val="300"/>
        </w:trPr>
        <w:tc>
          <w:tcPr>
            <w:tcW w:w="1555" w:type="dxa"/>
            <w:shd w:val="clear" w:color="auto" w:fill="auto"/>
            <w:noWrap/>
            <w:hideMark/>
          </w:tcPr>
          <w:p w14:paraId="2B6D2F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CAB00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7507.12</w:t>
            </w:r>
          </w:p>
        </w:tc>
        <w:tc>
          <w:tcPr>
            <w:tcW w:w="3685" w:type="dxa"/>
            <w:shd w:val="clear" w:color="auto" w:fill="auto"/>
            <w:hideMark/>
          </w:tcPr>
          <w:p w14:paraId="78CFCE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nickel alloys</w:t>
            </w:r>
          </w:p>
        </w:tc>
        <w:tc>
          <w:tcPr>
            <w:tcW w:w="2268" w:type="dxa"/>
            <w:shd w:val="clear" w:color="auto" w:fill="auto"/>
            <w:hideMark/>
          </w:tcPr>
          <w:p w14:paraId="57326CDA" w14:textId="77777777" w:rsidR="0064695D" w:rsidRDefault="0064695D" w:rsidP="0064695D">
            <w:r w:rsidRPr="00FC6AA5">
              <w:rPr>
                <w:rFonts w:ascii="Times New Roman" w:eastAsia="Times New Roman" w:hAnsi="Times New Roman" w:cs="Times New Roman"/>
                <w:sz w:val="18"/>
                <w:szCs w:val="18"/>
                <w:lang w:eastAsia="en-NZ"/>
              </w:rPr>
              <w:t>CTSH or RVC(30BU/40BD)</w:t>
            </w:r>
          </w:p>
        </w:tc>
      </w:tr>
      <w:tr w:rsidR="0064695D" w:rsidRPr="00CC4C11" w14:paraId="4B8FCFB9" w14:textId="77777777" w:rsidTr="0081305E">
        <w:trPr>
          <w:trHeight w:val="300"/>
        </w:trPr>
        <w:tc>
          <w:tcPr>
            <w:tcW w:w="1555" w:type="dxa"/>
            <w:shd w:val="clear" w:color="auto" w:fill="auto"/>
            <w:noWrap/>
            <w:hideMark/>
          </w:tcPr>
          <w:p w14:paraId="0234F61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D1D6D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7507.20</w:t>
            </w:r>
          </w:p>
        </w:tc>
        <w:tc>
          <w:tcPr>
            <w:tcW w:w="3685" w:type="dxa"/>
            <w:shd w:val="clear" w:color="auto" w:fill="auto"/>
            <w:hideMark/>
          </w:tcPr>
          <w:p w14:paraId="412C44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-Tube or pipe fittings</w:t>
            </w:r>
          </w:p>
        </w:tc>
        <w:tc>
          <w:tcPr>
            <w:tcW w:w="2268" w:type="dxa"/>
            <w:shd w:val="clear" w:color="auto" w:fill="auto"/>
            <w:hideMark/>
          </w:tcPr>
          <w:p w14:paraId="5A56B5F8" w14:textId="77777777" w:rsidR="0064695D" w:rsidRDefault="0064695D" w:rsidP="0064695D">
            <w:r w:rsidRPr="00FC6AA5">
              <w:rPr>
                <w:rFonts w:ascii="Times New Roman" w:eastAsia="Times New Roman" w:hAnsi="Times New Roman" w:cs="Times New Roman"/>
                <w:sz w:val="18"/>
                <w:szCs w:val="18"/>
                <w:lang w:eastAsia="en-NZ"/>
              </w:rPr>
              <w:t>CTSH or RVC(30BU/40BD)</w:t>
            </w:r>
          </w:p>
        </w:tc>
      </w:tr>
      <w:tr w:rsidR="0064695D" w:rsidRPr="00CC4C11" w14:paraId="290C6CCC" w14:textId="77777777" w:rsidTr="0081305E">
        <w:trPr>
          <w:trHeight w:val="300"/>
        </w:trPr>
        <w:tc>
          <w:tcPr>
            <w:tcW w:w="1555" w:type="dxa"/>
            <w:shd w:val="clear" w:color="auto" w:fill="auto"/>
            <w:noWrap/>
            <w:hideMark/>
          </w:tcPr>
          <w:p w14:paraId="6720C3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75.08</w:t>
            </w:r>
          </w:p>
        </w:tc>
        <w:tc>
          <w:tcPr>
            <w:tcW w:w="1134" w:type="dxa"/>
            <w:shd w:val="clear" w:color="auto" w:fill="auto"/>
            <w:noWrap/>
            <w:hideMark/>
          </w:tcPr>
          <w:p w14:paraId="6F072FC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1C0E97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articles of nickel.</w:t>
            </w:r>
          </w:p>
        </w:tc>
        <w:tc>
          <w:tcPr>
            <w:tcW w:w="2268" w:type="dxa"/>
            <w:shd w:val="clear" w:color="auto" w:fill="auto"/>
            <w:noWrap/>
            <w:hideMark/>
          </w:tcPr>
          <w:p w14:paraId="60C963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9364508" w14:textId="77777777" w:rsidTr="0081305E">
        <w:trPr>
          <w:trHeight w:val="211"/>
        </w:trPr>
        <w:tc>
          <w:tcPr>
            <w:tcW w:w="1555" w:type="dxa"/>
            <w:shd w:val="clear" w:color="auto" w:fill="auto"/>
            <w:noWrap/>
            <w:hideMark/>
          </w:tcPr>
          <w:p w14:paraId="5CB6A0D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44D33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7508.10</w:t>
            </w:r>
          </w:p>
        </w:tc>
        <w:tc>
          <w:tcPr>
            <w:tcW w:w="3685" w:type="dxa"/>
            <w:shd w:val="clear" w:color="auto" w:fill="auto"/>
            <w:hideMark/>
          </w:tcPr>
          <w:p w14:paraId="1C6886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-Cloth, grill and netting, of nickel wire</w:t>
            </w:r>
          </w:p>
        </w:tc>
        <w:tc>
          <w:tcPr>
            <w:tcW w:w="2268" w:type="dxa"/>
            <w:shd w:val="clear" w:color="auto" w:fill="auto"/>
            <w:hideMark/>
          </w:tcPr>
          <w:p w14:paraId="70EB9815" w14:textId="77777777" w:rsidR="0064695D" w:rsidRDefault="0064695D" w:rsidP="0064695D">
            <w:r w:rsidRPr="00AD6169">
              <w:rPr>
                <w:rFonts w:ascii="Times New Roman" w:eastAsia="Times New Roman" w:hAnsi="Times New Roman" w:cs="Times New Roman"/>
                <w:sz w:val="18"/>
                <w:szCs w:val="18"/>
                <w:lang w:eastAsia="en-NZ"/>
              </w:rPr>
              <w:t>CTSH or RVC(30BU/40BD)</w:t>
            </w:r>
          </w:p>
        </w:tc>
      </w:tr>
      <w:tr w:rsidR="0064695D" w:rsidRPr="00CC4C11" w14:paraId="6126BD2A" w14:textId="77777777" w:rsidTr="0081305E">
        <w:trPr>
          <w:trHeight w:val="300"/>
        </w:trPr>
        <w:tc>
          <w:tcPr>
            <w:tcW w:w="1555" w:type="dxa"/>
            <w:shd w:val="clear" w:color="auto" w:fill="auto"/>
            <w:noWrap/>
            <w:hideMark/>
          </w:tcPr>
          <w:p w14:paraId="520310D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AA904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7508.90</w:t>
            </w:r>
          </w:p>
        </w:tc>
        <w:tc>
          <w:tcPr>
            <w:tcW w:w="3685" w:type="dxa"/>
            <w:shd w:val="clear" w:color="auto" w:fill="auto"/>
            <w:hideMark/>
          </w:tcPr>
          <w:p w14:paraId="5C6EC5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0A12575" w14:textId="77777777" w:rsidR="0064695D" w:rsidRDefault="0064695D" w:rsidP="0064695D">
            <w:r w:rsidRPr="00AD6169">
              <w:rPr>
                <w:rFonts w:ascii="Times New Roman" w:eastAsia="Times New Roman" w:hAnsi="Times New Roman" w:cs="Times New Roman"/>
                <w:sz w:val="18"/>
                <w:szCs w:val="18"/>
                <w:lang w:eastAsia="en-NZ"/>
              </w:rPr>
              <w:t>CTSH or RVC(30BU/40BD)</w:t>
            </w:r>
          </w:p>
        </w:tc>
      </w:tr>
      <w:tr w:rsidR="0064695D" w:rsidRPr="00CC4C11" w14:paraId="3D163C52" w14:textId="77777777" w:rsidTr="0081305E">
        <w:trPr>
          <w:trHeight w:val="247"/>
        </w:trPr>
        <w:tc>
          <w:tcPr>
            <w:tcW w:w="1555" w:type="dxa"/>
            <w:shd w:val="clear" w:color="auto" w:fill="auto"/>
            <w:noWrap/>
            <w:hideMark/>
          </w:tcPr>
          <w:p w14:paraId="2633CEE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76 </w:t>
            </w:r>
          </w:p>
        </w:tc>
        <w:tc>
          <w:tcPr>
            <w:tcW w:w="4819" w:type="dxa"/>
            <w:gridSpan w:val="2"/>
            <w:shd w:val="clear" w:color="auto" w:fill="auto"/>
            <w:noWrap/>
            <w:hideMark/>
          </w:tcPr>
          <w:p w14:paraId="2C96055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ALUMINIUM AND ARTICLES THEREOF</w:t>
            </w:r>
          </w:p>
        </w:tc>
        <w:tc>
          <w:tcPr>
            <w:tcW w:w="2268" w:type="dxa"/>
            <w:shd w:val="clear" w:color="auto" w:fill="auto"/>
            <w:noWrap/>
            <w:hideMark/>
          </w:tcPr>
          <w:p w14:paraId="125760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43359EC" w14:textId="77777777" w:rsidTr="0081305E">
        <w:trPr>
          <w:trHeight w:val="300"/>
        </w:trPr>
        <w:tc>
          <w:tcPr>
            <w:tcW w:w="1555" w:type="dxa"/>
            <w:shd w:val="clear" w:color="auto" w:fill="auto"/>
            <w:noWrap/>
            <w:hideMark/>
          </w:tcPr>
          <w:p w14:paraId="1914E1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76.01</w:t>
            </w:r>
          </w:p>
        </w:tc>
        <w:tc>
          <w:tcPr>
            <w:tcW w:w="1134" w:type="dxa"/>
            <w:shd w:val="clear" w:color="auto" w:fill="auto"/>
            <w:noWrap/>
            <w:hideMark/>
          </w:tcPr>
          <w:p w14:paraId="510EFE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737BA6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Unwrought aluminium.</w:t>
            </w:r>
          </w:p>
        </w:tc>
        <w:tc>
          <w:tcPr>
            <w:tcW w:w="2268" w:type="dxa"/>
            <w:shd w:val="clear" w:color="auto" w:fill="auto"/>
            <w:noWrap/>
            <w:hideMark/>
          </w:tcPr>
          <w:p w14:paraId="3FF63A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094C689" w14:textId="77777777" w:rsidTr="0081305E">
        <w:trPr>
          <w:trHeight w:val="300"/>
        </w:trPr>
        <w:tc>
          <w:tcPr>
            <w:tcW w:w="1555" w:type="dxa"/>
            <w:shd w:val="clear" w:color="auto" w:fill="auto"/>
            <w:noWrap/>
            <w:hideMark/>
          </w:tcPr>
          <w:p w14:paraId="210D981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91612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7601.10</w:t>
            </w:r>
          </w:p>
        </w:tc>
        <w:tc>
          <w:tcPr>
            <w:tcW w:w="3685" w:type="dxa"/>
            <w:shd w:val="clear" w:color="auto" w:fill="auto"/>
            <w:hideMark/>
          </w:tcPr>
          <w:p w14:paraId="614926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-Aluminium, not alloyed</w:t>
            </w:r>
          </w:p>
        </w:tc>
        <w:tc>
          <w:tcPr>
            <w:tcW w:w="2268" w:type="dxa"/>
            <w:shd w:val="clear" w:color="auto" w:fill="auto"/>
            <w:hideMark/>
          </w:tcPr>
          <w:p w14:paraId="4E5511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2FD41AB" w14:textId="77777777" w:rsidTr="0081305E">
        <w:trPr>
          <w:trHeight w:val="300"/>
        </w:trPr>
        <w:tc>
          <w:tcPr>
            <w:tcW w:w="1555" w:type="dxa"/>
            <w:shd w:val="clear" w:color="auto" w:fill="auto"/>
            <w:noWrap/>
            <w:hideMark/>
          </w:tcPr>
          <w:p w14:paraId="56914CA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37CA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7601.20</w:t>
            </w:r>
          </w:p>
        </w:tc>
        <w:tc>
          <w:tcPr>
            <w:tcW w:w="3685" w:type="dxa"/>
            <w:shd w:val="clear" w:color="auto" w:fill="auto"/>
            <w:hideMark/>
          </w:tcPr>
          <w:p w14:paraId="3A5C18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-Aluminium alloys</w:t>
            </w:r>
          </w:p>
        </w:tc>
        <w:tc>
          <w:tcPr>
            <w:tcW w:w="2268" w:type="dxa"/>
            <w:shd w:val="clear" w:color="auto" w:fill="auto"/>
            <w:hideMark/>
          </w:tcPr>
          <w:p w14:paraId="7A2971BC" w14:textId="77777777" w:rsidR="0064695D" w:rsidRDefault="0064695D" w:rsidP="0064695D">
            <w:r w:rsidRPr="008738C4">
              <w:rPr>
                <w:rFonts w:ascii="Times New Roman" w:eastAsia="Times New Roman" w:hAnsi="Times New Roman" w:cs="Times New Roman"/>
                <w:sz w:val="18"/>
                <w:szCs w:val="18"/>
                <w:lang w:eastAsia="en-NZ"/>
              </w:rPr>
              <w:t>CTH or RVC(30BU/40BD)</w:t>
            </w:r>
          </w:p>
        </w:tc>
      </w:tr>
      <w:tr w:rsidR="0064695D" w:rsidRPr="00CC4C11" w14:paraId="208EAD4F" w14:textId="77777777" w:rsidTr="0081305E">
        <w:trPr>
          <w:trHeight w:val="300"/>
        </w:trPr>
        <w:tc>
          <w:tcPr>
            <w:tcW w:w="1555" w:type="dxa"/>
            <w:shd w:val="clear" w:color="auto" w:fill="auto"/>
            <w:noWrap/>
            <w:hideMark/>
          </w:tcPr>
          <w:p w14:paraId="68CD07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76.02</w:t>
            </w:r>
          </w:p>
        </w:tc>
        <w:tc>
          <w:tcPr>
            <w:tcW w:w="1134" w:type="dxa"/>
            <w:shd w:val="clear" w:color="auto" w:fill="auto"/>
            <w:noWrap/>
            <w:hideMark/>
          </w:tcPr>
          <w:p w14:paraId="1C95487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7602.00</w:t>
            </w:r>
          </w:p>
        </w:tc>
        <w:tc>
          <w:tcPr>
            <w:tcW w:w="3685" w:type="dxa"/>
            <w:shd w:val="clear" w:color="auto" w:fill="auto"/>
            <w:hideMark/>
          </w:tcPr>
          <w:p w14:paraId="2609813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Aluminium waste and scrap.</w:t>
            </w:r>
          </w:p>
        </w:tc>
        <w:tc>
          <w:tcPr>
            <w:tcW w:w="2268" w:type="dxa"/>
            <w:shd w:val="clear" w:color="auto" w:fill="auto"/>
            <w:hideMark/>
          </w:tcPr>
          <w:p w14:paraId="55AE736B" w14:textId="77777777" w:rsidR="0064695D" w:rsidRDefault="0064695D" w:rsidP="0064695D">
            <w:r w:rsidRPr="008738C4">
              <w:rPr>
                <w:rFonts w:ascii="Times New Roman" w:eastAsia="Times New Roman" w:hAnsi="Times New Roman" w:cs="Times New Roman"/>
                <w:sz w:val="18"/>
                <w:szCs w:val="18"/>
                <w:lang w:eastAsia="en-NZ"/>
              </w:rPr>
              <w:t>CTH or RVC(30BU/40BD)</w:t>
            </w:r>
          </w:p>
        </w:tc>
      </w:tr>
      <w:tr w:rsidR="0064695D" w:rsidRPr="00CC4C11" w14:paraId="68F14614" w14:textId="77777777" w:rsidTr="0081305E">
        <w:trPr>
          <w:trHeight w:val="274"/>
        </w:trPr>
        <w:tc>
          <w:tcPr>
            <w:tcW w:w="1555" w:type="dxa"/>
            <w:shd w:val="clear" w:color="auto" w:fill="auto"/>
            <w:noWrap/>
            <w:hideMark/>
          </w:tcPr>
          <w:p w14:paraId="1C9B769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76.03</w:t>
            </w:r>
          </w:p>
        </w:tc>
        <w:tc>
          <w:tcPr>
            <w:tcW w:w="1134" w:type="dxa"/>
            <w:shd w:val="clear" w:color="auto" w:fill="auto"/>
            <w:noWrap/>
            <w:hideMark/>
          </w:tcPr>
          <w:p w14:paraId="1321058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4DDC5E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Aluminium powders and flakes.</w:t>
            </w:r>
          </w:p>
        </w:tc>
        <w:tc>
          <w:tcPr>
            <w:tcW w:w="2268" w:type="dxa"/>
            <w:shd w:val="clear" w:color="auto" w:fill="auto"/>
            <w:noWrap/>
            <w:hideMark/>
          </w:tcPr>
          <w:p w14:paraId="7AFD77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8F6730F" w14:textId="77777777" w:rsidTr="0081305E">
        <w:trPr>
          <w:trHeight w:val="274"/>
        </w:trPr>
        <w:tc>
          <w:tcPr>
            <w:tcW w:w="1555" w:type="dxa"/>
            <w:shd w:val="clear" w:color="auto" w:fill="auto"/>
            <w:noWrap/>
            <w:hideMark/>
          </w:tcPr>
          <w:p w14:paraId="0B1A626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3CF96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7603.10</w:t>
            </w:r>
          </w:p>
        </w:tc>
        <w:tc>
          <w:tcPr>
            <w:tcW w:w="3685" w:type="dxa"/>
            <w:shd w:val="clear" w:color="auto" w:fill="auto"/>
            <w:hideMark/>
          </w:tcPr>
          <w:p w14:paraId="5438E0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-Powders of non-lamellar structure</w:t>
            </w:r>
          </w:p>
        </w:tc>
        <w:tc>
          <w:tcPr>
            <w:tcW w:w="2268" w:type="dxa"/>
            <w:shd w:val="clear" w:color="auto" w:fill="auto"/>
            <w:hideMark/>
          </w:tcPr>
          <w:p w14:paraId="2500C0F0" w14:textId="77777777" w:rsidR="0064695D" w:rsidRDefault="0064695D" w:rsidP="0064695D">
            <w:r w:rsidRPr="008F47A7">
              <w:rPr>
                <w:rFonts w:ascii="Times New Roman" w:eastAsia="Times New Roman" w:hAnsi="Times New Roman" w:cs="Times New Roman"/>
                <w:sz w:val="18"/>
                <w:szCs w:val="18"/>
                <w:lang w:eastAsia="en-NZ"/>
              </w:rPr>
              <w:t>CTH or RVC(30BU/40BD)</w:t>
            </w:r>
          </w:p>
        </w:tc>
      </w:tr>
      <w:tr w:rsidR="0064695D" w:rsidRPr="00CC4C11" w14:paraId="161AD1FD" w14:textId="77777777" w:rsidTr="0081305E">
        <w:trPr>
          <w:trHeight w:val="292"/>
        </w:trPr>
        <w:tc>
          <w:tcPr>
            <w:tcW w:w="1555" w:type="dxa"/>
            <w:shd w:val="clear" w:color="auto" w:fill="auto"/>
            <w:noWrap/>
            <w:hideMark/>
          </w:tcPr>
          <w:p w14:paraId="11A8BE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B2221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7603.20</w:t>
            </w:r>
          </w:p>
        </w:tc>
        <w:tc>
          <w:tcPr>
            <w:tcW w:w="3685" w:type="dxa"/>
            <w:shd w:val="clear" w:color="auto" w:fill="auto"/>
            <w:hideMark/>
          </w:tcPr>
          <w:p w14:paraId="79D337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-Powders of lamellar structure; flakes</w:t>
            </w:r>
          </w:p>
        </w:tc>
        <w:tc>
          <w:tcPr>
            <w:tcW w:w="2268" w:type="dxa"/>
            <w:shd w:val="clear" w:color="auto" w:fill="auto"/>
            <w:hideMark/>
          </w:tcPr>
          <w:p w14:paraId="370A02D1" w14:textId="77777777" w:rsidR="0064695D" w:rsidRDefault="0064695D" w:rsidP="0064695D">
            <w:r w:rsidRPr="008F47A7">
              <w:rPr>
                <w:rFonts w:ascii="Times New Roman" w:eastAsia="Times New Roman" w:hAnsi="Times New Roman" w:cs="Times New Roman"/>
                <w:sz w:val="18"/>
                <w:szCs w:val="18"/>
                <w:lang w:eastAsia="en-NZ"/>
              </w:rPr>
              <w:t>CTH or RVC(30BU/40BD)</w:t>
            </w:r>
          </w:p>
        </w:tc>
      </w:tr>
      <w:tr w:rsidR="0064695D" w:rsidRPr="00CC4C11" w14:paraId="5AC19C3B" w14:textId="77777777" w:rsidTr="0081305E">
        <w:trPr>
          <w:trHeight w:val="268"/>
        </w:trPr>
        <w:tc>
          <w:tcPr>
            <w:tcW w:w="1555" w:type="dxa"/>
            <w:shd w:val="clear" w:color="auto" w:fill="auto"/>
            <w:noWrap/>
            <w:hideMark/>
          </w:tcPr>
          <w:p w14:paraId="1DF6840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76.04</w:t>
            </w:r>
          </w:p>
        </w:tc>
        <w:tc>
          <w:tcPr>
            <w:tcW w:w="1134" w:type="dxa"/>
            <w:shd w:val="clear" w:color="auto" w:fill="auto"/>
            <w:noWrap/>
            <w:hideMark/>
          </w:tcPr>
          <w:p w14:paraId="153374A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20E22E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Aluminium bars, rods and profiles.</w:t>
            </w:r>
          </w:p>
        </w:tc>
        <w:tc>
          <w:tcPr>
            <w:tcW w:w="2268" w:type="dxa"/>
            <w:shd w:val="clear" w:color="auto" w:fill="auto"/>
            <w:noWrap/>
            <w:hideMark/>
          </w:tcPr>
          <w:p w14:paraId="235DA6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9970D83" w14:textId="77777777" w:rsidTr="0081305E">
        <w:trPr>
          <w:trHeight w:val="300"/>
        </w:trPr>
        <w:tc>
          <w:tcPr>
            <w:tcW w:w="1555" w:type="dxa"/>
            <w:shd w:val="clear" w:color="auto" w:fill="auto"/>
            <w:noWrap/>
            <w:hideMark/>
          </w:tcPr>
          <w:p w14:paraId="50936F7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2898A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7604.10</w:t>
            </w:r>
          </w:p>
        </w:tc>
        <w:tc>
          <w:tcPr>
            <w:tcW w:w="3685" w:type="dxa"/>
            <w:shd w:val="clear" w:color="auto" w:fill="auto"/>
            <w:hideMark/>
          </w:tcPr>
          <w:p w14:paraId="0775FA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aluminium, not alloyed</w:t>
            </w:r>
          </w:p>
        </w:tc>
        <w:tc>
          <w:tcPr>
            <w:tcW w:w="2268" w:type="dxa"/>
            <w:shd w:val="clear" w:color="auto" w:fill="auto"/>
            <w:hideMark/>
          </w:tcPr>
          <w:p w14:paraId="540EDF3D" w14:textId="77777777" w:rsidR="0064695D" w:rsidRDefault="0064695D" w:rsidP="0064695D">
            <w:r w:rsidRPr="007C7048">
              <w:rPr>
                <w:rFonts w:ascii="Times New Roman" w:eastAsia="Times New Roman" w:hAnsi="Times New Roman" w:cs="Times New Roman"/>
                <w:sz w:val="18"/>
                <w:szCs w:val="18"/>
                <w:lang w:eastAsia="en-NZ"/>
              </w:rPr>
              <w:t>CTH or RVC(30BU/40BD)</w:t>
            </w:r>
          </w:p>
        </w:tc>
      </w:tr>
      <w:tr w:rsidR="0064695D" w:rsidRPr="00CC4C11" w14:paraId="1B998762" w14:textId="77777777" w:rsidTr="0081305E">
        <w:trPr>
          <w:trHeight w:val="300"/>
        </w:trPr>
        <w:tc>
          <w:tcPr>
            <w:tcW w:w="1555" w:type="dxa"/>
            <w:shd w:val="clear" w:color="auto" w:fill="auto"/>
            <w:noWrap/>
            <w:hideMark/>
          </w:tcPr>
          <w:p w14:paraId="12EE391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10699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8B092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aluminium alloys :</w:t>
            </w:r>
          </w:p>
        </w:tc>
        <w:tc>
          <w:tcPr>
            <w:tcW w:w="2268" w:type="dxa"/>
            <w:shd w:val="clear" w:color="auto" w:fill="auto"/>
            <w:noWrap/>
            <w:hideMark/>
          </w:tcPr>
          <w:p w14:paraId="78EF9E51" w14:textId="77777777" w:rsidR="0064695D" w:rsidRDefault="0064695D" w:rsidP="0064695D"/>
        </w:tc>
      </w:tr>
      <w:tr w:rsidR="0064695D" w:rsidRPr="00CC4C11" w14:paraId="22A59B3C" w14:textId="77777777" w:rsidTr="0081305E">
        <w:trPr>
          <w:trHeight w:val="300"/>
        </w:trPr>
        <w:tc>
          <w:tcPr>
            <w:tcW w:w="1555" w:type="dxa"/>
            <w:shd w:val="clear" w:color="auto" w:fill="auto"/>
            <w:noWrap/>
            <w:hideMark/>
          </w:tcPr>
          <w:p w14:paraId="6BEB7B1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DEF06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7604.21</w:t>
            </w:r>
          </w:p>
        </w:tc>
        <w:tc>
          <w:tcPr>
            <w:tcW w:w="3685" w:type="dxa"/>
            <w:shd w:val="clear" w:color="auto" w:fill="auto"/>
            <w:hideMark/>
          </w:tcPr>
          <w:p w14:paraId="5ABAB7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--Hollow profiles</w:t>
            </w:r>
          </w:p>
        </w:tc>
        <w:tc>
          <w:tcPr>
            <w:tcW w:w="2268" w:type="dxa"/>
            <w:shd w:val="clear" w:color="auto" w:fill="auto"/>
            <w:hideMark/>
          </w:tcPr>
          <w:p w14:paraId="48208546" w14:textId="77777777" w:rsidR="0064695D" w:rsidRDefault="0064695D" w:rsidP="0064695D">
            <w:r w:rsidRPr="007C7048">
              <w:rPr>
                <w:rFonts w:ascii="Times New Roman" w:eastAsia="Times New Roman" w:hAnsi="Times New Roman" w:cs="Times New Roman"/>
                <w:sz w:val="18"/>
                <w:szCs w:val="18"/>
                <w:lang w:eastAsia="en-NZ"/>
              </w:rPr>
              <w:t>CTH or RVC(30BU/40BD)</w:t>
            </w:r>
          </w:p>
        </w:tc>
      </w:tr>
      <w:tr w:rsidR="0064695D" w:rsidRPr="00CC4C11" w14:paraId="46AFEF2A" w14:textId="77777777" w:rsidTr="0081305E">
        <w:trPr>
          <w:trHeight w:val="300"/>
        </w:trPr>
        <w:tc>
          <w:tcPr>
            <w:tcW w:w="1555" w:type="dxa"/>
            <w:shd w:val="clear" w:color="auto" w:fill="auto"/>
            <w:noWrap/>
            <w:hideMark/>
          </w:tcPr>
          <w:p w14:paraId="4641073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BFA31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7604.29</w:t>
            </w:r>
          </w:p>
        </w:tc>
        <w:tc>
          <w:tcPr>
            <w:tcW w:w="3685" w:type="dxa"/>
            <w:shd w:val="clear" w:color="auto" w:fill="auto"/>
            <w:hideMark/>
          </w:tcPr>
          <w:p w14:paraId="1DDFE9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2140FD3" w14:textId="77777777" w:rsidR="0064695D" w:rsidRDefault="0064695D" w:rsidP="0064695D">
            <w:r w:rsidRPr="007C7048">
              <w:rPr>
                <w:rFonts w:ascii="Times New Roman" w:eastAsia="Times New Roman" w:hAnsi="Times New Roman" w:cs="Times New Roman"/>
                <w:sz w:val="18"/>
                <w:szCs w:val="18"/>
                <w:lang w:eastAsia="en-NZ"/>
              </w:rPr>
              <w:t>CTH or RVC(30BU/40BD)</w:t>
            </w:r>
          </w:p>
        </w:tc>
      </w:tr>
      <w:tr w:rsidR="0064695D" w:rsidRPr="00CC4C11" w14:paraId="68632EF0" w14:textId="77777777" w:rsidTr="0081305E">
        <w:trPr>
          <w:trHeight w:val="300"/>
        </w:trPr>
        <w:tc>
          <w:tcPr>
            <w:tcW w:w="1555" w:type="dxa"/>
            <w:shd w:val="clear" w:color="auto" w:fill="auto"/>
            <w:noWrap/>
            <w:hideMark/>
          </w:tcPr>
          <w:p w14:paraId="6676EC1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76.05</w:t>
            </w:r>
          </w:p>
        </w:tc>
        <w:tc>
          <w:tcPr>
            <w:tcW w:w="1134" w:type="dxa"/>
            <w:shd w:val="clear" w:color="auto" w:fill="auto"/>
            <w:noWrap/>
            <w:hideMark/>
          </w:tcPr>
          <w:p w14:paraId="7B4CBD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A0C9EF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Aluminium wire.</w:t>
            </w:r>
          </w:p>
        </w:tc>
        <w:tc>
          <w:tcPr>
            <w:tcW w:w="2268" w:type="dxa"/>
            <w:shd w:val="clear" w:color="auto" w:fill="auto"/>
            <w:noWrap/>
          </w:tcPr>
          <w:p w14:paraId="613C7BB8" w14:textId="77777777" w:rsidR="0064695D" w:rsidRDefault="0064695D" w:rsidP="0064695D"/>
        </w:tc>
      </w:tr>
      <w:tr w:rsidR="0064695D" w:rsidRPr="00CC4C11" w14:paraId="380C44F9" w14:textId="77777777" w:rsidTr="0081305E">
        <w:trPr>
          <w:trHeight w:val="300"/>
        </w:trPr>
        <w:tc>
          <w:tcPr>
            <w:tcW w:w="1555" w:type="dxa"/>
            <w:shd w:val="clear" w:color="auto" w:fill="auto"/>
            <w:noWrap/>
            <w:hideMark/>
          </w:tcPr>
          <w:p w14:paraId="400C99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56CA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297022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aluminium, not alloyed :</w:t>
            </w:r>
          </w:p>
        </w:tc>
        <w:tc>
          <w:tcPr>
            <w:tcW w:w="2268" w:type="dxa"/>
            <w:shd w:val="clear" w:color="auto" w:fill="auto"/>
            <w:noWrap/>
          </w:tcPr>
          <w:p w14:paraId="16398767" w14:textId="77777777" w:rsidR="0064695D" w:rsidRDefault="0064695D" w:rsidP="0064695D"/>
        </w:tc>
      </w:tr>
      <w:tr w:rsidR="0064695D" w:rsidRPr="00CC4C11" w14:paraId="24051D45" w14:textId="77777777" w:rsidTr="0081305E">
        <w:trPr>
          <w:trHeight w:val="480"/>
        </w:trPr>
        <w:tc>
          <w:tcPr>
            <w:tcW w:w="1555" w:type="dxa"/>
            <w:shd w:val="clear" w:color="auto" w:fill="auto"/>
            <w:noWrap/>
            <w:hideMark/>
          </w:tcPr>
          <w:p w14:paraId="49BED40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D90D0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7605.11</w:t>
            </w:r>
          </w:p>
        </w:tc>
        <w:tc>
          <w:tcPr>
            <w:tcW w:w="3685" w:type="dxa"/>
            <w:shd w:val="clear" w:color="auto" w:fill="auto"/>
            <w:hideMark/>
          </w:tcPr>
          <w:p w14:paraId="79D487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which the maximum cross-sectional dimension exceeds 7 </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6960074E" w14:textId="77777777" w:rsidR="0064695D" w:rsidRDefault="0064695D" w:rsidP="0064695D">
            <w:r w:rsidRPr="007C7048">
              <w:rPr>
                <w:rFonts w:ascii="Times New Roman" w:eastAsia="Times New Roman" w:hAnsi="Times New Roman" w:cs="Times New Roman"/>
                <w:sz w:val="18"/>
                <w:szCs w:val="18"/>
                <w:lang w:eastAsia="en-NZ"/>
              </w:rPr>
              <w:t>CTH or RVC(30BU/40BD)</w:t>
            </w:r>
          </w:p>
        </w:tc>
      </w:tr>
      <w:tr w:rsidR="0064695D" w:rsidRPr="00CC4C11" w14:paraId="3C9E3F74" w14:textId="77777777" w:rsidTr="0081305E">
        <w:trPr>
          <w:trHeight w:val="480"/>
        </w:trPr>
        <w:tc>
          <w:tcPr>
            <w:tcW w:w="1555" w:type="dxa"/>
            <w:shd w:val="clear" w:color="auto" w:fill="auto"/>
            <w:noWrap/>
            <w:hideMark/>
          </w:tcPr>
          <w:p w14:paraId="7340A30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BC126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7605.19</w:t>
            </w:r>
          </w:p>
        </w:tc>
        <w:tc>
          <w:tcPr>
            <w:tcW w:w="3685" w:type="dxa"/>
            <w:shd w:val="clear" w:color="auto" w:fill="auto"/>
            <w:hideMark/>
          </w:tcPr>
          <w:p w14:paraId="771AA3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3FD6F28" w14:textId="77777777" w:rsidR="0064695D" w:rsidRDefault="0064695D" w:rsidP="0064695D">
            <w:r w:rsidRPr="007C7048">
              <w:rPr>
                <w:rFonts w:ascii="Times New Roman" w:eastAsia="Times New Roman" w:hAnsi="Times New Roman" w:cs="Times New Roman"/>
                <w:sz w:val="18"/>
                <w:szCs w:val="18"/>
                <w:lang w:eastAsia="en-NZ"/>
              </w:rPr>
              <w:t>CTH or RVC(30BU/40BD)</w:t>
            </w:r>
          </w:p>
        </w:tc>
      </w:tr>
      <w:tr w:rsidR="0064695D" w:rsidRPr="00CC4C11" w14:paraId="0843EAE2" w14:textId="77777777" w:rsidTr="0081305E">
        <w:trPr>
          <w:trHeight w:val="300"/>
        </w:trPr>
        <w:tc>
          <w:tcPr>
            <w:tcW w:w="1555" w:type="dxa"/>
            <w:shd w:val="clear" w:color="auto" w:fill="auto"/>
            <w:noWrap/>
            <w:hideMark/>
          </w:tcPr>
          <w:p w14:paraId="1DF50A8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A1982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E5742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aluminium alloys :</w:t>
            </w:r>
          </w:p>
        </w:tc>
        <w:tc>
          <w:tcPr>
            <w:tcW w:w="2268" w:type="dxa"/>
            <w:shd w:val="clear" w:color="auto" w:fill="auto"/>
            <w:hideMark/>
          </w:tcPr>
          <w:p w14:paraId="34AA6726" w14:textId="77777777" w:rsidR="0064695D" w:rsidRDefault="0064695D" w:rsidP="0064695D">
            <w:r w:rsidRPr="007C7048">
              <w:rPr>
                <w:rFonts w:ascii="Times New Roman" w:eastAsia="Times New Roman" w:hAnsi="Times New Roman" w:cs="Times New Roman"/>
                <w:sz w:val="18"/>
                <w:szCs w:val="18"/>
                <w:lang w:eastAsia="en-NZ"/>
              </w:rPr>
              <w:t>CTH or RVC(30BU/40BD)</w:t>
            </w:r>
          </w:p>
        </w:tc>
      </w:tr>
      <w:tr w:rsidR="0064695D" w:rsidRPr="00CC4C11" w14:paraId="0FD76F73" w14:textId="77777777" w:rsidTr="0081305E">
        <w:trPr>
          <w:trHeight w:val="480"/>
        </w:trPr>
        <w:tc>
          <w:tcPr>
            <w:tcW w:w="1555" w:type="dxa"/>
            <w:shd w:val="clear" w:color="auto" w:fill="auto"/>
            <w:noWrap/>
            <w:hideMark/>
          </w:tcPr>
          <w:p w14:paraId="30969DE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35149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7605.21</w:t>
            </w:r>
          </w:p>
        </w:tc>
        <w:tc>
          <w:tcPr>
            <w:tcW w:w="3685" w:type="dxa"/>
            <w:shd w:val="clear" w:color="auto" w:fill="auto"/>
            <w:hideMark/>
          </w:tcPr>
          <w:p w14:paraId="1863C4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which the maximum cross-sectional dimension exceeds 7 </w:t>
            </w:r>
            <w:r w:rsidRPr="001438CA">
              <w:rPr>
                <w:rFonts w:ascii="Times New Roman" w:eastAsia="MS Gothic" w:hAnsi="Times New Roman" w:cs="Times New Roman"/>
                <w:sz w:val="18"/>
                <w:szCs w:val="18"/>
                <w:lang w:eastAsia="en-NZ"/>
              </w:rPr>
              <w:t>㎜</w:t>
            </w:r>
          </w:p>
        </w:tc>
        <w:tc>
          <w:tcPr>
            <w:tcW w:w="2268" w:type="dxa"/>
            <w:shd w:val="clear" w:color="auto" w:fill="auto"/>
            <w:hideMark/>
          </w:tcPr>
          <w:p w14:paraId="4688F979" w14:textId="77777777" w:rsidR="0064695D" w:rsidRDefault="0064695D" w:rsidP="0064695D">
            <w:r w:rsidRPr="007C7048">
              <w:rPr>
                <w:rFonts w:ascii="Times New Roman" w:eastAsia="Times New Roman" w:hAnsi="Times New Roman" w:cs="Times New Roman"/>
                <w:sz w:val="18"/>
                <w:szCs w:val="18"/>
                <w:lang w:eastAsia="en-NZ"/>
              </w:rPr>
              <w:t>CTH or RVC(30BU/40BD)</w:t>
            </w:r>
          </w:p>
        </w:tc>
      </w:tr>
      <w:tr w:rsidR="0064695D" w:rsidRPr="00CC4C11" w14:paraId="1E1C7D8D" w14:textId="77777777" w:rsidTr="0081305E">
        <w:trPr>
          <w:trHeight w:val="480"/>
        </w:trPr>
        <w:tc>
          <w:tcPr>
            <w:tcW w:w="1555" w:type="dxa"/>
            <w:shd w:val="clear" w:color="auto" w:fill="auto"/>
            <w:noWrap/>
            <w:hideMark/>
          </w:tcPr>
          <w:p w14:paraId="56DB561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83470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7605.29</w:t>
            </w:r>
          </w:p>
        </w:tc>
        <w:tc>
          <w:tcPr>
            <w:tcW w:w="3685" w:type="dxa"/>
            <w:shd w:val="clear" w:color="auto" w:fill="auto"/>
            <w:hideMark/>
          </w:tcPr>
          <w:p w14:paraId="42482B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5CA549A" w14:textId="77777777" w:rsidR="0064695D" w:rsidRDefault="0064695D" w:rsidP="0064695D">
            <w:r w:rsidRPr="007C7048">
              <w:rPr>
                <w:rFonts w:ascii="Times New Roman" w:eastAsia="Times New Roman" w:hAnsi="Times New Roman" w:cs="Times New Roman"/>
                <w:sz w:val="18"/>
                <w:szCs w:val="18"/>
                <w:lang w:eastAsia="en-NZ"/>
              </w:rPr>
              <w:t>CTH or RVC(30BU/40BD)</w:t>
            </w:r>
          </w:p>
        </w:tc>
      </w:tr>
      <w:tr w:rsidR="0064695D" w:rsidRPr="00CC4C11" w14:paraId="6798D044" w14:textId="77777777" w:rsidTr="0081305E">
        <w:trPr>
          <w:trHeight w:val="417"/>
        </w:trPr>
        <w:tc>
          <w:tcPr>
            <w:tcW w:w="1555" w:type="dxa"/>
            <w:shd w:val="clear" w:color="auto" w:fill="auto"/>
            <w:noWrap/>
            <w:hideMark/>
          </w:tcPr>
          <w:p w14:paraId="4609496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76.06</w:t>
            </w:r>
          </w:p>
        </w:tc>
        <w:tc>
          <w:tcPr>
            <w:tcW w:w="1134" w:type="dxa"/>
            <w:shd w:val="clear" w:color="auto" w:fill="auto"/>
            <w:noWrap/>
            <w:hideMark/>
          </w:tcPr>
          <w:p w14:paraId="6D51398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018AC5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 xml:space="preserve">Aluminium plates, sheets and strip, of a thickness exceeding 0.2 </w:t>
            </w:r>
            <w:r w:rsidRPr="001438CA">
              <w:rPr>
                <w:rFonts w:ascii="Times New Roman" w:eastAsia="MS Gothic"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w:t>
            </w:r>
          </w:p>
        </w:tc>
        <w:tc>
          <w:tcPr>
            <w:tcW w:w="2268" w:type="dxa"/>
            <w:shd w:val="clear" w:color="auto" w:fill="auto"/>
            <w:noWrap/>
            <w:hideMark/>
          </w:tcPr>
          <w:p w14:paraId="2D9927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6C6EB2D" w14:textId="77777777" w:rsidTr="0081305E">
        <w:trPr>
          <w:trHeight w:val="300"/>
        </w:trPr>
        <w:tc>
          <w:tcPr>
            <w:tcW w:w="1555" w:type="dxa"/>
            <w:shd w:val="clear" w:color="auto" w:fill="auto"/>
            <w:noWrap/>
            <w:hideMark/>
          </w:tcPr>
          <w:p w14:paraId="6C7AB70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CBE7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B6AB1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-Rectangular (including square) :</w:t>
            </w:r>
          </w:p>
        </w:tc>
        <w:tc>
          <w:tcPr>
            <w:tcW w:w="2268" w:type="dxa"/>
            <w:shd w:val="clear" w:color="auto" w:fill="auto"/>
            <w:noWrap/>
            <w:hideMark/>
          </w:tcPr>
          <w:p w14:paraId="072CA5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15A310D" w14:textId="77777777" w:rsidTr="0081305E">
        <w:trPr>
          <w:trHeight w:val="300"/>
        </w:trPr>
        <w:tc>
          <w:tcPr>
            <w:tcW w:w="1555" w:type="dxa"/>
            <w:shd w:val="clear" w:color="auto" w:fill="auto"/>
            <w:noWrap/>
            <w:hideMark/>
          </w:tcPr>
          <w:p w14:paraId="28390C8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A2F94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7606.11</w:t>
            </w:r>
          </w:p>
        </w:tc>
        <w:tc>
          <w:tcPr>
            <w:tcW w:w="3685" w:type="dxa"/>
            <w:shd w:val="clear" w:color="auto" w:fill="auto"/>
            <w:hideMark/>
          </w:tcPr>
          <w:p w14:paraId="1A40F46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aluminium, not alloyed</w:t>
            </w:r>
          </w:p>
        </w:tc>
        <w:tc>
          <w:tcPr>
            <w:tcW w:w="2268" w:type="dxa"/>
            <w:shd w:val="clear" w:color="auto" w:fill="auto"/>
            <w:hideMark/>
          </w:tcPr>
          <w:p w14:paraId="48ECD953" w14:textId="77777777" w:rsidR="0064695D" w:rsidRDefault="0064695D" w:rsidP="0064695D">
            <w:r w:rsidRPr="00CC3045">
              <w:rPr>
                <w:rFonts w:ascii="Times New Roman" w:eastAsia="Times New Roman" w:hAnsi="Times New Roman" w:cs="Times New Roman"/>
                <w:sz w:val="18"/>
                <w:szCs w:val="18"/>
                <w:lang w:eastAsia="en-NZ"/>
              </w:rPr>
              <w:t>CTH or RVC(30BU/40BD)</w:t>
            </w:r>
          </w:p>
        </w:tc>
      </w:tr>
      <w:tr w:rsidR="0064695D" w:rsidRPr="00CC4C11" w14:paraId="43762A9B" w14:textId="77777777" w:rsidTr="0081305E">
        <w:trPr>
          <w:trHeight w:val="300"/>
        </w:trPr>
        <w:tc>
          <w:tcPr>
            <w:tcW w:w="1555" w:type="dxa"/>
            <w:shd w:val="clear" w:color="auto" w:fill="auto"/>
            <w:noWrap/>
            <w:hideMark/>
          </w:tcPr>
          <w:p w14:paraId="3C1888C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4417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7606.12</w:t>
            </w:r>
          </w:p>
        </w:tc>
        <w:tc>
          <w:tcPr>
            <w:tcW w:w="3685" w:type="dxa"/>
            <w:shd w:val="clear" w:color="auto" w:fill="auto"/>
            <w:hideMark/>
          </w:tcPr>
          <w:p w14:paraId="1357C7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aluminium alloys</w:t>
            </w:r>
          </w:p>
        </w:tc>
        <w:tc>
          <w:tcPr>
            <w:tcW w:w="2268" w:type="dxa"/>
            <w:shd w:val="clear" w:color="auto" w:fill="auto"/>
            <w:hideMark/>
          </w:tcPr>
          <w:p w14:paraId="298A8DFF" w14:textId="77777777" w:rsidR="0064695D" w:rsidRDefault="0064695D" w:rsidP="0064695D">
            <w:r w:rsidRPr="00CC3045">
              <w:rPr>
                <w:rFonts w:ascii="Times New Roman" w:eastAsia="Times New Roman" w:hAnsi="Times New Roman" w:cs="Times New Roman"/>
                <w:sz w:val="18"/>
                <w:szCs w:val="18"/>
                <w:lang w:eastAsia="en-NZ"/>
              </w:rPr>
              <w:t>CTH or RVC(30BU/40BD)</w:t>
            </w:r>
          </w:p>
        </w:tc>
      </w:tr>
      <w:tr w:rsidR="0064695D" w:rsidRPr="00CC4C11" w14:paraId="162BE580" w14:textId="77777777" w:rsidTr="0081305E">
        <w:trPr>
          <w:trHeight w:val="300"/>
        </w:trPr>
        <w:tc>
          <w:tcPr>
            <w:tcW w:w="1555" w:type="dxa"/>
            <w:shd w:val="clear" w:color="auto" w:fill="auto"/>
            <w:noWrap/>
            <w:hideMark/>
          </w:tcPr>
          <w:p w14:paraId="274D544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A6E4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9A0E7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7CDBC545" w14:textId="77777777" w:rsidR="0064695D" w:rsidRDefault="0064695D" w:rsidP="0064695D"/>
        </w:tc>
      </w:tr>
      <w:tr w:rsidR="0064695D" w:rsidRPr="00CC4C11" w14:paraId="1CF4AC16" w14:textId="77777777" w:rsidTr="0081305E">
        <w:trPr>
          <w:trHeight w:val="300"/>
        </w:trPr>
        <w:tc>
          <w:tcPr>
            <w:tcW w:w="1555" w:type="dxa"/>
            <w:shd w:val="clear" w:color="auto" w:fill="auto"/>
            <w:noWrap/>
            <w:hideMark/>
          </w:tcPr>
          <w:p w14:paraId="2D1015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1C4DD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7606.91</w:t>
            </w:r>
          </w:p>
        </w:tc>
        <w:tc>
          <w:tcPr>
            <w:tcW w:w="3685" w:type="dxa"/>
            <w:shd w:val="clear" w:color="auto" w:fill="auto"/>
            <w:hideMark/>
          </w:tcPr>
          <w:p w14:paraId="21E2E9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aluminium, not alloyed</w:t>
            </w:r>
          </w:p>
        </w:tc>
        <w:tc>
          <w:tcPr>
            <w:tcW w:w="2268" w:type="dxa"/>
            <w:shd w:val="clear" w:color="auto" w:fill="auto"/>
            <w:hideMark/>
          </w:tcPr>
          <w:p w14:paraId="191A31C9" w14:textId="77777777" w:rsidR="0064695D" w:rsidRDefault="0064695D" w:rsidP="0064695D">
            <w:r w:rsidRPr="00CC3045">
              <w:rPr>
                <w:rFonts w:ascii="Times New Roman" w:eastAsia="Times New Roman" w:hAnsi="Times New Roman" w:cs="Times New Roman"/>
                <w:sz w:val="18"/>
                <w:szCs w:val="18"/>
                <w:lang w:eastAsia="en-NZ"/>
              </w:rPr>
              <w:t>CTH or RVC(30BU/40BD)</w:t>
            </w:r>
          </w:p>
        </w:tc>
      </w:tr>
      <w:tr w:rsidR="0064695D" w:rsidRPr="00CC4C11" w14:paraId="69A933C0" w14:textId="77777777" w:rsidTr="0081305E">
        <w:trPr>
          <w:trHeight w:val="300"/>
        </w:trPr>
        <w:tc>
          <w:tcPr>
            <w:tcW w:w="1555" w:type="dxa"/>
            <w:shd w:val="clear" w:color="auto" w:fill="auto"/>
            <w:noWrap/>
            <w:hideMark/>
          </w:tcPr>
          <w:p w14:paraId="717A871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9D083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7606.92</w:t>
            </w:r>
          </w:p>
        </w:tc>
        <w:tc>
          <w:tcPr>
            <w:tcW w:w="3685" w:type="dxa"/>
            <w:shd w:val="clear" w:color="auto" w:fill="auto"/>
            <w:hideMark/>
          </w:tcPr>
          <w:p w14:paraId="175133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aluminium alloys</w:t>
            </w:r>
          </w:p>
        </w:tc>
        <w:tc>
          <w:tcPr>
            <w:tcW w:w="2268" w:type="dxa"/>
            <w:shd w:val="clear" w:color="auto" w:fill="auto"/>
            <w:hideMark/>
          </w:tcPr>
          <w:p w14:paraId="2126D43F" w14:textId="77777777" w:rsidR="0064695D" w:rsidRDefault="0064695D" w:rsidP="0064695D">
            <w:r w:rsidRPr="00CC3045">
              <w:rPr>
                <w:rFonts w:ascii="Times New Roman" w:eastAsia="Times New Roman" w:hAnsi="Times New Roman" w:cs="Times New Roman"/>
                <w:sz w:val="18"/>
                <w:szCs w:val="18"/>
                <w:lang w:eastAsia="en-NZ"/>
              </w:rPr>
              <w:t>CTH or RVC(30BU/40BD)</w:t>
            </w:r>
          </w:p>
        </w:tc>
      </w:tr>
      <w:tr w:rsidR="0064695D" w:rsidRPr="00CC4C11" w14:paraId="718858E1" w14:textId="77777777" w:rsidTr="0081305E">
        <w:trPr>
          <w:trHeight w:val="1088"/>
        </w:trPr>
        <w:tc>
          <w:tcPr>
            <w:tcW w:w="1555" w:type="dxa"/>
            <w:shd w:val="clear" w:color="auto" w:fill="auto"/>
            <w:noWrap/>
            <w:hideMark/>
          </w:tcPr>
          <w:p w14:paraId="1B3335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76.07</w:t>
            </w:r>
          </w:p>
        </w:tc>
        <w:tc>
          <w:tcPr>
            <w:tcW w:w="1134" w:type="dxa"/>
            <w:shd w:val="clear" w:color="auto" w:fill="auto"/>
            <w:noWrap/>
            <w:hideMark/>
          </w:tcPr>
          <w:p w14:paraId="16A3C6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3FA4C3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 xml:space="preserve">Aluminium foil (whether or not printed or backed with paper, paperboard, plastics or similar backing materials) of a thickness (excluding any backing) not exceeding 0.2 </w:t>
            </w:r>
            <w:r w:rsidRPr="001438CA">
              <w:rPr>
                <w:rFonts w:ascii="Times New Roman" w:eastAsia="MS Gothic" w:hAnsi="Times New Roman" w:cs="Times New Roman"/>
                <w:b/>
                <w:bCs/>
                <w:sz w:val="18"/>
                <w:szCs w:val="18"/>
                <w:lang w:eastAsia="en-NZ"/>
              </w:rPr>
              <w:t>㎜</w:t>
            </w:r>
            <w:r w:rsidRPr="001438CA">
              <w:rPr>
                <w:rFonts w:ascii="Times New Roman" w:eastAsia="Times New Roman" w:hAnsi="Times New Roman" w:cs="Times New Roman"/>
                <w:b/>
                <w:bCs/>
                <w:sz w:val="18"/>
                <w:szCs w:val="18"/>
                <w:lang w:eastAsia="en-NZ"/>
              </w:rPr>
              <w:t>.</w:t>
            </w:r>
          </w:p>
        </w:tc>
        <w:tc>
          <w:tcPr>
            <w:tcW w:w="2268" w:type="dxa"/>
            <w:shd w:val="clear" w:color="auto" w:fill="auto"/>
            <w:noWrap/>
            <w:hideMark/>
          </w:tcPr>
          <w:p w14:paraId="544B8D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056491F" w14:textId="77777777" w:rsidTr="0081305E">
        <w:trPr>
          <w:trHeight w:val="300"/>
        </w:trPr>
        <w:tc>
          <w:tcPr>
            <w:tcW w:w="1555" w:type="dxa"/>
            <w:shd w:val="clear" w:color="auto" w:fill="auto"/>
            <w:noWrap/>
            <w:hideMark/>
          </w:tcPr>
          <w:p w14:paraId="16C6A0C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13DC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DFBF0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backed :</w:t>
            </w:r>
          </w:p>
        </w:tc>
        <w:tc>
          <w:tcPr>
            <w:tcW w:w="2268" w:type="dxa"/>
            <w:shd w:val="clear" w:color="auto" w:fill="auto"/>
            <w:noWrap/>
            <w:hideMark/>
          </w:tcPr>
          <w:p w14:paraId="253514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6AA4CCE" w14:textId="77777777" w:rsidTr="0081305E">
        <w:trPr>
          <w:trHeight w:val="300"/>
        </w:trPr>
        <w:tc>
          <w:tcPr>
            <w:tcW w:w="1555" w:type="dxa"/>
            <w:shd w:val="clear" w:color="auto" w:fill="auto"/>
            <w:noWrap/>
            <w:hideMark/>
          </w:tcPr>
          <w:p w14:paraId="093FDF6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69AA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7607.11</w:t>
            </w:r>
          </w:p>
        </w:tc>
        <w:tc>
          <w:tcPr>
            <w:tcW w:w="3685" w:type="dxa"/>
            <w:shd w:val="clear" w:color="auto" w:fill="auto"/>
            <w:hideMark/>
          </w:tcPr>
          <w:p w14:paraId="5ABE57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--Rolled but not further worked</w:t>
            </w:r>
          </w:p>
        </w:tc>
        <w:tc>
          <w:tcPr>
            <w:tcW w:w="2268" w:type="dxa"/>
            <w:shd w:val="clear" w:color="auto" w:fill="auto"/>
            <w:hideMark/>
          </w:tcPr>
          <w:p w14:paraId="5325A7FC" w14:textId="77777777" w:rsidR="0064695D" w:rsidRDefault="0064695D" w:rsidP="0064695D">
            <w:r w:rsidRPr="003937C6">
              <w:rPr>
                <w:rFonts w:ascii="Times New Roman" w:eastAsia="Times New Roman" w:hAnsi="Times New Roman" w:cs="Times New Roman"/>
                <w:sz w:val="18"/>
                <w:szCs w:val="18"/>
                <w:lang w:eastAsia="en-NZ"/>
              </w:rPr>
              <w:t>CTH or RVC(30BU/40BD)</w:t>
            </w:r>
          </w:p>
        </w:tc>
      </w:tr>
      <w:tr w:rsidR="0064695D" w:rsidRPr="00CC4C11" w14:paraId="7C051849" w14:textId="77777777" w:rsidTr="0081305E">
        <w:trPr>
          <w:trHeight w:val="300"/>
        </w:trPr>
        <w:tc>
          <w:tcPr>
            <w:tcW w:w="1555" w:type="dxa"/>
            <w:shd w:val="clear" w:color="auto" w:fill="auto"/>
            <w:noWrap/>
            <w:hideMark/>
          </w:tcPr>
          <w:p w14:paraId="2E5168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0FE12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7607.19</w:t>
            </w:r>
          </w:p>
        </w:tc>
        <w:tc>
          <w:tcPr>
            <w:tcW w:w="3685" w:type="dxa"/>
            <w:shd w:val="clear" w:color="auto" w:fill="auto"/>
            <w:hideMark/>
          </w:tcPr>
          <w:p w14:paraId="703D79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16ADF4C" w14:textId="77777777" w:rsidR="0064695D" w:rsidRDefault="0064695D" w:rsidP="0064695D">
            <w:r w:rsidRPr="003937C6">
              <w:rPr>
                <w:rFonts w:ascii="Times New Roman" w:eastAsia="Times New Roman" w:hAnsi="Times New Roman" w:cs="Times New Roman"/>
                <w:sz w:val="18"/>
                <w:szCs w:val="18"/>
                <w:lang w:eastAsia="en-NZ"/>
              </w:rPr>
              <w:t>CTH or RVC(30BU/40BD)</w:t>
            </w:r>
          </w:p>
        </w:tc>
      </w:tr>
      <w:tr w:rsidR="0064695D" w:rsidRPr="00CC4C11" w14:paraId="70833CEA" w14:textId="77777777" w:rsidTr="0081305E">
        <w:trPr>
          <w:trHeight w:val="300"/>
        </w:trPr>
        <w:tc>
          <w:tcPr>
            <w:tcW w:w="1555" w:type="dxa"/>
            <w:shd w:val="clear" w:color="auto" w:fill="auto"/>
            <w:noWrap/>
            <w:hideMark/>
          </w:tcPr>
          <w:p w14:paraId="6A8192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E8645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7607.20</w:t>
            </w:r>
          </w:p>
        </w:tc>
        <w:tc>
          <w:tcPr>
            <w:tcW w:w="3685" w:type="dxa"/>
            <w:shd w:val="clear" w:color="auto" w:fill="auto"/>
            <w:hideMark/>
          </w:tcPr>
          <w:p w14:paraId="795D15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-Backed</w:t>
            </w:r>
          </w:p>
        </w:tc>
        <w:tc>
          <w:tcPr>
            <w:tcW w:w="2268" w:type="dxa"/>
            <w:shd w:val="clear" w:color="auto" w:fill="auto"/>
            <w:hideMark/>
          </w:tcPr>
          <w:p w14:paraId="0304F6F8" w14:textId="77777777" w:rsidR="0064695D" w:rsidRDefault="0064695D" w:rsidP="0064695D">
            <w:r w:rsidRPr="003937C6">
              <w:rPr>
                <w:rFonts w:ascii="Times New Roman" w:eastAsia="Times New Roman" w:hAnsi="Times New Roman" w:cs="Times New Roman"/>
                <w:sz w:val="18"/>
                <w:szCs w:val="18"/>
                <w:lang w:eastAsia="en-NZ"/>
              </w:rPr>
              <w:t>CTH or RVC(30BU/40BD)</w:t>
            </w:r>
          </w:p>
        </w:tc>
      </w:tr>
      <w:tr w:rsidR="0064695D" w:rsidRPr="00CC4C11" w14:paraId="731CEFD3" w14:textId="77777777" w:rsidTr="0081305E">
        <w:trPr>
          <w:trHeight w:val="300"/>
        </w:trPr>
        <w:tc>
          <w:tcPr>
            <w:tcW w:w="1555" w:type="dxa"/>
            <w:shd w:val="clear" w:color="auto" w:fill="auto"/>
            <w:noWrap/>
            <w:hideMark/>
          </w:tcPr>
          <w:p w14:paraId="75C4DF6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76.08</w:t>
            </w:r>
          </w:p>
        </w:tc>
        <w:tc>
          <w:tcPr>
            <w:tcW w:w="1134" w:type="dxa"/>
            <w:shd w:val="clear" w:color="auto" w:fill="auto"/>
            <w:noWrap/>
            <w:hideMark/>
          </w:tcPr>
          <w:p w14:paraId="1CBAA59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F70715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Aluminium tubes and pipes.</w:t>
            </w:r>
          </w:p>
        </w:tc>
        <w:tc>
          <w:tcPr>
            <w:tcW w:w="2268" w:type="dxa"/>
            <w:shd w:val="clear" w:color="auto" w:fill="auto"/>
            <w:noWrap/>
            <w:hideMark/>
          </w:tcPr>
          <w:p w14:paraId="57B919BB" w14:textId="77777777" w:rsidR="0064695D" w:rsidRDefault="0064695D" w:rsidP="0064695D"/>
        </w:tc>
      </w:tr>
      <w:tr w:rsidR="0064695D" w:rsidRPr="00CC4C11" w14:paraId="2D22B87C" w14:textId="77777777" w:rsidTr="0081305E">
        <w:trPr>
          <w:trHeight w:val="300"/>
        </w:trPr>
        <w:tc>
          <w:tcPr>
            <w:tcW w:w="1555" w:type="dxa"/>
            <w:shd w:val="clear" w:color="auto" w:fill="auto"/>
            <w:noWrap/>
            <w:hideMark/>
          </w:tcPr>
          <w:p w14:paraId="38296A2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D99D8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7608.10</w:t>
            </w:r>
          </w:p>
        </w:tc>
        <w:tc>
          <w:tcPr>
            <w:tcW w:w="3685" w:type="dxa"/>
            <w:shd w:val="clear" w:color="auto" w:fill="auto"/>
            <w:hideMark/>
          </w:tcPr>
          <w:p w14:paraId="627E06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aluminium, not alloyed</w:t>
            </w:r>
          </w:p>
        </w:tc>
        <w:tc>
          <w:tcPr>
            <w:tcW w:w="2268" w:type="dxa"/>
            <w:shd w:val="clear" w:color="auto" w:fill="auto"/>
            <w:hideMark/>
          </w:tcPr>
          <w:p w14:paraId="17BC47FF" w14:textId="77777777" w:rsidR="0064695D" w:rsidRDefault="0064695D" w:rsidP="0064695D">
            <w:r w:rsidRPr="003937C6">
              <w:rPr>
                <w:rFonts w:ascii="Times New Roman" w:eastAsia="Times New Roman" w:hAnsi="Times New Roman" w:cs="Times New Roman"/>
                <w:sz w:val="18"/>
                <w:szCs w:val="18"/>
                <w:lang w:eastAsia="en-NZ"/>
              </w:rPr>
              <w:t>CTH or RVC(30BU/40BD)</w:t>
            </w:r>
          </w:p>
        </w:tc>
      </w:tr>
      <w:tr w:rsidR="0064695D" w:rsidRPr="00CC4C11" w14:paraId="54318F83" w14:textId="77777777" w:rsidTr="0081305E">
        <w:trPr>
          <w:trHeight w:val="300"/>
        </w:trPr>
        <w:tc>
          <w:tcPr>
            <w:tcW w:w="1555" w:type="dxa"/>
            <w:shd w:val="clear" w:color="auto" w:fill="auto"/>
            <w:noWrap/>
            <w:hideMark/>
          </w:tcPr>
          <w:p w14:paraId="280C456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CEC6B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7608.20</w:t>
            </w:r>
          </w:p>
        </w:tc>
        <w:tc>
          <w:tcPr>
            <w:tcW w:w="3685" w:type="dxa"/>
            <w:shd w:val="clear" w:color="auto" w:fill="auto"/>
            <w:hideMark/>
          </w:tcPr>
          <w:p w14:paraId="0CAA86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aluminium alloys</w:t>
            </w:r>
          </w:p>
        </w:tc>
        <w:tc>
          <w:tcPr>
            <w:tcW w:w="2268" w:type="dxa"/>
            <w:shd w:val="clear" w:color="auto" w:fill="auto"/>
            <w:hideMark/>
          </w:tcPr>
          <w:p w14:paraId="04EEB20F" w14:textId="77777777" w:rsidR="0064695D" w:rsidRDefault="0064695D" w:rsidP="0064695D">
            <w:r w:rsidRPr="003937C6">
              <w:rPr>
                <w:rFonts w:ascii="Times New Roman" w:eastAsia="Times New Roman" w:hAnsi="Times New Roman" w:cs="Times New Roman"/>
                <w:sz w:val="18"/>
                <w:szCs w:val="18"/>
                <w:lang w:eastAsia="en-NZ"/>
              </w:rPr>
              <w:t>CTH or RVC(30BU/40BD)</w:t>
            </w:r>
          </w:p>
        </w:tc>
      </w:tr>
      <w:tr w:rsidR="0064695D" w:rsidRPr="00CC4C11" w14:paraId="751D8029" w14:textId="77777777" w:rsidTr="0081305E">
        <w:trPr>
          <w:trHeight w:val="720"/>
        </w:trPr>
        <w:tc>
          <w:tcPr>
            <w:tcW w:w="1555" w:type="dxa"/>
            <w:shd w:val="clear" w:color="auto" w:fill="auto"/>
            <w:noWrap/>
            <w:hideMark/>
          </w:tcPr>
          <w:p w14:paraId="0C5B78E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76.09</w:t>
            </w:r>
          </w:p>
        </w:tc>
        <w:tc>
          <w:tcPr>
            <w:tcW w:w="1134" w:type="dxa"/>
            <w:shd w:val="clear" w:color="auto" w:fill="auto"/>
            <w:noWrap/>
            <w:hideMark/>
          </w:tcPr>
          <w:p w14:paraId="2C3AB18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7609.00</w:t>
            </w:r>
          </w:p>
        </w:tc>
        <w:tc>
          <w:tcPr>
            <w:tcW w:w="3685" w:type="dxa"/>
            <w:shd w:val="clear" w:color="auto" w:fill="auto"/>
            <w:hideMark/>
          </w:tcPr>
          <w:p w14:paraId="62B95FE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Aluminium tube or pipe fittings (for example, couplings, elbows, sleeves).</w:t>
            </w:r>
          </w:p>
        </w:tc>
        <w:tc>
          <w:tcPr>
            <w:tcW w:w="2268" w:type="dxa"/>
            <w:shd w:val="clear" w:color="auto" w:fill="auto"/>
            <w:hideMark/>
          </w:tcPr>
          <w:p w14:paraId="7CA23022" w14:textId="77777777" w:rsidR="0064695D" w:rsidRDefault="0064695D" w:rsidP="0064695D">
            <w:r w:rsidRPr="003937C6">
              <w:rPr>
                <w:rFonts w:ascii="Times New Roman" w:eastAsia="Times New Roman" w:hAnsi="Times New Roman" w:cs="Times New Roman"/>
                <w:sz w:val="18"/>
                <w:szCs w:val="18"/>
                <w:lang w:eastAsia="en-NZ"/>
              </w:rPr>
              <w:t>CTH or RVC(30BU/40BD)</w:t>
            </w:r>
          </w:p>
        </w:tc>
      </w:tr>
      <w:tr w:rsidR="0064695D" w:rsidRPr="00CC4C11" w14:paraId="35AF95FB" w14:textId="77777777" w:rsidTr="0081305E">
        <w:trPr>
          <w:trHeight w:val="2117"/>
        </w:trPr>
        <w:tc>
          <w:tcPr>
            <w:tcW w:w="1555" w:type="dxa"/>
            <w:shd w:val="clear" w:color="auto" w:fill="auto"/>
            <w:noWrap/>
            <w:hideMark/>
          </w:tcPr>
          <w:p w14:paraId="07CA8F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76.10</w:t>
            </w:r>
          </w:p>
        </w:tc>
        <w:tc>
          <w:tcPr>
            <w:tcW w:w="1134" w:type="dxa"/>
            <w:shd w:val="clear" w:color="auto" w:fill="auto"/>
            <w:noWrap/>
            <w:hideMark/>
          </w:tcPr>
          <w:p w14:paraId="00FC269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460096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2268" w:type="dxa"/>
            <w:shd w:val="clear" w:color="auto" w:fill="auto"/>
            <w:noWrap/>
            <w:hideMark/>
          </w:tcPr>
          <w:p w14:paraId="53566D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F949517" w14:textId="77777777" w:rsidTr="0081305E">
        <w:trPr>
          <w:trHeight w:val="480"/>
        </w:trPr>
        <w:tc>
          <w:tcPr>
            <w:tcW w:w="1555" w:type="dxa"/>
            <w:shd w:val="clear" w:color="auto" w:fill="auto"/>
            <w:noWrap/>
            <w:hideMark/>
          </w:tcPr>
          <w:p w14:paraId="2C19934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34D7F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7610.10</w:t>
            </w:r>
          </w:p>
        </w:tc>
        <w:tc>
          <w:tcPr>
            <w:tcW w:w="3685" w:type="dxa"/>
            <w:shd w:val="clear" w:color="auto" w:fill="auto"/>
            <w:hideMark/>
          </w:tcPr>
          <w:p w14:paraId="424F48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-Doors, windows and their frames and thresholds for doors</w:t>
            </w:r>
          </w:p>
        </w:tc>
        <w:tc>
          <w:tcPr>
            <w:tcW w:w="2268" w:type="dxa"/>
            <w:shd w:val="clear" w:color="auto" w:fill="auto"/>
            <w:hideMark/>
          </w:tcPr>
          <w:p w14:paraId="769C2717" w14:textId="77777777" w:rsidR="0064695D" w:rsidRDefault="0064695D" w:rsidP="0064695D">
            <w:r w:rsidRPr="00130892">
              <w:rPr>
                <w:rFonts w:ascii="Times New Roman" w:eastAsia="Times New Roman" w:hAnsi="Times New Roman" w:cs="Times New Roman"/>
                <w:sz w:val="18"/>
                <w:szCs w:val="18"/>
                <w:lang w:eastAsia="en-NZ"/>
              </w:rPr>
              <w:t>CTH or RVC(30BU/40BD)</w:t>
            </w:r>
          </w:p>
        </w:tc>
      </w:tr>
      <w:tr w:rsidR="0064695D" w:rsidRPr="00CC4C11" w14:paraId="7BF6FCB3" w14:textId="77777777" w:rsidTr="0081305E">
        <w:trPr>
          <w:trHeight w:val="300"/>
        </w:trPr>
        <w:tc>
          <w:tcPr>
            <w:tcW w:w="1555" w:type="dxa"/>
            <w:shd w:val="clear" w:color="auto" w:fill="auto"/>
            <w:noWrap/>
            <w:hideMark/>
          </w:tcPr>
          <w:p w14:paraId="6228776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78D7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7610.90</w:t>
            </w:r>
          </w:p>
        </w:tc>
        <w:tc>
          <w:tcPr>
            <w:tcW w:w="3685" w:type="dxa"/>
            <w:shd w:val="clear" w:color="auto" w:fill="auto"/>
            <w:hideMark/>
          </w:tcPr>
          <w:p w14:paraId="47E674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F070926" w14:textId="77777777" w:rsidR="0064695D" w:rsidRDefault="0064695D" w:rsidP="0064695D">
            <w:r w:rsidRPr="00130892">
              <w:rPr>
                <w:rFonts w:ascii="Times New Roman" w:eastAsia="Times New Roman" w:hAnsi="Times New Roman" w:cs="Times New Roman"/>
                <w:sz w:val="18"/>
                <w:szCs w:val="18"/>
                <w:lang w:eastAsia="en-NZ"/>
              </w:rPr>
              <w:t>CTH or RVC(30BU/40BD)</w:t>
            </w:r>
          </w:p>
        </w:tc>
      </w:tr>
      <w:tr w:rsidR="0064695D" w:rsidRPr="00CC4C11" w14:paraId="6C091E51" w14:textId="77777777" w:rsidTr="0081305E">
        <w:trPr>
          <w:trHeight w:val="1335"/>
        </w:trPr>
        <w:tc>
          <w:tcPr>
            <w:tcW w:w="1555" w:type="dxa"/>
            <w:shd w:val="clear" w:color="auto" w:fill="auto"/>
            <w:noWrap/>
            <w:hideMark/>
          </w:tcPr>
          <w:p w14:paraId="4D494FA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76.11</w:t>
            </w:r>
          </w:p>
        </w:tc>
        <w:tc>
          <w:tcPr>
            <w:tcW w:w="1134" w:type="dxa"/>
            <w:shd w:val="clear" w:color="auto" w:fill="auto"/>
            <w:noWrap/>
            <w:hideMark/>
          </w:tcPr>
          <w:p w14:paraId="1081471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7611.00</w:t>
            </w:r>
          </w:p>
        </w:tc>
        <w:tc>
          <w:tcPr>
            <w:tcW w:w="3685" w:type="dxa"/>
            <w:shd w:val="clear" w:color="auto" w:fill="auto"/>
            <w:hideMark/>
          </w:tcPr>
          <w:p w14:paraId="4A90B7C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Aluminium reservoirs, tanks, vats and similar containers, for any material (other than compressed or liquefied gas), of a capacity exceeding 300 ℓ, whether or not lined or heat-insulated, but not fitted with mechanical or thermal equipment.</w:t>
            </w:r>
          </w:p>
        </w:tc>
        <w:tc>
          <w:tcPr>
            <w:tcW w:w="2268" w:type="dxa"/>
            <w:shd w:val="clear" w:color="auto" w:fill="auto"/>
            <w:hideMark/>
          </w:tcPr>
          <w:p w14:paraId="2CE86F78" w14:textId="77777777" w:rsidR="0064695D" w:rsidRDefault="0064695D" w:rsidP="0064695D">
            <w:r w:rsidRPr="00130892">
              <w:rPr>
                <w:rFonts w:ascii="Times New Roman" w:eastAsia="Times New Roman" w:hAnsi="Times New Roman" w:cs="Times New Roman"/>
                <w:sz w:val="18"/>
                <w:szCs w:val="18"/>
                <w:lang w:eastAsia="en-NZ"/>
              </w:rPr>
              <w:t>CTH or RVC(30BU/40BD)</w:t>
            </w:r>
          </w:p>
        </w:tc>
      </w:tr>
      <w:tr w:rsidR="0064695D" w:rsidRPr="00CC4C11" w14:paraId="1B58EF9A" w14:textId="77777777" w:rsidTr="0081305E">
        <w:trPr>
          <w:trHeight w:val="1680"/>
        </w:trPr>
        <w:tc>
          <w:tcPr>
            <w:tcW w:w="1555" w:type="dxa"/>
            <w:shd w:val="clear" w:color="auto" w:fill="auto"/>
            <w:noWrap/>
            <w:hideMark/>
          </w:tcPr>
          <w:p w14:paraId="34DCED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76.12</w:t>
            </w:r>
          </w:p>
        </w:tc>
        <w:tc>
          <w:tcPr>
            <w:tcW w:w="1134" w:type="dxa"/>
            <w:shd w:val="clear" w:color="auto" w:fill="auto"/>
            <w:noWrap/>
            <w:hideMark/>
          </w:tcPr>
          <w:p w14:paraId="1A8E67D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433524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Aluminium casks, drums, cans, boxes and similar containers (including rigid or collapsible tubular containers), for any material (other than compressed or liquefied gas), of a capacity not exceeding 300 ℓ, whether or not lined or heat-insulated, but not fitted with mechanical or thermal equipment.</w:t>
            </w:r>
          </w:p>
        </w:tc>
        <w:tc>
          <w:tcPr>
            <w:tcW w:w="2268" w:type="dxa"/>
            <w:shd w:val="clear" w:color="auto" w:fill="auto"/>
            <w:noWrap/>
            <w:hideMark/>
          </w:tcPr>
          <w:p w14:paraId="1FE7D1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4F73356" w14:textId="77777777" w:rsidTr="0081305E">
        <w:trPr>
          <w:trHeight w:val="300"/>
        </w:trPr>
        <w:tc>
          <w:tcPr>
            <w:tcW w:w="1555" w:type="dxa"/>
            <w:shd w:val="clear" w:color="auto" w:fill="auto"/>
            <w:noWrap/>
            <w:hideMark/>
          </w:tcPr>
          <w:p w14:paraId="3DECAD9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CCD1C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7612.10</w:t>
            </w:r>
          </w:p>
        </w:tc>
        <w:tc>
          <w:tcPr>
            <w:tcW w:w="3685" w:type="dxa"/>
            <w:shd w:val="clear" w:color="auto" w:fill="auto"/>
            <w:hideMark/>
          </w:tcPr>
          <w:p w14:paraId="3B996B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-Collapsible tubular containers</w:t>
            </w:r>
          </w:p>
        </w:tc>
        <w:tc>
          <w:tcPr>
            <w:tcW w:w="2268" w:type="dxa"/>
            <w:shd w:val="clear" w:color="auto" w:fill="auto"/>
            <w:hideMark/>
          </w:tcPr>
          <w:p w14:paraId="07C4D39F" w14:textId="77777777" w:rsidR="0064695D" w:rsidRDefault="0064695D" w:rsidP="0064695D">
            <w:r w:rsidRPr="00BB3EB7">
              <w:rPr>
                <w:rFonts w:ascii="Times New Roman" w:eastAsia="Times New Roman" w:hAnsi="Times New Roman" w:cs="Times New Roman"/>
                <w:sz w:val="18"/>
                <w:szCs w:val="18"/>
                <w:lang w:eastAsia="en-NZ"/>
              </w:rPr>
              <w:t>CTH or RVC(30BU/40BD)</w:t>
            </w:r>
          </w:p>
        </w:tc>
      </w:tr>
      <w:tr w:rsidR="0064695D" w:rsidRPr="00CC4C11" w14:paraId="41C6551E" w14:textId="77777777" w:rsidTr="0081305E">
        <w:trPr>
          <w:trHeight w:val="300"/>
        </w:trPr>
        <w:tc>
          <w:tcPr>
            <w:tcW w:w="1555" w:type="dxa"/>
            <w:shd w:val="clear" w:color="auto" w:fill="auto"/>
            <w:noWrap/>
            <w:hideMark/>
          </w:tcPr>
          <w:p w14:paraId="3A79230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42045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7612.90</w:t>
            </w:r>
          </w:p>
        </w:tc>
        <w:tc>
          <w:tcPr>
            <w:tcW w:w="3685" w:type="dxa"/>
            <w:shd w:val="clear" w:color="auto" w:fill="auto"/>
            <w:hideMark/>
          </w:tcPr>
          <w:p w14:paraId="03AD18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294CE98" w14:textId="77777777" w:rsidR="0064695D" w:rsidRDefault="0064695D" w:rsidP="0064695D">
            <w:r w:rsidRPr="00BB3EB7">
              <w:rPr>
                <w:rFonts w:ascii="Times New Roman" w:eastAsia="Times New Roman" w:hAnsi="Times New Roman" w:cs="Times New Roman"/>
                <w:sz w:val="18"/>
                <w:szCs w:val="18"/>
                <w:lang w:eastAsia="en-NZ"/>
              </w:rPr>
              <w:t>CTH or RVC(30BU/40BD)</w:t>
            </w:r>
          </w:p>
        </w:tc>
      </w:tr>
      <w:tr w:rsidR="0064695D" w:rsidRPr="00CC4C11" w14:paraId="1FC7AD26" w14:textId="77777777" w:rsidTr="0081305E">
        <w:trPr>
          <w:trHeight w:val="480"/>
        </w:trPr>
        <w:tc>
          <w:tcPr>
            <w:tcW w:w="1555" w:type="dxa"/>
            <w:shd w:val="clear" w:color="auto" w:fill="auto"/>
            <w:noWrap/>
            <w:hideMark/>
          </w:tcPr>
          <w:p w14:paraId="70BC26B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76.13</w:t>
            </w:r>
          </w:p>
        </w:tc>
        <w:tc>
          <w:tcPr>
            <w:tcW w:w="1134" w:type="dxa"/>
            <w:shd w:val="clear" w:color="auto" w:fill="auto"/>
            <w:noWrap/>
            <w:hideMark/>
          </w:tcPr>
          <w:p w14:paraId="7D25BA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7613.00</w:t>
            </w:r>
          </w:p>
        </w:tc>
        <w:tc>
          <w:tcPr>
            <w:tcW w:w="3685" w:type="dxa"/>
            <w:shd w:val="clear" w:color="auto" w:fill="auto"/>
            <w:hideMark/>
          </w:tcPr>
          <w:p w14:paraId="2B645B0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Aluminium containers for compressed or liquefied gas.</w:t>
            </w:r>
          </w:p>
        </w:tc>
        <w:tc>
          <w:tcPr>
            <w:tcW w:w="2268" w:type="dxa"/>
            <w:shd w:val="clear" w:color="auto" w:fill="auto"/>
            <w:hideMark/>
          </w:tcPr>
          <w:p w14:paraId="440570DD" w14:textId="77777777" w:rsidR="0064695D" w:rsidRDefault="0064695D" w:rsidP="0064695D">
            <w:r>
              <w:rPr>
                <w:rFonts w:ascii="Times New Roman" w:eastAsia="Times New Roman" w:hAnsi="Times New Roman" w:cs="Times New Roman"/>
                <w:sz w:val="18"/>
                <w:szCs w:val="18"/>
                <w:lang w:eastAsia="en-NZ"/>
              </w:rPr>
              <w:t>CTH or RVC(30BU/40BD)</w:t>
            </w:r>
          </w:p>
        </w:tc>
      </w:tr>
      <w:tr w:rsidR="0064695D" w:rsidRPr="00CC4C11" w14:paraId="412D9D5D" w14:textId="77777777" w:rsidTr="0081305E">
        <w:trPr>
          <w:trHeight w:val="586"/>
        </w:trPr>
        <w:tc>
          <w:tcPr>
            <w:tcW w:w="1555" w:type="dxa"/>
            <w:shd w:val="clear" w:color="auto" w:fill="auto"/>
            <w:noWrap/>
            <w:hideMark/>
          </w:tcPr>
          <w:p w14:paraId="4A4A3C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76.14</w:t>
            </w:r>
          </w:p>
        </w:tc>
        <w:tc>
          <w:tcPr>
            <w:tcW w:w="1134" w:type="dxa"/>
            <w:shd w:val="clear" w:color="auto" w:fill="auto"/>
            <w:noWrap/>
            <w:hideMark/>
          </w:tcPr>
          <w:p w14:paraId="1D04E4A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FC581C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Stranded wire, cables, plaited bands and the like, of aluminium, not electrically insulated.</w:t>
            </w:r>
          </w:p>
        </w:tc>
        <w:tc>
          <w:tcPr>
            <w:tcW w:w="2268" w:type="dxa"/>
            <w:shd w:val="clear" w:color="auto" w:fill="auto"/>
            <w:noWrap/>
            <w:hideMark/>
          </w:tcPr>
          <w:p w14:paraId="3711CE8C" w14:textId="77777777" w:rsidR="0064695D" w:rsidRDefault="0064695D" w:rsidP="0064695D"/>
        </w:tc>
      </w:tr>
      <w:tr w:rsidR="0064695D" w:rsidRPr="00CC4C11" w14:paraId="5F8DEB5F" w14:textId="77777777" w:rsidTr="0081305E">
        <w:trPr>
          <w:trHeight w:val="300"/>
        </w:trPr>
        <w:tc>
          <w:tcPr>
            <w:tcW w:w="1555" w:type="dxa"/>
            <w:shd w:val="clear" w:color="auto" w:fill="auto"/>
            <w:noWrap/>
            <w:hideMark/>
          </w:tcPr>
          <w:p w14:paraId="0DFABDB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4D19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7614.10</w:t>
            </w:r>
          </w:p>
        </w:tc>
        <w:tc>
          <w:tcPr>
            <w:tcW w:w="3685" w:type="dxa"/>
            <w:shd w:val="clear" w:color="auto" w:fill="auto"/>
            <w:hideMark/>
          </w:tcPr>
          <w:p w14:paraId="13E6A5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-With steel core</w:t>
            </w:r>
          </w:p>
        </w:tc>
        <w:tc>
          <w:tcPr>
            <w:tcW w:w="2268" w:type="dxa"/>
            <w:shd w:val="clear" w:color="auto" w:fill="auto"/>
            <w:hideMark/>
          </w:tcPr>
          <w:p w14:paraId="1254F028" w14:textId="77777777" w:rsidR="0064695D" w:rsidRDefault="0064695D" w:rsidP="0064695D">
            <w:r w:rsidRPr="00BB3EB7">
              <w:rPr>
                <w:rFonts w:ascii="Times New Roman" w:eastAsia="Times New Roman" w:hAnsi="Times New Roman" w:cs="Times New Roman"/>
                <w:sz w:val="18"/>
                <w:szCs w:val="18"/>
                <w:lang w:eastAsia="en-NZ"/>
              </w:rPr>
              <w:t>CTH or RVC(30BU/40BD)</w:t>
            </w:r>
          </w:p>
        </w:tc>
      </w:tr>
      <w:tr w:rsidR="0064695D" w:rsidRPr="00CC4C11" w14:paraId="7EFA5428" w14:textId="77777777" w:rsidTr="0081305E">
        <w:trPr>
          <w:trHeight w:val="300"/>
        </w:trPr>
        <w:tc>
          <w:tcPr>
            <w:tcW w:w="1555" w:type="dxa"/>
            <w:shd w:val="clear" w:color="auto" w:fill="auto"/>
            <w:noWrap/>
            <w:hideMark/>
          </w:tcPr>
          <w:p w14:paraId="628B883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F62E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7614.90</w:t>
            </w:r>
          </w:p>
        </w:tc>
        <w:tc>
          <w:tcPr>
            <w:tcW w:w="3685" w:type="dxa"/>
            <w:shd w:val="clear" w:color="auto" w:fill="auto"/>
            <w:hideMark/>
          </w:tcPr>
          <w:p w14:paraId="086D5E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6E1C974" w14:textId="77777777" w:rsidR="0064695D" w:rsidRDefault="0064695D" w:rsidP="0064695D">
            <w:r w:rsidRPr="00BB3EB7">
              <w:rPr>
                <w:rFonts w:ascii="Times New Roman" w:eastAsia="Times New Roman" w:hAnsi="Times New Roman" w:cs="Times New Roman"/>
                <w:sz w:val="18"/>
                <w:szCs w:val="18"/>
                <w:lang w:eastAsia="en-NZ"/>
              </w:rPr>
              <w:t>CTH or RVC(30BU/40BD)</w:t>
            </w:r>
          </w:p>
        </w:tc>
      </w:tr>
      <w:tr w:rsidR="0064695D" w:rsidRPr="00CC4C11" w14:paraId="053DB9A6" w14:textId="77777777" w:rsidTr="0081305E">
        <w:trPr>
          <w:trHeight w:val="1172"/>
        </w:trPr>
        <w:tc>
          <w:tcPr>
            <w:tcW w:w="1555" w:type="dxa"/>
            <w:shd w:val="clear" w:color="auto" w:fill="auto"/>
            <w:noWrap/>
            <w:hideMark/>
          </w:tcPr>
          <w:p w14:paraId="647B8DB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76.15</w:t>
            </w:r>
          </w:p>
        </w:tc>
        <w:tc>
          <w:tcPr>
            <w:tcW w:w="1134" w:type="dxa"/>
            <w:shd w:val="clear" w:color="auto" w:fill="auto"/>
            <w:noWrap/>
            <w:hideMark/>
          </w:tcPr>
          <w:p w14:paraId="72F9C51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30B8C2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Table, kitchen or other household articles and parts thereof, of aluminium; pot scourers and scouring or polishing pads, gloves and the like, of aluminium; sanitary ware and parts thereof, of aluminium.</w:t>
            </w:r>
          </w:p>
        </w:tc>
        <w:tc>
          <w:tcPr>
            <w:tcW w:w="2268" w:type="dxa"/>
            <w:shd w:val="clear" w:color="auto" w:fill="auto"/>
            <w:noWrap/>
            <w:hideMark/>
          </w:tcPr>
          <w:p w14:paraId="1D0C8B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1A0C32C" w14:textId="77777777" w:rsidTr="0081305E">
        <w:trPr>
          <w:trHeight w:val="622"/>
        </w:trPr>
        <w:tc>
          <w:tcPr>
            <w:tcW w:w="1555" w:type="dxa"/>
            <w:shd w:val="clear" w:color="auto" w:fill="auto"/>
            <w:noWrap/>
            <w:hideMark/>
          </w:tcPr>
          <w:p w14:paraId="2C07DA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5D73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7615.10</w:t>
            </w:r>
          </w:p>
        </w:tc>
        <w:tc>
          <w:tcPr>
            <w:tcW w:w="3685" w:type="dxa"/>
            <w:shd w:val="clear" w:color="auto" w:fill="auto"/>
            <w:hideMark/>
          </w:tcPr>
          <w:p w14:paraId="5021B5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-Table, kitchen or other household articles and parts thereof ; pot scourers and scouring or polishing pads, gloves and the like</w:t>
            </w:r>
          </w:p>
        </w:tc>
        <w:tc>
          <w:tcPr>
            <w:tcW w:w="2268" w:type="dxa"/>
            <w:shd w:val="clear" w:color="auto" w:fill="auto"/>
            <w:hideMark/>
          </w:tcPr>
          <w:p w14:paraId="384747F8" w14:textId="77777777" w:rsidR="0064695D" w:rsidRDefault="0064695D" w:rsidP="0064695D">
            <w:r w:rsidRPr="007143AB">
              <w:rPr>
                <w:rFonts w:ascii="Times New Roman" w:eastAsia="Times New Roman" w:hAnsi="Times New Roman" w:cs="Times New Roman"/>
                <w:sz w:val="18"/>
                <w:szCs w:val="18"/>
                <w:lang w:eastAsia="en-NZ"/>
              </w:rPr>
              <w:t>CTH or RVC(30BU/40BD)</w:t>
            </w:r>
          </w:p>
        </w:tc>
      </w:tr>
      <w:tr w:rsidR="0064695D" w:rsidRPr="00CC4C11" w14:paraId="05EE03F6" w14:textId="77777777" w:rsidTr="0081305E">
        <w:trPr>
          <w:trHeight w:val="300"/>
        </w:trPr>
        <w:tc>
          <w:tcPr>
            <w:tcW w:w="1555" w:type="dxa"/>
            <w:shd w:val="clear" w:color="auto" w:fill="auto"/>
            <w:noWrap/>
            <w:hideMark/>
          </w:tcPr>
          <w:p w14:paraId="2F6C2C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FF88B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7615.20</w:t>
            </w:r>
          </w:p>
        </w:tc>
        <w:tc>
          <w:tcPr>
            <w:tcW w:w="3685" w:type="dxa"/>
            <w:shd w:val="clear" w:color="auto" w:fill="auto"/>
            <w:hideMark/>
          </w:tcPr>
          <w:p w14:paraId="5D2BCE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-Sanitary ware and parts thereof</w:t>
            </w:r>
          </w:p>
        </w:tc>
        <w:tc>
          <w:tcPr>
            <w:tcW w:w="2268" w:type="dxa"/>
            <w:shd w:val="clear" w:color="auto" w:fill="auto"/>
            <w:hideMark/>
          </w:tcPr>
          <w:p w14:paraId="749B53E2" w14:textId="77777777" w:rsidR="0064695D" w:rsidRDefault="0064695D" w:rsidP="0064695D">
            <w:r w:rsidRPr="007143AB">
              <w:rPr>
                <w:rFonts w:ascii="Times New Roman" w:eastAsia="Times New Roman" w:hAnsi="Times New Roman" w:cs="Times New Roman"/>
                <w:sz w:val="18"/>
                <w:szCs w:val="18"/>
                <w:lang w:eastAsia="en-NZ"/>
              </w:rPr>
              <w:t>CTH or RVC(30BU/40BD)</w:t>
            </w:r>
          </w:p>
        </w:tc>
      </w:tr>
      <w:tr w:rsidR="0064695D" w:rsidRPr="00CC4C11" w14:paraId="7F132923" w14:textId="77777777" w:rsidTr="0081305E">
        <w:trPr>
          <w:trHeight w:val="300"/>
        </w:trPr>
        <w:tc>
          <w:tcPr>
            <w:tcW w:w="1555" w:type="dxa"/>
            <w:shd w:val="clear" w:color="auto" w:fill="auto"/>
            <w:noWrap/>
            <w:hideMark/>
          </w:tcPr>
          <w:p w14:paraId="171A956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76.16</w:t>
            </w:r>
          </w:p>
        </w:tc>
        <w:tc>
          <w:tcPr>
            <w:tcW w:w="1134" w:type="dxa"/>
            <w:shd w:val="clear" w:color="auto" w:fill="auto"/>
            <w:noWrap/>
            <w:hideMark/>
          </w:tcPr>
          <w:p w14:paraId="71E2BAF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22B0C5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articles of aluminium.</w:t>
            </w:r>
          </w:p>
        </w:tc>
        <w:tc>
          <w:tcPr>
            <w:tcW w:w="2268" w:type="dxa"/>
            <w:shd w:val="clear" w:color="auto" w:fill="auto"/>
            <w:noWrap/>
            <w:hideMark/>
          </w:tcPr>
          <w:p w14:paraId="688631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33D1C8E" w14:textId="77777777" w:rsidTr="0081305E">
        <w:trPr>
          <w:trHeight w:val="796"/>
        </w:trPr>
        <w:tc>
          <w:tcPr>
            <w:tcW w:w="1555" w:type="dxa"/>
            <w:shd w:val="clear" w:color="auto" w:fill="auto"/>
            <w:noWrap/>
            <w:hideMark/>
          </w:tcPr>
          <w:p w14:paraId="1D1E16E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60969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7616.10</w:t>
            </w:r>
          </w:p>
        </w:tc>
        <w:tc>
          <w:tcPr>
            <w:tcW w:w="3685" w:type="dxa"/>
            <w:shd w:val="clear" w:color="auto" w:fill="auto"/>
            <w:hideMark/>
          </w:tcPr>
          <w:p w14:paraId="627F26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-Nails, tacks, staples (other than those of heading 83.05), screws, bolts, nuts, screw hooks, rivets, cotters, cotter-pins, washers and similar articles</w:t>
            </w:r>
          </w:p>
        </w:tc>
        <w:tc>
          <w:tcPr>
            <w:tcW w:w="2268" w:type="dxa"/>
            <w:shd w:val="clear" w:color="auto" w:fill="auto"/>
            <w:hideMark/>
          </w:tcPr>
          <w:p w14:paraId="42EC6D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0EB4DEF" w14:textId="77777777" w:rsidTr="0081305E">
        <w:trPr>
          <w:trHeight w:val="300"/>
        </w:trPr>
        <w:tc>
          <w:tcPr>
            <w:tcW w:w="1555" w:type="dxa"/>
            <w:shd w:val="clear" w:color="auto" w:fill="auto"/>
            <w:noWrap/>
            <w:hideMark/>
          </w:tcPr>
          <w:p w14:paraId="5A7D273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56223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96BF3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5D5E97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19FDFD6" w14:textId="77777777" w:rsidTr="0081305E">
        <w:trPr>
          <w:trHeight w:val="480"/>
        </w:trPr>
        <w:tc>
          <w:tcPr>
            <w:tcW w:w="1555" w:type="dxa"/>
            <w:shd w:val="clear" w:color="auto" w:fill="auto"/>
            <w:noWrap/>
            <w:hideMark/>
          </w:tcPr>
          <w:p w14:paraId="2E1992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249F6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7616.91</w:t>
            </w:r>
          </w:p>
        </w:tc>
        <w:tc>
          <w:tcPr>
            <w:tcW w:w="3685" w:type="dxa"/>
            <w:shd w:val="clear" w:color="auto" w:fill="auto"/>
            <w:hideMark/>
          </w:tcPr>
          <w:p w14:paraId="6603E7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--Cloth, grill, netting and fencing, of aluminium wire</w:t>
            </w:r>
          </w:p>
        </w:tc>
        <w:tc>
          <w:tcPr>
            <w:tcW w:w="2268" w:type="dxa"/>
            <w:shd w:val="clear" w:color="auto" w:fill="auto"/>
            <w:hideMark/>
          </w:tcPr>
          <w:p w14:paraId="3EE210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FED6164" w14:textId="77777777" w:rsidTr="0081305E">
        <w:trPr>
          <w:trHeight w:val="300"/>
        </w:trPr>
        <w:tc>
          <w:tcPr>
            <w:tcW w:w="1555" w:type="dxa"/>
            <w:shd w:val="clear" w:color="auto" w:fill="auto"/>
            <w:noWrap/>
            <w:hideMark/>
          </w:tcPr>
          <w:p w14:paraId="6D5AC65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7801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7616.99</w:t>
            </w:r>
          </w:p>
        </w:tc>
        <w:tc>
          <w:tcPr>
            <w:tcW w:w="3685" w:type="dxa"/>
            <w:shd w:val="clear" w:color="auto" w:fill="auto"/>
            <w:hideMark/>
          </w:tcPr>
          <w:p w14:paraId="6CD4CD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AD09B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ED664A9" w14:textId="77777777" w:rsidTr="0081305E">
        <w:trPr>
          <w:trHeight w:val="300"/>
        </w:trPr>
        <w:tc>
          <w:tcPr>
            <w:tcW w:w="1555" w:type="dxa"/>
            <w:shd w:val="clear" w:color="auto" w:fill="auto"/>
            <w:noWrap/>
            <w:hideMark/>
          </w:tcPr>
          <w:p w14:paraId="00BE375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78 </w:t>
            </w:r>
          </w:p>
        </w:tc>
        <w:tc>
          <w:tcPr>
            <w:tcW w:w="4819" w:type="dxa"/>
            <w:gridSpan w:val="2"/>
            <w:shd w:val="clear" w:color="auto" w:fill="auto"/>
            <w:noWrap/>
            <w:hideMark/>
          </w:tcPr>
          <w:p w14:paraId="1C5E8BF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LEAD AND ARTICLES THEREOF</w:t>
            </w:r>
          </w:p>
        </w:tc>
        <w:tc>
          <w:tcPr>
            <w:tcW w:w="2268" w:type="dxa"/>
            <w:shd w:val="clear" w:color="auto" w:fill="auto"/>
            <w:noWrap/>
            <w:hideMark/>
          </w:tcPr>
          <w:p w14:paraId="722CE1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55B65DC" w14:textId="77777777" w:rsidTr="0081305E">
        <w:trPr>
          <w:trHeight w:val="300"/>
        </w:trPr>
        <w:tc>
          <w:tcPr>
            <w:tcW w:w="1555" w:type="dxa"/>
            <w:shd w:val="clear" w:color="auto" w:fill="auto"/>
            <w:noWrap/>
            <w:hideMark/>
          </w:tcPr>
          <w:p w14:paraId="41E075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78.01</w:t>
            </w:r>
          </w:p>
        </w:tc>
        <w:tc>
          <w:tcPr>
            <w:tcW w:w="1134" w:type="dxa"/>
            <w:shd w:val="clear" w:color="auto" w:fill="auto"/>
            <w:noWrap/>
            <w:hideMark/>
          </w:tcPr>
          <w:p w14:paraId="5B10006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FEB9DD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Unwrought lead.</w:t>
            </w:r>
          </w:p>
        </w:tc>
        <w:tc>
          <w:tcPr>
            <w:tcW w:w="2268" w:type="dxa"/>
            <w:shd w:val="clear" w:color="auto" w:fill="auto"/>
            <w:noWrap/>
            <w:hideMark/>
          </w:tcPr>
          <w:p w14:paraId="5D1262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9D9CD80" w14:textId="77777777" w:rsidTr="0081305E">
        <w:trPr>
          <w:trHeight w:val="300"/>
        </w:trPr>
        <w:tc>
          <w:tcPr>
            <w:tcW w:w="1555" w:type="dxa"/>
            <w:shd w:val="clear" w:color="auto" w:fill="auto"/>
            <w:noWrap/>
            <w:hideMark/>
          </w:tcPr>
          <w:p w14:paraId="3E5F69F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70CF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7801.10</w:t>
            </w:r>
          </w:p>
        </w:tc>
        <w:tc>
          <w:tcPr>
            <w:tcW w:w="3685" w:type="dxa"/>
            <w:shd w:val="clear" w:color="auto" w:fill="auto"/>
            <w:hideMark/>
          </w:tcPr>
          <w:p w14:paraId="1BCE45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-Refined lead</w:t>
            </w:r>
          </w:p>
        </w:tc>
        <w:tc>
          <w:tcPr>
            <w:tcW w:w="2268" w:type="dxa"/>
            <w:shd w:val="clear" w:color="auto" w:fill="auto"/>
            <w:hideMark/>
          </w:tcPr>
          <w:p w14:paraId="53406E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CFE14D8" w14:textId="77777777" w:rsidTr="0081305E">
        <w:trPr>
          <w:trHeight w:val="300"/>
        </w:trPr>
        <w:tc>
          <w:tcPr>
            <w:tcW w:w="1555" w:type="dxa"/>
            <w:shd w:val="clear" w:color="auto" w:fill="auto"/>
            <w:noWrap/>
            <w:hideMark/>
          </w:tcPr>
          <w:p w14:paraId="63AD894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786A9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D9D2D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61EAEF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6A1CE8D" w14:textId="77777777" w:rsidTr="0081305E">
        <w:trPr>
          <w:trHeight w:val="480"/>
        </w:trPr>
        <w:tc>
          <w:tcPr>
            <w:tcW w:w="1555" w:type="dxa"/>
            <w:shd w:val="clear" w:color="auto" w:fill="auto"/>
            <w:noWrap/>
            <w:hideMark/>
          </w:tcPr>
          <w:p w14:paraId="0A724A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A5EA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7801.91</w:t>
            </w:r>
          </w:p>
        </w:tc>
        <w:tc>
          <w:tcPr>
            <w:tcW w:w="3685" w:type="dxa"/>
            <w:shd w:val="clear" w:color="auto" w:fill="auto"/>
            <w:hideMark/>
          </w:tcPr>
          <w:p w14:paraId="41133C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by weight antimony as the principal other element</w:t>
            </w:r>
          </w:p>
        </w:tc>
        <w:tc>
          <w:tcPr>
            <w:tcW w:w="2268" w:type="dxa"/>
            <w:shd w:val="clear" w:color="auto" w:fill="auto"/>
            <w:hideMark/>
          </w:tcPr>
          <w:p w14:paraId="1A00AAB6" w14:textId="77777777" w:rsidR="0064695D" w:rsidRDefault="0064695D" w:rsidP="0064695D">
            <w:r w:rsidRPr="00445F4B">
              <w:rPr>
                <w:rFonts w:ascii="Times New Roman" w:eastAsia="Times New Roman" w:hAnsi="Times New Roman" w:cs="Times New Roman"/>
                <w:sz w:val="18"/>
                <w:szCs w:val="18"/>
                <w:lang w:eastAsia="en-NZ"/>
              </w:rPr>
              <w:t>CTH or RVC(30BU/40BD)</w:t>
            </w:r>
          </w:p>
        </w:tc>
      </w:tr>
      <w:tr w:rsidR="0064695D" w:rsidRPr="00CC4C11" w14:paraId="0D3D4000" w14:textId="77777777" w:rsidTr="0081305E">
        <w:trPr>
          <w:trHeight w:val="300"/>
        </w:trPr>
        <w:tc>
          <w:tcPr>
            <w:tcW w:w="1555" w:type="dxa"/>
            <w:shd w:val="clear" w:color="auto" w:fill="auto"/>
            <w:noWrap/>
            <w:hideMark/>
          </w:tcPr>
          <w:p w14:paraId="287DC72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4EB5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7801.99</w:t>
            </w:r>
          </w:p>
        </w:tc>
        <w:tc>
          <w:tcPr>
            <w:tcW w:w="3685" w:type="dxa"/>
            <w:shd w:val="clear" w:color="auto" w:fill="auto"/>
            <w:hideMark/>
          </w:tcPr>
          <w:p w14:paraId="7297E8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8CD7639" w14:textId="77777777" w:rsidR="0064695D" w:rsidRDefault="0064695D" w:rsidP="0064695D">
            <w:r w:rsidRPr="00445F4B">
              <w:rPr>
                <w:rFonts w:ascii="Times New Roman" w:eastAsia="Times New Roman" w:hAnsi="Times New Roman" w:cs="Times New Roman"/>
                <w:sz w:val="18"/>
                <w:szCs w:val="18"/>
                <w:lang w:eastAsia="en-NZ"/>
              </w:rPr>
              <w:t>CTH or RVC(30BU/40BD)</w:t>
            </w:r>
          </w:p>
        </w:tc>
      </w:tr>
      <w:tr w:rsidR="0064695D" w:rsidRPr="00CC4C11" w14:paraId="48F6F617" w14:textId="77777777" w:rsidTr="0081305E">
        <w:trPr>
          <w:trHeight w:val="300"/>
        </w:trPr>
        <w:tc>
          <w:tcPr>
            <w:tcW w:w="1555" w:type="dxa"/>
            <w:shd w:val="clear" w:color="auto" w:fill="auto"/>
            <w:noWrap/>
            <w:hideMark/>
          </w:tcPr>
          <w:p w14:paraId="01CD0AE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78.02</w:t>
            </w:r>
          </w:p>
        </w:tc>
        <w:tc>
          <w:tcPr>
            <w:tcW w:w="1134" w:type="dxa"/>
            <w:shd w:val="clear" w:color="auto" w:fill="auto"/>
            <w:noWrap/>
            <w:hideMark/>
          </w:tcPr>
          <w:p w14:paraId="3229188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7802.00</w:t>
            </w:r>
          </w:p>
        </w:tc>
        <w:tc>
          <w:tcPr>
            <w:tcW w:w="3685" w:type="dxa"/>
            <w:shd w:val="clear" w:color="auto" w:fill="auto"/>
            <w:hideMark/>
          </w:tcPr>
          <w:p w14:paraId="6D9E417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Lead waste and scrap.</w:t>
            </w:r>
          </w:p>
        </w:tc>
        <w:tc>
          <w:tcPr>
            <w:tcW w:w="2268" w:type="dxa"/>
            <w:shd w:val="clear" w:color="auto" w:fill="auto"/>
            <w:hideMark/>
          </w:tcPr>
          <w:p w14:paraId="6B417373" w14:textId="77777777" w:rsidR="0064695D" w:rsidRDefault="0064695D" w:rsidP="0064695D">
            <w:r w:rsidRPr="00445F4B">
              <w:rPr>
                <w:rFonts w:ascii="Times New Roman" w:eastAsia="Times New Roman" w:hAnsi="Times New Roman" w:cs="Times New Roman"/>
                <w:sz w:val="18"/>
                <w:szCs w:val="18"/>
                <w:lang w:eastAsia="en-NZ"/>
              </w:rPr>
              <w:t>CTH or RVC(30BU/40BD)</w:t>
            </w:r>
          </w:p>
        </w:tc>
      </w:tr>
      <w:tr w:rsidR="0064695D" w:rsidRPr="00CC4C11" w14:paraId="73BFEED6" w14:textId="77777777" w:rsidTr="0081305E">
        <w:trPr>
          <w:trHeight w:val="480"/>
        </w:trPr>
        <w:tc>
          <w:tcPr>
            <w:tcW w:w="1555" w:type="dxa"/>
            <w:shd w:val="clear" w:color="auto" w:fill="auto"/>
            <w:noWrap/>
            <w:hideMark/>
          </w:tcPr>
          <w:p w14:paraId="454BBF2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78.04</w:t>
            </w:r>
          </w:p>
        </w:tc>
        <w:tc>
          <w:tcPr>
            <w:tcW w:w="1134" w:type="dxa"/>
            <w:shd w:val="clear" w:color="auto" w:fill="auto"/>
            <w:noWrap/>
            <w:hideMark/>
          </w:tcPr>
          <w:p w14:paraId="05F1EDA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D35E98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Lead plates, sheets, strip and foil; lead powders and flakes.</w:t>
            </w:r>
          </w:p>
        </w:tc>
        <w:tc>
          <w:tcPr>
            <w:tcW w:w="2268" w:type="dxa"/>
            <w:shd w:val="clear" w:color="auto" w:fill="auto"/>
            <w:noWrap/>
            <w:hideMark/>
          </w:tcPr>
          <w:p w14:paraId="084C57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7C4649C" w14:textId="77777777" w:rsidTr="0081305E">
        <w:trPr>
          <w:trHeight w:val="300"/>
        </w:trPr>
        <w:tc>
          <w:tcPr>
            <w:tcW w:w="1555" w:type="dxa"/>
            <w:shd w:val="clear" w:color="auto" w:fill="auto"/>
            <w:noWrap/>
            <w:hideMark/>
          </w:tcPr>
          <w:p w14:paraId="253A6B1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2B728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6D573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-Plates, sheets, strip and foil :</w:t>
            </w:r>
          </w:p>
        </w:tc>
        <w:tc>
          <w:tcPr>
            <w:tcW w:w="2268" w:type="dxa"/>
            <w:shd w:val="clear" w:color="auto" w:fill="auto"/>
            <w:noWrap/>
            <w:hideMark/>
          </w:tcPr>
          <w:p w14:paraId="15C529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E7BAE68" w14:textId="77777777" w:rsidTr="0081305E">
        <w:trPr>
          <w:trHeight w:val="720"/>
        </w:trPr>
        <w:tc>
          <w:tcPr>
            <w:tcW w:w="1555" w:type="dxa"/>
            <w:shd w:val="clear" w:color="auto" w:fill="auto"/>
            <w:noWrap/>
            <w:hideMark/>
          </w:tcPr>
          <w:p w14:paraId="545497C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50793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7804.11</w:t>
            </w:r>
          </w:p>
        </w:tc>
        <w:tc>
          <w:tcPr>
            <w:tcW w:w="3685" w:type="dxa"/>
            <w:shd w:val="clear" w:color="auto" w:fill="auto"/>
            <w:hideMark/>
          </w:tcPr>
          <w:p w14:paraId="464773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--Sheets, strip and foil of a thickness (excluding any backing) not exceeding 0.2 </w:t>
            </w:r>
            <w:r w:rsidRPr="001438CA">
              <w:rPr>
                <w:rFonts w:ascii="Times New Roman" w:eastAsia="Batang" w:hAnsi="Times New Roman" w:cs="Times New Roman"/>
                <w:sz w:val="18"/>
                <w:szCs w:val="18"/>
                <w:lang w:eastAsia="en-NZ"/>
              </w:rPr>
              <w:t>㎜</w:t>
            </w:r>
          </w:p>
        </w:tc>
        <w:tc>
          <w:tcPr>
            <w:tcW w:w="2268" w:type="dxa"/>
            <w:shd w:val="clear" w:color="auto" w:fill="auto"/>
            <w:hideMark/>
          </w:tcPr>
          <w:p w14:paraId="3E1A354D" w14:textId="77777777" w:rsidR="0064695D" w:rsidRDefault="0064695D" w:rsidP="0064695D">
            <w:r w:rsidRPr="000E6C1F">
              <w:rPr>
                <w:rFonts w:ascii="Times New Roman" w:eastAsia="Times New Roman" w:hAnsi="Times New Roman" w:cs="Times New Roman"/>
                <w:sz w:val="18"/>
                <w:szCs w:val="18"/>
                <w:lang w:eastAsia="en-NZ"/>
              </w:rPr>
              <w:t>CTH or RVC(30BU/40BD)</w:t>
            </w:r>
          </w:p>
        </w:tc>
      </w:tr>
      <w:tr w:rsidR="0064695D" w:rsidRPr="00CC4C11" w14:paraId="1B5DBDAB" w14:textId="77777777" w:rsidTr="0081305E">
        <w:trPr>
          <w:trHeight w:val="300"/>
        </w:trPr>
        <w:tc>
          <w:tcPr>
            <w:tcW w:w="1555" w:type="dxa"/>
            <w:shd w:val="clear" w:color="auto" w:fill="auto"/>
            <w:noWrap/>
            <w:hideMark/>
          </w:tcPr>
          <w:p w14:paraId="39DE80A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FB763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7804.19</w:t>
            </w:r>
          </w:p>
        </w:tc>
        <w:tc>
          <w:tcPr>
            <w:tcW w:w="3685" w:type="dxa"/>
            <w:shd w:val="clear" w:color="auto" w:fill="auto"/>
            <w:hideMark/>
          </w:tcPr>
          <w:p w14:paraId="74F20D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5013BBF" w14:textId="77777777" w:rsidR="0064695D" w:rsidRDefault="0064695D" w:rsidP="0064695D">
            <w:r w:rsidRPr="000E6C1F">
              <w:rPr>
                <w:rFonts w:ascii="Times New Roman" w:eastAsia="Times New Roman" w:hAnsi="Times New Roman" w:cs="Times New Roman"/>
                <w:sz w:val="18"/>
                <w:szCs w:val="18"/>
                <w:lang w:eastAsia="en-NZ"/>
              </w:rPr>
              <w:t>CTH or RVC(30BU/40BD)</w:t>
            </w:r>
          </w:p>
        </w:tc>
      </w:tr>
      <w:tr w:rsidR="0064695D" w:rsidRPr="00CC4C11" w14:paraId="06A481BC" w14:textId="77777777" w:rsidTr="0081305E">
        <w:trPr>
          <w:trHeight w:val="300"/>
        </w:trPr>
        <w:tc>
          <w:tcPr>
            <w:tcW w:w="1555" w:type="dxa"/>
            <w:shd w:val="clear" w:color="auto" w:fill="auto"/>
            <w:noWrap/>
            <w:hideMark/>
          </w:tcPr>
          <w:p w14:paraId="7642143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0DC28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7804.20</w:t>
            </w:r>
          </w:p>
        </w:tc>
        <w:tc>
          <w:tcPr>
            <w:tcW w:w="3685" w:type="dxa"/>
            <w:shd w:val="clear" w:color="auto" w:fill="auto"/>
            <w:hideMark/>
          </w:tcPr>
          <w:p w14:paraId="0AEC21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-Powders and flakes</w:t>
            </w:r>
          </w:p>
        </w:tc>
        <w:tc>
          <w:tcPr>
            <w:tcW w:w="2268" w:type="dxa"/>
            <w:shd w:val="clear" w:color="auto" w:fill="auto"/>
            <w:hideMark/>
          </w:tcPr>
          <w:p w14:paraId="1FD34255" w14:textId="77777777" w:rsidR="0064695D" w:rsidRDefault="0064695D" w:rsidP="0064695D">
            <w:r w:rsidRPr="000E6C1F">
              <w:rPr>
                <w:rFonts w:ascii="Times New Roman" w:eastAsia="Times New Roman" w:hAnsi="Times New Roman" w:cs="Times New Roman"/>
                <w:sz w:val="18"/>
                <w:szCs w:val="18"/>
                <w:lang w:eastAsia="en-NZ"/>
              </w:rPr>
              <w:t>CTH or RVC(30BU/40BD)</w:t>
            </w:r>
          </w:p>
        </w:tc>
      </w:tr>
      <w:tr w:rsidR="0064695D" w:rsidRPr="00CC4C11" w14:paraId="517213D2" w14:textId="77777777" w:rsidTr="0081305E">
        <w:trPr>
          <w:trHeight w:val="300"/>
        </w:trPr>
        <w:tc>
          <w:tcPr>
            <w:tcW w:w="1555" w:type="dxa"/>
            <w:shd w:val="clear" w:color="auto" w:fill="auto"/>
            <w:noWrap/>
            <w:hideMark/>
          </w:tcPr>
          <w:p w14:paraId="7011CE6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78.06</w:t>
            </w:r>
          </w:p>
        </w:tc>
        <w:tc>
          <w:tcPr>
            <w:tcW w:w="1134" w:type="dxa"/>
            <w:shd w:val="clear" w:color="auto" w:fill="auto"/>
            <w:noWrap/>
            <w:hideMark/>
          </w:tcPr>
          <w:p w14:paraId="76274B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7806.00</w:t>
            </w:r>
          </w:p>
        </w:tc>
        <w:tc>
          <w:tcPr>
            <w:tcW w:w="3685" w:type="dxa"/>
            <w:shd w:val="clear" w:color="auto" w:fill="auto"/>
            <w:hideMark/>
          </w:tcPr>
          <w:p w14:paraId="5C7D26B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articles of lead.</w:t>
            </w:r>
          </w:p>
        </w:tc>
        <w:tc>
          <w:tcPr>
            <w:tcW w:w="2268" w:type="dxa"/>
            <w:shd w:val="clear" w:color="auto" w:fill="auto"/>
            <w:hideMark/>
          </w:tcPr>
          <w:p w14:paraId="48431B10" w14:textId="77777777" w:rsidR="0064695D" w:rsidRDefault="0064695D" w:rsidP="0064695D">
            <w:r w:rsidRPr="000E6C1F">
              <w:rPr>
                <w:rFonts w:ascii="Times New Roman" w:eastAsia="Times New Roman" w:hAnsi="Times New Roman" w:cs="Times New Roman"/>
                <w:sz w:val="18"/>
                <w:szCs w:val="18"/>
                <w:lang w:eastAsia="en-NZ"/>
              </w:rPr>
              <w:t>CTH or RVC(30BU/40BD)</w:t>
            </w:r>
          </w:p>
        </w:tc>
      </w:tr>
      <w:tr w:rsidR="0064695D" w:rsidRPr="00CC4C11" w14:paraId="1C118280" w14:textId="77777777" w:rsidTr="0081305E">
        <w:trPr>
          <w:trHeight w:val="300"/>
        </w:trPr>
        <w:tc>
          <w:tcPr>
            <w:tcW w:w="1555" w:type="dxa"/>
            <w:shd w:val="clear" w:color="auto" w:fill="auto"/>
            <w:noWrap/>
            <w:hideMark/>
          </w:tcPr>
          <w:p w14:paraId="206F456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79 </w:t>
            </w:r>
          </w:p>
        </w:tc>
        <w:tc>
          <w:tcPr>
            <w:tcW w:w="4819" w:type="dxa"/>
            <w:gridSpan w:val="2"/>
            <w:shd w:val="clear" w:color="auto" w:fill="auto"/>
            <w:noWrap/>
            <w:hideMark/>
          </w:tcPr>
          <w:p w14:paraId="67C6E37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ZINC AND ARTICLES THEREOF</w:t>
            </w:r>
          </w:p>
        </w:tc>
        <w:tc>
          <w:tcPr>
            <w:tcW w:w="2268" w:type="dxa"/>
            <w:shd w:val="clear" w:color="auto" w:fill="auto"/>
            <w:noWrap/>
            <w:hideMark/>
          </w:tcPr>
          <w:p w14:paraId="54109A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32DC106" w14:textId="77777777" w:rsidTr="0081305E">
        <w:trPr>
          <w:trHeight w:val="300"/>
        </w:trPr>
        <w:tc>
          <w:tcPr>
            <w:tcW w:w="1555" w:type="dxa"/>
            <w:shd w:val="clear" w:color="auto" w:fill="auto"/>
            <w:noWrap/>
            <w:hideMark/>
          </w:tcPr>
          <w:p w14:paraId="66C8322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79.01</w:t>
            </w:r>
          </w:p>
        </w:tc>
        <w:tc>
          <w:tcPr>
            <w:tcW w:w="1134" w:type="dxa"/>
            <w:shd w:val="clear" w:color="auto" w:fill="auto"/>
            <w:noWrap/>
            <w:hideMark/>
          </w:tcPr>
          <w:p w14:paraId="2938F13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88A85C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Unwrought zinc.</w:t>
            </w:r>
          </w:p>
        </w:tc>
        <w:tc>
          <w:tcPr>
            <w:tcW w:w="2268" w:type="dxa"/>
            <w:shd w:val="clear" w:color="auto" w:fill="auto"/>
            <w:noWrap/>
            <w:hideMark/>
          </w:tcPr>
          <w:p w14:paraId="453BD3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DD2DA77" w14:textId="77777777" w:rsidTr="0081305E">
        <w:trPr>
          <w:trHeight w:val="300"/>
        </w:trPr>
        <w:tc>
          <w:tcPr>
            <w:tcW w:w="1555" w:type="dxa"/>
            <w:shd w:val="clear" w:color="auto" w:fill="auto"/>
            <w:noWrap/>
            <w:hideMark/>
          </w:tcPr>
          <w:p w14:paraId="2D52CF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F911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A1C90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-Zinc, not alloyed :</w:t>
            </w:r>
          </w:p>
        </w:tc>
        <w:tc>
          <w:tcPr>
            <w:tcW w:w="2268" w:type="dxa"/>
            <w:shd w:val="clear" w:color="auto" w:fill="auto"/>
            <w:noWrap/>
            <w:hideMark/>
          </w:tcPr>
          <w:p w14:paraId="14D300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B1A282D" w14:textId="77777777" w:rsidTr="0081305E">
        <w:trPr>
          <w:trHeight w:val="480"/>
        </w:trPr>
        <w:tc>
          <w:tcPr>
            <w:tcW w:w="1555" w:type="dxa"/>
            <w:shd w:val="clear" w:color="auto" w:fill="auto"/>
            <w:noWrap/>
            <w:hideMark/>
          </w:tcPr>
          <w:p w14:paraId="1D13FC3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BED27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7901.11</w:t>
            </w:r>
          </w:p>
        </w:tc>
        <w:tc>
          <w:tcPr>
            <w:tcW w:w="3685" w:type="dxa"/>
            <w:shd w:val="clear" w:color="auto" w:fill="auto"/>
            <w:hideMark/>
          </w:tcPr>
          <w:p w14:paraId="0D9D2A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by weight 99.99 % or more of zinc</w:t>
            </w:r>
          </w:p>
        </w:tc>
        <w:tc>
          <w:tcPr>
            <w:tcW w:w="2268" w:type="dxa"/>
            <w:shd w:val="clear" w:color="auto" w:fill="auto"/>
            <w:hideMark/>
          </w:tcPr>
          <w:p w14:paraId="616C843E" w14:textId="77777777" w:rsidR="0064695D" w:rsidRDefault="0064695D" w:rsidP="0064695D">
            <w:r w:rsidRPr="00BF3652">
              <w:rPr>
                <w:rFonts w:ascii="Times New Roman" w:eastAsia="Times New Roman" w:hAnsi="Times New Roman" w:cs="Times New Roman"/>
                <w:sz w:val="18"/>
                <w:szCs w:val="18"/>
                <w:lang w:eastAsia="en-NZ"/>
              </w:rPr>
              <w:t>CTH or RVC(30BU/40BD)</w:t>
            </w:r>
          </w:p>
        </w:tc>
      </w:tr>
      <w:tr w:rsidR="0064695D" w:rsidRPr="00CC4C11" w14:paraId="76E7F45C" w14:textId="77777777" w:rsidTr="0081305E">
        <w:trPr>
          <w:trHeight w:val="480"/>
        </w:trPr>
        <w:tc>
          <w:tcPr>
            <w:tcW w:w="1555" w:type="dxa"/>
            <w:shd w:val="clear" w:color="auto" w:fill="auto"/>
            <w:noWrap/>
            <w:hideMark/>
          </w:tcPr>
          <w:p w14:paraId="5583FE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BA9DD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7901.12</w:t>
            </w:r>
          </w:p>
        </w:tc>
        <w:tc>
          <w:tcPr>
            <w:tcW w:w="3685" w:type="dxa"/>
            <w:shd w:val="clear" w:color="auto" w:fill="auto"/>
            <w:hideMark/>
          </w:tcPr>
          <w:p w14:paraId="694578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by weight less than 99.99 % of zinc</w:t>
            </w:r>
          </w:p>
        </w:tc>
        <w:tc>
          <w:tcPr>
            <w:tcW w:w="2268" w:type="dxa"/>
            <w:shd w:val="clear" w:color="auto" w:fill="auto"/>
            <w:hideMark/>
          </w:tcPr>
          <w:p w14:paraId="2921207C" w14:textId="77777777" w:rsidR="0064695D" w:rsidRDefault="0064695D" w:rsidP="0064695D">
            <w:r w:rsidRPr="00BF3652">
              <w:rPr>
                <w:rFonts w:ascii="Times New Roman" w:eastAsia="Times New Roman" w:hAnsi="Times New Roman" w:cs="Times New Roman"/>
                <w:sz w:val="18"/>
                <w:szCs w:val="18"/>
                <w:lang w:eastAsia="en-NZ"/>
              </w:rPr>
              <w:t>CTH or RVC(30BU/40BD)</w:t>
            </w:r>
          </w:p>
        </w:tc>
      </w:tr>
      <w:tr w:rsidR="0064695D" w:rsidRPr="00CC4C11" w14:paraId="0101EC48" w14:textId="77777777" w:rsidTr="0081305E">
        <w:trPr>
          <w:trHeight w:val="300"/>
        </w:trPr>
        <w:tc>
          <w:tcPr>
            <w:tcW w:w="1555" w:type="dxa"/>
            <w:shd w:val="clear" w:color="auto" w:fill="auto"/>
            <w:noWrap/>
            <w:hideMark/>
          </w:tcPr>
          <w:p w14:paraId="3B9659E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0466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7901.20</w:t>
            </w:r>
          </w:p>
        </w:tc>
        <w:tc>
          <w:tcPr>
            <w:tcW w:w="3685" w:type="dxa"/>
            <w:shd w:val="clear" w:color="auto" w:fill="auto"/>
            <w:hideMark/>
          </w:tcPr>
          <w:p w14:paraId="4DE8F6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-Zinc alloys</w:t>
            </w:r>
          </w:p>
        </w:tc>
        <w:tc>
          <w:tcPr>
            <w:tcW w:w="2268" w:type="dxa"/>
            <w:shd w:val="clear" w:color="auto" w:fill="auto"/>
            <w:hideMark/>
          </w:tcPr>
          <w:p w14:paraId="7D3BFA65" w14:textId="77777777" w:rsidR="0064695D" w:rsidRDefault="0064695D" w:rsidP="0064695D">
            <w:r w:rsidRPr="00BF3652">
              <w:rPr>
                <w:rFonts w:ascii="Times New Roman" w:eastAsia="Times New Roman" w:hAnsi="Times New Roman" w:cs="Times New Roman"/>
                <w:sz w:val="18"/>
                <w:szCs w:val="18"/>
                <w:lang w:eastAsia="en-NZ"/>
              </w:rPr>
              <w:t>CTH or RVC(30BU/40BD)</w:t>
            </w:r>
          </w:p>
        </w:tc>
      </w:tr>
      <w:tr w:rsidR="0064695D" w:rsidRPr="00CC4C11" w14:paraId="36CF141D" w14:textId="77777777" w:rsidTr="0081305E">
        <w:trPr>
          <w:trHeight w:val="300"/>
        </w:trPr>
        <w:tc>
          <w:tcPr>
            <w:tcW w:w="1555" w:type="dxa"/>
            <w:shd w:val="clear" w:color="auto" w:fill="auto"/>
            <w:noWrap/>
            <w:hideMark/>
          </w:tcPr>
          <w:p w14:paraId="41D235B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79.02</w:t>
            </w:r>
          </w:p>
        </w:tc>
        <w:tc>
          <w:tcPr>
            <w:tcW w:w="1134" w:type="dxa"/>
            <w:shd w:val="clear" w:color="auto" w:fill="auto"/>
            <w:noWrap/>
            <w:hideMark/>
          </w:tcPr>
          <w:p w14:paraId="386454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7902.00</w:t>
            </w:r>
          </w:p>
        </w:tc>
        <w:tc>
          <w:tcPr>
            <w:tcW w:w="3685" w:type="dxa"/>
            <w:shd w:val="clear" w:color="auto" w:fill="auto"/>
            <w:hideMark/>
          </w:tcPr>
          <w:p w14:paraId="7C00F03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Zinc waste and scrap.</w:t>
            </w:r>
          </w:p>
        </w:tc>
        <w:tc>
          <w:tcPr>
            <w:tcW w:w="2268" w:type="dxa"/>
            <w:shd w:val="clear" w:color="auto" w:fill="auto"/>
            <w:hideMark/>
          </w:tcPr>
          <w:p w14:paraId="4B0C6D6F" w14:textId="77777777" w:rsidR="0064695D" w:rsidRDefault="0064695D" w:rsidP="0064695D">
            <w:r w:rsidRPr="00BF3652">
              <w:rPr>
                <w:rFonts w:ascii="Times New Roman" w:eastAsia="Times New Roman" w:hAnsi="Times New Roman" w:cs="Times New Roman"/>
                <w:sz w:val="18"/>
                <w:szCs w:val="18"/>
                <w:lang w:eastAsia="en-NZ"/>
              </w:rPr>
              <w:t>CTH or RVC(30BU/40BD)</w:t>
            </w:r>
          </w:p>
        </w:tc>
      </w:tr>
      <w:tr w:rsidR="0064695D" w:rsidRPr="00CC4C11" w14:paraId="4591BC46" w14:textId="77777777" w:rsidTr="0081305E">
        <w:trPr>
          <w:trHeight w:val="300"/>
        </w:trPr>
        <w:tc>
          <w:tcPr>
            <w:tcW w:w="1555" w:type="dxa"/>
            <w:shd w:val="clear" w:color="auto" w:fill="auto"/>
            <w:noWrap/>
            <w:hideMark/>
          </w:tcPr>
          <w:p w14:paraId="41437FB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79.03</w:t>
            </w:r>
          </w:p>
        </w:tc>
        <w:tc>
          <w:tcPr>
            <w:tcW w:w="1134" w:type="dxa"/>
            <w:shd w:val="clear" w:color="auto" w:fill="auto"/>
            <w:noWrap/>
            <w:hideMark/>
          </w:tcPr>
          <w:p w14:paraId="558862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C33129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Zinc dust, powders and flakes.</w:t>
            </w:r>
          </w:p>
        </w:tc>
        <w:tc>
          <w:tcPr>
            <w:tcW w:w="2268" w:type="dxa"/>
            <w:shd w:val="clear" w:color="auto" w:fill="auto"/>
            <w:noWrap/>
            <w:hideMark/>
          </w:tcPr>
          <w:p w14:paraId="7E5CB4D1" w14:textId="77777777" w:rsidR="0064695D" w:rsidRDefault="0064695D" w:rsidP="0064695D"/>
        </w:tc>
      </w:tr>
      <w:tr w:rsidR="0064695D" w:rsidRPr="00CC4C11" w14:paraId="2D448B8D" w14:textId="77777777" w:rsidTr="0081305E">
        <w:trPr>
          <w:trHeight w:val="300"/>
        </w:trPr>
        <w:tc>
          <w:tcPr>
            <w:tcW w:w="1555" w:type="dxa"/>
            <w:shd w:val="clear" w:color="auto" w:fill="auto"/>
            <w:noWrap/>
            <w:hideMark/>
          </w:tcPr>
          <w:p w14:paraId="02F0972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E2B4B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7903.10</w:t>
            </w:r>
          </w:p>
        </w:tc>
        <w:tc>
          <w:tcPr>
            <w:tcW w:w="3685" w:type="dxa"/>
            <w:shd w:val="clear" w:color="auto" w:fill="auto"/>
            <w:hideMark/>
          </w:tcPr>
          <w:p w14:paraId="2E3AAC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-Zinc Dust</w:t>
            </w:r>
          </w:p>
        </w:tc>
        <w:tc>
          <w:tcPr>
            <w:tcW w:w="2268" w:type="dxa"/>
            <w:shd w:val="clear" w:color="auto" w:fill="auto"/>
            <w:hideMark/>
          </w:tcPr>
          <w:p w14:paraId="1C02AA1B" w14:textId="77777777" w:rsidR="0064695D" w:rsidRDefault="0064695D" w:rsidP="0064695D">
            <w:r w:rsidRPr="00BF3652">
              <w:rPr>
                <w:rFonts w:ascii="Times New Roman" w:eastAsia="Times New Roman" w:hAnsi="Times New Roman" w:cs="Times New Roman"/>
                <w:sz w:val="18"/>
                <w:szCs w:val="18"/>
                <w:lang w:eastAsia="en-NZ"/>
              </w:rPr>
              <w:t>CTH or RVC(30BU/40BD)</w:t>
            </w:r>
          </w:p>
        </w:tc>
      </w:tr>
      <w:tr w:rsidR="0064695D" w:rsidRPr="00CC4C11" w14:paraId="3C110FC5" w14:textId="77777777" w:rsidTr="0081305E">
        <w:trPr>
          <w:trHeight w:val="300"/>
        </w:trPr>
        <w:tc>
          <w:tcPr>
            <w:tcW w:w="1555" w:type="dxa"/>
            <w:shd w:val="clear" w:color="auto" w:fill="auto"/>
            <w:noWrap/>
            <w:hideMark/>
          </w:tcPr>
          <w:p w14:paraId="39AA6D7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369F3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7903.90</w:t>
            </w:r>
          </w:p>
        </w:tc>
        <w:tc>
          <w:tcPr>
            <w:tcW w:w="3685" w:type="dxa"/>
            <w:shd w:val="clear" w:color="auto" w:fill="auto"/>
            <w:hideMark/>
          </w:tcPr>
          <w:p w14:paraId="7C86B5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6F97BD9" w14:textId="77777777" w:rsidR="0064695D" w:rsidRDefault="0064695D" w:rsidP="0064695D">
            <w:r w:rsidRPr="00BF3652">
              <w:rPr>
                <w:rFonts w:ascii="Times New Roman" w:eastAsia="Times New Roman" w:hAnsi="Times New Roman" w:cs="Times New Roman"/>
                <w:sz w:val="18"/>
                <w:szCs w:val="18"/>
                <w:lang w:eastAsia="en-NZ"/>
              </w:rPr>
              <w:t>CTH or RVC(30BU/40BD)</w:t>
            </w:r>
          </w:p>
        </w:tc>
      </w:tr>
      <w:tr w:rsidR="0064695D" w:rsidRPr="00CC4C11" w14:paraId="4F8DA882" w14:textId="77777777" w:rsidTr="0081305E">
        <w:trPr>
          <w:trHeight w:val="307"/>
        </w:trPr>
        <w:tc>
          <w:tcPr>
            <w:tcW w:w="1555" w:type="dxa"/>
            <w:shd w:val="clear" w:color="auto" w:fill="auto"/>
            <w:noWrap/>
            <w:hideMark/>
          </w:tcPr>
          <w:p w14:paraId="7596CD8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79.04</w:t>
            </w:r>
          </w:p>
        </w:tc>
        <w:tc>
          <w:tcPr>
            <w:tcW w:w="1134" w:type="dxa"/>
            <w:shd w:val="clear" w:color="auto" w:fill="auto"/>
            <w:noWrap/>
            <w:hideMark/>
          </w:tcPr>
          <w:p w14:paraId="3557D9D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7904.00</w:t>
            </w:r>
          </w:p>
        </w:tc>
        <w:tc>
          <w:tcPr>
            <w:tcW w:w="3685" w:type="dxa"/>
            <w:shd w:val="clear" w:color="auto" w:fill="auto"/>
            <w:hideMark/>
          </w:tcPr>
          <w:p w14:paraId="064DA5B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Zinc bars, rods, profiles and wire.</w:t>
            </w:r>
          </w:p>
        </w:tc>
        <w:tc>
          <w:tcPr>
            <w:tcW w:w="2268" w:type="dxa"/>
            <w:shd w:val="clear" w:color="auto" w:fill="auto"/>
            <w:hideMark/>
          </w:tcPr>
          <w:p w14:paraId="6BDB1A52" w14:textId="77777777" w:rsidR="0064695D" w:rsidRDefault="0064695D" w:rsidP="0064695D">
            <w:r w:rsidRPr="00BF3652">
              <w:rPr>
                <w:rFonts w:ascii="Times New Roman" w:eastAsia="Times New Roman" w:hAnsi="Times New Roman" w:cs="Times New Roman"/>
                <w:sz w:val="18"/>
                <w:szCs w:val="18"/>
                <w:lang w:eastAsia="en-NZ"/>
              </w:rPr>
              <w:t>CTH or RVC(30BU/40BD)</w:t>
            </w:r>
          </w:p>
        </w:tc>
      </w:tr>
      <w:tr w:rsidR="0064695D" w:rsidRPr="00CC4C11" w14:paraId="5D0A6AD9" w14:textId="77777777" w:rsidTr="0081305E">
        <w:trPr>
          <w:trHeight w:val="282"/>
        </w:trPr>
        <w:tc>
          <w:tcPr>
            <w:tcW w:w="1555" w:type="dxa"/>
            <w:shd w:val="clear" w:color="auto" w:fill="auto"/>
            <w:noWrap/>
            <w:hideMark/>
          </w:tcPr>
          <w:p w14:paraId="088672A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79.05</w:t>
            </w:r>
          </w:p>
        </w:tc>
        <w:tc>
          <w:tcPr>
            <w:tcW w:w="1134" w:type="dxa"/>
            <w:shd w:val="clear" w:color="auto" w:fill="auto"/>
            <w:noWrap/>
            <w:hideMark/>
          </w:tcPr>
          <w:p w14:paraId="28E9019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7905.00</w:t>
            </w:r>
          </w:p>
        </w:tc>
        <w:tc>
          <w:tcPr>
            <w:tcW w:w="3685" w:type="dxa"/>
            <w:shd w:val="clear" w:color="auto" w:fill="auto"/>
            <w:hideMark/>
          </w:tcPr>
          <w:p w14:paraId="0DEF4CB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Zinc plates, sheets, strip and foil.</w:t>
            </w:r>
          </w:p>
        </w:tc>
        <w:tc>
          <w:tcPr>
            <w:tcW w:w="2268" w:type="dxa"/>
            <w:shd w:val="clear" w:color="auto" w:fill="auto"/>
            <w:hideMark/>
          </w:tcPr>
          <w:p w14:paraId="305F8F55" w14:textId="77777777" w:rsidR="0064695D" w:rsidRDefault="0064695D" w:rsidP="0064695D">
            <w:r w:rsidRPr="00BF3652">
              <w:rPr>
                <w:rFonts w:ascii="Times New Roman" w:eastAsia="Times New Roman" w:hAnsi="Times New Roman" w:cs="Times New Roman"/>
                <w:sz w:val="18"/>
                <w:szCs w:val="18"/>
                <w:lang w:eastAsia="en-NZ"/>
              </w:rPr>
              <w:t>CTH or RVC(30BU/40BD)</w:t>
            </w:r>
          </w:p>
        </w:tc>
      </w:tr>
      <w:tr w:rsidR="0064695D" w:rsidRPr="00CC4C11" w14:paraId="7A0350C8" w14:textId="77777777" w:rsidTr="0081305E">
        <w:trPr>
          <w:trHeight w:val="413"/>
        </w:trPr>
        <w:tc>
          <w:tcPr>
            <w:tcW w:w="1555" w:type="dxa"/>
            <w:shd w:val="clear" w:color="auto" w:fill="auto"/>
            <w:noWrap/>
            <w:hideMark/>
          </w:tcPr>
          <w:p w14:paraId="73B1DEC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79.07</w:t>
            </w:r>
          </w:p>
        </w:tc>
        <w:tc>
          <w:tcPr>
            <w:tcW w:w="1134" w:type="dxa"/>
            <w:shd w:val="clear" w:color="auto" w:fill="auto"/>
            <w:noWrap/>
            <w:hideMark/>
          </w:tcPr>
          <w:p w14:paraId="09BD1B6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7907.00</w:t>
            </w:r>
          </w:p>
        </w:tc>
        <w:tc>
          <w:tcPr>
            <w:tcW w:w="3685" w:type="dxa"/>
            <w:shd w:val="clear" w:color="auto" w:fill="auto"/>
            <w:hideMark/>
          </w:tcPr>
          <w:p w14:paraId="36D098B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articles of zinc.</w:t>
            </w:r>
          </w:p>
        </w:tc>
        <w:tc>
          <w:tcPr>
            <w:tcW w:w="2268" w:type="dxa"/>
            <w:shd w:val="clear" w:color="auto" w:fill="auto"/>
            <w:hideMark/>
          </w:tcPr>
          <w:p w14:paraId="7B8009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2D0986">
              <w:rPr>
                <w:rFonts w:ascii="Times New Roman" w:eastAsia="Times New Roman" w:hAnsi="Times New Roman" w:cs="Times New Roman"/>
                <w:sz w:val="18"/>
                <w:szCs w:val="18"/>
                <w:lang w:eastAsia="en-NZ"/>
              </w:rPr>
              <w:t>CTH OR RVC(30BU/40BD)</w:t>
            </w:r>
          </w:p>
        </w:tc>
      </w:tr>
      <w:tr w:rsidR="0064695D" w:rsidRPr="00CC4C11" w14:paraId="41DE19C5" w14:textId="77777777" w:rsidTr="0081305E">
        <w:trPr>
          <w:trHeight w:val="300"/>
        </w:trPr>
        <w:tc>
          <w:tcPr>
            <w:tcW w:w="1555" w:type="dxa"/>
            <w:shd w:val="clear" w:color="auto" w:fill="auto"/>
            <w:noWrap/>
            <w:hideMark/>
          </w:tcPr>
          <w:p w14:paraId="6C3F0B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80 </w:t>
            </w:r>
          </w:p>
        </w:tc>
        <w:tc>
          <w:tcPr>
            <w:tcW w:w="4819" w:type="dxa"/>
            <w:gridSpan w:val="2"/>
            <w:shd w:val="clear" w:color="auto" w:fill="auto"/>
            <w:noWrap/>
            <w:hideMark/>
          </w:tcPr>
          <w:p w14:paraId="49B6AC7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sz w:val="18"/>
                <w:szCs w:val="18"/>
                <w:lang w:eastAsia="en-NZ"/>
              </w:rPr>
              <w:t> </w:t>
            </w:r>
            <w:r w:rsidRPr="001438CA">
              <w:rPr>
                <w:rFonts w:ascii="Times New Roman" w:eastAsia="Times New Roman" w:hAnsi="Times New Roman" w:cs="Times New Roman"/>
                <w:b/>
                <w:bCs/>
                <w:sz w:val="18"/>
                <w:szCs w:val="18"/>
                <w:lang w:eastAsia="en-NZ"/>
              </w:rPr>
              <w:t>TIN AND ARTICLES THEREOF</w:t>
            </w:r>
          </w:p>
        </w:tc>
        <w:tc>
          <w:tcPr>
            <w:tcW w:w="2268" w:type="dxa"/>
            <w:shd w:val="clear" w:color="auto" w:fill="auto"/>
            <w:noWrap/>
            <w:hideMark/>
          </w:tcPr>
          <w:p w14:paraId="000459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22C7D8C" w14:textId="77777777" w:rsidTr="0081305E">
        <w:trPr>
          <w:trHeight w:val="300"/>
        </w:trPr>
        <w:tc>
          <w:tcPr>
            <w:tcW w:w="1555" w:type="dxa"/>
            <w:shd w:val="clear" w:color="auto" w:fill="auto"/>
            <w:noWrap/>
            <w:hideMark/>
          </w:tcPr>
          <w:p w14:paraId="008F6F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80.01</w:t>
            </w:r>
          </w:p>
        </w:tc>
        <w:tc>
          <w:tcPr>
            <w:tcW w:w="1134" w:type="dxa"/>
            <w:shd w:val="clear" w:color="auto" w:fill="auto"/>
            <w:noWrap/>
            <w:hideMark/>
          </w:tcPr>
          <w:p w14:paraId="19A862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BD28E4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Unwrought tin.</w:t>
            </w:r>
          </w:p>
        </w:tc>
        <w:tc>
          <w:tcPr>
            <w:tcW w:w="2268" w:type="dxa"/>
            <w:shd w:val="clear" w:color="auto" w:fill="auto"/>
            <w:noWrap/>
            <w:hideMark/>
          </w:tcPr>
          <w:p w14:paraId="07A864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E52AED9" w14:textId="77777777" w:rsidTr="0081305E">
        <w:trPr>
          <w:trHeight w:val="300"/>
        </w:trPr>
        <w:tc>
          <w:tcPr>
            <w:tcW w:w="1555" w:type="dxa"/>
            <w:shd w:val="clear" w:color="auto" w:fill="auto"/>
            <w:noWrap/>
            <w:hideMark/>
          </w:tcPr>
          <w:p w14:paraId="5FD93F1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576B3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8001.10</w:t>
            </w:r>
          </w:p>
        </w:tc>
        <w:tc>
          <w:tcPr>
            <w:tcW w:w="3685" w:type="dxa"/>
            <w:shd w:val="clear" w:color="auto" w:fill="auto"/>
            <w:hideMark/>
          </w:tcPr>
          <w:p w14:paraId="30BA01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-Tin, not alloyed</w:t>
            </w:r>
          </w:p>
        </w:tc>
        <w:tc>
          <w:tcPr>
            <w:tcW w:w="2268" w:type="dxa"/>
            <w:shd w:val="clear" w:color="auto" w:fill="auto"/>
            <w:hideMark/>
          </w:tcPr>
          <w:p w14:paraId="6AD23B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65698D9" w14:textId="77777777" w:rsidTr="0081305E">
        <w:trPr>
          <w:trHeight w:val="300"/>
        </w:trPr>
        <w:tc>
          <w:tcPr>
            <w:tcW w:w="1555" w:type="dxa"/>
            <w:shd w:val="clear" w:color="auto" w:fill="auto"/>
            <w:noWrap/>
            <w:hideMark/>
          </w:tcPr>
          <w:p w14:paraId="650A7F1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BA816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8001.20</w:t>
            </w:r>
          </w:p>
        </w:tc>
        <w:tc>
          <w:tcPr>
            <w:tcW w:w="3685" w:type="dxa"/>
            <w:shd w:val="clear" w:color="auto" w:fill="auto"/>
            <w:hideMark/>
          </w:tcPr>
          <w:p w14:paraId="340323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-Tin alloys</w:t>
            </w:r>
          </w:p>
        </w:tc>
        <w:tc>
          <w:tcPr>
            <w:tcW w:w="2268" w:type="dxa"/>
            <w:shd w:val="clear" w:color="auto" w:fill="auto"/>
            <w:hideMark/>
          </w:tcPr>
          <w:p w14:paraId="7772488F" w14:textId="77777777" w:rsidR="0064695D" w:rsidRDefault="0064695D" w:rsidP="0064695D">
            <w:r w:rsidRPr="00D4118D">
              <w:rPr>
                <w:rFonts w:ascii="Times New Roman" w:eastAsia="Times New Roman" w:hAnsi="Times New Roman" w:cs="Times New Roman"/>
                <w:sz w:val="18"/>
                <w:szCs w:val="18"/>
                <w:lang w:eastAsia="en-NZ"/>
              </w:rPr>
              <w:t>CTH or RVC(30BU/40BD)</w:t>
            </w:r>
          </w:p>
        </w:tc>
      </w:tr>
      <w:tr w:rsidR="0064695D" w:rsidRPr="00CC4C11" w14:paraId="1DE37514" w14:textId="77777777" w:rsidTr="0081305E">
        <w:trPr>
          <w:trHeight w:val="300"/>
        </w:trPr>
        <w:tc>
          <w:tcPr>
            <w:tcW w:w="1555" w:type="dxa"/>
            <w:shd w:val="clear" w:color="auto" w:fill="auto"/>
            <w:noWrap/>
            <w:hideMark/>
          </w:tcPr>
          <w:p w14:paraId="7332A34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80.02</w:t>
            </w:r>
          </w:p>
        </w:tc>
        <w:tc>
          <w:tcPr>
            <w:tcW w:w="1134" w:type="dxa"/>
            <w:shd w:val="clear" w:color="auto" w:fill="auto"/>
            <w:noWrap/>
            <w:hideMark/>
          </w:tcPr>
          <w:p w14:paraId="78AE008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8002.00</w:t>
            </w:r>
          </w:p>
        </w:tc>
        <w:tc>
          <w:tcPr>
            <w:tcW w:w="3685" w:type="dxa"/>
            <w:shd w:val="clear" w:color="auto" w:fill="auto"/>
            <w:hideMark/>
          </w:tcPr>
          <w:p w14:paraId="4656337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Tin waste and scrap.</w:t>
            </w:r>
          </w:p>
        </w:tc>
        <w:tc>
          <w:tcPr>
            <w:tcW w:w="2268" w:type="dxa"/>
            <w:shd w:val="clear" w:color="auto" w:fill="auto"/>
            <w:hideMark/>
          </w:tcPr>
          <w:p w14:paraId="740278DC" w14:textId="77777777" w:rsidR="0064695D" w:rsidRDefault="0064695D" w:rsidP="0064695D">
            <w:r w:rsidRPr="00D4118D">
              <w:rPr>
                <w:rFonts w:ascii="Times New Roman" w:eastAsia="Times New Roman" w:hAnsi="Times New Roman" w:cs="Times New Roman"/>
                <w:sz w:val="18"/>
                <w:szCs w:val="18"/>
                <w:lang w:eastAsia="en-NZ"/>
              </w:rPr>
              <w:t>CTH or RVC(30BU/40BD)</w:t>
            </w:r>
          </w:p>
        </w:tc>
      </w:tr>
      <w:tr w:rsidR="0064695D" w:rsidRPr="00CC4C11" w14:paraId="31B01804" w14:textId="77777777" w:rsidTr="0081305E">
        <w:trPr>
          <w:trHeight w:val="243"/>
        </w:trPr>
        <w:tc>
          <w:tcPr>
            <w:tcW w:w="1555" w:type="dxa"/>
            <w:shd w:val="clear" w:color="auto" w:fill="auto"/>
            <w:noWrap/>
            <w:hideMark/>
          </w:tcPr>
          <w:p w14:paraId="3A0F3C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80.03</w:t>
            </w:r>
          </w:p>
        </w:tc>
        <w:tc>
          <w:tcPr>
            <w:tcW w:w="1134" w:type="dxa"/>
            <w:shd w:val="clear" w:color="auto" w:fill="auto"/>
            <w:noWrap/>
            <w:hideMark/>
          </w:tcPr>
          <w:p w14:paraId="7582C3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8003.00</w:t>
            </w:r>
          </w:p>
        </w:tc>
        <w:tc>
          <w:tcPr>
            <w:tcW w:w="3685" w:type="dxa"/>
            <w:shd w:val="clear" w:color="auto" w:fill="auto"/>
            <w:hideMark/>
          </w:tcPr>
          <w:p w14:paraId="3487C6C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Tin bars, rods, profiles and wire.</w:t>
            </w:r>
          </w:p>
        </w:tc>
        <w:tc>
          <w:tcPr>
            <w:tcW w:w="2268" w:type="dxa"/>
            <w:shd w:val="clear" w:color="auto" w:fill="auto"/>
            <w:hideMark/>
          </w:tcPr>
          <w:p w14:paraId="57E2C518" w14:textId="77777777" w:rsidR="0064695D" w:rsidRDefault="0064695D" w:rsidP="0064695D">
            <w:r w:rsidRPr="00D4118D">
              <w:rPr>
                <w:rFonts w:ascii="Times New Roman" w:eastAsia="Times New Roman" w:hAnsi="Times New Roman" w:cs="Times New Roman"/>
                <w:sz w:val="18"/>
                <w:szCs w:val="18"/>
                <w:lang w:eastAsia="en-NZ"/>
              </w:rPr>
              <w:t>CTH or RVC(30BU/40BD)</w:t>
            </w:r>
          </w:p>
        </w:tc>
      </w:tr>
      <w:tr w:rsidR="0064695D" w:rsidRPr="00CC4C11" w14:paraId="0F2B9DDA" w14:textId="77777777" w:rsidTr="0081305E">
        <w:trPr>
          <w:trHeight w:val="300"/>
        </w:trPr>
        <w:tc>
          <w:tcPr>
            <w:tcW w:w="1555" w:type="dxa"/>
            <w:shd w:val="clear" w:color="auto" w:fill="auto"/>
            <w:noWrap/>
            <w:hideMark/>
          </w:tcPr>
          <w:p w14:paraId="4B96135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80.07</w:t>
            </w:r>
          </w:p>
        </w:tc>
        <w:tc>
          <w:tcPr>
            <w:tcW w:w="1134" w:type="dxa"/>
            <w:shd w:val="clear" w:color="auto" w:fill="auto"/>
            <w:noWrap/>
            <w:hideMark/>
          </w:tcPr>
          <w:p w14:paraId="576FD74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8007.00</w:t>
            </w:r>
          </w:p>
        </w:tc>
        <w:tc>
          <w:tcPr>
            <w:tcW w:w="3685" w:type="dxa"/>
            <w:shd w:val="clear" w:color="auto" w:fill="auto"/>
            <w:hideMark/>
          </w:tcPr>
          <w:p w14:paraId="78A38CB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articles of tin.</w:t>
            </w:r>
          </w:p>
        </w:tc>
        <w:tc>
          <w:tcPr>
            <w:tcW w:w="2268" w:type="dxa"/>
            <w:shd w:val="clear" w:color="auto" w:fill="auto"/>
            <w:hideMark/>
          </w:tcPr>
          <w:p w14:paraId="355B6B2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2D0986">
              <w:rPr>
                <w:rFonts w:ascii="Times New Roman" w:eastAsia="Times New Roman" w:hAnsi="Times New Roman" w:cs="Times New Roman"/>
                <w:sz w:val="18"/>
                <w:szCs w:val="18"/>
                <w:lang w:eastAsia="en-NZ"/>
              </w:rPr>
              <w:t>CTH or RVC(30BU/40BD)</w:t>
            </w:r>
          </w:p>
        </w:tc>
      </w:tr>
      <w:tr w:rsidR="0064695D" w:rsidRPr="00CC4C11" w14:paraId="59F70749" w14:textId="77777777" w:rsidTr="0081305E">
        <w:trPr>
          <w:trHeight w:val="480"/>
        </w:trPr>
        <w:tc>
          <w:tcPr>
            <w:tcW w:w="1555" w:type="dxa"/>
            <w:shd w:val="clear" w:color="auto" w:fill="auto"/>
            <w:noWrap/>
            <w:hideMark/>
          </w:tcPr>
          <w:p w14:paraId="17537B6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81 </w:t>
            </w:r>
          </w:p>
        </w:tc>
        <w:tc>
          <w:tcPr>
            <w:tcW w:w="4819" w:type="dxa"/>
            <w:gridSpan w:val="2"/>
            <w:shd w:val="clear" w:color="auto" w:fill="auto"/>
            <w:noWrap/>
            <w:hideMark/>
          </w:tcPr>
          <w:p w14:paraId="78B1012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sz w:val="18"/>
                <w:szCs w:val="18"/>
                <w:lang w:eastAsia="en-NZ"/>
              </w:rPr>
              <w:t> </w:t>
            </w:r>
            <w:r w:rsidRPr="001438CA">
              <w:rPr>
                <w:rFonts w:ascii="Times New Roman" w:eastAsia="Times New Roman" w:hAnsi="Times New Roman" w:cs="Times New Roman"/>
                <w:b/>
                <w:bCs/>
                <w:sz w:val="18"/>
                <w:szCs w:val="18"/>
                <w:lang w:eastAsia="en-NZ"/>
              </w:rPr>
              <w:t>OTHER BASE METALS; CERMETS; ARTICLES THEREOF</w:t>
            </w:r>
          </w:p>
        </w:tc>
        <w:tc>
          <w:tcPr>
            <w:tcW w:w="2268" w:type="dxa"/>
            <w:shd w:val="clear" w:color="auto" w:fill="auto"/>
            <w:noWrap/>
            <w:hideMark/>
          </w:tcPr>
          <w:p w14:paraId="3985B8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D7A9651" w14:textId="77777777" w:rsidTr="0081305E">
        <w:trPr>
          <w:trHeight w:val="471"/>
        </w:trPr>
        <w:tc>
          <w:tcPr>
            <w:tcW w:w="1555" w:type="dxa"/>
            <w:shd w:val="clear" w:color="auto" w:fill="auto"/>
            <w:noWrap/>
            <w:hideMark/>
          </w:tcPr>
          <w:p w14:paraId="74DF682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81.01</w:t>
            </w:r>
          </w:p>
        </w:tc>
        <w:tc>
          <w:tcPr>
            <w:tcW w:w="1134" w:type="dxa"/>
            <w:shd w:val="clear" w:color="auto" w:fill="auto"/>
            <w:noWrap/>
            <w:hideMark/>
          </w:tcPr>
          <w:p w14:paraId="39ABFBA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5E150B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Tungsten (wolfram) and articles thereof, including waste and scrap.</w:t>
            </w:r>
          </w:p>
        </w:tc>
        <w:tc>
          <w:tcPr>
            <w:tcW w:w="2268" w:type="dxa"/>
            <w:shd w:val="clear" w:color="auto" w:fill="auto"/>
            <w:noWrap/>
            <w:hideMark/>
          </w:tcPr>
          <w:p w14:paraId="7FE3492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C8C75FF" w14:textId="77777777" w:rsidTr="0081305E">
        <w:trPr>
          <w:trHeight w:val="300"/>
        </w:trPr>
        <w:tc>
          <w:tcPr>
            <w:tcW w:w="1555" w:type="dxa"/>
            <w:shd w:val="clear" w:color="auto" w:fill="auto"/>
            <w:noWrap/>
            <w:hideMark/>
          </w:tcPr>
          <w:p w14:paraId="72E574F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C53C3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8101.10</w:t>
            </w:r>
          </w:p>
        </w:tc>
        <w:tc>
          <w:tcPr>
            <w:tcW w:w="3685" w:type="dxa"/>
            <w:shd w:val="clear" w:color="auto" w:fill="auto"/>
            <w:hideMark/>
          </w:tcPr>
          <w:p w14:paraId="14A4CA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-Powders</w:t>
            </w:r>
          </w:p>
        </w:tc>
        <w:tc>
          <w:tcPr>
            <w:tcW w:w="2268" w:type="dxa"/>
            <w:shd w:val="clear" w:color="auto" w:fill="auto"/>
            <w:hideMark/>
          </w:tcPr>
          <w:p w14:paraId="10FD32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E4826CB" w14:textId="77777777" w:rsidTr="0081305E">
        <w:trPr>
          <w:trHeight w:val="300"/>
        </w:trPr>
        <w:tc>
          <w:tcPr>
            <w:tcW w:w="1555" w:type="dxa"/>
            <w:shd w:val="clear" w:color="auto" w:fill="auto"/>
            <w:noWrap/>
            <w:hideMark/>
          </w:tcPr>
          <w:p w14:paraId="1397AF3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29F3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D750E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5EB0C3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BA7B9C4" w14:textId="77777777" w:rsidTr="0081305E">
        <w:trPr>
          <w:trHeight w:val="515"/>
        </w:trPr>
        <w:tc>
          <w:tcPr>
            <w:tcW w:w="1555" w:type="dxa"/>
            <w:shd w:val="clear" w:color="auto" w:fill="auto"/>
            <w:noWrap/>
            <w:hideMark/>
          </w:tcPr>
          <w:p w14:paraId="7104FCC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635A7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8101.94</w:t>
            </w:r>
          </w:p>
        </w:tc>
        <w:tc>
          <w:tcPr>
            <w:tcW w:w="3685" w:type="dxa"/>
            <w:shd w:val="clear" w:color="auto" w:fill="auto"/>
            <w:hideMark/>
          </w:tcPr>
          <w:p w14:paraId="6992ED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--Unwrought tungsten, including bars and rods obtained simply by sintering</w:t>
            </w:r>
          </w:p>
        </w:tc>
        <w:tc>
          <w:tcPr>
            <w:tcW w:w="2268" w:type="dxa"/>
            <w:shd w:val="clear" w:color="auto" w:fill="auto"/>
            <w:hideMark/>
          </w:tcPr>
          <w:p w14:paraId="449C4FA1" w14:textId="77777777" w:rsidR="0064695D" w:rsidRDefault="0064695D" w:rsidP="0064695D">
            <w:r w:rsidRPr="00AB5B55">
              <w:rPr>
                <w:rFonts w:ascii="Times New Roman" w:eastAsia="Times New Roman" w:hAnsi="Times New Roman" w:cs="Times New Roman"/>
                <w:sz w:val="18"/>
                <w:szCs w:val="18"/>
                <w:lang w:eastAsia="en-NZ"/>
              </w:rPr>
              <w:t>CTSH or RVC(30BU/40BD)</w:t>
            </w:r>
          </w:p>
        </w:tc>
      </w:tr>
      <w:tr w:rsidR="0064695D" w:rsidRPr="00CC4C11" w14:paraId="504E3E0E" w14:textId="77777777" w:rsidTr="0081305E">
        <w:trPr>
          <w:trHeight w:val="300"/>
        </w:trPr>
        <w:tc>
          <w:tcPr>
            <w:tcW w:w="1555" w:type="dxa"/>
            <w:shd w:val="clear" w:color="auto" w:fill="auto"/>
            <w:noWrap/>
            <w:hideMark/>
          </w:tcPr>
          <w:p w14:paraId="2C8E6BB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C751A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8101.96</w:t>
            </w:r>
          </w:p>
        </w:tc>
        <w:tc>
          <w:tcPr>
            <w:tcW w:w="3685" w:type="dxa"/>
            <w:shd w:val="clear" w:color="auto" w:fill="auto"/>
            <w:hideMark/>
          </w:tcPr>
          <w:p w14:paraId="6F953F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--Wire</w:t>
            </w:r>
          </w:p>
        </w:tc>
        <w:tc>
          <w:tcPr>
            <w:tcW w:w="2268" w:type="dxa"/>
            <w:shd w:val="clear" w:color="auto" w:fill="auto"/>
            <w:hideMark/>
          </w:tcPr>
          <w:p w14:paraId="4BC143AE" w14:textId="77777777" w:rsidR="0064695D" w:rsidRDefault="0064695D" w:rsidP="0064695D">
            <w:r w:rsidRPr="00AB5B55">
              <w:rPr>
                <w:rFonts w:ascii="Times New Roman" w:eastAsia="Times New Roman" w:hAnsi="Times New Roman" w:cs="Times New Roman"/>
                <w:sz w:val="18"/>
                <w:szCs w:val="18"/>
                <w:lang w:eastAsia="en-NZ"/>
              </w:rPr>
              <w:t>CTSH or RVC(30BU/40BD)</w:t>
            </w:r>
          </w:p>
        </w:tc>
      </w:tr>
      <w:tr w:rsidR="0064695D" w:rsidRPr="00CC4C11" w14:paraId="1DAB9887" w14:textId="77777777" w:rsidTr="0081305E">
        <w:trPr>
          <w:trHeight w:val="300"/>
        </w:trPr>
        <w:tc>
          <w:tcPr>
            <w:tcW w:w="1555" w:type="dxa"/>
            <w:shd w:val="clear" w:color="auto" w:fill="auto"/>
            <w:noWrap/>
            <w:hideMark/>
          </w:tcPr>
          <w:p w14:paraId="64AF82B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377CD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8101.97</w:t>
            </w:r>
          </w:p>
        </w:tc>
        <w:tc>
          <w:tcPr>
            <w:tcW w:w="3685" w:type="dxa"/>
            <w:shd w:val="clear" w:color="auto" w:fill="auto"/>
            <w:hideMark/>
          </w:tcPr>
          <w:p w14:paraId="37BCA7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--Waste and scrap</w:t>
            </w:r>
          </w:p>
        </w:tc>
        <w:tc>
          <w:tcPr>
            <w:tcW w:w="2268" w:type="dxa"/>
            <w:shd w:val="clear" w:color="auto" w:fill="auto"/>
            <w:hideMark/>
          </w:tcPr>
          <w:p w14:paraId="5B77CACA" w14:textId="77777777" w:rsidR="0064695D" w:rsidRDefault="0064695D" w:rsidP="0064695D">
            <w:r w:rsidRPr="00AB5B55">
              <w:rPr>
                <w:rFonts w:ascii="Times New Roman" w:eastAsia="Times New Roman" w:hAnsi="Times New Roman" w:cs="Times New Roman"/>
                <w:sz w:val="18"/>
                <w:szCs w:val="18"/>
                <w:lang w:eastAsia="en-NZ"/>
              </w:rPr>
              <w:t>CTSH or RVC(30BU/40BD)</w:t>
            </w:r>
          </w:p>
        </w:tc>
      </w:tr>
      <w:tr w:rsidR="0064695D" w:rsidRPr="00CC4C11" w14:paraId="0A01BAAE" w14:textId="77777777" w:rsidTr="0081305E">
        <w:trPr>
          <w:trHeight w:val="300"/>
        </w:trPr>
        <w:tc>
          <w:tcPr>
            <w:tcW w:w="1555" w:type="dxa"/>
            <w:shd w:val="clear" w:color="auto" w:fill="auto"/>
            <w:noWrap/>
            <w:hideMark/>
          </w:tcPr>
          <w:p w14:paraId="5B07312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F5BBA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8101.99</w:t>
            </w:r>
          </w:p>
        </w:tc>
        <w:tc>
          <w:tcPr>
            <w:tcW w:w="3685" w:type="dxa"/>
            <w:shd w:val="clear" w:color="auto" w:fill="auto"/>
            <w:hideMark/>
          </w:tcPr>
          <w:p w14:paraId="172BB8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35C60FF" w14:textId="77777777" w:rsidR="0064695D" w:rsidRDefault="0064695D" w:rsidP="0064695D">
            <w:r w:rsidRPr="00AB5B55">
              <w:rPr>
                <w:rFonts w:ascii="Times New Roman" w:eastAsia="Times New Roman" w:hAnsi="Times New Roman" w:cs="Times New Roman"/>
                <w:sz w:val="18"/>
                <w:szCs w:val="18"/>
                <w:lang w:eastAsia="en-NZ"/>
              </w:rPr>
              <w:t>CTSH or RVC(30BU/40BD)</w:t>
            </w:r>
          </w:p>
        </w:tc>
      </w:tr>
      <w:tr w:rsidR="0064695D" w:rsidRPr="00CC4C11" w14:paraId="5A23F104" w14:textId="77777777" w:rsidTr="0081305E">
        <w:trPr>
          <w:trHeight w:val="416"/>
        </w:trPr>
        <w:tc>
          <w:tcPr>
            <w:tcW w:w="1555" w:type="dxa"/>
            <w:shd w:val="clear" w:color="auto" w:fill="auto"/>
            <w:noWrap/>
            <w:hideMark/>
          </w:tcPr>
          <w:p w14:paraId="7F6366D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81.02</w:t>
            </w:r>
          </w:p>
        </w:tc>
        <w:tc>
          <w:tcPr>
            <w:tcW w:w="1134" w:type="dxa"/>
            <w:shd w:val="clear" w:color="auto" w:fill="auto"/>
            <w:noWrap/>
            <w:hideMark/>
          </w:tcPr>
          <w:p w14:paraId="236D712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89B4C7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Molybdenum and articles thereof, including waste and scrap.</w:t>
            </w:r>
          </w:p>
        </w:tc>
        <w:tc>
          <w:tcPr>
            <w:tcW w:w="2268" w:type="dxa"/>
            <w:shd w:val="clear" w:color="auto" w:fill="auto"/>
            <w:noWrap/>
            <w:hideMark/>
          </w:tcPr>
          <w:p w14:paraId="38D18D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62EC564" w14:textId="77777777" w:rsidTr="0081305E">
        <w:trPr>
          <w:trHeight w:val="300"/>
        </w:trPr>
        <w:tc>
          <w:tcPr>
            <w:tcW w:w="1555" w:type="dxa"/>
            <w:shd w:val="clear" w:color="auto" w:fill="auto"/>
            <w:noWrap/>
            <w:hideMark/>
          </w:tcPr>
          <w:p w14:paraId="2FE2057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F865F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8102.10</w:t>
            </w:r>
          </w:p>
        </w:tc>
        <w:tc>
          <w:tcPr>
            <w:tcW w:w="3685" w:type="dxa"/>
            <w:shd w:val="clear" w:color="auto" w:fill="auto"/>
            <w:hideMark/>
          </w:tcPr>
          <w:p w14:paraId="306DB1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-Powders</w:t>
            </w:r>
          </w:p>
        </w:tc>
        <w:tc>
          <w:tcPr>
            <w:tcW w:w="2268" w:type="dxa"/>
            <w:shd w:val="clear" w:color="auto" w:fill="auto"/>
            <w:hideMark/>
          </w:tcPr>
          <w:p w14:paraId="7B34730D" w14:textId="77777777" w:rsidR="0064695D" w:rsidRDefault="0064695D" w:rsidP="0064695D">
            <w:r w:rsidRPr="00EB2EDC">
              <w:rPr>
                <w:rFonts w:ascii="Times New Roman" w:eastAsia="Times New Roman" w:hAnsi="Times New Roman" w:cs="Times New Roman"/>
                <w:sz w:val="18"/>
                <w:szCs w:val="18"/>
                <w:lang w:eastAsia="en-NZ"/>
              </w:rPr>
              <w:t>CTSH or RVC(30BU/40BD)</w:t>
            </w:r>
          </w:p>
        </w:tc>
      </w:tr>
      <w:tr w:rsidR="0064695D" w:rsidRPr="00CC4C11" w14:paraId="34E8F1E2" w14:textId="77777777" w:rsidTr="0081305E">
        <w:trPr>
          <w:trHeight w:val="300"/>
        </w:trPr>
        <w:tc>
          <w:tcPr>
            <w:tcW w:w="1555" w:type="dxa"/>
            <w:shd w:val="clear" w:color="auto" w:fill="auto"/>
            <w:noWrap/>
            <w:hideMark/>
          </w:tcPr>
          <w:p w14:paraId="6B5756F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B0CA3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94AF4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7B8EEB61" w14:textId="77777777" w:rsidR="0064695D" w:rsidRDefault="0064695D" w:rsidP="0064695D"/>
        </w:tc>
      </w:tr>
      <w:tr w:rsidR="0064695D" w:rsidRPr="00CC4C11" w14:paraId="3A71E733" w14:textId="77777777" w:rsidTr="0081305E">
        <w:trPr>
          <w:trHeight w:val="720"/>
        </w:trPr>
        <w:tc>
          <w:tcPr>
            <w:tcW w:w="1555" w:type="dxa"/>
            <w:shd w:val="clear" w:color="auto" w:fill="auto"/>
            <w:noWrap/>
            <w:hideMark/>
          </w:tcPr>
          <w:p w14:paraId="6794388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4878B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8102.94</w:t>
            </w:r>
          </w:p>
        </w:tc>
        <w:tc>
          <w:tcPr>
            <w:tcW w:w="3685" w:type="dxa"/>
            <w:shd w:val="clear" w:color="auto" w:fill="auto"/>
            <w:hideMark/>
          </w:tcPr>
          <w:p w14:paraId="434AF1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--Unwrought molybdenum, including bars and rods obtained simply by sintering</w:t>
            </w:r>
          </w:p>
        </w:tc>
        <w:tc>
          <w:tcPr>
            <w:tcW w:w="2268" w:type="dxa"/>
            <w:shd w:val="clear" w:color="auto" w:fill="auto"/>
            <w:hideMark/>
          </w:tcPr>
          <w:p w14:paraId="2D15DAA6" w14:textId="77777777" w:rsidR="0064695D" w:rsidRDefault="0064695D" w:rsidP="0064695D">
            <w:r w:rsidRPr="00EB2EDC">
              <w:rPr>
                <w:rFonts w:ascii="Times New Roman" w:eastAsia="Times New Roman" w:hAnsi="Times New Roman" w:cs="Times New Roman"/>
                <w:sz w:val="18"/>
                <w:szCs w:val="18"/>
                <w:lang w:eastAsia="en-NZ"/>
              </w:rPr>
              <w:t>CTSH or RVC(30BU/40BD)</w:t>
            </w:r>
          </w:p>
        </w:tc>
      </w:tr>
      <w:tr w:rsidR="0064695D" w:rsidRPr="00CC4C11" w14:paraId="5E077F82" w14:textId="77777777" w:rsidTr="0081305E">
        <w:trPr>
          <w:trHeight w:val="647"/>
        </w:trPr>
        <w:tc>
          <w:tcPr>
            <w:tcW w:w="1555" w:type="dxa"/>
            <w:shd w:val="clear" w:color="auto" w:fill="auto"/>
            <w:noWrap/>
            <w:hideMark/>
          </w:tcPr>
          <w:p w14:paraId="3EBF61A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11FA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8102.95</w:t>
            </w:r>
          </w:p>
        </w:tc>
        <w:tc>
          <w:tcPr>
            <w:tcW w:w="3685" w:type="dxa"/>
            <w:shd w:val="clear" w:color="auto" w:fill="auto"/>
            <w:hideMark/>
          </w:tcPr>
          <w:p w14:paraId="7FB612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--Bars and rods, other than those obtained simply by sintering, profiles, plates, sheets, strip and foil</w:t>
            </w:r>
          </w:p>
        </w:tc>
        <w:tc>
          <w:tcPr>
            <w:tcW w:w="2268" w:type="dxa"/>
            <w:shd w:val="clear" w:color="auto" w:fill="auto"/>
            <w:hideMark/>
          </w:tcPr>
          <w:p w14:paraId="0701758E" w14:textId="77777777" w:rsidR="0064695D" w:rsidRDefault="0064695D" w:rsidP="0064695D">
            <w:r w:rsidRPr="00EB2EDC">
              <w:rPr>
                <w:rFonts w:ascii="Times New Roman" w:eastAsia="Times New Roman" w:hAnsi="Times New Roman" w:cs="Times New Roman"/>
                <w:sz w:val="18"/>
                <w:szCs w:val="18"/>
                <w:lang w:eastAsia="en-NZ"/>
              </w:rPr>
              <w:t>CTSH or RVC(30BU/40BD)</w:t>
            </w:r>
          </w:p>
        </w:tc>
      </w:tr>
      <w:tr w:rsidR="0064695D" w:rsidRPr="00CC4C11" w14:paraId="4EA59583" w14:textId="77777777" w:rsidTr="0081305E">
        <w:trPr>
          <w:trHeight w:val="300"/>
        </w:trPr>
        <w:tc>
          <w:tcPr>
            <w:tcW w:w="1555" w:type="dxa"/>
            <w:shd w:val="clear" w:color="auto" w:fill="auto"/>
            <w:noWrap/>
            <w:hideMark/>
          </w:tcPr>
          <w:p w14:paraId="60B37D8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E3CC6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8102.96</w:t>
            </w:r>
          </w:p>
        </w:tc>
        <w:tc>
          <w:tcPr>
            <w:tcW w:w="3685" w:type="dxa"/>
            <w:shd w:val="clear" w:color="auto" w:fill="auto"/>
            <w:hideMark/>
          </w:tcPr>
          <w:p w14:paraId="1E2591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--Wire</w:t>
            </w:r>
          </w:p>
        </w:tc>
        <w:tc>
          <w:tcPr>
            <w:tcW w:w="2268" w:type="dxa"/>
            <w:shd w:val="clear" w:color="auto" w:fill="auto"/>
            <w:hideMark/>
          </w:tcPr>
          <w:p w14:paraId="2241BABC" w14:textId="77777777" w:rsidR="0064695D" w:rsidRDefault="0064695D" w:rsidP="0064695D">
            <w:r w:rsidRPr="00EB2EDC">
              <w:rPr>
                <w:rFonts w:ascii="Times New Roman" w:eastAsia="Times New Roman" w:hAnsi="Times New Roman" w:cs="Times New Roman"/>
                <w:sz w:val="18"/>
                <w:szCs w:val="18"/>
                <w:lang w:eastAsia="en-NZ"/>
              </w:rPr>
              <w:t>CTSH or RVC(30BU/40BD)</w:t>
            </w:r>
          </w:p>
        </w:tc>
      </w:tr>
      <w:tr w:rsidR="0064695D" w:rsidRPr="00CC4C11" w14:paraId="2D353B8E" w14:textId="77777777" w:rsidTr="0081305E">
        <w:trPr>
          <w:trHeight w:val="300"/>
        </w:trPr>
        <w:tc>
          <w:tcPr>
            <w:tcW w:w="1555" w:type="dxa"/>
            <w:shd w:val="clear" w:color="auto" w:fill="auto"/>
            <w:noWrap/>
            <w:hideMark/>
          </w:tcPr>
          <w:p w14:paraId="4165AC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A75D2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8102.97</w:t>
            </w:r>
          </w:p>
        </w:tc>
        <w:tc>
          <w:tcPr>
            <w:tcW w:w="3685" w:type="dxa"/>
            <w:shd w:val="clear" w:color="auto" w:fill="auto"/>
            <w:hideMark/>
          </w:tcPr>
          <w:p w14:paraId="53AE95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--Waste and scrap</w:t>
            </w:r>
          </w:p>
        </w:tc>
        <w:tc>
          <w:tcPr>
            <w:tcW w:w="2268" w:type="dxa"/>
            <w:shd w:val="clear" w:color="auto" w:fill="auto"/>
            <w:hideMark/>
          </w:tcPr>
          <w:p w14:paraId="6B9E266E" w14:textId="77777777" w:rsidR="0064695D" w:rsidRDefault="0064695D" w:rsidP="0064695D">
            <w:r w:rsidRPr="00EB2EDC">
              <w:rPr>
                <w:rFonts w:ascii="Times New Roman" w:eastAsia="Times New Roman" w:hAnsi="Times New Roman" w:cs="Times New Roman"/>
                <w:sz w:val="18"/>
                <w:szCs w:val="18"/>
                <w:lang w:eastAsia="en-NZ"/>
              </w:rPr>
              <w:t>CTSH or RVC(30BU/40BD)</w:t>
            </w:r>
          </w:p>
        </w:tc>
      </w:tr>
      <w:tr w:rsidR="0064695D" w:rsidRPr="00CC4C11" w14:paraId="235C5311" w14:textId="77777777" w:rsidTr="0081305E">
        <w:trPr>
          <w:trHeight w:val="300"/>
        </w:trPr>
        <w:tc>
          <w:tcPr>
            <w:tcW w:w="1555" w:type="dxa"/>
            <w:shd w:val="clear" w:color="auto" w:fill="auto"/>
            <w:noWrap/>
            <w:hideMark/>
          </w:tcPr>
          <w:p w14:paraId="6E3A782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20212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8102.99</w:t>
            </w:r>
          </w:p>
        </w:tc>
        <w:tc>
          <w:tcPr>
            <w:tcW w:w="3685" w:type="dxa"/>
            <w:shd w:val="clear" w:color="auto" w:fill="auto"/>
            <w:hideMark/>
          </w:tcPr>
          <w:p w14:paraId="6FA567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76E73C6" w14:textId="77777777" w:rsidR="0064695D" w:rsidRDefault="0064695D" w:rsidP="0064695D">
            <w:r w:rsidRPr="00EB2EDC">
              <w:rPr>
                <w:rFonts w:ascii="Times New Roman" w:eastAsia="Times New Roman" w:hAnsi="Times New Roman" w:cs="Times New Roman"/>
                <w:sz w:val="18"/>
                <w:szCs w:val="18"/>
                <w:lang w:eastAsia="en-NZ"/>
              </w:rPr>
              <w:t>CTSH or RVC(30BU/40BD)</w:t>
            </w:r>
          </w:p>
        </w:tc>
      </w:tr>
      <w:tr w:rsidR="0064695D" w:rsidRPr="00CC4C11" w14:paraId="56A3A786" w14:textId="77777777" w:rsidTr="0081305E">
        <w:trPr>
          <w:trHeight w:val="480"/>
        </w:trPr>
        <w:tc>
          <w:tcPr>
            <w:tcW w:w="1555" w:type="dxa"/>
            <w:shd w:val="clear" w:color="auto" w:fill="auto"/>
            <w:noWrap/>
            <w:hideMark/>
          </w:tcPr>
          <w:p w14:paraId="27EB686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81.03</w:t>
            </w:r>
          </w:p>
        </w:tc>
        <w:tc>
          <w:tcPr>
            <w:tcW w:w="1134" w:type="dxa"/>
            <w:shd w:val="clear" w:color="auto" w:fill="auto"/>
            <w:noWrap/>
            <w:hideMark/>
          </w:tcPr>
          <w:p w14:paraId="0D10035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A5DF47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Tantalum and articles thereof, including waste and scrap.</w:t>
            </w:r>
          </w:p>
        </w:tc>
        <w:tc>
          <w:tcPr>
            <w:tcW w:w="2268" w:type="dxa"/>
            <w:shd w:val="clear" w:color="auto" w:fill="auto"/>
            <w:noWrap/>
            <w:hideMark/>
          </w:tcPr>
          <w:p w14:paraId="4178E987" w14:textId="77777777" w:rsidR="0064695D" w:rsidRDefault="0064695D" w:rsidP="0064695D"/>
        </w:tc>
      </w:tr>
      <w:tr w:rsidR="0064695D" w:rsidRPr="00CC4C11" w14:paraId="3F2EFB27" w14:textId="77777777" w:rsidTr="0081305E">
        <w:trPr>
          <w:trHeight w:val="393"/>
        </w:trPr>
        <w:tc>
          <w:tcPr>
            <w:tcW w:w="1555" w:type="dxa"/>
            <w:shd w:val="clear" w:color="auto" w:fill="auto"/>
            <w:noWrap/>
            <w:hideMark/>
          </w:tcPr>
          <w:p w14:paraId="5F5EA47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D8021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8103.20</w:t>
            </w:r>
          </w:p>
        </w:tc>
        <w:tc>
          <w:tcPr>
            <w:tcW w:w="3685" w:type="dxa"/>
            <w:shd w:val="clear" w:color="auto" w:fill="auto"/>
            <w:hideMark/>
          </w:tcPr>
          <w:p w14:paraId="15D5AB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-Unwrought tantalum, including bars and rods obtained simply by sintering; powders</w:t>
            </w:r>
          </w:p>
        </w:tc>
        <w:tc>
          <w:tcPr>
            <w:tcW w:w="2268" w:type="dxa"/>
            <w:shd w:val="clear" w:color="auto" w:fill="auto"/>
            <w:hideMark/>
          </w:tcPr>
          <w:p w14:paraId="411AE0CD" w14:textId="77777777" w:rsidR="0064695D" w:rsidRDefault="0064695D" w:rsidP="0064695D">
            <w:r w:rsidRPr="00EB2EDC">
              <w:rPr>
                <w:rFonts w:ascii="Times New Roman" w:eastAsia="Times New Roman" w:hAnsi="Times New Roman" w:cs="Times New Roman"/>
                <w:sz w:val="18"/>
                <w:szCs w:val="18"/>
                <w:lang w:eastAsia="en-NZ"/>
              </w:rPr>
              <w:t>CTSH or RVC(30BU/40BD)</w:t>
            </w:r>
          </w:p>
        </w:tc>
      </w:tr>
      <w:tr w:rsidR="0064695D" w:rsidRPr="00CC4C11" w14:paraId="3747E007" w14:textId="77777777" w:rsidTr="0081305E">
        <w:trPr>
          <w:trHeight w:val="300"/>
        </w:trPr>
        <w:tc>
          <w:tcPr>
            <w:tcW w:w="1555" w:type="dxa"/>
            <w:shd w:val="clear" w:color="auto" w:fill="auto"/>
            <w:noWrap/>
            <w:hideMark/>
          </w:tcPr>
          <w:p w14:paraId="0865E9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BAACC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8103.30</w:t>
            </w:r>
          </w:p>
        </w:tc>
        <w:tc>
          <w:tcPr>
            <w:tcW w:w="3685" w:type="dxa"/>
            <w:shd w:val="clear" w:color="auto" w:fill="auto"/>
            <w:hideMark/>
          </w:tcPr>
          <w:p w14:paraId="3C836F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-Waste and scrap</w:t>
            </w:r>
          </w:p>
        </w:tc>
        <w:tc>
          <w:tcPr>
            <w:tcW w:w="2268" w:type="dxa"/>
            <w:shd w:val="clear" w:color="auto" w:fill="auto"/>
            <w:hideMark/>
          </w:tcPr>
          <w:p w14:paraId="1949978E" w14:textId="77777777" w:rsidR="0064695D" w:rsidRDefault="0064695D" w:rsidP="0064695D">
            <w:r w:rsidRPr="00EB2EDC">
              <w:rPr>
                <w:rFonts w:ascii="Times New Roman" w:eastAsia="Times New Roman" w:hAnsi="Times New Roman" w:cs="Times New Roman"/>
                <w:sz w:val="18"/>
                <w:szCs w:val="18"/>
                <w:lang w:eastAsia="en-NZ"/>
              </w:rPr>
              <w:t>CTSH or RVC(30BU/40BD)</w:t>
            </w:r>
          </w:p>
        </w:tc>
      </w:tr>
      <w:tr w:rsidR="0064695D" w:rsidRPr="00CC4C11" w14:paraId="78589794" w14:textId="77777777" w:rsidTr="0081305E">
        <w:trPr>
          <w:trHeight w:val="300"/>
        </w:trPr>
        <w:tc>
          <w:tcPr>
            <w:tcW w:w="1555" w:type="dxa"/>
            <w:shd w:val="clear" w:color="auto" w:fill="auto"/>
            <w:noWrap/>
          </w:tcPr>
          <w:p w14:paraId="15D3BCF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705B62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31292519" w14:textId="4D0316C1"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DC3B22">
              <w:rPr>
                <w:rFonts w:ascii="Times New Roman" w:eastAsia="Times New Roman" w:hAnsi="Times New Roman" w:cs="Times New Roman"/>
                <w:sz w:val="18"/>
                <w:szCs w:val="18"/>
                <w:lang w:eastAsia="en-NZ"/>
              </w:rPr>
              <w:t>-</w:t>
            </w:r>
            <w:r>
              <w:rPr>
                <w:rFonts w:ascii="Times New Roman" w:eastAsia="Times New Roman" w:hAnsi="Times New Roman" w:cs="Times New Roman"/>
                <w:sz w:val="18"/>
                <w:szCs w:val="18"/>
                <w:lang w:eastAsia="en-NZ"/>
              </w:rPr>
              <w:t xml:space="preserve"> </w:t>
            </w:r>
            <w:r w:rsidRPr="00DC3B22">
              <w:rPr>
                <w:rFonts w:ascii="Times New Roman" w:eastAsia="Times New Roman" w:hAnsi="Times New Roman" w:cs="Times New Roman"/>
                <w:sz w:val="18"/>
                <w:szCs w:val="18"/>
                <w:lang w:eastAsia="en-NZ"/>
              </w:rPr>
              <w:t>Other</w:t>
            </w:r>
          </w:p>
        </w:tc>
        <w:tc>
          <w:tcPr>
            <w:tcW w:w="2268" w:type="dxa"/>
            <w:shd w:val="clear" w:color="auto" w:fill="auto"/>
          </w:tcPr>
          <w:p w14:paraId="1280F58B" w14:textId="77777777" w:rsidR="0064695D" w:rsidRPr="00EB2EDC" w:rsidRDefault="0064695D" w:rsidP="0064695D">
            <w:pPr>
              <w:rPr>
                <w:rFonts w:ascii="Times New Roman" w:eastAsia="Times New Roman" w:hAnsi="Times New Roman" w:cs="Times New Roman"/>
                <w:sz w:val="18"/>
                <w:szCs w:val="18"/>
                <w:lang w:eastAsia="en-NZ"/>
              </w:rPr>
            </w:pPr>
          </w:p>
        </w:tc>
      </w:tr>
      <w:tr w:rsidR="0064695D" w:rsidRPr="00CC4C11" w14:paraId="7197B92A" w14:textId="77777777" w:rsidTr="0081305E">
        <w:trPr>
          <w:trHeight w:val="300"/>
        </w:trPr>
        <w:tc>
          <w:tcPr>
            <w:tcW w:w="1555" w:type="dxa"/>
            <w:shd w:val="clear" w:color="auto" w:fill="auto"/>
            <w:noWrap/>
          </w:tcPr>
          <w:p w14:paraId="413ECD5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158F5E6" w14:textId="341D5EEB"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8103.91</w:t>
            </w:r>
          </w:p>
        </w:tc>
        <w:tc>
          <w:tcPr>
            <w:tcW w:w="3685" w:type="dxa"/>
            <w:tcBorders>
              <w:top w:val="single" w:sz="4" w:space="0" w:color="auto"/>
              <w:left w:val="nil"/>
              <w:bottom w:val="single" w:sz="4" w:space="0" w:color="auto"/>
              <w:right w:val="single" w:sz="4" w:space="0" w:color="auto"/>
            </w:tcBorders>
            <w:shd w:val="clear" w:color="auto" w:fill="auto"/>
          </w:tcPr>
          <w:p w14:paraId="6CDE4A39" w14:textId="503FF1AF"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DC3B22">
              <w:rPr>
                <w:rFonts w:ascii="Times New Roman" w:eastAsia="Times New Roman" w:hAnsi="Times New Roman" w:cs="Times New Roman"/>
                <w:sz w:val="18"/>
                <w:szCs w:val="18"/>
                <w:lang w:eastAsia="en-NZ"/>
              </w:rPr>
              <w:t>--Crucibles</w:t>
            </w:r>
          </w:p>
        </w:tc>
        <w:tc>
          <w:tcPr>
            <w:tcW w:w="2268" w:type="dxa"/>
            <w:shd w:val="clear" w:color="auto" w:fill="auto"/>
          </w:tcPr>
          <w:p w14:paraId="26D26C76" w14:textId="37B72BBE" w:rsidR="0064695D" w:rsidRPr="00EB2EDC" w:rsidRDefault="0064695D" w:rsidP="0064695D">
            <w:pPr>
              <w:rPr>
                <w:rFonts w:ascii="Times New Roman" w:eastAsia="Times New Roman" w:hAnsi="Times New Roman" w:cs="Times New Roman"/>
                <w:sz w:val="18"/>
                <w:szCs w:val="18"/>
                <w:lang w:eastAsia="en-NZ"/>
              </w:rPr>
            </w:pPr>
            <w:r w:rsidRPr="00EB2EDC">
              <w:rPr>
                <w:rFonts w:ascii="Times New Roman" w:eastAsia="Times New Roman" w:hAnsi="Times New Roman" w:cs="Times New Roman"/>
                <w:sz w:val="18"/>
                <w:szCs w:val="18"/>
                <w:lang w:eastAsia="en-NZ"/>
              </w:rPr>
              <w:t>CTSH or RVC(30BU/40BD)</w:t>
            </w:r>
          </w:p>
        </w:tc>
      </w:tr>
      <w:tr w:rsidR="0064695D" w:rsidRPr="00CC4C11" w14:paraId="6EBE0B79" w14:textId="77777777" w:rsidTr="0081305E">
        <w:trPr>
          <w:trHeight w:val="300"/>
        </w:trPr>
        <w:tc>
          <w:tcPr>
            <w:tcW w:w="1555" w:type="dxa"/>
            <w:shd w:val="clear" w:color="auto" w:fill="auto"/>
            <w:noWrap/>
          </w:tcPr>
          <w:p w14:paraId="2A73972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F7A1C3E" w14:textId="65CF3183"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8103.99</w:t>
            </w:r>
          </w:p>
        </w:tc>
        <w:tc>
          <w:tcPr>
            <w:tcW w:w="3685" w:type="dxa"/>
            <w:tcBorders>
              <w:top w:val="single" w:sz="4" w:space="0" w:color="auto"/>
              <w:left w:val="nil"/>
              <w:bottom w:val="single" w:sz="4" w:space="0" w:color="auto"/>
              <w:right w:val="single" w:sz="4" w:space="0" w:color="auto"/>
            </w:tcBorders>
            <w:shd w:val="clear" w:color="auto" w:fill="auto"/>
          </w:tcPr>
          <w:p w14:paraId="7A9A3A08" w14:textId="402796BF"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DC3B22">
              <w:rPr>
                <w:rFonts w:ascii="Times New Roman" w:eastAsia="Times New Roman" w:hAnsi="Times New Roman" w:cs="Times New Roman"/>
                <w:sz w:val="18"/>
                <w:szCs w:val="18"/>
                <w:lang w:eastAsia="en-NZ"/>
              </w:rPr>
              <w:t>--Other</w:t>
            </w:r>
          </w:p>
        </w:tc>
        <w:tc>
          <w:tcPr>
            <w:tcW w:w="2268" w:type="dxa"/>
            <w:shd w:val="clear" w:color="auto" w:fill="auto"/>
          </w:tcPr>
          <w:p w14:paraId="09B13800" w14:textId="0915DD1C" w:rsidR="0064695D" w:rsidRPr="00EB2EDC" w:rsidRDefault="0064695D" w:rsidP="0064695D">
            <w:pPr>
              <w:rPr>
                <w:rFonts w:ascii="Times New Roman" w:eastAsia="Times New Roman" w:hAnsi="Times New Roman" w:cs="Times New Roman"/>
                <w:sz w:val="18"/>
                <w:szCs w:val="18"/>
                <w:lang w:eastAsia="en-NZ"/>
              </w:rPr>
            </w:pPr>
            <w:r w:rsidRPr="00EB2EDC">
              <w:rPr>
                <w:rFonts w:ascii="Times New Roman" w:eastAsia="Times New Roman" w:hAnsi="Times New Roman" w:cs="Times New Roman"/>
                <w:sz w:val="18"/>
                <w:szCs w:val="18"/>
                <w:lang w:eastAsia="en-NZ"/>
              </w:rPr>
              <w:t>CTSH or RVC(30BU/40BD)</w:t>
            </w:r>
          </w:p>
        </w:tc>
      </w:tr>
      <w:tr w:rsidR="0064695D" w:rsidRPr="00CC4C11" w14:paraId="271125A0" w14:textId="77777777" w:rsidTr="0081305E">
        <w:trPr>
          <w:trHeight w:val="493"/>
        </w:trPr>
        <w:tc>
          <w:tcPr>
            <w:tcW w:w="1555" w:type="dxa"/>
            <w:shd w:val="clear" w:color="auto" w:fill="auto"/>
            <w:noWrap/>
            <w:hideMark/>
          </w:tcPr>
          <w:p w14:paraId="57DBC45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81.04</w:t>
            </w:r>
          </w:p>
        </w:tc>
        <w:tc>
          <w:tcPr>
            <w:tcW w:w="1134" w:type="dxa"/>
            <w:shd w:val="clear" w:color="auto" w:fill="auto"/>
            <w:noWrap/>
            <w:hideMark/>
          </w:tcPr>
          <w:p w14:paraId="250883A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2AF075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Magnesium and articles thereof, including waste and scrap.</w:t>
            </w:r>
          </w:p>
        </w:tc>
        <w:tc>
          <w:tcPr>
            <w:tcW w:w="2268" w:type="dxa"/>
            <w:shd w:val="clear" w:color="auto" w:fill="auto"/>
            <w:noWrap/>
            <w:hideMark/>
          </w:tcPr>
          <w:p w14:paraId="1FB969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C8BE72F" w14:textId="77777777" w:rsidTr="0081305E">
        <w:trPr>
          <w:trHeight w:val="300"/>
        </w:trPr>
        <w:tc>
          <w:tcPr>
            <w:tcW w:w="1555" w:type="dxa"/>
            <w:shd w:val="clear" w:color="auto" w:fill="auto"/>
            <w:noWrap/>
            <w:hideMark/>
          </w:tcPr>
          <w:p w14:paraId="57DD219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5EC6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3EFD1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-Unwrought magnesium :</w:t>
            </w:r>
          </w:p>
        </w:tc>
        <w:tc>
          <w:tcPr>
            <w:tcW w:w="2268" w:type="dxa"/>
            <w:shd w:val="clear" w:color="auto" w:fill="auto"/>
            <w:noWrap/>
            <w:hideMark/>
          </w:tcPr>
          <w:p w14:paraId="4241AC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E50495F" w14:textId="77777777" w:rsidTr="0081305E">
        <w:trPr>
          <w:trHeight w:val="480"/>
        </w:trPr>
        <w:tc>
          <w:tcPr>
            <w:tcW w:w="1555" w:type="dxa"/>
            <w:shd w:val="clear" w:color="auto" w:fill="auto"/>
            <w:noWrap/>
            <w:hideMark/>
          </w:tcPr>
          <w:p w14:paraId="4E30D5D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882B9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8104.11</w:t>
            </w:r>
          </w:p>
        </w:tc>
        <w:tc>
          <w:tcPr>
            <w:tcW w:w="3685" w:type="dxa"/>
            <w:shd w:val="clear" w:color="auto" w:fill="auto"/>
            <w:hideMark/>
          </w:tcPr>
          <w:p w14:paraId="7CFDFA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--Containing at least 99.8 % by weight of magnesium</w:t>
            </w:r>
          </w:p>
        </w:tc>
        <w:tc>
          <w:tcPr>
            <w:tcW w:w="2268" w:type="dxa"/>
            <w:shd w:val="clear" w:color="auto" w:fill="auto"/>
            <w:hideMark/>
          </w:tcPr>
          <w:p w14:paraId="3687AEF9" w14:textId="77777777" w:rsidR="0064695D" w:rsidRDefault="0064695D" w:rsidP="0064695D">
            <w:r w:rsidRPr="00367259">
              <w:rPr>
                <w:rFonts w:ascii="Times New Roman" w:eastAsia="Times New Roman" w:hAnsi="Times New Roman" w:cs="Times New Roman"/>
                <w:sz w:val="18"/>
                <w:szCs w:val="18"/>
                <w:lang w:eastAsia="en-NZ"/>
              </w:rPr>
              <w:t>CTSH or RVC(30BU/40BD)</w:t>
            </w:r>
          </w:p>
        </w:tc>
      </w:tr>
      <w:tr w:rsidR="0064695D" w:rsidRPr="00CC4C11" w14:paraId="59EEB1BC" w14:textId="77777777" w:rsidTr="0081305E">
        <w:trPr>
          <w:trHeight w:val="300"/>
        </w:trPr>
        <w:tc>
          <w:tcPr>
            <w:tcW w:w="1555" w:type="dxa"/>
            <w:shd w:val="clear" w:color="auto" w:fill="auto"/>
            <w:noWrap/>
            <w:hideMark/>
          </w:tcPr>
          <w:p w14:paraId="391B7CD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91B20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8104.19</w:t>
            </w:r>
          </w:p>
        </w:tc>
        <w:tc>
          <w:tcPr>
            <w:tcW w:w="3685" w:type="dxa"/>
            <w:shd w:val="clear" w:color="auto" w:fill="auto"/>
            <w:hideMark/>
          </w:tcPr>
          <w:p w14:paraId="66669F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9F011FC" w14:textId="77777777" w:rsidR="0064695D" w:rsidRDefault="0064695D" w:rsidP="0064695D">
            <w:r w:rsidRPr="00367259">
              <w:rPr>
                <w:rFonts w:ascii="Times New Roman" w:eastAsia="Times New Roman" w:hAnsi="Times New Roman" w:cs="Times New Roman"/>
                <w:sz w:val="18"/>
                <w:szCs w:val="18"/>
                <w:lang w:eastAsia="en-NZ"/>
              </w:rPr>
              <w:t>CTSH or RVC(30BU/40BD)</w:t>
            </w:r>
          </w:p>
        </w:tc>
      </w:tr>
      <w:tr w:rsidR="0064695D" w:rsidRPr="00CC4C11" w14:paraId="22EEEA50" w14:textId="77777777" w:rsidTr="0081305E">
        <w:trPr>
          <w:trHeight w:val="300"/>
        </w:trPr>
        <w:tc>
          <w:tcPr>
            <w:tcW w:w="1555" w:type="dxa"/>
            <w:shd w:val="clear" w:color="auto" w:fill="auto"/>
            <w:noWrap/>
            <w:hideMark/>
          </w:tcPr>
          <w:p w14:paraId="3525543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1B759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8104.20</w:t>
            </w:r>
          </w:p>
        </w:tc>
        <w:tc>
          <w:tcPr>
            <w:tcW w:w="3685" w:type="dxa"/>
            <w:shd w:val="clear" w:color="auto" w:fill="auto"/>
            <w:hideMark/>
          </w:tcPr>
          <w:p w14:paraId="5C7A74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-Waste and scrap</w:t>
            </w:r>
          </w:p>
        </w:tc>
        <w:tc>
          <w:tcPr>
            <w:tcW w:w="2268" w:type="dxa"/>
            <w:shd w:val="clear" w:color="auto" w:fill="auto"/>
            <w:hideMark/>
          </w:tcPr>
          <w:p w14:paraId="60E09632" w14:textId="77777777" w:rsidR="0064695D" w:rsidRDefault="0064695D" w:rsidP="0064695D">
            <w:r w:rsidRPr="00367259">
              <w:rPr>
                <w:rFonts w:ascii="Times New Roman" w:eastAsia="Times New Roman" w:hAnsi="Times New Roman" w:cs="Times New Roman"/>
                <w:sz w:val="18"/>
                <w:szCs w:val="18"/>
                <w:lang w:eastAsia="en-NZ"/>
              </w:rPr>
              <w:t>CTSH or RVC(30BU/40BD)</w:t>
            </w:r>
          </w:p>
        </w:tc>
      </w:tr>
      <w:tr w:rsidR="0064695D" w:rsidRPr="00CC4C11" w14:paraId="738FA393" w14:textId="77777777" w:rsidTr="0081305E">
        <w:trPr>
          <w:trHeight w:val="480"/>
        </w:trPr>
        <w:tc>
          <w:tcPr>
            <w:tcW w:w="1555" w:type="dxa"/>
            <w:shd w:val="clear" w:color="auto" w:fill="auto"/>
            <w:noWrap/>
            <w:hideMark/>
          </w:tcPr>
          <w:p w14:paraId="429FB2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A2690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8104.30</w:t>
            </w:r>
          </w:p>
        </w:tc>
        <w:tc>
          <w:tcPr>
            <w:tcW w:w="3685" w:type="dxa"/>
            <w:shd w:val="clear" w:color="auto" w:fill="auto"/>
            <w:hideMark/>
          </w:tcPr>
          <w:p w14:paraId="08A418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-Raspings, turnings and granules, graded according to size; powders</w:t>
            </w:r>
          </w:p>
        </w:tc>
        <w:tc>
          <w:tcPr>
            <w:tcW w:w="2268" w:type="dxa"/>
            <w:shd w:val="clear" w:color="auto" w:fill="auto"/>
            <w:hideMark/>
          </w:tcPr>
          <w:p w14:paraId="1A4F6984" w14:textId="77777777" w:rsidR="0064695D" w:rsidRDefault="0064695D" w:rsidP="0064695D">
            <w:r w:rsidRPr="00367259">
              <w:rPr>
                <w:rFonts w:ascii="Times New Roman" w:eastAsia="Times New Roman" w:hAnsi="Times New Roman" w:cs="Times New Roman"/>
                <w:sz w:val="18"/>
                <w:szCs w:val="18"/>
                <w:lang w:eastAsia="en-NZ"/>
              </w:rPr>
              <w:t>CTSH or RVC(30BU/40BD)</w:t>
            </w:r>
          </w:p>
        </w:tc>
      </w:tr>
      <w:tr w:rsidR="0064695D" w:rsidRPr="00CC4C11" w14:paraId="2CAF3CEA" w14:textId="77777777" w:rsidTr="0081305E">
        <w:trPr>
          <w:trHeight w:val="300"/>
        </w:trPr>
        <w:tc>
          <w:tcPr>
            <w:tcW w:w="1555" w:type="dxa"/>
            <w:shd w:val="clear" w:color="auto" w:fill="auto"/>
            <w:noWrap/>
            <w:hideMark/>
          </w:tcPr>
          <w:p w14:paraId="6883283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AA18A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8104.90</w:t>
            </w:r>
          </w:p>
        </w:tc>
        <w:tc>
          <w:tcPr>
            <w:tcW w:w="3685" w:type="dxa"/>
            <w:shd w:val="clear" w:color="auto" w:fill="auto"/>
            <w:hideMark/>
          </w:tcPr>
          <w:p w14:paraId="3A8076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D45DFFF" w14:textId="77777777" w:rsidR="0064695D" w:rsidRDefault="0064695D" w:rsidP="0064695D">
            <w:r w:rsidRPr="00367259">
              <w:rPr>
                <w:rFonts w:ascii="Times New Roman" w:eastAsia="Times New Roman" w:hAnsi="Times New Roman" w:cs="Times New Roman"/>
                <w:sz w:val="18"/>
                <w:szCs w:val="18"/>
                <w:lang w:eastAsia="en-NZ"/>
              </w:rPr>
              <w:t>CTSH or RVC(30BU/40BD)</w:t>
            </w:r>
          </w:p>
        </w:tc>
      </w:tr>
      <w:tr w:rsidR="0064695D" w:rsidRPr="00CC4C11" w14:paraId="69911C36" w14:textId="77777777" w:rsidTr="0081305E">
        <w:trPr>
          <w:trHeight w:val="886"/>
        </w:trPr>
        <w:tc>
          <w:tcPr>
            <w:tcW w:w="1555" w:type="dxa"/>
            <w:shd w:val="clear" w:color="auto" w:fill="auto"/>
            <w:noWrap/>
            <w:hideMark/>
          </w:tcPr>
          <w:p w14:paraId="59C0997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81.05</w:t>
            </w:r>
          </w:p>
        </w:tc>
        <w:tc>
          <w:tcPr>
            <w:tcW w:w="1134" w:type="dxa"/>
            <w:shd w:val="clear" w:color="auto" w:fill="auto"/>
            <w:noWrap/>
            <w:hideMark/>
          </w:tcPr>
          <w:p w14:paraId="4CCCA73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2372D1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Cobalt mattes and other intermediate products of cobalt metallurgy; cobalt and articles thereof, including waste and scrap.</w:t>
            </w:r>
          </w:p>
        </w:tc>
        <w:tc>
          <w:tcPr>
            <w:tcW w:w="2268" w:type="dxa"/>
            <w:shd w:val="clear" w:color="auto" w:fill="auto"/>
            <w:noWrap/>
            <w:hideMark/>
          </w:tcPr>
          <w:p w14:paraId="79CA86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77AE54B" w14:textId="77777777" w:rsidTr="0081305E">
        <w:trPr>
          <w:trHeight w:val="700"/>
        </w:trPr>
        <w:tc>
          <w:tcPr>
            <w:tcW w:w="1555" w:type="dxa"/>
            <w:shd w:val="clear" w:color="auto" w:fill="auto"/>
            <w:noWrap/>
            <w:hideMark/>
          </w:tcPr>
          <w:p w14:paraId="7EF424A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2ED6C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8105.20</w:t>
            </w:r>
          </w:p>
        </w:tc>
        <w:tc>
          <w:tcPr>
            <w:tcW w:w="3685" w:type="dxa"/>
            <w:shd w:val="clear" w:color="auto" w:fill="auto"/>
            <w:hideMark/>
          </w:tcPr>
          <w:p w14:paraId="5AF1C4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-Cobalt mattes and other intermediate products of cobalt metallurgy; unwrought cobalt; powders</w:t>
            </w:r>
          </w:p>
        </w:tc>
        <w:tc>
          <w:tcPr>
            <w:tcW w:w="2268" w:type="dxa"/>
            <w:shd w:val="clear" w:color="auto" w:fill="auto"/>
            <w:hideMark/>
          </w:tcPr>
          <w:p w14:paraId="08080A2C" w14:textId="77777777" w:rsidR="0064695D" w:rsidRDefault="0064695D" w:rsidP="0064695D">
            <w:r w:rsidRPr="00B85AC3">
              <w:rPr>
                <w:rFonts w:ascii="Times New Roman" w:eastAsia="Times New Roman" w:hAnsi="Times New Roman" w:cs="Times New Roman"/>
                <w:sz w:val="18"/>
                <w:szCs w:val="18"/>
                <w:lang w:eastAsia="en-NZ"/>
              </w:rPr>
              <w:t>CTSH or RVC(30BU/40BD)</w:t>
            </w:r>
          </w:p>
        </w:tc>
      </w:tr>
      <w:tr w:rsidR="0064695D" w:rsidRPr="00CC4C11" w14:paraId="0AEF328F" w14:textId="77777777" w:rsidTr="0081305E">
        <w:trPr>
          <w:trHeight w:val="300"/>
        </w:trPr>
        <w:tc>
          <w:tcPr>
            <w:tcW w:w="1555" w:type="dxa"/>
            <w:shd w:val="clear" w:color="auto" w:fill="auto"/>
            <w:noWrap/>
            <w:hideMark/>
          </w:tcPr>
          <w:p w14:paraId="00BB47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B806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8105.30</w:t>
            </w:r>
          </w:p>
        </w:tc>
        <w:tc>
          <w:tcPr>
            <w:tcW w:w="3685" w:type="dxa"/>
            <w:shd w:val="clear" w:color="auto" w:fill="auto"/>
            <w:hideMark/>
          </w:tcPr>
          <w:p w14:paraId="4DDBE8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-Waste and scrap</w:t>
            </w:r>
          </w:p>
        </w:tc>
        <w:tc>
          <w:tcPr>
            <w:tcW w:w="2268" w:type="dxa"/>
            <w:shd w:val="clear" w:color="auto" w:fill="auto"/>
            <w:hideMark/>
          </w:tcPr>
          <w:p w14:paraId="087EFE52" w14:textId="77777777" w:rsidR="0064695D" w:rsidRDefault="0064695D" w:rsidP="0064695D">
            <w:r w:rsidRPr="00B85AC3">
              <w:rPr>
                <w:rFonts w:ascii="Times New Roman" w:eastAsia="Times New Roman" w:hAnsi="Times New Roman" w:cs="Times New Roman"/>
                <w:sz w:val="18"/>
                <w:szCs w:val="18"/>
                <w:lang w:eastAsia="en-NZ"/>
              </w:rPr>
              <w:t>CTSH or RVC(30BU/40BD)</w:t>
            </w:r>
          </w:p>
        </w:tc>
      </w:tr>
      <w:tr w:rsidR="0064695D" w:rsidRPr="00CC4C11" w14:paraId="1D66E2D3" w14:textId="77777777" w:rsidTr="0081305E">
        <w:trPr>
          <w:trHeight w:val="300"/>
        </w:trPr>
        <w:tc>
          <w:tcPr>
            <w:tcW w:w="1555" w:type="dxa"/>
            <w:shd w:val="clear" w:color="auto" w:fill="auto"/>
            <w:noWrap/>
            <w:hideMark/>
          </w:tcPr>
          <w:p w14:paraId="157356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BF53A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8105.90</w:t>
            </w:r>
          </w:p>
        </w:tc>
        <w:tc>
          <w:tcPr>
            <w:tcW w:w="3685" w:type="dxa"/>
            <w:shd w:val="clear" w:color="auto" w:fill="auto"/>
            <w:hideMark/>
          </w:tcPr>
          <w:p w14:paraId="3AF8CE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61EF9ED" w14:textId="77777777" w:rsidR="0064695D" w:rsidRDefault="0064695D" w:rsidP="0064695D">
            <w:r w:rsidRPr="00B85AC3">
              <w:rPr>
                <w:rFonts w:ascii="Times New Roman" w:eastAsia="Times New Roman" w:hAnsi="Times New Roman" w:cs="Times New Roman"/>
                <w:sz w:val="18"/>
                <w:szCs w:val="18"/>
                <w:lang w:eastAsia="en-NZ"/>
              </w:rPr>
              <w:t>CTSH or RVC(30BU/40BD)</w:t>
            </w:r>
          </w:p>
        </w:tc>
      </w:tr>
      <w:tr w:rsidR="0064695D" w:rsidRPr="00CC4C11" w14:paraId="62E5BCBA" w14:textId="77777777" w:rsidTr="0081305E">
        <w:trPr>
          <w:trHeight w:val="480"/>
        </w:trPr>
        <w:tc>
          <w:tcPr>
            <w:tcW w:w="1555" w:type="dxa"/>
            <w:shd w:val="clear" w:color="auto" w:fill="auto"/>
            <w:noWrap/>
            <w:hideMark/>
          </w:tcPr>
          <w:p w14:paraId="0F18778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81.06</w:t>
            </w:r>
          </w:p>
        </w:tc>
        <w:tc>
          <w:tcPr>
            <w:tcW w:w="1134" w:type="dxa"/>
            <w:shd w:val="clear" w:color="auto" w:fill="auto"/>
            <w:noWrap/>
            <w:hideMark/>
          </w:tcPr>
          <w:p w14:paraId="38ADEC01" w14:textId="30C0A4AF"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hideMark/>
          </w:tcPr>
          <w:p w14:paraId="0343AF2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Bismuth and articles thereof, including waste and scrap.</w:t>
            </w:r>
          </w:p>
        </w:tc>
        <w:tc>
          <w:tcPr>
            <w:tcW w:w="2268" w:type="dxa"/>
            <w:shd w:val="clear" w:color="auto" w:fill="auto"/>
            <w:hideMark/>
          </w:tcPr>
          <w:p w14:paraId="56A3BF10" w14:textId="697AAA7C"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4601859C" w14:textId="77777777" w:rsidTr="0081305E">
        <w:trPr>
          <w:trHeight w:val="480"/>
        </w:trPr>
        <w:tc>
          <w:tcPr>
            <w:tcW w:w="1555" w:type="dxa"/>
            <w:shd w:val="clear" w:color="auto" w:fill="auto"/>
            <w:noWrap/>
          </w:tcPr>
          <w:p w14:paraId="1A49F98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2F70F1B" w14:textId="064AC394"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8106.10</w:t>
            </w:r>
          </w:p>
        </w:tc>
        <w:tc>
          <w:tcPr>
            <w:tcW w:w="3685" w:type="dxa"/>
            <w:tcBorders>
              <w:top w:val="single" w:sz="4" w:space="0" w:color="auto"/>
              <w:left w:val="nil"/>
              <w:bottom w:val="single" w:sz="4" w:space="0" w:color="auto"/>
              <w:right w:val="single" w:sz="4" w:space="0" w:color="auto"/>
            </w:tcBorders>
            <w:shd w:val="clear" w:color="auto" w:fill="auto"/>
          </w:tcPr>
          <w:p w14:paraId="7B0B4ED4" w14:textId="49CF04DD" w:rsidR="0064695D" w:rsidRPr="001438CA" w:rsidRDefault="0064695D" w:rsidP="00136D07">
            <w:pPr>
              <w:spacing w:after="0" w:line="240" w:lineRule="auto"/>
              <w:rPr>
                <w:rFonts w:ascii="Times New Roman" w:eastAsia="Times New Roman" w:hAnsi="Times New Roman" w:cs="Times New Roman"/>
                <w:b/>
                <w:bCs/>
                <w:sz w:val="18"/>
                <w:szCs w:val="18"/>
                <w:lang w:eastAsia="en-NZ"/>
              </w:rPr>
            </w:pPr>
            <w:r w:rsidRPr="00DC3B22">
              <w:rPr>
                <w:rFonts w:ascii="Times New Roman" w:eastAsia="Times New Roman" w:hAnsi="Times New Roman" w:cs="Times New Roman"/>
                <w:sz w:val="18"/>
                <w:szCs w:val="18"/>
                <w:lang w:eastAsia="en-NZ"/>
              </w:rPr>
              <w:t>-Containing more than 99.99 % of bismuth, by weight</w:t>
            </w:r>
          </w:p>
        </w:tc>
        <w:tc>
          <w:tcPr>
            <w:tcW w:w="2268" w:type="dxa"/>
            <w:shd w:val="clear" w:color="auto" w:fill="auto"/>
          </w:tcPr>
          <w:p w14:paraId="7BDC1AEA" w14:textId="503A5F4D" w:rsidR="0064695D" w:rsidRPr="002D0986" w:rsidRDefault="0064695D" w:rsidP="0064695D">
            <w:pPr>
              <w:spacing w:after="0" w:line="240" w:lineRule="auto"/>
              <w:rPr>
                <w:rFonts w:ascii="Times New Roman" w:eastAsia="Times New Roman" w:hAnsi="Times New Roman" w:cs="Times New Roman"/>
                <w:sz w:val="18"/>
                <w:szCs w:val="18"/>
                <w:lang w:eastAsia="en-NZ"/>
              </w:rPr>
            </w:pPr>
            <w:r w:rsidRPr="002D0986">
              <w:rPr>
                <w:rFonts w:ascii="Times New Roman" w:eastAsia="Times New Roman" w:hAnsi="Times New Roman" w:cs="Times New Roman"/>
                <w:sz w:val="18"/>
                <w:szCs w:val="18"/>
                <w:lang w:eastAsia="en-NZ"/>
              </w:rPr>
              <w:t>CTH or RVC(30BU/40BD)</w:t>
            </w:r>
          </w:p>
        </w:tc>
      </w:tr>
      <w:tr w:rsidR="0064695D" w:rsidRPr="00CC4C11" w14:paraId="6647A0CE" w14:textId="77777777" w:rsidTr="0081305E">
        <w:trPr>
          <w:trHeight w:val="480"/>
        </w:trPr>
        <w:tc>
          <w:tcPr>
            <w:tcW w:w="1555" w:type="dxa"/>
            <w:shd w:val="clear" w:color="auto" w:fill="auto"/>
            <w:noWrap/>
          </w:tcPr>
          <w:p w14:paraId="0D4C966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E321048" w14:textId="7D3DA66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8106.90</w:t>
            </w:r>
          </w:p>
        </w:tc>
        <w:tc>
          <w:tcPr>
            <w:tcW w:w="3685" w:type="dxa"/>
            <w:tcBorders>
              <w:top w:val="single" w:sz="4" w:space="0" w:color="auto"/>
              <w:left w:val="nil"/>
              <w:bottom w:val="single" w:sz="4" w:space="0" w:color="auto"/>
              <w:right w:val="single" w:sz="4" w:space="0" w:color="auto"/>
            </w:tcBorders>
            <w:shd w:val="clear" w:color="auto" w:fill="auto"/>
          </w:tcPr>
          <w:p w14:paraId="71A77C76" w14:textId="25FA6635" w:rsidR="0064695D" w:rsidRPr="001438CA" w:rsidRDefault="0064695D" w:rsidP="00136D07">
            <w:pPr>
              <w:spacing w:after="0" w:line="240" w:lineRule="auto"/>
              <w:rPr>
                <w:rFonts w:ascii="Times New Roman" w:eastAsia="Times New Roman" w:hAnsi="Times New Roman" w:cs="Times New Roman"/>
                <w:b/>
                <w:bCs/>
                <w:sz w:val="18"/>
                <w:szCs w:val="18"/>
                <w:lang w:eastAsia="en-NZ"/>
              </w:rPr>
            </w:pPr>
            <w:r w:rsidRPr="00DC3B22">
              <w:rPr>
                <w:rFonts w:ascii="Times New Roman" w:eastAsia="Times New Roman" w:hAnsi="Times New Roman" w:cs="Times New Roman"/>
                <w:sz w:val="18"/>
                <w:szCs w:val="18"/>
                <w:lang w:eastAsia="en-NZ"/>
              </w:rPr>
              <w:t>-Other</w:t>
            </w:r>
          </w:p>
        </w:tc>
        <w:tc>
          <w:tcPr>
            <w:tcW w:w="2268" w:type="dxa"/>
            <w:shd w:val="clear" w:color="auto" w:fill="auto"/>
          </w:tcPr>
          <w:p w14:paraId="415EA0B2" w14:textId="0B5DAC75" w:rsidR="0064695D" w:rsidRPr="002D0986" w:rsidRDefault="0064695D" w:rsidP="0064695D">
            <w:pPr>
              <w:spacing w:after="0" w:line="240" w:lineRule="auto"/>
              <w:rPr>
                <w:rFonts w:ascii="Times New Roman" w:eastAsia="Times New Roman" w:hAnsi="Times New Roman" w:cs="Times New Roman"/>
                <w:sz w:val="18"/>
                <w:szCs w:val="18"/>
                <w:lang w:eastAsia="en-NZ"/>
              </w:rPr>
            </w:pPr>
            <w:r w:rsidRPr="002D0986">
              <w:rPr>
                <w:rFonts w:ascii="Times New Roman" w:eastAsia="Times New Roman" w:hAnsi="Times New Roman" w:cs="Times New Roman"/>
                <w:sz w:val="18"/>
                <w:szCs w:val="18"/>
                <w:lang w:eastAsia="en-NZ"/>
              </w:rPr>
              <w:t>CTH or RVC(30BU/40BD)</w:t>
            </w:r>
          </w:p>
        </w:tc>
      </w:tr>
      <w:tr w:rsidR="0064695D" w:rsidRPr="00CC4C11" w14:paraId="43984D2F" w14:textId="77777777" w:rsidTr="0081305E">
        <w:trPr>
          <w:trHeight w:val="480"/>
        </w:trPr>
        <w:tc>
          <w:tcPr>
            <w:tcW w:w="1555" w:type="dxa"/>
            <w:shd w:val="clear" w:color="auto" w:fill="auto"/>
            <w:noWrap/>
            <w:hideMark/>
          </w:tcPr>
          <w:p w14:paraId="3B4B14C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81.08</w:t>
            </w:r>
          </w:p>
        </w:tc>
        <w:tc>
          <w:tcPr>
            <w:tcW w:w="1134" w:type="dxa"/>
            <w:shd w:val="clear" w:color="auto" w:fill="auto"/>
            <w:noWrap/>
            <w:hideMark/>
          </w:tcPr>
          <w:p w14:paraId="4A68D2E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2700C7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Titanium and articles thereof, including waste and scrap.</w:t>
            </w:r>
          </w:p>
        </w:tc>
        <w:tc>
          <w:tcPr>
            <w:tcW w:w="2268" w:type="dxa"/>
            <w:shd w:val="clear" w:color="auto" w:fill="auto"/>
            <w:noWrap/>
            <w:hideMark/>
          </w:tcPr>
          <w:p w14:paraId="0F9AE0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0F264A7" w14:textId="77777777" w:rsidTr="0081305E">
        <w:trPr>
          <w:trHeight w:val="300"/>
        </w:trPr>
        <w:tc>
          <w:tcPr>
            <w:tcW w:w="1555" w:type="dxa"/>
            <w:shd w:val="clear" w:color="auto" w:fill="auto"/>
            <w:noWrap/>
            <w:hideMark/>
          </w:tcPr>
          <w:p w14:paraId="44D5EE8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2D4E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8108.20</w:t>
            </w:r>
          </w:p>
        </w:tc>
        <w:tc>
          <w:tcPr>
            <w:tcW w:w="3685" w:type="dxa"/>
            <w:shd w:val="clear" w:color="auto" w:fill="auto"/>
            <w:hideMark/>
          </w:tcPr>
          <w:p w14:paraId="0B3B5F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-Unwrought titanium; powders</w:t>
            </w:r>
          </w:p>
        </w:tc>
        <w:tc>
          <w:tcPr>
            <w:tcW w:w="2268" w:type="dxa"/>
            <w:shd w:val="clear" w:color="auto" w:fill="auto"/>
            <w:hideMark/>
          </w:tcPr>
          <w:p w14:paraId="7FC4EE2E" w14:textId="77777777" w:rsidR="0064695D" w:rsidRDefault="0064695D" w:rsidP="0064695D">
            <w:r w:rsidRPr="00FD178E">
              <w:rPr>
                <w:rFonts w:ascii="Times New Roman" w:eastAsia="Times New Roman" w:hAnsi="Times New Roman" w:cs="Times New Roman"/>
                <w:sz w:val="18"/>
                <w:szCs w:val="18"/>
                <w:lang w:eastAsia="en-NZ"/>
              </w:rPr>
              <w:t>CTSH or RVC(30BU/40BD)</w:t>
            </w:r>
          </w:p>
        </w:tc>
      </w:tr>
      <w:tr w:rsidR="0064695D" w:rsidRPr="00CC4C11" w14:paraId="7818C8FE" w14:textId="77777777" w:rsidTr="0081305E">
        <w:trPr>
          <w:trHeight w:val="300"/>
        </w:trPr>
        <w:tc>
          <w:tcPr>
            <w:tcW w:w="1555" w:type="dxa"/>
            <w:shd w:val="clear" w:color="auto" w:fill="auto"/>
            <w:noWrap/>
            <w:hideMark/>
          </w:tcPr>
          <w:p w14:paraId="2E0C43F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97564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8108.30</w:t>
            </w:r>
          </w:p>
        </w:tc>
        <w:tc>
          <w:tcPr>
            <w:tcW w:w="3685" w:type="dxa"/>
            <w:shd w:val="clear" w:color="auto" w:fill="auto"/>
            <w:hideMark/>
          </w:tcPr>
          <w:p w14:paraId="73D4F6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-Waste and scrap</w:t>
            </w:r>
          </w:p>
        </w:tc>
        <w:tc>
          <w:tcPr>
            <w:tcW w:w="2268" w:type="dxa"/>
            <w:shd w:val="clear" w:color="auto" w:fill="auto"/>
            <w:hideMark/>
          </w:tcPr>
          <w:p w14:paraId="4BFE5BE9" w14:textId="77777777" w:rsidR="0064695D" w:rsidRDefault="0064695D" w:rsidP="0064695D">
            <w:r w:rsidRPr="00FD178E">
              <w:rPr>
                <w:rFonts w:ascii="Times New Roman" w:eastAsia="Times New Roman" w:hAnsi="Times New Roman" w:cs="Times New Roman"/>
                <w:sz w:val="18"/>
                <w:szCs w:val="18"/>
                <w:lang w:eastAsia="en-NZ"/>
              </w:rPr>
              <w:t>CTSH or RVC(30BU/40BD)</w:t>
            </w:r>
          </w:p>
        </w:tc>
      </w:tr>
      <w:tr w:rsidR="0064695D" w:rsidRPr="00CC4C11" w14:paraId="709AD84D" w14:textId="77777777" w:rsidTr="0081305E">
        <w:trPr>
          <w:trHeight w:val="300"/>
        </w:trPr>
        <w:tc>
          <w:tcPr>
            <w:tcW w:w="1555" w:type="dxa"/>
            <w:shd w:val="clear" w:color="auto" w:fill="auto"/>
            <w:noWrap/>
            <w:hideMark/>
          </w:tcPr>
          <w:p w14:paraId="69E39F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773CB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8108.90</w:t>
            </w:r>
          </w:p>
        </w:tc>
        <w:tc>
          <w:tcPr>
            <w:tcW w:w="3685" w:type="dxa"/>
            <w:shd w:val="clear" w:color="auto" w:fill="auto"/>
            <w:hideMark/>
          </w:tcPr>
          <w:p w14:paraId="656020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3C6E70E" w14:textId="77777777" w:rsidR="0064695D" w:rsidRDefault="0064695D" w:rsidP="0064695D">
            <w:r w:rsidRPr="00FD178E">
              <w:rPr>
                <w:rFonts w:ascii="Times New Roman" w:eastAsia="Times New Roman" w:hAnsi="Times New Roman" w:cs="Times New Roman"/>
                <w:sz w:val="18"/>
                <w:szCs w:val="18"/>
                <w:lang w:eastAsia="en-NZ"/>
              </w:rPr>
              <w:t>CTSH or RVC(30BU/40BD)</w:t>
            </w:r>
          </w:p>
        </w:tc>
      </w:tr>
      <w:tr w:rsidR="0064695D" w:rsidRPr="00CC4C11" w14:paraId="176B7566" w14:textId="77777777" w:rsidTr="0081305E">
        <w:trPr>
          <w:trHeight w:val="440"/>
        </w:trPr>
        <w:tc>
          <w:tcPr>
            <w:tcW w:w="1555" w:type="dxa"/>
            <w:shd w:val="clear" w:color="auto" w:fill="auto"/>
            <w:noWrap/>
            <w:hideMark/>
          </w:tcPr>
          <w:p w14:paraId="7F6908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81.09</w:t>
            </w:r>
          </w:p>
        </w:tc>
        <w:tc>
          <w:tcPr>
            <w:tcW w:w="1134" w:type="dxa"/>
            <w:shd w:val="clear" w:color="auto" w:fill="auto"/>
            <w:noWrap/>
            <w:hideMark/>
          </w:tcPr>
          <w:p w14:paraId="7B76BF3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59319F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Zirconium and articles thereof, including waste and scrap.</w:t>
            </w:r>
          </w:p>
        </w:tc>
        <w:tc>
          <w:tcPr>
            <w:tcW w:w="2268" w:type="dxa"/>
            <w:shd w:val="clear" w:color="auto" w:fill="auto"/>
            <w:noWrap/>
            <w:hideMark/>
          </w:tcPr>
          <w:p w14:paraId="475809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A8DD3FE" w14:textId="77777777" w:rsidTr="0081305E">
        <w:trPr>
          <w:trHeight w:val="300"/>
        </w:trPr>
        <w:tc>
          <w:tcPr>
            <w:tcW w:w="1555" w:type="dxa"/>
            <w:shd w:val="clear" w:color="auto" w:fill="auto"/>
            <w:noWrap/>
          </w:tcPr>
          <w:p w14:paraId="02D8014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3B556A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4ECB4E45" w14:textId="122FC384"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DC3B22">
              <w:rPr>
                <w:rFonts w:ascii="Times New Roman" w:eastAsia="Times New Roman" w:hAnsi="Times New Roman" w:cs="Times New Roman"/>
                <w:sz w:val="18"/>
                <w:szCs w:val="18"/>
                <w:lang w:eastAsia="en-NZ"/>
              </w:rPr>
              <w:t>-Unwrought zirconium; powders :</w:t>
            </w:r>
          </w:p>
        </w:tc>
        <w:tc>
          <w:tcPr>
            <w:tcW w:w="2268" w:type="dxa"/>
            <w:shd w:val="clear" w:color="auto" w:fill="auto"/>
          </w:tcPr>
          <w:p w14:paraId="68867D9D" w14:textId="77777777" w:rsidR="0064695D" w:rsidRPr="00525193" w:rsidRDefault="0064695D" w:rsidP="0064695D">
            <w:pPr>
              <w:rPr>
                <w:rFonts w:ascii="Times New Roman" w:eastAsia="Times New Roman" w:hAnsi="Times New Roman" w:cs="Times New Roman"/>
                <w:sz w:val="18"/>
                <w:szCs w:val="18"/>
                <w:lang w:eastAsia="en-NZ"/>
              </w:rPr>
            </w:pPr>
          </w:p>
        </w:tc>
      </w:tr>
      <w:tr w:rsidR="0064695D" w:rsidRPr="00CC4C11" w14:paraId="420B01E0" w14:textId="77777777" w:rsidTr="0081305E">
        <w:trPr>
          <w:trHeight w:val="300"/>
        </w:trPr>
        <w:tc>
          <w:tcPr>
            <w:tcW w:w="1555" w:type="dxa"/>
            <w:shd w:val="clear" w:color="auto" w:fill="auto"/>
            <w:noWrap/>
          </w:tcPr>
          <w:p w14:paraId="2E2A98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322B5D8" w14:textId="61569B13"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8109.21</w:t>
            </w:r>
          </w:p>
        </w:tc>
        <w:tc>
          <w:tcPr>
            <w:tcW w:w="3685" w:type="dxa"/>
            <w:tcBorders>
              <w:top w:val="single" w:sz="4" w:space="0" w:color="auto"/>
              <w:left w:val="nil"/>
              <w:bottom w:val="single" w:sz="4" w:space="0" w:color="auto"/>
              <w:right w:val="single" w:sz="4" w:space="0" w:color="auto"/>
            </w:tcBorders>
            <w:shd w:val="clear" w:color="auto" w:fill="auto"/>
          </w:tcPr>
          <w:p w14:paraId="55A6E573" w14:textId="4D6C64A3"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DC3B22">
              <w:rPr>
                <w:rFonts w:ascii="Times New Roman" w:eastAsia="Times New Roman" w:hAnsi="Times New Roman" w:cs="Times New Roman"/>
                <w:sz w:val="18"/>
                <w:szCs w:val="18"/>
                <w:lang w:eastAsia="en-NZ"/>
              </w:rPr>
              <w:t>--Containing less than 1 part hafnium to 500 parts zirconium by weight</w:t>
            </w:r>
          </w:p>
        </w:tc>
        <w:tc>
          <w:tcPr>
            <w:tcW w:w="2268" w:type="dxa"/>
            <w:shd w:val="clear" w:color="auto" w:fill="auto"/>
          </w:tcPr>
          <w:p w14:paraId="7EBD5FA4" w14:textId="421AEB14" w:rsidR="0064695D" w:rsidRPr="00525193" w:rsidRDefault="0064695D" w:rsidP="0064695D">
            <w:pPr>
              <w:rPr>
                <w:rFonts w:ascii="Times New Roman" w:eastAsia="Times New Roman" w:hAnsi="Times New Roman" w:cs="Times New Roman"/>
                <w:sz w:val="18"/>
                <w:szCs w:val="18"/>
                <w:lang w:eastAsia="en-NZ"/>
              </w:rPr>
            </w:pPr>
            <w:r w:rsidRPr="00525193">
              <w:rPr>
                <w:rFonts w:ascii="Times New Roman" w:eastAsia="Times New Roman" w:hAnsi="Times New Roman" w:cs="Times New Roman"/>
                <w:sz w:val="18"/>
                <w:szCs w:val="18"/>
                <w:lang w:eastAsia="en-NZ"/>
              </w:rPr>
              <w:t>CTSH or RVC(30BU/40BD)</w:t>
            </w:r>
          </w:p>
        </w:tc>
      </w:tr>
      <w:tr w:rsidR="0064695D" w:rsidRPr="00CC4C11" w14:paraId="254735E5" w14:textId="77777777" w:rsidTr="0081305E">
        <w:trPr>
          <w:trHeight w:val="300"/>
        </w:trPr>
        <w:tc>
          <w:tcPr>
            <w:tcW w:w="1555" w:type="dxa"/>
            <w:shd w:val="clear" w:color="auto" w:fill="auto"/>
            <w:noWrap/>
          </w:tcPr>
          <w:p w14:paraId="3BE61F8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065527E3" w14:textId="52881380"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DC3B22">
              <w:rPr>
                <w:rFonts w:ascii="Times New Roman" w:eastAsia="Times New Roman" w:hAnsi="Times New Roman" w:cs="Times New Roman"/>
                <w:sz w:val="18"/>
                <w:szCs w:val="18"/>
                <w:lang w:eastAsia="en-NZ"/>
              </w:rPr>
              <w:t>8109.2</w:t>
            </w:r>
            <w:r>
              <w:rPr>
                <w:rFonts w:ascii="Times New Roman" w:eastAsia="Times New Roman" w:hAnsi="Times New Roman" w:cs="Times New Roman"/>
                <w:sz w:val="18"/>
                <w:szCs w:val="18"/>
                <w:lang w:eastAsia="en-NZ"/>
              </w:rPr>
              <w:t>9</w:t>
            </w:r>
          </w:p>
        </w:tc>
        <w:tc>
          <w:tcPr>
            <w:tcW w:w="3685" w:type="dxa"/>
            <w:tcBorders>
              <w:top w:val="single" w:sz="4" w:space="0" w:color="auto"/>
              <w:left w:val="nil"/>
              <w:bottom w:val="single" w:sz="4" w:space="0" w:color="auto"/>
              <w:right w:val="single" w:sz="4" w:space="0" w:color="auto"/>
            </w:tcBorders>
            <w:shd w:val="clear" w:color="auto" w:fill="auto"/>
          </w:tcPr>
          <w:p w14:paraId="0BE7E3C5" w14:textId="525D9835"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DC3B22">
              <w:rPr>
                <w:rFonts w:ascii="Times New Roman" w:eastAsia="Times New Roman" w:hAnsi="Times New Roman" w:cs="Times New Roman"/>
                <w:sz w:val="18"/>
                <w:szCs w:val="18"/>
                <w:lang w:eastAsia="en-NZ"/>
              </w:rPr>
              <w:t>--Other</w:t>
            </w:r>
          </w:p>
        </w:tc>
        <w:tc>
          <w:tcPr>
            <w:tcW w:w="2268" w:type="dxa"/>
            <w:shd w:val="clear" w:color="auto" w:fill="auto"/>
          </w:tcPr>
          <w:p w14:paraId="5A19A7CC" w14:textId="1DB92AFF" w:rsidR="0064695D" w:rsidRPr="00525193" w:rsidRDefault="0064695D" w:rsidP="0064695D">
            <w:pPr>
              <w:rPr>
                <w:rFonts w:ascii="Times New Roman" w:eastAsia="Times New Roman" w:hAnsi="Times New Roman" w:cs="Times New Roman"/>
                <w:sz w:val="18"/>
                <w:szCs w:val="18"/>
                <w:lang w:eastAsia="en-NZ"/>
              </w:rPr>
            </w:pPr>
            <w:r w:rsidRPr="00525193">
              <w:rPr>
                <w:rFonts w:ascii="Times New Roman" w:eastAsia="Times New Roman" w:hAnsi="Times New Roman" w:cs="Times New Roman"/>
                <w:sz w:val="18"/>
                <w:szCs w:val="18"/>
                <w:lang w:eastAsia="en-NZ"/>
              </w:rPr>
              <w:t>CTSH or RVC(30BU/40BD)</w:t>
            </w:r>
          </w:p>
        </w:tc>
      </w:tr>
      <w:tr w:rsidR="0064695D" w:rsidRPr="00CC4C11" w14:paraId="024689E1" w14:textId="77777777" w:rsidTr="0081305E">
        <w:trPr>
          <w:trHeight w:val="300"/>
        </w:trPr>
        <w:tc>
          <w:tcPr>
            <w:tcW w:w="1555" w:type="dxa"/>
            <w:shd w:val="clear" w:color="auto" w:fill="auto"/>
            <w:noWrap/>
          </w:tcPr>
          <w:p w14:paraId="6B39268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0A87C19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151B8346" w14:textId="6BA4FEAB"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DC3B22">
              <w:rPr>
                <w:rFonts w:ascii="Times New Roman" w:eastAsia="Times New Roman" w:hAnsi="Times New Roman" w:cs="Times New Roman"/>
                <w:sz w:val="18"/>
                <w:szCs w:val="18"/>
                <w:lang w:eastAsia="en-NZ"/>
              </w:rPr>
              <w:t>-Waste and scrap :</w:t>
            </w:r>
          </w:p>
        </w:tc>
        <w:tc>
          <w:tcPr>
            <w:tcW w:w="2268" w:type="dxa"/>
            <w:shd w:val="clear" w:color="auto" w:fill="auto"/>
          </w:tcPr>
          <w:p w14:paraId="5B87C2BC" w14:textId="77777777" w:rsidR="0064695D" w:rsidRPr="00525193" w:rsidRDefault="0064695D" w:rsidP="0064695D">
            <w:pPr>
              <w:rPr>
                <w:rFonts w:ascii="Times New Roman" w:eastAsia="Times New Roman" w:hAnsi="Times New Roman" w:cs="Times New Roman"/>
                <w:sz w:val="18"/>
                <w:szCs w:val="18"/>
                <w:lang w:eastAsia="en-NZ"/>
              </w:rPr>
            </w:pPr>
          </w:p>
        </w:tc>
      </w:tr>
      <w:tr w:rsidR="0064695D" w:rsidRPr="00CC4C11" w14:paraId="77AA190E" w14:textId="77777777" w:rsidTr="0081305E">
        <w:trPr>
          <w:trHeight w:val="300"/>
        </w:trPr>
        <w:tc>
          <w:tcPr>
            <w:tcW w:w="1555" w:type="dxa"/>
            <w:shd w:val="clear" w:color="auto" w:fill="auto"/>
            <w:noWrap/>
          </w:tcPr>
          <w:p w14:paraId="2C3C738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628311F" w14:textId="4960E90B"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6D7B3E">
              <w:rPr>
                <w:rFonts w:ascii="Times New Roman" w:eastAsia="Times New Roman" w:hAnsi="Times New Roman" w:cs="Times New Roman"/>
                <w:sz w:val="18"/>
                <w:szCs w:val="18"/>
                <w:lang w:eastAsia="en-NZ"/>
              </w:rPr>
              <w:t>8109.</w:t>
            </w:r>
            <w:r>
              <w:rPr>
                <w:rFonts w:ascii="Times New Roman" w:eastAsia="Times New Roman" w:hAnsi="Times New Roman" w:cs="Times New Roman"/>
                <w:sz w:val="18"/>
                <w:szCs w:val="18"/>
                <w:lang w:eastAsia="en-NZ"/>
              </w:rPr>
              <w:t>3</w:t>
            </w:r>
            <w:r w:rsidRPr="006D7B3E">
              <w:rPr>
                <w:rFonts w:ascii="Times New Roman" w:eastAsia="Times New Roman" w:hAnsi="Times New Roman" w:cs="Times New Roman"/>
                <w:sz w:val="18"/>
                <w:szCs w:val="18"/>
                <w:lang w:eastAsia="en-NZ"/>
              </w:rPr>
              <w:t>1</w:t>
            </w:r>
          </w:p>
        </w:tc>
        <w:tc>
          <w:tcPr>
            <w:tcW w:w="3685" w:type="dxa"/>
            <w:tcBorders>
              <w:top w:val="single" w:sz="4" w:space="0" w:color="auto"/>
              <w:left w:val="nil"/>
              <w:bottom w:val="single" w:sz="4" w:space="0" w:color="auto"/>
              <w:right w:val="single" w:sz="4" w:space="0" w:color="auto"/>
            </w:tcBorders>
            <w:shd w:val="clear" w:color="auto" w:fill="auto"/>
          </w:tcPr>
          <w:p w14:paraId="6EF14581" w14:textId="33CAE906"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DC3B22">
              <w:rPr>
                <w:rFonts w:ascii="Times New Roman" w:eastAsia="Times New Roman" w:hAnsi="Times New Roman" w:cs="Times New Roman"/>
                <w:sz w:val="18"/>
                <w:szCs w:val="18"/>
                <w:lang w:eastAsia="en-NZ"/>
              </w:rPr>
              <w:t>--Containing less than 1 part hafnium to 500 parts zirconium by weight</w:t>
            </w:r>
          </w:p>
        </w:tc>
        <w:tc>
          <w:tcPr>
            <w:tcW w:w="2268" w:type="dxa"/>
            <w:shd w:val="clear" w:color="auto" w:fill="auto"/>
          </w:tcPr>
          <w:p w14:paraId="39045E80" w14:textId="63B32C1C" w:rsidR="0064695D" w:rsidRPr="00525193" w:rsidRDefault="0064695D" w:rsidP="0064695D">
            <w:pPr>
              <w:rPr>
                <w:rFonts w:ascii="Times New Roman" w:eastAsia="Times New Roman" w:hAnsi="Times New Roman" w:cs="Times New Roman"/>
                <w:sz w:val="18"/>
                <w:szCs w:val="18"/>
                <w:lang w:eastAsia="en-NZ"/>
              </w:rPr>
            </w:pPr>
            <w:r w:rsidRPr="00525193">
              <w:rPr>
                <w:rFonts w:ascii="Times New Roman" w:eastAsia="Times New Roman" w:hAnsi="Times New Roman" w:cs="Times New Roman"/>
                <w:sz w:val="18"/>
                <w:szCs w:val="18"/>
                <w:lang w:eastAsia="en-NZ"/>
              </w:rPr>
              <w:t>CTSH or RVC(30BU/40BD)</w:t>
            </w:r>
          </w:p>
        </w:tc>
      </w:tr>
      <w:tr w:rsidR="0064695D" w:rsidRPr="00CC4C11" w14:paraId="13D01ADC" w14:textId="77777777" w:rsidTr="0081305E">
        <w:trPr>
          <w:trHeight w:val="300"/>
        </w:trPr>
        <w:tc>
          <w:tcPr>
            <w:tcW w:w="1555" w:type="dxa"/>
            <w:shd w:val="clear" w:color="auto" w:fill="auto"/>
            <w:noWrap/>
          </w:tcPr>
          <w:p w14:paraId="03DC0E9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C2859EC" w14:textId="25D93925"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6D7B3E">
              <w:rPr>
                <w:rFonts w:ascii="Times New Roman" w:eastAsia="Times New Roman" w:hAnsi="Times New Roman" w:cs="Times New Roman"/>
                <w:sz w:val="18"/>
                <w:szCs w:val="18"/>
                <w:lang w:eastAsia="en-NZ"/>
              </w:rPr>
              <w:t>8109.</w:t>
            </w:r>
            <w:r>
              <w:rPr>
                <w:rFonts w:ascii="Times New Roman" w:eastAsia="Times New Roman" w:hAnsi="Times New Roman" w:cs="Times New Roman"/>
                <w:sz w:val="18"/>
                <w:szCs w:val="18"/>
                <w:lang w:eastAsia="en-NZ"/>
              </w:rPr>
              <w:t>39</w:t>
            </w:r>
          </w:p>
        </w:tc>
        <w:tc>
          <w:tcPr>
            <w:tcW w:w="3685" w:type="dxa"/>
            <w:tcBorders>
              <w:top w:val="single" w:sz="4" w:space="0" w:color="auto"/>
              <w:left w:val="nil"/>
              <w:bottom w:val="single" w:sz="4" w:space="0" w:color="auto"/>
              <w:right w:val="single" w:sz="4" w:space="0" w:color="auto"/>
            </w:tcBorders>
            <w:shd w:val="clear" w:color="auto" w:fill="auto"/>
          </w:tcPr>
          <w:p w14:paraId="230E8CE0" w14:textId="0A5A4B3F"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DC3B22">
              <w:rPr>
                <w:rFonts w:ascii="Times New Roman" w:eastAsia="Times New Roman" w:hAnsi="Times New Roman" w:cs="Times New Roman"/>
                <w:sz w:val="18"/>
                <w:szCs w:val="18"/>
                <w:lang w:eastAsia="en-NZ"/>
              </w:rPr>
              <w:t>--Other</w:t>
            </w:r>
          </w:p>
        </w:tc>
        <w:tc>
          <w:tcPr>
            <w:tcW w:w="2268" w:type="dxa"/>
            <w:shd w:val="clear" w:color="auto" w:fill="auto"/>
          </w:tcPr>
          <w:p w14:paraId="003F3490" w14:textId="6BB02634" w:rsidR="0064695D" w:rsidRPr="00525193" w:rsidRDefault="0064695D" w:rsidP="0064695D">
            <w:pPr>
              <w:rPr>
                <w:rFonts w:ascii="Times New Roman" w:eastAsia="Times New Roman" w:hAnsi="Times New Roman" w:cs="Times New Roman"/>
                <w:sz w:val="18"/>
                <w:szCs w:val="18"/>
                <w:lang w:eastAsia="en-NZ"/>
              </w:rPr>
            </w:pPr>
            <w:r w:rsidRPr="00525193">
              <w:rPr>
                <w:rFonts w:ascii="Times New Roman" w:eastAsia="Times New Roman" w:hAnsi="Times New Roman" w:cs="Times New Roman"/>
                <w:sz w:val="18"/>
                <w:szCs w:val="18"/>
                <w:lang w:eastAsia="en-NZ"/>
              </w:rPr>
              <w:t>CTSH or RVC(30BU/40BD)</w:t>
            </w:r>
          </w:p>
        </w:tc>
      </w:tr>
      <w:tr w:rsidR="0064695D" w:rsidRPr="00CC4C11" w14:paraId="351325B6" w14:textId="77777777" w:rsidTr="0081305E">
        <w:trPr>
          <w:trHeight w:val="300"/>
        </w:trPr>
        <w:tc>
          <w:tcPr>
            <w:tcW w:w="1555" w:type="dxa"/>
            <w:shd w:val="clear" w:color="auto" w:fill="auto"/>
            <w:noWrap/>
          </w:tcPr>
          <w:p w14:paraId="071081B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F4C5D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4FB7A75D" w14:textId="45056EFA"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DC3B22">
              <w:rPr>
                <w:rFonts w:ascii="Times New Roman" w:eastAsia="Times New Roman" w:hAnsi="Times New Roman" w:cs="Times New Roman"/>
                <w:sz w:val="18"/>
                <w:szCs w:val="18"/>
                <w:lang w:eastAsia="en-NZ"/>
              </w:rPr>
              <w:t>-Other :</w:t>
            </w:r>
          </w:p>
        </w:tc>
        <w:tc>
          <w:tcPr>
            <w:tcW w:w="2268" w:type="dxa"/>
            <w:shd w:val="clear" w:color="auto" w:fill="auto"/>
          </w:tcPr>
          <w:p w14:paraId="539C7A78" w14:textId="77777777" w:rsidR="0064695D" w:rsidRPr="00525193" w:rsidRDefault="0064695D" w:rsidP="0064695D">
            <w:pPr>
              <w:rPr>
                <w:rFonts w:ascii="Times New Roman" w:eastAsia="Times New Roman" w:hAnsi="Times New Roman" w:cs="Times New Roman"/>
                <w:sz w:val="18"/>
                <w:szCs w:val="18"/>
                <w:lang w:eastAsia="en-NZ"/>
              </w:rPr>
            </w:pPr>
          </w:p>
        </w:tc>
      </w:tr>
      <w:tr w:rsidR="0064695D" w:rsidRPr="00CC4C11" w14:paraId="615AD050" w14:textId="77777777" w:rsidTr="0081305E">
        <w:trPr>
          <w:trHeight w:val="300"/>
        </w:trPr>
        <w:tc>
          <w:tcPr>
            <w:tcW w:w="1555" w:type="dxa"/>
            <w:shd w:val="clear" w:color="auto" w:fill="auto"/>
            <w:noWrap/>
          </w:tcPr>
          <w:p w14:paraId="0E493EE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AFEA50B" w14:textId="1971F45F"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82164F">
              <w:rPr>
                <w:rFonts w:ascii="Times New Roman" w:eastAsia="Times New Roman" w:hAnsi="Times New Roman" w:cs="Times New Roman"/>
                <w:sz w:val="18"/>
                <w:szCs w:val="18"/>
                <w:lang w:eastAsia="en-NZ"/>
              </w:rPr>
              <w:t>8109.</w:t>
            </w:r>
            <w:r>
              <w:rPr>
                <w:rFonts w:ascii="Times New Roman" w:eastAsia="Times New Roman" w:hAnsi="Times New Roman" w:cs="Times New Roman"/>
                <w:sz w:val="18"/>
                <w:szCs w:val="18"/>
                <w:lang w:eastAsia="en-NZ"/>
              </w:rPr>
              <w:t>9</w:t>
            </w:r>
            <w:r w:rsidRPr="0082164F">
              <w:rPr>
                <w:rFonts w:ascii="Times New Roman" w:eastAsia="Times New Roman" w:hAnsi="Times New Roman" w:cs="Times New Roman"/>
                <w:sz w:val="18"/>
                <w:szCs w:val="18"/>
                <w:lang w:eastAsia="en-NZ"/>
              </w:rPr>
              <w:t>1</w:t>
            </w:r>
          </w:p>
        </w:tc>
        <w:tc>
          <w:tcPr>
            <w:tcW w:w="3685" w:type="dxa"/>
            <w:tcBorders>
              <w:top w:val="single" w:sz="4" w:space="0" w:color="auto"/>
              <w:left w:val="nil"/>
              <w:bottom w:val="single" w:sz="4" w:space="0" w:color="auto"/>
              <w:right w:val="single" w:sz="4" w:space="0" w:color="auto"/>
            </w:tcBorders>
            <w:shd w:val="clear" w:color="auto" w:fill="auto"/>
          </w:tcPr>
          <w:p w14:paraId="060E6646" w14:textId="25C463D9"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DC3B22">
              <w:rPr>
                <w:rFonts w:ascii="Times New Roman" w:eastAsia="Times New Roman" w:hAnsi="Times New Roman" w:cs="Times New Roman"/>
                <w:sz w:val="18"/>
                <w:szCs w:val="18"/>
                <w:lang w:eastAsia="en-NZ"/>
              </w:rPr>
              <w:t>-</w:t>
            </w:r>
            <w:r w:rsidR="00136D07">
              <w:rPr>
                <w:rFonts w:ascii="Times New Roman" w:eastAsia="Times New Roman" w:hAnsi="Times New Roman" w:cs="Times New Roman"/>
                <w:sz w:val="18"/>
                <w:szCs w:val="18"/>
                <w:lang w:eastAsia="en-NZ"/>
              </w:rPr>
              <w:t>-</w:t>
            </w:r>
            <w:r w:rsidRPr="00DC3B22">
              <w:rPr>
                <w:rFonts w:ascii="Times New Roman" w:eastAsia="Times New Roman" w:hAnsi="Times New Roman" w:cs="Times New Roman"/>
                <w:sz w:val="18"/>
                <w:szCs w:val="18"/>
                <w:lang w:eastAsia="en-NZ"/>
              </w:rPr>
              <w:t>Containing less than 1 part hafnium to 500 parts zirconium by weight</w:t>
            </w:r>
          </w:p>
        </w:tc>
        <w:tc>
          <w:tcPr>
            <w:tcW w:w="2268" w:type="dxa"/>
            <w:shd w:val="clear" w:color="auto" w:fill="auto"/>
          </w:tcPr>
          <w:p w14:paraId="717645A5" w14:textId="5FB698A4" w:rsidR="0064695D" w:rsidRPr="00525193" w:rsidRDefault="0064695D" w:rsidP="0064695D">
            <w:pPr>
              <w:rPr>
                <w:rFonts w:ascii="Times New Roman" w:eastAsia="Times New Roman" w:hAnsi="Times New Roman" w:cs="Times New Roman"/>
                <w:sz w:val="18"/>
                <w:szCs w:val="18"/>
                <w:lang w:eastAsia="en-NZ"/>
              </w:rPr>
            </w:pPr>
            <w:r w:rsidRPr="00525193">
              <w:rPr>
                <w:rFonts w:ascii="Times New Roman" w:eastAsia="Times New Roman" w:hAnsi="Times New Roman" w:cs="Times New Roman"/>
                <w:sz w:val="18"/>
                <w:szCs w:val="18"/>
                <w:lang w:eastAsia="en-NZ"/>
              </w:rPr>
              <w:t>CTSH or RVC(30BU/40BD)</w:t>
            </w:r>
          </w:p>
        </w:tc>
      </w:tr>
      <w:tr w:rsidR="0064695D" w:rsidRPr="00CC4C11" w14:paraId="6FA2A792" w14:textId="77777777" w:rsidTr="0081305E">
        <w:trPr>
          <w:trHeight w:val="300"/>
        </w:trPr>
        <w:tc>
          <w:tcPr>
            <w:tcW w:w="1555" w:type="dxa"/>
            <w:shd w:val="clear" w:color="auto" w:fill="auto"/>
            <w:noWrap/>
          </w:tcPr>
          <w:p w14:paraId="0285A5C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C35D900" w14:textId="43B88F44"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82164F">
              <w:rPr>
                <w:rFonts w:ascii="Times New Roman" w:eastAsia="Times New Roman" w:hAnsi="Times New Roman" w:cs="Times New Roman"/>
                <w:sz w:val="18"/>
                <w:szCs w:val="18"/>
                <w:lang w:eastAsia="en-NZ"/>
              </w:rPr>
              <w:t>8109.</w:t>
            </w:r>
            <w:r>
              <w:rPr>
                <w:rFonts w:ascii="Times New Roman" w:eastAsia="Times New Roman" w:hAnsi="Times New Roman" w:cs="Times New Roman"/>
                <w:sz w:val="18"/>
                <w:szCs w:val="18"/>
                <w:lang w:eastAsia="en-NZ"/>
              </w:rPr>
              <w:t>99</w:t>
            </w:r>
          </w:p>
        </w:tc>
        <w:tc>
          <w:tcPr>
            <w:tcW w:w="3685" w:type="dxa"/>
            <w:tcBorders>
              <w:top w:val="single" w:sz="4" w:space="0" w:color="auto"/>
              <w:left w:val="nil"/>
              <w:bottom w:val="single" w:sz="4" w:space="0" w:color="auto"/>
              <w:right w:val="single" w:sz="4" w:space="0" w:color="auto"/>
            </w:tcBorders>
            <w:shd w:val="clear" w:color="auto" w:fill="auto"/>
          </w:tcPr>
          <w:p w14:paraId="18D2ABB2" w14:textId="7A373ED1"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DC3B22">
              <w:rPr>
                <w:rFonts w:ascii="Times New Roman" w:eastAsia="Times New Roman" w:hAnsi="Times New Roman" w:cs="Times New Roman"/>
                <w:sz w:val="18"/>
                <w:szCs w:val="18"/>
                <w:lang w:eastAsia="en-NZ"/>
              </w:rPr>
              <w:t>--Other</w:t>
            </w:r>
          </w:p>
        </w:tc>
        <w:tc>
          <w:tcPr>
            <w:tcW w:w="2268" w:type="dxa"/>
            <w:shd w:val="clear" w:color="auto" w:fill="auto"/>
          </w:tcPr>
          <w:p w14:paraId="65119C36" w14:textId="7B0AC03D" w:rsidR="0064695D" w:rsidRPr="00525193" w:rsidRDefault="0064695D" w:rsidP="0064695D">
            <w:pPr>
              <w:rPr>
                <w:rFonts w:ascii="Times New Roman" w:eastAsia="Times New Roman" w:hAnsi="Times New Roman" w:cs="Times New Roman"/>
                <w:sz w:val="18"/>
                <w:szCs w:val="18"/>
                <w:lang w:eastAsia="en-NZ"/>
              </w:rPr>
            </w:pPr>
            <w:r w:rsidRPr="00525193">
              <w:rPr>
                <w:rFonts w:ascii="Times New Roman" w:eastAsia="Times New Roman" w:hAnsi="Times New Roman" w:cs="Times New Roman"/>
                <w:sz w:val="18"/>
                <w:szCs w:val="18"/>
                <w:lang w:eastAsia="en-NZ"/>
              </w:rPr>
              <w:t>CTSH or RVC(30BU/40BD)</w:t>
            </w:r>
          </w:p>
        </w:tc>
      </w:tr>
      <w:tr w:rsidR="0064695D" w:rsidRPr="00CC4C11" w14:paraId="328F17E6" w14:textId="77777777" w:rsidTr="0081305E">
        <w:trPr>
          <w:trHeight w:val="480"/>
        </w:trPr>
        <w:tc>
          <w:tcPr>
            <w:tcW w:w="1555" w:type="dxa"/>
            <w:shd w:val="clear" w:color="auto" w:fill="auto"/>
            <w:noWrap/>
            <w:hideMark/>
          </w:tcPr>
          <w:p w14:paraId="0EB2909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81.10</w:t>
            </w:r>
          </w:p>
        </w:tc>
        <w:tc>
          <w:tcPr>
            <w:tcW w:w="1134" w:type="dxa"/>
            <w:shd w:val="clear" w:color="auto" w:fill="auto"/>
            <w:noWrap/>
            <w:hideMark/>
          </w:tcPr>
          <w:p w14:paraId="736249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CA9858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Antimony and articles thereof, including waste and scrap.</w:t>
            </w:r>
          </w:p>
        </w:tc>
        <w:tc>
          <w:tcPr>
            <w:tcW w:w="2268" w:type="dxa"/>
            <w:shd w:val="clear" w:color="auto" w:fill="auto"/>
            <w:noWrap/>
            <w:hideMark/>
          </w:tcPr>
          <w:p w14:paraId="2E73FB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39BCC1C" w14:textId="77777777" w:rsidTr="0081305E">
        <w:trPr>
          <w:trHeight w:val="300"/>
        </w:trPr>
        <w:tc>
          <w:tcPr>
            <w:tcW w:w="1555" w:type="dxa"/>
            <w:shd w:val="clear" w:color="auto" w:fill="auto"/>
            <w:noWrap/>
            <w:hideMark/>
          </w:tcPr>
          <w:p w14:paraId="3694B02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3629E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8110.10</w:t>
            </w:r>
          </w:p>
        </w:tc>
        <w:tc>
          <w:tcPr>
            <w:tcW w:w="3685" w:type="dxa"/>
            <w:shd w:val="clear" w:color="auto" w:fill="auto"/>
            <w:hideMark/>
          </w:tcPr>
          <w:p w14:paraId="15F227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-Unwrought antimony; powders</w:t>
            </w:r>
          </w:p>
        </w:tc>
        <w:tc>
          <w:tcPr>
            <w:tcW w:w="2268" w:type="dxa"/>
            <w:shd w:val="clear" w:color="auto" w:fill="auto"/>
            <w:hideMark/>
          </w:tcPr>
          <w:p w14:paraId="05EA2BB7" w14:textId="77777777" w:rsidR="0064695D" w:rsidRDefault="0064695D" w:rsidP="0064695D">
            <w:r w:rsidRPr="006C46FA">
              <w:rPr>
                <w:rFonts w:ascii="Times New Roman" w:eastAsia="Times New Roman" w:hAnsi="Times New Roman" w:cs="Times New Roman"/>
                <w:sz w:val="18"/>
                <w:szCs w:val="18"/>
                <w:lang w:eastAsia="en-NZ"/>
              </w:rPr>
              <w:t>CTSH or RVC(30BU/40BD)</w:t>
            </w:r>
          </w:p>
        </w:tc>
      </w:tr>
      <w:tr w:rsidR="0064695D" w:rsidRPr="00CC4C11" w14:paraId="36689EF1" w14:textId="77777777" w:rsidTr="0081305E">
        <w:trPr>
          <w:trHeight w:val="300"/>
        </w:trPr>
        <w:tc>
          <w:tcPr>
            <w:tcW w:w="1555" w:type="dxa"/>
            <w:shd w:val="clear" w:color="auto" w:fill="auto"/>
            <w:noWrap/>
            <w:hideMark/>
          </w:tcPr>
          <w:p w14:paraId="0AF207F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28F40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8110.20</w:t>
            </w:r>
          </w:p>
        </w:tc>
        <w:tc>
          <w:tcPr>
            <w:tcW w:w="3685" w:type="dxa"/>
            <w:shd w:val="clear" w:color="auto" w:fill="auto"/>
            <w:hideMark/>
          </w:tcPr>
          <w:p w14:paraId="782759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-Waste and scrap</w:t>
            </w:r>
          </w:p>
        </w:tc>
        <w:tc>
          <w:tcPr>
            <w:tcW w:w="2268" w:type="dxa"/>
            <w:shd w:val="clear" w:color="auto" w:fill="auto"/>
            <w:hideMark/>
          </w:tcPr>
          <w:p w14:paraId="18B36CFB" w14:textId="77777777" w:rsidR="0064695D" w:rsidRDefault="0064695D" w:rsidP="0064695D">
            <w:r w:rsidRPr="006C46FA">
              <w:rPr>
                <w:rFonts w:ascii="Times New Roman" w:eastAsia="Times New Roman" w:hAnsi="Times New Roman" w:cs="Times New Roman"/>
                <w:sz w:val="18"/>
                <w:szCs w:val="18"/>
                <w:lang w:eastAsia="en-NZ"/>
              </w:rPr>
              <w:t>CTSH or RVC(30BU/40BD)</w:t>
            </w:r>
          </w:p>
        </w:tc>
      </w:tr>
      <w:tr w:rsidR="0064695D" w:rsidRPr="00CC4C11" w14:paraId="08C80EA3" w14:textId="77777777" w:rsidTr="0081305E">
        <w:trPr>
          <w:trHeight w:val="300"/>
        </w:trPr>
        <w:tc>
          <w:tcPr>
            <w:tcW w:w="1555" w:type="dxa"/>
            <w:shd w:val="clear" w:color="auto" w:fill="auto"/>
            <w:noWrap/>
            <w:hideMark/>
          </w:tcPr>
          <w:p w14:paraId="66A6618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F7AFE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8110.90</w:t>
            </w:r>
          </w:p>
        </w:tc>
        <w:tc>
          <w:tcPr>
            <w:tcW w:w="3685" w:type="dxa"/>
            <w:shd w:val="clear" w:color="auto" w:fill="auto"/>
            <w:hideMark/>
          </w:tcPr>
          <w:p w14:paraId="142374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F3469B5" w14:textId="77777777" w:rsidR="0064695D" w:rsidRDefault="0064695D" w:rsidP="0064695D">
            <w:r w:rsidRPr="006C46FA">
              <w:rPr>
                <w:rFonts w:ascii="Times New Roman" w:eastAsia="Times New Roman" w:hAnsi="Times New Roman" w:cs="Times New Roman"/>
                <w:sz w:val="18"/>
                <w:szCs w:val="18"/>
                <w:lang w:eastAsia="en-NZ"/>
              </w:rPr>
              <w:t>CTSH or RVC(30BU/40BD)</w:t>
            </w:r>
          </w:p>
        </w:tc>
      </w:tr>
      <w:tr w:rsidR="0064695D" w:rsidRPr="00CC4C11" w14:paraId="1B523CCE" w14:textId="77777777" w:rsidTr="0081305E">
        <w:trPr>
          <w:trHeight w:val="539"/>
        </w:trPr>
        <w:tc>
          <w:tcPr>
            <w:tcW w:w="1555" w:type="dxa"/>
            <w:shd w:val="clear" w:color="auto" w:fill="auto"/>
            <w:noWrap/>
            <w:hideMark/>
          </w:tcPr>
          <w:p w14:paraId="7DE63A6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81.11</w:t>
            </w:r>
          </w:p>
        </w:tc>
        <w:tc>
          <w:tcPr>
            <w:tcW w:w="1134" w:type="dxa"/>
            <w:shd w:val="clear" w:color="auto" w:fill="auto"/>
            <w:noWrap/>
            <w:hideMark/>
          </w:tcPr>
          <w:p w14:paraId="045CAF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8111.00</w:t>
            </w:r>
          </w:p>
        </w:tc>
        <w:tc>
          <w:tcPr>
            <w:tcW w:w="3685" w:type="dxa"/>
            <w:shd w:val="clear" w:color="auto" w:fill="auto"/>
            <w:hideMark/>
          </w:tcPr>
          <w:p w14:paraId="72C5D96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Manganese and articles thereof, including waste and scrap.</w:t>
            </w:r>
          </w:p>
        </w:tc>
        <w:tc>
          <w:tcPr>
            <w:tcW w:w="2268" w:type="dxa"/>
            <w:shd w:val="clear" w:color="auto" w:fill="auto"/>
            <w:hideMark/>
          </w:tcPr>
          <w:p w14:paraId="2B313F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11596B0" w14:textId="77777777" w:rsidTr="0081305E">
        <w:trPr>
          <w:trHeight w:val="986"/>
        </w:trPr>
        <w:tc>
          <w:tcPr>
            <w:tcW w:w="1555" w:type="dxa"/>
            <w:shd w:val="clear" w:color="auto" w:fill="auto"/>
            <w:noWrap/>
            <w:hideMark/>
          </w:tcPr>
          <w:p w14:paraId="3CF363E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81.12</w:t>
            </w:r>
          </w:p>
        </w:tc>
        <w:tc>
          <w:tcPr>
            <w:tcW w:w="1134" w:type="dxa"/>
            <w:shd w:val="clear" w:color="auto" w:fill="auto"/>
            <w:noWrap/>
            <w:hideMark/>
          </w:tcPr>
          <w:p w14:paraId="604D8B0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9DBAF7D" w14:textId="64249F62"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E20F44">
              <w:rPr>
                <w:rFonts w:ascii="Times New Roman" w:eastAsia="Times New Roman" w:hAnsi="Times New Roman" w:cs="Times New Roman"/>
                <w:b/>
                <w:sz w:val="18"/>
                <w:szCs w:val="18"/>
                <w:lang w:eastAsia="en-NZ"/>
              </w:rPr>
              <w:t>Beryllium, chromium, hafnium, rhenium, thallium, cadmium, germanium, vanadium, gallium, indium and niobium (columbium), articles of these metals, including waste and scrap.</w:t>
            </w:r>
          </w:p>
        </w:tc>
        <w:tc>
          <w:tcPr>
            <w:tcW w:w="2268" w:type="dxa"/>
            <w:shd w:val="clear" w:color="auto" w:fill="auto"/>
            <w:noWrap/>
            <w:hideMark/>
          </w:tcPr>
          <w:p w14:paraId="1BE812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BC7C966" w14:textId="77777777" w:rsidTr="0081305E">
        <w:trPr>
          <w:trHeight w:val="300"/>
        </w:trPr>
        <w:tc>
          <w:tcPr>
            <w:tcW w:w="1555" w:type="dxa"/>
            <w:shd w:val="clear" w:color="auto" w:fill="auto"/>
            <w:noWrap/>
            <w:hideMark/>
          </w:tcPr>
          <w:p w14:paraId="24429F0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DC89A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99943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-Beryllium :</w:t>
            </w:r>
          </w:p>
        </w:tc>
        <w:tc>
          <w:tcPr>
            <w:tcW w:w="2268" w:type="dxa"/>
            <w:shd w:val="clear" w:color="auto" w:fill="auto"/>
            <w:noWrap/>
            <w:hideMark/>
          </w:tcPr>
          <w:p w14:paraId="37B3E7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047A3F5" w14:textId="77777777" w:rsidTr="0081305E">
        <w:trPr>
          <w:trHeight w:val="300"/>
        </w:trPr>
        <w:tc>
          <w:tcPr>
            <w:tcW w:w="1555" w:type="dxa"/>
            <w:shd w:val="clear" w:color="auto" w:fill="auto"/>
            <w:noWrap/>
            <w:hideMark/>
          </w:tcPr>
          <w:p w14:paraId="0A85FD1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4BF7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8112.12</w:t>
            </w:r>
          </w:p>
        </w:tc>
        <w:tc>
          <w:tcPr>
            <w:tcW w:w="3685" w:type="dxa"/>
            <w:shd w:val="clear" w:color="auto" w:fill="auto"/>
            <w:hideMark/>
          </w:tcPr>
          <w:p w14:paraId="6A6AC1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--Unwrought; powders</w:t>
            </w:r>
          </w:p>
        </w:tc>
        <w:tc>
          <w:tcPr>
            <w:tcW w:w="2268" w:type="dxa"/>
            <w:shd w:val="clear" w:color="auto" w:fill="auto"/>
            <w:hideMark/>
          </w:tcPr>
          <w:p w14:paraId="1C7F074C" w14:textId="77777777" w:rsidR="0064695D" w:rsidRDefault="0064695D" w:rsidP="0064695D">
            <w:r w:rsidRPr="00912D39">
              <w:rPr>
                <w:rFonts w:ascii="Times New Roman" w:eastAsia="Times New Roman" w:hAnsi="Times New Roman" w:cs="Times New Roman"/>
                <w:sz w:val="18"/>
                <w:szCs w:val="18"/>
                <w:lang w:eastAsia="en-NZ"/>
              </w:rPr>
              <w:t>CTSH or RVC(30BU/40BD)</w:t>
            </w:r>
          </w:p>
        </w:tc>
      </w:tr>
      <w:tr w:rsidR="0064695D" w:rsidRPr="00CC4C11" w14:paraId="1DA5B409" w14:textId="77777777" w:rsidTr="0081305E">
        <w:trPr>
          <w:trHeight w:val="300"/>
        </w:trPr>
        <w:tc>
          <w:tcPr>
            <w:tcW w:w="1555" w:type="dxa"/>
            <w:shd w:val="clear" w:color="auto" w:fill="auto"/>
            <w:noWrap/>
            <w:hideMark/>
          </w:tcPr>
          <w:p w14:paraId="6769D46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07656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8112.13</w:t>
            </w:r>
          </w:p>
        </w:tc>
        <w:tc>
          <w:tcPr>
            <w:tcW w:w="3685" w:type="dxa"/>
            <w:shd w:val="clear" w:color="auto" w:fill="auto"/>
            <w:hideMark/>
          </w:tcPr>
          <w:p w14:paraId="50CA6B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--Waste and scrap</w:t>
            </w:r>
          </w:p>
        </w:tc>
        <w:tc>
          <w:tcPr>
            <w:tcW w:w="2268" w:type="dxa"/>
            <w:shd w:val="clear" w:color="auto" w:fill="auto"/>
            <w:hideMark/>
          </w:tcPr>
          <w:p w14:paraId="007B84E3" w14:textId="77777777" w:rsidR="0064695D" w:rsidRDefault="0064695D" w:rsidP="0064695D">
            <w:r w:rsidRPr="00912D39">
              <w:rPr>
                <w:rFonts w:ascii="Times New Roman" w:eastAsia="Times New Roman" w:hAnsi="Times New Roman" w:cs="Times New Roman"/>
                <w:sz w:val="18"/>
                <w:szCs w:val="18"/>
                <w:lang w:eastAsia="en-NZ"/>
              </w:rPr>
              <w:t>CTSH or RVC(30BU/40BD)</w:t>
            </w:r>
          </w:p>
        </w:tc>
      </w:tr>
      <w:tr w:rsidR="0064695D" w:rsidRPr="00CC4C11" w14:paraId="73A1EED8" w14:textId="77777777" w:rsidTr="0081305E">
        <w:trPr>
          <w:trHeight w:val="300"/>
        </w:trPr>
        <w:tc>
          <w:tcPr>
            <w:tcW w:w="1555" w:type="dxa"/>
            <w:shd w:val="clear" w:color="auto" w:fill="auto"/>
            <w:noWrap/>
            <w:hideMark/>
          </w:tcPr>
          <w:p w14:paraId="78F8804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5D31C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8112.19</w:t>
            </w:r>
          </w:p>
        </w:tc>
        <w:tc>
          <w:tcPr>
            <w:tcW w:w="3685" w:type="dxa"/>
            <w:shd w:val="clear" w:color="auto" w:fill="auto"/>
            <w:hideMark/>
          </w:tcPr>
          <w:p w14:paraId="424BF1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67B4F66" w14:textId="77777777" w:rsidR="0064695D" w:rsidRDefault="0064695D" w:rsidP="0064695D">
            <w:r w:rsidRPr="00912D39">
              <w:rPr>
                <w:rFonts w:ascii="Times New Roman" w:eastAsia="Times New Roman" w:hAnsi="Times New Roman" w:cs="Times New Roman"/>
                <w:sz w:val="18"/>
                <w:szCs w:val="18"/>
                <w:lang w:eastAsia="en-NZ"/>
              </w:rPr>
              <w:t>CTSH or RVC(30BU/40BD)</w:t>
            </w:r>
          </w:p>
        </w:tc>
      </w:tr>
      <w:tr w:rsidR="0064695D" w:rsidRPr="00CC4C11" w14:paraId="7A3A7E0E" w14:textId="77777777" w:rsidTr="0081305E">
        <w:trPr>
          <w:trHeight w:val="300"/>
        </w:trPr>
        <w:tc>
          <w:tcPr>
            <w:tcW w:w="1555" w:type="dxa"/>
            <w:shd w:val="clear" w:color="auto" w:fill="auto"/>
            <w:noWrap/>
            <w:hideMark/>
          </w:tcPr>
          <w:p w14:paraId="2654B8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424C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97784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-Chromium :</w:t>
            </w:r>
          </w:p>
        </w:tc>
        <w:tc>
          <w:tcPr>
            <w:tcW w:w="2268" w:type="dxa"/>
            <w:shd w:val="clear" w:color="auto" w:fill="auto"/>
            <w:noWrap/>
            <w:hideMark/>
          </w:tcPr>
          <w:p w14:paraId="5921A1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47861E2" w14:textId="77777777" w:rsidTr="0081305E">
        <w:trPr>
          <w:trHeight w:val="300"/>
        </w:trPr>
        <w:tc>
          <w:tcPr>
            <w:tcW w:w="1555" w:type="dxa"/>
            <w:shd w:val="clear" w:color="auto" w:fill="auto"/>
            <w:noWrap/>
            <w:hideMark/>
          </w:tcPr>
          <w:p w14:paraId="3102C66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82969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8112.21</w:t>
            </w:r>
          </w:p>
        </w:tc>
        <w:tc>
          <w:tcPr>
            <w:tcW w:w="3685" w:type="dxa"/>
            <w:shd w:val="clear" w:color="auto" w:fill="auto"/>
            <w:hideMark/>
          </w:tcPr>
          <w:p w14:paraId="76D70C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--Unwrought; powders</w:t>
            </w:r>
          </w:p>
        </w:tc>
        <w:tc>
          <w:tcPr>
            <w:tcW w:w="2268" w:type="dxa"/>
            <w:shd w:val="clear" w:color="auto" w:fill="auto"/>
            <w:hideMark/>
          </w:tcPr>
          <w:p w14:paraId="32F9CE9E" w14:textId="77777777" w:rsidR="0064695D" w:rsidRDefault="0064695D" w:rsidP="0064695D">
            <w:r w:rsidRPr="009F4750">
              <w:rPr>
                <w:rFonts w:ascii="Times New Roman" w:eastAsia="Times New Roman" w:hAnsi="Times New Roman" w:cs="Times New Roman"/>
                <w:sz w:val="18"/>
                <w:szCs w:val="18"/>
                <w:lang w:eastAsia="en-NZ"/>
              </w:rPr>
              <w:t>CTSH or RVC(30BU/40BD)</w:t>
            </w:r>
          </w:p>
        </w:tc>
      </w:tr>
      <w:tr w:rsidR="0064695D" w:rsidRPr="00CC4C11" w14:paraId="3A7D46AD" w14:textId="77777777" w:rsidTr="0081305E">
        <w:trPr>
          <w:trHeight w:val="300"/>
        </w:trPr>
        <w:tc>
          <w:tcPr>
            <w:tcW w:w="1555" w:type="dxa"/>
            <w:shd w:val="clear" w:color="auto" w:fill="auto"/>
            <w:noWrap/>
            <w:hideMark/>
          </w:tcPr>
          <w:p w14:paraId="094FF6D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BC6FF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8112.22</w:t>
            </w:r>
          </w:p>
        </w:tc>
        <w:tc>
          <w:tcPr>
            <w:tcW w:w="3685" w:type="dxa"/>
            <w:shd w:val="clear" w:color="auto" w:fill="auto"/>
            <w:hideMark/>
          </w:tcPr>
          <w:p w14:paraId="672122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--Waste and scrap</w:t>
            </w:r>
          </w:p>
        </w:tc>
        <w:tc>
          <w:tcPr>
            <w:tcW w:w="2268" w:type="dxa"/>
            <w:shd w:val="clear" w:color="auto" w:fill="auto"/>
            <w:hideMark/>
          </w:tcPr>
          <w:p w14:paraId="7D30215F" w14:textId="77777777" w:rsidR="0064695D" w:rsidRDefault="0064695D" w:rsidP="0064695D">
            <w:r w:rsidRPr="009F4750">
              <w:rPr>
                <w:rFonts w:ascii="Times New Roman" w:eastAsia="Times New Roman" w:hAnsi="Times New Roman" w:cs="Times New Roman"/>
                <w:sz w:val="18"/>
                <w:szCs w:val="18"/>
                <w:lang w:eastAsia="en-NZ"/>
              </w:rPr>
              <w:t>CTSH or RVC(30BU/40BD)</w:t>
            </w:r>
          </w:p>
        </w:tc>
      </w:tr>
      <w:tr w:rsidR="0064695D" w:rsidRPr="00CC4C11" w14:paraId="74B6D204" w14:textId="77777777" w:rsidTr="0081305E">
        <w:trPr>
          <w:trHeight w:val="300"/>
        </w:trPr>
        <w:tc>
          <w:tcPr>
            <w:tcW w:w="1555" w:type="dxa"/>
            <w:shd w:val="clear" w:color="auto" w:fill="auto"/>
            <w:noWrap/>
            <w:hideMark/>
          </w:tcPr>
          <w:p w14:paraId="730D3CC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E187A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8112.29</w:t>
            </w:r>
          </w:p>
        </w:tc>
        <w:tc>
          <w:tcPr>
            <w:tcW w:w="3685" w:type="dxa"/>
            <w:shd w:val="clear" w:color="auto" w:fill="auto"/>
            <w:hideMark/>
          </w:tcPr>
          <w:p w14:paraId="301D876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7E058AD" w14:textId="77777777" w:rsidR="0064695D" w:rsidRDefault="0064695D" w:rsidP="0064695D">
            <w:r w:rsidRPr="009F4750">
              <w:rPr>
                <w:rFonts w:ascii="Times New Roman" w:eastAsia="Times New Roman" w:hAnsi="Times New Roman" w:cs="Times New Roman"/>
                <w:sz w:val="18"/>
                <w:szCs w:val="18"/>
                <w:lang w:eastAsia="en-NZ"/>
              </w:rPr>
              <w:t>CTSH or RVC(30BU/40BD)</w:t>
            </w:r>
          </w:p>
        </w:tc>
      </w:tr>
      <w:tr w:rsidR="0064695D" w:rsidRPr="00CC4C11" w14:paraId="7A4A30FA" w14:textId="77777777" w:rsidTr="0081305E">
        <w:trPr>
          <w:trHeight w:val="300"/>
        </w:trPr>
        <w:tc>
          <w:tcPr>
            <w:tcW w:w="1555" w:type="dxa"/>
            <w:shd w:val="clear" w:color="auto" w:fill="auto"/>
            <w:noWrap/>
          </w:tcPr>
          <w:p w14:paraId="76E5F77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F5492D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1A92E5F4" w14:textId="3471C09A"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E20F44">
              <w:rPr>
                <w:rFonts w:ascii="Times New Roman" w:eastAsia="Times New Roman" w:hAnsi="Times New Roman" w:cs="Times New Roman"/>
                <w:sz w:val="18"/>
                <w:szCs w:val="18"/>
                <w:lang w:eastAsia="en-NZ"/>
              </w:rPr>
              <w:t>-Hafnium :</w:t>
            </w:r>
          </w:p>
        </w:tc>
        <w:tc>
          <w:tcPr>
            <w:tcW w:w="2268" w:type="dxa"/>
            <w:shd w:val="clear" w:color="auto" w:fill="auto"/>
          </w:tcPr>
          <w:p w14:paraId="108C8800" w14:textId="77777777" w:rsidR="0064695D" w:rsidRPr="009F4750" w:rsidRDefault="0064695D" w:rsidP="0064695D">
            <w:pPr>
              <w:rPr>
                <w:rFonts w:ascii="Times New Roman" w:eastAsia="Times New Roman" w:hAnsi="Times New Roman" w:cs="Times New Roman"/>
                <w:sz w:val="18"/>
                <w:szCs w:val="18"/>
                <w:lang w:eastAsia="en-NZ"/>
              </w:rPr>
            </w:pPr>
          </w:p>
        </w:tc>
      </w:tr>
      <w:tr w:rsidR="0064695D" w:rsidRPr="00CC4C11" w14:paraId="784EA858" w14:textId="77777777" w:rsidTr="0081305E">
        <w:trPr>
          <w:trHeight w:val="300"/>
        </w:trPr>
        <w:tc>
          <w:tcPr>
            <w:tcW w:w="1555" w:type="dxa"/>
            <w:shd w:val="clear" w:color="auto" w:fill="auto"/>
            <w:noWrap/>
          </w:tcPr>
          <w:p w14:paraId="6F656B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0DBD0B3" w14:textId="1CF20A4C"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8112.31</w:t>
            </w:r>
          </w:p>
        </w:tc>
        <w:tc>
          <w:tcPr>
            <w:tcW w:w="3685" w:type="dxa"/>
            <w:tcBorders>
              <w:top w:val="single" w:sz="4" w:space="0" w:color="auto"/>
              <w:left w:val="nil"/>
              <w:bottom w:val="single" w:sz="4" w:space="0" w:color="auto"/>
              <w:right w:val="single" w:sz="4" w:space="0" w:color="auto"/>
            </w:tcBorders>
            <w:shd w:val="clear" w:color="auto" w:fill="auto"/>
          </w:tcPr>
          <w:p w14:paraId="2BE219CD" w14:textId="0AF6A459"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E20F44">
              <w:rPr>
                <w:rFonts w:ascii="Times New Roman" w:eastAsia="Times New Roman" w:hAnsi="Times New Roman" w:cs="Times New Roman"/>
                <w:sz w:val="18"/>
                <w:szCs w:val="18"/>
                <w:lang w:eastAsia="en-NZ"/>
              </w:rPr>
              <w:t>--Unwrought; waste and scrap; powders</w:t>
            </w:r>
          </w:p>
        </w:tc>
        <w:tc>
          <w:tcPr>
            <w:tcW w:w="2268" w:type="dxa"/>
            <w:shd w:val="clear" w:color="auto" w:fill="auto"/>
          </w:tcPr>
          <w:p w14:paraId="1C049ED9" w14:textId="75671268" w:rsidR="0064695D" w:rsidRPr="009F4750" w:rsidRDefault="0064695D" w:rsidP="0064695D">
            <w:pPr>
              <w:rPr>
                <w:rFonts w:ascii="Times New Roman" w:eastAsia="Times New Roman" w:hAnsi="Times New Roman" w:cs="Times New Roman"/>
                <w:sz w:val="18"/>
                <w:szCs w:val="18"/>
                <w:lang w:eastAsia="en-NZ"/>
              </w:rPr>
            </w:pPr>
            <w:r w:rsidRPr="002F3868">
              <w:rPr>
                <w:rFonts w:ascii="Times New Roman" w:eastAsia="Times New Roman" w:hAnsi="Times New Roman" w:cs="Times New Roman"/>
                <w:sz w:val="18"/>
                <w:szCs w:val="18"/>
                <w:lang w:eastAsia="en-NZ"/>
              </w:rPr>
              <w:t>CTSH or RVC(30BU/40BD)</w:t>
            </w:r>
          </w:p>
        </w:tc>
      </w:tr>
      <w:tr w:rsidR="0064695D" w:rsidRPr="00CC4C11" w14:paraId="7CAC83A1" w14:textId="77777777" w:rsidTr="0081305E">
        <w:trPr>
          <w:trHeight w:val="300"/>
        </w:trPr>
        <w:tc>
          <w:tcPr>
            <w:tcW w:w="1555" w:type="dxa"/>
            <w:shd w:val="clear" w:color="auto" w:fill="auto"/>
            <w:noWrap/>
          </w:tcPr>
          <w:p w14:paraId="7D3A8FD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AAD0F0F" w14:textId="0C81D13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8112.39</w:t>
            </w:r>
          </w:p>
        </w:tc>
        <w:tc>
          <w:tcPr>
            <w:tcW w:w="3685" w:type="dxa"/>
            <w:tcBorders>
              <w:top w:val="single" w:sz="4" w:space="0" w:color="auto"/>
              <w:left w:val="nil"/>
              <w:bottom w:val="single" w:sz="4" w:space="0" w:color="auto"/>
              <w:right w:val="single" w:sz="4" w:space="0" w:color="auto"/>
            </w:tcBorders>
            <w:shd w:val="clear" w:color="auto" w:fill="auto"/>
          </w:tcPr>
          <w:p w14:paraId="6C279846" w14:textId="330B99FD"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E20F44">
              <w:rPr>
                <w:rFonts w:ascii="Times New Roman" w:eastAsia="Times New Roman" w:hAnsi="Times New Roman" w:cs="Times New Roman"/>
                <w:sz w:val="18"/>
                <w:szCs w:val="18"/>
                <w:lang w:eastAsia="en-NZ"/>
              </w:rPr>
              <w:t>--Other</w:t>
            </w:r>
          </w:p>
        </w:tc>
        <w:tc>
          <w:tcPr>
            <w:tcW w:w="2268" w:type="dxa"/>
            <w:shd w:val="clear" w:color="auto" w:fill="auto"/>
          </w:tcPr>
          <w:p w14:paraId="4609AFDD" w14:textId="0E3A03E4" w:rsidR="0064695D" w:rsidRPr="009F4750" w:rsidRDefault="0064695D" w:rsidP="0064695D">
            <w:pPr>
              <w:rPr>
                <w:rFonts w:ascii="Times New Roman" w:eastAsia="Times New Roman" w:hAnsi="Times New Roman" w:cs="Times New Roman"/>
                <w:sz w:val="18"/>
                <w:szCs w:val="18"/>
                <w:lang w:eastAsia="en-NZ"/>
              </w:rPr>
            </w:pPr>
            <w:r w:rsidRPr="002F3868">
              <w:rPr>
                <w:rFonts w:ascii="Times New Roman" w:eastAsia="Times New Roman" w:hAnsi="Times New Roman" w:cs="Times New Roman"/>
                <w:sz w:val="18"/>
                <w:szCs w:val="18"/>
                <w:lang w:eastAsia="en-NZ"/>
              </w:rPr>
              <w:t>CTSH or RVC(30BU/40BD)</w:t>
            </w:r>
          </w:p>
        </w:tc>
      </w:tr>
      <w:tr w:rsidR="0064695D" w:rsidRPr="00CC4C11" w14:paraId="24CECE58" w14:textId="77777777" w:rsidTr="0081305E">
        <w:trPr>
          <w:trHeight w:val="300"/>
        </w:trPr>
        <w:tc>
          <w:tcPr>
            <w:tcW w:w="1555" w:type="dxa"/>
            <w:shd w:val="clear" w:color="auto" w:fill="auto"/>
            <w:noWrap/>
          </w:tcPr>
          <w:p w14:paraId="05A846B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3AD2B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45620BFF" w14:textId="5F1F4677"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E20F44">
              <w:rPr>
                <w:rFonts w:ascii="Times New Roman" w:eastAsia="Times New Roman" w:hAnsi="Times New Roman" w:cs="Times New Roman"/>
                <w:sz w:val="18"/>
                <w:szCs w:val="18"/>
                <w:lang w:eastAsia="en-NZ"/>
              </w:rPr>
              <w:t>-Rhenium :</w:t>
            </w:r>
          </w:p>
        </w:tc>
        <w:tc>
          <w:tcPr>
            <w:tcW w:w="2268" w:type="dxa"/>
            <w:shd w:val="clear" w:color="auto" w:fill="auto"/>
          </w:tcPr>
          <w:p w14:paraId="5D73213B" w14:textId="77777777" w:rsidR="0064695D" w:rsidRPr="009F4750" w:rsidRDefault="0064695D" w:rsidP="0064695D">
            <w:pPr>
              <w:rPr>
                <w:rFonts w:ascii="Times New Roman" w:eastAsia="Times New Roman" w:hAnsi="Times New Roman" w:cs="Times New Roman"/>
                <w:sz w:val="18"/>
                <w:szCs w:val="18"/>
                <w:lang w:eastAsia="en-NZ"/>
              </w:rPr>
            </w:pPr>
          </w:p>
        </w:tc>
      </w:tr>
      <w:tr w:rsidR="0064695D" w:rsidRPr="00CC4C11" w14:paraId="0FD5D4F3" w14:textId="77777777" w:rsidTr="0081305E">
        <w:trPr>
          <w:trHeight w:val="300"/>
        </w:trPr>
        <w:tc>
          <w:tcPr>
            <w:tcW w:w="1555" w:type="dxa"/>
            <w:shd w:val="clear" w:color="auto" w:fill="auto"/>
            <w:noWrap/>
          </w:tcPr>
          <w:p w14:paraId="572CC3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B5C56D5" w14:textId="6B43E905"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8112.41</w:t>
            </w:r>
          </w:p>
        </w:tc>
        <w:tc>
          <w:tcPr>
            <w:tcW w:w="3685" w:type="dxa"/>
            <w:tcBorders>
              <w:top w:val="single" w:sz="4" w:space="0" w:color="auto"/>
              <w:left w:val="nil"/>
              <w:bottom w:val="single" w:sz="4" w:space="0" w:color="auto"/>
              <w:right w:val="single" w:sz="4" w:space="0" w:color="auto"/>
            </w:tcBorders>
            <w:shd w:val="clear" w:color="auto" w:fill="auto"/>
          </w:tcPr>
          <w:p w14:paraId="507C1B0B" w14:textId="4DDF2EFA"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E20F44">
              <w:rPr>
                <w:rFonts w:ascii="Times New Roman" w:hAnsi="Times New Roman" w:cs="Times New Roman"/>
                <w:sz w:val="18"/>
                <w:szCs w:val="18"/>
              </w:rPr>
              <w:t>--Unwrought; waste and scrap; powders</w:t>
            </w:r>
          </w:p>
        </w:tc>
        <w:tc>
          <w:tcPr>
            <w:tcW w:w="2268" w:type="dxa"/>
            <w:shd w:val="clear" w:color="auto" w:fill="auto"/>
          </w:tcPr>
          <w:p w14:paraId="442663F7" w14:textId="62B3E8B7" w:rsidR="0064695D" w:rsidRPr="009F4750" w:rsidRDefault="0064695D" w:rsidP="0064695D">
            <w:pPr>
              <w:rPr>
                <w:rFonts w:ascii="Times New Roman" w:eastAsia="Times New Roman" w:hAnsi="Times New Roman" w:cs="Times New Roman"/>
                <w:sz w:val="18"/>
                <w:szCs w:val="18"/>
                <w:lang w:eastAsia="en-NZ"/>
              </w:rPr>
            </w:pPr>
            <w:r w:rsidRPr="002F3868">
              <w:rPr>
                <w:rFonts w:ascii="Times New Roman" w:eastAsia="Times New Roman" w:hAnsi="Times New Roman" w:cs="Times New Roman"/>
                <w:sz w:val="18"/>
                <w:szCs w:val="18"/>
                <w:lang w:eastAsia="en-NZ"/>
              </w:rPr>
              <w:t>CTSH or RVC(30BU/40BD)</w:t>
            </w:r>
          </w:p>
        </w:tc>
      </w:tr>
      <w:tr w:rsidR="0064695D" w:rsidRPr="00CC4C11" w14:paraId="796CBF15" w14:textId="77777777" w:rsidTr="0081305E">
        <w:trPr>
          <w:trHeight w:val="300"/>
        </w:trPr>
        <w:tc>
          <w:tcPr>
            <w:tcW w:w="1555" w:type="dxa"/>
            <w:shd w:val="clear" w:color="auto" w:fill="auto"/>
            <w:noWrap/>
          </w:tcPr>
          <w:p w14:paraId="4C4C830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E4B30BB" w14:textId="274F4DF1"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8112.49</w:t>
            </w:r>
          </w:p>
        </w:tc>
        <w:tc>
          <w:tcPr>
            <w:tcW w:w="3685" w:type="dxa"/>
            <w:tcBorders>
              <w:top w:val="single" w:sz="4" w:space="0" w:color="auto"/>
              <w:left w:val="nil"/>
              <w:bottom w:val="single" w:sz="4" w:space="0" w:color="auto"/>
              <w:right w:val="single" w:sz="4" w:space="0" w:color="auto"/>
            </w:tcBorders>
            <w:shd w:val="clear" w:color="auto" w:fill="auto"/>
          </w:tcPr>
          <w:p w14:paraId="15994E94" w14:textId="061A0E4E"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E20F44">
              <w:rPr>
                <w:rFonts w:ascii="Times New Roman" w:hAnsi="Times New Roman" w:cs="Times New Roman"/>
                <w:sz w:val="18"/>
                <w:szCs w:val="18"/>
              </w:rPr>
              <w:t>--Other</w:t>
            </w:r>
          </w:p>
        </w:tc>
        <w:tc>
          <w:tcPr>
            <w:tcW w:w="2268" w:type="dxa"/>
            <w:shd w:val="clear" w:color="auto" w:fill="auto"/>
          </w:tcPr>
          <w:p w14:paraId="356832AC" w14:textId="2AF398BC" w:rsidR="0064695D" w:rsidRPr="009F4750" w:rsidRDefault="0064695D" w:rsidP="0064695D">
            <w:pPr>
              <w:rPr>
                <w:rFonts w:ascii="Times New Roman" w:eastAsia="Times New Roman" w:hAnsi="Times New Roman" w:cs="Times New Roman"/>
                <w:sz w:val="18"/>
                <w:szCs w:val="18"/>
                <w:lang w:eastAsia="en-NZ"/>
              </w:rPr>
            </w:pPr>
            <w:r w:rsidRPr="002F3868">
              <w:rPr>
                <w:rFonts w:ascii="Times New Roman" w:eastAsia="Times New Roman" w:hAnsi="Times New Roman" w:cs="Times New Roman"/>
                <w:sz w:val="18"/>
                <w:szCs w:val="18"/>
                <w:lang w:eastAsia="en-NZ"/>
              </w:rPr>
              <w:t>CTSH or RVC(30BU/40BD)</w:t>
            </w:r>
          </w:p>
        </w:tc>
      </w:tr>
      <w:tr w:rsidR="0064695D" w:rsidRPr="00CC4C11" w14:paraId="6B305360" w14:textId="77777777" w:rsidTr="0081305E">
        <w:trPr>
          <w:trHeight w:val="300"/>
        </w:trPr>
        <w:tc>
          <w:tcPr>
            <w:tcW w:w="1555" w:type="dxa"/>
            <w:shd w:val="clear" w:color="auto" w:fill="auto"/>
            <w:noWrap/>
            <w:hideMark/>
          </w:tcPr>
          <w:p w14:paraId="24A3D65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61CCC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EFA931E" w14:textId="0C53BD6B"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t>
            </w:r>
            <w:r w:rsidR="00136D07">
              <w:rPr>
                <w:rFonts w:ascii="Times New Roman" w:eastAsia="Times New Roman" w:hAnsi="Times New Roman" w:cs="Times New Roman"/>
                <w:sz w:val="18"/>
                <w:szCs w:val="18"/>
                <w:lang w:eastAsia="en-NZ"/>
              </w:rPr>
              <w:t>T</w:t>
            </w:r>
            <w:r w:rsidRPr="001438CA">
              <w:rPr>
                <w:rFonts w:ascii="Times New Roman" w:eastAsia="Times New Roman" w:hAnsi="Times New Roman" w:cs="Times New Roman"/>
                <w:sz w:val="18"/>
                <w:szCs w:val="18"/>
                <w:lang w:eastAsia="en-NZ"/>
              </w:rPr>
              <w:t>hallium :</w:t>
            </w:r>
          </w:p>
        </w:tc>
        <w:tc>
          <w:tcPr>
            <w:tcW w:w="2268" w:type="dxa"/>
            <w:shd w:val="clear" w:color="auto" w:fill="auto"/>
            <w:noWrap/>
            <w:hideMark/>
          </w:tcPr>
          <w:p w14:paraId="3DEA93AE" w14:textId="77777777" w:rsidR="0064695D" w:rsidRDefault="0064695D" w:rsidP="0064695D"/>
        </w:tc>
      </w:tr>
      <w:tr w:rsidR="0064695D" w:rsidRPr="00CC4C11" w14:paraId="7C5D4728" w14:textId="77777777" w:rsidTr="0081305E">
        <w:trPr>
          <w:trHeight w:val="300"/>
        </w:trPr>
        <w:tc>
          <w:tcPr>
            <w:tcW w:w="1555" w:type="dxa"/>
            <w:shd w:val="clear" w:color="auto" w:fill="auto"/>
            <w:noWrap/>
            <w:hideMark/>
          </w:tcPr>
          <w:p w14:paraId="37FB69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0D6B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8112.51</w:t>
            </w:r>
          </w:p>
        </w:tc>
        <w:tc>
          <w:tcPr>
            <w:tcW w:w="3685" w:type="dxa"/>
            <w:shd w:val="clear" w:color="auto" w:fill="auto"/>
            <w:hideMark/>
          </w:tcPr>
          <w:p w14:paraId="74D415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--Unwrought; powders</w:t>
            </w:r>
          </w:p>
        </w:tc>
        <w:tc>
          <w:tcPr>
            <w:tcW w:w="2268" w:type="dxa"/>
            <w:shd w:val="clear" w:color="auto" w:fill="auto"/>
            <w:hideMark/>
          </w:tcPr>
          <w:p w14:paraId="0758FFE2" w14:textId="77777777" w:rsidR="0064695D" w:rsidRDefault="0064695D" w:rsidP="0064695D">
            <w:r w:rsidRPr="009F4750">
              <w:rPr>
                <w:rFonts w:ascii="Times New Roman" w:eastAsia="Times New Roman" w:hAnsi="Times New Roman" w:cs="Times New Roman"/>
                <w:sz w:val="18"/>
                <w:szCs w:val="18"/>
                <w:lang w:eastAsia="en-NZ"/>
              </w:rPr>
              <w:t>CTSH or RVC(30BU/40BD)</w:t>
            </w:r>
          </w:p>
        </w:tc>
      </w:tr>
      <w:tr w:rsidR="0064695D" w:rsidRPr="00CC4C11" w14:paraId="6C83C338" w14:textId="77777777" w:rsidTr="0081305E">
        <w:trPr>
          <w:trHeight w:val="300"/>
        </w:trPr>
        <w:tc>
          <w:tcPr>
            <w:tcW w:w="1555" w:type="dxa"/>
            <w:shd w:val="clear" w:color="auto" w:fill="auto"/>
            <w:noWrap/>
            <w:hideMark/>
          </w:tcPr>
          <w:p w14:paraId="217FC3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76AE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8112.52</w:t>
            </w:r>
          </w:p>
        </w:tc>
        <w:tc>
          <w:tcPr>
            <w:tcW w:w="3685" w:type="dxa"/>
            <w:shd w:val="clear" w:color="auto" w:fill="auto"/>
            <w:hideMark/>
          </w:tcPr>
          <w:p w14:paraId="0D0254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--Waste and scrap</w:t>
            </w:r>
          </w:p>
        </w:tc>
        <w:tc>
          <w:tcPr>
            <w:tcW w:w="2268" w:type="dxa"/>
            <w:shd w:val="clear" w:color="auto" w:fill="auto"/>
            <w:hideMark/>
          </w:tcPr>
          <w:p w14:paraId="2D713ED2" w14:textId="77777777" w:rsidR="0064695D" w:rsidRDefault="0064695D" w:rsidP="0064695D">
            <w:r w:rsidRPr="009F4750">
              <w:rPr>
                <w:rFonts w:ascii="Times New Roman" w:eastAsia="Times New Roman" w:hAnsi="Times New Roman" w:cs="Times New Roman"/>
                <w:sz w:val="18"/>
                <w:szCs w:val="18"/>
                <w:lang w:eastAsia="en-NZ"/>
              </w:rPr>
              <w:t>CTSH or RVC(30BU/40BD)</w:t>
            </w:r>
          </w:p>
        </w:tc>
      </w:tr>
      <w:tr w:rsidR="0064695D" w:rsidRPr="00CC4C11" w14:paraId="096AACDD" w14:textId="77777777" w:rsidTr="0081305E">
        <w:trPr>
          <w:trHeight w:val="300"/>
        </w:trPr>
        <w:tc>
          <w:tcPr>
            <w:tcW w:w="1555" w:type="dxa"/>
            <w:shd w:val="clear" w:color="auto" w:fill="auto"/>
            <w:noWrap/>
            <w:hideMark/>
          </w:tcPr>
          <w:p w14:paraId="15E53FB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CB345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8112.59</w:t>
            </w:r>
          </w:p>
        </w:tc>
        <w:tc>
          <w:tcPr>
            <w:tcW w:w="3685" w:type="dxa"/>
            <w:shd w:val="clear" w:color="auto" w:fill="auto"/>
            <w:hideMark/>
          </w:tcPr>
          <w:p w14:paraId="0CA4B3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588BA95" w14:textId="77777777" w:rsidR="0064695D" w:rsidRDefault="0064695D" w:rsidP="0064695D">
            <w:r w:rsidRPr="009F4750">
              <w:rPr>
                <w:rFonts w:ascii="Times New Roman" w:eastAsia="Times New Roman" w:hAnsi="Times New Roman" w:cs="Times New Roman"/>
                <w:sz w:val="18"/>
                <w:szCs w:val="18"/>
                <w:lang w:eastAsia="en-NZ"/>
              </w:rPr>
              <w:t>CTSH or RVC(30BU/40BD)</w:t>
            </w:r>
          </w:p>
        </w:tc>
      </w:tr>
      <w:tr w:rsidR="0064695D" w:rsidRPr="00CC4C11" w14:paraId="4EDD2875" w14:textId="77777777" w:rsidTr="0081305E">
        <w:trPr>
          <w:trHeight w:val="300"/>
        </w:trPr>
        <w:tc>
          <w:tcPr>
            <w:tcW w:w="1555" w:type="dxa"/>
            <w:shd w:val="clear" w:color="auto" w:fill="auto"/>
            <w:noWrap/>
            <w:hideMark/>
          </w:tcPr>
          <w:p w14:paraId="5C765FB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43E47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BA0D7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648149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DF90C6A" w14:textId="77777777" w:rsidTr="0081305E">
        <w:trPr>
          <w:trHeight w:val="300"/>
        </w:trPr>
        <w:tc>
          <w:tcPr>
            <w:tcW w:w="1555" w:type="dxa"/>
            <w:shd w:val="clear" w:color="auto" w:fill="auto"/>
            <w:noWrap/>
          </w:tcPr>
          <w:p w14:paraId="0DD0704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0708AF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48911062" w14:textId="03965996"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545411">
              <w:rPr>
                <w:rFonts w:ascii="Times New Roman" w:eastAsia="Times New Roman" w:hAnsi="Times New Roman" w:cs="Times New Roman"/>
                <w:sz w:val="18"/>
                <w:szCs w:val="18"/>
                <w:lang w:eastAsia="en-NZ"/>
              </w:rPr>
              <w:t>-Cadmium :</w:t>
            </w:r>
          </w:p>
        </w:tc>
        <w:tc>
          <w:tcPr>
            <w:tcW w:w="2268" w:type="dxa"/>
            <w:shd w:val="clear" w:color="auto" w:fill="auto"/>
            <w:noWrap/>
          </w:tcPr>
          <w:p w14:paraId="002E5E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2C2F87A1" w14:textId="77777777" w:rsidTr="0081305E">
        <w:trPr>
          <w:trHeight w:val="300"/>
        </w:trPr>
        <w:tc>
          <w:tcPr>
            <w:tcW w:w="1555" w:type="dxa"/>
            <w:shd w:val="clear" w:color="auto" w:fill="auto"/>
            <w:noWrap/>
          </w:tcPr>
          <w:p w14:paraId="354E44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698B9C0" w14:textId="2F78E6FF"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8112.61</w:t>
            </w:r>
          </w:p>
        </w:tc>
        <w:tc>
          <w:tcPr>
            <w:tcW w:w="3685" w:type="dxa"/>
            <w:tcBorders>
              <w:top w:val="single" w:sz="4" w:space="0" w:color="auto"/>
              <w:left w:val="nil"/>
              <w:bottom w:val="single" w:sz="4" w:space="0" w:color="auto"/>
              <w:right w:val="single" w:sz="4" w:space="0" w:color="auto"/>
            </w:tcBorders>
            <w:shd w:val="clear" w:color="auto" w:fill="auto"/>
          </w:tcPr>
          <w:p w14:paraId="7C1AB5B7" w14:textId="39F78D4F"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545411">
              <w:rPr>
                <w:rFonts w:ascii="Times New Roman" w:eastAsia="Times New Roman" w:hAnsi="Times New Roman" w:cs="Times New Roman"/>
                <w:sz w:val="18"/>
                <w:szCs w:val="18"/>
                <w:lang w:eastAsia="en-NZ"/>
              </w:rPr>
              <w:t>--Waste and scrap</w:t>
            </w:r>
          </w:p>
        </w:tc>
        <w:tc>
          <w:tcPr>
            <w:tcW w:w="2268" w:type="dxa"/>
            <w:shd w:val="clear" w:color="auto" w:fill="auto"/>
            <w:noWrap/>
          </w:tcPr>
          <w:p w14:paraId="27BA2BD0" w14:textId="7E54E2B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25111A">
              <w:rPr>
                <w:rFonts w:ascii="Times New Roman" w:eastAsia="Times New Roman" w:hAnsi="Times New Roman" w:cs="Times New Roman"/>
                <w:sz w:val="18"/>
                <w:szCs w:val="18"/>
                <w:lang w:eastAsia="en-NZ"/>
              </w:rPr>
              <w:t>CTSH or RVC(30BU/40BD)</w:t>
            </w:r>
          </w:p>
        </w:tc>
      </w:tr>
      <w:tr w:rsidR="0064695D" w:rsidRPr="00CC4C11" w14:paraId="07D78250" w14:textId="77777777" w:rsidTr="0081305E">
        <w:trPr>
          <w:trHeight w:val="300"/>
        </w:trPr>
        <w:tc>
          <w:tcPr>
            <w:tcW w:w="1555" w:type="dxa"/>
            <w:shd w:val="clear" w:color="auto" w:fill="auto"/>
            <w:noWrap/>
          </w:tcPr>
          <w:p w14:paraId="1E3BFA3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DFC01D3" w14:textId="4C429DF3"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8112.69</w:t>
            </w:r>
          </w:p>
        </w:tc>
        <w:tc>
          <w:tcPr>
            <w:tcW w:w="3685" w:type="dxa"/>
            <w:tcBorders>
              <w:top w:val="single" w:sz="4" w:space="0" w:color="auto"/>
              <w:left w:val="nil"/>
              <w:bottom w:val="single" w:sz="4" w:space="0" w:color="auto"/>
              <w:right w:val="single" w:sz="4" w:space="0" w:color="auto"/>
            </w:tcBorders>
            <w:shd w:val="clear" w:color="auto" w:fill="auto"/>
          </w:tcPr>
          <w:p w14:paraId="47DEEBAC" w14:textId="68F4E3EB"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545411">
              <w:rPr>
                <w:rFonts w:ascii="Times New Roman" w:eastAsia="Times New Roman" w:hAnsi="Times New Roman" w:cs="Times New Roman"/>
                <w:sz w:val="18"/>
                <w:szCs w:val="18"/>
                <w:lang w:eastAsia="en-NZ"/>
              </w:rPr>
              <w:t>--Other</w:t>
            </w:r>
          </w:p>
        </w:tc>
        <w:tc>
          <w:tcPr>
            <w:tcW w:w="2268" w:type="dxa"/>
            <w:shd w:val="clear" w:color="auto" w:fill="auto"/>
            <w:noWrap/>
          </w:tcPr>
          <w:p w14:paraId="4E03EE3D" w14:textId="198A7DFE"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25111A">
              <w:rPr>
                <w:rFonts w:ascii="Times New Roman" w:eastAsia="Times New Roman" w:hAnsi="Times New Roman" w:cs="Times New Roman"/>
                <w:sz w:val="18"/>
                <w:szCs w:val="18"/>
                <w:lang w:eastAsia="en-NZ"/>
              </w:rPr>
              <w:t>CTSH or RVC(30BU/40BD)</w:t>
            </w:r>
          </w:p>
        </w:tc>
      </w:tr>
      <w:tr w:rsidR="0064695D" w:rsidRPr="00CC4C11" w14:paraId="44BED573" w14:textId="77777777" w:rsidTr="0081305E">
        <w:trPr>
          <w:trHeight w:val="480"/>
        </w:trPr>
        <w:tc>
          <w:tcPr>
            <w:tcW w:w="1555" w:type="dxa"/>
            <w:shd w:val="clear" w:color="auto" w:fill="auto"/>
            <w:noWrap/>
            <w:hideMark/>
          </w:tcPr>
          <w:p w14:paraId="1565E01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52355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8112.92</w:t>
            </w:r>
          </w:p>
        </w:tc>
        <w:tc>
          <w:tcPr>
            <w:tcW w:w="3685" w:type="dxa"/>
            <w:shd w:val="clear" w:color="auto" w:fill="auto"/>
            <w:hideMark/>
          </w:tcPr>
          <w:p w14:paraId="6CD5D8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--Unwrought; waste and scrap; powders</w:t>
            </w:r>
          </w:p>
        </w:tc>
        <w:tc>
          <w:tcPr>
            <w:tcW w:w="2268" w:type="dxa"/>
            <w:shd w:val="clear" w:color="auto" w:fill="auto"/>
            <w:hideMark/>
          </w:tcPr>
          <w:p w14:paraId="62F0A38A" w14:textId="77777777" w:rsidR="0064695D" w:rsidRDefault="0064695D" w:rsidP="0064695D">
            <w:r w:rsidRPr="002F3868">
              <w:rPr>
                <w:rFonts w:ascii="Times New Roman" w:eastAsia="Times New Roman" w:hAnsi="Times New Roman" w:cs="Times New Roman"/>
                <w:sz w:val="18"/>
                <w:szCs w:val="18"/>
                <w:lang w:eastAsia="en-NZ"/>
              </w:rPr>
              <w:t>CTSH or RVC(30BU/40BD)</w:t>
            </w:r>
          </w:p>
        </w:tc>
      </w:tr>
      <w:tr w:rsidR="0064695D" w:rsidRPr="00CC4C11" w14:paraId="74460574" w14:textId="77777777" w:rsidTr="0081305E">
        <w:trPr>
          <w:trHeight w:val="300"/>
        </w:trPr>
        <w:tc>
          <w:tcPr>
            <w:tcW w:w="1555" w:type="dxa"/>
            <w:shd w:val="clear" w:color="auto" w:fill="auto"/>
            <w:noWrap/>
            <w:hideMark/>
          </w:tcPr>
          <w:p w14:paraId="680F815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E16A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8112.99</w:t>
            </w:r>
          </w:p>
        </w:tc>
        <w:tc>
          <w:tcPr>
            <w:tcW w:w="3685" w:type="dxa"/>
            <w:shd w:val="clear" w:color="auto" w:fill="auto"/>
            <w:hideMark/>
          </w:tcPr>
          <w:p w14:paraId="23C27B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700C9AE" w14:textId="77777777" w:rsidR="0064695D" w:rsidRDefault="0064695D" w:rsidP="0064695D">
            <w:r w:rsidRPr="002F3868">
              <w:rPr>
                <w:rFonts w:ascii="Times New Roman" w:eastAsia="Times New Roman" w:hAnsi="Times New Roman" w:cs="Times New Roman"/>
                <w:sz w:val="18"/>
                <w:szCs w:val="18"/>
                <w:lang w:eastAsia="en-NZ"/>
              </w:rPr>
              <w:t>CTSH or RVC(30BU/40BD)</w:t>
            </w:r>
          </w:p>
        </w:tc>
      </w:tr>
      <w:tr w:rsidR="0064695D" w:rsidRPr="00CC4C11" w14:paraId="01B846C1" w14:textId="77777777" w:rsidTr="0081305E">
        <w:trPr>
          <w:trHeight w:val="480"/>
        </w:trPr>
        <w:tc>
          <w:tcPr>
            <w:tcW w:w="1555" w:type="dxa"/>
            <w:shd w:val="clear" w:color="auto" w:fill="auto"/>
            <w:noWrap/>
            <w:hideMark/>
          </w:tcPr>
          <w:p w14:paraId="3D4C2D0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81.13</w:t>
            </w:r>
          </w:p>
        </w:tc>
        <w:tc>
          <w:tcPr>
            <w:tcW w:w="1134" w:type="dxa"/>
            <w:shd w:val="clear" w:color="auto" w:fill="auto"/>
            <w:noWrap/>
            <w:hideMark/>
          </w:tcPr>
          <w:p w14:paraId="2E69139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8113.00</w:t>
            </w:r>
          </w:p>
        </w:tc>
        <w:tc>
          <w:tcPr>
            <w:tcW w:w="3685" w:type="dxa"/>
            <w:shd w:val="clear" w:color="auto" w:fill="auto"/>
            <w:hideMark/>
          </w:tcPr>
          <w:p w14:paraId="1020F60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Cermets and articles thereof, including waste and scrap.</w:t>
            </w:r>
          </w:p>
        </w:tc>
        <w:tc>
          <w:tcPr>
            <w:tcW w:w="2268" w:type="dxa"/>
            <w:shd w:val="clear" w:color="auto" w:fill="auto"/>
            <w:hideMark/>
          </w:tcPr>
          <w:p w14:paraId="5B8B15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7E80CF9" w14:textId="77777777" w:rsidTr="0081305E">
        <w:trPr>
          <w:trHeight w:val="566"/>
        </w:trPr>
        <w:tc>
          <w:tcPr>
            <w:tcW w:w="1555" w:type="dxa"/>
            <w:shd w:val="clear" w:color="auto" w:fill="auto"/>
            <w:noWrap/>
            <w:hideMark/>
          </w:tcPr>
          <w:p w14:paraId="157F00B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82 </w:t>
            </w:r>
          </w:p>
        </w:tc>
        <w:tc>
          <w:tcPr>
            <w:tcW w:w="4819" w:type="dxa"/>
            <w:gridSpan w:val="2"/>
            <w:shd w:val="clear" w:color="auto" w:fill="auto"/>
            <w:noWrap/>
            <w:hideMark/>
          </w:tcPr>
          <w:p w14:paraId="444AC1C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sz w:val="18"/>
                <w:szCs w:val="18"/>
                <w:lang w:eastAsia="en-NZ"/>
              </w:rPr>
              <w:t> </w:t>
            </w:r>
            <w:r w:rsidRPr="001438CA">
              <w:rPr>
                <w:rFonts w:ascii="Times New Roman" w:eastAsia="Times New Roman" w:hAnsi="Times New Roman" w:cs="Times New Roman"/>
                <w:b/>
                <w:bCs/>
                <w:sz w:val="18"/>
                <w:szCs w:val="18"/>
                <w:lang w:eastAsia="en-NZ"/>
              </w:rPr>
              <w:t>TOOLS, IMPLEMENTS, CUTLERY, SPOONS AND FORKS, OF BASE METAL; PARTS THEREOF OF BASE METAL</w:t>
            </w:r>
          </w:p>
        </w:tc>
        <w:tc>
          <w:tcPr>
            <w:tcW w:w="2268" w:type="dxa"/>
            <w:shd w:val="clear" w:color="auto" w:fill="auto"/>
            <w:noWrap/>
            <w:hideMark/>
          </w:tcPr>
          <w:p w14:paraId="02F8A5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8E7D0B3" w14:textId="77777777" w:rsidTr="0081305E">
        <w:trPr>
          <w:trHeight w:val="1638"/>
        </w:trPr>
        <w:tc>
          <w:tcPr>
            <w:tcW w:w="1555" w:type="dxa"/>
            <w:shd w:val="clear" w:color="auto" w:fill="auto"/>
            <w:noWrap/>
            <w:hideMark/>
          </w:tcPr>
          <w:p w14:paraId="3C4670F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82.01</w:t>
            </w:r>
          </w:p>
        </w:tc>
        <w:tc>
          <w:tcPr>
            <w:tcW w:w="1134" w:type="dxa"/>
            <w:shd w:val="clear" w:color="auto" w:fill="auto"/>
            <w:noWrap/>
            <w:hideMark/>
          </w:tcPr>
          <w:p w14:paraId="7567BF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81CB00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Hand tools, the following : 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2268" w:type="dxa"/>
            <w:shd w:val="clear" w:color="auto" w:fill="auto"/>
            <w:noWrap/>
            <w:hideMark/>
          </w:tcPr>
          <w:p w14:paraId="6F98ED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A9A7295" w14:textId="77777777" w:rsidTr="0081305E">
        <w:trPr>
          <w:trHeight w:val="300"/>
        </w:trPr>
        <w:tc>
          <w:tcPr>
            <w:tcW w:w="1555" w:type="dxa"/>
            <w:shd w:val="clear" w:color="auto" w:fill="auto"/>
            <w:noWrap/>
            <w:hideMark/>
          </w:tcPr>
          <w:p w14:paraId="503E4D5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2A45D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8201.10</w:t>
            </w:r>
          </w:p>
        </w:tc>
        <w:tc>
          <w:tcPr>
            <w:tcW w:w="3685" w:type="dxa"/>
            <w:shd w:val="clear" w:color="auto" w:fill="auto"/>
            <w:hideMark/>
          </w:tcPr>
          <w:p w14:paraId="4DC73D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-Spades and shovels</w:t>
            </w:r>
          </w:p>
        </w:tc>
        <w:tc>
          <w:tcPr>
            <w:tcW w:w="2268" w:type="dxa"/>
            <w:shd w:val="clear" w:color="auto" w:fill="auto"/>
            <w:hideMark/>
          </w:tcPr>
          <w:p w14:paraId="6F80C88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8B1925A" w14:textId="77777777" w:rsidTr="0081305E">
        <w:trPr>
          <w:trHeight w:val="300"/>
        </w:trPr>
        <w:tc>
          <w:tcPr>
            <w:tcW w:w="1555" w:type="dxa"/>
            <w:shd w:val="clear" w:color="auto" w:fill="auto"/>
            <w:noWrap/>
            <w:hideMark/>
          </w:tcPr>
          <w:p w14:paraId="522AA22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9BC5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8201.30</w:t>
            </w:r>
          </w:p>
        </w:tc>
        <w:tc>
          <w:tcPr>
            <w:tcW w:w="3685" w:type="dxa"/>
            <w:shd w:val="clear" w:color="auto" w:fill="auto"/>
            <w:hideMark/>
          </w:tcPr>
          <w:p w14:paraId="1AE837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-Mattocks, picks, hoes and rakes</w:t>
            </w:r>
          </w:p>
        </w:tc>
        <w:tc>
          <w:tcPr>
            <w:tcW w:w="2268" w:type="dxa"/>
            <w:shd w:val="clear" w:color="auto" w:fill="auto"/>
            <w:hideMark/>
          </w:tcPr>
          <w:p w14:paraId="59AE8F0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BD8D351" w14:textId="77777777" w:rsidTr="0081305E">
        <w:trPr>
          <w:trHeight w:val="211"/>
        </w:trPr>
        <w:tc>
          <w:tcPr>
            <w:tcW w:w="1555" w:type="dxa"/>
            <w:shd w:val="clear" w:color="auto" w:fill="auto"/>
            <w:noWrap/>
            <w:hideMark/>
          </w:tcPr>
          <w:p w14:paraId="6F4850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5374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8201.40</w:t>
            </w:r>
          </w:p>
        </w:tc>
        <w:tc>
          <w:tcPr>
            <w:tcW w:w="3685" w:type="dxa"/>
            <w:shd w:val="clear" w:color="auto" w:fill="auto"/>
            <w:hideMark/>
          </w:tcPr>
          <w:p w14:paraId="50A80A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-Axes, bill hooks and similar hewing tools</w:t>
            </w:r>
          </w:p>
        </w:tc>
        <w:tc>
          <w:tcPr>
            <w:tcW w:w="2268" w:type="dxa"/>
            <w:shd w:val="clear" w:color="auto" w:fill="auto"/>
            <w:hideMark/>
          </w:tcPr>
          <w:p w14:paraId="59A28BC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0078D23" w14:textId="77777777" w:rsidTr="0081305E">
        <w:trPr>
          <w:trHeight w:val="399"/>
        </w:trPr>
        <w:tc>
          <w:tcPr>
            <w:tcW w:w="1555" w:type="dxa"/>
            <w:shd w:val="clear" w:color="auto" w:fill="auto"/>
            <w:noWrap/>
            <w:hideMark/>
          </w:tcPr>
          <w:p w14:paraId="582FA09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30BCB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8201.50</w:t>
            </w:r>
          </w:p>
        </w:tc>
        <w:tc>
          <w:tcPr>
            <w:tcW w:w="3685" w:type="dxa"/>
            <w:shd w:val="clear" w:color="auto" w:fill="auto"/>
            <w:hideMark/>
          </w:tcPr>
          <w:p w14:paraId="06C475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-Secateurs and similar one-handed pruners and shears (including poultry shears)</w:t>
            </w:r>
          </w:p>
        </w:tc>
        <w:tc>
          <w:tcPr>
            <w:tcW w:w="2268" w:type="dxa"/>
            <w:shd w:val="clear" w:color="auto" w:fill="auto"/>
            <w:hideMark/>
          </w:tcPr>
          <w:p w14:paraId="39E136F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FC6A688" w14:textId="77777777" w:rsidTr="0081305E">
        <w:trPr>
          <w:trHeight w:val="404"/>
        </w:trPr>
        <w:tc>
          <w:tcPr>
            <w:tcW w:w="1555" w:type="dxa"/>
            <w:shd w:val="clear" w:color="auto" w:fill="auto"/>
            <w:noWrap/>
            <w:hideMark/>
          </w:tcPr>
          <w:p w14:paraId="0CBE29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4C8B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8201.60</w:t>
            </w:r>
          </w:p>
        </w:tc>
        <w:tc>
          <w:tcPr>
            <w:tcW w:w="3685" w:type="dxa"/>
            <w:shd w:val="clear" w:color="auto" w:fill="auto"/>
            <w:hideMark/>
          </w:tcPr>
          <w:p w14:paraId="718989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-Hedge shears, two-handed pruning shears and similar two-handed shears</w:t>
            </w:r>
          </w:p>
        </w:tc>
        <w:tc>
          <w:tcPr>
            <w:tcW w:w="2268" w:type="dxa"/>
            <w:shd w:val="clear" w:color="auto" w:fill="auto"/>
            <w:hideMark/>
          </w:tcPr>
          <w:p w14:paraId="4476772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810F435" w14:textId="77777777" w:rsidTr="0081305E">
        <w:trPr>
          <w:trHeight w:val="720"/>
        </w:trPr>
        <w:tc>
          <w:tcPr>
            <w:tcW w:w="1555" w:type="dxa"/>
            <w:shd w:val="clear" w:color="auto" w:fill="auto"/>
            <w:noWrap/>
            <w:hideMark/>
          </w:tcPr>
          <w:p w14:paraId="52EF773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BC46B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8201.90</w:t>
            </w:r>
          </w:p>
        </w:tc>
        <w:tc>
          <w:tcPr>
            <w:tcW w:w="3685" w:type="dxa"/>
            <w:shd w:val="clear" w:color="auto" w:fill="auto"/>
            <w:hideMark/>
          </w:tcPr>
          <w:p w14:paraId="1CF222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hand tools of a kind used in agriculture, horticulture or forestry</w:t>
            </w:r>
          </w:p>
        </w:tc>
        <w:tc>
          <w:tcPr>
            <w:tcW w:w="2268" w:type="dxa"/>
            <w:shd w:val="clear" w:color="auto" w:fill="auto"/>
            <w:hideMark/>
          </w:tcPr>
          <w:p w14:paraId="1029A0F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09B41DE" w14:textId="77777777" w:rsidTr="0081305E">
        <w:trPr>
          <w:trHeight w:val="557"/>
        </w:trPr>
        <w:tc>
          <w:tcPr>
            <w:tcW w:w="1555" w:type="dxa"/>
            <w:shd w:val="clear" w:color="auto" w:fill="auto"/>
            <w:noWrap/>
            <w:hideMark/>
          </w:tcPr>
          <w:p w14:paraId="2D754B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82.02</w:t>
            </w:r>
          </w:p>
        </w:tc>
        <w:tc>
          <w:tcPr>
            <w:tcW w:w="1134" w:type="dxa"/>
            <w:shd w:val="clear" w:color="auto" w:fill="auto"/>
            <w:noWrap/>
            <w:hideMark/>
          </w:tcPr>
          <w:p w14:paraId="07ECBA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FAF161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Hand saws; blades for saws of all kinds (including slitting, slotting or toothless saw blades).</w:t>
            </w:r>
          </w:p>
        </w:tc>
        <w:tc>
          <w:tcPr>
            <w:tcW w:w="2268" w:type="dxa"/>
            <w:shd w:val="clear" w:color="auto" w:fill="auto"/>
            <w:noWrap/>
            <w:hideMark/>
          </w:tcPr>
          <w:p w14:paraId="1AEFE7C5" w14:textId="77777777" w:rsidR="0064695D" w:rsidRPr="001438CA" w:rsidRDefault="0064695D" w:rsidP="0064695D">
            <w:pPr>
              <w:rPr>
                <w:rFonts w:ascii="Times New Roman" w:hAnsi="Times New Roman" w:cs="Times New Roman"/>
                <w:sz w:val="18"/>
                <w:szCs w:val="18"/>
              </w:rPr>
            </w:pPr>
          </w:p>
        </w:tc>
      </w:tr>
      <w:tr w:rsidR="0064695D" w:rsidRPr="00CC4C11" w14:paraId="1CFFB53A" w14:textId="77777777" w:rsidTr="0081305E">
        <w:trPr>
          <w:trHeight w:val="300"/>
        </w:trPr>
        <w:tc>
          <w:tcPr>
            <w:tcW w:w="1555" w:type="dxa"/>
            <w:shd w:val="clear" w:color="auto" w:fill="auto"/>
            <w:noWrap/>
            <w:hideMark/>
          </w:tcPr>
          <w:p w14:paraId="5F3A983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ED98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8202.10</w:t>
            </w:r>
          </w:p>
        </w:tc>
        <w:tc>
          <w:tcPr>
            <w:tcW w:w="3685" w:type="dxa"/>
            <w:shd w:val="clear" w:color="auto" w:fill="auto"/>
            <w:hideMark/>
          </w:tcPr>
          <w:p w14:paraId="671343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-Hand saws</w:t>
            </w:r>
          </w:p>
        </w:tc>
        <w:tc>
          <w:tcPr>
            <w:tcW w:w="2268" w:type="dxa"/>
            <w:shd w:val="clear" w:color="auto" w:fill="auto"/>
            <w:hideMark/>
          </w:tcPr>
          <w:p w14:paraId="6923C9C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1363E06" w14:textId="77777777" w:rsidTr="0081305E">
        <w:trPr>
          <w:trHeight w:val="300"/>
        </w:trPr>
        <w:tc>
          <w:tcPr>
            <w:tcW w:w="1555" w:type="dxa"/>
            <w:shd w:val="clear" w:color="auto" w:fill="auto"/>
            <w:noWrap/>
            <w:hideMark/>
          </w:tcPr>
          <w:p w14:paraId="18D829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C9162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8202.20</w:t>
            </w:r>
          </w:p>
        </w:tc>
        <w:tc>
          <w:tcPr>
            <w:tcW w:w="3685" w:type="dxa"/>
            <w:shd w:val="clear" w:color="auto" w:fill="auto"/>
            <w:hideMark/>
          </w:tcPr>
          <w:p w14:paraId="3863F7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-Band saw blades</w:t>
            </w:r>
          </w:p>
        </w:tc>
        <w:tc>
          <w:tcPr>
            <w:tcW w:w="2268" w:type="dxa"/>
            <w:shd w:val="clear" w:color="auto" w:fill="auto"/>
            <w:hideMark/>
          </w:tcPr>
          <w:p w14:paraId="6E1D32E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734A16A" w14:textId="77777777" w:rsidTr="0081305E">
        <w:trPr>
          <w:trHeight w:val="480"/>
        </w:trPr>
        <w:tc>
          <w:tcPr>
            <w:tcW w:w="1555" w:type="dxa"/>
            <w:shd w:val="clear" w:color="auto" w:fill="auto"/>
            <w:noWrap/>
            <w:hideMark/>
          </w:tcPr>
          <w:p w14:paraId="48F66D4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CB3BC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FC1D6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-Circular saw blades (including slitting or slotting saw blades) :</w:t>
            </w:r>
          </w:p>
        </w:tc>
        <w:tc>
          <w:tcPr>
            <w:tcW w:w="2268" w:type="dxa"/>
            <w:shd w:val="clear" w:color="auto" w:fill="auto"/>
            <w:noWrap/>
            <w:hideMark/>
          </w:tcPr>
          <w:p w14:paraId="4A4A15D6" w14:textId="77777777" w:rsidR="0064695D" w:rsidRPr="001438CA" w:rsidRDefault="0064695D" w:rsidP="0064695D">
            <w:pPr>
              <w:rPr>
                <w:rFonts w:ascii="Times New Roman" w:hAnsi="Times New Roman" w:cs="Times New Roman"/>
                <w:sz w:val="18"/>
                <w:szCs w:val="18"/>
              </w:rPr>
            </w:pPr>
          </w:p>
        </w:tc>
      </w:tr>
      <w:tr w:rsidR="0064695D" w:rsidRPr="00CC4C11" w14:paraId="71922EEF" w14:textId="77777777" w:rsidTr="0081305E">
        <w:trPr>
          <w:trHeight w:val="300"/>
        </w:trPr>
        <w:tc>
          <w:tcPr>
            <w:tcW w:w="1555" w:type="dxa"/>
            <w:shd w:val="clear" w:color="auto" w:fill="auto"/>
            <w:noWrap/>
            <w:hideMark/>
          </w:tcPr>
          <w:p w14:paraId="59211DD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82EC7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8202.31</w:t>
            </w:r>
          </w:p>
        </w:tc>
        <w:tc>
          <w:tcPr>
            <w:tcW w:w="3685" w:type="dxa"/>
            <w:shd w:val="clear" w:color="auto" w:fill="auto"/>
            <w:hideMark/>
          </w:tcPr>
          <w:p w14:paraId="47B67A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--With working part of steel</w:t>
            </w:r>
          </w:p>
        </w:tc>
        <w:tc>
          <w:tcPr>
            <w:tcW w:w="2268" w:type="dxa"/>
            <w:shd w:val="clear" w:color="auto" w:fill="auto"/>
            <w:hideMark/>
          </w:tcPr>
          <w:p w14:paraId="3E94E7E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3295ADC" w14:textId="77777777" w:rsidTr="0081305E">
        <w:trPr>
          <w:trHeight w:val="300"/>
        </w:trPr>
        <w:tc>
          <w:tcPr>
            <w:tcW w:w="1555" w:type="dxa"/>
            <w:shd w:val="clear" w:color="auto" w:fill="auto"/>
            <w:noWrap/>
            <w:hideMark/>
          </w:tcPr>
          <w:p w14:paraId="101F7DB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2779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8202.39</w:t>
            </w:r>
          </w:p>
        </w:tc>
        <w:tc>
          <w:tcPr>
            <w:tcW w:w="3685" w:type="dxa"/>
            <w:shd w:val="clear" w:color="auto" w:fill="auto"/>
            <w:hideMark/>
          </w:tcPr>
          <w:p w14:paraId="3C6651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including parts</w:t>
            </w:r>
          </w:p>
        </w:tc>
        <w:tc>
          <w:tcPr>
            <w:tcW w:w="2268" w:type="dxa"/>
            <w:shd w:val="clear" w:color="auto" w:fill="auto"/>
            <w:hideMark/>
          </w:tcPr>
          <w:p w14:paraId="3C5CE77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DAF19B8" w14:textId="77777777" w:rsidTr="0081305E">
        <w:trPr>
          <w:trHeight w:val="300"/>
        </w:trPr>
        <w:tc>
          <w:tcPr>
            <w:tcW w:w="1555" w:type="dxa"/>
            <w:shd w:val="clear" w:color="auto" w:fill="auto"/>
            <w:noWrap/>
            <w:hideMark/>
          </w:tcPr>
          <w:p w14:paraId="748F89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9917A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8202.40</w:t>
            </w:r>
          </w:p>
        </w:tc>
        <w:tc>
          <w:tcPr>
            <w:tcW w:w="3685" w:type="dxa"/>
            <w:shd w:val="clear" w:color="auto" w:fill="auto"/>
            <w:hideMark/>
          </w:tcPr>
          <w:p w14:paraId="292E67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-Chain saw blades</w:t>
            </w:r>
          </w:p>
        </w:tc>
        <w:tc>
          <w:tcPr>
            <w:tcW w:w="2268" w:type="dxa"/>
            <w:shd w:val="clear" w:color="auto" w:fill="auto"/>
            <w:hideMark/>
          </w:tcPr>
          <w:p w14:paraId="7451B58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A5BA870" w14:textId="77777777" w:rsidTr="0081305E">
        <w:trPr>
          <w:trHeight w:val="300"/>
        </w:trPr>
        <w:tc>
          <w:tcPr>
            <w:tcW w:w="1555" w:type="dxa"/>
            <w:shd w:val="clear" w:color="auto" w:fill="auto"/>
            <w:noWrap/>
            <w:hideMark/>
          </w:tcPr>
          <w:p w14:paraId="417AA1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A1F0B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79C4F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saw blades :</w:t>
            </w:r>
          </w:p>
        </w:tc>
        <w:tc>
          <w:tcPr>
            <w:tcW w:w="2268" w:type="dxa"/>
            <w:shd w:val="clear" w:color="auto" w:fill="auto"/>
            <w:noWrap/>
            <w:hideMark/>
          </w:tcPr>
          <w:p w14:paraId="62949D19" w14:textId="77777777" w:rsidR="0064695D" w:rsidRPr="001438CA" w:rsidRDefault="0064695D" w:rsidP="0064695D">
            <w:pPr>
              <w:rPr>
                <w:rFonts w:ascii="Times New Roman" w:hAnsi="Times New Roman" w:cs="Times New Roman"/>
                <w:sz w:val="18"/>
                <w:szCs w:val="18"/>
              </w:rPr>
            </w:pPr>
          </w:p>
        </w:tc>
      </w:tr>
      <w:tr w:rsidR="0064695D" w:rsidRPr="00CC4C11" w14:paraId="078F39A1" w14:textId="77777777" w:rsidTr="0081305E">
        <w:trPr>
          <w:trHeight w:val="480"/>
        </w:trPr>
        <w:tc>
          <w:tcPr>
            <w:tcW w:w="1555" w:type="dxa"/>
            <w:shd w:val="clear" w:color="auto" w:fill="auto"/>
            <w:noWrap/>
            <w:hideMark/>
          </w:tcPr>
          <w:p w14:paraId="2959C12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53E7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8202.91</w:t>
            </w:r>
          </w:p>
        </w:tc>
        <w:tc>
          <w:tcPr>
            <w:tcW w:w="3685" w:type="dxa"/>
            <w:shd w:val="clear" w:color="auto" w:fill="auto"/>
            <w:hideMark/>
          </w:tcPr>
          <w:p w14:paraId="74EDE6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--Straight saw blades, for working metal</w:t>
            </w:r>
          </w:p>
        </w:tc>
        <w:tc>
          <w:tcPr>
            <w:tcW w:w="2268" w:type="dxa"/>
            <w:shd w:val="clear" w:color="auto" w:fill="auto"/>
            <w:hideMark/>
          </w:tcPr>
          <w:p w14:paraId="65B90F5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24220E0" w14:textId="77777777" w:rsidTr="0081305E">
        <w:trPr>
          <w:trHeight w:val="300"/>
        </w:trPr>
        <w:tc>
          <w:tcPr>
            <w:tcW w:w="1555" w:type="dxa"/>
            <w:shd w:val="clear" w:color="auto" w:fill="auto"/>
            <w:noWrap/>
            <w:hideMark/>
          </w:tcPr>
          <w:p w14:paraId="1CA29C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6CBA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8202.99</w:t>
            </w:r>
          </w:p>
        </w:tc>
        <w:tc>
          <w:tcPr>
            <w:tcW w:w="3685" w:type="dxa"/>
            <w:shd w:val="clear" w:color="auto" w:fill="auto"/>
            <w:hideMark/>
          </w:tcPr>
          <w:p w14:paraId="5749E2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887869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BE92038" w14:textId="77777777" w:rsidTr="0081305E">
        <w:trPr>
          <w:trHeight w:val="1060"/>
        </w:trPr>
        <w:tc>
          <w:tcPr>
            <w:tcW w:w="1555" w:type="dxa"/>
            <w:shd w:val="clear" w:color="auto" w:fill="auto"/>
            <w:noWrap/>
            <w:hideMark/>
          </w:tcPr>
          <w:p w14:paraId="0DF3ED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82.03</w:t>
            </w:r>
          </w:p>
        </w:tc>
        <w:tc>
          <w:tcPr>
            <w:tcW w:w="1134" w:type="dxa"/>
            <w:shd w:val="clear" w:color="auto" w:fill="auto"/>
            <w:noWrap/>
            <w:hideMark/>
          </w:tcPr>
          <w:p w14:paraId="61F2819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F62FD2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Files, rasps, pliers (including cutting pliers), pincers, tweezers, metal cutting shears, pipe-cutters, bolt croppers, perforating punches and similar hand tools.</w:t>
            </w:r>
          </w:p>
        </w:tc>
        <w:tc>
          <w:tcPr>
            <w:tcW w:w="2268" w:type="dxa"/>
            <w:shd w:val="clear" w:color="auto" w:fill="auto"/>
            <w:noWrap/>
            <w:hideMark/>
          </w:tcPr>
          <w:p w14:paraId="0395FBCA" w14:textId="77777777" w:rsidR="0064695D" w:rsidRPr="001438CA" w:rsidRDefault="0064695D" w:rsidP="0064695D">
            <w:pPr>
              <w:rPr>
                <w:rFonts w:ascii="Times New Roman" w:hAnsi="Times New Roman" w:cs="Times New Roman"/>
                <w:sz w:val="18"/>
                <w:szCs w:val="18"/>
              </w:rPr>
            </w:pPr>
          </w:p>
        </w:tc>
      </w:tr>
      <w:tr w:rsidR="0064695D" w:rsidRPr="00CC4C11" w14:paraId="5844C338" w14:textId="77777777" w:rsidTr="0081305E">
        <w:trPr>
          <w:trHeight w:val="300"/>
        </w:trPr>
        <w:tc>
          <w:tcPr>
            <w:tcW w:w="1555" w:type="dxa"/>
            <w:shd w:val="clear" w:color="auto" w:fill="auto"/>
            <w:noWrap/>
            <w:hideMark/>
          </w:tcPr>
          <w:p w14:paraId="2985C1C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6813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8203.10</w:t>
            </w:r>
          </w:p>
        </w:tc>
        <w:tc>
          <w:tcPr>
            <w:tcW w:w="3685" w:type="dxa"/>
            <w:shd w:val="clear" w:color="auto" w:fill="auto"/>
            <w:hideMark/>
          </w:tcPr>
          <w:p w14:paraId="32CAEE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-Files, rasps and similar tools</w:t>
            </w:r>
          </w:p>
        </w:tc>
        <w:tc>
          <w:tcPr>
            <w:tcW w:w="2268" w:type="dxa"/>
            <w:shd w:val="clear" w:color="auto" w:fill="auto"/>
            <w:hideMark/>
          </w:tcPr>
          <w:p w14:paraId="2E218DA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0450173" w14:textId="77777777" w:rsidTr="0081305E">
        <w:trPr>
          <w:trHeight w:val="398"/>
        </w:trPr>
        <w:tc>
          <w:tcPr>
            <w:tcW w:w="1555" w:type="dxa"/>
            <w:shd w:val="clear" w:color="auto" w:fill="auto"/>
            <w:noWrap/>
            <w:hideMark/>
          </w:tcPr>
          <w:p w14:paraId="61021C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1E704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8203.20</w:t>
            </w:r>
          </w:p>
        </w:tc>
        <w:tc>
          <w:tcPr>
            <w:tcW w:w="3685" w:type="dxa"/>
            <w:shd w:val="clear" w:color="auto" w:fill="auto"/>
            <w:hideMark/>
          </w:tcPr>
          <w:p w14:paraId="0FC6E6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-Pliers (including cutting pliers), pincers, tweezers and similar tools</w:t>
            </w:r>
          </w:p>
        </w:tc>
        <w:tc>
          <w:tcPr>
            <w:tcW w:w="2268" w:type="dxa"/>
            <w:shd w:val="clear" w:color="auto" w:fill="auto"/>
            <w:hideMark/>
          </w:tcPr>
          <w:p w14:paraId="5C81F29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05C7AF7" w14:textId="77777777" w:rsidTr="0081305E">
        <w:trPr>
          <w:trHeight w:val="249"/>
        </w:trPr>
        <w:tc>
          <w:tcPr>
            <w:tcW w:w="1555" w:type="dxa"/>
            <w:shd w:val="clear" w:color="auto" w:fill="auto"/>
            <w:noWrap/>
            <w:hideMark/>
          </w:tcPr>
          <w:p w14:paraId="725543C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1659E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8203.30</w:t>
            </w:r>
          </w:p>
        </w:tc>
        <w:tc>
          <w:tcPr>
            <w:tcW w:w="3685" w:type="dxa"/>
            <w:shd w:val="clear" w:color="auto" w:fill="auto"/>
            <w:hideMark/>
          </w:tcPr>
          <w:p w14:paraId="1083B9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-Metal cutting shears and similar tools</w:t>
            </w:r>
          </w:p>
        </w:tc>
        <w:tc>
          <w:tcPr>
            <w:tcW w:w="2268" w:type="dxa"/>
            <w:shd w:val="clear" w:color="auto" w:fill="auto"/>
            <w:hideMark/>
          </w:tcPr>
          <w:p w14:paraId="2878E10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A6244DA" w14:textId="77777777" w:rsidTr="0081305E">
        <w:trPr>
          <w:trHeight w:val="408"/>
        </w:trPr>
        <w:tc>
          <w:tcPr>
            <w:tcW w:w="1555" w:type="dxa"/>
            <w:shd w:val="clear" w:color="auto" w:fill="auto"/>
            <w:noWrap/>
            <w:hideMark/>
          </w:tcPr>
          <w:p w14:paraId="36E637E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FAD75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8203.40</w:t>
            </w:r>
          </w:p>
        </w:tc>
        <w:tc>
          <w:tcPr>
            <w:tcW w:w="3685" w:type="dxa"/>
            <w:shd w:val="clear" w:color="auto" w:fill="auto"/>
            <w:hideMark/>
          </w:tcPr>
          <w:p w14:paraId="0A249A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-Pipe-cutters, bolt croppers, perforating punches and similar tools</w:t>
            </w:r>
          </w:p>
        </w:tc>
        <w:tc>
          <w:tcPr>
            <w:tcW w:w="2268" w:type="dxa"/>
            <w:shd w:val="clear" w:color="auto" w:fill="auto"/>
            <w:hideMark/>
          </w:tcPr>
          <w:p w14:paraId="3942FFF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FD8C79B" w14:textId="77777777" w:rsidTr="0081305E">
        <w:trPr>
          <w:trHeight w:val="982"/>
        </w:trPr>
        <w:tc>
          <w:tcPr>
            <w:tcW w:w="1555" w:type="dxa"/>
            <w:shd w:val="clear" w:color="auto" w:fill="auto"/>
            <w:noWrap/>
            <w:hideMark/>
          </w:tcPr>
          <w:p w14:paraId="06F839C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82.04</w:t>
            </w:r>
          </w:p>
        </w:tc>
        <w:tc>
          <w:tcPr>
            <w:tcW w:w="1134" w:type="dxa"/>
            <w:shd w:val="clear" w:color="auto" w:fill="auto"/>
            <w:noWrap/>
            <w:hideMark/>
          </w:tcPr>
          <w:p w14:paraId="7BCD9EA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A4C1CD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Hand-operated spanners and wrenches (including torque meter wrenches but not including tap wrenches); interchangeable spanner sockets, with or without handles.</w:t>
            </w:r>
          </w:p>
        </w:tc>
        <w:tc>
          <w:tcPr>
            <w:tcW w:w="2268" w:type="dxa"/>
            <w:shd w:val="clear" w:color="auto" w:fill="auto"/>
            <w:noWrap/>
            <w:hideMark/>
          </w:tcPr>
          <w:p w14:paraId="74FB82E0" w14:textId="77777777" w:rsidR="0064695D" w:rsidRPr="001438CA" w:rsidRDefault="0064695D" w:rsidP="0064695D">
            <w:pPr>
              <w:rPr>
                <w:rFonts w:ascii="Times New Roman" w:hAnsi="Times New Roman" w:cs="Times New Roman"/>
                <w:sz w:val="18"/>
                <w:szCs w:val="18"/>
              </w:rPr>
            </w:pPr>
          </w:p>
        </w:tc>
      </w:tr>
      <w:tr w:rsidR="0064695D" w:rsidRPr="00CC4C11" w14:paraId="248B41EC" w14:textId="77777777" w:rsidTr="0081305E">
        <w:trPr>
          <w:trHeight w:val="273"/>
        </w:trPr>
        <w:tc>
          <w:tcPr>
            <w:tcW w:w="1555" w:type="dxa"/>
            <w:shd w:val="clear" w:color="auto" w:fill="auto"/>
            <w:noWrap/>
            <w:hideMark/>
          </w:tcPr>
          <w:p w14:paraId="6A6E657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367BB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D33EE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-Hand-operated spanners and wrenches :</w:t>
            </w:r>
          </w:p>
        </w:tc>
        <w:tc>
          <w:tcPr>
            <w:tcW w:w="2268" w:type="dxa"/>
            <w:shd w:val="clear" w:color="auto" w:fill="auto"/>
            <w:noWrap/>
            <w:hideMark/>
          </w:tcPr>
          <w:p w14:paraId="5C4D8244" w14:textId="77777777" w:rsidR="0064695D" w:rsidRPr="001438CA" w:rsidRDefault="0064695D" w:rsidP="0064695D">
            <w:pPr>
              <w:rPr>
                <w:rFonts w:ascii="Times New Roman" w:hAnsi="Times New Roman" w:cs="Times New Roman"/>
                <w:sz w:val="18"/>
                <w:szCs w:val="18"/>
              </w:rPr>
            </w:pPr>
          </w:p>
        </w:tc>
      </w:tr>
      <w:tr w:rsidR="0064695D" w:rsidRPr="00CC4C11" w14:paraId="741F57F6" w14:textId="77777777" w:rsidTr="0081305E">
        <w:trPr>
          <w:trHeight w:val="300"/>
        </w:trPr>
        <w:tc>
          <w:tcPr>
            <w:tcW w:w="1555" w:type="dxa"/>
            <w:shd w:val="clear" w:color="auto" w:fill="auto"/>
            <w:noWrap/>
            <w:hideMark/>
          </w:tcPr>
          <w:p w14:paraId="0D6CBEB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DC82D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8204.11</w:t>
            </w:r>
          </w:p>
        </w:tc>
        <w:tc>
          <w:tcPr>
            <w:tcW w:w="3685" w:type="dxa"/>
            <w:shd w:val="clear" w:color="auto" w:fill="auto"/>
            <w:hideMark/>
          </w:tcPr>
          <w:p w14:paraId="699433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--Non-adjustable</w:t>
            </w:r>
          </w:p>
        </w:tc>
        <w:tc>
          <w:tcPr>
            <w:tcW w:w="2268" w:type="dxa"/>
            <w:shd w:val="clear" w:color="auto" w:fill="auto"/>
            <w:hideMark/>
          </w:tcPr>
          <w:p w14:paraId="757DBF4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788BF19" w14:textId="77777777" w:rsidTr="0081305E">
        <w:trPr>
          <w:trHeight w:val="300"/>
        </w:trPr>
        <w:tc>
          <w:tcPr>
            <w:tcW w:w="1555" w:type="dxa"/>
            <w:shd w:val="clear" w:color="auto" w:fill="auto"/>
            <w:noWrap/>
            <w:hideMark/>
          </w:tcPr>
          <w:p w14:paraId="717E647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E1ED7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8204.12</w:t>
            </w:r>
          </w:p>
        </w:tc>
        <w:tc>
          <w:tcPr>
            <w:tcW w:w="3685" w:type="dxa"/>
            <w:shd w:val="clear" w:color="auto" w:fill="auto"/>
            <w:hideMark/>
          </w:tcPr>
          <w:p w14:paraId="2E5F06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--Adjustable</w:t>
            </w:r>
          </w:p>
        </w:tc>
        <w:tc>
          <w:tcPr>
            <w:tcW w:w="2268" w:type="dxa"/>
            <w:shd w:val="clear" w:color="auto" w:fill="auto"/>
            <w:hideMark/>
          </w:tcPr>
          <w:p w14:paraId="0E92F9E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7942705" w14:textId="77777777" w:rsidTr="0081305E">
        <w:trPr>
          <w:trHeight w:val="480"/>
        </w:trPr>
        <w:tc>
          <w:tcPr>
            <w:tcW w:w="1555" w:type="dxa"/>
            <w:shd w:val="clear" w:color="auto" w:fill="auto"/>
            <w:noWrap/>
            <w:hideMark/>
          </w:tcPr>
          <w:p w14:paraId="1417E8D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4B5F6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8204.20</w:t>
            </w:r>
          </w:p>
        </w:tc>
        <w:tc>
          <w:tcPr>
            <w:tcW w:w="3685" w:type="dxa"/>
            <w:shd w:val="clear" w:color="auto" w:fill="auto"/>
            <w:hideMark/>
          </w:tcPr>
          <w:p w14:paraId="0A971B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-Interchangeable spanner sockets, with or without handles</w:t>
            </w:r>
          </w:p>
        </w:tc>
        <w:tc>
          <w:tcPr>
            <w:tcW w:w="2268" w:type="dxa"/>
            <w:shd w:val="clear" w:color="auto" w:fill="auto"/>
            <w:hideMark/>
          </w:tcPr>
          <w:p w14:paraId="61F5A3A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9C829EF" w14:textId="77777777" w:rsidTr="0081305E">
        <w:trPr>
          <w:trHeight w:val="1710"/>
        </w:trPr>
        <w:tc>
          <w:tcPr>
            <w:tcW w:w="1555" w:type="dxa"/>
            <w:shd w:val="clear" w:color="auto" w:fill="auto"/>
            <w:noWrap/>
            <w:hideMark/>
          </w:tcPr>
          <w:p w14:paraId="79A9AD2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82.05</w:t>
            </w:r>
          </w:p>
        </w:tc>
        <w:tc>
          <w:tcPr>
            <w:tcW w:w="1134" w:type="dxa"/>
            <w:shd w:val="clear" w:color="auto" w:fill="auto"/>
            <w:noWrap/>
            <w:hideMark/>
          </w:tcPr>
          <w:p w14:paraId="7D639B4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14A1B1C" w14:textId="1613CD18"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Hand tools (including glaziers’ diamonds), not elsewhere specified or included; blow lamps; vices, clamps and the like, other than accessories for and parts of, machine-tools or water-jet cutting machines; anvils; portable forges; hand or pedal-operated grinding wheels with frameworks.</w:t>
            </w:r>
          </w:p>
        </w:tc>
        <w:tc>
          <w:tcPr>
            <w:tcW w:w="2268" w:type="dxa"/>
            <w:shd w:val="clear" w:color="auto" w:fill="auto"/>
            <w:noWrap/>
            <w:hideMark/>
          </w:tcPr>
          <w:p w14:paraId="42FEF34A" w14:textId="77777777" w:rsidR="0064695D" w:rsidRPr="001438CA" w:rsidRDefault="0064695D" w:rsidP="0064695D">
            <w:pPr>
              <w:rPr>
                <w:rFonts w:ascii="Times New Roman" w:hAnsi="Times New Roman" w:cs="Times New Roman"/>
                <w:sz w:val="18"/>
                <w:szCs w:val="18"/>
              </w:rPr>
            </w:pPr>
          </w:p>
        </w:tc>
      </w:tr>
      <w:tr w:rsidR="0064695D" w:rsidRPr="00CC4C11" w14:paraId="03E1677F" w14:textId="77777777" w:rsidTr="0081305E">
        <w:trPr>
          <w:trHeight w:val="289"/>
        </w:trPr>
        <w:tc>
          <w:tcPr>
            <w:tcW w:w="1555" w:type="dxa"/>
            <w:shd w:val="clear" w:color="auto" w:fill="auto"/>
            <w:noWrap/>
            <w:hideMark/>
          </w:tcPr>
          <w:p w14:paraId="1EFD9DA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96C6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8205.10</w:t>
            </w:r>
          </w:p>
        </w:tc>
        <w:tc>
          <w:tcPr>
            <w:tcW w:w="3685" w:type="dxa"/>
            <w:shd w:val="clear" w:color="auto" w:fill="auto"/>
            <w:hideMark/>
          </w:tcPr>
          <w:p w14:paraId="6D4034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-Drilling, threading or tapping tools</w:t>
            </w:r>
          </w:p>
        </w:tc>
        <w:tc>
          <w:tcPr>
            <w:tcW w:w="2268" w:type="dxa"/>
            <w:shd w:val="clear" w:color="auto" w:fill="auto"/>
            <w:hideMark/>
          </w:tcPr>
          <w:p w14:paraId="533A6FD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5824DB4" w14:textId="77777777" w:rsidTr="0081305E">
        <w:trPr>
          <w:trHeight w:val="300"/>
        </w:trPr>
        <w:tc>
          <w:tcPr>
            <w:tcW w:w="1555" w:type="dxa"/>
            <w:shd w:val="clear" w:color="auto" w:fill="auto"/>
            <w:noWrap/>
            <w:hideMark/>
          </w:tcPr>
          <w:p w14:paraId="794C253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3B892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8205.20</w:t>
            </w:r>
          </w:p>
        </w:tc>
        <w:tc>
          <w:tcPr>
            <w:tcW w:w="3685" w:type="dxa"/>
            <w:shd w:val="clear" w:color="auto" w:fill="auto"/>
            <w:hideMark/>
          </w:tcPr>
          <w:p w14:paraId="7C09EB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-Hammers and sledge hammers</w:t>
            </w:r>
          </w:p>
        </w:tc>
        <w:tc>
          <w:tcPr>
            <w:tcW w:w="2268" w:type="dxa"/>
            <w:shd w:val="clear" w:color="auto" w:fill="auto"/>
            <w:hideMark/>
          </w:tcPr>
          <w:p w14:paraId="239490C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7F3EA4B" w14:textId="77777777" w:rsidTr="0081305E">
        <w:trPr>
          <w:trHeight w:val="383"/>
        </w:trPr>
        <w:tc>
          <w:tcPr>
            <w:tcW w:w="1555" w:type="dxa"/>
            <w:shd w:val="clear" w:color="auto" w:fill="auto"/>
            <w:noWrap/>
            <w:hideMark/>
          </w:tcPr>
          <w:p w14:paraId="42EBA31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DCAC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8205.30</w:t>
            </w:r>
          </w:p>
        </w:tc>
        <w:tc>
          <w:tcPr>
            <w:tcW w:w="3685" w:type="dxa"/>
            <w:shd w:val="clear" w:color="auto" w:fill="auto"/>
            <w:hideMark/>
          </w:tcPr>
          <w:p w14:paraId="00C360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-Planes, chisels, gouges and similar cutting tools for working wood</w:t>
            </w:r>
          </w:p>
        </w:tc>
        <w:tc>
          <w:tcPr>
            <w:tcW w:w="2268" w:type="dxa"/>
            <w:shd w:val="clear" w:color="auto" w:fill="auto"/>
            <w:hideMark/>
          </w:tcPr>
          <w:p w14:paraId="624F516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2104BF2" w14:textId="77777777" w:rsidTr="0081305E">
        <w:trPr>
          <w:trHeight w:val="300"/>
        </w:trPr>
        <w:tc>
          <w:tcPr>
            <w:tcW w:w="1555" w:type="dxa"/>
            <w:shd w:val="clear" w:color="auto" w:fill="auto"/>
            <w:noWrap/>
            <w:hideMark/>
          </w:tcPr>
          <w:p w14:paraId="036FEB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A8A1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8205.40</w:t>
            </w:r>
          </w:p>
        </w:tc>
        <w:tc>
          <w:tcPr>
            <w:tcW w:w="3685" w:type="dxa"/>
            <w:shd w:val="clear" w:color="auto" w:fill="auto"/>
            <w:hideMark/>
          </w:tcPr>
          <w:p w14:paraId="1B4595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-Screwdrivers</w:t>
            </w:r>
          </w:p>
        </w:tc>
        <w:tc>
          <w:tcPr>
            <w:tcW w:w="2268" w:type="dxa"/>
            <w:shd w:val="clear" w:color="auto" w:fill="auto"/>
            <w:hideMark/>
          </w:tcPr>
          <w:p w14:paraId="578E1D8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5C13354" w14:textId="77777777" w:rsidTr="0081305E">
        <w:trPr>
          <w:trHeight w:val="480"/>
        </w:trPr>
        <w:tc>
          <w:tcPr>
            <w:tcW w:w="1555" w:type="dxa"/>
            <w:shd w:val="clear" w:color="auto" w:fill="auto"/>
            <w:noWrap/>
            <w:hideMark/>
          </w:tcPr>
          <w:p w14:paraId="463E2C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383D5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A95BF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hand tools (including glaziers' diamonds) :</w:t>
            </w:r>
          </w:p>
        </w:tc>
        <w:tc>
          <w:tcPr>
            <w:tcW w:w="2268" w:type="dxa"/>
            <w:shd w:val="clear" w:color="auto" w:fill="auto"/>
            <w:noWrap/>
            <w:hideMark/>
          </w:tcPr>
          <w:p w14:paraId="1DCEE8AF" w14:textId="77777777" w:rsidR="0064695D" w:rsidRPr="001438CA" w:rsidRDefault="0064695D" w:rsidP="0064695D">
            <w:pPr>
              <w:rPr>
                <w:rFonts w:ascii="Times New Roman" w:hAnsi="Times New Roman" w:cs="Times New Roman"/>
                <w:sz w:val="18"/>
                <w:szCs w:val="18"/>
              </w:rPr>
            </w:pPr>
          </w:p>
        </w:tc>
      </w:tr>
      <w:tr w:rsidR="0064695D" w:rsidRPr="00CC4C11" w14:paraId="6B626EF8" w14:textId="77777777" w:rsidTr="0081305E">
        <w:trPr>
          <w:trHeight w:val="300"/>
        </w:trPr>
        <w:tc>
          <w:tcPr>
            <w:tcW w:w="1555" w:type="dxa"/>
            <w:shd w:val="clear" w:color="auto" w:fill="auto"/>
            <w:noWrap/>
            <w:hideMark/>
          </w:tcPr>
          <w:p w14:paraId="7FDAE8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1149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8205.51</w:t>
            </w:r>
          </w:p>
        </w:tc>
        <w:tc>
          <w:tcPr>
            <w:tcW w:w="3685" w:type="dxa"/>
            <w:shd w:val="clear" w:color="auto" w:fill="auto"/>
            <w:hideMark/>
          </w:tcPr>
          <w:p w14:paraId="0E4138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--Household tools</w:t>
            </w:r>
          </w:p>
        </w:tc>
        <w:tc>
          <w:tcPr>
            <w:tcW w:w="2268" w:type="dxa"/>
            <w:shd w:val="clear" w:color="auto" w:fill="auto"/>
            <w:hideMark/>
          </w:tcPr>
          <w:p w14:paraId="771B3F9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364E673" w14:textId="77777777" w:rsidTr="0081305E">
        <w:trPr>
          <w:trHeight w:val="300"/>
        </w:trPr>
        <w:tc>
          <w:tcPr>
            <w:tcW w:w="1555" w:type="dxa"/>
            <w:shd w:val="clear" w:color="auto" w:fill="auto"/>
            <w:noWrap/>
            <w:hideMark/>
          </w:tcPr>
          <w:p w14:paraId="3A48237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848FE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8205.59</w:t>
            </w:r>
          </w:p>
        </w:tc>
        <w:tc>
          <w:tcPr>
            <w:tcW w:w="3685" w:type="dxa"/>
            <w:shd w:val="clear" w:color="auto" w:fill="auto"/>
            <w:hideMark/>
          </w:tcPr>
          <w:p w14:paraId="049243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A40CF7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3022E11" w14:textId="77777777" w:rsidTr="0081305E">
        <w:trPr>
          <w:trHeight w:val="300"/>
        </w:trPr>
        <w:tc>
          <w:tcPr>
            <w:tcW w:w="1555" w:type="dxa"/>
            <w:shd w:val="clear" w:color="auto" w:fill="auto"/>
            <w:noWrap/>
            <w:hideMark/>
          </w:tcPr>
          <w:p w14:paraId="70E97C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6B78C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8205.60</w:t>
            </w:r>
          </w:p>
        </w:tc>
        <w:tc>
          <w:tcPr>
            <w:tcW w:w="3685" w:type="dxa"/>
            <w:shd w:val="clear" w:color="auto" w:fill="auto"/>
            <w:hideMark/>
          </w:tcPr>
          <w:p w14:paraId="5E063A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-Blow lamps</w:t>
            </w:r>
          </w:p>
        </w:tc>
        <w:tc>
          <w:tcPr>
            <w:tcW w:w="2268" w:type="dxa"/>
            <w:shd w:val="clear" w:color="auto" w:fill="auto"/>
            <w:hideMark/>
          </w:tcPr>
          <w:p w14:paraId="2FFEF4C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4BA3D5C" w14:textId="77777777" w:rsidTr="0081305E">
        <w:trPr>
          <w:trHeight w:val="300"/>
        </w:trPr>
        <w:tc>
          <w:tcPr>
            <w:tcW w:w="1555" w:type="dxa"/>
            <w:shd w:val="clear" w:color="auto" w:fill="auto"/>
            <w:noWrap/>
            <w:hideMark/>
          </w:tcPr>
          <w:p w14:paraId="65AE3A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18C1B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8205.70</w:t>
            </w:r>
          </w:p>
        </w:tc>
        <w:tc>
          <w:tcPr>
            <w:tcW w:w="3685" w:type="dxa"/>
            <w:shd w:val="clear" w:color="auto" w:fill="auto"/>
            <w:hideMark/>
          </w:tcPr>
          <w:p w14:paraId="18CC54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-Vices, clamps and the like</w:t>
            </w:r>
          </w:p>
        </w:tc>
        <w:tc>
          <w:tcPr>
            <w:tcW w:w="2268" w:type="dxa"/>
            <w:shd w:val="clear" w:color="auto" w:fill="auto"/>
            <w:hideMark/>
          </w:tcPr>
          <w:p w14:paraId="71E04B6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98942FA" w14:textId="77777777" w:rsidTr="0081305E">
        <w:trPr>
          <w:trHeight w:val="405"/>
        </w:trPr>
        <w:tc>
          <w:tcPr>
            <w:tcW w:w="1555" w:type="dxa"/>
            <w:shd w:val="clear" w:color="auto" w:fill="auto"/>
            <w:noWrap/>
            <w:hideMark/>
          </w:tcPr>
          <w:p w14:paraId="37D0C51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2504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8205.90</w:t>
            </w:r>
          </w:p>
        </w:tc>
        <w:tc>
          <w:tcPr>
            <w:tcW w:w="3685" w:type="dxa"/>
            <w:shd w:val="clear" w:color="auto" w:fill="auto"/>
            <w:hideMark/>
          </w:tcPr>
          <w:p w14:paraId="2A27AE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including sets of articles of two or more subheadings of this heading</w:t>
            </w:r>
          </w:p>
        </w:tc>
        <w:tc>
          <w:tcPr>
            <w:tcW w:w="2268" w:type="dxa"/>
            <w:shd w:val="clear" w:color="auto" w:fill="auto"/>
            <w:hideMark/>
          </w:tcPr>
          <w:p w14:paraId="4F707D71"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A0E2BC0" w14:textId="77777777" w:rsidTr="0081305E">
        <w:trPr>
          <w:trHeight w:val="720"/>
        </w:trPr>
        <w:tc>
          <w:tcPr>
            <w:tcW w:w="1555" w:type="dxa"/>
            <w:shd w:val="clear" w:color="auto" w:fill="auto"/>
            <w:noWrap/>
            <w:hideMark/>
          </w:tcPr>
          <w:p w14:paraId="11DB2C0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82.06</w:t>
            </w:r>
          </w:p>
        </w:tc>
        <w:tc>
          <w:tcPr>
            <w:tcW w:w="1134" w:type="dxa"/>
            <w:shd w:val="clear" w:color="auto" w:fill="auto"/>
            <w:noWrap/>
            <w:hideMark/>
          </w:tcPr>
          <w:p w14:paraId="20345BF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8206.00</w:t>
            </w:r>
          </w:p>
        </w:tc>
        <w:tc>
          <w:tcPr>
            <w:tcW w:w="3685" w:type="dxa"/>
            <w:shd w:val="clear" w:color="auto" w:fill="auto"/>
            <w:hideMark/>
          </w:tcPr>
          <w:p w14:paraId="13B8C34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Tools of two or more of the headings 82.02 to 82.05, put up in sets for retail sale.</w:t>
            </w:r>
          </w:p>
        </w:tc>
        <w:tc>
          <w:tcPr>
            <w:tcW w:w="2268" w:type="dxa"/>
            <w:shd w:val="clear" w:color="auto" w:fill="auto"/>
            <w:hideMark/>
          </w:tcPr>
          <w:p w14:paraId="322895F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55F72E7" w14:textId="77777777" w:rsidTr="0081305E">
        <w:trPr>
          <w:trHeight w:val="1655"/>
        </w:trPr>
        <w:tc>
          <w:tcPr>
            <w:tcW w:w="1555" w:type="dxa"/>
            <w:shd w:val="clear" w:color="auto" w:fill="auto"/>
            <w:noWrap/>
            <w:hideMark/>
          </w:tcPr>
          <w:p w14:paraId="6CB14AB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82.07</w:t>
            </w:r>
          </w:p>
        </w:tc>
        <w:tc>
          <w:tcPr>
            <w:tcW w:w="1134" w:type="dxa"/>
            <w:shd w:val="clear" w:color="auto" w:fill="auto"/>
            <w:noWrap/>
            <w:hideMark/>
          </w:tcPr>
          <w:p w14:paraId="688CA39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66C2EB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Interchangeable tools for hand tools, whether or not power-operated, or for machine-tools (for example, for pressing, stamping, punching, tapping, threading, drilling, boring, broaching, milling, turning or screw driving), including dies for drawing or extruding metal, and rock drilling or earth boring tools.</w:t>
            </w:r>
          </w:p>
        </w:tc>
        <w:tc>
          <w:tcPr>
            <w:tcW w:w="2268" w:type="dxa"/>
            <w:shd w:val="clear" w:color="auto" w:fill="auto"/>
            <w:noWrap/>
            <w:hideMark/>
          </w:tcPr>
          <w:p w14:paraId="2F492D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0747751" w14:textId="77777777" w:rsidTr="0081305E">
        <w:trPr>
          <w:trHeight w:val="274"/>
        </w:trPr>
        <w:tc>
          <w:tcPr>
            <w:tcW w:w="1555" w:type="dxa"/>
            <w:shd w:val="clear" w:color="auto" w:fill="auto"/>
            <w:noWrap/>
            <w:hideMark/>
          </w:tcPr>
          <w:p w14:paraId="59C7E16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1E41C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7CEF6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-Rock drilling or earth boring tools :</w:t>
            </w:r>
          </w:p>
        </w:tc>
        <w:tc>
          <w:tcPr>
            <w:tcW w:w="2268" w:type="dxa"/>
            <w:shd w:val="clear" w:color="auto" w:fill="auto"/>
            <w:noWrap/>
            <w:hideMark/>
          </w:tcPr>
          <w:p w14:paraId="59DCA3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DEB1337" w14:textId="77777777" w:rsidTr="0081305E">
        <w:trPr>
          <w:trHeight w:val="300"/>
        </w:trPr>
        <w:tc>
          <w:tcPr>
            <w:tcW w:w="1555" w:type="dxa"/>
            <w:shd w:val="clear" w:color="auto" w:fill="auto"/>
            <w:noWrap/>
            <w:hideMark/>
          </w:tcPr>
          <w:p w14:paraId="0F11FEF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6E5D5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8207.13</w:t>
            </w:r>
          </w:p>
        </w:tc>
        <w:tc>
          <w:tcPr>
            <w:tcW w:w="3685" w:type="dxa"/>
            <w:shd w:val="clear" w:color="auto" w:fill="auto"/>
            <w:hideMark/>
          </w:tcPr>
          <w:p w14:paraId="64FE8B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--With working part of cermets</w:t>
            </w:r>
          </w:p>
        </w:tc>
        <w:tc>
          <w:tcPr>
            <w:tcW w:w="2268" w:type="dxa"/>
            <w:shd w:val="clear" w:color="auto" w:fill="auto"/>
            <w:hideMark/>
          </w:tcPr>
          <w:p w14:paraId="143705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79E1F5CE" w14:textId="77777777" w:rsidTr="0081305E">
        <w:trPr>
          <w:trHeight w:val="300"/>
        </w:trPr>
        <w:tc>
          <w:tcPr>
            <w:tcW w:w="1555" w:type="dxa"/>
            <w:shd w:val="clear" w:color="auto" w:fill="auto"/>
            <w:noWrap/>
            <w:hideMark/>
          </w:tcPr>
          <w:p w14:paraId="5E4CEEB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6E8B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8207.19</w:t>
            </w:r>
          </w:p>
        </w:tc>
        <w:tc>
          <w:tcPr>
            <w:tcW w:w="3685" w:type="dxa"/>
            <w:shd w:val="clear" w:color="auto" w:fill="auto"/>
            <w:hideMark/>
          </w:tcPr>
          <w:p w14:paraId="53F4BB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including parts</w:t>
            </w:r>
          </w:p>
        </w:tc>
        <w:tc>
          <w:tcPr>
            <w:tcW w:w="2268" w:type="dxa"/>
            <w:shd w:val="clear" w:color="auto" w:fill="auto"/>
            <w:hideMark/>
          </w:tcPr>
          <w:p w14:paraId="6EC0EA1B" w14:textId="77777777" w:rsidR="0064695D" w:rsidRDefault="0064695D" w:rsidP="0064695D">
            <w:r w:rsidRPr="006E5625">
              <w:rPr>
                <w:rFonts w:ascii="Times New Roman" w:eastAsia="Times New Roman" w:hAnsi="Times New Roman" w:cs="Times New Roman"/>
                <w:sz w:val="18"/>
                <w:szCs w:val="18"/>
                <w:lang w:eastAsia="en-NZ"/>
              </w:rPr>
              <w:t xml:space="preserve">CTH or RVC(30BU/40BD) </w:t>
            </w:r>
          </w:p>
        </w:tc>
      </w:tr>
      <w:tr w:rsidR="0064695D" w:rsidRPr="00CC4C11" w14:paraId="17837119" w14:textId="77777777" w:rsidTr="0081305E">
        <w:trPr>
          <w:trHeight w:val="480"/>
        </w:trPr>
        <w:tc>
          <w:tcPr>
            <w:tcW w:w="1555" w:type="dxa"/>
            <w:shd w:val="clear" w:color="auto" w:fill="auto"/>
            <w:noWrap/>
            <w:hideMark/>
          </w:tcPr>
          <w:p w14:paraId="6C9FE48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0F299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8207.20</w:t>
            </w:r>
          </w:p>
        </w:tc>
        <w:tc>
          <w:tcPr>
            <w:tcW w:w="3685" w:type="dxa"/>
            <w:shd w:val="clear" w:color="auto" w:fill="auto"/>
            <w:hideMark/>
          </w:tcPr>
          <w:p w14:paraId="59BC88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-Dies for drawing or extruding metal</w:t>
            </w:r>
          </w:p>
        </w:tc>
        <w:tc>
          <w:tcPr>
            <w:tcW w:w="2268" w:type="dxa"/>
            <w:shd w:val="clear" w:color="auto" w:fill="auto"/>
            <w:hideMark/>
          </w:tcPr>
          <w:p w14:paraId="30BE81B9" w14:textId="77777777" w:rsidR="0064695D" w:rsidRDefault="0064695D" w:rsidP="0064695D">
            <w:r w:rsidRPr="006E5625">
              <w:rPr>
                <w:rFonts w:ascii="Times New Roman" w:eastAsia="Times New Roman" w:hAnsi="Times New Roman" w:cs="Times New Roman"/>
                <w:sz w:val="18"/>
                <w:szCs w:val="18"/>
                <w:lang w:eastAsia="en-NZ"/>
              </w:rPr>
              <w:t xml:space="preserve">CTH or RVC(30BU/40BD) </w:t>
            </w:r>
          </w:p>
        </w:tc>
      </w:tr>
      <w:tr w:rsidR="0064695D" w:rsidRPr="00CC4C11" w14:paraId="521328CE" w14:textId="77777777" w:rsidTr="0081305E">
        <w:trPr>
          <w:trHeight w:val="480"/>
        </w:trPr>
        <w:tc>
          <w:tcPr>
            <w:tcW w:w="1555" w:type="dxa"/>
            <w:shd w:val="clear" w:color="auto" w:fill="auto"/>
            <w:noWrap/>
            <w:hideMark/>
          </w:tcPr>
          <w:p w14:paraId="28968C3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8E2C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8207.30</w:t>
            </w:r>
          </w:p>
        </w:tc>
        <w:tc>
          <w:tcPr>
            <w:tcW w:w="3685" w:type="dxa"/>
            <w:shd w:val="clear" w:color="auto" w:fill="auto"/>
            <w:hideMark/>
          </w:tcPr>
          <w:p w14:paraId="13582EA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-Tools for pressing, stamping or punching</w:t>
            </w:r>
          </w:p>
        </w:tc>
        <w:tc>
          <w:tcPr>
            <w:tcW w:w="2268" w:type="dxa"/>
            <w:shd w:val="clear" w:color="auto" w:fill="auto"/>
            <w:hideMark/>
          </w:tcPr>
          <w:p w14:paraId="390363A9" w14:textId="77777777" w:rsidR="0064695D" w:rsidRDefault="0064695D" w:rsidP="0064695D">
            <w:r w:rsidRPr="006E5625">
              <w:rPr>
                <w:rFonts w:ascii="Times New Roman" w:eastAsia="Times New Roman" w:hAnsi="Times New Roman" w:cs="Times New Roman"/>
                <w:sz w:val="18"/>
                <w:szCs w:val="18"/>
                <w:lang w:eastAsia="en-NZ"/>
              </w:rPr>
              <w:t xml:space="preserve">CTH or RVC(30BU/40BD) </w:t>
            </w:r>
          </w:p>
        </w:tc>
      </w:tr>
      <w:tr w:rsidR="0064695D" w:rsidRPr="00CC4C11" w14:paraId="04D681D9" w14:textId="77777777" w:rsidTr="0081305E">
        <w:trPr>
          <w:trHeight w:val="300"/>
        </w:trPr>
        <w:tc>
          <w:tcPr>
            <w:tcW w:w="1555" w:type="dxa"/>
            <w:shd w:val="clear" w:color="auto" w:fill="auto"/>
            <w:noWrap/>
            <w:hideMark/>
          </w:tcPr>
          <w:p w14:paraId="44113B9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27875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8207.40</w:t>
            </w:r>
          </w:p>
        </w:tc>
        <w:tc>
          <w:tcPr>
            <w:tcW w:w="3685" w:type="dxa"/>
            <w:shd w:val="clear" w:color="auto" w:fill="auto"/>
            <w:hideMark/>
          </w:tcPr>
          <w:p w14:paraId="5B7EED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-Tools for tapping or threading</w:t>
            </w:r>
          </w:p>
        </w:tc>
        <w:tc>
          <w:tcPr>
            <w:tcW w:w="2268" w:type="dxa"/>
            <w:shd w:val="clear" w:color="auto" w:fill="auto"/>
            <w:hideMark/>
          </w:tcPr>
          <w:p w14:paraId="2F5C5931" w14:textId="77777777" w:rsidR="0064695D" w:rsidRDefault="0064695D" w:rsidP="0064695D">
            <w:r w:rsidRPr="006E5625">
              <w:rPr>
                <w:rFonts w:ascii="Times New Roman" w:eastAsia="Times New Roman" w:hAnsi="Times New Roman" w:cs="Times New Roman"/>
                <w:sz w:val="18"/>
                <w:szCs w:val="18"/>
                <w:lang w:eastAsia="en-NZ"/>
              </w:rPr>
              <w:t xml:space="preserve">CTH or RVC(30BU/40BD) </w:t>
            </w:r>
          </w:p>
        </w:tc>
      </w:tr>
      <w:tr w:rsidR="0064695D" w:rsidRPr="00CC4C11" w14:paraId="70BE50D1" w14:textId="77777777" w:rsidTr="0081305E">
        <w:trPr>
          <w:trHeight w:val="480"/>
        </w:trPr>
        <w:tc>
          <w:tcPr>
            <w:tcW w:w="1555" w:type="dxa"/>
            <w:shd w:val="clear" w:color="auto" w:fill="auto"/>
            <w:noWrap/>
            <w:hideMark/>
          </w:tcPr>
          <w:p w14:paraId="34401B8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6CDEA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8207.50</w:t>
            </w:r>
          </w:p>
        </w:tc>
        <w:tc>
          <w:tcPr>
            <w:tcW w:w="3685" w:type="dxa"/>
            <w:shd w:val="clear" w:color="auto" w:fill="auto"/>
            <w:hideMark/>
          </w:tcPr>
          <w:p w14:paraId="5DA5EF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-Tools for drilling, other than for rock drilling</w:t>
            </w:r>
          </w:p>
        </w:tc>
        <w:tc>
          <w:tcPr>
            <w:tcW w:w="2268" w:type="dxa"/>
            <w:shd w:val="clear" w:color="auto" w:fill="auto"/>
            <w:hideMark/>
          </w:tcPr>
          <w:p w14:paraId="41EE5EF9" w14:textId="77777777" w:rsidR="0064695D" w:rsidRDefault="0064695D" w:rsidP="0064695D">
            <w:r w:rsidRPr="006E5625">
              <w:rPr>
                <w:rFonts w:ascii="Times New Roman" w:eastAsia="Times New Roman" w:hAnsi="Times New Roman" w:cs="Times New Roman"/>
                <w:sz w:val="18"/>
                <w:szCs w:val="18"/>
                <w:lang w:eastAsia="en-NZ"/>
              </w:rPr>
              <w:t xml:space="preserve">CTH or RVC(30BU/40BD) </w:t>
            </w:r>
          </w:p>
        </w:tc>
      </w:tr>
      <w:tr w:rsidR="0064695D" w:rsidRPr="00CC4C11" w14:paraId="5E443FE9" w14:textId="77777777" w:rsidTr="0081305E">
        <w:trPr>
          <w:trHeight w:val="300"/>
        </w:trPr>
        <w:tc>
          <w:tcPr>
            <w:tcW w:w="1555" w:type="dxa"/>
            <w:shd w:val="clear" w:color="auto" w:fill="auto"/>
            <w:noWrap/>
            <w:hideMark/>
          </w:tcPr>
          <w:p w14:paraId="502F646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2A99D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8207.60</w:t>
            </w:r>
          </w:p>
        </w:tc>
        <w:tc>
          <w:tcPr>
            <w:tcW w:w="3685" w:type="dxa"/>
            <w:shd w:val="clear" w:color="auto" w:fill="auto"/>
            <w:hideMark/>
          </w:tcPr>
          <w:p w14:paraId="0E5D3E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-Tools for boring or broaching</w:t>
            </w:r>
          </w:p>
        </w:tc>
        <w:tc>
          <w:tcPr>
            <w:tcW w:w="2268" w:type="dxa"/>
            <w:shd w:val="clear" w:color="auto" w:fill="auto"/>
            <w:hideMark/>
          </w:tcPr>
          <w:p w14:paraId="2A2EBE38" w14:textId="77777777" w:rsidR="0064695D" w:rsidRDefault="0064695D" w:rsidP="0064695D">
            <w:r w:rsidRPr="006E5625">
              <w:rPr>
                <w:rFonts w:ascii="Times New Roman" w:eastAsia="Times New Roman" w:hAnsi="Times New Roman" w:cs="Times New Roman"/>
                <w:sz w:val="18"/>
                <w:szCs w:val="18"/>
                <w:lang w:eastAsia="en-NZ"/>
              </w:rPr>
              <w:t xml:space="preserve">CTH or RVC(30BU/40BD) </w:t>
            </w:r>
          </w:p>
        </w:tc>
      </w:tr>
      <w:tr w:rsidR="0064695D" w:rsidRPr="00CC4C11" w14:paraId="6CD192B8" w14:textId="77777777" w:rsidTr="0081305E">
        <w:trPr>
          <w:trHeight w:val="300"/>
        </w:trPr>
        <w:tc>
          <w:tcPr>
            <w:tcW w:w="1555" w:type="dxa"/>
            <w:shd w:val="clear" w:color="auto" w:fill="auto"/>
            <w:noWrap/>
            <w:hideMark/>
          </w:tcPr>
          <w:p w14:paraId="7B54B81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28350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8207.70</w:t>
            </w:r>
          </w:p>
        </w:tc>
        <w:tc>
          <w:tcPr>
            <w:tcW w:w="3685" w:type="dxa"/>
            <w:shd w:val="clear" w:color="auto" w:fill="auto"/>
            <w:hideMark/>
          </w:tcPr>
          <w:p w14:paraId="2D866C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-Tools for milling</w:t>
            </w:r>
          </w:p>
        </w:tc>
        <w:tc>
          <w:tcPr>
            <w:tcW w:w="2268" w:type="dxa"/>
            <w:shd w:val="clear" w:color="auto" w:fill="auto"/>
            <w:hideMark/>
          </w:tcPr>
          <w:p w14:paraId="190EEE1D" w14:textId="77777777" w:rsidR="0064695D" w:rsidRDefault="0064695D" w:rsidP="0064695D">
            <w:r w:rsidRPr="006E5625">
              <w:rPr>
                <w:rFonts w:ascii="Times New Roman" w:eastAsia="Times New Roman" w:hAnsi="Times New Roman" w:cs="Times New Roman"/>
                <w:sz w:val="18"/>
                <w:szCs w:val="18"/>
                <w:lang w:eastAsia="en-NZ"/>
              </w:rPr>
              <w:t xml:space="preserve">CTH or RVC(30BU/40BD) </w:t>
            </w:r>
          </w:p>
        </w:tc>
      </w:tr>
      <w:tr w:rsidR="0064695D" w:rsidRPr="00CC4C11" w14:paraId="2C361E1F" w14:textId="77777777" w:rsidTr="0081305E">
        <w:trPr>
          <w:trHeight w:val="300"/>
        </w:trPr>
        <w:tc>
          <w:tcPr>
            <w:tcW w:w="1555" w:type="dxa"/>
            <w:shd w:val="clear" w:color="auto" w:fill="auto"/>
            <w:noWrap/>
            <w:hideMark/>
          </w:tcPr>
          <w:p w14:paraId="3EF681E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E315E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8207.80</w:t>
            </w:r>
          </w:p>
        </w:tc>
        <w:tc>
          <w:tcPr>
            <w:tcW w:w="3685" w:type="dxa"/>
            <w:shd w:val="clear" w:color="auto" w:fill="auto"/>
            <w:hideMark/>
          </w:tcPr>
          <w:p w14:paraId="4FCCDA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-Tools for turning</w:t>
            </w:r>
          </w:p>
        </w:tc>
        <w:tc>
          <w:tcPr>
            <w:tcW w:w="2268" w:type="dxa"/>
            <w:shd w:val="clear" w:color="auto" w:fill="auto"/>
            <w:hideMark/>
          </w:tcPr>
          <w:p w14:paraId="00F0AD54" w14:textId="77777777" w:rsidR="0064695D" w:rsidRDefault="0064695D" w:rsidP="0064695D">
            <w:r w:rsidRPr="006E5625">
              <w:rPr>
                <w:rFonts w:ascii="Times New Roman" w:eastAsia="Times New Roman" w:hAnsi="Times New Roman" w:cs="Times New Roman"/>
                <w:sz w:val="18"/>
                <w:szCs w:val="18"/>
                <w:lang w:eastAsia="en-NZ"/>
              </w:rPr>
              <w:t xml:space="preserve">CTH or RVC(30BU/40BD) </w:t>
            </w:r>
          </w:p>
        </w:tc>
      </w:tr>
      <w:tr w:rsidR="0064695D" w:rsidRPr="00CC4C11" w14:paraId="2C1BFC53" w14:textId="77777777" w:rsidTr="0081305E">
        <w:trPr>
          <w:trHeight w:val="300"/>
        </w:trPr>
        <w:tc>
          <w:tcPr>
            <w:tcW w:w="1555" w:type="dxa"/>
            <w:shd w:val="clear" w:color="auto" w:fill="auto"/>
            <w:noWrap/>
            <w:hideMark/>
          </w:tcPr>
          <w:p w14:paraId="332E645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CCB4E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8207.90</w:t>
            </w:r>
          </w:p>
        </w:tc>
        <w:tc>
          <w:tcPr>
            <w:tcW w:w="3685" w:type="dxa"/>
            <w:shd w:val="clear" w:color="auto" w:fill="auto"/>
            <w:hideMark/>
          </w:tcPr>
          <w:p w14:paraId="694539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interchangeable tools</w:t>
            </w:r>
          </w:p>
        </w:tc>
        <w:tc>
          <w:tcPr>
            <w:tcW w:w="2268" w:type="dxa"/>
            <w:shd w:val="clear" w:color="auto" w:fill="auto"/>
            <w:hideMark/>
          </w:tcPr>
          <w:p w14:paraId="1FBCE14D" w14:textId="77777777" w:rsidR="0064695D" w:rsidRDefault="0064695D" w:rsidP="0064695D">
            <w:r w:rsidRPr="006E5625">
              <w:rPr>
                <w:rFonts w:ascii="Times New Roman" w:eastAsia="Times New Roman" w:hAnsi="Times New Roman" w:cs="Times New Roman"/>
                <w:sz w:val="18"/>
                <w:szCs w:val="18"/>
                <w:lang w:eastAsia="en-NZ"/>
              </w:rPr>
              <w:t xml:space="preserve">CTH or RVC(30BU/40BD) </w:t>
            </w:r>
          </w:p>
        </w:tc>
      </w:tr>
      <w:tr w:rsidR="0064695D" w:rsidRPr="00CC4C11" w14:paraId="3E58AE00" w14:textId="77777777" w:rsidTr="0081305E">
        <w:trPr>
          <w:trHeight w:val="513"/>
        </w:trPr>
        <w:tc>
          <w:tcPr>
            <w:tcW w:w="1555" w:type="dxa"/>
            <w:shd w:val="clear" w:color="auto" w:fill="auto"/>
            <w:noWrap/>
            <w:hideMark/>
          </w:tcPr>
          <w:p w14:paraId="48ABBC3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82.08</w:t>
            </w:r>
          </w:p>
        </w:tc>
        <w:tc>
          <w:tcPr>
            <w:tcW w:w="1134" w:type="dxa"/>
            <w:shd w:val="clear" w:color="auto" w:fill="auto"/>
            <w:noWrap/>
            <w:hideMark/>
          </w:tcPr>
          <w:p w14:paraId="7F606F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19FCCE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Knives and cutting blades, for machines or for mechanical appliances.</w:t>
            </w:r>
          </w:p>
        </w:tc>
        <w:tc>
          <w:tcPr>
            <w:tcW w:w="2268" w:type="dxa"/>
            <w:shd w:val="clear" w:color="auto" w:fill="auto"/>
            <w:noWrap/>
            <w:hideMark/>
          </w:tcPr>
          <w:p w14:paraId="5A8513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7C57219" w14:textId="77777777" w:rsidTr="0081305E">
        <w:trPr>
          <w:trHeight w:val="300"/>
        </w:trPr>
        <w:tc>
          <w:tcPr>
            <w:tcW w:w="1555" w:type="dxa"/>
            <w:shd w:val="clear" w:color="auto" w:fill="auto"/>
            <w:noWrap/>
            <w:hideMark/>
          </w:tcPr>
          <w:p w14:paraId="6B181B3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D969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8208.10</w:t>
            </w:r>
          </w:p>
        </w:tc>
        <w:tc>
          <w:tcPr>
            <w:tcW w:w="3685" w:type="dxa"/>
            <w:shd w:val="clear" w:color="auto" w:fill="auto"/>
            <w:hideMark/>
          </w:tcPr>
          <w:p w14:paraId="2DA297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metal working</w:t>
            </w:r>
          </w:p>
        </w:tc>
        <w:tc>
          <w:tcPr>
            <w:tcW w:w="2268" w:type="dxa"/>
            <w:shd w:val="clear" w:color="auto" w:fill="auto"/>
            <w:hideMark/>
          </w:tcPr>
          <w:p w14:paraId="518FE15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1637AC5" w14:textId="77777777" w:rsidTr="0081305E">
        <w:trPr>
          <w:trHeight w:val="300"/>
        </w:trPr>
        <w:tc>
          <w:tcPr>
            <w:tcW w:w="1555" w:type="dxa"/>
            <w:shd w:val="clear" w:color="auto" w:fill="auto"/>
            <w:noWrap/>
            <w:hideMark/>
          </w:tcPr>
          <w:p w14:paraId="0CB6DD3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520A7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8208.20</w:t>
            </w:r>
          </w:p>
        </w:tc>
        <w:tc>
          <w:tcPr>
            <w:tcW w:w="3685" w:type="dxa"/>
            <w:shd w:val="clear" w:color="auto" w:fill="auto"/>
            <w:hideMark/>
          </w:tcPr>
          <w:p w14:paraId="0C6805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wood working</w:t>
            </w:r>
          </w:p>
        </w:tc>
        <w:tc>
          <w:tcPr>
            <w:tcW w:w="2268" w:type="dxa"/>
            <w:shd w:val="clear" w:color="auto" w:fill="auto"/>
            <w:hideMark/>
          </w:tcPr>
          <w:p w14:paraId="0D9B1439"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57C1EC7" w14:textId="77777777" w:rsidTr="0081305E">
        <w:trPr>
          <w:trHeight w:val="359"/>
        </w:trPr>
        <w:tc>
          <w:tcPr>
            <w:tcW w:w="1555" w:type="dxa"/>
            <w:shd w:val="clear" w:color="auto" w:fill="auto"/>
            <w:noWrap/>
            <w:hideMark/>
          </w:tcPr>
          <w:p w14:paraId="3069838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E883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8208.30</w:t>
            </w:r>
          </w:p>
        </w:tc>
        <w:tc>
          <w:tcPr>
            <w:tcW w:w="3685" w:type="dxa"/>
            <w:shd w:val="clear" w:color="auto" w:fill="auto"/>
            <w:hideMark/>
          </w:tcPr>
          <w:p w14:paraId="250D7A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kitchen appliances or for machines used by the food industry</w:t>
            </w:r>
          </w:p>
        </w:tc>
        <w:tc>
          <w:tcPr>
            <w:tcW w:w="2268" w:type="dxa"/>
            <w:shd w:val="clear" w:color="auto" w:fill="auto"/>
            <w:hideMark/>
          </w:tcPr>
          <w:p w14:paraId="111F368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5AB81EA" w14:textId="77777777" w:rsidTr="0081305E">
        <w:trPr>
          <w:trHeight w:val="480"/>
        </w:trPr>
        <w:tc>
          <w:tcPr>
            <w:tcW w:w="1555" w:type="dxa"/>
            <w:shd w:val="clear" w:color="auto" w:fill="auto"/>
            <w:noWrap/>
            <w:hideMark/>
          </w:tcPr>
          <w:p w14:paraId="35B59F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B67D0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8208.40</w:t>
            </w:r>
          </w:p>
        </w:tc>
        <w:tc>
          <w:tcPr>
            <w:tcW w:w="3685" w:type="dxa"/>
            <w:shd w:val="clear" w:color="auto" w:fill="auto"/>
            <w:hideMark/>
          </w:tcPr>
          <w:p w14:paraId="5AE72D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agricultural, horticultural or forestry machines</w:t>
            </w:r>
          </w:p>
        </w:tc>
        <w:tc>
          <w:tcPr>
            <w:tcW w:w="2268" w:type="dxa"/>
            <w:shd w:val="clear" w:color="auto" w:fill="auto"/>
            <w:hideMark/>
          </w:tcPr>
          <w:p w14:paraId="71D28E57"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6CEAA3F8" w14:textId="77777777" w:rsidTr="0081305E">
        <w:trPr>
          <w:trHeight w:val="300"/>
        </w:trPr>
        <w:tc>
          <w:tcPr>
            <w:tcW w:w="1555" w:type="dxa"/>
            <w:shd w:val="clear" w:color="auto" w:fill="auto"/>
            <w:noWrap/>
            <w:hideMark/>
          </w:tcPr>
          <w:p w14:paraId="0FA3AD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42CF0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8208.90</w:t>
            </w:r>
          </w:p>
        </w:tc>
        <w:tc>
          <w:tcPr>
            <w:tcW w:w="3685" w:type="dxa"/>
            <w:shd w:val="clear" w:color="auto" w:fill="auto"/>
            <w:hideMark/>
          </w:tcPr>
          <w:p w14:paraId="3F0D11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36E637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73E8E13" w14:textId="77777777" w:rsidTr="0081305E">
        <w:trPr>
          <w:trHeight w:val="405"/>
        </w:trPr>
        <w:tc>
          <w:tcPr>
            <w:tcW w:w="1555" w:type="dxa"/>
            <w:shd w:val="clear" w:color="auto" w:fill="auto"/>
            <w:noWrap/>
            <w:hideMark/>
          </w:tcPr>
          <w:p w14:paraId="00A155E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82.09</w:t>
            </w:r>
          </w:p>
        </w:tc>
        <w:tc>
          <w:tcPr>
            <w:tcW w:w="1134" w:type="dxa"/>
            <w:shd w:val="clear" w:color="auto" w:fill="auto"/>
            <w:noWrap/>
            <w:hideMark/>
          </w:tcPr>
          <w:p w14:paraId="4869860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8209.00</w:t>
            </w:r>
          </w:p>
        </w:tc>
        <w:tc>
          <w:tcPr>
            <w:tcW w:w="3685" w:type="dxa"/>
            <w:shd w:val="clear" w:color="auto" w:fill="auto"/>
            <w:hideMark/>
          </w:tcPr>
          <w:p w14:paraId="13470E0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Plates, sticks, tips and the like for tools, unmounted, of cermets.</w:t>
            </w:r>
          </w:p>
        </w:tc>
        <w:tc>
          <w:tcPr>
            <w:tcW w:w="2268" w:type="dxa"/>
            <w:shd w:val="clear" w:color="auto" w:fill="auto"/>
            <w:hideMark/>
          </w:tcPr>
          <w:p w14:paraId="27F2589F"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F364BF4" w14:textId="77777777" w:rsidTr="0081305E">
        <w:trPr>
          <w:trHeight w:val="836"/>
        </w:trPr>
        <w:tc>
          <w:tcPr>
            <w:tcW w:w="1555" w:type="dxa"/>
            <w:shd w:val="clear" w:color="auto" w:fill="auto"/>
            <w:noWrap/>
            <w:hideMark/>
          </w:tcPr>
          <w:p w14:paraId="55DD3F3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82.10</w:t>
            </w:r>
          </w:p>
        </w:tc>
        <w:tc>
          <w:tcPr>
            <w:tcW w:w="1134" w:type="dxa"/>
            <w:shd w:val="clear" w:color="auto" w:fill="auto"/>
            <w:noWrap/>
            <w:hideMark/>
          </w:tcPr>
          <w:p w14:paraId="23CF63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8210.00</w:t>
            </w:r>
          </w:p>
        </w:tc>
        <w:tc>
          <w:tcPr>
            <w:tcW w:w="3685" w:type="dxa"/>
            <w:shd w:val="clear" w:color="auto" w:fill="auto"/>
            <w:hideMark/>
          </w:tcPr>
          <w:p w14:paraId="661A67F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Hand-operated mechanical appliances, weighing 10 kg or less, used in the preparation, conditioning or serving of food or drink.</w:t>
            </w:r>
          </w:p>
        </w:tc>
        <w:tc>
          <w:tcPr>
            <w:tcW w:w="2268" w:type="dxa"/>
            <w:shd w:val="clear" w:color="auto" w:fill="auto"/>
            <w:hideMark/>
          </w:tcPr>
          <w:p w14:paraId="1E124D9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0FE18F2" w14:textId="77777777" w:rsidTr="0081305E">
        <w:trPr>
          <w:trHeight w:val="848"/>
        </w:trPr>
        <w:tc>
          <w:tcPr>
            <w:tcW w:w="1555" w:type="dxa"/>
            <w:shd w:val="clear" w:color="auto" w:fill="auto"/>
            <w:noWrap/>
            <w:hideMark/>
          </w:tcPr>
          <w:p w14:paraId="210CA3C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82.11</w:t>
            </w:r>
          </w:p>
        </w:tc>
        <w:tc>
          <w:tcPr>
            <w:tcW w:w="1134" w:type="dxa"/>
            <w:shd w:val="clear" w:color="auto" w:fill="auto"/>
            <w:noWrap/>
            <w:hideMark/>
          </w:tcPr>
          <w:p w14:paraId="7CF42F2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EC2FDC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Knives with cutting blades, serrated or not (including pruning knives), other than knives of heading 82.08, and blades therefor.</w:t>
            </w:r>
          </w:p>
        </w:tc>
        <w:tc>
          <w:tcPr>
            <w:tcW w:w="2268" w:type="dxa"/>
            <w:shd w:val="clear" w:color="auto" w:fill="auto"/>
            <w:noWrap/>
            <w:hideMark/>
          </w:tcPr>
          <w:p w14:paraId="598DD3AA" w14:textId="77777777" w:rsidR="0064695D" w:rsidRPr="001438CA" w:rsidRDefault="0064695D" w:rsidP="0064695D">
            <w:pPr>
              <w:rPr>
                <w:rFonts w:ascii="Times New Roman" w:hAnsi="Times New Roman" w:cs="Times New Roman"/>
                <w:sz w:val="18"/>
                <w:szCs w:val="18"/>
              </w:rPr>
            </w:pPr>
          </w:p>
        </w:tc>
      </w:tr>
      <w:tr w:rsidR="0064695D" w:rsidRPr="00CC4C11" w14:paraId="734B29C1" w14:textId="77777777" w:rsidTr="0081305E">
        <w:trPr>
          <w:trHeight w:val="300"/>
        </w:trPr>
        <w:tc>
          <w:tcPr>
            <w:tcW w:w="1555" w:type="dxa"/>
            <w:shd w:val="clear" w:color="auto" w:fill="auto"/>
            <w:noWrap/>
            <w:hideMark/>
          </w:tcPr>
          <w:p w14:paraId="1F0FBCE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CDC9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8211.10</w:t>
            </w:r>
          </w:p>
        </w:tc>
        <w:tc>
          <w:tcPr>
            <w:tcW w:w="3685" w:type="dxa"/>
            <w:shd w:val="clear" w:color="auto" w:fill="auto"/>
            <w:hideMark/>
          </w:tcPr>
          <w:p w14:paraId="26C08A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-Sets of assorted articles</w:t>
            </w:r>
          </w:p>
        </w:tc>
        <w:tc>
          <w:tcPr>
            <w:tcW w:w="2268" w:type="dxa"/>
            <w:shd w:val="clear" w:color="auto" w:fill="auto"/>
            <w:hideMark/>
          </w:tcPr>
          <w:p w14:paraId="43962D0D"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E5ABE7C" w14:textId="77777777" w:rsidTr="0081305E">
        <w:trPr>
          <w:trHeight w:val="300"/>
        </w:trPr>
        <w:tc>
          <w:tcPr>
            <w:tcW w:w="1555" w:type="dxa"/>
            <w:shd w:val="clear" w:color="auto" w:fill="auto"/>
            <w:noWrap/>
            <w:hideMark/>
          </w:tcPr>
          <w:p w14:paraId="258DCFB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6784F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A64C2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4686D9B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C92A6D6" w14:textId="77777777" w:rsidTr="0081305E">
        <w:trPr>
          <w:trHeight w:val="300"/>
        </w:trPr>
        <w:tc>
          <w:tcPr>
            <w:tcW w:w="1555" w:type="dxa"/>
            <w:shd w:val="clear" w:color="auto" w:fill="auto"/>
            <w:noWrap/>
            <w:hideMark/>
          </w:tcPr>
          <w:p w14:paraId="3A4A6A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EC0B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8211.91</w:t>
            </w:r>
          </w:p>
        </w:tc>
        <w:tc>
          <w:tcPr>
            <w:tcW w:w="3685" w:type="dxa"/>
            <w:shd w:val="clear" w:color="auto" w:fill="auto"/>
            <w:hideMark/>
          </w:tcPr>
          <w:p w14:paraId="218AA8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--Table knives having fixed blades</w:t>
            </w:r>
          </w:p>
        </w:tc>
        <w:tc>
          <w:tcPr>
            <w:tcW w:w="2268" w:type="dxa"/>
            <w:shd w:val="clear" w:color="auto" w:fill="auto"/>
            <w:hideMark/>
          </w:tcPr>
          <w:p w14:paraId="5F814075"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EB52F45" w14:textId="77777777" w:rsidTr="0081305E">
        <w:trPr>
          <w:trHeight w:val="480"/>
        </w:trPr>
        <w:tc>
          <w:tcPr>
            <w:tcW w:w="1555" w:type="dxa"/>
            <w:shd w:val="clear" w:color="auto" w:fill="auto"/>
            <w:noWrap/>
            <w:hideMark/>
          </w:tcPr>
          <w:p w14:paraId="211753E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F9CD8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8211.92</w:t>
            </w:r>
          </w:p>
        </w:tc>
        <w:tc>
          <w:tcPr>
            <w:tcW w:w="3685" w:type="dxa"/>
            <w:shd w:val="clear" w:color="auto" w:fill="auto"/>
            <w:hideMark/>
          </w:tcPr>
          <w:p w14:paraId="084FB3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knives having fixed blades</w:t>
            </w:r>
          </w:p>
        </w:tc>
        <w:tc>
          <w:tcPr>
            <w:tcW w:w="2268" w:type="dxa"/>
            <w:shd w:val="clear" w:color="auto" w:fill="auto"/>
            <w:hideMark/>
          </w:tcPr>
          <w:p w14:paraId="749B8E7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1E410E5" w14:textId="77777777" w:rsidTr="0081305E">
        <w:trPr>
          <w:trHeight w:val="274"/>
        </w:trPr>
        <w:tc>
          <w:tcPr>
            <w:tcW w:w="1555" w:type="dxa"/>
            <w:shd w:val="clear" w:color="auto" w:fill="auto"/>
            <w:noWrap/>
            <w:hideMark/>
          </w:tcPr>
          <w:p w14:paraId="57E31AD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89B3D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8211.93</w:t>
            </w:r>
          </w:p>
        </w:tc>
        <w:tc>
          <w:tcPr>
            <w:tcW w:w="3685" w:type="dxa"/>
            <w:shd w:val="clear" w:color="auto" w:fill="auto"/>
            <w:hideMark/>
          </w:tcPr>
          <w:p w14:paraId="43C479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--Knives having other than fixed blades</w:t>
            </w:r>
          </w:p>
        </w:tc>
        <w:tc>
          <w:tcPr>
            <w:tcW w:w="2268" w:type="dxa"/>
            <w:shd w:val="clear" w:color="auto" w:fill="auto"/>
            <w:hideMark/>
          </w:tcPr>
          <w:p w14:paraId="6387200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6DE886F" w14:textId="77777777" w:rsidTr="0081305E">
        <w:trPr>
          <w:trHeight w:val="300"/>
        </w:trPr>
        <w:tc>
          <w:tcPr>
            <w:tcW w:w="1555" w:type="dxa"/>
            <w:shd w:val="clear" w:color="auto" w:fill="auto"/>
            <w:noWrap/>
            <w:hideMark/>
          </w:tcPr>
          <w:p w14:paraId="3568FA0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4DD54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8211.94</w:t>
            </w:r>
          </w:p>
        </w:tc>
        <w:tc>
          <w:tcPr>
            <w:tcW w:w="3685" w:type="dxa"/>
            <w:shd w:val="clear" w:color="auto" w:fill="auto"/>
            <w:hideMark/>
          </w:tcPr>
          <w:p w14:paraId="1FFB2D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--Blades</w:t>
            </w:r>
          </w:p>
        </w:tc>
        <w:tc>
          <w:tcPr>
            <w:tcW w:w="2268" w:type="dxa"/>
            <w:shd w:val="clear" w:color="auto" w:fill="auto"/>
            <w:hideMark/>
          </w:tcPr>
          <w:p w14:paraId="02105020"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12073A7" w14:textId="77777777" w:rsidTr="0081305E">
        <w:trPr>
          <w:trHeight w:val="300"/>
        </w:trPr>
        <w:tc>
          <w:tcPr>
            <w:tcW w:w="1555" w:type="dxa"/>
            <w:shd w:val="clear" w:color="auto" w:fill="auto"/>
            <w:noWrap/>
            <w:hideMark/>
          </w:tcPr>
          <w:p w14:paraId="6224D5A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2461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8211.95</w:t>
            </w:r>
          </w:p>
        </w:tc>
        <w:tc>
          <w:tcPr>
            <w:tcW w:w="3685" w:type="dxa"/>
            <w:shd w:val="clear" w:color="auto" w:fill="auto"/>
            <w:hideMark/>
          </w:tcPr>
          <w:p w14:paraId="20AAED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--Handles of base metal</w:t>
            </w:r>
          </w:p>
        </w:tc>
        <w:tc>
          <w:tcPr>
            <w:tcW w:w="2268" w:type="dxa"/>
            <w:shd w:val="clear" w:color="auto" w:fill="auto"/>
            <w:hideMark/>
          </w:tcPr>
          <w:p w14:paraId="5860B584"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53BF4CE3" w14:textId="77777777" w:rsidTr="0081305E">
        <w:trPr>
          <w:trHeight w:val="372"/>
        </w:trPr>
        <w:tc>
          <w:tcPr>
            <w:tcW w:w="1555" w:type="dxa"/>
            <w:shd w:val="clear" w:color="auto" w:fill="auto"/>
            <w:noWrap/>
            <w:hideMark/>
          </w:tcPr>
          <w:p w14:paraId="25019A5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82.12</w:t>
            </w:r>
          </w:p>
        </w:tc>
        <w:tc>
          <w:tcPr>
            <w:tcW w:w="1134" w:type="dxa"/>
            <w:shd w:val="clear" w:color="auto" w:fill="auto"/>
            <w:noWrap/>
            <w:hideMark/>
          </w:tcPr>
          <w:p w14:paraId="498A0EA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0613F3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Razors and razor blades (including razor blade blanks in strips).</w:t>
            </w:r>
          </w:p>
        </w:tc>
        <w:tc>
          <w:tcPr>
            <w:tcW w:w="2268" w:type="dxa"/>
            <w:shd w:val="clear" w:color="auto" w:fill="auto"/>
            <w:noWrap/>
            <w:hideMark/>
          </w:tcPr>
          <w:p w14:paraId="3DC1ED74" w14:textId="77777777" w:rsidR="0064695D" w:rsidRPr="001438CA" w:rsidRDefault="0064695D" w:rsidP="0064695D">
            <w:pPr>
              <w:rPr>
                <w:rFonts w:ascii="Times New Roman" w:hAnsi="Times New Roman" w:cs="Times New Roman"/>
                <w:sz w:val="18"/>
                <w:szCs w:val="18"/>
              </w:rPr>
            </w:pPr>
          </w:p>
        </w:tc>
      </w:tr>
      <w:tr w:rsidR="0064695D" w:rsidRPr="00CC4C11" w14:paraId="48A2255F" w14:textId="77777777" w:rsidTr="0081305E">
        <w:trPr>
          <w:trHeight w:val="300"/>
        </w:trPr>
        <w:tc>
          <w:tcPr>
            <w:tcW w:w="1555" w:type="dxa"/>
            <w:shd w:val="clear" w:color="auto" w:fill="auto"/>
            <w:noWrap/>
            <w:hideMark/>
          </w:tcPr>
          <w:p w14:paraId="6CF580D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5BE8C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8212.10</w:t>
            </w:r>
          </w:p>
        </w:tc>
        <w:tc>
          <w:tcPr>
            <w:tcW w:w="3685" w:type="dxa"/>
            <w:shd w:val="clear" w:color="auto" w:fill="auto"/>
            <w:hideMark/>
          </w:tcPr>
          <w:p w14:paraId="5DFD26A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-Razors</w:t>
            </w:r>
          </w:p>
        </w:tc>
        <w:tc>
          <w:tcPr>
            <w:tcW w:w="2268" w:type="dxa"/>
            <w:shd w:val="clear" w:color="auto" w:fill="auto"/>
            <w:hideMark/>
          </w:tcPr>
          <w:p w14:paraId="53C1B0A2"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735871E" w14:textId="77777777" w:rsidTr="0081305E">
        <w:trPr>
          <w:trHeight w:val="480"/>
        </w:trPr>
        <w:tc>
          <w:tcPr>
            <w:tcW w:w="1555" w:type="dxa"/>
            <w:shd w:val="clear" w:color="auto" w:fill="auto"/>
            <w:noWrap/>
            <w:hideMark/>
          </w:tcPr>
          <w:p w14:paraId="0F80844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5F7EA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8212.20</w:t>
            </w:r>
          </w:p>
        </w:tc>
        <w:tc>
          <w:tcPr>
            <w:tcW w:w="3685" w:type="dxa"/>
            <w:shd w:val="clear" w:color="auto" w:fill="auto"/>
            <w:hideMark/>
          </w:tcPr>
          <w:p w14:paraId="7A8B4F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-Safety razor blades, including razor blade blanks in strips</w:t>
            </w:r>
          </w:p>
        </w:tc>
        <w:tc>
          <w:tcPr>
            <w:tcW w:w="2268" w:type="dxa"/>
            <w:shd w:val="clear" w:color="auto" w:fill="auto"/>
            <w:hideMark/>
          </w:tcPr>
          <w:p w14:paraId="4D63580B"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7F66FF70" w14:textId="77777777" w:rsidTr="0081305E">
        <w:trPr>
          <w:trHeight w:val="300"/>
        </w:trPr>
        <w:tc>
          <w:tcPr>
            <w:tcW w:w="1555" w:type="dxa"/>
            <w:shd w:val="clear" w:color="auto" w:fill="auto"/>
            <w:noWrap/>
            <w:hideMark/>
          </w:tcPr>
          <w:p w14:paraId="5B8D84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0F03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8212.90</w:t>
            </w:r>
          </w:p>
        </w:tc>
        <w:tc>
          <w:tcPr>
            <w:tcW w:w="3685" w:type="dxa"/>
            <w:shd w:val="clear" w:color="auto" w:fill="auto"/>
            <w:hideMark/>
          </w:tcPr>
          <w:p w14:paraId="5E0F6B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parts</w:t>
            </w:r>
          </w:p>
        </w:tc>
        <w:tc>
          <w:tcPr>
            <w:tcW w:w="2268" w:type="dxa"/>
            <w:shd w:val="clear" w:color="auto" w:fill="auto"/>
            <w:hideMark/>
          </w:tcPr>
          <w:p w14:paraId="10AAB178"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14529CBD" w14:textId="77777777" w:rsidTr="0081305E">
        <w:trPr>
          <w:trHeight w:val="393"/>
        </w:trPr>
        <w:tc>
          <w:tcPr>
            <w:tcW w:w="1555" w:type="dxa"/>
            <w:shd w:val="clear" w:color="auto" w:fill="auto"/>
            <w:noWrap/>
            <w:hideMark/>
          </w:tcPr>
          <w:p w14:paraId="2D626A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82.13</w:t>
            </w:r>
          </w:p>
        </w:tc>
        <w:tc>
          <w:tcPr>
            <w:tcW w:w="1134" w:type="dxa"/>
            <w:shd w:val="clear" w:color="auto" w:fill="auto"/>
            <w:noWrap/>
            <w:hideMark/>
          </w:tcPr>
          <w:p w14:paraId="33985E2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8213.00</w:t>
            </w:r>
          </w:p>
        </w:tc>
        <w:tc>
          <w:tcPr>
            <w:tcW w:w="3685" w:type="dxa"/>
            <w:shd w:val="clear" w:color="auto" w:fill="auto"/>
            <w:hideMark/>
          </w:tcPr>
          <w:p w14:paraId="776130F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Scissors, tailors’ shears and similar shears, and blades therefor.</w:t>
            </w:r>
          </w:p>
        </w:tc>
        <w:tc>
          <w:tcPr>
            <w:tcW w:w="2268" w:type="dxa"/>
            <w:shd w:val="clear" w:color="auto" w:fill="auto"/>
            <w:hideMark/>
          </w:tcPr>
          <w:p w14:paraId="669F9CE3"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2C9F9234" w14:textId="77777777" w:rsidTr="0081305E">
        <w:trPr>
          <w:trHeight w:val="966"/>
        </w:trPr>
        <w:tc>
          <w:tcPr>
            <w:tcW w:w="1555" w:type="dxa"/>
            <w:shd w:val="clear" w:color="auto" w:fill="auto"/>
            <w:noWrap/>
            <w:hideMark/>
          </w:tcPr>
          <w:p w14:paraId="4053C43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82.14</w:t>
            </w:r>
          </w:p>
        </w:tc>
        <w:tc>
          <w:tcPr>
            <w:tcW w:w="1134" w:type="dxa"/>
            <w:shd w:val="clear" w:color="auto" w:fill="auto"/>
            <w:noWrap/>
            <w:hideMark/>
          </w:tcPr>
          <w:p w14:paraId="689A7B3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975F10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articles of cutlery (for example, hair clippers, butchers' or kitchen cleavers, choppers and mincing knives, paper knives); manicure or pedicure sets and instruments (including nail files).</w:t>
            </w:r>
          </w:p>
        </w:tc>
        <w:tc>
          <w:tcPr>
            <w:tcW w:w="2268" w:type="dxa"/>
            <w:shd w:val="clear" w:color="auto" w:fill="auto"/>
            <w:noWrap/>
            <w:hideMark/>
          </w:tcPr>
          <w:p w14:paraId="0CAB8F27" w14:textId="77777777" w:rsidR="0064695D" w:rsidRPr="001438CA" w:rsidRDefault="0064695D" w:rsidP="0064695D">
            <w:pPr>
              <w:rPr>
                <w:rFonts w:ascii="Times New Roman" w:hAnsi="Times New Roman" w:cs="Times New Roman"/>
                <w:sz w:val="18"/>
                <w:szCs w:val="18"/>
              </w:rPr>
            </w:pPr>
          </w:p>
        </w:tc>
      </w:tr>
      <w:tr w:rsidR="0064695D" w:rsidRPr="00CC4C11" w14:paraId="1925628E" w14:textId="77777777" w:rsidTr="0081305E">
        <w:trPr>
          <w:trHeight w:val="485"/>
        </w:trPr>
        <w:tc>
          <w:tcPr>
            <w:tcW w:w="1555" w:type="dxa"/>
            <w:shd w:val="clear" w:color="auto" w:fill="auto"/>
            <w:noWrap/>
            <w:hideMark/>
          </w:tcPr>
          <w:p w14:paraId="00B88FD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73C2E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8214.10</w:t>
            </w:r>
          </w:p>
        </w:tc>
        <w:tc>
          <w:tcPr>
            <w:tcW w:w="3685" w:type="dxa"/>
            <w:shd w:val="clear" w:color="auto" w:fill="auto"/>
            <w:hideMark/>
          </w:tcPr>
          <w:p w14:paraId="4B0861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-Paper knives, letter openers, erasing knives, pencil sharpeners and blades therefor</w:t>
            </w:r>
          </w:p>
        </w:tc>
        <w:tc>
          <w:tcPr>
            <w:tcW w:w="2268" w:type="dxa"/>
            <w:shd w:val="clear" w:color="auto" w:fill="auto"/>
            <w:hideMark/>
          </w:tcPr>
          <w:p w14:paraId="1B9AB52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B00519E" w14:textId="77777777" w:rsidTr="0081305E">
        <w:trPr>
          <w:trHeight w:val="480"/>
        </w:trPr>
        <w:tc>
          <w:tcPr>
            <w:tcW w:w="1555" w:type="dxa"/>
            <w:shd w:val="clear" w:color="auto" w:fill="auto"/>
            <w:noWrap/>
            <w:hideMark/>
          </w:tcPr>
          <w:p w14:paraId="4A42A7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31B7E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8214.20</w:t>
            </w:r>
          </w:p>
        </w:tc>
        <w:tc>
          <w:tcPr>
            <w:tcW w:w="3685" w:type="dxa"/>
            <w:shd w:val="clear" w:color="auto" w:fill="auto"/>
            <w:hideMark/>
          </w:tcPr>
          <w:p w14:paraId="6068A2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-Manicure or pedicure sets and instruments (including nail files)</w:t>
            </w:r>
          </w:p>
        </w:tc>
        <w:tc>
          <w:tcPr>
            <w:tcW w:w="2268" w:type="dxa"/>
            <w:shd w:val="clear" w:color="auto" w:fill="auto"/>
            <w:hideMark/>
          </w:tcPr>
          <w:p w14:paraId="293D9816"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0444A573" w14:textId="77777777" w:rsidTr="0081305E">
        <w:trPr>
          <w:trHeight w:val="300"/>
        </w:trPr>
        <w:tc>
          <w:tcPr>
            <w:tcW w:w="1555" w:type="dxa"/>
            <w:shd w:val="clear" w:color="auto" w:fill="auto"/>
            <w:noWrap/>
            <w:hideMark/>
          </w:tcPr>
          <w:p w14:paraId="1647FB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7A0DE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8214.90</w:t>
            </w:r>
          </w:p>
        </w:tc>
        <w:tc>
          <w:tcPr>
            <w:tcW w:w="3685" w:type="dxa"/>
            <w:shd w:val="clear" w:color="auto" w:fill="auto"/>
            <w:hideMark/>
          </w:tcPr>
          <w:p w14:paraId="7F7567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6187B7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6CA14A32" w14:textId="77777777" w:rsidTr="0081305E">
        <w:trPr>
          <w:trHeight w:val="616"/>
        </w:trPr>
        <w:tc>
          <w:tcPr>
            <w:tcW w:w="1555" w:type="dxa"/>
            <w:shd w:val="clear" w:color="auto" w:fill="auto"/>
            <w:noWrap/>
            <w:hideMark/>
          </w:tcPr>
          <w:p w14:paraId="588BE8D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82.15</w:t>
            </w:r>
          </w:p>
        </w:tc>
        <w:tc>
          <w:tcPr>
            <w:tcW w:w="1134" w:type="dxa"/>
            <w:shd w:val="clear" w:color="auto" w:fill="auto"/>
            <w:noWrap/>
            <w:hideMark/>
          </w:tcPr>
          <w:p w14:paraId="0A7180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F582E5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Spoons, forks, ladles, skimmers, cake-servers, fish-knives, butter-knives, sugar tongs and similar kitchen or tableware.</w:t>
            </w:r>
          </w:p>
        </w:tc>
        <w:tc>
          <w:tcPr>
            <w:tcW w:w="2268" w:type="dxa"/>
            <w:shd w:val="clear" w:color="auto" w:fill="auto"/>
            <w:noWrap/>
            <w:hideMark/>
          </w:tcPr>
          <w:p w14:paraId="34F66C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6980F96" w14:textId="77777777" w:rsidTr="0081305E">
        <w:trPr>
          <w:trHeight w:val="412"/>
        </w:trPr>
        <w:tc>
          <w:tcPr>
            <w:tcW w:w="1555" w:type="dxa"/>
            <w:shd w:val="clear" w:color="auto" w:fill="auto"/>
            <w:noWrap/>
            <w:hideMark/>
          </w:tcPr>
          <w:p w14:paraId="02A85B6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C8106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8215.10</w:t>
            </w:r>
          </w:p>
        </w:tc>
        <w:tc>
          <w:tcPr>
            <w:tcW w:w="3685" w:type="dxa"/>
            <w:shd w:val="clear" w:color="auto" w:fill="auto"/>
            <w:hideMark/>
          </w:tcPr>
          <w:p w14:paraId="092B2F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-Sets of assorted articles containing at least one article plated with precious metal</w:t>
            </w:r>
          </w:p>
        </w:tc>
        <w:tc>
          <w:tcPr>
            <w:tcW w:w="2268" w:type="dxa"/>
            <w:shd w:val="clear" w:color="auto" w:fill="auto"/>
            <w:hideMark/>
          </w:tcPr>
          <w:p w14:paraId="58D460F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2DF23A4E" w14:textId="77777777" w:rsidTr="0081305E">
        <w:trPr>
          <w:trHeight w:val="300"/>
        </w:trPr>
        <w:tc>
          <w:tcPr>
            <w:tcW w:w="1555" w:type="dxa"/>
            <w:shd w:val="clear" w:color="auto" w:fill="auto"/>
            <w:noWrap/>
            <w:hideMark/>
          </w:tcPr>
          <w:p w14:paraId="729AC80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F7B86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8215.20</w:t>
            </w:r>
          </w:p>
        </w:tc>
        <w:tc>
          <w:tcPr>
            <w:tcW w:w="3685" w:type="dxa"/>
            <w:shd w:val="clear" w:color="auto" w:fill="auto"/>
            <w:hideMark/>
          </w:tcPr>
          <w:p w14:paraId="586988B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sets of assorted articles</w:t>
            </w:r>
          </w:p>
        </w:tc>
        <w:tc>
          <w:tcPr>
            <w:tcW w:w="2268" w:type="dxa"/>
            <w:shd w:val="clear" w:color="auto" w:fill="auto"/>
            <w:hideMark/>
          </w:tcPr>
          <w:p w14:paraId="63AE39F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153CFE62" w14:textId="77777777" w:rsidTr="0081305E">
        <w:trPr>
          <w:trHeight w:val="300"/>
        </w:trPr>
        <w:tc>
          <w:tcPr>
            <w:tcW w:w="1555" w:type="dxa"/>
            <w:shd w:val="clear" w:color="auto" w:fill="auto"/>
            <w:noWrap/>
            <w:hideMark/>
          </w:tcPr>
          <w:p w14:paraId="40B3950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6A284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79919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0777AD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8AA6D7B" w14:textId="77777777" w:rsidTr="0081305E">
        <w:trPr>
          <w:trHeight w:val="300"/>
        </w:trPr>
        <w:tc>
          <w:tcPr>
            <w:tcW w:w="1555" w:type="dxa"/>
            <w:shd w:val="clear" w:color="auto" w:fill="auto"/>
            <w:noWrap/>
            <w:hideMark/>
          </w:tcPr>
          <w:p w14:paraId="5FF7C28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EF89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8215.91</w:t>
            </w:r>
          </w:p>
        </w:tc>
        <w:tc>
          <w:tcPr>
            <w:tcW w:w="3685" w:type="dxa"/>
            <w:shd w:val="clear" w:color="auto" w:fill="auto"/>
            <w:hideMark/>
          </w:tcPr>
          <w:p w14:paraId="068CB4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--Plated with precious metal</w:t>
            </w:r>
          </w:p>
        </w:tc>
        <w:tc>
          <w:tcPr>
            <w:tcW w:w="2268" w:type="dxa"/>
            <w:shd w:val="clear" w:color="auto" w:fill="auto"/>
            <w:hideMark/>
          </w:tcPr>
          <w:p w14:paraId="5EF1ADEE"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43CFF57D" w14:textId="77777777" w:rsidTr="0081305E">
        <w:trPr>
          <w:trHeight w:val="300"/>
        </w:trPr>
        <w:tc>
          <w:tcPr>
            <w:tcW w:w="1555" w:type="dxa"/>
            <w:shd w:val="clear" w:color="auto" w:fill="auto"/>
            <w:noWrap/>
            <w:hideMark/>
          </w:tcPr>
          <w:p w14:paraId="3D3708B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55FFD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8215.99</w:t>
            </w:r>
          </w:p>
        </w:tc>
        <w:tc>
          <w:tcPr>
            <w:tcW w:w="3685" w:type="dxa"/>
            <w:shd w:val="clear" w:color="auto" w:fill="auto"/>
            <w:hideMark/>
          </w:tcPr>
          <w:p w14:paraId="1545A1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B57010C" w14:textId="77777777" w:rsidR="0064695D" w:rsidRPr="001438CA" w:rsidRDefault="0064695D" w:rsidP="0064695D">
            <w:pPr>
              <w:rPr>
                <w:rFonts w:ascii="Times New Roman" w:hAnsi="Times New Roman" w:cs="Times New Roman"/>
                <w:sz w:val="18"/>
                <w:szCs w:val="18"/>
              </w:rPr>
            </w:pPr>
            <w:r w:rsidRPr="001438CA">
              <w:rPr>
                <w:rFonts w:ascii="Times New Roman" w:hAnsi="Times New Roman" w:cs="Times New Roman"/>
                <w:sz w:val="18"/>
                <w:szCs w:val="18"/>
              </w:rPr>
              <w:t>CC or RVC(30BU/40BD)</w:t>
            </w:r>
          </w:p>
        </w:tc>
      </w:tr>
      <w:tr w:rsidR="0064695D" w:rsidRPr="00CC4C11" w14:paraId="39567BCF" w14:textId="77777777" w:rsidTr="0081305E">
        <w:trPr>
          <w:trHeight w:val="295"/>
        </w:trPr>
        <w:tc>
          <w:tcPr>
            <w:tcW w:w="1555" w:type="dxa"/>
            <w:shd w:val="clear" w:color="auto" w:fill="auto"/>
            <w:noWrap/>
            <w:hideMark/>
          </w:tcPr>
          <w:p w14:paraId="1C0984D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83 </w:t>
            </w:r>
          </w:p>
        </w:tc>
        <w:tc>
          <w:tcPr>
            <w:tcW w:w="4819" w:type="dxa"/>
            <w:gridSpan w:val="2"/>
            <w:shd w:val="clear" w:color="auto" w:fill="auto"/>
            <w:noWrap/>
            <w:hideMark/>
          </w:tcPr>
          <w:p w14:paraId="343B04E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sz w:val="18"/>
                <w:szCs w:val="18"/>
                <w:lang w:eastAsia="en-NZ"/>
              </w:rPr>
              <w:t> </w:t>
            </w:r>
            <w:r w:rsidRPr="001438CA">
              <w:rPr>
                <w:rFonts w:ascii="Times New Roman" w:eastAsia="Times New Roman" w:hAnsi="Times New Roman" w:cs="Times New Roman"/>
                <w:b/>
                <w:bCs/>
                <w:sz w:val="18"/>
                <w:szCs w:val="18"/>
                <w:lang w:eastAsia="en-NZ"/>
              </w:rPr>
              <w:t>MISCELLANEOUS ARTICLES OF BASE METAL</w:t>
            </w:r>
          </w:p>
        </w:tc>
        <w:tc>
          <w:tcPr>
            <w:tcW w:w="2268" w:type="dxa"/>
            <w:shd w:val="clear" w:color="auto" w:fill="auto"/>
            <w:noWrap/>
            <w:hideMark/>
          </w:tcPr>
          <w:p w14:paraId="5738CE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EE80195" w14:textId="77777777" w:rsidTr="0081305E">
        <w:trPr>
          <w:trHeight w:val="1277"/>
        </w:trPr>
        <w:tc>
          <w:tcPr>
            <w:tcW w:w="1555" w:type="dxa"/>
            <w:shd w:val="clear" w:color="auto" w:fill="auto"/>
            <w:noWrap/>
            <w:hideMark/>
          </w:tcPr>
          <w:p w14:paraId="45D88B5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83.01</w:t>
            </w:r>
          </w:p>
        </w:tc>
        <w:tc>
          <w:tcPr>
            <w:tcW w:w="1134" w:type="dxa"/>
            <w:shd w:val="clear" w:color="auto" w:fill="auto"/>
            <w:noWrap/>
            <w:hideMark/>
          </w:tcPr>
          <w:p w14:paraId="1F666BF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74890A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Padlocks and locks (key, combination or electrically operated), of base metal; clasps and frames with clasps, incorporating locks, of base metal; keys for any of the foregoing articles, of base metal.</w:t>
            </w:r>
          </w:p>
        </w:tc>
        <w:tc>
          <w:tcPr>
            <w:tcW w:w="2268" w:type="dxa"/>
            <w:shd w:val="clear" w:color="auto" w:fill="auto"/>
            <w:noWrap/>
            <w:hideMark/>
          </w:tcPr>
          <w:p w14:paraId="75E28A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1648999" w14:textId="77777777" w:rsidTr="0081305E">
        <w:trPr>
          <w:trHeight w:val="300"/>
        </w:trPr>
        <w:tc>
          <w:tcPr>
            <w:tcW w:w="1555" w:type="dxa"/>
            <w:shd w:val="clear" w:color="auto" w:fill="auto"/>
            <w:noWrap/>
            <w:hideMark/>
          </w:tcPr>
          <w:p w14:paraId="759163B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AAE18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8301.10</w:t>
            </w:r>
          </w:p>
        </w:tc>
        <w:tc>
          <w:tcPr>
            <w:tcW w:w="3685" w:type="dxa"/>
            <w:shd w:val="clear" w:color="auto" w:fill="auto"/>
            <w:hideMark/>
          </w:tcPr>
          <w:p w14:paraId="679B03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-Padlocks</w:t>
            </w:r>
          </w:p>
        </w:tc>
        <w:tc>
          <w:tcPr>
            <w:tcW w:w="2268" w:type="dxa"/>
            <w:shd w:val="clear" w:color="auto" w:fill="auto"/>
            <w:hideMark/>
          </w:tcPr>
          <w:p w14:paraId="40D047F0"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1B934081" w14:textId="77777777" w:rsidTr="0081305E">
        <w:trPr>
          <w:trHeight w:val="480"/>
        </w:trPr>
        <w:tc>
          <w:tcPr>
            <w:tcW w:w="1555" w:type="dxa"/>
            <w:shd w:val="clear" w:color="auto" w:fill="auto"/>
            <w:noWrap/>
            <w:hideMark/>
          </w:tcPr>
          <w:p w14:paraId="58FF6A0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93784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8301.20</w:t>
            </w:r>
          </w:p>
        </w:tc>
        <w:tc>
          <w:tcPr>
            <w:tcW w:w="3685" w:type="dxa"/>
            <w:shd w:val="clear" w:color="auto" w:fill="auto"/>
            <w:hideMark/>
          </w:tcPr>
          <w:p w14:paraId="0979AD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-Locks of a kind used for motor vehicles</w:t>
            </w:r>
          </w:p>
        </w:tc>
        <w:tc>
          <w:tcPr>
            <w:tcW w:w="2268" w:type="dxa"/>
            <w:shd w:val="clear" w:color="auto" w:fill="auto"/>
            <w:hideMark/>
          </w:tcPr>
          <w:p w14:paraId="1C0F8CA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555F3B21" w14:textId="77777777" w:rsidTr="0081305E">
        <w:trPr>
          <w:trHeight w:val="480"/>
        </w:trPr>
        <w:tc>
          <w:tcPr>
            <w:tcW w:w="1555" w:type="dxa"/>
            <w:shd w:val="clear" w:color="auto" w:fill="auto"/>
            <w:noWrap/>
            <w:hideMark/>
          </w:tcPr>
          <w:p w14:paraId="7B1E4EE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C6F7E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8301.30</w:t>
            </w:r>
          </w:p>
        </w:tc>
        <w:tc>
          <w:tcPr>
            <w:tcW w:w="3685" w:type="dxa"/>
            <w:shd w:val="clear" w:color="auto" w:fill="auto"/>
            <w:hideMark/>
          </w:tcPr>
          <w:p w14:paraId="7020FA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-Locks of a kind used for furniture</w:t>
            </w:r>
          </w:p>
        </w:tc>
        <w:tc>
          <w:tcPr>
            <w:tcW w:w="2268" w:type="dxa"/>
            <w:shd w:val="clear" w:color="auto" w:fill="auto"/>
            <w:hideMark/>
          </w:tcPr>
          <w:p w14:paraId="3C3EEEE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7D5278A6" w14:textId="77777777" w:rsidTr="0081305E">
        <w:trPr>
          <w:trHeight w:val="300"/>
        </w:trPr>
        <w:tc>
          <w:tcPr>
            <w:tcW w:w="1555" w:type="dxa"/>
            <w:shd w:val="clear" w:color="auto" w:fill="auto"/>
            <w:noWrap/>
            <w:hideMark/>
          </w:tcPr>
          <w:p w14:paraId="416C317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B258D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8301.40</w:t>
            </w:r>
          </w:p>
        </w:tc>
        <w:tc>
          <w:tcPr>
            <w:tcW w:w="3685" w:type="dxa"/>
            <w:shd w:val="clear" w:color="auto" w:fill="auto"/>
            <w:hideMark/>
          </w:tcPr>
          <w:p w14:paraId="4B078C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locks</w:t>
            </w:r>
          </w:p>
        </w:tc>
        <w:tc>
          <w:tcPr>
            <w:tcW w:w="2268" w:type="dxa"/>
            <w:shd w:val="clear" w:color="auto" w:fill="auto"/>
            <w:hideMark/>
          </w:tcPr>
          <w:p w14:paraId="7BB8D86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4B3C15B5" w14:textId="77777777" w:rsidTr="0081305E">
        <w:trPr>
          <w:trHeight w:val="480"/>
        </w:trPr>
        <w:tc>
          <w:tcPr>
            <w:tcW w:w="1555" w:type="dxa"/>
            <w:shd w:val="clear" w:color="auto" w:fill="auto"/>
            <w:noWrap/>
            <w:hideMark/>
          </w:tcPr>
          <w:p w14:paraId="5FEB701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38F37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8301.50</w:t>
            </w:r>
          </w:p>
        </w:tc>
        <w:tc>
          <w:tcPr>
            <w:tcW w:w="3685" w:type="dxa"/>
            <w:shd w:val="clear" w:color="auto" w:fill="auto"/>
            <w:hideMark/>
          </w:tcPr>
          <w:p w14:paraId="31E0B1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-Clasps and frames with clasps, incorporating locks</w:t>
            </w:r>
          </w:p>
        </w:tc>
        <w:tc>
          <w:tcPr>
            <w:tcW w:w="2268" w:type="dxa"/>
            <w:shd w:val="clear" w:color="auto" w:fill="auto"/>
            <w:hideMark/>
          </w:tcPr>
          <w:p w14:paraId="13F5795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3CF1AC93" w14:textId="77777777" w:rsidTr="0081305E">
        <w:trPr>
          <w:trHeight w:val="300"/>
        </w:trPr>
        <w:tc>
          <w:tcPr>
            <w:tcW w:w="1555" w:type="dxa"/>
            <w:shd w:val="clear" w:color="auto" w:fill="auto"/>
            <w:noWrap/>
            <w:hideMark/>
          </w:tcPr>
          <w:p w14:paraId="5B198F3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979E8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8301.60</w:t>
            </w:r>
          </w:p>
        </w:tc>
        <w:tc>
          <w:tcPr>
            <w:tcW w:w="3685" w:type="dxa"/>
            <w:shd w:val="clear" w:color="auto" w:fill="auto"/>
            <w:hideMark/>
          </w:tcPr>
          <w:p w14:paraId="19AA46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346C61D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7C8468C9" w14:textId="77777777" w:rsidTr="0081305E">
        <w:trPr>
          <w:trHeight w:val="300"/>
        </w:trPr>
        <w:tc>
          <w:tcPr>
            <w:tcW w:w="1555" w:type="dxa"/>
            <w:shd w:val="clear" w:color="auto" w:fill="auto"/>
            <w:noWrap/>
            <w:hideMark/>
          </w:tcPr>
          <w:p w14:paraId="1E7663D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E0D9D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8301.70</w:t>
            </w:r>
          </w:p>
        </w:tc>
        <w:tc>
          <w:tcPr>
            <w:tcW w:w="3685" w:type="dxa"/>
            <w:shd w:val="clear" w:color="auto" w:fill="auto"/>
            <w:hideMark/>
          </w:tcPr>
          <w:p w14:paraId="5310EE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-Keys presented separately</w:t>
            </w:r>
          </w:p>
        </w:tc>
        <w:tc>
          <w:tcPr>
            <w:tcW w:w="2268" w:type="dxa"/>
            <w:shd w:val="clear" w:color="auto" w:fill="auto"/>
            <w:hideMark/>
          </w:tcPr>
          <w:p w14:paraId="4BAB0FA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5BE0DFF3" w14:textId="77777777" w:rsidTr="0081305E">
        <w:trPr>
          <w:trHeight w:val="1691"/>
        </w:trPr>
        <w:tc>
          <w:tcPr>
            <w:tcW w:w="1555" w:type="dxa"/>
            <w:shd w:val="clear" w:color="auto" w:fill="auto"/>
            <w:noWrap/>
            <w:hideMark/>
          </w:tcPr>
          <w:p w14:paraId="7EB4CF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83.02</w:t>
            </w:r>
          </w:p>
        </w:tc>
        <w:tc>
          <w:tcPr>
            <w:tcW w:w="1134" w:type="dxa"/>
            <w:shd w:val="clear" w:color="auto" w:fill="auto"/>
            <w:noWrap/>
            <w:hideMark/>
          </w:tcPr>
          <w:p w14:paraId="797C910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AD5268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Base metal mountings, fittings and similar articles suitable for furniture, doors, staircases, windows, blinds, coachwork, saddlery, trunks, chests, caskets or the like; base metal hat-racks, hat-pegs, brackets and similar fixtures; castors with mountings of base metal; automatic door closers of base metal.</w:t>
            </w:r>
          </w:p>
        </w:tc>
        <w:tc>
          <w:tcPr>
            <w:tcW w:w="2268" w:type="dxa"/>
            <w:shd w:val="clear" w:color="auto" w:fill="auto"/>
            <w:noWrap/>
            <w:hideMark/>
          </w:tcPr>
          <w:p w14:paraId="1E346A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132E7BA" w14:textId="77777777" w:rsidTr="0081305E">
        <w:trPr>
          <w:trHeight w:val="300"/>
        </w:trPr>
        <w:tc>
          <w:tcPr>
            <w:tcW w:w="1555" w:type="dxa"/>
            <w:shd w:val="clear" w:color="auto" w:fill="auto"/>
            <w:noWrap/>
            <w:hideMark/>
          </w:tcPr>
          <w:p w14:paraId="5CFC64A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ADA89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8302.10</w:t>
            </w:r>
          </w:p>
        </w:tc>
        <w:tc>
          <w:tcPr>
            <w:tcW w:w="3685" w:type="dxa"/>
            <w:shd w:val="clear" w:color="auto" w:fill="auto"/>
            <w:hideMark/>
          </w:tcPr>
          <w:p w14:paraId="762A82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-Hinges</w:t>
            </w:r>
          </w:p>
        </w:tc>
        <w:tc>
          <w:tcPr>
            <w:tcW w:w="2268" w:type="dxa"/>
            <w:shd w:val="clear" w:color="auto" w:fill="auto"/>
            <w:hideMark/>
          </w:tcPr>
          <w:p w14:paraId="57D77F1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529D25BB" w14:textId="77777777" w:rsidTr="0081305E">
        <w:trPr>
          <w:trHeight w:val="300"/>
        </w:trPr>
        <w:tc>
          <w:tcPr>
            <w:tcW w:w="1555" w:type="dxa"/>
            <w:shd w:val="clear" w:color="auto" w:fill="auto"/>
            <w:noWrap/>
            <w:hideMark/>
          </w:tcPr>
          <w:p w14:paraId="18F08CA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50EA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8302.20</w:t>
            </w:r>
          </w:p>
        </w:tc>
        <w:tc>
          <w:tcPr>
            <w:tcW w:w="3685" w:type="dxa"/>
            <w:shd w:val="clear" w:color="auto" w:fill="auto"/>
            <w:hideMark/>
          </w:tcPr>
          <w:p w14:paraId="3E4D14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-Castors</w:t>
            </w:r>
          </w:p>
        </w:tc>
        <w:tc>
          <w:tcPr>
            <w:tcW w:w="2268" w:type="dxa"/>
            <w:shd w:val="clear" w:color="auto" w:fill="auto"/>
            <w:hideMark/>
          </w:tcPr>
          <w:p w14:paraId="2E17657D"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08F5FAC1" w14:textId="77777777" w:rsidTr="0081305E">
        <w:trPr>
          <w:trHeight w:val="510"/>
        </w:trPr>
        <w:tc>
          <w:tcPr>
            <w:tcW w:w="1555" w:type="dxa"/>
            <w:shd w:val="clear" w:color="auto" w:fill="auto"/>
            <w:noWrap/>
            <w:hideMark/>
          </w:tcPr>
          <w:p w14:paraId="71BD4F0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8E70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8302.30</w:t>
            </w:r>
          </w:p>
        </w:tc>
        <w:tc>
          <w:tcPr>
            <w:tcW w:w="3685" w:type="dxa"/>
            <w:shd w:val="clear" w:color="auto" w:fill="auto"/>
            <w:hideMark/>
          </w:tcPr>
          <w:p w14:paraId="2181A2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mountings, fittings and similar articles suitable for motor vehicles</w:t>
            </w:r>
          </w:p>
        </w:tc>
        <w:tc>
          <w:tcPr>
            <w:tcW w:w="2268" w:type="dxa"/>
            <w:shd w:val="clear" w:color="auto" w:fill="auto"/>
            <w:hideMark/>
          </w:tcPr>
          <w:p w14:paraId="05542AAE"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54D6A358" w14:textId="77777777" w:rsidTr="0081305E">
        <w:trPr>
          <w:trHeight w:val="480"/>
        </w:trPr>
        <w:tc>
          <w:tcPr>
            <w:tcW w:w="1555" w:type="dxa"/>
            <w:shd w:val="clear" w:color="auto" w:fill="auto"/>
            <w:noWrap/>
            <w:hideMark/>
          </w:tcPr>
          <w:p w14:paraId="5FA171A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925F6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D62A1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mountings, fittings and similar articles :</w:t>
            </w:r>
          </w:p>
        </w:tc>
        <w:tc>
          <w:tcPr>
            <w:tcW w:w="2268" w:type="dxa"/>
            <w:shd w:val="clear" w:color="auto" w:fill="auto"/>
            <w:noWrap/>
            <w:hideMark/>
          </w:tcPr>
          <w:p w14:paraId="0BD3BB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0FD4B59" w14:textId="77777777" w:rsidTr="0081305E">
        <w:trPr>
          <w:trHeight w:val="300"/>
        </w:trPr>
        <w:tc>
          <w:tcPr>
            <w:tcW w:w="1555" w:type="dxa"/>
            <w:shd w:val="clear" w:color="auto" w:fill="auto"/>
            <w:noWrap/>
            <w:hideMark/>
          </w:tcPr>
          <w:p w14:paraId="494544B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69902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8302.41</w:t>
            </w:r>
          </w:p>
        </w:tc>
        <w:tc>
          <w:tcPr>
            <w:tcW w:w="3685" w:type="dxa"/>
            <w:shd w:val="clear" w:color="auto" w:fill="auto"/>
            <w:hideMark/>
          </w:tcPr>
          <w:p w14:paraId="49CBC4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--Suitable for buildings</w:t>
            </w:r>
          </w:p>
        </w:tc>
        <w:tc>
          <w:tcPr>
            <w:tcW w:w="2268" w:type="dxa"/>
            <w:shd w:val="clear" w:color="auto" w:fill="auto"/>
            <w:hideMark/>
          </w:tcPr>
          <w:p w14:paraId="29468231"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1C526729" w14:textId="77777777" w:rsidTr="0081305E">
        <w:trPr>
          <w:trHeight w:val="300"/>
        </w:trPr>
        <w:tc>
          <w:tcPr>
            <w:tcW w:w="1555" w:type="dxa"/>
            <w:shd w:val="clear" w:color="auto" w:fill="auto"/>
            <w:noWrap/>
            <w:hideMark/>
          </w:tcPr>
          <w:p w14:paraId="60405B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15DD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8302.42</w:t>
            </w:r>
          </w:p>
        </w:tc>
        <w:tc>
          <w:tcPr>
            <w:tcW w:w="3685" w:type="dxa"/>
            <w:shd w:val="clear" w:color="auto" w:fill="auto"/>
            <w:hideMark/>
          </w:tcPr>
          <w:p w14:paraId="01E96E6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suitable for furniture</w:t>
            </w:r>
          </w:p>
        </w:tc>
        <w:tc>
          <w:tcPr>
            <w:tcW w:w="2268" w:type="dxa"/>
            <w:shd w:val="clear" w:color="auto" w:fill="auto"/>
            <w:hideMark/>
          </w:tcPr>
          <w:p w14:paraId="733D938C"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7A9089E2" w14:textId="77777777" w:rsidTr="0081305E">
        <w:trPr>
          <w:trHeight w:val="300"/>
        </w:trPr>
        <w:tc>
          <w:tcPr>
            <w:tcW w:w="1555" w:type="dxa"/>
            <w:shd w:val="clear" w:color="auto" w:fill="auto"/>
            <w:noWrap/>
            <w:hideMark/>
          </w:tcPr>
          <w:p w14:paraId="204C5F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FFF44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8302.49</w:t>
            </w:r>
          </w:p>
        </w:tc>
        <w:tc>
          <w:tcPr>
            <w:tcW w:w="3685" w:type="dxa"/>
            <w:shd w:val="clear" w:color="auto" w:fill="auto"/>
            <w:hideMark/>
          </w:tcPr>
          <w:p w14:paraId="724BF02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648311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58A1B3FC" w14:textId="77777777" w:rsidTr="0081305E">
        <w:trPr>
          <w:trHeight w:val="480"/>
        </w:trPr>
        <w:tc>
          <w:tcPr>
            <w:tcW w:w="1555" w:type="dxa"/>
            <w:shd w:val="clear" w:color="auto" w:fill="auto"/>
            <w:noWrap/>
            <w:hideMark/>
          </w:tcPr>
          <w:p w14:paraId="1606A2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8E5AD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8302.50</w:t>
            </w:r>
          </w:p>
        </w:tc>
        <w:tc>
          <w:tcPr>
            <w:tcW w:w="3685" w:type="dxa"/>
            <w:shd w:val="clear" w:color="auto" w:fill="auto"/>
            <w:hideMark/>
          </w:tcPr>
          <w:p w14:paraId="4B3FBA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-Hat-racks, hat-pegs, brackets and similar fixtures</w:t>
            </w:r>
          </w:p>
        </w:tc>
        <w:tc>
          <w:tcPr>
            <w:tcW w:w="2268" w:type="dxa"/>
            <w:shd w:val="clear" w:color="auto" w:fill="auto"/>
            <w:hideMark/>
          </w:tcPr>
          <w:p w14:paraId="66DA1D4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1BBCCB2E" w14:textId="77777777" w:rsidTr="0081305E">
        <w:trPr>
          <w:trHeight w:val="300"/>
        </w:trPr>
        <w:tc>
          <w:tcPr>
            <w:tcW w:w="1555" w:type="dxa"/>
            <w:shd w:val="clear" w:color="auto" w:fill="auto"/>
            <w:noWrap/>
            <w:hideMark/>
          </w:tcPr>
          <w:p w14:paraId="4E82B5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6D1EA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8302.60</w:t>
            </w:r>
          </w:p>
        </w:tc>
        <w:tc>
          <w:tcPr>
            <w:tcW w:w="3685" w:type="dxa"/>
            <w:shd w:val="clear" w:color="auto" w:fill="auto"/>
            <w:hideMark/>
          </w:tcPr>
          <w:p w14:paraId="003E5D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-Automatic door closers</w:t>
            </w:r>
          </w:p>
        </w:tc>
        <w:tc>
          <w:tcPr>
            <w:tcW w:w="2268" w:type="dxa"/>
            <w:shd w:val="clear" w:color="auto" w:fill="auto"/>
            <w:hideMark/>
          </w:tcPr>
          <w:p w14:paraId="7386F6F3"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5A9C89AB" w14:textId="77777777" w:rsidTr="0081305E">
        <w:trPr>
          <w:trHeight w:val="902"/>
        </w:trPr>
        <w:tc>
          <w:tcPr>
            <w:tcW w:w="1555" w:type="dxa"/>
            <w:shd w:val="clear" w:color="auto" w:fill="auto"/>
            <w:noWrap/>
            <w:hideMark/>
          </w:tcPr>
          <w:p w14:paraId="34CB722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83.03</w:t>
            </w:r>
          </w:p>
        </w:tc>
        <w:tc>
          <w:tcPr>
            <w:tcW w:w="1134" w:type="dxa"/>
            <w:shd w:val="clear" w:color="auto" w:fill="auto"/>
            <w:noWrap/>
            <w:hideMark/>
          </w:tcPr>
          <w:p w14:paraId="7BE76F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8303.00</w:t>
            </w:r>
          </w:p>
        </w:tc>
        <w:tc>
          <w:tcPr>
            <w:tcW w:w="3685" w:type="dxa"/>
            <w:shd w:val="clear" w:color="auto" w:fill="auto"/>
            <w:hideMark/>
          </w:tcPr>
          <w:p w14:paraId="78AF5A3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Armoured or reinforced safes, strong-boxes and doors and safe deposit lockers for strong-rooms, cash or deed boxes and the like, of base metal.</w:t>
            </w:r>
          </w:p>
        </w:tc>
        <w:tc>
          <w:tcPr>
            <w:tcW w:w="2268" w:type="dxa"/>
            <w:shd w:val="clear" w:color="auto" w:fill="auto"/>
            <w:hideMark/>
          </w:tcPr>
          <w:p w14:paraId="7A2438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2D0986">
              <w:rPr>
                <w:rFonts w:ascii="Times New Roman" w:eastAsia="Times New Roman" w:hAnsi="Times New Roman" w:cs="Times New Roman"/>
                <w:sz w:val="18"/>
                <w:szCs w:val="18"/>
                <w:lang w:eastAsia="en-NZ"/>
              </w:rPr>
              <w:t>CTH or RVC(30BU/40BD)</w:t>
            </w:r>
          </w:p>
        </w:tc>
      </w:tr>
      <w:tr w:rsidR="0064695D" w:rsidRPr="00CC4C11" w14:paraId="3B6FCCB1" w14:textId="77777777" w:rsidTr="0081305E">
        <w:trPr>
          <w:trHeight w:val="971"/>
        </w:trPr>
        <w:tc>
          <w:tcPr>
            <w:tcW w:w="1555" w:type="dxa"/>
            <w:shd w:val="clear" w:color="auto" w:fill="auto"/>
            <w:noWrap/>
            <w:hideMark/>
          </w:tcPr>
          <w:p w14:paraId="425A4C9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83.04</w:t>
            </w:r>
          </w:p>
        </w:tc>
        <w:tc>
          <w:tcPr>
            <w:tcW w:w="1134" w:type="dxa"/>
            <w:shd w:val="clear" w:color="auto" w:fill="auto"/>
            <w:noWrap/>
            <w:hideMark/>
          </w:tcPr>
          <w:p w14:paraId="1D395D8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8304.00</w:t>
            </w:r>
          </w:p>
        </w:tc>
        <w:tc>
          <w:tcPr>
            <w:tcW w:w="3685" w:type="dxa"/>
            <w:shd w:val="clear" w:color="auto" w:fill="auto"/>
            <w:hideMark/>
          </w:tcPr>
          <w:p w14:paraId="3CC4E22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Filing cabinets, card-index cabinets, paper trays, paper rests, pen trays, office-stamp stands and similar office or desk equipment, of base metal, other than office furniture of heading 94.03.</w:t>
            </w:r>
          </w:p>
        </w:tc>
        <w:tc>
          <w:tcPr>
            <w:tcW w:w="2268" w:type="dxa"/>
            <w:shd w:val="clear" w:color="auto" w:fill="auto"/>
            <w:hideMark/>
          </w:tcPr>
          <w:p w14:paraId="6823AB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AE68151" w14:textId="77777777" w:rsidTr="0081305E">
        <w:trPr>
          <w:trHeight w:val="1199"/>
        </w:trPr>
        <w:tc>
          <w:tcPr>
            <w:tcW w:w="1555" w:type="dxa"/>
            <w:shd w:val="clear" w:color="auto" w:fill="auto"/>
            <w:noWrap/>
            <w:hideMark/>
          </w:tcPr>
          <w:p w14:paraId="4B0C77B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83.05</w:t>
            </w:r>
          </w:p>
        </w:tc>
        <w:tc>
          <w:tcPr>
            <w:tcW w:w="1134" w:type="dxa"/>
            <w:shd w:val="clear" w:color="auto" w:fill="auto"/>
            <w:noWrap/>
            <w:hideMark/>
          </w:tcPr>
          <w:p w14:paraId="3859AA6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2EA319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Fittings for loose-leaf binders or files, letter clips, letter corners, paper clips, indexing tags and similar office articles, of base metal; staples in strips (for example, for offices, upholstery, packaging), of base metal.</w:t>
            </w:r>
          </w:p>
        </w:tc>
        <w:tc>
          <w:tcPr>
            <w:tcW w:w="2268" w:type="dxa"/>
            <w:shd w:val="clear" w:color="auto" w:fill="auto"/>
            <w:noWrap/>
            <w:hideMark/>
          </w:tcPr>
          <w:p w14:paraId="4D7D4C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DD31213" w14:textId="77777777" w:rsidTr="0081305E">
        <w:trPr>
          <w:trHeight w:val="239"/>
        </w:trPr>
        <w:tc>
          <w:tcPr>
            <w:tcW w:w="1555" w:type="dxa"/>
            <w:shd w:val="clear" w:color="auto" w:fill="auto"/>
            <w:noWrap/>
            <w:hideMark/>
          </w:tcPr>
          <w:p w14:paraId="57FBE6D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D41EA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8305.10</w:t>
            </w:r>
          </w:p>
        </w:tc>
        <w:tc>
          <w:tcPr>
            <w:tcW w:w="3685" w:type="dxa"/>
            <w:shd w:val="clear" w:color="auto" w:fill="auto"/>
            <w:hideMark/>
          </w:tcPr>
          <w:p w14:paraId="65A89D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-Fittings for loose-leaf binders or files</w:t>
            </w:r>
          </w:p>
        </w:tc>
        <w:tc>
          <w:tcPr>
            <w:tcW w:w="2268" w:type="dxa"/>
            <w:shd w:val="clear" w:color="auto" w:fill="auto"/>
            <w:hideMark/>
          </w:tcPr>
          <w:p w14:paraId="10BE41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C3B881A" w14:textId="77777777" w:rsidTr="0081305E">
        <w:trPr>
          <w:trHeight w:val="300"/>
        </w:trPr>
        <w:tc>
          <w:tcPr>
            <w:tcW w:w="1555" w:type="dxa"/>
            <w:shd w:val="clear" w:color="auto" w:fill="auto"/>
            <w:noWrap/>
            <w:hideMark/>
          </w:tcPr>
          <w:p w14:paraId="556948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0103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8305.20</w:t>
            </w:r>
          </w:p>
        </w:tc>
        <w:tc>
          <w:tcPr>
            <w:tcW w:w="3685" w:type="dxa"/>
            <w:shd w:val="clear" w:color="auto" w:fill="auto"/>
            <w:hideMark/>
          </w:tcPr>
          <w:p w14:paraId="18E143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-Staples in strips</w:t>
            </w:r>
          </w:p>
        </w:tc>
        <w:tc>
          <w:tcPr>
            <w:tcW w:w="2268" w:type="dxa"/>
            <w:shd w:val="clear" w:color="auto" w:fill="auto"/>
            <w:hideMark/>
          </w:tcPr>
          <w:p w14:paraId="14DFE40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D666BB6" w14:textId="77777777" w:rsidTr="0081305E">
        <w:trPr>
          <w:trHeight w:val="300"/>
        </w:trPr>
        <w:tc>
          <w:tcPr>
            <w:tcW w:w="1555" w:type="dxa"/>
            <w:shd w:val="clear" w:color="auto" w:fill="auto"/>
            <w:noWrap/>
            <w:hideMark/>
          </w:tcPr>
          <w:p w14:paraId="42E14A0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E2B14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8305.90</w:t>
            </w:r>
          </w:p>
        </w:tc>
        <w:tc>
          <w:tcPr>
            <w:tcW w:w="3685" w:type="dxa"/>
            <w:shd w:val="clear" w:color="auto" w:fill="auto"/>
            <w:hideMark/>
          </w:tcPr>
          <w:p w14:paraId="2EB717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including parts</w:t>
            </w:r>
          </w:p>
        </w:tc>
        <w:tc>
          <w:tcPr>
            <w:tcW w:w="2268" w:type="dxa"/>
            <w:shd w:val="clear" w:color="auto" w:fill="auto"/>
            <w:hideMark/>
          </w:tcPr>
          <w:p w14:paraId="4106D0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4045DB6" w14:textId="77777777" w:rsidTr="0081305E">
        <w:trPr>
          <w:trHeight w:val="932"/>
        </w:trPr>
        <w:tc>
          <w:tcPr>
            <w:tcW w:w="1555" w:type="dxa"/>
            <w:shd w:val="clear" w:color="auto" w:fill="auto"/>
            <w:noWrap/>
            <w:hideMark/>
          </w:tcPr>
          <w:p w14:paraId="1D3F0B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83.06</w:t>
            </w:r>
          </w:p>
        </w:tc>
        <w:tc>
          <w:tcPr>
            <w:tcW w:w="1134" w:type="dxa"/>
            <w:shd w:val="clear" w:color="auto" w:fill="auto"/>
            <w:noWrap/>
            <w:hideMark/>
          </w:tcPr>
          <w:p w14:paraId="16AAB8F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E8619D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Bells, gongs and the like, non-electric, of base metal; statuettes and other ornaments, of base metal; photograph, picture or similar frames, of base metal; mirrors of base metal.</w:t>
            </w:r>
          </w:p>
        </w:tc>
        <w:tc>
          <w:tcPr>
            <w:tcW w:w="2268" w:type="dxa"/>
            <w:shd w:val="clear" w:color="auto" w:fill="auto"/>
            <w:noWrap/>
            <w:hideMark/>
          </w:tcPr>
          <w:p w14:paraId="699B40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EC77A2D" w14:textId="77777777" w:rsidTr="0081305E">
        <w:trPr>
          <w:trHeight w:val="300"/>
        </w:trPr>
        <w:tc>
          <w:tcPr>
            <w:tcW w:w="1555" w:type="dxa"/>
            <w:shd w:val="clear" w:color="auto" w:fill="auto"/>
            <w:noWrap/>
            <w:hideMark/>
          </w:tcPr>
          <w:p w14:paraId="368BD21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0818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8306.10</w:t>
            </w:r>
          </w:p>
        </w:tc>
        <w:tc>
          <w:tcPr>
            <w:tcW w:w="3685" w:type="dxa"/>
            <w:shd w:val="clear" w:color="auto" w:fill="auto"/>
            <w:hideMark/>
          </w:tcPr>
          <w:p w14:paraId="2A922D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-Bells, gongs and the like</w:t>
            </w:r>
          </w:p>
        </w:tc>
        <w:tc>
          <w:tcPr>
            <w:tcW w:w="2268" w:type="dxa"/>
            <w:shd w:val="clear" w:color="auto" w:fill="auto"/>
            <w:hideMark/>
          </w:tcPr>
          <w:p w14:paraId="44EBA2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128EF4D" w14:textId="77777777" w:rsidTr="0081305E">
        <w:trPr>
          <w:trHeight w:val="300"/>
        </w:trPr>
        <w:tc>
          <w:tcPr>
            <w:tcW w:w="1555" w:type="dxa"/>
            <w:shd w:val="clear" w:color="auto" w:fill="auto"/>
            <w:noWrap/>
            <w:hideMark/>
          </w:tcPr>
          <w:p w14:paraId="65A6D55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53E91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A20DE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-Statuettes and other ornaments :</w:t>
            </w:r>
          </w:p>
        </w:tc>
        <w:tc>
          <w:tcPr>
            <w:tcW w:w="2268" w:type="dxa"/>
            <w:shd w:val="clear" w:color="auto" w:fill="auto"/>
            <w:noWrap/>
            <w:hideMark/>
          </w:tcPr>
          <w:p w14:paraId="6A1636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F10E1C4" w14:textId="77777777" w:rsidTr="0081305E">
        <w:trPr>
          <w:trHeight w:val="300"/>
        </w:trPr>
        <w:tc>
          <w:tcPr>
            <w:tcW w:w="1555" w:type="dxa"/>
            <w:shd w:val="clear" w:color="auto" w:fill="auto"/>
            <w:noWrap/>
            <w:hideMark/>
          </w:tcPr>
          <w:p w14:paraId="4A715B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CE3B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8306.21</w:t>
            </w:r>
          </w:p>
        </w:tc>
        <w:tc>
          <w:tcPr>
            <w:tcW w:w="3685" w:type="dxa"/>
            <w:shd w:val="clear" w:color="auto" w:fill="auto"/>
            <w:hideMark/>
          </w:tcPr>
          <w:p w14:paraId="77E06A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--Plated with precious metal</w:t>
            </w:r>
          </w:p>
        </w:tc>
        <w:tc>
          <w:tcPr>
            <w:tcW w:w="2268" w:type="dxa"/>
            <w:shd w:val="clear" w:color="auto" w:fill="auto"/>
            <w:hideMark/>
          </w:tcPr>
          <w:p w14:paraId="776B00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AEBC74C" w14:textId="77777777" w:rsidTr="0081305E">
        <w:trPr>
          <w:trHeight w:val="300"/>
        </w:trPr>
        <w:tc>
          <w:tcPr>
            <w:tcW w:w="1555" w:type="dxa"/>
            <w:shd w:val="clear" w:color="auto" w:fill="auto"/>
            <w:noWrap/>
            <w:hideMark/>
          </w:tcPr>
          <w:p w14:paraId="25B1F4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FF584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8306.29</w:t>
            </w:r>
          </w:p>
        </w:tc>
        <w:tc>
          <w:tcPr>
            <w:tcW w:w="3685" w:type="dxa"/>
            <w:shd w:val="clear" w:color="auto" w:fill="auto"/>
            <w:hideMark/>
          </w:tcPr>
          <w:p w14:paraId="7CE994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7FA5D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0A7068B" w14:textId="77777777" w:rsidTr="0081305E">
        <w:trPr>
          <w:trHeight w:val="480"/>
        </w:trPr>
        <w:tc>
          <w:tcPr>
            <w:tcW w:w="1555" w:type="dxa"/>
            <w:shd w:val="clear" w:color="auto" w:fill="auto"/>
            <w:noWrap/>
            <w:hideMark/>
          </w:tcPr>
          <w:p w14:paraId="5249970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34FC3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8306.30</w:t>
            </w:r>
          </w:p>
        </w:tc>
        <w:tc>
          <w:tcPr>
            <w:tcW w:w="3685" w:type="dxa"/>
            <w:shd w:val="clear" w:color="auto" w:fill="auto"/>
            <w:hideMark/>
          </w:tcPr>
          <w:p w14:paraId="47BD3E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-Photograph, picture or similar frames; mirrors</w:t>
            </w:r>
          </w:p>
        </w:tc>
        <w:tc>
          <w:tcPr>
            <w:tcW w:w="2268" w:type="dxa"/>
            <w:shd w:val="clear" w:color="auto" w:fill="auto"/>
            <w:hideMark/>
          </w:tcPr>
          <w:p w14:paraId="4220D5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2E1EBAF" w14:textId="77777777" w:rsidTr="0081305E">
        <w:trPr>
          <w:trHeight w:val="480"/>
        </w:trPr>
        <w:tc>
          <w:tcPr>
            <w:tcW w:w="1555" w:type="dxa"/>
            <w:shd w:val="clear" w:color="auto" w:fill="auto"/>
            <w:noWrap/>
            <w:hideMark/>
          </w:tcPr>
          <w:p w14:paraId="22B2B23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83.07</w:t>
            </w:r>
          </w:p>
        </w:tc>
        <w:tc>
          <w:tcPr>
            <w:tcW w:w="1134" w:type="dxa"/>
            <w:shd w:val="clear" w:color="auto" w:fill="auto"/>
            <w:noWrap/>
            <w:hideMark/>
          </w:tcPr>
          <w:p w14:paraId="3C6C29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C849F5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Flexible tubing of base metal, with or without fittings.</w:t>
            </w:r>
          </w:p>
        </w:tc>
        <w:tc>
          <w:tcPr>
            <w:tcW w:w="2268" w:type="dxa"/>
            <w:shd w:val="clear" w:color="auto" w:fill="auto"/>
            <w:noWrap/>
            <w:hideMark/>
          </w:tcPr>
          <w:p w14:paraId="26E1E3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5A9114D" w14:textId="77777777" w:rsidTr="0081305E">
        <w:trPr>
          <w:trHeight w:val="300"/>
        </w:trPr>
        <w:tc>
          <w:tcPr>
            <w:tcW w:w="1555" w:type="dxa"/>
            <w:shd w:val="clear" w:color="auto" w:fill="auto"/>
            <w:noWrap/>
            <w:hideMark/>
          </w:tcPr>
          <w:p w14:paraId="701B834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87E1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8307.10</w:t>
            </w:r>
          </w:p>
        </w:tc>
        <w:tc>
          <w:tcPr>
            <w:tcW w:w="3685" w:type="dxa"/>
            <w:shd w:val="clear" w:color="auto" w:fill="auto"/>
            <w:hideMark/>
          </w:tcPr>
          <w:p w14:paraId="79D2B5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iron or steel</w:t>
            </w:r>
          </w:p>
        </w:tc>
        <w:tc>
          <w:tcPr>
            <w:tcW w:w="2268" w:type="dxa"/>
            <w:shd w:val="clear" w:color="auto" w:fill="auto"/>
            <w:hideMark/>
          </w:tcPr>
          <w:p w14:paraId="238CA5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B8D0C36" w14:textId="77777777" w:rsidTr="0081305E">
        <w:trPr>
          <w:trHeight w:val="300"/>
        </w:trPr>
        <w:tc>
          <w:tcPr>
            <w:tcW w:w="1555" w:type="dxa"/>
            <w:shd w:val="clear" w:color="auto" w:fill="auto"/>
            <w:noWrap/>
            <w:hideMark/>
          </w:tcPr>
          <w:p w14:paraId="220997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F3E28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8307.90</w:t>
            </w:r>
          </w:p>
        </w:tc>
        <w:tc>
          <w:tcPr>
            <w:tcW w:w="3685" w:type="dxa"/>
            <w:shd w:val="clear" w:color="auto" w:fill="auto"/>
            <w:hideMark/>
          </w:tcPr>
          <w:p w14:paraId="7B4525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base metal</w:t>
            </w:r>
          </w:p>
        </w:tc>
        <w:tc>
          <w:tcPr>
            <w:tcW w:w="2268" w:type="dxa"/>
            <w:shd w:val="clear" w:color="auto" w:fill="auto"/>
            <w:hideMark/>
          </w:tcPr>
          <w:p w14:paraId="26AD90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EF7B903" w14:textId="77777777" w:rsidTr="0081305E">
        <w:trPr>
          <w:trHeight w:val="2400"/>
        </w:trPr>
        <w:tc>
          <w:tcPr>
            <w:tcW w:w="1555" w:type="dxa"/>
            <w:shd w:val="clear" w:color="auto" w:fill="auto"/>
            <w:noWrap/>
            <w:hideMark/>
          </w:tcPr>
          <w:p w14:paraId="1D1A56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83.08</w:t>
            </w:r>
          </w:p>
        </w:tc>
        <w:tc>
          <w:tcPr>
            <w:tcW w:w="1134" w:type="dxa"/>
            <w:shd w:val="clear" w:color="auto" w:fill="auto"/>
            <w:noWrap/>
            <w:hideMark/>
          </w:tcPr>
          <w:p w14:paraId="167BE3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9D05F08" w14:textId="10AFC25A"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Clasps, frames with clasps, buckles, buckle-clasps, hooks, eyes, eyelets and the like, of base metal, of a kind used for clothing or clothing accessories, footwear, jewellery, wrist watches, books, awnings,  leather goods, travel goods or saddlery or for other made up articles; tubular or bifurcated rivets, of base metal; beads and spangles, of base metal.</w:t>
            </w:r>
          </w:p>
        </w:tc>
        <w:tc>
          <w:tcPr>
            <w:tcW w:w="2268" w:type="dxa"/>
            <w:shd w:val="clear" w:color="auto" w:fill="auto"/>
            <w:noWrap/>
            <w:hideMark/>
          </w:tcPr>
          <w:p w14:paraId="39DA83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60FA8E0" w14:textId="77777777" w:rsidTr="0081305E">
        <w:trPr>
          <w:trHeight w:val="300"/>
        </w:trPr>
        <w:tc>
          <w:tcPr>
            <w:tcW w:w="1555" w:type="dxa"/>
            <w:shd w:val="clear" w:color="auto" w:fill="auto"/>
            <w:noWrap/>
            <w:hideMark/>
          </w:tcPr>
          <w:p w14:paraId="50816A8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E181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8308.10</w:t>
            </w:r>
          </w:p>
        </w:tc>
        <w:tc>
          <w:tcPr>
            <w:tcW w:w="3685" w:type="dxa"/>
            <w:shd w:val="clear" w:color="auto" w:fill="auto"/>
            <w:hideMark/>
          </w:tcPr>
          <w:p w14:paraId="593138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-Hooks, eyes and eyelets</w:t>
            </w:r>
          </w:p>
        </w:tc>
        <w:tc>
          <w:tcPr>
            <w:tcW w:w="2268" w:type="dxa"/>
            <w:shd w:val="clear" w:color="auto" w:fill="auto"/>
            <w:hideMark/>
          </w:tcPr>
          <w:p w14:paraId="505EF5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37CB59DB" w14:textId="77777777" w:rsidTr="0081305E">
        <w:trPr>
          <w:trHeight w:val="300"/>
        </w:trPr>
        <w:tc>
          <w:tcPr>
            <w:tcW w:w="1555" w:type="dxa"/>
            <w:shd w:val="clear" w:color="auto" w:fill="auto"/>
            <w:noWrap/>
            <w:hideMark/>
          </w:tcPr>
          <w:p w14:paraId="01CE7B8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65E84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8308.20</w:t>
            </w:r>
          </w:p>
        </w:tc>
        <w:tc>
          <w:tcPr>
            <w:tcW w:w="3685" w:type="dxa"/>
            <w:shd w:val="clear" w:color="auto" w:fill="auto"/>
            <w:hideMark/>
          </w:tcPr>
          <w:p w14:paraId="058D87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-Tubular or bifurcated rivets</w:t>
            </w:r>
          </w:p>
        </w:tc>
        <w:tc>
          <w:tcPr>
            <w:tcW w:w="2268" w:type="dxa"/>
            <w:shd w:val="clear" w:color="auto" w:fill="auto"/>
            <w:hideMark/>
          </w:tcPr>
          <w:p w14:paraId="21A451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662256B8" w14:textId="77777777" w:rsidTr="0081305E">
        <w:trPr>
          <w:trHeight w:val="300"/>
        </w:trPr>
        <w:tc>
          <w:tcPr>
            <w:tcW w:w="1555" w:type="dxa"/>
            <w:shd w:val="clear" w:color="auto" w:fill="auto"/>
            <w:noWrap/>
            <w:hideMark/>
          </w:tcPr>
          <w:p w14:paraId="0F4301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AF780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8308.90</w:t>
            </w:r>
          </w:p>
        </w:tc>
        <w:tc>
          <w:tcPr>
            <w:tcW w:w="3685" w:type="dxa"/>
            <w:shd w:val="clear" w:color="auto" w:fill="auto"/>
            <w:hideMark/>
          </w:tcPr>
          <w:p w14:paraId="1E9BDA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including parts</w:t>
            </w:r>
          </w:p>
        </w:tc>
        <w:tc>
          <w:tcPr>
            <w:tcW w:w="2268" w:type="dxa"/>
            <w:shd w:val="clear" w:color="auto" w:fill="auto"/>
            <w:hideMark/>
          </w:tcPr>
          <w:p w14:paraId="5C2081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61FBDC76" w14:textId="77777777" w:rsidTr="0081305E">
        <w:trPr>
          <w:trHeight w:val="1142"/>
        </w:trPr>
        <w:tc>
          <w:tcPr>
            <w:tcW w:w="1555" w:type="dxa"/>
            <w:shd w:val="clear" w:color="auto" w:fill="auto"/>
            <w:noWrap/>
            <w:hideMark/>
          </w:tcPr>
          <w:p w14:paraId="4E65B87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83.09</w:t>
            </w:r>
          </w:p>
        </w:tc>
        <w:tc>
          <w:tcPr>
            <w:tcW w:w="1134" w:type="dxa"/>
            <w:shd w:val="clear" w:color="auto" w:fill="auto"/>
            <w:noWrap/>
            <w:hideMark/>
          </w:tcPr>
          <w:p w14:paraId="2F62B57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8D7DF2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Stoppers, caps and lids (including crown corks, screw caps and pouring stoppers), capsules for bottles, threaded bungs, bung covers, seals and other packing accessories, of base metal.</w:t>
            </w:r>
          </w:p>
        </w:tc>
        <w:tc>
          <w:tcPr>
            <w:tcW w:w="2268" w:type="dxa"/>
            <w:shd w:val="clear" w:color="auto" w:fill="auto"/>
            <w:noWrap/>
            <w:hideMark/>
          </w:tcPr>
          <w:p w14:paraId="0C98EE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8DA8BAC" w14:textId="77777777" w:rsidTr="0081305E">
        <w:trPr>
          <w:trHeight w:val="300"/>
        </w:trPr>
        <w:tc>
          <w:tcPr>
            <w:tcW w:w="1555" w:type="dxa"/>
            <w:shd w:val="clear" w:color="auto" w:fill="auto"/>
            <w:noWrap/>
            <w:hideMark/>
          </w:tcPr>
          <w:p w14:paraId="164593C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43FFC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8309.10</w:t>
            </w:r>
          </w:p>
        </w:tc>
        <w:tc>
          <w:tcPr>
            <w:tcW w:w="3685" w:type="dxa"/>
            <w:shd w:val="clear" w:color="auto" w:fill="auto"/>
            <w:hideMark/>
          </w:tcPr>
          <w:p w14:paraId="79B778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-Crown corks</w:t>
            </w:r>
          </w:p>
        </w:tc>
        <w:tc>
          <w:tcPr>
            <w:tcW w:w="2268" w:type="dxa"/>
            <w:shd w:val="clear" w:color="auto" w:fill="auto"/>
            <w:hideMark/>
          </w:tcPr>
          <w:p w14:paraId="0E9AEF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D918543" w14:textId="77777777" w:rsidTr="0081305E">
        <w:trPr>
          <w:trHeight w:val="300"/>
        </w:trPr>
        <w:tc>
          <w:tcPr>
            <w:tcW w:w="1555" w:type="dxa"/>
            <w:shd w:val="clear" w:color="auto" w:fill="auto"/>
            <w:noWrap/>
            <w:hideMark/>
          </w:tcPr>
          <w:p w14:paraId="232D429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6167E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8309.90</w:t>
            </w:r>
          </w:p>
        </w:tc>
        <w:tc>
          <w:tcPr>
            <w:tcW w:w="3685" w:type="dxa"/>
            <w:shd w:val="clear" w:color="auto" w:fill="auto"/>
            <w:hideMark/>
          </w:tcPr>
          <w:p w14:paraId="25DC3E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D583F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0F61C1E" w14:textId="77777777" w:rsidTr="0081305E">
        <w:trPr>
          <w:trHeight w:val="784"/>
        </w:trPr>
        <w:tc>
          <w:tcPr>
            <w:tcW w:w="1555" w:type="dxa"/>
            <w:shd w:val="clear" w:color="auto" w:fill="auto"/>
            <w:noWrap/>
            <w:hideMark/>
          </w:tcPr>
          <w:p w14:paraId="22B201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83.10</w:t>
            </w:r>
          </w:p>
        </w:tc>
        <w:tc>
          <w:tcPr>
            <w:tcW w:w="1134" w:type="dxa"/>
            <w:shd w:val="clear" w:color="auto" w:fill="auto"/>
            <w:noWrap/>
            <w:hideMark/>
          </w:tcPr>
          <w:p w14:paraId="21FB10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8310.00</w:t>
            </w:r>
          </w:p>
        </w:tc>
        <w:tc>
          <w:tcPr>
            <w:tcW w:w="3685" w:type="dxa"/>
            <w:shd w:val="clear" w:color="auto" w:fill="auto"/>
            <w:hideMark/>
          </w:tcPr>
          <w:p w14:paraId="37A582F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Sign-plates, name-plates, address-plates and similar plates, numbers, letters and other symbols, of base metal, excluding those of heading 94.05.</w:t>
            </w:r>
          </w:p>
        </w:tc>
        <w:tc>
          <w:tcPr>
            <w:tcW w:w="2268" w:type="dxa"/>
            <w:shd w:val="clear" w:color="auto" w:fill="auto"/>
            <w:hideMark/>
          </w:tcPr>
          <w:p w14:paraId="639F4A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131AE02" w14:textId="77777777" w:rsidTr="0081305E">
        <w:trPr>
          <w:trHeight w:val="1647"/>
        </w:trPr>
        <w:tc>
          <w:tcPr>
            <w:tcW w:w="1555" w:type="dxa"/>
            <w:shd w:val="clear" w:color="auto" w:fill="auto"/>
            <w:noWrap/>
            <w:hideMark/>
          </w:tcPr>
          <w:p w14:paraId="2CA1AEC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83.11</w:t>
            </w:r>
          </w:p>
        </w:tc>
        <w:tc>
          <w:tcPr>
            <w:tcW w:w="1134" w:type="dxa"/>
            <w:shd w:val="clear" w:color="auto" w:fill="auto"/>
            <w:noWrap/>
            <w:hideMark/>
          </w:tcPr>
          <w:p w14:paraId="51BAAF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1F65AE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2268" w:type="dxa"/>
            <w:shd w:val="clear" w:color="auto" w:fill="auto"/>
            <w:noWrap/>
            <w:hideMark/>
          </w:tcPr>
          <w:p w14:paraId="630B3D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E38B9F3" w14:textId="77777777" w:rsidTr="0081305E">
        <w:trPr>
          <w:trHeight w:val="480"/>
        </w:trPr>
        <w:tc>
          <w:tcPr>
            <w:tcW w:w="1555" w:type="dxa"/>
            <w:shd w:val="clear" w:color="auto" w:fill="auto"/>
            <w:noWrap/>
            <w:hideMark/>
          </w:tcPr>
          <w:p w14:paraId="29ED597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8F1DA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8311.10</w:t>
            </w:r>
          </w:p>
        </w:tc>
        <w:tc>
          <w:tcPr>
            <w:tcW w:w="3685" w:type="dxa"/>
            <w:shd w:val="clear" w:color="auto" w:fill="auto"/>
            <w:hideMark/>
          </w:tcPr>
          <w:p w14:paraId="3A7152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-Coated electrodes of base metal, for electric arc-welding</w:t>
            </w:r>
          </w:p>
        </w:tc>
        <w:tc>
          <w:tcPr>
            <w:tcW w:w="2268" w:type="dxa"/>
            <w:shd w:val="clear" w:color="auto" w:fill="auto"/>
            <w:hideMark/>
          </w:tcPr>
          <w:p w14:paraId="286B7A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7C1DFFD" w14:textId="77777777" w:rsidTr="0081305E">
        <w:trPr>
          <w:trHeight w:val="480"/>
        </w:trPr>
        <w:tc>
          <w:tcPr>
            <w:tcW w:w="1555" w:type="dxa"/>
            <w:shd w:val="clear" w:color="auto" w:fill="auto"/>
            <w:noWrap/>
            <w:hideMark/>
          </w:tcPr>
          <w:p w14:paraId="21426C1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391C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8311.20</w:t>
            </w:r>
          </w:p>
        </w:tc>
        <w:tc>
          <w:tcPr>
            <w:tcW w:w="3685" w:type="dxa"/>
            <w:shd w:val="clear" w:color="auto" w:fill="auto"/>
            <w:hideMark/>
          </w:tcPr>
          <w:p w14:paraId="05F6D2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-Cored wire of base metal, for electric arc-welding</w:t>
            </w:r>
          </w:p>
        </w:tc>
        <w:tc>
          <w:tcPr>
            <w:tcW w:w="2268" w:type="dxa"/>
            <w:shd w:val="clear" w:color="auto" w:fill="auto"/>
            <w:hideMark/>
          </w:tcPr>
          <w:p w14:paraId="68F485E7" w14:textId="77777777" w:rsidR="0064695D" w:rsidRDefault="0064695D" w:rsidP="0064695D">
            <w:r w:rsidRPr="0044703B">
              <w:rPr>
                <w:rFonts w:ascii="Times New Roman" w:eastAsia="Times New Roman" w:hAnsi="Times New Roman" w:cs="Times New Roman"/>
                <w:sz w:val="18"/>
                <w:szCs w:val="18"/>
                <w:lang w:eastAsia="en-NZ"/>
              </w:rPr>
              <w:t>CTSH or RVC(30BU/40BD)</w:t>
            </w:r>
          </w:p>
        </w:tc>
      </w:tr>
      <w:tr w:rsidR="0064695D" w:rsidRPr="00CC4C11" w14:paraId="3CE24DAE" w14:textId="77777777" w:rsidTr="0081305E">
        <w:trPr>
          <w:trHeight w:val="550"/>
        </w:trPr>
        <w:tc>
          <w:tcPr>
            <w:tcW w:w="1555" w:type="dxa"/>
            <w:shd w:val="clear" w:color="auto" w:fill="auto"/>
            <w:noWrap/>
            <w:hideMark/>
          </w:tcPr>
          <w:p w14:paraId="33BAA40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34A14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8311.30</w:t>
            </w:r>
          </w:p>
        </w:tc>
        <w:tc>
          <w:tcPr>
            <w:tcW w:w="3685" w:type="dxa"/>
            <w:shd w:val="clear" w:color="auto" w:fill="auto"/>
            <w:hideMark/>
          </w:tcPr>
          <w:p w14:paraId="701CD6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-Coated rods and cored wire, of base metal, for soldering, brazing or welding by flame</w:t>
            </w:r>
          </w:p>
        </w:tc>
        <w:tc>
          <w:tcPr>
            <w:tcW w:w="2268" w:type="dxa"/>
            <w:shd w:val="clear" w:color="auto" w:fill="auto"/>
            <w:hideMark/>
          </w:tcPr>
          <w:p w14:paraId="1D540F79" w14:textId="77777777" w:rsidR="0064695D" w:rsidRDefault="0064695D" w:rsidP="0064695D">
            <w:r w:rsidRPr="0044703B">
              <w:rPr>
                <w:rFonts w:ascii="Times New Roman" w:eastAsia="Times New Roman" w:hAnsi="Times New Roman" w:cs="Times New Roman"/>
                <w:sz w:val="18"/>
                <w:szCs w:val="18"/>
                <w:lang w:eastAsia="en-NZ"/>
              </w:rPr>
              <w:t>CTSH or RVC(30BU/40BD)</w:t>
            </w:r>
          </w:p>
        </w:tc>
      </w:tr>
      <w:tr w:rsidR="0064695D" w:rsidRPr="00CC4C11" w14:paraId="1E72D338" w14:textId="77777777" w:rsidTr="0081305E">
        <w:trPr>
          <w:trHeight w:val="300"/>
        </w:trPr>
        <w:tc>
          <w:tcPr>
            <w:tcW w:w="1555" w:type="dxa"/>
            <w:shd w:val="clear" w:color="auto" w:fill="auto"/>
            <w:noWrap/>
            <w:hideMark/>
          </w:tcPr>
          <w:p w14:paraId="50CAD2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0B53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8311.90</w:t>
            </w:r>
          </w:p>
        </w:tc>
        <w:tc>
          <w:tcPr>
            <w:tcW w:w="3685" w:type="dxa"/>
            <w:shd w:val="clear" w:color="auto" w:fill="auto"/>
            <w:hideMark/>
          </w:tcPr>
          <w:p w14:paraId="1D8A4B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D90FE26" w14:textId="77777777" w:rsidR="0064695D" w:rsidRDefault="0064695D" w:rsidP="0064695D">
            <w:r w:rsidRPr="0044703B">
              <w:rPr>
                <w:rFonts w:ascii="Times New Roman" w:eastAsia="Times New Roman" w:hAnsi="Times New Roman" w:cs="Times New Roman"/>
                <w:sz w:val="18"/>
                <w:szCs w:val="18"/>
                <w:lang w:eastAsia="en-NZ"/>
              </w:rPr>
              <w:t>CTSH or RVC(30BU/40BD)</w:t>
            </w:r>
          </w:p>
        </w:tc>
      </w:tr>
      <w:tr w:rsidR="0064695D" w:rsidRPr="00CC4C11" w14:paraId="38BC8428" w14:textId="77777777" w:rsidTr="0081305E">
        <w:trPr>
          <w:trHeight w:val="528"/>
        </w:trPr>
        <w:tc>
          <w:tcPr>
            <w:tcW w:w="1555" w:type="dxa"/>
            <w:shd w:val="clear" w:color="auto" w:fill="auto"/>
            <w:noWrap/>
            <w:hideMark/>
          </w:tcPr>
          <w:p w14:paraId="361DD5E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84 </w:t>
            </w:r>
          </w:p>
        </w:tc>
        <w:tc>
          <w:tcPr>
            <w:tcW w:w="4819" w:type="dxa"/>
            <w:gridSpan w:val="2"/>
            <w:shd w:val="clear" w:color="auto" w:fill="auto"/>
            <w:noWrap/>
            <w:hideMark/>
          </w:tcPr>
          <w:p w14:paraId="31A3A82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NUCLEAR REACTORS, BOILERS, MACHINERY AND MECHANICAL APPLIANCES; PARTS THEREOF</w:t>
            </w:r>
          </w:p>
        </w:tc>
        <w:tc>
          <w:tcPr>
            <w:tcW w:w="2268" w:type="dxa"/>
            <w:shd w:val="clear" w:color="auto" w:fill="auto"/>
            <w:noWrap/>
            <w:hideMark/>
          </w:tcPr>
          <w:p w14:paraId="6E75D0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48A5019" w14:textId="77777777" w:rsidTr="0081305E">
        <w:trPr>
          <w:trHeight w:val="834"/>
        </w:trPr>
        <w:tc>
          <w:tcPr>
            <w:tcW w:w="1555" w:type="dxa"/>
            <w:shd w:val="clear" w:color="auto" w:fill="auto"/>
            <w:noWrap/>
            <w:hideMark/>
          </w:tcPr>
          <w:p w14:paraId="3326B3C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84.01</w:t>
            </w:r>
          </w:p>
        </w:tc>
        <w:tc>
          <w:tcPr>
            <w:tcW w:w="1134" w:type="dxa"/>
            <w:shd w:val="clear" w:color="auto" w:fill="auto"/>
            <w:noWrap/>
            <w:hideMark/>
          </w:tcPr>
          <w:p w14:paraId="6ECC549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FD67A5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Nuclear reactors; fuel elements (cartridges), non-irradiated, for nuclear reactors; machinery and apparatus for isotopic separation.</w:t>
            </w:r>
          </w:p>
        </w:tc>
        <w:tc>
          <w:tcPr>
            <w:tcW w:w="2268" w:type="dxa"/>
            <w:shd w:val="clear" w:color="auto" w:fill="auto"/>
            <w:noWrap/>
            <w:hideMark/>
          </w:tcPr>
          <w:p w14:paraId="521FAF0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1344B48" w14:textId="77777777" w:rsidTr="0081305E">
        <w:trPr>
          <w:trHeight w:val="300"/>
        </w:trPr>
        <w:tc>
          <w:tcPr>
            <w:tcW w:w="1555" w:type="dxa"/>
            <w:shd w:val="clear" w:color="auto" w:fill="auto"/>
            <w:noWrap/>
            <w:hideMark/>
          </w:tcPr>
          <w:p w14:paraId="692F9D8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BB4B1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8401.10</w:t>
            </w:r>
          </w:p>
        </w:tc>
        <w:tc>
          <w:tcPr>
            <w:tcW w:w="3685" w:type="dxa"/>
            <w:shd w:val="clear" w:color="auto" w:fill="auto"/>
            <w:hideMark/>
          </w:tcPr>
          <w:p w14:paraId="463B8A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-Nuclear reactors</w:t>
            </w:r>
          </w:p>
        </w:tc>
        <w:tc>
          <w:tcPr>
            <w:tcW w:w="2268" w:type="dxa"/>
            <w:shd w:val="clear" w:color="auto" w:fill="auto"/>
            <w:hideMark/>
          </w:tcPr>
          <w:p w14:paraId="75484963" w14:textId="77777777" w:rsidR="0064695D" w:rsidRDefault="0064695D" w:rsidP="0064695D">
            <w:r w:rsidRPr="00F72593">
              <w:rPr>
                <w:rFonts w:ascii="Times New Roman" w:eastAsia="Times New Roman" w:hAnsi="Times New Roman" w:cs="Times New Roman"/>
                <w:sz w:val="18"/>
                <w:szCs w:val="18"/>
                <w:lang w:eastAsia="en-NZ"/>
              </w:rPr>
              <w:t>CTSH or RVC(30BU/40BD)</w:t>
            </w:r>
          </w:p>
        </w:tc>
      </w:tr>
      <w:tr w:rsidR="0064695D" w:rsidRPr="00CC4C11" w14:paraId="0386191D" w14:textId="77777777" w:rsidTr="0081305E">
        <w:trPr>
          <w:trHeight w:val="382"/>
        </w:trPr>
        <w:tc>
          <w:tcPr>
            <w:tcW w:w="1555" w:type="dxa"/>
            <w:shd w:val="clear" w:color="auto" w:fill="auto"/>
            <w:noWrap/>
            <w:hideMark/>
          </w:tcPr>
          <w:p w14:paraId="7E38ED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070FC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8401.20</w:t>
            </w:r>
          </w:p>
        </w:tc>
        <w:tc>
          <w:tcPr>
            <w:tcW w:w="3685" w:type="dxa"/>
            <w:shd w:val="clear" w:color="auto" w:fill="auto"/>
            <w:hideMark/>
          </w:tcPr>
          <w:p w14:paraId="4EF47A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 and apparatus for isotopic separation, and parts thereof</w:t>
            </w:r>
          </w:p>
        </w:tc>
        <w:tc>
          <w:tcPr>
            <w:tcW w:w="2268" w:type="dxa"/>
            <w:shd w:val="clear" w:color="auto" w:fill="auto"/>
            <w:hideMark/>
          </w:tcPr>
          <w:p w14:paraId="1404498B" w14:textId="77777777" w:rsidR="0064695D" w:rsidRDefault="0064695D" w:rsidP="0064695D">
            <w:r w:rsidRPr="00F72593">
              <w:rPr>
                <w:rFonts w:ascii="Times New Roman" w:eastAsia="Times New Roman" w:hAnsi="Times New Roman" w:cs="Times New Roman"/>
                <w:sz w:val="18"/>
                <w:szCs w:val="18"/>
                <w:lang w:eastAsia="en-NZ"/>
              </w:rPr>
              <w:t>CTSH or RVC(30BU/40BD)</w:t>
            </w:r>
          </w:p>
        </w:tc>
      </w:tr>
      <w:tr w:rsidR="0064695D" w:rsidRPr="00CC4C11" w14:paraId="6CF12A5D" w14:textId="77777777" w:rsidTr="0081305E">
        <w:trPr>
          <w:trHeight w:val="247"/>
        </w:trPr>
        <w:tc>
          <w:tcPr>
            <w:tcW w:w="1555" w:type="dxa"/>
            <w:shd w:val="clear" w:color="auto" w:fill="auto"/>
            <w:noWrap/>
            <w:hideMark/>
          </w:tcPr>
          <w:p w14:paraId="4A7E292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FE93A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8401.30</w:t>
            </w:r>
          </w:p>
        </w:tc>
        <w:tc>
          <w:tcPr>
            <w:tcW w:w="3685" w:type="dxa"/>
            <w:shd w:val="clear" w:color="auto" w:fill="auto"/>
            <w:hideMark/>
          </w:tcPr>
          <w:p w14:paraId="1573C5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-Fuel elements (cartridges), non-irradiated</w:t>
            </w:r>
          </w:p>
        </w:tc>
        <w:tc>
          <w:tcPr>
            <w:tcW w:w="2268" w:type="dxa"/>
            <w:shd w:val="clear" w:color="auto" w:fill="auto"/>
            <w:hideMark/>
          </w:tcPr>
          <w:p w14:paraId="15655EC3" w14:textId="77777777" w:rsidR="0064695D" w:rsidRDefault="0064695D" w:rsidP="0064695D">
            <w:r w:rsidRPr="00F72593">
              <w:rPr>
                <w:rFonts w:ascii="Times New Roman" w:eastAsia="Times New Roman" w:hAnsi="Times New Roman" w:cs="Times New Roman"/>
                <w:sz w:val="18"/>
                <w:szCs w:val="18"/>
                <w:lang w:eastAsia="en-NZ"/>
              </w:rPr>
              <w:t>CTSH or RVC(30BU/40BD)</w:t>
            </w:r>
          </w:p>
        </w:tc>
      </w:tr>
      <w:tr w:rsidR="0064695D" w:rsidRPr="00CC4C11" w14:paraId="7FD8050D" w14:textId="77777777" w:rsidTr="0081305E">
        <w:trPr>
          <w:trHeight w:val="300"/>
        </w:trPr>
        <w:tc>
          <w:tcPr>
            <w:tcW w:w="1555" w:type="dxa"/>
            <w:shd w:val="clear" w:color="auto" w:fill="auto"/>
            <w:noWrap/>
            <w:hideMark/>
          </w:tcPr>
          <w:p w14:paraId="7AF3359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5B827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8401.40</w:t>
            </w:r>
          </w:p>
        </w:tc>
        <w:tc>
          <w:tcPr>
            <w:tcW w:w="3685" w:type="dxa"/>
            <w:shd w:val="clear" w:color="auto" w:fill="auto"/>
            <w:hideMark/>
          </w:tcPr>
          <w:p w14:paraId="54A850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of nuclear reactors</w:t>
            </w:r>
          </w:p>
        </w:tc>
        <w:tc>
          <w:tcPr>
            <w:tcW w:w="2268" w:type="dxa"/>
            <w:shd w:val="clear" w:color="auto" w:fill="auto"/>
            <w:hideMark/>
          </w:tcPr>
          <w:p w14:paraId="581A31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1CDDEC1" w14:textId="77777777" w:rsidTr="0081305E">
        <w:trPr>
          <w:trHeight w:val="1125"/>
        </w:trPr>
        <w:tc>
          <w:tcPr>
            <w:tcW w:w="1555" w:type="dxa"/>
            <w:shd w:val="clear" w:color="auto" w:fill="auto"/>
            <w:noWrap/>
            <w:hideMark/>
          </w:tcPr>
          <w:p w14:paraId="1D46BB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84.02</w:t>
            </w:r>
          </w:p>
        </w:tc>
        <w:tc>
          <w:tcPr>
            <w:tcW w:w="1134" w:type="dxa"/>
            <w:shd w:val="clear" w:color="auto" w:fill="auto"/>
            <w:noWrap/>
            <w:hideMark/>
          </w:tcPr>
          <w:p w14:paraId="3D8C9BA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63BC98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Steam or other vapour generating boilers (other than central heating hot water boilers capable also of producing low pressure steam); super-heated water boilers.</w:t>
            </w:r>
          </w:p>
        </w:tc>
        <w:tc>
          <w:tcPr>
            <w:tcW w:w="2268" w:type="dxa"/>
            <w:shd w:val="clear" w:color="auto" w:fill="auto"/>
            <w:noWrap/>
            <w:hideMark/>
          </w:tcPr>
          <w:p w14:paraId="4EAF2F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432DCBB" w14:textId="77777777" w:rsidTr="0081305E">
        <w:trPr>
          <w:trHeight w:val="290"/>
        </w:trPr>
        <w:tc>
          <w:tcPr>
            <w:tcW w:w="1555" w:type="dxa"/>
            <w:shd w:val="clear" w:color="auto" w:fill="auto"/>
            <w:noWrap/>
            <w:hideMark/>
          </w:tcPr>
          <w:p w14:paraId="41E7552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BB68A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AA9B4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-Steam or other vapour generating boilers :</w:t>
            </w:r>
          </w:p>
        </w:tc>
        <w:tc>
          <w:tcPr>
            <w:tcW w:w="2268" w:type="dxa"/>
            <w:shd w:val="clear" w:color="auto" w:fill="auto"/>
            <w:noWrap/>
            <w:hideMark/>
          </w:tcPr>
          <w:p w14:paraId="6B85B9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4510009" w14:textId="77777777" w:rsidTr="0081305E">
        <w:trPr>
          <w:trHeight w:val="549"/>
        </w:trPr>
        <w:tc>
          <w:tcPr>
            <w:tcW w:w="1555" w:type="dxa"/>
            <w:shd w:val="clear" w:color="auto" w:fill="auto"/>
            <w:noWrap/>
            <w:hideMark/>
          </w:tcPr>
          <w:p w14:paraId="2E4AA26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4583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8402.11</w:t>
            </w:r>
          </w:p>
        </w:tc>
        <w:tc>
          <w:tcPr>
            <w:tcW w:w="3685" w:type="dxa"/>
            <w:shd w:val="clear" w:color="auto" w:fill="auto"/>
            <w:hideMark/>
          </w:tcPr>
          <w:p w14:paraId="05E565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--Watertube boilers with a steam production exceeding 45 t per hour</w:t>
            </w:r>
          </w:p>
        </w:tc>
        <w:tc>
          <w:tcPr>
            <w:tcW w:w="2268" w:type="dxa"/>
            <w:shd w:val="clear" w:color="auto" w:fill="auto"/>
            <w:hideMark/>
          </w:tcPr>
          <w:p w14:paraId="4C7AF6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DB7DDCC" w14:textId="77777777" w:rsidTr="0081305E">
        <w:trPr>
          <w:trHeight w:val="414"/>
        </w:trPr>
        <w:tc>
          <w:tcPr>
            <w:tcW w:w="1555" w:type="dxa"/>
            <w:shd w:val="clear" w:color="auto" w:fill="auto"/>
            <w:noWrap/>
            <w:hideMark/>
          </w:tcPr>
          <w:p w14:paraId="527B1C2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F4F2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8402.12</w:t>
            </w:r>
          </w:p>
        </w:tc>
        <w:tc>
          <w:tcPr>
            <w:tcW w:w="3685" w:type="dxa"/>
            <w:shd w:val="clear" w:color="auto" w:fill="auto"/>
            <w:hideMark/>
          </w:tcPr>
          <w:p w14:paraId="6B04C7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--Watertube boilers with a steam production not exceeding 45 t per hour</w:t>
            </w:r>
          </w:p>
        </w:tc>
        <w:tc>
          <w:tcPr>
            <w:tcW w:w="2268" w:type="dxa"/>
            <w:shd w:val="clear" w:color="auto" w:fill="auto"/>
            <w:hideMark/>
          </w:tcPr>
          <w:p w14:paraId="315F3D1A" w14:textId="77777777" w:rsidR="0064695D" w:rsidRDefault="0064695D" w:rsidP="0064695D">
            <w:r w:rsidRPr="00804FED">
              <w:rPr>
                <w:rFonts w:ascii="Times New Roman" w:eastAsia="Times New Roman" w:hAnsi="Times New Roman" w:cs="Times New Roman"/>
                <w:sz w:val="18"/>
                <w:szCs w:val="18"/>
                <w:lang w:eastAsia="en-NZ"/>
              </w:rPr>
              <w:t>CTSH or RVC(30BU/40BD)</w:t>
            </w:r>
          </w:p>
        </w:tc>
      </w:tr>
      <w:tr w:rsidR="0064695D" w:rsidRPr="00CC4C11" w14:paraId="155A5DEE" w14:textId="77777777" w:rsidTr="0081305E">
        <w:trPr>
          <w:trHeight w:val="480"/>
        </w:trPr>
        <w:tc>
          <w:tcPr>
            <w:tcW w:w="1555" w:type="dxa"/>
            <w:shd w:val="clear" w:color="auto" w:fill="auto"/>
            <w:noWrap/>
            <w:hideMark/>
          </w:tcPr>
          <w:p w14:paraId="01C49C4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ACEA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8402.19</w:t>
            </w:r>
          </w:p>
        </w:tc>
        <w:tc>
          <w:tcPr>
            <w:tcW w:w="3685" w:type="dxa"/>
            <w:shd w:val="clear" w:color="auto" w:fill="auto"/>
            <w:hideMark/>
          </w:tcPr>
          <w:p w14:paraId="7AACF0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vapour generating boilers, including hybrid boilers</w:t>
            </w:r>
          </w:p>
        </w:tc>
        <w:tc>
          <w:tcPr>
            <w:tcW w:w="2268" w:type="dxa"/>
            <w:shd w:val="clear" w:color="auto" w:fill="auto"/>
            <w:hideMark/>
          </w:tcPr>
          <w:p w14:paraId="5798A0B6" w14:textId="77777777" w:rsidR="0064695D" w:rsidRDefault="0064695D" w:rsidP="0064695D">
            <w:r w:rsidRPr="00804FED">
              <w:rPr>
                <w:rFonts w:ascii="Times New Roman" w:eastAsia="Times New Roman" w:hAnsi="Times New Roman" w:cs="Times New Roman"/>
                <w:sz w:val="18"/>
                <w:szCs w:val="18"/>
                <w:lang w:eastAsia="en-NZ"/>
              </w:rPr>
              <w:t>CTSH or RVC(30BU/40BD)</w:t>
            </w:r>
          </w:p>
        </w:tc>
      </w:tr>
      <w:tr w:rsidR="0064695D" w:rsidRPr="00CC4C11" w14:paraId="362FA166" w14:textId="77777777" w:rsidTr="0081305E">
        <w:trPr>
          <w:trHeight w:val="300"/>
        </w:trPr>
        <w:tc>
          <w:tcPr>
            <w:tcW w:w="1555" w:type="dxa"/>
            <w:shd w:val="clear" w:color="auto" w:fill="auto"/>
            <w:noWrap/>
            <w:hideMark/>
          </w:tcPr>
          <w:p w14:paraId="46D237F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B919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8402.20</w:t>
            </w:r>
          </w:p>
        </w:tc>
        <w:tc>
          <w:tcPr>
            <w:tcW w:w="3685" w:type="dxa"/>
            <w:shd w:val="clear" w:color="auto" w:fill="auto"/>
            <w:hideMark/>
          </w:tcPr>
          <w:p w14:paraId="1D1434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-Super-heated water boilers</w:t>
            </w:r>
          </w:p>
        </w:tc>
        <w:tc>
          <w:tcPr>
            <w:tcW w:w="2268" w:type="dxa"/>
            <w:shd w:val="clear" w:color="auto" w:fill="auto"/>
            <w:hideMark/>
          </w:tcPr>
          <w:p w14:paraId="2B2E9C51" w14:textId="77777777" w:rsidR="0064695D" w:rsidRDefault="0064695D" w:rsidP="0064695D">
            <w:r w:rsidRPr="00804FED">
              <w:rPr>
                <w:rFonts w:ascii="Times New Roman" w:eastAsia="Times New Roman" w:hAnsi="Times New Roman" w:cs="Times New Roman"/>
                <w:sz w:val="18"/>
                <w:szCs w:val="18"/>
                <w:lang w:eastAsia="en-NZ"/>
              </w:rPr>
              <w:t>CTSH or RVC(30BU/40BD)</w:t>
            </w:r>
          </w:p>
        </w:tc>
      </w:tr>
      <w:tr w:rsidR="0064695D" w:rsidRPr="00CC4C11" w14:paraId="261307BB" w14:textId="77777777" w:rsidTr="0081305E">
        <w:trPr>
          <w:trHeight w:val="300"/>
        </w:trPr>
        <w:tc>
          <w:tcPr>
            <w:tcW w:w="1555" w:type="dxa"/>
            <w:shd w:val="clear" w:color="auto" w:fill="auto"/>
            <w:noWrap/>
            <w:hideMark/>
          </w:tcPr>
          <w:p w14:paraId="5C4F94F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1238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8402.90</w:t>
            </w:r>
          </w:p>
        </w:tc>
        <w:tc>
          <w:tcPr>
            <w:tcW w:w="3685" w:type="dxa"/>
            <w:shd w:val="clear" w:color="auto" w:fill="auto"/>
            <w:hideMark/>
          </w:tcPr>
          <w:p w14:paraId="7A17C4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7CDF85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6479C84" w14:textId="77777777" w:rsidTr="0081305E">
        <w:trPr>
          <w:trHeight w:val="480"/>
        </w:trPr>
        <w:tc>
          <w:tcPr>
            <w:tcW w:w="1555" w:type="dxa"/>
            <w:shd w:val="clear" w:color="auto" w:fill="auto"/>
            <w:noWrap/>
            <w:hideMark/>
          </w:tcPr>
          <w:p w14:paraId="431C498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84.03</w:t>
            </w:r>
          </w:p>
        </w:tc>
        <w:tc>
          <w:tcPr>
            <w:tcW w:w="1134" w:type="dxa"/>
            <w:shd w:val="clear" w:color="auto" w:fill="auto"/>
            <w:noWrap/>
            <w:hideMark/>
          </w:tcPr>
          <w:p w14:paraId="2F3CB9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792E8E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Central heating boilers other than those of heading 84.02.</w:t>
            </w:r>
          </w:p>
        </w:tc>
        <w:tc>
          <w:tcPr>
            <w:tcW w:w="2268" w:type="dxa"/>
            <w:shd w:val="clear" w:color="auto" w:fill="auto"/>
            <w:noWrap/>
            <w:hideMark/>
          </w:tcPr>
          <w:p w14:paraId="69FCE7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22F6446" w14:textId="77777777" w:rsidTr="0081305E">
        <w:trPr>
          <w:trHeight w:val="300"/>
        </w:trPr>
        <w:tc>
          <w:tcPr>
            <w:tcW w:w="1555" w:type="dxa"/>
            <w:shd w:val="clear" w:color="auto" w:fill="auto"/>
            <w:noWrap/>
            <w:hideMark/>
          </w:tcPr>
          <w:p w14:paraId="244C2BD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3B110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8403.10</w:t>
            </w:r>
          </w:p>
        </w:tc>
        <w:tc>
          <w:tcPr>
            <w:tcW w:w="3685" w:type="dxa"/>
            <w:shd w:val="clear" w:color="auto" w:fill="auto"/>
            <w:hideMark/>
          </w:tcPr>
          <w:p w14:paraId="0A081F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-Boilers</w:t>
            </w:r>
          </w:p>
        </w:tc>
        <w:tc>
          <w:tcPr>
            <w:tcW w:w="2268" w:type="dxa"/>
            <w:shd w:val="clear" w:color="auto" w:fill="auto"/>
            <w:hideMark/>
          </w:tcPr>
          <w:p w14:paraId="74B86C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1DAB42D" w14:textId="77777777" w:rsidTr="0081305E">
        <w:trPr>
          <w:trHeight w:val="300"/>
        </w:trPr>
        <w:tc>
          <w:tcPr>
            <w:tcW w:w="1555" w:type="dxa"/>
            <w:shd w:val="clear" w:color="auto" w:fill="auto"/>
            <w:noWrap/>
            <w:hideMark/>
          </w:tcPr>
          <w:p w14:paraId="4F26A97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404AD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8403.90</w:t>
            </w:r>
          </w:p>
        </w:tc>
        <w:tc>
          <w:tcPr>
            <w:tcW w:w="3685" w:type="dxa"/>
            <w:shd w:val="clear" w:color="auto" w:fill="auto"/>
            <w:hideMark/>
          </w:tcPr>
          <w:p w14:paraId="528409A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2E73F7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19CCC209" w14:textId="77777777" w:rsidTr="0081305E">
        <w:trPr>
          <w:trHeight w:val="1080"/>
        </w:trPr>
        <w:tc>
          <w:tcPr>
            <w:tcW w:w="1555" w:type="dxa"/>
            <w:shd w:val="clear" w:color="auto" w:fill="auto"/>
            <w:noWrap/>
            <w:hideMark/>
          </w:tcPr>
          <w:p w14:paraId="2E3EEA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84.04</w:t>
            </w:r>
          </w:p>
        </w:tc>
        <w:tc>
          <w:tcPr>
            <w:tcW w:w="1134" w:type="dxa"/>
            <w:shd w:val="clear" w:color="auto" w:fill="auto"/>
            <w:noWrap/>
            <w:hideMark/>
          </w:tcPr>
          <w:p w14:paraId="3EA8CE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CFE4EE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Auxiliary plant for use with boilers of heading 84.02 or 84.03 (for example, economisers, super-heaters, soot removers, gas recoverers); condensers for steam or other vapour power units.</w:t>
            </w:r>
          </w:p>
        </w:tc>
        <w:tc>
          <w:tcPr>
            <w:tcW w:w="2268" w:type="dxa"/>
            <w:shd w:val="clear" w:color="auto" w:fill="auto"/>
            <w:noWrap/>
            <w:hideMark/>
          </w:tcPr>
          <w:p w14:paraId="732627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FC793D0" w14:textId="77777777" w:rsidTr="0081305E">
        <w:trPr>
          <w:trHeight w:val="480"/>
        </w:trPr>
        <w:tc>
          <w:tcPr>
            <w:tcW w:w="1555" w:type="dxa"/>
            <w:shd w:val="clear" w:color="auto" w:fill="auto"/>
            <w:noWrap/>
            <w:hideMark/>
          </w:tcPr>
          <w:p w14:paraId="5F3C90E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910D7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8404.10</w:t>
            </w:r>
          </w:p>
        </w:tc>
        <w:tc>
          <w:tcPr>
            <w:tcW w:w="3685" w:type="dxa"/>
            <w:shd w:val="clear" w:color="auto" w:fill="auto"/>
            <w:hideMark/>
          </w:tcPr>
          <w:p w14:paraId="24BE9C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-Auxiliary plant for use with boilers of heading 84.02 or 84.03</w:t>
            </w:r>
          </w:p>
        </w:tc>
        <w:tc>
          <w:tcPr>
            <w:tcW w:w="2268" w:type="dxa"/>
            <w:shd w:val="clear" w:color="auto" w:fill="auto"/>
            <w:hideMark/>
          </w:tcPr>
          <w:p w14:paraId="3F98B0E8" w14:textId="77777777" w:rsidR="0064695D" w:rsidRDefault="0064695D" w:rsidP="0064695D">
            <w:r w:rsidRPr="005737CC">
              <w:rPr>
                <w:rFonts w:ascii="Times New Roman" w:eastAsia="Times New Roman" w:hAnsi="Times New Roman" w:cs="Times New Roman"/>
                <w:sz w:val="18"/>
                <w:szCs w:val="18"/>
                <w:lang w:eastAsia="en-NZ"/>
              </w:rPr>
              <w:t>CTSH or RVC(30BU/40BD)</w:t>
            </w:r>
          </w:p>
        </w:tc>
      </w:tr>
      <w:tr w:rsidR="0064695D" w:rsidRPr="00CC4C11" w14:paraId="0BE72899" w14:textId="77777777" w:rsidTr="0081305E">
        <w:trPr>
          <w:trHeight w:val="480"/>
        </w:trPr>
        <w:tc>
          <w:tcPr>
            <w:tcW w:w="1555" w:type="dxa"/>
            <w:shd w:val="clear" w:color="auto" w:fill="auto"/>
            <w:noWrap/>
            <w:hideMark/>
          </w:tcPr>
          <w:p w14:paraId="067E831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7875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8404.20</w:t>
            </w:r>
          </w:p>
        </w:tc>
        <w:tc>
          <w:tcPr>
            <w:tcW w:w="3685" w:type="dxa"/>
            <w:shd w:val="clear" w:color="auto" w:fill="auto"/>
            <w:hideMark/>
          </w:tcPr>
          <w:p w14:paraId="2E5009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-Condensers for steam or other vapour power units</w:t>
            </w:r>
          </w:p>
        </w:tc>
        <w:tc>
          <w:tcPr>
            <w:tcW w:w="2268" w:type="dxa"/>
            <w:shd w:val="clear" w:color="auto" w:fill="auto"/>
            <w:hideMark/>
          </w:tcPr>
          <w:p w14:paraId="4F8DBF0D" w14:textId="77777777" w:rsidR="0064695D" w:rsidRDefault="0064695D" w:rsidP="0064695D">
            <w:r w:rsidRPr="005737CC">
              <w:rPr>
                <w:rFonts w:ascii="Times New Roman" w:eastAsia="Times New Roman" w:hAnsi="Times New Roman" w:cs="Times New Roman"/>
                <w:sz w:val="18"/>
                <w:szCs w:val="18"/>
                <w:lang w:eastAsia="en-NZ"/>
              </w:rPr>
              <w:t>CTSH or RVC(30BU/40BD)</w:t>
            </w:r>
          </w:p>
        </w:tc>
      </w:tr>
      <w:tr w:rsidR="0064695D" w:rsidRPr="00CC4C11" w14:paraId="400A6F2B" w14:textId="77777777" w:rsidTr="0081305E">
        <w:trPr>
          <w:trHeight w:val="300"/>
        </w:trPr>
        <w:tc>
          <w:tcPr>
            <w:tcW w:w="1555" w:type="dxa"/>
            <w:shd w:val="clear" w:color="auto" w:fill="auto"/>
            <w:noWrap/>
            <w:hideMark/>
          </w:tcPr>
          <w:p w14:paraId="3E0D250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51BD1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8404.90</w:t>
            </w:r>
          </w:p>
        </w:tc>
        <w:tc>
          <w:tcPr>
            <w:tcW w:w="3685" w:type="dxa"/>
            <w:shd w:val="clear" w:color="auto" w:fill="auto"/>
            <w:hideMark/>
          </w:tcPr>
          <w:p w14:paraId="6FD086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2DC6D5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1F871709" w14:textId="77777777" w:rsidTr="0081305E">
        <w:trPr>
          <w:trHeight w:val="1002"/>
        </w:trPr>
        <w:tc>
          <w:tcPr>
            <w:tcW w:w="1555" w:type="dxa"/>
            <w:shd w:val="clear" w:color="auto" w:fill="auto"/>
            <w:noWrap/>
            <w:hideMark/>
          </w:tcPr>
          <w:p w14:paraId="6B579EA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84.05</w:t>
            </w:r>
          </w:p>
        </w:tc>
        <w:tc>
          <w:tcPr>
            <w:tcW w:w="1134" w:type="dxa"/>
            <w:shd w:val="clear" w:color="auto" w:fill="auto"/>
            <w:noWrap/>
            <w:hideMark/>
          </w:tcPr>
          <w:p w14:paraId="1B6F862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07A534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Producer gas or water gas generators, with or without their purifiers; acetylene gas generators and similar water process gas generators, with or without their purifiers.</w:t>
            </w:r>
          </w:p>
        </w:tc>
        <w:tc>
          <w:tcPr>
            <w:tcW w:w="2268" w:type="dxa"/>
            <w:shd w:val="clear" w:color="auto" w:fill="auto"/>
            <w:noWrap/>
            <w:hideMark/>
          </w:tcPr>
          <w:p w14:paraId="0FD954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231D6B8" w14:textId="77777777" w:rsidTr="0081305E">
        <w:trPr>
          <w:trHeight w:val="804"/>
        </w:trPr>
        <w:tc>
          <w:tcPr>
            <w:tcW w:w="1555" w:type="dxa"/>
            <w:shd w:val="clear" w:color="auto" w:fill="auto"/>
            <w:noWrap/>
            <w:hideMark/>
          </w:tcPr>
          <w:p w14:paraId="1C8B692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4E799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8405.10</w:t>
            </w:r>
          </w:p>
        </w:tc>
        <w:tc>
          <w:tcPr>
            <w:tcW w:w="3685" w:type="dxa"/>
            <w:shd w:val="clear" w:color="auto" w:fill="auto"/>
            <w:hideMark/>
          </w:tcPr>
          <w:p w14:paraId="7C9BE0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-Producer gas or water gas generators, with or without their purifiers; acetylene gas generators and similar water process gas generators, with or without their purifiers</w:t>
            </w:r>
          </w:p>
        </w:tc>
        <w:tc>
          <w:tcPr>
            <w:tcW w:w="2268" w:type="dxa"/>
            <w:shd w:val="clear" w:color="auto" w:fill="auto"/>
            <w:hideMark/>
          </w:tcPr>
          <w:p w14:paraId="030A6E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5790321" w14:textId="77777777" w:rsidTr="0081305E">
        <w:trPr>
          <w:trHeight w:val="300"/>
        </w:trPr>
        <w:tc>
          <w:tcPr>
            <w:tcW w:w="1555" w:type="dxa"/>
            <w:shd w:val="clear" w:color="auto" w:fill="auto"/>
            <w:noWrap/>
            <w:hideMark/>
          </w:tcPr>
          <w:p w14:paraId="0D071BE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C71D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8405.90</w:t>
            </w:r>
          </w:p>
        </w:tc>
        <w:tc>
          <w:tcPr>
            <w:tcW w:w="3685" w:type="dxa"/>
            <w:shd w:val="clear" w:color="auto" w:fill="auto"/>
            <w:hideMark/>
          </w:tcPr>
          <w:p w14:paraId="45CC3F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479E0D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3AFE59DE" w14:textId="77777777" w:rsidTr="0081305E">
        <w:trPr>
          <w:trHeight w:val="480"/>
        </w:trPr>
        <w:tc>
          <w:tcPr>
            <w:tcW w:w="1555" w:type="dxa"/>
            <w:shd w:val="clear" w:color="auto" w:fill="auto"/>
            <w:noWrap/>
            <w:hideMark/>
          </w:tcPr>
          <w:p w14:paraId="5E79C6B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84.06</w:t>
            </w:r>
          </w:p>
        </w:tc>
        <w:tc>
          <w:tcPr>
            <w:tcW w:w="1134" w:type="dxa"/>
            <w:shd w:val="clear" w:color="auto" w:fill="auto"/>
            <w:noWrap/>
            <w:hideMark/>
          </w:tcPr>
          <w:p w14:paraId="00C9C13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7050C5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Steam turbines and other vapour turbines.</w:t>
            </w:r>
          </w:p>
        </w:tc>
        <w:tc>
          <w:tcPr>
            <w:tcW w:w="2268" w:type="dxa"/>
            <w:shd w:val="clear" w:color="auto" w:fill="auto"/>
            <w:noWrap/>
            <w:hideMark/>
          </w:tcPr>
          <w:p w14:paraId="77B6CDB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53243F9" w14:textId="77777777" w:rsidTr="0081305E">
        <w:trPr>
          <w:trHeight w:val="300"/>
        </w:trPr>
        <w:tc>
          <w:tcPr>
            <w:tcW w:w="1555" w:type="dxa"/>
            <w:shd w:val="clear" w:color="auto" w:fill="auto"/>
            <w:noWrap/>
            <w:hideMark/>
          </w:tcPr>
          <w:p w14:paraId="4ACA6DA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DD1E2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8406.10</w:t>
            </w:r>
          </w:p>
        </w:tc>
        <w:tc>
          <w:tcPr>
            <w:tcW w:w="3685" w:type="dxa"/>
            <w:shd w:val="clear" w:color="auto" w:fill="auto"/>
            <w:hideMark/>
          </w:tcPr>
          <w:p w14:paraId="07DB3F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-Turbines for marine propulsion</w:t>
            </w:r>
          </w:p>
        </w:tc>
        <w:tc>
          <w:tcPr>
            <w:tcW w:w="2268" w:type="dxa"/>
            <w:shd w:val="clear" w:color="auto" w:fill="auto"/>
            <w:hideMark/>
          </w:tcPr>
          <w:p w14:paraId="0121B5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67B60B9" w14:textId="77777777" w:rsidTr="0081305E">
        <w:trPr>
          <w:trHeight w:val="300"/>
        </w:trPr>
        <w:tc>
          <w:tcPr>
            <w:tcW w:w="1555" w:type="dxa"/>
            <w:shd w:val="clear" w:color="auto" w:fill="auto"/>
            <w:noWrap/>
            <w:hideMark/>
          </w:tcPr>
          <w:p w14:paraId="746649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0C5E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CA197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turbines :</w:t>
            </w:r>
          </w:p>
        </w:tc>
        <w:tc>
          <w:tcPr>
            <w:tcW w:w="2268" w:type="dxa"/>
            <w:shd w:val="clear" w:color="auto" w:fill="auto"/>
            <w:noWrap/>
            <w:hideMark/>
          </w:tcPr>
          <w:p w14:paraId="3E4DB7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71A4C51" w14:textId="77777777" w:rsidTr="0081305E">
        <w:trPr>
          <w:trHeight w:val="300"/>
        </w:trPr>
        <w:tc>
          <w:tcPr>
            <w:tcW w:w="1555" w:type="dxa"/>
            <w:shd w:val="clear" w:color="auto" w:fill="auto"/>
            <w:noWrap/>
            <w:hideMark/>
          </w:tcPr>
          <w:p w14:paraId="063A709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FD894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8406.81</w:t>
            </w:r>
          </w:p>
        </w:tc>
        <w:tc>
          <w:tcPr>
            <w:tcW w:w="3685" w:type="dxa"/>
            <w:shd w:val="clear" w:color="auto" w:fill="auto"/>
            <w:hideMark/>
          </w:tcPr>
          <w:p w14:paraId="3B8916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an output exceeding 40 MW</w:t>
            </w:r>
          </w:p>
        </w:tc>
        <w:tc>
          <w:tcPr>
            <w:tcW w:w="2268" w:type="dxa"/>
            <w:shd w:val="clear" w:color="auto" w:fill="auto"/>
            <w:hideMark/>
          </w:tcPr>
          <w:p w14:paraId="15408425" w14:textId="77777777" w:rsidR="0064695D" w:rsidRDefault="0064695D" w:rsidP="0064695D">
            <w:r w:rsidRPr="00487975">
              <w:rPr>
                <w:rFonts w:ascii="Times New Roman" w:eastAsia="Times New Roman" w:hAnsi="Times New Roman" w:cs="Times New Roman"/>
                <w:sz w:val="18"/>
                <w:szCs w:val="18"/>
                <w:lang w:eastAsia="en-NZ"/>
              </w:rPr>
              <w:t>CTSH or RVC(30BU/40BD)</w:t>
            </w:r>
          </w:p>
        </w:tc>
      </w:tr>
      <w:tr w:rsidR="0064695D" w:rsidRPr="00CC4C11" w14:paraId="342645D9" w14:textId="77777777" w:rsidTr="0081305E">
        <w:trPr>
          <w:trHeight w:val="480"/>
        </w:trPr>
        <w:tc>
          <w:tcPr>
            <w:tcW w:w="1555" w:type="dxa"/>
            <w:shd w:val="clear" w:color="auto" w:fill="auto"/>
            <w:noWrap/>
            <w:hideMark/>
          </w:tcPr>
          <w:p w14:paraId="76EEA73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913F5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8406.82</w:t>
            </w:r>
          </w:p>
        </w:tc>
        <w:tc>
          <w:tcPr>
            <w:tcW w:w="3685" w:type="dxa"/>
            <w:shd w:val="clear" w:color="auto" w:fill="auto"/>
            <w:hideMark/>
          </w:tcPr>
          <w:p w14:paraId="2B3706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an output not exceeding 40 MW</w:t>
            </w:r>
          </w:p>
        </w:tc>
        <w:tc>
          <w:tcPr>
            <w:tcW w:w="2268" w:type="dxa"/>
            <w:shd w:val="clear" w:color="auto" w:fill="auto"/>
            <w:hideMark/>
          </w:tcPr>
          <w:p w14:paraId="79119FA4" w14:textId="77777777" w:rsidR="0064695D" w:rsidRDefault="0064695D" w:rsidP="0064695D">
            <w:r w:rsidRPr="00487975">
              <w:rPr>
                <w:rFonts w:ascii="Times New Roman" w:eastAsia="Times New Roman" w:hAnsi="Times New Roman" w:cs="Times New Roman"/>
                <w:sz w:val="18"/>
                <w:szCs w:val="18"/>
                <w:lang w:eastAsia="en-NZ"/>
              </w:rPr>
              <w:t>CTSH or RVC(30BU/40BD)</w:t>
            </w:r>
          </w:p>
        </w:tc>
      </w:tr>
      <w:tr w:rsidR="0064695D" w:rsidRPr="00CC4C11" w14:paraId="2CDEF2AD" w14:textId="77777777" w:rsidTr="0081305E">
        <w:trPr>
          <w:trHeight w:val="300"/>
        </w:trPr>
        <w:tc>
          <w:tcPr>
            <w:tcW w:w="1555" w:type="dxa"/>
            <w:shd w:val="clear" w:color="auto" w:fill="auto"/>
            <w:noWrap/>
            <w:hideMark/>
          </w:tcPr>
          <w:p w14:paraId="3B5265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11BC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8406.90</w:t>
            </w:r>
          </w:p>
        </w:tc>
        <w:tc>
          <w:tcPr>
            <w:tcW w:w="3685" w:type="dxa"/>
            <w:shd w:val="clear" w:color="auto" w:fill="auto"/>
            <w:hideMark/>
          </w:tcPr>
          <w:p w14:paraId="3A78C9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46D9CE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2E0FD45E" w14:textId="77777777" w:rsidTr="0081305E">
        <w:trPr>
          <w:trHeight w:val="502"/>
        </w:trPr>
        <w:tc>
          <w:tcPr>
            <w:tcW w:w="1555" w:type="dxa"/>
            <w:shd w:val="clear" w:color="auto" w:fill="auto"/>
            <w:noWrap/>
            <w:hideMark/>
          </w:tcPr>
          <w:p w14:paraId="0010A1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84.07</w:t>
            </w:r>
          </w:p>
        </w:tc>
        <w:tc>
          <w:tcPr>
            <w:tcW w:w="1134" w:type="dxa"/>
            <w:shd w:val="clear" w:color="auto" w:fill="auto"/>
            <w:noWrap/>
            <w:hideMark/>
          </w:tcPr>
          <w:p w14:paraId="191B1B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FF4E6D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Spark-ignition reciprocating or rotary internal combustion piston engines.</w:t>
            </w:r>
          </w:p>
        </w:tc>
        <w:tc>
          <w:tcPr>
            <w:tcW w:w="2268" w:type="dxa"/>
            <w:shd w:val="clear" w:color="auto" w:fill="auto"/>
            <w:noWrap/>
            <w:hideMark/>
          </w:tcPr>
          <w:p w14:paraId="3147E4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853232C" w14:textId="77777777" w:rsidTr="0081305E">
        <w:trPr>
          <w:trHeight w:val="300"/>
        </w:trPr>
        <w:tc>
          <w:tcPr>
            <w:tcW w:w="1555" w:type="dxa"/>
            <w:shd w:val="clear" w:color="auto" w:fill="auto"/>
            <w:noWrap/>
            <w:hideMark/>
          </w:tcPr>
          <w:p w14:paraId="3052F02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D469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8407.10</w:t>
            </w:r>
          </w:p>
        </w:tc>
        <w:tc>
          <w:tcPr>
            <w:tcW w:w="3685" w:type="dxa"/>
            <w:shd w:val="clear" w:color="auto" w:fill="auto"/>
            <w:hideMark/>
          </w:tcPr>
          <w:p w14:paraId="07D3CF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-Aircraft engines</w:t>
            </w:r>
          </w:p>
        </w:tc>
        <w:tc>
          <w:tcPr>
            <w:tcW w:w="2268" w:type="dxa"/>
            <w:shd w:val="clear" w:color="auto" w:fill="auto"/>
            <w:hideMark/>
          </w:tcPr>
          <w:p w14:paraId="63BCAD59" w14:textId="77777777" w:rsidR="0064695D" w:rsidRDefault="0064695D" w:rsidP="0064695D">
            <w:r w:rsidRPr="002C5190">
              <w:rPr>
                <w:rFonts w:ascii="Times New Roman" w:eastAsia="Times New Roman" w:hAnsi="Times New Roman" w:cs="Times New Roman"/>
                <w:sz w:val="18"/>
                <w:szCs w:val="18"/>
                <w:lang w:eastAsia="en-NZ"/>
              </w:rPr>
              <w:t xml:space="preserve">CTH or RVC(30BU/40BD) </w:t>
            </w:r>
          </w:p>
        </w:tc>
      </w:tr>
      <w:tr w:rsidR="0064695D" w:rsidRPr="00CC4C11" w14:paraId="277C7347" w14:textId="77777777" w:rsidTr="0081305E">
        <w:trPr>
          <w:trHeight w:val="300"/>
        </w:trPr>
        <w:tc>
          <w:tcPr>
            <w:tcW w:w="1555" w:type="dxa"/>
            <w:shd w:val="clear" w:color="auto" w:fill="auto"/>
            <w:noWrap/>
            <w:hideMark/>
          </w:tcPr>
          <w:p w14:paraId="087921C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11C4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6AB7F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-Marine propulsion engines :</w:t>
            </w:r>
          </w:p>
        </w:tc>
        <w:tc>
          <w:tcPr>
            <w:tcW w:w="2268" w:type="dxa"/>
            <w:shd w:val="clear" w:color="auto" w:fill="auto"/>
            <w:noWrap/>
            <w:hideMark/>
          </w:tcPr>
          <w:p w14:paraId="7C536CA8" w14:textId="77777777" w:rsidR="0064695D" w:rsidRDefault="0064695D" w:rsidP="0064695D"/>
        </w:tc>
      </w:tr>
      <w:tr w:rsidR="0064695D" w:rsidRPr="00CC4C11" w14:paraId="77C14E62" w14:textId="77777777" w:rsidTr="0081305E">
        <w:trPr>
          <w:trHeight w:val="300"/>
        </w:trPr>
        <w:tc>
          <w:tcPr>
            <w:tcW w:w="1555" w:type="dxa"/>
            <w:shd w:val="clear" w:color="auto" w:fill="auto"/>
            <w:noWrap/>
            <w:hideMark/>
          </w:tcPr>
          <w:p w14:paraId="6C5F233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D6C6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8407.21</w:t>
            </w:r>
          </w:p>
        </w:tc>
        <w:tc>
          <w:tcPr>
            <w:tcW w:w="3685" w:type="dxa"/>
            <w:shd w:val="clear" w:color="auto" w:fill="auto"/>
            <w:hideMark/>
          </w:tcPr>
          <w:p w14:paraId="027E8ED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--Outboard motors</w:t>
            </w:r>
          </w:p>
        </w:tc>
        <w:tc>
          <w:tcPr>
            <w:tcW w:w="2268" w:type="dxa"/>
            <w:shd w:val="clear" w:color="auto" w:fill="auto"/>
            <w:hideMark/>
          </w:tcPr>
          <w:p w14:paraId="4C3A6854" w14:textId="77777777" w:rsidR="0064695D" w:rsidRDefault="0064695D" w:rsidP="0064695D">
            <w:r w:rsidRPr="002C5190">
              <w:rPr>
                <w:rFonts w:ascii="Times New Roman" w:eastAsia="Times New Roman" w:hAnsi="Times New Roman" w:cs="Times New Roman"/>
                <w:sz w:val="18"/>
                <w:szCs w:val="18"/>
                <w:lang w:eastAsia="en-NZ"/>
              </w:rPr>
              <w:t xml:space="preserve">CTH or RVC(30BU/40BD) </w:t>
            </w:r>
          </w:p>
        </w:tc>
      </w:tr>
      <w:tr w:rsidR="0064695D" w:rsidRPr="00CC4C11" w14:paraId="251F21F9" w14:textId="77777777" w:rsidTr="0081305E">
        <w:trPr>
          <w:trHeight w:val="300"/>
        </w:trPr>
        <w:tc>
          <w:tcPr>
            <w:tcW w:w="1555" w:type="dxa"/>
            <w:shd w:val="clear" w:color="auto" w:fill="auto"/>
            <w:noWrap/>
            <w:hideMark/>
          </w:tcPr>
          <w:p w14:paraId="4DE8FDB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5A0F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8407.29</w:t>
            </w:r>
          </w:p>
        </w:tc>
        <w:tc>
          <w:tcPr>
            <w:tcW w:w="3685" w:type="dxa"/>
            <w:shd w:val="clear" w:color="auto" w:fill="auto"/>
            <w:hideMark/>
          </w:tcPr>
          <w:p w14:paraId="601365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321DCC3" w14:textId="77777777" w:rsidR="0064695D" w:rsidRDefault="0064695D" w:rsidP="0064695D">
            <w:r w:rsidRPr="002C5190">
              <w:rPr>
                <w:rFonts w:ascii="Times New Roman" w:eastAsia="Times New Roman" w:hAnsi="Times New Roman" w:cs="Times New Roman"/>
                <w:sz w:val="18"/>
                <w:szCs w:val="18"/>
                <w:lang w:eastAsia="en-NZ"/>
              </w:rPr>
              <w:t xml:space="preserve">CTH or RVC(30BU/40BD) </w:t>
            </w:r>
          </w:p>
        </w:tc>
      </w:tr>
      <w:tr w:rsidR="0064695D" w:rsidRPr="00CC4C11" w14:paraId="7A7E9D05" w14:textId="77777777" w:rsidTr="0081305E">
        <w:trPr>
          <w:trHeight w:val="422"/>
        </w:trPr>
        <w:tc>
          <w:tcPr>
            <w:tcW w:w="1555" w:type="dxa"/>
            <w:shd w:val="clear" w:color="auto" w:fill="auto"/>
            <w:noWrap/>
            <w:hideMark/>
          </w:tcPr>
          <w:p w14:paraId="36670D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8FCBF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991B4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-Reciprocating piston engines of a kind used for the propulsion of vehicles of Chapter 87 :</w:t>
            </w:r>
          </w:p>
        </w:tc>
        <w:tc>
          <w:tcPr>
            <w:tcW w:w="2268" w:type="dxa"/>
            <w:shd w:val="clear" w:color="auto" w:fill="auto"/>
            <w:noWrap/>
            <w:hideMark/>
          </w:tcPr>
          <w:p w14:paraId="15C67B8D" w14:textId="77777777" w:rsidR="0064695D" w:rsidRDefault="0064695D" w:rsidP="0064695D"/>
        </w:tc>
      </w:tr>
      <w:tr w:rsidR="0064695D" w:rsidRPr="00CC4C11" w14:paraId="3AE1AC19" w14:textId="77777777" w:rsidTr="0081305E">
        <w:trPr>
          <w:trHeight w:val="480"/>
        </w:trPr>
        <w:tc>
          <w:tcPr>
            <w:tcW w:w="1555" w:type="dxa"/>
            <w:shd w:val="clear" w:color="auto" w:fill="auto"/>
            <w:noWrap/>
            <w:hideMark/>
          </w:tcPr>
          <w:p w14:paraId="665ACFF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E9EA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8407.31</w:t>
            </w:r>
          </w:p>
        </w:tc>
        <w:tc>
          <w:tcPr>
            <w:tcW w:w="3685" w:type="dxa"/>
            <w:shd w:val="clear" w:color="auto" w:fill="auto"/>
            <w:hideMark/>
          </w:tcPr>
          <w:p w14:paraId="5CD48A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cylinder capacity not exceeding 50 cc</w:t>
            </w:r>
          </w:p>
        </w:tc>
        <w:tc>
          <w:tcPr>
            <w:tcW w:w="2268" w:type="dxa"/>
            <w:shd w:val="clear" w:color="auto" w:fill="auto"/>
            <w:hideMark/>
          </w:tcPr>
          <w:p w14:paraId="60D7338E" w14:textId="77777777" w:rsidR="0064695D" w:rsidRDefault="0064695D" w:rsidP="0064695D">
            <w:r w:rsidRPr="002C5190">
              <w:rPr>
                <w:rFonts w:ascii="Times New Roman" w:eastAsia="Times New Roman" w:hAnsi="Times New Roman" w:cs="Times New Roman"/>
                <w:sz w:val="18"/>
                <w:szCs w:val="18"/>
                <w:lang w:eastAsia="en-NZ"/>
              </w:rPr>
              <w:t xml:space="preserve">CTH or RVC(30BU/40BD) </w:t>
            </w:r>
          </w:p>
        </w:tc>
      </w:tr>
      <w:tr w:rsidR="0064695D" w:rsidRPr="00CC4C11" w14:paraId="772A901C" w14:textId="77777777" w:rsidTr="0081305E">
        <w:trPr>
          <w:trHeight w:val="451"/>
        </w:trPr>
        <w:tc>
          <w:tcPr>
            <w:tcW w:w="1555" w:type="dxa"/>
            <w:shd w:val="clear" w:color="auto" w:fill="auto"/>
            <w:noWrap/>
            <w:hideMark/>
          </w:tcPr>
          <w:p w14:paraId="7E9408E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2788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8407.32</w:t>
            </w:r>
          </w:p>
        </w:tc>
        <w:tc>
          <w:tcPr>
            <w:tcW w:w="3685" w:type="dxa"/>
            <w:shd w:val="clear" w:color="auto" w:fill="auto"/>
            <w:hideMark/>
          </w:tcPr>
          <w:p w14:paraId="579D07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cylinder capacity exceeding 50 cc but not exceeding 250 cc</w:t>
            </w:r>
          </w:p>
        </w:tc>
        <w:tc>
          <w:tcPr>
            <w:tcW w:w="2268" w:type="dxa"/>
            <w:shd w:val="clear" w:color="auto" w:fill="auto"/>
            <w:hideMark/>
          </w:tcPr>
          <w:p w14:paraId="3E41A382" w14:textId="77777777" w:rsidR="0064695D" w:rsidRDefault="0064695D" w:rsidP="0064695D">
            <w:r w:rsidRPr="002C5190">
              <w:rPr>
                <w:rFonts w:ascii="Times New Roman" w:eastAsia="Times New Roman" w:hAnsi="Times New Roman" w:cs="Times New Roman"/>
                <w:sz w:val="18"/>
                <w:szCs w:val="18"/>
                <w:lang w:eastAsia="en-NZ"/>
              </w:rPr>
              <w:t xml:space="preserve">CTH or RVC(30BU/40BD) </w:t>
            </w:r>
          </w:p>
        </w:tc>
      </w:tr>
      <w:tr w:rsidR="0064695D" w:rsidRPr="00CC4C11" w14:paraId="38BC39B1" w14:textId="77777777" w:rsidTr="0081305E">
        <w:trPr>
          <w:trHeight w:val="419"/>
        </w:trPr>
        <w:tc>
          <w:tcPr>
            <w:tcW w:w="1555" w:type="dxa"/>
            <w:shd w:val="clear" w:color="auto" w:fill="auto"/>
            <w:noWrap/>
            <w:hideMark/>
          </w:tcPr>
          <w:p w14:paraId="36E772D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2E69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8407.33</w:t>
            </w:r>
          </w:p>
        </w:tc>
        <w:tc>
          <w:tcPr>
            <w:tcW w:w="3685" w:type="dxa"/>
            <w:shd w:val="clear" w:color="auto" w:fill="auto"/>
            <w:hideMark/>
          </w:tcPr>
          <w:p w14:paraId="578B2A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cylinder capacity exceeding 250 cc but not exceeding 1,000 cc</w:t>
            </w:r>
          </w:p>
        </w:tc>
        <w:tc>
          <w:tcPr>
            <w:tcW w:w="2268" w:type="dxa"/>
            <w:shd w:val="clear" w:color="auto" w:fill="auto"/>
            <w:hideMark/>
          </w:tcPr>
          <w:p w14:paraId="10F8ED81" w14:textId="77777777" w:rsidR="0064695D" w:rsidRDefault="0064695D" w:rsidP="0064695D">
            <w:r w:rsidRPr="002C5190">
              <w:rPr>
                <w:rFonts w:ascii="Times New Roman" w:eastAsia="Times New Roman" w:hAnsi="Times New Roman" w:cs="Times New Roman"/>
                <w:sz w:val="18"/>
                <w:szCs w:val="18"/>
                <w:lang w:eastAsia="en-NZ"/>
              </w:rPr>
              <w:t xml:space="preserve">CTH or RVC(30BU/40BD) </w:t>
            </w:r>
          </w:p>
        </w:tc>
      </w:tr>
      <w:tr w:rsidR="0064695D" w:rsidRPr="00CC4C11" w14:paraId="35F7A724" w14:textId="77777777" w:rsidTr="0081305E">
        <w:trPr>
          <w:trHeight w:val="480"/>
        </w:trPr>
        <w:tc>
          <w:tcPr>
            <w:tcW w:w="1555" w:type="dxa"/>
            <w:shd w:val="clear" w:color="auto" w:fill="auto"/>
            <w:noWrap/>
            <w:hideMark/>
          </w:tcPr>
          <w:p w14:paraId="27FE0E4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7563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8407.34</w:t>
            </w:r>
          </w:p>
        </w:tc>
        <w:tc>
          <w:tcPr>
            <w:tcW w:w="3685" w:type="dxa"/>
            <w:shd w:val="clear" w:color="auto" w:fill="auto"/>
            <w:hideMark/>
          </w:tcPr>
          <w:p w14:paraId="2A7CAC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cylinder capacity exceeding 1,000 cc</w:t>
            </w:r>
          </w:p>
        </w:tc>
        <w:tc>
          <w:tcPr>
            <w:tcW w:w="2268" w:type="dxa"/>
            <w:shd w:val="clear" w:color="auto" w:fill="auto"/>
            <w:hideMark/>
          </w:tcPr>
          <w:p w14:paraId="0BE6F2A7" w14:textId="77777777" w:rsidR="0064695D" w:rsidRDefault="0064695D" w:rsidP="0064695D">
            <w:r w:rsidRPr="002C5190">
              <w:rPr>
                <w:rFonts w:ascii="Times New Roman" w:eastAsia="Times New Roman" w:hAnsi="Times New Roman" w:cs="Times New Roman"/>
                <w:sz w:val="18"/>
                <w:szCs w:val="18"/>
                <w:lang w:eastAsia="en-NZ"/>
              </w:rPr>
              <w:t xml:space="preserve">CTH or RVC(30BU/40BD) </w:t>
            </w:r>
          </w:p>
        </w:tc>
      </w:tr>
      <w:tr w:rsidR="0064695D" w:rsidRPr="00CC4C11" w14:paraId="6493D547" w14:textId="77777777" w:rsidTr="0081305E">
        <w:trPr>
          <w:trHeight w:val="300"/>
        </w:trPr>
        <w:tc>
          <w:tcPr>
            <w:tcW w:w="1555" w:type="dxa"/>
            <w:shd w:val="clear" w:color="auto" w:fill="auto"/>
            <w:noWrap/>
            <w:hideMark/>
          </w:tcPr>
          <w:p w14:paraId="78D3EBF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0F4A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8407.90</w:t>
            </w:r>
          </w:p>
        </w:tc>
        <w:tc>
          <w:tcPr>
            <w:tcW w:w="3685" w:type="dxa"/>
            <w:shd w:val="clear" w:color="auto" w:fill="auto"/>
            <w:hideMark/>
          </w:tcPr>
          <w:p w14:paraId="66ABE0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engines</w:t>
            </w:r>
          </w:p>
        </w:tc>
        <w:tc>
          <w:tcPr>
            <w:tcW w:w="2268" w:type="dxa"/>
            <w:shd w:val="clear" w:color="auto" w:fill="auto"/>
            <w:hideMark/>
          </w:tcPr>
          <w:p w14:paraId="6AD0BA9C" w14:textId="77777777" w:rsidR="0064695D" w:rsidRDefault="0064695D" w:rsidP="0064695D">
            <w:r w:rsidRPr="002C5190">
              <w:rPr>
                <w:rFonts w:ascii="Times New Roman" w:eastAsia="Times New Roman" w:hAnsi="Times New Roman" w:cs="Times New Roman"/>
                <w:sz w:val="18"/>
                <w:szCs w:val="18"/>
                <w:lang w:eastAsia="en-NZ"/>
              </w:rPr>
              <w:t xml:space="preserve">CTH or RVC(30BU/40BD) </w:t>
            </w:r>
          </w:p>
        </w:tc>
      </w:tr>
      <w:tr w:rsidR="0064695D" w:rsidRPr="00CC4C11" w14:paraId="5F29F248" w14:textId="77777777" w:rsidTr="0081305E">
        <w:trPr>
          <w:trHeight w:val="618"/>
        </w:trPr>
        <w:tc>
          <w:tcPr>
            <w:tcW w:w="1555" w:type="dxa"/>
            <w:shd w:val="clear" w:color="auto" w:fill="auto"/>
            <w:noWrap/>
            <w:hideMark/>
          </w:tcPr>
          <w:p w14:paraId="1669E0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84.08</w:t>
            </w:r>
          </w:p>
        </w:tc>
        <w:tc>
          <w:tcPr>
            <w:tcW w:w="1134" w:type="dxa"/>
            <w:shd w:val="clear" w:color="auto" w:fill="auto"/>
            <w:noWrap/>
            <w:hideMark/>
          </w:tcPr>
          <w:p w14:paraId="76C83BE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AB039E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Compression-ignition internal combustion piston engines (diesel or semi-diesel engines).</w:t>
            </w:r>
          </w:p>
        </w:tc>
        <w:tc>
          <w:tcPr>
            <w:tcW w:w="2268" w:type="dxa"/>
            <w:shd w:val="clear" w:color="auto" w:fill="auto"/>
            <w:noWrap/>
            <w:hideMark/>
          </w:tcPr>
          <w:p w14:paraId="55A968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91D3659" w14:textId="77777777" w:rsidTr="0081305E">
        <w:trPr>
          <w:trHeight w:val="300"/>
        </w:trPr>
        <w:tc>
          <w:tcPr>
            <w:tcW w:w="1555" w:type="dxa"/>
            <w:shd w:val="clear" w:color="auto" w:fill="auto"/>
            <w:noWrap/>
            <w:hideMark/>
          </w:tcPr>
          <w:p w14:paraId="67408CD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6923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8408.10</w:t>
            </w:r>
          </w:p>
        </w:tc>
        <w:tc>
          <w:tcPr>
            <w:tcW w:w="3685" w:type="dxa"/>
            <w:shd w:val="clear" w:color="auto" w:fill="auto"/>
            <w:hideMark/>
          </w:tcPr>
          <w:p w14:paraId="067A18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-Marine propulsion engines</w:t>
            </w:r>
          </w:p>
        </w:tc>
        <w:tc>
          <w:tcPr>
            <w:tcW w:w="2268" w:type="dxa"/>
            <w:shd w:val="clear" w:color="auto" w:fill="auto"/>
            <w:hideMark/>
          </w:tcPr>
          <w:p w14:paraId="1513868B" w14:textId="77777777" w:rsidR="0064695D" w:rsidRDefault="0064695D" w:rsidP="0064695D">
            <w:r w:rsidRPr="001E1876">
              <w:rPr>
                <w:rFonts w:ascii="Times New Roman" w:eastAsia="Times New Roman" w:hAnsi="Times New Roman" w:cs="Times New Roman"/>
                <w:sz w:val="18"/>
                <w:szCs w:val="18"/>
                <w:lang w:eastAsia="en-NZ"/>
              </w:rPr>
              <w:t xml:space="preserve">CTH or RVC(30BU/40BD) </w:t>
            </w:r>
          </w:p>
        </w:tc>
      </w:tr>
      <w:tr w:rsidR="0064695D" w:rsidRPr="00CC4C11" w14:paraId="3349F6EE" w14:textId="77777777" w:rsidTr="0081305E">
        <w:trPr>
          <w:trHeight w:val="720"/>
        </w:trPr>
        <w:tc>
          <w:tcPr>
            <w:tcW w:w="1555" w:type="dxa"/>
            <w:shd w:val="clear" w:color="auto" w:fill="auto"/>
            <w:noWrap/>
            <w:hideMark/>
          </w:tcPr>
          <w:p w14:paraId="60BAC27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C3D3D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8408.20</w:t>
            </w:r>
          </w:p>
        </w:tc>
        <w:tc>
          <w:tcPr>
            <w:tcW w:w="3685" w:type="dxa"/>
            <w:shd w:val="clear" w:color="auto" w:fill="auto"/>
            <w:hideMark/>
          </w:tcPr>
          <w:p w14:paraId="2EA262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-Engines of a kind used for the propulsion of vehicles of Chapter 87</w:t>
            </w:r>
          </w:p>
        </w:tc>
        <w:tc>
          <w:tcPr>
            <w:tcW w:w="2268" w:type="dxa"/>
            <w:shd w:val="clear" w:color="auto" w:fill="auto"/>
            <w:hideMark/>
          </w:tcPr>
          <w:p w14:paraId="26A8C2E8" w14:textId="77777777" w:rsidR="0064695D" w:rsidRDefault="0064695D" w:rsidP="0064695D">
            <w:r w:rsidRPr="001E1876">
              <w:rPr>
                <w:rFonts w:ascii="Times New Roman" w:eastAsia="Times New Roman" w:hAnsi="Times New Roman" w:cs="Times New Roman"/>
                <w:sz w:val="18"/>
                <w:szCs w:val="18"/>
                <w:lang w:eastAsia="en-NZ"/>
              </w:rPr>
              <w:t xml:space="preserve">CTH or RVC(30BU/40BD) </w:t>
            </w:r>
          </w:p>
        </w:tc>
      </w:tr>
      <w:tr w:rsidR="0064695D" w:rsidRPr="00CC4C11" w14:paraId="3DC74627" w14:textId="77777777" w:rsidTr="0081305E">
        <w:trPr>
          <w:trHeight w:val="300"/>
        </w:trPr>
        <w:tc>
          <w:tcPr>
            <w:tcW w:w="1555" w:type="dxa"/>
            <w:shd w:val="clear" w:color="auto" w:fill="auto"/>
            <w:noWrap/>
            <w:hideMark/>
          </w:tcPr>
          <w:p w14:paraId="3792C83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1822A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8408.90</w:t>
            </w:r>
          </w:p>
        </w:tc>
        <w:tc>
          <w:tcPr>
            <w:tcW w:w="3685" w:type="dxa"/>
            <w:shd w:val="clear" w:color="auto" w:fill="auto"/>
            <w:hideMark/>
          </w:tcPr>
          <w:p w14:paraId="59F622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engines</w:t>
            </w:r>
          </w:p>
        </w:tc>
        <w:tc>
          <w:tcPr>
            <w:tcW w:w="2268" w:type="dxa"/>
            <w:shd w:val="clear" w:color="auto" w:fill="auto"/>
            <w:hideMark/>
          </w:tcPr>
          <w:p w14:paraId="5291C88A" w14:textId="77777777" w:rsidR="0064695D" w:rsidRDefault="0064695D" w:rsidP="0064695D">
            <w:r w:rsidRPr="001E1876">
              <w:rPr>
                <w:rFonts w:ascii="Times New Roman" w:eastAsia="Times New Roman" w:hAnsi="Times New Roman" w:cs="Times New Roman"/>
                <w:sz w:val="18"/>
                <w:szCs w:val="18"/>
                <w:lang w:eastAsia="en-NZ"/>
              </w:rPr>
              <w:t xml:space="preserve">CTH or RVC(30BU/40BD) </w:t>
            </w:r>
          </w:p>
        </w:tc>
      </w:tr>
      <w:tr w:rsidR="0064695D" w:rsidRPr="00CC4C11" w14:paraId="607996D4" w14:textId="77777777" w:rsidTr="0081305E">
        <w:trPr>
          <w:trHeight w:val="720"/>
        </w:trPr>
        <w:tc>
          <w:tcPr>
            <w:tcW w:w="1555" w:type="dxa"/>
            <w:shd w:val="clear" w:color="auto" w:fill="auto"/>
            <w:noWrap/>
            <w:hideMark/>
          </w:tcPr>
          <w:p w14:paraId="20DB0E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84.09</w:t>
            </w:r>
          </w:p>
        </w:tc>
        <w:tc>
          <w:tcPr>
            <w:tcW w:w="1134" w:type="dxa"/>
            <w:shd w:val="clear" w:color="auto" w:fill="auto"/>
            <w:noWrap/>
            <w:hideMark/>
          </w:tcPr>
          <w:p w14:paraId="0ED57C0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F036F7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Parts suitable for use solely or principally with the engines of heading 84.07 or 84.08.</w:t>
            </w:r>
          </w:p>
        </w:tc>
        <w:tc>
          <w:tcPr>
            <w:tcW w:w="2268" w:type="dxa"/>
            <w:shd w:val="clear" w:color="auto" w:fill="auto"/>
            <w:noWrap/>
            <w:hideMark/>
          </w:tcPr>
          <w:p w14:paraId="31D8AD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4163CC9" w14:textId="77777777" w:rsidTr="0081305E">
        <w:trPr>
          <w:trHeight w:val="300"/>
        </w:trPr>
        <w:tc>
          <w:tcPr>
            <w:tcW w:w="1555" w:type="dxa"/>
            <w:shd w:val="clear" w:color="auto" w:fill="auto"/>
            <w:noWrap/>
            <w:hideMark/>
          </w:tcPr>
          <w:p w14:paraId="339C354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B4E51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8409.10</w:t>
            </w:r>
          </w:p>
        </w:tc>
        <w:tc>
          <w:tcPr>
            <w:tcW w:w="3685" w:type="dxa"/>
            <w:shd w:val="clear" w:color="auto" w:fill="auto"/>
            <w:hideMark/>
          </w:tcPr>
          <w:p w14:paraId="58C4BC2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aircraft engines</w:t>
            </w:r>
          </w:p>
        </w:tc>
        <w:tc>
          <w:tcPr>
            <w:tcW w:w="2268" w:type="dxa"/>
            <w:shd w:val="clear" w:color="auto" w:fill="auto"/>
            <w:hideMark/>
          </w:tcPr>
          <w:p w14:paraId="0E7405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109D697" w14:textId="77777777" w:rsidTr="0081305E">
        <w:trPr>
          <w:trHeight w:val="300"/>
        </w:trPr>
        <w:tc>
          <w:tcPr>
            <w:tcW w:w="1555" w:type="dxa"/>
            <w:shd w:val="clear" w:color="auto" w:fill="auto"/>
            <w:noWrap/>
            <w:hideMark/>
          </w:tcPr>
          <w:p w14:paraId="3426B34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B77BF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91C55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2F0154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3E0C59" w14:paraId="559E6060" w14:textId="77777777" w:rsidTr="0081305E">
        <w:trPr>
          <w:trHeight w:val="642"/>
        </w:trPr>
        <w:tc>
          <w:tcPr>
            <w:tcW w:w="1555" w:type="dxa"/>
            <w:shd w:val="clear" w:color="auto" w:fill="auto"/>
            <w:noWrap/>
            <w:hideMark/>
          </w:tcPr>
          <w:p w14:paraId="517A59A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CE9D6E"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8409.91</w:t>
            </w:r>
          </w:p>
        </w:tc>
        <w:tc>
          <w:tcPr>
            <w:tcW w:w="3685" w:type="dxa"/>
            <w:shd w:val="clear" w:color="auto" w:fill="auto"/>
            <w:hideMark/>
          </w:tcPr>
          <w:p w14:paraId="5A7A7A86"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--Suitable for use solely or principally with spark-ignition internal combustion piston engines</w:t>
            </w:r>
          </w:p>
        </w:tc>
        <w:tc>
          <w:tcPr>
            <w:tcW w:w="2268" w:type="dxa"/>
            <w:shd w:val="clear" w:color="auto" w:fill="auto"/>
            <w:hideMark/>
          </w:tcPr>
          <w:p w14:paraId="27BB404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xml:space="preserve">CTH or RVC(30BU/40BD) </w:t>
            </w:r>
          </w:p>
        </w:tc>
      </w:tr>
      <w:tr w:rsidR="0064695D" w:rsidRPr="00CC4C11" w14:paraId="416324C5" w14:textId="77777777" w:rsidTr="0081305E">
        <w:trPr>
          <w:trHeight w:val="300"/>
        </w:trPr>
        <w:tc>
          <w:tcPr>
            <w:tcW w:w="1555" w:type="dxa"/>
            <w:shd w:val="clear" w:color="auto" w:fill="auto"/>
            <w:noWrap/>
            <w:hideMark/>
          </w:tcPr>
          <w:p w14:paraId="37E428A1"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F77597"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8409.99</w:t>
            </w:r>
          </w:p>
        </w:tc>
        <w:tc>
          <w:tcPr>
            <w:tcW w:w="3685" w:type="dxa"/>
            <w:shd w:val="clear" w:color="auto" w:fill="auto"/>
            <w:hideMark/>
          </w:tcPr>
          <w:p w14:paraId="1E66F82D"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6F4B9369"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xml:space="preserve">CTH or RVC(30BU/40BD) </w:t>
            </w:r>
          </w:p>
        </w:tc>
      </w:tr>
      <w:tr w:rsidR="0064695D" w:rsidRPr="00CC4C11" w14:paraId="406FB05C" w14:textId="77777777" w:rsidTr="0081305E">
        <w:trPr>
          <w:trHeight w:val="558"/>
        </w:trPr>
        <w:tc>
          <w:tcPr>
            <w:tcW w:w="1555" w:type="dxa"/>
            <w:shd w:val="clear" w:color="auto" w:fill="auto"/>
            <w:noWrap/>
            <w:hideMark/>
          </w:tcPr>
          <w:p w14:paraId="13867CB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84.10</w:t>
            </w:r>
          </w:p>
        </w:tc>
        <w:tc>
          <w:tcPr>
            <w:tcW w:w="1134" w:type="dxa"/>
            <w:shd w:val="clear" w:color="auto" w:fill="auto"/>
            <w:noWrap/>
            <w:hideMark/>
          </w:tcPr>
          <w:p w14:paraId="296A9E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A4C3BF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Hydraulic turbines, water wheels, and regulators therefor.</w:t>
            </w:r>
          </w:p>
        </w:tc>
        <w:tc>
          <w:tcPr>
            <w:tcW w:w="2268" w:type="dxa"/>
            <w:shd w:val="clear" w:color="auto" w:fill="auto"/>
            <w:noWrap/>
            <w:hideMark/>
          </w:tcPr>
          <w:p w14:paraId="59A595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5397969" w14:textId="77777777" w:rsidTr="0081305E">
        <w:trPr>
          <w:trHeight w:val="269"/>
        </w:trPr>
        <w:tc>
          <w:tcPr>
            <w:tcW w:w="1555" w:type="dxa"/>
            <w:shd w:val="clear" w:color="auto" w:fill="auto"/>
            <w:noWrap/>
            <w:hideMark/>
          </w:tcPr>
          <w:p w14:paraId="17CD94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CDE08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92C7F6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-Hydraulic turbines and water wheels :</w:t>
            </w:r>
          </w:p>
        </w:tc>
        <w:tc>
          <w:tcPr>
            <w:tcW w:w="2268" w:type="dxa"/>
            <w:shd w:val="clear" w:color="auto" w:fill="auto"/>
            <w:noWrap/>
            <w:hideMark/>
          </w:tcPr>
          <w:p w14:paraId="2B2067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760316D" w14:textId="77777777" w:rsidTr="0081305E">
        <w:trPr>
          <w:trHeight w:val="259"/>
        </w:trPr>
        <w:tc>
          <w:tcPr>
            <w:tcW w:w="1555" w:type="dxa"/>
            <w:shd w:val="clear" w:color="auto" w:fill="auto"/>
            <w:noWrap/>
            <w:hideMark/>
          </w:tcPr>
          <w:p w14:paraId="58F3754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E61CB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8410.11</w:t>
            </w:r>
          </w:p>
        </w:tc>
        <w:tc>
          <w:tcPr>
            <w:tcW w:w="3685" w:type="dxa"/>
            <w:shd w:val="clear" w:color="auto" w:fill="auto"/>
            <w:hideMark/>
          </w:tcPr>
          <w:p w14:paraId="2CE8C4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power not exceeding 1,000 kW</w:t>
            </w:r>
          </w:p>
        </w:tc>
        <w:tc>
          <w:tcPr>
            <w:tcW w:w="2268" w:type="dxa"/>
            <w:shd w:val="clear" w:color="auto" w:fill="auto"/>
            <w:hideMark/>
          </w:tcPr>
          <w:p w14:paraId="78C4F7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32DEE64" w14:textId="77777777" w:rsidTr="0081305E">
        <w:trPr>
          <w:trHeight w:val="480"/>
        </w:trPr>
        <w:tc>
          <w:tcPr>
            <w:tcW w:w="1555" w:type="dxa"/>
            <w:shd w:val="clear" w:color="auto" w:fill="auto"/>
            <w:noWrap/>
            <w:hideMark/>
          </w:tcPr>
          <w:p w14:paraId="0054E58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F58DE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8410.12</w:t>
            </w:r>
          </w:p>
        </w:tc>
        <w:tc>
          <w:tcPr>
            <w:tcW w:w="3685" w:type="dxa"/>
            <w:shd w:val="clear" w:color="auto" w:fill="auto"/>
            <w:hideMark/>
          </w:tcPr>
          <w:p w14:paraId="0E52DE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power exceeding 1,000 kW but not exceeding 10,000 kW</w:t>
            </w:r>
          </w:p>
        </w:tc>
        <w:tc>
          <w:tcPr>
            <w:tcW w:w="2268" w:type="dxa"/>
            <w:shd w:val="clear" w:color="auto" w:fill="auto"/>
            <w:hideMark/>
          </w:tcPr>
          <w:p w14:paraId="1C25DA21" w14:textId="77777777" w:rsidR="0064695D" w:rsidRDefault="0064695D" w:rsidP="0064695D">
            <w:r w:rsidRPr="00F16F13">
              <w:rPr>
                <w:rFonts w:ascii="Times New Roman" w:eastAsia="Times New Roman" w:hAnsi="Times New Roman" w:cs="Times New Roman"/>
                <w:sz w:val="18"/>
                <w:szCs w:val="18"/>
                <w:lang w:eastAsia="en-NZ"/>
              </w:rPr>
              <w:t>CTSH or RVC(30BU/40BD)</w:t>
            </w:r>
          </w:p>
        </w:tc>
      </w:tr>
      <w:tr w:rsidR="0064695D" w:rsidRPr="00CC4C11" w14:paraId="5D25E28A" w14:textId="77777777" w:rsidTr="0081305E">
        <w:trPr>
          <w:trHeight w:val="227"/>
        </w:trPr>
        <w:tc>
          <w:tcPr>
            <w:tcW w:w="1555" w:type="dxa"/>
            <w:shd w:val="clear" w:color="auto" w:fill="auto"/>
            <w:noWrap/>
            <w:hideMark/>
          </w:tcPr>
          <w:p w14:paraId="441F5A5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D926D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8410.13</w:t>
            </w:r>
          </w:p>
        </w:tc>
        <w:tc>
          <w:tcPr>
            <w:tcW w:w="3685" w:type="dxa"/>
            <w:shd w:val="clear" w:color="auto" w:fill="auto"/>
            <w:hideMark/>
          </w:tcPr>
          <w:p w14:paraId="02B446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power exceeding 10,000 kW</w:t>
            </w:r>
          </w:p>
        </w:tc>
        <w:tc>
          <w:tcPr>
            <w:tcW w:w="2268" w:type="dxa"/>
            <w:shd w:val="clear" w:color="auto" w:fill="auto"/>
            <w:hideMark/>
          </w:tcPr>
          <w:p w14:paraId="591386C4" w14:textId="77777777" w:rsidR="0064695D" w:rsidRDefault="0064695D" w:rsidP="0064695D">
            <w:r w:rsidRPr="00F16F13">
              <w:rPr>
                <w:rFonts w:ascii="Times New Roman" w:eastAsia="Times New Roman" w:hAnsi="Times New Roman" w:cs="Times New Roman"/>
                <w:sz w:val="18"/>
                <w:szCs w:val="18"/>
                <w:lang w:eastAsia="en-NZ"/>
              </w:rPr>
              <w:t>CTSH or RVC(30BU/40BD)</w:t>
            </w:r>
          </w:p>
        </w:tc>
      </w:tr>
      <w:tr w:rsidR="0064695D" w:rsidRPr="00CC4C11" w14:paraId="65DCB350" w14:textId="77777777" w:rsidTr="0081305E">
        <w:trPr>
          <w:trHeight w:val="300"/>
        </w:trPr>
        <w:tc>
          <w:tcPr>
            <w:tcW w:w="1555" w:type="dxa"/>
            <w:shd w:val="clear" w:color="auto" w:fill="auto"/>
            <w:noWrap/>
            <w:hideMark/>
          </w:tcPr>
          <w:p w14:paraId="1170BC6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F9517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8410.90</w:t>
            </w:r>
          </w:p>
        </w:tc>
        <w:tc>
          <w:tcPr>
            <w:tcW w:w="3685" w:type="dxa"/>
            <w:shd w:val="clear" w:color="auto" w:fill="auto"/>
            <w:hideMark/>
          </w:tcPr>
          <w:p w14:paraId="73B791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including regulators</w:t>
            </w:r>
          </w:p>
        </w:tc>
        <w:tc>
          <w:tcPr>
            <w:tcW w:w="2268" w:type="dxa"/>
            <w:shd w:val="clear" w:color="auto" w:fill="auto"/>
            <w:hideMark/>
          </w:tcPr>
          <w:p w14:paraId="6460850A" w14:textId="77777777" w:rsidR="0064695D" w:rsidRDefault="0064695D" w:rsidP="0064695D">
            <w:r w:rsidRPr="00F16F13">
              <w:rPr>
                <w:rFonts w:ascii="Times New Roman" w:eastAsia="Times New Roman" w:hAnsi="Times New Roman" w:cs="Times New Roman"/>
                <w:sz w:val="18"/>
                <w:szCs w:val="18"/>
                <w:lang w:eastAsia="en-NZ"/>
              </w:rPr>
              <w:t>CTSH or RVC(30BU/40BD)</w:t>
            </w:r>
          </w:p>
        </w:tc>
      </w:tr>
      <w:tr w:rsidR="0064695D" w:rsidRPr="00CC4C11" w14:paraId="2E377A0F" w14:textId="77777777" w:rsidTr="0081305E">
        <w:trPr>
          <w:trHeight w:val="480"/>
        </w:trPr>
        <w:tc>
          <w:tcPr>
            <w:tcW w:w="1555" w:type="dxa"/>
            <w:shd w:val="clear" w:color="auto" w:fill="auto"/>
            <w:noWrap/>
            <w:hideMark/>
          </w:tcPr>
          <w:p w14:paraId="5ED7E6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84.11</w:t>
            </w:r>
          </w:p>
        </w:tc>
        <w:tc>
          <w:tcPr>
            <w:tcW w:w="1134" w:type="dxa"/>
            <w:shd w:val="clear" w:color="auto" w:fill="auto"/>
            <w:noWrap/>
            <w:hideMark/>
          </w:tcPr>
          <w:p w14:paraId="1BAD89F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B930FE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Turbo-jets, turbo-propellers and other gas turbines.</w:t>
            </w:r>
          </w:p>
        </w:tc>
        <w:tc>
          <w:tcPr>
            <w:tcW w:w="2268" w:type="dxa"/>
            <w:shd w:val="clear" w:color="auto" w:fill="auto"/>
            <w:noWrap/>
            <w:hideMark/>
          </w:tcPr>
          <w:p w14:paraId="03D570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AE51AD7" w14:textId="77777777" w:rsidTr="0081305E">
        <w:trPr>
          <w:trHeight w:val="300"/>
        </w:trPr>
        <w:tc>
          <w:tcPr>
            <w:tcW w:w="1555" w:type="dxa"/>
            <w:shd w:val="clear" w:color="auto" w:fill="auto"/>
            <w:noWrap/>
            <w:hideMark/>
          </w:tcPr>
          <w:p w14:paraId="2152702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A59F2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6D74E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-Turbo-jets :</w:t>
            </w:r>
          </w:p>
        </w:tc>
        <w:tc>
          <w:tcPr>
            <w:tcW w:w="2268" w:type="dxa"/>
            <w:shd w:val="clear" w:color="auto" w:fill="auto"/>
            <w:noWrap/>
            <w:hideMark/>
          </w:tcPr>
          <w:p w14:paraId="1CF981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1B71306" w14:textId="77777777" w:rsidTr="0081305E">
        <w:trPr>
          <w:trHeight w:val="300"/>
        </w:trPr>
        <w:tc>
          <w:tcPr>
            <w:tcW w:w="1555" w:type="dxa"/>
            <w:shd w:val="clear" w:color="auto" w:fill="auto"/>
            <w:noWrap/>
            <w:hideMark/>
          </w:tcPr>
          <w:p w14:paraId="3243713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5B0CE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8411.11</w:t>
            </w:r>
          </w:p>
        </w:tc>
        <w:tc>
          <w:tcPr>
            <w:tcW w:w="3685" w:type="dxa"/>
            <w:shd w:val="clear" w:color="auto" w:fill="auto"/>
            <w:hideMark/>
          </w:tcPr>
          <w:p w14:paraId="200B67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thrust not exceeding 25 kN</w:t>
            </w:r>
          </w:p>
        </w:tc>
        <w:tc>
          <w:tcPr>
            <w:tcW w:w="2268" w:type="dxa"/>
            <w:shd w:val="clear" w:color="auto" w:fill="auto"/>
            <w:hideMark/>
          </w:tcPr>
          <w:p w14:paraId="70838CA2" w14:textId="77777777" w:rsidR="0064695D" w:rsidRDefault="0064695D" w:rsidP="0064695D">
            <w:r w:rsidRPr="00337C3A">
              <w:rPr>
                <w:rFonts w:ascii="Times New Roman" w:eastAsia="Times New Roman" w:hAnsi="Times New Roman" w:cs="Times New Roman"/>
                <w:sz w:val="18"/>
                <w:szCs w:val="18"/>
                <w:lang w:eastAsia="en-NZ"/>
              </w:rPr>
              <w:t>CTSH or RVC(30BU/40BD)</w:t>
            </w:r>
          </w:p>
        </w:tc>
      </w:tr>
      <w:tr w:rsidR="0064695D" w:rsidRPr="00CC4C11" w14:paraId="12BF96CB" w14:textId="77777777" w:rsidTr="0081305E">
        <w:trPr>
          <w:trHeight w:val="300"/>
        </w:trPr>
        <w:tc>
          <w:tcPr>
            <w:tcW w:w="1555" w:type="dxa"/>
            <w:shd w:val="clear" w:color="auto" w:fill="auto"/>
            <w:noWrap/>
            <w:hideMark/>
          </w:tcPr>
          <w:p w14:paraId="67617D8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18C4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8411.12</w:t>
            </w:r>
          </w:p>
        </w:tc>
        <w:tc>
          <w:tcPr>
            <w:tcW w:w="3685" w:type="dxa"/>
            <w:shd w:val="clear" w:color="auto" w:fill="auto"/>
            <w:hideMark/>
          </w:tcPr>
          <w:p w14:paraId="2B2950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thrust exceeding 25 kN</w:t>
            </w:r>
          </w:p>
        </w:tc>
        <w:tc>
          <w:tcPr>
            <w:tcW w:w="2268" w:type="dxa"/>
            <w:shd w:val="clear" w:color="auto" w:fill="auto"/>
            <w:hideMark/>
          </w:tcPr>
          <w:p w14:paraId="6AFD4EA9" w14:textId="77777777" w:rsidR="0064695D" w:rsidRDefault="0064695D" w:rsidP="0064695D">
            <w:r w:rsidRPr="00337C3A">
              <w:rPr>
                <w:rFonts w:ascii="Times New Roman" w:eastAsia="Times New Roman" w:hAnsi="Times New Roman" w:cs="Times New Roman"/>
                <w:sz w:val="18"/>
                <w:szCs w:val="18"/>
                <w:lang w:eastAsia="en-NZ"/>
              </w:rPr>
              <w:t>CTSH or RVC(30BU/40BD)</w:t>
            </w:r>
          </w:p>
        </w:tc>
      </w:tr>
      <w:tr w:rsidR="0064695D" w:rsidRPr="00CC4C11" w14:paraId="1C159A01" w14:textId="77777777" w:rsidTr="0081305E">
        <w:trPr>
          <w:trHeight w:val="300"/>
        </w:trPr>
        <w:tc>
          <w:tcPr>
            <w:tcW w:w="1555" w:type="dxa"/>
            <w:shd w:val="clear" w:color="auto" w:fill="auto"/>
            <w:noWrap/>
            <w:hideMark/>
          </w:tcPr>
          <w:p w14:paraId="5B08A4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A3D8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9B370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-Turbo-propellers :</w:t>
            </w:r>
          </w:p>
        </w:tc>
        <w:tc>
          <w:tcPr>
            <w:tcW w:w="2268" w:type="dxa"/>
            <w:shd w:val="clear" w:color="auto" w:fill="auto"/>
            <w:noWrap/>
            <w:hideMark/>
          </w:tcPr>
          <w:p w14:paraId="63F72A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8D09135" w14:textId="77777777" w:rsidTr="0081305E">
        <w:trPr>
          <w:trHeight w:val="217"/>
        </w:trPr>
        <w:tc>
          <w:tcPr>
            <w:tcW w:w="1555" w:type="dxa"/>
            <w:shd w:val="clear" w:color="auto" w:fill="auto"/>
            <w:noWrap/>
            <w:hideMark/>
          </w:tcPr>
          <w:p w14:paraId="03C1EB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6D12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8411.21</w:t>
            </w:r>
          </w:p>
        </w:tc>
        <w:tc>
          <w:tcPr>
            <w:tcW w:w="3685" w:type="dxa"/>
            <w:shd w:val="clear" w:color="auto" w:fill="auto"/>
            <w:hideMark/>
          </w:tcPr>
          <w:p w14:paraId="106A0D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power not exceeding 1,100 kW</w:t>
            </w:r>
          </w:p>
        </w:tc>
        <w:tc>
          <w:tcPr>
            <w:tcW w:w="2268" w:type="dxa"/>
            <w:shd w:val="clear" w:color="auto" w:fill="auto"/>
            <w:hideMark/>
          </w:tcPr>
          <w:p w14:paraId="4F9EC3F6" w14:textId="77777777" w:rsidR="0064695D" w:rsidRDefault="0064695D" w:rsidP="0064695D">
            <w:r w:rsidRPr="00712A96">
              <w:rPr>
                <w:rFonts w:ascii="Times New Roman" w:eastAsia="Times New Roman" w:hAnsi="Times New Roman" w:cs="Times New Roman"/>
                <w:sz w:val="18"/>
                <w:szCs w:val="18"/>
                <w:lang w:eastAsia="en-NZ"/>
              </w:rPr>
              <w:t>CTSH or RVC(30BU/40BD)</w:t>
            </w:r>
          </w:p>
        </w:tc>
      </w:tr>
      <w:tr w:rsidR="0064695D" w:rsidRPr="00CC4C11" w14:paraId="6BDEFC67" w14:textId="77777777" w:rsidTr="0081305E">
        <w:trPr>
          <w:trHeight w:val="300"/>
        </w:trPr>
        <w:tc>
          <w:tcPr>
            <w:tcW w:w="1555" w:type="dxa"/>
            <w:shd w:val="clear" w:color="auto" w:fill="auto"/>
            <w:noWrap/>
            <w:hideMark/>
          </w:tcPr>
          <w:p w14:paraId="145F53C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1CE11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8411.22</w:t>
            </w:r>
          </w:p>
        </w:tc>
        <w:tc>
          <w:tcPr>
            <w:tcW w:w="3685" w:type="dxa"/>
            <w:shd w:val="clear" w:color="auto" w:fill="auto"/>
            <w:hideMark/>
          </w:tcPr>
          <w:p w14:paraId="76F4F2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power exceeding 1,100 kW</w:t>
            </w:r>
          </w:p>
        </w:tc>
        <w:tc>
          <w:tcPr>
            <w:tcW w:w="2268" w:type="dxa"/>
            <w:shd w:val="clear" w:color="auto" w:fill="auto"/>
            <w:hideMark/>
          </w:tcPr>
          <w:p w14:paraId="2E1161BB" w14:textId="77777777" w:rsidR="0064695D" w:rsidRDefault="0064695D" w:rsidP="0064695D">
            <w:r w:rsidRPr="00712A96">
              <w:rPr>
                <w:rFonts w:ascii="Times New Roman" w:eastAsia="Times New Roman" w:hAnsi="Times New Roman" w:cs="Times New Roman"/>
                <w:sz w:val="18"/>
                <w:szCs w:val="18"/>
                <w:lang w:eastAsia="en-NZ"/>
              </w:rPr>
              <w:t>CTSH or RVC(30BU/40BD)</w:t>
            </w:r>
          </w:p>
        </w:tc>
      </w:tr>
      <w:tr w:rsidR="0064695D" w:rsidRPr="00CC4C11" w14:paraId="42AC78E0" w14:textId="77777777" w:rsidTr="0081305E">
        <w:trPr>
          <w:trHeight w:val="300"/>
        </w:trPr>
        <w:tc>
          <w:tcPr>
            <w:tcW w:w="1555" w:type="dxa"/>
            <w:shd w:val="clear" w:color="auto" w:fill="auto"/>
            <w:noWrap/>
            <w:hideMark/>
          </w:tcPr>
          <w:p w14:paraId="6485E17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27A1B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E73E3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gas turbines :</w:t>
            </w:r>
          </w:p>
        </w:tc>
        <w:tc>
          <w:tcPr>
            <w:tcW w:w="2268" w:type="dxa"/>
            <w:shd w:val="clear" w:color="auto" w:fill="auto"/>
            <w:noWrap/>
            <w:hideMark/>
          </w:tcPr>
          <w:p w14:paraId="2EEFDA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343234E" w14:textId="77777777" w:rsidTr="0081305E">
        <w:trPr>
          <w:trHeight w:val="201"/>
        </w:trPr>
        <w:tc>
          <w:tcPr>
            <w:tcW w:w="1555" w:type="dxa"/>
            <w:shd w:val="clear" w:color="auto" w:fill="auto"/>
            <w:noWrap/>
            <w:hideMark/>
          </w:tcPr>
          <w:p w14:paraId="6DA5F75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0FFB1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8411.81</w:t>
            </w:r>
          </w:p>
        </w:tc>
        <w:tc>
          <w:tcPr>
            <w:tcW w:w="3685" w:type="dxa"/>
            <w:shd w:val="clear" w:color="auto" w:fill="auto"/>
            <w:hideMark/>
          </w:tcPr>
          <w:p w14:paraId="672053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power not exceeding 5,000 kW</w:t>
            </w:r>
          </w:p>
        </w:tc>
        <w:tc>
          <w:tcPr>
            <w:tcW w:w="2268" w:type="dxa"/>
            <w:shd w:val="clear" w:color="auto" w:fill="auto"/>
            <w:hideMark/>
          </w:tcPr>
          <w:p w14:paraId="5E29C3A3" w14:textId="77777777" w:rsidR="0064695D" w:rsidRDefault="0064695D" w:rsidP="0064695D">
            <w:r w:rsidRPr="00FA616A">
              <w:rPr>
                <w:rFonts w:ascii="Times New Roman" w:eastAsia="Times New Roman" w:hAnsi="Times New Roman" w:cs="Times New Roman"/>
                <w:sz w:val="18"/>
                <w:szCs w:val="18"/>
                <w:lang w:eastAsia="en-NZ"/>
              </w:rPr>
              <w:t>CTSH or RVC(30BU/40BD)</w:t>
            </w:r>
          </w:p>
        </w:tc>
      </w:tr>
      <w:tr w:rsidR="0064695D" w:rsidRPr="00CC4C11" w14:paraId="327C57DA" w14:textId="77777777" w:rsidTr="0081305E">
        <w:trPr>
          <w:trHeight w:val="300"/>
        </w:trPr>
        <w:tc>
          <w:tcPr>
            <w:tcW w:w="1555" w:type="dxa"/>
            <w:shd w:val="clear" w:color="auto" w:fill="auto"/>
            <w:noWrap/>
            <w:hideMark/>
          </w:tcPr>
          <w:p w14:paraId="41AE07B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6A703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8411.82</w:t>
            </w:r>
          </w:p>
        </w:tc>
        <w:tc>
          <w:tcPr>
            <w:tcW w:w="3685" w:type="dxa"/>
            <w:shd w:val="clear" w:color="auto" w:fill="auto"/>
            <w:hideMark/>
          </w:tcPr>
          <w:p w14:paraId="2A5FC7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power exceeding 5,000 kW</w:t>
            </w:r>
          </w:p>
        </w:tc>
        <w:tc>
          <w:tcPr>
            <w:tcW w:w="2268" w:type="dxa"/>
            <w:shd w:val="clear" w:color="auto" w:fill="auto"/>
            <w:hideMark/>
          </w:tcPr>
          <w:p w14:paraId="3764D641" w14:textId="77777777" w:rsidR="0064695D" w:rsidRDefault="0064695D" w:rsidP="0064695D">
            <w:r w:rsidRPr="00FA616A">
              <w:rPr>
                <w:rFonts w:ascii="Times New Roman" w:eastAsia="Times New Roman" w:hAnsi="Times New Roman" w:cs="Times New Roman"/>
                <w:sz w:val="18"/>
                <w:szCs w:val="18"/>
                <w:lang w:eastAsia="en-NZ"/>
              </w:rPr>
              <w:t>CTSH or RVC(30BU/40BD)</w:t>
            </w:r>
          </w:p>
        </w:tc>
      </w:tr>
      <w:tr w:rsidR="0064695D" w:rsidRPr="00CC4C11" w14:paraId="7ED89E66" w14:textId="77777777" w:rsidTr="0081305E">
        <w:trPr>
          <w:trHeight w:val="300"/>
        </w:trPr>
        <w:tc>
          <w:tcPr>
            <w:tcW w:w="1555" w:type="dxa"/>
            <w:shd w:val="clear" w:color="auto" w:fill="auto"/>
            <w:noWrap/>
            <w:hideMark/>
          </w:tcPr>
          <w:p w14:paraId="674310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E3857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D838D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w:t>
            </w:r>
          </w:p>
        </w:tc>
        <w:tc>
          <w:tcPr>
            <w:tcW w:w="2268" w:type="dxa"/>
            <w:shd w:val="clear" w:color="auto" w:fill="auto"/>
            <w:noWrap/>
            <w:hideMark/>
          </w:tcPr>
          <w:p w14:paraId="7AD2AA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698928E" w14:textId="77777777" w:rsidTr="0081305E">
        <w:trPr>
          <w:trHeight w:val="480"/>
        </w:trPr>
        <w:tc>
          <w:tcPr>
            <w:tcW w:w="1555" w:type="dxa"/>
            <w:shd w:val="clear" w:color="auto" w:fill="auto"/>
            <w:noWrap/>
            <w:hideMark/>
          </w:tcPr>
          <w:p w14:paraId="5741A5A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7D594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8411.91</w:t>
            </w:r>
          </w:p>
        </w:tc>
        <w:tc>
          <w:tcPr>
            <w:tcW w:w="3685" w:type="dxa"/>
            <w:shd w:val="clear" w:color="auto" w:fill="auto"/>
            <w:hideMark/>
          </w:tcPr>
          <w:p w14:paraId="3FD6CF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turbo-jets or turbo-propellers</w:t>
            </w:r>
          </w:p>
        </w:tc>
        <w:tc>
          <w:tcPr>
            <w:tcW w:w="2268" w:type="dxa"/>
            <w:shd w:val="clear" w:color="auto" w:fill="auto"/>
            <w:hideMark/>
          </w:tcPr>
          <w:p w14:paraId="2EE587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1F0FA0CC" w14:textId="77777777" w:rsidTr="0081305E">
        <w:trPr>
          <w:trHeight w:val="300"/>
        </w:trPr>
        <w:tc>
          <w:tcPr>
            <w:tcW w:w="1555" w:type="dxa"/>
            <w:shd w:val="clear" w:color="auto" w:fill="auto"/>
            <w:noWrap/>
            <w:hideMark/>
          </w:tcPr>
          <w:p w14:paraId="163B10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F2F4D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8411.99</w:t>
            </w:r>
          </w:p>
        </w:tc>
        <w:tc>
          <w:tcPr>
            <w:tcW w:w="3685" w:type="dxa"/>
            <w:shd w:val="clear" w:color="auto" w:fill="auto"/>
            <w:hideMark/>
          </w:tcPr>
          <w:p w14:paraId="6DA735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2C873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359DB8D0" w14:textId="77777777" w:rsidTr="0081305E">
        <w:trPr>
          <w:trHeight w:val="300"/>
        </w:trPr>
        <w:tc>
          <w:tcPr>
            <w:tcW w:w="1555" w:type="dxa"/>
            <w:shd w:val="clear" w:color="auto" w:fill="auto"/>
            <w:noWrap/>
            <w:hideMark/>
          </w:tcPr>
          <w:p w14:paraId="3598685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84.12</w:t>
            </w:r>
          </w:p>
        </w:tc>
        <w:tc>
          <w:tcPr>
            <w:tcW w:w="1134" w:type="dxa"/>
            <w:shd w:val="clear" w:color="auto" w:fill="auto"/>
            <w:noWrap/>
            <w:hideMark/>
          </w:tcPr>
          <w:p w14:paraId="32E858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6935B9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engines and motors.</w:t>
            </w:r>
          </w:p>
        </w:tc>
        <w:tc>
          <w:tcPr>
            <w:tcW w:w="2268" w:type="dxa"/>
            <w:shd w:val="clear" w:color="auto" w:fill="auto"/>
            <w:noWrap/>
            <w:hideMark/>
          </w:tcPr>
          <w:p w14:paraId="2E2DFF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51C6070" w14:textId="77777777" w:rsidTr="0081305E">
        <w:trPr>
          <w:trHeight w:val="480"/>
        </w:trPr>
        <w:tc>
          <w:tcPr>
            <w:tcW w:w="1555" w:type="dxa"/>
            <w:shd w:val="clear" w:color="auto" w:fill="auto"/>
            <w:noWrap/>
            <w:hideMark/>
          </w:tcPr>
          <w:p w14:paraId="7EC7D46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2C99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8412.10</w:t>
            </w:r>
          </w:p>
        </w:tc>
        <w:tc>
          <w:tcPr>
            <w:tcW w:w="3685" w:type="dxa"/>
            <w:shd w:val="clear" w:color="auto" w:fill="auto"/>
            <w:hideMark/>
          </w:tcPr>
          <w:p w14:paraId="710DCB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-Reaction engines other than turbo-jets</w:t>
            </w:r>
          </w:p>
        </w:tc>
        <w:tc>
          <w:tcPr>
            <w:tcW w:w="2268" w:type="dxa"/>
            <w:shd w:val="clear" w:color="auto" w:fill="auto"/>
            <w:hideMark/>
          </w:tcPr>
          <w:p w14:paraId="39322E06" w14:textId="77777777" w:rsidR="0064695D" w:rsidRDefault="0064695D" w:rsidP="0064695D">
            <w:r w:rsidRPr="00FA28B1">
              <w:rPr>
                <w:rFonts w:ascii="Times New Roman" w:eastAsia="Times New Roman" w:hAnsi="Times New Roman" w:cs="Times New Roman"/>
                <w:sz w:val="18"/>
                <w:szCs w:val="18"/>
                <w:lang w:eastAsia="en-NZ"/>
              </w:rPr>
              <w:t>CTSH or RVC(30BU/40BD)</w:t>
            </w:r>
          </w:p>
        </w:tc>
      </w:tr>
      <w:tr w:rsidR="0064695D" w:rsidRPr="00CC4C11" w14:paraId="18BB9E95" w14:textId="77777777" w:rsidTr="0081305E">
        <w:trPr>
          <w:trHeight w:val="269"/>
        </w:trPr>
        <w:tc>
          <w:tcPr>
            <w:tcW w:w="1555" w:type="dxa"/>
            <w:shd w:val="clear" w:color="auto" w:fill="auto"/>
            <w:noWrap/>
            <w:hideMark/>
          </w:tcPr>
          <w:p w14:paraId="3CAC94B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D2C74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83437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-Hydraulic power engines and motors :</w:t>
            </w:r>
          </w:p>
        </w:tc>
        <w:tc>
          <w:tcPr>
            <w:tcW w:w="2268" w:type="dxa"/>
            <w:shd w:val="clear" w:color="auto" w:fill="auto"/>
            <w:hideMark/>
          </w:tcPr>
          <w:p w14:paraId="563A6182" w14:textId="77777777" w:rsidR="0064695D" w:rsidRDefault="0064695D" w:rsidP="0064695D"/>
        </w:tc>
      </w:tr>
      <w:tr w:rsidR="0064695D" w:rsidRPr="00CC4C11" w14:paraId="558D2FFD" w14:textId="77777777" w:rsidTr="0081305E">
        <w:trPr>
          <w:trHeight w:val="300"/>
        </w:trPr>
        <w:tc>
          <w:tcPr>
            <w:tcW w:w="1555" w:type="dxa"/>
            <w:shd w:val="clear" w:color="auto" w:fill="auto"/>
            <w:noWrap/>
            <w:hideMark/>
          </w:tcPr>
          <w:p w14:paraId="70BF723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8EDC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8412.21</w:t>
            </w:r>
          </w:p>
        </w:tc>
        <w:tc>
          <w:tcPr>
            <w:tcW w:w="3685" w:type="dxa"/>
            <w:shd w:val="clear" w:color="auto" w:fill="auto"/>
            <w:hideMark/>
          </w:tcPr>
          <w:p w14:paraId="32BFAF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--Linear acting (cylinders)</w:t>
            </w:r>
          </w:p>
        </w:tc>
        <w:tc>
          <w:tcPr>
            <w:tcW w:w="2268" w:type="dxa"/>
            <w:shd w:val="clear" w:color="auto" w:fill="auto"/>
            <w:hideMark/>
          </w:tcPr>
          <w:p w14:paraId="7EC7E445" w14:textId="77777777" w:rsidR="0064695D" w:rsidRDefault="0064695D" w:rsidP="0064695D">
            <w:r w:rsidRPr="00FA28B1">
              <w:rPr>
                <w:rFonts w:ascii="Times New Roman" w:eastAsia="Times New Roman" w:hAnsi="Times New Roman" w:cs="Times New Roman"/>
                <w:sz w:val="18"/>
                <w:szCs w:val="18"/>
                <w:lang w:eastAsia="en-NZ"/>
              </w:rPr>
              <w:t>CTSH or RVC(30BU/40BD)</w:t>
            </w:r>
          </w:p>
        </w:tc>
      </w:tr>
      <w:tr w:rsidR="0064695D" w:rsidRPr="00CC4C11" w14:paraId="0928B59A" w14:textId="77777777" w:rsidTr="0081305E">
        <w:trPr>
          <w:trHeight w:val="300"/>
        </w:trPr>
        <w:tc>
          <w:tcPr>
            <w:tcW w:w="1555" w:type="dxa"/>
            <w:shd w:val="clear" w:color="auto" w:fill="auto"/>
            <w:noWrap/>
            <w:hideMark/>
          </w:tcPr>
          <w:p w14:paraId="2476DFB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7245E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8412.29</w:t>
            </w:r>
          </w:p>
        </w:tc>
        <w:tc>
          <w:tcPr>
            <w:tcW w:w="3685" w:type="dxa"/>
            <w:shd w:val="clear" w:color="auto" w:fill="auto"/>
            <w:hideMark/>
          </w:tcPr>
          <w:p w14:paraId="5DF08C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04B05C1" w14:textId="77777777" w:rsidR="0064695D" w:rsidRDefault="0064695D" w:rsidP="0064695D">
            <w:r w:rsidRPr="00FA28B1">
              <w:rPr>
                <w:rFonts w:ascii="Times New Roman" w:eastAsia="Times New Roman" w:hAnsi="Times New Roman" w:cs="Times New Roman"/>
                <w:sz w:val="18"/>
                <w:szCs w:val="18"/>
                <w:lang w:eastAsia="en-NZ"/>
              </w:rPr>
              <w:t>CTSH or RVC(30BU/40BD)</w:t>
            </w:r>
          </w:p>
        </w:tc>
      </w:tr>
      <w:tr w:rsidR="0064695D" w:rsidRPr="00CC4C11" w14:paraId="3C909D69" w14:textId="77777777" w:rsidTr="0081305E">
        <w:trPr>
          <w:trHeight w:val="287"/>
        </w:trPr>
        <w:tc>
          <w:tcPr>
            <w:tcW w:w="1555" w:type="dxa"/>
            <w:shd w:val="clear" w:color="auto" w:fill="auto"/>
            <w:noWrap/>
            <w:hideMark/>
          </w:tcPr>
          <w:p w14:paraId="79CB8B6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B063B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9EEF1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-Pneumatic power engines and motors :</w:t>
            </w:r>
          </w:p>
        </w:tc>
        <w:tc>
          <w:tcPr>
            <w:tcW w:w="2268" w:type="dxa"/>
            <w:shd w:val="clear" w:color="auto" w:fill="auto"/>
          </w:tcPr>
          <w:p w14:paraId="3EB18D90" w14:textId="77777777" w:rsidR="0064695D" w:rsidRDefault="0064695D" w:rsidP="0064695D"/>
        </w:tc>
      </w:tr>
      <w:tr w:rsidR="0064695D" w:rsidRPr="00CC4C11" w14:paraId="699B5E58" w14:textId="77777777" w:rsidTr="0081305E">
        <w:trPr>
          <w:trHeight w:val="300"/>
        </w:trPr>
        <w:tc>
          <w:tcPr>
            <w:tcW w:w="1555" w:type="dxa"/>
            <w:shd w:val="clear" w:color="auto" w:fill="auto"/>
            <w:noWrap/>
            <w:hideMark/>
          </w:tcPr>
          <w:p w14:paraId="12F3A5A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26CFB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8412.31</w:t>
            </w:r>
          </w:p>
        </w:tc>
        <w:tc>
          <w:tcPr>
            <w:tcW w:w="3685" w:type="dxa"/>
            <w:shd w:val="clear" w:color="auto" w:fill="auto"/>
            <w:hideMark/>
          </w:tcPr>
          <w:p w14:paraId="73FB3D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--Linear acting (cylinders)</w:t>
            </w:r>
          </w:p>
        </w:tc>
        <w:tc>
          <w:tcPr>
            <w:tcW w:w="2268" w:type="dxa"/>
            <w:shd w:val="clear" w:color="auto" w:fill="auto"/>
            <w:hideMark/>
          </w:tcPr>
          <w:p w14:paraId="08601892" w14:textId="77777777" w:rsidR="0064695D" w:rsidRDefault="0064695D" w:rsidP="0064695D">
            <w:r w:rsidRPr="00FA28B1">
              <w:rPr>
                <w:rFonts w:ascii="Times New Roman" w:eastAsia="Times New Roman" w:hAnsi="Times New Roman" w:cs="Times New Roman"/>
                <w:sz w:val="18"/>
                <w:szCs w:val="18"/>
                <w:lang w:eastAsia="en-NZ"/>
              </w:rPr>
              <w:t>CTSH or RVC(30BU/40BD)</w:t>
            </w:r>
          </w:p>
        </w:tc>
      </w:tr>
      <w:tr w:rsidR="0064695D" w:rsidRPr="00CC4C11" w14:paraId="031CEEF2" w14:textId="77777777" w:rsidTr="0081305E">
        <w:trPr>
          <w:trHeight w:val="300"/>
        </w:trPr>
        <w:tc>
          <w:tcPr>
            <w:tcW w:w="1555" w:type="dxa"/>
            <w:shd w:val="clear" w:color="auto" w:fill="auto"/>
            <w:noWrap/>
            <w:hideMark/>
          </w:tcPr>
          <w:p w14:paraId="087F56D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3386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8412.39</w:t>
            </w:r>
          </w:p>
        </w:tc>
        <w:tc>
          <w:tcPr>
            <w:tcW w:w="3685" w:type="dxa"/>
            <w:shd w:val="clear" w:color="auto" w:fill="auto"/>
            <w:hideMark/>
          </w:tcPr>
          <w:p w14:paraId="0BBB6A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FEF1C49" w14:textId="77777777" w:rsidR="0064695D" w:rsidRDefault="0064695D" w:rsidP="0064695D">
            <w:r w:rsidRPr="00FA28B1">
              <w:rPr>
                <w:rFonts w:ascii="Times New Roman" w:eastAsia="Times New Roman" w:hAnsi="Times New Roman" w:cs="Times New Roman"/>
                <w:sz w:val="18"/>
                <w:szCs w:val="18"/>
                <w:lang w:eastAsia="en-NZ"/>
              </w:rPr>
              <w:t>CTSH or RVC(30BU/40BD)</w:t>
            </w:r>
          </w:p>
        </w:tc>
      </w:tr>
      <w:tr w:rsidR="0064695D" w:rsidRPr="00CC4C11" w14:paraId="03BC43A0" w14:textId="77777777" w:rsidTr="0081305E">
        <w:trPr>
          <w:trHeight w:val="300"/>
        </w:trPr>
        <w:tc>
          <w:tcPr>
            <w:tcW w:w="1555" w:type="dxa"/>
            <w:shd w:val="clear" w:color="auto" w:fill="auto"/>
            <w:noWrap/>
            <w:hideMark/>
          </w:tcPr>
          <w:p w14:paraId="080765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DCF3F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8412.80</w:t>
            </w:r>
          </w:p>
        </w:tc>
        <w:tc>
          <w:tcPr>
            <w:tcW w:w="3685" w:type="dxa"/>
            <w:shd w:val="clear" w:color="auto" w:fill="auto"/>
            <w:hideMark/>
          </w:tcPr>
          <w:p w14:paraId="1D86FE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ED74699" w14:textId="77777777" w:rsidR="0064695D" w:rsidRDefault="0064695D" w:rsidP="0064695D">
            <w:r w:rsidRPr="00FA28B1">
              <w:rPr>
                <w:rFonts w:ascii="Times New Roman" w:eastAsia="Times New Roman" w:hAnsi="Times New Roman" w:cs="Times New Roman"/>
                <w:sz w:val="18"/>
                <w:szCs w:val="18"/>
                <w:lang w:eastAsia="en-NZ"/>
              </w:rPr>
              <w:t>CTSH or RVC(30BU/40BD)</w:t>
            </w:r>
          </w:p>
        </w:tc>
      </w:tr>
      <w:tr w:rsidR="0064695D" w:rsidRPr="00CC4C11" w14:paraId="603FAC84" w14:textId="77777777" w:rsidTr="0081305E">
        <w:trPr>
          <w:trHeight w:val="300"/>
        </w:trPr>
        <w:tc>
          <w:tcPr>
            <w:tcW w:w="1555" w:type="dxa"/>
            <w:shd w:val="clear" w:color="auto" w:fill="auto"/>
            <w:noWrap/>
            <w:hideMark/>
          </w:tcPr>
          <w:p w14:paraId="687AF96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C00CE3"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8412.90</w:t>
            </w:r>
          </w:p>
        </w:tc>
        <w:tc>
          <w:tcPr>
            <w:tcW w:w="3685" w:type="dxa"/>
            <w:shd w:val="clear" w:color="auto" w:fill="auto"/>
            <w:hideMark/>
          </w:tcPr>
          <w:p w14:paraId="72BB3A1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-Parts</w:t>
            </w:r>
          </w:p>
        </w:tc>
        <w:tc>
          <w:tcPr>
            <w:tcW w:w="2268" w:type="dxa"/>
            <w:shd w:val="clear" w:color="auto" w:fill="auto"/>
            <w:hideMark/>
          </w:tcPr>
          <w:p w14:paraId="13AFF4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168143F2" w14:textId="77777777" w:rsidTr="0081305E">
        <w:trPr>
          <w:trHeight w:val="540"/>
        </w:trPr>
        <w:tc>
          <w:tcPr>
            <w:tcW w:w="1555" w:type="dxa"/>
            <w:shd w:val="clear" w:color="auto" w:fill="auto"/>
            <w:noWrap/>
            <w:hideMark/>
          </w:tcPr>
          <w:p w14:paraId="05CA3E6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84.13</w:t>
            </w:r>
          </w:p>
        </w:tc>
        <w:tc>
          <w:tcPr>
            <w:tcW w:w="1134" w:type="dxa"/>
            <w:shd w:val="clear" w:color="auto" w:fill="auto"/>
            <w:noWrap/>
            <w:hideMark/>
          </w:tcPr>
          <w:p w14:paraId="3AC82E2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C9FBEB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Pumps for liquids, whether or not fitted with a measuring device; liquid elevators.</w:t>
            </w:r>
          </w:p>
        </w:tc>
        <w:tc>
          <w:tcPr>
            <w:tcW w:w="2268" w:type="dxa"/>
            <w:shd w:val="clear" w:color="auto" w:fill="auto"/>
            <w:noWrap/>
            <w:hideMark/>
          </w:tcPr>
          <w:p w14:paraId="0763B0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4F4DB9A" w14:textId="77777777" w:rsidTr="0081305E">
        <w:trPr>
          <w:trHeight w:val="480"/>
        </w:trPr>
        <w:tc>
          <w:tcPr>
            <w:tcW w:w="1555" w:type="dxa"/>
            <w:shd w:val="clear" w:color="auto" w:fill="auto"/>
            <w:noWrap/>
            <w:hideMark/>
          </w:tcPr>
          <w:p w14:paraId="78184E3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7E644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6D919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-Pumps fitted or designed to be fitted with a measuring device :</w:t>
            </w:r>
          </w:p>
        </w:tc>
        <w:tc>
          <w:tcPr>
            <w:tcW w:w="2268" w:type="dxa"/>
            <w:shd w:val="clear" w:color="auto" w:fill="auto"/>
            <w:noWrap/>
            <w:hideMark/>
          </w:tcPr>
          <w:p w14:paraId="71B843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E767608" w14:textId="77777777" w:rsidTr="0081305E">
        <w:trPr>
          <w:trHeight w:val="498"/>
        </w:trPr>
        <w:tc>
          <w:tcPr>
            <w:tcW w:w="1555" w:type="dxa"/>
            <w:shd w:val="clear" w:color="auto" w:fill="auto"/>
            <w:noWrap/>
            <w:hideMark/>
          </w:tcPr>
          <w:p w14:paraId="009971D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B14F9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8413.11</w:t>
            </w:r>
          </w:p>
        </w:tc>
        <w:tc>
          <w:tcPr>
            <w:tcW w:w="3685" w:type="dxa"/>
            <w:shd w:val="clear" w:color="auto" w:fill="auto"/>
            <w:hideMark/>
          </w:tcPr>
          <w:p w14:paraId="424687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--Pumps for dispensing fuel or lubricants, of the type used in filling-stations or in garages</w:t>
            </w:r>
          </w:p>
        </w:tc>
        <w:tc>
          <w:tcPr>
            <w:tcW w:w="2268" w:type="dxa"/>
            <w:shd w:val="clear" w:color="auto" w:fill="auto"/>
            <w:hideMark/>
          </w:tcPr>
          <w:p w14:paraId="26CF01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083A63DF" w14:textId="77777777" w:rsidTr="0081305E">
        <w:trPr>
          <w:trHeight w:val="300"/>
        </w:trPr>
        <w:tc>
          <w:tcPr>
            <w:tcW w:w="1555" w:type="dxa"/>
            <w:shd w:val="clear" w:color="auto" w:fill="auto"/>
            <w:noWrap/>
            <w:hideMark/>
          </w:tcPr>
          <w:p w14:paraId="519AFD0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E9D3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8413.19</w:t>
            </w:r>
          </w:p>
        </w:tc>
        <w:tc>
          <w:tcPr>
            <w:tcW w:w="3685" w:type="dxa"/>
            <w:shd w:val="clear" w:color="auto" w:fill="auto"/>
            <w:hideMark/>
          </w:tcPr>
          <w:p w14:paraId="4266AD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808E4B1" w14:textId="77777777" w:rsidR="0064695D" w:rsidRDefault="0064695D" w:rsidP="0064695D">
            <w:r w:rsidRPr="007673E9">
              <w:rPr>
                <w:rFonts w:ascii="Times New Roman" w:eastAsia="Times New Roman" w:hAnsi="Times New Roman" w:cs="Times New Roman"/>
                <w:sz w:val="18"/>
                <w:szCs w:val="18"/>
                <w:lang w:eastAsia="en-NZ"/>
              </w:rPr>
              <w:t xml:space="preserve">CTSH or RVC(30BU/40BD) </w:t>
            </w:r>
          </w:p>
        </w:tc>
      </w:tr>
      <w:tr w:rsidR="0064695D" w:rsidRPr="00CC4C11" w14:paraId="747525BC" w14:textId="77777777" w:rsidTr="0081305E">
        <w:trPr>
          <w:trHeight w:val="427"/>
        </w:trPr>
        <w:tc>
          <w:tcPr>
            <w:tcW w:w="1555" w:type="dxa"/>
            <w:shd w:val="clear" w:color="auto" w:fill="auto"/>
            <w:noWrap/>
            <w:hideMark/>
          </w:tcPr>
          <w:p w14:paraId="4316285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178D7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8413.20</w:t>
            </w:r>
          </w:p>
        </w:tc>
        <w:tc>
          <w:tcPr>
            <w:tcW w:w="3685" w:type="dxa"/>
            <w:shd w:val="clear" w:color="auto" w:fill="auto"/>
            <w:hideMark/>
          </w:tcPr>
          <w:p w14:paraId="569BF1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-Hand pumps, other than those of subheading 8413.11 or 8413.19</w:t>
            </w:r>
          </w:p>
        </w:tc>
        <w:tc>
          <w:tcPr>
            <w:tcW w:w="2268" w:type="dxa"/>
            <w:shd w:val="clear" w:color="auto" w:fill="auto"/>
            <w:hideMark/>
          </w:tcPr>
          <w:p w14:paraId="378B4224" w14:textId="77777777" w:rsidR="0064695D" w:rsidRDefault="0064695D" w:rsidP="0064695D">
            <w:r w:rsidRPr="007673E9">
              <w:rPr>
                <w:rFonts w:ascii="Times New Roman" w:eastAsia="Times New Roman" w:hAnsi="Times New Roman" w:cs="Times New Roman"/>
                <w:sz w:val="18"/>
                <w:szCs w:val="18"/>
                <w:lang w:eastAsia="en-NZ"/>
              </w:rPr>
              <w:t xml:space="preserve">CTSH or RVC(30BU/40BD) </w:t>
            </w:r>
          </w:p>
        </w:tc>
      </w:tr>
      <w:tr w:rsidR="0064695D" w:rsidRPr="00CC4C11" w14:paraId="3EBDF2EC" w14:textId="77777777" w:rsidTr="0081305E">
        <w:trPr>
          <w:trHeight w:val="720"/>
        </w:trPr>
        <w:tc>
          <w:tcPr>
            <w:tcW w:w="1555" w:type="dxa"/>
            <w:shd w:val="clear" w:color="auto" w:fill="auto"/>
            <w:noWrap/>
            <w:hideMark/>
          </w:tcPr>
          <w:p w14:paraId="4D35822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CED88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8413.30</w:t>
            </w:r>
          </w:p>
        </w:tc>
        <w:tc>
          <w:tcPr>
            <w:tcW w:w="3685" w:type="dxa"/>
            <w:shd w:val="clear" w:color="auto" w:fill="auto"/>
            <w:hideMark/>
          </w:tcPr>
          <w:p w14:paraId="52557C0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-Fuel, lubricating or cooling medium pumps for internal combustion piston engines</w:t>
            </w:r>
          </w:p>
        </w:tc>
        <w:tc>
          <w:tcPr>
            <w:tcW w:w="2268" w:type="dxa"/>
            <w:shd w:val="clear" w:color="auto" w:fill="auto"/>
            <w:hideMark/>
          </w:tcPr>
          <w:p w14:paraId="3483C8DF" w14:textId="77777777" w:rsidR="0064695D" w:rsidRDefault="0064695D" w:rsidP="0064695D">
            <w:r w:rsidRPr="007673E9">
              <w:rPr>
                <w:rFonts w:ascii="Times New Roman" w:eastAsia="Times New Roman" w:hAnsi="Times New Roman" w:cs="Times New Roman"/>
                <w:sz w:val="18"/>
                <w:szCs w:val="18"/>
                <w:lang w:eastAsia="en-NZ"/>
              </w:rPr>
              <w:t xml:space="preserve">CTSH or RVC(30BU/40BD) </w:t>
            </w:r>
          </w:p>
        </w:tc>
      </w:tr>
      <w:tr w:rsidR="0064695D" w:rsidRPr="00CC4C11" w14:paraId="2BA77E40" w14:textId="77777777" w:rsidTr="0081305E">
        <w:trPr>
          <w:trHeight w:val="300"/>
        </w:trPr>
        <w:tc>
          <w:tcPr>
            <w:tcW w:w="1555" w:type="dxa"/>
            <w:shd w:val="clear" w:color="auto" w:fill="auto"/>
            <w:noWrap/>
            <w:hideMark/>
          </w:tcPr>
          <w:p w14:paraId="181D0E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BDF72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8413.40</w:t>
            </w:r>
          </w:p>
        </w:tc>
        <w:tc>
          <w:tcPr>
            <w:tcW w:w="3685" w:type="dxa"/>
            <w:shd w:val="clear" w:color="auto" w:fill="auto"/>
            <w:hideMark/>
          </w:tcPr>
          <w:p w14:paraId="6BC08C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-Concrete pumps</w:t>
            </w:r>
          </w:p>
        </w:tc>
        <w:tc>
          <w:tcPr>
            <w:tcW w:w="2268" w:type="dxa"/>
            <w:shd w:val="clear" w:color="auto" w:fill="auto"/>
            <w:hideMark/>
          </w:tcPr>
          <w:p w14:paraId="54D28790" w14:textId="77777777" w:rsidR="0064695D" w:rsidRDefault="0064695D" w:rsidP="0064695D">
            <w:r w:rsidRPr="00DB6A4E">
              <w:rPr>
                <w:rFonts w:ascii="Times New Roman" w:eastAsia="Times New Roman" w:hAnsi="Times New Roman" w:cs="Times New Roman"/>
                <w:sz w:val="18"/>
                <w:szCs w:val="18"/>
                <w:lang w:eastAsia="en-NZ"/>
              </w:rPr>
              <w:t xml:space="preserve">CTSH or RVC(30BU/40BD) </w:t>
            </w:r>
          </w:p>
        </w:tc>
      </w:tr>
      <w:tr w:rsidR="0064695D" w:rsidRPr="00CC4C11" w14:paraId="3F0B87C0" w14:textId="77777777" w:rsidTr="0081305E">
        <w:trPr>
          <w:trHeight w:val="480"/>
        </w:trPr>
        <w:tc>
          <w:tcPr>
            <w:tcW w:w="1555" w:type="dxa"/>
            <w:shd w:val="clear" w:color="auto" w:fill="auto"/>
            <w:noWrap/>
            <w:hideMark/>
          </w:tcPr>
          <w:p w14:paraId="53A3160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91981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8413.50</w:t>
            </w:r>
          </w:p>
        </w:tc>
        <w:tc>
          <w:tcPr>
            <w:tcW w:w="3685" w:type="dxa"/>
            <w:shd w:val="clear" w:color="auto" w:fill="auto"/>
            <w:hideMark/>
          </w:tcPr>
          <w:p w14:paraId="16835F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reciprocating positive displacement pumps</w:t>
            </w:r>
          </w:p>
        </w:tc>
        <w:tc>
          <w:tcPr>
            <w:tcW w:w="2268" w:type="dxa"/>
            <w:shd w:val="clear" w:color="auto" w:fill="auto"/>
            <w:hideMark/>
          </w:tcPr>
          <w:p w14:paraId="48E61DA1" w14:textId="77777777" w:rsidR="0064695D" w:rsidRDefault="0064695D" w:rsidP="0064695D">
            <w:r w:rsidRPr="00DB6A4E">
              <w:rPr>
                <w:rFonts w:ascii="Times New Roman" w:eastAsia="Times New Roman" w:hAnsi="Times New Roman" w:cs="Times New Roman"/>
                <w:sz w:val="18"/>
                <w:szCs w:val="18"/>
                <w:lang w:eastAsia="en-NZ"/>
              </w:rPr>
              <w:t xml:space="preserve">CTSH or RVC(30BU/40BD) </w:t>
            </w:r>
          </w:p>
        </w:tc>
      </w:tr>
      <w:tr w:rsidR="0064695D" w:rsidRPr="00CC4C11" w14:paraId="761FA540" w14:textId="77777777" w:rsidTr="0081305E">
        <w:trPr>
          <w:trHeight w:val="480"/>
        </w:trPr>
        <w:tc>
          <w:tcPr>
            <w:tcW w:w="1555" w:type="dxa"/>
            <w:shd w:val="clear" w:color="auto" w:fill="auto"/>
            <w:noWrap/>
            <w:hideMark/>
          </w:tcPr>
          <w:p w14:paraId="386397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BA15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8413.60</w:t>
            </w:r>
          </w:p>
        </w:tc>
        <w:tc>
          <w:tcPr>
            <w:tcW w:w="3685" w:type="dxa"/>
            <w:shd w:val="clear" w:color="auto" w:fill="auto"/>
            <w:hideMark/>
          </w:tcPr>
          <w:p w14:paraId="00D2E8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rotary positive displacement pumps</w:t>
            </w:r>
          </w:p>
        </w:tc>
        <w:tc>
          <w:tcPr>
            <w:tcW w:w="2268" w:type="dxa"/>
            <w:shd w:val="clear" w:color="auto" w:fill="auto"/>
            <w:hideMark/>
          </w:tcPr>
          <w:p w14:paraId="3622F50C" w14:textId="77777777" w:rsidR="0064695D" w:rsidRDefault="0064695D" w:rsidP="0064695D">
            <w:r w:rsidRPr="00DB6A4E">
              <w:rPr>
                <w:rFonts w:ascii="Times New Roman" w:eastAsia="Times New Roman" w:hAnsi="Times New Roman" w:cs="Times New Roman"/>
                <w:sz w:val="18"/>
                <w:szCs w:val="18"/>
                <w:lang w:eastAsia="en-NZ"/>
              </w:rPr>
              <w:t xml:space="preserve">CTSH or RVC(30BU/40BD) </w:t>
            </w:r>
          </w:p>
        </w:tc>
      </w:tr>
      <w:tr w:rsidR="0064695D" w:rsidRPr="00CC4C11" w14:paraId="2E276F50" w14:textId="77777777" w:rsidTr="0081305E">
        <w:trPr>
          <w:trHeight w:val="300"/>
        </w:trPr>
        <w:tc>
          <w:tcPr>
            <w:tcW w:w="1555" w:type="dxa"/>
            <w:shd w:val="clear" w:color="auto" w:fill="auto"/>
            <w:noWrap/>
            <w:hideMark/>
          </w:tcPr>
          <w:p w14:paraId="3713700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BD860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8413.70</w:t>
            </w:r>
          </w:p>
        </w:tc>
        <w:tc>
          <w:tcPr>
            <w:tcW w:w="3685" w:type="dxa"/>
            <w:shd w:val="clear" w:color="auto" w:fill="auto"/>
            <w:hideMark/>
          </w:tcPr>
          <w:p w14:paraId="24CC5B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centrifugal pumps</w:t>
            </w:r>
          </w:p>
        </w:tc>
        <w:tc>
          <w:tcPr>
            <w:tcW w:w="2268" w:type="dxa"/>
            <w:shd w:val="clear" w:color="auto" w:fill="auto"/>
            <w:hideMark/>
          </w:tcPr>
          <w:p w14:paraId="4EDDCDA7" w14:textId="77777777" w:rsidR="0064695D" w:rsidRDefault="0064695D" w:rsidP="0064695D">
            <w:r w:rsidRPr="00DB6A4E">
              <w:rPr>
                <w:rFonts w:ascii="Times New Roman" w:eastAsia="Times New Roman" w:hAnsi="Times New Roman" w:cs="Times New Roman"/>
                <w:sz w:val="18"/>
                <w:szCs w:val="18"/>
                <w:lang w:eastAsia="en-NZ"/>
              </w:rPr>
              <w:t xml:space="preserve">CTSH or RVC(30BU/40BD) </w:t>
            </w:r>
          </w:p>
        </w:tc>
      </w:tr>
      <w:tr w:rsidR="0064695D" w:rsidRPr="00CC4C11" w14:paraId="221F5822" w14:textId="77777777" w:rsidTr="0081305E">
        <w:trPr>
          <w:trHeight w:val="300"/>
        </w:trPr>
        <w:tc>
          <w:tcPr>
            <w:tcW w:w="1555" w:type="dxa"/>
            <w:shd w:val="clear" w:color="auto" w:fill="auto"/>
            <w:noWrap/>
            <w:hideMark/>
          </w:tcPr>
          <w:p w14:paraId="39E61C4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D72C2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8C4B6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pumps; liquid elevators :</w:t>
            </w:r>
          </w:p>
        </w:tc>
        <w:tc>
          <w:tcPr>
            <w:tcW w:w="2268" w:type="dxa"/>
            <w:shd w:val="clear" w:color="auto" w:fill="auto"/>
            <w:hideMark/>
          </w:tcPr>
          <w:p w14:paraId="4D8C80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74B93F2" w14:textId="77777777" w:rsidTr="0081305E">
        <w:trPr>
          <w:trHeight w:val="300"/>
        </w:trPr>
        <w:tc>
          <w:tcPr>
            <w:tcW w:w="1555" w:type="dxa"/>
            <w:shd w:val="clear" w:color="auto" w:fill="auto"/>
            <w:noWrap/>
            <w:hideMark/>
          </w:tcPr>
          <w:p w14:paraId="2784D2E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9B33B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8413.81</w:t>
            </w:r>
          </w:p>
        </w:tc>
        <w:tc>
          <w:tcPr>
            <w:tcW w:w="3685" w:type="dxa"/>
            <w:shd w:val="clear" w:color="auto" w:fill="auto"/>
            <w:hideMark/>
          </w:tcPr>
          <w:p w14:paraId="361AF6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--Pumps</w:t>
            </w:r>
          </w:p>
        </w:tc>
        <w:tc>
          <w:tcPr>
            <w:tcW w:w="2268" w:type="dxa"/>
            <w:shd w:val="clear" w:color="auto" w:fill="auto"/>
            <w:hideMark/>
          </w:tcPr>
          <w:p w14:paraId="4369A77F" w14:textId="77777777" w:rsidR="0064695D" w:rsidRDefault="0064695D" w:rsidP="0064695D">
            <w:r w:rsidRPr="00F67771">
              <w:rPr>
                <w:rFonts w:ascii="Times New Roman" w:eastAsia="Times New Roman" w:hAnsi="Times New Roman" w:cs="Times New Roman"/>
                <w:sz w:val="18"/>
                <w:szCs w:val="18"/>
                <w:lang w:eastAsia="en-NZ"/>
              </w:rPr>
              <w:t xml:space="preserve">CTSH or RVC(30BU/40BD) </w:t>
            </w:r>
          </w:p>
        </w:tc>
      </w:tr>
      <w:tr w:rsidR="0064695D" w:rsidRPr="00CC4C11" w14:paraId="72E75EBF" w14:textId="77777777" w:rsidTr="0081305E">
        <w:trPr>
          <w:trHeight w:val="300"/>
        </w:trPr>
        <w:tc>
          <w:tcPr>
            <w:tcW w:w="1555" w:type="dxa"/>
            <w:shd w:val="clear" w:color="auto" w:fill="auto"/>
            <w:noWrap/>
            <w:hideMark/>
          </w:tcPr>
          <w:p w14:paraId="397778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5546F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8413.82</w:t>
            </w:r>
          </w:p>
        </w:tc>
        <w:tc>
          <w:tcPr>
            <w:tcW w:w="3685" w:type="dxa"/>
            <w:shd w:val="clear" w:color="auto" w:fill="auto"/>
            <w:hideMark/>
          </w:tcPr>
          <w:p w14:paraId="5D916F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--Liquid elevators</w:t>
            </w:r>
          </w:p>
        </w:tc>
        <w:tc>
          <w:tcPr>
            <w:tcW w:w="2268" w:type="dxa"/>
            <w:shd w:val="clear" w:color="auto" w:fill="auto"/>
            <w:hideMark/>
          </w:tcPr>
          <w:p w14:paraId="2F693A1E" w14:textId="77777777" w:rsidR="0064695D" w:rsidRDefault="0064695D" w:rsidP="0064695D">
            <w:r w:rsidRPr="00F67771">
              <w:rPr>
                <w:rFonts w:ascii="Times New Roman" w:eastAsia="Times New Roman" w:hAnsi="Times New Roman" w:cs="Times New Roman"/>
                <w:sz w:val="18"/>
                <w:szCs w:val="18"/>
                <w:lang w:eastAsia="en-NZ"/>
              </w:rPr>
              <w:t xml:space="preserve">CTSH or RVC(30BU/40BD) </w:t>
            </w:r>
          </w:p>
        </w:tc>
      </w:tr>
      <w:tr w:rsidR="0064695D" w:rsidRPr="00CC4C11" w14:paraId="0021615B" w14:textId="77777777" w:rsidTr="0081305E">
        <w:trPr>
          <w:trHeight w:val="300"/>
        </w:trPr>
        <w:tc>
          <w:tcPr>
            <w:tcW w:w="1555" w:type="dxa"/>
            <w:shd w:val="clear" w:color="auto" w:fill="auto"/>
            <w:noWrap/>
            <w:hideMark/>
          </w:tcPr>
          <w:p w14:paraId="312ABB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55B5E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63098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w:t>
            </w:r>
          </w:p>
        </w:tc>
        <w:tc>
          <w:tcPr>
            <w:tcW w:w="2268" w:type="dxa"/>
            <w:shd w:val="clear" w:color="auto" w:fill="auto"/>
            <w:noWrap/>
            <w:hideMark/>
          </w:tcPr>
          <w:p w14:paraId="315AB6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88BEEDA" w14:textId="77777777" w:rsidTr="0081305E">
        <w:trPr>
          <w:trHeight w:val="300"/>
        </w:trPr>
        <w:tc>
          <w:tcPr>
            <w:tcW w:w="1555" w:type="dxa"/>
            <w:shd w:val="clear" w:color="auto" w:fill="auto"/>
            <w:noWrap/>
            <w:hideMark/>
          </w:tcPr>
          <w:p w14:paraId="1BA09AB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5CB4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8413.91</w:t>
            </w:r>
          </w:p>
        </w:tc>
        <w:tc>
          <w:tcPr>
            <w:tcW w:w="3685" w:type="dxa"/>
            <w:shd w:val="clear" w:color="auto" w:fill="auto"/>
            <w:hideMark/>
          </w:tcPr>
          <w:p w14:paraId="2E734C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pumps</w:t>
            </w:r>
          </w:p>
        </w:tc>
        <w:tc>
          <w:tcPr>
            <w:tcW w:w="2268" w:type="dxa"/>
            <w:shd w:val="clear" w:color="auto" w:fill="auto"/>
            <w:hideMark/>
          </w:tcPr>
          <w:p w14:paraId="18441F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1792A962" w14:textId="77777777" w:rsidTr="0081305E">
        <w:trPr>
          <w:trHeight w:val="300"/>
        </w:trPr>
        <w:tc>
          <w:tcPr>
            <w:tcW w:w="1555" w:type="dxa"/>
            <w:shd w:val="clear" w:color="auto" w:fill="auto"/>
            <w:noWrap/>
            <w:hideMark/>
          </w:tcPr>
          <w:p w14:paraId="7B56CE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43A68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8413.92</w:t>
            </w:r>
          </w:p>
        </w:tc>
        <w:tc>
          <w:tcPr>
            <w:tcW w:w="3685" w:type="dxa"/>
            <w:shd w:val="clear" w:color="auto" w:fill="auto"/>
            <w:hideMark/>
          </w:tcPr>
          <w:p w14:paraId="5A576C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liquid elevators</w:t>
            </w:r>
          </w:p>
        </w:tc>
        <w:tc>
          <w:tcPr>
            <w:tcW w:w="2268" w:type="dxa"/>
            <w:shd w:val="clear" w:color="auto" w:fill="auto"/>
            <w:hideMark/>
          </w:tcPr>
          <w:p w14:paraId="66F672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35E42A5D" w14:textId="77777777" w:rsidTr="0081305E">
        <w:trPr>
          <w:trHeight w:val="983"/>
        </w:trPr>
        <w:tc>
          <w:tcPr>
            <w:tcW w:w="1555" w:type="dxa"/>
            <w:shd w:val="clear" w:color="auto" w:fill="auto"/>
            <w:noWrap/>
            <w:hideMark/>
          </w:tcPr>
          <w:p w14:paraId="7078E02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84.14</w:t>
            </w:r>
          </w:p>
        </w:tc>
        <w:tc>
          <w:tcPr>
            <w:tcW w:w="1134" w:type="dxa"/>
            <w:shd w:val="clear" w:color="auto" w:fill="auto"/>
            <w:noWrap/>
            <w:hideMark/>
          </w:tcPr>
          <w:p w14:paraId="683B2F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1972F8E" w14:textId="5B66C313" w:rsidR="0064695D" w:rsidRPr="0081305E" w:rsidRDefault="0064695D" w:rsidP="0081305E">
            <w:pPr>
              <w:spacing w:after="0" w:line="240" w:lineRule="auto"/>
              <w:rPr>
                <w:rFonts w:ascii="Times New Roman" w:eastAsia="Times New Roman" w:hAnsi="Times New Roman" w:cs="Times New Roman"/>
                <w:b/>
                <w:color w:val="0000FF"/>
                <w:sz w:val="18"/>
                <w:szCs w:val="18"/>
                <w:lang w:eastAsia="en-NZ"/>
              </w:rPr>
            </w:pPr>
            <w:r w:rsidRPr="00545411">
              <w:rPr>
                <w:rFonts w:ascii="Times New Roman" w:eastAsia="Times New Roman" w:hAnsi="Times New Roman" w:cs="Times New Roman"/>
                <w:b/>
                <w:sz w:val="18"/>
                <w:szCs w:val="18"/>
                <w:lang w:eastAsia="en-NZ"/>
              </w:rPr>
              <w:t>Air or vacuum pumps, air or other gas compressors and fans; ventilating or recycling hoods incorporating a fan, whether or not fitted with filters</w:t>
            </w:r>
            <w:r w:rsidRPr="00136D07">
              <w:rPr>
                <w:rFonts w:ascii="Times New Roman" w:eastAsia="Times New Roman" w:hAnsi="Times New Roman" w:cs="Times New Roman"/>
                <w:b/>
                <w:sz w:val="18"/>
                <w:szCs w:val="18"/>
                <w:lang w:eastAsia="en-NZ"/>
              </w:rPr>
              <w:t>; gas-tight biological safety cabinets, whether or not fitted with filters.</w:t>
            </w:r>
          </w:p>
        </w:tc>
        <w:tc>
          <w:tcPr>
            <w:tcW w:w="2268" w:type="dxa"/>
            <w:shd w:val="clear" w:color="auto" w:fill="auto"/>
            <w:noWrap/>
            <w:hideMark/>
          </w:tcPr>
          <w:p w14:paraId="600834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D6AF80C" w14:textId="77777777" w:rsidTr="0081305E">
        <w:trPr>
          <w:trHeight w:val="300"/>
        </w:trPr>
        <w:tc>
          <w:tcPr>
            <w:tcW w:w="1555" w:type="dxa"/>
            <w:shd w:val="clear" w:color="auto" w:fill="auto"/>
            <w:noWrap/>
            <w:hideMark/>
          </w:tcPr>
          <w:p w14:paraId="0D3A14B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389B2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8414.10</w:t>
            </w:r>
          </w:p>
        </w:tc>
        <w:tc>
          <w:tcPr>
            <w:tcW w:w="3685" w:type="dxa"/>
            <w:shd w:val="clear" w:color="auto" w:fill="auto"/>
            <w:hideMark/>
          </w:tcPr>
          <w:p w14:paraId="7EA4DA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-Vacuum pumps</w:t>
            </w:r>
          </w:p>
        </w:tc>
        <w:tc>
          <w:tcPr>
            <w:tcW w:w="2268" w:type="dxa"/>
            <w:shd w:val="clear" w:color="auto" w:fill="auto"/>
            <w:hideMark/>
          </w:tcPr>
          <w:p w14:paraId="15565E43" w14:textId="77777777" w:rsidR="0064695D" w:rsidRDefault="0064695D" w:rsidP="0064695D">
            <w:r w:rsidRPr="00130741">
              <w:rPr>
                <w:rFonts w:ascii="Times New Roman" w:eastAsia="Times New Roman" w:hAnsi="Times New Roman" w:cs="Times New Roman"/>
                <w:sz w:val="18"/>
                <w:szCs w:val="18"/>
                <w:lang w:eastAsia="en-NZ"/>
              </w:rPr>
              <w:t xml:space="preserve">CTSH or RVC(30BU/40BD) </w:t>
            </w:r>
          </w:p>
        </w:tc>
      </w:tr>
      <w:tr w:rsidR="0064695D" w:rsidRPr="00CC4C11" w14:paraId="1BCD5420" w14:textId="77777777" w:rsidTr="0081305E">
        <w:trPr>
          <w:trHeight w:val="480"/>
        </w:trPr>
        <w:tc>
          <w:tcPr>
            <w:tcW w:w="1555" w:type="dxa"/>
            <w:shd w:val="clear" w:color="auto" w:fill="auto"/>
            <w:noWrap/>
            <w:hideMark/>
          </w:tcPr>
          <w:p w14:paraId="7BBAB7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25677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8414.20</w:t>
            </w:r>
          </w:p>
        </w:tc>
        <w:tc>
          <w:tcPr>
            <w:tcW w:w="3685" w:type="dxa"/>
            <w:shd w:val="clear" w:color="auto" w:fill="auto"/>
            <w:hideMark/>
          </w:tcPr>
          <w:p w14:paraId="46FE8D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-Hand- or foot-operated air pumps</w:t>
            </w:r>
          </w:p>
        </w:tc>
        <w:tc>
          <w:tcPr>
            <w:tcW w:w="2268" w:type="dxa"/>
            <w:shd w:val="clear" w:color="auto" w:fill="auto"/>
            <w:hideMark/>
          </w:tcPr>
          <w:p w14:paraId="2E8768D4" w14:textId="77777777" w:rsidR="0064695D" w:rsidRDefault="0064695D" w:rsidP="0064695D">
            <w:r w:rsidRPr="00130741">
              <w:rPr>
                <w:rFonts w:ascii="Times New Roman" w:eastAsia="Times New Roman" w:hAnsi="Times New Roman" w:cs="Times New Roman"/>
                <w:sz w:val="18"/>
                <w:szCs w:val="18"/>
                <w:lang w:eastAsia="en-NZ"/>
              </w:rPr>
              <w:t xml:space="preserve">CTSH or RVC(30BU/40BD) </w:t>
            </w:r>
          </w:p>
        </w:tc>
      </w:tr>
      <w:tr w:rsidR="0064695D" w:rsidRPr="00CC4C11" w14:paraId="4209AB24" w14:textId="77777777" w:rsidTr="0081305E">
        <w:trPr>
          <w:trHeight w:val="480"/>
        </w:trPr>
        <w:tc>
          <w:tcPr>
            <w:tcW w:w="1555" w:type="dxa"/>
            <w:shd w:val="clear" w:color="auto" w:fill="auto"/>
            <w:noWrap/>
            <w:hideMark/>
          </w:tcPr>
          <w:p w14:paraId="2F2111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AB952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8414.30</w:t>
            </w:r>
          </w:p>
        </w:tc>
        <w:tc>
          <w:tcPr>
            <w:tcW w:w="3685" w:type="dxa"/>
            <w:shd w:val="clear" w:color="auto" w:fill="auto"/>
            <w:hideMark/>
          </w:tcPr>
          <w:p w14:paraId="2B8603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-Compressors of a kind used in refrigerating equipment</w:t>
            </w:r>
          </w:p>
        </w:tc>
        <w:tc>
          <w:tcPr>
            <w:tcW w:w="2268" w:type="dxa"/>
            <w:shd w:val="clear" w:color="auto" w:fill="auto"/>
            <w:hideMark/>
          </w:tcPr>
          <w:p w14:paraId="4F35123E" w14:textId="77777777" w:rsidR="0064695D" w:rsidRDefault="0064695D" w:rsidP="0064695D">
            <w:r w:rsidRPr="00130741">
              <w:rPr>
                <w:rFonts w:ascii="Times New Roman" w:eastAsia="Times New Roman" w:hAnsi="Times New Roman" w:cs="Times New Roman"/>
                <w:sz w:val="18"/>
                <w:szCs w:val="18"/>
                <w:lang w:eastAsia="en-NZ"/>
              </w:rPr>
              <w:t xml:space="preserve">CTSH or RVC(30BU/40BD) </w:t>
            </w:r>
          </w:p>
        </w:tc>
      </w:tr>
      <w:tr w:rsidR="0064695D" w:rsidRPr="00CC4C11" w14:paraId="13677021" w14:textId="77777777" w:rsidTr="0081305E">
        <w:trPr>
          <w:trHeight w:val="480"/>
        </w:trPr>
        <w:tc>
          <w:tcPr>
            <w:tcW w:w="1555" w:type="dxa"/>
            <w:shd w:val="clear" w:color="auto" w:fill="auto"/>
            <w:noWrap/>
            <w:hideMark/>
          </w:tcPr>
          <w:p w14:paraId="07F75D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B8539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8414.40</w:t>
            </w:r>
          </w:p>
        </w:tc>
        <w:tc>
          <w:tcPr>
            <w:tcW w:w="3685" w:type="dxa"/>
            <w:shd w:val="clear" w:color="auto" w:fill="auto"/>
            <w:hideMark/>
          </w:tcPr>
          <w:p w14:paraId="356BD2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-Air compressors mounted on a wheeled chassis for towing</w:t>
            </w:r>
          </w:p>
        </w:tc>
        <w:tc>
          <w:tcPr>
            <w:tcW w:w="2268" w:type="dxa"/>
            <w:shd w:val="clear" w:color="auto" w:fill="auto"/>
            <w:hideMark/>
          </w:tcPr>
          <w:p w14:paraId="047EE6C3" w14:textId="77777777" w:rsidR="0064695D" w:rsidRDefault="0064695D" w:rsidP="0064695D">
            <w:r w:rsidRPr="00130741">
              <w:rPr>
                <w:rFonts w:ascii="Times New Roman" w:eastAsia="Times New Roman" w:hAnsi="Times New Roman" w:cs="Times New Roman"/>
                <w:sz w:val="18"/>
                <w:szCs w:val="18"/>
                <w:lang w:eastAsia="en-NZ"/>
              </w:rPr>
              <w:t xml:space="preserve">CTSH or RVC(30BU/40BD) </w:t>
            </w:r>
          </w:p>
        </w:tc>
      </w:tr>
      <w:tr w:rsidR="0064695D" w:rsidRPr="00CC4C11" w14:paraId="13289B2B" w14:textId="77777777" w:rsidTr="0081305E">
        <w:trPr>
          <w:trHeight w:val="300"/>
        </w:trPr>
        <w:tc>
          <w:tcPr>
            <w:tcW w:w="1555" w:type="dxa"/>
            <w:shd w:val="clear" w:color="auto" w:fill="auto"/>
            <w:noWrap/>
            <w:hideMark/>
          </w:tcPr>
          <w:p w14:paraId="024558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6822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AFA4B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-Fans :</w:t>
            </w:r>
          </w:p>
        </w:tc>
        <w:tc>
          <w:tcPr>
            <w:tcW w:w="2268" w:type="dxa"/>
            <w:shd w:val="clear" w:color="auto" w:fill="auto"/>
            <w:hideMark/>
          </w:tcPr>
          <w:p w14:paraId="1F336E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9AF0574" w14:textId="77777777" w:rsidTr="0081305E">
        <w:trPr>
          <w:trHeight w:val="630"/>
        </w:trPr>
        <w:tc>
          <w:tcPr>
            <w:tcW w:w="1555" w:type="dxa"/>
            <w:shd w:val="clear" w:color="auto" w:fill="auto"/>
            <w:noWrap/>
            <w:hideMark/>
          </w:tcPr>
          <w:p w14:paraId="17D5715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69598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8414.51</w:t>
            </w:r>
          </w:p>
        </w:tc>
        <w:tc>
          <w:tcPr>
            <w:tcW w:w="3685" w:type="dxa"/>
            <w:shd w:val="clear" w:color="auto" w:fill="auto"/>
            <w:hideMark/>
          </w:tcPr>
          <w:p w14:paraId="4E9CDB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--Table, floor, wall, window, ceiling or roof fans, with a self-contained electric motor of an output not exceeding 125 W</w:t>
            </w:r>
          </w:p>
        </w:tc>
        <w:tc>
          <w:tcPr>
            <w:tcW w:w="2268" w:type="dxa"/>
            <w:shd w:val="clear" w:color="auto" w:fill="auto"/>
            <w:hideMark/>
          </w:tcPr>
          <w:p w14:paraId="729F7095" w14:textId="77777777" w:rsidR="0064695D" w:rsidRDefault="0064695D" w:rsidP="0064695D">
            <w:r w:rsidRPr="00D06767">
              <w:rPr>
                <w:rFonts w:ascii="Times New Roman" w:eastAsia="Times New Roman" w:hAnsi="Times New Roman" w:cs="Times New Roman"/>
                <w:sz w:val="18"/>
                <w:szCs w:val="18"/>
                <w:lang w:eastAsia="en-NZ"/>
              </w:rPr>
              <w:t xml:space="preserve">CTSH or RVC(30BU/40BD) </w:t>
            </w:r>
          </w:p>
        </w:tc>
      </w:tr>
      <w:tr w:rsidR="0064695D" w:rsidRPr="00CC4C11" w14:paraId="6A23D1CF" w14:textId="77777777" w:rsidTr="0081305E">
        <w:trPr>
          <w:trHeight w:val="300"/>
        </w:trPr>
        <w:tc>
          <w:tcPr>
            <w:tcW w:w="1555" w:type="dxa"/>
            <w:shd w:val="clear" w:color="auto" w:fill="auto"/>
            <w:noWrap/>
            <w:hideMark/>
          </w:tcPr>
          <w:p w14:paraId="7A7120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02A8B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8414.59</w:t>
            </w:r>
          </w:p>
        </w:tc>
        <w:tc>
          <w:tcPr>
            <w:tcW w:w="3685" w:type="dxa"/>
            <w:shd w:val="clear" w:color="auto" w:fill="auto"/>
            <w:hideMark/>
          </w:tcPr>
          <w:p w14:paraId="3E0F40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A2009C6" w14:textId="77777777" w:rsidR="0064695D" w:rsidRDefault="0064695D" w:rsidP="0064695D">
            <w:r w:rsidRPr="00D06767">
              <w:rPr>
                <w:rFonts w:ascii="Times New Roman" w:eastAsia="Times New Roman" w:hAnsi="Times New Roman" w:cs="Times New Roman"/>
                <w:sz w:val="18"/>
                <w:szCs w:val="18"/>
                <w:lang w:eastAsia="en-NZ"/>
              </w:rPr>
              <w:t xml:space="preserve">CTSH or RVC(30BU/40BD) </w:t>
            </w:r>
          </w:p>
        </w:tc>
      </w:tr>
      <w:tr w:rsidR="0064695D" w:rsidRPr="00CC4C11" w14:paraId="442054A1" w14:textId="77777777" w:rsidTr="0081305E">
        <w:trPr>
          <w:trHeight w:val="720"/>
        </w:trPr>
        <w:tc>
          <w:tcPr>
            <w:tcW w:w="1555" w:type="dxa"/>
            <w:shd w:val="clear" w:color="auto" w:fill="auto"/>
            <w:noWrap/>
            <w:hideMark/>
          </w:tcPr>
          <w:p w14:paraId="7B34ED1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78144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8414.60</w:t>
            </w:r>
          </w:p>
        </w:tc>
        <w:tc>
          <w:tcPr>
            <w:tcW w:w="3685" w:type="dxa"/>
            <w:shd w:val="clear" w:color="auto" w:fill="auto"/>
            <w:hideMark/>
          </w:tcPr>
          <w:p w14:paraId="71AE8C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-Hoods having a maximum horizontal side not exceeding 120 cm</w:t>
            </w:r>
          </w:p>
        </w:tc>
        <w:tc>
          <w:tcPr>
            <w:tcW w:w="2268" w:type="dxa"/>
            <w:shd w:val="clear" w:color="auto" w:fill="auto"/>
            <w:hideMark/>
          </w:tcPr>
          <w:p w14:paraId="50541116" w14:textId="77777777" w:rsidR="0064695D" w:rsidRDefault="0064695D" w:rsidP="0064695D">
            <w:r w:rsidRPr="00D06767">
              <w:rPr>
                <w:rFonts w:ascii="Times New Roman" w:eastAsia="Times New Roman" w:hAnsi="Times New Roman" w:cs="Times New Roman"/>
                <w:sz w:val="18"/>
                <w:szCs w:val="18"/>
                <w:lang w:eastAsia="en-NZ"/>
              </w:rPr>
              <w:t xml:space="preserve">CTSH or RVC(30BU/40BD) </w:t>
            </w:r>
          </w:p>
        </w:tc>
      </w:tr>
      <w:tr w:rsidR="0064695D" w:rsidRPr="00CC4C11" w14:paraId="224599C1" w14:textId="77777777" w:rsidTr="004D7A99">
        <w:trPr>
          <w:trHeight w:val="720"/>
        </w:trPr>
        <w:tc>
          <w:tcPr>
            <w:tcW w:w="1555" w:type="dxa"/>
            <w:shd w:val="clear" w:color="auto" w:fill="auto"/>
            <w:noWrap/>
          </w:tcPr>
          <w:p w14:paraId="6992127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3DC78A4" w14:textId="4E99BCFF"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8414.70</w:t>
            </w:r>
          </w:p>
        </w:tc>
        <w:tc>
          <w:tcPr>
            <w:tcW w:w="3685" w:type="dxa"/>
            <w:shd w:val="clear" w:color="auto" w:fill="auto"/>
          </w:tcPr>
          <w:p w14:paraId="5C0CF1A2" w14:textId="15D88E82"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545411">
              <w:rPr>
                <w:rFonts w:ascii="Times New Roman" w:eastAsia="Times New Roman" w:hAnsi="Times New Roman" w:cs="Times New Roman"/>
                <w:sz w:val="18"/>
                <w:szCs w:val="18"/>
                <w:lang w:eastAsia="en-NZ"/>
              </w:rPr>
              <w:t>-Gas-tight biological safety cabinets</w:t>
            </w:r>
          </w:p>
        </w:tc>
        <w:tc>
          <w:tcPr>
            <w:tcW w:w="2268" w:type="dxa"/>
            <w:shd w:val="clear" w:color="auto" w:fill="auto"/>
          </w:tcPr>
          <w:p w14:paraId="779ECDAF" w14:textId="2EB1E701" w:rsidR="0064695D" w:rsidRPr="00D06767" w:rsidRDefault="0064695D" w:rsidP="0064695D">
            <w:pPr>
              <w:rPr>
                <w:rFonts w:ascii="Times New Roman" w:eastAsia="Times New Roman" w:hAnsi="Times New Roman" w:cs="Times New Roman"/>
                <w:sz w:val="18"/>
                <w:szCs w:val="18"/>
                <w:lang w:eastAsia="en-NZ"/>
              </w:rPr>
            </w:pPr>
            <w:r w:rsidRPr="00D06767">
              <w:rPr>
                <w:rFonts w:ascii="Times New Roman" w:eastAsia="Times New Roman" w:hAnsi="Times New Roman" w:cs="Times New Roman"/>
                <w:sz w:val="18"/>
                <w:szCs w:val="18"/>
                <w:lang w:eastAsia="en-NZ"/>
              </w:rPr>
              <w:t>CTSH or RVC(30BU/40BD)</w:t>
            </w:r>
          </w:p>
        </w:tc>
      </w:tr>
      <w:tr w:rsidR="0064695D" w:rsidRPr="00CC4C11" w14:paraId="57795606" w14:textId="77777777" w:rsidTr="0081305E">
        <w:trPr>
          <w:trHeight w:val="300"/>
        </w:trPr>
        <w:tc>
          <w:tcPr>
            <w:tcW w:w="1555" w:type="dxa"/>
            <w:shd w:val="clear" w:color="auto" w:fill="auto"/>
            <w:noWrap/>
            <w:hideMark/>
          </w:tcPr>
          <w:p w14:paraId="275B83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E1C4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8414.80</w:t>
            </w:r>
          </w:p>
        </w:tc>
        <w:tc>
          <w:tcPr>
            <w:tcW w:w="3685" w:type="dxa"/>
            <w:shd w:val="clear" w:color="auto" w:fill="auto"/>
            <w:hideMark/>
          </w:tcPr>
          <w:p w14:paraId="7C3BC6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C3FD273" w14:textId="77777777" w:rsidR="0064695D" w:rsidRDefault="0064695D" w:rsidP="0064695D">
            <w:r w:rsidRPr="00D06767">
              <w:rPr>
                <w:rFonts w:ascii="Times New Roman" w:eastAsia="Times New Roman" w:hAnsi="Times New Roman" w:cs="Times New Roman"/>
                <w:sz w:val="18"/>
                <w:szCs w:val="18"/>
                <w:lang w:eastAsia="en-NZ"/>
              </w:rPr>
              <w:t xml:space="preserve">CTSH or RVC(30BU/40BD) </w:t>
            </w:r>
          </w:p>
        </w:tc>
      </w:tr>
      <w:tr w:rsidR="0064695D" w:rsidRPr="00CC4C11" w14:paraId="63340E54" w14:textId="77777777" w:rsidTr="0081305E">
        <w:trPr>
          <w:trHeight w:val="300"/>
        </w:trPr>
        <w:tc>
          <w:tcPr>
            <w:tcW w:w="1555" w:type="dxa"/>
            <w:shd w:val="clear" w:color="auto" w:fill="auto"/>
            <w:noWrap/>
            <w:hideMark/>
          </w:tcPr>
          <w:p w14:paraId="64E6129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6553E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8414.90</w:t>
            </w:r>
          </w:p>
        </w:tc>
        <w:tc>
          <w:tcPr>
            <w:tcW w:w="3685" w:type="dxa"/>
            <w:shd w:val="clear" w:color="auto" w:fill="auto"/>
            <w:hideMark/>
          </w:tcPr>
          <w:p w14:paraId="6F516F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2238417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59B83EC3" w14:textId="77777777" w:rsidTr="0081305E">
        <w:trPr>
          <w:trHeight w:val="1107"/>
        </w:trPr>
        <w:tc>
          <w:tcPr>
            <w:tcW w:w="1555" w:type="dxa"/>
            <w:shd w:val="clear" w:color="auto" w:fill="auto"/>
            <w:noWrap/>
            <w:hideMark/>
          </w:tcPr>
          <w:p w14:paraId="5F168AC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84.15</w:t>
            </w:r>
          </w:p>
        </w:tc>
        <w:tc>
          <w:tcPr>
            <w:tcW w:w="1134" w:type="dxa"/>
            <w:shd w:val="clear" w:color="auto" w:fill="auto"/>
            <w:noWrap/>
            <w:hideMark/>
          </w:tcPr>
          <w:p w14:paraId="7ED6BB1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ED4A0E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Air conditioning machines, comprising a motor-driven fan and elements for changing the temperature and humidity, including those machines in which the humidity cannot be separately regulated.</w:t>
            </w:r>
          </w:p>
        </w:tc>
        <w:tc>
          <w:tcPr>
            <w:tcW w:w="2268" w:type="dxa"/>
            <w:shd w:val="clear" w:color="auto" w:fill="auto"/>
            <w:noWrap/>
            <w:hideMark/>
          </w:tcPr>
          <w:p w14:paraId="0E2C6F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CB7F708" w14:textId="77777777" w:rsidTr="0081305E">
        <w:trPr>
          <w:trHeight w:val="480"/>
        </w:trPr>
        <w:tc>
          <w:tcPr>
            <w:tcW w:w="1555" w:type="dxa"/>
            <w:shd w:val="clear" w:color="auto" w:fill="auto"/>
            <w:noWrap/>
            <w:hideMark/>
          </w:tcPr>
          <w:p w14:paraId="0C4C96B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3F603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8415.10</w:t>
            </w:r>
          </w:p>
        </w:tc>
        <w:tc>
          <w:tcPr>
            <w:tcW w:w="3685" w:type="dxa"/>
            <w:shd w:val="clear" w:color="auto" w:fill="auto"/>
            <w:hideMark/>
          </w:tcPr>
          <w:p w14:paraId="275C2256" w14:textId="2BBBB314"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Of a kind designed to be fixed to a window, wall, ceiling or floor, self-contained or “split-system"</w:t>
            </w:r>
          </w:p>
        </w:tc>
        <w:tc>
          <w:tcPr>
            <w:tcW w:w="2268" w:type="dxa"/>
            <w:shd w:val="clear" w:color="auto" w:fill="auto"/>
            <w:hideMark/>
          </w:tcPr>
          <w:p w14:paraId="149E01CE" w14:textId="77777777" w:rsidR="0064695D" w:rsidRDefault="0064695D" w:rsidP="0064695D">
            <w:r w:rsidRPr="0050426B">
              <w:rPr>
                <w:rFonts w:ascii="Times New Roman" w:eastAsia="Times New Roman" w:hAnsi="Times New Roman" w:cs="Times New Roman"/>
                <w:sz w:val="18"/>
                <w:szCs w:val="18"/>
                <w:lang w:eastAsia="en-NZ"/>
              </w:rPr>
              <w:t xml:space="preserve">CTSH or RVC(30BU/40BD) </w:t>
            </w:r>
          </w:p>
        </w:tc>
      </w:tr>
      <w:tr w:rsidR="0064695D" w:rsidRPr="00CC4C11" w14:paraId="50E82D6E" w14:textId="77777777" w:rsidTr="0081305E">
        <w:trPr>
          <w:trHeight w:val="480"/>
        </w:trPr>
        <w:tc>
          <w:tcPr>
            <w:tcW w:w="1555" w:type="dxa"/>
            <w:shd w:val="clear" w:color="auto" w:fill="auto"/>
            <w:noWrap/>
            <w:hideMark/>
          </w:tcPr>
          <w:p w14:paraId="088CB46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F21D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8415.20</w:t>
            </w:r>
          </w:p>
        </w:tc>
        <w:tc>
          <w:tcPr>
            <w:tcW w:w="3685" w:type="dxa"/>
            <w:shd w:val="clear" w:color="auto" w:fill="auto"/>
            <w:hideMark/>
          </w:tcPr>
          <w:p w14:paraId="1B5FAD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kind used for persons, in motor vehicles</w:t>
            </w:r>
          </w:p>
        </w:tc>
        <w:tc>
          <w:tcPr>
            <w:tcW w:w="2268" w:type="dxa"/>
            <w:shd w:val="clear" w:color="auto" w:fill="auto"/>
            <w:hideMark/>
          </w:tcPr>
          <w:p w14:paraId="407E8604" w14:textId="77777777" w:rsidR="0064695D" w:rsidRDefault="0064695D" w:rsidP="0064695D">
            <w:r w:rsidRPr="0050426B">
              <w:rPr>
                <w:rFonts w:ascii="Times New Roman" w:eastAsia="Times New Roman" w:hAnsi="Times New Roman" w:cs="Times New Roman"/>
                <w:sz w:val="18"/>
                <w:szCs w:val="18"/>
                <w:lang w:eastAsia="en-NZ"/>
              </w:rPr>
              <w:t xml:space="preserve">CTSH or RVC(30BU/40BD) </w:t>
            </w:r>
          </w:p>
        </w:tc>
      </w:tr>
      <w:tr w:rsidR="0064695D" w:rsidRPr="00CC4C11" w14:paraId="27AC9C2D" w14:textId="77777777" w:rsidTr="0081305E">
        <w:trPr>
          <w:trHeight w:val="300"/>
        </w:trPr>
        <w:tc>
          <w:tcPr>
            <w:tcW w:w="1555" w:type="dxa"/>
            <w:shd w:val="clear" w:color="auto" w:fill="auto"/>
            <w:noWrap/>
            <w:hideMark/>
          </w:tcPr>
          <w:p w14:paraId="7623B6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2F120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FD43A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1BE7D394" w14:textId="77777777" w:rsidR="0064695D" w:rsidRDefault="0064695D" w:rsidP="0064695D"/>
        </w:tc>
      </w:tr>
      <w:tr w:rsidR="0064695D" w:rsidRPr="00CC4C11" w14:paraId="5E892384" w14:textId="77777777" w:rsidTr="0081305E">
        <w:trPr>
          <w:trHeight w:val="678"/>
        </w:trPr>
        <w:tc>
          <w:tcPr>
            <w:tcW w:w="1555" w:type="dxa"/>
            <w:shd w:val="clear" w:color="auto" w:fill="auto"/>
            <w:noWrap/>
            <w:hideMark/>
          </w:tcPr>
          <w:p w14:paraId="23F021C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4D52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8415.81</w:t>
            </w:r>
          </w:p>
        </w:tc>
        <w:tc>
          <w:tcPr>
            <w:tcW w:w="3685" w:type="dxa"/>
            <w:shd w:val="clear" w:color="auto" w:fill="auto"/>
            <w:hideMark/>
          </w:tcPr>
          <w:p w14:paraId="0761AA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--Incorporating a refrigerating unit and a valve for reversal of the cooling/heat cycle (reversible heat pumps)</w:t>
            </w:r>
          </w:p>
        </w:tc>
        <w:tc>
          <w:tcPr>
            <w:tcW w:w="2268" w:type="dxa"/>
            <w:shd w:val="clear" w:color="auto" w:fill="auto"/>
            <w:hideMark/>
          </w:tcPr>
          <w:p w14:paraId="48E04378" w14:textId="77777777" w:rsidR="0064695D" w:rsidRDefault="0064695D" w:rsidP="0064695D">
            <w:r w:rsidRPr="0050426B">
              <w:rPr>
                <w:rFonts w:ascii="Times New Roman" w:eastAsia="Times New Roman" w:hAnsi="Times New Roman" w:cs="Times New Roman"/>
                <w:sz w:val="18"/>
                <w:szCs w:val="18"/>
                <w:lang w:eastAsia="en-NZ"/>
              </w:rPr>
              <w:t xml:space="preserve">CTSH or RVC(30BU/40BD) </w:t>
            </w:r>
          </w:p>
        </w:tc>
      </w:tr>
      <w:tr w:rsidR="0064695D" w:rsidRPr="00CC4C11" w14:paraId="59E481E6" w14:textId="77777777" w:rsidTr="0081305E">
        <w:trPr>
          <w:trHeight w:val="480"/>
        </w:trPr>
        <w:tc>
          <w:tcPr>
            <w:tcW w:w="1555" w:type="dxa"/>
            <w:shd w:val="clear" w:color="auto" w:fill="auto"/>
            <w:noWrap/>
            <w:hideMark/>
          </w:tcPr>
          <w:p w14:paraId="4E245F6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6C2A0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8415.82</w:t>
            </w:r>
          </w:p>
        </w:tc>
        <w:tc>
          <w:tcPr>
            <w:tcW w:w="3685" w:type="dxa"/>
            <w:shd w:val="clear" w:color="auto" w:fill="auto"/>
            <w:hideMark/>
          </w:tcPr>
          <w:p w14:paraId="249589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incorporating a refrigerating unit</w:t>
            </w:r>
          </w:p>
        </w:tc>
        <w:tc>
          <w:tcPr>
            <w:tcW w:w="2268" w:type="dxa"/>
            <w:shd w:val="clear" w:color="auto" w:fill="auto"/>
            <w:hideMark/>
          </w:tcPr>
          <w:p w14:paraId="17CE2169" w14:textId="77777777" w:rsidR="0064695D" w:rsidRDefault="0064695D" w:rsidP="0064695D">
            <w:r w:rsidRPr="0050426B">
              <w:rPr>
                <w:rFonts w:ascii="Times New Roman" w:eastAsia="Times New Roman" w:hAnsi="Times New Roman" w:cs="Times New Roman"/>
                <w:sz w:val="18"/>
                <w:szCs w:val="18"/>
                <w:lang w:eastAsia="en-NZ"/>
              </w:rPr>
              <w:t xml:space="preserve">CTSH or RVC(30BU/40BD) </w:t>
            </w:r>
          </w:p>
        </w:tc>
      </w:tr>
      <w:tr w:rsidR="0064695D" w:rsidRPr="00CC4C11" w14:paraId="5A1D81A2" w14:textId="77777777" w:rsidTr="0081305E">
        <w:trPr>
          <w:trHeight w:val="480"/>
        </w:trPr>
        <w:tc>
          <w:tcPr>
            <w:tcW w:w="1555" w:type="dxa"/>
            <w:shd w:val="clear" w:color="auto" w:fill="auto"/>
            <w:noWrap/>
            <w:hideMark/>
          </w:tcPr>
          <w:p w14:paraId="2E583CB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1DB1A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8415.83</w:t>
            </w:r>
          </w:p>
        </w:tc>
        <w:tc>
          <w:tcPr>
            <w:tcW w:w="3685" w:type="dxa"/>
            <w:shd w:val="clear" w:color="auto" w:fill="auto"/>
            <w:hideMark/>
          </w:tcPr>
          <w:p w14:paraId="30358C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incorporating a refrigerating unit</w:t>
            </w:r>
          </w:p>
        </w:tc>
        <w:tc>
          <w:tcPr>
            <w:tcW w:w="2268" w:type="dxa"/>
            <w:shd w:val="clear" w:color="auto" w:fill="auto"/>
            <w:hideMark/>
          </w:tcPr>
          <w:p w14:paraId="1153E24E" w14:textId="77777777" w:rsidR="0064695D" w:rsidRDefault="0064695D" w:rsidP="0064695D">
            <w:r w:rsidRPr="0050426B">
              <w:rPr>
                <w:rFonts w:ascii="Times New Roman" w:eastAsia="Times New Roman" w:hAnsi="Times New Roman" w:cs="Times New Roman"/>
                <w:sz w:val="18"/>
                <w:szCs w:val="18"/>
                <w:lang w:eastAsia="en-NZ"/>
              </w:rPr>
              <w:t xml:space="preserve">CTSH or RVC(30BU/40BD) </w:t>
            </w:r>
          </w:p>
        </w:tc>
      </w:tr>
      <w:tr w:rsidR="0064695D" w:rsidRPr="00CC4C11" w14:paraId="32CD82CC" w14:textId="77777777" w:rsidTr="0081305E">
        <w:trPr>
          <w:trHeight w:val="300"/>
        </w:trPr>
        <w:tc>
          <w:tcPr>
            <w:tcW w:w="1555" w:type="dxa"/>
            <w:shd w:val="clear" w:color="auto" w:fill="auto"/>
            <w:noWrap/>
            <w:hideMark/>
          </w:tcPr>
          <w:p w14:paraId="3902FF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15FD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8415.90</w:t>
            </w:r>
          </w:p>
        </w:tc>
        <w:tc>
          <w:tcPr>
            <w:tcW w:w="3685" w:type="dxa"/>
            <w:shd w:val="clear" w:color="auto" w:fill="auto"/>
            <w:hideMark/>
          </w:tcPr>
          <w:p w14:paraId="3DAF2B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04119D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2D0986">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03E31077" w14:textId="77777777" w:rsidTr="0081305E">
        <w:trPr>
          <w:trHeight w:val="1082"/>
        </w:trPr>
        <w:tc>
          <w:tcPr>
            <w:tcW w:w="1555" w:type="dxa"/>
            <w:shd w:val="clear" w:color="auto" w:fill="auto"/>
            <w:noWrap/>
            <w:hideMark/>
          </w:tcPr>
          <w:p w14:paraId="111F997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84.16</w:t>
            </w:r>
          </w:p>
        </w:tc>
        <w:tc>
          <w:tcPr>
            <w:tcW w:w="1134" w:type="dxa"/>
            <w:shd w:val="clear" w:color="auto" w:fill="auto"/>
            <w:noWrap/>
            <w:hideMark/>
          </w:tcPr>
          <w:p w14:paraId="044E22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4902BE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Furnace burners for liquid fuel, for pulverised solid fuel or for gas; mechanical stokers, including their mechanical grates, mechanical ash dischargers and similar appliances.</w:t>
            </w:r>
          </w:p>
        </w:tc>
        <w:tc>
          <w:tcPr>
            <w:tcW w:w="2268" w:type="dxa"/>
            <w:shd w:val="clear" w:color="auto" w:fill="auto"/>
            <w:noWrap/>
            <w:hideMark/>
          </w:tcPr>
          <w:p w14:paraId="69F1FF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36940F0" w14:textId="77777777" w:rsidTr="0081305E">
        <w:trPr>
          <w:trHeight w:val="300"/>
        </w:trPr>
        <w:tc>
          <w:tcPr>
            <w:tcW w:w="1555" w:type="dxa"/>
            <w:shd w:val="clear" w:color="auto" w:fill="auto"/>
            <w:noWrap/>
            <w:hideMark/>
          </w:tcPr>
          <w:p w14:paraId="38FB659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75532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8416.10</w:t>
            </w:r>
          </w:p>
        </w:tc>
        <w:tc>
          <w:tcPr>
            <w:tcW w:w="3685" w:type="dxa"/>
            <w:shd w:val="clear" w:color="auto" w:fill="auto"/>
            <w:hideMark/>
          </w:tcPr>
          <w:p w14:paraId="7304F92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-Furnace burners for liquid fuel</w:t>
            </w:r>
          </w:p>
        </w:tc>
        <w:tc>
          <w:tcPr>
            <w:tcW w:w="2268" w:type="dxa"/>
            <w:shd w:val="clear" w:color="auto" w:fill="auto"/>
            <w:hideMark/>
          </w:tcPr>
          <w:p w14:paraId="20D84203" w14:textId="77777777" w:rsidR="0064695D" w:rsidRDefault="0064695D" w:rsidP="0064695D">
            <w:r w:rsidRPr="007744CF">
              <w:rPr>
                <w:rFonts w:ascii="Times New Roman" w:eastAsia="Times New Roman" w:hAnsi="Times New Roman" w:cs="Times New Roman"/>
                <w:sz w:val="18"/>
                <w:szCs w:val="18"/>
                <w:lang w:eastAsia="en-NZ"/>
              </w:rPr>
              <w:t xml:space="preserve">CTSH or RVC(30BU/40BD) </w:t>
            </w:r>
          </w:p>
        </w:tc>
      </w:tr>
      <w:tr w:rsidR="0064695D" w:rsidRPr="00CC4C11" w14:paraId="79B87ED2" w14:textId="77777777" w:rsidTr="0081305E">
        <w:trPr>
          <w:trHeight w:val="480"/>
        </w:trPr>
        <w:tc>
          <w:tcPr>
            <w:tcW w:w="1555" w:type="dxa"/>
            <w:shd w:val="clear" w:color="auto" w:fill="auto"/>
            <w:noWrap/>
            <w:hideMark/>
          </w:tcPr>
          <w:p w14:paraId="17ECF47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6BDC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8416.20</w:t>
            </w:r>
          </w:p>
        </w:tc>
        <w:tc>
          <w:tcPr>
            <w:tcW w:w="3685" w:type="dxa"/>
            <w:shd w:val="clear" w:color="auto" w:fill="auto"/>
            <w:hideMark/>
          </w:tcPr>
          <w:p w14:paraId="5CF67E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furnace burners, including combination burners</w:t>
            </w:r>
          </w:p>
        </w:tc>
        <w:tc>
          <w:tcPr>
            <w:tcW w:w="2268" w:type="dxa"/>
            <w:shd w:val="clear" w:color="auto" w:fill="auto"/>
            <w:hideMark/>
          </w:tcPr>
          <w:p w14:paraId="774DAB7B" w14:textId="77777777" w:rsidR="0064695D" w:rsidRDefault="0064695D" w:rsidP="0064695D">
            <w:r w:rsidRPr="007744CF">
              <w:rPr>
                <w:rFonts w:ascii="Times New Roman" w:eastAsia="Times New Roman" w:hAnsi="Times New Roman" w:cs="Times New Roman"/>
                <w:sz w:val="18"/>
                <w:szCs w:val="18"/>
                <w:lang w:eastAsia="en-NZ"/>
              </w:rPr>
              <w:t xml:space="preserve">CTSH or RVC(30BU/40BD) </w:t>
            </w:r>
          </w:p>
        </w:tc>
      </w:tr>
      <w:tr w:rsidR="0064695D" w:rsidRPr="00CC4C11" w14:paraId="60F77AE7" w14:textId="77777777" w:rsidTr="0081305E">
        <w:trPr>
          <w:trHeight w:val="642"/>
        </w:trPr>
        <w:tc>
          <w:tcPr>
            <w:tcW w:w="1555" w:type="dxa"/>
            <w:shd w:val="clear" w:color="auto" w:fill="auto"/>
            <w:noWrap/>
            <w:hideMark/>
          </w:tcPr>
          <w:p w14:paraId="35E6494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9626E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8416.30</w:t>
            </w:r>
          </w:p>
        </w:tc>
        <w:tc>
          <w:tcPr>
            <w:tcW w:w="3685" w:type="dxa"/>
            <w:shd w:val="clear" w:color="auto" w:fill="auto"/>
            <w:hideMark/>
          </w:tcPr>
          <w:p w14:paraId="415F13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-Mechanical stokers, including their mechanical grates, mechanical ash dischargers and similar appliances</w:t>
            </w:r>
          </w:p>
        </w:tc>
        <w:tc>
          <w:tcPr>
            <w:tcW w:w="2268" w:type="dxa"/>
            <w:shd w:val="clear" w:color="auto" w:fill="auto"/>
            <w:hideMark/>
          </w:tcPr>
          <w:p w14:paraId="778C6B26" w14:textId="77777777" w:rsidR="0064695D" w:rsidRDefault="0064695D" w:rsidP="0064695D">
            <w:r w:rsidRPr="007744CF">
              <w:rPr>
                <w:rFonts w:ascii="Times New Roman" w:eastAsia="Times New Roman" w:hAnsi="Times New Roman" w:cs="Times New Roman"/>
                <w:sz w:val="18"/>
                <w:szCs w:val="18"/>
                <w:lang w:eastAsia="en-NZ"/>
              </w:rPr>
              <w:t xml:space="preserve">CTSH or RVC(30BU/40BD) </w:t>
            </w:r>
          </w:p>
        </w:tc>
      </w:tr>
      <w:tr w:rsidR="0064695D" w:rsidRPr="00CC4C11" w14:paraId="148F9276" w14:textId="77777777" w:rsidTr="0081305E">
        <w:trPr>
          <w:trHeight w:val="300"/>
        </w:trPr>
        <w:tc>
          <w:tcPr>
            <w:tcW w:w="1555" w:type="dxa"/>
            <w:shd w:val="clear" w:color="auto" w:fill="auto"/>
            <w:noWrap/>
            <w:hideMark/>
          </w:tcPr>
          <w:p w14:paraId="1132D18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9DDBB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8416.90</w:t>
            </w:r>
          </w:p>
        </w:tc>
        <w:tc>
          <w:tcPr>
            <w:tcW w:w="3685" w:type="dxa"/>
            <w:shd w:val="clear" w:color="auto" w:fill="auto"/>
            <w:hideMark/>
          </w:tcPr>
          <w:p w14:paraId="740234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13B1517B" w14:textId="77777777" w:rsidR="0064695D" w:rsidRDefault="0064695D" w:rsidP="0064695D">
            <w:r w:rsidRPr="007744CF">
              <w:rPr>
                <w:rFonts w:ascii="Times New Roman" w:eastAsia="Times New Roman" w:hAnsi="Times New Roman" w:cs="Times New Roman"/>
                <w:sz w:val="18"/>
                <w:szCs w:val="18"/>
                <w:lang w:eastAsia="en-NZ"/>
              </w:rPr>
              <w:t xml:space="preserve">CTSH or RVC(30BU/40BD) </w:t>
            </w:r>
          </w:p>
        </w:tc>
      </w:tr>
      <w:tr w:rsidR="0064695D" w:rsidRPr="00CC4C11" w14:paraId="7BD719D7" w14:textId="77777777" w:rsidTr="0081305E">
        <w:trPr>
          <w:trHeight w:val="720"/>
        </w:trPr>
        <w:tc>
          <w:tcPr>
            <w:tcW w:w="1555" w:type="dxa"/>
            <w:shd w:val="clear" w:color="auto" w:fill="auto"/>
            <w:noWrap/>
            <w:hideMark/>
          </w:tcPr>
          <w:p w14:paraId="62F263E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84.17</w:t>
            </w:r>
          </w:p>
        </w:tc>
        <w:tc>
          <w:tcPr>
            <w:tcW w:w="1134" w:type="dxa"/>
            <w:shd w:val="clear" w:color="auto" w:fill="auto"/>
            <w:noWrap/>
            <w:hideMark/>
          </w:tcPr>
          <w:p w14:paraId="07EE6C4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0BBD85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Industrial or laboratory furnaces and ovens, including incinerators, non-electric.</w:t>
            </w:r>
          </w:p>
        </w:tc>
        <w:tc>
          <w:tcPr>
            <w:tcW w:w="2268" w:type="dxa"/>
            <w:shd w:val="clear" w:color="auto" w:fill="auto"/>
            <w:noWrap/>
            <w:hideMark/>
          </w:tcPr>
          <w:p w14:paraId="2166B2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FE08A21" w14:textId="77777777" w:rsidTr="0081305E">
        <w:trPr>
          <w:trHeight w:val="699"/>
        </w:trPr>
        <w:tc>
          <w:tcPr>
            <w:tcW w:w="1555" w:type="dxa"/>
            <w:shd w:val="clear" w:color="auto" w:fill="auto"/>
            <w:noWrap/>
            <w:hideMark/>
          </w:tcPr>
          <w:p w14:paraId="06075A0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164B7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8417.10</w:t>
            </w:r>
          </w:p>
        </w:tc>
        <w:tc>
          <w:tcPr>
            <w:tcW w:w="3685" w:type="dxa"/>
            <w:shd w:val="clear" w:color="auto" w:fill="auto"/>
            <w:hideMark/>
          </w:tcPr>
          <w:p w14:paraId="6959C4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-Furnaces and ovens for the roasting, melting or other heat-treatment of ores, pyrites or of metals</w:t>
            </w:r>
          </w:p>
        </w:tc>
        <w:tc>
          <w:tcPr>
            <w:tcW w:w="2268" w:type="dxa"/>
            <w:shd w:val="clear" w:color="auto" w:fill="auto"/>
            <w:hideMark/>
          </w:tcPr>
          <w:p w14:paraId="33C82281" w14:textId="77777777" w:rsidR="0064695D" w:rsidRDefault="0064695D" w:rsidP="0064695D">
            <w:r w:rsidRPr="009F3D97">
              <w:rPr>
                <w:rFonts w:ascii="Times New Roman" w:eastAsia="Times New Roman" w:hAnsi="Times New Roman" w:cs="Times New Roman"/>
                <w:sz w:val="18"/>
                <w:szCs w:val="18"/>
                <w:lang w:eastAsia="en-NZ"/>
              </w:rPr>
              <w:t xml:space="preserve">CTSH or RVC(30BU/40BD) </w:t>
            </w:r>
          </w:p>
        </w:tc>
      </w:tr>
      <w:tr w:rsidR="0064695D" w:rsidRPr="00CC4C11" w14:paraId="428DAADE" w14:textId="77777777" w:rsidTr="0081305E">
        <w:trPr>
          <w:trHeight w:val="480"/>
        </w:trPr>
        <w:tc>
          <w:tcPr>
            <w:tcW w:w="1555" w:type="dxa"/>
            <w:shd w:val="clear" w:color="auto" w:fill="auto"/>
            <w:noWrap/>
            <w:hideMark/>
          </w:tcPr>
          <w:p w14:paraId="041FD09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92A22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8417.20</w:t>
            </w:r>
          </w:p>
        </w:tc>
        <w:tc>
          <w:tcPr>
            <w:tcW w:w="3685" w:type="dxa"/>
            <w:shd w:val="clear" w:color="auto" w:fill="auto"/>
            <w:hideMark/>
          </w:tcPr>
          <w:p w14:paraId="3B627A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-Bakery ovens, including biscuit ovens</w:t>
            </w:r>
          </w:p>
        </w:tc>
        <w:tc>
          <w:tcPr>
            <w:tcW w:w="2268" w:type="dxa"/>
            <w:shd w:val="clear" w:color="auto" w:fill="auto"/>
            <w:hideMark/>
          </w:tcPr>
          <w:p w14:paraId="4C1451A9" w14:textId="77777777" w:rsidR="0064695D" w:rsidRDefault="0064695D" w:rsidP="0064695D">
            <w:r w:rsidRPr="009F3D97">
              <w:rPr>
                <w:rFonts w:ascii="Times New Roman" w:eastAsia="Times New Roman" w:hAnsi="Times New Roman" w:cs="Times New Roman"/>
                <w:sz w:val="18"/>
                <w:szCs w:val="18"/>
                <w:lang w:eastAsia="en-NZ"/>
              </w:rPr>
              <w:t xml:space="preserve">CTSH or RVC(30BU/40BD) </w:t>
            </w:r>
          </w:p>
        </w:tc>
      </w:tr>
      <w:tr w:rsidR="0064695D" w:rsidRPr="00CC4C11" w14:paraId="512DEAC9" w14:textId="77777777" w:rsidTr="0081305E">
        <w:trPr>
          <w:trHeight w:val="300"/>
        </w:trPr>
        <w:tc>
          <w:tcPr>
            <w:tcW w:w="1555" w:type="dxa"/>
            <w:shd w:val="clear" w:color="auto" w:fill="auto"/>
            <w:noWrap/>
            <w:hideMark/>
          </w:tcPr>
          <w:p w14:paraId="4FE0E4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B4C5B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8417.80</w:t>
            </w:r>
          </w:p>
        </w:tc>
        <w:tc>
          <w:tcPr>
            <w:tcW w:w="3685" w:type="dxa"/>
            <w:shd w:val="clear" w:color="auto" w:fill="auto"/>
            <w:hideMark/>
          </w:tcPr>
          <w:p w14:paraId="0F11AB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3F8219A" w14:textId="77777777" w:rsidR="0064695D" w:rsidRDefault="0064695D" w:rsidP="0064695D">
            <w:r w:rsidRPr="009F3D97">
              <w:rPr>
                <w:rFonts w:ascii="Times New Roman" w:eastAsia="Times New Roman" w:hAnsi="Times New Roman" w:cs="Times New Roman"/>
                <w:sz w:val="18"/>
                <w:szCs w:val="18"/>
                <w:lang w:eastAsia="en-NZ"/>
              </w:rPr>
              <w:t xml:space="preserve">CTSH or RVC(30BU/40BD) </w:t>
            </w:r>
          </w:p>
        </w:tc>
      </w:tr>
      <w:tr w:rsidR="0064695D" w:rsidRPr="00CC4C11" w14:paraId="5AE7ED16" w14:textId="77777777" w:rsidTr="0081305E">
        <w:trPr>
          <w:trHeight w:val="300"/>
        </w:trPr>
        <w:tc>
          <w:tcPr>
            <w:tcW w:w="1555" w:type="dxa"/>
            <w:shd w:val="clear" w:color="auto" w:fill="auto"/>
            <w:noWrap/>
            <w:hideMark/>
          </w:tcPr>
          <w:p w14:paraId="6994F2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2F49B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8417.90</w:t>
            </w:r>
          </w:p>
        </w:tc>
        <w:tc>
          <w:tcPr>
            <w:tcW w:w="3685" w:type="dxa"/>
            <w:shd w:val="clear" w:color="auto" w:fill="auto"/>
            <w:hideMark/>
          </w:tcPr>
          <w:p w14:paraId="3B2AD9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75E7DB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61EF1104" w14:textId="77777777" w:rsidTr="0081305E">
        <w:trPr>
          <w:trHeight w:val="1068"/>
        </w:trPr>
        <w:tc>
          <w:tcPr>
            <w:tcW w:w="1555" w:type="dxa"/>
            <w:shd w:val="clear" w:color="auto" w:fill="auto"/>
            <w:noWrap/>
            <w:hideMark/>
          </w:tcPr>
          <w:p w14:paraId="0E7F460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84.18</w:t>
            </w:r>
          </w:p>
        </w:tc>
        <w:tc>
          <w:tcPr>
            <w:tcW w:w="1134" w:type="dxa"/>
            <w:shd w:val="clear" w:color="auto" w:fill="auto"/>
            <w:noWrap/>
            <w:hideMark/>
          </w:tcPr>
          <w:p w14:paraId="43AE36A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D72D89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Refrigerators, freezers and other refrigerating or freezing equipment, electric or other; heat pumps other than air conditioning machines of heading 84.15.</w:t>
            </w:r>
          </w:p>
        </w:tc>
        <w:tc>
          <w:tcPr>
            <w:tcW w:w="2268" w:type="dxa"/>
            <w:shd w:val="clear" w:color="auto" w:fill="auto"/>
            <w:noWrap/>
            <w:hideMark/>
          </w:tcPr>
          <w:p w14:paraId="09ECF1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1E23F54" w14:textId="77777777" w:rsidTr="0081305E">
        <w:trPr>
          <w:trHeight w:val="479"/>
        </w:trPr>
        <w:tc>
          <w:tcPr>
            <w:tcW w:w="1555" w:type="dxa"/>
            <w:shd w:val="clear" w:color="auto" w:fill="auto"/>
            <w:noWrap/>
            <w:hideMark/>
          </w:tcPr>
          <w:p w14:paraId="2B6CA33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BE49E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8418.10</w:t>
            </w:r>
          </w:p>
        </w:tc>
        <w:tc>
          <w:tcPr>
            <w:tcW w:w="3685" w:type="dxa"/>
            <w:shd w:val="clear" w:color="auto" w:fill="auto"/>
            <w:hideMark/>
          </w:tcPr>
          <w:p w14:paraId="7C24E87E" w14:textId="554A32CC"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D8784E">
              <w:rPr>
                <w:rFonts w:ascii="Times New Roman" w:eastAsia="Times New Roman" w:hAnsi="Times New Roman" w:cs="Times New Roman"/>
                <w:sz w:val="18"/>
                <w:szCs w:val="18"/>
                <w:lang w:eastAsia="en-NZ"/>
              </w:rPr>
              <w:t>- Combined refrigerator-freezers, fitted with separate external doors</w:t>
            </w:r>
            <w:r>
              <w:rPr>
                <w:rFonts w:ascii="Times New Roman" w:eastAsia="Times New Roman" w:hAnsi="Times New Roman" w:cs="Times New Roman"/>
                <w:sz w:val="18"/>
                <w:szCs w:val="18"/>
                <w:lang w:eastAsia="en-NZ"/>
              </w:rPr>
              <w:t xml:space="preserve"> </w:t>
            </w:r>
            <w:r w:rsidRPr="00D8784E">
              <w:rPr>
                <w:rFonts w:ascii="Times New Roman" w:eastAsia="Times New Roman" w:hAnsi="Times New Roman" w:cs="Times New Roman"/>
                <w:sz w:val="18"/>
                <w:szCs w:val="18"/>
                <w:lang w:eastAsia="en-NZ"/>
              </w:rPr>
              <w:t>or drawers, or combinations thereof</w:t>
            </w:r>
          </w:p>
        </w:tc>
        <w:tc>
          <w:tcPr>
            <w:tcW w:w="2268" w:type="dxa"/>
            <w:shd w:val="clear" w:color="auto" w:fill="auto"/>
            <w:hideMark/>
          </w:tcPr>
          <w:p w14:paraId="2EF82CFA" w14:textId="77777777" w:rsidR="0064695D" w:rsidRDefault="0064695D" w:rsidP="0064695D">
            <w:r w:rsidRPr="000136A0">
              <w:rPr>
                <w:rFonts w:ascii="Times New Roman" w:eastAsia="Times New Roman" w:hAnsi="Times New Roman" w:cs="Times New Roman"/>
                <w:sz w:val="18"/>
                <w:szCs w:val="18"/>
                <w:lang w:eastAsia="en-NZ"/>
              </w:rPr>
              <w:t xml:space="preserve">CTSH or RVC(30BU/40BD) </w:t>
            </w:r>
          </w:p>
        </w:tc>
      </w:tr>
      <w:tr w:rsidR="0064695D" w:rsidRPr="00CC4C11" w14:paraId="375D808D" w14:textId="77777777" w:rsidTr="0081305E">
        <w:trPr>
          <w:trHeight w:val="300"/>
        </w:trPr>
        <w:tc>
          <w:tcPr>
            <w:tcW w:w="1555" w:type="dxa"/>
            <w:shd w:val="clear" w:color="auto" w:fill="auto"/>
            <w:noWrap/>
            <w:hideMark/>
          </w:tcPr>
          <w:p w14:paraId="5FA4181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3CE20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BB815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-Refrigerators, household type :</w:t>
            </w:r>
          </w:p>
        </w:tc>
        <w:tc>
          <w:tcPr>
            <w:tcW w:w="2268" w:type="dxa"/>
            <w:shd w:val="clear" w:color="auto" w:fill="auto"/>
            <w:noWrap/>
            <w:hideMark/>
          </w:tcPr>
          <w:p w14:paraId="60299C49" w14:textId="77777777" w:rsidR="0064695D" w:rsidRDefault="0064695D" w:rsidP="0064695D"/>
        </w:tc>
      </w:tr>
      <w:tr w:rsidR="0064695D" w:rsidRPr="00CC4C11" w14:paraId="06A9A375" w14:textId="77777777" w:rsidTr="0081305E">
        <w:trPr>
          <w:trHeight w:val="300"/>
        </w:trPr>
        <w:tc>
          <w:tcPr>
            <w:tcW w:w="1555" w:type="dxa"/>
            <w:shd w:val="clear" w:color="auto" w:fill="auto"/>
            <w:noWrap/>
            <w:hideMark/>
          </w:tcPr>
          <w:p w14:paraId="1919678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A4A83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8418.21</w:t>
            </w:r>
          </w:p>
        </w:tc>
        <w:tc>
          <w:tcPr>
            <w:tcW w:w="3685" w:type="dxa"/>
            <w:shd w:val="clear" w:color="auto" w:fill="auto"/>
            <w:hideMark/>
          </w:tcPr>
          <w:p w14:paraId="0DD706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--Compression-type</w:t>
            </w:r>
          </w:p>
        </w:tc>
        <w:tc>
          <w:tcPr>
            <w:tcW w:w="2268" w:type="dxa"/>
            <w:shd w:val="clear" w:color="auto" w:fill="auto"/>
            <w:hideMark/>
          </w:tcPr>
          <w:p w14:paraId="0D335DFE" w14:textId="77777777" w:rsidR="0064695D" w:rsidRDefault="0064695D" w:rsidP="0064695D">
            <w:r w:rsidRPr="000136A0">
              <w:rPr>
                <w:rFonts w:ascii="Times New Roman" w:eastAsia="Times New Roman" w:hAnsi="Times New Roman" w:cs="Times New Roman"/>
                <w:sz w:val="18"/>
                <w:szCs w:val="18"/>
                <w:lang w:eastAsia="en-NZ"/>
              </w:rPr>
              <w:t xml:space="preserve">CTSH or RVC(30BU/40BD) </w:t>
            </w:r>
          </w:p>
        </w:tc>
      </w:tr>
      <w:tr w:rsidR="0064695D" w:rsidRPr="00CC4C11" w14:paraId="27397368" w14:textId="77777777" w:rsidTr="0081305E">
        <w:trPr>
          <w:trHeight w:val="300"/>
        </w:trPr>
        <w:tc>
          <w:tcPr>
            <w:tcW w:w="1555" w:type="dxa"/>
            <w:shd w:val="clear" w:color="auto" w:fill="auto"/>
            <w:noWrap/>
            <w:hideMark/>
          </w:tcPr>
          <w:p w14:paraId="34F06C3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75248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8418.29</w:t>
            </w:r>
          </w:p>
        </w:tc>
        <w:tc>
          <w:tcPr>
            <w:tcW w:w="3685" w:type="dxa"/>
            <w:shd w:val="clear" w:color="auto" w:fill="auto"/>
            <w:hideMark/>
          </w:tcPr>
          <w:p w14:paraId="5705E8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8C06042" w14:textId="77777777" w:rsidR="0064695D" w:rsidRDefault="0064695D" w:rsidP="0064695D">
            <w:r w:rsidRPr="000136A0">
              <w:rPr>
                <w:rFonts w:ascii="Times New Roman" w:eastAsia="Times New Roman" w:hAnsi="Times New Roman" w:cs="Times New Roman"/>
                <w:sz w:val="18"/>
                <w:szCs w:val="18"/>
                <w:lang w:eastAsia="en-NZ"/>
              </w:rPr>
              <w:t xml:space="preserve">CTSH or RVC(30BU/40BD) </w:t>
            </w:r>
          </w:p>
        </w:tc>
      </w:tr>
      <w:tr w:rsidR="0064695D" w:rsidRPr="00CC4C11" w14:paraId="408E9E73" w14:textId="77777777" w:rsidTr="0081305E">
        <w:trPr>
          <w:trHeight w:val="480"/>
        </w:trPr>
        <w:tc>
          <w:tcPr>
            <w:tcW w:w="1555" w:type="dxa"/>
            <w:shd w:val="clear" w:color="auto" w:fill="auto"/>
            <w:noWrap/>
            <w:hideMark/>
          </w:tcPr>
          <w:p w14:paraId="620D35C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D5A4D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8418.30</w:t>
            </w:r>
          </w:p>
        </w:tc>
        <w:tc>
          <w:tcPr>
            <w:tcW w:w="3685" w:type="dxa"/>
            <w:shd w:val="clear" w:color="auto" w:fill="auto"/>
            <w:hideMark/>
          </w:tcPr>
          <w:p w14:paraId="322245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-Freezers of the chest type, not exceeding 800 </w:t>
            </w:r>
            <w:r w:rsidRPr="001438CA">
              <w:rPr>
                <w:rFonts w:ascii="Times New Roman" w:eastAsia="Malgun Gothic" w:hAnsi="Times New Roman" w:cs="Times New Roman"/>
                <w:sz w:val="18"/>
                <w:szCs w:val="18"/>
                <w:lang w:eastAsia="en-NZ"/>
              </w:rPr>
              <w:t>ℓ</w:t>
            </w:r>
            <w:r w:rsidRPr="001438CA">
              <w:rPr>
                <w:rFonts w:ascii="Times New Roman" w:eastAsia="Times New Roman" w:hAnsi="Times New Roman" w:cs="Times New Roman"/>
                <w:sz w:val="18"/>
                <w:szCs w:val="18"/>
                <w:lang w:eastAsia="en-NZ"/>
              </w:rPr>
              <w:t xml:space="preserve"> capacity</w:t>
            </w:r>
          </w:p>
        </w:tc>
        <w:tc>
          <w:tcPr>
            <w:tcW w:w="2268" w:type="dxa"/>
            <w:shd w:val="clear" w:color="auto" w:fill="auto"/>
            <w:hideMark/>
          </w:tcPr>
          <w:p w14:paraId="67E11279" w14:textId="77777777" w:rsidR="0064695D" w:rsidRDefault="0064695D" w:rsidP="0064695D">
            <w:r w:rsidRPr="000136A0">
              <w:rPr>
                <w:rFonts w:ascii="Times New Roman" w:eastAsia="Times New Roman" w:hAnsi="Times New Roman" w:cs="Times New Roman"/>
                <w:sz w:val="18"/>
                <w:szCs w:val="18"/>
                <w:lang w:eastAsia="en-NZ"/>
              </w:rPr>
              <w:t xml:space="preserve">CTSH or RVC(30BU/40BD) </w:t>
            </w:r>
          </w:p>
        </w:tc>
      </w:tr>
      <w:tr w:rsidR="0064695D" w:rsidRPr="00CC4C11" w14:paraId="13A39F16" w14:textId="77777777" w:rsidTr="0081305E">
        <w:trPr>
          <w:trHeight w:val="480"/>
        </w:trPr>
        <w:tc>
          <w:tcPr>
            <w:tcW w:w="1555" w:type="dxa"/>
            <w:shd w:val="clear" w:color="auto" w:fill="auto"/>
            <w:noWrap/>
            <w:hideMark/>
          </w:tcPr>
          <w:p w14:paraId="3A616A3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354C1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8418.40</w:t>
            </w:r>
          </w:p>
        </w:tc>
        <w:tc>
          <w:tcPr>
            <w:tcW w:w="3685" w:type="dxa"/>
            <w:shd w:val="clear" w:color="auto" w:fill="auto"/>
            <w:hideMark/>
          </w:tcPr>
          <w:p w14:paraId="05B44B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-Freezers of the upright type, not exceeding 900 </w:t>
            </w:r>
            <w:r w:rsidRPr="001438CA">
              <w:rPr>
                <w:rFonts w:ascii="Times New Roman" w:eastAsia="Malgun Gothic" w:hAnsi="Times New Roman" w:cs="Times New Roman"/>
                <w:sz w:val="18"/>
                <w:szCs w:val="18"/>
                <w:lang w:eastAsia="en-NZ"/>
              </w:rPr>
              <w:t>ℓ</w:t>
            </w:r>
            <w:r w:rsidRPr="001438CA">
              <w:rPr>
                <w:rFonts w:ascii="Times New Roman" w:eastAsia="Times New Roman" w:hAnsi="Times New Roman" w:cs="Times New Roman"/>
                <w:sz w:val="18"/>
                <w:szCs w:val="18"/>
                <w:lang w:eastAsia="en-NZ"/>
              </w:rPr>
              <w:t xml:space="preserve"> capacity</w:t>
            </w:r>
          </w:p>
        </w:tc>
        <w:tc>
          <w:tcPr>
            <w:tcW w:w="2268" w:type="dxa"/>
            <w:shd w:val="clear" w:color="auto" w:fill="auto"/>
            <w:hideMark/>
          </w:tcPr>
          <w:p w14:paraId="70B966A4" w14:textId="77777777" w:rsidR="0064695D" w:rsidRDefault="0064695D" w:rsidP="0064695D">
            <w:r w:rsidRPr="000136A0">
              <w:rPr>
                <w:rFonts w:ascii="Times New Roman" w:eastAsia="Times New Roman" w:hAnsi="Times New Roman" w:cs="Times New Roman"/>
                <w:sz w:val="18"/>
                <w:szCs w:val="18"/>
                <w:lang w:eastAsia="en-NZ"/>
              </w:rPr>
              <w:t xml:space="preserve">CTSH or RVC(30BU/40BD) </w:t>
            </w:r>
          </w:p>
        </w:tc>
      </w:tr>
      <w:tr w:rsidR="0064695D" w:rsidRPr="00CC4C11" w14:paraId="4CD709E6" w14:textId="77777777" w:rsidTr="0081305E">
        <w:trPr>
          <w:trHeight w:val="886"/>
        </w:trPr>
        <w:tc>
          <w:tcPr>
            <w:tcW w:w="1555" w:type="dxa"/>
            <w:shd w:val="clear" w:color="auto" w:fill="auto"/>
            <w:noWrap/>
            <w:hideMark/>
          </w:tcPr>
          <w:p w14:paraId="071ACC1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1336B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8418.50</w:t>
            </w:r>
          </w:p>
        </w:tc>
        <w:tc>
          <w:tcPr>
            <w:tcW w:w="3685" w:type="dxa"/>
            <w:shd w:val="clear" w:color="auto" w:fill="auto"/>
            <w:hideMark/>
          </w:tcPr>
          <w:p w14:paraId="3E26C7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furniture (chests, cabinets, display counters, show-cases and the like) for storage and display, incorporating refrigerating or freezing equipment</w:t>
            </w:r>
          </w:p>
        </w:tc>
        <w:tc>
          <w:tcPr>
            <w:tcW w:w="2268" w:type="dxa"/>
            <w:shd w:val="clear" w:color="auto" w:fill="auto"/>
            <w:hideMark/>
          </w:tcPr>
          <w:p w14:paraId="70B0E1E5" w14:textId="77777777" w:rsidR="0064695D" w:rsidRDefault="0064695D" w:rsidP="0064695D">
            <w:r w:rsidRPr="000136A0">
              <w:rPr>
                <w:rFonts w:ascii="Times New Roman" w:eastAsia="Times New Roman" w:hAnsi="Times New Roman" w:cs="Times New Roman"/>
                <w:sz w:val="18"/>
                <w:szCs w:val="18"/>
                <w:lang w:eastAsia="en-NZ"/>
              </w:rPr>
              <w:t xml:space="preserve">CTSH or RVC(30BU/40BD) </w:t>
            </w:r>
          </w:p>
        </w:tc>
      </w:tr>
      <w:tr w:rsidR="0064695D" w:rsidRPr="00CC4C11" w14:paraId="47E27146" w14:textId="77777777" w:rsidTr="0081305E">
        <w:trPr>
          <w:trHeight w:val="480"/>
        </w:trPr>
        <w:tc>
          <w:tcPr>
            <w:tcW w:w="1555" w:type="dxa"/>
            <w:shd w:val="clear" w:color="auto" w:fill="auto"/>
            <w:noWrap/>
            <w:hideMark/>
          </w:tcPr>
          <w:p w14:paraId="70A3923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2C799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B4209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refrigerating or freezing equipment; heat pumps :</w:t>
            </w:r>
          </w:p>
        </w:tc>
        <w:tc>
          <w:tcPr>
            <w:tcW w:w="2268" w:type="dxa"/>
            <w:shd w:val="clear" w:color="auto" w:fill="auto"/>
            <w:noWrap/>
            <w:hideMark/>
          </w:tcPr>
          <w:p w14:paraId="4F7147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C6C5B37" w14:textId="77777777" w:rsidTr="0081305E">
        <w:trPr>
          <w:trHeight w:val="494"/>
        </w:trPr>
        <w:tc>
          <w:tcPr>
            <w:tcW w:w="1555" w:type="dxa"/>
            <w:shd w:val="clear" w:color="auto" w:fill="auto"/>
            <w:noWrap/>
            <w:hideMark/>
          </w:tcPr>
          <w:p w14:paraId="55205A2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2F6E3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8418.61</w:t>
            </w:r>
          </w:p>
        </w:tc>
        <w:tc>
          <w:tcPr>
            <w:tcW w:w="3685" w:type="dxa"/>
            <w:shd w:val="clear" w:color="auto" w:fill="auto"/>
            <w:hideMark/>
          </w:tcPr>
          <w:p w14:paraId="17A360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--Heat pumps other than air conditioning machines of heading 84.15</w:t>
            </w:r>
          </w:p>
        </w:tc>
        <w:tc>
          <w:tcPr>
            <w:tcW w:w="2268" w:type="dxa"/>
            <w:shd w:val="clear" w:color="auto" w:fill="auto"/>
            <w:hideMark/>
          </w:tcPr>
          <w:p w14:paraId="71C5CD92" w14:textId="77777777" w:rsidR="0064695D" w:rsidRDefault="0064695D" w:rsidP="0064695D">
            <w:r w:rsidRPr="009871E8">
              <w:rPr>
                <w:rFonts w:ascii="Times New Roman" w:eastAsia="Times New Roman" w:hAnsi="Times New Roman" w:cs="Times New Roman"/>
                <w:sz w:val="18"/>
                <w:szCs w:val="18"/>
                <w:lang w:eastAsia="en-NZ"/>
              </w:rPr>
              <w:t xml:space="preserve">CTSH or RVC(30BU/40BD) </w:t>
            </w:r>
          </w:p>
        </w:tc>
      </w:tr>
      <w:tr w:rsidR="0064695D" w:rsidRPr="00CC4C11" w14:paraId="4DD621EA" w14:textId="77777777" w:rsidTr="0081305E">
        <w:trPr>
          <w:trHeight w:val="300"/>
        </w:trPr>
        <w:tc>
          <w:tcPr>
            <w:tcW w:w="1555" w:type="dxa"/>
            <w:shd w:val="clear" w:color="auto" w:fill="auto"/>
            <w:noWrap/>
            <w:hideMark/>
          </w:tcPr>
          <w:p w14:paraId="73F42C8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5C8E2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8418.69</w:t>
            </w:r>
          </w:p>
        </w:tc>
        <w:tc>
          <w:tcPr>
            <w:tcW w:w="3685" w:type="dxa"/>
            <w:shd w:val="clear" w:color="auto" w:fill="auto"/>
            <w:hideMark/>
          </w:tcPr>
          <w:p w14:paraId="6EC581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A099CEE" w14:textId="77777777" w:rsidR="0064695D" w:rsidRDefault="0064695D" w:rsidP="0064695D">
            <w:r w:rsidRPr="009871E8">
              <w:rPr>
                <w:rFonts w:ascii="Times New Roman" w:eastAsia="Times New Roman" w:hAnsi="Times New Roman" w:cs="Times New Roman"/>
                <w:sz w:val="18"/>
                <w:szCs w:val="18"/>
                <w:lang w:eastAsia="en-NZ"/>
              </w:rPr>
              <w:t xml:space="preserve">CTSH or RVC(30BU/40BD) </w:t>
            </w:r>
          </w:p>
        </w:tc>
      </w:tr>
      <w:tr w:rsidR="0064695D" w:rsidRPr="00CC4C11" w14:paraId="4CC30A41" w14:textId="77777777" w:rsidTr="0081305E">
        <w:trPr>
          <w:trHeight w:val="300"/>
        </w:trPr>
        <w:tc>
          <w:tcPr>
            <w:tcW w:w="1555" w:type="dxa"/>
            <w:shd w:val="clear" w:color="auto" w:fill="auto"/>
            <w:noWrap/>
            <w:hideMark/>
          </w:tcPr>
          <w:p w14:paraId="2ADFE4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4CE75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3532E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w:t>
            </w:r>
          </w:p>
        </w:tc>
        <w:tc>
          <w:tcPr>
            <w:tcW w:w="2268" w:type="dxa"/>
            <w:shd w:val="clear" w:color="auto" w:fill="auto"/>
            <w:noWrap/>
            <w:hideMark/>
          </w:tcPr>
          <w:p w14:paraId="491F31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B8B7063" w14:textId="77777777" w:rsidTr="0081305E">
        <w:trPr>
          <w:trHeight w:val="527"/>
        </w:trPr>
        <w:tc>
          <w:tcPr>
            <w:tcW w:w="1555" w:type="dxa"/>
            <w:shd w:val="clear" w:color="auto" w:fill="auto"/>
            <w:noWrap/>
            <w:hideMark/>
          </w:tcPr>
          <w:p w14:paraId="716D321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28357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8418.91</w:t>
            </w:r>
          </w:p>
        </w:tc>
        <w:tc>
          <w:tcPr>
            <w:tcW w:w="3685" w:type="dxa"/>
            <w:shd w:val="clear" w:color="auto" w:fill="auto"/>
            <w:hideMark/>
          </w:tcPr>
          <w:p w14:paraId="7298C3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--Furniture designed to receive refrigerating or freezing equipment</w:t>
            </w:r>
          </w:p>
        </w:tc>
        <w:tc>
          <w:tcPr>
            <w:tcW w:w="2268" w:type="dxa"/>
            <w:shd w:val="clear" w:color="auto" w:fill="auto"/>
            <w:hideMark/>
          </w:tcPr>
          <w:p w14:paraId="699746FE" w14:textId="77777777" w:rsidR="0064695D" w:rsidRDefault="0064695D" w:rsidP="0064695D">
            <w:r w:rsidRPr="00DE0F8F">
              <w:rPr>
                <w:rFonts w:ascii="Times New Roman" w:eastAsia="Times New Roman" w:hAnsi="Times New Roman" w:cs="Times New Roman"/>
                <w:sz w:val="18"/>
                <w:szCs w:val="18"/>
                <w:lang w:eastAsia="en-NZ"/>
              </w:rPr>
              <w:t xml:space="preserve">CTSH or RVC(30BU/40BD) </w:t>
            </w:r>
          </w:p>
        </w:tc>
      </w:tr>
      <w:tr w:rsidR="0064695D" w:rsidRPr="00CC4C11" w14:paraId="2ACD2205" w14:textId="77777777" w:rsidTr="0081305E">
        <w:trPr>
          <w:trHeight w:val="300"/>
        </w:trPr>
        <w:tc>
          <w:tcPr>
            <w:tcW w:w="1555" w:type="dxa"/>
            <w:shd w:val="clear" w:color="auto" w:fill="auto"/>
            <w:noWrap/>
            <w:hideMark/>
          </w:tcPr>
          <w:p w14:paraId="5F63784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0B29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8418.99</w:t>
            </w:r>
          </w:p>
        </w:tc>
        <w:tc>
          <w:tcPr>
            <w:tcW w:w="3685" w:type="dxa"/>
            <w:shd w:val="clear" w:color="auto" w:fill="auto"/>
            <w:hideMark/>
          </w:tcPr>
          <w:p w14:paraId="753EDD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7C850B7" w14:textId="77777777" w:rsidR="0064695D" w:rsidRDefault="0064695D" w:rsidP="0064695D">
            <w:r w:rsidRPr="00DE0F8F">
              <w:rPr>
                <w:rFonts w:ascii="Times New Roman" w:eastAsia="Times New Roman" w:hAnsi="Times New Roman" w:cs="Times New Roman"/>
                <w:sz w:val="18"/>
                <w:szCs w:val="18"/>
                <w:lang w:eastAsia="en-NZ"/>
              </w:rPr>
              <w:t xml:space="preserve">CTSH or RVC(30BU/40BD) </w:t>
            </w:r>
          </w:p>
        </w:tc>
      </w:tr>
      <w:tr w:rsidR="0064695D" w:rsidRPr="00CC4C11" w14:paraId="5FC2AA39" w14:textId="77777777" w:rsidTr="0081305E">
        <w:trPr>
          <w:trHeight w:val="2684"/>
        </w:trPr>
        <w:tc>
          <w:tcPr>
            <w:tcW w:w="1555" w:type="dxa"/>
            <w:shd w:val="clear" w:color="auto" w:fill="auto"/>
            <w:noWrap/>
            <w:hideMark/>
          </w:tcPr>
          <w:p w14:paraId="1A9EF3B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84.19</w:t>
            </w:r>
          </w:p>
        </w:tc>
        <w:tc>
          <w:tcPr>
            <w:tcW w:w="1134" w:type="dxa"/>
            <w:shd w:val="clear" w:color="auto" w:fill="auto"/>
            <w:noWrap/>
            <w:hideMark/>
          </w:tcPr>
          <w:p w14:paraId="5EF9259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7234DA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c>
          <w:tcPr>
            <w:tcW w:w="2268" w:type="dxa"/>
            <w:shd w:val="clear" w:color="auto" w:fill="auto"/>
            <w:noWrap/>
            <w:hideMark/>
          </w:tcPr>
          <w:p w14:paraId="40678E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07ADA2F" w14:textId="77777777" w:rsidTr="0081305E">
        <w:trPr>
          <w:trHeight w:val="480"/>
        </w:trPr>
        <w:tc>
          <w:tcPr>
            <w:tcW w:w="1555" w:type="dxa"/>
            <w:shd w:val="clear" w:color="auto" w:fill="auto"/>
            <w:noWrap/>
            <w:hideMark/>
          </w:tcPr>
          <w:p w14:paraId="4A092A7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AE13C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D3AAF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Instantaneous or storage water heaters, non-electric :</w:t>
            </w:r>
          </w:p>
        </w:tc>
        <w:tc>
          <w:tcPr>
            <w:tcW w:w="2268" w:type="dxa"/>
            <w:shd w:val="clear" w:color="auto" w:fill="auto"/>
            <w:noWrap/>
            <w:hideMark/>
          </w:tcPr>
          <w:p w14:paraId="6F5CA6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FC686FF" w14:textId="77777777" w:rsidTr="0081305E">
        <w:trPr>
          <w:trHeight w:val="300"/>
        </w:trPr>
        <w:tc>
          <w:tcPr>
            <w:tcW w:w="1555" w:type="dxa"/>
            <w:shd w:val="clear" w:color="auto" w:fill="auto"/>
            <w:noWrap/>
            <w:hideMark/>
          </w:tcPr>
          <w:p w14:paraId="14110BD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FF73D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8419.11</w:t>
            </w:r>
          </w:p>
        </w:tc>
        <w:tc>
          <w:tcPr>
            <w:tcW w:w="3685" w:type="dxa"/>
            <w:shd w:val="clear" w:color="auto" w:fill="auto"/>
            <w:hideMark/>
          </w:tcPr>
          <w:p w14:paraId="1F0B14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--Instantaneous gas water heaters</w:t>
            </w:r>
          </w:p>
        </w:tc>
        <w:tc>
          <w:tcPr>
            <w:tcW w:w="2268" w:type="dxa"/>
            <w:shd w:val="clear" w:color="auto" w:fill="auto"/>
            <w:hideMark/>
          </w:tcPr>
          <w:p w14:paraId="0729203D" w14:textId="77777777" w:rsidR="0064695D" w:rsidRDefault="0064695D" w:rsidP="0064695D">
            <w:r w:rsidRPr="002F1529">
              <w:rPr>
                <w:rFonts w:ascii="Times New Roman" w:eastAsia="Times New Roman" w:hAnsi="Times New Roman" w:cs="Times New Roman"/>
                <w:sz w:val="18"/>
                <w:szCs w:val="18"/>
                <w:lang w:eastAsia="en-NZ"/>
              </w:rPr>
              <w:t xml:space="preserve">CTSH or RVC(30BU/40BD) </w:t>
            </w:r>
          </w:p>
        </w:tc>
      </w:tr>
      <w:tr w:rsidR="0064695D" w:rsidRPr="00CC4C11" w14:paraId="3BEEFA88" w14:textId="77777777" w:rsidTr="004D7A99">
        <w:trPr>
          <w:trHeight w:val="300"/>
        </w:trPr>
        <w:tc>
          <w:tcPr>
            <w:tcW w:w="1555" w:type="dxa"/>
            <w:shd w:val="clear" w:color="auto" w:fill="auto"/>
            <w:noWrap/>
          </w:tcPr>
          <w:p w14:paraId="71E805B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shd w:val="clear" w:color="auto" w:fill="auto"/>
            <w:noWrap/>
          </w:tcPr>
          <w:p w14:paraId="6D30C0BB" w14:textId="2F9197A4"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8419.12</w:t>
            </w:r>
          </w:p>
        </w:tc>
        <w:tc>
          <w:tcPr>
            <w:tcW w:w="3685" w:type="dxa"/>
            <w:shd w:val="clear" w:color="auto" w:fill="auto"/>
          </w:tcPr>
          <w:p w14:paraId="025EB20F" w14:textId="2FDFC66D"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D8784E">
              <w:rPr>
                <w:rFonts w:ascii="Times New Roman" w:eastAsia="Times New Roman" w:hAnsi="Times New Roman" w:cs="Times New Roman"/>
                <w:sz w:val="18"/>
                <w:szCs w:val="18"/>
                <w:lang w:eastAsia="en-NZ"/>
              </w:rPr>
              <w:t>--Solar water heaters</w:t>
            </w:r>
          </w:p>
        </w:tc>
        <w:tc>
          <w:tcPr>
            <w:tcW w:w="2268" w:type="dxa"/>
            <w:shd w:val="clear" w:color="auto" w:fill="auto"/>
          </w:tcPr>
          <w:p w14:paraId="05E1A120" w14:textId="4A04796A" w:rsidR="0064695D" w:rsidRPr="002F1529" w:rsidRDefault="0064695D" w:rsidP="0064695D">
            <w:pPr>
              <w:rPr>
                <w:rFonts w:ascii="Times New Roman" w:eastAsia="Times New Roman" w:hAnsi="Times New Roman" w:cs="Times New Roman"/>
                <w:sz w:val="18"/>
                <w:szCs w:val="18"/>
                <w:lang w:eastAsia="en-NZ"/>
              </w:rPr>
            </w:pPr>
            <w:r w:rsidRPr="002F1529">
              <w:rPr>
                <w:rFonts w:ascii="Times New Roman" w:eastAsia="Times New Roman" w:hAnsi="Times New Roman" w:cs="Times New Roman"/>
                <w:sz w:val="18"/>
                <w:szCs w:val="18"/>
                <w:lang w:eastAsia="en-NZ"/>
              </w:rPr>
              <w:t>CTSH or RVC(30BU/40BD)</w:t>
            </w:r>
          </w:p>
        </w:tc>
      </w:tr>
      <w:tr w:rsidR="0064695D" w:rsidRPr="00CC4C11" w14:paraId="25A1FEBB" w14:textId="77777777" w:rsidTr="0081305E">
        <w:trPr>
          <w:trHeight w:val="300"/>
        </w:trPr>
        <w:tc>
          <w:tcPr>
            <w:tcW w:w="1555" w:type="dxa"/>
            <w:shd w:val="clear" w:color="auto" w:fill="auto"/>
            <w:noWrap/>
            <w:hideMark/>
          </w:tcPr>
          <w:p w14:paraId="0E35BF6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FB9E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8419.19</w:t>
            </w:r>
          </w:p>
        </w:tc>
        <w:tc>
          <w:tcPr>
            <w:tcW w:w="3685" w:type="dxa"/>
            <w:shd w:val="clear" w:color="auto" w:fill="auto"/>
            <w:hideMark/>
          </w:tcPr>
          <w:p w14:paraId="55FA23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82B066A" w14:textId="77777777" w:rsidR="0064695D" w:rsidRDefault="0064695D" w:rsidP="0064695D">
            <w:r w:rsidRPr="002F1529">
              <w:rPr>
                <w:rFonts w:ascii="Times New Roman" w:eastAsia="Times New Roman" w:hAnsi="Times New Roman" w:cs="Times New Roman"/>
                <w:sz w:val="18"/>
                <w:szCs w:val="18"/>
                <w:lang w:eastAsia="en-NZ"/>
              </w:rPr>
              <w:t xml:space="preserve">CTSH or RVC(30BU/40BD) </w:t>
            </w:r>
          </w:p>
        </w:tc>
      </w:tr>
      <w:tr w:rsidR="0064695D" w:rsidRPr="00CC4C11" w14:paraId="71213351" w14:textId="77777777" w:rsidTr="0081305E">
        <w:trPr>
          <w:trHeight w:val="480"/>
        </w:trPr>
        <w:tc>
          <w:tcPr>
            <w:tcW w:w="1555" w:type="dxa"/>
            <w:shd w:val="clear" w:color="auto" w:fill="auto"/>
            <w:noWrap/>
            <w:hideMark/>
          </w:tcPr>
          <w:p w14:paraId="52B606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33A3E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8419.20</w:t>
            </w:r>
          </w:p>
        </w:tc>
        <w:tc>
          <w:tcPr>
            <w:tcW w:w="3685" w:type="dxa"/>
            <w:shd w:val="clear" w:color="auto" w:fill="auto"/>
            <w:hideMark/>
          </w:tcPr>
          <w:p w14:paraId="5422F8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-Medical, surgical or laboratory sterilisers</w:t>
            </w:r>
          </w:p>
        </w:tc>
        <w:tc>
          <w:tcPr>
            <w:tcW w:w="2268" w:type="dxa"/>
            <w:shd w:val="clear" w:color="auto" w:fill="auto"/>
            <w:hideMark/>
          </w:tcPr>
          <w:p w14:paraId="5C9F94ED" w14:textId="77777777" w:rsidR="0064695D" w:rsidRDefault="0064695D" w:rsidP="0064695D">
            <w:r w:rsidRPr="002F1529">
              <w:rPr>
                <w:rFonts w:ascii="Times New Roman" w:eastAsia="Times New Roman" w:hAnsi="Times New Roman" w:cs="Times New Roman"/>
                <w:sz w:val="18"/>
                <w:szCs w:val="18"/>
                <w:lang w:eastAsia="en-NZ"/>
              </w:rPr>
              <w:t xml:space="preserve">CTSH or RVC(30BU/40BD) </w:t>
            </w:r>
          </w:p>
        </w:tc>
      </w:tr>
      <w:tr w:rsidR="0064695D" w:rsidRPr="00CC4C11" w14:paraId="1259E2E5" w14:textId="77777777" w:rsidTr="0081305E">
        <w:trPr>
          <w:trHeight w:val="300"/>
        </w:trPr>
        <w:tc>
          <w:tcPr>
            <w:tcW w:w="1555" w:type="dxa"/>
            <w:shd w:val="clear" w:color="auto" w:fill="auto"/>
            <w:noWrap/>
            <w:hideMark/>
          </w:tcPr>
          <w:p w14:paraId="21BAA7D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C6591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454D4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-Dryers :</w:t>
            </w:r>
          </w:p>
        </w:tc>
        <w:tc>
          <w:tcPr>
            <w:tcW w:w="2268" w:type="dxa"/>
            <w:shd w:val="clear" w:color="auto" w:fill="auto"/>
            <w:noWrap/>
            <w:hideMark/>
          </w:tcPr>
          <w:p w14:paraId="65589506" w14:textId="77777777" w:rsidR="0064695D" w:rsidRDefault="0064695D" w:rsidP="0064695D"/>
        </w:tc>
      </w:tr>
      <w:tr w:rsidR="0064695D" w:rsidRPr="00CC4C11" w14:paraId="34AF956E" w14:textId="77777777" w:rsidTr="0081305E">
        <w:trPr>
          <w:trHeight w:val="480"/>
        </w:trPr>
        <w:tc>
          <w:tcPr>
            <w:tcW w:w="1555" w:type="dxa"/>
            <w:shd w:val="clear" w:color="auto" w:fill="auto"/>
            <w:noWrap/>
          </w:tcPr>
          <w:p w14:paraId="7F3F92B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4ED5033" w14:textId="5E614CDD"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8419.33</w:t>
            </w:r>
          </w:p>
        </w:tc>
        <w:tc>
          <w:tcPr>
            <w:tcW w:w="3685" w:type="dxa"/>
            <w:tcBorders>
              <w:top w:val="single" w:sz="4" w:space="0" w:color="auto"/>
              <w:left w:val="nil"/>
              <w:bottom w:val="single" w:sz="4" w:space="0" w:color="auto"/>
              <w:right w:val="single" w:sz="4" w:space="0" w:color="auto"/>
            </w:tcBorders>
            <w:shd w:val="clear" w:color="auto" w:fill="auto"/>
          </w:tcPr>
          <w:p w14:paraId="5F2A91F6" w14:textId="36CC1C17"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443BD8">
              <w:rPr>
                <w:rFonts w:ascii="Times New Roman" w:eastAsia="Times New Roman" w:hAnsi="Times New Roman" w:cs="Times New Roman"/>
                <w:sz w:val="18"/>
                <w:szCs w:val="18"/>
                <w:lang w:eastAsia="en-NZ"/>
              </w:rPr>
              <w:t>--Lyophilisation apparatus, freeze drying units and spray dryers</w:t>
            </w:r>
          </w:p>
        </w:tc>
        <w:tc>
          <w:tcPr>
            <w:tcW w:w="2268" w:type="dxa"/>
            <w:shd w:val="clear" w:color="auto" w:fill="auto"/>
          </w:tcPr>
          <w:p w14:paraId="7F2E779C" w14:textId="4A06692B" w:rsidR="0064695D" w:rsidRPr="002F1529" w:rsidRDefault="0064695D" w:rsidP="0064695D">
            <w:pPr>
              <w:rPr>
                <w:rFonts w:ascii="Times New Roman" w:eastAsia="Times New Roman" w:hAnsi="Times New Roman" w:cs="Times New Roman"/>
                <w:sz w:val="18"/>
                <w:szCs w:val="18"/>
                <w:lang w:eastAsia="en-NZ"/>
              </w:rPr>
            </w:pPr>
            <w:r w:rsidRPr="002F1529">
              <w:rPr>
                <w:rFonts w:ascii="Times New Roman" w:eastAsia="Times New Roman" w:hAnsi="Times New Roman" w:cs="Times New Roman"/>
                <w:sz w:val="18"/>
                <w:szCs w:val="18"/>
                <w:lang w:eastAsia="en-NZ"/>
              </w:rPr>
              <w:t>CTSH or RVC(30BU/40BD)</w:t>
            </w:r>
          </w:p>
        </w:tc>
      </w:tr>
      <w:tr w:rsidR="0064695D" w:rsidRPr="00CC4C11" w14:paraId="3A5A7148" w14:textId="77777777" w:rsidTr="0081305E">
        <w:trPr>
          <w:trHeight w:val="480"/>
        </w:trPr>
        <w:tc>
          <w:tcPr>
            <w:tcW w:w="1555" w:type="dxa"/>
            <w:shd w:val="clear" w:color="auto" w:fill="auto"/>
            <w:noWrap/>
          </w:tcPr>
          <w:p w14:paraId="06AA1DA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740BE8D" w14:textId="55CE9A5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8419.34</w:t>
            </w:r>
          </w:p>
        </w:tc>
        <w:tc>
          <w:tcPr>
            <w:tcW w:w="3685" w:type="dxa"/>
            <w:tcBorders>
              <w:top w:val="single" w:sz="4" w:space="0" w:color="auto"/>
              <w:left w:val="nil"/>
              <w:bottom w:val="single" w:sz="4" w:space="0" w:color="auto"/>
              <w:right w:val="single" w:sz="4" w:space="0" w:color="auto"/>
            </w:tcBorders>
            <w:shd w:val="clear" w:color="auto" w:fill="auto"/>
          </w:tcPr>
          <w:p w14:paraId="19DAFF1E" w14:textId="4F5E65B0"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443BD8">
              <w:rPr>
                <w:rFonts w:ascii="Times New Roman" w:eastAsia="Times New Roman" w:hAnsi="Times New Roman" w:cs="Times New Roman"/>
                <w:sz w:val="18"/>
                <w:szCs w:val="18"/>
                <w:lang w:eastAsia="en-NZ"/>
              </w:rPr>
              <w:t>--Other, for agricultural products</w:t>
            </w:r>
          </w:p>
        </w:tc>
        <w:tc>
          <w:tcPr>
            <w:tcW w:w="2268" w:type="dxa"/>
            <w:shd w:val="clear" w:color="auto" w:fill="auto"/>
          </w:tcPr>
          <w:p w14:paraId="0179D7DA" w14:textId="72FD684A" w:rsidR="0064695D" w:rsidRPr="002F1529" w:rsidRDefault="0064695D" w:rsidP="0064695D">
            <w:pPr>
              <w:rPr>
                <w:rFonts w:ascii="Times New Roman" w:eastAsia="Times New Roman" w:hAnsi="Times New Roman" w:cs="Times New Roman"/>
                <w:sz w:val="18"/>
                <w:szCs w:val="18"/>
                <w:lang w:eastAsia="en-NZ"/>
              </w:rPr>
            </w:pPr>
            <w:r w:rsidRPr="002F1529">
              <w:rPr>
                <w:rFonts w:ascii="Times New Roman" w:eastAsia="Times New Roman" w:hAnsi="Times New Roman" w:cs="Times New Roman"/>
                <w:sz w:val="18"/>
                <w:szCs w:val="18"/>
                <w:lang w:eastAsia="en-NZ"/>
              </w:rPr>
              <w:t>CTSH or RVC(30BU/40BD)</w:t>
            </w:r>
          </w:p>
        </w:tc>
      </w:tr>
      <w:tr w:rsidR="0064695D" w:rsidRPr="00CC4C11" w14:paraId="7C26BE29" w14:textId="77777777" w:rsidTr="0081305E">
        <w:trPr>
          <w:trHeight w:val="480"/>
        </w:trPr>
        <w:tc>
          <w:tcPr>
            <w:tcW w:w="1555" w:type="dxa"/>
            <w:shd w:val="clear" w:color="auto" w:fill="auto"/>
            <w:noWrap/>
          </w:tcPr>
          <w:p w14:paraId="1C50349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BFE563A" w14:textId="7203F68F"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8419.35</w:t>
            </w:r>
          </w:p>
        </w:tc>
        <w:tc>
          <w:tcPr>
            <w:tcW w:w="3685" w:type="dxa"/>
            <w:tcBorders>
              <w:top w:val="single" w:sz="4" w:space="0" w:color="auto"/>
              <w:left w:val="nil"/>
              <w:bottom w:val="single" w:sz="4" w:space="0" w:color="auto"/>
              <w:right w:val="single" w:sz="4" w:space="0" w:color="auto"/>
            </w:tcBorders>
            <w:shd w:val="clear" w:color="auto" w:fill="auto"/>
          </w:tcPr>
          <w:p w14:paraId="773ED2F2" w14:textId="736FE7C7"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443BD8">
              <w:rPr>
                <w:rFonts w:ascii="Times New Roman" w:eastAsia="Times New Roman" w:hAnsi="Times New Roman" w:cs="Times New Roman"/>
                <w:sz w:val="18"/>
                <w:szCs w:val="18"/>
                <w:lang w:eastAsia="en-NZ"/>
              </w:rPr>
              <w:t>--Other, for wood, paper pulp, paper or paperboard</w:t>
            </w:r>
          </w:p>
        </w:tc>
        <w:tc>
          <w:tcPr>
            <w:tcW w:w="2268" w:type="dxa"/>
            <w:shd w:val="clear" w:color="auto" w:fill="auto"/>
          </w:tcPr>
          <w:p w14:paraId="402F92FD" w14:textId="7E96DEA2" w:rsidR="0064695D" w:rsidRPr="002F1529" w:rsidRDefault="0064695D" w:rsidP="0064695D">
            <w:pPr>
              <w:rPr>
                <w:rFonts w:ascii="Times New Roman" w:eastAsia="Times New Roman" w:hAnsi="Times New Roman" w:cs="Times New Roman"/>
                <w:sz w:val="18"/>
                <w:szCs w:val="18"/>
                <w:lang w:eastAsia="en-NZ"/>
              </w:rPr>
            </w:pPr>
            <w:r w:rsidRPr="002F1529">
              <w:rPr>
                <w:rFonts w:ascii="Times New Roman" w:eastAsia="Times New Roman" w:hAnsi="Times New Roman" w:cs="Times New Roman"/>
                <w:sz w:val="18"/>
                <w:szCs w:val="18"/>
                <w:lang w:eastAsia="en-NZ"/>
              </w:rPr>
              <w:t>CTSH or RVC(30BU/40BD)</w:t>
            </w:r>
          </w:p>
        </w:tc>
      </w:tr>
      <w:tr w:rsidR="0064695D" w:rsidRPr="00CC4C11" w14:paraId="28A173D4" w14:textId="77777777" w:rsidTr="0081305E">
        <w:trPr>
          <w:trHeight w:val="300"/>
        </w:trPr>
        <w:tc>
          <w:tcPr>
            <w:tcW w:w="1555" w:type="dxa"/>
            <w:shd w:val="clear" w:color="auto" w:fill="auto"/>
            <w:noWrap/>
            <w:hideMark/>
          </w:tcPr>
          <w:p w14:paraId="3938990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52A05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8419.39</w:t>
            </w:r>
          </w:p>
        </w:tc>
        <w:tc>
          <w:tcPr>
            <w:tcW w:w="3685" w:type="dxa"/>
            <w:shd w:val="clear" w:color="auto" w:fill="auto"/>
            <w:hideMark/>
          </w:tcPr>
          <w:p w14:paraId="3BDF0A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69AB868" w14:textId="77777777" w:rsidR="0064695D" w:rsidRDefault="0064695D" w:rsidP="0064695D">
            <w:r w:rsidRPr="002F1529">
              <w:rPr>
                <w:rFonts w:ascii="Times New Roman" w:eastAsia="Times New Roman" w:hAnsi="Times New Roman" w:cs="Times New Roman"/>
                <w:sz w:val="18"/>
                <w:szCs w:val="18"/>
                <w:lang w:eastAsia="en-NZ"/>
              </w:rPr>
              <w:t xml:space="preserve">CTSH or RVC(30BU/40BD) </w:t>
            </w:r>
          </w:p>
        </w:tc>
      </w:tr>
      <w:tr w:rsidR="0064695D" w:rsidRPr="00CC4C11" w14:paraId="5AA7F13E" w14:textId="77777777" w:rsidTr="0081305E">
        <w:trPr>
          <w:trHeight w:val="300"/>
        </w:trPr>
        <w:tc>
          <w:tcPr>
            <w:tcW w:w="1555" w:type="dxa"/>
            <w:shd w:val="clear" w:color="auto" w:fill="auto"/>
            <w:noWrap/>
            <w:hideMark/>
          </w:tcPr>
          <w:p w14:paraId="54E5643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42171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8419.40</w:t>
            </w:r>
          </w:p>
        </w:tc>
        <w:tc>
          <w:tcPr>
            <w:tcW w:w="3685" w:type="dxa"/>
            <w:shd w:val="clear" w:color="auto" w:fill="auto"/>
            <w:hideMark/>
          </w:tcPr>
          <w:p w14:paraId="257C1B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-Distilling or rectifying plant</w:t>
            </w:r>
          </w:p>
        </w:tc>
        <w:tc>
          <w:tcPr>
            <w:tcW w:w="2268" w:type="dxa"/>
            <w:shd w:val="clear" w:color="auto" w:fill="auto"/>
            <w:hideMark/>
          </w:tcPr>
          <w:p w14:paraId="252D6C7E" w14:textId="77777777" w:rsidR="0064695D" w:rsidRDefault="0064695D" w:rsidP="0064695D">
            <w:r w:rsidRPr="002F1529">
              <w:rPr>
                <w:rFonts w:ascii="Times New Roman" w:eastAsia="Times New Roman" w:hAnsi="Times New Roman" w:cs="Times New Roman"/>
                <w:sz w:val="18"/>
                <w:szCs w:val="18"/>
                <w:lang w:eastAsia="en-NZ"/>
              </w:rPr>
              <w:t xml:space="preserve">CTSH or RVC(30BU/40BD) </w:t>
            </w:r>
          </w:p>
        </w:tc>
      </w:tr>
      <w:tr w:rsidR="0064695D" w:rsidRPr="00CC4C11" w14:paraId="4475464E" w14:textId="77777777" w:rsidTr="0081305E">
        <w:trPr>
          <w:trHeight w:val="300"/>
        </w:trPr>
        <w:tc>
          <w:tcPr>
            <w:tcW w:w="1555" w:type="dxa"/>
            <w:shd w:val="clear" w:color="auto" w:fill="auto"/>
            <w:noWrap/>
            <w:hideMark/>
          </w:tcPr>
          <w:p w14:paraId="77DEBE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46B77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8419.50</w:t>
            </w:r>
          </w:p>
        </w:tc>
        <w:tc>
          <w:tcPr>
            <w:tcW w:w="3685" w:type="dxa"/>
            <w:shd w:val="clear" w:color="auto" w:fill="auto"/>
            <w:hideMark/>
          </w:tcPr>
          <w:p w14:paraId="2EF818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-Heat exchange units</w:t>
            </w:r>
          </w:p>
        </w:tc>
        <w:tc>
          <w:tcPr>
            <w:tcW w:w="2268" w:type="dxa"/>
            <w:shd w:val="clear" w:color="auto" w:fill="auto"/>
            <w:hideMark/>
          </w:tcPr>
          <w:p w14:paraId="7ECE1E81" w14:textId="77777777" w:rsidR="0064695D" w:rsidRDefault="0064695D" w:rsidP="0064695D">
            <w:r w:rsidRPr="002F1529">
              <w:rPr>
                <w:rFonts w:ascii="Times New Roman" w:eastAsia="Times New Roman" w:hAnsi="Times New Roman" w:cs="Times New Roman"/>
                <w:sz w:val="18"/>
                <w:szCs w:val="18"/>
                <w:lang w:eastAsia="en-NZ"/>
              </w:rPr>
              <w:t xml:space="preserve">CTSH or RVC(30BU/40BD) </w:t>
            </w:r>
          </w:p>
        </w:tc>
      </w:tr>
      <w:tr w:rsidR="0064695D" w:rsidRPr="00CC4C11" w14:paraId="3E5E2B14" w14:textId="77777777" w:rsidTr="0081305E">
        <w:trPr>
          <w:trHeight w:val="480"/>
        </w:trPr>
        <w:tc>
          <w:tcPr>
            <w:tcW w:w="1555" w:type="dxa"/>
            <w:shd w:val="clear" w:color="auto" w:fill="auto"/>
            <w:noWrap/>
            <w:hideMark/>
          </w:tcPr>
          <w:p w14:paraId="6216F98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6F65B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8419.60</w:t>
            </w:r>
          </w:p>
        </w:tc>
        <w:tc>
          <w:tcPr>
            <w:tcW w:w="3685" w:type="dxa"/>
            <w:shd w:val="clear" w:color="auto" w:fill="auto"/>
            <w:hideMark/>
          </w:tcPr>
          <w:p w14:paraId="1A9D13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 for liquefying air or other gases</w:t>
            </w:r>
          </w:p>
        </w:tc>
        <w:tc>
          <w:tcPr>
            <w:tcW w:w="2268" w:type="dxa"/>
            <w:shd w:val="clear" w:color="auto" w:fill="auto"/>
            <w:hideMark/>
          </w:tcPr>
          <w:p w14:paraId="16F7E022" w14:textId="77777777" w:rsidR="0064695D" w:rsidRDefault="0064695D" w:rsidP="0064695D">
            <w:r w:rsidRPr="002F1529">
              <w:rPr>
                <w:rFonts w:ascii="Times New Roman" w:eastAsia="Times New Roman" w:hAnsi="Times New Roman" w:cs="Times New Roman"/>
                <w:sz w:val="18"/>
                <w:szCs w:val="18"/>
                <w:lang w:eastAsia="en-NZ"/>
              </w:rPr>
              <w:t xml:space="preserve">CTSH or RVC(30BU/40BD) </w:t>
            </w:r>
          </w:p>
        </w:tc>
      </w:tr>
      <w:tr w:rsidR="0064695D" w:rsidRPr="00CC4C11" w14:paraId="0CD39B36" w14:textId="77777777" w:rsidTr="0081305E">
        <w:trPr>
          <w:trHeight w:val="298"/>
        </w:trPr>
        <w:tc>
          <w:tcPr>
            <w:tcW w:w="1555" w:type="dxa"/>
            <w:shd w:val="clear" w:color="auto" w:fill="auto"/>
            <w:noWrap/>
            <w:hideMark/>
          </w:tcPr>
          <w:p w14:paraId="3DA776F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8C57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F0294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machinery, plant and equipment :</w:t>
            </w:r>
          </w:p>
        </w:tc>
        <w:tc>
          <w:tcPr>
            <w:tcW w:w="2268" w:type="dxa"/>
            <w:shd w:val="clear" w:color="auto" w:fill="auto"/>
            <w:noWrap/>
            <w:hideMark/>
          </w:tcPr>
          <w:p w14:paraId="710FF915" w14:textId="77777777" w:rsidR="0064695D" w:rsidRDefault="0064695D" w:rsidP="0064695D"/>
        </w:tc>
      </w:tr>
      <w:tr w:rsidR="0064695D" w:rsidRPr="00CC4C11" w14:paraId="5EBEE699" w14:textId="77777777" w:rsidTr="0081305E">
        <w:trPr>
          <w:trHeight w:val="480"/>
        </w:trPr>
        <w:tc>
          <w:tcPr>
            <w:tcW w:w="1555" w:type="dxa"/>
            <w:shd w:val="clear" w:color="auto" w:fill="auto"/>
            <w:noWrap/>
            <w:hideMark/>
          </w:tcPr>
          <w:p w14:paraId="2CF60E6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93709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8419.81</w:t>
            </w:r>
          </w:p>
        </w:tc>
        <w:tc>
          <w:tcPr>
            <w:tcW w:w="3685" w:type="dxa"/>
            <w:shd w:val="clear" w:color="auto" w:fill="auto"/>
            <w:hideMark/>
          </w:tcPr>
          <w:p w14:paraId="11523A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making hot drinks or for cooking or heating food</w:t>
            </w:r>
          </w:p>
        </w:tc>
        <w:tc>
          <w:tcPr>
            <w:tcW w:w="2268" w:type="dxa"/>
            <w:shd w:val="clear" w:color="auto" w:fill="auto"/>
            <w:hideMark/>
          </w:tcPr>
          <w:p w14:paraId="1AA59E84" w14:textId="77777777" w:rsidR="0064695D" w:rsidRDefault="0064695D" w:rsidP="0064695D">
            <w:r w:rsidRPr="002F1529">
              <w:rPr>
                <w:rFonts w:ascii="Times New Roman" w:eastAsia="Times New Roman" w:hAnsi="Times New Roman" w:cs="Times New Roman"/>
                <w:sz w:val="18"/>
                <w:szCs w:val="18"/>
                <w:lang w:eastAsia="en-NZ"/>
              </w:rPr>
              <w:t xml:space="preserve">CTSH or RVC(30BU/40BD) </w:t>
            </w:r>
          </w:p>
        </w:tc>
      </w:tr>
      <w:tr w:rsidR="0064695D" w:rsidRPr="00CC4C11" w14:paraId="6BF37862" w14:textId="77777777" w:rsidTr="0081305E">
        <w:trPr>
          <w:trHeight w:val="300"/>
        </w:trPr>
        <w:tc>
          <w:tcPr>
            <w:tcW w:w="1555" w:type="dxa"/>
            <w:shd w:val="clear" w:color="auto" w:fill="auto"/>
            <w:noWrap/>
            <w:hideMark/>
          </w:tcPr>
          <w:p w14:paraId="5CA161B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2E4CB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8419.89</w:t>
            </w:r>
          </w:p>
        </w:tc>
        <w:tc>
          <w:tcPr>
            <w:tcW w:w="3685" w:type="dxa"/>
            <w:shd w:val="clear" w:color="auto" w:fill="auto"/>
            <w:hideMark/>
          </w:tcPr>
          <w:p w14:paraId="294130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4F7A7F7" w14:textId="77777777" w:rsidR="0064695D" w:rsidRDefault="0064695D" w:rsidP="0064695D">
            <w:r w:rsidRPr="002F1529">
              <w:rPr>
                <w:rFonts w:ascii="Times New Roman" w:eastAsia="Times New Roman" w:hAnsi="Times New Roman" w:cs="Times New Roman"/>
                <w:sz w:val="18"/>
                <w:szCs w:val="18"/>
                <w:lang w:eastAsia="en-NZ"/>
              </w:rPr>
              <w:t xml:space="preserve">CTSH or RVC(30BU/40BD) </w:t>
            </w:r>
          </w:p>
        </w:tc>
      </w:tr>
      <w:tr w:rsidR="0064695D" w:rsidRPr="00CC4C11" w14:paraId="69EF32AC" w14:textId="77777777" w:rsidTr="0081305E">
        <w:trPr>
          <w:trHeight w:val="300"/>
        </w:trPr>
        <w:tc>
          <w:tcPr>
            <w:tcW w:w="1555" w:type="dxa"/>
            <w:shd w:val="clear" w:color="auto" w:fill="auto"/>
            <w:noWrap/>
            <w:hideMark/>
          </w:tcPr>
          <w:p w14:paraId="765E36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6339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8419.90</w:t>
            </w:r>
          </w:p>
        </w:tc>
        <w:tc>
          <w:tcPr>
            <w:tcW w:w="3685" w:type="dxa"/>
            <w:shd w:val="clear" w:color="auto" w:fill="auto"/>
            <w:hideMark/>
          </w:tcPr>
          <w:p w14:paraId="54990A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0E3387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2B4F43EA" w14:textId="77777777" w:rsidTr="0081305E">
        <w:trPr>
          <w:trHeight w:val="737"/>
        </w:trPr>
        <w:tc>
          <w:tcPr>
            <w:tcW w:w="1555" w:type="dxa"/>
            <w:shd w:val="clear" w:color="auto" w:fill="auto"/>
            <w:noWrap/>
            <w:hideMark/>
          </w:tcPr>
          <w:p w14:paraId="1877DC1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84.20</w:t>
            </w:r>
          </w:p>
        </w:tc>
        <w:tc>
          <w:tcPr>
            <w:tcW w:w="1134" w:type="dxa"/>
            <w:shd w:val="clear" w:color="auto" w:fill="auto"/>
            <w:noWrap/>
            <w:hideMark/>
          </w:tcPr>
          <w:p w14:paraId="4942E52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65EB72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Calendering or other rolling machines, other than for metals or glass, and cylinders therefor.</w:t>
            </w:r>
          </w:p>
        </w:tc>
        <w:tc>
          <w:tcPr>
            <w:tcW w:w="2268" w:type="dxa"/>
            <w:shd w:val="clear" w:color="auto" w:fill="auto"/>
            <w:noWrap/>
            <w:hideMark/>
          </w:tcPr>
          <w:p w14:paraId="1AA447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E0AB3E0" w14:textId="77777777" w:rsidTr="0081305E">
        <w:trPr>
          <w:trHeight w:val="480"/>
        </w:trPr>
        <w:tc>
          <w:tcPr>
            <w:tcW w:w="1555" w:type="dxa"/>
            <w:shd w:val="clear" w:color="auto" w:fill="auto"/>
            <w:noWrap/>
            <w:hideMark/>
          </w:tcPr>
          <w:p w14:paraId="1AED28A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3E1EF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8420.10</w:t>
            </w:r>
          </w:p>
        </w:tc>
        <w:tc>
          <w:tcPr>
            <w:tcW w:w="3685" w:type="dxa"/>
            <w:shd w:val="clear" w:color="auto" w:fill="auto"/>
            <w:hideMark/>
          </w:tcPr>
          <w:p w14:paraId="453679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-Calendering or other rolling machines</w:t>
            </w:r>
          </w:p>
        </w:tc>
        <w:tc>
          <w:tcPr>
            <w:tcW w:w="2268" w:type="dxa"/>
            <w:shd w:val="clear" w:color="auto" w:fill="auto"/>
            <w:hideMark/>
          </w:tcPr>
          <w:p w14:paraId="55F2C8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2AA6F3F9" w14:textId="77777777" w:rsidTr="0081305E">
        <w:trPr>
          <w:trHeight w:val="300"/>
        </w:trPr>
        <w:tc>
          <w:tcPr>
            <w:tcW w:w="1555" w:type="dxa"/>
            <w:shd w:val="clear" w:color="auto" w:fill="auto"/>
            <w:noWrap/>
            <w:hideMark/>
          </w:tcPr>
          <w:p w14:paraId="5BA376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FF928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FA595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w:t>
            </w:r>
          </w:p>
        </w:tc>
        <w:tc>
          <w:tcPr>
            <w:tcW w:w="2268" w:type="dxa"/>
            <w:shd w:val="clear" w:color="auto" w:fill="auto"/>
            <w:noWrap/>
            <w:hideMark/>
          </w:tcPr>
          <w:p w14:paraId="3E53A9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5F9F296" w14:textId="77777777" w:rsidTr="0081305E">
        <w:trPr>
          <w:trHeight w:val="300"/>
        </w:trPr>
        <w:tc>
          <w:tcPr>
            <w:tcW w:w="1555" w:type="dxa"/>
            <w:shd w:val="clear" w:color="auto" w:fill="auto"/>
            <w:noWrap/>
            <w:hideMark/>
          </w:tcPr>
          <w:p w14:paraId="61EA55A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E4920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8420.91</w:t>
            </w:r>
          </w:p>
        </w:tc>
        <w:tc>
          <w:tcPr>
            <w:tcW w:w="3685" w:type="dxa"/>
            <w:shd w:val="clear" w:color="auto" w:fill="auto"/>
            <w:hideMark/>
          </w:tcPr>
          <w:p w14:paraId="5CC1FB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--Cylinders</w:t>
            </w:r>
          </w:p>
        </w:tc>
        <w:tc>
          <w:tcPr>
            <w:tcW w:w="2268" w:type="dxa"/>
            <w:shd w:val="clear" w:color="auto" w:fill="auto"/>
            <w:hideMark/>
          </w:tcPr>
          <w:p w14:paraId="18E937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444F0B5C" w14:textId="77777777" w:rsidTr="0081305E">
        <w:trPr>
          <w:trHeight w:val="300"/>
        </w:trPr>
        <w:tc>
          <w:tcPr>
            <w:tcW w:w="1555" w:type="dxa"/>
            <w:shd w:val="clear" w:color="auto" w:fill="auto"/>
            <w:noWrap/>
            <w:hideMark/>
          </w:tcPr>
          <w:p w14:paraId="20DC37E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58DFA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8420.99</w:t>
            </w:r>
          </w:p>
        </w:tc>
        <w:tc>
          <w:tcPr>
            <w:tcW w:w="3685" w:type="dxa"/>
            <w:shd w:val="clear" w:color="auto" w:fill="auto"/>
            <w:hideMark/>
          </w:tcPr>
          <w:p w14:paraId="5B89AC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B98E9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4D3B8B4B" w14:textId="77777777" w:rsidTr="0081305E">
        <w:trPr>
          <w:trHeight w:val="742"/>
        </w:trPr>
        <w:tc>
          <w:tcPr>
            <w:tcW w:w="1555" w:type="dxa"/>
            <w:shd w:val="clear" w:color="auto" w:fill="auto"/>
            <w:noWrap/>
            <w:hideMark/>
          </w:tcPr>
          <w:p w14:paraId="27739BB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84.21</w:t>
            </w:r>
          </w:p>
        </w:tc>
        <w:tc>
          <w:tcPr>
            <w:tcW w:w="1134" w:type="dxa"/>
            <w:shd w:val="clear" w:color="auto" w:fill="auto"/>
            <w:noWrap/>
            <w:hideMark/>
          </w:tcPr>
          <w:p w14:paraId="192AA14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3796DF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Centrifuges, including centrifugal dryers; filtering or purifying machinery and apparatus, for liquids or gases.</w:t>
            </w:r>
          </w:p>
        </w:tc>
        <w:tc>
          <w:tcPr>
            <w:tcW w:w="2268" w:type="dxa"/>
            <w:shd w:val="clear" w:color="auto" w:fill="auto"/>
            <w:noWrap/>
            <w:hideMark/>
          </w:tcPr>
          <w:p w14:paraId="347D7D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282C134" w14:textId="77777777" w:rsidTr="0081305E">
        <w:trPr>
          <w:trHeight w:val="271"/>
        </w:trPr>
        <w:tc>
          <w:tcPr>
            <w:tcW w:w="1555" w:type="dxa"/>
            <w:shd w:val="clear" w:color="auto" w:fill="auto"/>
            <w:noWrap/>
            <w:hideMark/>
          </w:tcPr>
          <w:p w14:paraId="005BA42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B6035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FAB65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-Centrifuges, including centrifugal dryers :</w:t>
            </w:r>
          </w:p>
        </w:tc>
        <w:tc>
          <w:tcPr>
            <w:tcW w:w="2268" w:type="dxa"/>
            <w:shd w:val="clear" w:color="auto" w:fill="auto"/>
            <w:noWrap/>
            <w:hideMark/>
          </w:tcPr>
          <w:p w14:paraId="0D654E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8D3D0C2" w14:textId="77777777" w:rsidTr="0081305E">
        <w:trPr>
          <w:trHeight w:val="300"/>
        </w:trPr>
        <w:tc>
          <w:tcPr>
            <w:tcW w:w="1555" w:type="dxa"/>
            <w:shd w:val="clear" w:color="auto" w:fill="auto"/>
            <w:noWrap/>
            <w:hideMark/>
          </w:tcPr>
          <w:p w14:paraId="6D3A9CC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9DD45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8421.11</w:t>
            </w:r>
          </w:p>
        </w:tc>
        <w:tc>
          <w:tcPr>
            <w:tcW w:w="3685" w:type="dxa"/>
            <w:shd w:val="clear" w:color="auto" w:fill="auto"/>
            <w:hideMark/>
          </w:tcPr>
          <w:p w14:paraId="4DE8E2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--Cream separators</w:t>
            </w:r>
          </w:p>
        </w:tc>
        <w:tc>
          <w:tcPr>
            <w:tcW w:w="2268" w:type="dxa"/>
            <w:shd w:val="clear" w:color="auto" w:fill="auto"/>
            <w:hideMark/>
          </w:tcPr>
          <w:p w14:paraId="7A4A20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26F8FCE5" w14:textId="77777777" w:rsidTr="0081305E">
        <w:trPr>
          <w:trHeight w:val="300"/>
        </w:trPr>
        <w:tc>
          <w:tcPr>
            <w:tcW w:w="1555" w:type="dxa"/>
            <w:shd w:val="clear" w:color="auto" w:fill="auto"/>
            <w:noWrap/>
            <w:hideMark/>
          </w:tcPr>
          <w:p w14:paraId="40FC628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5D2D9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8421.12</w:t>
            </w:r>
          </w:p>
        </w:tc>
        <w:tc>
          <w:tcPr>
            <w:tcW w:w="3685" w:type="dxa"/>
            <w:shd w:val="clear" w:color="auto" w:fill="auto"/>
            <w:hideMark/>
          </w:tcPr>
          <w:p w14:paraId="6AAAAB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--Clothes-dryers</w:t>
            </w:r>
          </w:p>
        </w:tc>
        <w:tc>
          <w:tcPr>
            <w:tcW w:w="2268" w:type="dxa"/>
            <w:shd w:val="clear" w:color="auto" w:fill="auto"/>
            <w:hideMark/>
          </w:tcPr>
          <w:p w14:paraId="30722B6F" w14:textId="77777777" w:rsidR="0064695D" w:rsidRDefault="0064695D" w:rsidP="0064695D">
            <w:r w:rsidRPr="00423CFF">
              <w:rPr>
                <w:rFonts w:ascii="Times New Roman" w:eastAsia="Times New Roman" w:hAnsi="Times New Roman" w:cs="Times New Roman"/>
                <w:sz w:val="18"/>
                <w:szCs w:val="18"/>
                <w:lang w:eastAsia="en-NZ"/>
              </w:rPr>
              <w:t xml:space="preserve">CTSH or RVC(30BU/40BD) </w:t>
            </w:r>
          </w:p>
        </w:tc>
      </w:tr>
      <w:tr w:rsidR="0064695D" w:rsidRPr="00CC4C11" w14:paraId="41175CB0" w14:textId="77777777" w:rsidTr="0081305E">
        <w:trPr>
          <w:trHeight w:val="300"/>
        </w:trPr>
        <w:tc>
          <w:tcPr>
            <w:tcW w:w="1555" w:type="dxa"/>
            <w:shd w:val="clear" w:color="auto" w:fill="auto"/>
            <w:noWrap/>
            <w:hideMark/>
          </w:tcPr>
          <w:p w14:paraId="390AA02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AFC70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8421.19</w:t>
            </w:r>
          </w:p>
        </w:tc>
        <w:tc>
          <w:tcPr>
            <w:tcW w:w="3685" w:type="dxa"/>
            <w:shd w:val="clear" w:color="auto" w:fill="auto"/>
            <w:hideMark/>
          </w:tcPr>
          <w:p w14:paraId="5D7301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00D80EA" w14:textId="77777777" w:rsidR="0064695D" w:rsidRDefault="0064695D" w:rsidP="0064695D">
            <w:r w:rsidRPr="00423CFF">
              <w:rPr>
                <w:rFonts w:ascii="Times New Roman" w:eastAsia="Times New Roman" w:hAnsi="Times New Roman" w:cs="Times New Roman"/>
                <w:sz w:val="18"/>
                <w:szCs w:val="18"/>
                <w:lang w:eastAsia="en-NZ"/>
              </w:rPr>
              <w:t xml:space="preserve">CTSH or RVC(30BU/40BD) </w:t>
            </w:r>
          </w:p>
        </w:tc>
      </w:tr>
      <w:tr w:rsidR="0064695D" w:rsidRPr="00CC4C11" w14:paraId="177FD696" w14:textId="77777777" w:rsidTr="0081305E">
        <w:trPr>
          <w:trHeight w:val="480"/>
        </w:trPr>
        <w:tc>
          <w:tcPr>
            <w:tcW w:w="1555" w:type="dxa"/>
            <w:shd w:val="clear" w:color="auto" w:fill="auto"/>
            <w:noWrap/>
            <w:hideMark/>
          </w:tcPr>
          <w:p w14:paraId="384B90F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0478E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49FA3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-Filtering or purifying machinery and apparatus for liquids :</w:t>
            </w:r>
          </w:p>
        </w:tc>
        <w:tc>
          <w:tcPr>
            <w:tcW w:w="2268" w:type="dxa"/>
            <w:shd w:val="clear" w:color="auto" w:fill="auto"/>
            <w:noWrap/>
            <w:hideMark/>
          </w:tcPr>
          <w:p w14:paraId="6B50D8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F3A3A32" w14:textId="77777777" w:rsidTr="0081305E">
        <w:trPr>
          <w:trHeight w:val="300"/>
        </w:trPr>
        <w:tc>
          <w:tcPr>
            <w:tcW w:w="1555" w:type="dxa"/>
            <w:shd w:val="clear" w:color="auto" w:fill="auto"/>
            <w:noWrap/>
            <w:hideMark/>
          </w:tcPr>
          <w:p w14:paraId="1E57EA5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C51D9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8421.21</w:t>
            </w:r>
          </w:p>
        </w:tc>
        <w:tc>
          <w:tcPr>
            <w:tcW w:w="3685" w:type="dxa"/>
            <w:shd w:val="clear" w:color="auto" w:fill="auto"/>
            <w:hideMark/>
          </w:tcPr>
          <w:p w14:paraId="7E0DD0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filtering or purifying water</w:t>
            </w:r>
          </w:p>
        </w:tc>
        <w:tc>
          <w:tcPr>
            <w:tcW w:w="2268" w:type="dxa"/>
            <w:shd w:val="clear" w:color="auto" w:fill="auto"/>
            <w:hideMark/>
          </w:tcPr>
          <w:p w14:paraId="7317B2FB" w14:textId="77777777" w:rsidR="0064695D" w:rsidRDefault="0064695D" w:rsidP="0064695D">
            <w:r w:rsidRPr="00181650">
              <w:rPr>
                <w:rFonts w:ascii="Times New Roman" w:eastAsia="Times New Roman" w:hAnsi="Times New Roman" w:cs="Times New Roman"/>
                <w:sz w:val="18"/>
                <w:szCs w:val="18"/>
                <w:lang w:eastAsia="en-NZ"/>
              </w:rPr>
              <w:t xml:space="preserve">CTSH or RVC(30BU/40BD) </w:t>
            </w:r>
          </w:p>
        </w:tc>
      </w:tr>
      <w:tr w:rsidR="0064695D" w:rsidRPr="00CC4C11" w14:paraId="0EA5E7B3" w14:textId="77777777" w:rsidTr="0081305E">
        <w:trPr>
          <w:trHeight w:val="480"/>
        </w:trPr>
        <w:tc>
          <w:tcPr>
            <w:tcW w:w="1555" w:type="dxa"/>
            <w:shd w:val="clear" w:color="auto" w:fill="auto"/>
            <w:noWrap/>
            <w:hideMark/>
          </w:tcPr>
          <w:p w14:paraId="27D789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C1C3C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8421.22</w:t>
            </w:r>
          </w:p>
        </w:tc>
        <w:tc>
          <w:tcPr>
            <w:tcW w:w="3685" w:type="dxa"/>
            <w:shd w:val="clear" w:color="auto" w:fill="auto"/>
            <w:hideMark/>
          </w:tcPr>
          <w:p w14:paraId="2E811E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filtering or purifying beverages other than water</w:t>
            </w:r>
          </w:p>
        </w:tc>
        <w:tc>
          <w:tcPr>
            <w:tcW w:w="2268" w:type="dxa"/>
            <w:shd w:val="clear" w:color="auto" w:fill="auto"/>
            <w:hideMark/>
          </w:tcPr>
          <w:p w14:paraId="2A8014AD" w14:textId="77777777" w:rsidR="0064695D" w:rsidRDefault="0064695D" w:rsidP="0064695D">
            <w:r w:rsidRPr="00181650">
              <w:rPr>
                <w:rFonts w:ascii="Times New Roman" w:eastAsia="Times New Roman" w:hAnsi="Times New Roman" w:cs="Times New Roman"/>
                <w:sz w:val="18"/>
                <w:szCs w:val="18"/>
                <w:lang w:eastAsia="en-NZ"/>
              </w:rPr>
              <w:t xml:space="preserve">CTSH or RVC(30BU/40BD) </w:t>
            </w:r>
          </w:p>
        </w:tc>
      </w:tr>
      <w:tr w:rsidR="0064695D" w:rsidRPr="00CC4C11" w14:paraId="3E010CA2" w14:textId="77777777" w:rsidTr="0081305E">
        <w:trPr>
          <w:trHeight w:val="480"/>
        </w:trPr>
        <w:tc>
          <w:tcPr>
            <w:tcW w:w="1555" w:type="dxa"/>
            <w:shd w:val="clear" w:color="auto" w:fill="auto"/>
            <w:noWrap/>
            <w:hideMark/>
          </w:tcPr>
          <w:p w14:paraId="0DB670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F3B62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8421.23</w:t>
            </w:r>
          </w:p>
        </w:tc>
        <w:tc>
          <w:tcPr>
            <w:tcW w:w="3685" w:type="dxa"/>
            <w:shd w:val="clear" w:color="auto" w:fill="auto"/>
            <w:hideMark/>
          </w:tcPr>
          <w:p w14:paraId="629EA2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--Oil or petrol-filters for internal combustion engines</w:t>
            </w:r>
          </w:p>
        </w:tc>
        <w:tc>
          <w:tcPr>
            <w:tcW w:w="2268" w:type="dxa"/>
            <w:shd w:val="clear" w:color="auto" w:fill="auto"/>
            <w:hideMark/>
          </w:tcPr>
          <w:p w14:paraId="7AC6F710" w14:textId="77777777" w:rsidR="0064695D" w:rsidRDefault="0064695D" w:rsidP="0064695D">
            <w:r w:rsidRPr="00181650">
              <w:rPr>
                <w:rFonts w:ascii="Times New Roman" w:eastAsia="Times New Roman" w:hAnsi="Times New Roman" w:cs="Times New Roman"/>
                <w:sz w:val="18"/>
                <w:szCs w:val="18"/>
                <w:lang w:eastAsia="en-NZ"/>
              </w:rPr>
              <w:t xml:space="preserve">CTSH or RVC(30BU/40BD) </w:t>
            </w:r>
          </w:p>
        </w:tc>
      </w:tr>
      <w:tr w:rsidR="0064695D" w:rsidRPr="00CC4C11" w14:paraId="27583687" w14:textId="77777777" w:rsidTr="0081305E">
        <w:trPr>
          <w:trHeight w:val="300"/>
        </w:trPr>
        <w:tc>
          <w:tcPr>
            <w:tcW w:w="1555" w:type="dxa"/>
            <w:shd w:val="clear" w:color="auto" w:fill="auto"/>
            <w:noWrap/>
            <w:hideMark/>
          </w:tcPr>
          <w:p w14:paraId="494E8B6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45CA9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8421.29</w:t>
            </w:r>
          </w:p>
        </w:tc>
        <w:tc>
          <w:tcPr>
            <w:tcW w:w="3685" w:type="dxa"/>
            <w:shd w:val="clear" w:color="auto" w:fill="auto"/>
            <w:hideMark/>
          </w:tcPr>
          <w:p w14:paraId="417B33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E705ACD" w14:textId="77777777" w:rsidR="0064695D" w:rsidRDefault="0064695D" w:rsidP="0064695D"/>
        </w:tc>
      </w:tr>
      <w:tr w:rsidR="0064695D" w:rsidRPr="00CC4C11" w14:paraId="3F64462C" w14:textId="77777777" w:rsidTr="0081305E">
        <w:trPr>
          <w:trHeight w:val="480"/>
        </w:trPr>
        <w:tc>
          <w:tcPr>
            <w:tcW w:w="1555" w:type="dxa"/>
            <w:shd w:val="clear" w:color="auto" w:fill="auto"/>
            <w:noWrap/>
            <w:hideMark/>
          </w:tcPr>
          <w:p w14:paraId="7E309A8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A523C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F5B6B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-Filtering or purifying machinery and apparatus for gases :</w:t>
            </w:r>
          </w:p>
        </w:tc>
        <w:tc>
          <w:tcPr>
            <w:tcW w:w="2268" w:type="dxa"/>
            <w:shd w:val="clear" w:color="auto" w:fill="auto"/>
            <w:noWrap/>
            <w:hideMark/>
          </w:tcPr>
          <w:p w14:paraId="314857FD" w14:textId="77777777" w:rsidR="0064695D" w:rsidRDefault="0064695D" w:rsidP="0064695D">
            <w:r w:rsidRPr="00181650">
              <w:rPr>
                <w:rFonts w:ascii="Times New Roman" w:eastAsia="Times New Roman" w:hAnsi="Times New Roman" w:cs="Times New Roman"/>
                <w:sz w:val="18"/>
                <w:szCs w:val="18"/>
                <w:lang w:eastAsia="en-NZ"/>
              </w:rPr>
              <w:t xml:space="preserve">CTSH or RVC(30BU/40BD) </w:t>
            </w:r>
          </w:p>
        </w:tc>
      </w:tr>
      <w:tr w:rsidR="0064695D" w:rsidRPr="00CC4C11" w14:paraId="2656F372" w14:textId="77777777" w:rsidTr="0081305E">
        <w:trPr>
          <w:trHeight w:val="480"/>
        </w:trPr>
        <w:tc>
          <w:tcPr>
            <w:tcW w:w="1555" w:type="dxa"/>
            <w:shd w:val="clear" w:color="auto" w:fill="auto"/>
            <w:noWrap/>
            <w:hideMark/>
          </w:tcPr>
          <w:p w14:paraId="04E4E7D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9F05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8421.31</w:t>
            </w:r>
          </w:p>
        </w:tc>
        <w:tc>
          <w:tcPr>
            <w:tcW w:w="3685" w:type="dxa"/>
            <w:shd w:val="clear" w:color="auto" w:fill="auto"/>
            <w:hideMark/>
          </w:tcPr>
          <w:p w14:paraId="5BA252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--Intake air filters for internal combustion engines</w:t>
            </w:r>
          </w:p>
        </w:tc>
        <w:tc>
          <w:tcPr>
            <w:tcW w:w="2268" w:type="dxa"/>
            <w:shd w:val="clear" w:color="auto" w:fill="auto"/>
            <w:hideMark/>
          </w:tcPr>
          <w:p w14:paraId="7D50F86A" w14:textId="77777777" w:rsidR="0064695D" w:rsidRDefault="0064695D" w:rsidP="0064695D">
            <w:r w:rsidRPr="00181650">
              <w:rPr>
                <w:rFonts w:ascii="Times New Roman" w:eastAsia="Times New Roman" w:hAnsi="Times New Roman" w:cs="Times New Roman"/>
                <w:sz w:val="18"/>
                <w:szCs w:val="18"/>
                <w:lang w:eastAsia="en-NZ"/>
              </w:rPr>
              <w:t xml:space="preserve">CTSH or RVC(30BU/40BD) </w:t>
            </w:r>
          </w:p>
        </w:tc>
      </w:tr>
      <w:tr w:rsidR="0064695D" w:rsidRPr="00CC4C11" w14:paraId="0CD4D311" w14:textId="77777777" w:rsidTr="004D7A99">
        <w:trPr>
          <w:trHeight w:val="480"/>
        </w:trPr>
        <w:tc>
          <w:tcPr>
            <w:tcW w:w="1555" w:type="dxa"/>
            <w:shd w:val="clear" w:color="auto" w:fill="auto"/>
            <w:noWrap/>
          </w:tcPr>
          <w:p w14:paraId="15E4F66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BCE94EF" w14:textId="298D6A84"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8421.32</w:t>
            </w:r>
          </w:p>
        </w:tc>
        <w:tc>
          <w:tcPr>
            <w:tcW w:w="3685" w:type="dxa"/>
            <w:shd w:val="clear" w:color="auto" w:fill="auto"/>
          </w:tcPr>
          <w:p w14:paraId="6281FBA5" w14:textId="271BAB24" w:rsidR="0064695D" w:rsidRPr="00443BD8" w:rsidRDefault="0064695D" w:rsidP="0064695D">
            <w:pPr>
              <w:spacing w:after="0" w:line="240" w:lineRule="auto"/>
              <w:rPr>
                <w:rFonts w:ascii="Times New Roman" w:eastAsia="Times New Roman" w:hAnsi="Times New Roman" w:cs="Times New Roman"/>
                <w:sz w:val="18"/>
                <w:szCs w:val="18"/>
                <w:lang w:eastAsia="en-NZ"/>
              </w:rPr>
            </w:pPr>
            <w:r w:rsidRPr="00443BD8">
              <w:rPr>
                <w:rFonts w:ascii="Times New Roman" w:eastAsia="Times New Roman" w:hAnsi="Times New Roman" w:cs="Times New Roman"/>
                <w:sz w:val="18"/>
                <w:szCs w:val="18"/>
                <w:lang w:eastAsia="en-NZ"/>
              </w:rPr>
              <w:t xml:space="preserve">--Catalytic converters or particulate filters, whether or not combined, </w:t>
            </w:r>
          </w:p>
          <w:p w14:paraId="2F9FC3E8" w14:textId="77777777" w:rsidR="0064695D" w:rsidRPr="00443BD8" w:rsidRDefault="0064695D" w:rsidP="0064695D">
            <w:pPr>
              <w:spacing w:after="0" w:line="240" w:lineRule="auto"/>
              <w:rPr>
                <w:rFonts w:ascii="Times New Roman" w:eastAsia="Times New Roman" w:hAnsi="Times New Roman" w:cs="Times New Roman"/>
                <w:sz w:val="18"/>
                <w:szCs w:val="18"/>
                <w:lang w:eastAsia="en-NZ"/>
              </w:rPr>
            </w:pPr>
            <w:r w:rsidRPr="00443BD8">
              <w:rPr>
                <w:rFonts w:ascii="Times New Roman" w:eastAsia="Times New Roman" w:hAnsi="Times New Roman" w:cs="Times New Roman"/>
                <w:sz w:val="18"/>
                <w:szCs w:val="18"/>
                <w:lang w:eastAsia="en-NZ"/>
              </w:rPr>
              <w:t xml:space="preserve">for purifying or filtering exhaust gases from internal combustion </w:t>
            </w:r>
          </w:p>
          <w:p w14:paraId="0F34466E" w14:textId="1F2B6264"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443BD8">
              <w:rPr>
                <w:rFonts w:ascii="Times New Roman" w:eastAsia="Times New Roman" w:hAnsi="Times New Roman" w:cs="Times New Roman"/>
                <w:sz w:val="18"/>
                <w:szCs w:val="18"/>
                <w:lang w:eastAsia="en-NZ"/>
              </w:rPr>
              <w:t>engines</w:t>
            </w:r>
          </w:p>
        </w:tc>
        <w:tc>
          <w:tcPr>
            <w:tcW w:w="2268" w:type="dxa"/>
            <w:shd w:val="clear" w:color="auto" w:fill="auto"/>
          </w:tcPr>
          <w:p w14:paraId="637EA6E0" w14:textId="611201A8" w:rsidR="0064695D" w:rsidRPr="00181650" w:rsidRDefault="0064695D" w:rsidP="0064695D">
            <w:pPr>
              <w:rPr>
                <w:rFonts w:ascii="Times New Roman" w:eastAsia="Times New Roman" w:hAnsi="Times New Roman" w:cs="Times New Roman"/>
                <w:sz w:val="18"/>
                <w:szCs w:val="18"/>
                <w:lang w:eastAsia="en-NZ"/>
              </w:rPr>
            </w:pPr>
            <w:r w:rsidRPr="00181650">
              <w:rPr>
                <w:rFonts w:ascii="Times New Roman" w:eastAsia="Times New Roman" w:hAnsi="Times New Roman" w:cs="Times New Roman"/>
                <w:sz w:val="18"/>
                <w:szCs w:val="18"/>
                <w:lang w:eastAsia="en-NZ"/>
              </w:rPr>
              <w:t>CTSH or RVC(30BU/40BD)</w:t>
            </w:r>
          </w:p>
        </w:tc>
      </w:tr>
      <w:tr w:rsidR="0064695D" w:rsidRPr="00CC4C11" w14:paraId="54C5BFF6" w14:textId="77777777" w:rsidTr="0081305E">
        <w:trPr>
          <w:trHeight w:val="300"/>
        </w:trPr>
        <w:tc>
          <w:tcPr>
            <w:tcW w:w="1555" w:type="dxa"/>
            <w:shd w:val="clear" w:color="auto" w:fill="auto"/>
            <w:noWrap/>
            <w:hideMark/>
          </w:tcPr>
          <w:p w14:paraId="70C6167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59641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8421.39</w:t>
            </w:r>
          </w:p>
        </w:tc>
        <w:tc>
          <w:tcPr>
            <w:tcW w:w="3685" w:type="dxa"/>
            <w:shd w:val="clear" w:color="auto" w:fill="auto"/>
            <w:hideMark/>
          </w:tcPr>
          <w:p w14:paraId="5262C1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1A2FCB7" w14:textId="77777777" w:rsidR="0064695D" w:rsidRDefault="0064695D" w:rsidP="0064695D">
            <w:r w:rsidRPr="00181650">
              <w:rPr>
                <w:rFonts w:ascii="Times New Roman" w:eastAsia="Times New Roman" w:hAnsi="Times New Roman" w:cs="Times New Roman"/>
                <w:sz w:val="18"/>
                <w:szCs w:val="18"/>
                <w:lang w:eastAsia="en-NZ"/>
              </w:rPr>
              <w:t xml:space="preserve">CTSH or RVC(30BU/40BD) </w:t>
            </w:r>
          </w:p>
        </w:tc>
      </w:tr>
      <w:tr w:rsidR="0064695D" w:rsidRPr="00CC4C11" w14:paraId="1AD4BAB7" w14:textId="77777777" w:rsidTr="0081305E">
        <w:trPr>
          <w:trHeight w:val="300"/>
        </w:trPr>
        <w:tc>
          <w:tcPr>
            <w:tcW w:w="1555" w:type="dxa"/>
            <w:shd w:val="clear" w:color="auto" w:fill="auto"/>
            <w:noWrap/>
            <w:hideMark/>
          </w:tcPr>
          <w:p w14:paraId="4162252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37E20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3E7A5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w:t>
            </w:r>
          </w:p>
        </w:tc>
        <w:tc>
          <w:tcPr>
            <w:tcW w:w="2268" w:type="dxa"/>
            <w:shd w:val="clear" w:color="auto" w:fill="auto"/>
            <w:noWrap/>
            <w:hideMark/>
          </w:tcPr>
          <w:p w14:paraId="38C5E451" w14:textId="77777777" w:rsidR="0064695D" w:rsidRDefault="0064695D" w:rsidP="0064695D"/>
        </w:tc>
      </w:tr>
      <w:tr w:rsidR="0064695D" w:rsidRPr="00CC4C11" w14:paraId="5E0AF61E" w14:textId="77777777" w:rsidTr="0081305E">
        <w:trPr>
          <w:trHeight w:val="480"/>
        </w:trPr>
        <w:tc>
          <w:tcPr>
            <w:tcW w:w="1555" w:type="dxa"/>
            <w:shd w:val="clear" w:color="auto" w:fill="auto"/>
            <w:noWrap/>
            <w:hideMark/>
          </w:tcPr>
          <w:p w14:paraId="6E0BB64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5D8E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8421.91</w:t>
            </w:r>
          </w:p>
        </w:tc>
        <w:tc>
          <w:tcPr>
            <w:tcW w:w="3685" w:type="dxa"/>
            <w:shd w:val="clear" w:color="auto" w:fill="auto"/>
            <w:hideMark/>
          </w:tcPr>
          <w:p w14:paraId="6A2424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centrifuges, including centrifugal dryers</w:t>
            </w:r>
          </w:p>
        </w:tc>
        <w:tc>
          <w:tcPr>
            <w:tcW w:w="2268" w:type="dxa"/>
            <w:shd w:val="clear" w:color="auto" w:fill="auto"/>
            <w:hideMark/>
          </w:tcPr>
          <w:p w14:paraId="07A84926" w14:textId="77777777" w:rsidR="0064695D" w:rsidRDefault="0064695D" w:rsidP="0064695D">
            <w:r w:rsidRPr="00181650">
              <w:rPr>
                <w:rFonts w:ascii="Times New Roman" w:eastAsia="Times New Roman" w:hAnsi="Times New Roman" w:cs="Times New Roman"/>
                <w:sz w:val="18"/>
                <w:szCs w:val="18"/>
                <w:lang w:eastAsia="en-NZ"/>
              </w:rPr>
              <w:t xml:space="preserve">CTSH or RVC(30BU/40BD) </w:t>
            </w:r>
          </w:p>
        </w:tc>
      </w:tr>
      <w:tr w:rsidR="0064695D" w:rsidRPr="00CC4C11" w14:paraId="2596C49F" w14:textId="77777777" w:rsidTr="0081305E">
        <w:trPr>
          <w:trHeight w:val="300"/>
        </w:trPr>
        <w:tc>
          <w:tcPr>
            <w:tcW w:w="1555" w:type="dxa"/>
            <w:shd w:val="clear" w:color="auto" w:fill="auto"/>
            <w:noWrap/>
            <w:hideMark/>
          </w:tcPr>
          <w:p w14:paraId="6590C9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8B022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8421.99</w:t>
            </w:r>
          </w:p>
        </w:tc>
        <w:tc>
          <w:tcPr>
            <w:tcW w:w="3685" w:type="dxa"/>
            <w:shd w:val="clear" w:color="auto" w:fill="auto"/>
            <w:hideMark/>
          </w:tcPr>
          <w:p w14:paraId="35DD8F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FC577EF" w14:textId="77777777" w:rsidR="0064695D" w:rsidRDefault="0064695D" w:rsidP="0064695D">
            <w:r w:rsidRPr="00181650">
              <w:rPr>
                <w:rFonts w:ascii="Times New Roman" w:eastAsia="Times New Roman" w:hAnsi="Times New Roman" w:cs="Times New Roman"/>
                <w:sz w:val="18"/>
                <w:szCs w:val="18"/>
                <w:lang w:eastAsia="en-NZ"/>
              </w:rPr>
              <w:t xml:space="preserve">CTSH or RVC(30BU/40BD) </w:t>
            </w:r>
          </w:p>
        </w:tc>
      </w:tr>
      <w:tr w:rsidR="0064695D" w:rsidRPr="00CC4C11" w14:paraId="061D0986" w14:textId="77777777" w:rsidTr="0081305E">
        <w:trPr>
          <w:trHeight w:val="2182"/>
        </w:trPr>
        <w:tc>
          <w:tcPr>
            <w:tcW w:w="1555" w:type="dxa"/>
            <w:shd w:val="clear" w:color="auto" w:fill="auto"/>
            <w:noWrap/>
            <w:hideMark/>
          </w:tcPr>
          <w:p w14:paraId="2401D5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84.22</w:t>
            </w:r>
          </w:p>
        </w:tc>
        <w:tc>
          <w:tcPr>
            <w:tcW w:w="1134" w:type="dxa"/>
            <w:shd w:val="clear" w:color="auto" w:fill="auto"/>
            <w:noWrap/>
            <w:hideMark/>
          </w:tcPr>
          <w:p w14:paraId="7566F79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A345E8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tc>
        <w:tc>
          <w:tcPr>
            <w:tcW w:w="2268" w:type="dxa"/>
            <w:shd w:val="clear" w:color="auto" w:fill="auto"/>
            <w:noWrap/>
            <w:hideMark/>
          </w:tcPr>
          <w:p w14:paraId="161A32D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A184802" w14:textId="77777777" w:rsidTr="0081305E">
        <w:trPr>
          <w:trHeight w:val="300"/>
        </w:trPr>
        <w:tc>
          <w:tcPr>
            <w:tcW w:w="1555" w:type="dxa"/>
            <w:shd w:val="clear" w:color="auto" w:fill="auto"/>
            <w:noWrap/>
            <w:hideMark/>
          </w:tcPr>
          <w:p w14:paraId="2302FBA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7BE77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06B9E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-Dish washing machines :</w:t>
            </w:r>
          </w:p>
        </w:tc>
        <w:tc>
          <w:tcPr>
            <w:tcW w:w="2268" w:type="dxa"/>
            <w:shd w:val="clear" w:color="auto" w:fill="auto"/>
            <w:noWrap/>
            <w:hideMark/>
          </w:tcPr>
          <w:p w14:paraId="1BBA6D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3E0C59" w14:paraId="148103DB" w14:textId="77777777" w:rsidTr="0081305E">
        <w:trPr>
          <w:trHeight w:val="300"/>
        </w:trPr>
        <w:tc>
          <w:tcPr>
            <w:tcW w:w="1555" w:type="dxa"/>
            <w:shd w:val="clear" w:color="auto" w:fill="auto"/>
            <w:noWrap/>
            <w:hideMark/>
          </w:tcPr>
          <w:p w14:paraId="708F5AE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A02D02"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8422.11</w:t>
            </w:r>
          </w:p>
        </w:tc>
        <w:tc>
          <w:tcPr>
            <w:tcW w:w="3685" w:type="dxa"/>
            <w:shd w:val="clear" w:color="auto" w:fill="auto"/>
            <w:hideMark/>
          </w:tcPr>
          <w:p w14:paraId="09EB89C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--Of the household type</w:t>
            </w:r>
          </w:p>
        </w:tc>
        <w:tc>
          <w:tcPr>
            <w:tcW w:w="2268" w:type="dxa"/>
            <w:shd w:val="clear" w:color="auto" w:fill="auto"/>
            <w:hideMark/>
          </w:tcPr>
          <w:p w14:paraId="2C109DC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387340EB" w14:textId="77777777" w:rsidTr="0081305E">
        <w:trPr>
          <w:trHeight w:val="300"/>
        </w:trPr>
        <w:tc>
          <w:tcPr>
            <w:tcW w:w="1555" w:type="dxa"/>
            <w:shd w:val="clear" w:color="auto" w:fill="auto"/>
            <w:noWrap/>
            <w:hideMark/>
          </w:tcPr>
          <w:p w14:paraId="347D9D02"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FD3542"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8422.19</w:t>
            </w:r>
          </w:p>
        </w:tc>
        <w:tc>
          <w:tcPr>
            <w:tcW w:w="3685" w:type="dxa"/>
            <w:shd w:val="clear" w:color="auto" w:fill="auto"/>
            <w:hideMark/>
          </w:tcPr>
          <w:p w14:paraId="79F1158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30D3626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xml:space="preserve">CTSH or RVC(30BU/40BD) </w:t>
            </w:r>
          </w:p>
        </w:tc>
      </w:tr>
      <w:tr w:rsidR="0064695D" w:rsidRPr="00CC4C11" w14:paraId="3ACB8228" w14:textId="77777777" w:rsidTr="0081305E">
        <w:trPr>
          <w:trHeight w:val="480"/>
        </w:trPr>
        <w:tc>
          <w:tcPr>
            <w:tcW w:w="1555" w:type="dxa"/>
            <w:shd w:val="clear" w:color="auto" w:fill="auto"/>
            <w:noWrap/>
            <w:hideMark/>
          </w:tcPr>
          <w:p w14:paraId="388E4AFE"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DFC106"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8422.20</w:t>
            </w:r>
          </w:p>
        </w:tc>
        <w:tc>
          <w:tcPr>
            <w:tcW w:w="3685" w:type="dxa"/>
            <w:shd w:val="clear" w:color="auto" w:fill="auto"/>
            <w:hideMark/>
          </w:tcPr>
          <w:p w14:paraId="33FCD959"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-Machinery for cleaning or drying bottles or other containers</w:t>
            </w:r>
          </w:p>
        </w:tc>
        <w:tc>
          <w:tcPr>
            <w:tcW w:w="2268" w:type="dxa"/>
            <w:shd w:val="clear" w:color="auto" w:fill="auto"/>
            <w:hideMark/>
          </w:tcPr>
          <w:p w14:paraId="062B00D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xml:space="preserve">CTSH or RVC(30BU/40BD) </w:t>
            </w:r>
          </w:p>
        </w:tc>
      </w:tr>
      <w:tr w:rsidR="0064695D" w:rsidRPr="00CC4C11" w14:paraId="1762C096" w14:textId="77777777" w:rsidTr="0081305E">
        <w:trPr>
          <w:trHeight w:val="1031"/>
        </w:trPr>
        <w:tc>
          <w:tcPr>
            <w:tcW w:w="1555" w:type="dxa"/>
            <w:shd w:val="clear" w:color="auto" w:fill="auto"/>
            <w:noWrap/>
            <w:hideMark/>
          </w:tcPr>
          <w:p w14:paraId="2C4D1A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0889B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8422.30</w:t>
            </w:r>
          </w:p>
        </w:tc>
        <w:tc>
          <w:tcPr>
            <w:tcW w:w="3685" w:type="dxa"/>
            <w:shd w:val="clear" w:color="auto" w:fill="auto"/>
            <w:hideMark/>
          </w:tcPr>
          <w:p w14:paraId="539770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 for filling, closing, sealing or labelling bottles, cans, boxes, bags or other containers; machinery for capsuling bottles, jars, tubes and similar containers; machinery for aerating beverages</w:t>
            </w:r>
          </w:p>
        </w:tc>
        <w:tc>
          <w:tcPr>
            <w:tcW w:w="2268" w:type="dxa"/>
            <w:shd w:val="clear" w:color="auto" w:fill="auto"/>
            <w:hideMark/>
          </w:tcPr>
          <w:p w14:paraId="73B8E62A" w14:textId="77777777" w:rsidR="0064695D" w:rsidRDefault="0064695D" w:rsidP="0064695D">
            <w:r w:rsidRPr="00B72854">
              <w:rPr>
                <w:rFonts w:ascii="Times New Roman" w:eastAsia="Times New Roman" w:hAnsi="Times New Roman" w:cs="Times New Roman"/>
                <w:sz w:val="18"/>
                <w:szCs w:val="18"/>
                <w:lang w:eastAsia="en-NZ"/>
              </w:rPr>
              <w:t xml:space="preserve">CTSH or RVC(30BU/40BD) </w:t>
            </w:r>
          </w:p>
        </w:tc>
      </w:tr>
      <w:tr w:rsidR="0064695D" w:rsidRPr="00CC4C11" w14:paraId="01C801AE" w14:textId="77777777" w:rsidTr="0081305E">
        <w:trPr>
          <w:trHeight w:val="422"/>
        </w:trPr>
        <w:tc>
          <w:tcPr>
            <w:tcW w:w="1555" w:type="dxa"/>
            <w:shd w:val="clear" w:color="auto" w:fill="auto"/>
            <w:noWrap/>
            <w:hideMark/>
          </w:tcPr>
          <w:p w14:paraId="4283008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B8F4B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8422.40</w:t>
            </w:r>
          </w:p>
        </w:tc>
        <w:tc>
          <w:tcPr>
            <w:tcW w:w="3685" w:type="dxa"/>
            <w:shd w:val="clear" w:color="auto" w:fill="auto"/>
            <w:hideMark/>
          </w:tcPr>
          <w:p w14:paraId="709011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packing or wrapping machinery (including heat-shrink wrapping machinery)</w:t>
            </w:r>
          </w:p>
        </w:tc>
        <w:tc>
          <w:tcPr>
            <w:tcW w:w="2268" w:type="dxa"/>
            <w:shd w:val="clear" w:color="auto" w:fill="auto"/>
            <w:hideMark/>
          </w:tcPr>
          <w:p w14:paraId="61FB53BA" w14:textId="77777777" w:rsidR="0064695D" w:rsidRDefault="0064695D" w:rsidP="0064695D">
            <w:r w:rsidRPr="00B72854">
              <w:rPr>
                <w:rFonts w:ascii="Times New Roman" w:eastAsia="Times New Roman" w:hAnsi="Times New Roman" w:cs="Times New Roman"/>
                <w:sz w:val="18"/>
                <w:szCs w:val="18"/>
                <w:lang w:eastAsia="en-NZ"/>
              </w:rPr>
              <w:t xml:space="preserve">CTSH or RVC(30BU/40BD) </w:t>
            </w:r>
          </w:p>
        </w:tc>
      </w:tr>
      <w:tr w:rsidR="0064695D" w:rsidRPr="00CC4C11" w14:paraId="4C5ED91B" w14:textId="77777777" w:rsidTr="0081305E">
        <w:trPr>
          <w:trHeight w:val="300"/>
        </w:trPr>
        <w:tc>
          <w:tcPr>
            <w:tcW w:w="1555" w:type="dxa"/>
            <w:shd w:val="clear" w:color="auto" w:fill="auto"/>
            <w:noWrap/>
            <w:hideMark/>
          </w:tcPr>
          <w:p w14:paraId="70F534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E7EBC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8422.90</w:t>
            </w:r>
          </w:p>
        </w:tc>
        <w:tc>
          <w:tcPr>
            <w:tcW w:w="3685" w:type="dxa"/>
            <w:shd w:val="clear" w:color="auto" w:fill="auto"/>
            <w:hideMark/>
          </w:tcPr>
          <w:p w14:paraId="214CD6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1BD4C38E" w14:textId="77777777" w:rsidR="0064695D" w:rsidRDefault="0064695D" w:rsidP="0064695D">
            <w:r w:rsidRPr="00B72854">
              <w:rPr>
                <w:rFonts w:ascii="Times New Roman" w:eastAsia="Times New Roman" w:hAnsi="Times New Roman" w:cs="Times New Roman"/>
                <w:sz w:val="18"/>
                <w:szCs w:val="18"/>
                <w:lang w:eastAsia="en-NZ"/>
              </w:rPr>
              <w:t xml:space="preserve">CTSH or RVC(30BU/40BD) </w:t>
            </w:r>
          </w:p>
        </w:tc>
      </w:tr>
      <w:tr w:rsidR="0064695D" w:rsidRPr="00CC4C11" w14:paraId="0E1B28EB" w14:textId="77777777" w:rsidTr="0081305E">
        <w:trPr>
          <w:trHeight w:val="988"/>
        </w:trPr>
        <w:tc>
          <w:tcPr>
            <w:tcW w:w="1555" w:type="dxa"/>
            <w:shd w:val="clear" w:color="auto" w:fill="auto"/>
            <w:noWrap/>
            <w:hideMark/>
          </w:tcPr>
          <w:p w14:paraId="6DBBB5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84.23</w:t>
            </w:r>
          </w:p>
        </w:tc>
        <w:tc>
          <w:tcPr>
            <w:tcW w:w="1134" w:type="dxa"/>
            <w:shd w:val="clear" w:color="auto" w:fill="auto"/>
            <w:noWrap/>
            <w:hideMark/>
          </w:tcPr>
          <w:p w14:paraId="55282D2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159490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Weighing machinery (excluding balances of a sensitivity of 5 cg or better), including weight operated counting or checking machines; weighing machine weights of all kinds.</w:t>
            </w:r>
          </w:p>
        </w:tc>
        <w:tc>
          <w:tcPr>
            <w:tcW w:w="2268" w:type="dxa"/>
            <w:shd w:val="clear" w:color="auto" w:fill="auto"/>
            <w:noWrap/>
            <w:hideMark/>
          </w:tcPr>
          <w:p w14:paraId="595432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077B65C" w14:textId="77777777" w:rsidTr="0081305E">
        <w:trPr>
          <w:trHeight w:val="507"/>
        </w:trPr>
        <w:tc>
          <w:tcPr>
            <w:tcW w:w="1555" w:type="dxa"/>
            <w:shd w:val="clear" w:color="auto" w:fill="auto"/>
            <w:noWrap/>
            <w:hideMark/>
          </w:tcPr>
          <w:p w14:paraId="42FD75F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A47B1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8423.10</w:t>
            </w:r>
          </w:p>
        </w:tc>
        <w:tc>
          <w:tcPr>
            <w:tcW w:w="3685" w:type="dxa"/>
            <w:shd w:val="clear" w:color="auto" w:fill="auto"/>
            <w:hideMark/>
          </w:tcPr>
          <w:p w14:paraId="11124D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-Personal weighing machines, including baby scales; household scales</w:t>
            </w:r>
          </w:p>
        </w:tc>
        <w:tc>
          <w:tcPr>
            <w:tcW w:w="2268" w:type="dxa"/>
            <w:shd w:val="clear" w:color="auto" w:fill="auto"/>
            <w:hideMark/>
          </w:tcPr>
          <w:p w14:paraId="063A2A5C" w14:textId="77777777" w:rsidR="0064695D" w:rsidRDefault="0064695D" w:rsidP="0064695D">
            <w:r w:rsidRPr="00AF410A">
              <w:rPr>
                <w:rFonts w:ascii="Times New Roman" w:eastAsia="Times New Roman" w:hAnsi="Times New Roman" w:cs="Times New Roman"/>
                <w:sz w:val="18"/>
                <w:szCs w:val="18"/>
                <w:lang w:eastAsia="en-NZ"/>
              </w:rPr>
              <w:t xml:space="preserve">CTSH or RVC(30BU/40BD) </w:t>
            </w:r>
          </w:p>
        </w:tc>
      </w:tr>
      <w:tr w:rsidR="0064695D" w:rsidRPr="00CC4C11" w14:paraId="446CBAC1" w14:textId="77777777" w:rsidTr="0081305E">
        <w:trPr>
          <w:trHeight w:val="480"/>
        </w:trPr>
        <w:tc>
          <w:tcPr>
            <w:tcW w:w="1555" w:type="dxa"/>
            <w:shd w:val="clear" w:color="auto" w:fill="auto"/>
            <w:noWrap/>
            <w:hideMark/>
          </w:tcPr>
          <w:p w14:paraId="0B9B9D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0815E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8423.20</w:t>
            </w:r>
          </w:p>
        </w:tc>
        <w:tc>
          <w:tcPr>
            <w:tcW w:w="3685" w:type="dxa"/>
            <w:shd w:val="clear" w:color="auto" w:fill="auto"/>
            <w:hideMark/>
          </w:tcPr>
          <w:p w14:paraId="0D3DFA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-Scales for continuous weighing of goods on conveyors</w:t>
            </w:r>
          </w:p>
        </w:tc>
        <w:tc>
          <w:tcPr>
            <w:tcW w:w="2268" w:type="dxa"/>
            <w:shd w:val="clear" w:color="auto" w:fill="auto"/>
            <w:hideMark/>
          </w:tcPr>
          <w:p w14:paraId="1DBF0698" w14:textId="77777777" w:rsidR="0064695D" w:rsidRDefault="0064695D" w:rsidP="0064695D">
            <w:r w:rsidRPr="00AF410A">
              <w:rPr>
                <w:rFonts w:ascii="Times New Roman" w:eastAsia="Times New Roman" w:hAnsi="Times New Roman" w:cs="Times New Roman"/>
                <w:sz w:val="18"/>
                <w:szCs w:val="18"/>
                <w:lang w:eastAsia="en-NZ"/>
              </w:rPr>
              <w:t xml:space="preserve">CTSH or RVC(30BU/40BD) </w:t>
            </w:r>
          </w:p>
        </w:tc>
      </w:tr>
      <w:tr w:rsidR="0064695D" w:rsidRPr="00CC4C11" w14:paraId="051AB61F" w14:textId="77777777" w:rsidTr="0081305E">
        <w:trPr>
          <w:trHeight w:val="776"/>
        </w:trPr>
        <w:tc>
          <w:tcPr>
            <w:tcW w:w="1555" w:type="dxa"/>
            <w:shd w:val="clear" w:color="auto" w:fill="auto"/>
            <w:noWrap/>
            <w:hideMark/>
          </w:tcPr>
          <w:p w14:paraId="1A45472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C81A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8423.30</w:t>
            </w:r>
          </w:p>
        </w:tc>
        <w:tc>
          <w:tcPr>
            <w:tcW w:w="3685" w:type="dxa"/>
            <w:shd w:val="clear" w:color="auto" w:fill="auto"/>
            <w:hideMark/>
          </w:tcPr>
          <w:p w14:paraId="0DA517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-Constant weight scales and scales for discharging a predetermined weight of material into a bag or container, including hopper scales</w:t>
            </w:r>
          </w:p>
        </w:tc>
        <w:tc>
          <w:tcPr>
            <w:tcW w:w="2268" w:type="dxa"/>
            <w:shd w:val="clear" w:color="auto" w:fill="auto"/>
            <w:hideMark/>
          </w:tcPr>
          <w:p w14:paraId="11946606" w14:textId="77777777" w:rsidR="0064695D" w:rsidRDefault="0064695D" w:rsidP="0064695D">
            <w:r w:rsidRPr="00AF410A">
              <w:rPr>
                <w:rFonts w:ascii="Times New Roman" w:eastAsia="Times New Roman" w:hAnsi="Times New Roman" w:cs="Times New Roman"/>
                <w:sz w:val="18"/>
                <w:szCs w:val="18"/>
                <w:lang w:eastAsia="en-NZ"/>
              </w:rPr>
              <w:t xml:space="preserve">CTSH or RVC(30BU/40BD) </w:t>
            </w:r>
          </w:p>
        </w:tc>
      </w:tr>
      <w:tr w:rsidR="0064695D" w:rsidRPr="00CC4C11" w14:paraId="37FDD043" w14:textId="77777777" w:rsidTr="0081305E">
        <w:trPr>
          <w:trHeight w:val="300"/>
        </w:trPr>
        <w:tc>
          <w:tcPr>
            <w:tcW w:w="1555" w:type="dxa"/>
            <w:shd w:val="clear" w:color="auto" w:fill="auto"/>
            <w:noWrap/>
            <w:hideMark/>
          </w:tcPr>
          <w:p w14:paraId="6CC970B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F70CA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EAE39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weighing machinery :</w:t>
            </w:r>
          </w:p>
        </w:tc>
        <w:tc>
          <w:tcPr>
            <w:tcW w:w="2268" w:type="dxa"/>
            <w:shd w:val="clear" w:color="auto" w:fill="auto"/>
            <w:noWrap/>
            <w:hideMark/>
          </w:tcPr>
          <w:p w14:paraId="0CD3E4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94BFAC7" w14:textId="77777777" w:rsidTr="0081305E">
        <w:trPr>
          <w:trHeight w:val="480"/>
        </w:trPr>
        <w:tc>
          <w:tcPr>
            <w:tcW w:w="1555" w:type="dxa"/>
            <w:shd w:val="clear" w:color="auto" w:fill="auto"/>
            <w:noWrap/>
            <w:hideMark/>
          </w:tcPr>
          <w:p w14:paraId="1F2B65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EFD31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8423.81</w:t>
            </w:r>
          </w:p>
        </w:tc>
        <w:tc>
          <w:tcPr>
            <w:tcW w:w="3685" w:type="dxa"/>
            <w:shd w:val="clear" w:color="auto" w:fill="auto"/>
            <w:hideMark/>
          </w:tcPr>
          <w:p w14:paraId="3181B9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--Having a maximum weighing capacity not exceeding 30 kg</w:t>
            </w:r>
          </w:p>
        </w:tc>
        <w:tc>
          <w:tcPr>
            <w:tcW w:w="2268" w:type="dxa"/>
            <w:shd w:val="clear" w:color="auto" w:fill="auto"/>
            <w:hideMark/>
          </w:tcPr>
          <w:p w14:paraId="58C499C5" w14:textId="77777777" w:rsidR="0064695D" w:rsidRDefault="0064695D" w:rsidP="0064695D">
            <w:r w:rsidRPr="00C05BD2">
              <w:rPr>
                <w:rFonts w:ascii="Times New Roman" w:eastAsia="Times New Roman" w:hAnsi="Times New Roman" w:cs="Times New Roman"/>
                <w:sz w:val="18"/>
                <w:szCs w:val="18"/>
                <w:lang w:eastAsia="en-NZ"/>
              </w:rPr>
              <w:t xml:space="preserve">CTSH or RVC(30BU/40BD) </w:t>
            </w:r>
          </w:p>
        </w:tc>
      </w:tr>
      <w:tr w:rsidR="0064695D" w:rsidRPr="00CC4C11" w14:paraId="50CDD055" w14:textId="77777777" w:rsidTr="0081305E">
        <w:trPr>
          <w:trHeight w:val="416"/>
        </w:trPr>
        <w:tc>
          <w:tcPr>
            <w:tcW w:w="1555" w:type="dxa"/>
            <w:shd w:val="clear" w:color="auto" w:fill="auto"/>
            <w:noWrap/>
            <w:hideMark/>
          </w:tcPr>
          <w:p w14:paraId="42E0607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E1633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8423.82</w:t>
            </w:r>
          </w:p>
        </w:tc>
        <w:tc>
          <w:tcPr>
            <w:tcW w:w="3685" w:type="dxa"/>
            <w:shd w:val="clear" w:color="auto" w:fill="auto"/>
            <w:hideMark/>
          </w:tcPr>
          <w:p w14:paraId="45A8E2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--Having a maximum weighing capacity exceeding 30 kg but not exceeding 5,000 kg</w:t>
            </w:r>
          </w:p>
        </w:tc>
        <w:tc>
          <w:tcPr>
            <w:tcW w:w="2268" w:type="dxa"/>
            <w:shd w:val="clear" w:color="auto" w:fill="auto"/>
            <w:hideMark/>
          </w:tcPr>
          <w:p w14:paraId="7B1431F7" w14:textId="77777777" w:rsidR="0064695D" w:rsidRDefault="0064695D" w:rsidP="0064695D">
            <w:r w:rsidRPr="00C05BD2">
              <w:rPr>
                <w:rFonts w:ascii="Times New Roman" w:eastAsia="Times New Roman" w:hAnsi="Times New Roman" w:cs="Times New Roman"/>
                <w:sz w:val="18"/>
                <w:szCs w:val="18"/>
                <w:lang w:eastAsia="en-NZ"/>
              </w:rPr>
              <w:t xml:space="preserve">CTSH or RVC(30BU/40BD) </w:t>
            </w:r>
          </w:p>
        </w:tc>
      </w:tr>
      <w:tr w:rsidR="0064695D" w:rsidRPr="00CC4C11" w14:paraId="49A91EC1" w14:textId="77777777" w:rsidTr="0081305E">
        <w:trPr>
          <w:trHeight w:val="300"/>
        </w:trPr>
        <w:tc>
          <w:tcPr>
            <w:tcW w:w="1555" w:type="dxa"/>
            <w:shd w:val="clear" w:color="auto" w:fill="auto"/>
            <w:noWrap/>
            <w:hideMark/>
          </w:tcPr>
          <w:p w14:paraId="02BE339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CE9C4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8423.89</w:t>
            </w:r>
          </w:p>
        </w:tc>
        <w:tc>
          <w:tcPr>
            <w:tcW w:w="3685" w:type="dxa"/>
            <w:shd w:val="clear" w:color="auto" w:fill="auto"/>
            <w:hideMark/>
          </w:tcPr>
          <w:p w14:paraId="724DF0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311B713" w14:textId="77777777" w:rsidR="0064695D" w:rsidRDefault="0064695D" w:rsidP="0064695D">
            <w:r w:rsidRPr="00C05BD2">
              <w:rPr>
                <w:rFonts w:ascii="Times New Roman" w:eastAsia="Times New Roman" w:hAnsi="Times New Roman" w:cs="Times New Roman"/>
                <w:sz w:val="18"/>
                <w:szCs w:val="18"/>
                <w:lang w:eastAsia="en-NZ"/>
              </w:rPr>
              <w:t xml:space="preserve">CTSH or RVC(30BU/40BD) </w:t>
            </w:r>
          </w:p>
        </w:tc>
      </w:tr>
      <w:tr w:rsidR="0064695D" w:rsidRPr="00CC4C11" w14:paraId="0018FA83" w14:textId="77777777" w:rsidTr="0081305E">
        <w:trPr>
          <w:trHeight w:val="720"/>
        </w:trPr>
        <w:tc>
          <w:tcPr>
            <w:tcW w:w="1555" w:type="dxa"/>
            <w:shd w:val="clear" w:color="auto" w:fill="auto"/>
            <w:noWrap/>
            <w:hideMark/>
          </w:tcPr>
          <w:p w14:paraId="780DBD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2E02E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8423.90</w:t>
            </w:r>
          </w:p>
        </w:tc>
        <w:tc>
          <w:tcPr>
            <w:tcW w:w="3685" w:type="dxa"/>
            <w:shd w:val="clear" w:color="auto" w:fill="auto"/>
            <w:hideMark/>
          </w:tcPr>
          <w:p w14:paraId="7A32E7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-Weighing machine weights of all kinds; parts of weighing machinery</w:t>
            </w:r>
          </w:p>
        </w:tc>
        <w:tc>
          <w:tcPr>
            <w:tcW w:w="2268" w:type="dxa"/>
            <w:shd w:val="clear" w:color="auto" w:fill="auto"/>
            <w:hideMark/>
          </w:tcPr>
          <w:p w14:paraId="0DF4B6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3543D390" w14:textId="77777777" w:rsidTr="0081305E">
        <w:trPr>
          <w:trHeight w:val="1408"/>
        </w:trPr>
        <w:tc>
          <w:tcPr>
            <w:tcW w:w="1555" w:type="dxa"/>
            <w:shd w:val="clear" w:color="auto" w:fill="auto"/>
            <w:noWrap/>
            <w:hideMark/>
          </w:tcPr>
          <w:p w14:paraId="594F111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84.24</w:t>
            </w:r>
          </w:p>
        </w:tc>
        <w:tc>
          <w:tcPr>
            <w:tcW w:w="1134" w:type="dxa"/>
            <w:shd w:val="clear" w:color="auto" w:fill="auto"/>
            <w:noWrap/>
            <w:hideMark/>
          </w:tcPr>
          <w:p w14:paraId="49504E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8E9A1E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Mechanical appliances (whether or not hand-operated) for projecting, dispersing or spraying liquids or powders; fire extinguishers, whether or not charged; spray guns and similar appliances; steam or sand blasting machines and similar jet projecting machines.</w:t>
            </w:r>
          </w:p>
        </w:tc>
        <w:tc>
          <w:tcPr>
            <w:tcW w:w="2268" w:type="dxa"/>
            <w:shd w:val="clear" w:color="auto" w:fill="auto"/>
            <w:noWrap/>
            <w:hideMark/>
          </w:tcPr>
          <w:p w14:paraId="25F4A3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F0568AF" w14:textId="77777777" w:rsidTr="0081305E">
        <w:trPr>
          <w:trHeight w:val="480"/>
        </w:trPr>
        <w:tc>
          <w:tcPr>
            <w:tcW w:w="1555" w:type="dxa"/>
            <w:shd w:val="clear" w:color="auto" w:fill="auto"/>
            <w:noWrap/>
            <w:hideMark/>
          </w:tcPr>
          <w:p w14:paraId="06180D1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B9D8C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8424.10</w:t>
            </w:r>
          </w:p>
        </w:tc>
        <w:tc>
          <w:tcPr>
            <w:tcW w:w="3685" w:type="dxa"/>
            <w:shd w:val="clear" w:color="auto" w:fill="auto"/>
            <w:hideMark/>
          </w:tcPr>
          <w:p w14:paraId="6BBF47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-Fire extinguishers, whether or not charged</w:t>
            </w:r>
          </w:p>
        </w:tc>
        <w:tc>
          <w:tcPr>
            <w:tcW w:w="2268" w:type="dxa"/>
            <w:shd w:val="clear" w:color="auto" w:fill="auto"/>
            <w:hideMark/>
          </w:tcPr>
          <w:p w14:paraId="241F4777" w14:textId="77777777" w:rsidR="0064695D" w:rsidRDefault="0064695D" w:rsidP="0064695D">
            <w:r w:rsidRPr="00675560">
              <w:rPr>
                <w:rFonts w:ascii="Times New Roman" w:eastAsia="Times New Roman" w:hAnsi="Times New Roman" w:cs="Times New Roman"/>
                <w:sz w:val="18"/>
                <w:szCs w:val="18"/>
                <w:lang w:eastAsia="en-NZ"/>
              </w:rPr>
              <w:t xml:space="preserve">CTSH or RVC(30BU/40BD) </w:t>
            </w:r>
          </w:p>
        </w:tc>
      </w:tr>
      <w:tr w:rsidR="0064695D" w:rsidRPr="00CC4C11" w14:paraId="36EBD736" w14:textId="77777777" w:rsidTr="0081305E">
        <w:trPr>
          <w:trHeight w:val="480"/>
        </w:trPr>
        <w:tc>
          <w:tcPr>
            <w:tcW w:w="1555" w:type="dxa"/>
            <w:shd w:val="clear" w:color="auto" w:fill="auto"/>
            <w:noWrap/>
            <w:hideMark/>
          </w:tcPr>
          <w:p w14:paraId="6D8DF43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DEB8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8424.20</w:t>
            </w:r>
          </w:p>
        </w:tc>
        <w:tc>
          <w:tcPr>
            <w:tcW w:w="3685" w:type="dxa"/>
            <w:shd w:val="clear" w:color="auto" w:fill="auto"/>
            <w:hideMark/>
          </w:tcPr>
          <w:p w14:paraId="7053FE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-Spray guns and similar appliances</w:t>
            </w:r>
          </w:p>
        </w:tc>
        <w:tc>
          <w:tcPr>
            <w:tcW w:w="2268" w:type="dxa"/>
            <w:shd w:val="clear" w:color="auto" w:fill="auto"/>
            <w:hideMark/>
          </w:tcPr>
          <w:p w14:paraId="6169E7BB" w14:textId="77777777" w:rsidR="0064695D" w:rsidRDefault="0064695D" w:rsidP="0064695D">
            <w:r w:rsidRPr="00675560">
              <w:rPr>
                <w:rFonts w:ascii="Times New Roman" w:eastAsia="Times New Roman" w:hAnsi="Times New Roman" w:cs="Times New Roman"/>
                <w:sz w:val="18"/>
                <w:szCs w:val="18"/>
                <w:lang w:eastAsia="en-NZ"/>
              </w:rPr>
              <w:t xml:space="preserve">CTSH or RVC(30BU/40BD) </w:t>
            </w:r>
          </w:p>
        </w:tc>
      </w:tr>
      <w:tr w:rsidR="0064695D" w:rsidRPr="00CC4C11" w14:paraId="697378C7" w14:textId="77777777" w:rsidTr="0081305E">
        <w:trPr>
          <w:trHeight w:val="392"/>
        </w:trPr>
        <w:tc>
          <w:tcPr>
            <w:tcW w:w="1555" w:type="dxa"/>
            <w:shd w:val="clear" w:color="auto" w:fill="auto"/>
            <w:noWrap/>
            <w:hideMark/>
          </w:tcPr>
          <w:p w14:paraId="10AC0A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0D9A3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8424.30</w:t>
            </w:r>
          </w:p>
        </w:tc>
        <w:tc>
          <w:tcPr>
            <w:tcW w:w="3685" w:type="dxa"/>
            <w:shd w:val="clear" w:color="auto" w:fill="auto"/>
            <w:hideMark/>
          </w:tcPr>
          <w:p w14:paraId="2BE0E32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-Steam or sand blasting machines and similar jet projecting machines</w:t>
            </w:r>
          </w:p>
        </w:tc>
        <w:tc>
          <w:tcPr>
            <w:tcW w:w="2268" w:type="dxa"/>
            <w:shd w:val="clear" w:color="auto" w:fill="auto"/>
            <w:hideMark/>
          </w:tcPr>
          <w:p w14:paraId="6D762B99" w14:textId="77777777" w:rsidR="0064695D" w:rsidRDefault="0064695D" w:rsidP="0064695D">
            <w:r w:rsidRPr="00675560">
              <w:rPr>
                <w:rFonts w:ascii="Times New Roman" w:eastAsia="Times New Roman" w:hAnsi="Times New Roman" w:cs="Times New Roman"/>
                <w:sz w:val="18"/>
                <w:szCs w:val="18"/>
                <w:lang w:eastAsia="en-NZ"/>
              </w:rPr>
              <w:t xml:space="preserve">CTSH or RVC(30BU/40BD) </w:t>
            </w:r>
          </w:p>
        </w:tc>
      </w:tr>
      <w:tr w:rsidR="0064695D" w:rsidRPr="00CC4C11" w14:paraId="0FAF1F12" w14:textId="77777777" w:rsidTr="0081305E">
        <w:trPr>
          <w:trHeight w:val="300"/>
        </w:trPr>
        <w:tc>
          <w:tcPr>
            <w:tcW w:w="1555" w:type="dxa"/>
            <w:shd w:val="clear" w:color="auto" w:fill="auto"/>
            <w:noWrap/>
          </w:tcPr>
          <w:p w14:paraId="0DED4F3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4050AE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307F5D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Agricultural or horticultural sprayers:</w:t>
            </w:r>
          </w:p>
        </w:tc>
        <w:tc>
          <w:tcPr>
            <w:tcW w:w="2268" w:type="dxa"/>
            <w:shd w:val="clear" w:color="auto" w:fill="auto"/>
            <w:noWrap/>
          </w:tcPr>
          <w:p w14:paraId="212E7E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2F74FFA4" w14:textId="77777777" w:rsidTr="0081305E">
        <w:trPr>
          <w:trHeight w:val="300"/>
        </w:trPr>
        <w:tc>
          <w:tcPr>
            <w:tcW w:w="1555" w:type="dxa"/>
            <w:shd w:val="clear" w:color="auto" w:fill="auto"/>
            <w:noWrap/>
          </w:tcPr>
          <w:p w14:paraId="4C47AE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503666C" w14:textId="77777777" w:rsidR="0064695D" w:rsidRPr="00205D85" w:rsidRDefault="0064695D" w:rsidP="0064695D">
            <w:pPr>
              <w:spacing w:after="0" w:line="240" w:lineRule="auto"/>
              <w:jc w:val="center"/>
              <w:rPr>
                <w:rFonts w:ascii="Times New Roman" w:eastAsia="Times New Roman" w:hAnsi="Times New Roman" w:cs="Times New Roman"/>
                <w:sz w:val="18"/>
                <w:szCs w:val="18"/>
                <w:lang w:eastAsia="en-NZ"/>
              </w:rPr>
            </w:pPr>
            <w:r w:rsidRPr="00205D85">
              <w:rPr>
                <w:rFonts w:ascii="Times New Roman" w:eastAsia="Times New Roman" w:hAnsi="Times New Roman" w:cs="Times New Roman"/>
                <w:sz w:val="18"/>
                <w:szCs w:val="18"/>
                <w:lang w:eastAsia="en-NZ"/>
              </w:rPr>
              <w:t>8424.41</w:t>
            </w:r>
          </w:p>
        </w:tc>
        <w:tc>
          <w:tcPr>
            <w:tcW w:w="3685" w:type="dxa"/>
            <w:shd w:val="clear" w:color="auto" w:fill="auto"/>
          </w:tcPr>
          <w:p w14:paraId="1E7D3A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--Portable sprayers</w:t>
            </w:r>
          </w:p>
        </w:tc>
        <w:tc>
          <w:tcPr>
            <w:tcW w:w="2268" w:type="dxa"/>
            <w:shd w:val="clear" w:color="auto" w:fill="auto"/>
            <w:noWrap/>
          </w:tcPr>
          <w:p w14:paraId="454627E3" w14:textId="77777777" w:rsidR="0064695D" w:rsidRDefault="0064695D" w:rsidP="0064695D">
            <w:r w:rsidRPr="007E5D4C">
              <w:rPr>
                <w:rFonts w:ascii="Times New Roman" w:eastAsia="Times New Roman" w:hAnsi="Times New Roman" w:cs="Times New Roman"/>
                <w:sz w:val="18"/>
                <w:szCs w:val="18"/>
                <w:lang w:eastAsia="en-NZ"/>
              </w:rPr>
              <w:t xml:space="preserve">CTSH or RVC(30BU/40BD) </w:t>
            </w:r>
          </w:p>
        </w:tc>
      </w:tr>
      <w:tr w:rsidR="0064695D" w:rsidRPr="00CC4C11" w14:paraId="65072348" w14:textId="77777777" w:rsidTr="0081305E">
        <w:trPr>
          <w:trHeight w:val="300"/>
        </w:trPr>
        <w:tc>
          <w:tcPr>
            <w:tcW w:w="1555" w:type="dxa"/>
            <w:shd w:val="clear" w:color="auto" w:fill="auto"/>
            <w:noWrap/>
          </w:tcPr>
          <w:p w14:paraId="367FF7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64E1538" w14:textId="77777777" w:rsidR="0064695D" w:rsidRPr="00205D85" w:rsidRDefault="0064695D" w:rsidP="0064695D">
            <w:pPr>
              <w:spacing w:after="0" w:line="240" w:lineRule="auto"/>
              <w:jc w:val="center"/>
              <w:rPr>
                <w:rFonts w:ascii="Times New Roman" w:eastAsia="Times New Roman" w:hAnsi="Times New Roman" w:cs="Times New Roman"/>
                <w:sz w:val="18"/>
                <w:szCs w:val="18"/>
                <w:lang w:eastAsia="en-NZ"/>
              </w:rPr>
            </w:pPr>
            <w:r w:rsidRPr="00205D85">
              <w:rPr>
                <w:rFonts w:ascii="Times New Roman" w:eastAsia="Times New Roman" w:hAnsi="Times New Roman" w:cs="Times New Roman"/>
                <w:sz w:val="18"/>
                <w:szCs w:val="18"/>
                <w:lang w:eastAsia="en-NZ"/>
              </w:rPr>
              <w:t>8424.49</w:t>
            </w:r>
          </w:p>
        </w:tc>
        <w:tc>
          <w:tcPr>
            <w:tcW w:w="3685" w:type="dxa"/>
            <w:shd w:val="clear" w:color="auto" w:fill="auto"/>
          </w:tcPr>
          <w:p w14:paraId="5C90EF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 Other</w:t>
            </w:r>
          </w:p>
        </w:tc>
        <w:tc>
          <w:tcPr>
            <w:tcW w:w="2268" w:type="dxa"/>
            <w:shd w:val="clear" w:color="auto" w:fill="auto"/>
            <w:noWrap/>
          </w:tcPr>
          <w:p w14:paraId="3F52C2C7" w14:textId="77777777" w:rsidR="0064695D" w:rsidRDefault="0064695D" w:rsidP="0064695D">
            <w:r w:rsidRPr="007E5D4C">
              <w:rPr>
                <w:rFonts w:ascii="Times New Roman" w:eastAsia="Times New Roman" w:hAnsi="Times New Roman" w:cs="Times New Roman"/>
                <w:sz w:val="18"/>
                <w:szCs w:val="18"/>
                <w:lang w:eastAsia="en-NZ"/>
              </w:rPr>
              <w:t xml:space="preserve">CTSH or RVC(30BU/40BD) </w:t>
            </w:r>
          </w:p>
        </w:tc>
      </w:tr>
      <w:tr w:rsidR="0064695D" w:rsidRPr="00CC4C11" w14:paraId="72E94C1C" w14:textId="77777777" w:rsidTr="0081305E">
        <w:trPr>
          <w:trHeight w:val="300"/>
        </w:trPr>
        <w:tc>
          <w:tcPr>
            <w:tcW w:w="1555" w:type="dxa"/>
            <w:shd w:val="clear" w:color="auto" w:fill="auto"/>
            <w:noWrap/>
            <w:hideMark/>
          </w:tcPr>
          <w:p w14:paraId="5DE17CF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E82DFB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DCDA2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appliances :</w:t>
            </w:r>
          </w:p>
        </w:tc>
        <w:tc>
          <w:tcPr>
            <w:tcW w:w="2268" w:type="dxa"/>
            <w:shd w:val="clear" w:color="auto" w:fill="auto"/>
            <w:noWrap/>
            <w:hideMark/>
          </w:tcPr>
          <w:p w14:paraId="04E226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335B50A" w14:textId="77777777" w:rsidTr="0081305E">
        <w:trPr>
          <w:trHeight w:val="300"/>
        </w:trPr>
        <w:tc>
          <w:tcPr>
            <w:tcW w:w="1555" w:type="dxa"/>
            <w:shd w:val="clear" w:color="auto" w:fill="auto"/>
            <w:noWrap/>
          </w:tcPr>
          <w:p w14:paraId="74173A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A2EA03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8424.82</w:t>
            </w:r>
          </w:p>
        </w:tc>
        <w:tc>
          <w:tcPr>
            <w:tcW w:w="3685" w:type="dxa"/>
            <w:shd w:val="clear" w:color="auto" w:fill="auto"/>
          </w:tcPr>
          <w:p w14:paraId="29C572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--Agricultural or horticultural</w:t>
            </w:r>
          </w:p>
        </w:tc>
        <w:tc>
          <w:tcPr>
            <w:tcW w:w="2268" w:type="dxa"/>
            <w:shd w:val="clear" w:color="auto" w:fill="auto"/>
          </w:tcPr>
          <w:p w14:paraId="16C8DF92" w14:textId="77777777" w:rsidR="0064695D" w:rsidRDefault="0064695D" w:rsidP="0064695D">
            <w:r w:rsidRPr="002C1573">
              <w:rPr>
                <w:rFonts w:ascii="Times New Roman" w:eastAsia="Times New Roman" w:hAnsi="Times New Roman" w:cs="Times New Roman"/>
                <w:sz w:val="18"/>
                <w:szCs w:val="18"/>
                <w:lang w:eastAsia="en-NZ"/>
              </w:rPr>
              <w:t xml:space="preserve">CTSH or RVC(30BU/40BD) </w:t>
            </w:r>
          </w:p>
        </w:tc>
      </w:tr>
      <w:tr w:rsidR="0064695D" w:rsidRPr="00CC4C11" w14:paraId="0E5EE317" w14:textId="77777777" w:rsidTr="0081305E">
        <w:trPr>
          <w:trHeight w:val="300"/>
        </w:trPr>
        <w:tc>
          <w:tcPr>
            <w:tcW w:w="1555" w:type="dxa"/>
            <w:shd w:val="clear" w:color="auto" w:fill="auto"/>
            <w:noWrap/>
            <w:hideMark/>
          </w:tcPr>
          <w:p w14:paraId="2E6F01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9FF06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8424.89</w:t>
            </w:r>
          </w:p>
        </w:tc>
        <w:tc>
          <w:tcPr>
            <w:tcW w:w="3685" w:type="dxa"/>
            <w:shd w:val="clear" w:color="auto" w:fill="auto"/>
            <w:hideMark/>
          </w:tcPr>
          <w:p w14:paraId="59D7C1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51694FF" w14:textId="77777777" w:rsidR="0064695D" w:rsidRDefault="0064695D" w:rsidP="0064695D">
            <w:r w:rsidRPr="002C1573">
              <w:rPr>
                <w:rFonts w:ascii="Times New Roman" w:eastAsia="Times New Roman" w:hAnsi="Times New Roman" w:cs="Times New Roman"/>
                <w:sz w:val="18"/>
                <w:szCs w:val="18"/>
                <w:lang w:eastAsia="en-NZ"/>
              </w:rPr>
              <w:t xml:space="preserve">CTSH or RVC(30BU/40BD) </w:t>
            </w:r>
          </w:p>
        </w:tc>
      </w:tr>
      <w:tr w:rsidR="0064695D" w:rsidRPr="00CC4C11" w14:paraId="5A0138B4" w14:textId="77777777" w:rsidTr="0081305E">
        <w:trPr>
          <w:trHeight w:val="300"/>
        </w:trPr>
        <w:tc>
          <w:tcPr>
            <w:tcW w:w="1555" w:type="dxa"/>
            <w:shd w:val="clear" w:color="auto" w:fill="auto"/>
            <w:noWrap/>
            <w:hideMark/>
          </w:tcPr>
          <w:p w14:paraId="693AA4C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D01B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8424.90</w:t>
            </w:r>
          </w:p>
        </w:tc>
        <w:tc>
          <w:tcPr>
            <w:tcW w:w="3685" w:type="dxa"/>
            <w:shd w:val="clear" w:color="auto" w:fill="auto"/>
            <w:hideMark/>
          </w:tcPr>
          <w:p w14:paraId="0FB5C9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4C00E941" w14:textId="77777777" w:rsidR="0064695D" w:rsidRDefault="0064695D" w:rsidP="0064695D">
            <w:r w:rsidRPr="002C1573">
              <w:rPr>
                <w:rFonts w:ascii="Times New Roman" w:eastAsia="Times New Roman" w:hAnsi="Times New Roman" w:cs="Times New Roman"/>
                <w:sz w:val="18"/>
                <w:szCs w:val="18"/>
                <w:lang w:eastAsia="en-NZ"/>
              </w:rPr>
              <w:t xml:space="preserve">CTSH or RVC(30BU/40BD) </w:t>
            </w:r>
          </w:p>
        </w:tc>
      </w:tr>
      <w:tr w:rsidR="0064695D" w:rsidRPr="00CC4C11" w14:paraId="6E0B74F6" w14:textId="77777777" w:rsidTr="00136D07">
        <w:trPr>
          <w:trHeight w:val="523"/>
        </w:trPr>
        <w:tc>
          <w:tcPr>
            <w:tcW w:w="1555" w:type="dxa"/>
            <w:shd w:val="clear" w:color="auto" w:fill="auto"/>
            <w:noWrap/>
            <w:hideMark/>
          </w:tcPr>
          <w:p w14:paraId="7BE9464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84.25</w:t>
            </w:r>
          </w:p>
        </w:tc>
        <w:tc>
          <w:tcPr>
            <w:tcW w:w="1134" w:type="dxa"/>
            <w:shd w:val="clear" w:color="auto" w:fill="auto"/>
            <w:noWrap/>
            <w:hideMark/>
          </w:tcPr>
          <w:p w14:paraId="3F39F9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E225FC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Pulley tackle and hoists other than skip hoists; winches and capstans; jacks.</w:t>
            </w:r>
          </w:p>
        </w:tc>
        <w:tc>
          <w:tcPr>
            <w:tcW w:w="2268" w:type="dxa"/>
            <w:shd w:val="clear" w:color="auto" w:fill="auto"/>
            <w:noWrap/>
            <w:hideMark/>
          </w:tcPr>
          <w:p w14:paraId="77C224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15CA49A" w14:textId="77777777" w:rsidTr="0081305E">
        <w:trPr>
          <w:trHeight w:val="720"/>
        </w:trPr>
        <w:tc>
          <w:tcPr>
            <w:tcW w:w="1555" w:type="dxa"/>
            <w:shd w:val="clear" w:color="auto" w:fill="auto"/>
            <w:noWrap/>
            <w:hideMark/>
          </w:tcPr>
          <w:p w14:paraId="4892F8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45E01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8B254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-Pulley tackle and hoists other than skip hoists or hoists of a kind used for raising vehicles :</w:t>
            </w:r>
          </w:p>
        </w:tc>
        <w:tc>
          <w:tcPr>
            <w:tcW w:w="2268" w:type="dxa"/>
            <w:shd w:val="clear" w:color="auto" w:fill="auto"/>
            <w:noWrap/>
            <w:hideMark/>
          </w:tcPr>
          <w:p w14:paraId="0C5343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D155B11" w14:textId="77777777" w:rsidTr="0081305E">
        <w:trPr>
          <w:trHeight w:val="300"/>
        </w:trPr>
        <w:tc>
          <w:tcPr>
            <w:tcW w:w="1555" w:type="dxa"/>
            <w:shd w:val="clear" w:color="auto" w:fill="auto"/>
            <w:noWrap/>
            <w:hideMark/>
          </w:tcPr>
          <w:p w14:paraId="0A238A5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7E7F0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8425.11</w:t>
            </w:r>
          </w:p>
        </w:tc>
        <w:tc>
          <w:tcPr>
            <w:tcW w:w="3685" w:type="dxa"/>
            <w:shd w:val="clear" w:color="auto" w:fill="auto"/>
            <w:hideMark/>
          </w:tcPr>
          <w:p w14:paraId="5FDBE0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--Powered by electric motor</w:t>
            </w:r>
          </w:p>
        </w:tc>
        <w:tc>
          <w:tcPr>
            <w:tcW w:w="2268" w:type="dxa"/>
            <w:shd w:val="clear" w:color="auto" w:fill="auto"/>
            <w:hideMark/>
          </w:tcPr>
          <w:p w14:paraId="1130ED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7224FFD0" w14:textId="77777777" w:rsidTr="0081305E">
        <w:trPr>
          <w:trHeight w:val="300"/>
        </w:trPr>
        <w:tc>
          <w:tcPr>
            <w:tcW w:w="1555" w:type="dxa"/>
            <w:shd w:val="clear" w:color="auto" w:fill="auto"/>
            <w:noWrap/>
            <w:hideMark/>
          </w:tcPr>
          <w:p w14:paraId="57535AC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CED9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8425.19</w:t>
            </w:r>
          </w:p>
        </w:tc>
        <w:tc>
          <w:tcPr>
            <w:tcW w:w="3685" w:type="dxa"/>
            <w:shd w:val="clear" w:color="auto" w:fill="auto"/>
            <w:hideMark/>
          </w:tcPr>
          <w:p w14:paraId="21769B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E2FFDB5" w14:textId="77777777" w:rsidR="0064695D" w:rsidRDefault="0064695D" w:rsidP="0064695D">
            <w:r w:rsidRPr="00F809A4">
              <w:rPr>
                <w:rFonts w:ascii="Times New Roman" w:eastAsia="Times New Roman" w:hAnsi="Times New Roman" w:cs="Times New Roman"/>
                <w:sz w:val="18"/>
                <w:szCs w:val="18"/>
                <w:lang w:eastAsia="en-NZ"/>
              </w:rPr>
              <w:t xml:space="preserve">CTH or RVC(30BU/40BD) </w:t>
            </w:r>
          </w:p>
        </w:tc>
      </w:tr>
      <w:tr w:rsidR="0064695D" w:rsidRPr="00CC4C11" w14:paraId="0703493D" w14:textId="77777777" w:rsidTr="0081305E">
        <w:trPr>
          <w:trHeight w:val="300"/>
        </w:trPr>
        <w:tc>
          <w:tcPr>
            <w:tcW w:w="1555" w:type="dxa"/>
            <w:shd w:val="clear" w:color="auto" w:fill="auto"/>
            <w:noWrap/>
            <w:hideMark/>
          </w:tcPr>
          <w:p w14:paraId="1076C0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C1FF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B7697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-Winches; capstans :</w:t>
            </w:r>
          </w:p>
        </w:tc>
        <w:tc>
          <w:tcPr>
            <w:tcW w:w="2268" w:type="dxa"/>
            <w:shd w:val="clear" w:color="auto" w:fill="auto"/>
            <w:noWrap/>
            <w:hideMark/>
          </w:tcPr>
          <w:p w14:paraId="1FA48EB4" w14:textId="77777777" w:rsidR="0064695D" w:rsidRDefault="0064695D" w:rsidP="0064695D"/>
        </w:tc>
      </w:tr>
      <w:tr w:rsidR="0064695D" w:rsidRPr="00CC4C11" w14:paraId="1B541B94" w14:textId="77777777" w:rsidTr="0081305E">
        <w:trPr>
          <w:trHeight w:val="300"/>
        </w:trPr>
        <w:tc>
          <w:tcPr>
            <w:tcW w:w="1555" w:type="dxa"/>
            <w:shd w:val="clear" w:color="auto" w:fill="auto"/>
            <w:noWrap/>
            <w:hideMark/>
          </w:tcPr>
          <w:p w14:paraId="241D655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C51BE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8425.31</w:t>
            </w:r>
          </w:p>
        </w:tc>
        <w:tc>
          <w:tcPr>
            <w:tcW w:w="3685" w:type="dxa"/>
            <w:shd w:val="clear" w:color="auto" w:fill="auto"/>
            <w:hideMark/>
          </w:tcPr>
          <w:p w14:paraId="22CB9B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--Powered by electric motor</w:t>
            </w:r>
          </w:p>
        </w:tc>
        <w:tc>
          <w:tcPr>
            <w:tcW w:w="2268" w:type="dxa"/>
            <w:shd w:val="clear" w:color="auto" w:fill="auto"/>
            <w:hideMark/>
          </w:tcPr>
          <w:p w14:paraId="780CBA4D" w14:textId="77777777" w:rsidR="0064695D" w:rsidRDefault="0064695D" w:rsidP="0064695D">
            <w:r w:rsidRPr="00F809A4">
              <w:rPr>
                <w:rFonts w:ascii="Times New Roman" w:eastAsia="Times New Roman" w:hAnsi="Times New Roman" w:cs="Times New Roman"/>
                <w:sz w:val="18"/>
                <w:szCs w:val="18"/>
                <w:lang w:eastAsia="en-NZ"/>
              </w:rPr>
              <w:t xml:space="preserve">CTH or RVC(30BU/40BD) </w:t>
            </w:r>
          </w:p>
        </w:tc>
      </w:tr>
      <w:tr w:rsidR="0064695D" w:rsidRPr="00CC4C11" w14:paraId="45EFD6C8" w14:textId="77777777" w:rsidTr="0081305E">
        <w:trPr>
          <w:trHeight w:val="300"/>
        </w:trPr>
        <w:tc>
          <w:tcPr>
            <w:tcW w:w="1555" w:type="dxa"/>
            <w:shd w:val="clear" w:color="auto" w:fill="auto"/>
            <w:noWrap/>
            <w:hideMark/>
          </w:tcPr>
          <w:p w14:paraId="04B2BD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0E75F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8425.39</w:t>
            </w:r>
          </w:p>
        </w:tc>
        <w:tc>
          <w:tcPr>
            <w:tcW w:w="3685" w:type="dxa"/>
            <w:shd w:val="clear" w:color="auto" w:fill="auto"/>
            <w:hideMark/>
          </w:tcPr>
          <w:p w14:paraId="3DCFD8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9BAFFAF" w14:textId="77777777" w:rsidR="0064695D" w:rsidRDefault="0064695D" w:rsidP="0064695D">
            <w:r w:rsidRPr="00F809A4">
              <w:rPr>
                <w:rFonts w:ascii="Times New Roman" w:eastAsia="Times New Roman" w:hAnsi="Times New Roman" w:cs="Times New Roman"/>
                <w:sz w:val="18"/>
                <w:szCs w:val="18"/>
                <w:lang w:eastAsia="en-NZ"/>
              </w:rPr>
              <w:t xml:space="preserve">CTH or RVC(30BU/40BD) </w:t>
            </w:r>
          </w:p>
        </w:tc>
      </w:tr>
      <w:tr w:rsidR="0064695D" w:rsidRPr="00CC4C11" w14:paraId="38DA94B8" w14:textId="77777777" w:rsidTr="0081305E">
        <w:trPr>
          <w:trHeight w:val="480"/>
        </w:trPr>
        <w:tc>
          <w:tcPr>
            <w:tcW w:w="1555" w:type="dxa"/>
            <w:shd w:val="clear" w:color="auto" w:fill="auto"/>
            <w:noWrap/>
            <w:hideMark/>
          </w:tcPr>
          <w:p w14:paraId="1D0F9A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9FB8D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C83F3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-Jacks; hoists of a kind used for raising vehicles :</w:t>
            </w:r>
          </w:p>
        </w:tc>
        <w:tc>
          <w:tcPr>
            <w:tcW w:w="2268" w:type="dxa"/>
            <w:shd w:val="clear" w:color="auto" w:fill="auto"/>
            <w:noWrap/>
          </w:tcPr>
          <w:p w14:paraId="4D1850A4" w14:textId="77777777" w:rsidR="0064695D" w:rsidRDefault="0064695D" w:rsidP="0064695D"/>
        </w:tc>
      </w:tr>
      <w:tr w:rsidR="0064695D" w:rsidRPr="00CC4C11" w14:paraId="51B1ECF7" w14:textId="77777777" w:rsidTr="0081305E">
        <w:trPr>
          <w:trHeight w:val="480"/>
        </w:trPr>
        <w:tc>
          <w:tcPr>
            <w:tcW w:w="1555" w:type="dxa"/>
            <w:shd w:val="clear" w:color="auto" w:fill="auto"/>
            <w:noWrap/>
            <w:hideMark/>
          </w:tcPr>
          <w:p w14:paraId="34883B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58A8E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8425.41</w:t>
            </w:r>
          </w:p>
        </w:tc>
        <w:tc>
          <w:tcPr>
            <w:tcW w:w="3685" w:type="dxa"/>
            <w:shd w:val="clear" w:color="auto" w:fill="auto"/>
            <w:hideMark/>
          </w:tcPr>
          <w:p w14:paraId="0953B5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--Built</w:t>
            </w:r>
            <w:r w:rsidRPr="001438CA">
              <w:rPr>
                <w:rFonts w:ascii="Times New Roman" w:eastAsia="Times New Roman" w:hAnsi="Times New Roman" w:cs="Times New Roman"/>
                <w:sz w:val="18"/>
                <w:szCs w:val="18"/>
                <w:lang w:eastAsia="en-NZ"/>
              </w:rPr>
              <w:noBreakHyphen/>
              <w:t>in jacking systems of a type used in garages</w:t>
            </w:r>
          </w:p>
        </w:tc>
        <w:tc>
          <w:tcPr>
            <w:tcW w:w="2268" w:type="dxa"/>
            <w:shd w:val="clear" w:color="auto" w:fill="auto"/>
            <w:hideMark/>
          </w:tcPr>
          <w:p w14:paraId="6B7063CF" w14:textId="77777777" w:rsidR="0064695D" w:rsidRDefault="0064695D" w:rsidP="0064695D">
            <w:r w:rsidRPr="00F809A4">
              <w:rPr>
                <w:rFonts w:ascii="Times New Roman" w:eastAsia="Times New Roman" w:hAnsi="Times New Roman" w:cs="Times New Roman"/>
                <w:sz w:val="18"/>
                <w:szCs w:val="18"/>
                <w:lang w:eastAsia="en-NZ"/>
              </w:rPr>
              <w:t xml:space="preserve">CTH or RVC(30BU/40BD) </w:t>
            </w:r>
          </w:p>
        </w:tc>
      </w:tr>
      <w:tr w:rsidR="0064695D" w:rsidRPr="00CC4C11" w14:paraId="2DDA24E0" w14:textId="77777777" w:rsidTr="0081305E">
        <w:trPr>
          <w:trHeight w:val="480"/>
        </w:trPr>
        <w:tc>
          <w:tcPr>
            <w:tcW w:w="1555" w:type="dxa"/>
            <w:shd w:val="clear" w:color="auto" w:fill="auto"/>
            <w:noWrap/>
            <w:hideMark/>
          </w:tcPr>
          <w:p w14:paraId="31DCA7C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1E6F2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8425.42</w:t>
            </w:r>
          </w:p>
        </w:tc>
        <w:tc>
          <w:tcPr>
            <w:tcW w:w="3685" w:type="dxa"/>
            <w:shd w:val="clear" w:color="auto" w:fill="auto"/>
            <w:hideMark/>
          </w:tcPr>
          <w:p w14:paraId="1F9A81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jacks and hoists, hydraulic</w:t>
            </w:r>
          </w:p>
        </w:tc>
        <w:tc>
          <w:tcPr>
            <w:tcW w:w="2268" w:type="dxa"/>
            <w:shd w:val="clear" w:color="auto" w:fill="auto"/>
            <w:hideMark/>
          </w:tcPr>
          <w:p w14:paraId="056FD20E" w14:textId="77777777" w:rsidR="0064695D" w:rsidRDefault="0064695D" w:rsidP="0064695D">
            <w:r w:rsidRPr="00F809A4">
              <w:rPr>
                <w:rFonts w:ascii="Times New Roman" w:eastAsia="Times New Roman" w:hAnsi="Times New Roman" w:cs="Times New Roman"/>
                <w:sz w:val="18"/>
                <w:szCs w:val="18"/>
                <w:lang w:eastAsia="en-NZ"/>
              </w:rPr>
              <w:t xml:space="preserve">CTH or RVC(30BU/40BD) </w:t>
            </w:r>
          </w:p>
        </w:tc>
      </w:tr>
      <w:tr w:rsidR="0064695D" w:rsidRPr="00CC4C11" w14:paraId="63008398" w14:textId="77777777" w:rsidTr="0081305E">
        <w:trPr>
          <w:trHeight w:val="300"/>
        </w:trPr>
        <w:tc>
          <w:tcPr>
            <w:tcW w:w="1555" w:type="dxa"/>
            <w:shd w:val="clear" w:color="auto" w:fill="auto"/>
            <w:noWrap/>
            <w:hideMark/>
          </w:tcPr>
          <w:p w14:paraId="24C56B4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B1950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8425.49</w:t>
            </w:r>
          </w:p>
        </w:tc>
        <w:tc>
          <w:tcPr>
            <w:tcW w:w="3685" w:type="dxa"/>
            <w:shd w:val="clear" w:color="auto" w:fill="auto"/>
            <w:hideMark/>
          </w:tcPr>
          <w:p w14:paraId="6BB003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A7559BD" w14:textId="77777777" w:rsidR="0064695D" w:rsidRDefault="0064695D" w:rsidP="0064695D">
            <w:r w:rsidRPr="00F809A4">
              <w:rPr>
                <w:rFonts w:ascii="Times New Roman" w:eastAsia="Times New Roman" w:hAnsi="Times New Roman" w:cs="Times New Roman"/>
                <w:sz w:val="18"/>
                <w:szCs w:val="18"/>
                <w:lang w:eastAsia="en-NZ"/>
              </w:rPr>
              <w:t xml:space="preserve">CTH or RVC(30BU/40BD) </w:t>
            </w:r>
          </w:p>
        </w:tc>
      </w:tr>
      <w:tr w:rsidR="0064695D" w:rsidRPr="00CC4C11" w14:paraId="541D29E2" w14:textId="77777777" w:rsidTr="0081305E">
        <w:trPr>
          <w:trHeight w:val="804"/>
        </w:trPr>
        <w:tc>
          <w:tcPr>
            <w:tcW w:w="1555" w:type="dxa"/>
            <w:shd w:val="clear" w:color="auto" w:fill="auto"/>
            <w:noWrap/>
            <w:hideMark/>
          </w:tcPr>
          <w:p w14:paraId="25C5598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84.26</w:t>
            </w:r>
          </w:p>
        </w:tc>
        <w:tc>
          <w:tcPr>
            <w:tcW w:w="1134" w:type="dxa"/>
            <w:shd w:val="clear" w:color="auto" w:fill="auto"/>
            <w:noWrap/>
            <w:hideMark/>
          </w:tcPr>
          <w:p w14:paraId="1F094F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33488C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Ships' derricks; cranes, including cable cranes; mobile lifting frames, straddle carriers and works trucks fitted with a crane.</w:t>
            </w:r>
          </w:p>
        </w:tc>
        <w:tc>
          <w:tcPr>
            <w:tcW w:w="2268" w:type="dxa"/>
            <w:shd w:val="clear" w:color="auto" w:fill="auto"/>
            <w:noWrap/>
            <w:hideMark/>
          </w:tcPr>
          <w:p w14:paraId="517016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062A483" w14:textId="77777777" w:rsidTr="0081305E">
        <w:trPr>
          <w:trHeight w:val="532"/>
        </w:trPr>
        <w:tc>
          <w:tcPr>
            <w:tcW w:w="1555" w:type="dxa"/>
            <w:shd w:val="clear" w:color="auto" w:fill="auto"/>
            <w:noWrap/>
            <w:hideMark/>
          </w:tcPr>
          <w:p w14:paraId="7DDCB21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A836C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E4958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-Overhead travelling cranes, transporter cranes, gantry cranes, bridge cranes, mobile lifting frames and straddle carriers :</w:t>
            </w:r>
          </w:p>
        </w:tc>
        <w:tc>
          <w:tcPr>
            <w:tcW w:w="2268" w:type="dxa"/>
            <w:shd w:val="clear" w:color="auto" w:fill="auto"/>
            <w:noWrap/>
            <w:hideMark/>
          </w:tcPr>
          <w:p w14:paraId="6ECBED7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6539C28" w14:textId="77777777" w:rsidTr="0081305E">
        <w:trPr>
          <w:trHeight w:val="480"/>
        </w:trPr>
        <w:tc>
          <w:tcPr>
            <w:tcW w:w="1555" w:type="dxa"/>
            <w:shd w:val="clear" w:color="auto" w:fill="auto"/>
            <w:noWrap/>
            <w:hideMark/>
          </w:tcPr>
          <w:p w14:paraId="034DEFD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F5B7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8426.11</w:t>
            </w:r>
          </w:p>
        </w:tc>
        <w:tc>
          <w:tcPr>
            <w:tcW w:w="3685" w:type="dxa"/>
            <w:shd w:val="clear" w:color="auto" w:fill="auto"/>
            <w:hideMark/>
          </w:tcPr>
          <w:p w14:paraId="708252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--Overhead travelling cranes on fixed support</w:t>
            </w:r>
          </w:p>
        </w:tc>
        <w:tc>
          <w:tcPr>
            <w:tcW w:w="2268" w:type="dxa"/>
            <w:shd w:val="clear" w:color="auto" w:fill="auto"/>
            <w:hideMark/>
          </w:tcPr>
          <w:p w14:paraId="529F5A2F" w14:textId="77777777" w:rsidR="0064695D" w:rsidRDefault="0064695D" w:rsidP="0064695D">
            <w:r w:rsidRPr="00BA04CB">
              <w:rPr>
                <w:rFonts w:ascii="Times New Roman" w:eastAsia="Times New Roman" w:hAnsi="Times New Roman" w:cs="Times New Roman"/>
                <w:sz w:val="18"/>
                <w:szCs w:val="18"/>
                <w:lang w:eastAsia="en-NZ"/>
              </w:rPr>
              <w:t xml:space="preserve">CTH or RVC(30BU/40BD) </w:t>
            </w:r>
          </w:p>
        </w:tc>
      </w:tr>
      <w:tr w:rsidR="0064695D" w:rsidRPr="00CC4C11" w14:paraId="2494CF17" w14:textId="77777777" w:rsidTr="0081305E">
        <w:trPr>
          <w:trHeight w:val="480"/>
        </w:trPr>
        <w:tc>
          <w:tcPr>
            <w:tcW w:w="1555" w:type="dxa"/>
            <w:shd w:val="clear" w:color="auto" w:fill="auto"/>
            <w:noWrap/>
            <w:hideMark/>
          </w:tcPr>
          <w:p w14:paraId="109A97A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B7C0F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8426.12</w:t>
            </w:r>
          </w:p>
        </w:tc>
        <w:tc>
          <w:tcPr>
            <w:tcW w:w="3685" w:type="dxa"/>
            <w:shd w:val="clear" w:color="auto" w:fill="auto"/>
            <w:hideMark/>
          </w:tcPr>
          <w:p w14:paraId="4571EC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--Mobile lifting frames on tyres and straddle carriers</w:t>
            </w:r>
          </w:p>
        </w:tc>
        <w:tc>
          <w:tcPr>
            <w:tcW w:w="2268" w:type="dxa"/>
            <w:shd w:val="clear" w:color="auto" w:fill="auto"/>
            <w:hideMark/>
          </w:tcPr>
          <w:p w14:paraId="3E858D91" w14:textId="77777777" w:rsidR="0064695D" w:rsidRDefault="0064695D" w:rsidP="0064695D">
            <w:r w:rsidRPr="00BA04CB">
              <w:rPr>
                <w:rFonts w:ascii="Times New Roman" w:eastAsia="Times New Roman" w:hAnsi="Times New Roman" w:cs="Times New Roman"/>
                <w:sz w:val="18"/>
                <w:szCs w:val="18"/>
                <w:lang w:eastAsia="en-NZ"/>
              </w:rPr>
              <w:t xml:space="preserve">CTH or RVC(30BU/40BD) </w:t>
            </w:r>
          </w:p>
        </w:tc>
      </w:tr>
      <w:tr w:rsidR="0064695D" w:rsidRPr="00CC4C11" w14:paraId="02B37907" w14:textId="77777777" w:rsidTr="0081305E">
        <w:trPr>
          <w:trHeight w:val="300"/>
        </w:trPr>
        <w:tc>
          <w:tcPr>
            <w:tcW w:w="1555" w:type="dxa"/>
            <w:shd w:val="clear" w:color="auto" w:fill="auto"/>
            <w:noWrap/>
            <w:hideMark/>
          </w:tcPr>
          <w:p w14:paraId="7BD96FE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A70D3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8426.19</w:t>
            </w:r>
          </w:p>
        </w:tc>
        <w:tc>
          <w:tcPr>
            <w:tcW w:w="3685" w:type="dxa"/>
            <w:shd w:val="clear" w:color="auto" w:fill="auto"/>
            <w:hideMark/>
          </w:tcPr>
          <w:p w14:paraId="26B2F3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A379DF4" w14:textId="77777777" w:rsidR="0064695D" w:rsidRDefault="0064695D" w:rsidP="0064695D">
            <w:r w:rsidRPr="00BA04CB">
              <w:rPr>
                <w:rFonts w:ascii="Times New Roman" w:eastAsia="Times New Roman" w:hAnsi="Times New Roman" w:cs="Times New Roman"/>
                <w:sz w:val="18"/>
                <w:szCs w:val="18"/>
                <w:lang w:eastAsia="en-NZ"/>
              </w:rPr>
              <w:t xml:space="preserve">CTH or RVC(30BU/40BD) </w:t>
            </w:r>
          </w:p>
        </w:tc>
      </w:tr>
      <w:tr w:rsidR="0064695D" w:rsidRPr="00CC4C11" w14:paraId="0AE68564" w14:textId="77777777" w:rsidTr="0081305E">
        <w:trPr>
          <w:trHeight w:val="300"/>
        </w:trPr>
        <w:tc>
          <w:tcPr>
            <w:tcW w:w="1555" w:type="dxa"/>
            <w:shd w:val="clear" w:color="auto" w:fill="auto"/>
            <w:noWrap/>
            <w:hideMark/>
          </w:tcPr>
          <w:p w14:paraId="3A36BDC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1BA35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8426.20</w:t>
            </w:r>
          </w:p>
        </w:tc>
        <w:tc>
          <w:tcPr>
            <w:tcW w:w="3685" w:type="dxa"/>
            <w:shd w:val="clear" w:color="auto" w:fill="auto"/>
            <w:hideMark/>
          </w:tcPr>
          <w:p w14:paraId="7C56DB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-Tower cranes</w:t>
            </w:r>
          </w:p>
        </w:tc>
        <w:tc>
          <w:tcPr>
            <w:tcW w:w="2268" w:type="dxa"/>
            <w:shd w:val="clear" w:color="auto" w:fill="auto"/>
            <w:hideMark/>
          </w:tcPr>
          <w:p w14:paraId="2B1CCCB8" w14:textId="77777777" w:rsidR="0064695D" w:rsidRDefault="0064695D" w:rsidP="0064695D">
            <w:r w:rsidRPr="00BA04CB">
              <w:rPr>
                <w:rFonts w:ascii="Times New Roman" w:eastAsia="Times New Roman" w:hAnsi="Times New Roman" w:cs="Times New Roman"/>
                <w:sz w:val="18"/>
                <w:szCs w:val="18"/>
                <w:lang w:eastAsia="en-NZ"/>
              </w:rPr>
              <w:t xml:space="preserve">CTH or RVC(30BU/40BD) </w:t>
            </w:r>
          </w:p>
        </w:tc>
      </w:tr>
      <w:tr w:rsidR="0064695D" w:rsidRPr="00CC4C11" w14:paraId="25878336" w14:textId="77777777" w:rsidTr="0081305E">
        <w:trPr>
          <w:trHeight w:val="300"/>
        </w:trPr>
        <w:tc>
          <w:tcPr>
            <w:tcW w:w="1555" w:type="dxa"/>
            <w:shd w:val="clear" w:color="auto" w:fill="auto"/>
            <w:noWrap/>
            <w:hideMark/>
          </w:tcPr>
          <w:p w14:paraId="4897F8F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35DE1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8426.30</w:t>
            </w:r>
          </w:p>
        </w:tc>
        <w:tc>
          <w:tcPr>
            <w:tcW w:w="3685" w:type="dxa"/>
            <w:shd w:val="clear" w:color="auto" w:fill="auto"/>
            <w:hideMark/>
          </w:tcPr>
          <w:p w14:paraId="7295D6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-Portal or pedestal jib cranes</w:t>
            </w:r>
          </w:p>
        </w:tc>
        <w:tc>
          <w:tcPr>
            <w:tcW w:w="2268" w:type="dxa"/>
            <w:shd w:val="clear" w:color="auto" w:fill="auto"/>
            <w:hideMark/>
          </w:tcPr>
          <w:p w14:paraId="79434A54" w14:textId="77777777" w:rsidR="0064695D" w:rsidRDefault="0064695D" w:rsidP="0064695D">
            <w:r w:rsidRPr="00BA04CB">
              <w:rPr>
                <w:rFonts w:ascii="Times New Roman" w:eastAsia="Times New Roman" w:hAnsi="Times New Roman" w:cs="Times New Roman"/>
                <w:sz w:val="18"/>
                <w:szCs w:val="18"/>
                <w:lang w:eastAsia="en-NZ"/>
              </w:rPr>
              <w:t xml:space="preserve">CTH or RVC(30BU/40BD) </w:t>
            </w:r>
          </w:p>
        </w:tc>
      </w:tr>
      <w:tr w:rsidR="0064695D" w:rsidRPr="00CC4C11" w14:paraId="7C0B459E" w14:textId="77777777" w:rsidTr="0081305E">
        <w:trPr>
          <w:trHeight w:val="292"/>
        </w:trPr>
        <w:tc>
          <w:tcPr>
            <w:tcW w:w="1555" w:type="dxa"/>
            <w:shd w:val="clear" w:color="auto" w:fill="auto"/>
            <w:noWrap/>
            <w:hideMark/>
          </w:tcPr>
          <w:p w14:paraId="5AC16A7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1EF5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3CC9D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machinery, self-propelled :</w:t>
            </w:r>
          </w:p>
        </w:tc>
        <w:tc>
          <w:tcPr>
            <w:tcW w:w="2268" w:type="dxa"/>
            <w:shd w:val="clear" w:color="auto" w:fill="auto"/>
            <w:noWrap/>
            <w:hideMark/>
          </w:tcPr>
          <w:p w14:paraId="1BC1FC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893900C" w14:textId="77777777" w:rsidTr="0081305E">
        <w:trPr>
          <w:trHeight w:val="300"/>
        </w:trPr>
        <w:tc>
          <w:tcPr>
            <w:tcW w:w="1555" w:type="dxa"/>
            <w:shd w:val="clear" w:color="auto" w:fill="auto"/>
            <w:noWrap/>
            <w:hideMark/>
          </w:tcPr>
          <w:p w14:paraId="577AAAB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F52E0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8426.41</w:t>
            </w:r>
          </w:p>
        </w:tc>
        <w:tc>
          <w:tcPr>
            <w:tcW w:w="3685" w:type="dxa"/>
            <w:shd w:val="clear" w:color="auto" w:fill="auto"/>
            <w:hideMark/>
          </w:tcPr>
          <w:p w14:paraId="33F408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--On tyres</w:t>
            </w:r>
          </w:p>
        </w:tc>
        <w:tc>
          <w:tcPr>
            <w:tcW w:w="2268" w:type="dxa"/>
            <w:shd w:val="clear" w:color="auto" w:fill="auto"/>
            <w:hideMark/>
          </w:tcPr>
          <w:p w14:paraId="33F712A8" w14:textId="77777777" w:rsidR="0064695D" w:rsidRDefault="0064695D" w:rsidP="0064695D">
            <w:r w:rsidRPr="0060438C">
              <w:rPr>
                <w:rFonts w:ascii="Times New Roman" w:eastAsia="Times New Roman" w:hAnsi="Times New Roman" w:cs="Times New Roman"/>
                <w:sz w:val="18"/>
                <w:szCs w:val="18"/>
                <w:lang w:eastAsia="en-NZ"/>
              </w:rPr>
              <w:t xml:space="preserve">CTH or RVC(30BU/40BD) </w:t>
            </w:r>
          </w:p>
        </w:tc>
      </w:tr>
      <w:tr w:rsidR="0064695D" w:rsidRPr="00CC4C11" w14:paraId="4689F77C" w14:textId="77777777" w:rsidTr="0081305E">
        <w:trPr>
          <w:trHeight w:val="300"/>
        </w:trPr>
        <w:tc>
          <w:tcPr>
            <w:tcW w:w="1555" w:type="dxa"/>
            <w:shd w:val="clear" w:color="auto" w:fill="auto"/>
            <w:noWrap/>
            <w:hideMark/>
          </w:tcPr>
          <w:p w14:paraId="4009EE1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00622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8426.49</w:t>
            </w:r>
          </w:p>
        </w:tc>
        <w:tc>
          <w:tcPr>
            <w:tcW w:w="3685" w:type="dxa"/>
            <w:shd w:val="clear" w:color="auto" w:fill="auto"/>
            <w:hideMark/>
          </w:tcPr>
          <w:p w14:paraId="21C2D5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A8E0CB2" w14:textId="77777777" w:rsidR="0064695D" w:rsidRDefault="0064695D" w:rsidP="0064695D">
            <w:r w:rsidRPr="0060438C">
              <w:rPr>
                <w:rFonts w:ascii="Times New Roman" w:eastAsia="Times New Roman" w:hAnsi="Times New Roman" w:cs="Times New Roman"/>
                <w:sz w:val="18"/>
                <w:szCs w:val="18"/>
                <w:lang w:eastAsia="en-NZ"/>
              </w:rPr>
              <w:t xml:space="preserve">CTH or RVC(30BU/40BD) </w:t>
            </w:r>
          </w:p>
        </w:tc>
      </w:tr>
      <w:tr w:rsidR="0064695D" w:rsidRPr="00CC4C11" w14:paraId="51E0903C" w14:textId="77777777" w:rsidTr="0081305E">
        <w:trPr>
          <w:trHeight w:val="300"/>
        </w:trPr>
        <w:tc>
          <w:tcPr>
            <w:tcW w:w="1555" w:type="dxa"/>
            <w:shd w:val="clear" w:color="auto" w:fill="auto"/>
            <w:noWrap/>
            <w:hideMark/>
          </w:tcPr>
          <w:p w14:paraId="35E81C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9372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79E28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machinery :</w:t>
            </w:r>
          </w:p>
        </w:tc>
        <w:tc>
          <w:tcPr>
            <w:tcW w:w="2268" w:type="dxa"/>
            <w:shd w:val="clear" w:color="auto" w:fill="auto"/>
            <w:noWrap/>
            <w:hideMark/>
          </w:tcPr>
          <w:p w14:paraId="1993B056" w14:textId="77777777" w:rsidR="0064695D" w:rsidRDefault="0064695D" w:rsidP="0064695D"/>
        </w:tc>
      </w:tr>
      <w:tr w:rsidR="0064695D" w:rsidRPr="00CC4C11" w14:paraId="40F2FE77" w14:textId="77777777" w:rsidTr="0081305E">
        <w:trPr>
          <w:trHeight w:val="480"/>
        </w:trPr>
        <w:tc>
          <w:tcPr>
            <w:tcW w:w="1555" w:type="dxa"/>
            <w:shd w:val="clear" w:color="auto" w:fill="auto"/>
            <w:noWrap/>
            <w:hideMark/>
          </w:tcPr>
          <w:p w14:paraId="2F0A221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CAB37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8426.91</w:t>
            </w:r>
          </w:p>
        </w:tc>
        <w:tc>
          <w:tcPr>
            <w:tcW w:w="3685" w:type="dxa"/>
            <w:shd w:val="clear" w:color="auto" w:fill="auto"/>
            <w:hideMark/>
          </w:tcPr>
          <w:p w14:paraId="255366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--Designed for mounting on road vehicles</w:t>
            </w:r>
          </w:p>
        </w:tc>
        <w:tc>
          <w:tcPr>
            <w:tcW w:w="2268" w:type="dxa"/>
            <w:shd w:val="clear" w:color="auto" w:fill="auto"/>
            <w:hideMark/>
          </w:tcPr>
          <w:p w14:paraId="0BA12AC8" w14:textId="77777777" w:rsidR="0064695D" w:rsidRDefault="0064695D" w:rsidP="0064695D">
            <w:r w:rsidRPr="0060438C">
              <w:rPr>
                <w:rFonts w:ascii="Times New Roman" w:eastAsia="Times New Roman" w:hAnsi="Times New Roman" w:cs="Times New Roman"/>
                <w:sz w:val="18"/>
                <w:szCs w:val="18"/>
                <w:lang w:eastAsia="en-NZ"/>
              </w:rPr>
              <w:t xml:space="preserve">CTH or RVC(30BU/40BD) </w:t>
            </w:r>
          </w:p>
        </w:tc>
      </w:tr>
      <w:tr w:rsidR="0064695D" w:rsidRPr="00CC4C11" w14:paraId="095A1BD5" w14:textId="77777777" w:rsidTr="0081305E">
        <w:trPr>
          <w:trHeight w:val="300"/>
        </w:trPr>
        <w:tc>
          <w:tcPr>
            <w:tcW w:w="1555" w:type="dxa"/>
            <w:shd w:val="clear" w:color="auto" w:fill="auto"/>
            <w:noWrap/>
            <w:hideMark/>
          </w:tcPr>
          <w:p w14:paraId="451903D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B4CB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8426.99</w:t>
            </w:r>
          </w:p>
        </w:tc>
        <w:tc>
          <w:tcPr>
            <w:tcW w:w="3685" w:type="dxa"/>
            <w:shd w:val="clear" w:color="auto" w:fill="auto"/>
            <w:hideMark/>
          </w:tcPr>
          <w:p w14:paraId="11F8BE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EAFCD0D" w14:textId="77777777" w:rsidR="0064695D" w:rsidRDefault="0064695D" w:rsidP="0064695D">
            <w:r w:rsidRPr="0060438C">
              <w:rPr>
                <w:rFonts w:ascii="Times New Roman" w:eastAsia="Times New Roman" w:hAnsi="Times New Roman" w:cs="Times New Roman"/>
                <w:sz w:val="18"/>
                <w:szCs w:val="18"/>
                <w:lang w:eastAsia="en-NZ"/>
              </w:rPr>
              <w:t xml:space="preserve">CTH or RVC(30BU/40BD) </w:t>
            </w:r>
          </w:p>
        </w:tc>
      </w:tr>
      <w:tr w:rsidR="0064695D" w:rsidRPr="00CC4C11" w14:paraId="22648895" w14:textId="77777777" w:rsidTr="0081305E">
        <w:trPr>
          <w:trHeight w:val="466"/>
        </w:trPr>
        <w:tc>
          <w:tcPr>
            <w:tcW w:w="1555" w:type="dxa"/>
            <w:shd w:val="clear" w:color="auto" w:fill="auto"/>
            <w:noWrap/>
            <w:hideMark/>
          </w:tcPr>
          <w:p w14:paraId="60EA5F0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84.27</w:t>
            </w:r>
          </w:p>
        </w:tc>
        <w:tc>
          <w:tcPr>
            <w:tcW w:w="1134" w:type="dxa"/>
            <w:shd w:val="clear" w:color="auto" w:fill="auto"/>
            <w:noWrap/>
            <w:hideMark/>
          </w:tcPr>
          <w:p w14:paraId="1A4C15D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3EE967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Fork-lift trucks; other works trucks fitted with lifting or handling equipment.</w:t>
            </w:r>
          </w:p>
        </w:tc>
        <w:tc>
          <w:tcPr>
            <w:tcW w:w="2268" w:type="dxa"/>
            <w:shd w:val="clear" w:color="auto" w:fill="auto"/>
            <w:noWrap/>
          </w:tcPr>
          <w:p w14:paraId="230F70BB" w14:textId="77777777" w:rsidR="0064695D" w:rsidRDefault="0064695D" w:rsidP="0064695D"/>
        </w:tc>
      </w:tr>
      <w:tr w:rsidR="0064695D" w:rsidRPr="00CC4C11" w14:paraId="6645604A" w14:textId="77777777" w:rsidTr="0081305E">
        <w:trPr>
          <w:trHeight w:val="480"/>
        </w:trPr>
        <w:tc>
          <w:tcPr>
            <w:tcW w:w="1555" w:type="dxa"/>
            <w:shd w:val="clear" w:color="auto" w:fill="auto"/>
            <w:noWrap/>
            <w:hideMark/>
          </w:tcPr>
          <w:p w14:paraId="05D87D0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40E7D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8427.10</w:t>
            </w:r>
          </w:p>
        </w:tc>
        <w:tc>
          <w:tcPr>
            <w:tcW w:w="3685" w:type="dxa"/>
            <w:shd w:val="clear" w:color="auto" w:fill="auto"/>
            <w:hideMark/>
          </w:tcPr>
          <w:p w14:paraId="1E0AA7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-Self-propelled trucks powered by an electric motor</w:t>
            </w:r>
          </w:p>
        </w:tc>
        <w:tc>
          <w:tcPr>
            <w:tcW w:w="2268" w:type="dxa"/>
            <w:shd w:val="clear" w:color="auto" w:fill="auto"/>
            <w:hideMark/>
          </w:tcPr>
          <w:p w14:paraId="19B595ED" w14:textId="77777777" w:rsidR="0064695D" w:rsidRDefault="0064695D" w:rsidP="0064695D">
            <w:r w:rsidRPr="0060438C">
              <w:rPr>
                <w:rFonts w:ascii="Times New Roman" w:eastAsia="Times New Roman" w:hAnsi="Times New Roman" w:cs="Times New Roman"/>
                <w:sz w:val="18"/>
                <w:szCs w:val="18"/>
                <w:lang w:eastAsia="en-NZ"/>
              </w:rPr>
              <w:t xml:space="preserve">CTH or RVC(30BU/40BD) </w:t>
            </w:r>
          </w:p>
        </w:tc>
      </w:tr>
      <w:tr w:rsidR="0064695D" w:rsidRPr="00CC4C11" w14:paraId="20A9D476" w14:textId="77777777" w:rsidTr="0081305E">
        <w:trPr>
          <w:trHeight w:val="300"/>
        </w:trPr>
        <w:tc>
          <w:tcPr>
            <w:tcW w:w="1555" w:type="dxa"/>
            <w:shd w:val="clear" w:color="auto" w:fill="auto"/>
            <w:noWrap/>
            <w:hideMark/>
          </w:tcPr>
          <w:p w14:paraId="0E8BE3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AD3A0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8427.20</w:t>
            </w:r>
          </w:p>
        </w:tc>
        <w:tc>
          <w:tcPr>
            <w:tcW w:w="3685" w:type="dxa"/>
            <w:shd w:val="clear" w:color="auto" w:fill="auto"/>
            <w:hideMark/>
          </w:tcPr>
          <w:p w14:paraId="3B9813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self-propelled trucks</w:t>
            </w:r>
          </w:p>
        </w:tc>
        <w:tc>
          <w:tcPr>
            <w:tcW w:w="2268" w:type="dxa"/>
            <w:shd w:val="clear" w:color="auto" w:fill="auto"/>
            <w:hideMark/>
          </w:tcPr>
          <w:p w14:paraId="542B6AB7" w14:textId="77777777" w:rsidR="0064695D" w:rsidRDefault="0064695D" w:rsidP="0064695D">
            <w:r w:rsidRPr="0060438C">
              <w:rPr>
                <w:rFonts w:ascii="Times New Roman" w:eastAsia="Times New Roman" w:hAnsi="Times New Roman" w:cs="Times New Roman"/>
                <w:sz w:val="18"/>
                <w:szCs w:val="18"/>
                <w:lang w:eastAsia="en-NZ"/>
              </w:rPr>
              <w:t xml:space="preserve">CTH or RVC(30BU/40BD) </w:t>
            </w:r>
          </w:p>
        </w:tc>
      </w:tr>
      <w:tr w:rsidR="0064695D" w:rsidRPr="00CC4C11" w14:paraId="1418F7C4" w14:textId="77777777" w:rsidTr="0081305E">
        <w:trPr>
          <w:trHeight w:val="300"/>
        </w:trPr>
        <w:tc>
          <w:tcPr>
            <w:tcW w:w="1555" w:type="dxa"/>
            <w:shd w:val="clear" w:color="auto" w:fill="auto"/>
            <w:noWrap/>
            <w:hideMark/>
          </w:tcPr>
          <w:p w14:paraId="2E486E8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C461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8427.90</w:t>
            </w:r>
          </w:p>
        </w:tc>
        <w:tc>
          <w:tcPr>
            <w:tcW w:w="3685" w:type="dxa"/>
            <w:shd w:val="clear" w:color="auto" w:fill="auto"/>
            <w:hideMark/>
          </w:tcPr>
          <w:p w14:paraId="27DEF6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trucks</w:t>
            </w:r>
          </w:p>
        </w:tc>
        <w:tc>
          <w:tcPr>
            <w:tcW w:w="2268" w:type="dxa"/>
            <w:shd w:val="clear" w:color="auto" w:fill="auto"/>
            <w:hideMark/>
          </w:tcPr>
          <w:p w14:paraId="2F92216C" w14:textId="77777777" w:rsidR="0064695D" w:rsidRDefault="0064695D" w:rsidP="0064695D">
            <w:r w:rsidRPr="0060438C">
              <w:rPr>
                <w:rFonts w:ascii="Times New Roman" w:eastAsia="Times New Roman" w:hAnsi="Times New Roman" w:cs="Times New Roman"/>
                <w:sz w:val="18"/>
                <w:szCs w:val="18"/>
                <w:lang w:eastAsia="en-NZ"/>
              </w:rPr>
              <w:t xml:space="preserve">CTH or RVC(30BU/40BD) </w:t>
            </w:r>
          </w:p>
        </w:tc>
      </w:tr>
      <w:tr w:rsidR="0064695D" w:rsidRPr="00CC4C11" w14:paraId="489A9D77" w14:textId="77777777" w:rsidTr="0081305E">
        <w:trPr>
          <w:trHeight w:val="635"/>
        </w:trPr>
        <w:tc>
          <w:tcPr>
            <w:tcW w:w="1555" w:type="dxa"/>
            <w:shd w:val="clear" w:color="auto" w:fill="auto"/>
            <w:noWrap/>
            <w:hideMark/>
          </w:tcPr>
          <w:p w14:paraId="1CE5D14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84.28</w:t>
            </w:r>
          </w:p>
        </w:tc>
        <w:tc>
          <w:tcPr>
            <w:tcW w:w="1134" w:type="dxa"/>
            <w:shd w:val="clear" w:color="auto" w:fill="auto"/>
            <w:noWrap/>
            <w:hideMark/>
          </w:tcPr>
          <w:p w14:paraId="379A57A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7225B3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lifting, handling, loading or unloading machinery (for example, lifts, escalators, conveyors, teleferics).</w:t>
            </w:r>
          </w:p>
        </w:tc>
        <w:tc>
          <w:tcPr>
            <w:tcW w:w="2268" w:type="dxa"/>
            <w:shd w:val="clear" w:color="auto" w:fill="auto"/>
            <w:noWrap/>
            <w:hideMark/>
          </w:tcPr>
          <w:p w14:paraId="3C1339BB" w14:textId="77777777" w:rsidR="0064695D" w:rsidRDefault="0064695D" w:rsidP="0064695D"/>
        </w:tc>
      </w:tr>
      <w:tr w:rsidR="0064695D" w:rsidRPr="00CC4C11" w14:paraId="3AE9D359" w14:textId="77777777" w:rsidTr="0081305E">
        <w:trPr>
          <w:trHeight w:val="300"/>
        </w:trPr>
        <w:tc>
          <w:tcPr>
            <w:tcW w:w="1555" w:type="dxa"/>
            <w:shd w:val="clear" w:color="auto" w:fill="auto"/>
            <w:noWrap/>
            <w:hideMark/>
          </w:tcPr>
          <w:p w14:paraId="6E97B29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AB85A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8428.10</w:t>
            </w:r>
          </w:p>
        </w:tc>
        <w:tc>
          <w:tcPr>
            <w:tcW w:w="3685" w:type="dxa"/>
            <w:shd w:val="clear" w:color="auto" w:fill="auto"/>
            <w:hideMark/>
          </w:tcPr>
          <w:p w14:paraId="6B332B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-Lifts and skip hoists</w:t>
            </w:r>
          </w:p>
        </w:tc>
        <w:tc>
          <w:tcPr>
            <w:tcW w:w="2268" w:type="dxa"/>
            <w:shd w:val="clear" w:color="auto" w:fill="auto"/>
            <w:hideMark/>
          </w:tcPr>
          <w:p w14:paraId="2507E506" w14:textId="77777777" w:rsidR="0064695D" w:rsidRDefault="0064695D" w:rsidP="0064695D">
            <w:r w:rsidRPr="0060438C">
              <w:rPr>
                <w:rFonts w:ascii="Times New Roman" w:eastAsia="Times New Roman" w:hAnsi="Times New Roman" w:cs="Times New Roman"/>
                <w:sz w:val="18"/>
                <w:szCs w:val="18"/>
                <w:lang w:eastAsia="en-NZ"/>
              </w:rPr>
              <w:t xml:space="preserve">CTH or RVC(30BU/40BD) </w:t>
            </w:r>
          </w:p>
        </w:tc>
      </w:tr>
      <w:tr w:rsidR="0064695D" w:rsidRPr="00CC4C11" w14:paraId="4D2643AF" w14:textId="77777777" w:rsidTr="0081305E">
        <w:trPr>
          <w:trHeight w:val="480"/>
        </w:trPr>
        <w:tc>
          <w:tcPr>
            <w:tcW w:w="1555" w:type="dxa"/>
            <w:shd w:val="clear" w:color="auto" w:fill="auto"/>
            <w:noWrap/>
            <w:hideMark/>
          </w:tcPr>
          <w:p w14:paraId="375DD1B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42AE1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8428.20</w:t>
            </w:r>
          </w:p>
        </w:tc>
        <w:tc>
          <w:tcPr>
            <w:tcW w:w="3685" w:type="dxa"/>
            <w:shd w:val="clear" w:color="auto" w:fill="auto"/>
            <w:hideMark/>
          </w:tcPr>
          <w:p w14:paraId="0A1DC8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-Pneumatic elevators and conveyors</w:t>
            </w:r>
          </w:p>
        </w:tc>
        <w:tc>
          <w:tcPr>
            <w:tcW w:w="2268" w:type="dxa"/>
            <w:shd w:val="clear" w:color="auto" w:fill="auto"/>
            <w:hideMark/>
          </w:tcPr>
          <w:p w14:paraId="339DF0A9" w14:textId="77777777" w:rsidR="0064695D" w:rsidRDefault="0064695D" w:rsidP="0064695D">
            <w:r w:rsidRPr="0060438C">
              <w:rPr>
                <w:rFonts w:ascii="Times New Roman" w:eastAsia="Times New Roman" w:hAnsi="Times New Roman" w:cs="Times New Roman"/>
                <w:sz w:val="18"/>
                <w:szCs w:val="18"/>
                <w:lang w:eastAsia="en-NZ"/>
              </w:rPr>
              <w:t xml:space="preserve">CTH or RVC(30BU/40BD) </w:t>
            </w:r>
          </w:p>
        </w:tc>
      </w:tr>
      <w:tr w:rsidR="0064695D" w:rsidRPr="00CC4C11" w14:paraId="20E93675" w14:textId="77777777" w:rsidTr="0081305E">
        <w:trPr>
          <w:trHeight w:val="500"/>
        </w:trPr>
        <w:tc>
          <w:tcPr>
            <w:tcW w:w="1555" w:type="dxa"/>
            <w:shd w:val="clear" w:color="auto" w:fill="auto"/>
            <w:noWrap/>
            <w:hideMark/>
          </w:tcPr>
          <w:p w14:paraId="4FFF649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C2004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49118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continuous-action elevators and conveyors, for goods or materials :</w:t>
            </w:r>
          </w:p>
        </w:tc>
        <w:tc>
          <w:tcPr>
            <w:tcW w:w="2268" w:type="dxa"/>
            <w:shd w:val="clear" w:color="auto" w:fill="auto"/>
            <w:noWrap/>
            <w:hideMark/>
          </w:tcPr>
          <w:p w14:paraId="1D6AAF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419ED59" w14:textId="77777777" w:rsidTr="0081305E">
        <w:trPr>
          <w:trHeight w:val="480"/>
        </w:trPr>
        <w:tc>
          <w:tcPr>
            <w:tcW w:w="1555" w:type="dxa"/>
            <w:shd w:val="clear" w:color="auto" w:fill="auto"/>
            <w:noWrap/>
            <w:hideMark/>
          </w:tcPr>
          <w:p w14:paraId="2DDAEE7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FA00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8428.31</w:t>
            </w:r>
          </w:p>
        </w:tc>
        <w:tc>
          <w:tcPr>
            <w:tcW w:w="3685" w:type="dxa"/>
            <w:shd w:val="clear" w:color="auto" w:fill="auto"/>
            <w:hideMark/>
          </w:tcPr>
          <w:p w14:paraId="0BF3EE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--Specially designed for underground use</w:t>
            </w:r>
          </w:p>
        </w:tc>
        <w:tc>
          <w:tcPr>
            <w:tcW w:w="2268" w:type="dxa"/>
            <w:shd w:val="clear" w:color="auto" w:fill="auto"/>
            <w:hideMark/>
          </w:tcPr>
          <w:p w14:paraId="28021CDC" w14:textId="77777777" w:rsidR="0064695D" w:rsidRDefault="0064695D" w:rsidP="0064695D">
            <w:r w:rsidRPr="00466C75">
              <w:rPr>
                <w:rFonts w:ascii="Times New Roman" w:eastAsia="Times New Roman" w:hAnsi="Times New Roman" w:cs="Times New Roman"/>
                <w:sz w:val="18"/>
                <w:szCs w:val="18"/>
                <w:lang w:eastAsia="en-NZ"/>
              </w:rPr>
              <w:t xml:space="preserve">CTH or RVC(30BU/40BD) </w:t>
            </w:r>
          </w:p>
        </w:tc>
      </w:tr>
      <w:tr w:rsidR="0064695D" w:rsidRPr="00CC4C11" w14:paraId="0127E9F8" w14:textId="77777777" w:rsidTr="0081305E">
        <w:trPr>
          <w:trHeight w:val="300"/>
        </w:trPr>
        <w:tc>
          <w:tcPr>
            <w:tcW w:w="1555" w:type="dxa"/>
            <w:shd w:val="clear" w:color="auto" w:fill="auto"/>
            <w:noWrap/>
            <w:hideMark/>
          </w:tcPr>
          <w:p w14:paraId="21B36FD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D62BF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8428.32</w:t>
            </w:r>
          </w:p>
        </w:tc>
        <w:tc>
          <w:tcPr>
            <w:tcW w:w="3685" w:type="dxa"/>
            <w:shd w:val="clear" w:color="auto" w:fill="auto"/>
            <w:hideMark/>
          </w:tcPr>
          <w:p w14:paraId="6262CB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bucket type</w:t>
            </w:r>
          </w:p>
        </w:tc>
        <w:tc>
          <w:tcPr>
            <w:tcW w:w="2268" w:type="dxa"/>
            <w:shd w:val="clear" w:color="auto" w:fill="auto"/>
            <w:hideMark/>
          </w:tcPr>
          <w:p w14:paraId="03341C22" w14:textId="77777777" w:rsidR="0064695D" w:rsidRDefault="0064695D" w:rsidP="0064695D">
            <w:r w:rsidRPr="00466C75">
              <w:rPr>
                <w:rFonts w:ascii="Times New Roman" w:eastAsia="Times New Roman" w:hAnsi="Times New Roman" w:cs="Times New Roman"/>
                <w:sz w:val="18"/>
                <w:szCs w:val="18"/>
                <w:lang w:eastAsia="en-NZ"/>
              </w:rPr>
              <w:t xml:space="preserve">CTH or RVC(30BU/40BD) </w:t>
            </w:r>
          </w:p>
        </w:tc>
      </w:tr>
      <w:tr w:rsidR="0064695D" w:rsidRPr="00CC4C11" w14:paraId="4D1AA6B0" w14:textId="77777777" w:rsidTr="0081305E">
        <w:trPr>
          <w:trHeight w:val="300"/>
        </w:trPr>
        <w:tc>
          <w:tcPr>
            <w:tcW w:w="1555" w:type="dxa"/>
            <w:shd w:val="clear" w:color="auto" w:fill="auto"/>
            <w:noWrap/>
            <w:hideMark/>
          </w:tcPr>
          <w:p w14:paraId="7347899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77378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8428.33</w:t>
            </w:r>
          </w:p>
        </w:tc>
        <w:tc>
          <w:tcPr>
            <w:tcW w:w="3685" w:type="dxa"/>
            <w:shd w:val="clear" w:color="auto" w:fill="auto"/>
            <w:hideMark/>
          </w:tcPr>
          <w:p w14:paraId="6A9AFC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belt type</w:t>
            </w:r>
          </w:p>
        </w:tc>
        <w:tc>
          <w:tcPr>
            <w:tcW w:w="2268" w:type="dxa"/>
            <w:shd w:val="clear" w:color="auto" w:fill="auto"/>
            <w:hideMark/>
          </w:tcPr>
          <w:p w14:paraId="56C48B23" w14:textId="77777777" w:rsidR="0064695D" w:rsidRDefault="0064695D" w:rsidP="0064695D">
            <w:r w:rsidRPr="00466C75">
              <w:rPr>
                <w:rFonts w:ascii="Times New Roman" w:eastAsia="Times New Roman" w:hAnsi="Times New Roman" w:cs="Times New Roman"/>
                <w:sz w:val="18"/>
                <w:szCs w:val="18"/>
                <w:lang w:eastAsia="en-NZ"/>
              </w:rPr>
              <w:t xml:space="preserve">CTH or RVC(30BU/40BD) </w:t>
            </w:r>
          </w:p>
        </w:tc>
      </w:tr>
      <w:tr w:rsidR="0064695D" w:rsidRPr="00CC4C11" w14:paraId="777B5690" w14:textId="77777777" w:rsidTr="0081305E">
        <w:trPr>
          <w:trHeight w:val="300"/>
        </w:trPr>
        <w:tc>
          <w:tcPr>
            <w:tcW w:w="1555" w:type="dxa"/>
            <w:shd w:val="clear" w:color="auto" w:fill="auto"/>
            <w:noWrap/>
            <w:hideMark/>
          </w:tcPr>
          <w:p w14:paraId="12799A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1AEF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8428.39</w:t>
            </w:r>
          </w:p>
        </w:tc>
        <w:tc>
          <w:tcPr>
            <w:tcW w:w="3685" w:type="dxa"/>
            <w:shd w:val="clear" w:color="auto" w:fill="auto"/>
            <w:hideMark/>
          </w:tcPr>
          <w:p w14:paraId="4A5A6A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9AE1C2B" w14:textId="77777777" w:rsidR="0064695D" w:rsidRDefault="0064695D" w:rsidP="0064695D">
            <w:r w:rsidRPr="00466C75">
              <w:rPr>
                <w:rFonts w:ascii="Times New Roman" w:eastAsia="Times New Roman" w:hAnsi="Times New Roman" w:cs="Times New Roman"/>
                <w:sz w:val="18"/>
                <w:szCs w:val="18"/>
                <w:lang w:eastAsia="en-NZ"/>
              </w:rPr>
              <w:t xml:space="preserve">CTH or RVC(30BU/40BD) </w:t>
            </w:r>
          </w:p>
        </w:tc>
      </w:tr>
      <w:tr w:rsidR="0064695D" w:rsidRPr="00CC4C11" w14:paraId="2A87C999" w14:textId="77777777" w:rsidTr="0081305E">
        <w:trPr>
          <w:trHeight w:val="480"/>
        </w:trPr>
        <w:tc>
          <w:tcPr>
            <w:tcW w:w="1555" w:type="dxa"/>
            <w:shd w:val="clear" w:color="auto" w:fill="auto"/>
            <w:noWrap/>
            <w:hideMark/>
          </w:tcPr>
          <w:p w14:paraId="51B4D4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41E0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8428.40</w:t>
            </w:r>
          </w:p>
        </w:tc>
        <w:tc>
          <w:tcPr>
            <w:tcW w:w="3685" w:type="dxa"/>
            <w:shd w:val="clear" w:color="auto" w:fill="auto"/>
            <w:hideMark/>
          </w:tcPr>
          <w:p w14:paraId="775217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-Escalators and moving walkways</w:t>
            </w:r>
          </w:p>
        </w:tc>
        <w:tc>
          <w:tcPr>
            <w:tcW w:w="2268" w:type="dxa"/>
            <w:shd w:val="clear" w:color="auto" w:fill="auto"/>
            <w:hideMark/>
          </w:tcPr>
          <w:p w14:paraId="236666F0" w14:textId="77777777" w:rsidR="0064695D" w:rsidRDefault="0064695D" w:rsidP="0064695D">
            <w:r w:rsidRPr="00466C75">
              <w:rPr>
                <w:rFonts w:ascii="Times New Roman" w:eastAsia="Times New Roman" w:hAnsi="Times New Roman" w:cs="Times New Roman"/>
                <w:sz w:val="18"/>
                <w:szCs w:val="18"/>
                <w:lang w:eastAsia="en-NZ"/>
              </w:rPr>
              <w:t xml:space="preserve">CTH or RVC(30BU/40BD) </w:t>
            </w:r>
          </w:p>
        </w:tc>
      </w:tr>
      <w:tr w:rsidR="0064695D" w:rsidRPr="00CC4C11" w14:paraId="0071D33F" w14:textId="77777777" w:rsidTr="0081305E">
        <w:trPr>
          <w:trHeight w:val="720"/>
        </w:trPr>
        <w:tc>
          <w:tcPr>
            <w:tcW w:w="1555" w:type="dxa"/>
            <w:shd w:val="clear" w:color="auto" w:fill="auto"/>
            <w:noWrap/>
            <w:hideMark/>
          </w:tcPr>
          <w:p w14:paraId="364DC63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B987A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8428.60</w:t>
            </w:r>
          </w:p>
        </w:tc>
        <w:tc>
          <w:tcPr>
            <w:tcW w:w="3685" w:type="dxa"/>
            <w:shd w:val="clear" w:color="auto" w:fill="auto"/>
            <w:hideMark/>
          </w:tcPr>
          <w:p w14:paraId="489574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-Teleferics, chair-lifts, ski-draglines; traction mechanisms for funiculars</w:t>
            </w:r>
          </w:p>
        </w:tc>
        <w:tc>
          <w:tcPr>
            <w:tcW w:w="2268" w:type="dxa"/>
            <w:shd w:val="clear" w:color="auto" w:fill="auto"/>
            <w:hideMark/>
          </w:tcPr>
          <w:p w14:paraId="28AC98E2" w14:textId="77777777" w:rsidR="0064695D" w:rsidRDefault="0064695D" w:rsidP="0064695D">
            <w:r w:rsidRPr="00466C75">
              <w:rPr>
                <w:rFonts w:ascii="Times New Roman" w:eastAsia="Times New Roman" w:hAnsi="Times New Roman" w:cs="Times New Roman"/>
                <w:sz w:val="18"/>
                <w:szCs w:val="18"/>
                <w:lang w:eastAsia="en-NZ"/>
              </w:rPr>
              <w:t xml:space="preserve">CTH or RVC(30BU/40BD) </w:t>
            </w:r>
          </w:p>
        </w:tc>
      </w:tr>
      <w:tr w:rsidR="0064695D" w:rsidRPr="00CC4C11" w14:paraId="66560790" w14:textId="77777777" w:rsidTr="00136D07">
        <w:trPr>
          <w:trHeight w:val="409"/>
        </w:trPr>
        <w:tc>
          <w:tcPr>
            <w:tcW w:w="1555" w:type="dxa"/>
            <w:shd w:val="clear" w:color="auto" w:fill="auto"/>
            <w:noWrap/>
          </w:tcPr>
          <w:p w14:paraId="2429CD4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2B41A0A" w14:textId="6AB16399"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8428.70</w:t>
            </w:r>
          </w:p>
        </w:tc>
        <w:tc>
          <w:tcPr>
            <w:tcW w:w="3685" w:type="dxa"/>
            <w:shd w:val="clear" w:color="auto" w:fill="auto"/>
          </w:tcPr>
          <w:p w14:paraId="0257F343" w14:textId="1F6DBEFD" w:rsidR="0064695D" w:rsidRPr="001438CA" w:rsidRDefault="0064695D" w:rsidP="00136D07">
            <w:pPr>
              <w:spacing w:after="0" w:line="240" w:lineRule="auto"/>
              <w:rPr>
                <w:rFonts w:ascii="Times New Roman" w:eastAsia="Times New Roman" w:hAnsi="Times New Roman" w:cs="Times New Roman"/>
                <w:sz w:val="18"/>
                <w:szCs w:val="18"/>
                <w:lang w:eastAsia="en-NZ"/>
              </w:rPr>
            </w:pPr>
            <w:r w:rsidRPr="00570D92">
              <w:rPr>
                <w:rFonts w:ascii="Times New Roman" w:eastAsia="Times New Roman" w:hAnsi="Times New Roman" w:cs="Times New Roman"/>
                <w:sz w:val="18"/>
                <w:szCs w:val="18"/>
                <w:lang w:eastAsia="en-NZ"/>
              </w:rPr>
              <w:t>-Industrial robots</w:t>
            </w:r>
          </w:p>
        </w:tc>
        <w:tc>
          <w:tcPr>
            <w:tcW w:w="2268" w:type="dxa"/>
            <w:shd w:val="clear" w:color="auto" w:fill="auto"/>
          </w:tcPr>
          <w:p w14:paraId="031C0E1C" w14:textId="0EA7449F" w:rsidR="0064695D" w:rsidRPr="00466C75" w:rsidRDefault="0064695D" w:rsidP="0064695D">
            <w:pPr>
              <w:rPr>
                <w:rFonts w:ascii="Times New Roman" w:eastAsia="Times New Roman" w:hAnsi="Times New Roman" w:cs="Times New Roman"/>
                <w:sz w:val="18"/>
                <w:szCs w:val="18"/>
                <w:lang w:eastAsia="en-NZ"/>
              </w:rPr>
            </w:pPr>
            <w:r w:rsidRPr="00466C75">
              <w:rPr>
                <w:rFonts w:ascii="Times New Roman" w:eastAsia="Times New Roman" w:hAnsi="Times New Roman" w:cs="Times New Roman"/>
                <w:sz w:val="18"/>
                <w:szCs w:val="18"/>
                <w:lang w:eastAsia="en-NZ"/>
              </w:rPr>
              <w:t>CTH or RVC(30BU/40BD)</w:t>
            </w:r>
          </w:p>
        </w:tc>
      </w:tr>
      <w:tr w:rsidR="0064695D" w:rsidRPr="00CC4C11" w14:paraId="08147836" w14:textId="77777777" w:rsidTr="0081305E">
        <w:trPr>
          <w:trHeight w:val="300"/>
        </w:trPr>
        <w:tc>
          <w:tcPr>
            <w:tcW w:w="1555" w:type="dxa"/>
            <w:shd w:val="clear" w:color="auto" w:fill="auto"/>
            <w:noWrap/>
            <w:hideMark/>
          </w:tcPr>
          <w:p w14:paraId="29C1D3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E571F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8428.90</w:t>
            </w:r>
          </w:p>
        </w:tc>
        <w:tc>
          <w:tcPr>
            <w:tcW w:w="3685" w:type="dxa"/>
            <w:shd w:val="clear" w:color="auto" w:fill="auto"/>
            <w:hideMark/>
          </w:tcPr>
          <w:p w14:paraId="7C5241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machinery</w:t>
            </w:r>
          </w:p>
        </w:tc>
        <w:tc>
          <w:tcPr>
            <w:tcW w:w="2268" w:type="dxa"/>
            <w:shd w:val="clear" w:color="auto" w:fill="auto"/>
            <w:hideMark/>
          </w:tcPr>
          <w:p w14:paraId="7A9A2F46" w14:textId="77777777" w:rsidR="0064695D" w:rsidRDefault="0064695D" w:rsidP="0064695D">
            <w:r w:rsidRPr="00466C75">
              <w:rPr>
                <w:rFonts w:ascii="Times New Roman" w:eastAsia="Times New Roman" w:hAnsi="Times New Roman" w:cs="Times New Roman"/>
                <w:sz w:val="18"/>
                <w:szCs w:val="18"/>
                <w:lang w:eastAsia="en-NZ"/>
              </w:rPr>
              <w:t xml:space="preserve">CTH or RVC(30BU/40BD) </w:t>
            </w:r>
          </w:p>
        </w:tc>
      </w:tr>
      <w:tr w:rsidR="0064695D" w:rsidRPr="00CC4C11" w14:paraId="37208DDB" w14:textId="77777777" w:rsidTr="0081305E">
        <w:trPr>
          <w:trHeight w:val="840"/>
        </w:trPr>
        <w:tc>
          <w:tcPr>
            <w:tcW w:w="1555" w:type="dxa"/>
            <w:shd w:val="clear" w:color="auto" w:fill="auto"/>
            <w:noWrap/>
            <w:hideMark/>
          </w:tcPr>
          <w:p w14:paraId="145452C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84.29</w:t>
            </w:r>
          </w:p>
        </w:tc>
        <w:tc>
          <w:tcPr>
            <w:tcW w:w="1134" w:type="dxa"/>
            <w:shd w:val="clear" w:color="auto" w:fill="auto"/>
            <w:noWrap/>
            <w:hideMark/>
          </w:tcPr>
          <w:p w14:paraId="01F7BD9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830E68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Self-propelled bulldozers, angledozers, graders, levellers, scrapers, mechanical shovels, excavators, shovel loaders, tamping machines and road rollers.</w:t>
            </w:r>
          </w:p>
        </w:tc>
        <w:tc>
          <w:tcPr>
            <w:tcW w:w="2268" w:type="dxa"/>
            <w:shd w:val="clear" w:color="auto" w:fill="auto"/>
            <w:noWrap/>
            <w:hideMark/>
          </w:tcPr>
          <w:p w14:paraId="27099E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833E7F7" w14:textId="77777777" w:rsidTr="0081305E">
        <w:trPr>
          <w:trHeight w:val="300"/>
        </w:trPr>
        <w:tc>
          <w:tcPr>
            <w:tcW w:w="1555" w:type="dxa"/>
            <w:shd w:val="clear" w:color="auto" w:fill="auto"/>
            <w:noWrap/>
            <w:hideMark/>
          </w:tcPr>
          <w:p w14:paraId="76EED0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D1905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C9BA3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-Bulldozers and angledozers :</w:t>
            </w:r>
          </w:p>
        </w:tc>
        <w:tc>
          <w:tcPr>
            <w:tcW w:w="2268" w:type="dxa"/>
            <w:shd w:val="clear" w:color="auto" w:fill="auto"/>
            <w:noWrap/>
            <w:hideMark/>
          </w:tcPr>
          <w:p w14:paraId="79DDAC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D9375E7" w14:textId="77777777" w:rsidTr="0081305E">
        <w:trPr>
          <w:trHeight w:val="300"/>
        </w:trPr>
        <w:tc>
          <w:tcPr>
            <w:tcW w:w="1555" w:type="dxa"/>
            <w:shd w:val="clear" w:color="auto" w:fill="auto"/>
            <w:noWrap/>
            <w:hideMark/>
          </w:tcPr>
          <w:p w14:paraId="0A56BBF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76707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8429.11</w:t>
            </w:r>
          </w:p>
        </w:tc>
        <w:tc>
          <w:tcPr>
            <w:tcW w:w="3685" w:type="dxa"/>
            <w:shd w:val="clear" w:color="auto" w:fill="auto"/>
            <w:hideMark/>
          </w:tcPr>
          <w:p w14:paraId="26C453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--Track laying</w:t>
            </w:r>
          </w:p>
        </w:tc>
        <w:tc>
          <w:tcPr>
            <w:tcW w:w="2268" w:type="dxa"/>
            <w:shd w:val="clear" w:color="auto" w:fill="auto"/>
            <w:hideMark/>
          </w:tcPr>
          <w:p w14:paraId="54D29463" w14:textId="77777777" w:rsidR="0064695D" w:rsidRDefault="0064695D" w:rsidP="0064695D">
            <w:r w:rsidRPr="008158BC">
              <w:rPr>
                <w:rFonts w:ascii="Times New Roman" w:eastAsia="Times New Roman" w:hAnsi="Times New Roman" w:cs="Times New Roman"/>
                <w:sz w:val="18"/>
                <w:szCs w:val="18"/>
                <w:lang w:eastAsia="en-NZ"/>
              </w:rPr>
              <w:t xml:space="preserve">CTH or RVC(30BU/40BD) </w:t>
            </w:r>
          </w:p>
        </w:tc>
      </w:tr>
      <w:tr w:rsidR="0064695D" w:rsidRPr="00CC4C11" w14:paraId="471CC419" w14:textId="77777777" w:rsidTr="0081305E">
        <w:trPr>
          <w:trHeight w:val="300"/>
        </w:trPr>
        <w:tc>
          <w:tcPr>
            <w:tcW w:w="1555" w:type="dxa"/>
            <w:shd w:val="clear" w:color="auto" w:fill="auto"/>
            <w:noWrap/>
            <w:hideMark/>
          </w:tcPr>
          <w:p w14:paraId="0D1EF3E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7F24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8429.19</w:t>
            </w:r>
          </w:p>
        </w:tc>
        <w:tc>
          <w:tcPr>
            <w:tcW w:w="3685" w:type="dxa"/>
            <w:shd w:val="clear" w:color="auto" w:fill="auto"/>
            <w:hideMark/>
          </w:tcPr>
          <w:p w14:paraId="63AA34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3A54A36" w14:textId="77777777" w:rsidR="0064695D" w:rsidRDefault="0064695D" w:rsidP="0064695D">
            <w:r w:rsidRPr="008158BC">
              <w:rPr>
                <w:rFonts w:ascii="Times New Roman" w:eastAsia="Times New Roman" w:hAnsi="Times New Roman" w:cs="Times New Roman"/>
                <w:sz w:val="18"/>
                <w:szCs w:val="18"/>
                <w:lang w:eastAsia="en-NZ"/>
              </w:rPr>
              <w:t xml:space="preserve">CTH or RVC(30BU/40BD) </w:t>
            </w:r>
          </w:p>
        </w:tc>
      </w:tr>
      <w:tr w:rsidR="0064695D" w:rsidRPr="00CC4C11" w14:paraId="52F81080" w14:textId="77777777" w:rsidTr="0081305E">
        <w:trPr>
          <w:trHeight w:val="300"/>
        </w:trPr>
        <w:tc>
          <w:tcPr>
            <w:tcW w:w="1555" w:type="dxa"/>
            <w:shd w:val="clear" w:color="auto" w:fill="auto"/>
            <w:noWrap/>
            <w:hideMark/>
          </w:tcPr>
          <w:p w14:paraId="359BBB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7C292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8429.20</w:t>
            </w:r>
          </w:p>
        </w:tc>
        <w:tc>
          <w:tcPr>
            <w:tcW w:w="3685" w:type="dxa"/>
            <w:shd w:val="clear" w:color="auto" w:fill="auto"/>
            <w:hideMark/>
          </w:tcPr>
          <w:p w14:paraId="60438B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-Graders and levellers</w:t>
            </w:r>
          </w:p>
        </w:tc>
        <w:tc>
          <w:tcPr>
            <w:tcW w:w="2268" w:type="dxa"/>
            <w:shd w:val="clear" w:color="auto" w:fill="auto"/>
            <w:hideMark/>
          </w:tcPr>
          <w:p w14:paraId="1A448D93" w14:textId="77777777" w:rsidR="0064695D" w:rsidRDefault="0064695D" w:rsidP="0064695D">
            <w:r w:rsidRPr="008158BC">
              <w:rPr>
                <w:rFonts w:ascii="Times New Roman" w:eastAsia="Times New Roman" w:hAnsi="Times New Roman" w:cs="Times New Roman"/>
                <w:sz w:val="18"/>
                <w:szCs w:val="18"/>
                <w:lang w:eastAsia="en-NZ"/>
              </w:rPr>
              <w:t xml:space="preserve">CTH or RVC(30BU/40BD) </w:t>
            </w:r>
          </w:p>
        </w:tc>
      </w:tr>
      <w:tr w:rsidR="0064695D" w:rsidRPr="00CC4C11" w14:paraId="308D8E4F" w14:textId="77777777" w:rsidTr="0081305E">
        <w:trPr>
          <w:trHeight w:val="300"/>
        </w:trPr>
        <w:tc>
          <w:tcPr>
            <w:tcW w:w="1555" w:type="dxa"/>
            <w:shd w:val="clear" w:color="auto" w:fill="auto"/>
            <w:noWrap/>
            <w:hideMark/>
          </w:tcPr>
          <w:p w14:paraId="119DDF0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8127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8429.30</w:t>
            </w:r>
          </w:p>
        </w:tc>
        <w:tc>
          <w:tcPr>
            <w:tcW w:w="3685" w:type="dxa"/>
            <w:shd w:val="clear" w:color="auto" w:fill="auto"/>
            <w:hideMark/>
          </w:tcPr>
          <w:p w14:paraId="25DF74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-Scrapers</w:t>
            </w:r>
          </w:p>
        </w:tc>
        <w:tc>
          <w:tcPr>
            <w:tcW w:w="2268" w:type="dxa"/>
            <w:shd w:val="clear" w:color="auto" w:fill="auto"/>
            <w:hideMark/>
          </w:tcPr>
          <w:p w14:paraId="08834F80" w14:textId="77777777" w:rsidR="0064695D" w:rsidRDefault="0064695D" w:rsidP="0064695D">
            <w:r w:rsidRPr="008158BC">
              <w:rPr>
                <w:rFonts w:ascii="Times New Roman" w:eastAsia="Times New Roman" w:hAnsi="Times New Roman" w:cs="Times New Roman"/>
                <w:sz w:val="18"/>
                <w:szCs w:val="18"/>
                <w:lang w:eastAsia="en-NZ"/>
              </w:rPr>
              <w:t xml:space="preserve">CTH or RVC(30BU/40BD) </w:t>
            </w:r>
          </w:p>
        </w:tc>
      </w:tr>
      <w:tr w:rsidR="0064695D" w:rsidRPr="00CC4C11" w14:paraId="5A3535C7" w14:textId="77777777" w:rsidTr="0081305E">
        <w:trPr>
          <w:trHeight w:val="480"/>
        </w:trPr>
        <w:tc>
          <w:tcPr>
            <w:tcW w:w="1555" w:type="dxa"/>
            <w:shd w:val="clear" w:color="auto" w:fill="auto"/>
            <w:noWrap/>
            <w:hideMark/>
          </w:tcPr>
          <w:p w14:paraId="4199380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E0646E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8429.40</w:t>
            </w:r>
          </w:p>
        </w:tc>
        <w:tc>
          <w:tcPr>
            <w:tcW w:w="3685" w:type="dxa"/>
            <w:shd w:val="clear" w:color="auto" w:fill="auto"/>
            <w:hideMark/>
          </w:tcPr>
          <w:p w14:paraId="41DA92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-Tamping machines and road rollers</w:t>
            </w:r>
          </w:p>
        </w:tc>
        <w:tc>
          <w:tcPr>
            <w:tcW w:w="2268" w:type="dxa"/>
            <w:shd w:val="clear" w:color="auto" w:fill="auto"/>
            <w:hideMark/>
          </w:tcPr>
          <w:p w14:paraId="7930A4F5" w14:textId="77777777" w:rsidR="0064695D" w:rsidRDefault="0064695D" w:rsidP="0064695D">
            <w:r w:rsidRPr="008158BC">
              <w:rPr>
                <w:rFonts w:ascii="Times New Roman" w:eastAsia="Times New Roman" w:hAnsi="Times New Roman" w:cs="Times New Roman"/>
                <w:sz w:val="18"/>
                <w:szCs w:val="18"/>
                <w:lang w:eastAsia="en-NZ"/>
              </w:rPr>
              <w:t xml:space="preserve">CTH or RVC(30BU/40BD) </w:t>
            </w:r>
          </w:p>
        </w:tc>
      </w:tr>
      <w:tr w:rsidR="0064695D" w:rsidRPr="00CC4C11" w14:paraId="3B587925" w14:textId="77777777" w:rsidTr="0081305E">
        <w:trPr>
          <w:trHeight w:val="480"/>
        </w:trPr>
        <w:tc>
          <w:tcPr>
            <w:tcW w:w="1555" w:type="dxa"/>
            <w:shd w:val="clear" w:color="auto" w:fill="auto"/>
            <w:noWrap/>
            <w:hideMark/>
          </w:tcPr>
          <w:p w14:paraId="465CE6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164DA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3ACEB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-Mechanical shovels, excavators and shovel loaders :</w:t>
            </w:r>
          </w:p>
        </w:tc>
        <w:tc>
          <w:tcPr>
            <w:tcW w:w="2268" w:type="dxa"/>
            <w:shd w:val="clear" w:color="auto" w:fill="auto"/>
            <w:noWrap/>
            <w:hideMark/>
          </w:tcPr>
          <w:p w14:paraId="4BD4BC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953D25B" w14:textId="77777777" w:rsidTr="0081305E">
        <w:trPr>
          <w:trHeight w:val="300"/>
        </w:trPr>
        <w:tc>
          <w:tcPr>
            <w:tcW w:w="1555" w:type="dxa"/>
            <w:shd w:val="clear" w:color="auto" w:fill="auto"/>
            <w:noWrap/>
            <w:hideMark/>
          </w:tcPr>
          <w:p w14:paraId="4C2C50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28FD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8429.51</w:t>
            </w:r>
          </w:p>
        </w:tc>
        <w:tc>
          <w:tcPr>
            <w:tcW w:w="3685" w:type="dxa"/>
            <w:shd w:val="clear" w:color="auto" w:fill="auto"/>
            <w:hideMark/>
          </w:tcPr>
          <w:p w14:paraId="4EA4E3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--Front-end shovel loaders</w:t>
            </w:r>
          </w:p>
        </w:tc>
        <w:tc>
          <w:tcPr>
            <w:tcW w:w="2268" w:type="dxa"/>
            <w:shd w:val="clear" w:color="auto" w:fill="auto"/>
            <w:hideMark/>
          </w:tcPr>
          <w:p w14:paraId="26A815AA" w14:textId="77777777" w:rsidR="0064695D" w:rsidRDefault="0064695D" w:rsidP="0064695D">
            <w:r w:rsidRPr="00327EA1">
              <w:rPr>
                <w:rFonts w:ascii="Times New Roman" w:eastAsia="Times New Roman" w:hAnsi="Times New Roman" w:cs="Times New Roman"/>
                <w:sz w:val="18"/>
                <w:szCs w:val="18"/>
                <w:lang w:eastAsia="en-NZ"/>
              </w:rPr>
              <w:t xml:space="preserve">CTH or RVC(30BU/40BD) </w:t>
            </w:r>
          </w:p>
        </w:tc>
      </w:tr>
      <w:tr w:rsidR="0064695D" w:rsidRPr="00CC4C11" w14:paraId="52265268" w14:textId="77777777" w:rsidTr="0081305E">
        <w:trPr>
          <w:trHeight w:val="480"/>
        </w:trPr>
        <w:tc>
          <w:tcPr>
            <w:tcW w:w="1555" w:type="dxa"/>
            <w:shd w:val="clear" w:color="auto" w:fill="auto"/>
            <w:noWrap/>
            <w:hideMark/>
          </w:tcPr>
          <w:p w14:paraId="3FB9BE5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C885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8429.52</w:t>
            </w:r>
          </w:p>
        </w:tc>
        <w:tc>
          <w:tcPr>
            <w:tcW w:w="3685" w:type="dxa"/>
            <w:shd w:val="clear" w:color="auto" w:fill="auto"/>
            <w:hideMark/>
          </w:tcPr>
          <w:p w14:paraId="4EC85D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 with a 360° revolving superstructure</w:t>
            </w:r>
          </w:p>
        </w:tc>
        <w:tc>
          <w:tcPr>
            <w:tcW w:w="2268" w:type="dxa"/>
            <w:shd w:val="clear" w:color="auto" w:fill="auto"/>
            <w:hideMark/>
          </w:tcPr>
          <w:p w14:paraId="77C816F9" w14:textId="77777777" w:rsidR="0064695D" w:rsidRDefault="0064695D" w:rsidP="0064695D">
            <w:r w:rsidRPr="00327EA1">
              <w:rPr>
                <w:rFonts w:ascii="Times New Roman" w:eastAsia="Times New Roman" w:hAnsi="Times New Roman" w:cs="Times New Roman"/>
                <w:sz w:val="18"/>
                <w:szCs w:val="18"/>
                <w:lang w:eastAsia="en-NZ"/>
              </w:rPr>
              <w:t xml:space="preserve">CTH or RVC(30BU/40BD) </w:t>
            </w:r>
          </w:p>
        </w:tc>
      </w:tr>
      <w:tr w:rsidR="0064695D" w:rsidRPr="00CC4C11" w14:paraId="170ECC28" w14:textId="77777777" w:rsidTr="0081305E">
        <w:trPr>
          <w:trHeight w:val="300"/>
        </w:trPr>
        <w:tc>
          <w:tcPr>
            <w:tcW w:w="1555" w:type="dxa"/>
            <w:shd w:val="clear" w:color="auto" w:fill="auto"/>
            <w:noWrap/>
            <w:hideMark/>
          </w:tcPr>
          <w:p w14:paraId="233434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D5A2F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8429.59</w:t>
            </w:r>
          </w:p>
        </w:tc>
        <w:tc>
          <w:tcPr>
            <w:tcW w:w="3685" w:type="dxa"/>
            <w:shd w:val="clear" w:color="auto" w:fill="auto"/>
            <w:hideMark/>
          </w:tcPr>
          <w:p w14:paraId="32D9E0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B96E652" w14:textId="77777777" w:rsidR="0064695D" w:rsidRDefault="0064695D" w:rsidP="0064695D">
            <w:r w:rsidRPr="00327EA1">
              <w:rPr>
                <w:rFonts w:ascii="Times New Roman" w:eastAsia="Times New Roman" w:hAnsi="Times New Roman" w:cs="Times New Roman"/>
                <w:sz w:val="18"/>
                <w:szCs w:val="18"/>
                <w:lang w:eastAsia="en-NZ"/>
              </w:rPr>
              <w:t xml:space="preserve">CTH or RVC(30BU/40BD) </w:t>
            </w:r>
          </w:p>
        </w:tc>
      </w:tr>
      <w:tr w:rsidR="0064695D" w:rsidRPr="00CC4C11" w14:paraId="40E2DF2D" w14:textId="77777777" w:rsidTr="0081305E">
        <w:trPr>
          <w:trHeight w:val="1369"/>
        </w:trPr>
        <w:tc>
          <w:tcPr>
            <w:tcW w:w="1555" w:type="dxa"/>
            <w:shd w:val="clear" w:color="auto" w:fill="auto"/>
            <w:noWrap/>
            <w:hideMark/>
          </w:tcPr>
          <w:p w14:paraId="2DBAD1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84.30</w:t>
            </w:r>
          </w:p>
        </w:tc>
        <w:tc>
          <w:tcPr>
            <w:tcW w:w="1134" w:type="dxa"/>
            <w:shd w:val="clear" w:color="auto" w:fill="auto"/>
            <w:noWrap/>
            <w:hideMark/>
          </w:tcPr>
          <w:p w14:paraId="73022E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5BCCD6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moving, grading, levelling, scraping, excavating, tamping, compacting, extracting or boring machinery, for earth, minerals or ores; pile-drivers and pile-extractors; snow-ploughs and snow-blowers.</w:t>
            </w:r>
          </w:p>
        </w:tc>
        <w:tc>
          <w:tcPr>
            <w:tcW w:w="2268" w:type="dxa"/>
            <w:shd w:val="clear" w:color="auto" w:fill="auto"/>
            <w:noWrap/>
            <w:hideMark/>
          </w:tcPr>
          <w:p w14:paraId="27213B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6CF99AD" w14:textId="77777777" w:rsidTr="0081305E">
        <w:trPr>
          <w:trHeight w:val="300"/>
        </w:trPr>
        <w:tc>
          <w:tcPr>
            <w:tcW w:w="1555" w:type="dxa"/>
            <w:shd w:val="clear" w:color="auto" w:fill="auto"/>
            <w:noWrap/>
            <w:hideMark/>
          </w:tcPr>
          <w:p w14:paraId="5A98947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839DC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8430.10</w:t>
            </w:r>
          </w:p>
        </w:tc>
        <w:tc>
          <w:tcPr>
            <w:tcW w:w="3685" w:type="dxa"/>
            <w:shd w:val="clear" w:color="auto" w:fill="auto"/>
            <w:hideMark/>
          </w:tcPr>
          <w:p w14:paraId="16479B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-Pile-drivers and pile-extractors</w:t>
            </w:r>
          </w:p>
        </w:tc>
        <w:tc>
          <w:tcPr>
            <w:tcW w:w="2268" w:type="dxa"/>
            <w:shd w:val="clear" w:color="auto" w:fill="auto"/>
            <w:hideMark/>
          </w:tcPr>
          <w:p w14:paraId="5421914A" w14:textId="77777777" w:rsidR="0064695D" w:rsidRDefault="0064695D" w:rsidP="0064695D">
            <w:r w:rsidRPr="0029587D">
              <w:rPr>
                <w:rFonts w:ascii="Times New Roman" w:eastAsia="Times New Roman" w:hAnsi="Times New Roman" w:cs="Times New Roman"/>
                <w:sz w:val="18"/>
                <w:szCs w:val="18"/>
                <w:lang w:eastAsia="en-NZ"/>
              </w:rPr>
              <w:t xml:space="preserve">CTH or RVC(30BU/40BD) </w:t>
            </w:r>
          </w:p>
        </w:tc>
      </w:tr>
      <w:tr w:rsidR="0064695D" w:rsidRPr="00CC4C11" w14:paraId="2A90B854" w14:textId="77777777" w:rsidTr="0081305E">
        <w:trPr>
          <w:trHeight w:val="480"/>
        </w:trPr>
        <w:tc>
          <w:tcPr>
            <w:tcW w:w="1555" w:type="dxa"/>
            <w:shd w:val="clear" w:color="auto" w:fill="auto"/>
            <w:noWrap/>
            <w:hideMark/>
          </w:tcPr>
          <w:p w14:paraId="05475AD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75A20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8430.20</w:t>
            </w:r>
          </w:p>
        </w:tc>
        <w:tc>
          <w:tcPr>
            <w:tcW w:w="3685" w:type="dxa"/>
            <w:shd w:val="clear" w:color="auto" w:fill="auto"/>
            <w:hideMark/>
          </w:tcPr>
          <w:p w14:paraId="44D5ED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-Snow-ploughs and snow-blowers</w:t>
            </w:r>
          </w:p>
        </w:tc>
        <w:tc>
          <w:tcPr>
            <w:tcW w:w="2268" w:type="dxa"/>
            <w:shd w:val="clear" w:color="auto" w:fill="auto"/>
            <w:hideMark/>
          </w:tcPr>
          <w:p w14:paraId="5DFC13CE" w14:textId="77777777" w:rsidR="0064695D" w:rsidRDefault="0064695D" w:rsidP="0064695D">
            <w:r w:rsidRPr="0029587D">
              <w:rPr>
                <w:rFonts w:ascii="Times New Roman" w:eastAsia="Times New Roman" w:hAnsi="Times New Roman" w:cs="Times New Roman"/>
                <w:sz w:val="18"/>
                <w:szCs w:val="18"/>
                <w:lang w:eastAsia="en-NZ"/>
              </w:rPr>
              <w:t xml:space="preserve">CTH or RVC(30BU/40BD) </w:t>
            </w:r>
          </w:p>
        </w:tc>
      </w:tr>
      <w:tr w:rsidR="0064695D" w:rsidRPr="00CC4C11" w14:paraId="7A84D061" w14:textId="77777777" w:rsidTr="0081305E">
        <w:trPr>
          <w:trHeight w:val="480"/>
        </w:trPr>
        <w:tc>
          <w:tcPr>
            <w:tcW w:w="1555" w:type="dxa"/>
            <w:shd w:val="clear" w:color="auto" w:fill="auto"/>
            <w:noWrap/>
            <w:hideMark/>
          </w:tcPr>
          <w:p w14:paraId="0CFC36F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D5BAB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C6994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-Coal or rock cutters and tunnelling machinery :</w:t>
            </w:r>
          </w:p>
        </w:tc>
        <w:tc>
          <w:tcPr>
            <w:tcW w:w="2268" w:type="dxa"/>
            <w:shd w:val="clear" w:color="auto" w:fill="auto"/>
            <w:noWrap/>
            <w:hideMark/>
          </w:tcPr>
          <w:p w14:paraId="197A0E57" w14:textId="77777777" w:rsidR="0064695D" w:rsidRDefault="0064695D" w:rsidP="0064695D"/>
        </w:tc>
      </w:tr>
      <w:tr w:rsidR="0064695D" w:rsidRPr="00CC4C11" w14:paraId="7AD9C308" w14:textId="77777777" w:rsidTr="0081305E">
        <w:trPr>
          <w:trHeight w:val="300"/>
        </w:trPr>
        <w:tc>
          <w:tcPr>
            <w:tcW w:w="1555" w:type="dxa"/>
            <w:shd w:val="clear" w:color="auto" w:fill="auto"/>
            <w:noWrap/>
            <w:hideMark/>
          </w:tcPr>
          <w:p w14:paraId="543B22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B8E5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8430.31</w:t>
            </w:r>
          </w:p>
        </w:tc>
        <w:tc>
          <w:tcPr>
            <w:tcW w:w="3685" w:type="dxa"/>
            <w:shd w:val="clear" w:color="auto" w:fill="auto"/>
            <w:hideMark/>
          </w:tcPr>
          <w:p w14:paraId="7F473B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--Self-propelled</w:t>
            </w:r>
          </w:p>
        </w:tc>
        <w:tc>
          <w:tcPr>
            <w:tcW w:w="2268" w:type="dxa"/>
            <w:shd w:val="clear" w:color="auto" w:fill="auto"/>
            <w:hideMark/>
          </w:tcPr>
          <w:p w14:paraId="6AC0A07D" w14:textId="77777777" w:rsidR="0064695D" w:rsidRDefault="0064695D" w:rsidP="0064695D">
            <w:r w:rsidRPr="0029587D">
              <w:rPr>
                <w:rFonts w:ascii="Times New Roman" w:eastAsia="Times New Roman" w:hAnsi="Times New Roman" w:cs="Times New Roman"/>
                <w:sz w:val="18"/>
                <w:szCs w:val="18"/>
                <w:lang w:eastAsia="en-NZ"/>
              </w:rPr>
              <w:t xml:space="preserve">CTH or RVC(30BU/40BD) </w:t>
            </w:r>
          </w:p>
        </w:tc>
      </w:tr>
      <w:tr w:rsidR="0064695D" w:rsidRPr="00CC4C11" w14:paraId="7B9C7871" w14:textId="77777777" w:rsidTr="0081305E">
        <w:trPr>
          <w:trHeight w:val="300"/>
        </w:trPr>
        <w:tc>
          <w:tcPr>
            <w:tcW w:w="1555" w:type="dxa"/>
            <w:shd w:val="clear" w:color="auto" w:fill="auto"/>
            <w:noWrap/>
            <w:hideMark/>
          </w:tcPr>
          <w:p w14:paraId="0F1C12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F0382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8430.39</w:t>
            </w:r>
          </w:p>
        </w:tc>
        <w:tc>
          <w:tcPr>
            <w:tcW w:w="3685" w:type="dxa"/>
            <w:shd w:val="clear" w:color="auto" w:fill="auto"/>
            <w:hideMark/>
          </w:tcPr>
          <w:p w14:paraId="14A72A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C25A79F" w14:textId="77777777" w:rsidR="0064695D" w:rsidRDefault="0064695D" w:rsidP="0064695D">
            <w:r w:rsidRPr="0029587D">
              <w:rPr>
                <w:rFonts w:ascii="Times New Roman" w:eastAsia="Times New Roman" w:hAnsi="Times New Roman" w:cs="Times New Roman"/>
                <w:sz w:val="18"/>
                <w:szCs w:val="18"/>
                <w:lang w:eastAsia="en-NZ"/>
              </w:rPr>
              <w:t xml:space="preserve">CTH or RVC(30BU/40BD) </w:t>
            </w:r>
          </w:p>
        </w:tc>
      </w:tr>
      <w:tr w:rsidR="0064695D" w:rsidRPr="00CC4C11" w14:paraId="25E88285" w14:textId="77777777" w:rsidTr="0081305E">
        <w:trPr>
          <w:trHeight w:val="428"/>
        </w:trPr>
        <w:tc>
          <w:tcPr>
            <w:tcW w:w="1555" w:type="dxa"/>
            <w:shd w:val="clear" w:color="auto" w:fill="auto"/>
            <w:noWrap/>
            <w:hideMark/>
          </w:tcPr>
          <w:p w14:paraId="3CC586A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CB9B6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E154C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boring or sinking machinery :</w:t>
            </w:r>
          </w:p>
        </w:tc>
        <w:tc>
          <w:tcPr>
            <w:tcW w:w="2268" w:type="dxa"/>
            <w:shd w:val="clear" w:color="auto" w:fill="auto"/>
            <w:noWrap/>
          </w:tcPr>
          <w:p w14:paraId="322A9024" w14:textId="77777777" w:rsidR="0064695D" w:rsidRDefault="0064695D" w:rsidP="0064695D"/>
        </w:tc>
      </w:tr>
      <w:tr w:rsidR="0064695D" w:rsidRPr="00CC4C11" w14:paraId="0817629B" w14:textId="77777777" w:rsidTr="0081305E">
        <w:trPr>
          <w:trHeight w:val="300"/>
        </w:trPr>
        <w:tc>
          <w:tcPr>
            <w:tcW w:w="1555" w:type="dxa"/>
            <w:shd w:val="clear" w:color="auto" w:fill="auto"/>
            <w:noWrap/>
            <w:hideMark/>
          </w:tcPr>
          <w:p w14:paraId="63E3E47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BFCD7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8430.41</w:t>
            </w:r>
          </w:p>
        </w:tc>
        <w:tc>
          <w:tcPr>
            <w:tcW w:w="3685" w:type="dxa"/>
            <w:shd w:val="clear" w:color="auto" w:fill="auto"/>
            <w:hideMark/>
          </w:tcPr>
          <w:p w14:paraId="313AC4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--Self-propelled</w:t>
            </w:r>
          </w:p>
        </w:tc>
        <w:tc>
          <w:tcPr>
            <w:tcW w:w="2268" w:type="dxa"/>
            <w:shd w:val="clear" w:color="auto" w:fill="auto"/>
            <w:hideMark/>
          </w:tcPr>
          <w:p w14:paraId="3694DE0D" w14:textId="77777777" w:rsidR="0064695D" w:rsidRDefault="0064695D" w:rsidP="0064695D">
            <w:r w:rsidRPr="0029587D">
              <w:rPr>
                <w:rFonts w:ascii="Times New Roman" w:eastAsia="Times New Roman" w:hAnsi="Times New Roman" w:cs="Times New Roman"/>
                <w:sz w:val="18"/>
                <w:szCs w:val="18"/>
                <w:lang w:eastAsia="en-NZ"/>
              </w:rPr>
              <w:t xml:space="preserve">CTH or RVC(30BU/40BD) </w:t>
            </w:r>
          </w:p>
        </w:tc>
      </w:tr>
      <w:tr w:rsidR="0064695D" w:rsidRPr="00CC4C11" w14:paraId="43FD193F" w14:textId="77777777" w:rsidTr="0081305E">
        <w:trPr>
          <w:trHeight w:val="300"/>
        </w:trPr>
        <w:tc>
          <w:tcPr>
            <w:tcW w:w="1555" w:type="dxa"/>
            <w:shd w:val="clear" w:color="auto" w:fill="auto"/>
            <w:noWrap/>
            <w:hideMark/>
          </w:tcPr>
          <w:p w14:paraId="042E8B8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ABB53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8430.49</w:t>
            </w:r>
          </w:p>
        </w:tc>
        <w:tc>
          <w:tcPr>
            <w:tcW w:w="3685" w:type="dxa"/>
            <w:shd w:val="clear" w:color="auto" w:fill="auto"/>
            <w:hideMark/>
          </w:tcPr>
          <w:p w14:paraId="3E543D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0BD94AA" w14:textId="77777777" w:rsidR="0064695D" w:rsidRDefault="0064695D" w:rsidP="0064695D">
            <w:r w:rsidRPr="0029587D">
              <w:rPr>
                <w:rFonts w:ascii="Times New Roman" w:eastAsia="Times New Roman" w:hAnsi="Times New Roman" w:cs="Times New Roman"/>
                <w:sz w:val="18"/>
                <w:szCs w:val="18"/>
                <w:lang w:eastAsia="en-NZ"/>
              </w:rPr>
              <w:t xml:space="preserve">CTH or RVC(30BU/40BD) </w:t>
            </w:r>
          </w:p>
        </w:tc>
      </w:tr>
      <w:tr w:rsidR="0064695D" w:rsidRPr="00CC4C11" w14:paraId="47C6E997" w14:textId="77777777" w:rsidTr="0081305E">
        <w:trPr>
          <w:trHeight w:val="300"/>
        </w:trPr>
        <w:tc>
          <w:tcPr>
            <w:tcW w:w="1555" w:type="dxa"/>
            <w:shd w:val="clear" w:color="auto" w:fill="auto"/>
            <w:noWrap/>
            <w:hideMark/>
          </w:tcPr>
          <w:p w14:paraId="5FBE576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2C22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8430.50</w:t>
            </w:r>
          </w:p>
        </w:tc>
        <w:tc>
          <w:tcPr>
            <w:tcW w:w="3685" w:type="dxa"/>
            <w:shd w:val="clear" w:color="auto" w:fill="auto"/>
            <w:hideMark/>
          </w:tcPr>
          <w:p w14:paraId="4C381E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machinery, self-propelled</w:t>
            </w:r>
          </w:p>
        </w:tc>
        <w:tc>
          <w:tcPr>
            <w:tcW w:w="2268" w:type="dxa"/>
            <w:shd w:val="clear" w:color="auto" w:fill="auto"/>
            <w:hideMark/>
          </w:tcPr>
          <w:p w14:paraId="1FE5A3BA" w14:textId="77777777" w:rsidR="0064695D" w:rsidRDefault="0064695D" w:rsidP="0064695D">
            <w:r w:rsidRPr="0029587D">
              <w:rPr>
                <w:rFonts w:ascii="Times New Roman" w:eastAsia="Times New Roman" w:hAnsi="Times New Roman" w:cs="Times New Roman"/>
                <w:sz w:val="18"/>
                <w:szCs w:val="18"/>
                <w:lang w:eastAsia="en-NZ"/>
              </w:rPr>
              <w:t xml:space="preserve">CTH or RVC(30BU/40BD) </w:t>
            </w:r>
          </w:p>
        </w:tc>
      </w:tr>
      <w:tr w:rsidR="0064695D" w:rsidRPr="00CC4C11" w14:paraId="3D19D9BA" w14:textId="77777777" w:rsidTr="0081305E">
        <w:trPr>
          <w:trHeight w:val="480"/>
        </w:trPr>
        <w:tc>
          <w:tcPr>
            <w:tcW w:w="1555" w:type="dxa"/>
            <w:shd w:val="clear" w:color="auto" w:fill="auto"/>
            <w:noWrap/>
            <w:hideMark/>
          </w:tcPr>
          <w:p w14:paraId="34FC299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D4304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F4C73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machinery, not self-propelled :</w:t>
            </w:r>
          </w:p>
        </w:tc>
        <w:tc>
          <w:tcPr>
            <w:tcW w:w="2268" w:type="dxa"/>
            <w:shd w:val="clear" w:color="auto" w:fill="auto"/>
            <w:noWrap/>
          </w:tcPr>
          <w:p w14:paraId="02EC44D9" w14:textId="77777777" w:rsidR="0064695D" w:rsidRDefault="0064695D" w:rsidP="0064695D"/>
        </w:tc>
      </w:tr>
      <w:tr w:rsidR="0064695D" w:rsidRPr="00CC4C11" w14:paraId="760DFB76" w14:textId="77777777" w:rsidTr="0081305E">
        <w:trPr>
          <w:trHeight w:val="480"/>
        </w:trPr>
        <w:tc>
          <w:tcPr>
            <w:tcW w:w="1555" w:type="dxa"/>
            <w:shd w:val="clear" w:color="auto" w:fill="auto"/>
            <w:noWrap/>
            <w:hideMark/>
          </w:tcPr>
          <w:p w14:paraId="23C2847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5FEC0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8430.61</w:t>
            </w:r>
          </w:p>
        </w:tc>
        <w:tc>
          <w:tcPr>
            <w:tcW w:w="3685" w:type="dxa"/>
            <w:shd w:val="clear" w:color="auto" w:fill="auto"/>
            <w:hideMark/>
          </w:tcPr>
          <w:p w14:paraId="12EE57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--Tamping or compacting machinery</w:t>
            </w:r>
          </w:p>
        </w:tc>
        <w:tc>
          <w:tcPr>
            <w:tcW w:w="2268" w:type="dxa"/>
            <w:shd w:val="clear" w:color="auto" w:fill="auto"/>
            <w:hideMark/>
          </w:tcPr>
          <w:p w14:paraId="5C925D31" w14:textId="77777777" w:rsidR="0064695D" w:rsidRDefault="0064695D" w:rsidP="0064695D">
            <w:r w:rsidRPr="0029587D">
              <w:rPr>
                <w:rFonts w:ascii="Times New Roman" w:eastAsia="Times New Roman" w:hAnsi="Times New Roman" w:cs="Times New Roman"/>
                <w:sz w:val="18"/>
                <w:szCs w:val="18"/>
                <w:lang w:eastAsia="en-NZ"/>
              </w:rPr>
              <w:t xml:space="preserve">CTH or RVC(30BU/40BD) </w:t>
            </w:r>
          </w:p>
        </w:tc>
      </w:tr>
      <w:tr w:rsidR="0064695D" w:rsidRPr="00CC4C11" w14:paraId="0B869F16" w14:textId="77777777" w:rsidTr="0081305E">
        <w:trPr>
          <w:trHeight w:val="300"/>
        </w:trPr>
        <w:tc>
          <w:tcPr>
            <w:tcW w:w="1555" w:type="dxa"/>
            <w:shd w:val="clear" w:color="auto" w:fill="auto"/>
            <w:noWrap/>
            <w:hideMark/>
          </w:tcPr>
          <w:p w14:paraId="1174D5D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3BF8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8430.69</w:t>
            </w:r>
          </w:p>
        </w:tc>
        <w:tc>
          <w:tcPr>
            <w:tcW w:w="3685" w:type="dxa"/>
            <w:shd w:val="clear" w:color="auto" w:fill="auto"/>
            <w:hideMark/>
          </w:tcPr>
          <w:p w14:paraId="79B992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F459589" w14:textId="77777777" w:rsidR="0064695D" w:rsidRDefault="0064695D" w:rsidP="0064695D">
            <w:r w:rsidRPr="0029587D">
              <w:rPr>
                <w:rFonts w:ascii="Times New Roman" w:eastAsia="Times New Roman" w:hAnsi="Times New Roman" w:cs="Times New Roman"/>
                <w:sz w:val="18"/>
                <w:szCs w:val="18"/>
                <w:lang w:eastAsia="en-NZ"/>
              </w:rPr>
              <w:t xml:space="preserve">CTH or RVC(30BU/40BD) </w:t>
            </w:r>
          </w:p>
        </w:tc>
      </w:tr>
      <w:tr w:rsidR="0064695D" w:rsidRPr="00CC4C11" w14:paraId="2AA0BFE1" w14:textId="77777777" w:rsidTr="0081305E">
        <w:trPr>
          <w:trHeight w:val="720"/>
        </w:trPr>
        <w:tc>
          <w:tcPr>
            <w:tcW w:w="1555" w:type="dxa"/>
            <w:shd w:val="clear" w:color="auto" w:fill="auto"/>
            <w:noWrap/>
            <w:hideMark/>
          </w:tcPr>
          <w:p w14:paraId="4691BB3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84.31</w:t>
            </w:r>
          </w:p>
        </w:tc>
        <w:tc>
          <w:tcPr>
            <w:tcW w:w="1134" w:type="dxa"/>
            <w:shd w:val="clear" w:color="auto" w:fill="auto"/>
            <w:noWrap/>
            <w:hideMark/>
          </w:tcPr>
          <w:p w14:paraId="5FC773C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1B2B5B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Parts suitable for use solely or principally with the machinery of headings 84.25 to 84.30.</w:t>
            </w:r>
          </w:p>
        </w:tc>
        <w:tc>
          <w:tcPr>
            <w:tcW w:w="2268" w:type="dxa"/>
            <w:shd w:val="clear" w:color="auto" w:fill="auto"/>
            <w:noWrap/>
            <w:hideMark/>
          </w:tcPr>
          <w:p w14:paraId="3FF164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6C9BF53" w14:textId="77777777" w:rsidTr="0081305E">
        <w:trPr>
          <w:trHeight w:val="300"/>
        </w:trPr>
        <w:tc>
          <w:tcPr>
            <w:tcW w:w="1555" w:type="dxa"/>
            <w:shd w:val="clear" w:color="auto" w:fill="auto"/>
            <w:noWrap/>
            <w:hideMark/>
          </w:tcPr>
          <w:p w14:paraId="73EDDB2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FE2F4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8431.10</w:t>
            </w:r>
          </w:p>
        </w:tc>
        <w:tc>
          <w:tcPr>
            <w:tcW w:w="3685" w:type="dxa"/>
            <w:shd w:val="clear" w:color="auto" w:fill="auto"/>
            <w:hideMark/>
          </w:tcPr>
          <w:p w14:paraId="6068A0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machinery of heading 84.25</w:t>
            </w:r>
          </w:p>
        </w:tc>
        <w:tc>
          <w:tcPr>
            <w:tcW w:w="2268" w:type="dxa"/>
            <w:shd w:val="clear" w:color="auto" w:fill="auto"/>
            <w:hideMark/>
          </w:tcPr>
          <w:p w14:paraId="28D74DA0" w14:textId="77777777" w:rsidR="0064695D" w:rsidRDefault="0064695D" w:rsidP="0064695D">
            <w:r w:rsidRPr="00A47CC8">
              <w:rPr>
                <w:rFonts w:ascii="Times New Roman" w:eastAsia="Times New Roman" w:hAnsi="Times New Roman" w:cs="Times New Roman"/>
                <w:sz w:val="18"/>
                <w:szCs w:val="18"/>
                <w:lang w:eastAsia="en-NZ"/>
              </w:rPr>
              <w:t xml:space="preserve">CTH or RVC(30BU/40BD) </w:t>
            </w:r>
          </w:p>
        </w:tc>
      </w:tr>
      <w:tr w:rsidR="0064695D" w:rsidRPr="00CC4C11" w14:paraId="46E288B3" w14:textId="77777777" w:rsidTr="0081305E">
        <w:trPr>
          <w:trHeight w:val="300"/>
        </w:trPr>
        <w:tc>
          <w:tcPr>
            <w:tcW w:w="1555" w:type="dxa"/>
            <w:shd w:val="clear" w:color="auto" w:fill="auto"/>
            <w:noWrap/>
            <w:hideMark/>
          </w:tcPr>
          <w:p w14:paraId="64BDC8F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D28D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8431.20</w:t>
            </w:r>
          </w:p>
        </w:tc>
        <w:tc>
          <w:tcPr>
            <w:tcW w:w="3685" w:type="dxa"/>
            <w:shd w:val="clear" w:color="auto" w:fill="auto"/>
            <w:hideMark/>
          </w:tcPr>
          <w:p w14:paraId="2B932F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machinery of heading 84.27</w:t>
            </w:r>
          </w:p>
        </w:tc>
        <w:tc>
          <w:tcPr>
            <w:tcW w:w="2268" w:type="dxa"/>
            <w:shd w:val="clear" w:color="auto" w:fill="auto"/>
            <w:hideMark/>
          </w:tcPr>
          <w:p w14:paraId="4892E831" w14:textId="77777777" w:rsidR="0064695D" w:rsidRDefault="0064695D" w:rsidP="0064695D">
            <w:r w:rsidRPr="00A47CC8">
              <w:rPr>
                <w:rFonts w:ascii="Times New Roman" w:eastAsia="Times New Roman" w:hAnsi="Times New Roman" w:cs="Times New Roman"/>
                <w:sz w:val="18"/>
                <w:szCs w:val="18"/>
                <w:lang w:eastAsia="en-NZ"/>
              </w:rPr>
              <w:t xml:space="preserve">CTH or RVC(30BU/40BD) </w:t>
            </w:r>
          </w:p>
        </w:tc>
      </w:tr>
      <w:tr w:rsidR="0064695D" w:rsidRPr="00CC4C11" w14:paraId="54AA5DCF" w14:textId="77777777" w:rsidTr="0081305E">
        <w:trPr>
          <w:trHeight w:val="300"/>
        </w:trPr>
        <w:tc>
          <w:tcPr>
            <w:tcW w:w="1555" w:type="dxa"/>
            <w:shd w:val="clear" w:color="auto" w:fill="auto"/>
            <w:noWrap/>
            <w:hideMark/>
          </w:tcPr>
          <w:p w14:paraId="7BA3204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1946A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0B8B4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machinery of heading 84.28 :</w:t>
            </w:r>
          </w:p>
        </w:tc>
        <w:tc>
          <w:tcPr>
            <w:tcW w:w="2268" w:type="dxa"/>
            <w:shd w:val="clear" w:color="auto" w:fill="auto"/>
            <w:noWrap/>
          </w:tcPr>
          <w:p w14:paraId="38F97280" w14:textId="77777777" w:rsidR="0064695D" w:rsidRDefault="0064695D" w:rsidP="0064695D"/>
        </w:tc>
      </w:tr>
      <w:tr w:rsidR="0064695D" w:rsidRPr="00CC4C11" w14:paraId="3BCE1742" w14:textId="77777777" w:rsidTr="0081305E">
        <w:trPr>
          <w:trHeight w:val="480"/>
        </w:trPr>
        <w:tc>
          <w:tcPr>
            <w:tcW w:w="1555" w:type="dxa"/>
            <w:shd w:val="clear" w:color="auto" w:fill="auto"/>
            <w:noWrap/>
            <w:hideMark/>
          </w:tcPr>
          <w:p w14:paraId="26DDA8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9E382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8431.31</w:t>
            </w:r>
          </w:p>
        </w:tc>
        <w:tc>
          <w:tcPr>
            <w:tcW w:w="3685" w:type="dxa"/>
            <w:shd w:val="clear" w:color="auto" w:fill="auto"/>
            <w:hideMark/>
          </w:tcPr>
          <w:p w14:paraId="70DC97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lifts, skip hoists or escalators</w:t>
            </w:r>
          </w:p>
        </w:tc>
        <w:tc>
          <w:tcPr>
            <w:tcW w:w="2268" w:type="dxa"/>
            <w:shd w:val="clear" w:color="auto" w:fill="auto"/>
            <w:hideMark/>
          </w:tcPr>
          <w:p w14:paraId="59B6259E" w14:textId="77777777" w:rsidR="0064695D" w:rsidRDefault="0064695D" w:rsidP="0064695D">
            <w:r w:rsidRPr="00A47CC8">
              <w:rPr>
                <w:rFonts w:ascii="Times New Roman" w:eastAsia="Times New Roman" w:hAnsi="Times New Roman" w:cs="Times New Roman"/>
                <w:sz w:val="18"/>
                <w:szCs w:val="18"/>
                <w:lang w:eastAsia="en-NZ"/>
              </w:rPr>
              <w:t xml:space="preserve">CTH or RVC(30BU/40BD) </w:t>
            </w:r>
          </w:p>
        </w:tc>
      </w:tr>
      <w:tr w:rsidR="0064695D" w:rsidRPr="00CC4C11" w14:paraId="37742EA3" w14:textId="77777777" w:rsidTr="0081305E">
        <w:trPr>
          <w:trHeight w:val="300"/>
        </w:trPr>
        <w:tc>
          <w:tcPr>
            <w:tcW w:w="1555" w:type="dxa"/>
            <w:shd w:val="clear" w:color="auto" w:fill="auto"/>
            <w:noWrap/>
            <w:hideMark/>
          </w:tcPr>
          <w:p w14:paraId="6C5F184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33BC8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8431.39</w:t>
            </w:r>
          </w:p>
        </w:tc>
        <w:tc>
          <w:tcPr>
            <w:tcW w:w="3685" w:type="dxa"/>
            <w:shd w:val="clear" w:color="auto" w:fill="auto"/>
            <w:hideMark/>
          </w:tcPr>
          <w:p w14:paraId="36D370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89BAE22" w14:textId="77777777" w:rsidR="0064695D" w:rsidRDefault="0064695D" w:rsidP="0064695D">
            <w:r w:rsidRPr="00A47CC8">
              <w:rPr>
                <w:rFonts w:ascii="Times New Roman" w:eastAsia="Times New Roman" w:hAnsi="Times New Roman" w:cs="Times New Roman"/>
                <w:sz w:val="18"/>
                <w:szCs w:val="18"/>
                <w:lang w:eastAsia="en-NZ"/>
              </w:rPr>
              <w:t xml:space="preserve">CTH or RVC(30BU/40BD) </w:t>
            </w:r>
          </w:p>
        </w:tc>
      </w:tr>
      <w:tr w:rsidR="0064695D" w:rsidRPr="00CC4C11" w14:paraId="04580A37" w14:textId="77777777" w:rsidTr="0081305E">
        <w:trPr>
          <w:trHeight w:val="480"/>
        </w:trPr>
        <w:tc>
          <w:tcPr>
            <w:tcW w:w="1555" w:type="dxa"/>
            <w:shd w:val="clear" w:color="auto" w:fill="auto"/>
            <w:noWrap/>
            <w:hideMark/>
          </w:tcPr>
          <w:p w14:paraId="7F2DE6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EADAF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2DE3E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machinery of heading 84.26, 84.29 or 84.30 :</w:t>
            </w:r>
          </w:p>
        </w:tc>
        <w:tc>
          <w:tcPr>
            <w:tcW w:w="2268" w:type="dxa"/>
            <w:shd w:val="clear" w:color="auto" w:fill="auto"/>
            <w:noWrap/>
          </w:tcPr>
          <w:p w14:paraId="13000F4F" w14:textId="77777777" w:rsidR="0064695D" w:rsidRDefault="0064695D" w:rsidP="0064695D"/>
        </w:tc>
      </w:tr>
      <w:tr w:rsidR="0064695D" w:rsidRPr="00CC4C11" w14:paraId="37DB9D21" w14:textId="77777777" w:rsidTr="0081305E">
        <w:trPr>
          <w:trHeight w:val="480"/>
        </w:trPr>
        <w:tc>
          <w:tcPr>
            <w:tcW w:w="1555" w:type="dxa"/>
            <w:shd w:val="clear" w:color="auto" w:fill="auto"/>
            <w:noWrap/>
            <w:hideMark/>
          </w:tcPr>
          <w:p w14:paraId="408CA28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43872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8431.41</w:t>
            </w:r>
          </w:p>
        </w:tc>
        <w:tc>
          <w:tcPr>
            <w:tcW w:w="3685" w:type="dxa"/>
            <w:shd w:val="clear" w:color="auto" w:fill="auto"/>
            <w:hideMark/>
          </w:tcPr>
          <w:p w14:paraId="2FA5D8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--Buckets, shovels, grabs and grips</w:t>
            </w:r>
          </w:p>
        </w:tc>
        <w:tc>
          <w:tcPr>
            <w:tcW w:w="2268" w:type="dxa"/>
            <w:shd w:val="clear" w:color="auto" w:fill="auto"/>
            <w:hideMark/>
          </w:tcPr>
          <w:p w14:paraId="08797DCB" w14:textId="77777777" w:rsidR="0064695D" w:rsidRDefault="0064695D" w:rsidP="0064695D">
            <w:r w:rsidRPr="00A47CC8">
              <w:rPr>
                <w:rFonts w:ascii="Times New Roman" w:eastAsia="Times New Roman" w:hAnsi="Times New Roman" w:cs="Times New Roman"/>
                <w:sz w:val="18"/>
                <w:szCs w:val="18"/>
                <w:lang w:eastAsia="en-NZ"/>
              </w:rPr>
              <w:t xml:space="preserve">CTH or RVC(30BU/40BD) </w:t>
            </w:r>
          </w:p>
        </w:tc>
      </w:tr>
      <w:tr w:rsidR="0064695D" w:rsidRPr="00CC4C11" w14:paraId="42D3D8D2" w14:textId="77777777" w:rsidTr="0081305E">
        <w:trPr>
          <w:trHeight w:val="300"/>
        </w:trPr>
        <w:tc>
          <w:tcPr>
            <w:tcW w:w="1555" w:type="dxa"/>
            <w:shd w:val="clear" w:color="auto" w:fill="auto"/>
            <w:noWrap/>
            <w:hideMark/>
          </w:tcPr>
          <w:p w14:paraId="7F27C04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08FE2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8431.42</w:t>
            </w:r>
          </w:p>
        </w:tc>
        <w:tc>
          <w:tcPr>
            <w:tcW w:w="3685" w:type="dxa"/>
            <w:shd w:val="clear" w:color="auto" w:fill="auto"/>
            <w:hideMark/>
          </w:tcPr>
          <w:p w14:paraId="7B09D5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--Bulldozer or angledozer blades</w:t>
            </w:r>
          </w:p>
        </w:tc>
        <w:tc>
          <w:tcPr>
            <w:tcW w:w="2268" w:type="dxa"/>
            <w:shd w:val="clear" w:color="auto" w:fill="auto"/>
            <w:hideMark/>
          </w:tcPr>
          <w:p w14:paraId="43482C2F" w14:textId="77777777" w:rsidR="0064695D" w:rsidRDefault="0064695D" w:rsidP="0064695D">
            <w:r w:rsidRPr="00A47CC8">
              <w:rPr>
                <w:rFonts w:ascii="Times New Roman" w:eastAsia="Times New Roman" w:hAnsi="Times New Roman" w:cs="Times New Roman"/>
                <w:sz w:val="18"/>
                <w:szCs w:val="18"/>
                <w:lang w:eastAsia="en-NZ"/>
              </w:rPr>
              <w:t xml:space="preserve">CTH or RVC(30BU/40BD) </w:t>
            </w:r>
          </w:p>
        </w:tc>
      </w:tr>
      <w:tr w:rsidR="0064695D" w:rsidRPr="00CC4C11" w14:paraId="1296CBBF" w14:textId="77777777" w:rsidTr="0081305E">
        <w:trPr>
          <w:trHeight w:val="558"/>
        </w:trPr>
        <w:tc>
          <w:tcPr>
            <w:tcW w:w="1555" w:type="dxa"/>
            <w:shd w:val="clear" w:color="auto" w:fill="auto"/>
            <w:noWrap/>
            <w:hideMark/>
          </w:tcPr>
          <w:p w14:paraId="5431D0A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1E3A6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8431.43</w:t>
            </w:r>
          </w:p>
        </w:tc>
        <w:tc>
          <w:tcPr>
            <w:tcW w:w="3685" w:type="dxa"/>
            <w:shd w:val="clear" w:color="auto" w:fill="auto"/>
            <w:hideMark/>
          </w:tcPr>
          <w:p w14:paraId="20B39A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for boring or sinking machinery of subheading 8430.41 or 8430.49</w:t>
            </w:r>
          </w:p>
        </w:tc>
        <w:tc>
          <w:tcPr>
            <w:tcW w:w="2268" w:type="dxa"/>
            <w:shd w:val="clear" w:color="auto" w:fill="auto"/>
            <w:hideMark/>
          </w:tcPr>
          <w:p w14:paraId="253237E3" w14:textId="77777777" w:rsidR="0064695D" w:rsidRDefault="0064695D" w:rsidP="0064695D">
            <w:r w:rsidRPr="00A47CC8">
              <w:rPr>
                <w:rFonts w:ascii="Times New Roman" w:eastAsia="Times New Roman" w:hAnsi="Times New Roman" w:cs="Times New Roman"/>
                <w:sz w:val="18"/>
                <w:szCs w:val="18"/>
                <w:lang w:eastAsia="en-NZ"/>
              </w:rPr>
              <w:t xml:space="preserve">CTH or RVC(30BU/40BD) </w:t>
            </w:r>
          </w:p>
        </w:tc>
      </w:tr>
      <w:tr w:rsidR="0064695D" w:rsidRPr="00CC4C11" w14:paraId="2B51FC19" w14:textId="77777777" w:rsidTr="0081305E">
        <w:trPr>
          <w:trHeight w:val="300"/>
        </w:trPr>
        <w:tc>
          <w:tcPr>
            <w:tcW w:w="1555" w:type="dxa"/>
            <w:shd w:val="clear" w:color="auto" w:fill="auto"/>
            <w:noWrap/>
            <w:hideMark/>
          </w:tcPr>
          <w:p w14:paraId="3E130E6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1CE2E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8431.49</w:t>
            </w:r>
          </w:p>
        </w:tc>
        <w:tc>
          <w:tcPr>
            <w:tcW w:w="3685" w:type="dxa"/>
            <w:shd w:val="clear" w:color="auto" w:fill="auto"/>
            <w:hideMark/>
          </w:tcPr>
          <w:p w14:paraId="7B39B5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FF1D3A9" w14:textId="77777777" w:rsidR="0064695D" w:rsidRDefault="0064695D" w:rsidP="0064695D">
            <w:r w:rsidRPr="00A47CC8">
              <w:rPr>
                <w:rFonts w:ascii="Times New Roman" w:eastAsia="Times New Roman" w:hAnsi="Times New Roman" w:cs="Times New Roman"/>
                <w:sz w:val="18"/>
                <w:szCs w:val="18"/>
                <w:lang w:eastAsia="en-NZ"/>
              </w:rPr>
              <w:t xml:space="preserve">CTH or RVC(30BU/40BD) </w:t>
            </w:r>
          </w:p>
        </w:tc>
      </w:tr>
      <w:tr w:rsidR="0064695D" w:rsidRPr="00CC4C11" w14:paraId="0B57DA73" w14:textId="77777777" w:rsidTr="0081305E">
        <w:trPr>
          <w:trHeight w:val="705"/>
        </w:trPr>
        <w:tc>
          <w:tcPr>
            <w:tcW w:w="1555" w:type="dxa"/>
            <w:shd w:val="clear" w:color="auto" w:fill="auto"/>
            <w:noWrap/>
            <w:hideMark/>
          </w:tcPr>
          <w:p w14:paraId="03410EB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84.32</w:t>
            </w:r>
          </w:p>
        </w:tc>
        <w:tc>
          <w:tcPr>
            <w:tcW w:w="1134" w:type="dxa"/>
            <w:shd w:val="clear" w:color="auto" w:fill="auto"/>
            <w:noWrap/>
            <w:hideMark/>
          </w:tcPr>
          <w:p w14:paraId="71DF69A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2E6568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Agricultural, horticultural or forestry machinery for soil preparation or cultivation; lawn or sports-ground rollers.</w:t>
            </w:r>
          </w:p>
        </w:tc>
        <w:tc>
          <w:tcPr>
            <w:tcW w:w="2268" w:type="dxa"/>
            <w:shd w:val="clear" w:color="auto" w:fill="auto"/>
            <w:noWrap/>
            <w:hideMark/>
          </w:tcPr>
          <w:p w14:paraId="7992AF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6FD2D58" w14:textId="77777777" w:rsidTr="0081305E">
        <w:trPr>
          <w:trHeight w:val="300"/>
        </w:trPr>
        <w:tc>
          <w:tcPr>
            <w:tcW w:w="1555" w:type="dxa"/>
            <w:shd w:val="clear" w:color="auto" w:fill="auto"/>
            <w:noWrap/>
            <w:hideMark/>
          </w:tcPr>
          <w:p w14:paraId="446413C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57239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8432.10</w:t>
            </w:r>
          </w:p>
        </w:tc>
        <w:tc>
          <w:tcPr>
            <w:tcW w:w="3685" w:type="dxa"/>
            <w:shd w:val="clear" w:color="auto" w:fill="auto"/>
            <w:hideMark/>
          </w:tcPr>
          <w:p w14:paraId="7FFC31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-Ploughs</w:t>
            </w:r>
          </w:p>
        </w:tc>
        <w:tc>
          <w:tcPr>
            <w:tcW w:w="2268" w:type="dxa"/>
            <w:shd w:val="clear" w:color="auto" w:fill="auto"/>
            <w:hideMark/>
          </w:tcPr>
          <w:p w14:paraId="090745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2E59043F" w14:textId="77777777" w:rsidTr="0081305E">
        <w:trPr>
          <w:trHeight w:val="480"/>
        </w:trPr>
        <w:tc>
          <w:tcPr>
            <w:tcW w:w="1555" w:type="dxa"/>
            <w:shd w:val="clear" w:color="auto" w:fill="auto"/>
            <w:noWrap/>
            <w:hideMark/>
          </w:tcPr>
          <w:p w14:paraId="69C16F0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CCFBF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EEA20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-Harrows, scarifiers, cultivators, weeders and hoes : </w:t>
            </w:r>
          </w:p>
        </w:tc>
        <w:tc>
          <w:tcPr>
            <w:tcW w:w="2268" w:type="dxa"/>
            <w:shd w:val="clear" w:color="auto" w:fill="auto"/>
            <w:noWrap/>
            <w:hideMark/>
          </w:tcPr>
          <w:p w14:paraId="16E6C6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B0878D7" w14:textId="77777777" w:rsidTr="0081305E">
        <w:trPr>
          <w:trHeight w:val="300"/>
        </w:trPr>
        <w:tc>
          <w:tcPr>
            <w:tcW w:w="1555" w:type="dxa"/>
            <w:shd w:val="clear" w:color="auto" w:fill="auto"/>
            <w:noWrap/>
            <w:hideMark/>
          </w:tcPr>
          <w:p w14:paraId="2804BB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8BBD7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8432.21</w:t>
            </w:r>
          </w:p>
        </w:tc>
        <w:tc>
          <w:tcPr>
            <w:tcW w:w="3685" w:type="dxa"/>
            <w:shd w:val="clear" w:color="auto" w:fill="auto"/>
            <w:hideMark/>
          </w:tcPr>
          <w:p w14:paraId="03EFC4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--Disc harrows</w:t>
            </w:r>
          </w:p>
        </w:tc>
        <w:tc>
          <w:tcPr>
            <w:tcW w:w="2268" w:type="dxa"/>
            <w:shd w:val="clear" w:color="auto" w:fill="auto"/>
            <w:hideMark/>
          </w:tcPr>
          <w:p w14:paraId="20453B81" w14:textId="77777777" w:rsidR="0064695D" w:rsidRDefault="0064695D" w:rsidP="0064695D">
            <w:r w:rsidRPr="008C0D3E">
              <w:rPr>
                <w:rFonts w:ascii="Times New Roman" w:eastAsia="Times New Roman" w:hAnsi="Times New Roman" w:cs="Times New Roman"/>
                <w:sz w:val="18"/>
                <w:szCs w:val="18"/>
                <w:lang w:eastAsia="en-NZ"/>
              </w:rPr>
              <w:t xml:space="preserve">CTSH or RVC(30BU/40BD) </w:t>
            </w:r>
          </w:p>
        </w:tc>
      </w:tr>
      <w:tr w:rsidR="0064695D" w:rsidRPr="00CC4C11" w14:paraId="77F58EAC" w14:textId="77777777" w:rsidTr="0081305E">
        <w:trPr>
          <w:trHeight w:val="300"/>
        </w:trPr>
        <w:tc>
          <w:tcPr>
            <w:tcW w:w="1555" w:type="dxa"/>
            <w:shd w:val="clear" w:color="auto" w:fill="auto"/>
            <w:noWrap/>
            <w:hideMark/>
          </w:tcPr>
          <w:p w14:paraId="2F1093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FEC0F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8432.29</w:t>
            </w:r>
          </w:p>
        </w:tc>
        <w:tc>
          <w:tcPr>
            <w:tcW w:w="3685" w:type="dxa"/>
            <w:shd w:val="clear" w:color="auto" w:fill="auto"/>
            <w:hideMark/>
          </w:tcPr>
          <w:p w14:paraId="2D3ECC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D32911B" w14:textId="77777777" w:rsidR="0064695D" w:rsidRDefault="0064695D" w:rsidP="0064695D">
            <w:r w:rsidRPr="008C0D3E">
              <w:rPr>
                <w:rFonts w:ascii="Times New Roman" w:eastAsia="Times New Roman" w:hAnsi="Times New Roman" w:cs="Times New Roman"/>
                <w:sz w:val="18"/>
                <w:szCs w:val="18"/>
                <w:lang w:eastAsia="en-NZ"/>
              </w:rPr>
              <w:t xml:space="preserve">CTSH or RVC(30BU/40BD) </w:t>
            </w:r>
          </w:p>
        </w:tc>
      </w:tr>
      <w:tr w:rsidR="0064695D" w:rsidRPr="00CC4C11" w14:paraId="126FD37C" w14:textId="77777777" w:rsidTr="0081305E">
        <w:trPr>
          <w:trHeight w:val="480"/>
        </w:trPr>
        <w:tc>
          <w:tcPr>
            <w:tcW w:w="1555" w:type="dxa"/>
            <w:shd w:val="clear" w:color="auto" w:fill="auto"/>
            <w:noWrap/>
          </w:tcPr>
          <w:p w14:paraId="6D8855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237212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37FFB9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-Seeders, planters and transplanters:</w:t>
            </w:r>
          </w:p>
        </w:tc>
        <w:tc>
          <w:tcPr>
            <w:tcW w:w="2268" w:type="dxa"/>
            <w:shd w:val="clear" w:color="auto" w:fill="auto"/>
          </w:tcPr>
          <w:p w14:paraId="688D5E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7ADBC557" w14:textId="77777777" w:rsidTr="0081305E">
        <w:trPr>
          <w:trHeight w:val="480"/>
        </w:trPr>
        <w:tc>
          <w:tcPr>
            <w:tcW w:w="1555" w:type="dxa"/>
            <w:shd w:val="clear" w:color="auto" w:fill="auto"/>
            <w:noWrap/>
          </w:tcPr>
          <w:p w14:paraId="6710F43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076D1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8432.31</w:t>
            </w:r>
          </w:p>
        </w:tc>
        <w:tc>
          <w:tcPr>
            <w:tcW w:w="3685" w:type="dxa"/>
            <w:shd w:val="clear" w:color="auto" w:fill="auto"/>
          </w:tcPr>
          <w:p w14:paraId="39449A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--No-till direct seeders, planters and transplanters</w:t>
            </w:r>
          </w:p>
        </w:tc>
        <w:tc>
          <w:tcPr>
            <w:tcW w:w="2268" w:type="dxa"/>
            <w:shd w:val="clear" w:color="auto" w:fill="auto"/>
          </w:tcPr>
          <w:p w14:paraId="17DC55FF" w14:textId="77777777" w:rsidR="0064695D" w:rsidRDefault="0064695D" w:rsidP="0064695D">
            <w:r w:rsidRPr="00BF0835">
              <w:rPr>
                <w:rFonts w:ascii="Times New Roman" w:eastAsia="Times New Roman" w:hAnsi="Times New Roman" w:cs="Times New Roman"/>
                <w:sz w:val="18"/>
                <w:szCs w:val="18"/>
                <w:lang w:eastAsia="en-NZ"/>
              </w:rPr>
              <w:t xml:space="preserve">CTSH or RVC(30BU/40BD) </w:t>
            </w:r>
          </w:p>
        </w:tc>
      </w:tr>
      <w:tr w:rsidR="0064695D" w:rsidRPr="00CC4C11" w14:paraId="2B409244" w14:textId="77777777" w:rsidTr="0081305E">
        <w:trPr>
          <w:trHeight w:val="480"/>
        </w:trPr>
        <w:tc>
          <w:tcPr>
            <w:tcW w:w="1555" w:type="dxa"/>
            <w:shd w:val="clear" w:color="auto" w:fill="auto"/>
            <w:noWrap/>
          </w:tcPr>
          <w:p w14:paraId="5C2E932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1D096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8432.39</w:t>
            </w:r>
          </w:p>
        </w:tc>
        <w:tc>
          <w:tcPr>
            <w:tcW w:w="3685" w:type="dxa"/>
            <w:shd w:val="clear" w:color="auto" w:fill="auto"/>
          </w:tcPr>
          <w:p w14:paraId="3A1C9B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tcPr>
          <w:p w14:paraId="76836EDA" w14:textId="77777777" w:rsidR="0064695D" w:rsidRDefault="0064695D" w:rsidP="0064695D">
            <w:r w:rsidRPr="00BF0835">
              <w:rPr>
                <w:rFonts w:ascii="Times New Roman" w:eastAsia="Times New Roman" w:hAnsi="Times New Roman" w:cs="Times New Roman"/>
                <w:sz w:val="18"/>
                <w:szCs w:val="18"/>
                <w:lang w:eastAsia="en-NZ"/>
              </w:rPr>
              <w:t xml:space="preserve">CTSH or RVC(30BU/40BD) </w:t>
            </w:r>
          </w:p>
        </w:tc>
      </w:tr>
      <w:tr w:rsidR="0064695D" w:rsidRPr="00CC4C11" w14:paraId="6740E0E8" w14:textId="77777777" w:rsidTr="0081305E">
        <w:trPr>
          <w:trHeight w:val="300"/>
        </w:trPr>
        <w:tc>
          <w:tcPr>
            <w:tcW w:w="1555" w:type="dxa"/>
            <w:shd w:val="clear" w:color="auto" w:fill="auto"/>
            <w:noWrap/>
          </w:tcPr>
          <w:p w14:paraId="344A4E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1C232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3216AF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-Manure spreaders and fertiliser distributors:</w:t>
            </w:r>
          </w:p>
        </w:tc>
        <w:tc>
          <w:tcPr>
            <w:tcW w:w="2268" w:type="dxa"/>
            <w:shd w:val="clear" w:color="auto" w:fill="auto"/>
          </w:tcPr>
          <w:p w14:paraId="2B5141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1CB14BB7" w14:textId="77777777" w:rsidTr="0081305E">
        <w:trPr>
          <w:trHeight w:val="300"/>
        </w:trPr>
        <w:tc>
          <w:tcPr>
            <w:tcW w:w="1555" w:type="dxa"/>
            <w:shd w:val="clear" w:color="auto" w:fill="auto"/>
            <w:noWrap/>
          </w:tcPr>
          <w:p w14:paraId="3F01080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59D2BD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8432.41</w:t>
            </w:r>
          </w:p>
        </w:tc>
        <w:tc>
          <w:tcPr>
            <w:tcW w:w="3685" w:type="dxa"/>
            <w:shd w:val="clear" w:color="auto" w:fill="auto"/>
          </w:tcPr>
          <w:p w14:paraId="19A88F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F760F1">
              <w:rPr>
                <w:rFonts w:ascii="Times New Roman" w:eastAsia="Times New Roman" w:hAnsi="Times New Roman" w:cs="Times New Roman"/>
                <w:sz w:val="18"/>
                <w:szCs w:val="18"/>
                <w:lang w:eastAsia="en-NZ"/>
              </w:rPr>
              <w:t>--</w:t>
            </w:r>
            <w:r w:rsidRPr="00F760F1">
              <w:rPr>
                <w:rFonts w:ascii="Times New Roman" w:hAnsi="Times New Roman" w:cs="Times New Roman"/>
                <w:sz w:val="18"/>
                <w:szCs w:val="18"/>
              </w:rPr>
              <w:t xml:space="preserve"> Manure spreaders</w:t>
            </w:r>
          </w:p>
        </w:tc>
        <w:tc>
          <w:tcPr>
            <w:tcW w:w="2268" w:type="dxa"/>
            <w:shd w:val="clear" w:color="auto" w:fill="auto"/>
          </w:tcPr>
          <w:p w14:paraId="72A0C4F8" w14:textId="77777777" w:rsidR="0064695D" w:rsidRDefault="0064695D" w:rsidP="0064695D">
            <w:r w:rsidRPr="00BC6ACA">
              <w:rPr>
                <w:rFonts w:ascii="Times New Roman" w:eastAsia="Times New Roman" w:hAnsi="Times New Roman" w:cs="Times New Roman"/>
                <w:sz w:val="18"/>
                <w:szCs w:val="18"/>
                <w:lang w:eastAsia="en-NZ"/>
              </w:rPr>
              <w:t xml:space="preserve">CTSH or RVC(30BU/40BD) </w:t>
            </w:r>
          </w:p>
        </w:tc>
      </w:tr>
      <w:tr w:rsidR="0064695D" w:rsidRPr="00CC4C11" w14:paraId="760817EF" w14:textId="77777777" w:rsidTr="0081305E">
        <w:trPr>
          <w:trHeight w:val="300"/>
        </w:trPr>
        <w:tc>
          <w:tcPr>
            <w:tcW w:w="1555" w:type="dxa"/>
            <w:shd w:val="clear" w:color="auto" w:fill="auto"/>
            <w:noWrap/>
          </w:tcPr>
          <w:p w14:paraId="58B27B6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235FD8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8432.42</w:t>
            </w:r>
          </w:p>
        </w:tc>
        <w:tc>
          <w:tcPr>
            <w:tcW w:w="3685" w:type="dxa"/>
            <w:shd w:val="clear" w:color="auto" w:fill="auto"/>
          </w:tcPr>
          <w:p w14:paraId="7C4C2A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Fertiliser distributors</w:t>
            </w:r>
          </w:p>
        </w:tc>
        <w:tc>
          <w:tcPr>
            <w:tcW w:w="2268" w:type="dxa"/>
            <w:shd w:val="clear" w:color="auto" w:fill="auto"/>
          </w:tcPr>
          <w:p w14:paraId="110E8B71" w14:textId="77777777" w:rsidR="0064695D" w:rsidRDefault="0064695D" w:rsidP="0064695D">
            <w:r w:rsidRPr="00BC6ACA">
              <w:rPr>
                <w:rFonts w:ascii="Times New Roman" w:eastAsia="Times New Roman" w:hAnsi="Times New Roman" w:cs="Times New Roman"/>
                <w:sz w:val="18"/>
                <w:szCs w:val="18"/>
                <w:lang w:eastAsia="en-NZ"/>
              </w:rPr>
              <w:t xml:space="preserve">CTSH or RVC(30BU/40BD) </w:t>
            </w:r>
          </w:p>
        </w:tc>
      </w:tr>
      <w:tr w:rsidR="0064695D" w:rsidRPr="00CC4C11" w14:paraId="7FBB4F5D" w14:textId="77777777" w:rsidTr="0081305E">
        <w:trPr>
          <w:trHeight w:val="300"/>
        </w:trPr>
        <w:tc>
          <w:tcPr>
            <w:tcW w:w="1555" w:type="dxa"/>
            <w:shd w:val="clear" w:color="auto" w:fill="auto"/>
            <w:noWrap/>
            <w:hideMark/>
          </w:tcPr>
          <w:p w14:paraId="2F8B1A4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7B990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8432.80</w:t>
            </w:r>
          </w:p>
        </w:tc>
        <w:tc>
          <w:tcPr>
            <w:tcW w:w="3685" w:type="dxa"/>
            <w:shd w:val="clear" w:color="auto" w:fill="auto"/>
            <w:hideMark/>
          </w:tcPr>
          <w:p w14:paraId="4EAA010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machinery</w:t>
            </w:r>
          </w:p>
        </w:tc>
        <w:tc>
          <w:tcPr>
            <w:tcW w:w="2268" w:type="dxa"/>
            <w:shd w:val="clear" w:color="auto" w:fill="auto"/>
            <w:hideMark/>
          </w:tcPr>
          <w:p w14:paraId="6AF62376" w14:textId="77777777" w:rsidR="0064695D" w:rsidRDefault="0064695D" w:rsidP="0064695D">
            <w:r w:rsidRPr="00BC6ACA">
              <w:rPr>
                <w:rFonts w:ascii="Times New Roman" w:eastAsia="Times New Roman" w:hAnsi="Times New Roman" w:cs="Times New Roman"/>
                <w:sz w:val="18"/>
                <w:szCs w:val="18"/>
                <w:lang w:eastAsia="en-NZ"/>
              </w:rPr>
              <w:t xml:space="preserve">CTSH or RVC(30BU/40BD) </w:t>
            </w:r>
          </w:p>
        </w:tc>
      </w:tr>
      <w:tr w:rsidR="0064695D" w:rsidRPr="00CC4C11" w14:paraId="01538AF7" w14:textId="77777777" w:rsidTr="0081305E">
        <w:trPr>
          <w:trHeight w:val="300"/>
        </w:trPr>
        <w:tc>
          <w:tcPr>
            <w:tcW w:w="1555" w:type="dxa"/>
            <w:shd w:val="clear" w:color="auto" w:fill="auto"/>
            <w:noWrap/>
            <w:hideMark/>
          </w:tcPr>
          <w:p w14:paraId="4FE099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69A6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8432.90</w:t>
            </w:r>
          </w:p>
        </w:tc>
        <w:tc>
          <w:tcPr>
            <w:tcW w:w="3685" w:type="dxa"/>
            <w:shd w:val="clear" w:color="auto" w:fill="auto"/>
            <w:hideMark/>
          </w:tcPr>
          <w:p w14:paraId="4E1A3C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5F8B62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1A2EFEA1" w14:textId="77777777" w:rsidTr="0081305E">
        <w:trPr>
          <w:trHeight w:val="1317"/>
        </w:trPr>
        <w:tc>
          <w:tcPr>
            <w:tcW w:w="1555" w:type="dxa"/>
            <w:shd w:val="clear" w:color="auto" w:fill="auto"/>
            <w:noWrap/>
            <w:hideMark/>
          </w:tcPr>
          <w:p w14:paraId="7D06DC5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84.33</w:t>
            </w:r>
          </w:p>
        </w:tc>
        <w:tc>
          <w:tcPr>
            <w:tcW w:w="1134" w:type="dxa"/>
            <w:shd w:val="clear" w:color="auto" w:fill="auto"/>
            <w:noWrap/>
            <w:hideMark/>
          </w:tcPr>
          <w:p w14:paraId="0B40528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DA9A36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Harvesting or threshing machinery, including straw or fodder balers; grass or hay mowers; machines for cleaning, sorting or grading eggs, fruit or other agricultural produce, other than machinery of heading 84.37.</w:t>
            </w:r>
          </w:p>
        </w:tc>
        <w:tc>
          <w:tcPr>
            <w:tcW w:w="2268" w:type="dxa"/>
            <w:shd w:val="clear" w:color="auto" w:fill="auto"/>
            <w:noWrap/>
            <w:hideMark/>
          </w:tcPr>
          <w:p w14:paraId="2FEFB6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EF26DAE" w14:textId="77777777" w:rsidTr="0081305E">
        <w:trPr>
          <w:trHeight w:val="480"/>
        </w:trPr>
        <w:tc>
          <w:tcPr>
            <w:tcW w:w="1555" w:type="dxa"/>
            <w:shd w:val="clear" w:color="auto" w:fill="auto"/>
            <w:noWrap/>
            <w:hideMark/>
          </w:tcPr>
          <w:p w14:paraId="17EB305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AB63B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E1DF8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-Mowers for lawns, parks or sports-grounds: </w:t>
            </w:r>
          </w:p>
        </w:tc>
        <w:tc>
          <w:tcPr>
            <w:tcW w:w="2268" w:type="dxa"/>
            <w:shd w:val="clear" w:color="auto" w:fill="auto"/>
            <w:noWrap/>
            <w:hideMark/>
          </w:tcPr>
          <w:p w14:paraId="4EC462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AE97C6D" w14:textId="77777777" w:rsidTr="0081305E">
        <w:trPr>
          <w:trHeight w:val="493"/>
        </w:trPr>
        <w:tc>
          <w:tcPr>
            <w:tcW w:w="1555" w:type="dxa"/>
            <w:shd w:val="clear" w:color="auto" w:fill="auto"/>
            <w:noWrap/>
            <w:hideMark/>
          </w:tcPr>
          <w:p w14:paraId="156687B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70AF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8433.11</w:t>
            </w:r>
          </w:p>
        </w:tc>
        <w:tc>
          <w:tcPr>
            <w:tcW w:w="3685" w:type="dxa"/>
            <w:shd w:val="clear" w:color="auto" w:fill="auto"/>
            <w:hideMark/>
          </w:tcPr>
          <w:p w14:paraId="130B7F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--Powered, with the cutting device rotating in a horizontal plane</w:t>
            </w:r>
          </w:p>
        </w:tc>
        <w:tc>
          <w:tcPr>
            <w:tcW w:w="2268" w:type="dxa"/>
            <w:shd w:val="clear" w:color="auto" w:fill="auto"/>
            <w:hideMark/>
          </w:tcPr>
          <w:p w14:paraId="3B2DE651" w14:textId="77777777" w:rsidR="0064695D" w:rsidRDefault="0064695D" w:rsidP="0064695D">
            <w:r w:rsidRPr="0084381E">
              <w:rPr>
                <w:rFonts w:ascii="Times New Roman" w:eastAsia="Times New Roman" w:hAnsi="Times New Roman" w:cs="Times New Roman"/>
                <w:sz w:val="18"/>
                <w:szCs w:val="18"/>
                <w:lang w:eastAsia="en-NZ"/>
              </w:rPr>
              <w:t xml:space="preserve">CTSH or RVC(30BU/40BD) </w:t>
            </w:r>
          </w:p>
        </w:tc>
      </w:tr>
      <w:tr w:rsidR="0064695D" w:rsidRPr="00CC4C11" w14:paraId="46F8137B" w14:textId="77777777" w:rsidTr="0081305E">
        <w:trPr>
          <w:trHeight w:val="300"/>
        </w:trPr>
        <w:tc>
          <w:tcPr>
            <w:tcW w:w="1555" w:type="dxa"/>
            <w:shd w:val="clear" w:color="auto" w:fill="auto"/>
            <w:noWrap/>
            <w:hideMark/>
          </w:tcPr>
          <w:p w14:paraId="1A575AF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4A32E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8433.19</w:t>
            </w:r>
          </w:p>
        </w:tc>
        <w:tc>
          <w:tcPr>
            <w:tcW w:w="3685" w:type="dxa"/>
            <w:shd w:val="clear" w:color="auto" w:fill="auto"/>
            <w:hideMark/>
          </w:tcPr>
          <w:p w14:paraId="4D900B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A20CA27" w14:textId="77777777" w:rsidR="0064695D" w:rsidRDefault="0064695D" w:rsidP="0064695D">
            <w:r w:rsidRPr="0084381E">
              <w:rPr>
                <w:rFonts w:ascii="Times New Roman" w:eastAsia="Times New Roman" w:hAnsi="Times New Roman" w:cs="Times New Roman"/>
                <w:sz w:val="18"/>
                <w:szCs w:val="18"/>
                <w:lang w:eastAsia="en-NZ"/>
              </w:rPr>
              <w:t xml:space="preserve">CTSH or RVC(30BU/40BD) </w:t>
            </w:r>
          </w:p>
        </w:tc>
      </w:tr>
      <w:tr w:rsidR="0064695D" w:rsidRPr="00CC4C11" w14:paraId="60481E82" w14:textId="77777777" w:rsidTr="0081305E">
        <w:trPr>
          <w:trHeight w:val="480"/>
        </w:trPr>
        <w:tc>
          <w:tcPr>
            <w:tcW w:w="1555" w:type="dxa"/>
            <w:shd w:val="clear" w:color="auto" w:fill="auto"/>
            <w:noWrap/>
            <w:hideMark/>
          </w:tcPr>
          <w:p w14:paraId="3610434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F2D73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8433.20</w:t>
            </w:r>
          </w:p>
        </w:tc>
        <w:tc>
          <w:tcPr>
            <w:tcW w:w="3685" w:type="dxa"/>
            <w:shd w:val="clear" w:color="auto" w:fill="auto"/>
            <w:hideMark/>
          </w:tcPr>
          <w:p w14:paraId="0736FE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mowers, including cutter bars for tractor mounting</w:t>
            </w:r>
          </w:p>
        </w:tc>
        <w:tc>
          <w:tcPr>
            <w:tcW w:w="2268" w:type="dxa"/>
            <w:shd w:val="clear" w:color="auto" w:fill="auto"/>
            <w:hideMark/>
          </w:tcPr>
          <w:p w14:paraId="63C38EBF" w14:textId="77777777" w:rsidR="0064695D" w:rsidRDefault="0064695D" w:rsidP="0064695D">
            <w:r w:rsidRPr="0084381E">
              <w:rPr>
                <w:rFonts w:ascii="Times New Roman" w:eastAsia="Times New Roman" w:hAnsi="Times New Roman" w:cs="Times New Roman"/>
                <w:sz w:val="18"/>
                <w:szCs w:val="18"/>
                <w:lang w:eastAsia="en-NZ"/>
              </w:rPr>
              <w:t xml:space="preserve">CTSH or RVC(30BU/40BD) </w:t>
            </w:r>
          </w:p>
        </w:tc>
      </w:tr>
      <w:tr w:rsidR="0064695D" w:rsidRPr="00CC4C11" w14:paraId="302A0441" w14:textId="77777777" w:rsidTr="0081305E">
        <w:trPr>
          <w:trHeight w:val="300"/>
        </w:trPr>
        <w:tc>
          <w:tcPr>
            <w:tcW w:w="1555" w:type="dxa"/>
            <w:shd w:val="clear" w:color="auto" w:fill="auto"/>
            <w:noWrap/>
            <w:hideMark/>
          </w:tcPr>
          <w:p w14:paraId="49C75B5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08B5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8433.30</w:t>
            </w:r>
          </w:p>
        </w:tc>
        <w:tc>
          <w:tcPr>
            <w:tcW w:w="3685" w:type="dxa"/>
            <w:shd w:val="clear" w:color="auto" w:fill="auto"/>
            <w:hideMark/>
          </w:tcPr>
          <w:p w14:paraId="6918C1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haymaking machinery</w:t>
            </w:r>
          </w:p>
        </w:tc>
        <w:tc>
          <w:tcPr>
            <w:tcW w:w="2268" w:type="dxa"/>
            <w:shd w:val="clear" w:color="auto" w:fill="auto"/>
            <w:hideMark/>
          </w:tcPr>
          <w:p w14:paraId="75B4B253" w14:textId="77777777" w:rsidR="0064695D" w:rsidRDefault="0064695D" w:rsidP="0064695D">
            <w:r w:rsidRPr="0084381E">
              <w:rPr>
                <w:rFonts w:ascii="Times New Roman" w:eastAsia="Times New Roman" w:hAnsi="Times New Roman" w:cs="Times New Roman"/>
                <w:sz w:val="18"/>
                <w:szCs w:val="18"/>
                <w:lang w:eastAsia="en-NZ"/>
              </w:rPr>
              <w:t xml:space="preserve">CTSH or RVC(30BU/40BD) </w:t>
            </w:r>
          </w:p>
        </w:tc>
      </w:tr>
      <w:tr w:rsidR="0064695D" w:rsidRPr="00CC4C11" w14:paraId="76B415D9" w14:textId="77777777" w:rsidTr="0081305E">
        <w:trPr>
          <w:trHeight w:val="480"/>
        </w:trPr>
        <w:tc>
          <w:tcPr>
            <w:tcW w:w="1555" w:type="dxa"/>
            <w:shd w:val="clear" w:color="auto" w:fill="auto"/>
            <w:noWrap/>
            <w:hideMark/>
          </w:tcPr>
          <w:p w14:paraId="56F1EC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1967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8433.40</w:t>
            </w:r>
          </w:p>
        </w:tc>
        <w:tc>
          <w:tcPr>
            <w:tcW w:w="3685" w:type="dxa"/>
            <w:shd w:val="clear" w:color="auto" w:fill="auto"/>
            <w:hideMark/>
          </w:tcPr>
          <w:p w14:paraId="5BA76B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-Straw or fodder balers, including pick-up balers</w:t>
            </w:r>
          </w:p>
        </w:tc>
        <w:tc>
          <w:tcPr>
            <w:tcW w:w="2268" w:type="dxa"/>
            <w:shd w:val="clear" w:color="auto" w:fill="auto"/>
            <w:hideMark/>
          </w:tcPr>
          <w:p w14:paraId="40D64223" w14:textId="77777777" w:rsidR="0064695D" w:rsidRDefault="0064695D" w:rsidP="0064695D">
            <w:r w:rsidRPr="0084381E">
              <w:rPr>
                <w:rFonts w:ascii="Times New Roman" w:eastAsia="Times New Roman" w:hAnsi="Times New Roman" w:cs="Times New Roman"/>
                <w:sz w:val="18"/>
                <w:szCs w:val="18"/>
                <w:lang w:eastAsia="en-NZ"/>
              </w:rPr>
              <w:t xml:space="preserve">CTSH or RVC(30BU/40BD) </w:t>
            </w:r>
          </w:p>
        </w:tc>
      </w:tr>
      <w:tr w:rsidR="0064695D" w:rsidRPr="00CC4C11" w14:paraId="10A7F4A6" w14:textId="77777777" w:rsidTr="0081305E">
        <w:trPr>
          <w:trHeight w:val="480"/>
        </w:trPr>
        <w:tc>
          <w:tcPr>
            <w:tcW w:w="1555" w:type="dxa"/>
            <w:shd w:val="clear" w:color="auto" w:fill="auto"/>
            <w:noWrap/>
            <w:hideMark/>
          </w:tcPr>
          <w:p w14:paraId="75B71D9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F627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A5E11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harvesting machinery; threshing machinery : </w:t>
            </w:r>
          </w:p>
        </w:tc>
        <w:tc>
          <w:tcPr>
            <w:tcW w:w="2268" w:type="dxa"/>
            <w:shd w:val="clear" w:color="auto" w:fill="auto"/>
            <w:noWrap/>
            <w:hideMark/>
          </w:tcPr>
          <w:p w14:paraId="65C34E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90875DE" w14:textId="77777777" w:rsidTr="0081305E">
        <w:trPr>
          <w:trHeight w:val="300"/>
        </w:trPr>
        <w:tc>
          <w:tcPr>
            <w:tcW w:w="1555" w:type="dxa"/>
            <w:shd w:val="clear" w:color="auto" w:fill="auto"/>
            <w:noWrap/>
            <w:hideMark/>
          </w:tcPr>
          <w:p w14:paraId="16613D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8E9AD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8433.51</w:t>
            </w:r>
          </w:p>
        </w:tc>
        <w:tc>
          <w:tcPr>
            <w:tcW w:w="3685" w:type="dxa"/>
            <w:shd w:val="clear" w:color="auto" w:fill="auto"/>
            <w:hideMark/>
          </w:tcPr>
          <w:p w14:paraId="18D782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--Combine harvester-threshers</w:t>
            </w:r>
          </w:p>
        </w:tc>
        <w:tc>
          <w:tcPr>
            <w:tcW w:w="2268" w:type="dxa"/>
            <w:shd w:val="clear" w:color="auto" w:fill="auto"/>
            <w:hideMark/>
          </w:tcPr>
          <w:p w14:paraId="1EA4F2EF" w14:textId="77777777" w:rsidR="0064695D" w:rsidRDefault="0064695D" w:rsidP="0064695D">
            <w:r w:rsidRPr="00365465">
              <w:rPr>
                <w:rFonts w:ascii="Times New Roman" w:eastAsia="Times New Roman" w:hAnsi="Times New Roman" w:cs="Times New Roman"/>
                <w:sz w:val="18"/>
                <w:szCs w:val="18"/>
                <w:lang w:eastAsia="en-NZ"/>
              </w:rPr>
              <w:t xml:space="preserve">CTSH or RVC(30BU/40BD) </w:t>
            </w:r>
          </w:p>
        </w:tc>
      </w:tr>
      <w:tr w:rsidR="0064695D" w:rsidRPr="00CC4C11" w14:paraId="70D903D6" w14:textId="77777777" w:rsidTr="0081305E">
        <w:trPr>
          <w:trHeight w:val="300"/>
        </w:trPr>
        <w:tc>
          <w:tcPr>
            <w:tcW w:w="1555" w:type="dxa"/>
            <w:shd w:val="clear" w:color="auto" w:fill="auto"/>
            <w:noWrap/>
            <w:hideMark/>
          </w:tcPr>
          <w:p w14:paraId="149EA49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1CC74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8433.52</w:t>
            </w:r>
          </w:p>
        </w:tc>
        <w:tc>
          <w:tcPr>
            <w:tcW w:w="3685" w:type="dxa"/>
            <w:shd w:val="clear" w:color="auto" w:fill="auto"/>
            <w:hideMark/>
          </w:tcPr>
          <w:p w14:paraId="5C162F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threshing machinery</w:t>
            </w:r>
          </w:p>
        </w:tc>
        <w:tc>
          <w:tcPr>
            <w:tcW w:w="2268" w:type="dxa"/>
            <w:shd w:val="clear" w:color="auto" w:fill="auto"/>
            <w:hideMark/>
          </w:tcPr>
          <w:p w14:paraId="5A2C4ED4" w14:textId="77777777" w:rsidR="0064695D" w:rsidRDefault="0064695D" w:rsidP="0064695D">
            <w:r w:rsidRPr="00365465">
              <w:rPr>
                <w:rFonts w:ascii="Times New Roman" w:eastAsia="Times New Roman" w:hAnsi="Times New Roman" w:cs="Times New Roman"/>
                <w:sz w:val="18"/>
                <w:szCs w:val="18"/>
                <w:lang w:eastAsia="en-NZ"/>
              </w:rPr>
              <w:t xml:space="preserve">CTSH or RVC(30BU/40BD) </w:t>
            </w:r>
          </w:p>
        </w:tc>
      </w:tr>
      <w:tr w:rsidR="0064695D" w:rsidRPr="00CC4C11" w14:paraId="485E5D72" w14:textId="77777777" w:rsidTr="0081305E">
        <w:trPr>
          <w:trHeight w:val="480"/>
        </w:trPr>
        <w:tc>
          <w:tcPr>
            <w:tcW w:w="1555" w:type="dxa"/>
            <w:shd w:val="clear" w:color="auto" w:fill="auto"/>
            <w:noWrap/>
            <w:hideMark/>
          </w:tcPr>
          <w:p w14:paraId="50752D5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5A361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8433.53</w:t>
            </w:r>
          </w:p>
        </w:tc>
        <w:tc>
          <w:tcPr>
            <w:tcW w:w="3685" w:type="dxa"/>
            <w:shd w:val="clear" w:color="auto" w:fill="auto"/>
            <w:hideMark/>
          </w:tcPr>
          <w:p w14:paraId="31DA84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--Root or tuber harvesting machines</w:t>
            </w:r>
          </w:p>
        </w:tc>
        <w:tc>
          <w:tcPr>
            <w:tcW w:w="2268" w:type="dxa"/>
            <w:shd w:val="clear" w:color="auto" w:fill="auto"/>
            <w:hideMark/>
          </w:tcPr>
          <w:p w14:paraId="270D6813" w14:textId="77777777" w:rsidR="0064695D" w:rsidRDefault="0064695D" w:rsidP="0064695D">
            <w:r w:rsidRPr="00365465">
              <w:rPr>
                <w:rFonts w:ascii="Times New Roman" w:eastAsia="Times New Roman" w:hAnsi="Times New Roman" w:cs="Times New Roman"/>
                <w:sz w:val="18"/>
                <w:szCs w:val="18"/>
                <w:lang w:eastAsia="en-NZ"/>
              </w:rPr>
              <w:t xml:space="preserve">CTSH or RVC(30BU/40BD) </w:t>
            </w:r>
          </w:p>
        </w:tc>
      </w:tr>
      <w:tr w:rsidR="0064695D" w:rsidRPr="00CC4C11" w14:paraId="55EAEE7C" w14:textId="77777777" w:rsidTr="0081305E">
        <w:trPr>
          <w:trHeight w:val="300"/>
        </w:trPr>
        <w:tc>
          <w:tcPr>
            <w:tcW w:w="1555" w:type="dxa"/>
            <w:shd w:val="clear" w:color="auto" w:fill="auto"/>
            <w:noWrap/>
            <w:hideMark/>
          </w:tcPr>
          <w:p w14:paraId="6733AF4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D776C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8433.59</w:t>
            </w:r>
          </w:p>
        </w:tc>
        <w:tc>
          <w:tcPr>
            <w:tcW w:w="3685" w:type="dxa"/>
            <w:shd w:val="clear" w:color="auto" w:fill="auto"/>
            <w:hideMark/>
          </w:tcPr>
          <w:p w14:paraId="18F592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FF0048A" w14:textId="77777777" w:rsidR="0064695D" w:rsidRDefault="0064695D" w:rsidP="0064695D">
            <w:r w:rsidRPr="00365465">
              <w:rPr>
                <w:rFonts w:ascii="Times New Roman" w:eastAsia="Times New Roman" w:hAnsi="Times New Roman" w:cs="Times New Roman"/>
                <w:sz w:val="18"/>
                <w:szCs w:val="18"/>
                <w:lang w:eastAsia="en-NZ"/>
              </w:rPr>
              <w:t xml:space="preserve">CTSH or RVC(30BU/40BD) </w:t>
            </w:r>
          </w:p>
        </w:tc>
      </w:tr>
      <w:tr w:rsidR="0064695D" w:rsidRPr="00CC4C11" w14:paraId="0D490B5E" w14:textId="77777777" w:rsidTr="0081305E">
        <w:trPr>
          <w:trHeight w:val="422"/>
        </w:trPr>
        <w:tc>
          <w:tcPr>
            <w:tcW w:w="1555" w:type="dxa"/>
            <w:shd w:val="clear" w:color="auto" w:fill="auto"/>
            <w:noWrap/>
            <w:hideMark/>
          </w:tcPr>
          <w:p w14:paraId="30CBE86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9FC41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8433.60</w:t>
            </w:r>
          </w:p>
        </w:tc>
        <w:tc>
          <w:tcPr>
            <w:tcW w:w="3685" w:type="dxa"/>
            <w:shd w:val="clear" w:color="auto" w:fill="auto"/>
            <w:hideMark/>
          </w:tcPr>
          <w:p w14:paraId="21314A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for cleaning, sorting or grading eggs, fruit or other agricultural produce</w:t>
            </w:r>
          </w:p>
        </w:tc>
        <w:tc>
          <w:tcPr>
            <w:tcW w:w="2268" w:type="dxa"/>
            <w:shd w:val="clear" w:color="auto" w:fill="auto"/>
            <w:hideMark/>
          </w:tcPr>
          <w:p w14:paraId="7B15C58F" w14:textId="77777777" w:rsidR="0064695D" w:rsidRDefault="0064695D" w:rsidP="0064695D">
            <w:r w:rsidRPr="00365465">
              <w:rPr>
                <w:rFonts w:ascii="Times New Roman" w:eastAsia="Times New Roman" w:hAnsi="Times New Roman" w:cs="Times New Roman"/>
                <w:sz w:val="18"/>
                <w:szCs w:val="18"/>
                <w:lang w:eastAsia="en-NZ"/>
              </w:rPr>
              <w:t xml:space="preserve">CTSH or RVC(30BU/40BD) </w:t>
            </w:r>
          </w:p>
        </w:tc>
      </w:tr>
      <w:tr w:rsidR="0064695D" w:rsidRPr="00CC4C11" w14:paraId="3F312410" w14:textId="77777777" w:rsidTr="0081305E">
        <w:trPr>
          <w:trHeight w:val="300"/>
        </w:trPr>
        <w:tc>
          <w:tcPr>
            <w:tcW w:w="1555" w:type="dxa"/>
            <w:shd w:val="clear" w:color="auto" w:fill="auto"/>
            <w:noWrap/>
            <w:hideMark/>
          </w:tcPr>
          <w:p w14:paraId="4645D7E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78D9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8433.90</w:t>
            </w:r>
          </w:p>
        </w:tc>
        <w:tc>
          <w:tcPr>
            <w:tcW w:w="3685" w:type="dxa"/>
            <w:shd w:val="clear" w:color="auto" w:fill="auto"/>
            <w:hideMark/>
          </w:tcPr>
          <w:p w14:paraId="373994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36F710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7C781856" w14:textId="77777777" w:rsidTr="0081305E">
        <w:trPr>
          <w:trHeight w:val="480"/>
        </w:trPr>
        <w:tc>
          <w:tcPr>
            <w:tcW w:w="1555" w:type="dxa"/>
            <w:shd w:val="clear" w:color="auto" w:fill="auto"/>
            <w:noWrap/>
            <w:hideMark/>
          </w:tcPr>
          <w:p w14:paraId="5B414E4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84.34</w:t>
            </w:r>
          </w:p>
        </w:tc>
        <w:tc>
          <w:tcPr>
            <w:tcW w:w="1134" w:type="dxa"/>
            <w:shd w:val="clear" w:color="auto" w:fill="auto"/>
            <w:noWrap/>
            <w:hideMark/>
          </w:tcPr>
          <w:p w14:paraId="736408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FACBDD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Milking machines and dairy machinery.</w:t>
            </w:r>
          </w:p>
        </w:tc>
        <w:tc>
          <w:tcPr>
            <w:tcW w:w="2268" w:type="dxa"/>
            <w:shd w:val="clear" w:color="auto" w:fill="auto"/>
            <w:noWrap/>
            <w:hideMark/>
          </w:tcPr>
          <w:p w14:paraId="00FCC7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F9422A5" w14:textId="77777777" w:rsidTr="0081305E">
        <w:trPr>
          <w:trHeight w:val="300"/>
        </w:trPr>
        <w:tc>
          <w:tcPr>
            <w:tcW w:w="1555" w:type="dxa"/>
            <w:shd w:val="clear" w:color="auto" w:fill="auto"/>
            <w:noWrap/>
            <w:hideMark/>
          </w:tcPr>
          <w:p w14:paraId="264AA33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65344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8434.10</w:t>
            </w:r>
          </w:p>
        </w:tc>
        <w:tc>
          <w:tcPr>
            <w:tcW w:w="3685" w:type="dxa"/>
            <w:shd w:val="clear" w:color="auto" w:fill="auto"/>
            <w:hideMark/>
          </w:tcPr>
          <w:p w14:paraId="7D9253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-Milking machines</w:t>
            </w:r>
          </w:p>
        </w:tc>
        <w:tc>
          <w:tcPr>
            <w:tcW w:w="2268" w:type="dxa"/>
            <w:shd w:val="clear" w:color="auto" w:fill="auto"/>
            <w:hideMark/>
          </w:tcPr>
          <w:p w14:paraId="71AC06F7" w14:textId="77777777" w:rsidR="0064695D" w:rsidRDefault="0064695D" w:rsidP="0064695D">
            <w:r w:rsidRPr="00E25B51">
              <w:rPr>
                <w:rFonts w:ascii="Times New Roman" w:eastAsia="Times New Roman" w:hAnsi="Times New Roman" w:cs="Times New Roman"/>
                <w:sz w:val="18"/>
                <w:szCs w:val="18"/>
                <w:lang w:eastAsia="en-NZ"/>
              </w:rPr>
              <w:t xml:space="preserve">CTSH or RVC(30BU/40BD) </w:t>
            </w:r>
          </w:p>
        </w:tc>
      </w:tr>
      <w:tr w:rsidR="0064695D" w:rsidRPr="00CC4C11" w14:paraId="761B89FF" w14:textId="77777777" w:rsidTr="0081305E">
        <w:trPr>
          <w:trHeight w:val="300"/>
        </w:trPr>
        <w:tc>
          <w:tcPr>
            <w:tcW w:w="1555" w:type="dxa"/>
            <w:shd w:val="clear" w:color="auto" w:fill="auto"/>
            <w:noWrap/>
            <w:hideMark/>
          </w:tcPr>
          <w:p w14:paraId="210209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44B2C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8434.20</w:t>
            </w:r>
          </w:p>
        </w:tc>
        <w:tc>
          <w:tcPr>
            <w:tcW w:w="3685" w:type="dxa"/>
            <w:shd w:val="clear" w:color="auto" w:fill="auto"/>
            <w:hideMark/>
          </w:tcPr>
          <w:p w14:paraId="748B4D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-Dairy machinery</w:t>
            </w:r>
          </w:p>
        </w:tc>
        <w:tc>
          <w:tcPr>
            <w:tcW w:w="2268" w:type="dxa"/>
            <w:shd w:val="clear" w:color="auto" w:fill="auto"/>
            <w:hideMark/>
          </w:tcPr>
          <w:p w14:paraId="1F2F56A4" w14:textId="77777777" w:rsidR="0064695D" w:rsidRDefault="0064695D" w:rsidP="0064695D">
            <w:r w:rsidRPr="00E25B51">
              <w:rPr>
                <w:rFonts w:ascii="Times New Roman" w:eastAsia="Times New Roman" w:hAnsi="Times New Roman" w:cs="Times New Roman"/>
                <w:sz w:val="18"/>
                <w:szCs w:val="18"/>
                <w:lang w:eastAsia="en-NZ"/>
              </w:rPr>
              <w:t xml:space="preserve">CTSH or RVC(30BU/40BD) </w:t>
            </w:r>
          </w:p>
        </w:tc>
      </w:tr>
      <w:tr w:rsidR="0064695D" w:rsidRPr="00CC4C11" w14:paraId="126DAACB" w14:textId="77777777" w:rsidTr="0081305E">
        <w:trPr>
          <w:trHeight w:val="300"/>
        </w:trPr>
        <w:tc>
          <w:tcPr>
            <w:tcW w:w="1555" w:type="dxa"/>
            <w:shd w:val="clear" w:color="auto" w:fill="auto"/>
            <w:noWrap/>
            <w:hideMark/>
          </w:tcPr>
          <w:p w14:paraId="1989F33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44A7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8434.90</w:t>
            </w:r>
          </w:p>
        </w:tc>
        <w:tc>
          <w:tcPr>
            <w:tcW w:w="3685" w:type="dxa"/>
            <w:shd w:val="clear" w:color="auto" w:fill="auto"/>
            <w:hideMark/>
          </w:tcPr>
          <w:p w14:paraId="50E072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4D8C17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0AC619FD" w14:textId="77777777" w:rsidTr="0081305E">
        <w:trPr>
          <w:trHeight w:val="642"/>
        </w:trPr>
        <w:tc>
          <w:tcPr>
            <w:tcW w:w="1555" w:type="dxa"/>
            <w:shd w:val="clear" w:color="auto" w:fill="auto"/>
            <w:noWrap/>
            <w:hideMark/>
          </w:tcPr>
          <w:p w14:paraId="143DF0C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84.35</w:t>
            </w:r>
          </w:p>
        </w:tc>
        <w:tc>
          <w:tcPr>
            <w:tcW w:w="1134" w:type="dxa"/>
            <w:shd w:val="clear" w:color="auto" w:fill="auto"/>
            <w:noWrap/>
            <w:hideMark/>
          </w:tcPr>
          <w:p w14:paraId="274BFE7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96E80E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Presses, crushers and similar machinery used in the manufacture of wine, cider, fruit juices or similar beverages.</w:t>
            </w:r>
          </w:p>
        </w:tc>
        <w:tc>
          <w:tcPr>
            <w:tcW w:w="2268" w:type="dxa"/>
            <w:shd w:val="clear" w:color="auto" w:fill="auto"/>
            <w:noWrap/>
            <w:hideMark/>
          </w:tcPr>
          <w:p w14:paraId="0F5353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81EB249" w14:textId="77777777" w:rsidTr="0081305E">
        <w:trPr>
          <w:trHeight w:val="300"/>
        </w:trPr>
        <w:tc>
          <w:tcPr>
            <w:tcW w:w="1555" w:type="dxa"/>
            <w:shd w:val="clear" w:color="auto" w:fill="auto"/>
            <w:noWrap/>
            <w:hideMark/>
          </w:tcPr>
          <w:p w14:paraId="6CDFAF5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5576F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8435.10</w:t>
            </w:r>
          </w:p>
        </w:tc>
        <w:tc>
          <w:tcPr>
            <w:tcW w:w="3685" w:type="dxa"/>
            <w:shd w:val="clear" w:color="auto" w:fill="auto"/>
            <w:hideMark/>
          </w:tcPr>
          <w:p w14:paraId="55C0BE2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w:t>
            </w:r>
          </w:p>
        </w:tc>
        <w:tc>
          <w:tcPr>
            <w:tcW w:w="2268" w:type="dxa"/>
            <w:shd w:val="clear" w:color="auto" w:fill="auto"/>
            <w:hideMark/>
          </w:tcPr>
          <w:p w14:paraId="5E4C17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35A02473" w14:textId="77777777" w:rsidTr="0081305E">
        <w:trPr>
          <w:trHeight w:val="300"/>
        </w:trPr>
        <w:tc>
          <w:tcPr>
            <w:tcW w:w="1555" w:type="dxa"/>
            <w:shd w:val="clear" w:color="auto" w:fill="auto"/>
            <w:noWrap/>
            <w:hideMark/>
          </w:tcPr>
          <w:p w14:paraId="3CAA67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58F4F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8435.90</w:t>
            </w:r>
          </w:p>
        </w:tc>
        <w:tc>
          <w:tcPr>
            <w:tcW w:w="3685" w:type="dxa"/>
            <w:shd w:val="clear" w:color="auto" w:fill="auto"/>
            <w:hideMark/>
          </w:tcPr>
          <w:p w14:paraId="1FB9ED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3ADC6F2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1749C942" w14:textId="77777777" w:rsidTr="0081305E">
        <w:trPr>
          <w:trHeight w:val="1273"/>
        </w:trPr>
        <w:tc>
          <w:tcPr>
            <w:tcW w:w="1555" w:type="dxa"/>
            <w:shd w:val="clear" w:color="auto" w:fill="auto"/>
            <w:noWrap/>
            <w:hideMark/>
          </w:tcPr>
          <w:p w14:paraId="5BA312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84.36</w:t>
            </w:r>
          </w:p>
        </w:tc>
        <w:tc>
          <w:tcPr>
            <w:tcW w:w="1134" w:type="dxa"/>
            <w:shd w:val="clear" w:color="auto" w:fill="auto"/>
            <w:noWrap/>
            <w:hideMark/>
          </w:tcPr>
          <w:p w14:paraId="1A1C4B2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A7AF4F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agricultural, horticultural, forestry, poultry-keeping or bee-keeping machinery, including germination plant fitted with mechanical or thermal equipment; poultry incubators and brooders.</w:t>
            </w:r>
          </w:p>
        </w:tc>
        <w:tc>
          <w:tcPr>
            <w:tcW w:w="2268" w:type="dxa"/>
            <w:shd w:val="clear" w:color="auto" w:fill="auto"/>
            <w:noWrap/>
            <w:hideMark/>
          </w:tcPr>
          <w:p w14:paraId="6A13DE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E7E3F40" w14:textId="77777777" w:rsidTr="0081305E">
        <w:trPr>
          <w:trHeight w:val="480"/>
        </w:trPr>
        <w:tc>
          <w:tcPr>
            <w:tcW w:w="1555" w:type="dxa"/>
            <w:shd w:val="clear" w:color="auto" w:fill="auto"/>
            <w:noWrap/>
            <w:hideMark/>
          </w:tcPr>
          <w:p w14:paraId="04BA968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2DCA0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8436.10</w:t>
            </w:r>
          </w:p>
        </w:tc>
        <w:tc>
          <w:tcPr>
            <w:tcW w:w="3685" w:type="dxa"/>
            <w:shd w:val="clear" w:color="auto" w:fill="auto"/>
            <w:hideMark/>
          </w:tcPr>
          <w:p w14:paraId="48AC5A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 for preparing animal feeding stuffs</w:t>
            </w:r>
          </w:p>
        </w:tc>
        <w:tc>
          <w:tcPr>
            <w:tcW w:w="2268" w:type="dxa"/>
            <w:shd w:val="clear" w:color="auto" w:fill="auto"/>
            <w:hideMark/>
          </w:tcPr>
          <w:p w14:paraId="171C29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D4C5FB5" w14:textId="77777777" w:rsidTr="0081305E">
        <w:trPr>
          <w:trHeight w:val="720"/>
        </w:trPr>
        <w:tc>
          <w:tcPr>
            <w:tcW w:w="1555" w:type="dxa"/>
            <w:shd w:val="clear" w:color="auto" w:fill="auto"/>
            <w:noWrap/>
            <w:hideMark/>
          </w:tcPr>
          <w:p w14:paraId="3C4D56C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07435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7B071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-Poultry-keeping machinery; poultry incubators and brooders : </w:t>
            </w:r>
          </w:p>
        </w:tc>
        <w:tc>
          <w:tcPr>
            <w:tcW w:w="2268" w:type="dxa"/>
            <w:shd w:val="clear" w:color="auto" w:fill="auto"/>
            <w:noWrap/>
            <w:hideMark/>
          </w:tcPr>
          <w:p w14:paraId="47121F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56ED029" w14:textId="77777777" w:rsidTr="0081305E">
        <w:trPr>
          <w:trHeight w:val="480"/>
        </w:trPr>
        <w:tc>
          <w:tcPr>
            <w:tcW w:w="1555" w:type="dxa"/>
            <w:shd w:val="clear" w:color="auto" w:fill="auto"/>
            <w:noWrap/>
            <w:hideMark/>
          </w:tcPr>
          <w:p w14:paraId="160064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23AE2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8436.21</w:t>
            </w:r>
          </w:p>
        </w:tc>
        <w:tc>
          <w:tcPr>
            <w:tcW w:w="3685" w:type="dxa"/>
            <w:shd w:val="clear" w:color="auto" w:fill="auto"/>
            <w:hideMark/>
          </w:tcPr>
          <w:p w14:paraId="7BDCA5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--Poultry incubators and brooders</w:t>
            </w:r>
          </w:p>
        </w:tc>
        <w:tc>
          <w:tcPr>
            <w:tcW w:w="2268" w:type="dxa"/>
            <w:shd w:val="clear" w:color="auto" w:fill="auto"/>
            <w:hideMark/>
          </w:tcPr>
          <w:p w14:paraId="5AB679E3" w14:textId="77777777" w:rsidR="0064695D" w:rsidRDefault="0064695D" w:rsidP="0064695D">
            <w:r w:rsidRPr="00195694">
              <w:rPr>
                <w:rFonts w:ascii="Times New Roman" w:eastAsia="Times New Roman" w:hAnsi="Times New Roman" w:cs="Times New Roman"/>
                <w:sz w:val="18"/>
                <w:szCs w:val="18"/>
                <w:lang w:eastAsia="en-NZ"/>
              </w:rPr>
              <w:t xml:space="preserve">CTSH or RVC(30BU/40BD) </w:t>
            </w:r>
          </w:p>
        </w:tc>
      </w:tr>
      <w:tr w:rsidR="0064695D" w:rsidRPr="00CC4C11" w14:paraId="745FE238" w14:textId="77777777" w:rsidTr="0081305E">
        <w:trPr>
          <w:trHeight w:val="300"/>
        </w:trPr>
        <w:tc>
          <w:tcPr>
            <w:tcW w:w="1555" w:type="dxa"/>
            <w:shd w:val="clear" w:color="auto" w:fill="auto"/>
            <w:noWrap/>
            <w:hideMark/>
          </w:tcPr>
          <w:p w14:paraId="27346E7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7DABB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8436.29</w:t>
            </w:r>
          </w:p>
        </w:tc>
        <w:tc>
          <w:tcPr>
            <w:tcW w:w="3685" w:type="dxa"/>
            <w:shd w:val="clear" w:color="auto" w:fill="auto"/>
            <w:hideMark/>
          </w:tcPr>
          <w:p w14:paraId="6D3123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12FDDE2" w14:textId="77777777" w:rsidR="0064695D" w:rsidRDefault="0064695D" w:rsidP="0064695D">
            <w:r w:rsidRPr="00195694">
              <w:rPr>
                <w:rFonts w:ascii="Times New Roman" w:eastAsia="Times New Roman" w:hAnsi="Times New Roman" w:cs="Times New Roman"/>
                <w:sz w:val="18"/>
                <w:szCs w:val="18"/>
                <w:lang w:eastAsia="en-NZ"/>
              </w:rPr>
              <w:t xml:space="preserve">CTSH or RVC(30BU/40BD) </w:t>
            </w:r>
          </w:p>
        </w:tc>
      </w:tr>
      <w:tr w:rsidR="0064695D" w:rsidRPr="00CC4C11" w14:paraId="7BF4A879" w14:textId="77777777" w:rsidTr="0081305E">
        <w:trPr>
          <w:trHeight w:val="300"/>
        </w:trPr>
        <w:tc>
          <w:tcPr>
            <w:tcW w:w="1555" w:type="dxa"/>
            <w:shd w:val="clear" w:color="auto" w:fill="auto"/>
            <w:noWrap/>
            <w:hideMark/>
          </w:tcPr>
          <w:p w14:paraId="1D76644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F09FE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8436.80</w:t>
            </w:r>
          </w:p>
        </w:tc>
        <w:tc>
          <w:tcPr>
            <w:tcW w:w="3685" w:type="dxa"/>
            <w:shd w:val="clear" w:color="auto" w:fill="auto"/>
            <w:hideMark/>
          </w:tcPr>
          <w:p w14:paraId="673415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machinery</w:t>
            </w:r>
          </w:p>
        </w:tc>
        <w:tc>
          <w:tcPr>
            <w:tcW w:w="2268" w:type="dxa"/>
            <w:shd w:val="clear" w:color="auto" w:fill="auto"/>
            <w:hideMark/>
          </w:tcPr>
          <w:p w14:paraId="541D1D2A" w14:textId="77777777" w:rsidR="0064695D" w:rsidRDefault="0064695D" w:rsidP="0064695D">
            <w:r w:rsidRPr="00195694">
              <w:rPr>
                <w:rFonts w:ascii="Times New Roman" w:eastAsia="Times New Roman" w:hAnsi="Times New Roman" w:cs="Times New Roman"/>
                <w:sz w:val="18"/>
                <w:szCs w:val="18"/>
                <w:lang w:eastAsia="en-NZ"/>
              </w:rPr>
              <w:t xml:space="preserve">CTSH or RVC(30BU/40BD) </w:t>
            </w:r>
          </w:p>
        </w:tc>
      </w:tr>
      <w:tr w:rsidR="0064695D" w:rsidRPr="00CC4C11" w14:paraId="38569E43" w14:textId="77777777" w:rsidTr="0081305E">
        <w:trPr>
          <w:trHeight w:val="300"/>
        </w:trPr>
        <w:tc>
          <w:tcPr>
            <w:tcW w:w="1555" w:type="dxa"/>
            <w:shd w:val="clear" w:color="auto" w:fill="auto"/>
            <w:noWrap/>
            <w:hideMark/>
          </w:tcPr>
          <w:p w14:paraId="73F0307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7FADC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D3A8A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w:t>
            </w:r>
          </w:p>
        </w:tc>
        <w:tc>
          <w:tcPr>
            <w:tcW w:w="2268" w:type="dxa"/>
            <w:shd w:val="clear" w:color="auto" w:fill="auto"/>
            <w:noWrap/>
            <w:hideMark/>
          </w:tcPr>
          <w:p w14:paraId="69ECB1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8C0573F" w14:textId="77777777" w:rsidTr="0081305E">
        <w:trPr>
          <w:trHeight w:val="720"/>
        </w:trPr>
        <w:tc>
          <w:tcPr>
            <w:tcW w:w="1555" w:type="dxa"/>
            <w:shd w:val="clear" w:color="auto" w:fill="auto"/>
            <w:noWrap/>
            <w:hideMark/>
          </w:tcPr>
          <w:p w14:paraId="6E0234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AB9D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8436.91</w:t>
            </w:r>
          </w:p>
        </w:tc>
        <w:tc>
          <w:tcPr>
            <w:tcW w:w="3685" w:type="dxa"/>
            <w:shd w:val="clear" w:color="auto" w:fill="auto"/>
            <w:hideMark/>
          </w:tcPr>
          <w:p w14:paraId="03C60A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poultry-keeping machinery or poultry incubators and brooders</w:t>
            </w:r>
          </w:p>
        </w:tc>
        <w:tc>
          <w:tcPr>
            <w:tcW w:w="2268" w:type="dxa"/>
            <w:shd w:val="clear" w:color="auto" w:fill="auto"/>
            <w:hideMark/>
          </w:tcPr>
          <w:p w14:paraId="5F8B942C" w14:textId="77777777" w:rsidR="0064695D" w:rsidRPr="002D0986" w:rsidRDefault="0064695D" w:rsidP="0064695D">
            <w:pPr>
              <w:spacing w:after="0" w:line="240" w:lineRule="auto"/>
              <w:rPr>
                <w:rFonts w:ascii="Times New Roman" w:eastAsia="Times New Roman" w:hAnsi="Times New Roman" w:cs="Times New Roman"/>
                <w:sz w:val="18"/>
                <w:szCs w:val="18"/>
                <w:lang w:eastAsia="en-NZ"/>
              </w:rPr>
            </w:pPr>
            <w:r w:rsidRPr="002D0986">
              <w:rPr>
                <w:rFonts w:ascii="Times New Roman" w:eastAsia="Times New Roman" w:hAnsi="Times New Roman" w:cs="Times New Roman"/>
                <w:sz w:val="18"/>
                <w:szCs w:val="18"/>
                <w:lang w:eastAsia="en-NZ"/>
              </w:rPr>
              <w:t xml:space="preserve">CTSH or RVC(30BU/40BD) </w:t>
            </w:r>
          </w:p>
        </w:tc>
      </w:tr>
      <w:tr w:rsidR="0064695D" w:rsidRPr="00CC4C11" w14:paraId="6967649E" w14:textId="77777777" w:rsidTr="0081305E">
        <w:trPr>
          <w:trHeight w:val="300"/>
        </w:trPr>
        <w:tc>
          <w:tcPr>
            <w:tcW w:w="1555" w:type="dxa"/>
            <w:shd w:val="clear" w:color="auto" w:fill="auto"/>
            <w:noWrap/>
            <w:hideMark/>
          </w:tcPr>
          <w:p w14:paraId="55DFB7A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9511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8436.99</w:t>
            </w:r>
          </w:p>
        </w:tc>
        <w:tc>
          <w:tcPr>
            <w:tcW w:w="3685" w:type="dxa"/>
            <w:shd w:val="clear" w:color="auto" w:fill="auto"/>
            <w:hideMark/>
          </w:tcPr>
          <w:p w14:paraId="2BD7DB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2FF5B89" w14:textId="77777777" w:rsidR="0064695D" w:rsidRPr="002D0986" w:rsidRDefault="0064695D" w:rsidP="0064695D">
            <w:pPr>
              <w:spacing w:after="0" w:line="240" w:lineRule="auto"/>
              <w:rPr>
                <w:rFonts w:ascii="Times New Roman" w:eastAsia="Times New Roman" w:hAnsi="Times New Roman" w:cs="Times New Roman"/>
                <w:sz w:val="18"/>
                <w:szCs w:val="18"/>
                <w:lang w:eastAsia="en-NZ"/>
              </w:rPr>
            </w:pPr>
            <w:r w:rsidRPr="002D0986">
              <w:rPr>
                <w:rFonts w:ascii="Times New Roman" w:eastAsia="Times New Roman" w:hAnsi="Times New Roman" w:cs="Times New Roman"/>
                <w:sz w:val="18"/>
                <w:szCs w:val="18"/>
                <w:lang w:eastAsia="en-NZ"/>
              </w:rPr>
              <w:t xml:space="preserve">CTSH or RVC(30BU/40BD) </w:t>
            </w:r>
          </w:p>
        </w:tc>
      </w:tr>
      <w:tr w:rsidR="0064695D" w:rsidRPr="00CC4C11" w14:paraId="4EEFF465" w14:textId="77777777" w:rsidTr="0081305E">
        <w:trPr>
          <w:trHeight w:val="1207"/>
        </w:trPr>
        <w:tc>
          <w:tcPr>
            <w:tcW w:w="1555" w:type="dxa"/>
            <w:shd w:val="clear" w:color="auto" w:fill="auto"/>
            <w:noWrap/>
            <w:hideMark/>
          </w:tcPr>
          <w:p w14:paraId="3E8BF7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84.37</w:t>
            </w:r>
          </w:p>
        </w:tc>
        <w:tc>
          <w:tcPr>
            <w:tcW w:w="1134" w:type="dxa"/>
            <w:shd w:val="clear" w:color="auto" w:fill="auto"/>
            <w:noWrap/>
            <w:hideMark/>
          </w:tcPr>
          <w:p w14:paraId="1A90F4D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60E2E3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Machines for cleaning, sorting or grading seed, grain or dried leguminous vegetables; machinery used in the milling industry or for the working of cereals or dried leguminous vegetables, other than farm-type machinery.</w:t>
            </w:r>
          </w:p>
        </w:tc>
        <w:tc>
          <w:tcPr>
            <w:tcW w:w="2268" w:type="dxa"/>
            <w:shd w:val="clear" w:color="auto" w:fill="auto"/>
            <w:noWrap/>
            <w:hideMark/>
          </w:tcPr>
          <w:p w14:paraId="290F67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87CEDD7" w14:textId="77777777" w:rsidTr="0081305E">
        <w:trPr>
          <w:trHeight w:val="389"/>
        </w:trPr>
        <w:tc>
          <w:tcPr>
            <w:tcW w:w="1555" w:type="dxa"/>
            <w:shd w:val="clear" w:color="auto" w:fill="auto"/>
            <w:noWrap/>
            <w:hideMark/>
          </w:tcPr>
          <w:p w14:paraId="667FAEC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607A8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8437.10</w:t>
            </w:r>
          </w:p>
        </w:tc>
        <w:tc>
          <w:tcPr>
            <w:tcW w:w="3685" w:type="dxa"/>
            <w:shd w:val="clear" w:color="auto" w:fill="auto"/>
            <w:hideMark/>
          </w:tcPr>
          <w:p w14:paraId="4F4896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for cleaning, sorting or grading seed, grain or dried leguminous vegetables</w:t>
            </w:r>
          </w:p>
        </w:tc>
        <w:tc>
          <w:tcPr>
            <w:tcW w:w="2268" w:type="dxa"/>
            <w:shd w:val="clear" w:color="auto" w:fill="auto"/>
            <w:hideMark/>
          </w:tcPr>
          <w:p w14:paraId="2ED124C9" w14:textId="77777777" w:rsidR="0064695D" w:rsidRDefault="0064695D" w:rsidP="0064695D">
            <w:r w:rsidRPr="003077EF">
              <w:rPr>
                <w:rFonts w:ascii="Times New Roman" w:eastAsia="Times New Roman" w:hAnsi="Times New Roman" w:cs="Times New Roman"/>
                <w:sz w:val="18"/>
                <w:szCs w:val="18"/>
                <w:lang w:eastAsia="en-NZ"/>
              </w:rPr>
              <w:t xml:space="preserve">CTSH or RVC(30BU/40BD) </w:t>
            </w:r>
          </w:p>
        </w:tc>
      </w:tr>
      <w:tr w:rsidR="0064695D" w:rsidRPr="00CC4C11" w14:paraId="32BA44E0" w14:textId="77777777" w:rsidTr="0081305E">
        <w:trPr>
          <w:trHeight w:val="300"/>
        </w:trPr>
        <w:tc>
          <w:tcPr>
            <w:tcW w:w="1555" w:type="dxa"/>
            <w:shd w:val="clear" w:color="auto" w:fill="auto"/>
            <w:noWrap/>
            <w:hideMark/>
          </w:tcPr>
          <w:p w14:paraId="5BBD1B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C6D2E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8437.80</w:t>
            </w:r>
          </w:p>
        </w:tc>
        <w:tc>
          <w:tcPr>
            <w:tcW w:w="3685" w:type="dxa"/>
            <w:shd w:val="clear" w:color="auto" w:fill="auto"/>
            <w:hideMark/>
          </w:tcPr>
          <w:p w14:paraId="6694A7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machinery</w:t>
            </w:r>
          </w:p>
        </w:tc>
        <w:tc>
          <w:tcPr>
            <w:tcW w:w="2268" w:type="dxa"/>
            <w:shd w:val="clear" w:color="auto" w:fill="auto"/>
            <w:hideMark/>
          </w:tcPr>
          <w:p w14:paraId="6FFC078B" w14:textId="77777777" w:rsidR="0064695D" w:rsidRDefault="0064695D" w:rsidP="0064695D">
            <w:r w:rsidRPr="003077EF">
              <w:rPr>
                <w:rFonts w:ascii="Times New Roman" w:eastAsia="Times New Roman" w:hAnsi="Times New Roman" w:cs="Times New Roman"/>
                <w:sz w:val="18"/>
                <w:szCs w:val="18"/>
                <w:lang w:eastAsia="en-NZ"/>
              </w:rPr>
              <w:t xml:space="preserve">CTSH or RVC(30BU/40BD) </w:t>
            </w:r>
          </w:p>
        </w:tc>
      </w:tr>
      <w:tr w:rsidR="0064695D" w:rsidRPr="00CC4C11" w14:paraId="787A2873" w14:textId="77777777" w:rsidTr="0081305E">
        <w:trPr>
          <w:trHeight w:val="300"/>
        </w:trPr>
        <w:tc>
          <w:tcPr>
            <w:tcW w:w="1555" w:type="dxa"/>
            <w:shd w:val="clear" w:color="auto" w:fill="auto"/>
            <w:noWrap/>
            <w:hideMark/>
          </w:tcPr>
          <w:p w14:paraId="2EF116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E8A2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8437.90</w:t>
            </w:r>
          </w:p>
        </w:tc>
        <w:tc>
          <w:tcPr>
            <w:tcW w:w="3685" w:type="dxa"/>
            <w:shd w:val="clear" w:color="auto" w:fill="auto"/>
            <w:hideMark/>
          </w:tcPr>
          <w:p w14:paraId="04AC336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5D3C97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2D5B1513" w14:textId="77777777" w:rsidTr="0081305E">
        <w:trPr>
          <w:trHeight w:val="1266"/>
        </w:trPr>
        <w:tc>
          <w:tcPr>
            <w:tcW w:w="1555" w:type="dxa"/>
            <w:shd w:val="clear" w:color="auto" w:fill="auto"/>
            <w:noWrap/>
            <w:hideMark/>
          </w:tcPr>
          <w:p w14:paraId="016EC63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84.38</w:t>
            </w:r>
          </w:p>
        </w:tc>
        <w:tc>
          <w:tcPr>
            <w:tcW w:w="1134" w:type="dxa"/>
            <w:shd w:val="clear" w:color="auto" w:fill="auto"/>
            <w:noWrap/>
            <w:hideMark/>
          </w:tcPr>
          <w:p w14:paraId="11B7820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805048A" w14:textId="4D31EBCE"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570D92">
              <w:rPr>
                <w:rFonts w:ascii="Times New Roman" w:eastAsia="Times New Roman" w:hAnsi="Times New Roman" w:cs="Times New Roman"/>
                <w:b/>
                <w:sz w:val="18"/>
                <w:szCs w:val="18"/>
                <w:lang w:eastAsia="en-NZ"/>
              </w:rPr>
              <w:t>Machinery, not specified or included elsewhere in this Chapter, for the industrial preparation or manufacture of food or drink, other than machinery for the extraction or preparation of animal or fixed vegetable or microbial fats or oils.</w:t>
            </w:r>
          </w:p>
        </w:tc>
        <w:tc>
          <w:tcPr>
            <w:tcW w:w="2268" w:type="dxa"/>
            <w:shd w:val="clear" w:color="auto" w:fill="auto"/>
            <w:noWrap/>
            <w:hideMark/>
          </w:tcPr>
          <w:p w14:paraId="038C02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DDD4375" w14:textId="77777777" w:rsidTr="0081305E">
        <w:trPr>
          <w:trHeight w:val="557"/>
        </w:trPr>
        <w:tc>
          <w:tcPr>
            <w:tcW w:w="1555" w:type="dxa"/>
            <w:shd w:val="clear" w:color="auto" w:fill="auto"/>
            <w:noWrap/>
            <w:hideMark/>
          </w:tcPr>
          <w:p w14:paraId="1A44551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812F5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8438.10</w:t>
            </w:r>
          </w:p>
        </w:tc>
        <w:tc>
          <w:tcPr>
            <w:tcW w:w="3685" w:type="dxa"/>
            <w:shd w:val="clear" w:color="auto" w:fill="auto"/>
            <w:hideMark/>
          </w:tcPr>
          <w:p w14:paraId="590305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-Bakery machinery and machinery for the manufacture of macaroni, spaghetti or similar products</w:t>
            </w:r>
          </w:p>
        </w:tc>
        <w:tc>
          <w:tcPr>
            <w:tcW w:w="2268" w:type="dxa"/>
            <w:shd w:val="clear" w:color="auto" w:fill="auto"/>
            <w:hideMark/>
          </w:tcPr>
          <w:p w14:paraId="63E6F1F6" w14:textId="77777777" w:rsidR="0064695D" w:rsidRDefault="0064695D" w:rsidP="0064695D">
            <w:r w:rsidRPr="005E292C">
              <w:rPr>
                <w:rFonts w:ascii="Times New Roman" w:eastAsia="Times New Roman" w:hAnsi="Times New Roman" w:cs="Times New Roman"/>
                <w:sz w:val="18"/>
                <w:szCs w:val="18"/>
                <w:lang w:eastAsia="en-NZ"/>
              </w:rPr>
              <w:t xml:space="preserve">CTSH or RVC(30BU/40BD) </w:t>
            </w:r>
          </w:p>
        </w:tc>
      </w:tr>
      <w:tr w:rsidR="0064695D" w:rsidRPr="00CC4C11" w14:paraId="4E526902" w14:textId="77777777" w:rsidTr="0081305E">
        <w:trPr>
          <w:trHeight w:val="510"/>
        </w:trPr>
        <w:tc>
          <w:tcPr>
            <w:tcW w:w="1555" w:type="dxa"/>
            <w:shd w:val="clear" w:color="auto" w:fill="auto"/>
            <w:noWrap/>
            <w:hideMark/>
          </w:tcPr>
          <w:p w14:paraId="1C71B83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B518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8438.20</w:t>
            </w:r>
          </w:p>
        </w:tc>
        <w:tc>
          <w:tcPr>
            <w:tcW w:w="3685" w:type="dxa"/>
            <w:shd w:val="clear" w:color="auto" w:fill="auto"/>
            <w:hideMark/>
          </w:tcPr>
          <w:p w14:paraId="2B7CD6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 for the manufacture of confectionery, cocoa or chocolate</w:t>
            </w:r>
          </w:p>
        </w:tc>
        <w:tc>
          <w:tcPr>
            <w:tcW w:w="2268" w:type="dxa"/>
            <w:shd w:val="clear" w:color="auto" w:fill="auto"/>
            <w:hideMark/>
          </w:tcPr>
          <w:p w14:paraId="6F41E746" w14:textId="77777777" w:rsidR="0064695D" w:rsidRDefault="0064695D" w:rsidP="0064695D">
            <w:r w:rsidRPr="005E292C">
              <w:rPr>
                <w:rFonts w:ascii="Times New Roman" w:eastAsia="Times New Roman" w:hAnsi="Times New Roman" w:cs="Times New Roman"/>
                <w:sz w:val="18"/>
                <w:szCs w:val="18"/>
                <w:lang w:eastAsia="en-NZ"/>
              </w:rPr>
              <w:t xml:space="preserve">CTSH or RVC(30BU/40BD) </w:t>
            </w:r>
          </w:p>
        </w:tc>
      </w:tr>
      <w:tr w:rsidR="0064695D" w:rsidRPr="00CC4C11" w14:paraId="0E991984" w14:textId="77777777" w:rsidTr="0081305E">
        <w:trPr>
          <w:trHeight w:val="480"/>
        </w:trPr>
        <w:tc>
          <w:tcPr>
            <w:tcW w:w="1555" w:type="dxa"/>
            <w:shd w:val="clear" w:color="auto" w:fill="auto"/>
            <w:noWrap/>
            <w:hideMark/>
          </w:tcPr>
          <w:p w14:paraId="4A933FE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065F8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8438.30</w:t>
            </w:r>
          </w:p>
        </w:tc>
        <w:tc>
          <w:tcPr>
            <w:tcW w:w="3685" w:type="dxa"/>
            <w:shd w:val="clear" w:color="auto" w:fill="auto"/>
            <w:hideMark/>
          </w:tcPr>
          <w:p w14:paraId="258B67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 for sugar manufacture</w:t>
            </w:r>
          </w:p>
        </w:tc>
        <w:tc>
          <w:tcPr>
            <w:tcW w:w="2268" w:type="dxa"/>
            <w:shd w:val="clear" w:color="auto" w:fill="auto"/>
            <w:hideMark/>
          </w:tcPr>
          <w:p w14:paraId="70191DCC" w14:textId="77777777" w:rsidR="0064695D" w:rsidRDefault="0064695D" w:rsidP="0064695D">
            <w:r w:rsidRPr="005E292C">
              <w:rPr>
                <w:rFonts w:ascii="Times New Roman" w:eastAsia="Times New Roman" w:hAnsi="Times New Roman" w:cs="Times New Roman"/>
                <w:sz w:val="18"/>
                <w:szCs w:val="18"/>
                <w:lang w:eastAsia="en-NZ"/>
              </w:rPr>
              <w:t xml:space="preserve">CTSH or RVC(30BU/40BD) </w:t>
            </w:r>
          </w:p>
        </w:tc>
      </w:tr>
      <w:tr w:rsidR="0064695D" w:rsidRPr="00CC4C11" w14:paraId="6E966F8D" w14:textId="77777777" w:rsidTr="0081305E">
        <w:trPr>
          <w:trHeight w:val="300"/>
        </w:trPr>
        <w:tc>
          <w:tcPr>
            <w:tcW w:w="1555" w:type="dxa"/>
            <w:shd w:val="clear" w:color="auto" w:fill="auto"/>
            <w:noWrap/>
            <w:hideMark/>
          </w:tcPr>
          <w:p w14:paraId="2274A0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4E012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8438.40</w:t>
            </w:r>
          </w:p>
        </w:tc>
        <w:tc>
          <w:tcPr>
            <w:tcW w:w="3685" w:type="dxa"/>
            <w:shd w:val="clear" w:color="auto" w:fill="auto"/>
            <w:hideMark/>
          </w:tcPr>
          <w:p w14:paraId="1E9029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-Brewery machinery</w:t>
            </w:r>
          </w:p>
        </w:tc>
        <w:tc>
          <w:tcPr>
            <w:tcW w:w="2268" w:type="dxa"/>
            <w:shd w:val="clear" w:color="auto" w:fill="auto"/>
            <w:hideMark/>
          </w:tcPr>
          <w:p w14:paraId="1B88EA6F" w14:textId="77777777" w:rsidR="0064695D" w:rsidRDefault="0064695D" w:rsidP="0064695D">
            <w:r w:rsidRPr="005E292C">
              <w:rPr>
                <w:rFonts w:ascii="Times New Roman" w:eastAsia="Times New Roman" w:hAnsi="Times New Roman" w:cs="Times New Roman"/>
                <w:sz w:val="18"/>
                <w:szCs w:val="18"/>
                <w:lang w:eastAsia="en-NZ"/>
              </w:rPr>
              <w:t xml:space="preserve">CTSH or RVC(30BU/40BD) </w:t>
            </w:r>
          </w:p>
        </w:tc>
      </w:tr>
      <w:tr w:rsidR="0064695D" w:rsidRPr="00CC4C11" w14:paraId="0B48F357" w14:textId="77777777" w:rsidTr="0081305E">
        <w:trPr>
          <w:trHeight w:val="480"/>
        </w:trPr>
        <w:tc>
          <w:tcPr>
            <w:tcW w:w="1555" w:type="dxa"/>
            <w:shd w:val="clear" w:color="auto" w:fill="auto"/>
            <w:noWrap/>
            <w:hideMark/>
          </w:tcPr>
          <w:p w14:paraId="1C425C2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D5F5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8438.50</w:t>
            </w:r>
          </w:p>
        </w:tc>
        <w:tc>
          <w:tcPr>
            <w:tcW w:w="3685" w:type="dxa"/>
            <w:shd w:val="clear" w:color="auto" w:fill="auto"/>
            <w:hideMark/>
          </w:tcPr>
          <w:p w14:paraId="032E4A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 for the preparation of meat or poultry</w:t>
            </w:r>
          </w:p>
        </w:tc>
        <w:tc>
          <w:tcPr>
            <w:tcW w:w="2268" w:type="dxa"/>
            <w:shd w:val="clear" w:color="auto" w:fill="auto"/>
            <w:hideMark/>
          </w:tcPr>
          <w:p w14:paraId="21F691ED" w14:textId="77777777" w:rsidR="0064695D" w:rsidRDefault="0064695D" w:rsidP="0064695D">
            <w:r w:rsidRPr="005E292C">
              <w:rPr>
                <w:rFonts w:ascii="Times New Roman" w:eastAsia="Times New Roman" w:hAnsi="Times New Roman" w:cs="Times New Roman"/>
                <w:sz w:val="18"/>
                <w:szCs w:val="18"/>
                <w:lang w:eastAsia="en-NZ"/>
              </w:rPr>
              <w:t xml:space="preserve">CTSH or RVC(30BU/40BD) </w:t>
            </w:r>
          </w:p>
        </w:tc>
      </w:tr>
      <w:tr w:rsidR="0064695D" w:rsidRPr="00CC4C11" w14:paraId="303147F2" w14:textId="77777777" w:rsidTr="0081305E">
        <w:trPr>
          <w:trHeight w:val="480"/>
        </w:trPr>
        <w:tc>
          <w:tcPr>
            <w:tcW w:w="1555" w:type="dxa"/>
            <w:shd w:val="clear" w:color="auto" w:fill="auto"/>
            <w:noWrap/>
            <w:hideMark/>
          </w:tcPr>
          <w:p w14:paraId="08AC0A9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1F800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8438.60</w:t>
            </w:r>
          </w:p>
        </w:tc>
        <w:tc>
          <w:tcPr>
            <w:tcW w:w="3685" w:type="dxa"/>
            <w:shd w:val="clear" w:color="auto" w:fill="auto"/>
            <w:hideMark/>
          </w:tcPr>
          <w:p w14:paraId="12803E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 for the preparation of fruits, nuts or vegetables</w:t>
            </w:r>
          </w:p>
        </w:tc>
        <w:tc>
          <w:tcPr>
            <w:tcW w:w="2268" w:type="dxa"/>
            <w:shd w:val="clear" w:color="auto" w:fill="auto"/>
            <w:hideMark/>
          </w:tcPr>
          <w:p w14:paraId="5CF7F9A6" w14:textId="77777777" w:rsidR="0064695D" w:rsidRDefault="0064695D" w:rsidP="0064695D">
            <w:r w:rsidRPr="005E292C">
              <w:rPr>
                <w:rFonts w:ascii="Times New Roman" w:eastAsia="Times New Roman" w:hAnsi="Times New Roman" w:cs="Times New Roman"/>
                <w:sz w:val="18"/>
                <w:szCs w:val="18"/>
                <w:lang w:eastAsia="en-NZ"/>
              </w:rPr>
              <w:t xml:space="preserve">CTSH or RVC(30BU/40BD) </w:t>
            </w:r>
          </w:p>
        </w:tc>
      </w:tr>
      <w:tr w:rsidR="0064695D" w:rsidRPr="00CC4C11" w14:paraId="25E5282A" w14:textId="77777777" w:rsidTr="0081305E">
        <w:trPr>
          <w:trHeight w:val="300"/>
        </w:trPr>
        <w:tc>
          <w:tcPr>
            <w:tcW w:w="1555" w:type="dxa"/>
            <w:shd w:val="clear" w:color="auto" w:fill="auto"/>
            <w:noWrap/>
            <w:hideMark/>
          </w:tcPr>
          <w:p w14:paraId="6DA1E54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E6CB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8438.80</w:t>
            </w:r>
          </w:p>
        </w:tc>
        <w:tc>
          <w:tcPr>
            <w:tcW w:w="3685" w:type="dxa"/>
            <w:shd w:val="clear" w:color="auto" w:fill="auto"/>
            <w:hideMark/>
          </w:tcPr>
          <w:p w14:paraId="0F22C2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machinery</w:t>
            </w:r>
          </w:p>
        </w:tc>
        <w:tc>
          <w:tcPr>
            <w:tcW w:w="2268" w:type="dxa"/>
            <w:shd w:val="clear" w:color="auto" w:fill="auto"/>
            <w:hideMark/>
          </w:tcPr>
          <w:p w14:paraId="438A261E" w14:textId="77777777" w:rsidR="0064695D" w:rsidRDefault="0064695D" w:rsidP="0064695D">
            <w:r w:rsidRPr="005E292C">
              <w:rPr>
                <w:rFonts w:ascii="Times New Roman" w:eastAsia="Times New Roman" w:hAnsi="Times New Roman" w:cs="Times New Roman"/>
                <w:sz w:val="18"/>
                <w:szCs w:val="18"/>
                <w:lang w:eastAsia="en-NZ"/>
              </w:rPr>
              <w:t xml:space="preserve">CTSH or RVC(30BU/40BD) </w:t>
            </w:r>
          </w:p>
        </w:tc>
      </w:tr>
      <w:tr w:rsidR="0064695D" w:rsidRPr="00CC4C11" w14:paraId="6C009533" w14:textId="77777777" w:rsidTr="0081305E">
        <w:trPr>
          <w:trHeight w:val="300"/>
        </w:trPr>
        <w:tc>
          <w:tcPr>
            <w:tcW w:w="1555" w:type="dxa"/>
            <w:shd w:val="clear" w:color="auto" w:fill="auto"/>
            <w:noWrap/>
            <w:hideMark/>
          </w:tcPr>
          <w:p w14:paraId="63428F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965C3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6C70B0">
              <w:rPr>
                <w:rFonts w:ascii="Times New Roman" w:eastAsia="Times New Roman" w:hAnsi="Times New Roman" w:cs="Times New Roman"/>
                <w:sz w:val="18"/>
                <w:szCs w:val="18"/>
                <w:lang w:eastAsia="en-NZ"/>
              </w:rPr>
              <w:t>8438.90</w:t>
            </w:r>
          </w:p>
        </w:tc>
        <w:tc>
          <w:tcPr>
            <w:tcW w:w="3685" w:type="dxa"/>
            <w:shd w:val="clear" w:color="auto" w:fill="auto"/>
            <w:hideMark/>
          </w:tcPr>
          <w:p w14:paraId="225B99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2F0EF6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5DB39A5D" w14:textId="77777777" w:rsidTr="0081305E">
        <w:trPr>
          <w:trHeight w:val="702"/>
        </w:trPr>
        <w:tc>
          <w:tcPr>
            <w:tcW w:w="1555" w:type="dxa"/>
            <w:shd w:val="clear" w:color="auto" w:fill="auto"/>
            <w:noWrap/>
            <w:hideMark/>
          </w:tcPr>
          <w:p w14:paraId="6D68A3A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84.39</w:t>
            </w:r>
          </w:p>
        </w:tc>
        <w:tc>
          <w:tcPr>
            <w:tcW w:w="1134" w:type="dxa"/>
            <w:shd w:val="clear" w:color="auto" w:fill="auto"/>
            <w:noWrap/>
            <w:hideMark/>
          </w:tcPr>
          <w:p w14:paraId="625A83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571A78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Machinery for making pulp of fibrous cellulosic material or for making or finishing paper or paperboard.</w:t>
            </w:r>
          </w:p>
        </w:tc>
        <w:tc>
          <w:tcPr>
            <w:tcW w:w="2268" w:type="dxa"/>
            <w:shd w:val="clear" w:color="auto" w:fill="auto"/>
            <w:noWrap/>
            <w:hideMark/>
          </w:tcPr>
          <w:p w14:paraId="343483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D63E956" w14:textId="77777777" w:rsidTr="0081305E">
        <w:trPr>
          <w:trHeight w:val="480"/>
        </w:trPr>
        <w:tc>
          <w:tcPr>
            <w:tcW w:w="1555" w:type="dxa"/>
            <w:shd w:val="clear" w:color="auto" w:fill="auto"/>
            <w:noWrap/>
            <w:hideMark/>
          </w:tcPr>
          <w:p w14:paraId="4E35BCE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9C989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8439.10</w:t>
            </w:r>
          </w:p>
        </w:tc>
        <w:tc>
          <w:tcPr>
            <w:tcW w:w="3685" w:type="dxa"/>
            <w:shd w:val="clear" w:color="auto" w:fill="auto"/>
            <w:hideMark/>
          </w:tcPr>
          <w:p w14:paraId="589705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 for making pulp of fibrous cellulosic material</w:t>
            </w:r>
          </w:p>
        </w:tc>
        <w:tc>
          <w:tcPr>
            <w:tcW w:w="2268" w:type="dxa"/>
            <w:shd w:val="clear" w:color="auto" w:fill="auto"/>
            <w:hideMark/>
          </w:tcPr>
          <w:p w14:paraId="34C03953" w14:textId="77777777" w:rsidR="0064695D" w:rsidRDefault="0064695D" w:rsidP="0064695D">
            <w:r w:rsidRPr="00C36E46">
              <w:rPr>
                <w:rFonts w:ascii="Times New Roman" w:eastAsia="Times New Roman" w:hAnsi="Times New Roman" w:cs="Times New Roman"/>
                <w:sz w:val="18"/>
                <w:szCs w:val="18"/>
                <w:lang w:eastAsia="en-NZ"/>
              </w:rPr>
              <w:t xml:space="preserve">CTSH or RVC(30BU/40BD) </w:t>
            </w:r>
          </w:p>
        </w:tc>
      </w:tr>
      <w:tr w:rsidR="0064695D" w:rsidRPr="00CC4C11" w14:paraId="05640632" w14:textId="77777777" w:rsidTr="0081305E">
        <w:trPr>
          <w:trHeight w:val="480"/>
        </w:trPr>
        <w:tc>
          <w:tcPr>
            <w:tcW w:w="1555" w:type="dxa"/>
            <w:shd w:val="clear" w:color="auto" w:fill="auto"/>
            <w:noWrap/>
            <w:hideMark/>
          </w:tcPr>
          <w:p w14:paraId="0CFB6D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9DBDE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8439.20</w:t>
            </w:r>
          </w:p>
        </w:tc>
        <w:tc>
          <w:tcPr>
            <w:tcW w:w="3685" w:type="dxa"/>
            <w:shd w:val="clear" w:color="auto" w:fill="auto"/>
            <w:hideMark/>
          </w:tcPr>
          <w:p w14:paraId="528B1B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 for making paper or paperboard</w:t>
            </w:r>
          </w:p>
        </w:tc>
        <w:tc>
          <w:tcPr>
            <w:tcW w:w="2268" w:type="dxa"/>
            <w:shd w:val="clear" w:color="auto" w:fill="auto"/>
            <w:hideMark/>
          </w:tcPr>
          <w:p w14:paraId="3DBC8C6D" w14:textId="77777777" w:rsidR="0064695D" w:rsidRDefault="0064695D" w:rsidP="0064695D">
            <w:r w:rsidRPr="00C36E46">
              <w:rPr>
                <w:rFonts w:ascii="Times New Roman" w:eastAsia="Times New Roman" w:hAnsi="Times New Roman" w:cs="Times New Roman"/>
                <w:sz w:val="18"/>
                <w:szCs w:val="18"/>
                <w:lang w:eastAsia="en-NZ"/>
              </w:rPr>
              <w:t xml:space="preserve">CTSH or RVC(30BU/40BD) </w:t>
            </w:r>
          </w:p>
        </w:tc>
      </w:tr>
      <w:tr w:rsidR="0064695D" w:rsidRPr="00CC4C11" w14:paraId="3D903FFC" w14:textId="77777777" w:rsidTr="0081305E">
        <w:trPr>
          <w:trHeight w:val="480"/>
        </w:trPr>
        <w:tc>
          <w:tcPr>
            <w:tcW w:w="1555" w:type="dxa"/>
            <w:shd w:val="clear" w:color="auto" w:fill="auto"/>
            <w:noWrap/>
            <w:hideMark/>
          </w:tcPr>
          <w:p w14:paraId="694E626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2243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8439.30</w:t>
            </w:r>
          </w:p>
        </w:tc>
        <w:tc>
          <w:tcPr>
            <w:tcW w:w="3685" w:type="dxa"/>
            <w:shd w:val="clear" w:color="auto" w:fill="auto"/>
            <w:hideMark/>
          </w:tcPr>
          <w:p w14:paraId="608306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 for finishing paper or paperboard</w:t>
            </w:r>
          </w:p>
        </w:tc>
        <w:tc>
          <w:tcPr>
            <w:tcW w:w="2268" w:type="dxa"/>
            <w:shd w:val="clear" w:color="auto" w:fill="auto"/>
            <w:hideMark/>
          </w:tcPr>
          <w:p w14:paraId="1DA0D175" w14:textId="77777777" w:rsidR="0064695D" w:rsidRDefault="0064695D" w:rsidP="0064695D">
            <w:r w:rsidRPr="00C36E46">
              <w:rPr>
                <w:rFonts w:ascii="Times New Roman" w:eastAsia="Times New Roman" w:hAnsi="Times New Roman" w:cs="Times New Roman"/>
                <w:sz w:val="18"/>
                <w:szCs w:val="18"/>
                <w:lang w:eastAsia="en-NZ"/>
              </w:rPr>
              <w:t xml:space="preserve">CTSH or RVC(30BU/40BD) </w:t>
            </w:r>
          </w:p>
        </w:tc>
      </w:tr>
      <w:tr w:rsidR="0064695D" w:rsidRPr="00CC4C11" w14:paraId="222675A8" w14:textId="77777777" w:rsidTr="0081305E">
        <w:trPr>
          <w:trHeight w:val="300"/>
        </w:trPr>
        <w:tc>
          <w:tcPr>
            <w:tcW w:w="1555" w:type="dxa"/>
            <w:shd w:val="clear" w:color="auto" w:fill="auto"/>
            <w:noWrap/>
            <w:hideMark/>
          </w:tcPr>
          <w:p w14:paraId="61F36F2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FC05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9674E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 </w:t>
            </w:r>
          </w:p>
        </w:tc>
        <w:tc>
          <w:tcPr>
            <w:tcW w:w="2268" w:type="dxa"/>
            <w:shd w:val="clear" w:color="auto" w:fill="auto"/>
            <w:noWrap/>
            <w:hideMark/>
          </w:tcPr>
          <w:p w14:paraId="7B4506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EE6EF0A" w14:textId="77777777" w:rsidTr="0081305E">
        <w:trPr>
          <w:trHeight w:val="480"/>
        </w:trPr>
        <w:tc>
          <w:tcPr>
            <w:tcW w:w="1555" w:type="dxa"/>
            <w:shd w:val="clear" w:color="auto" w:fill="auto"/>
            <w:noWrap/>
            <w:hideMark/>
          </w:tcPr>
          <w:p w14:paraId="387C684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B83E4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8439.91</w:t>
            </w:r>
          </w:p>
        </w:tc>
        <w:tc>
          <w:tcPr>
            <w:tcW w:w="3685" w:type="dxa"/>
            <w:shd w:val="clear" w:color="auto" w:fill="auto"/>
            <w:hideMark/>
          </w:tcPr>
          <w:p w14:paraId="123950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machinery for making pulp of fibrous cellulosic material</w:t>
            </w:r>
          </w:p>
        </w:tc>
        <w:tc>
          <w:tcPr>
            <w:tcW w:w="2268" w:type="dxa"/>
            <w:shd w:val="clear" w:color="auto" w:fill="auto"/>
            <w:hideMark/>
          </w:tcPr>
          <w:p w14:paraId="3BC2E5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7C1B03F0" w14:textId="77777777" w:rsidTr="0081305E">
        <w:trPr>
          <w:trHeight w:val="300"/>
        </w:trPr>
        <w:tc>
          <w:tcPr>
            <w:tcW w:w="1555" w:type="dxa"/>
            <w:shd w:val="clear" w:color="auto" w:fill="auto"/>
            <w:noWrap/>
            <w:hideMark/>
          </w:tcPr>
          <w:p w14:paraId="3C6D37F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07BBD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8439.99</w:t>
            </w:r>
          </w:p>
        </w:tc>
        <w:tc>
          <w:tcPr>
            <w:tcW w:w="3685" w:type="dxa"/>
            <w:shd w:val="clear" w:color="auto" w:fill="auto"/>
            <w:hideMark/>
          </w:tcPr>
          <w:p w14:paraId="54BE16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B6490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287168C6" w14:textId="77777777" w:rsidTr="0081305E">
        <w:trPr>
          <w:trHeight w:val="522"/>
        </w:trPr>
        <w:tc>
          <w:tcPr>
            <w:tcW w:w="1555" w:type="dxa"/>
            <w:shd w:val="clear" w:color="auto" w:fill="auto"/>
            <w:noWrap/>
            <w:hideMark/>
          </w:tcPr>
          <w:p w14:paraId="3372F9B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84.40</w:t>
            </w:r>
          </w:p>
        </w:tc>
        <w:tc>
          <w:tcPr>
            <w:tcW w:w="1134" w:type="dxa"/>
            <w:shd w:val="clear" w:color="auto" w:fill="auto"/>
            <w:noWrap/>
            <w:hideMark/>
          </w:tcPr>
          <w:p w14:paraId="5CE287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97F636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Book-binding machinery, including book-sewing machines.</w:t>
            </w:r>
          </w:p>
        </w:tc>
        <w:tc>
          <w:tcPr>
            <w:tcW w:w="2268" w:type="dxa"/>
            <w:shd w:val="clear" w:color="auto" w:fill="auto"/>
            <w:noWrap/>
            <w:hideMark/>
          </w:tcPr>
          <w:p w14:paraId="271695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2EE7100" w14:textId="77777777" w:rsidTr="0081305E">
        <w:trPr>
          <w:trHeight w:val="300"/>
        </w:trPr>
        <w:tc>
          <w:tcPr>
            <w:tcW w:w="1555" w:type="dxa"/>
            <w:shd w:val="clear" w:color="auto" w:fill="auto"/>
            <w:noWrap/>
            <w:hideMark/>
          </w:tcPr>
          <w:p w14:paraId="21CD4CA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0232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8440.10</w:t>
            </w:r>
          </w:p>
        </w:tc>
        <w:tc>
          <w:tcPr>
            <w:tcW w:w="3685" w:type="dxa"/>
            <w:shd w:val="clear" w:color="auto" w:fill="auto"/>
            <w:hideMark/>
          </w:tcPr>
          <w:p w14:paraId="5B4BD9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w:t>
            </w:r>
          </w:p>
        </w:tc>
        <w:tc>
          <w:tcPr>
            <w:tcW w:w="2268" w:type="dxa"/>
            <w:shd w:val="clear" w:color="auto" w:fill="auto"/>
            <w:hideMark/>
          </w:tcPr>
          <w:p w14:paraId="07D7F5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251472B" w14:textId="77777777" w:rsidTr="0081305E">
        <w:trPr>
          <w:trHeight w:val="300"/>
        </w:trPr>
        <w:tc>
          <w:tcPr>
            <w:tcW w:w="1555" w:type="dxa"/>
            <w:shd w:val="clear" w:color="auto" w:fill="auto"/>
            <w:noWrap/>
            <w:hideMark/>
          </w:tcPr>
          <w:p w14:paraId="1071B4C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316E2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8440.90</w:t>
            </w:r>
          </w:p>
        </w:tc>
        <w:tc>
          <w:tcPr>
            <w:tcW w:w="3685" w:type="dxa"/>
            <w:shd w:val="clear" w:color="auto" w:fill="auto"/>
            <w:hideMark/>
          </w:tcPr>
          <w:p w14:paraId="045C4E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6444E6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48B857A" w14:textId="77777777" w:rsidTr="0081305E">
        <w:trPr>
          <w:trHeight w:val="557"/>
        </w:trPr>
        <w:tc>
          <w:tcPr>
            <w:tcW w:w="1555" w:type="dxa"/>
            <w:shd w:val="clear" w:color="auto" w:fill="auto"/>
            <w:noWrap/>
            <w:hideMark/>
          </w:tcPr>
          <w:p w14:paraId="432426C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84.41</w:t>
            </w:r>
          </w:p>
        </w:tc>
        <w:tc>
          <w:tcPr>
            <w:tcW w:w="1134" w:type="dxa"/>
            <w:shd w:val="clear" w:color="auto" w:fill="auto"/>
            <w:noWrap/>
            <w:hideMark/>
          </w:tcPr>
          <w:p w14:paraId="5CF122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9BF79B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machinery for making up paper pulp, paper or paperboard, including cutting machines of all kinds.</w:t>
            </w:r>
          </w:p>
        </w:tc>
        <w:tc>
          <w:tcPr>
            <w:tcW w:w="2268" w:type="dxa"/>
            <w:shd w:val="clear" w:color="auto" w:fill="auto"/>
            <w:noWrap/>
            <w:hideMark/>
          </w:tcPr>
          <w:p w14:paraId="31AC28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2D17BF0" w14:textId="77777777" w:rsidTr="0081305E">
        <w:trPr>
          <w:trHeight w:val="300"/>
        </w:trPr>
        <w:tc>
          <w:tcPr>
            <w:tcW w:w="1555" w:type="dxa"/>
            <w:shd w:val="clear" w:color="auto" w:fill="auto"/>
            <w:noWrap/>
            <w:hideMark/>
          </w:tcPr>
          <w:p w14:paraId="678C61D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92BB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8441.10</w:t>
            </w:r>
          </w:p>
        </w:tc>
        <w:tc>
          <w:tcPr>
            <w:tcW w:w="3685" w:type="dxa"/>
            <w:shd w:val="clear" w:color="auto" w:fill="auto"/>
            <w:hideMark/>
          </w:tcPr>
          <w:p w14:paraId="0B2DB0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-Cutting machines</w:t>
            </w:r>
          </w:p>
        </w:tc>
        <w:tc>
          <w:tcPr>
            <w:tcW w:w="2268" w:type="dxa"/>
            <w:shd w:val="clear" w:color="auto" w:fill="auto"/>
            <w:hideMark/>
          </w:tcPr>
          <w:p w14:paraId="72D2248F" w14:textId="77777777" w:rsidR="0064695D" w:rsidRDefault="0064695D" w:rsidP="0064695D">
            <w:r w:rsidRPr="00CD0AD6">
              <w:rPr>
                <w:rFonts w:ascii="Times New Roman" w:eastAsia="Times New Roman" w:hAnsi="Times New Roman" w:cs="Times New Roman"/>
                <w:sz w:val="18"/>
                <w:szCs w:val="18"/>
                <w:lang w:eastAsia="en-NZ"/>
              </w:rPr>
              <w:t xml:space="preserve">CTSH or RVC(30BU/40BD) </w:t>
            </w:r>
          </w:p>
        </w:tc>
      </w:tr>
      <w:tr w:rsidR="0064695D" w:rsidRPr="00CC4C11" w14:paraId="77B1624E" w14:textId="77777777" w:rsidTr="0081305E">
        <w:trPr>
          <w:trHeight w:val="480"/>
        </w:trPr>
        <w:tc>
          <w:tcPr>
            <w:tcW w:w="1555" w:type="dxa"/>
            <w:shd w:val="clear" w:color="auto" w:fill="auto"/>
            <w:noWrap/>
            <w:hideMark/>
          </w:tcPr>
          <w:p w14:paraId="398C4E9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AF339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8441.20</w:t>
            </w:r>
          </w:p>
        </w:tc>
        <w:tc>
          <w:tcPr>
            <w:tcW w:w="3685" w:type="dxa"/>
            <w:shd w:val="clear" w:color="auto" w:fill="auto"/>
            <w:hideMark/>
          </w:tcPr>
          <w:p w14:paraId="1A5A54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for making bags, sacks or envelopes</w:t>
            </w:r>
          </w:p>
        </w:tc>
        <w:tc>
          <w:tcPr>
            <w:tcW w:w="2268" w:type="dxa"/>
            <w:shd w:val="clear" w:color="auto" w:fill="auto"/>
            <w:hideMark/>
          </w:tcPr>
          <w:p w14:paraId="1669E636" w14:textId="77777777" w:rsidR="0064695D" w:rsidRDefault="0064695D" w:rsidP="0064695D">
            <w:r w:rsidRPr="00CD0AD6">
              <w:rPr>
                <w:rFonts w:ascii="Times New Roman" w:eastAsia="Times New Roman" w:hAnsi="Times New Roman" w:cs="Times New Roman"/>
                <w:sz w:val="18"/>
                <w:szCs w:val="18"/>
                <w:lang w:eastAsia="en-NZ"/>
              </w:rPr>
              <w:t xml:space="preserve">CTSH or RVC(30BU/40BD) </w:t>
            </w:r>
          </w:p>
        </w:tc>
      </w:tr>
      <w:tr w:rsidR="0064695D" w:rsidRPr="00CC4C11" w14:paraId="4AFDEFCF" w14:textId="77777777" w:rsidTr="0081305E">
        <w:trPr>
          <w:trHeight w:val="578"/>
        </w:trPr>
        <w:tc>
          <w:tcPr>
            <w:tcW w:w="1555" w:type="dxa"/>
            <w:shd w:val="clear" w:color="auto" w:fill="auto"/>
            <w:noWrap/>
            <w:hideMark/>
          </w:tcPr>
          <w:p w14:paraId="6B154F7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9719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8441.30</w:t>
            </w:r>
          </w:p>
        </w:tc>
        <w:tc>
          <w:tcPr>
            <w:tcW w:w="3685" w:type="dxa"/>
            <w:shd w:val="clear" w:color="auto" w:fill="auto"/>
            <w:hideMark/>
          </w:tcPr>
          <w:p w14:paraId="5EB421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for making cartons, boxes, cases, tubes, drums or similar containers, other than by moulding</w:t>
            </w:r>
          </w:p>
        </w:tc>
        <w:tc>
          <w:tcPr>
            <w:tcW w:w="2268" w:type="dxa"/>
            <w:shd w:val="clear" w:color="auto" w:fill="auto"/>
            <w:hideMark/>
          </w:tcPr>
          <w:p w14:paraId="3F877771" w14:textId="77777777" w:rsidR="0064695D" w:rsidRDefault="0064695D" w:rsidP="0064695D">
            <w:r w:rsidRPr="00CD0AD6">
              <w:rPr>
                <w:rFonts w:ascii="Times New Roman" w:eastAsia="Times New Roman" w:hAnsi="Times New Roman" w:cs="Times New Roman"/>
                <w:sz w:val="18"/>
                <w:szCs w:val="18"/>
                <w:lang w:eastAsia="en-NZ"/>
              </w:rPr>
              <w:t xml:space="preserve">CTSH or RVC(30BU/40BD) </w:t>
            </w:r>
          </w:p>
        </w:tc>
      </w:tr>
      <w:tr w:rsidR="0064695D" w:rsidRPr="00CC4C11" w14:paraId="134AF429" w14:textId="77777777" w:rsidTr="0081305E">
        <w:trPr>
          <w:trHeight w:val="517"/>
        </w:trPr>
        <w:tc>
          <w:tcPr>
            <w:tcW w:w="1555" w:type="dxa"/>
            <w:shd w:val="clear" w:color="auto" w:fill="auto"/>
            <w:noWrap/>
            <w:hideMark/>
          </w:tcPr>
          <w:p w14:paraId="0AE5B62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8A143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8441.40</w:t>
            </w:r>
          </w:p>
        </w:tc>
        <w:tc>
          <w:tcPr>
            <w:tcW w:w="3685" w:type="dxa"/>
            <w:shd w:val="clear" w:color="auto" w:fill="auto"/>
            <w:hideMark/>
          </w:tcPr>
          <w:p w14:paraId="313578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for moulding articles in paper pulp, paper or paperboard</w:t>
            </w:r>
          </w:p>
        </w:tc>
        <w:tc>
          <w:tcPr>
            <w:tcW w:w="2268" w:type="dxa"/>
            <w:shd w:val="clear" w:color="auto" w:fill="auto"/>
            <w:hideMark/>
          </w:tcPr>
          <w:p w14:paraId="6B64C0F2" w14:textId="77777777" w:rsidR="0064695D" w:rsidRDefault="0064695D" w:rsidP="0064695D">
            <w:r w:rsidRPr="00CD0AD6">
              <w:rPr>
                <w:rFonts w:ascii="Times New Roman" w:eastAsia="Times New Roman" w:hAnsi="Times New Roman" w:cs="Times New Roman"/>
                <w:sz w:val="18"/>
                <w:szCs w:val="18"/>
                <w:lang w:eastAsia="en-NZ"/>
              </w:rPr>
              <w:t xml:space="preserve">CTSH or RVC(30BU/40BD) </w:t>
            </w:r>
          </w:p>
        </w:tc>
      </w:tr>
      <w:tr w:rsidR="0064695D" w:rsidRPr="00CC4C11" w14:paraId="0B64D073" w14:textId="77777777" w:rsidTr="0081305E">
        <w:trPr>
          <w:trHeight w:val="300"/>
        </w:trPr>
        <w:tc>
          <w:tcPr>
            <w:tcW w:w="1555" w:type="dxa"/>
            <w:shd w:val="clear" w:color="auto" w:fill="auto"/>
            <w:noWrap/>
            <w:hideMark/>
          </w:tcPr>
          <w:p w14:paraId="3D85804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96937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8441.80</w:t>
            </w:r>
          </w:p>
        </w:tc>
        <w:tc>
          <w:tcPr>
            <w:tcW w:w="3685" w:type="dxa"/>
            <w:shd w:val="clear" w:color="auto" w:fill="auto"/>
            <w:hideMark/>
          </w:tcPr>
          <w:p w14:paraId="3CA3D8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machinery</w:t>
            </w:r>
          </w:p>
        </w:tc>
        <w:tc>
          <w:tcPr>
            <w:tcW w:w="2268" w:type="dxa"/>
            <w:shd w:val="clear" w:color="auto" w:fill="auto"/>
            <w:hideMark/>
          </w:tcPr>
          <w:p w14:paraId="74C02BFF" w14:textId="77777777" w:rsidR="0064695D" w:rsidRDefault="0064695D" w:rsidP="0064695D">
            <w:r w:rsidRPr="00CD0AD6">
              <w:rPr>
                <w:rFonts w:ascii="Times New Roman" w:eastAsia="Times New Roman" w:hAnsi="Times New Roman" w:cs="Times New Roman"/>
                <w:sz w:val="18"/>
                <w:szCs w:val="18"/>
                <w:lang w:eastAsia="en-NZ"/>
              </w:rPr>
              <w:t xml:space="preserve">CTSH or RVC(30BU/40BD) </w:t>
            </w:r>
          </w:p>
        </w:tc>
      </w:tr>
      <w:tr w:rsidR="0064695D" w:rsidRPr="00CC4C11" w14:paraId="0FC2B707" w14:textId="77777777" w:rsidTr="0081305E">
        <w:trPr>
          <w:trHeight w:val="300"/>
        </w:trPr>
        <w:tc>
          <w:tcPr>
            <w:tcW w:w="1555" w:type="dxa"/>
            <w:shd w:val="clear" w:color="auto" w:fill="auto"/>
            <w:noWrap/>
            <w:hideMark/>
          </w:tcPr>
          <w:p w14:paraId="359D742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7E45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6C70B0">
              <w:rPr>
                <w:rFonts w:ascii="Times New Roman" w:eastAsia="Times New Roman" w:hAnsi="Times New Roman" w:cs="Times New Roman"/>
                <w:sz w:val="18"/>
                <w:szCs w:val="18"/>
                <w:lang w:eastAsia="en-NZ"/>
              </w:rPr>
              <w:t>8441.90</w:t>
            </w:r>
          </w:p>
        </w:tc>
        <w:tc>
          <w:tcPr>
            <w:tcW w:w="3685" w:type="dxa"/>
            <w:shd w:val="clear" w:color="auto" w:fill="auto"/>
            <w:hideMark/>
          </w:tcPr>
          <w:p w14:paraId="2B3A3C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742021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01219936" w14:textId="77777777" w:rsidTr="0081305E">
        <w:trPr>
          <w:trHeight w:val="1975"/>
        </w:trPr>
        <w:tc>
          <w:tcPr>
            <w:tcW w:w="1555" w:type="dxa"/>
            <w:shd w:val="clear" w:color="auto" w:fill="auto"/>
            <w:noWrap/>
            <w:hideMark/>
          </w:tcPr>
          <w:p w14:paraId="3BF43BE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84.42</w:t>
            </w:r>
          </w:p>
        </w:tc>
        <w:tc>
          <w:tcPr>
            <w:tcW w:w="1134" w:type="dxa"/>
            <w:shd w:val="clear" w:color="auto" w:fill="auto"/>
            <w:noWrap/>
            <w:hideMark/>
          </w:tcPr>
          <w:p w14:paraId="23AB7EF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5318B7E" w14:textId="5B3EB0EE"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Machinery, apparatus and equipment (other than the machines of headings 84.56 to 84.65) for preparing or making plates, cylinders or other printing components; plates, cylinders and other printing components; plates, cylinders and lithographic stones, prepared for printing purposes (for example, planed, grained or polished).</w:t>
            </w:r>
          </w:p>
        </w:tc>
        <w:tc>
          <w:tcPr>
            <w:tcW w:w="2268" w:type="dxa"/>
            <w:shd w:val="clear" w:color="auto" w:fill="auto"/>
            <w:noWrap/>
            <w:hideMark/>
          </w:tcPr>
          <w:p w14:paraId="58C10D2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B7629AE" w14:textId="77777777" w:rsidTr="0081305E">
        <w:trPr>
          <w:trHeight w:val="480"/>
        </w:trPr>
        <w:tc>
          <w:tcPr>
            <w:tcW w:w="1555" w:type="dxa"/>
            <w:shd w:val="clear" w:color="auto" w:fill="auto"/>
            <w:noWrap/>
            <w:hideMark/>
          </w:tcPr>
          <w:p w14:paraId="00FF678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32DD9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8442.30</w:t>
            </w:r>
          </w:p>
        </w:tc>
        <w:tc>
          <w:tcPr>
            <w:tcW w:w="3685" w:type="dxa"/>
            <w:shd w:val="clear" w:color="auto" w:fill="auto"/>
            <w:hideMark/>
          </w:tcPr>
          <w:p w14:paraId="776BB6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 apparatus and equipment</w:t>
            </w:r>
          </w:p>
        </w:tc>
        <w:tc>
          <w:tcPr>
            <w:tcW w:w="2268" w:type="dxa"/>
            <w:shd w:val="clear" w:color="auto" w:fill="auto"/>
            <w:hideMark/>
          </w:tcPr>
          <w:p w14:paraId="7A4105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DA25EF6" w14:textId="77777777" w:rsidTr="0081305E">
        <w:trPr>
          <w:trHeight w:val="720"/>
        </w:trPr>
        <w:tc>
          <w:tcPr>
            <w:tcW w:w="1555" w:type="dxa"/>
            <w:shd w:val="clear" w:color="auto" w:fill="auto"/>
            <w:noWrap/>
            <w:hideMark/>
          </w:tcPr>
          <w:p w14:paraId="6F29BAA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EEB36B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8442.40</w:t>
            </w:r>
          </w:p>
        </w:tc>
        <w:tc>
          <w:tcPr>
            <w:tcW w:w="3685" w:type="dxa"/>
            <w:shd w:val="clear" w:color="auto" w:fill="auto"/>
            <w:hideMark/>
          </w:tcPr>
          <w:p w14:paraId="10A004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of the foregoing machinery, apparatus or equipment</w:t>
            </w:r>
          </w:p>
        </w:tc>
        <w:tc>
          <w:tcPr>
            <w:tcW w:w="2268" w:type="dxa"/>
            <w:shd w:val="clear" w:color="auto" w:fill="auto"/>
            <w:hideMark/>
          </w:tcPr>
          <w:p w14:paraId="65D37E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21CEC28B" w14:textId="77777777" w:rsidTr="0081305E">
        <w:trPr>
          <w:trHeight w:val="1042"/>
        </w:trPr>
        <w:tc>
          <w:tcPr>
            <w:tcW w:w="1555" w:type="dxa"/>
            <w:shd w:val="clear" w:color="auto" w:fill="auto"/>
            <w:noWrap/>
            <w:hideMark/>
          </w:tcPr>
          <w:p w14:paraId="59220C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4B9A1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8442.50</w:t>
            </w:r>
          </w:p>
        </w:tc>
        <w:tc>
          <w:tcPr>
            <w:tcW w:w="3685" w:type="dxa"/>
            <w:shd w:val="clear" w:color="auto" w:fill="auto"/>
            <w:hideMark/>
          </w:tcPr>
          <w:p w14:paraId="116231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-Plates, cylinders and other printing components; plates, cylinders and lithographic stones, prepared for printing purposes (for example, planed, grained or polished)</w:t>
            </w:r>
          </w:p>
        </w:tc>
        <w:tc>
          <w:tcPr>
            <w:tcW w:w="2268" w:type="dxa"/>
            <w:shd w:val="clear" w:color="auto" w:fill="auto"/>
            <w:hideMark/>
          </w:tcPr>
          <w:p w14:paraId="7F0945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2F82687E" w14:textId="77777777" w:rsidTr="0081305E">
        <w:trPr>
          <w:trHeight w:val="1303"/>
        </w:trPr>
        <w:tc>
          <w:tcPr>
            <w:tcW w:w="1555" w:type="dxa"/>
            <w:shd w:val="clear" w:color="auto" w:fill="auto"/>
            <w:noWrap/>
            <w:hideMark/>
          </w:tcPr>
          <w:p w14:paraId="140A1A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84.43</w:t>
            </w:r>
          </w:p>
        </w:tc>
        <w:tc>
          <w:tcPr>
            <w:tcW w:w="1134" w:type="dxa"/>
            <w:shd w:val="clear" w:color="auto" w:fill="auto"/>
            <w:noWrap/>
            <w:hideMark/>
          </w:tcPr>
          <w:p w14:paraId="62B4D43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E3D421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Printing machinery used for printing by means of plates, cylinders and other printing components of heading 84.42; other printers, copying machines and facsimile machines, whether or not combined; parts and accessories thereof.</w:t>
            </w:r>
          </w:p>
        </w:tc>
        <w:tc>
          <w:tcPr>
            <w:tcW w:w="2268" w:type="dxa"/>
            <w:shd w:val="clear" w:color="auto" w:fill="auto"/>
            <w:noWrap/>
            <w:hideMark/>
          </w:tcPr>
          <w:p w14:paraId="1F1CD0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AAD5118" w14:textId="77777777" w:rsidTr="0081305E">
        <w:trPr>
          <w:trHeight w:val="664"/>
        </w:trPr>
        <w:tc>
          <w:tcPr>
            <w:tcW w:w="1555" w:type="dxa"/>
            <w:shd w:val="clear" w:color="auto" w:fill="auto"/>
            <w:noWrap/>
            <w:hideMark/>
          </w:tcPr>
          <w:p w14:paraId="38EF69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ADBCD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B3270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-Printing machinery used for printing by means of plates, cylinders and other printing components of heading 84.42 :</w:t>
            </w:r>
          </w:p>
        </w:tc>
        <w:tc>
          <w:tcPr>
            <w:tcW w:w="2268" w:type="dxa"/>
            <w:shd w:val="clear" w:color="auto" w:fill="auto"/>
            <w:noWrap/>
            <w:hideMark/>
          </w:tcPr>
          <w:p w14:paraId="690B1E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1100E6C" w14:textId="77777777" w:rsidTr="0081305E">
        <w:trPr>
          <w:trHeight w:val="480"/>
        </w:trPr>
        <w:tc>
          <w:tcPr>
            <w:tcW w:w="1555" w:type="dxa"/>
            <w:shd w:val="clear" w:color="auto" w:fill="auto"/>
            <w:noWrap/>
            <w:hideMark/>
          </w:tcPr>
          <w:p w14:paraId="160CE30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6D7CA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8443.11</w:t>
            </w:r>
          </w:p>
        </w:tc>
        <w:tc>
          <w:tcPr>
            <w:tcW w:w="3685" w:type="dxa"/>
            <w:shd w:val="clear" w:color="auto" w:fill="auto"/>
            <w:hideMark/>
          </w:tcPr>
          <w:p w14:paraId="0E54AE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--Offset printing machinery, reel-fed</w:t>
            </w:r>
          </w:p>
        </w:tc>
        <w:tc>
          <w:tcPr>
            <w:tcW w:w="2268" w:type="dxa"/>
            <w:shd w:val="clear" w:color="auto" w:fill="auto"/>
            <w:hideMark/>
          </w:tcPr>
          <w:p w14:paraId="61A8BAB8" w14:textId="77777777" w:rsidR="0064695D" w:rsidRDefault="0064695D" w:rsidP="0064695D">
            <w:r w:rsidRPr="007E55EF">
              <w:rPr>
                <w:rFonts w:ascii="Times New Roman" w:eastAsia="Times New Roman" w:hAnsi="Times New Roman" w:cs="Times New Roman"/>
                <w:sz w:val="18"/>
                <w:szCs w:val="18"/>
                <w:lang w:eastAsia="en-NZ"/>
              </w:rPr>
              <w:t xml:space="preserve">CTSH or RVC(30BU/40BD) </w:t>
            </w:r>
          </w:p>
        </w:tc>
      </w:tr>
      <w:tr w:rsidR="0064695D" w:rsidRPr="00CC4C11" w14:paraId="281ECB51" w14:textId="77777777" w:rsidTr="0081305E">
        <w:trPr>
          <w:trHeight w:val="932"/>
        </w:trPr>
        <w:tc>
          <w:tcPr>
            <w:tcW w:w="1555" w:type="dxa"/>
            <w:shd w:val="clear" w:color="auto" w:fill="auto"/>
            <w:noWrap/>
            <w:hideMark/>
          </w:tcPr>
          <w:p w14:paraId="0005F61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BE945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8443.12</w:t>
            </w:r>
          </w:p>
        </w:tc>
        <w:tc>
          <w:tcPr>
            <w:tcW w:w="3685" w:type="dxa"/>
            <w:shd w:val="clear" w:color="auto" w:fill="auto"/>
            <w:hideMark/>
          </w:tcPr>
          <w:p w14:paraId="4D4CB7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--Offset printing machinery, sheet-fed, office type (using sheets with one side not exceeding 22 cm and the other side not exceeding 36 cm in the unfolded state)</w:t>
            </w:r>
          </w:p>
        </w:tc>
        <w:tc>
          <w:tcPr>
            <w:tcW w:w="2268" w:type="dxa"/>
            <w:shd w:val="clear" w:color="auto" w:fill="auto"/>
            <w:hideMark/>
          </w:tcPr>
          <w:p w14:paraId="132C5DFF" w14:textId="77777777" w:rsidR="0064695D" w:rsidRDefault="0064695D" w:rsidP="0064695D">
            <w:r w:rsidRPr="007E55EF">
              <w:rPr>
                <w:rFonts w:ascii="Times New Roman" w:eastAsia="Times New Roman" w:hAnsi="Times New Roman" w:cs="Times New Roman"/>
                <w:sz w:val="18"/>
                <w:szCs w:val="18"/>
                <w:lang w:eastAsia="en-NZ"/>
              </w:rPr>
              <w:t xml:space="preserve">CTSH or RVC(30BU/40BD) </w:t>
            </w:r>
          </w:p>
        </w:tc>
      </w:tr>
      <w:tr w:rsidR="0064695D" w:rsidRPr="00CC4C11" w14:paraId="010D7DA3" w14:textId="77777777" w:rsidTr="0081305E">
        <w:trPr>
          <w:trHeight w:val="300"/>
        </w:trPr>
        <w:tc>
          <w:tcPr>
            <w:tcW w:w="1555" w:type="dxa"/>
            <w:shd w:val="clear" w:color="auto" w:fill="auto"/>
            <w:noWrap/>
            <w:hideMark/>
          </w:tcPr>
          <w:p w14:paraId="406AA76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A632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8443.13</w:t>
            </w:r>
          </w:p>
        </w:tc>
        <w:tc>
          <w:tcPr>
            <w:tcW w:w="3685" w:type="dxa"/>
            <w:shd w:val="clear" w:color="auto" w:fill="auto"/>
            <w:hideMark/>
          </w:tcPr>
          <w:p w14:paraId="40E594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offset printing machinery</w:t>
            </w:r>
          </w:p>
        </w:tc>
        <w:tc>
          <w:tcPr>
            <w:tcW w:w="2268" w:type="dxa"/>
            <w:shd w:val="clear" w:color="auto" w:fill="auto"/>
            <w:hideMark/>
          </w:tcPr>
          <w:p w14:paraId="4284F08F" w14:textId="77777777" w:rsidR="0064695D" w:rsidRDefault="0064695D" w:rsidP="0064695D">
            <w:r w:rsidRPr="007E55EF">
              <w:rPr>
                <w:rFonts w:ascii="Times New Roman" w:eastAsia="Times New Roman" w:hAnsi="Times New Roman" w:cs="Times New Roman"/>
                <w:sz w:val="18"/>
                <w:szCs w:val="18"/>
                <w:lang w:eastAsia="en-NZ"/>
              </w:rPr>
              <w:t xml:space="preserve">CTSH or RVC(30BU/40BD) </w:t>
            </w:r>
          </w:p>
        </w:tc>
      </w:tr>
      <w:tr w:rsidR="0064695D" w:rsidRPr="00CC4C11" w14:paraId="43E2B2C5" w14:textId="77777777" w:rsidTr="0081305E">
        <w:trPr>
          <w:trHeight w:val="720"/>
        </w:trPr>
        <w:tc>
          <w:tcPr>
            <w:tcW w:w="1555" w:type="dxa"/>
            <w:shd w:val="clear" w:color="auto" w:fill="auto"/>
            <w:noWrap/>
            <w:hideMark/>
          </w:tcPr>
          <w:p w14:paraId="7D9987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01FFF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8443.14</w:t>
            </w:r>
          </w:p>
        </w:tc>
        <w:tc>
          <w:tcPr>
            <w:tcW w:w="3685" w:type="dxa"/>
            <w:shd w:val="clear" w:color="auto" w:fill="auto"/>
            <w:hideMark/>
          </w:tcPr>
          <w:p w14:paraId="15C4DD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--Letterpress printing machinery, reel fed, excluding flexographic printing</w:t>
            </w:r>
          </w:p>
        </w:tc>
        <w:tc>
          <w:tcPr>
            <w:tcW w:w="2268" w:type="dxa"/>
            <w:shd w:val="clear" w:color="auto" w:fill="auto"/>
            <w:hideMark/>
          </w:tcPr>
          <w:p w14:paraId="3C848B59" w14:textId="77777777" w:rsidR="0064695D" w:rsidRDefault="0064695D" w:rsidP="0064695D">
            <w:r w:rsidRPr="007E55EF">
              <w:rPr>
                <w:rFonts w:ascii="Times New Roman" w:eastAsia="Times New Roman" w:hAnsi="Times New Roman" w:cs="Times New Roman"/>
                <w:sz w:val="18"/>
                <w:szCs w:val="18"/>
                <w:lang w:eastAsia="en-NZ"/>
              </w:rPr>
              <w:t xml:space="preserve">CTSH or RVC(30BU/40BD) </w:t>
            </w:r>
          </w:p>
        </w:tc>
      </w:tr>
      <w:tr w:rsidR="0064695D" w:rsidRPr="00CC4C11" w14:paraId="6C376623" w14:textId="77777777" w:rsidTr="0081305E">
        <w:trPr>
          <w:trHeight w:val="720"/>
        </w:trPr>
        <w:tc>
          <w:tcPr>
            <w:tcW w:w="1555" w:type="dxa"/>
            <w:shd w:val="clear" w:color="auto" w:fill="auto"/>
            <w:noWrap/>
            <w:hideMark/>
          </w:tcPr>
          <w:p w14:paraId="6AF0F67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2B6D2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8443.15</w:t>
            </w:r>
          </w:p>
        </w:tc>
        <w:tc>
          <w:tcPr>
            <w:tcW w:w="3685" w:type="dxa"/>
            <w:shd w:val="clear" w:color="auto" w:fill="auto"/>
            <w:hideMark/>
          </w:tcPr>
          <w:p w14:paraId="520811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--Letterpress printing machinery, other than reel fed, excluding flexographic printing</w:t>
            </w:r>
          </w:p>
        </w:tc>
        <w:tc>
          <w:tcPr>
            <w:tcW w:w="2268" w:type="dxa"/>
            <w:shd w:val="clear" w:color="auto" w:fill="auto"/>
            <w:hideMark/>
          </w:tcPr>
          <w:p w14:paraId="1A8B4734" w14:textId="77777777" w:rsidR="0064695D" w:rsidRDefault="0064695D" w:rsidP="0064695D">
            <w:r w:rsidRPr="007E55EF">
              <w:rPr>
                <w:rFonts w:ascii="Times New Roman" w:eastAsia="Times New Roman" w:hAnsi="Times New Roman" w:cs="Times New Roman"/>
                <w:sz w:val="18"/>
                <w:szCs w:val="18"/>
                <w:lang w:eastAsia="en-NZ"/>
              </w:rPr>
              <w:t xml:space="preserve">CTSH or RVC(30BU/40BD) </w:t>
            </w:r>
          </w:p>
        </w:tc>
      </w:tr>
      <w:tr w:rsidR="0064695D" w:rsidRPr="00CC4C11" w14:paraId="024CE596" w14:textId="77777777" w:rsidTr="0081305E">
        <w:trPr>
          <w:trHeight w:val="480"/>
        </w:trPr>
        <w:tc>
          <w:tcPr>
            <w:tcW w:w="1555" w:type="dxa"/>
            <w:shd w:val="clear" w:color="auto" w:fill="auto"/>
            <w:noWrap/>
            <w:hideMark/>
          </w:tcPr>
          <w:p w14:paraId="24563B2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2863D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8443.16</w:t>
            </w:r>
          </w:p>
        </w:tc>
        <w:tc>
          <w:tcPr>
            <w:tcW w:w="3685" w:type="dxa"/>
            <w:shd w:val="clear" w:color="auto" w:fill="auto"/>
            <w:hideMark/>
          </w:tcPr>
          <w:p w14:paraId="778B28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--Flexographic printing machinery</w:t>
            </w:r>
          </w:p>
        </w:tc>
        <w:tc>
          <w:tcPr>
            <w:tcW w:w="2268" w:type="dxa"/>
            <w:shd w:val="clear" w:color="auto" w:fill="auto"/>
            <w:hideMark/>
          </w:tcPr>
          <w:p w14:paraId="308BE7EB" w14:textId="77777777" w:rsidR="0064695D" w:rsidRDefault="0064695D" w:rsidP="0064695D">
            <w:r w:rsidRPr="007E55EF">
              <w:rPr>
                <w:rFonts w:ascii="Times New Roman" w:eastAsia="Times New Roman" w:hAnsi="Times New Roman" w:cs="Times New Roman"/>
                <w:sz w:val="18"/>
                <w:szCs w:val="18"/>
                <w:lang w:eastAsia="en-NZ"/>
              </w:rPr>
              <w:t xml:space="preserve">CTSH or RVC(30BU/40BD) </w:t>
            </w:r>
          </w:p>
        </w:tc>
      </w:tr>
      <w:tr w:rsidR="0064695D" w:rsidRPr="00CC4C11" w14:paraId="005B29B1" w14:textId="77777777" w:rsidTr="0081305E">
        <w:trPr>
          <w:trHeight w:val="300"/>
        </w:trPr>
        <w:tc>
          <w:tcPr>
            <w:tcW w:w="1555" w:type="dxa"/>
            <w:shd w:val="clear" w:color="auto" w:fill="auto"/>
            <w:noWrap/>
            <w:hideMark/>
          </w:tcPr>
          <w:p w14:paraId="5B105C5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B3864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8443.17</w:t>
            </w:r>
          </w:p>
        </w:tc>
        <w:tc>
          <w:tcPr>
            <w:tcW w:w="3685" w:type="dxa"/>
            <w:shd w:val="clear" w:color="auto" w:fill="auto"/>
            <w:hideMark/>
          </w:tcPr>
          <w:p w14:paraId="0B33D2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--Gravure printing machinery</w:t>
            </w:r>
          </w:p>
        </w:tc>
        <w:tc>
          <w:tcPr>
            <w:tcW w:w="2268" w:type="dxa"/>
            <w:shd w:val="clear" w:color="auto" w:fill="auto"/>
            <w:hideMark/>
          </w:tcPr>
          <w:p w14:paraId="5E1C57A4" w14:textId="77777777" w:rsidR="0064695D" w:rsidRDefault="0064695D" w:rsidP="0064695D">
            <w:r w:rsidRPr="007E55EF">
              <w:rPr>
                <w:rFonts w:ascii="Times New Roman" w:eastAsia="Times New Roman" w:hAnsi="Times New Roman" w:cs="Times New Roman"/>
                <w:sz w:val="18"/>
                <w:szCs w:val="18"/>
                <w:lang w:eastAsia="en-NZ"/>
              </w:rPr>
              <w:t xml:space="preserve">CTSH or RVC(30BU/40BD) </w:t>
            </w:r>
          </w:p>
        </w:tc>
      </w:tr>
      <w:tr w:rsidR="0064695D" w:rsidRPr="00CC4C11" w14:paraId="35B6C988" w14:textId="77777777" w:rsidTr="0081305E">
        <w:trPr>
          <w:trHeight w:val="300"/>
        </w:trPr>
        <w:tc>
          <w:tcPr>
            <w:tcW w:w="1555" w:type="dxa"/>
            <w:shd w:val="clear" w:color="auto" w:fill="auto"/>
            <w:noWrap/>
            <w:hideMark/>
          </w:tcPr>
          <w:p w14:paraId="445B091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79CF5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8443.19</w:t>
            </w:r>
          </w:p>
        </w:tc>
        <w:tc>
          <w:tcPr>
            <w:tcW w:w="3685" w:type="dxa"/>
            <w:shd w:val="clear" w:color="auto" w:fill="auto"/>
            <w:hideMark/>
          </w:tcPr>
          <w:p w14:paraId="231426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706AA0E" w14:textId="77777777" w:rsidR="0064695D" w:rsidRDefault="0064695D" w:rsidP="0064695D">
            <w:r w:rsidRPr="007E55EF">
              <w:rPr>
                <w:rFonts w:ascii="Times New Roman" w:eastAsia="Times New Roman" w:hAnsi="Times New Roman" w:cs="Times New Roman"/>
                <w:sz w:val="18"/>
                <w:szCs w:val="18"/>
                <w:lang w:eastAsia="en-NZ"/>
              </w:rPr>
              <w:t xml:space="preserve">CTSH or RVC(30BU/40BD) </w:t>
            </w:r>
          </w:p>
        </w:tc>
      </w:tr>
      <w:tr w:rsidR="0064695D" w:rsidRPr="00CC4C11" w14:paraId="30523F8F" w14:textId="77777777" w:rsidTr="0081305E">
        <w:trPr>
          <w:trHeight w:val="720"/>
        </w:trPr>
        <w:tc>
          <w:tcPr>
            <w:tcW w:w="1555" w:type="dxa"/>
            <w:shd w:val="clear" w:color="auto" w:fill="auto"/>
            <w:noWrap/>
            <w:hideMark/>
          </w:tcPr>
          <w:p w14:paraId="405E363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5253E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66913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printers, copying machines and facsimile machines, whether or not combined :</w:t>
            </w:r>
          </w:p>
        </w:tc>
        <w:tc>
          <w:tcPr>
            <w:tcW w:w="2268" w:type="dxa"/>
            <w:shd w:val="clear" w:color="auto" w:fill="auto"/>
            <w:noWrap/>
            <w:hideMark/>
          </w:tcPr>
          <w:p w14:paraId="6830B9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145D3E3" w14:textId="77777777" w:rsidTr="0081305E">
        <w:trPr>
          <w:trHeight w:val="1133"/>
        </w:trPr>
        <w:tc>
          <w:tcPr>
            <w:tcW w:w="1555" w:type="dxa"/>
            <w:shd w:val="clear" w:color="auto" w:fill="auto"/>
            <w:noWrap/>
            <w:hideMark/>
          </w:tcPr>
          <w:p w14:paraId="5E5D17C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6539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8443.31</w:t>
            </w:r>
          </w:p>
        </w:tc>
        <w:tc>
          <w:tcPr>
            <w:tcW w:w="3685" w:type="dxa"/>
            <w:shd w:val="clear" w:color="auto" w:fill="auto"/>
            <w:hideMark/>
          </w:tcPr>
          <w:p w14:paraId="2A6B37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which perform two or more of the functions of printing, copying or facsimile transmission, capable of connecting to an automatic data processing machine or to a network</w:t>
            </w:r>
          </w:p>
        </w:tc>
        <w:tc>
          <w:tcPr>
            <w:tcW w:w="2268" w:type="dxa"/>
            <w:shd w:val="clear" w:color="auto" w:fill="auto"/>
            <w:hideMark/>
          </w:tcPr>
          <w:p w14:paraId="6E334E0A" w14:textId="77777777" w:rsidR="0064695D" w:rsidRDefault="0064695D" w:rsidP="0064695D">
            <w:r w:rsidRPr="0067255B">
              <w:rPr>
                <w:rFonts w:ascii="Times New Roman" w:eastAsia="Times New Roman" w:hAnsi="Times New Roman" w:cs="Times New Roman"/>
                <w:sz w:val="18"/>
                <w:szCs w:val="18"/>
                <w:lang w:eastAsia="en-NZ"/>
              </w:rPr>
              <w:t xml:space="preserve">CTSH or RVC(30BU/40BD) </w:t>
            </w:r>
          </w:p>
        </w:tc>
      </w:tr>
      <w:tr w:rsidR="0064695D" w:rsidRPr="00CC4C11" w14:paraId="6DBE1FEC" w14:textId="77777777" w:rsidTr="0081305E">
        <w:trPr>
          <w:trHeight w:val="720"/>
        </w:trPr>
        <w:tc>
          <w:tcPr>
            <w:tcW w:w="1555" w:type="dxa"/>
            <w:shd w:val="clear" w:color="auto" w:fill="auto"/>
            <w:noWrap/>
            <w:hideMark/>
          </w:tcPr>
          <w:p w14:paraId="2EDE87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0E8E9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8443.32</w:t>
            </w:r>
          </w:p>
        </w:tc>
        <w:tc>
          <w:tcPr>
            <w:tcW w:w="3685" w:type="dxa"/>
            <w:shd w:val="clear" w:color="auto" w:fill="auto"/>
            <w:hideMark/>
          </w:tcPr>
          <w:p w14:paraId="0B81DD6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capable of connecting to an automatic data processing machine or to a network</w:t>
            </w:r>
          </w:p>
        </w:tc>
        <w:tc>
          <w:tcPr>
            <w:tcW w:w="2268" w:type="dxa"/>
            <w:shd w:val="clear" w:color="auto" w:fill="auto"/>
            <w:hideMark/>
          </w:tcPr>
          <w:p w14:paraId="10176D05" w14:textId="77777777" w:rsidR="0064695D" w:rsidRDefault="0064695D" w:rsidP="0064695D">
            <w:r w:rsidRPr="0067255B">
              <w:rPr>
                <w:rFonts w:ascii="Times New Roman" w:eastAsia="Times New Roman" w:hAnsi="Times New Roman" w:cs="Times New Roman"/>
                <w:sz w:val="18"/>
                <w:szCs w:val="18"/>
                <w:lang w:eastAsia="en-NZ"/>
              </w:rPr>
              <w:t xml:space="preserve">CTSH or RVC(30BU/40BD) </w:t>
            </w:r>
          </w:p>
        </w:tc>
      </w:tr>
      <w:tr w:rsidR="0064695D" w:rsidRPr="00CC4C11" w14:paraId="05F6E401" w14:textId="77777777" w:rsidTr="0081305E">
        <w:trPr>
          <w:trHeight w:val="300"/>
        </w:trPr>
        <w:tc>
          <w:tcPr>
            <w:tcW w:w="1555" w:type="dxa"/>
            <w:shd w:val="clear" w:color="auto" w:fill="auto"/>
            <w:noWrap/>
            <w:hideMark/>
          </w:tcPr>
          <w:p w14:paraId="31DB89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24F2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8443.39</w:t>
            </w:r>
          </w:p>
        </w:tc>
        <w:tc>
          <w:tcPr>
            <w:tcW w:w="3685" w:type="dxa"/>
            <w:shd w:val="clear" w:color="auto" w:fill="auto"/>
            <w:hideMark/>
          </w:tcPr>
          <w:p w14:paraId="7A6926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EEAEF9B" w14:textId="77777777" w:rsidR="0064695D" w:rsidRDefault="0064695D" w:rsidP="0064695D">
            <w:r w:rsidRPr="0067255B">
              <w:rPr>
                <w:rFonts w:ascii="Times New Roman" w:eastAsia="Times New Roman" w:hAnsi="Times New Roman" w:cs="Times New Roman"/>
                <w:sz w:val="18"/>
                <w:szCs w:val="18"/>
                <w:lang w:eastAsia="en-NZ"/>
              </w:rPr>
              <w:t xml:space="preserve">CTSH or RVC(30BU/40BD) </w:t>
            </w:r>
          </w:p>
        </w:tc>
      </w:tr>
      <w:tr w:rsidR="0064695D" w:rsidRPr="00CC4C11" w14:paraId="04034B02" w14:textId="77777777" w:rsidTr="0081305E">
        <w:trPr>
          <w:trHeight w:val="300"/>
        </w:trPr>
        <w:tc>
          <w:tcPr>
            <w:tcW w:w="1555" w:type="dxa"/>
            <w:shd w:val="clear" w:color="auto" w:fill="auto"/>
            <w:noWrap/>
            <w:hideMark/>
          </w:tcPr>
          <w:p w14:paraId="6B95B3E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23B84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A6246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 :</w:t>
            </w:r>
          </w:p>
        </w:tc>
        <w:tc>
          <w:tcPr>
            <w:tcW w:w="2268" w:type="dxa"/>
            <w:shd w:val="clear" w:color="auto" w:fill="auto"/>
            <w:noWrap/>
            <w:hideMark/>
          </w:tcPr>
          <w:p w14:paraId="4746D9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1843E16" w14:textId="77777777" w:rsidTr="0081305E">
        <w:trPr>
          <w:trHeight w:val="788"/>
        </w:trPr>
        <w:tc>
          <w:tcPr>
            <w:tcW w:w="1555" w:type="dxa"/>
            <w:shd w:val="clear" w:color="auto" w:fill="auto"/>
            <w:noWrap/>
            <w:hideMark/>
          </w:tcPr>
          <w:p w14:paraId="0D6144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9456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8443.91</w:t>
            </w:r>
          </w:p>
        </w:tc>
        <w:tc>
          <w:tcPr>
            <w:tcW w:w="3685" w:type="dxa"/>
            <w:shd w:val="clear" w:color="auto" w:fill="auto"/>
            <w:hideMark/>
          </w:tcPr>
          <w:p w14:paraId="40B8C2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 of printing machinery used for printing by means of plates, cylinders and other printing components of heading 84.42</w:t>
            </w:r>
          </w:p>
        </w:tc>
        <w:tc>
          <w:tcPr>
            <w:tcW w:w="2268" w:type="dxa"/>
            <w:shd w:val="clear" w:color="auto" w:fill="auto"/>
            <w:hideMark/>
          </w:tcPr>
          <w:p w14:paraId="0B12F66C" w14:textId="77777777" w:rsidR="0064695D" w:rsidRDefault="0064695D" w:rsidP="0064695D">
            <w:r w:rsidRPr="006C75E5">
              <w:rPr>
                <w:rFonts w:ascii="Times New Roman" w:eastAsia="Times New Roman" w:hAnsi="Times New Roman" w:cs="Times New Roman"/>
                <w:sz w:val="18"/>
                <w:szCs w:val="18"/>
                <w:lang w:eastAsia="en-NZ"/>
              </w:rPr>
              <w:t xml:space="preserve">CTSH or RVC(30BU/40BD) </w:t>
            </w:r>
          </w:p>
        </w:tc>
      </w:tr>
      <w:tr w:rsidR="0064695D" w:rsidRPr="00CC4C11" w14:paraId="519D19DD" w14:textId="77777777" w:rsidTr="0081305E">
        <w:trPr>
          <w:trHeight w:val="300"/>
        </w:trPr>
        <w:tc>
          <w:tcPr>
            <w:tcW w:w="1555" w:type="dxa"/>
            <w:shd w:val="clear" w:color="auto" w:fill="auto"/>
            <w:noWrap/>
            <w:hideMark/>
          </w:tcPr>
          <w:p w14:paraId="794EBC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9B3FA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8443.99</w:t>
            </w:r>
          </w:p>
        </w:tc>
        <w:tc>
          <w:tcPr>
            <w:tcW w:w="3685" w:type="dxa"/>
            <w:shd w:val="clear" w:color="auto" w:fill="auto"/>
            <w:hideMark/>
          </w:tcPr>
          <w:p w14:paraId="4AE698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B623522" w14:textId="77777777" w:rsidR="0064695D" w:rsidRDefault="0064695D" w:rsidP="0064695D">
            <w:r w:rsidRPr="006C75E5">
              <w:rPr>
                <w:rFonts w:ascii="Times New Roman" w:eastAsia="Times New Roman" w:hAnsi="Times New Roman" w:cs="Times New Roman"/>
                <w:sz w:val="18"/>
                <w:szCs w:val="18"/>
                <w:lang w:eastAsia="en-NZ"/>
              </w:rPr>
              <w:t xml:space="preserve">CTSH or RVC(30BU/40BD) </w:t>
            </w:r>
          </w:p>
        </w:tc>
      </w:tr>
      <w:tr w:rsidR="0064695D" w:rsidRPr="00CC4C11" w14:paraId="02C5FEFF" w14:textId="77777777" w:rsidTr="0081305E">
        <w:trPr>
          <w:trHeight w:val="720"/>
        </w:trPr>
        <w:tc>
          <w:tcPr>
            <w:tcW w:w="1555" w:type="dxa"/>
            <w:shd w:val="clear" w:color="auto" w:fill="auto"/>
            <w:noWrap/>
            <w:hideMark/>
          </w:tcPr>
          <w:p w14:paraId="12F61C3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84.44</w:t>
            </w:r>
          </w:p>
        </w:tc>
        <w:tc>
          <w:tcPr>
            <w:tcW w:w="1134" w:type="dxa"/>
            <w:shd w:val="clear" w:color="auto" w:fill="auto"/>
            <w:noWrap/>
            <w:hideMark/>
          </w:tcPr>
          <w:p w14:paraId="06A41C4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8444.00</w:t>
            </w:r>
          </w:p>
        </w:tc>
        <w:tc>
          <w:tcPr>
            <w:tcW w:w="3685" w:type="dxa"/>
            <w:shd w:val="clear" w:color="auto" w:fill="auto"/>
            <w:hideMark/>
          </w:tcPr>
          <w:p w14:paraId="60DE9F0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Machines for extruding, drawing, texturing or cutting man-made textile materials.</w:t>
            </w:r>
          </w:p>
        </w:tc>
        <w:tc>
          <w:tcPr>
            <w:tcW w:w="2268" w:type="dxa"/>
            <w:shd w:val="clear" w:color="auto" w:fill="auto"/>
            <w:hideMark/>
          </w:tcPr>
          <w:p w14:paraId="578775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6DD5887B" w14:textId="77777777" w:rsidTr="0081305E">
        <w:trPr>
          <w:trHeight w:val="1752"/>
        </w:trPr>
        <w:tc>
          <w:tcPr>
            <w:tcW w:w="1555" w:type="dxa"/>
            <w:shd w:val="clear" w:color="auto" w:fill="auto"/>
            <w:noWrap/>
            <w:hideMark/>
          </w:tcPr>
          <w:p w14:paraId="00D423D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84.45</w:t>
            </w:r>
          </w:p>
        </w:tc>
        <w:tc>
          <w:tcPr>
            <w:tcW w:w="1134" w:type="dxa"/>
            <w:shd w:val="clear" w:color="auto" w:fill="auto"/>
            <w:noWrap/>
            <w:hideMark/>
          </w:tcPr>
          <w:p w14:paraId="656F2F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57AFD9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tc>
        <w:tc>
          <w:tcPr>
            <w:tcW w:w="2268" w:type="dxa"/>
            <w:shd w:val="clear" w:color="auto" w:fill="auto"/>
            <w:noWrap/>
            <w:hideMark/>
          </w:tcPr>
          <w:p w14:paraId="0A5EB1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CBA1603" w14:textId="77777777" w:rsidTr="0081305E">
        <w:trPr>
          <w:trHeight w:val="480"/>
        </w:trPr>
        <w:tc>
          <w:tcPr>
            <w:tcW w:w="1555" w:type="dxa"/>
            <w:shd w:val="clear" w:color="auto" w:fill="auto"/>
            <w:noWrap/>
            <w:hideMark/>
          </w:tcPr>
          <w:p w14:paraId="33E1DB4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A72CA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A6903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for preparing textile fibres :</w:t>
            </w:r>
          </w:p>
        </w:tc>
        <w:tc>
          <w:tcPr>
            <w:tcW w:w="2268" w:type="dxa"/>
            <w:shd w:val="clear" w:color="auto" w:fill="auto"/>
            <w:noWrap/>
            <w:hideMark/>
          </w:tcPr>
          <w:p w14:paraId="29B415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58658DB" w14:textId="77777777" w:rsidTr="0081305E">
        <w:trPr>
          <w:trHeight w:val="300"/>
        </w:trPr>
        <w:tc>
          <w:tcPr>
            <w:tcW w:w="1555" w:type="dxa"/>
            <w:shd w:val="clear" w:color="auto" w:fill="auto"/>
            <w:noWrap/>
            <w:hideMark/>
          </w:tcPr>
          <w:p w14:paraId="09EB670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DC4D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8445.11</w:t>
            </w:r>
          </w:p>
        </w:tc>
        <w:tc>
          <w:tcPr>
            <w:tcW w:w="3685" w:type="dxa"/>
            <w:shd w:val="clear" w:color="auto" w:fill="auto"/>
            <w:hideMark/>
          </w:tcPr>
          <w:p w14:paraId="6CA0F4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--Carding machines</w:t>
            </w:r>
          </w:p>
        </w:tc>
        <w:tc>
          <w:tcPr>
            <w:tcW w:w="2268" w:type="dxa"/>
            <w:shd w:val="clear" w:color="auto" w:fill="auto"/>
            <w:hideMark/>
          </w:tcPr>
          <w:p w14:paraId="75CFF2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29F2A70A" w14:textId="77777777" w:rsidTr="0081305E">
        <w:trPr>
          <w:trHeight w:val="300"/>
        </w:trPr>
        <w:tc>
          <w:tcPr>
            <w:tcW w:w="1555" w:type="dxa"/>
            <w:shd w:val="clear" w:color="auto" w:fill="auto"/>
            <w:noWrap/>
            <w:hideMark/>
          </w:tcPr>
          <w:p w14:paraId="4E0BABF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D002F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8445.12</w:t>
            </w:r>
          </w:p>
        </w:tc>
        <w:tc>
          <w:tcPr>
            <w:tcW w:w="3685" w:type="dxa"/>
            <w:shd w:val="clear" w:color="auto" w:fill="auto"/>
            <w:hideMark/>
          </w:tcPr>
          <w:p w14:paraId="370F4D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--Combing machines</w:t>
            </w:r>
          </w:p>
        </w:tc>
        <w:tc>
          <w:tcPr>
            <w:tcW w:w="2268" w:type="dxa"/>
            <w:shd w:val="clear" w:color="auto" w:fill="auto"/>
            <w:hideMark/>
          </w:tcPr>
          <w:p w14:paraId="611CD3B5" w14:textId="77777777" w:rsidR="0064695D" w:rsidRDefault="0064695D" w:rsidP="0064695D">
            <w:r w:rsidRPr="00DE7EB1">
              <w:rPr>
                <w:rFonts w:ascii="Times New Roman" w:eastAsia="Times New Roman" w:hAnsi="Times New Roman" w:cs="Times New Roman"/>
                <w:sz w:val="18"/>
                <w:szCs w:val="18"/>
                <w:lang w:eastAsia="en-NZ"/>
              </w:rPr>
              <w:t xml:space="preserve">CTH or RVC(30BU/40BD) </w:t>
            </w:r>
          </w:p>
        </w:tc>
      </w:tr>
      <w:tr w:rsidR="0064695D" w:rsidRPr="00CC4C11" w14:paraId="7294BBAD" w14:textId="77777777" w:rsidTr="0081305E">
        <w:trPr>
          <w:trHeight w:val="300"/>
        </w:trPr>
        <w:tc>
          <w:tcPr>
            <w:tcW w:w="1555" w:type="dxa"/>
            <w:shd w:val="clear" w:color="auto" w:fill="auto"/>
            <w:noWrap/>
            <w:hideMark/>
          </w:tcPr>
          <w:p w14:paraId="5CFEED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F46ED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8445.13</w:t>
            </w:r>
          </w:p>
        </w:tc>
        <w:tc>
          <w:tcPr>
            <w:tcW w:w="3685" w:type="dxa"/>
            <w:shd w:val="clear" w:color="auto" w:fill="auto"/>
            <w:hideMark/>
          </w:tcPr>
          <w:p w14:paraId="4E4C10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--Drawing or roving machines</w:t>
            </w:r>
          </w:p>
        </w:tc>
        <w:tc>
          <w:tcPr>
            <w:tcW w:w="2268" w:type="dxa"/>
            <w:shd w:val="clear" w:color="auto" w:fill="auto"/>
            <w:hideMark/>
          </w:tcPr>
          <w:p w14:paraId="570EEC86" w14:textId="77777777" w:rsidR="0064695D" w:rsidRDefault="0064695D" w:rsidP="0064695D">
            <w:r w:rsidRPr="00DE7EB1">
              <w:rPr>
                <w:rFonts w:ascii="Times New Roman" w:eastAsia="Times New Roman" w:hAnsi="Times New Roman" w:cs="Times New Roman"/>
                <w:sz w:val="18"/>
                <w:szCs w:val="18"/>
                <w:lang w:eastAsia="en-NZ"/>
              </w:rPr>
              <w:t xml:space="preserve">CTH or RVC(30BU/40BD) </w:t>
            </w:r>
          </w:p>
        </w:tc>
      </w:tr>
      <w:tr w:rsidR="0064695D" w:rsidRPr="00CC4C11" w14:paraId="1063A7FD" w14:textId="77777777" w:rsidTr="0081305E">
        <w:trPr>
          <w:trHeight w:val="300"/>
        </w:trPr>
        <w:tc>
          <w:tcPr>
            <w:tcW w:w="1555" w:type="dxa"/>
            <w:shd w:val="clear" w:color="auto" w:fill="auto"/>
            <w:noWrap/>
            <w:hideMark/>
          </w:tcPr>
          <w:p w14:paraId="4EF0C45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AA595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8445.19</w:t>
            </w:r>
          </w:p>
        </w:tc>
        <w:tc>
          <w:tcPr>
            <w:tcW w:w="3685" w:type="dxa"/>
            <w:shd w:val="clear" w:color="auto" w:fill="auto"/>
            <w:hideMark/>
          </w:tcPr>
          <w:p w14:paraId="733216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39619AB" w14:textId="77777777" w:rsidR="0064695D" w:rsidRDefault="0064695D" w:rsidP="0064695D">
            <w:r w:rsidRPr="00DE7EB1">
              <w:rPr>
                <w:rFonts w:ascii="Times New Roman" w:eastAsia="Times New Roman" w:hAnsi="Times New Roman" w:cs="Times New Roman"/>
                <w:sz w:val="18"/>
                <w:szCs w:val="18"/>
                <w:lang w:eastAsia="en-NZ"/>
              </w:rPr>
              <w:t xml:space="preserve">CTH or RVC(30BU/40BD) </w:t>
            </w:r>
          </w:p>
        </w:tc>
      </w:tr>
      <w:tr w:rsidR="0064695D" w:rsidRPr="00CC4C11" w14:paraId="3D234180" w14:textId="77777777" w:rsidTr="0081305E">
        <w:trPr>
          <w:trHeight w:val="300"/>
        </w:trPr>
        <w:tc>
          <w:tcPr>
            <w:tcW w:w="1555" w:type="dxa"/>
            <w:shd w:val="clear" w:color="auto" w:fill="auto"/>
            <w:noWrap/>
            <w:hideMark/>
          </w:tcPr>
          <w:p w14:paraId="5A3059D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F391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8445.20</w:t>
            </w:r>
          </w:p>
        </w:tc>
        <w:tc>
          <w:tcPr>
            <w:tcW w:w="3685" w:type="dxa"/>
            <w:shd w:val="clear" w:color="auto" w:fill="auto"/>
            <w:hideMark/>
          </w:tcPr>
          <w:p w14:paraId="1A21DA2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-Textile spinning machines</w:t>
            </w:r>
          </w:p>
        </w:tc>
        <w:tc>
          <w:tcPr>
            <w:tcW w:w="2268" w:type="dxa"/>
            <w:shd w:val="clear" w:color="auto" w:fill="auto"/>
            <w:hideMark/>
          </w:tcPr>
          <w:p w14:paraId="1FB9FCC8" w14:textId="77777777" w:rsidR="0064695D" w:rsidRDefault="0064695D" w:rsidP="0064695D">
            <w:r w:rsidRPr="00DE7EB1">
              <w:rPr>
                <w:rFonts w:ascii="Times New Roman" w:eastAsia="Times New Roman" w:hAnsi="Times New Roman" w:cs="Times New Roman"/>
                <w:sz w:val="18"/>
                <w:szCs w:val="18"/>
                <w:lang w:eastAsia="en-NZ"/>
              </w:rPr>
              <w:t xml:space="preserve">CTH or RVC(30BU/40BD) </w:t>
            </w:r>
          </w:p>
        </w:tc>
      </w:tr>
      <w:tr w:rsidR="0064695D" w:rsidRPr="00CC4C11" w14:paraId="773A8FC9" w14:textId="77777777" w:rsidTr="0081305E">
        <w:trPr>
          <w:trHeight w:val="480"/>
        </w:trPr>
        <w:tc>
          <w:tcPr>
            <w:tcW w:w="1555" w:type="dxa"/>
            <w:shd w:val="clear" w:color="auto" w:fill="auto"/>
            <w:noWrap/>
            <w:hideMark/>
          </w:tcPr>
          <w:p w14:paraId="0C9491D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AC6DE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8445.30</w:t>
            </w:r>
          </w:p>
        </w:tc>
        <w:tc>
          <w:tcPr>
            <w:tcW w:w="3685" w:type="dxa"/>
            <w:shd w:val="clear" w:color="auto" w:fill="auto"/>
            <w:hideMark/>
          </w:tcPr>
          <w:p w14:paraId="04010D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-Textile doubling or twisting machines</w:t>
            </w:r>
          </w:p>
        </w:tc>
        <w:tc>
          <w:tcPr>
            <w:tcW w:w="2268" w:type="dxa"/>
            <w:shd w:val="clear" w:color="auto" w:fill="auto"/>
            <w:hideMark/>
          </w:tcPr>
          <w:p w14:paraId="3773F995" w14:textId="77777777" w:rsidR="0064695D" w:rsidRDefault="0064695D" w:rsidP="0064695D">
            <w:r w:rsidRPr="00DE7EB1">
              <w:rPr>
                <w:rFonts w:ascii="Times New Roman" w:eastAsia="Times New Roman" w:hAnsi="Times New Roman" w:cs="Times New Roman"/>
                <w:sz w:val="18"/>
                <w:szCs w:val="18"/>
                <w:lang w:eastAsia="en-NZ"/>
              </w:rPr>
              <w:t xml:space="preserve">CTH or RVC(30BU/40BD) </w:t>
            </w:r>
          </w:p>
        </w:tc>
      </w:tr>
      <w:tr w:rsidR="0064695D" w:rsidRPr="00CC4C11" w14:paraId="2B38ACF5" w14:textId="77777777" w:rsidTr="0081305E">
        <w:trPr>
          <w:trHeight w:val="480"/>
        </w:trPr>
        <w:tc>
          <w:tcPr>
            <w:tcW w:w="1555" w:type="dxa"/>
            <w:shd w:val="clear" w:color="auto" w:fill="auto"/>
            <w:noWrap/>
            <w:hideMark/>
          </w:tcPr>
          <w:p w14:paraId="1CAAF6E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CDB5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8445.40</w:t>
            </w:r>
          </w:p>
        </w:tc>
        <w:tc>
          <w:tcPr>
            <w:tcW w:w="3685" w:type="dxa"/>
            <w:shd w:val="clear" w:color="auto" w:fill="auto"/>
            <w:hideMark/>
          </w:tcPr>
          <w:p w14:paraId="1FC1B6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-Textile winding (including weft-winding) or reeling machines</w:t>
            </w:r>
          </w:p>
        </w:tc>
        <w:tc>
          <w:tcPr>
            <w:tcW w:w="2268" w:type="dxa"/>
            <w:shd w:val="clear" w:color="auto" w:fill="auto"/>
            <w:hideMark/>
          </w:tcPr>
          <w:p w14:paraId="657A987C" w14:textId="77777777" w:rsidR="0064695D" w:rsidRDefault="0064695D" w:rsidP="0064695D">
            <w:r w:rsidRPr="00DE7EB1">
              <w:rPr>
                <w:rFonts w:ascii="Times New Roman" w:eastAsia="Times New Roman" w:hAnsi="Times New Roman" w:cs="Times New Roman"/>
                <w:sz w:val="18"/>
                <w:szCs w:val="18"/>
                <w:lang w:eastAsia="en-NZ"/>
              </w:rPr>
              <w:t xml:space="preserve">CTH or RVC(30BU/40BD) </w:t>
            </w:r>
          </w:p>
        </w:tc>
      </w:tr>
      <w:tr w:rsidR="0064695D" w:rsidRPr="00CC4C11" w14:paraId="75053472" w14:textId="77777777" w:rsidTr="0081305E">
        <w:trPr>
          <w:trHeight w:val="300"/>
        </w:trPr>
        <w:tc>
          <w:tcPr>
            <w:tcW w:w="1555" w:type="dxa"/>
            <w:shd w:val="clear" w:color="auto" w:fill="auto"/>
            <w:noWrap/>
            <w:hideMark/>
          </w:tcPr>
          <w:p w14:paraId="384FF9A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29AD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8445.90</w:t>
            </w:r>
          </w:p>
        </w:tc>
        <w:tc>
          <w:tcPr>
            <w:tcW w:w="3685" w:type="dxa"/>
            <w:shd w:val="clear" w:color="auto" w:fill="auto"/>
            <w:hideMark/>
          </w:tcPr>
          <w:p w14:paraId="2CE8367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37E07FC" w14:textId="77777777" w:rsidR="0064695D" w:rsidRDefault="0064695D" w:rsidP="0064695D">
            <w:r w:rsidRPr="00DE7EB1">
              <w:rPr>
                <w:rFonts w:ascii="Times New Roman" w:eastAsia="Times New Roman" w:hAnsi="Times New Roman" w:cs="Times New Roman"/>
                <w:sz w:val="18"/>
                <w:szCs w:val="18"/>
                <w:lang w:eastAsia="en-NZ"/>
              </w:rPr>
              <w:t xml:space="preserve">CTH or RVC(30BU/40BD) </w:t>
            </w:r>
          </w:p>
        </w:tc>
      </w:tr>
      <w:tr w:rsidR="0064695D" w:rsidRPr="00CC4C11" w14:paraId="1EB7308A" w14:textId="77777777" w:rsidTr="0081305E">
        <w:trPr>
          <w:trHeight w:val="300"/>
        </w:trPr>
        <w:tc>
          <w:tcPr>
            <w:tcW w:w="1555" w:type="dxa"/>
            <w:shd w:val="clear" w:color="auto" w:fill="auto"/>
            <w:noWrap/>
            <w:hideMark/>
          </w:tcPr>
          <w:p w14:paraId="63B9FAD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84.46</w:t>
            </w:r>
          </w:p>
        </w:tc>
        <w:tc>
          <w:tcPr>
            <w:tcW w:w="1134" w:type="dxa"/>
            <w:shd w:val="clear" w:color="auto" w:fill="auto"/>
            <w:noWrap/>
            <w:hideMark/>
          </w:tcPr>
          <w:p w14:paraId="70D7F21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76EAE0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Weaving machines (looms).</w:t>
            </w:r>
          </w:p>
        </w:tc>
        <w:tc>
          <w:tcPr>
            <w:tcW w:w="2268" w:type="dxa"/>
            <w:shd w:val="clear" w:color="auto" w:fill="auto"/>
            <w:noWrap/>
            <w:hideMark/>
          </w:tcPr>
          <w:p w14:paraId="5C17F8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6B0348A" w14:textId="77777777" w:rsidTr="0081305E">
        <w:trPr>
          <w:trHeight w:val="480"/>
        </w:trPr>
        <w:tc>
          <w:tcPr>
            <w:tcW w:w="1555" w:type="dxa"/>
            <w:shd w:val="clear" w:color="auto" w:fill="auto"/>
            <w:noWrap/>
            <w:hideMark/>
          </w:tcPr>
          <w:p w14:paraId="74CDEDE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2DAE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8446.10</w:t>
            </w:r>
          </w:p>
        </w:tc>
        <w:tc>
          <w:tcPr>
            <w:tcW w:w="3685" w:type="dxa"/>
            <w:shd w:val="clear" w:color="auto" w:fill="auto"/>
            <w:hideMark/>
          </w:tcPr>
          <w:p w14:paraId="428AA7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weaving fabrics of a width not exceeding 30 cm</w:t>
            </w:r>
          </w:p>
        </w:tc>
        <w:tc>
          <w:tcPr>
            <w:tcW w:w="2268" w:type="dxa"/>
            <w:shd w:val="clear" w:color="auto" w:fill="auto"/>
            <w:hideMark/>
          </w:tcPr>
          <w:p w14:paraId="5C36A0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052398D" w14:textId="77777777" w:rsidTr="0081305E">
        <w:trPr>
          <w:trHeight w:val="480"/>
        </w:trPr>
        <w:tc>
          <w:tcPr>
            <w:tcW w:w="1555" w:type="dxa"/>
            <w:shd w:val="clear" w:color="auto" w:fill="auto"/>
            <w:noWrap/>
            <w:hideMark/>
          </w:tcPr>
          <w:p w14:paraId="20DC5D1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EAFAD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1A6D8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weaving fabrics of a width exceeding 30 cm, shuttle type :</w:t>
            </w:r>
          </w:p>
        </w:tc>
        <w:tc>
          <w:tcPr>
            <w:tcW w:w="2268" w:type="dxa"/>
            <w:shd w:val="clear" w:color="auto" w:fill="auto"/>
            <w:noWrap/>
            <w:hideMark/>
          </w:tcPr>
          <w:p w14:paraId="48BE87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5FEC66F" w14:textId="77777777" w:rsidTr="0081305E">
        <w:trPr>
          <w:trHeight w:val="300"/>
        </w:trPr>
        <w:tc>
          <w:tcPr>
            <w:tcW w:w="1555" w:type="dxa"/>
            <w:shd w:val="clear" w:color="auto" w:fill="auto"/>
            <w:noWrap/>
            <w:hideMark/>
          </w:tcPr>
          <w:p w14:paraId="7D76C42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4F84D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8446.21</w:t>
            </w:r>
          </w:p>
        </w:tc>
        <w:tc>
          <w:tcPr>
            <w:tcW w:w="3685" w:type="dxa"/>
            <w:shd w:val="clear" w:color="auto" w:fill="auto"/>
            <w:hideMark/>
          </w:tcPr>
          <w:p w14:paraId="15A774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--Power looms</w:t>
            </w:r>
          </w:p>
        </w:tc>
        <w:tc>
          <w:tcPr>
            <w:tcW w:w="2268" w:type="dxa"/>
            <w:shd w:val="clear" w:color="auto" w:fill="auto"/>
            <w:hideMark/>
          </w:tcPr>
          <w:p w14:paraId="5424E1FF" w14:textId="77777777" w:rsidR="0064695D" w:rsidRDefault="0064695D" w:rsidP="0064695D">
            <w:r w:rsidRPr="004F11D5">
              <w:rPr>
                <w:rFonts w:ascii="Times New Roman" w:eastAsia="Times New Roman" w:hAnsi="Times New Roman" w:cs="Times New Roman"/>
                <w:sz w:val="18"/>
                <w:szCs w:val="18"/>
                <w:lang w:eastAsia="en-NZ"/>
              </w:rPr>
              <w:t xml:space="preserve">CTH or RVC(30BU/40BD) </w:t>
            </w:r>
          </w:p>
        </w:tc>
      </w:tr>
      <w:tr w:rsidR="0064695D" w:rsidRPr="00CC4C11" w14:paraId="368AF57D" w14:textId="77777777" w:rsidTr="0081305E">
        <w:trPr>
          <w:trHeight w:val="300"/>
        </w:trPr>
        <w:tc>
          <w:tcPr>
            <w:tcW w:w="1555" w:type="dxa"/>
            <w:shd w:val="clear" w:color="auto" w:fill="auto"/>
            <w:noWrap/>
            <w:hideMark/>
          </w:tcPr>
          <w:p w14:paraId="3A0F5F2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C211F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8446.29</w:t>
            </w:r>
          </w:p>
        </w:tc>
        <w:tc>
          <w:tcPr>
            <w:tcW w:w="3685" w:type="dxa"/>
            <w:shd w:val="clear" w:color="auto" w:fill="auto"/>
            <w:hideMark/>
          </w:tcPr>
          <w:p w14:paraId="02371B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73710C4" w14:textId="77777777" w:rsidR="0064695D" w:rsidRDefault="0064695D" w:rsidP="0064695D">
            <w:r w:rsidRPr="004F11D5">
              <w:rPr>
                <w:rFonts w:ascii="Times New Roman" w:eastAsia="Times New Roman" w:hAnsi="Times New Roman" w:cs="Times New Roman"/>
                <w:sz w:val="18"/>
                <w:szCs w:val="18"/>
                <w:lang w:eastAsia="en-NZ"/>
              </w:rPr>
              <w:t xml:space="preserve">CTH or RVC(30BU/40BD) </w:t>
            </w:r>
          </w:p>
        </w:tc>
      </w:tr>
      <w:tr w:rsidR="0064695D" w:rsidRPr="00CC4C11" w14:paraId="09D177E4" w14:textId="77777777" w:rsidTr="0081305E">
        <w:trPr>
          <w:trHeight w:val="480"/>
        </w:trPr>
        <w:tc>
          <w:tcPr>
            <w:tcW w:w="1555" w:type="dxa"/>
            <w:shd w:val="clear" w:color="auto" w:fill="auto"/>
            <w:noWrap/>
            <w:hideMark/>
          </w:tcPr>
          <w:p w14:paraId="0BF8956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8948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8446.30</w:t>
            </w:r>
          </w:p>
        </w:tc>
        <w:tc>
          <w:tcPr>
            <w:tcW w:w="3685" w:type="dxa"/>
            <w:shd w:val="clear" w:color="auto" w:fill="auto"/>
            <w:hideMark/>
          </w:tcPr>
          <w:p w14:paraId="5FA938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weaving fabrics of a width exceeding 30 cm, shuttleless type</w:t>
            </w:r>
          </w:p>
        </w:tc>
        <w:tc>
          <w:tcPr>
            <w:tcW w:w="2268" w:type="dxa"/>
            <w:shd w:val="clear" w:color="auto" w:fill="auto"/>
            <w:hideMark/>
          </w:tcPr>
          <w:p w14:paraId="79E2B89E" w14:textId="77777777" w:rsidR="0064695D" w:rsidRDefault="0064695D" w:rsidP="0064695D">
            <w:r w:rsidRPr="004F11D5">
              <w:rPr>
                <w:rFonts w:ascii="Times New Roman" w:eastAsia="Times New Roman" w:hAnsi="Times New Roman" w:cs="Times New Roman"/>
                <w:sz w:val="18"/>
                <w:szCs w:val="18"/>
                <w:lang w:eastAsia="en-NZ"/>
              </w:rPr>
              <w:t xml:space="preserve">CTH or RVC(30BU/40BD) </w:t>
            </w:r>
          </w:p>
        </w:tc>
      </w:tr>
      <w:tr w:rsidR="0064695D" w:rsidRPr="00CC4C11" w14:paraId="7A03E8B1" w14:textId="77777777" w:rsidTr="0081305E">
        <w:trPr>
          <w:trHeight w:val="1136"/>
        </w:trPr>
        <w:tc>
          <w:tcPr>
            <w:tcW w:w="1555" w:type="dxa"/>
            <w:shd w:val="clear" w:color="auto" w:fill="auto"/>
            <w:noWrap/>
            <w:hideMark/>
          </w:tcPr>
          <w:p w14:paraId="43F12E4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84.47</w:t>
            </w:r>
          </w:p>
        </w:tc>
        <w:tc>
          <w:tcPr>
            <w:tcW w:w="1134" w:type="dxa"/>
            <w:shd w:val="clear" w:color="auto" w:fill="auto"/>
            <w:noWrap/>
            <w:hideMark/>
          </w:tcPr>
          <w:p w14:paraId="168972C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205D28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Knitting machines, stitch-bonding machines and machines for making gimped yarn, tulle, lace, embroidery, trimmings, braid or net and machines for tufting.</w:t>
            </w:r>
          </w:p>
        </w:tc>
        <w:tc>
          <w:tcPr>
            <w:tcW w:w="2268" w:type="dxa"/>
            <w:shd w:val="clear" w:color="auto" w:fill="auto"/>
            <w:noWrap/>
            <w:hideMark/>
          </w:tcPr>
          <w:p w14:paraId="246962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32ABD95" w14:textId="77777777" w:rsidTr="0081305E">
        <w:trPr>
          <w:trHeight w:val="300"/>
        </w:trPr>
        <w:tc>
          <w:tcPr>
            <w:tcW w:w="1555" w:type="dxa"/>
            <w:shd w:val="clear" w:color="auto" w:fill="auto"/>
            <w:noWrap/>
            <w:hideMark/>
          </w:tcPr>
          <w:p w14:paraId="0302D8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260C4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1B135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-Circular knitting machines :</w:t>
            </w:r>
          </w:p>
        </w:tc>
        <w:tc>
          <w:tcPr>
            <w:tcW w:w="2268" w:type="dxa"/>
            <w:shd w:val="clear" w:color="auto" w:fill="auto"/>
            <w:noWrap/>
            <w:hideMark/>
          </w:tcPr>
          <w:p w14:paraId="564BC0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F0B6D0E" w14:textId="77777777" w:rsidTr="0081305E">
        <w:trPr>
          <w:trHeight w:val="480"/>
        </w:trPr>
        <w:tc>
          <w:tcPr>
            <w:tcW w:w="1555" w:type="dxa"/>
            <w:shd w:val="clear" w:color="auto" w:fill="auto"/>
            <w:noWrap/>
            <w:hideMark/>
          </w:tcPr>
          <w:p w14:paraId="09B7BAB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830A8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8447.11</w:t>
            </w:r>
          </w:p>
        </w:tc>
        <w:tc>
          <w:tcPr>
            <w:tcW w:w="3685" w:type="dxa"/>
            <w:shd w:val="clear" w:color="auto" w:fill="auto"/>
            <w:hideMark/>
          </w:tcPr>
          <w:p w14:paraId="06377C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--With cylinder diameter not exceeding 165 </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19BC1201" w14:textId="77777777" w:rsidR="0064695D" w:rsidRDefault="0064695D" w:rsidP="0064695D">
            <w:r w:rsidRPr="00B14B65">
              <w:rPr>
                <w:rFonts w:ascii="Times New Roman" w:eastAsia="Times New Roman" w:hAnsi="Times New Roman" w:cs="Times New Roman"/>
                <w:sz w:val="18"/>
                <w:szCs w:val="18"/>
                <w:lang w:eastAsia="en-NZ"/>
              </w:rPr>
              <w:t xml:space="preserve">CTH or RVC(30BU/40BD) </w:t>
            </w:r>
          </w:p>
        </w:tc>
      </w:tr>
      <w:tr w:rsidR="0064695D" w:rsidRPr="00CC4C11" w14:paraId="747D6C89" w14:textId="77777777" w:rsidTr="0081305E">
        <w:trPr>
          <w:trHeight w:val="480"/>
        </w:trPr>
        <w:tc>
          <w:tcPr>
            <w:tcW w:w="1555" w:type="dxa"/>
            <w:shd w:val="clear" w:color="auto" w:fill="auto"/>
            <w:noWrap/>
            <w:hideMark/>
          </w:tcPr>
          <w:p w14:paraId="546390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B98C3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8447.12</w:t>
            </w:r>
          </w:p>
        </w:tc>
        <w:tc>
          <w:tcPr>
            <w:tcW w:w="3685" w:type="dxa"/>
            <w:shd w:val="clear" w:color="auto" w:fill="auto"/>
            <w:hideMark/>
          </w:tcPr>
          <w:p w14:paraId="0B45AF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--With cylinder diameter exceeding 165 </w:t>
            </w:r>
            <w:r w:rsidRPr="001438CA">
              <w:rPr>
                <w:rFonts w:ascii="Times New Roman" w:eastAsia="Malgun Gothic" w:hAnsi="Times New Roman" w:cs="Times New Roman"/>
                <w:sz w:val="18"/>
                <w:szCs w:val="18"/>
                <w:lang w:eastAsia="en-NZ"/>
              </w:rPr>
              <w:t>㎜</w:t>
            </w:r>
          </w:p>
        </w:tc>
        <w:tc>
          <w:tcPr>
            <w:tcW w:w="2268" w:type="dxa"/>
            <w:shd w:val="clear" w:color="auto" w:fill="auto"/>
            <w:hideMark/>
          </w:tcPr>
          <w:p w14:paraId="0B73CC9D" w14:textId="77777777" w:rsidR="0064695D" w:rsidRDefault="0064695D" w:rsidP="0064695D">
            <w:r w:rsidRPr="00B14B65">
              <w:rPr>
                <w:rFonts w:ascii="Times New Roman" w:eastAsia="Times New Roman" w:hAnsi="Times New Roman" w:cs="Times New Roman"/>
                <w:sz w:val="18"/>
                <w:szCs w:val="18"/>
                <w:lang w:eastAsia="en-NZ"/>
              </w:rPr>
              <w:t xml:space="preserve">CTH or RVC(30BU/40BD) </w:t>
            </w:r>
          </w:p>
        </w:tc>
      </w:tr>
      <w:tr w:rsidR="0064695D" w:rsidRPr="00CC4C11" w14:paraId="766816C6" w14:textId="77777777" w:rsidTr="0081305E">
        <w:trPr>
          <w:trHeight w:val="480"/>
        </w:trPr>
        <w:tc>
          <w:tcPr>
            <w:tcW w:w="1555" w:type="dxa"/>
            <w:shd w:val="clear" w:color="auto" w:fill="auto"/>
            <w:noWrap/>
            <w:hideMark/>
          </w:tcPr>
          <w:p w14:paraId="0AB9CB3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B6CC9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8447.20</w:t>
            </w:r>
          </w:p>
        </w:tc>
        <w:tc>
          <w:tcPr>
            <w:tcW w:w="3685" w:type="dxa"/>
            <w:shd w:val="clear" w:color="auto" w:fill="auto"/>
            <w:hideMark/>
          </w:tcPr>
          <w:p w14:paraId="43D35F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-Flat knitting machines; stitch-bonding machines</w:t>
            </w:r>
          </w:p>
        </w:tc>
        <w:tc>
          <w:tcPr>
            <w:tcW w:w="2268" w:type="dxa"/>
            <w:shd w:val="clear" w:color="auto" w:fill="auto"/>
            <w:hideMark/>
          </w:tcPr>
          <w:p w14:paraId="1F0DFB22" w14:textId="77777777" w:rsidR="0064695D" w:rsidRDefault="0064695D" w:rsidP="0064695D">
            <w:r w:rsidRPr="00B14B65">
              <w:rPr>
                <w:rFonts w:ascii="Times New Roman" w:eastAsia="Times New Roman" w:hAnsi="Times New Roman" w:cs="Times New Roman"/>
                <w:sz w:val="18"/>
                <w:szCs w:val="18"/>
                <w:lang w:eastAsia="en-NZ"/>
              </w:rPr>
              <w:t xml:space="preserve">CTH or RVC(30BU/40BD) </w:t>
            </w:r>
          </w:p>
        </w:tc>
      </w:tr>
      <w:tr w:rsidR="0064695D" w:rsidRPr="00CC4C11" w14:paraId="2836A794" w14:textId="77777777" w:rsidTr="0081305E">
        <w:trPr>
          <w:trHeight w:val="300"/>
        </w:trPr>
        <w:tc>
          <w:tcPr>
            <w:tcW w:w="1555" w:type="dxa"/>
            <w:shd w:val="clear" w:color="auto" w:fill="auto"/>
            <w:noWrap/>
            <w:hideMark/>
          </w:tcPr>
          <w:p w14:paraId="123E98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6B4AA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8447.90</w:t>
            </w:r>
          </w:p>
        </w:tc>
        <w:tc>
          <w:tcPr>
            <w:tcW w:w="3685" w:type="dxa"/>
            <w:shd w:val="clear" w:color="auto" w:fill="auto"/>
            <w:hideMark/>
          </w:tcPr>
          <w:p w14:paraId="5D1A7D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C43984D" w14:textId="77777777" w:rsidR="0064695D" w:rsidRDefault="0064695D" w:rsidP="0064695D">
            <w:r w:rsidRPr="00B14B65">
              <w:rPr>
                <w:rFonts w:ascii="Times New Roman" w:eastAsia="Times New Roman" w:hAnsi="Times New Roman" w:cs="Times New Roman"/>
                <w:sz w:val="18"/>
                <w:szCs w:val="18"/>
                <w:lang w:eastAsia="en-NZ"/>
              </w:rPr>
              <w:t xml:space="preserve">CTH or RVC(30BU/40BD) </w:t>
            </w:r>
          </w:p>
        </w:tc>
      </w:tr>
      <w:tr w:rsidR="0064695D" w:rsidRPr="00CC4C11" w14:paraId="506DFCE1" w14:textId="77777777" w:rsidTr="0081305E">
        <w:trPr>
          <w:trHeight w:val="2690"/>
        </w:trPr>
        <w:tc>
          <w:tcPr>
            <w:tcW w:w="1555" w:type="dxa"/>
            <w:shd w:val="clear" w:color="auto" w:fill="auto"/>
            <w:noWrap/>
            <w:hideMark/>
          </w:tcPr>
          <w:p w14:paraId="53C797E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84.48</w:t>
            </w:r>
          </w:p>
        </w:tc>
        <w:tc>
          <w:tcPr>
            <w:tcW w:w="1134" w:type="dxa"/>
            <w:shd w:val="clear" w:color="auto" w:fill="auto"/>
            <w:noWrap/>
            <w:hideMark/>
          </w:tcPr>
          <w:p w14:paraId="2B1C64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B35F67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Auxiliary machinery for use with machines of heading 84.44, 84.45, 84.46 or 84.47 (for example, dobbies, Jacquards, automatic stop motions, shuttle changing mechanisms); parts and accessories suitable for use solely or principally with the machines of this heading or of heading 84.44, 84.45, 84.46 or 84.47 (for example, spindles and spindle flyers, card clothing, combs, extruding nipples, shuttles, healds and heald-frames, hosiery needles).</w:t>
            </w:r>
          </w:p>
        </w:tc>
        <w:tc>
          <w:tcPr>
            <w:tcW w:w="2268" w:type="dxa"/>
            <w:shd w:val="clear" w:color="auto" w:fill="auto"/>
            <w:noWrap/>
            <w:hideMark/>
          </w:tcPr>
          <w:p w14:paraId="603E48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EED391C" w14:textId="77777777" w:rsidTr="0081305E">
        <w:trPr>
          <w:trHeight w:val="720"/>
        </w:trPr>
        <w:tc>
          <w:tcPr>
            <w:tcW w:w="1555" w:type="dxa"/>
            <w:shd w:val="clear" w:color="auto" w:fill="auto"/>
            <w:noWrap/>
            <w:hideMark/>
          </w:tcPr>
          <w:p w14:paraId="268B17C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1D326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82330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-Auxiliary machinery for machines of headings 84.44, 84.45, 84.46 or 84.47 : </w:t>
            </w:r>
          </w:p>
        </w:tc>
        <w:tc>
          <w:tcPr>
            <w:tcW w:w="2268" w:type="dxa"/>
            <w:shd w:val="clear" w:color="auto" w:fill="auto"/>
            <w:noWrap/>
            <w:hideMark/>
          </w:tcPr>
          <w:p w14:paraId="19084F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C27758A" w14:textId="77777777" w:rsidTr="0081305E">
        <w:trPr>
          <w:trHeight w:val="590"/>
        </w:trPr>
        <w:tc>
          <w:tcPr>
            <w:tcW w:w="1555" w:type="dxa"/>
            <w:shd w:val="clear" w:color="auto" w:fill="auto"/>
            <w:noWrap/>
            <w:hideMark/>
          </w:tcPr>
          <w:p w14:paraId="1DB4E73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175FE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8448.11</w:t>
            </w:r>
          </w:p>
        </w:tc>
        <w:tc>
          <w:tcPr>
            <w:tcW w:w="3685" w:type="dxa"/>
            <w:shd w:val="clear" w:color="auto" w:fill="auto"/>
            <w:hideMark/>
          </w:tcPr>
          <w:p w14:paraId="5BC623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--Dobbies and Jacquards; card reducing, copying, punching or assembling machines for use therewith</w:t>
            </w:r>
          </w:p>
        </w:tc>
        <w:tc>
          <w:tcPr>
            <w:tcW w:w="2268" w:type="dxa"/>
            <w:shd w:val="clear" w:color="auto" w:fill="auto"/>
            <w:hideMark/>
          </w:tcPr>
          <w:p w14:paraId="5B4689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42999B66" w14:textId="77777777" w:rsidTr="0081305E">
        <w:trPr>
          <w:trHeight w:val="300"/>
        </w:trPr>
        <w:tc>
          <w:tcPr>
            <w:tcW w:w="1555" w:type="dxa"/>
            <w:shd w:val="clear" w:color="auto" w:fill="auto"/>
            <w:noWrap/>
            <w:hideMark/>
          </w:tcPr>
          <w:p w14:paraId="50D4FA6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98633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8448.19</w:t>
            </w:r>
          </w:p>
        </w:tc>
        <w:tc>
          <w:tcPr>
            <w:tcW w:w="3685" w:type="dxa"/>
            <w:shd w:val="clear" w:color="auto" w:fill="auto"/>
            <w:hideMark/>
          </w:tcPr>
          <w:p w14:paraId="12232E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ABF29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55F59C6" w14:textId="77777777" w:rsidTr="0081305E">
        <w:trPr>
          <w:trHeight w:val="720"/>
        </w:trPr>
        <w:tc>
          <w:tcPr>
            <w:tcW w:w="1555" w:type="dxa"/>
            <w:shd w:val="clear" w:color="auto" w:fill="auto"/>
            <w:noWrap/>
            <w:hideMark/>
          </w:tcPr>
          <w:p w14:paraId="19EB6B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8E9A9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8448.20</w:t>
            </w:r>
          </w:p>
        </w:tc>
        <w:tc>
          <w:tcPr>
            <w:tcW w:w="3685" w:type="dxa"/>
            <w:shd w:val="clear" w:color="auto" w:fill="auto"/>
            <w:hideMark/>
          </w:tcPr>
          <w:p w14:paraId="34CDB5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 of machines of heading 84.44 or of their auxiliary machinery</w:t>
            </w:r>
          </w:p>
        </w:tc>
        <w:tc>
          <w:tcPr>
            <w:tcW w:w="2268" w:type="dxa"/>
            <w:shd w:val="clear" w:color="auto" w:fill="auto"/>
            <w:hideMark/>
          </w:tcPr>
          <w:p w14:paraId="52C25C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45321E7E" w14:textId="77777777" w:rsidTr="0081305E">
        <w:trPr>
          <w:trHeight w:val="720"/>
        </w:trPr>
        <w:tc>
          <w:tcPr>
            <w:tcW w:w="1555" w:type="dxa"/>
            <w:shd w:val="clear" w:color="auto" w:fill="auto"/>
            <w:noWrap/>
            <w:hideMark/>
          </w:tcPr>
          <w:p w14:paraId="3603B48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328B3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912CE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 of machines of heading 84.45 or of their auxiliary machinery :</w:t>
            </w:r>
          </w:p>
        </w:tc>
        <w:tc>
          <w:tcPr>
            <w:tcW w:w="2268" w:type="dxa"/>
            <w:shd w:val="clear" w:color="auto" w:fill="auto"/>
            <w:noWrap/>
            <w:hideMark/>
          </w:tcPr>
          <w:p w14:paraId="6181A2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0074A38" w14:textId="77777777" w:rsidTr="0081305E">
        <w:trPr>
          <w:trHeight w:val="300"/>
        </w:trPr>
        <w:tc>
          <w:tcPr>
            <w:tcW w:w="1555" w:type="dxa"/>
            <w:shd w:val="clear" w:color="auto" w:fill="auto"/>
            <w:noWrap/>
            <w:hideMark/>
          </w:tcPr>
          <w:p w14:paraId="2EC89ED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827A7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8448.31</w:t>
            </w:r>
          </w:p>
        </w:tc>
        <w:tc>
          <w:tcPr>
            <w:tcW w:w="3685" w:type="dxa"/>
            <w:shd w:val="clear" w:color="auto" w:fill="auto"/>
            <w:hideMark/>
          </w:tcPr>
          <w:p w14:paraId="65A20C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--Card clothing</w:t>
            </w:r>
          </w:p>
        </w:tc>
        <w:tc>
          <w:tcPr>
            <w:tcW w:w="2268" w:type="dxa"/>
            <w:shd w:val="clear" w:color="auto" w:fill="auto"/>
            <w:hideMark/>
          </w:tcPr>
          <w:p w14:paraId="14BA742B" w14:textId="77777777" w:rsidR="0064695D" w:rsidRDefault="0064695D" w:rsidP="0064695D">
            <w:r w:rsidRPr="0085403C">
              <w:rPr>
                <w:rFonts w:ascii="Times New Roman" w:eastAsia="Times New Roman" w:hAnsi="Times New Roman" w:cs="Times New Roman"/>
                <w:sz w:val="18"/>
                <w:szCs w:val="18"/>
                <w:lang w:eastAsia="en-NZ"/>
              </w:rPr>
              <w:t xml:space="preserve">CTH or RVC(30BU/40BD) </w:t>
            </w:r>
          </w:p>
        </w:tc>
      </w:tr>
      <w:tr w:rsidR="0064695D" w:rsidRPr="00CC4C11" w14:paraId="13C4E8C0" w14:textId="77777777" w:rsidTr="0081305E">
        <w:trPr>
          <w:trHeight w:val="477"/>
        </w:trPr>
        <w:tc>
          <w:tcPr>
            <w:tcW w:w="1555" w:type="dxa"/>
            <w:shd w:val="clear" w:color="auto" w:fill="auto"/>
            <w:noWrap/>
            <w:hideMark/>
          </w:tcPr>
          <w:p w14:paraId="42B733D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4B9AD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8448.32</w:t>
            </w:r>
          </w:p>
        </w:tc>
        <w:tc>
          <w:tcPr>
            <w:tcW w:w="3685" w:type="dxa"/>
            <w:shd w:val="clear" w:color="auto" w:fill="auto"/>
            <w:hideMark/>
          </w:tcPr>
          <w:p w14:paraId="3480E42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machines for preparing textile fibres, other than card clothing</w:t>
            </w:r>
          </w:p>
        </w:tc>
        <w:tc>
          <w:tcPr>
            <w:tcW w:w="2268" w:type="dxa"/>
            <w:shd w:val="clear" w:color="auto" w:fill="auto"/>
            <w:hideMark/>
          </w:tcPr>
          <w:p w14:paraId="4FBCA9A4" w14:textId="77777777" w:rsidR="0064695D" w:rsidRDefault="0064695D" w:rsidP="0064695D">
            <w:r w:rsidRPr="0085403C">
              <w:rPr>
                <w:rFonts w:ascii="Times New Roman" w:eastAsia="Times New Roman" w:hAnsi="Times New Roman" w:cs="Times New Roman"/>
                <w:sz w:val="18"/>
                <w:szCs w:val="18"/>
                <w:lang w:eastAsia="en-NZ"/>
              </w:rPr>
              <w:t xml:space="preserve">CTH or RVC(30BU/40BD) </w:t>
            </w:r>
          </w:p>
        </w:tc>
      </w:tr>
      <w:tr w:rsidR="0064695D" w:rsidRPr="00CC4C11" w14:paraId="2BDD382F" w14:textId="77777777" w:rsidTr="0081305E">
        <w:trPr>
          <w:trHeight w:val="480"/>
        </w:trPr>
        <w:tc>
          <w:tcPr>
            <w:tcW w:w="1555" w:type="dxa"/>
            <w:shd w:val="clear" w:color="auto" w:fill="auto"/>
            <w:noWrap/>
            <w:hideMark/>
          </w:tcPr>
          <w:p w14:paraId="0421BE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83054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8448.33</w:t>
            </w:r>
          </w:p>
        </w:tc>
        <w:tc>
          <w:tcPr>
            <w:tcW w:w="3685" w:type="dxa"/>
            <w:shd w:val="clear" w:color="auto" w:fill="auto"/>
            <w:hideMark/>
          </w:tcPr>
          <w:p w14:paraId="466F4C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--Spindles, spindle flyers, spinning rings and ring travellers</w:t>
            </w:r>
          </w:p>
        </w:tc>
        <w:tc>
          <w:tcPr>
            <w:tcW w:w="2268" w:type="dxa"/>
            <w:shd w:val="clear" w:color="auto" w:fill="auto"/>
            <w:hideMark/>
          </w:tcPr>
          <w:p w14:paraId="36C7D904" w14:textId="77777777" w:rsidR="0064695D" w:rsidRDefault="0064695D" w:rsidP="0064695D">
            <w:r w:rsidRPr="0085403C">
              <w:rPr>
                <w:rFonts w:ascii="Times New Roman" w:eastAsia="Times New Roman" w:hAnsi="Times New Roman" w:cs="Times New Roman"/>
                <w:sz w:val="18"/>
                <w:szCs w:val="18"/>
                <w:lang w:eastAsia="en-NZ"/>
              </w:rPr>
              <w:t xml:space="preserve">CTH or RVC(30BU/40BD) </w:t>
            </w:r>
          </w:p>
        </w:tc>
      </w:tr>
      <w:tr w:rsidR="0064695D" w:rsidRPr="00CC4C11" w14:paraId="5A69A56C" w14:textId="77777777" w:rsidTr="0081305E">
        <w:trPr>
          <w:trHeight w:val="300"/>
        </w:trPr>
        <w:tc>
          <w:tcPr>
            <w:tcW w:w="1555" w:type="dxa"/>
            <w:shd w:val="clear" w:color="auto" w:fill="auto"/>
            <w:noWrap/>
            <w:hideMark/>
          </w:tcPr>
          <w:p w14:paraId="60C132B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C3C04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8448.39</w:t>
            </w:r>
          </w:p>
        </w:tc>
        <w:tc>
          <w:tcPr>
            <w:tcW w:w="3685" w:type="dxa"/>
            <w:shd w:val="clear" w:color="auto" w:fill="auto"/>
            <w:hideMark/>
          </w:tcPr>
          <w:p w14:paraId="66B3E1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DDDA0AC" w14:textId="77777777" w:rsidR="0064695D" w:rsidRDefault="0064695D" w:rsidP="0064695D">
            <w:r w:rsidRPr="0085403C">
              <w:rPr>
                <w:rFonts w:ascii="Times New Roman" w:eastAsia="Times New Roman" w:hAnsi="Times New Roman" w:cs="Times New Roman"/>
                <w:sz w:val="18"/>
                <w:szCs w:val="18"/>
                <w:lang w:eastAsia="en-NZ"/>
              </w:rPr>
              <w:t xml:space="preserve">CTH or RVC(30BU/40BD) </w:t>
            </w:r>
          </w:p>
        </w:tc>
      </w:tr>
      <w:tr w:rsidR="0064695D" w:rsidRPr="00CC4C11" w14:paraId="7E82226E" w14:textId="77777777" w:rsidTr="0081305E">
        <w:trPr>
          <w:trHeight w:val="369"/>
        </w:trPr>
        <w:tc>
          <w:tcPr>
            <w:tcW w:w="1555" w:type="dxa"/>
            <w:shd w:val="clear" w:color="auto" w:fill="auto"/>
            <w:noWrap/>
            <w:hideMark/>
          </w:tcPr>
          <w:p w14:paraId="21FC104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08564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0E35C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 of weaving machines (looms) or of their auxiliary machinery : </w:t>
            </w:r>
          </w:p>
        </w:tc>
        <w:tc>
          <w:tcPr>
            <w:tcW w:w="2268" w:type="dxa"/>
            <w:shd w:val="clear" w:color="auto" w:fill="auto"/>
            <w:noWrap/>
            <w:hideMark/>
          </w:tcPr>
          <w:p w14:paraId="2D5DB1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BEF6FEB" w14:textId="77777777" w:rsidTr="0081305E">
        <w:trPr>
          <w:trHeight w:val="480"/>
        </w:trPr>
        <w:tc>
          <w:tcPr>
            <w:tcW w:w="1555" w:type="dxa"/>
            <w:shd w:val="clear" w:color="auto" w:fill="auto"/>
            <w:noWrap/>
            <w:hideMark/>
          </w:tcPr>
          <w:p w14:paraId="616FD46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344E0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8448.42</w:t>
            </w:r>
          </w:p>
        </w:tc>
        <w:tc>
          <w:tcPr>
            <w:tcW w:w="3685" w:type="dxa"/>
            <w:shd w:val="clear" w:color="auto" w:fill="auto"/>
            <w:hideMark/>
          </w:tcPr>
          <w:p w14:paraId="63A16D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--Reeds for looms, healds and heald-frames</w:t>
            </w:r>
          </w:p>
        </w:tc>
        <w:tc>
          <w:tcPr>
            <w:tcW w:w="2268" w:type="dxa"/>
            <w:shd w:val="clear" w:color="auto" w:fill="auto"/>
            <w:hideMark/>
          </w:tcPr>
          <w:p w14:paraId="42ED129A" w14:textId="77777777" w:rsidR="0064695D" w:rsidRDefault="0064695D" w:rsidP="0064695D">
            <w:r w:rsidRPr="00637084">
              <w:rPr>
                <w:rFonts w:ascii="Times New Roman" w:eastAsia="Times New Roman" w:hAnsi="Times New Roman" w:cs="Times New Roman"/>
                <w:sz w:val="18"/>
                <w:szCs w:val="18"/>
                <w:lang w:eastAsia="en-NZ"/>
              </w:rPr>
              <w:t xml:space="preserve">CTH or RVC(30BU/40BD) </w:t>
            </w:r>
          </w:p>
        </w:tc>
      </w:tr>
      <w:tr w:rsidR="0064695D" w:rsidRPr="00CC4C11" w14:paraId="57B204E9" w14:textId="77777777" w:rsidTr="0081305E">
        <w:trPr>
          <w:trHeight w:val="300"/>
        </w:trPr>
        <w:tc>
          <w:tcPr>
            <w:tcW w:w="1555" w:type="dxa"/>
            <w:shd w:val="clear" w:color="auto" w:fill="auto"/>
            <w:noWrap/>
            <w:hideMark/>
          </w:tcPr>
          <w:p w14:paraId="4BA5594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5E902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8448.49</w:t>
            </w:r>
          </w:p>
        </w:tc>
        <w:tc>
          <w:tcPr>
            <w:tcW w:w="3685" w:type="dxa"/>
            <w:shd w:val="clear" w:color="auto" w:fill="auto"/>
            <w:hideMark/>
          </w:tcPr>
          <w:p w14:paraId="43CDB5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5AEA30D" w14:textId="77777777" w:rsidR="0064695D" w:rsidRDefault="0064695D" w:rsidP="0064695D">
            <w:r w:rsidRPr="00637084">
              <w:rPr>
                <w:rFonts w:ascii="Times New Roman" w:eastAsia="Times New Roman" w:hAnsi="Times New Roman" w:cs="Times New Roman"/>
                <w:sz w:val="18"/>
                <w:szCs w:val="18"/>
                <w:lang w:eastAsia="en-NZ"/>
              </w:rPr>
              <w:t xml:space="preserve">CTH or RVC(30BU/40BD) </w:t>
            </w:r>
          </w:p>
        </w:tc>
      </w:tr>
      <w:tr w:rsidR="0064695D" w:rsidRPr="00CC4C11" w14:paraId="5AD7B5A2" w14:textId="77777777" w:rsidTr="0081305E">
        <w:trPr>
          <w:trHeight w:val="720"/>
        </w:trPr>
        <w:tc>
          <w:tcPr>
            <w:tcW w:w="1555" w:type="dxa"/>
            <w:shd w:val="clear" w:color="auto" w:fill="auto"/>
            <w:noWrap/>
            <w:hideMark/>
          </w:tcPr>
          <w:p w14:paraId="63733AA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9E1A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A7D71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 of machines of heading 84.47 or of their auxiliary machinery : </w:t>
            </w:r>
          </w:p>
        </w:tc>
        <w:tc>
          <w:tcPr>
            <w:tcW w:w="2268" w:type="dxa"/>
            <w:shd w:val="clear" w:color="auto" w:fill="auto"/>
            <w:noWrap/>
            <w:hideMark/>
          </w:tcPr>
          <w:p w14:paraId="09674B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D24B303" w14:textId="77777777" w:rsidTr="0081305E">
        <w:trPr>
          <w:trHeight w:val="480"/>
        </w:trPr>
        <w:tc>
          <w:tcPr>
            <w:tcW w:w="1555" w:type="dxa"/>
            <w:shd w:val="clear" w:color="auto" w:fill="auto"/>
            <w:noWrap/>
            <w:hideMark/>
          </w:tcPr>
          <w:p w14:paraId="205FE41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BE10D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8448.51</w:t>
            </w:r>
          </w:p>
        </w:tc>
        <w:tc>
          <w:tcPr>
            <w:tcW w:w="3685" w:type="dxa"/>
            <w:shd w:val="clear" w:color="auto" w:fill="auto"/>
            <w:hideMark/>
          </w:tcPr>
          <w:p w14:paraId="2B98AA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--Sinkers, needles and other articles used in forming stitches</w:t>
            </w:r>
          </w:p>
        </w:tc>
        <w:tc>
          <w:tcPr>
            <w:tcW w:w="2268" w:type="dxa"/>
            <w:shd w:val="clear" w:color="auto" w:fill="auto"/>
            <w:hideMark/>
          </w:tcPr>
          <w:p w14:paraId="1ACBF28C" w14:textId="77777777" w:rsidR="0064695D" w:rsidRDefault="0064695D" w:rsidP="0064695D">
            <w:r w:rsidRPr="00CA1F4D">
              <w:rPr>
                <w:rFonts w:ascii="Times New Roman" w:eastAsia="Times New Roman" w:hAnsi="Times New Roman" w:cs="Times New Roman"/>
                <w:sz w:val="18"/>
                <w:szCs w:val="18"/>
                <w:lang w:eastAsia="en-NZ"/>
              </w:rPr>
              <w:t xml:space="preserve">CTH or RVC(30BU/40BD) </w:t>
            </w:r>
          </w:p>
        </w:tc>
      </w:tr>
      <w:tr w:rsidR="0064695D" w:rsidRPr="00CC4C11" w14:paraId="46C52F51" w14:textId="77777777" w:rsidTr="0081305E">
        <w:trPr>
          <w:trHeight w:val="300"/>
        </w:trPr>
        <w:tc>
          <w:tcPr>
            <w:tcW w:w="1555" w:type="dxa"/>
            <w:shd w:val="clear" w:color="auto" w:fill="auto"/>
            <w:noWrap/>
            <w:hideMark/>
          </w:tcPr>
          <w:p w14:paraId="23F43EE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1CE77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8448.59</w:t>
            </w:r>
          </w:p>
        </w:tc>
        <w:tc>
          <w:tcPr>
            <w:tcW w:w="3685" w:type="dxa"/>
            <w:shd w:val="clear" w:color="auto" w:fill="auto"/>
            <w:hideMark/>
          </w:tcPr>
          <w:p w14:paraId="2BE8ED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1EAC646" w14:textId="77777777" w:rsidR="0064695D" w:rsidRDefault="0064695D" w:rsidP="0064695D">
            <w:r w:rsidRPr="00CA1F4D">
              <w:rPr>
                <w:rFonts w:ascii="Times New Roman" w:eastAsia="Times New Roman" w:hAnsi="Times New Roman" w:cs="Times New Roman"/>
                <w:sz w:val="18"/>
                <w:szCs w:val="18"/>
                <w:lang w:eastAsia="en-NZ"/>
              </w:rPr>
              <w:t xml:space="preserve">CTH or RVC(30BU/40BD) </w:t>
            </w:r>
          </w:p>
        </w:tc>
      </w:tr>
      <w:tr w:rsidR="0064695D" w:rsidRPr="00CC4C11" w14:paraId="7DB72E4B" w14:textId="77777777" w:rsidTr="0081305E">
        <w:trPr>
          <w:trHeight w:val="557"/>
        </w:trPr>
        <w:tc>
          <w:tcPr>
            <w:tcW w:w="1555" w:type="dxa"/>
            <w:shd w:val="clear" w:color="auto" w:fill="auto"/>
            <w:noWrap/>
            <w:hideMark/>
          </w:tcPr>
          <w:p w14:paraId="15B4FF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84.49</w:t>
            </w:r>
          </w:p>
        </w:tc>
        <w:tc>
          <w:tcPr>
            <w:tcW w:w="1134" w:type="dxa"/>
            <w:shd w:val="clear" w:color="auto" w:fill="auto"/>
            <w:noWrap/>
            <w:hideMark/>
          </w:tcPr>
          <w:p w14:paraId="5BBFAF1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8449.00</w:t>
            </w:r>
          </w:p>
        </w:tc>
        <w:tc>
          <w:tcPr>
            <w:tcW w:w="3685" w:type="dxa"/>
            <w:shd w:val="clear" w:color="auto" w:fill="auto"/>
            <w:hideMark/>
          </w:tcPr>
          <w:p w14:paraId="63ACB28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Machinery for the manufacture or finishing of felt or nonwovens in the piece or in shapes, including machinery for making felt hats; blocks for making hats.</w:t>
            </w:r>
          </w:p>
        </w:tc>
        <w:tc>
          <w:tcPr>
            <w:tcW w:w="2268" w:type="dxa"/>
            <w:shd w:val="clear" w:color="auto" w:fill="auto"/>
            <w:hideMark/>
          </w:tcPr>
          <w:p w14:paraId="734A1FE9" w14:textId="77777777" w:rsidR="0064695D" w:rsidRDefault="0064695D" w:rsidP="0064695D">
            <w:r w:rsidRPr="00CA1F4D">
              <w:rPr>
                <w:rFonts w:ascii="Times New Roman" w:eastAsia="Times New Roman" w:hAnsi="Times New Roman" w:cs="Times New Roman"/>
                <w:sz w:val="18"/>
                <w:szCs w:val="18"/>
                <w:lang w:eastAsia="en-NZ"/>
              </w:rPr>
              <w:t xml:space="preserve">CTH or RVC(30BU/40BD) </w:t>
            </w:r>
          </w:p>
        </w:tc>
      </w:tr>
      <w:tr w:rsidR="0064695D" w:rsidRPr="00CC4C11" w14:paraId="32B3E5CD" w14:textId="77777777" w:rsidTr="0081305E">
        <w:trPr>
          <w:trHeight w:val="699"/>
        </w:trPr>
        <w:tc>
          <w:tcPr>
            <w:tcW w:w="1555" w:type="dxa"/>
            <w:shd w:val="clear" w:color="auto" w:fill="auto"/>
            <w:noWrap/>
            <w:hideMark/>
          </w:tcPr>
          <w:p w14:paraId="7777EE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84.50</w:t>
            </w:r>
          </w:p>
        </w:tc>
        <w:tc>
          <w:tcPr>
            <w:tcW w:w="1134" w:type="dxa"/>
            <w:shd w:val="clear" w:color="auto" w:fill="auto"/>
            <w:noWrap/>
            <w:hideMark/>
          </w:tcPr>
          <w:p w14:paraId="4F111C8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E80D3E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Household or laundry-type washing machines, including machines which both wash and dry.</w:t>
            </w:r>
          </w:p>
        </w:tc>
        <w:tc>
          <w:tcPr>
            <w:tcW w:w="2268" w:type="dxa"/>
            <w:shd w:val="clear" w:color="auto" w:fill="auto"/>
            <w:noWrap/>
            <w:hideMark/>
          </w:tcPr>
          <w:p w14:paraId="0F4DB2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79E8914" w14:textId="77777777" w:rsidTr="0081305E">
        <w:trPr>
          <w:trHeight w:val="480"/>
        </w:trPr>
        <w:tc>
          <w:tcPr>
            <w:tcW w:w="1555" w:type="dxa"/>
            <w:shd w:val="clear" w:color="auto" w:fill="auto"/>
            <w:noWrap/>
            <w:hideMark/>
          </w:tcPr>
          <w:p w14:paraId="3A83BDD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16CF2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516C4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each of a dry linen capacity not exceeding 10 kg :</w:t>
            </w:r>
          </w:p>
        </w:tc>
        <w:tc>
          <w:tcPr>
            <w:tcW w:w="2268" w:type="dxa"/>
            <w:shd w:val="clear" w:color="auto" w:fill="auto"/>
            <w:noWrap/>
            <w:hideMark/>
          </w:tcPr>
          <w:p w14:paraId="3583AD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32EE408" w14:textId="77777777" w:rsidTr="0081305E">
        <w:trPr>
          <w:trHeight w:val="300"/>
        </w:trPr>
        <w:tc>
          <w:tcPr>
            <w:tcW w:w="1555" w:type="dxa"/>
            <w:shd w:val="clear" w:color="auto" w:fill="auto"/>
            <w:noWrap/>
            <w:hideMark/>
          </w:tcPr>
          <w:p w14:paraId="37FD71E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074FC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8450.11</w:t>
            </w:r>
          </w:p>
        </w:tc>
        <w:tc>
          <w:tcPr>
            <w:tcW w:w="3685" w:type="dxa"/>
            <w:shd w:val="clear" w:color="auto" w:fill="auto"/>
            <w:hideMark/>
          </w:tcPr>
          <w:p w14:paraId="608C93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--Fully-automatic machines</w:t>
            </w:r>
          </w:p>
        </w:tc>
        <w:tc>
          <w:tcPr>
            <w:tcW w:w="2268" w:type="dxa"/>
            <w:shd w:val="clear" w:color="auto" w:fill="auto"/>
            <w:hideMark/>
          </w:tcPr>
          <w:p w14:paraId="0C0692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58AC4F5E" w14:textId="77777777" w:rsidTr="0081305E">
        <w:trPr>
          <w:trHeight w:val="480"/>
        </w:trPr>
        <w:tc>
          <w:tcPr>
            <w:tcW w:w="1555" w:type="dxa"/>
            <w:shd w:val="clear" w:color="auto" w:fill="auto"/>
            <w:noWrap/>
            <w:hideMark/>
          </w:tcPr>
          <w:p w14:paraId="68EEF53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418DC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8450.12</w:t>
            </w:r>
          </w:p>
        </w:tc>
        <w:tc>
          <w:tcPr>
            <w:tcW w:w="3685" w:type="dxa"/>
            <w:shd w:val="clear" w:color="auto" w:fill="auto"/>
            <w:hideMark/>
          </w:tcPr>
          <w:p w14:paraId="17E7F1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machines, with built-in centrifugal drier</w:t>
            </w:r>
          </w:p>
        </w:tc>
        <w:tc>
          <w:tcPr>
            <w:tcW w:w="2268" w:type="dxa"/>
            <w:shd w:val="clear" w:color="auto" w:fill="auto"/>
            <w:hideMark/>
          </w:tcPr>
          <w:p w14:paraId="383B5E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3C0D87BA" w14:textId="77777777" w:rsidTr="0081305E">
        <w:trPr>
          <w:trHeight w:val="300"/>
        </w:trPr>
        <w:tc>
          <w:tcPr>
            <w:tcW w:w="1555" w:type="dxa"/>
            <w:shd w:val="clear" w:color="auto" w:fill="auto"/>
            <w:noWrap/>
            <w:hideMark/>
          </w:tcPr>
          <w:p w14:paraId="656DA34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1E151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8450.19</w:t>
            </w:r>
          </w:p>
        </w:tc>
        <w:tc>
          <w:tcPr>
            <w:tcW w:w="3685" w:type="dxa"/>
            <w:shd w:val="clear" w:color="auto" w:fill="auto"/>
            <w:hideMark/>
          </w:tcPr>
          <w:p w14:paraId="2F1AF6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85F53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5EC1BE00" w14:textId="77777777" w:rsidTr="0081305E">
        <w:trPr>
          <w:trHeight w:val="480"/>
        </w:trPr>
        <w:tc>
          <w:tcPr>
            <w:tcW w:w="1555" w:type="dxa"/>
            <w:shd w:val="clear" w:color="auto" w:fill="auto"/>
            <w:noWrap/>
            <w:hideMark/>
          </w:tcPr>
          <w:p w14:paraId="6E1CB0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B9839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8450.20</w:t>
            </w:r>
          </w:p>
        </w:tc>
        <w:tc>
          <w:tcPr>
            <w:tcW w:w="3685" w:type="dxa"/>
            <w:shd w:val="clear" w:color="auto" w:fill="auto"/>
            <w:hideMark/>
          </w:tcPr>
          <w:p w14:paraId="30F952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each of a dry linen capacity exceeding 10 kg</w:t>
            </w:r>
          </w:p>
        </w:tc>
        <w:tc>
          <w:tcPr>
            <w:tcW w:w="2268" w:type="dxa"/>
            <w:shd w:val="clear" w:color="auto" w:fill="auto"/>
            <w:hideMark/>
          </w:tcPr>
          <w:p w14:paraId="67EF34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6303C8C9" w14:textId="77777777" w:rsidTr="0081305E">
        <w:trPr>
          <w:trHeight w:val="300"/>
        </w:trPr>
        <w:tc>
          <w:tcPr>
            <w:tcW w:w="1555" w:type="dxa"/>
            <w:shd w:val="clear" w:color="auto" w:fill="auto"/>
            <w:noWrap/>
            <w:hideMark/>
          </w:tcPr>
          <w:p w14:paraId="49A2FFD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3D758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8450.90</w:t>
            </w:r>
          </w:p>
        </w:tc>
        <w:tc>
          <w:tcPr>
            <w:tcW w:w="3685" w:type="dxa"/>
            <w:shd w:val="clear" w:color="auto" w:fill="auto"/>
            <w:hideMark/>
          </w:tcPr>
          <w:p w14:paraId="09D3A7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17BA59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5A857A9" w14:textId="77777777" w:rsidTr="0081305E">
        <w:trPr>
          <w:trHeight w:val="2664"/>
        </w:trPr>
        <w:tc>
          <w:tcPr>
            <w:tcW w:w="1555" w:type="dxa"/>
            <w:shd w:val="clear" w:color="auto" w:fill="auto"/>
            <w:noWrap/>
            <w:hideMark/>
          </w:tcPr>
          <w:p w14:paraId="233AAC1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84.51</w:t>
            </w:r>
          </w:p>
        </w:tc>
        <w:tc>
          <w:tcPr>
            <w:tcW w:w="1134" w:type="dxa"/>
            <w:shd w:val="clear" w:color="auto" w:fill="auto"/>
            <w:noWrap/>
            <w:hideMark/>
          </w:tcPr>
          <w:p w14:paraId="1CE9163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505513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Machinery (other than machines of heading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2268" w:type="dxa"/>
            <w:shd w:val="clear" w:color="auto" w:fill="auto"/>
            <w:noWrap/>
            <w:hideMark/>
          </w:tcPr>
          <w:p w14:paraId="28093E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E7F4F7C" w14:textId="77777777" w:rsidTr="0081305E">
        <w:trPr>
          <w:trHeight w:val="300"/>
        </w:trPr>
        <w:tc>
          <w:tcPr>
            <w:tcW w:w="1555" w:type="dxa"/>
            <w:shd w:val="clear" w:color="auto" w:fill="auto"/>
            <w:noWrap/>
            <w:hideMark/>
          </w:tcPr>
          <w:p w14:paraId="2637A4A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B414E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8451.10</w:t>
            </w:r>
          </w:p>
        </w:tc>
        <w:tc>
          <w:tcPr>
            <w:tcW w:w="3685" w:type="dxa"/>
            <w:shd w:val="clear" w:color="auto" w:fill="auto"/>
            <w:hideMark/>
          </w:tcPr>
          <w:p w14:paraId="7A9295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-Dry-cleaning machines</w:t>
            </w:r>
          </w:p>
        </w:tc>
        <w:tc>
          <w:tcPr>
            <w:tcW w:w="2268" w:type="dxa"/>
            <w:shd w:val="clear" w:color="auto" w:fill="auto"/>
            <w:hideMark/>
          </w:tcPr>
          <w:p w14:paraId="648E34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5964970F" w14:textId="77777777" w:rsidTr="0081305E">
        <w:trPr>
          <w:trHeight w:val="300"/>
        </w:trPr>
        <w:tc>
          <w:tcPr>
            <w:tcW w:w="1555" w:type="dxa"/>
            <w:shd w:val="clear" w:color="auto" w:fill="auto"/>
            <w:noWrap/>
            <w:hideMark/>
          </w:tcPr>
          <w:p w14:paraId="35191FD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E836A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A8494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-Drying machines : </w:t>
            </w:r>
          </w:p>
        </w:tc>
        <w:tc>
          <w:tcPr>
            <w:tcW w:w="2268" w:type="dxa"/>
            <w:shd w:val="clear" w:color="auto" w:fill="auto"/>
            <w:noWrap/>
            <w:hideMark/>
          </w:tcPr>
          <w:p w14:paraId="3B30C7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CC78FFA" w14:textId="77777777" w:rsidTr="0081305E">
        <w:trPr>
          <w:trHeight w:val="480"/>
        </w:trPr>
        <w:tc>
          <w:tcPr>
            <w:tcW w:w="1555" w:type="dxa"/>
            <w:shd w:val="clear" w:color="auto" w:fill="auto"/>
            <w:noWrap/>
            <w:hideMark/>
          </w:tcPr>
          <w:p w14:paraId="0303F9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8E833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8451.21</w:t>
            </w:r>
          </w:p>
        </w:tc>
        <w:tc>
          <w:tcPr>
            <w:tcW w:w="3685" w:type="dxa"/>
            <w:shd w:val="clear" w:color="auto" w:fill="auto"/>
            <w:hideMark/>
          </w:tcPr>
          <w:p w14:paraId="584DC5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--Each of a dry linen capacity not exceeding 10 kg</w:t>
            </w:r>
          </w:p>
        </w:tc>
        <w:tc>
          <w:tcPr>
            <w:tcW w:w="2268" w:type="dxa"/>
            <w:shd w:val="clear" w:color="auto" w:fill="auto"/>
            <w:hideMark/>
          </w:tcPr>
          <w:p w14:paraId="3A8F76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607A7E74" w14:textId="77777777" w:rsidTr="0081305E">
        <w:trPr>
          <w:trHeight w:val="300"/>
        </w:trPr>
        <w:tc>
          <w:tcPr>
            <w:tcW w:w="1555" w:type="dxa"/>
            <w:shd w:val="clear" w:color="auto" w:fill="auto"/>
            <w:noWrap/>
            <w:hideMark/>
          </w:tcPr>
          <w:p w14:paraId="7EEB433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7E3CD8"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8451.29</w:t>
            </w:r>
          </w:p>
        </w:tc>
        <w:tc>
          <w:tcPr>
            <w:tcW w:w="3685" w:type="dxa"/>
            <w:shd w:val="clear" w:color="auto" w:fill="auto"/>
            <w:hideMark/>
          </w:tcPr>
          <w:p w14:paraId="5FF0F63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3A22B4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4806EB58" w14:textId="77777777" w:rsidTr="0081305E">
        <w:trPr>
          <w:trHeight w:val="480"/>
        </w:trPr>
        <w:tc>
          <w:tcPr>
            <w:tcW w:w="1555" w:type="dxa"/>
            <w:shd w:val="clear" w:color="auto" w:fill="auto"/>
            <w:noWrap/>
            <w:hideMark/>
          </w:tcPr>
          <w:p w14:paraId="565223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1672D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8451.30</w:t>
            </w:r>
          </w:p>
        </w:tc>
        <w:tc>
          <w:tcPr>
            <w:tcW w:w="3685" w:type="dxa"/>
            <w:shd w:val="clear" w:color="auto" w:fill="auto"/>
            <w:hideMark/>
          </w:tcPr>
          <w:p w14:paraId="003FD3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-Ironing machines and presses (including fusing presses)</w:t>
            </w:r>
          </w:p>
        </w:tc>
        <w:tc>
          <w:tcPr>
            <w:tcW w:w="2268" w:type="dxa"/>
            <w:shd w:val="clear" w:color="auto" w:fill="auto"/>
            <w:hideMark/>
          </w:tcPr>
          <w:p w14:paraId="2BAA86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38A418BD" w14:textId="77777777" w:rsidTr="0081305E">
        <w:trPr>
          <w:trHeight w:val="480"/>
        </w:trPr>
        <w:tc>
          <w:tcPr>
            <w:tcW w:w="1555" w:type="dxa"/>
            <w:shd w:val="clear" w:color="auto" w:fill="auto"/>
            <w:noWrap/>
            <w:hideMark/>
          </w:tcPr>
          <w:p w14:paraId="4C7F6E8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BF150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8451.40</w:t>
            </w:r>
          </w:p>
        </w:tc>
        <w:tc>
          <w:tcPr>
            <w:tcW w:w="3685" w:type="dxa"/>
            <w:shd w:val="clear" w:color="auto" w:fill="auto"/>
            <w:hideMark/>
          </w:tcPr>
          <w:p w14:paraId="70971A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-Washing, bleaching or dyeing machines</w:t>
            </w:r>
          </w:p>
        </w:tc>
        <w:tc>
          <w:tcPr>
            <w:tcW w:w="2268" w:type="dxa"/>
            <w:shd w:val="clear" w:color="auto" w:fill="auto"/>
            <w:hideMark/>
          </w:tcPr>
          <w:p w14:paraId="6FD0CF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0D95F541" w14:textId="77777777" w:rsidTr="0081305E">
        <w:trPr>
          <w:trHeight w:val="720"/>
        </w:trPr>
        <w:tc>
          <w:tcPr>
            <w:tcW w:w="1555" w:type="dxa"/>
            <w:shd w:val="clear" w:color="auto" w:fill="auto"/>
            <w:noWrap/>
            <w:hideMark/>
          </w:tcPr>
          <w:p w14:paraId="0A55DD9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23601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8451.50</w:t>
            </w:r>
          </w:p>
        </w:tc>
        <w:tc>
          <w:tcPr>
            <w:tcW w:w="3685" w:type="dxa"/>
            <w:shd w:val="clear" w:color="auto" w:fill="auto"/>
            <w:hideMark/>
          </w:tcPr>
          <w:p w14:paraId="372967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for reeling, unreeling, folding, cutting or pinking textile fabrics</w:t>
            </w:r>
          </w:p>
        </w:tc>
        <w:tc>
          <w:tcPr>
            <w:tcW w:w="2268" w:type="dxa"/>
            <w:shd w:val="clear" w:color="auto" w:fill="auto"/>
            <w:hideMark/>
          </w:tcPr>
          <w:p w14:paraId="4A71DF72" w14:textId="77777777" w:rsidR="0064695D" w:rsidRDefault="0064695D" w:rsidP="0064695D">
            <w:r w:rsidRPr="006456DB">
              <w:rPr>
                <w:rFonts w:ascii="Times New Roman" w:eastAsia="Times New Roman" w:hAnsi="Times New Roman" w:cs="Times New Roman"/>
                <w:sz w:val="18"/>
                <w:szCs w:val="18"/>
                <w:lang w:eastAsia="en-NZ"/>
              </w:rPr>
              <w:t xml:space="preserve">CTSH or RVC(30BU/40BD) </w:t>
            </w:r>
          </w:p>
        </w:tc>
      </w:tr>
      <w:tr w:rsidR="0064695D" w:rsidRPr="00CC4C11" w14:paraId="083D6B84" w14:textId="77777777" w:rsidTr="0081305E">
        <w:trPr>
          <w:trHeight w:val="300"/>
        </w:trPr>
        <w:tc>
          <w:tcPr>
            <w:tcW w:w="1555" w:type="dxa"/>
            <w:shd w:val="clear" w:color="auto" w:fill="auto"/>
            <w:noWrap/>
            <w:hideMark/>
          </w:tcPr>
          <w:p w14:paraId="4CEE741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E94A8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8451.80</w:t>
            </w:r>
          </w:p>
        </w:tc>
        <w:tc>
          <w:tcPr>
            <w:tcW w:w="3685" w:type="dxa"/>
            <w:shd w:val="clear" w:color="auto" w:fill="auto"/>
            <w:hideMark/>
          </w:tcPr>
          <w:p w14:paraId="7ADD46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machinery</w:t>
            </w:r>
          </w:p>
        </w:tc>
        <w:tc>
          <w:tcPr>
            <w:tcW w:w="2268" w:type="dxa"/>
            <w:shd w:val="clear" w:color="auto" w:fill="auto"/>
            <w:hideMark/>
          </w:tcPr>
          <w:p w14:paraId="15F8E387" w14:textId="77777777" w:rsidR="0064695D" w:rsidRDefault="0064695D" w:rsidP="0064695D">
            <w:r w:rsidRPr="006456DB">
              <w:rPr>
                <w:rFonts w:ascii="Times New Roman" w:eastAsia="Times New Roman" w:hAnsi="Times New Roman" w:cs="Times New Roman"/>
                <w:sz w:val="18"/>
                <w:szCs w:val="18"/>
                <w:lang w:eastAsia="en-NZ"/>
              </w:rPr>
              <w:t xml:space="preserve">CTSH or RVC(30BU/40BD) </w:t>
            </w:r>
          </w:p>
        </w:tc>
      </w:tr>
      <w:tr w:rsidR="0064695D" w:rsidRPr="00CC4C11" w14:paraId="7A1B85A5" w14:textId="77777777" w:rsidTr="0081305E">
        <w:trPr>
          <w:trHeight w:val="300"/>
        </w:trPr>
        <w:tc>
          <w:tcPr>
            <w:tcW w:w="1555" w:type="dxa"/>
            <w:shd w:val="clear" w:color="auto" w:fill="auto"/>
            <w:noWrap/>
            <w:hideMark/>
          </w:tcPr>
          <w:p w14:paraId="375266A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388A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8451.90</w:t>
            </w:r>
          </w:p>
        </w:tc>
        <w:tc>
          <w:tcPr>
            <w:tcW w:w="3685" w:type="dxa"/>
            <w:shd w:val="clear" w:color="auto" w:fill="auto"/>
            <w:hideMark/>
          </w:tcPr>
          <w:p w14:paraId="67282F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0BB000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227F4E29" w14:textId="77777777" w:rsidTr="0081305E">
        <w:trPr>
          <w:trHeight w:val="1148"/>
        </w:trPr>
        <w:tc>
          <w:tcPr>
            <w:tcW w:w="1555" w:type="dxa"/>
            <w:shd w:val="clear" w:color="auto" w:fill="auto"/>
            <w:noWrap/>
            <w:hideMark/>
          </w:tcPr>
          <w:p w14:paraId="0CE30E9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84.52</w:t>
            </w:r>
          </w:p>
        </w:tc>
        <w:tc>
          <w:tcPr>
            <w:tcW w:w="1134" w:type="dxa"/>
            <w:shd w:val="clear" w:color="auto" w:fill="auto"/>
            <w:noWrap/>
            <w:hideMark/>
          </w:tcPr>
          <w:p w14:paraId="7DB3963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D9784C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Sewing machines, other than book-sewing machines of heading 84.40; furniture, bases and covers specially designed for sewing machines; sewing machine needles.</w:t>
            </w:r>
          </w:p>
        </w:tc>
        <w:tc>
          <w:tcPr>
            <w:tcW w:w="2268" w:type="dxa"/>
            <w:shd w:val="clear" w:color="auto" w:fill="auto"/>
            <w:noWrap/>
            <w:hideMark/>
          </w:tcPr>
          <w:p w14:paraId="68CD2E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D31BB52" w14:textId="77777777" w:rsidTr="0081305E">
        <w:trPr>
          <w:trHeight w:val="480"/>
        </w:trPr>
        <w:tc>
          <w:tcPr>
            <w:tcW w:w="1555" w:type="dxa"/>
            <w:shd w:val="clear" w:color="auto" w:fill="auto"/>
            <w:noWrap/>
            <w:hideMark/>
          </w:tcPr>
          <w:p w14:paraId="08E62F3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AD62C4"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8452.10</w:t>
            </w:r>
          </w:p>
        </w:tc>
        <w:tc>
          <w:tcPr>
            <w:tcW w:w="3685" w:type="dxa"/>
            <w:shd w:val="clear" w:color="auto" w:fill="auto"/>
            <w:hideMark/>
          </w:tcPr>
          <w:p w14:paraId="73B2A54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-Sewing machines of the household type</w:t>
            </w:r>
          </w:p>
        </w:tc>
        <w:tc>
          <w:tcPr>
            <w:tcW w:w="2268" w:type="dxa"/>
            <w:shd w:val="clear" w:color="auto" w:fill="auto"/>
            <w:hideMark/>
          </w:tcPr>
          <w:p w14:paraId="277ACD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xml:space="preserve">CTSH or RVC(30BU/40BD) </w:t>
            </w:r>
          </w:p>
        </w:tc>
      </w:tr>
      <w:tr w:rsidR="0064695D" w:rsidRPr="00CC4C11" w14:paraId="7B746691" w14:textId="77777777" w:rsidTr="0081305E">
        <w:trPr>
          <w:trHeight w:val="300"/>
        </w:trPr>
        <w:tc>
          <w:tcPr>
            <w:tcW w:w="1555" w:type="dxa"/>
            <w:shd w:val="clear" w:color="auto" w:fill="auto"/>
            <w:noWrap/>
            <w:hideMark/>
          </w:tcPr>
          <w:p w14:paraId="67EBFF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AAFDA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1D1E8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sewing machines :</w:t>
            </w:r>
          </w:p>
        </w:tc>
        <w:tc>
          <w:tcPr>
            <w:tcW w:w="2268" w:type="dxa"/>
            <w:shd w:val="clear" w:color="auto" w:fill="auto"/>
            <w:noWrap/>
            <w:hideMark/>
          </w:tcPr>
          <w:p w14:paraId="5CD53C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20A765C" w14:textId="77777777" w:rsidTr="0081305E">
        <w:trPr>
          <w:trHeight w:val="300"/>
        </w:trPr>
        <w:tc>
          <w:tcPr>
            <w:tcW w:w="1555" w:type="dxa"/>
            <w:shd w:val="clear" w:color="auto" w:fill="auto"/>
            <w:noWrap/>
            <w:hideMark/>
          </w:tcPr>
          <w:p w14:paraId="3B8FBF4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AA420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8452.21</w:t>
            </w:r>
          </w:p>
        </w:tc>
        <w:tc>
          <w:tcPr>
            <w:tcW w:w="3685" w:type="dxa"/>
            <w:shd w:val="clear" w:color="auto" w:fill="auto"/>
            <w:hideMark/>
          </w:tcPr>
          <w:p w14:paraId="62B450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--Automatic units</w:t>
            </w:r>
          </w:p>
        </w:tc>
        <w:tc>
          <w:tcPr>
            <w:tcW w:w="2268" w:type="dxa"/>
            <w:shd w:val="clear" w:color="auto" w:fill="auto"/>
            <w:hideMark/>
          </w:tcPr>
          <w:p w14:paraId="3A7D3F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33C6FBB0" w14:textId="77777777" w:rsidTr="0081305E">
        <w:trPr>
          <w:trHeight w:val="300"/>
        </w:trPr>
        <w:tc>
          <w:tcPr>
            <w:tcW w:w="1555" w:type="dxa"/>
            <w:shd w:val="clear" w:color="auto" w:fill="auto"/>
            <w:noWrap/>
            <w:hideMark/>
          </w:tcPr>
          <w:p w14:paraId="166B8CA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FFA5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8452.29</w:t>
            </w:r>
          </w:p>
        </w:tc>
        <w:tc>
          <w:tcPr>
            <w:tcW w:w="3685" w:type="dxa"/>
            <w:shd w:val="clear" w:color="auto" w:fill="auto"/>
            <w:hideMark/>
          </w:tcPr>
          <w:p w14:paraId="087A40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51222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1FE85C3C" w14:textId="77777777" w:rsidTr="0081305E">
        <w:trPr>
          <w:trHeight w:val="300"/>
        </w:trPr>
        <w:tc>
          <w:tcPr>
            <w:tcW w:w="1555" w:type="dxa"/>
            <w:shd w:val="clear" w:color="auto" w:fill="auto"/>
            <w:noWrap/>
            <w:hideMark/>
          </w:tcPr>
          <w:p w14:paraId="73B2652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E072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8452.30</w:t>
            </w:r>
          </w:p>
        </w:tc>
        <w:tc>
          <w:tcPr>
            <w:tcW w:w="3685" w:type="dxa"/>
            <w:shd w:val="clear" w:color="auto" w:fill="auto"/>
            <w:hideMark/>
          </w:tcPr>
          <w:p w14:paraId="4688E18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-Sewing machine needles</w:t>
            </w:r>
          </w:p>
        </w:tc>
        <w:tc>
          <w:tcPr>
            <w:tcW w:w="2268" w:type="dxa"/>
            <w:shd w:val="clear" w:color="auto" w:fill="auto"/>
            <w:hideMark/>
          </w:tcPr>
          <w:p w14:paraId="0C4075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5C27A8DE" w14:textId="77777777" w:rsidTr="0081305E">
        <w:trPr>
          <w:trHeight w:val="557"/>
        </w:trPr>
        <w:tc>
          <w:tcPr>
            <w:tcW w:w="1555" w:type="dxa"/>
            <w:shd w:val="clear" w:color="auto" w:fill="auto"/>
            <w:noWrap/>
            <w:hideMark/>
          </w:tcPr>
          <w:p w14:paraId="30272E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219B0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8452.90</w:t>
            </w:r>
          </w:p>
        </w:tc>
        <w:tc>
          <w:tcPr>
            <w:tcW w:w="3685" w:type="dxa"/>
            <w:shd w:val="clear" w:color="auto" w:fill="auto"/>
            <w:hideMark/>
          </w:tcPr>
          <w:p w14:paraId="264448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-Furniture, bases and covers for sewing machines and parts thereof; other parts of sewing machines</w:t>
            </w:r>
          </w:p>
        </w:tc>
        <w:tc>
          <w:tcPr>
            <w:tcW w:w="2268" w:type="dxa"/>
            <w:shd w:val="clear" w:color="auto" w:fill="auto"/>
            <w:hideMark/>
          </w:tcPr>
          <w:p w14:paraId="2493FB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r w:rsidRPr="001438CA">
              <w:rPr>
                <w:rFonts w:ascii="Times New Roman" w:eastAsia="Times New Roman" w:hAnsi="Times New Roman" w:cs="Times New Roman"/>
                <w:sz w:val="18"/>
                <w:szCs w:val="18"/>
                <w:lang w:eastAsia="en-NZ"/>
              </w:rPr>
              <w:t xml:space="preserve"> </w:t>
            </w:r>
          </w:p>
        </w:tc>
      </w:tr>
      <w:tr w:rsidR="0064695D" w:rsidRPr="00CC4C11" w14:paraId="17D6BA9B" w14:textId="77777777" w:rsidTr="0081305E">
        <w:trPr>
          <w:trHeight w:val="1153"/>
        </w:trPr>
        <w:tc>
          <w:tcPr>
            <w:tcW w:w="1555" w:type="dxa"/>
            <w:shd w:val="clear" w:color="auto" w:fill="auto"/>
            <w:noWrap/>
            <w:hideMark/>
          </w:tcPr>
          <w:p w14:paraId="788644C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84.53</w:t>
            </w:r>
          </w:p>
        </w:tc>
        <w:tc>
          <w:tcPr>
            <w:tcW w:w="1134" w:type="dxa"/>
            <w:shd w:val="clear" w:color="auto" w:fill="auto"/>
            <w:noWrap/>
            <w:hideMark/>
          </w:tcPr>
          <w:p w14:paraId="5208A6D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0F529F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Machinery for preparing, tanning or working hides, skins or leather or for making or repairing footwear or other articles of hides, skins or leather, other than sewing machines.</w:t>
            </w:r>
          </w:p>
        </w:tc>
        <w:tc>
          <w:tcPr>
            <w:tcW w:w="2268" w:type="dxa"/>
            <w:shd w:val="clear" w:color="auto" w:fill="auto"/>
            <w:noWrap/>
            <w:hideMark/>
          </w:tcPr>
          <w:p w14:paraId="4858F5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59661B3" w14:textId="77777777" w:rsidTr="0081305E">
        <w:trPr>
          <w:trHeight w:val="558"/>
        </w:trPr>
        <w:tc>
          <w:tcPr>
            <w:tcW w:w="1555" w:type="dxa"/>
            <w:shd w:val="clear" w:color="auto" w:fill="auto"/>
            <w:noWrap/>
            <w:hideMark/>
          </w:tcPr>
          <w:p w14:paraId="23C1995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24479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8453.10</w:t>
            </w:r>
          </w:p>
        </w:tc>
        <w:tc>
          <w:tcPr>
            <w:tcW w:w="3685" w:type="dxa"/>
            <w:shd w:val="clear" w:color="auto" w:fill="auto"/>
            <w:hideMark/>
          </w:tcPr>
          <w:p w14:paraId="6BDB536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 for preparing, tanning or working hides, skins or leather</w:t>
            </w:r>
          </w:p>
        </w:tc>
        <w:tc>
          <w:tcPr>
            <w:tcW w:w="2268" w:type="dxa"/>
            <w:shd w:val="clear" w:color="auto" w:fill="auto"/>
            <w:hideMark/>
          </w:tcPr>
          <w:p w14:paraId="581B97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2909B2D8" w14:textId="77777777" w:rsidTr="0081305E">
        <w:trPr>
          <w:trHeight w:val="480"/>
        </w:trPr>
        <w:tc>
          <w:tcPr>
            <w:tcW w:w="1555" w:type="dxa"/>
            <w:shd w:val="clear" w:color="auto" w:fill="auto"/>
            <w:noWrap/>
            <w:hideMark/>
          </w:tcPr>
          <w:p w14:paraId="652EDD0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E3316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8453.20</w:t>
            </w:r>
          </w:p>
        </w:tc>
        <w:tc>
          <w:tcPr>
            <w:tcW w:w="3685" w:type="dxa"/>
            <w:shd w:val="clear" w:color="auto" w:fill="auto"/>
            <w:hideMark/>
          </w:tcPr>
          <w:p w14:paraId="13EC56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 for making or repairing footwear</w:t>
            </w:r>
          </w:p>
        </w:tc>
        <w:tc>
          <w:tcPr>
            <w:tcW w:w="2268" w:type="dxa"/>
            <w:shd w:val="clear" w:color="auto" w:fill="auto"/>
            <w:hideMark/>
          </w:tcPr>
          <w:p w14:paraId="6CCDAA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3AA794B6" w14:textId="77777777" w:rsidTr="0081305E">
        <w:trPr>
          <w:trHeight w:val="300"/>
        </w:trPr>
        <w:tc>
          <w:tcPr>
            <w:tcW w:w="1555" w:type="dxa"/>
            <w:shd w:val="clear" w:color="auto" w:fill="auto"/>
            <w:noWrap/>
            <w:hideMark/>
          </w:tcPr>
          <w:p w14:paraId="741ECE8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E5E4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8453.80</w:t>
            </w:r>
          </w:p>
        </w:tc>
        <w:tc>
          <w:tcPr>
            <w:tcW w:w="3685" w:type="dxa"/>
            <w:shd w:val="clear" w:color="auto" w:fill="auto"/>
            <w:hideMark/>
          </w:tcPr>
          <w:p w14:paraId="7A7C5C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machinery</w:t>
            </w:r>
          </w:p>
        </w:tc>
        <w:tc>
          <w:tcPr>
            <w:tcW w:w="2268" w:type="dxa"/>
            <w:shd w:val="clear" w:color="auto" w:fill="auto"/>
            <w:hideMark/>
          </w:tcPr>
          <w:p w14:paraId="100569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r w:rsidRPr="001438CA">
              <w:rPr>
                <w:rFonts w:ascii="Times New Roman" w:eastAsia="Times New Roman" w:hAnsi="Times New Roman" w:cs="Times New Roman"/>
                <w:sz w:val="18"/>
                <w:szCs w:val="18"/>
                <w:lang w:eastAsia="en-NZ"/>
              </w:rPr>
              <w:t xml:space="preserve"> </w:t>
            </w:r>
          </w:p>
        </w:tc>
      </w:tr>
      <w:tr w:rsidR="0064695D" w:rsidRPr="00CC4C11" w14:paraId="6F77BF66" w14:textId="77777777" w:rsidTr="0081305E">
        <w:trPr>
          <w:trHeight w:val="300"/>
        </w:trPr>
        <w:tc>
          <w:tcPr>
            <w:tcW w:w="1555" w:type="dxa"/>
            <w:shd w:val="clear" w:color="auto" w:fill="auto"/>
            <w:noWrap/>
            <w:hideMark/>
          </w:tcPr>
          <w:p w14:paraId="4A00DC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2AAB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8453.90</w:t>
            </w:r>
          </w:p>
        </w:tc>
        <w:tc>
          <w:tcPr>
            <w:tcW w:w="3685" w:type="dxa"/>
            <w:shd w:val="clear" w:color="auto" w:fill="auto"/>
            <w:hideMark/>
          </w:tcPr>
          <w:p w14:paraId="6609F16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267EF4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4A1234C" w14:textId="77777777" w:rsidTr="0081305E">
        <w:trPr>
          <w:trHeight w:val="630"/>
        </w:trPr>
        <w:tc>
          <w:tcPr>
            <w:tcW w:w="1555" w:type="dxa"/>
            <w:shd w:val="clear" w:color="auto" w:fill="auto"/>
            <w:noWrap/>
            <w:hideMark/>
          </w:tcPr>
          <w:p w14:paraId="5FF69C8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84.54</w:t>
            </w:r>
          </w:p>
        </w:tc>
        <w:tc>
          <w:tcPr>
            <w:tcW w:w="1134" w:type="dxa"/>
            <w:shd w:val="clear" w:color="auto" w:fill="auto"/>
            <w:noWrap/>
            <w:hideMark/>
          </w:tcPr>
          <w:p w14:paraId="12DF8CE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52C898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Converters, ladles, ingot moulds and casting machines, of a kind used in metallurgy or in metal foundries.</w:t>
            </w:r>
          </w:p>
        </w:tc>
        <w:tc>
          <w:tcPr>
            <w:tcW w:w="2268" w:type="dxa"/>
            <w:shd w:val="clear" w:color="auto" w:fill="auto"/>
            <w:noWrap/>
            <w:hideMark/>
          </w:tcPr>
          <w:p w14:paraId="38A4C8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83CCB03" w14:textId="77777777" w:rsidTr="0081305E">
        <w:trPr>
          <w:trHeight w:val="300"/>
        </w:trPr>
        <w:tc>
          <w:tcPr>
            <w:tcW w:w="1555" w:type="dxa"/>
            <w:shd w:val="clear" w:color="auto" w:fill="auto"/>
            <w:noWrap/>
            <w:hideMark/>
          </w:tcPr>
          <w:p w14:paraId="54D3DB1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8A1D2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8454.10</w:t>
            </w:r>
          </w:p>
        </w:tc>
        <w:tc>
          <w:tcPr>
            <w:tcW w:w="3685" w:type="dxa"/>
            <w:shd w:val="clear" w:color="auto" w:fill="auto"/>
            <w:hideMark/>
          </w:tcPr>
          <w:p w14:paraId="738D93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-Converters</w:t>
            </w:r>
          </w:p>
        </w:tc>
        <w:tc>
          <w:tcPr>
            <w:tcW w:w="2268" w:type="dxa"/>
            <w:shd w:val="clear" w:color="auto" w:fill="auto"/>
            <w:hideMark/>
          </w:tcPr>
          <w:p w14:paraId="1951F5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423265C" w14:textId="77777777" w:rsidTr="0081305E">
        <w:trPr>
          <w:trHeight w:val="300"/>
        </w:trPr>
        <w:tc>
          <w:tcPr>
            <w:tcW w:w="1555" w:type="dxa"/>
            <w:shd w:val="clear" w:color="auto" w:fill="auto"/>
            <w:noWrap/>
            <w:hideMark/>
          </w:tcPr>
          <w:p w14:paraId="4F4520D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09773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8454.20</w:t>
            </w:r>
          </w:p>
        </w:tc>
        <w:tc>
          <w:tcPr>
            <w:tcW w:w="3685" w:type="dxa"/>
            <w:shd w:val="clear" w:color="auto" w:fill="auto"/>
            <w:hideMark/>
          </w:tcPr>
          <w:p w14:paraId="482EC7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-Ingot moulds and ladles</w:t>
            </w:r>
          </w:p>
        </w:tc>
        <w:tc>
          <w:tcPr>
            <w:tcW w:w="2268" w:type="dxa"/>
            <w:shd w:val="clear" w:color="auto" w:fill="auto"/>
            <w:hideMark/>
          </w:tcPr>
          <w:p w14:paraId="45BAA3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776EFE7" w14:textId="77777777" w:rsidTr="0081305E">
        <w:trPr>
          <w:trHeight w:val="300"/>
        </w:trPr>
        <w:tc>
          <w:tcPr>
            <w:tcW w:w="1555" w:type="dxa"/>
            <w:shd w:val="clear" w:color="auto" w:fill="auto"/>
            <w:noWrap/>
            <w:hideMark/>
          </w:tcPr>
          <w:p w14:paraId="738361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52836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8454.30</w:t>
            </w:r>
          </w:p>
        </w:tc>
        <w:tc>
          <w:tcPr>
            <w:tcW w:w="3685" w:type="dxa"/>
            <w:shd w:val="clear" w:color="auto" w:fill="auto"/>
            <w:hideMark/>
          </w:tcPr>
          <w:p w14:paraId="02878F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-Casting machines</w:t>
            </w:r>
          </w:p>
        </w:tc>
        <w:tc>
          <w:tcPr>
            <w:tcW w:w="2268" w:type="dxa"/>
            <w:shd w:val="clear" w:color="auto" w:fill="auto"/>
            <w:hideMark/>
          </w:tcPr>
          <w:p w14:paraId="25A9A0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4DA297A" w14:textId="77777777" w:rsidTr="0081305E">
        <w:trPr>
          <w:trHeight w:val="300"/>
        </w:trPr>
        <w:tc>
          <w:tcPr>
            <w:tcW w:w="1555" w:type="dxa"/>
            <w:shd w:val="clear" w:color="auto" w:fill="auto"/>
            <w:noWrap/>
            <w:hideMark/>
          </w:tcPr>
          <w:p w14:paraId="28DE6A8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A98F6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8454.90</w:t>
            </w:r>
          </w:p>
        </w:tc>
        <w:tc>
          <w:tcPr>
            <w:tcW w:w="3685" w:type="dxa"/>
            <w:shd w:val="clear" w:color="auto" w:fill="auto"/>
            <w:hideMark/>
          </w:tcPr>
          <w:p w14:paraId="3EEEBA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677D816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B731516" w14:textId="77777777" w:rsidTr="0081305E">
        <w:trPr>
          <w:trHeight w:val="296"/>
        </w:trPr>
        <w:tc>
          <w:tcPr>
            <w:tcW w:w="1555" w:type="dxa"/>
            <w:shd w:val="clear" w:color="auto" w:fill="auto"/>
            <w:noWrap/>
            <w:hideMark/>
          </w:tcPr>
          <w:p w14:paraId="50761E1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84.55</w:t>
            </w:r>
          </w:p>
        </w:tc>
        <w:tc>
          <w:tcPr>
            <w:tcW w:w="1134" w:type="dxa"/>
            <w:shd w:val="clear" w:color="auto" w:fill="auto"/>
            <w:noWrap/>
            <w:hideMark/>
          </w:tcPr>
          <w:p w14:paraId="5E6D19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A8B039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Metal-rolling mills and rolls therefor.</w:t>
            </w:r>
          </w:p>
        </w:tc>
        <w:tc>
          <w:tcPr>
            <w:tcW w:w="2268" w:type="dxa"/>
            <w:shd w:val="clear" w:color="auto" w:fill="auto"/>
            <w:noWrap/>
            <w:hideMark/>
          </w:tcPr>
          <w:p w14:paraId="621645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74354EA" w14:textId="77777777" w:rsidTr="0081305E">
        <w:trPr>
          <w:trHeight w:val="300"/>
        </w:trPr>
        <w:tc>
          <w:tcPr>
            <w:tcW w:w="1555" w:type="dxa"/>
            <w:shd w:val="clear" w:color="auto" w:fill="auto"/>
            <w:noWrap/>
            <w:hideMark/>
          </w:tcPr>
          <w:p w14:paraId="58FCAB5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45BA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8455.10</w:t>
            </w:r>
          </w:p>
        </w:tc>
        <w:tc>
          <w:tcPr>
            <w:tcW w:w="3685" w:type="dxa"/>
            <w:shd w:val="clear" w:color="auto" w:fill="auto"/>
            <w:hideMark/>
          </w:tcPr>
          <w:p w14:paraId="3E111D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-Tube mills</w:t>
            </w:r>
          </w:p>
        </w:tc>
        <w:tc>
          <w:tcPr>
            <w:tcW w:w="2268" w:type="dxa"/>
            <w:shd w:val="clear" w:color="auto" w:fill="auto"/>
            <w:hideMark/>
          </w:tcPr>
          <w:p w14:paraId="319B8B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D904083" w14:textId="77777777" w:rsidTr="0081305E">
        <w:trPr>
          <w:trHeight w:val="300"/>
        </w:trPr>
        <w:tc>
          <w:tcPr>
            <w:tcW w:w="1555" w:type="dxa"/>
            <w:shd w:val="clear" w:color="auto" w:fill="auto"/>
            <w:noWrap/>
            <w:hideMark/>
          </w:tcPr>
          <w:p w14:paraId="2D1D5D5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91AA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150FF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rolling mills : </w:t>
            </w:r>
          </w:p>
        </w:tc>
        <w:tc>
          <w:tcPr>
            <w:tcW w:w="2268" w:type="dxa"/>
            <w:shd w:val="clear" w:color="auto" w:fill="auto"/>
            <w:noWrap/>
            <w:hideMark/>
          </w:tcPr>
          <w:p w14:paraId="3B739E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2EDBD8E" w14:textId="77777777" w:rsidTr="0081305E">
        <w:trPr>
          <w:trHeight w:val="480"/>
        </w:trPr>
        <w:tc>
          <w:tcPr>
            <w:tcW w:w="1555" w:type="dxa"/>
            <w:shd w:val="clear" w:color="auto" w:fill="auto"/>
            <w:noWrap/>
            <w:hideMark/>
          </w:tcPr>
          <w:p w14:paraId="0207C7C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88874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8455.21</w:t>
            </w:r>
          </w:p>
        </w:tc>
        <w:tc>
          <w:tcPr>
            <w:tcW w:w="3685" w:type="dxa"/>
            <w:shd w:val="clear" w:color="auto" w:fill="auto"/>
            <w:hideMark/>
          </w:tcPr>
          <w:p w14:paraId="33BB2C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--Hot or combination hot and cold</w:t>
            </w:r>
          </w:p>
        </w:tc>
        <w:tc>
          <w:tcPr>
            <w:tcW w:w="2268" w:type="dxa"/>
            <w:shd w:val="clear" w:color="auto" w:fill="auto"/>
            <w:hideMark/>
          </w:tcPr>
          <w:p w14:paraId="2E9B9D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30D0347" w14:textId="77777777" w:rsidTr="0081305E">
        <w:trPr>
          <w:trHeight w:val="300"/>
        </w:trPr>
        <w:tc>
          <w:tcPr>
            <w:tcW w:w="1555" w:type="dxa"/>
            <w:shd w:val="clear" w:color="auto" w:fill="auto"/>
            <w:noWrap/>
            <w:hideMark/>
          </w:tcPr>
          <w:p w14:paraId="158DC7B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340DE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8455.22</w:t>
            </w:r>
          </w:p>
        </w:tc>
        <w:tc>
          <w:tcPr>
            <w:tcW w:w="3685" w:type="dxa"/>
            <w:shd w:val="clear" w:color="auto" w:fill="auto"/>
            <w:hideMark/>
          </w:tcPr>
          <w:p w14:paraId="170711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--Cold</w:t>
            </w:r>
          </w:p>
        </w:tc>
        <w:tc>
          <w:tcPr>
            <w:tcW w:w="2268" w:type="dxa"/>
            <w:shd w:val="clear" w:color="auto" w:fill="auto"/>
            <w:hideMark/>
          </w:tcPr>
          <w:p w14:paraId="053310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AB2B6B7" w14:textId="77777777" w:rsidTr="0081305E">
        <w:trPr>
          <w:trHeight w:val="300"/>
        </w:trPr>
        <w:tc>
          <w:tcPr>
            <w:tcW w:w="1555" w:type="dxa"/>
            <w:shd w:val="clear" w:color="auto" w:fill="auto"/>
            <w:noWrap/>
            <w:hideMark/>
          </w:tcPr>
          <w:p w14:paraId="7543692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26A78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8455.30</w:t>
            </w:r>
          </w:p>
        </w:tc>
        <w:tc>
          <w:tcPr>
            <w:tcW w:w="3685" w:type="dxa"/>
            <w:shd w:val="clear" w:color="auto" w:fill="auto"/>
            <w:hideMark/>
          </w:tcPr>
          <w:p w14:paraId="03F5F1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-Rolls for rolling mills</w:t>
            </w:r>
          </w:p>
        </w:tc>
        <w:tc>
          <w:tcPr>
            <w:tcW w:w="2268" w:type="dxa"/>
            <w:shd w:val="clear" w:color="auto" w:fill="auto"/>
            <w:hideMark/>
          </w:tcPr>
          <w:p w14:paraId="0D43BC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6F82DE2" w14:textId="77777777" w:rsidTr="0081305E">
        <w:trPr>
          <w:trHeight w:val="300"/>
        </w:trPr>
        <w:tc>
          <w:tcPr>
            <w:tcW w:w="1555" w:type="dxa"/>
            <w:shd w:val="clear" w:color="auto" w:fill="auto"/>
            <w:noWrap/>
            <w:hideMark/>
          </w:tcPr>
          <w:p w14:paraId="351891A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98813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8455.90</w:t>
            </w:r>
          </w:p>
        </w:tc>
        <w:tc>
          <w:tcPr>
            <w:tcW w:w="3685" w:type="dxa"/>
            <w:shd w:val="clear" w:color="auto" w:fill="auto"/>
            <w:hideMark/>
          </w:tcPr>
          <w:p w14:paraId="17A21B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parts</w:t>
            </w:r>
          </w:p>
        </w:tc>
        <w:tc>
          <w:tcPr>
            <w:tcW w:w="2268" w:type="dxa"/>
            <w:shd w:val="clear" w:color="auto" w:fill="auto"/>
            <w:hideMark/>
          </w:tcPr>
          <w:p w14:paraId="40F6CB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4103C57" w14:textId="77777777" w:rsidTr="0081305E">
        <w:trPr>
          <w:trHeight w:val="1401"/>
        </w:trPr>
        <w:tc>
          <w:tcPr>
            <w:tcW w:w="1555" w:type="dxa"/>
            <w:shd w:val="clear" w:color="auto" w:fill="auto"/>
            <w:noWrap/>
            <w:hideMark/>
          </w:tcPr>
          <w:p w14:paraId="0A052B5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84.56</w:t>
            </w:r>
          </w:p>
        </w:tc>
        <w:tc>
          <w:tcPr>
            <w:tcW w:w="1134" w:type="dxa"/>
            <w:shd w:val="clear" w:color="auto" w:fill="auto"/>
            <w:noWrap/>
            <w:hideMark/>
          </w:tcPr>
          <w:p w14:paraId="035B91B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AF1609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Machine-tools for working any material by removal of material, by laser or other light or photon beam, ultrasonic, electro-discharge, electro-chemical, electron beam, ionic-beam or plasma arc processes; water-jet cutting machines.</w:t>
            </w:r>
          </w:p>
        </w:tc>
        <w:tc>
          <w:tcPr>
            <w:tcW w:w="2268" w:type="dxa"/>
            <w:shd w:val="clear" w:color="auto" w:fill="auto"/>
            <w:noWrap/>
            <w:hideMark/>
          </w:tcPr>
          <w:p w14:paraId="49141F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7CCAC60" w14:textId="77777777" w:rsidTr="0081305E">
        <w:trPr>
          <w:trHeight w:val="480"/>
        </w:trPr>
        <w:tc>
          <w:tcPr>
            <w:tcW w:w="1555" w:type="dxa"/>
            <w:shd w:val="clear" w:color="auto" w:fill="auto"/>
            <w:noWrap/>
          </w:tcPr>
          <w:p w14:paraId="047E62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FA2E8E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27CF0B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-Operated by laser or other light or photon beam processes:</w:t>
            </w:r>
          </w:p>
        </w:tc>
        <w:tc>
          <w:tcPr>
            <w:tcW w:w="2268" w:type="dxa"/>
            <w:shd w:val="clear" w:color="auto" w:fill="auto"/>
          </w:tcPr>
          <w:p w14:paraId="4CF1EA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07B0618D" w14:textId="77777777" w:rsidTr="0081305E">
        <w:trPr>
          <w:trHeight w:val="480"/>
        </w:trPr>
        <w:tc>
          <w:tcPr>
            <w:tcW w:w="1555" w:type="dxa"/>
            <w:shd w:val="clear" w:color="auto" w:fill="auto"/>
            <w:noWrap/>
          </w:tcPr>
          <w:p w14:paraId="01FDDB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2DF99F7" w14:textId="77777777" w:rsidR="0064695D" w:rsidRPr="00522539" w:rsidRDefault="0064695D" w:rsidP="0064695D">
            <w:pPr>
              <w:spacing w:after="0" w:line="240" w:lineRule="auto"/>
              <w:jc w:val="center"/>
              <w:rPr>
                <w:rFonts w:ascii="Times New Roman" w:eastAsia="Times New Roman" w:hAnsi="Times New Roman" w:cs="Times New Roman"/>
                <w:sz w:val="18"/>
                <w:szCs w:val="18"/>
                <w:lang w:eastAsia="en-NZ"/>
              </w:rPr>
            </w:pPr>
            <w:r w:rsidRPr="00522539">
              <w:rPr>
                <w:rFonts w:ascii="Times New Roman" w:eastAsia="Times New Roman" w:hAnsi="Times New Roman" w:cs="Times New Roman"/>
                <w:sz w:val="18"/>
                <w:szCs w:val="18"/>
                <w:lang w:eastAsia="en-NZ"/>
              </w:rPr>
              <w:t>8456.11</w:t>
            </w:r>
          </w:p>
        </w:tc>
        <w:tc>
          <w:tcPr>
            <w:tcW w:w="3685" w:type="dxa"/>
            <w:shd w:val="clear" w:color="auto" w:fill="auto"/>
          </w:tcPr>
          <w:p w14:paraId="5722507A" w14:textId="77777777" w:rsidR="0064695D" w:rsidRPr="00FF7E6B" w:rsidRDefault="0064695D" w:rsidP="0064695D">
            <w:pPr>
              <w:spacing w:after="0" w:line="240" w:lineRule="auto"/>
              <w:rPr>
                <w:rFonts w:ascii="Times New Roman" w:eastAsia="Times New Roman" w:hAnsi="Times New Roman" w:cs="Times New Roman"/>
                <w:sz w:val="18"/>
                <w:szCs w:val="18"/>
                <w:lang w:eastAsia="en-NZ"/>
              </w:rPr>
            </w:pPr>
            <w:r w:rsidRPr="00FF7E6B">
              <w:rPr>
                <w:rFonts w:ascii="Times New Roman" w:eastAsia="Times New Roman" w:hAnsi="Times New Roman" w:cs="Times New Roman"/>
                <w:sz w:val="18"/>
                <w:szCs w:val="18"/>
                <w:lang w:eastAsia="en-NZ"/>
              </w:rPr>
              <w:t>--</w:t>
            </w:r>
            <w:r w:rsidRPr="00FF7E6B">
              <w:rPr>
                <w:rFonts w:ascii="Times New Roman" w:hAnsi="Times New Roman" w:cs="Times New Roman"/>
                <w:sz w:val="18"/>
                <w:szCs w:val="18"/>
              </w:rPr>
              <w:t xml:space="preserve"> Operated by laser</w:t>
            </w:r>
          </w:p>
        </w:tc>
        <w:tc>
          <w:tcPr>
            <w:tcW w:w="2268" w:type="dxa"/>
            <w:shd w:val="clear" w:color="auto" w:fill="auto"/>
          </w:tcPr>
          <w:p w14:paraId="5A764E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57E0403C" w14:textId="77777777" w:rsidTr="0081305E">
        <w:trPr>
          <w:trHeight w:val="480"/>
        </w:trPr>
        <w:tc>
          <w:tcPr>
            <w:tcW w:w="1555" w:type="dxa"/>
            <w:shd w:val="clear" w:color="auto" w:fill="auto"/>
            <w:noWrap/>
          </w:tcPr>
          <w:p w14:paraId="149B08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A900263" w14:textId="77777777" w:rsidR="0064695D" w:rsidRPr="00522539" w:rsidRDefault="0064695D" w:rsidP="0064695D">
            <w:pPr>
              <w:spacing w:after="0" w:line="240" w:lineRule="auto"/>
              <w:jc w:val="center"/>
              <w:rPr>
                <w:rFonts w:ascii="Times New Roman" w:eastAsia="Times New Roman" w:hAnsi="Times New Roman" w:cs="Times New Roman"/>
                <w:sz w:val="18"/>
                <w:szCs w:val="18"/>
                <w:lang w:eastAsia="en-NZ"/>
              </w:rPr>
            </w:pPr>
            <w:r w:rsidRPr="00522539">
              <w:rPr>
                <w:rFonts w:ascii="Times New Roman" w:eastAsia="Times New Roman" w:hAnsi="Times New Roman" w:cs="Times New Roman"/>
                <w:sz w:val="18"/>
                <w:szCs w:val="18"/>
                <w:lang w:eastAsia="en-NZ"/>
              </w:rPr>
              <w:t>8456.12</w:t>
            </w:r>
          </w:p>
        </w:tc>
        <w:tc>
          <w:tcPr>
            <w:tcW w:w="3685" w:type="dxa"/>
            <w:shd w:val="clear" w:color="auto" w:fill="auto"/>
          </w:tcPr>
          <w:p w14:paraId="21B83D86" w14:textId="77777777" w:rsidR="0064695D" w:rsidRPr="00FF7E6B" w:rsidRDefault="0064695D" w:rsidP="0064695D">
            <w:pPr>
              <w:spacing w:after="0" w:line="240" w:lineRule="auto"/>
              <w:rPr>
                <w:rFonts w:ascii="Times New Roman" w:eastAsia="Times New Roman" w:hAnsi="Times New Roman" w:cs="Times New Roman"/>
                <w:sz w:val="18"/>
                <w:szCs w:val="18"/>
                <w:lang w:eastAsia="en-NZ"/>
              </w:rPr>
            </w:pPr>
            <w:r w:rsidRPr="00FF7E6B">
              <w:rPr>
                <w:rFonts w:ascii="Times New Roman" w:eastAsia="Times New Roman" w:hAnsi="Times New Roman" w:cs="Times New Roman"/>
                <w:sz w:val="18"/>
                <w:szCs w:val="18"/>
                <w:lang w:eastAsia="en-NZ"/>
              </w:rPr>
              <w:t>--</w:t>
            </w:r>
            <w:r w:rsidRPr="00FF7E6B">
              <w:rPr>
                <w:rFonts w:ascii="Times New Roman" w:hAnsi="Times New Roman" w:cs="Times New Roman"/>
                <w:sz w:val="18"/>
                <w:szCs w:val="18"/>
              </w:rPr>
              <w:t xml:space="preserve"> Operated by other light or photon beam processes</w:t>
            </w:r>
          </w:p>
        </w:tc>
        <w:tc>
          <w:tcPr>
            <w:tcW w:w="2268" w:type="dxa"/>
            <w:shd w:val="clear" w:color="auto" w:fill="auto"/>
          </w:tcPr>
          <w:p w14:paraId="341D01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228A179F" w14:textId="77777777" w:rsidTr="0081305E">
        <w:trPr>
          <w:trHeight w:val="480"/>
        </w:trPr>
        <w:tc>
          <w:tcPr>
            <w:tcW w:w="1555" w:type="dxa"/>
            <w:shd w:val="clear" w:color="auto" w:fill="auto"/>
            <w:noWrap/>
            <w:hideMark/>
          </w:tcPr>
          <w:p w14:paraId="510D14C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E35ECC" w14:textId="77777777" w:rsidR="0064695D" w:rsidRPr="00522539" w:rsidRDefault="0064695D" w:rsidP="0064695D">
            <w:pPr>
              <w:spacing w:after="0" w:line="240" w:lineRule="auto"/>
              <w:jc w:val="center"/>
              <w:rPr>
                <w:rFonts w:ascii="Times New Roman" w:eastAsia="Times New Roman" w:hAnsi="Times New Roman" w:cs="Times New Roman"/>
                <w:sz w:val="18"/>
                <w:szCs w:val="18"/>
                <w:lang w:eastAsia="en-NZ"/>
              </w:rPr>
            </w:pPr>
            <w:r w:rsidRPr="00522539">
              <w:rPr>
                <w:rFonts w:ascii="Times New Roman" w:eastAsia="Times New Roman" w:hAnsi="Times New Roman" w:cs="Times New Roman"/>
                <w:sz w:val="18"/>
                <w:szCs w:val="18"/>
                <w:lang w:eastAsia="en-NZ"/>
              </w:rPr>
              <w:t>8456.20</w:t>
            </w:r>
          </w:p>
        </w:tc>
        <w:tc>
          <w:tcPr>
            <w:tcW w:w="3685" w:type="dxa"/>
            <w:shd w:val="clear" w:color="auto" w:fill="auto"/>
            <w:hideMark/>
          </w:tcPr>
          <w:p w14:paraId="16B8BB03" w14:textId="77777777" w:rsidR="0064695D" w:rsidRPr="00FF7E6B" w:rsidRDefault="0064695D" w:rsidP="0064695D">
            <w:pPr>
              <w:spacing w:after="0" w:line="240" w:lineRule="auto"/>
              <w:rPr>
                <w:rFonts w:ascii="Times New Roman" w:eastAsia="Times New Roman" w:hAnsi="Times New Roman" w:cs="Times New Roman"/>
                <w:sz w:val="18"/>
                <w:szCs w:val="18"/>
                <w:lang w:eastAsia="en-NZ"/>
              </w:rPr>
            </w:pPr>
            <w:r w:rsidRPr="00FF7E6B">
              <w:rPr>
                <w:rFonts w:ascii="Times New Roman" w:eastAsia="Times New Roman" w:hAnsi="Times New Roman" w:cs="Times New Roman"/>
                <w:sz w:val="18"/>
                <w:szCs w:val="18"/>
                <w:lang w:eastAsia="en-NZ"/>
              </w:rPr>
              <w:t>-Operated by ultrasonic processes</w:t>
            </w:r>
          </w:p>
        </w:tc>
        <w:tc>
          <w:tcPr>
            <w:tcW w:w="2268" w:type="dxa"/>
            <w:shd w:val="clear" w:color="auto" w:fill="auto"/>
            <w:hideMark/>
          </w:tcPr>
          <w:p w14:paraId="47EB22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9410D5B" w14:textId="77777777" w:rsidTr="0081305E">
        <w:trPr>
          <w:trHeight w:val="480"/>
        </w:trPr>
        <w:tc>
          <w:tcPr>
            <w:tcW w:w="1555" w:type="dxa"/>
            <w:shd w:val="clear" w:color="auto" w:fill="auto"/>
            <w:noWrap/>
            <w:hideMark/>
          </w:tcPr>
          <w:p w14:paraId="26B9065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359180" w14:textId="77777777" w:rsidR="0064695D" w:rsidRPr="00522539" w:rsidRDefault="0064695D" w:rsidP="0064695D">
            <w:pPr>
              <w:spacing w:after="0" w:line="240" w:lineRule="auto"/>
              <w:jc w:val="center"/>
              <w:rPr>
                <w:rFonts w:ascii="Times New Roman" w:eastAsia="Times New Roman" w:hAnsi="Times New Roman" w:cs="Times New Roman"/>
                <w:sz w:val="18"/>
                <w:szCs w:val="18"/>
                <w:lang w:eastAsia="en-NZ"/>
              </w:rPr>
            </w:pPr>
            <w:r w:rsidRPr="00522539">
              <w:rPr>
                <w:rFonts w:ascii="Times New Roman" w:eastAsia="Times New Roman" w:hAnsi="Times New Roman" w:cs="Times New Roman"/>
                <w:sz w:val="18"/>
                <w:szCs w:val="18"/>
                <w:lang w:eastAsia="en-NZ"/>
              </w:rPr>
              <w:t>8456.30</w:t>
            </w:r>
          </w:p>
        </w:tc>
        <w:tc>
          <w:tcPr>
            <w:tcW w:w="3685" w:type="dxa"/>
            <w:shd w:val="clear" w:color="auto" w:fill="auto"/>
            <w:hideMark/>
          </w:tcPr>
          <w:p w14:paraId="591B9711" w14:textId="77777777" w:rsidR="0064695D" w:rsidRPr="00FF7E6B" w:rsidRDefault="0064695D" w:rsidP="0064695D">
            <w:pPr>
              <w:spacing w:after="0" w:line="240" w:lineRule="auto"/>
              <w:rPr>
                <w:rFonts w:ascii="Times New Roman" w:eastAsia="Times New Roman" w:hAnsi="Times New Roman" w:cs="Times New Roman"/>
                <w:sz w:val="18"/>
                <w:szCs w:val="18"/>
                <w:lang w:eastAsia="en-NZ"/>
              </w:rPr>
            </w:pPr>
            <w:r w:rsidRPr="00FF7E6B">
              <w:rPr>
                <w:rFonts w:ascii="Times New Roman" w:eastAsia="Times New Roman" w:hAnsi="Times New Roman" w:cs="Times New Roman"/>
                <w:sz w:val="18"/>
                <w:szCs w:val="18"/>
                <w:lang w:eastAsia="en-NZ"/>
              </w:rPr>
              <w:t>-Operated by electro-discharge processes</w:t>
            </w:r>
          </w:p>
        </w:tc>
        <w:tc>
          <w:tcPr>
            <w:tcW w:w="2268" w:type="dxa"/>
            <w:shd w:val="clear" w:color="auto" w:fill="auto"/>
            <w:hideMark/>
          </w:tcPr>
          <w:p w14:paraId="127F50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BEF019C" w14:textId="77777777" w:rsidTr="0081305E">
        <w:trPr>
          <w:trHeight w:val="300"/>
        </w:trPr>
        <w:tc>
          <w:tcPr>
            <w:tcW w:w="1555" w:type="dxa"/>
            <w:shd w:val="clear" w:color="auto" w:fill="auto"/>
            <w:noWrap/>
          </w:tcPr>
          <w:p w14:paraId="0FAA2C6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E757AA7" w14:textId="77777777" w:rsidR="0064695D" w:rsidRPr="00522539" w:rsidRDefault="0064695D" w:rsidP="0064695D">
            <w:pPr>
              <w:spacing w:after="0" w:line="240" w:lineRule="auto"/>
              <w:jc w:val="center"/>
              <w:rPr>
                <w:rFonts w:ascii="Times New Roman" w:eastAsia="Times New Roman" w:hAnsi="Times New Roman" w:cs="Times New Roman"/>
                <w:sz w:val="18"/>
                <w:szCs w:val="18"/>
                <w:lang w:eastAsia="en-NZ"/>
              </w:rPr>
            </w:pPr>
            <w:r w:rsidRPr="00522539">
              <w:rPr>
                <w:rFonts w:ascii="Times New Roman" w:hAnsi="Times New Roman" w:cs="Times New Roman"/>
                <w:sz w:val="18"/>
                <w:szCs w:val="18"/>
              </w:rPr>
              <w:t>8456.40</w:t>
            </w:r>
          </w:p>
        </w:tc>
        <w:tc>
          <w:tcPr>
            <w:tcW w:w="3685" w:type="dxa"/>
            <w:shd w:val="clear" w:color="auto" w:fill="auto"/>
          </w:tcPr>
          <w:p w14:paraId="4BEF2458" w14:textId="77777777" w:rsidR="0064695D" w:rsidRPr="00FF7E6B" w:rsidRDefault="0064695D" w:rsidP="0064695D">
            <w:pPr>
              <w:spacing w:after="0" w:line="240" w:lineRule="auto"/>
              <w:rPr>
                <w:rFonts w:ascii="Times New Roman" w:eastAsia="Times New Roman" w:hAnsi="Times New Roman" w:cs="Times New Roman"/>
                <w:sz w:val="18"/>
                <w:szCs w:val="18"/>
                <w:lang w:eastAsia="en-NZ"/>
              </w:rPr>
            </w:pPr>
            <w:r w:rsidRPr="00FF7E6B">
              <w:rPr>
                <w:rFonts w:ascii="Times New Roman" w:hAnsi="Times New Roman" w:cs="Times New Roman"/>
                <w:sz w:val="18"/>
                <w:szCs w:val="18"/>
              </w:rPr>
              <w:t>- Operated by plasma arc processes</w:t>
            </w:r>
          </w:p>
        </w:tc>
        <w:tc>
          <w:tcPr>
            <w:tcW w:w="2268" w:type="dxa"/>
            <w:shd w:val="clear" w:color="auto" w:fill="auto"/>
          </w:tcPr>
          <w:p w14:paraId="30522F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6A1F9962" w14:textId="77777777" w:rsidTr="0081305E">
        <w:trPr>
          <w:trHeight w:val="300"/>
        </w:trPr>
        <w:tc>
          <w:tcPr>
            <w:tcW w:w="1555" w:type="dxa"/>
            <w:shd w:val="clear" w:color="auto" w:fill="auto"/>
            <w:noWrap/>
          </w:tcPr>
          <w:p w14:paraId="7B1D91D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86FD817" w14:textId="77777777" w:rsidR="0064695D" w:rsidRPr="00522539" w:rsidRDefault="0064695D" w:rsidP="0064695D">
            <w:pPr>
              <w:spacing w:after="0" w:line="240" w:lineRule="auto"/>
              <w:jc w:val="center"/>
              <w:rPr>
                <w:rFonts w:ascii="Times New Roman" w:eastAsia="Times New Roman" w:hAnsi="Times New Roman" w:cs="Times New Roman"/>
                <w:sz w:val="18"/>
                <w:szCs w:val="18"/>
                <w:lang w:eastAsia="en-NZ"/>
              </w:rPr>
            </w:pPr>
            <w:r w:rsidRPr="00522539">
              <w:rPr>
                <w:rFonts w:ascii="Times New Roman" w:hAnsi="Times New Roman" w:cs="Times New Roman"/>
                <w:sz w:val="18"/>
                <w:szCs w:val="18"/>
              </w:rPr>
              <w:t>8456.50</w:t>
            </w:r>
          </w:p>
        </w:tc>
        <w:tc>
          <w:tcPr>
            <w:tcW w:w="3685" w:type="dxa"/>
            <w:shd w:val="clear" w:color="auto" w:fill="auto"/>
          </w:tcPr>
          <w:p w14:paraId="35C1CA31" w14:textId="77777777" w:rsidR="0064695D" w:rsidRPr="00FF7E6B" w:rsidRDefault="0064695D" w:rsidP="0064695D">
            <w:pPr>
              <w:spacing w:after="0" w:line="240" w:lineRule="auto"/>
              <w:rPr>
                <w:rFonts w:ascii="Times New Roman" w:eastAsia="Times New Roman" w:hAnsi="Times New Roman" w:cs="Times New Roman"/>
                <w:sz w:val="18"/>
                <w:szCs w:val="18"/>
                <w:lang w:eastAsia="en-NZ"/>
              </w:rPr>
            </w:pPr>
            <w:r w:rsidRPr="00FF7E6B">
              <w:rPr>
                <w:rFonts w:ascii="Times New Roman" w:hAnsi="Times New Roman" w:cs="Times New Roman"/>
                <w:sz w:val="18"/>
                <w:szCs w:val="18"/>
              </w:rPr>
              <w:t>- Water-jet cutting machines</w:t>
            </w:r>
          </w:p>
        </w:tc>
        <w:tc>
          <w:tcPr>
            <w:tcW w:w="2268" w:type="dxa"/>
            <w:shd w:val="clear" w:color="auto" w:fill="auto"/>
          </w:tcPr>
          <w:p w14:paraId="667679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1E46BD5C" w14:textId="77777777" w:rsidTr="0081305E">
        <w:trPr>
          <w:trHeight w:val="300"/>
        </w:trPr>
        <w:tc>
          <w:tcPr>
            <w:tcW w:w="1555" w:type="dxa"/>
            <w:shd w:val="clear" w:color="auto" w:fill="auto"/>
            <w:noWrap/>
            <w:hideMark/>
          </w:tcPr>
          <w:p w14:paraId="594C30C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F8E70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8456.90</w:t>
            </w:r>
          </w:p>
        </w:tc>
        <w:tc>
          <w:tcPr>
            <w:tcW w:w="3685" w:type="dxa"/>
            <w:shd w:val="clear" w:color="auto" w:fill="auto"/>
            <w:hideMark/>
          </w:tcPr>
          <w:p w14:paraId="19C437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79DDD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851FA54" w14:textId="77777777" w:rsidTr="0081305E">
        <w:trPr>
          <w:trHeight w:val="859"/>
        </w:trPr>
        <w:tc>
          <w:tcPr>
            <w:tcW w:w="1555" w:type="dxa"/>
            <w:shd w:val="clear" w:color="auto" w:fill="auto"/>
            <w:noWrap/>
            <w:hideMark/>
          </w:tcPr>
          <w:p w14:paraId="1ADB27B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84.57</w:t>
            </w:r>
          </w:p>
        </w:tc>
        <w:tc>
          <w:tcPr>
            <w:tcW w:w="1134" w:type="dxa"/>
            <w:shd w:val="clear" w:color="auto" w:fill="auto"/>
            <w:noWrap/>
            <w:hideMark/>
          </w:tcPr>
          <w:p w14:paraId="648EB7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21409D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Machining centres, unit construction machines (single station) and multi-station transfer machines, for working metal.</w:t>
            </w:r>
          </w:p>
        </w:tc>
        <w:tc>
          <w:tcPr>
            <w:tcW w:w="2268" w:type="dxa"/>
            <w:shd w:val="clear" w:color="auto" w:fill="auto"/>
            <w:noWrap/>
            <w:hideMark/>
          </w:tcPr>
          <w:p w14:paraId="65CA2D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99D9165" w14:textId="77777777" w:rsidTr="0081305E">
        <w:trPr>
          <w:trHeight w:val="300"/>
        </w:trPr>
        <w:tc>
          <w:tcPr>
            <w:tcW w:w="1555" w:type="dxa"/>
            <w:shd w:val="clear" w:color="auto" w:fill="auto"/>
            <w:noWrap/>
            <w:hideMark/>
          </w:tcPr>
          <w:p w14:paraId="1BFD38B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749F6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8457.10</w:t>
            </w:r>
          </w:p>
        </w:tc>
        <w:tc>
          <w:tcPr>
            <w:tcW w:w="3685" w:type="dxa"/>
            <w:shd w:val="clear" w:color="auto" w:fill="auto"/>
            <w:hideMark/>
          </w:tcPr>
          <w:p w14:paraId="011479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-Machining centres</w:t>
            </w:r>
          </w:p>
        </w:tc>
        <w:tc>
          <w:tcPr>
            <w:tcW w:w="2268" w:type="dxa"/>
            <w:shd w:val="clear" w:color="auto" w:fill="auto"/>
            <w:hideMark/>
          </w:tcPr>
          <w:p w14:paraId="098335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82911DE" w14:textId="77777777" w:rsidTr="0081305E">
        <w:trPr>
          <w:trHeight w:val="480"/>
        </w:trPr>
        <w:tc>
          <w:tcPr>
            <w:tcW w:w="1555" w:type="dxa"/>
            <w:shd w:val="clear" w:color="auto" w:fill="auto"/>
            <w:noWrap/>
            <w:hideMark/>
          </w:tcPr>
          <w:p w14:paraId="7CDF8BD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03DB5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8457.20</w:t>
            </w:r>
          </w:p>
        </w:tc>
        <w:tc>
          <w:tcPr>
            <w:tcW w:w="3685" w:type="dxa"/>
            <w:shd w:val="clear" w:color="auto" w:fill="auto"/>
            <w:hideMark/>
          </w:tcPr>
          <w:p w14:paraId="5A030F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-Unit construction machines (single station)</w:t>
            </w:r>
          </w:p>
        </w:tc>
        <w:tc>
          <w:tcPr>
            <w:tcW w:w="2268" w:type="dxa"/>
            <w:shd w:val="clear" w:color="auto" w:fill="auto"/>
            <w:hideMark/>
          </w:tcPr>
          <w:p w14:paraId="426502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66E800B" w14:textId="77777777" w:rsidTr="0081305E">
        <w:trPr>
          <w:trHeight w:val="300"/>
        </w:trPr>
        <w:tc>
          <w:tcPr>
            <w:tcW w:w="1555" w:type="dxa"/>
            <w:shd w:val="clear" w:color="auto" w:fill="auto"/>
            <w:noWrap/>
            <w:hideMark/>
          </w:tcPr>
          <w:p w14:paraId="1A9F4F9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BDE4F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8457.30</w:t>
            </w:r>
          </w:p>
        </w:tc>
        <w:tc>
          <w:tcPr>
            <w:tcW w:w="3685" w:type="dxa"/>
            <w:shd w:val="clear" w:color="auto" w:fill="auto"/>
            <w:hideMark/>
          </w:tcPr>
          <w:p w14:paraId="4C05DB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-Multi-station transfer machines</w:t>
            </w:r>
          </w:p>
        </w:tc>
        <w:tc>
          <w:tcPr>
            <w:tcW w:w="2268" w:type="dxa"/>
            <w:shd w:val="clear" w:color="auto" w:fill="auto"/>
            <w:hideMark/>
          </w:tcPr>
          <w:p w14:paraId="17AF98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81336BB" w14:textId="77777777" w:rsidTr="0081305E">
        <w:trPr>
          <w:trHeight w:val="480"/>
        </w:trPr>
        <w:tc>
          <w:tcPr>
            <w:tcW w:w="1555" w:type="dxa"/>
            <w:shd w:val="clear" w:color="auto" w:fill="auto"/>
            <w:noWrap/>
            <w:hideMark/>
          </w:tcPr>
          <w:p w14:paraId="1833039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84.58</w:t>
            </w:r>
          </w:p>
        </w:tc>
        <w:tc>
          <w:tcPr>
            <w:tcW w:w="1134" w:type="dxa"/>
            <w:shd w:val="clear" w:color="auto" w:fill="auto"/>
            <w:noWrap/>
            <w:hideMark/>
          </w:tcPr>
          <w:p w14:paraId="781D3FF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52B186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Lathes (including turning centres) for removing metal.</w:t>
            </w:r>
          </w:p>
        </w:tc>
        <w:tc>
          <w:tcPr>
            <w:tcW w:w="2268" w:type="dxa"/>
            <w:shd w:val="clear" w:color="auto" w:fill="auto"/>
            <w:noWrap/>
            <w:hideMark/>
          </w:tcPr>
          <w:p w14:paraId="315514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7A3E00A" w14:textId="77777777" w:rsidTr="0081305E">
        <w:trPr>
          <w:trHeight w:val="300"/>
        </w:trPr>
        <w:tc>
          <w:tcPr>
            <w:tcW w:w="1555" w:type="dxa"/>
            <w:shd w:val="clear" w:color="auto" w:fill="auto"/>
            <w:noWrap/>
            <w:hideMark/>
          </w:tcPr>
          <w:p w14:paraId="0427715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33BC1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3C2D1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-Horizontal lathes :</w:t>
            </w:r>
          </w:p>
        </w:tc>
        <w:tc>
          <w:tcPr>
            <w:tcW w:w="2268" w:type="dxa"/>
            <w:shd w:val="clear" w:color="auto" w:fill="auto"/>
            <w:noWrap/>
            <w:hideMark/>
          </w:tcPr>
          <w:p w14:paraId="13EB5E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B540442" w14:textId="77777777" w:rsidTr="0081305E">
        <w:trPr>
          <w:trHeight w:val="300"/>
        </w:trPr>
        <w:tc>
          <w:tcPr>
            <w:tcW w:w="1555" w:type="dxa"/>
            <w:shd w:val="clear" w:color="auto" w:fill="auto"/>
            <w:noWrap/>
            <w:hideMark/>
          </w:tcPr>
          <w:p w14:paraId="74D6B49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DB510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8458.11</w:t>
            </w:r>
          </w:p>
        </w:tc>
        <w:tc>
          <w:tcPr>
            <w:tcW w:w="3685" w:type="dxa"/>
            <w:shd w:val="clear" w:color="auto" w:fill="auto"/>
            <w:hideMark/>
          </w:tcPr>
          <w:p w14:paraId="57C09F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--Numerically controlled</w:t>
            </w:r>
          </w:p>
        </w:tc>
        <w:tc>
          <w:tcPr>
            <w:tcW w:w="2268" w:type="dxa"/>
            <w:shd w:val="clear" w:color="auto" w:fill="auto"/>
            <w:hideMark/>
          </w:tcPr>
          <w:p w14:paraId="13A2E5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BAB8F22" w14:textId="77777777" w:rsidTr="0081305E">
        <w:trPr>
          <w:trHeight w:val="300"/>
        </w:trPr>
        <w:tc>
          <w:tcPr>
            <w:tcW w:w="1555" w:type="dxa"/>
            <w:shd w:val="clear" w:color="auto" w:fill="auto"/>
            <w:noWrap/>
            <w:hideMark/>
          </w:tcPr>
          <w:p w14:paraId="1134433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02D2A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8458.19</w:t>
            </w:r>
          </w:p>
        </w:tc>
        <w:tc>
          <w:tcPr>
            <w:tcW w:w="3685" w:type="dxa"/>
            <w:shd w:val="clear" w:color="auto" w:fill="auto"/>
            <w:hideMark/>
          </w:tcPr>
          <w:p w14:paraId="1058CD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9CF95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6C45B07" w14:textId="77777777" w:rsidTr="0081305E">
        <w:trPr>
          <w:trHeight w:val="300"/>
        </w:trPr>
        <w:tc>
          <w:tcPr>
            <w:tcW w:w="1555" w:type="dxa"/>
            <w:shd w:val="clear" w:color="auto" w:fill="auto"/>
            <w:noWrap/>
            <w:hideMark/>
          </w:tcPr>
          <w:p w14:paraId="2F9F092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2F1C7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16418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lathes :</w:t>
            </w:r>
          </w:p>
        </w:tc>
        <w:tc>
          <w:tcPr>
            <w:tcW w:w="2268" w:type="dxa"/>
            <w:shd w:val="clear" w:color="auto" w:fill="auto"/>
            <w:noWrap/>
            <w:hideMark/>
          </w:tcPr>
          <w:p w14:paraId="3815C8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4C2DBE0" w14:textId="77777777" w:rsidTr="0081305E">
        <w:trPr>
          <w:trHeight w:val="300"/>
        </w:trPr>
        <w:tc>
          <w:tcPr>
            <w:tcW w:w="1555" w:type="dxa"/>
            <w:shd w:val="clear" w:color="auto" w:fill="auto"/>
            <w:noWrap/>
            <w:hideMark/>
          </w:tcPr>
          <w:p w14:paraId="25E4E2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C3C3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8458.91</w:t>
            </w:r>
          </w:p>
        </w:tc>
        <w:tc>
          <w:tcPr>
            <w:tcW w:w="3685" w:type="dxa"/>
            <w:shd w:val="clear" w:color="auto" w:fill="auto"/>
            <w:hideMark/>
          </w:tcPr>
          <w:p w14:paraId="693042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--Numerically controlled</w:t>
            </w:r>
          </w:p>
        </w:tc>
        <w:tc>
          <w:tcPr>
            <w:tcW w:w="2268" w:type="dxa"/>
            <w:shd w:val="clear" w:color="auto" w:fill="auto"/>
            <w:hideMark/>
          </w:tcPr>
          <w:p w14:paraId="7B8412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4EBBE17" w14:textId="77777777" w:rsidTr="0081305E">
        <w:trPr>
          <w:trHeight w:val="300"/>
        </w:trPr>
        <w:tc>
          <w:tcPr>
            <w:tcW w:w="1555" w:type="dxa"/>
            <w:shd w:val="clear" w:color="auto" w:fill="auto"/>
            <w:noWrap/>
            <w:hideMark/>
          </w:tcPr>
          <w:p w14:paraId="1279EDE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A976D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8458.99</w:t>
            </w:r>
          </w:p>
        </w:tc>
        <w:tc>
          <w:tcPr>
            <w:tcW w:w="3685" w:type="dxa"/>
            <w:shd w:val="clear" w:color="auto" w:fill="auto"/>
            <w:hideMark/>
          </w:tcPr>
          <w:p w14:paraId="0241C6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07BB5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2EE71D9" w14:textId="77777777" w:rsidTr="0081305E">
        <w:trPr>
          <w:trHeight w:val="1086"/>
        </w:trPr>
        <w:tc>
          <w:tcPr>
            <w:tcW w:w="1555" w:type="dxa"/>
            <w:shd w:val="clear" w:color="auto" w:fill="auto"/>
            <w:noWrap/>
            <w:hideMark/>
          </w:tcPr>
          <w:p w14:paraId="32E8384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84.59</w:t>
            </w:r>
          </w:p>
        </w:tc>
        <w:tc>
          <w:tcPr>
            <w:tcW w:w="1134" w:type="dxa"/>
            <w:shd w:val="clear" w:color="auto" w:fill="auto"/>
            <w:noWrap/>
            <w:hideMark/>
          </w:tcPr>
          <w:p w14:paraId="11C3869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50EE1F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Machine-tools (including way-type unit head machines) for drilling, boring, milling, threading or tapping by removing metal, other than lathes (including turning centres) of heading 84.58.</w:t>
            </w:r>
          </w:p>
        </w:tc>
        <w:tc>
          <w:tcPr>
            <w:tcW w:w="2268" w:type="dxa"/>
            <w:shd w:val="clear" w:color="auto" w:fill="auto"/>
            <w:noWrap/>
            <w:hideMark/>
          </w:tcPr>
          <w:p w14:paraId="76FF80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990A1F7" w14:textId="77777777" w:rsidTr="0081305E">
        <w:trPr>
          <w:trHeight w:val="300"/>
        </w:trPr>
        <w:tc>
          <w:tcPr>
            <w:tcW w:w="1555" w:type="dxa"/>
            <w:shd w:val="clear" w:color="auto" w:fill="auto"/>
            <w:noWrap/>
            <w:hideMark/>
          </w:tcPr>
          <w:p w14:paraId="509257B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3CD98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8459.10</w:t>
            </w:r>
          </w:p>
        </w:tc>
        <w:tc>
          <w:tcPr>
            <w:tcW w:w="3685" w:type="dxa"/>
            <w:shd w:val="clear" w:color="auto" w:fill="auto"/>
            <w:hideMark/>
          </w:tcPr>
          <w:p w14:paraId="4E730C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-Way-type unit head machines</w:t>
            </w:r>
          </w:p>
        </w:tc>
        <w:tc>
          <w:tcPr>
            <w:tcW w:w="2268" w:type="dxa"/>
            <w:shd w:val="clear" w:color="auto" w:fill="auto"/>
            <w:hideMark/>
          </w:tcPr>
          <w:p w14:paraId="2EA0600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08C9133" w14:textId="77777777" w:rsidTr="0081305E">
        <w:trPr>
          <w:trHeight w:val="300"/>
        </w:trPr>
        <w:tc>
          <w:tcPr>
            <w:tcW w:w="1555" w:type="dxa"/>
            <w:shd w:val="clear" w:color="auto" w:fill="auto"/>
            <w:noWrap/>
            <w:hideMark/>
          </w:tcPr>
          <w:p w14:paraId="1CA26E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67A2F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8E368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drilling machines :</w:t>
            </w:r>
          </w:p>
        </w:tc>
        <w:tc>
          <w:tcPr>
            <w:tcW w:w="2268" w:type="dxa"/>
            <w:shd w:val="clear" w:color="auto" w:fill="auto"/>
            <w:noWrap/>
            <w:hideMark/>
          </w:tcPr>
          <w:p w14:paraId="173ED5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208B60B" w14:textId="77777777" w:rsidTr="0081305E">
        <w:trPr>
          <w:trHeight w:val="300"/>
        </w:trPr>
        <w:tc>
          <w:tcPr>
            <w:tcW w:w="1555" w:type="dxa"/>
            <w:shd w:val="clear" w:color="auto" w:fill="auto"/>
            <w:noWrap/>
            <w:hideMark/>
          </w:tcPr>
          <w:p w14:paraId="0BAB3CC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4668D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8459.21</w:t>
            </w:r>
          </w:p>
        </w:tc>
        <w:tc>
          <w:tcPr>
            <w:tcW w:w="3685" w:type="dxa"/>
            <w:shd w:val="clear" w:color="auto" w:fill="auto"/>
            <w:hideMark/>
          </w:tcPr>
          <w:p w14:paraId="7F2FF6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--Numerically controlled</w:t>
            </w:r>
          </w:p>
        </w:tc>
        <w:tc>
          <w:tcPr>
            <w:tcW w:w="2268" w:type="dxa"/>
            <w:shd w:val="clear" w:color="auto" w:fill="auto"/>
            <w:hideMark/>
          </w:tcPr>
          <w:p w14:paraId="6E0933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D1AC771" w14:textId="77777777" w:rsidTr="0081305E">
        <w:trPr>
          <w:trHeight w:val="300"/>
        </w:trPr>
        <w:tc>
          <w:tcPr>
            <w:tcW w:w="1555" w:type="dxa"/>
            <w:shd w:val="clear" w:color="auto" w:fill="auto"/>
            <w:noWrap/>
            <w:hideMark/>
          </w:tcPr>
          <w:p w14:paraId="533CC5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6DA83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8459.29</w:t>
            </w:r>
          </w:p>
        </w:tc>
        <w:tc>
          <w:tcPr>
            <w:tcW w:w="3685" w:type="dxa"/>
            <w:shd w:val="clear" w:color="auto" w:fill="auto"/>
            <w:hideMark/>
          </w:tcPr>
          <w:p w14:paraId="52DABE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CB955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CD316FC" w14:textId="77777777" w:rsidTr="0081305E">
        <w:trPr>
          <w:trHeight w:val="300"/>
        </w:trPr>
        <w:tc>
          <w:tcPr>
            <w:tcW w:w="1555" w:type="dxa"/>
            <w:shd w:val="clear" w:color="auto" w:fill="auto"/>
            <w:noWrap/>
            <w:hideMark/>
          </w:tcPr>
          <w:p w14:paraId="6762121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5CE69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F0791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boring-milling machines :</w:t>
            </w:r>
          </w:p>
        </w:tc>
        <w:tc>
          <w:tcPr>
            <w:tcW w:w="2268" w:type="dxa"/>
            <w:shd w:val="clear" w:color="auto" w:fill="auto"/>
            <w:noWrap/>
            <w:hideMark/>
          </w:tcPr>
          <w:p w14:paraId="40663A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2023F99" w14:textId="77777777" w:rsidTr="0081305E">
        <w:trPr>
          <w:trHeight w:val="300"/>
        </w:trPr>
        <w:tc>
          <w:tcPr>
            <w:tcW w:w="1555" w:type="dxa"/>
            <w:shd w:val="clear" w:color="auto" w:fill="auto"/>
            <w:noWrap/>
            <w:hideMark/>
          </w:tcPr>
          <w:p w14:paraId="3925895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1235C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8459.31</w:t>
            </w:r>
          </w:p>
        </w:tc>
        <w:tc>
          <w:tcPr>
            <w:tcW w:w="3685" w:type="dxa"/>
            <w:shd w:val="clear" w:color="auto" w:fill="auto"/>
            <w:hideMark/>
          </w:tcPr>
          <w:p w14:paraId="05A6F4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--Numerically controlled</w:t>
            </w:r>
          </w:p>
        </w:tc>
        <w:tc>
          <w:tcPr>
            <w:tcW w:w="2268" w:type="dxa"/>
            <w:shd w:val="clear" w:color="auto" w:fill="auto"/>
            <w:hideMark/>
          </w:tcPr>
          <w:p w14:paraId="71101B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421FFF6" w14:textId="77777777" w:rsidTr="0081305E">
        <w:trPr>
          <w:trHeight w:val="300"/>
        </w:trPr>
        <w:tc>
          <w:tcPr>
            <w:tcW w:w="1555" w:type="dxa"/>
            <w:shd w:val="clear" w:color="auto" w:fill="auto"/>
            <w:noWrap/>
            <w:hideMark/>
          </w:tcPr>
          <w:p w14:paraId="7B4E875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AB7F6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8459.39</w:t>
            </w:r>
          </w:p>
        </w:tc>
        <w:tc>
          <w:tcPr>
            <w:tcW w:w="3685" w:type="dxa"/>
            <w:shd w:val="clear" w:color="auto" w:fill="auto"/>
            <w:hideMark/>
          </w:tcPr>
          <w:p w14:paraId="644482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36210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F5B3ABD" w14:textId="77777777" w:rsidTr="0081305E">
        <w:trPr>
          <w:trHeight w:val="300"/>
        </w:trPr>
        <w:tc>
          <w:tcPr>
            <w:tcW w:w="1555" w:type="dxa"/>
            <w:shd w:val="clear" w:color="auto" w:fill="auto"/>
            <w:noWrap/>
          </w:tcPr>
          <w:p w14:paraId="06A6C9D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79AA9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1362B6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boring machines:</w:t>
            </w:r>
          </w:p>
        </w:tc>
        <w:tc>
          <w:tcPr>
            <w:tcW w:w="2268" w:type="dxa"/>
            <w:shd w:val="clear" w:color="auto" w:fill="auto"/>
            <w:noWrap/>
          </w:tcPr>
          <w:p w14:paraId="4D09E32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4EE04960" w14:textId="77777777" w:rsidTr="0081305E">
        <w:trPr>
          <w:trHeight w:val="300"/>
        </w:trPr>
        <w:tc>
          <w:tcPr>
            <w:tcW w:w="1555" w:type="dxa"/>
            <w:shd w:val="clear" w:color="auto" w:fill="auto"/>
            <w:noWrap/>
          </w:tcPr>
          <w:p w14:paraId="39E91EA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F49DD23" w14:textId="77777777" w:rsidR="0064695D" w:rsidRPr="00522539" w:rsidRDefault="0064695D" w:rsidP="0064695D">
            <w:pPr>
              <w:spacing w:after="0" w:line="240" w:lineRule="auto"/>
              <w:jc w:val="center"/>
              <w:rPr>
                <w:rFonts w:ascii="Times New Roman" w:eastAsia="Times New Roman" w:hAnsi="Times New Roman" w:cs="Times New Roman"/>
                <w:sz w:val="18"/>
                <w:szCs w:val="18"/>
                <w:lang w:eastAsia="en-NZ"/>
              </w:rPr>
            </w:pPr>
            <w:r w:rsidRPr="00522539">
              <w:rPr>
                <w:rFonts w:ascii="Times New Roman" w:hAnsi="Times New Roman" w:cs="Times New Roman"/>
                <w:sz w:val="18"/>
                <w:szCs w:val="18"/>
              </w:rPr>
              <w:t>8459.41</w:t>
            </w:r>
          </w:p>
        </w:tc>
        <w:tc>
          <w:tcPr>
            <w:tcW w:w="3685" w:type="dxa"/>
            <w:shd w:val="clear" w:color="auto" w:fill="auto"/>
          </w:tcPr>
          <w:p w14:paraId="0FB553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--Numerically controlled</w:t>
            </w:r>
          </w:p>
        </w:tc>
        <w:tc>
          <w:tcPr>
            <w:tcW w:w="2268" w:type="dxa"/>
            <w:shd w:val="clear" w:color="auto" w:fill="auto"/>
            <w:noWrap/>
          </w:tcPr>
          <w:p w14:paraId="3A5E4D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79BA42FE" w14:textId="77777777" w:rsidTr="0081305E">
        <w:trPr>
          <w:trHeight w:val="300"/>
        </w:trPr>
        <w:tc>
          <w:tcPr>
            <w:tcW w:w="1555" w:type="dxa"/>
            <w:shd w:val="clear" w:color="auto" w:fill="auto"/>
            <w:noWrap/>
          </w:tcPr>
          <w:p w14:paraId="0D6BBE4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96F2119" w14:textId="77777777" w:rsidR="0064695D" w:rsidRPr="00522539" w:rsidRDefault="0064695D" w:rsidP="0064695D">
            <w:pPr>
              <w:spacing w:after="0" w:line="240" w:lineRule="auto"/>
              <w:jc w:val="center"/>
              <w:rPr>
                <w:rFonts w:ascii="Times New Roman" w:eastAsia="Times New Roman" w:hAnsi="Times New Roman" w:cs="Times New Roman"/>
                <w:sz w:val="18"/>
                <w:szCs w:val="18"/>
                <w:lang w:eastAsia="en-NZ"/>
              </w:rPr>
            </w:pPr>
            <w:r w:rsidRPr="00522539">
              <w:rPr>
                <w:rFonts w:ascii="Times New Roman" w:hAnsi="Times New Roman" w:cs="Times New Roman"/>
                <w:sz w:val="18"/>
                <w:szCs w:val="18"/>
              </w:rPr>
              <w:t>8459.49</w:t>
            </w:r>
          </w:p>
        </w:tc>
        <w:tc>
          <w:tcPr>
            <w:tcW w:w="3685" w:type="dxa"/>
            <w:shd w:val="clear" w:color="auto" w:fill="auto"/>
          </w:tcPr>
          <w:p w14:paraId="3755B9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--Other</w:t>
            </w:r>
          </w:p>
        </w:tc>
        <w:tc>
          <w:tcPr>
            <w:tcW w:w="2268" w:type="dxa"/>
            <w:shd w:val="clear" w:color="auto" w:fill="auto"/>
            <w:noWrap/>
          </w:tcPr>
          <w:p w14:paraId="6EBD92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1A47FE27" w14:textId="77777777" w:rsidTr="0081305E">
        <w:trPr>
          <w:trHeight w:val="300"/>
        </w:trPr>
        <w:tc>
          <w:tcPr>
            <w:tcW w:w="1555" w:type="dxa"/>
            <w:shd w:val="clear" w:color="auto" w:fill="auto"/>
            <w:noWrap/>
            <w:hideMark/>
          </w:tcPr>
          <w:p w14:paraId="79A913C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682C0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56E03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-Milling machines, knee-type :</w:t>
            </w:r>
          </w:p>
        </w:tc>
        <w:tc>
          <w:tcPr>
            <w:tcW w:w="2268" w:type="dxa"/>
            <w:shd w:val="clear" w:color="auto" w:fill="auto"/>
            <w:noWrap/>
            <w:hideMark/>
          </w:tcPr>
          <w:p w14:paraId="2877E2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E883FA9" w14:textId="77777777" w:rsidTr="0081305E">
        <w:trPr>
          <w:trHeight w:val="300"/>
        </w:trPr>
        <w:tc>
          <w:tcPr>
            <w:tcW w:w="1555" w:type="dxa"/>
            <w:shd w:val="clear" w:color="auto" w:fill="auto"/>
            <w:noWrap/>
            <w:hideMark/>
          </w:tcPr>
          <w:p w14:paraId="56EDCFE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4E5B9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8459.51</w:t>
            </w:r>
          </w:p>
        </w:tc>
        <w:tc>
          <w:tcPr>
            <w:tcW w:w="3685" w:type="dxa"/>
            <w:shd w:val="clear" w:color="auto" w:fill="auto"/>
            <w:hideMark/>
          </w:tcPr>
          <w:p w14:paraId="651C74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--Numerically controlled</w:t>
            </w:r>
          </w:p>
        </w:tc>
        <w:tc>
          <w:tcPr>
            <w:tcW w:w="2268" w:type="dxa"/>
            <w:shd w:val="clear" w:color="auto" w:fill="auto"/>
            <w:hideMark/>
          </w:tcPr>
          <w:p w14:paraId="0FBF07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CF8CBC5" w14:textId="77777777" w:rsidTr="0081305E">
        <w:trPr>
          <w:trHeight w:val="300"/>
        </w:trPr>
        <w:tc>
          <w:tcPr>
            <w:tcW w:w="1555" w:type="dxa"/>
            <w:shd w:val="clear" w:color="auto" w:fill="auto"/>
            <w:noWrap/>
            <w:hideMark/>
          </w:tcPr>
          <w:p w14:paraId="3BFF07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D6EE3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8459.59</w:t>
            </w:r>
          </w:p>
        </w:tc>
        <w:tc>
          <w:tcPr>
            <w:tcW w:w="3685" w:type="dxa"/>
            <w:shd w:val="clear" w:color="auto" w:fill="auto"/>
            <w:hideMark/>
          </w:tcPr>
          <w:p w14:paraId="6D7D70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04FB5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F448EC9" w14:textId="77777777" w:rsidTr="0081305E">
        <w:trPr>
          <w:trHeight w:val="300"/>
        </w:trPr>
        <w:tc>
          <w:tcPr>
            <w:tcW w:w="1555" w:type="dxa"/>
            <w:shd w:val="clear" w:color="auto" w:fill="auto"/>
            <w:noWrap/>
            <w:hideMark/>
          </w:tcPr>
          <w:p w14:paraId="3FAE00F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67AE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1A430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milling machines :</w:t>
            </w:r>
          </w:p>
        </w:tc>
        <w:tc>
          <w:tcPr>
            <w:tcW w:w="2268" w:type="dxa"/>
            <w:shd w:val="clear" w:color="auto" w:fill="auto"/>
            <w:noWrap/>
            <w:hideMark/>
          </w:tcPr>
          <w:p w14:paraId="22EB7D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6B6E263" w14:textId="77777777" w:rsidTr="0081305E">
        <w:trPr>
          <w:trHeight w:val="300"/>
        </w:trPr>
        <w:tc>
          <w:tcPr>
            <w:tcW w:w="1555" w:type="dxa"/>
            <w:shd w:val="clear" w:color="auto" w:fill="auto"/>
            <w:noWrap/>
            <w:hideMark/>
          </w:tcPr>
          <w:p w14:paraId="442692E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DE989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8459.61</w:t>
            </w:r>
          </w:p>
        </w:tc>
        <w:tc>
          <w:tcPr>
            <w:tcW w:w="3685" w:type="dxa"/>
            <w:shd w:val="clear" w:color="auto" w:fill="auto"/>
            <w:hideMark/>
          </w:tcPr>
          <w:p w14:paraId="749179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--Numerically controlled</w:t>
            </w:r>
          </w:p>
        </w:tc>
        <w:tc>
          <w:tcPr>
            <w:tcW w:w="2268" w:type="dxa"/>
            <w:shd w:val="clear" w:color="auto" w:fill="auto"/>
            <w:hideMark/>
          </w:tcPr>
          <w:p w14:paraId="0BF6D0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11B82C4" w14:textId="77777777" w:rsidTr="0081305E">
        <w:trPr>
          <w:trHeight w:val="300"/>
        </w:trPr>
        <w:tc>
          <w:tcPr>
            <w:tcW w:w="1555" w:type="dxa"/>
            <w:shd w:val="clear" w:color="auto" w:fill="auto"/>
            <w:noWrap/>
            <w:hideMark/>
          </w:tcPr>
          <w:p w14:paraId="0117A35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E317D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8459.69</w:t>
            </w:r>
          </w:p>
        </w:tc>
        <w:tc>
          <w:tcPr>
            <w:tcW w:w="3685" w:type="dxa"/>
            <w:shd w:val="clear" w:color="auto" w:fill="auto"/>
            <w:hideMark/>
          </w:tcPr>
          <w:p w14:paraId="5D16E3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22A70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DF58B42" w14:textId="77777777" w:rsidTr="0081305E">
        <w:trPr>
          <w:trHeight w:val="480"/>
        </w:trPr>
        <w:tc>
          <w:tcPr>
            <w:tcW w:w="1555" w:type="dxa"/>
            <w:shd w:val="clear" w:color="auto" w:fill="auto"/>
            <w:noWrap/>
            <w:hideMark/>
          </w:tcPr>
          <w:p w14:paraId="5774739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825D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8459.70</w:t>
            </w:r>
          </w:p>
        </w:tc>
        <w:tc>
          <w:tcPr>
            <w:tcW w:w="3685" w:type="dxa"/>
            <w:shd w:val="clear" w:color="auto" w:fill="auto"/>
            <w:hideMark/>
          </w:tcPr>
          <w:p w14:paraId="0953E4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threading or tapping machines</w:t>
            </w:r>
          </w:p>
        </w:tc>
        <w:tc>
          <w:tcPr>
            <w:tcW w:w="2268" w:type="dxa"/>
            <w:shd w:val="clear" w:color="auto" w:fill="auto"/>
            <w:hideMark/>
          </w:tcPr>
          <w:p w14:paraId="727B44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E929F51" w14:textId="77777777" w:rsidTr="0081305E">
        <w:trPr>
          <w:trHeight w:val="1506"/>
        </w:trPr>
        <w:tc>
          <w:tcPr>
            <w:tcW w:w="1555" w:type="dxa"/>
            <w:shd w:val="clear" w:color="auto" w:fill="auto"/>
            <w:noWrap/>
            <w:hideMark/>
          </w:tcPr>
          <w:p w14:paraId="4FEC5EA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84.60</w:t>
            </w:r>
          </w:p>
        </w:tc>
        <w:tc>
          <w:tcPr>
            <w:tcW w:w="1134" w:type="dxa"/>
            <w:shd w:val="clear" w:color="auto" w:fill="auto"/>
            <w:noWrap/>
            <w:hideMark/>
          </w:tcPr>
          <w:p w14:paraId="39F9353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87B706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Machine-tools for deburring, sharpening, grinding, honing, lapping, polishing or otherwise finishing metal or cermets by means of grinding stones, abrasives or polishing products, other than gear cutting, gear grinding or gear finishing machines of heading 84.61.</w:t>
            </w:r>
          </w:p>
        </w:tc>
        <w:tc>
          <w:tcPr>
            <w:tcW w:w="2268" w:type="dxa"/>
            <w:shd w:val="clear" w:color="auto" w:fill="auto"/>
            <w:noWrap/>
            <w:hideMark/>
          </w:tcPr>
          <w:p w14:paraId="2294B9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3C10B69" w14:textId="77777777" w:rsidTr="0081305E">
        <w:trPr>
          <w:trHeight w:val="297"/>
        </w:trPr>
        <w:tc>
          <w:tcPr>
            <w:tcW w:w="1555" w:type="dxa"/>
            <w:shd w:val="clear" w:color="auto" w:fill="auto"/>
            <w:noWrap/>
            <w:hideMark/>
          </w:tcPr>
          <w:p w14:paraId="19F6B79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ED51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357BAF3" w14:textId="49833B00"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-Flat-surface grinding machines :</w:t>
            </w:r>
          </w:p>
        </w:tc>
        <w:tc>
          <w:tcPr>
            <w:tcW w:w="2268" w:type="dxa"/>
            <w:shd w:val="clear" w:color="auto" w:fill="auto"/>
            <w:noWrap/>
            <w:hideMark/>
          </w:tcPr>
          <w:p w14:paraId="47ABC5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815EEBB" w14:textId="77777777" w:rsidTr="0081305E">
        <w:trPr>
          <w:trHeight w:val="300"/>
        </w:trPr>
        <w:tc>
          <w:tcPr>
            <w:tcW w:w="1555" w:type="dxa"/>
            <w:shd w:val="clear" w:color="auto" w:fill="auto"/>
            <w:noWrap/>
            <w:hideMark/>
          </w:tcPr>
          <w:p w14:paraId="3FDF92D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0FFCF7" w14:textId="67EF6D52"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8460.12</w:t>
            </w:r>
          </w:p>
        </w:tc>
        <w:tc>
          <w:tcPr>
            <w:tcW w:w="3685" w:type="dxa"/>
            <w:shd w:val="clear" w:color="auto" w:fill="auto"/>
            <w:hideMark/>
          </w:tcPr>
          <w:p w14:paraId="236893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--Numerically controlled</w:t>
            </w:r>
          </w:p>
        </w:tc>
        <w:tc>
          <w:tcPr>
            <w:tcW w:w="2268" w:type="dxa"/>
            <w:shd w:val="clear" w:color="auto" w:fill="auto"/>
            <w:hideMark/>
          </w:tcPr>
          <w:p w14:paraId="7DFEEE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BEF38AC" w14:textId="77777777" w:rsidTr="0081305E">
        <w:trPr>
          <w:trHeight w:val="300"/>
        </w:trPr>
        <w:tc>
          <w:tcPr>
            <w:tcW w:w="1555" w:type="dxa"/>
            <w:shd w:val="clear" w:color="auto" w:fill="auto"/>
            <w:noWrap/>
            <w:hideMark/>
          </w:tcPr>
          <w:p w14:paraId="3C745E2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4D501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8460.19</w:t>
            </w:r>
          </w:p>
        </w:tc>
        <w:tc>
          <w:tcPr>
            <w:tcW w:w="3685" w:type="dxa"/>
            <w:shd w:val="clear" w:color="auto" w:fill="auto"/>
            <w:hideMark/>
          </w:tcPr>
          <w:p w14:paraId="4C0767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30AAF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0053B9B" w14:textId="77777777" w:rsidTr="0081305E">
        <w:trPr>
          <w:trHeight w:val="367"/>
        </w:trPr>
        <w:tc>
          <w:tcPr>
            <w:tcW w:w="1555" w:type="dxa"/>
            <w:shd w:val="clear" w:color="auto" w:fill="auto"/>
            <w:noWrap/>
            <w:hideMark/>
          </w:tcPr>
          <w:p w14:paraId="035E0AD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D259E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5CEF80A" w14:textId="6741E29D"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grinding machines:</w:t>
            </w:r>
          </w:p>
        </w:tc>
        <w:tc>
          <w:tcPr>
            <w:tcW w:w="2268" w:type="dxa"/>
            <w:shd w:val="clear" w:color="auto" w:fill="auto"/>
            <w:noWrap/>
            <w:hideMark/>
          </w:tcPr>
          <w:p w14:paraId="100E4F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480637E" w14:textId="77777777" w:rsidTr="0081305E">
        <w:trPr>
          <w:trHeight w:val="300"/>
        </w:trPr>
        <w:tc>
          <w:tcPr>
            <w:tcW w:w="1555" w:type="dxa"/>
            <w:shd w:val="clear" w:color="auto" w:fill="auto"/>
            <w:noWrap/>
          </w:tcPr>
          <w:p w14:paraId="09B7D9D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D2DB1EC" w14:textId="77777777" w:rsidR="0064695D" w:rsidRPr="00522539" w:rsidRDefault="0064695D" w:rsidP="0064695D">
            <w:pPr>
              <w:spacing w:after="0" w:line="240" w:lineRule="auto"/>
              <w:jc w:val="center"/>
              <w:rPr>
                <w:rFonts w:ascii="Times New Roman" w:eastAsia="Times New Roman" w:hAnsi="Times New Roman" w:cs="Times New Roman"/>
                <w:sz w:val="18"/>
                <w:szCs w:val="18"/>
                <w:lang w:eastAsia="en-NZ"/>
              </w:rPr>
            </w:pPr>
            <w:r w:rsidRPr="00522539">
              <w:rPr>
                <w:rFonts w:ascii="Times New Roman" w:hAnsi="Times New Roman" w:cs="Times New Roman"/>
                <w:sz w:val="18"/>
                <w:szCs w:val="18"/>
              </w:rPr>
              <w:t>8460.22</w:t>
            </w:r>
          </w:p>
        </w:tc>
        <w:tc>
          <w:tcPr>
            <w:tcW w:w="3685" w:type="dxa"/>
            <w:shd w:val="clear" w:color="auto" w:fill="auto"/>
          </w:tcPr>
          <w:p w14:paraId="0D0FA5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--Centreless grinding machines, numerically controlled</w:t>
            </w:r>
          </w:p>
        </w:tc>
        <w:tc>
          <w:tcPr>
            <w:tcW w:w="2268" w:type="dxa"/>
            <w:shd w:val="clear" w:color="auto" w:fill="auto"/>
          </w:tcPr>
          <w:p w14:paraId="2C4314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5C698CF6" w14:textId="77777777" w:rsidTr="0081305E">
        <w:trPr>
          <w:trHeight w:val="300"/>
        </w:trPr>
        <w:tc>
          <w:tcPr>
            <w:tcW w:w="1555" w:type="dxa"/>
            <w:shd w:val="clear" w:color="auto" w:fill="auto"/>
            <w:noWrap/>
          </w:tcPr>
          <w:p w14:paraId="6C75AC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971CCCB" w14:textId="77777777" w:rsidR="0064695D" w:rsidRPr="00522539" w:rsidRDefault="0064695D" w:rsidP="0064695D">
            <w:pPr>
              <w:spacing w:after="0" w:line="240" w:lineRule="auto"/>
              <w:jc w:val="center"/>
              <w:rPr>
                <w:rFonts w:ascii="Times New Roman" w:eastAsia="Times New Roman" w:hAnsi="Times New Roman" w:cs="Times New Roman"/>
                <w:sz w:val="18"/>
                <w:szCs w:val="18"/>
                <w:lang w:eastAsia="en-NZ"/>
              </w:rPr>
            </w:pPr>
            <w:r w:rsidRPr="00522539">
              <w:rPr>
                <w:rFonts w:ascii="Times New Roman" w:hAnsi="Times New Roman" w:cs="Times New Roman"/>
                <w:sz w:val="18"/>
                <w:szCs w:val="18"/>
              </w:rPr>
              <w:t>8460.23</w:t>
            </w:r>
          </w:p>
        </w:tc>
        <w:tc>
          <w:tcPr>
            <w:tcW w:w="3685" w:type="dxa"/>
            <w:shd w:val="clear" w:color="auto" w:fill="auto"/>
          </w:tcPr>
          <w:p w14:paraId="1DCA6FA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--Other cylindrical grinding machines, numerically controlled</w:t>
            </w:r>
          </w:p>
        </w:tc>
        <w:tc>
          <w:tcPr>
            <w:tcW w:w="2268" w:type="dxa"/>
            <w:shd w:val="clear" w:color="auto" w:fill="auto"/>
          </w:tcPr>
          <w:p w14:paraId="7A2AF0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3880E526" w14:textId="77777777" w:rsidTr="0081305E">
        <w:trPr>
          <w:trHeight w:val="300"/>
        </w:trPr>
        <w:tc>
          <w:tcPr>
            <w:tcW w:w="1555" w:type="dxa"/>
            <w:shd w:val="clear" w:color="auto" w:fill="auto"/>
            <w:noWrap/>
          </w:tcPr>
          <w:p w14:paraId="5851A3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F018D79" w14:textId="77777777" w:rsidR="0064695D" w:rsidRPr="00522539" w:rsidRDefault="0064695D" w:rsidP="0064695D">
            <w:pPr>
              <w:spacing w:after="0" w:line="240" w:lineRule="auto"/>
              <w:jc w:val="center"/>
              <w:rPr>
                <w:rFonts w:ascii="Times New Roman" w:eastAsia="Times New Roman" w:hAnsi="Times New Roman" w:cs="Times New Roman"/>
                <w:sz w:val="18"/>
                <w:szCs w:val="18"/>
                <w:lang w:eastAsia="en-NZ"/>
              </w:rPr>
            </w:pPr>
            <w:r w:rsidRPr="00522539">
              <w:rPr>
                <w:rFonts w:ascii="Times New Roman" w:hAnsi="Times New Roman" w:cs="Times New Roman"/>
                <w:sz w:val="18"/>
                <w:szCs w:val="18"/>
              </w:rPr>
              <w:t>8460.24</w:t>
            </w:r>
          </w:p>
        </w:tc>
        <w:tc>
          <w:tcPr>
            <w:tcW w:w="3685" w:type="dxa"/>
            <w:shd w:val="clear" w:color="auto" w:fill="auto"/>
          </w:tcPr>
          <w:p w14:paraId="099D42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--Other, numerically controlled</w:t>
            </w:r>
          </w:p>
        </w:tc>
        <w:tc>
          <w:tcPr>
            <w:tcW w:w="2268" w:type="dxa"/>
            <w:shd w:val="clear" w:color="auto" w:fill="auto"/>
          </w:tcPr>
          <w:p w14:paraId="710A70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1CE63D84" w14:textId="77777777" w:rsidTr="0081305E">
        <w:trPr>
          <w:trHeight w:val="300"/>
        </w:trPr>
        <w:tc>
          <w:tcPr>
            <w:tcW w:w="1555" w:type="dxa"/>
            <w:shd w:val="clear" w:color="auto" w:fill="auto"/>
            <w:noWrap/>
            <w:hideMark/>
          </w:tcPr>
          <w:p w14:paraId="43E3A8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C67A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8460.29</w:t>
            </w:r>
          </w:p>
        </w:tc>
        <w:tc>
          <w:tcPr>
            <w:tcW w:w="3685" w:type="dxa"/>
            <w:shd w:val="clear" w:color="auto" w:fill="auto"/>
            <w:hideMark/>
          </w:tcPr>
          <w:p w14:paraId="4C4DA0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91BDC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61059D5" w14:textId="77777777" w:rsidTr="0081305E">
        <w:trPr>
          <w:trHeight w:val="480"/>
        </w:trPr>
        <w:tc>
          <w:tcPr>
            <w:tcW w:w="1555" w:type="dxa"/>
            <w:shd w:val="clear" w:color="auto" w:fill="auto"/>
            <w:noWrap/>
            <w:hideMark/>
          </w:tcPr>
          <w:p w14:paraId="47D2BAD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565AF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DEC8A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-Sharpening (tool or cutter grinding) machines :</w:t>
            </w:r>
          </w:p>
        </w:tc>
        <w:tc>
          <w:tcPr>
            <w:tcW w:w="2268" w:type="dxa"/>
            <w:shd w:val="clear" w:color="auto" w:fill="auto"/>
            <w:noWrap/>
            <w:hideMark/>
          </w:tcPr>
          <w:p w14:paraId="568C0E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48BC08A" w14:textId="77777777" w:rsidTr="0081305E">
        <w:trPr>
          <w:trHeight w:val="300"/>
        </w:trPr>
        <w:tc>
          <w:tcPr>
            <w:tcW w:w="1555" w:type="dxa"/>
            <w:shd w:val="clear" w:color="auto" w:fill="auto"/>
            <w:noWrap/>
            <w:hideMark/>
          </w:tcPr>
          <w:p w14:paraId="4C531BD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60E52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8460.31</w:t>
            </w:r>
          </w:p>
        </w:tc>
        <w:tc>
          <w:tcPr>
            <w:tcW w:w="3685" w:type="dxa"/>
            <w:shd w:val="clear" w:color="auto" w:fill="auto"/>
            <w:hideMark/>
          </w:tcPr>
          <w:p w14:paraId="3F4494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--Numerically controlled</w:t>
            </w:r>
          </w:p>
        </w:tc>
        <w:tc>
          <w:tcPr>
            <w:tcW w:w="2268" w:type="dxa"/>
            <w:shd w:val="clear" w:color="auto" w:fill="auto"/>
            <w:hideMark/>
          </w:tcPr>
          <w:p w14:paraId="44FF63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194B439" w14:textId="77777777" w:rsidTr="0081305E">
        <w:trPr>
          <w:trHeight w:val="300"/>
        </w:trPr>
        <w:tc>
          <w:tcPr>
            <w:tcW w:w="1555" w:type="dxa"/>
            <w:shd w:val="clear" w:color="auto" w:fill="auto"/>
            <w:noWrap/>
            <w:hideMark/>
          </w:tcPr>
          <w:p w14:paraId="50661AC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1E9B1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8460.39</w:t>
            </w:r>
          </w:p>
        </w:tc>
        <w:tc>
          <w:tcPr>
            <w:tcW w:w="3685" w:type="dxa"/>
            <w:shd w:val="clear" w:color="auto" w:fill="auto"/>
            <w:hideMark/>
          </w:tcPr>
          <w:p w14:paraId="493178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9E141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DAD2EE5" w14:textId="77777777" w:rsidTr="0081305E">
        <w:trPr>
          <w:trHeight w:val="300"/>
        </w:trPr>
        <w:tc>
          <w:tcPr>
            <w:tcW w:w="1555" w:type="dxa"/>
            <w:shd w:val="clear" w:color="auto" w:fill="auto"/>
            <w:noWrap/>
            <w:hideMark/>
          </w:tcPr>
          <w:p w14:paraId="60D2ADB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5F62D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8460.40</w:t>
            </w:r>
          </w:p>
        </w:tc>
        <w:tc>
          <w:tcPr>
            <w:tcW w:w="3685" w:type="dxa"/>
            <w:shd w:val="clear" w:color="auto" w:fill="auto"/>
            <w:hideMark/>
          </w:tcPr>
          <w:p w14:paraId="1F5F49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-Honing or lapping machines</w:t>
            </w:r>
          </w:p>
        </w:tc>
        <w:tc>
          <w:tcPr>
            <w:tcW w:w="2268" w:type="dxa"/>
            <w:shd w:val="clear" w:color="auto" w:fill="auto"/>
            <w:hideMark/>
          </w:tcPr>
          <w:p w14:paraId="25A45D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9C16ED7" w14:textId="77777777" w:rsidTr="0081305E">
        <w:trPr>
          <w:trHeight w:val="300"/>
        </w:trPr>
        <w:tc>
          <w:tcPr>
            <w:tcW w:w="1555" w:type="dxa"/>
            <w:shd w:val="clear" w:color="auto" w:fill="auto"/>
            <w:noWrap/>
            <w:hideMark/>
          </w:tcPr>
          <w:p w14:paraId="67ECDE1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11A6A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8460.90</w:t>
            </w:r>
          </w:p>
        </w:tc>
        <w:tc>
          <w:tcPr>
            <w:tcW w:w="3685" w:type="dxa"/>
            <w:shd w:val="clear" w:color="auto" w:fill="auto"/>
            <w:hideMark/>
          </w:tcPr>
          <w:p w14:paraId="113202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693A8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1CDA2D3" w14:textId="77777777" w:rsidTr="0081305E">
        <w:trPr>
          <w:trHeight w:val="1280"/>
        </w:trPr>
        <w:tc>
          <w:tcPr>
            <w:tcW w:w="1555" w:type="dxa"/>
            <w:shd w:val="clear" w:color="auto" w:fill="auto"/>
            <w:noWrap/>
            <w:hideMark/>
          </w:tcPr>
          <w:p w14:paraId="7CC5F80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84.61</w:t>
            </w:r>
          </w:p>
        </w:tc>
        <w:tc>
          <w:tcPr>
            <w:tcW w:w="1134" w:type="dxa"/>
            <w:shd w:val="clear" w:color="auto" w:fill="auto"/>
            <w:noWrap/>
            <w:hideMark/>
          </w:tcPr>
          <w:p w14:paraId="51CA3C0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66CC33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Machine-tools for planing, shaping, slotting, broaching, gear cutting, gear grinding or gear finishing, sawing, cutting-off and other machine-tools working by removing metal or cermets, not elsewhere specified or included.</w:t>
            </w:r>
          </w:p>
        </w:tc>
        <w:tc>
          <w:tcPr>
            <w:tcW w:w="2268" w:type="dxa"/>
            <w:shd w:val="clear" w:color="auto" w:fill="auto"/>
            <w:noWrap/>
            <w:hideMark/>
          </w:tcPr>
          <w:p w14:paraId="2589C8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287EAE6" w14:textId="77777777" w:rsidTr="0081305E">
        <w:trPr>
          <w:trHeight w:val="300"/>
        </w:trPr>
        <w:tc>
          <w:tcPr>
            <w:tcW w:w="1555" w:type="dxa"/>
            <w:shd w:val="clear" w:color="auto" w:fill="auto"/>
            <w:noWrap/>
            <w:hideMark/>
          </w:tcPr>
          <w:p w14:paraId="38EC404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6AFCD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8461.20</w:t>
            </w:r>
          </w:p>
        </w:tc>
        <w:tc>
          <w:tcPr>
            <w:tcW w:w="3685" w:type="dxa"/>
            <w:shd w:val="clear" w:color="auto" w:fill="auto"/>
            <w:hideMark/>
          </w:tcPr>
          <w:p w14:paraId="5573D4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-Shaping or slotting machines</w:t>
            </w:r>
          </w:p>
        </w:tc>
        <w:tc>
          <w:tcPr>
            <w:tcW w:w="2268" w:type="dxa"/>
            <w:shd w:val="clear" w:color="auto" w:fill="auto"/>
            <w:hideMark/>
          </w:tcPr>
          <w:p w14:paraId="57A726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5512875" w14:textId="77777777" w:rsidTr="0081305E">
        <w:trPr>
          <w:trHeight w:val="300"/>
        </w:trPr>
        <w:tc>
          <w:tcPr>
            <w:tcW w:w="1555" w:type="dxa"/>
            <w:shd w:val="clear" w:color="auto" w:fill="auto"/>
            <w:noWrap/>
            <w:hideMark/>
          </w:tcPr>
          <w:p w14:paraId="734B596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B1110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8461.30</w:t>
            </w:r>
          </w:p>
        </w:tc>
        <w:tc>
          <w:tcPr>
            <w:tcW w:w="3685" w:type="dxa"/>
            <w:shd w:val="clear" w:color="auto" w:fill="auto"/>
            <w:hideMark/>
          </w:tcPr>
          <w:p w14:paraId="1FE6AF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-Broaching machines</w:t>
            </w:r>
          </w:p>
        </w:tc>
        <w:tc>
          <w:tcPr>
            <w:tcW w:w="2268" w:type="dxa"/>
            <w:shd w:val="clear" w:color="auto" w:fill="auto"/>
            <w:hideMark/>
          </w:tcPr>
          <w:p w14:paraId="6FEA94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2F3FC1D" w14:textId="77777777" w:rsidTr="0081305E">
        <w:trPr>
          <w:trHeight w:val="480"/>
        </w:trPr>
        <w:tc>
          <w:tcPr>
            <w:tcW w:w="1555" w:type="dxa"/>
            <w:shd w:val="clear" w:color="auto" w:fill="auto"/>
            <w:noWrap/>
            <w:hideMark/>
          </w:tcPr>
          <w:p w14:paraId="6589DE8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29D81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8461.40</w:t>
            </w:r>
          </w:p>
        </w:tc>
        <w:tc>
          <w:tcPr>
            <w:tcW w:w="3685" w:type="dxa"/>
            <w:shd w:val="clear" w:color="auto" w:fill="auto"/>
            <w:hideMark/>
          </w:tcPr>
          <w:p w14:paraId="615329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-Gear cutting, gear grinding or gear finishing machines</w:t>
            </w:r>
          </w:p>
        </w:tc>
        <w:tc>
          <w:tcPr>
            <w:tcW w:w="2268" w:type="dxa"/>
            <w:shd w:val="clear" w:color="auto" w:fill="auto"/>
            <w:hideMark/>
          </w:tcPr>
          <w:p w14:paraId="4E620F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ACE8EAF" w14:textId="77777777" w:rsidTr="0081305E">
        <w:trPr>
          <w:trHeight w:val="300"/>
        </w:trPr>
        <w:tc>
          <w:tcPr>
            <w:tcW w:w="1555" w:type="dxa"/>
            <w:shd w:val="clear" w:color="auto" w:fill="auto"/>
            <w:noWrap/>
            <w:hideMark/>
          </w:tcPr>
          <w:p w14:paraId="051BA72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E822A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8461.50</w:t>
            </w:r>
          </w:p>
        </w:tc>
        <w:tc>
          <w:tcPr>
            <w:tcW w:w="3685" w:type="dxa"/>
            <w:shd w:val="clear" w:color="auto" w:fill="auto"/>
            <w:hideMark/>
          </w:tcPr>
          <w:p w14:paraId="3485AC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-Sawing or cutting-off machines</w:t>
            </w:r>
          </w:p>
        </w:tc>
        <w:tc>
          <w:tcPr>
            <w:tcW w:w="2268" w:type="dxa"/>
            <w:shd w:val="clear" w:color="auto" w:fill="auto"/>
            <w:hideMark/>
          </w:tcPr>
          <w:p w14:paraId="0729D4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FA9AE40" w14:textId="77777777" w:rsidTr="006C70B0">
        <w:trPr>
          <w:trHeight w:val="300"/>
        </w:trPr>
        <w:tc>
          <w:tcPr>
            <w:tcW w:w="1555" w:type="dxa"/>
            <w:tcBorders>
              <w:bottom w:val="single" w:sz="4" w:space="0" w:color="auto"/>
            </w:tcBorders>
            <w:shd w:val="clear" w:color="auto" w:fill="auto"/>
            <w:noWrap/>
            <w:hideMark/>
          </w:tcPr>
          <w:p w14:paraId="1144AEE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tcBorders>
              <w:bottom w:val="single" w:sz="4" w:space="0" w:color="auto"/>
            </w:tcBorders>
            <w:shd w:val="clear" w:color="auto" w:fill="auto"/>
            <w:noWrap/>
            <w:hideMark/>
          </w:tcPr>
          <w:p w14:paraId="12F5EF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8461.90</w:t>
            </w:r>
          </w:p>
        </w:tc>
        <w:tc>
          <w:tcPr>
            <w:tcW w:w="3685" w:type="dxa"/>
            <w:tcBorders>
              <w:bottom w:val="single" w:sz="4" w:space="0" w:color="auto"/>
            </w:tcBorders>
            <w:shd w:val="clear" w:color="auto" w:fill="auto"/>
            <w:hideMark/>
          </w:tcPr>
          <w:p w14:paraId="7FFB05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tcBorders>
              <w:bottom w:val="single" w:sz="4" w:space="0" w:color="auto"/>
            </w:tcBorders>
            <w:shd w:val="clear" w:color="auto" w:fill="auto"/>
            <w:hideMark/>
          </w:tcPr>
          <w:p w14:paraId="5C0039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2A3F8F0" w14:textId="77777777" w:rsidTr="0081305E">
        <w:trPr>
          <w:trHeight w:val="1692"/>
        </w:trPr>
        <w:tc>
          <w:tcPr>
            <w:tcW w:w="1555" w:type="dxa"/>
            <w:shd w:val="clear" w:color="auto" w:fill="auto"/>
            <w:noWrap/>
            <w:hideMark/>
          </w:tcPr>
          <w:p w14:paraId="7B8E982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84.62</w:t>
            </w:r>
          </w:p>
        </w:tc>
        <w:tc>
          <w:tcPr>
            <w:tcW w:w="1134" w:type="dxa"/>
            <w:shd w:val="clear" w:color="auto" w:fill="auto"/>
            <w:noWrap/>
            <w:hideMark/>
          </w:tcPr>
          <w:p w14:paraId="2870E8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E9E68C5" w14:textId="60C037B5" w:rsidR="0064695D" w:rsidRPr="00894364" w:rsidRDefault="0064695D" w:rsidP="0081305E">
            <w:pPr>
              <w:spacing w:after="0" w:line="240" w:lineRule="auto"/>
              <w:rPr>
                <w:rFonts w:ascii="Times New Roman" w:eastAsia="Times New Roman" w:hAnsi="Times New Roman" w:cs="Times New Roman"/>
                <w:b/>
                <w:sz w:val="18"/>
                <w:szCs w:val="18"/>
                <w:lang w:eastAsia="en-NZ"/>
              </w:rPr>
            </w:pPr>
            <w:r w:rsidRPr="00B1296F">
              <w:rPr>
                <w:rFonts w:ascii="Times New Roman" w:eastAsia="Times New Roman" w:hAnsi="Times New Roman" w:cs="Times New Roman"/>
                <w:b/>
                <w:sz w:val="18"/>
                <w:szCs w:val="18"/>
                <w:lang w:eastAsia="en-NZ"/>
              </w:rPr>
              <w:t>Machine-tools (including presses) for working metal by forging, hammering or die forging (excluding rolling mills); machine-tools (including presses, slitting lines and cut-to-length lines) for working metal by bending, folding, straightening, flattening, shearing, punching, notching or nibbling (excluding drawbenches); presses for working metal or metal carbides, not specified above.</w:t>
            </w:r>
          </w:p>
        </w:tc>
        <w:tc>
          <w:tcPr>
            <w:tcW w:w="2268" w:type="dxa"/>
            <w:shd w:val="clear" w:color="auto" w:fill="auto"/>
            <w:noWrap/>
            <w:hideMark/>
          </w:tcPr>
          <w:p w14:paraId="6E25FE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C75A596"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0DD5942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55A2379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4B3CAE38" w14:textId="0669812C"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-Hot forming machines for forging, die forging (including presses) and hot hammers :</w:t>
            </w:r>
          </w:p>
        </w:tc>
        <w:tc>
          <w:tcPr>
            <w:tcW w:w="2268" w:type="dxa"/>
            <w:tcBorders>
              <w:top w:val="single" w:sz="4" w:space="0" w:color="auto"/>
            </w:tcBorders>
            <w:shd w:val="clear" w:color="auto" w:fill="auto"/>
          </w:tcPr>
          <w:p w14:paraId="71F483EA"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61369267"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3289314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5434101D" w14:textId="074C69ED"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B1296F">
              <w:rPr>
                <w:rFonts w:ascii="Times New Roman" w:hAnsi="Times New Roman" w:cs="Times New Roman"/>
                <w:sz w:val="18"/>
                <w:szCs w:val="18"/>
              </w:rPr>
              <w:t xml:space="preserve">8462.11 </w:t>
            </w:r>
          </w:p>
        </w:tc>
        <w:tc>
          <w:tcPr>
            <w:tcW w:w="3685" w:type="dxa"/>
            <w:tcBorders>
              <w:top w:val="single" w:sz="4" w:space="0" w:color="auto"/>
              <w:left w:val="nil"/>
              <w:bottom w:val="single" w:sz="4" w:space="0" w:color="auto"/>
              <w:right w:val="single" w:sz="4" w:space="0" w:color="auto"/>
            </w:tcBorders>
            <w:shd w:val="clear" w:color="auto" w:fill="auto"/>
          </w:tcPr>
          <w:p w14:paraId="6C5AFF86" w14:textId="188D17E7"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--Closed die forging machines</w:t>
            </w:r>
          </w:p>
        </w:tc>
        <w:tc>
          <w:tcPr>
            <w:tcW w:w="2268" w:type="dxa"/>
            <w:tcBorders>
              <w:top w:val="single" w:sz="4" w:space="0" w:color="auto"/>
            </w:tcBorders>
            <w:shd w:val="clear" w:color="auto" w:fill="auto"/>
          </w:tcPr>
          <w:p w14:paraId="7A09B375" w14:textId="0DE236D8"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FE57ED6"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45702B9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7B446963" w14:textId="19887035"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B1296F">
              <w:rPr>
                <w:rFonts w:ascii="Times New Roman" w:hAnsi="Times New Roman" w:cs="Times New Roman"/>
                <w:sz w:val="18"/>
                <w:szCs w:val="18"/>
              </w:rPr>
              <w:t>8462.1</w:t>
            </w:r>
            <w:r>
              <w:rPr>
                <w:rFonts w:ascii="Times New Roman" w:hAnsi="Times New Roman" w:cs="Times New Roman"/>
                <w:sz w:val="18"/>
                <w:szCs w:val="18"/>
              </w:rPr>
              <w:t>9</w:t>
            </w:r>
            <w:r w:rsidRPr="00B1296F">
              <w:rPr>
                <w:rFonts w:ascii="Times New Roman" w:hAnsi="Times New Roman" w:cs="Times New Roman"/>
                <w:sz w:val="18"/>
                <w:szCs w:val="18"/>
              </w:rPr>
              <w:t xml:space="preserve"> </w:t>
            </w:r>
          </w:p>
        </w:tc>
        <w:tc>
          <w:tcPr>
            <w:tcW w:w="3685" w:type="dxa"/>
            <w:tcBorders>
              <w:top w:val="single" w:sz="4" w:space="0" w:color="auto"/>
              <w:left w:val="nil"/>
              <w:bottom w:val="single" w:sz="4" w:space="0" w:color="auto"/>
              <w:right w:val="single" w:sz="4" w:space="0" w:color="auto"/>
            </w:tcBorders>
            <w:shd w:val="clear" w:color="auto" w:fill="auto"/>
          </w:tcPr>
          <w:p w14:paraId="0A8BE3A5" w14:textId="77DAC51E"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--Other</w:t>
            </w:r>
          </w:p>
        </w:tc>
        <w:tc>
          <w:tcPr>
            <w:tcW w:w="2268" w:type="dxa"/>
            <w:tcBorders>
              <w:top w:val="single" w:sz="4" w:space="0" w:color="auto"/>
            </w:tcBorders>
            <w:shd w:val="clear" w:color="auto" w:fill="auto"/>
          </w:tcPr>
          <w:p w14:paraId="33A8DAFA" w14:textId="3A5EA72E"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1774FD6"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4F9AC32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7F3E7E2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1B7B3C3F" w14:textId="1EC905B0"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-Bending, folding, straightening or flattening machines (including press brakes) for flat products :</w:t>
            </w:r>
          </w:p>
        </w:tc>
        <w:tc>
          <w:tcPr>
            <w:tcW w:w="2268" w:type="dxa"/>
            <w:tcBorders>
              <w:top w:val="single" w:sz="4" w:space="0" w:color="auto"/>
            </w:tcBorders>
            <w:shd w:val="clear" w:color="auto" w:fill="auto"/>
          </w:tcPr>
          <w:p w14:paraId="61C303D8"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021E8DBB"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88C397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5686380A" w14:textId="22456331"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3A4EDE">
              <w:rPr>
                <w:rFonts w:ascii="Times New Roman" w:hAnsi="Times New Roman" w:cs="Times New Roman"/>
                <w:sz w:val="18"/>
                <w:szCs w:val="18"/>
              </w:rPr>
              <w:t>8462.</w:t>
            </w:r>
            <w:r>
              <w:rPr>
                <w:rFonts w:ascii="Times New Roman" w:hAnsi="Times New Roman" w:cs="Times New Roman"/>
                <w:sz w:val="18"/>
                <w:szCs w:val="18"/>
              </w:rPr>
              <w:t>22</w:t>
            </w:r>
            <w:r w:rsidRPr="003A4EDE">
              <w:rPr>
                <w:rFonts w:ascii="Times New Roman" w:hAnsi="Times New Roman" w:cs="Times New Roman"/>
                <w:sz w:val="18"/>
                <w:szCs w:val="18"/>
              </w:rPr>
              <w:t xml:space="preserve"> </w:t>
            </w:r>
          </w:p>
        </w:tc>
        <w:tc>
          <w:tcPr>
            <w:tcW w:w="3685" w:type="dxa"/>
            <w:tcBorders>
              <w:top w:val="single" w:sz="4" w:space="0" w:color="auto"/>
              <w:left w:val="nil"/>
              <w:bottom w:val="single" w:sz="4" w:space="0" w:color="auto"/>
              <w:right w:val="single" w:sz="4" w:space="0" w:color="auto"/>
            </w:tcBorders>
            <w:shd w:val="clear" w:color="auto" w:fill="auto"/>
          </w:tcPr>
          <w:p w14:paraId="7620CA58" w14:textId="20EBF918"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--Profile forming machines</w:t>
            </w:r>
          </w:p>
        </w:tc>
        <w:tc>
          <w:tcPr>
            <w:tcW w:w="2268" w:type="dxa"/>
            <w:tcBorders>
              <w:top w:val="single" w:sz="4" w:space="0" w:color="auto"/>
            </w:tcBorders>
            <w:shd w:val="clear" w:color="auto" w:fill="auto"/>
          </w:tcPr>
          <w:p w14:paraId="62FF95B1" w14:textId="5C4057B7"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B28F185"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6677B7E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19D7A25B" w14:textId="5AFB22A5"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3A4EDE">
              <w:rPr>
                <w:rFonts w:ascii="Times New Roman" w:hAnsi="Times New Roman" w:cs="Times New Roman"/>
                <w:sz w:val="18"/>
                <w:szCs w:val="18"/>
              </w:rPr>
              <w:t>8462.</w:t>
            </w:r>
            <w:r>
              <w:rPr>
                <w:rFonts w:ascii="Times New Roman" w:hAnsi="Times New Roman" w:cs="Times New Roman"/>
                <w:sz w:val="18"/>
                <w:szCs w:val="18"/>
              </w:rPr>
              <w:t>23</w:t>
            </w:r>
            <w:r w:rsidRPr="003A4EDE">
              <w:rPr>
                <w:rFonts w:ascii="Times New Roman" w:hAnsi="Times New Roman" w:cs="Times New Roman"/>
                <w:sz w:val="18"/>
                <w:szCs w:val="18"/>
              </w:rPr>
              <w:t xml:space="preserve"> </w:t>
            </w:r>
          </w:p>
        </w:tc>
        <w:tc>
          <w:tcPr>
            <w:tcW w:w="3685" w:type="dxa"/>
            <w:tcBorders>
              <w:top w:val="single" w:sz="4" w:space="0" w:color="auto"/>
              <w:left w:val="nil"/>
              <w:bottom w:val="single" w:sz="4" w:space="0" w:color="auto"/>
              <w:right w:val="single" w:sz="4" w:space="0" w:color="auto"/>
            </w:tcBorders>
            <w:shd w:val="clear" w:color="auto" w:fill="auto"/>
          </w:tcPr>
          <w:p w14:paraId="007C2F1D" w14:textId="17BFE47D"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--Numerically controlled press brakes</w:t>
            </w:r>
          </w:p>
        </w:tc>
        <w:tc>
          <w:tcPr>
            <w:tcW w:w="2268" w:type="dxa"/>
            <w:tcBorders>
              <w:top w:val="single" w:sz="4" w:space="0" w:color="auto"/>
            </w:tcBorders>
            <w:shd w:val="clear" w:color="auto" w:fill="auto"/>
          </w:tcPr>
          <w:p w14:paraId="37282BE6" w14:textId="2B71F6AD"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6550032"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509151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71F2D11C" w14:textId="6F6CF79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3A4EDE">
              <w:rPr>
                <w:rFonts w:ascii="Times New Roman" w:hAnsi="Times New Roman" w:cs="Times New Roman"/>
                <w:sz w:val="18"/>
                <w:szCs w:val="18"/>
              </w:rPr>
              <w:t>8462.</w:t>
            </w:r>
            <w:r>
              <w:rPr>
                <w:rFonts w:ascii="Times New Roman" w:hAnsi="Times New Roman" w:cs="Times New Roman"/>
                <w:sz w:val="18"/>
                <w:szCs w:val="18"/>
              </w:rPr>
              <w:t>24</w:t>
            </w:r>
          </w:p>
        </w:tc>
        <w:tc>
          <w:tcPr>
            <w:tcW w:w="3685" w:type="dxa"/>
            <w:tcBorders>
              <w:top w:val="single" w:sz="4" w:space="0" w:color="auto"/>
              <w:left w:val="nil"/>
              <w:bottom w:val="single" w:sz="4" w:space="0" w:color="auto"/>
              <w:right w:val="single" w:sz="4" w:space="0" w:color="auto"/>
            </w:tcBorders>
            <w:shd w:val="clear" w:color="auto" w:fill="auto"/>
          </w:tcPr>
          <w:p w14:paraId="0B4D0A2C" w14:textId="37AD4FED"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--Numerically controlled panel benders</w:t>
            </w:r>
          </w:p>
        </w:tc>
        <w:tc>
          <w:tcPr>
            <w:tcW w:w="2268" w:type="dxa"/>
            <w:tcBorders>
              <w:top w:val="single" w:sz="4" w:space="0" w:color="auto"/>
            </w:tcBorders>
            <w:shd w:val="clear" w:color="auto" w:fill="auto"/>
          </w:tcPr>
          <w:p w14:paraId="258BFC26" w14:textId="4E11139A"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0CED770"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299E370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35B27704" w14:textId="42637263"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3A4EDE">
              <w:rPr>
                <w:rFonts w:ascii="Times New Roman" w:hAnsi="Times New Roman" w:cs="Times New Roman"/>
                <w:sz w:val="18"/>
                <w:szCs w:val="18"/>
              </w:rPr>
              <w:t>8462.</w:t>
            </w:r>
            <w:r>
              <w:rPr>
                <w:rFonts w:ascii="Times New Roman" w:hAnsi="Times New Roman" w:cs="Times New Roman"/>
                <w:sz w:val="18"/>
                <w:szCs w:val="18"/>
              </w:rPr>
              <w:t>25</w:t>
            </w:r>
          </w:p>
        </w:tc>
        <w:tc>
          <w:tcPr>
            <w:tcW w:w="3685" w:type="dxa"/>
            <w:tcBorders>
              <w:top w:val="single" w:sz="4" w:space="0" w:color="auto"/>
              <w:left w:val="nil"/>
              <w:bottom w:val="single" w:sz="4" w:space="0" w:color="auto"/>
              <w:right w:val="single" w:sz="4" w:space="0" w:color="auto"/>
            </w:tcBorders>
            <w:shd w:val="clear" w:color="auto" w:fill="auto"/>
          </w:tcPr>
          <w:p w14:paraId="1A8C9C03" w14:textId="0EDFF9A3"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--Numerically controlled roll forming machines</w:t>
            </w:r>
          </w:p>
        </w:tc>
        <w:tc>
          <w:tcPr>
            <w:tcW w:w="2268" w:type="dxa"/>
            <w:tcBorders>
              <w:top w:val="single" w:sz="4" w:space="0" w:color="auto"/>
            </w:tcBorders>
            <w:shd w:val="clear" w:color="auto" w:fill="auto"/>
          </w:tcPr>
          <w:p w14:paraId="1F49E47A" w14:textId="0029E31A"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AD263C8"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0ED2CD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481BA2EC" w14:textId="7C2816A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3A4EDE">
              <w:rPr>
                <w:rFonts w:ascii="Times New Roman" w:hAnsi="Times New Roman" w:cs="Times New Roman"/>
                <w:sz w:val="18"/>
                <w:szCs w:val="18"/>
              </w:rPr>
              <w:t>8462.</w:t>
            </w:r>
            <w:r>
              <w:rPr>
                <w:rFonts w:ascii="Times New Roman" w:hAnsi="Times New Roman" w:cs="Times New Roman"/>
                <w:sz w:val="18"/>
                <w:szCs w:val="18"/>
              </w:rPr>
              <w:t>26</w:t>
            </w:r>
            <w:r w:rsidRPr="003A4EDE">
              <w:rPr>
                <w:rFonts w:ascii="Times New Roman" w:hAnsi="Times New Roman" w:cs="Times New Roman"/>
                <w:sz w:val="18"/>
                <w:szCs w:val="18"/>
              </w:rPr>
              <w:t xml:space="preserve"> </w:t>
            </w:r>
          </w:p>
        </w:tc>
        <w:tc>
          <w:tcPr>
            <w:tcW w:w="3685" w:type="dxa"/>
            <w:tcBorders>
              <w:top w:val="single" w:sz="4" w:space="0" w:color="auto"/>
              <w:left w:val="nil"/>
              <w:bottom w:val="single" w:sz="4" w:space="0" w:color="auto"/>
              <w:right w:val="single" w:sz="4" w:space="0" w:color="auto"/>
            </w:tcBorders>
            <w:shd w:val="clear" w:color="auto" w:fill="auto"/>
          </w:tcPr>
          <w:p w14:paraId="6746134B" w14:textId="4BC86551"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--Other numerically controlled bending, folding, straightening or flattening machines</w:t>
            </w:r>
          </w:p>
        </w:tc>
        <w:tc>
          <w:tcPr>
            <w:tcW w:w="2268" w:type="dxa"/>
            <w:tcBorders>
              <w:top w:val="single" w:sz="4" w:space="0" w:color="auto"/>
            </w:tcBorders>
            <w:shd w:val="clear" w:color="auto" w:fill="auto"/>
          </w:tcPr>
          <w:p w14:paraId="065F231B" w14:textId="61F9FBFD"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95467CD"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0507649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07A9E91E" w14:textId="28FA0AF1"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3A4EDE">
              <w:rPr>
                <w:rFonts w:ascii="Times New Roman" w:hAnsi="Times New Roman" w:cs="Times New Roman"/>
                <w:sz w:val="18"/>
                <w:szCs w:val="18"/>
              </w:rPr>
              <w:t>8462.</w:t>
            </w:r>
            <w:r>
              <w:rPr>
                <w:rFonts w:ascii="Times New Roman" w:hAnsi="Times New Roman" w:cs="Times New Roman"/>
                <w:sz w:val="18"/>
                <w:szCs w:val="18"/>
              </w:rPr>
              <w:t>29</w:t>
            </w:r>
            <w:r w:rsidRPr="003A4EDE">
              <w:rPr>
                <w:rFonts w:ascii="Times New Roman" w:hAnsi="Times New Roman" w:cs="Times New Roman"/>
                <w:sz w:val="18"/>
                <w:szCs w:val="18"/>
              </w:rPr>
              <w:t xml:space="preserve"> </w:t>
            </w:r>
          </w:p>
        </w:tc>
        <w:tc>
          <w:tcPr>
            <w:tcW w:w="3685" w:type="dxa"/>
            <w:tcBorders>
              <w:top w:val="single" w:sz="4" w:space="0" w:color="auto"/>
              <w:left w:val="nil"/>
              <w:bottom w:val="single" w:sz="4" w:space="0" w:color="auto"/>
              <w:right w:val="single" w:sz="4" w:space="0" w:color="auto"/>
            </w:tcBorders>
            <w:shd w:val="clear" w:color="auto" w:fill="auto"/>
          </w:tcPr>
          <w:p w14:paraId="1C60E098" w14:textId="2C60A39B"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--Other</w:t>
            </w:r>
          </w:p>
        </w:tc>
        <w:tc>
          <w:tcPr>
            <w:tcW w:w="2268" w:type="dxa"/>
            <w:tcBorders>
              <w:top w:val="single" w:sz="4" w:space="0" w:color="auto"/>
            </w:tcBorders>
            <w:shd w:val="clear" w:color="auto" w:fill="auto"/>
          </w:tcPr>
          <w:p w14:paraId="4B94DFA4" w14:textId="4E4504CF"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B34E640"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30E08DD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31ADA0E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05F2A497" w14:textId="1271392B" w:rsidR="0064695D" w:rsidRPr="00B1296F" w:rsidRDefault="0064695D" w:rsidP="0064695D">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 xml:space="preserve">-Slitting lines, cut-to-length lines and other shearing machines </w:t>
            </w:r>
          </w:p>
          <w:p w14:paraId="6D03BD06" w14:textId="48A0E52F"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(excluding presses) for flat products, other than combined punching and shearing machines :</w:t>
            </w:r>
          </w:p>
        </w:tc>
        <w:tc>
          <w:tcPr>
            <w:tcW w:w="2268" w:type="dxa"/>
            <w:tcBorders>
              <w:top w:val="single" w:sz="4" w:space="0" w:color="auto"/>
            </w:tcBorders>
            <w:shd w:val="clear" w:color="auto" w:fill="auto"/>
          </w:tcPr>
          <w:p w14:paraId="437784F8"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6D15CC2D"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28A553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697B4A22" w14:textId="1B828636"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326C23">
              <w:rPr>
                <w:rFonts w:ascii="Times New Roman" w:hAnsi="Times New Roman" w:cs="Times New Roman"/>
                <w:sz w:val="18"/>
                <w:szCs w:val="18"/>
              </w:rPr>
              <w:t>8462.</w:t>
            </w:r>
            <w:r>
              <w:rPr>
                <w:rFonts w:ascii="Times New Roman" w:hAnsi="Times New Roman" w:cs="Times New Roman"/>
                <w:sz w:val="18"/>
                <w:szCs w:val="18"/>
              </w:rPr>
              <w:t>32</w:t>
            </w:r>
          </w:p>
        </w:tc>
        <w:tc>
          <w:tcPr>
            <w:tcW w:w="3685" w:type="dxa"/>
            <w:tcBorders>
              <w:top w:val="single" w:sz="4" w:space="0" w:color="auto"/>
              <w:left w:val="nil"/>
              <w:bottom w:val="single" w:sz="4" w:space="0" w:color="auto"/>
              <w:right w:val="single" w:sz="4" w:space="0" w:color="auto"/>
            </w:tcBorders>
            <w:shd w:val="clear" w:color="auto" w:fill="auto"/>
          </w:tcPr>
          <w:p w14:paraId="39D7DB29" w14:textId="1CAAE184"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--Slitting lines and cut-to-length lines</w:t>
            </w:r>
          </w:p>
        </w:tc>
        <w:tc>
          <w:tcPr>
            <w:tcW w:w="2268" w:type="dxa"/>
            <w:tcBorders>
              <w:top w:val="single" w:sz="4" w:space="0" w:color="auto"/>
            </w:tcBorders>
            <w:shd w:val="clear" w:color="auto" w:fill="auto"/>
          </w:tcPr>
          <w:p w14:paraId="28FF8172" w14:textId="48D650A4"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5DD5484"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5AE440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01863204" w14:textId="7963841B"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326C23">
              <w:rPr>
                <w:rFonts w:ascii="Times New Roman" w:hAnsi="Times New Roman" w:cs="Times New Roman"/>
                <w:sz w:val="18"/>
                <w:szCs w:val="18"/>
              </w:rPr>
              <w:t>8462.</w:t>
            </w:r>
            <w:r>
              <w:rPr>
                <w:rFonts w:ascii="Times New Roman" w:hAnsi="Times New Roman" w:cs="Times New Roman"/>
                <w:sz w:val="18"/>
                <w:szCs w:val="18"/>
              </w:rPr>
              <w:t>33</w:t>
            </w:r>
          </w:p>
        </w:tc>
        <w:tc>
          <w:tcPr>
            <w:tcW w:w="3685" w:type="dxa"/>
            <w:tcBorders>
              <w:top w:val="single" w:sz="4" w:space="0" w:color="auto"/>
              <w:left w:val="nil"/>
              <w:bottom w:val="single" w:sz="4" w:space="0" w:color="auto"/>
              <w:right w:val="single" w:sz="4" w:space="0" w:color="auto"/>
            </w:tcBorders>
            <w:shd w:val="clear" w:color="auto" w:fill="auto"/>
          </w:tcPr>
          <w:p w14:paraId="14396B18" w14:textId="629A55F3"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--Numerically controlled shearing machines</w:t>
            </w:r>
          </w:p>
        </w:tc>
        <w:tc>
          <w:tcPr>
            <w:tcW w:w="2268" w:type="dxa"/>
            <w:tcBorders>
              <w:top w:val="single" w:sz="4" w:space="0" w:color="auto"/>
            </w:tcBorders>
            <w:shd w:val="clear" w:color="auto" w:fill="auto"/>
          </w:tcPr>
          <w:p w14:paraId="79CE2E90" w14:textId="60E07C71"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27BCE54"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7642183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60A7D36A" w14:textId="79CFEC60"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326C23">
              <w:rPr>
                <w:rFonts w:ascii="Times New Roman" w:hAnsi="Times New Roman" w:cs="Times New Roman"/>
                <w:sz w:val="18"/>
                <w:szCs w:val="18"/>
              </w:rPr>
              <w:t>8462.</w:t>
            </w:r>
            <w:r>
              <w:rPr>
                <w:rFonts w:ascii="Times New Roman" w:hAnsi="Times New Roman" w:cs="Times New Roman"/>
                <w:sz w:val="18"/>
                <w:szCs w:val="18"/>
              </w:rPr>
              <w:t>39</w:t>
            </w:r>
            <w:r w:rsidRPr="00326C23">
              <w:rPr>
                <w:rFonts w:ascii="Times New Roman" w:hAnsi="Times New Roman" w:cs="Times New Roman"/>
                <w:sz w:val="18"/>
                <w:szCs w:val="18"/>
              </w:rPr>
              <w:t xml:space="preserve"> </w:t>
            </w:r>
          </w:p>
        </w:tc>
        <w:tc>
          <w:tcPr>
            <w:tcW w:w="3685" w:type="dxa"/>
            <w:tcBorders>
              <w:top w:val="single" w:sz="4" w:space="0" w:color="auto"/>
              <w:left w:val="nil"/>
              <w:bottom w:val="single" w:sz="4" w:space="0" w:color="auto"/>
              <w:right w:val="single" w:sz="4" w:space="0" w:color="auto"/>
            </w:tcBorders>
            <w:shd w:val="clear" w:color="auto" w:fill="auto"/>
          </w:tcPr>
          <w:p w14:paraId="216676D5" w14:textId="55E032AD"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--Other</w:t>
            </w:r>
          </w:p>
        </w:tc>
        <w:tc>
          <w:tcPr>
            <w:tcW w:w="2268" w:type="dxa"/>
            <w:tcBorders>
              <w:top w:val="single" w:sz="4" w:space="0" w:color="auto"/>
            </w:tcBorders>
            <w:shd w:val="clear" w:color="auto" w:fill="auto"/>
          </w:tcPr>
          <w:p w14:paraId="72E97D60" w14:textId="1F12E53A"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39A25EC"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E7C3E8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1F772B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39DF612D" w14:textId="15050A2A"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-Punching, notching or nibbling machines (excluding presses) for flat products including combined punching and shearing machines :</w:t>
            </w:r>
          </w:p>
        </w:tc>
        <w:tc>
          <w:tcPr>
            <w:tcW w:w="2268" w:type="dxa"/>
            <w:tcBorders>
              <w:top w:val="single" w:sz="4" w:space="0" w:color="auto"/>
            </w:tcBorders>
            <w:shd w:val="clear" w:color="auto" w:fill="auto"/>
          </w:tcPr>
          <w:p w14:paraId="499FD423"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56FE53ED"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007637B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52444F2E" w14:textId="38AC26B9"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91226">
              <w:rPr>
                <w:rFonts w:ascii="Times New Roman" w:hAnsi="Times New Roman" w:cs="Times New Roman"/>
                <w:sz w:val="18"/>
                <w:szCs w:val="18"/>
              </w:rPr>
              <w:t>8462.</w:t>
            </w:r>
            <w:r>
              <w:rPr>
                <w:rFonts w:ascii="Times New Roman" w:hAnsi="Times New Roman" w:cs="Times New Roman"/>
                <w:sz w:val="18"/>
                <w:szCs w:val="18"/>
              </w:rPr>
              <w:t>42</w:t>
            </w:r>
            <w:r w:rsidRPr="00C91226">
              <w:rPr>
                <w:rFonts w:ascii="Times New Roman" w:hAnsi="Times New Roman" w:cs="Times New Roman"/>
                <w:sz w:val="18"/>
                <w:szCs w:val="18"/>
              </w:rPr>
              <w:t xml:space="preserve"> </w:t>
            </w:r>
          </w:p>
        </w:tc>
        <w:tc>
          <w:tcPr>
            <w:tcW w:w="3685" w:type="dxa"/>
            <w:tcBorders>
              <w:top w:val="single" w:sz="4" w:space="0" w:color="auto"/>
              <w:left w:val="nil"/>
              <w:bottom w:val="single" w:sz="4" w:space="0" w:color="auto"/>
              <w:right w:val="single" w:sz="4" w:space="0" w:color="auto"/>
            </w:tcBorders>
            <w:shd w:val="clear" w:color="auto" w:fill="auto"/>
          </w:tcPr>
          <w:p w14:paraId="219E808A" w14:textId="7D63B5A3"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--Numerically controlled</w:t>
            </w:r>
          </w:p>
        </w:tc>
        <w:tc>
          <w:tcPr>
            <w:tcW w:w="2268" w:type="dxa"/>
            <w:tcBorders>
              <w:top w:val="single" w:sz="4" w:space="0" w:color="auto"/>
            </w:tcBorders>
            <w:shd w:val="clear" w:color="auto" w:fill="auto"/>
          </w:tcPr>
          <w:p w14:paraId="58B5F17E" w14:textId="32F0A44F"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6D5ED53"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01FF13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347606FA" w14:textId="3F5646D2"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91226">
              <w:rPr>
                <w:rFonts w:ascii="Times New Roman" w:hAnsi="Times New Roman" w:cs="Times New Roman"/>
                <w:sz w:val="18"/>
                <w:szCs w:val="18"/>
              </w:rPr>
              <w:t>8462.</w:t>
            </w:r>
            <w:r>
              <w:rPr>
                <w:rFonts w:ascii="Times New Roman" w:hAnsi="Times New Roman" w:cs="Times New Roman"/>
                <w:sz w:val="18"/>
                <w:szCs w:val="18"/>
              </w:rPr>
              <w:t>49</w:t>
            </w:r>
            <w:r w:rsidRPr="00C91226">
              <w:rPr>
                <w:rFonts w:ascii="Times New Roman" w:hAnsi="Times New Roman" w:cs="Times New Roman"/>
                <w:sz w:val="18"/>
                <w:szCs w:val="18"/>
              </w:rPr>
              <w:t xml:space="preserve"> </w:t>
            </w:r>
          </w:p>
        </w:tc>
        <w:tc>
          <w:tcPr>
            <w:tcW w:w="3685" w:type="dxa"/>
            <w:tcBorders>
              <w:top w:val="single" w:sz="4" w:space="0" w:color="auto"/>
              <w:left w:val="nil"/>
              <w:bottom w:val="single" w:sz="4" w:space="0" w:color="auto"/>
              <w:right w:val="single" w:sz="4" w:space="0" w:color="auto"/>
            </w:tcBorders>
            <w:shd w:val="clear" w:color="auto" w:fill="auto"/>
          </w:tcPr>
          <w:p w14:paraId="2EF6748C" w14:textId="753C19E2"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--Other</w:t>
            </w:r>
          </w:p>
        </w:tc>
        <w:tc>
          <w:tcPr>
            <w:tcW w:w="2268" w:type="dxa"/>
            <w:tcBorders>
              <w:top w:val="single" w:sz="4" w:space="0" w:color="auto"/>
            </w:tcBorders>
            <w:shd w:val="clear" w:color="auto" w:fill="auto"/>
          </w:tcPr>
          <w:p w14:paraId="3FE1DC87" w14:textId="54DC340E"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B417AF3"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57A87A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18B2D60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27E9631C" w14:textId="77777777" w:rsidR="0064695D" w:rsidRPr="00B1296F" w:rsidRDefault="0064695D" w:rsidP="0064695D">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 xml:space="preserve">- Machines for working tube, pipe, hollow section and bar (excluding </w:t>
            </w:r>
          </w:p>
          <w:p w14:paraId="1FC8B104" w14:textId="3F8BE783"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presses) :</w:t>
            </w:r>
          </w:p>
        </w:tc>
        <w:tc>
          <w:tcPr>
            <w:tcW w:w="2268" w:type="dxa"/>
            <w:tcBorders>
              <w:top w:val="single" w:sz="4" w:space="0" w:color="auto"/>
            </w:tcBorders>
            <w:shd w:val="clear" w:color="auto" w:fill="auto"/>
          </w:tcPr>
          <w:p w14:paraId="713BB952"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29E9EAD4"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41F3C89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4062899E" w14:textId="6BE7C84B"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087F3E">
              <w:rPr>
                <w:rFonts w:ascii="Times New Roman" w:hAnsi="Times New Roman" w:cs="Times New Roman"/>
                <w:sz w:val="18"/>
                <w:szCs w:val="18"/>
              </w:rPr>
              <w:t>8462.</w:t>
            </w:r>
            <w:r>
              <w:rPr>
                <w:rFonts w:ascii="Times New Roman" w:hAnsi="Times New Roman" w:cs="Times New Roman"/>
                <w:sz w:val="18"/>
                <w:szCs w:val="18"/>
              </w:rPr>
              <w:t>51</w:t>
            </w:r>
          </w:p>
        </w:tc>
        <w:tc>
          <w:tcPr>
            <w:tcW w:w="3685" w:type="dxa"/>
            <w:tcBorders>
              <w:top w:val="single" w:sz="4" w:space="0" w:color="auto"/>
              <w:left w:val="nil"/>
              <w:bottom w:val="single" w:sz="4" w:space="0" w:color="auto"/>
              <w:right w:val="single" w:sz="4" w:space="0" w:color="auto"/>
            </w:tcBorders>
            <w:shd w:val="clear" w:color="auto" w:fill="auto"/>
          </w:tcPr>
          <w:p w14:paraId="1F46408D" w14:textId="1DB9F40E"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--Numerically controlled</w:t>
            </w:r>
          </w:p>
        </w:tc>
        <w:tc>
          <w:tcPr>
            <w:tcW w:w="2268" w:type="dxa"/>
            <w:tcBorders>
              <w:top w:val="single" w:sz="4" w:space="0" w:color="auto"/>
            </w:tcBorders>
            <w:shd w:val="clear" w:color="auto" w:fill="auto"/>
          </w:tcPr>
          <w:p w14:paraId="65272601" w14:textId="1EC5D042"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0F3C16B"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422DE16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752D2653" w14:textId="35FBD591"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087F3E">
              <w:rPr>
                <w:rFonts w:ascii="Times New Roman" w:hAnsi="Times New Roman" w:cs="Times New Roman"/>
                <w:sz w:val="18"/>
                <w:szCs w:val="18"/>
              </w:rPr>
              <w:t>8462.</w:t>
            </w:r>
            <w:r>
              <w:rPr>
                <w:rFonts w:ascii="Times New Roman" w:hAnsi="Times New Roman" w:cs="Times New Roman"/>
                <w:sz w:val="18"/>
                <w:szCs w:val="18"/>
              </w:rPr>
              <w:t>59</w:t>
            </w:r>
            <w:r w:rsidRPr="00087F3E">
              <w:rPr>
                <w:rFonts w:ascii="Times New Roman" w:hAnsi="Times New Roman" w:cs="Times New Roman"/>
                <w:sz w:val="18"/>
                <w:szCs w:val="18"/>
              </w:rPr>
              <w:t xml:space="preserve"> </w:t>
            </w:r>
          </w:p>
        </w:tc>
        <w:tc>
          <w:tcPr>
            <w:tcW w:w="3685" w:type="dxa"/>
            <w:tcBorders>
              <w:top w:val="single" w:sz="4" w:space="0" w:color="auto"/>
              <w:left w:val="nil"/>
              <w:bottom w:val="single" w:sz="4" w:space="0" w:color="auto"/>
              <w:right w:val="single" w:sz="4" w:space="0" w:color="auto"/>
            </w:tcBorders>
            <w:shd w:val="clear" w:color="auto" w:fill="auto"/>
          </w:tcPr>
          <w:p w14:paraId="60242C4C" w14:textId="01D487CB"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--Other</w:t>
            </w:r>
          </w:p>
        </w:tc>
        <w:tc>
          <w:tcPr>
            <w:tcW w:w="2268" w:type="dxa"/>
            <w:tcBorders>
              <w:top w:val="single" w:sz="4" w:space="0" w:color="auto"/>
            </w:tcBorders>
            <w:shd w:val="clear" w:color="auto" w:fill="auto"/>
          </w:tcPr>
          <w:p w14:paraId="66C43A0C" w14:textId="25D33F48"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73678DB"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7911F59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410732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4C1A6C69" w14:textId="516A2DE5"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-Cold metal working presses :</w:t>
            </w:r>
          </w:p>
        </w:tc>
        <w:tc>
          <w:tcPr>
            <w:tcW w:w="2268" w:type="dxa"/>
            <w:tcBorders>
              <w:top w:val="single" w:sz="4" w:space="0" w:color="auto"/>
            </w:tcBorders>
            <w:shd w:val="clear" w:color="auto" w:fill="auto"/>
          </w:tcPr>
          <w:p w14:paraId="2CBDC4DF"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6A56C71E"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09B5EED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2397F589" w14:textId="193CD9F2"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40570D">
              <w:rPr>
                <w:rFonts w:ascii="Times New Roman" w:hAnsi="Times New Roman" w:cs="Times New Roman"/>
                <w:sz w:val="18"/>
                <w:szCs w:val="18"/>
              </w:rPr>
              <w:t>8462.</w:t>
            </w:r>
            <w:r>
              <w:rPr>
                <w:rFonts w:ascii="Times New Roman" w:hAnsi="Times New Roman" w:cs="Times New Roman"/>
                <w:sz w:val="18"/>
                <w:szCs w:val="18"/>
              </w:rPr>
              <w:t>61</w:t>
            </w:r>
            <w:r w:rsidRPr="0040570D">
              <w:rPr>
                <w:rFonts w:ascii="Times New Roman" w:hAnsi="Times New Roman" w:cs="Times New Roman"/>
                <w:sz w:val="18"/>
                <w:szCs w:val="18"/>
              </w:rPr>
              <w:t xml:space="preserve"> </w:t>
            </w:r>
          </w:p>
        </w:tc>
        <w:tc>
          <w:tcPr>
            <w:tcW w:w="3685" w:type="dxa"/>
            <w:tcBorders>
              <w:top w:val="single" w:sz="4" w:space="0" w:color="auto"/>
              <w:left w:val="nil"/>
              <w:bottom w:val="single" w:sz="4" w:space="0" w:color="auto"/>
              <w:right w:val="single" w:sz="4" w:space="0" w:color="auto"/>
            </w:tcBorders>
            <w:shd w:val="clear" w:color="auto" w:fill="auto"/>
          </w:tcPr>
          <w:p w14:paraId="17B35D4B" w14:textId="716F780B"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--Hydraulic presses</w:t>
            </w:r>
          </w:p>
        </w:tc>
        <w:tc>
          <w:tcPr>
            <w:tcW w:w="2268" w:type="dxa"/>
            <w:tcBorders>
              <w:top w:val="single" w:sz="4" w:space="0" w:color="auto"/>
            </w:tcBorders>
            <w:shd w:val="clear" w:color="auto" w:fill="auto"/>
          </w:tcPr>
          <w:p w14:paraId="570EB586" w14:textId="342F75B0"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D949A5E"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FBC72A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1B87ACE4" w14:textId="4E81CA3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40570D">
              <w:rPr>
                <w:rFonts w:ascii="Times New Roman" w:hAnsi="Times New Roman" w:cs="Times New Roman"/>
                <w:sz w:val="18"/>
                <w:szCs w:val="18"/>
              </w:rPr>
              <w:t>8462.</w:t>
            </w:r>
            <w:r>
              <w:rPr>
                <w:rFonts w:ascii="Times New Roman" w:hAnsi="Times New Roman" w:cs="Times New Roman"/>
                <w:sz w:val="18"/>
                <w:szCs w:val="18"/>
              </w:rPr>
              <w:t>62</w:t>
            </w:r>
          </w:p>
        </w:tc>
        <w:tc>
          <w:tcPr>
            <w:tcW w:w="3685" w:type="dxa"/>
            <w:tcBorders>
              <w:top w:val="single" w:sz="4" w:space="0" w:color="auto"/>
              <w:left w:val="nil"/>
              <w:bottom w:val="single" w:sz="4" w:space="0" w:color="auto"/>
              <w:right w:val="single" w:sz="4" w:space="0" w:color="auto"/>
            </w:tcBorders>
            <w:shd w:val="clear" w:color="auto" w:fill="auto"/>
          </w:tcPr>
          <w:p w14:paraId="3F006518" w14:textId="5C5D2446"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--Mechanical presses</w:t>
            </w:r>
          </w:p>
        </w:tc>
        <w:tc>
          <w:tcPr>
            <w:tcW w:w="2268" w:type="dxa"/>
            <w:tcBorders>
              <w:top w:val="single" w:sz="4" w:space="0" w:color="auto"/>
            </w:tcBorders>
            <w:shd w:val="clear" w:color="auto" w:fill="auto"/>
          </w:tcPr>
          <w:p w14:paraId="0D332163" w14:textId="1BC2B42F"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4BAF234"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7EA6ECB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64D4A25D" w14:textId="64378DC0"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40570D">
              <w:rPr>
                <w:rFonts w:ascii="Times New Roman" w:hAnsi="Times New Roman" w:cs="Times New Roman"/>
                <w:sz w:val="18"/>
                <w:szCs w:val="18"/>
              </w:rPr>
              <w:t>8462.</w:t>
            </w:r>
            <w:r>
              <w:rPr>
                <w:rFonts w:ascii="Times New Roman" w:hAnsi="Times New Roman" w:cs="Times New Roman"/>
                <w:sz w:val="18"/>
                <w:szCs w:val="18"/>
              </w:rPr>
              <w:t>63</w:t>
            </w:r>
            <w:r w:rsidRPr="0040570D">
              <w:rPr>
                <w:rFonts w:ascii="Times New Roman" w:hAnsi="Times New Roman" w:cs="Times New Roman"/>
                <w:sz w:val="18"/>
                <w:szCs w:val="18"/>
              </w:rPr>
              <w:t xml:space="preserve"> </w:t>
            </w:r>
          </w:p>
        </w:tc>
        <w:tc>
          <w:tcPr>
            <w:tcW w:w="3685" w:type="dxa"/>
            <w:tcBorders>
              <w:top w:val="single" w:sz="4" w:space="0" w:color="auto"/>
              <w:left w:val="nil"/>
              <w:bottom w:val="single" w:sz="4" w:space="0" w:color="auto"/>
              <w:right w:val="single" w:sz="4" w:space="0" w:color="auto"/>
            </w:tcBorders>
            <w:shd w:val="clear" w:color="auto" w:fill="auto"/>
          </w:tcPr>
          <w:p w14:paraId="4C65C14C" w14:textId="7C456904"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--Servo-presses</w:t>
            </w:r>
          </w:p>
        </w:tc>
        <w:tc>
          <w:tcPr>
            <w:tcW w:w="2268" w:type="dxa"/>
            <w:tcBorders>
              <w:top w:val="single" w:sz="4" w:space="0" w:color="auto"/>
            </w:tcBorders>
            <w:shd w:val="clear" w:color="auto" w:fill="auto"/>
          </w:tcPr>
          <w:p w14:paraId="76B54F95" w14:textId="17874159"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CB49786"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0EA54E9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76C526A2" w14:textId="4245DC8F"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40570D">
              <w:rPr>
                <w:rFonts w:ascii="Times New Roman" w:hAnsi="Times New Roman" w:cs="Times New Roman"/>
                <w:sz w:val="18"/>
                <w:szCs w:val="18"/>
              </w:rPr>
              <w:t>8462.</w:t>
            </w:r>
            <w:r>
              <w:rPr>
                <w:rFonts w:ascii="Times New Roman" w:hAnsi="Times New Roman" w:cs="Times New Roman"/>
                <w:sz w:val="18"/>
                <w:szCs w:val="18"/>
              </w:rPr>
              <w:t>69</w:t>
            </w:r>
          </w:p>
        </w:tc>
        <w:tc>
          <w:tcPr>
            <w:tcW w:w="3685" w:type="dxa"/>
            <w:tcBorders>
              <w:top w:val="single" w:sz="4" w:space="0" w:color="auto"/>
              <w:left w:val="nil"/>
              <w:bottom w:val="single" w:sz="4" w:space="0" w:color="auto"/>
              <w:right w:val="single" w:sz="4" w:space="0" w:color="auto"/>
            </w:tcBorders>
            <w:shd w:val="clear" w:color="auto" w:fill="auto"/>
          </w:tcPr>
          <w:p w14:paraId="04681A01" w14:textId="0DDACB9F"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--Other</w:t>
            </w:r>
          </w:p>
        </w:tc>
        <w:tc>
          <w:tcPr>
            <w:tcW w:w="2268" w:type="dxa"/>
            <w:tcBorders>
              <w:top w:val="single" w:sz="4" w:space="0" w:color="auto"/>
            </w:tcBorders>
            <w:shd w:val="clear" w:color="auto" w:fill="auto"/>
          </w:tcPr>
          <w:p w14:paraId="28BA434D" w14:textId="3AE2B7BE"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760AC1B"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6F188E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1C24BDD0" w14:textId="0D2B43AD"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B1296F">
              <w:rPr>
                <w:rFonts w:ascii="Times New Roman" w:hAnsi="Times New Roman" w:cs="Times New Roman"/>
                <w:sz w:val="18"/>
                <w:szCs w:val="18"/>
              </w:rPr>
              <w:t>8462.</w:t>
            </w:r>
            <w:r>
              <w:rPr>
                <w:rFonts w:ascii="Times New Roman" w:hAnsi="Times New Roman" w:cs="Times New Roman"/>
                <w:sz w:val="18"/>
                <w:szCs w:val="18"/>
              </w:rPr>
              <w:t>90</w:t>
            </w:r>
          </w:p>
        </w:tc>
        <w:tc>
          <w:tcPr>
            <w:tcW w:w="3685" w:type="dxa"/>
            <w:tcBorders>
              <w:top w:val="single" w:sz="4" w:space="0" w:color="auto"/>
              <w:left w:val="nil"/>
              <w:bottom w:val="single" w:sz="4" w:space="0" w:color="auto"/>
              <w:right w:val="single" w:sz="4" w:space="0" w:color="auto"/>
            </w:tcBorders>
            <w:shd w:val="clear" w:color="auto" w:fill="auto"/>
          </w:tcPr>
          <w:p w14:paraId="489289D6" w14:textId="1DC24E55"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B1296F">
              <w:rPr>
                <w:rFonts w:ascii="Times New Roman" w:eastAsia="Times New Roman" w:hAnsi="Times New Roman" w:cs="Times New Roman"/>
                <w:sz w:val="18"/>
                <w:szCs w:val="18"/>
                <w:lang w:eastAsia="en-NZ"/>
              </w:rPr>
              <w:t>-Other</w:t>
            </w:r>
          </w:p>
        </w:tc>
        <w:tc>
          <w:tcPr>
            <w:tcW w:w="2268" w:type="dxa"/>
            <w:tcBorders>
              <w:top w:val="single" w:sz="4" w:space="0" w:color="auto"/>
            </w:tcBorders>
            <w:shd w:val="clear" w:color="auto" w:fill="auto"/>
          </w:tcPr>
          <w:p w14:paraId="38BEB634" w14:textId="26AFC7A5"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7D86B8F" w14:textId="77777777" w:rsidTr="0081305E">
        <w:trPr>
          <w:trHeight w:val="525"/>
        </w:trPr>
        <w:tc>
          <w:tcPr>
            <w:tcW w:w="1555" w:type="dxa"/>
            <w:shd w:val="clear" w:color="auto" w:fill="auto"/>
            <w:noWrap/>
            <w:hideMark/>
          </w:tcPr>
          <w:p w14:paraId="66DDB4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84.63</w:t>
            </w:r>
          </w:p>
        </w:tc>
        <w:tc>
          <w:tcPr>
            <w:tcW w:w="1134" w:type="dxa"/>
            <w:shd w:val="clear" w:color="auto" w:fill="auto"/>
            <w:noWrap/>
            <w:hideMark/>
          </w:tcPr>
          <w:p w14:paraId="6267E37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68E886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machine-tools for working metal or cermets, without removing material.</w:t>
            </w:r>
          </w:p>
        </w:tc>
        <w:tc>
          <w:tcPr>
            <w:tcW w:w="2268" w:type="dxa"/>
            <w:shd w:val="clear" w:color="auto" w:fill="auto"/>
            <w:noWrap/>
            <w:hideMark/>
          </w:tcPr>
          <w:p w14:paraId="6512A8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CAF15FF" w14:textId="77777777" w:rsidTr="0081305E">
        <w:trPr>
          <w:trHeight w:val="480"/>
        </w:trPr>
        <w:tc>
          <w:tcPr>
            <w:tcW w:w="1555" w:type="dxa"/>
            <w:shd w:val="clear" w:color="auto" w:fill="auto"/>
            <w:noWrap/>
            <w:hideMark/>
          </w:tcPr>
          <w:p w14:paraId="64A313F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42658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8463.10</w:t>
            </w:r>
          </w:p>
        </w:tc>
        <w:tc>
          <w:tcPr>
            <w:tcW w:w="3685" w:type="dxa"/>
            <w:shd w:val="clear" w:color="auto" w:fill="auto"/>
            <w:hideMark/>
          </w:tcPr>
          <w:p w14:paraId="113D50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-Draw-benches for bars, tubes, profiles, wire or the like</w:t>
            </w:r>
          </w:p>
        </w:tc>
        <w:tc>
          <w:tcPr>
            <w:tcW w:w="2268" w:type="dxa"/>
            <w:shd w:val="clear" w:color="auto" w:fill="auto"/>
            <w:hideMark/>
          </w:tcPr>
          <w:p w14:paraId="78562A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47CC57B" w14:textId="77777777" w:rsidTr="0081305E">
        <w:trPr>
          <w:trHeight w:val="300"/>
        </w:trPr>
        <w:tc>
          <w:tcPr>
            <w:tcW w:w="1555" w:type="dxa"/>
            <w:shd w:val="clear" w:color="auto" w:fill="auto"/>
            <w:noWrap/>
            <w:hideMark/>
          </w:tcPr>
          <w:p w14:paraId="03EB9C8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DF8B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8463.20</w:t>
            </w:r>
          </w:p>
        </w:tc>
        <w:tc>
          <w:tcPr>
            <w:tcW w:w="3685" w:type="dxa"/>
            <w:shd w:val="clear" w:color="auto" w:fill="auto"/>
            <w:hideMark/>
          </w:tcPr>
          <w:p w14:paraId="1AEC26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-Thread rolling machines</w:t>
            </w:r>
          </w:p>
        </w:tc>
        <w:tc>
          <w:tcPr>
            <w:tcW w:w="2268" w:type="dxa"/>
            <w:shd w:val="clear" w:color="auto" w:fill="auto"/>
            <w:hideMark/>
          </w:tcPr>
          <w:p w14:paraId="70854A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D9FA1B2" w14:textId="77777777" w:rsidTr="0081305E">
        <w:trPr>
          <w:trHeight w:val="300"/>
        </w:trPr>
        <w:tc>
          <w:tcPr>
            <w:tcW w:w="1555" w:type="dxa"/>
            <w:shd w:val="clear" w:color="auto" w:fill="auto"/>
            <w:noWrap/>
            <w:hideMark/>
          </w:tcPr>
          <w:p w14:paraId="01B0E96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F71F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8463.30</w:t>
            </w:r>
          </w:p>
        </w:tc>
        <w:tc>
          <w:tcPr>
            <w:tcW w:w="3685" w:type="dxa"/>
            <w:shd w:val="clear" w:color="auto" w:fill="auto"/>
            <w:hideMark/>
          </w:tcPr>
          <w:p w14:paraId="7590F5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for working wire</w:t>
            </w:r>
          </w:p>
        </w:tc>
        <w:tc>
          <w:tcPr>
            <w:tcW w:w="2268" w:type="dxa"/>
            <w:shd w:val="clear" w:color="auto" w:fill="auto"/>
            <w:hideMark/>
          </w:tcPr>
          <w:p w14:paraId="5536AD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A302237" w14:textId="77777777" w:rsidTr="0081305E">
        <w:trPr>
          <w:trHeight w:val="300"/>
        </w:trPr>
        <w:tc>
          <w:tcPr>
            <w:tcW w:w="1555" w:type="dxa"/>
            <w:shd w:val="clear" w:color="auto" w:fill="auto"/>
            <w:noWrap/>
            <w:hideMark/>
          </w:tcPr>
          <w:p w14:paraId="600B028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6CDF3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8463.90</w:t>
            </w:r>
          </w:p>
        </w:tc>
        <w:tc>
          <w:tcPr>
            <w:tcW w:w="3685" w:type="dxa"/>
            <w:shd w:val="clear" w:color="auto" w:fill="auto"/>
            <w:hideMark/>
          </w:tcPr>
          <w:p w14:paraId="68BC29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59402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BB5407C" w14:textId="77777777" w:rsidTr="0081305E">
        <w:trPr>
          <w:trHeight w:val="926"/>
        </w:trPr>
        <w:tc>
          <w:tcPr>
            <w:tcW w:w="1555" w:type="dxa"/>
            <w:shd w:val="clear" w:color="auto" w:fill="auto"/>
            <w:noWrap/>
            <w:hideMark/>
          </w:tcPr>
          <w:p w14:paraId="539D89A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84.64</w:t>
            </w:r>
          </w:p>
        </w:tc>
        <w:tc>
          <w:tcPr>
            <w:tcW w:w="1134" w:type="dxa"/>
            <w:shd w:val="clear" w:color="auto" w:fill="auto"/>
            <w:noWrap/>
            <w:hideMark/>
          </w:tcPr>
          <w:p w14:paraId="5DB66DD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AA07DF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Machine-tools for working stone, ceramics, concrete, asbestos-cement or like mineral materials or for cold-working glass.</w:t>
            </w:r>
          </w:p>
        </w:tc>
        <w:tc>
          <w:tcPr>
            <w:tcW w:w="2268" w:type="dxa"/>
            <w:shd w:val="clear" w:color="auto" w:fill="auto"/>
            <w:noWrap/>
            <w:hideMark/>
          </w:tcPr>
          <w:p w14:paraId="3A0E25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C219766" w14:textId="77777777" w:rsidTr="0081305E">
        <w:trPr>
          <w:trHeight w:val="300"/>
        </w:trPr>
        <w:tc>
          <w:tcPr>
            <w:tcW w:w="1555" w:type="dxa"/>
            <w:shd w:val="clear" w:color="auto" w:fill="auto"/>
            <w:noWrap/>
            <w:hideMark/>
          </w:tcPr>
          <w:p w14:paraId="0377A8A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8E76D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8464.10</w:t>
            </w:r>
          </w:p>
        </w:tc>
        <w:tc>
          <w:tcPr>
            <w:tcW w:w="3685" w:type="dxa"/>
            <w:shd w:val="clear" w:color="auto" w:fill="auto"/>
            <w:hideMark/>
          </w:tcPr>
          <w:p w14:paraId="14731F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-Sawing machines</w:t>
            </w:r>
          </w:p>
        </w:tc>
        <w:tc>
          <w:tcPr>
            <w:tcW w:w="2268" w:type="dxa"/>
            <w:shd w:val="clear" w:color="auto" w:fill="auto"/>
            <w:hideMark/>
          </w:tcPr>
          <w:p w14:paraId="1F7FFD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4B009D6" w14:textId="77777777" w:rsidTr="0081305E">
        <w:trPr>
          <w:trHeight w:val="300"/>
        </w:trPr>
        <w:tc>
          <w:tcPr>
            <w:tcW w:w="1555" w:type="dxa"/>
            <w:shd w:val="clear" w:color="auto" w:fill="auto"/>
            <w:noWrap/>
            <w:hideMark/>
          </w:tcPr>
          <w:p w14:paraId="7FB9DFE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D03F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8464.20</w:t>
            </w:r>
          </w:p>
        </w:tc>
        <w:tc>
          <w:tcPr>
            <w:tcW w:w="3685" w:type="dxa"/>
            <w:shd w:val="clear" w:color="auto" w:fill="auto"/>
            <w:hideMark/>
          </w:tcPr>
          <w:p w14:paraId="082482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-Grinding or polishing machines</w:t>
            </w:r>
          </w:p>
        </w:tc>
        <w:tc>
          <w:tcPr>
            <w:tcW w:w="2268" w:type="dxa"/>
            <w:shd w:val="clear" w:color="auto" w:fill="auto"/>
            <w:hideMark/>
          </w:tcPr>
          <w:p w14:paraId="7BB187B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196F88B" w14:textId="77777777" w:rsidTr="0081305E">
        <w:trPr>
          <w:trHeight w:val="300"/>
        </w:trPr>
        <w:tc>
          <w:tcPr>
            <w:tcW w:w="1555" w:type="dxa"/>
            <w:shd w:val="clear" w:color="auto" w:fill="auto"/>
            <w:noWrap/>
            <w:hideMark/>
          </w:tcPr>
          <w:p w14:paraId="507643E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18346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8464.90</w:t>
            </w:r>
          </w:p>
        </w:tc>
        <w:tc>
          <w:tcPr>
            <w:tcW w:w="3685" w:type="dxa"/>
            <w:shd w:val="clear" w:color="auto" w:fill="auto"/>
            <w:hideMark/>
          </w:tcPr>
          <w:p w14:paraId="0FA06A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8286A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99E01F9" w14:textId="77777777" w:rsidTr="0081305E">
        <w:trPr>
          <w:trHeight w:val="1124"/>
        </w:trPr>
        <w:tc>
          <w:tcPr>
            <w:tcW w:w="1555" w:type="dxa"/>
            <w:shd w:val="clear" w:color="auto" w:fill="auto"/>
            <w:noWrap/>
            <w:hideMark/>
          </w:tcPr>
          <w:p w14:paraId="77C9C8C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84.65</w:t>
            </w:r>
          </w:p>
        </w:tc>
        <w:tc>
          <w:tcPr>
            <w:tcW w:w="1134" w:type="dxa"/>
            <w:shd w:val="clear" w:color="auto" w:fill="auto"/>
            <w:noWrap/>
            <w:hideMark/>
          </w:tcPr>
          <w:p w14:paraId="13297E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9EC6AD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Machine-tools (including machines for nailing, stapling, glueing or otherwise assembling) for working wood, cork, bone, hard rubber, hard plastics or similar hard materials.</w:t>
            </w:r>
          </w:p>
        </w:tc>
        <w:tc>
          <w:tcPr>
            <w:tcW w:w="2268" w:type="dxa"/>
            <w:shd w:val="clear" w:color="auto" w:fill="auto"/>
            <w:noWrap/>
            <w:hideMark/>
          </w:tcPr>
          <w:p w14:paraId="3DCC81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E44AF2C" w14:textId="77777777" w:rsidTr="0081305E">
        <w:trPr>
          <w:trHeight w:val="699"/>
        </w:trPr>
        <w:tc>
          <w:tcPr>
            <w:tcW w:w="1555" w:type="dxa"/>
            <w:shd w:val="clear" w:color="auto" w:fill="auto"/>
            <w:noWrap/>
            <w:hideMark/>
          </w:tcPr>
          <w:p w14:paraId="6DBEAAB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A8E31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8465.10</w:t>
            </w:r>
          </w:p>
        </w:tc>
        <w:tc>
          <w:tcPr>
            <w:tcW w:w="3685" w:type="dxa"/>
            <w:shd w:val="clear" w:color="auto" w:fill="auto"/>
            <w:hideMark/>
          </w:tcPr>
          <w:p w14:paraId="581D89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which can carry out different types of machining operations without tool change between such operations</w:t>
            </w:r>
          </w:p>
        </w:tc>
        <w:tc>
          <w:tcPr>
            <w:tcW w:w="2268" w:type="dxa"/>
            <w:shd w:val="clear" w:color="auto" w:fill="auto"/>
            <w:hideMark/>
          </w:tcPr>
          <w:p w14:paraId="00404F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D716F59" w14:textId="77777777" w:rsidTr="0081305E">
        <w:trPr>
          <w:trHeight w:val="300"/>
        </w:trPr>
        <w:tc>
          <w:tcPr>
            <w:tcW w:w="1555" w:type="dxa"/>
            <w:shd w:val="clear" w:color="auto" w:fill="auto"/>
            <w:noWrap/>
          </w:tcPr>
          <w:p w14:paraId="6C00F5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BCFED7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8465.20</w:t>
            </w:r>
          </w:p>
        </w:tc>
        <w:tc>
          <w:tcPr>
            <w:tcW w:w="3685" w:type="dxa"/>
            <w:shd w:val="clear" w:color="auto" w:fill="auto"/>
          </w:tcPr>
          <w:p w14:paraId="72D665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Machining centres</w:t>
            </w:r>
          </w:p>
        </w:tc>
        <w:tc>
          <w:tcPr>
            <w:tcW w:w="2268" w:type="dxa"/>
            <w:shd w:val="clear" w:color="auto" w:fill="auto"/>
            <w:noWrap/>
          </w:tcPr>
          <w:p w14:paraId="25FD9CB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948AA76" w14:textId="77777777" w:rsidTr="0081305E">
        <w:trPr>
          <w:trHeight w:val="300"/>
        </w:trPr>
        <w:tc>
          <w:tcPr>
            <w:tcW w:w="1555" w:type="dxa"/>
            <w:shd w:val="clear" w:color="auto" w:fill="auto"/>
            <w:noWrap/>
            <w:hideMark/>
          </w:tcPr>
          <w:p w14:paraId="53C9678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9550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B3964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53DB90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D77C5BB" w14:textId="77777777" w:rsidTr="0081305E">
        <w:trPr>
          <w:trHeight w:val="300"/>
        </w:trPr>
        <w:tc>
          <w:tcPr>
            <w:tcW w:w="1555" w:type="dxa"/>
            <w:shd w:val="clear" w:color="auto" w:fill="auto"/>
            <w:noWrap/>
            <w:hideMark/>
          </w:tcPr>
          <w:p w14:paraId="63C044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079E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8465.91</w:t>
            </w:r>
          </w:p>
        </w:tc>
        <w:tc>
          <w:tcPr>
            <w:tcW w:w="3685" w:type="dxa"/>
            <w:shd w:val="clear" w:color="auto" w:fill="auto"/>
            <w:hideMark/>
          </w:tcPr>
          <w:p w14:paraId="595A43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--Sawing machines</w:t>
            </w:r>
          </w:p>
        </w:tc>
        <w:tc>
          <w:tcPr>
            <w:tcW w:w="2268" w:type="dxa"/>
            <w:shd w:val="clear" w:color="auto" w:fill="auto"/>
            <w:hideMark/>
          </w:tcPr>
          <w:p w14:paraId="76D827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4AF6DB1" w14:textId="77777777" w:rsidTr="0081305E">
        <w:trPr>
          <w:trHeight w:val="480"/>
        </w:trPr>
        <w:tc>
          <w:tcPr>
            <w:tcW w:w="1555" w:type="dxa"/>
            <w:shd w:val="clear" w:color="auto" w:fill="auto"/>
            <w:noWrap/>
            <w:hideMark/>
          </w:tcPr>
          <w:p w14:paraId="56E990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60B6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8465.92</w:t>
            </w:r>
          </w:p>
        </w:tc>
        <w:tc>
          <w:tcPr>
            <w:tcW w:w="3685" w:type="dxa"/>
            <w:shd w:val="clear" w:color="auto" w:fill="auto"/>
            <w:hideMark/>
          </w:tcPr>
          <w:p w14:paraId="6E467B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--Planing, milling or moulding (by cutting) machines</w:t>
            </w:r>
          </w:p>
        </w:tc>
        <w:tc>
          <w:tcPr>
            <w:tcW w:w="2268" w:type="dxa"/>
            <w:shd w:val="clear" w:color="auto" w:fill="auto"/>
            <w:hideMark/>
          </w:tcPr>
          <w:p w14:paraId="210695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8A0BDB1" w14:textId="77777777" w:rsidTr="0081305E">
        <w:trPr>
          <w:trHeight w:val="480"/>
        </w:trPr>
        <w:tc>
          <w:tcPr>
            <w:tcW w:w="1555" w:type="dxa"/>
            <w:shd w:val="clear" w:color="auto" w:fill="auto"/>
            <w:noWrap/>
            <w:hideMark/>
          </w:tcPr>
          <w:p w14:paraId="290FDA3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32812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8465.93</w:t>
            </w:r>
          </w:p>
        </w:tc>
        <w:tc>
          <w:tcPr>
            <w:tcW w:w="3685" w:type="dxa"/>
            <w:shd w:val="clear" w:color="auto" w:fill="auto"/>
            <w:hideMark/>
          </w:tcPr>
          <w:p w14:paraId="0C91E9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--Grinding, sanding or polishing machines</w:t>
            </w:r>
          </w:p>
        </w:tc>
        <w:tc>
          <w:tcPr>
            <w:tcW w:w="2268" w:type="dxa"/>
            <w:shd w:val="clear" w:color="auto" w:fill="auto"/>
            <w:hideMark/>
          </w:tcPr>
          <w:p w14:paraId="54AFD5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417CB1C" w14:textId="77777777" w:rsidTr="0081305E">
        <w:trPr>
          <w:trHeight w:val="300"/>
        </w:trPr>
        <w:tc>
          <w:tcPr>
            <w:tcW w:w="1555" w:type="dxa"/>
            <w:shd w:val="clear" w:color="auto" w:fill="auto"/>
            <w:noWrap/>
            <w:hideMark/>
          </w:tcPr>
          <w:p w14:paraId="499A1A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099D0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8465.94</w:t>
            </w:r>
          </w:p>
        </w:tc>
        <w:tc>
          <w:tcPr>
            <w:tcW w:w="3685" w:type="dxa"/>
            <w:shd w:val="clear" w:color="auto" w:fill="auto"/>
            <w:hideMark/>
          </w:tcPr>
          <w:p w14:paraId="63DA9F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--Bending or assembling machines</w:t>
            </w:r>
          </w:p>
        </w:tc>
        <w:tc>
          <w:tcPr>
            <w:tcW w:w="2268" w:type="dxa"/>
            <w:shd w:val="clear" w:color="auto" w:fill="auto"/>
            <w:hideMark/>
          </w:tcPr>
          <w:p w14:paraId="553883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94F7A67" w14:textId="77777777" w:rsidTr="0081305E">
        <w:trPr>
          <w:trHeight w:val="300"/>
        </w:trPr>
        <w:tc>
          <w:tcPr>
            <w:tcW w:w="1555" w:type="dxa"/>
            <w:shd w:val="clear" w:color="auto" w:fill="auto"/>
            <w:noWrap/>
            <w:hideMark/>
          </w:tcPr>
          <w:p w14:paraId="4FD7E66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B0148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8465.95</w:t>
            </w:r>
          </w:p>
        </w:tc>
        <w:tc>
          <w:tcPr>
            <w:tcW w:w="3685" w:type="dxa"/>
            <w:shd w:val="clear" w:color="auto" w:fill="auto"/>
            <w:hideMark/>
          </w:tcPr>
          <w:p w14:paraId="060F6D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--Drilling or morticing machines</w:t>
            </w:r>
          </w:p>
        </w:tc>
        <w:tc>
          <w:tcPr>
            <w:tcW w:w="2268" w:type="dxa"/>
            <w:shd w:val="clear" w:color="auto" w:fill="auto"/>
            <w:hideMark/>
          </w:tcPr>
          <w:p w14:paraId="18D89E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E0278F0" w14:textId="77777777" w:rsidTr="0081305E">
        <w:trPr>
          <w:trHeight w:val="480"/>
        </w:trPr>
        <w:tc>
          <w:tcPr>
            <w:tcW w:w="1555" w:type="dxa"/>
            <w:shd w:val="clear" w:color="auto" w:fill="auto"/>
            <w:noWrap/>
            <w:hideMark/>
          </w:tcPr>
          <w:p w14:paraId="091799E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7846F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8465.96</w:t>
            </w:r>
          </w:p>
        </w:tc>
        <w:tc>
          <w:tcPr>
            <w:tcW w:w="3685" w:type="dxa"/>
            <w:shd w:val="clear" w:color="auto" w:fill="auto"/>
            <w:hideMark/>
          </w:tcPr>
          <w:p w14:paraId="4647BB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--Splitting, slicing or paring machines</w:t>
            </w:r>
          </w:p>
        </w:tc>
        <w:tc>
          <w:tcPr>
            <w:tcW w:w="2268" w:type="dxa"/>
            <w:shd w:val="clear" w:color="auto" w:fill="auto"/>
            <w:hideMark/>
          </w:tcPr>
          <w:p w14:paraId="48F730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CB5F358" w14:textId="77777777" w:rsidTr="0081305E">
        <w:trPr>
          <w:trHeight w:val="300"/>
        </w:trPr>
        <w:tc>
          <w:tcPr>
            <w:tcW w:w="1555" w:type="dxa"/>
            <w:shd w:val="clear" w:color="auto" w:fill="auto"/>
            <w:noWrap/>
            <w:hideMark/>
          </w:tcPr>
          <w:p w14:paraId="4FE674C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1B4EE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8465.99</w:t>
            </w:r>
          </w:p>
        </w:tc>
        <w:tc>
          <w:tcPr>
            <w:tcW w:w="3685" w:type="dxa"/>
            <w:shd w:val="clear" w:color="auto" w:fill="auto"/>
            <w:hideMark/>
          </w:tcPr>
          <w:p w14:paraId="4DAF1F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24CF0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8A17BEF" w14:textId="77777777" w:rsidTr="0081305E">
        <w:trPr>
          <w:trHeight w:val="1770"/>
        </w:trPr>
        <w:tc>
          <w:tcPr>
            <w:tcW w:w="1555" w:type="dxa"/>
            <w:shd w:val="clear" w:color="auto" w:fill="auto"/>
            <w:noWrap/>
            <w:hideMark/>
          </w:tcPr>
          <w:p w14:paraId="1B455C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84.66</w:t>
            </w:r>
          </w:p>
        </w:tc>
        <w:tc>
          <w:tcPr>
            <w:tcW w:w="1134" w:type="dxa"/>
            <w:shd w:val="clear" w:color="auto" w:fill="auto"/>
            <w:noWrap/>
            <w:hideMark/>
          </w:tcPr>
          <w:p w14:paraId="4F05D24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D5FE0C8" w14:textId="106C357D"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Parts and accessories suitable for use solely or principally with the machines of headings 84.56 to 84.65, including work or tool holders, self-opening dieheads, dividing heads and other special attachments for the machines; tool holders for any type of tool for working in the hand.</w:t>
            </w:r>
          </w:p>
        </w:tc>
        <w:tc>
          <w:tcPr>
            <w:tcW w:w="2268" w:type="dxa"/>
            <w:shd w:val="clear" w:color="auto" w:fill="auto"/>
            <w:noWrap/>
            <w:hideMark/>
          </w:tcPr>
          <w:p w14:paraId="523F11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3D3639D" w14:textId="77777777" w:rsidTr="0081305E">
        <w:trPr>
          <w:trHeight w:val="480"/>
        </w:trPr>
        <w:tc>
          <w:tcPr>
            <w:tcW w:w="1555" w:type="dxa"/>
            <w:shd w:val="clear" w:color="auto" w:fill="auto"/>
            <w:noWrap/>
            <w:hideMark/>
          </w:tcPr>
          <w:p w14:paraId="461C710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2978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8466.10</w:t>
            </w:r>
          </w:p>
        </w:tc>
        <w:tc>
          <w:tcPr>
            <w:tcW w:w="3685" w:type="dxa"/>
            <w:shd w:val="clear" w:color="auto" w:fill="auto"/>
            <w:hideMark/>
          </w:tcPr>
          <w:p w14:paraId="6DF083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-Tool holders and self-opening dieheads</w:t>
            </w:r>
          </w:p>
        </w:tc>
        <w:tc>
          <w:tcPr>
            <w:tcW w:w="2268" w:type="dxa"/>
            <w:shd w:val="clear" w:color="auto" w:fill="auto"/>
            <w:hideMark/>
          </w:tcPr>
          <w:p w14:paraId="3EE78B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528AAE7" w14:textId="77777777" w:rsidTr="0081305E">
        <w:trPr>
          <w:trHeight w:val="300"/>
        </w:trPr>
        <w:tc>
          <w:tcPr>
            <w:tcW w:w="1555" w:type="dxa"/>
            <w:shd w:val="clear" w:color="auto" w:fill="auto"/>
            <w:noWrap/>
            <w:hideMark/>
          </w:tcPr>
          <w:p w14:paraId="6FA15A3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0E1A0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8466.20</w:t>
            </w:r>
          </w:p>
        </w:tc>
        <w:tc>
          <w:tcPr>
            <w:tcW w:w="3685" w:type="dxa"/>
            <w:shd w:val="clear" w:color="auto" w:fill="auto"/>
            <w:hideMark/>
          </w:tcPr>
          <w:p w14:paraId="6409BE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-Work holders</w:t>
            </w:r>
          </w:p>
        </w:tc>
        <w:tc>
          <w:tcPr>
            <w:tcW w:w="2268" w:type="dxa"/>
            <w:shd w:val="clear" w:color="auto" w:fill="auto"/>
            <w:hideMark/>
          </w:tcPr>
          <w:p w14:paraId="64DB892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D60ACCA" w14:textId="77777777" w:rsidTr="0081305E">
        <w:trPr>
          <w:trHeight w:val="480"/>
        </w:trPr>
        <w:tc>
          <w:tcPr>
            <w:tcW w:w="1555" w:type="dxa"/>
            <w:shd w:val="clear" w:color="auto" w:fill="auto"/>
            <w:noWrap/>
            <w:hideMark/>
          </w:tcPr>
          <w:p w14:paraId="143139A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7EB9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8466.30</w:t>
            </w:r>
          </w:p>
        </w:tc>
        <w:tc>
          <w:tcPr>
            <w:tcW w:w="3685" w:type="dxa"/>
            <w:shd w:val="clear" w:color="auto" w:fill="auto"/>
            <w:hideMark/>
          </w:tcPr>
          <w:p w14:paraId="7B96B64D" w14:textId="224CC6AB"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-Dividing heads and other special attachments for machines</w:t>
            </w:r>
          </w:p>
        </w:tc>
        <w:tc>
          <w:tcPr>
            <w:tcW w:w="2268" w:type="dxa"/>
            <w:shd w:val="clear" w:color="auto" w:fill="auto"/>
            <w:hideMark/>
          </w:tcPr>
          <w:p w14:paraId="5FDC9C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61998B9" w14:textId="77777777" w:rsidTr="0081305E">
        <w:trPr>
          <w:trHeight w:val="300"/>
        </w:trPr>
        <w:tc>
          <w:tcPr>
            <w:tcW w:w="1555" w:type="dxa"/>
            <w:shd w:val="clear" w:color="auto" w:fill="auto"/>
            <w:noWrap/>
            <w:hideMark/>
          </w:tcPr>
          <w:p w14:paraId="70D1829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8AF5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E096BA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2A7498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569DC06" w14:textId="77777777" w:rsidTr="0081305E">
        <w:trPr>
          <w:trHeight w:val="300"/>
        </w:trPr>
        <w:tc>
          <w:tcPr>
            <w:tcW w:w="1555" w:type="dxa"/>
            <w:shd w:val="clear" w:color="auto" w:fill="auto"/>
            <w:noWrap/>
            <w:hideMark/>
          </w:tcPr>
          <w:p w14:paraId="2F04D8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FC655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8466.91</w:t>
            </w:r>
          </w:p>
        </w:tc>
        <w:tc>
          <w:tcPr>
            <w:tcW w:w="3685" w:type="dxa"/>
            <w:shd w:val="clear" w:color="auto" w:fill="auto"/>
            <w:hideMark/>
          </w:tcPr>
          <w:p w14:paraId="58C987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machines of heading 84.64</w:t>
            </w:r>
          </w:p>
        </w:tc>
        <w:tc>
          <w:tcPr>
            <w:tcW w:w="2268" w:type="dxa"/>
            <w:shd w:val="clear" w:color="auto" w:fill="auto"/>
            <w:hideMark/>
          </w:tcPr>
          <w:p w14:paraId="4657E7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CA7C489" w14:textId="77777777" w:rsidTr="0081305E">
        <w:trPr>
          <w:trHeight w:val="300"/>
        </w:trPr>
        <w:tc>
          <w:tcPr>
            <w:tcW w:w="1555" w:type="dxa"/>
            <w:shd w:val="clear" w:color="auto" w:fill="auto"/>
            <w:noWrap/>
            <w:hideMark/>
          </w:tcPr>
          <w:p w14:paraId="392A92F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55F8A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8466.92</w:t>
            </w:r>
          </w:p>
        </w:tc>
        <w:tc>
          <w:tcPr>
            <w:tcW w:w="3685" w:type="dxa"/>
            <w:shd w:val="clear" w:color="auto" w:fill="auto"/>
            <w:hideMark/>
          </w:tcPr>
          <w:p w14:paraId="4A3226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machines of heading 84.65</w:t>
            </w:r>
          </w:p>
        </w:tc>
        <w:tc>
          <w:tcPr>
            <w:tcW w:w="2268" w:type="dxa"/>
            <w:shd w:val="clear" w:color="auto" w:fill="auto"/>
            <w:hideMark/>
          </w:tcPr>
          <w:p w14:paraId="00F4DB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2E5735B" w14:textId="77777777" w:rsidTr="0081305E">
        <w:trPr>
          <w:trHeight w:val="480"/>
        </w:trPr>
        <w:tc>
          <w:tcPr>
            <w:tcW w:w="1555" w:type="dxa"/>
            <w:shd w:val="clear" w:color="auto" w:fill="auto"/>
            <w:noWrap/>
            <w:hideMark/>
          </w:tcPr>
          <w:p w14:paraId="5B2B96E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483C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8466.93</w:t>
            </w:r>
          </w:p>
        </w:tc>
        <w:tc>
          <w:tcPr>
            <w:tcW w:w="3685" w:type="dxa"/>
            <w:shd w:val="clear" w:color="auto" w:fill="auto"/>
            <w:hideMark/>
          </w:tcPr>
          <w:p w14:paraId="184A04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machines of headings 84.56 to 84.61</w:t>
            </w:r>
          </w:p>
        </w:tc>
        <w:tc>
          <w:tcPr>
            <w:tcW w:w="2268" w:type="dxa"/>
            <w:shd w:val="clear" w:color="auto" w:fill="auto"/>
            <w:hideMark/>
          </w:tcPr>
          <w:p w14:paraId="6AA3A4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312ACBD" w14:textId="77777777" w:rsidTr="0081305E">
        <w:trPr>
          <w:trHeight w:val="480"/>
        </w:trPr>
        <w:tc>
          <w:tcPr>
            <w:tcW w:w="1555" w:type="dxa"/>
            <w:shd w:val="clear" w:color="auto" w:fill="auto"/>
            <w:noWrap/>
            <w:hideMark/>
          </w:tcPr>
          <w:p w14:paraId="57872F4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2E23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8466.94</w:t>
            </w:r>
          </w:p>
        </w:tc>
        <w:tc>
          <w:tcPr>
            <w:tcW w:w="3685" w:type="dxa"/>
            <w:shd w:val="clear" w:color="auto" w:fill="auto"/>
            <w:hideMark/>
          </w:tcPr>
          <w:p w14:paraId="1D1FEA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machines of heading 84.62 or 84.63</w:t>
            </w:r>
          </w:p>
        </w:tc>
        <w:tc>
          <w:tcPr>
            <w:tcW w:w="2268" w:type="dxa"/>
            <w:shd w:val="clear" w:color="auto" w:fill="auto"/>
            <w:hideMark/>
          </w:tcPr>
          <w:p w14:paraId="6C7517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72E7429" w14:textId="77777777" w:rsidTr="0081305E">
        <w:trPr>
          <w:trHeight w:val="637"/>
        </w:trPr>
        <w:tc>
          <w:tcPr>
            <w:tcW w:w="1555" w:type="dxa"/>
            <w:shd w:val="clear" w:color="auto" w:fill="auto"/>
            <w:noWrap/>
            <w:hideMark/>
          </w:tcPr>
          <w:p w14:paraId="5E79AD9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84.67</w:t>
            </w:r>
          </w:p>
        </w:tc>
        <w:tc>
          <w:tcPr>
            <w:tcW w:w="1134" w:type="dxa"/>
            <w:shd w:val="clear" w:color="auto" w:fill="auto"/>
            <w:noWrap/>
            <w:hideMark/>
          </w:tcPr>
          <w:p w14:paraId="7D057F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6F479F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Tools for working in the hand, pneumatic, hydraulic or with self-contained electric or non-electric motor.</w:t>
            </w:r>
          </w:p>
        </w:tc>
        <w:tc>
          <w:tcPr>
            <w:tcW w:w="2268" w:type="dxa"/>
            <w:shd w:val="clear" w:color="auto" w:fill="auto"/>
            <w:noWrap/>
            <w:hideMark/>
          </w:tcPr>
          <w:p w14:paraId="7BF6D3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A8B8B88" w14:textId="77777777" w:rsidTr="0081305E">
        <w:trPr>
          <w:trHeight w:val="300"/>
        </w:trPr>
        <w:tc>
          <w:tcPr>
            <w:tcW w:w="1555" w:type="dxa"/>
            <w:shd w:val="clear" w:color="auto" w:fill="auto"/>
            <w:noWrap/>
            <w:hideMark/>
          </w:tcPr>
          <w:p w14:paraId="5C2B23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EBD77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BB546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-Pneumatic :</w:t>
            </w:r>
          </w:p>
        </w:tc>
        <w:tc>
          <w:tcPr>
            <w:tcW w:w="2268" w:type="dxa"/>
            <w:shd w:val="clear" w:color="auto" w:fill="auto"/>
            <w:noWrap/>
            <w:hideMark/>
          </w:tcPr>
          <w:p w14:paraId="544D0A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D65DC87" w14:textId="77777777" w:rsidTr="0081305E">
        <w:trPr>
          <w:trHeight w:val="480"/>
        </w:trPr>
        <w:tc>
          <w:tcPr>
            <w:tcW w:w="1555" w:type="dxa"/>
            <w:shd w:val="clear" w:color="auto" w:fill="auto"/>
            <w:noWrap/>
            <w:hideMark/>
          </w:tcPr>
          <w:p w14:paraId="4674A29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8D7D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8467.11</w:t>
            </w:r>
          </w:p>
        </w:tc>
        <w:tc>
          <w:tcPr>
            <w:tcW w:w="3685" w:type="dxa"/>
            <w:shd w:val="clear" w:color="auto" w:fill="auto"/>
            <w:hideMark/>
          </w:tcPr>
          <w:p w14:paraId="661195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--Rotary type (including combined rotary-percussion)</w:t>
            </w:r>
          </w:p>
        </w:tc>
        <w:tc>
          <w:tcPr>
            <w:tcW w:w="2268" w:type="dxa"/>
            <w:shd w:val="clear" w:color="auto" w:fill="auto"/>
            <w:hideMark/>
          </w:tcPr>
          <w:p w14:paraId="4BB016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7574735" w14:textId="77777777" w:rsidTr="0081305E">
        <w:trPr>
          <w:trHeight w:val="300"/>
        </w:trPr>
        <w:tc>
          <w:tcPr>
            <w:tcW w:w="1555" w:type="dxa"/>
            <w:shd w:val="clear" w:color="auto" w:fill="auto"/>
            <w:noWrap/>
            <w:hideMark/>
          </w:tcPr>
          <w:p w14:paraId="07CA0EE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AA379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8467.19</w:t>
            </w:r>
          </w:p>
        </w:tc>
        <w:tc>
          <w:tcPr>
            <w:tcW w:w="3685" w:type="dxa"/>
            <w:shd w:val="clear" w:color="auto" w:fill="auto"/>
            <w:hideMark/>
          </w:tcPr>
          <w:p w14:paraId="362371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8D465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30B4FEE" w14:textId="77777777" w:rsidTr="0081305E">
        <w:trPr>
          <w:trHeight w:val="480"/>
        </w:trPr>
        <w:tc>
          <w:tcPr>
            <w:tcW w:w="1555" w:type="dxa"/>
            <w:shd w:val="clear" w:color="auto" w:fill="auto"/>
            <w:noWrap/>
            <w:hideMark/>
          </w:tcPr>
          <w:p w14:paraId="4A539DB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D71B3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B3B4E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-With self-contained electric motor :</w:t>
            </w:r>
          </w:p>
        </w:tc>
        <w:tc>
          <w:tcPr>
            <w:tcW w:w="2268" w:type="dxa"/>
            <w:shd w:val="clear" w:color="auto" w:fill="auto"/>
            <w:noWrap/>
            <w:hideMark/>
          </w:tcPr>
          <w:p w14:paraId="3D41DE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0AE16A1" w14:textId="77777777" w:rsidTr="0081305E">
        <w:trPr>
          <w:trHeight w:val="300"/>
        </w:trPr>
        <w:tc>
          <w:tcPr>
            <w:tcW w:w="1555" w:type="dxa"/>
            <w:shd w:val="clear" w:color="auto" w:fill="auto"/>
            <w:noWrap/>
            <w:hideMark/>
          </w:tcPr>
          <w:p w14:paraId="040631A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ACC05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8467.21</w:t>
            </w:r>
          </w:p>
        </w:tc>
        <w:tc>
          <w:tcPr>
            <w:tcW w:w="3685" w:type="dxa"/>
            <w:shd w:val="clear" w:color="auto" w:fill="auto"/>
            <w:hideMark/>
          </w:tcPr>
          <w:p w14:paraId="0A5BCB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--Drills of all kinds</w:t>
            </w:r>
          </w:p>
        </w:tc>
        <w:tc>
          <w:tcPr>
            <w:tcW w:w="2268" w:type="dxa"/>
            <w:shd w:val="clear" w:color="auto" w:fill="auto"/>
            <w:hideMark/>
          </w:tcPr>
          <w:p w14:paraId="7E9BF9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39F2873" w14:textId="77777777" w:rsidTr="0081305E">
        <w:trPr>
          <w:trHeight w:val="300"/>
        </w:trPr>
        <w:tc>
          <w:tcPr>
            <w:tcW w:w="1555" w:type="dxa"/>
            <w:shd w:val="clear" w:color="auto" w:fill="auto"/>
            <w:noWrap/>
            <w:hideMark/>
          </w:tcPr>
          <w:p w14:paraId="71A6ED3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E813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8467.22</w:t>
            </w:r>
          </w:p>
        </w:tc>
        <w:tc>
          <w:tcPr>
            <w:tcW w:w="3685" w:type="dxa"/>
            <w:shd w:val="clear" w:color="auto" w:fill="auto"/>
            <w:hideMark/>
          </w:tcPr>
          <w:p w14:paraId="013A53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--Saws</w:t>
            </w:r>
          </w:p>
        </w:tc>
        <w:tc>
          <w:tcPr>
            <w:tcW w:w="2268" w:type="dxa"/>
            <w:shd w:val="clear" w:color="auto" w:fill="auto"/>
            <w:hideMark/>
          </w:tcPr>
          <w:p w14:paraId="359516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FE150A2" w14:textId="77777777" w:rsidTr="0081305E">
        <w:trPr>
          <w:trHeight w:val="300"/>
        </w:trPr>
        <w:tc>
          <w:tcPr>
            <w:tcW w:w="1555" w:type="dxa"/>
            <w:shd w:val="clear" w:color="auto" w:fill="auto"/>
            <w:noWrap/>
            <w:hideMark/>
          </w:tcPr>
          <w:p w14:paraId="7BDF887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83EC8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8467.29</w:t>
            </w:r>
          </w:p>
        </w:tc>
        <w:tc>
          <w:tcPr>
            <w:tcW w:w="3685" w:type="dxa"/>
            <w:shd w:val="clear" w:color="auto" w:fill="auto"/>
            <w:hideMark/>
          </w:tcPr>
          <w:p w14:paraId="65164E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3D866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A0EDCD6" w14:textId="77777777" w:rsidTr="0081305E">
        <w:trPr>
          <w:trHeight w:val="300"/>
        </w:trPr>
        <w:tc>
          <w:tcPr>
            <w:tcW w:w="1555" w:type="dxa"/>
            <w:shd w:val="clear" w:color="auto" w:fill="auto"/>
            <w:noWrap/>
            <w:hideMark/>
          </w:tcPr>
          <w:p w14:paraId="41DF34A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F421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2A761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tools :</w:t>
            </w:r>
          </w:p>
        </w:tc>
        <w:tc>
          <w:tcPr>
            <w:tcW w:w="2268" w:type="dxa"/>
            <w:shd w:val="clear" w:color="auto" w:fill="auto"/>
            <w:noWrap/>
            <w:hideMark/>
          </w:tcPr>
          <w:p w14:paraId="1A4311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744CB35" w14:textId="77777777" w:rsidTr="0081305E">
        <w:trPr>
          <w:trHeight w:val="300"/>
        </w:trPr>
        <w:tc>
          <w:tcPr>
            <w:tcW w:w="1555" w:type="dxa"/>
            <w:shd w:val="clear" w:color="auto" w:fill="auto"/>
            <w:noWrap/>
            <w:hideMark/>
          </w:tcPr>
          <w:p w14:paraId="473ABE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B5CB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8467.81</w:t>
            </w:r>
          </w:p>
        </w:tc>
        <w:tc>
          <w:tcPr>
            <w:tcW w:w="3685" w:type="dxa"/>
            <w:shd w:val="clear" w:color="auto" w:fill="auto"/>
            <w:hideMark/>
          </w:tcPr>
          <w:p w14:paraId="6050E8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--Chain saws</w:t>
            </w:r>
          </w:p>
        </w:tc>
        <w:tc>
          <w:tcPr>
            <w:tcW w:w="2268" w:type="dxa"/>
            <w:shd w:val="clear" w:color="auto" w:fill="auto"/>
            <w:hideMark/>
          </w:tcPr>
          <w:p w14:paraId="1AE326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8CFAF12" w14:textId="77777777" w:rsidTr="0081305E">
        <w:trPr>
          <w:trHeight w:val="300"/>
        </w:trPr>
        <w:tc>
          <w:tcPr>
            <w:tcW w:w="1555" w:type="dxa"/>
            <w:shd w:val="clear" w:color="auto" w:fill="auto"/>
            <w:noWrap/>
            <w:hideMark/>
          </w:tcPr>
          <w:p w14:paraId="453473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4FB2A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8467.89</w:t>
            </w:r>
          </w:p>
        </w:tc>
        <w:tc>
          <w:tcPr>
            <w:tcW w:w="3685" w:type="dxa"/>
            <w:shd w:val="clear" w:color="auto" w:fill="auto"/>
            <w:hideMark/>
          </w:tcPr>
          <w:p w14:paraId="748642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DA1F2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DA795AD" w14:textId="77777777" w:rsidTr="0081305E">
        <w:trPr>
          <w:trHeight w:val="300"/>
        </w:trPr>
        <w:tc>
          <w:tcPr>
            <w:tcW w:w="1555" w:type="dxa"/>
            <w:shd w:val="clear" w:color="auto" w:fill="auto"/>
            <w:noWrap/>
            <w:hideMark/>
          </w:tcPr>
          <w:p w14:paraId="427C10E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A1D6D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7BCF8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w:t>
            </w:r>
          </w:p>
        </w:tc>
        <w:tc>
          <w:tcPr>
            <w:tcW w:w="2268" w:type="dxa"/>
            <w:shd w:val="clear" w:color="auto" w:fill="auto"/>
            <w:noWrap/>
            <w:hideMark/>
          </w:tcPr>
          <w:p w14:paraId="078829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9911749" w14:textId="77777777" w:rsidTr="0081305E">
        <w:trPr>
          <w:trHeight w:val="300"/>
        </w:trPr>
        <w:tc>
          <w:tcPr>
            <w:tcW w:w="1555" w:type="dxa"/>
            <w:shd w:val="clear" w:color="auto" w:fill="auto"/>
            <w:noWrap/>
            <w:hideMark/>
          </w:tcPr>
          <w:p w14:paraId="7125CCD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310A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8467.91</w:t>
            </w:r>
          </w:p>
        </w:tc>
        <w:tc>
          <w:tcPr>
            <w:tcW w:w="3685" w:type="dxa"/>
            <w:shd w:val="clear" w:color="auto" w:fill="auto"/>
            <w:hideMark/>
          </w:tcPr>
          <w:p w14:paraId="3E7C51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chain saws</w:t>
            </w:r>
          </w:p>
        </w:tc>
        <w:tc>
          <w:tcPr>
            <w:tcW w:w="2268" w:type="dxa"/>
            <w:shd w:val="clear" w:color="auto" w:fill="auto"/>
            <w:hideMark/>
          </w:tcPr>
          <w:p w14:paraId="424419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261036B" w14:textId="77777777" w:rsidTr="0081305E">
        <w:trPr>
          <w:trHeight w:val="300"/>
        </w:trPr>
        <w:tc>
          <w:tcPr>
            <w:tcW w:w="1555" w:type="dxa"/>
            <w:shd w:val="clear" w:color="auto" w:fill="auto"/>
            <w:noWrap/>
            <w:hideMark/>
          </w:tcPr>
          <w:p w14:paraId="5E37226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30F1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8467.92</w:t>
            </w:r>
          </w:p>
        </w:tc>
        <w:tc>
          <w:tcPr>
            <w:tcW w:w="3685" w:type="dxa"/>
            <w:shd w:val="clear" w:color="auto" w:fill="auto"/>
            <w:hideMark/>
          </w:tcPr>
          <w:p w14:paraId="649FAC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pneumatic tools</w:t>
            </w:r>
          </w:p>
        </w:tc>
        <w:tc>
          <w:tcPr>
            <w:tcW w:w="2268" w:type="dxa"/>
            <w:shd w:val="clear" w:color="auto" w:fill="auto"/>
            <w:hideMark/>
          </w:tcPr>
          <w:p w14:paraId="5CA49E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2B20C0F" w14:textId="77777777" w:rsidTr="0081305E">
        <w:trPr>
          <w:trHeight w:val="300"/>
        </w:trPr>
        <w:tc>
          <w:tcPr>
            <w:tcW w:w="1555" w:type="dxa"/>
            <w:shd w:val="clear" w:color="auto" w:fill="auto"/>
            <w:noWrap/>
            <w:hideMark/>
          </w:tcPr>
          <w:p w14:paraId="4ECCE9D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3328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8467.99</w:t>
            </w:r>
          </w:p>
        </w:tc>
        <w:tc>
          <w:tcPr>
            <w:tcW w:w="3685" w:type="dxa"/>
            <w:shd w:val="clear" w:color="auto" w:fill="auto"/>
            <w:hideMark/>
          </w:tcPr>
          <w:p w14:paraId="139A49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113E1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3C4FDC2" w14:textId="77777777" w:rsidTr="0081305E">
        <w:trPr>
          <w:trHeight w:val="1098"/>
        </w:trPr>
        <w:tc>
          <w:tcPr>
            <w:tcW w:w="1555" w:type="dxa"/>
            <w:shd w:val="clear" w:color="auto" w:fill="auto"/>
            <w:noWrap/>
            <w:hideMark/>
          </w:tcPr>
          <w:p w14:paraId="538562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84.68</w:t>
            </w:r>
          </w:p>
        </w:tc>
        <w:tc>
          <w:tcPr>
            <w:tcW w:w="1134" w:type="dxa"/>
            <w:shd w:val="clear" w:color="auto" w:fill="auto"/>
            <w:noWrap/>
            <w:hideMark/>
          </w:tcPr>
          <w:p w14:paraId="3F1A2A4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9D49FA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Machinery and apparatus for soldering, brazing or welding, whether or not capable of cutting, other than those of heading 85.15; gas-operated surface tempering machines and appliances.</w:t>
            </w:r>
          </w:p>
        </w:tc>
        <w:tc>
          <w:tcPr>
            <w:tcW w:w="2268" w:type="dxa"/>
            <w:shd w:val="clear" w:color="auto" w:fill="auto"/>
            <w:noWrap/>
            <w:hideMark/>
          </w:tcPr>
          <w:p w14:paraId="1CFD12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F617588" w14:textId="77777777" w:rsidTr="0081305E">
        <w:trPr>
          <w:trHeight w:val="300"/>
        </w:trPr>
        <w:tc>
          <w:tcPr>
            <w:tcW w:w="1555" w:type="dxa"/>
            <w:shd w:val="clear" w:color="auto" w:fill="auto"/>
            <w:noWrap/>
            <w:hideMark/>
          </w:tcPr>
          <w:p w14:paraId="2747C32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17B56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8468.10</w:t>
            </w:r>
          </w:p>
        </w:tc>
        <w:tc>
          <w:tcPr>
            <w:tcW w:w="3685" w:type="dxa"/>
            <w:shd w:val="clear" w:color="auto" w:fill="auto"/>
            <w:hideMark/>
          </w:tcPr>
          <w:p w14:paraId="3396BC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-Hand-held blow pipes</w:t>
            </w:r>
          </w:p>
        </w:tc>
        <w:tc>
          <w:tcPr>
            <w:tcW w:w="2268" w:type="dxa"/>
            <w:shd w:val="clear" w:color="auto" w:fill="auto"/>
            <w:hideMark/>
          </w:tcPr>
          <w:p w14:paraId="38DADD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D4D4A2D" w14:textId="77777777" w:rsidTr="0081305E">
        <w:trPr>
          <w:trHeight w:val="480"/>
        </w:trPr>
        <w:tc>
          <w:tcPr>
            <w:tcW w:w="1555" w:type="dxa"/>
            <w:shd w:val="clear" w:color="auto" w:fill="auto"/>
            <w:noWrap/>
            <w:hideMark/>
          </w:tcPr>
          <w:p w14:paraId="18E6ADA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A007C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8468.20</w:t>
            </w:r>
          </w:p>
        </w:tc>
        <w:tc>
          <w:tcPr>
            <w:tcW w:w="3685" w:type="dxa"/>
            <w:shd w:val="clear" w:color="auto" w:fill="auto"/>
            <w:hideMark/>
          </w:tcPr>
          <w:p w14:paraId="6A5734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gas-operated machinery and apparatus</w:t>
            </w:r>
          </w:p>
        </w:tc>
        <w:tc>
          <w:tcPr>
            <w:tcW w:w="2268" w:type="dxa"/>
            <w:shd w:val="clear" w:color="auto" w:fill="auto"/>
            <w:hideMark/>
          </w:tcPr>
          <w:p w14:paraId="2E8C09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315E6BB" w14:textId="77777777" w:rsidTr="0081305E">
        <w:trPr>
          <w:trHeight w:val="300"/>
        </w:trPr>
        <w:tc>
          <w:tcPr>
            <w:tcW w:w="1555" w:type="dxa"/>
            <w:shd w:val="clear" w:color="auto" w:fill="auto"/>
            <w:noWrap/>
            <w:hideMark/>
          </w:tcPr>
          <w:p w14:paraId="2923889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3B3C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8468.80</w:t>
            </w:r>
          </w:p>
        </w:tc>
        <w:tc>
          <w:tcPr>
            <w:tcW w:w="3685" w:type="dxa"/>
            <w:shd w:val="clear" w:color="auto" w:fill="auto"/>
            <w:hideMark/>
          </w:tcPr>
          <w:p w14:paraId="228457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machinery and apparatus</w:t>
            </w:r>
          </w:p>
        </w:tc>
        <w:tc>
          <w:tcPr>
            <w:tcW w:w="2268" w:type="dxa"/>
            <w:shd w:val="clear" w:color="auto" w:fill="auto"/>
            <w:hideMark/>
          </w:tcPr>
          <w:p w14:paraId="4A2045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DE6D964" w14:textId="77777777" w:rsidTr="0081305E">
        <w:trPr>
          <w:trHeight w:val="300"/>
        </w:trPr>
        <w:tc>
          <w:tcPr>
            <w:tcW w:w="1555" w:type="dxa"/>
            <w:shd w:val="clear" w:color="auto" w:fill="auto"/>
            <w:noWrap/>
            <w:hideMark/>
          </w:tcPr>
          <w:p w14:paraId="0A41817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11149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8468.90</w:t>
            </w:r>
          </w:p>
        </w:tc>
        <w:tc>
          <w:tcPr>
            <w:tcW w:w="3685" w:type="dxa"/>
            <w:shd w:val="clear" w:color="auto" w:fill="auto"/>
            <w:hideMark/>
          </w:tcPr>
          <w:p w14:paraId="404FB4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4CCF75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FA46156" w14:textId="77777777" w:rsidTr="0081305E">
        <w:trPr>
          <w:trHeight w:val="1603"/>
        </w:trPr>
        <w:tc>
          <w:tcPr>
            <w:tcW w:w="1555" w:type="dxa"/>
            <w:shd w:val="clear" w:color="auto" w:fill="auto"/>
            <w:noWrap/>
            <w:hideMark/>
          </w:tcPr>
          <w:p w14:paraId="29FCB3A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84.70</w:t>
            </w:r>
          </w:p>
        </w:tc>
        <w:tc>
          <w:tcPr>
            <w:tcW w:w="1134" w:type="dxa"/>
            <w:shd w:val="clear" w:color="auto" w:fill="auto"/>
            <w:noWrap/>
            <w:hideMark/>
          </w:tcPr>
          <w:p w14:paraId="5E854D6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AF79F0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Calculating machines and pocket-size data recording, reproducing and displaying machines with calculating functions; accounting machines, postage-franking machines, ticket-issuing machines and similar machines, incorporating a calculating device; cash registers.</w:t>
            </w:r>
          </w:p>
        </w:tc>
        <w:tc>
          <w:tcPr>
            <w:tcW w:w="2268" w:type="dxa"/>
            <w:shd w:val="clear" w:color="auto" w:fill="auto"/>
            <w:noWrap/>
            <w:hideMark/>
          </w:tcPr>
          <w:p w14:paraId="489C4F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E7939B3" w14:textId="77777777" w:rsidTr="0081305E">
        <w:trPr>
          <w:trHeight w:val="932"/>
        </w:trPr>
        <w:tc>
          <w:tcPr>
            <w:tcW w:w="1555" w:type="dxa"/>
            <w:shd w:val="clear" w:color="auto" w:fill="auto"/>
            <w:noWrap/>
            <w:hideMark/>
          </w:tcPr>
          <w:p w14:paraId="5036F1E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EB776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8470.10</w:t>
            </w:r>
          </w:p>
        </w:tc>
        <w:tc>
          <w:tcPr>
            <w:tcW w:w="3685" w:type="dxa"/>
            <w:shd w:val="clear" w:color="auto" w:fill="auto"/>
            <w:hideMark/>
          </w:tcPr>
          <w:p w14:paraId="725052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-Electronic calculators capable of operation without an external source of electric power and pocket-size data recording, reproducing and displaying machines with calculating functions</w:t>
            </w:r>
          </w:p>
        </w:tc>
        <w:tc>
          <w:tcPr>
            <w:tcW w:w="2268" w:type="dxa"/>
            <w:shd w:val="clear" w:color="auto" w:fill="auto"/>
            <w:hideMark/>
          </w:tcPr>
          <w:p w14:paraId="0E715F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B3085E8" w14:textId="77777777" w:rsidTr="0081305E">
        <w:trPr>
          <w:trHeight w:val="167"/>
        </w:trPr>
        <w:tc>
          <w:tcPr>
            <w:tcW w:w="1555" w:type="dxa"/>
            <w:shd w:val="clear" w:color="auto" w:fill="auto"/>
            <w:noWrap/>
            <w:hideMark/>
          </w:tcPr>
          <w:p w14:paraId="7BA7498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BC1D5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ABEDB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electronic calculating machines :</w:t>
            </w:r>
          </w:p>
        </w:tc>
        <w:tc>
          <w:tcPr>
            <w:tcW w:w="2268" w:type="dxa"/>
            <w:shd w:val="clear" w:color="auto" w:fill="auto"/>
            <w:noWrap/>
            <w:hideMark/>
          </w:tcPr>
          <w:p w14:paraId="6702A2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59CA4E5" w14:textId="77777777" w:rsidTr="0081305E">
        <w:trPr>
          <w:trHeight w:val="300"/>
        </w:trPr>
        <w:tc>
          <w:tcPr>
            <w:tcW w:w="1555" w:type="dxa"/>
            <w:shd w:val="clear" w:color="auto" w:fill="auto"/>
            <w:noWrap/>
            <w:hideMark/>
          </w:tcPr>
          <w:p w14:paraId="3F8DF7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4EDC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8470.21</w:t>
            </w:r>
          </w:p>
        </w:tc>
        <w:tc>
          <w:tcPr>
            <w:tcW w:w="3685" w:type="dxa"/>
            <w:shd w:val="clear" w:color="auto" w:fill="auto"/>
            <w:hideMark/>
          </w:tcPr>
          <w:p w14:paraId="206431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--Incorporating a printing device</w:t>
            </w:r>
          </w:p>
        </w:tc>
        <w:tc>
          <w:tcPr>
            <w:tcW w:w="2268" w:type="dxa"/>
            <w:shd w:val="clear" w:color="auto" w:fill="auto"/>
            <w:hideMark/>
          </w:tcPr>
          <w:p w14:paraId="3EC278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E93C147" w14:textId="77777777" w:rsidTr="0081305E">
        <w:trPr>
          <w:trHeight w:val="300"/>
        </w:trPr>
        <w:tc>
          <w:tcPr>
            <w:tcW w:w="1555" w:type="dxa"/>
            <w:shd w:val="clear" w:color="auto" w:fill="auto"/>
            <w:noWrap/>
            <w:hideMark/>
          </w:tcPr>
          <w:p w14:paraId="256EBE6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8C689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8470.29</w:t>
            </w:r>
          </w:p>
        </w:tc>
        <w:tc>
          <w:tcPr>
            <w:tcW w:w="3685" w:type="dxa"/>
            <w:shd w:val="clear" w:color="auto" w:fill="auto"/>
            <w:hideMark/>
          </w:tcPr>
          <w:p w14:paraId="399623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FCAB52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95E61AB" w14:textId="77777777" w:rsidTr="0081305E">
        <w:trPr>
          <w:trHeight w:val="300"/>
        </w:trPr>
        <w:tc>
          <w:tcPr>
            <w:tcW w:w="1555" w:type="dxa"/>
            <w:shd w:val="clear" w:color="auto" w:fill="auto"/>
            <w:noWrap/>
            <w:hideMark/>
          </w:tcPr>
          <w:p w14:paraId="756A982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5C2EC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8470.30</w:t>
            </w:r>
          </w:p>
        </w:tc>
        <w:tc>
          <w:tcPr>
            <w:tcW w:w="3685" w:type="dxa"/>
            <w:shd w:val="clear" w:color="auto" w:fill="auto"/>
            <w:hideMark/>
          </w:tcPr>
          <w:p w14:paraId="0C7BE9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calculating machines</w:t>
            </w:r>
          </w:p>
        </w:tc>
        <w:tc>
          <w:tcPr>
            <w:tcW w:w="2268" w:type="dxa"/>
            <w:shd w:val="clear" w:color="auto" w:fill="auto"/>
            <w:hideMark/>
          </w:tcPr>
          <w:p w14:paraId="08C359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B2C5703" w14:textId="77777777" w:rsidTr="0081305E">
        <w:trPr>
          <w:trHeight w:val="300"/>
        </w:trPr>
        <w:tc>
          <w:tcPr>
            <w:tcW w:w="1555" w:type="dxa"/>
            <w:shd w:val="clear" w:color="auto" w:fill="auto"/>
            <w:noWrap/>
            <w:hideMark/>
          </w:tcPr>
          <w:p w14:paraId="44D5C54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FDD45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8470.50</w:t>
            </w:r>
          </w:p>
        </w:tc>
        <w:tc>
          <w:tcPr>
            <w:tcW w:w="3685" w:type="dxa"/>
            <w:shd w:val="clear" w:color="auto" w:fill="auto"/>
            <w:hideMark/>
          </w:tcPr>
          <w:p w14:paraId="3FC7D3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-Cash registers</w:t>
            </w:r>
          </w:p>
        </w:tc>
        <w:tc>
          <w:tcPr>
            <w:tcW w:w="2268" w:type="dxa"/>
            <w:shd w:val="clear" w:color="auto" w:fill="auto"/>
            <w:hideMark/>
          </w:tcPr>
          <w:p w14:paraId="6FFBD52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86ED834" w14:textId="77777777" w:rsidTr="0081305E">
        <w:trPr>
          <w:trHeight w:val="300"/>
        </w:trPr>
        <w:tc>
          <w:tcPr>
            <w:tcW w:w="1555" w:type="dxa"/>
            <w:shd w:val="clear" w:color="auto" w:fill="auto"/>
            <w:noWrap/>
            <w:hideMark/>
          </w:tcPr>
          <w:p w14:paraId="5F12EA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A8E3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8470.90</w:t>
            </w:r>
          </w:p>
        </w:tc>
        <w:tc>
          <w:tcPr>
            <w:tcW w:w="3685" w:type="dxa"/>
            <w:shd w:val="clear" w:color="auto" w:fill="auto"/>
            <w:hideMark/>
          </w:tcPr>
          <w:p w14:paraId="312CF1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44079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2EAE13A" w14:textId="77777777" w:rsidTr="0081305E">
        <w:trPr>
          <w:trHeight w:val="1317"/>
        </w:trPr>
        <w:tc>
          <w:tcPr>
            <w:tcW w:w="1555" w:type="dxa"/>
            <w:shd w:val="clear" w:color="auto" w:fill="auto"/>
            <w:noWrap/>
            <w:hideMark/>
          </w:tcPr>
          <w:p w14:paraId="2F692F9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84.71</w:t>
            </w:r>
          </w:p>
        </w:tc>
        <w:tc>
          <w:tcPr>
            <w:tcW w:w="1134" w:type="dxa"/>
            <w:shd w:val="clear" w:color="auto" w:fill="auto"/>
            <w:noWrap/>
            <w:hideMark/>
          </w:tcPr>
          <w:p w14:paraId="7154630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D67672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Automatic data processing machines and units thereof; magnetic or optical readers, machines for transcribing data onto data media in coded form and machines for processing such data, not elsewhere specified or included.</w:t>
            </w:r>
          </w:p>
        </w:tc>
        <w:tc>
          <w:tcPr>
            <w:tcW w:w="2268" w:type="dxa"/>
            <w:shd w:val="clear" w:color="auto" w:fill="auto"/>
            <w:noWrap/>
            <w:hideMark/>
          </w:tcPr>
          <w:p w14:paraId="12ECD6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03B6BF1" w14:textId="77777777" w:rsidTr="0081305E">
        <w:trPr>
          <w:trHeight w:val="841"/>
        </w:trPr>
        <w:tc>
          <w:tcPr>
            <w:tcW w:w="1555" w:type="dxa"/>
            <w:shd w:val="clear" w:color="auto" w:fill="auto"/>
            <w:noWrap/>
            <w:hideMark/>
          </w:tcPr>
          <w:p w14:paraId="27CF287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4F3DA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8471.30</w:t>
            </w:r>
          </w:p>
        </w:tc>
        <w:tc>
          <w:tcPr>
            <w:tcW w:w="3685" w:type="dxa"/>
            <w:shd w:val="clear" w:color="auto" w:fill="auto"/>
            <w:hideMark/>
          </w:tcPr>
          <w:p w14:paraId="67FC4D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-Portable automatic data processing machines, weighing not more than 10 kg, consisting of at least a central processing unit, a keyboard and a display</w:t>
            </w:r>
          </w:p>
        </w:tc>
        <w:tc>
          <w:tcPr>
            <w:tcW w:w="2268" w:type="dxa"/>
            <w:shd w:val="clear" w:color="auto" w:fill="auto"/>
            <w:hideMark/>
          </w:tcPr>
          <w:p w14:paraId="553F15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9C6F22E" w14:textId="77777777" w:rsidTr="0081305E">
        <w:trPr>
          <w:trHeight w:val="285"/>
        </w:trPr>
        <w:tc>
          <w:tcPr>
            <w:tcW w:w="1555" w:type="dxa"/>
            <w:shd w:val="clear" w:color="auto" w:fill="auto"/>
            <w:noWrap/>
            <w:hideMark/>
          </w:tcPr>
          <w:p w14:paraId="32A8DF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801D4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4F006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automatic data processing machines :</w:t>
            </w:r>
          </w:p>
        </w:tc>
        <w:tc>
          <w:tcPr>
            <w:tcW w:w="2268" w:type="dxa"/>
            <w:shd w:val="clear" w:color="auto" w:fill="auto"/>
            <w:noWrap/>
            <w:hideMark/>
          </w:tcPr>
          <w:p w14:paraId="773866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829DD8F" w14:textId="77777777" w:rsidTr="0081305E">
        <w:trPr>
          <w:trHeight w:val="687"/>
        </w:trPr>
        <w:tc>
          <w:tcPr>
            <w:tcW w:w="1555" w:type="dxa"/>
            <w:shd w:val="clear" w:color="auto" w:fill="auto"/>
            <w:noWrap/>
            <w:hideMark/>
          </w:tcPr>
          <w:p w14:paraId="70459C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940F9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8471.41</w:t>
            </w:r>
          </w:p>
        </w:tc>
        <w:tc>
          <w:tcPr>
            <w:tcW w:w="3685" w:type="dxa"/>
            <w:shd w:val="clear" w:color="auto" w:fill="auto"/>
            <w:hideMark/>
          </w:tcPr>
          <w:p w14:paraId="0026CE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--Comprising in the same housing at least a central processing unit and an input and output unit, whether or not combined</w:t>
            </w:r>
          </w:p>
        </w:tc>
        <w:tc>
          <w:tcPr>
            <w:tcW w:w="2268" w:type="dxa"/>
            <w:shd w:val="clear" w:color="auto" w:fill="auto"/>
            <w:hideMark/>
          </w:tcPr>
          <w:p w14:paraId="6BC24DA7"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15064586" w14:textId="77777777" w:rsidTr="0081305E">
        <w:trPr>
          <w:trHeight w:val="480"/>
        </w:trPr>
        <w:tc>
          <w:tcPr>
            <w:tcW w:w="1555" w:type="dxa"/>
            <w:shd w:val="clear" w:color="auto" w:fill="auto"/>
            <w:noWrap/>
            <w:hideMark/>
          </w:tcPr>
          <w:p w14:paraId="1925696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486B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8471.49</w:t>
            </w:r>
          </w:p>
        </w:tc>
        <w:tc>
          <w:tcPr>
            <w:tcW w:w="3685" w:type="dxa"/>
            <w:shd w:val="clear" w:color="auto" w:fill="auto"/>
            <w:hideMark/>
          </w:tcPr>
          <w:p w14:paraId="3440CA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presented in the form of systems</w:t>
            </w:r>
          </w:p>
        </w:tc>
        <w:tc>
          <w:tcPr>
            <w:tcW w:w="2268" w:type="dxa"/>
            <w:shd w:val="clear" w:color="auto" w:fill="auto"/>
            <w:hideMark/>
          </w:tcPr>
          <w:p w14:paraId="34B814E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600394FC" w14:textId="77777777" w:rsidTr="0081305E">
        <w:trPr>
          <w:trHeight w:val="1071"/>
        </w:trPr>
        <w:tc>
          <w:tcPr>
            <w:tcW w:w="1555" w:type="dxa"/>
            <w:shd w:val="clear" w:color="auto" w:fill="auto"/>
            <w:noWrap/>
            <w:hideMark/>
          </w:tcPr>
          <w:p w14:paraId="2CA5DF3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717AB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8471.50</w:t>
            </w:r>
          </w:p>
        </w:tc>
        <w:tc>
          <w:tcPr>
            <w:tcW w:w="3685" w:type="dxa"/>
            <w:shd w:val="clear" w:color="auto" w:fill="auto"/>
            <w:hideMark/>
          </w:tcPr>
          <w:p w14:paraId="067E16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-Processing units other than those of sub-heading 8471.41 or 8471.49, whether or not containing in the same housing one or two of the following types of unit : storage units, input units, output units</w:t>
            </w:r>
          </w:p>
        </w:tc>
        <w:tc>
          <w:tcPr>
            <w:tcW w:w="2268" w:type="dxa"/>
            <w:shd w:val="clear" w:color="auto" w:fill="auto"/>
            <w:hideMark/>
          </w:tcPr>
          <w:p w14:paraId="2E2F19F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5D792FF8" w14:textId="77777777" w:rsidTr="0081305E">
        <w:trPr>
          <w:trHeight w:val="548"/>
        </w:trPr>
        <w:tc>
          <w:tcPr>
            <w:tcW w:w="1555" w:type="dxa"/>
            <w:shd w:val="clear" w:color="auto" w:fill="auto"/>
            <w:noWrap/>
            <w:hideMark/>
          </w:tcPr>
          <w:p w14:paraId="04775E3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672A1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8471.60</w:t>
            </w:r>
          </w:p>
        </w:tc>
        <w:tc>
          <w:tcPr>
            <w:tcW w:w="3685" w:type="dxa"/>
            <w:shd w:val="clear" w:color="auto" w:fill="auto"/>
            <w:hideMark/>
          </w:tcPr>
          <w:p w14:paraId="7AC5BB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-Input or output units, whether or not containing storage units in the same housing</w:t>
            </w:r>
          </w:p>
        </w:tc>
        <w:tc>
          <w:tcPr>
            <w:tcW w:w="2268" w:type="dxa"/>
            <w:shd w:val="clear" w:color="auto" w:fill="auto"/>
            <w:hideMark/>
          </w:tcPr>
          <w:p w14:paraId="0EAB5219"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6428211C" w14:textId="77777777" w:rsidTr="0081305E">
        <w:trPr>
          <w:trHeight w:val="300"/>
        </w:trPr>
        <w:tc>
          <w:tcPr>
            <w:tcW w:w="1555" w:type="dxa"/>
            <w:shd w:val="clear" w:color="auto" w:fill="auto"/>
            <w:noWrap/>
            <w:hideMark/>
          </w:tcPr>
          <w:p w14:paraId="0D32215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362E8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8471.70</w:t>
            </w:r>
          </w:p>
        </w:tc>
        <w:tc>
          <w:tcPr>
            <w:tcW w:w="3685" w:type="dxa"/>
            <w:shd w:val="clear" w:color="auto" w:fill="auto"/>
            <w:hideMark/>
          </w:tcPr>
          <w:p w14:paraId="54A380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-Storage units</w:t>
            </w:r>
          </w:p>
        </w:tc>
        <w:tc>
          <w:tcPr>
            <w:tcW w:w="2268" w:type="dxa"/>
            <w:shd w:val="clear" w:color="auto" w:fill="auto"/>
            <w:hideMark/>
          </w:tcPr>
          <w:p w14:paraId="1F7EF274"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3C0E7575" w14:textId="77777777" w:rsidTr="0081305E">
        <w:trPr>
          <w:trHeight w:val="480"/>
        </w:trPr>
        <w:tc>
          <w:tcPr>
            <w:tcW w:w="1555" w:type="dxa"/>
            <w:shd w:val="clear" w:color="auto" w:fill="auto"/>
            <w:noWrap/>
            <w:hideMark/>
          </w:tcPr>
          <w:p w14:paraId="728B084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C8CB0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8471.80</w:t>
            </w:r>
          </w:p>
        </w:tc>
        <w:tc>
          <w:tcPr>
            <w:tcW w:w="3685" w:type="dxa"/>
            <w:shd w:val="clear" w:color="auto" w:fill="auto"/>
            <w:hideMark/>
          </w:tcPr>
          <w:p w14:paraId="6422B4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units of automatic data processing machines</w:t>
            </w:r>
          </w:p>
        </w:tc>
        <w:tc>
          <w:tcPr>
            <w:tcW w:w="2268" w:type="dxa"/>
            <w:shd w:val="clear" w:color="auto" w:fill="auto"/>
            <w:hideMark/>
          </w:tcPr>
          <w:p w14:paraId="226C9EA2"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13268664" w14:textId="77777777" w:rsidTr="0081305E">
        <w:trPr>
          <w:trHeight w:val="300"/>
        </w:trPr>
        <w:tc>
          <w:tcPr>
            <w:tcW w:w="1555" w:type="dxa"/>
            <w:shd w:val="clear" w:color="auto" w:fill="auto"/>
            <w:noWrap/>
            <w:hideMark/>
          </w:tcPr>
          <w:p w14:paraId="11BCE3B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78D7F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8471.90</w:t>
            </w:r>
          </w:p>
        </w:tc>
        <w:tc>
          <w:tcPr>
            <w:tcW w:w="3685" w:type="dxa"/>
            <w:shd w:val="clear" w:color="auto" w:fill="auto"/>
            <w:hideMark/>
          </w:tcPr>
          <w:p w14:paraId="350316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27FFD55" w14:textId="77777777" w:rsidR="0064695D" w:rsidRPr="001438CA" w:rsidRDefault="0064695D" w:rsidP="0064695D">
            <w:pPr>
              <w:rPr>
                <w:rFonts w:ascii="Times New Roman" w:hAnsi="Times New Roman" w:cs="Times New Roman"/>
                <w:sz w:val="18"/>
                <w:szCs w:val="18"/>
              </w:rPr>
            </w:pPr>
            <w:r>
              <w:rPr>
                <w:rFonts w:ascii="Times New Roman" w:hAnsi="Times New Roman" w:cs="Times New Roman"/>
                <w:sz w:val="18"/>
                <w:szCs w:val="18"/>
              </w:rPr>
              <w:t>CTSH or RVC(30BU/40BD)</w:t>
            </w:r>
          </w:p>
        </w:tc>
      </w:tr>
      <w:tr w:rsidR="0064695D" w:rsidRPr="00CC4C11" w14:paraId="10689506" w14:textId="77777777" w:rsidTr="0081305E">
        <w:trPr>
          <w:trHeight w:val="1599"/>
        </w:trPr>
        <w:tc>
          <w:tcPr>
            <w:tcW w:w="1555" w:type="dxa"/>
            <w:shd w:val="clear" w:color="auto" w:fill="auto"/>
            <w:noWrap/>
            <w:hideMark/>
          </w:tcPr>
          <w:p w14:paraId="47FE5C0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84.72</w:t>
            </w:r>
          </w:p>
        </w:tc>
        <w:tc>
          <w:tcPr>
            <w:tcW w:w="1134" w:type="dxa"/>
            <w:shd w:val="clear" w:color="auto" w:fill="auto"/>
            <w:noWrap/>
            <w:hideMark/>
          </w:tcPr>
          <w:p w14:paraId="041C7C9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3E55C3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office machines (for example, hectograph or stencil duplicating machines, addressing machines, automatic banknote dispensers, coin-sorting machines, coin-counting or wrapping machines, pencil-sharpening machines, perforating or stapling machines).</w:t>
            </w:r>
          </w:p>
        </w:tc>
        <w:tc>
          <w:tcPr>
            <w:tcW w:w="2268" w:type="dxa"/>
            <w:shd w:val="clear" w:color="auto" w:fill="auto"/>
            <w:noWrap/>
            <w:hideMark/>
          </w:tcPr>
          <w:p w14:paraId="21107BC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0C346DA" w14:textId="77777777" w:rsidTr="0081305E">
        <w:trPr>
          <w:trHeight w:val="300"/>
        </w:trPr>
        <w:tc>
          <w:tcPr>
            <w:tcW w:w="1555" w:type="dxa"/>
            <w:shd w:val="clear" w:color="auto" w:fill="auto"/>
            <w:noWrap/>
            <w:hideMark/>
          </w:tcPr>
          <w:p w14:paraId="1729CEF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F58D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8472.10</w:t>
            </w:r>
          </w:p>
        </w:tc>
        <w:tc>
          <w:tcPr>
            <w:tcW w:w="3685" w:type="dxa"/>
            <w:shd w:val="clear" w:color="auto" w:fill="auto"/>
            <w:hideMark/>
          </w:tcPr>
          <w:p w14:paraId="1C483B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-Duplicating machines</w:t>
            </w:r>
          </w:p>
        </w:tc>
        <w:tc>
          <w:tcPr>
            <w:tcW w:w="2268" w:type="dxa"/>
            <w:shd w:val="clear" w:color="auto" w:fill="auto"/>
            <w:hideMark/>
          </w:tcPr>
          <w:p w14:paraId="1A1207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53A8D6A" w14:textId="77777777" w:rsidTr="0081305E">
        <w:trPr>
          <w:trHeight w:val="1075"/>
        </w:trPr>
        <w:tc>
          <w:tcPr>
            <w:tcW w:w="1555" w:type="dxa"/>
            <w:shd w:val="clear" w:color="auto" w:fill="auto"/>
            <w:noWrap/>
            <w:hideMark/>
          </w:tcPr>
          <w:p w14:paraId="1E81F62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CE2C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8472.30</w:t>
            </w:r>
          </w:p>
        </w:tc>
        <w:tc>
          <w:tcPr>
            <w:tcW w:w="3685" w:type="dxa"/>
            <w:shd w:val="clear" w:color="auto" w:fill="auto"/>
            <w:hideMark/>
          </w:tcPr>
          <w:p w14:paraId="528E63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for sorting or folding mail or for inserting mail in envelopes or bands, machines for opening, closing or sealing mail and machines for affixing or cancelling postage stamps</w:t>
            </w:r>
          </w:p>
        </w:tc>
        <w:tc>
          <w:tcPr>
            <w:tcW w:w="2268" w:type="dxa"/>
            <w:shd w:val="clear" w:color="auto" w:fill="auto"/>
            <w:hideMark/>
          </w:tcPr>
          <w:p w14:paraId="3B862B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226A431" w14:textId="77777777" w:rsidTr="0081305E">
        <w:trPr>
          <w:trHeight w:val="300"/>
        </w:trPr>
        <w:tc>
          <w:tcPr>
            <w:tcW w:w="1555" w:type="dxa"/>
            <w:shd w:val="clear" w:color="auto" w:fill="auto"/>
            <w:noWrap/>
            <w:hideMark/>
          </w:tcPr>
          <w:p w14:paraId="524FF44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5BEA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8472.90</w:t>
            </w:r>
          </w:p>
        </w:tc>
        <w:tc>
          <w:tcPr>
            <w:tcW w:w="3685" w:type="dxa"/>
            <w:shd w:val="clear" w:color="auto" w:fill="auto"/>
            <w:hideMark/>
          </w:tcPr>
          <w:p w14:paraId="414C1A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F992B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163CA7A" w14:textId="77777777" w:rsidTr="0081305E">
        <w:trPr>
          <w:trHeight w:val="842"/>
        </w:trPr>
        <w:tc>
          <w:tcPr>
            <w:tcW w:w="1555" w:type="dxa"/>
            <w:shd w:val="clear" w:color="auto" w:fill="auto"/>
            <w:noWrap/>
            <w:hideMark/>
          </w:tcPr>
          <w:p w14:paraId="2F75CBB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84.73</w:t>
            </w:r>
          </w:p>
        </w:tc>
        <w:tc>
          <w:tcPr>
            <w:tcW w:w="1134" w:type="dxa"/>
            <w:shd w:val="clear" w:color="auto" w:fill="auto"/>
            <w:noWrap/>
            <w:hideMark/>
          </w:tcPr>
          <w:p w14:paraId="5514CBC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9DA4FC9" w14:textId="183C3735"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Parts and accessories (other than covers, carrying cases and the like) suitable for use solely or principally with machines of headings 84.70 to 84.72.</w:t>
            </w:r>
          </w:p>
        </w:tc>
        <w:tc>
          <w:tcPr>
            <w:tcW w:w="2268" w:type="dxa"/>
            <w:shd w:val="clear" w:color="auto" w:fill="auto"/>
            <w:noWrap/>
            <w:hideMark/>
          </w:tcPr>
          <w:p w14:paraId="673398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7CC5C65" w14:textId="77777777" w:rsidTr="0081305E">
        <w:trPr>
          <w:trHeight w:val="480"/>
        </w:trPr>
        <w:tc>
          <w:tcPr>
            <w:tcW w:w="1555" w:type="dxa"/>
            <w:shd w:val="clear" w:color="auto" w:fill="auto"/>
            <w:noWrap/>
            <w:hideMark/>
          </w:tcPr>
          <w:p w14:paraId="1B2B30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F72A9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F2B04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 of the machines of heading 84.70 : </w:t>
            </w:r>
          </w:p>
        </w:tc>
        <w:tc>
          <w:tcPr>
            <w:tcW w:w="2268" w:type="dxa"/>
            <w:shd w:val="clear" w:color="auto" w:fill="auto"/>
            <w:noWrap/>
            <w:hideMark/>
          </w:tcPr>
          <w:p w14:paraId="7055D4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90CFB08" w14:textId="77777777" w:rsidTr="0081305E">
        <w:trPr>
          <w:trHeight w:val="428"/>
        </w:trPr>
        <w:tc>
          <w:tcPr>
            <w:tcW w:w="1555" w:type="dxa"/>
            <w:shd w:val="clear" w:color="auto" w:fill="auto"/>
            <w:noWrap/>
            <w:hideMark/>
          </w:tcPr>
          <w:p w14:paraId="6601520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B5A1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8473.21</w:t>
            </w:r>
          </w:p>
        </w:tc>
        <w:tc>
          <w:tcPr>
            <w:tcW w:w="3685" w:type="dxa"/>
            <w:shd w:val="clear" w:color="auto" w:fill="auto"/>
            <w:hideMark/>
          </w:tcPr>
          <w:p w14:paraId="620FF0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the electronic calculating machines of subheading 8470.10, 8470.21 or 8470.29</w:t>
            </w:r>
          </w:p>
        </w:tc>
        <w:tc>
          <w:tcPr>
            <w:tcW w:w="2268" w:type="dxa"/>
            <w:shd w:val="clear" w:color="auto" w:fill="auto"/>
            <w:hideMark/>
          </w:tcPr>
          <w:p w14:paraId="188889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9238075" w14:textId="77777777" w:rsidTr="0081305E">
        <w:trPr>
          <w:trHeight w:val="300"/>
        </w:trPr>
        <w:tc>
          <w:tcPr>
            <w:tcW w:w="1555" w:type="dxa"/>
            <w:shd w:val="clear" w:color="auto" w:fill="auto"/>
            <w:noWrap/>
            <w:hideMark/>
          </w:tcPr>
          <w:p w14:paraId="120732F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3B8F3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8473.29</w:t>
            </w:r>
          </w:p>
        </w:tc>
        <w:tc>
          <w:tcPr>
            <w:tcW w:w="3685" w:type="dxa"/>
            <w:shd w:val="clear" w:color="auto" w:fill="auto"/>
            <w:hideMark/>
          </w:tcPr>
          <w:p w14:paraId="3CF113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78AF6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E6CC584" w14:textId="77777777" w:rsidTr="0081305E">
        <w:trPr>
          <w:trHeight w:val="480"/>
        </w:trPr>
        <w:tc>
          <w:tcPr>
            <w:tcW w:w="1555" w:type="dxa"/>
            <w:shd w:val="clear" w:color="auto" w:fill="auto"/>
            <w:noWrap/>
            <w:hideMark/>
          </w:tcPr>
          <w:p w14:paraId="6203F4C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D23BE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8473.30</w:t>
            </w:r>
          </w:p>
        </w:tc>
        <w:tc>
          <w:tcPr>
            <w:tcW w:w="3685" w:type="dxa"/>
            <w:shd w:val="clear" w:color="auto" w:fill="auto"/>
            <w:hideMark/>
          </w:tcPr>
          <w:p w14:paraId="3850DC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 of the machines of heading 84.71</w:t>
            </w:r>
          </w:p>
        </w:tc>
        <w:tc>
          <w:tcPr>
            <w:tcW w:w="2268" w:type="dxa"/>
            <w:shd w:val="clear" w:color="auto" w:fill="auto"/>
            <w:hideMark/>
          </w:tcPr>
          <w:p w14:paraId="1138E3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9C37C8A" w14:textId="77777777" w:rsidTr="0081305E">
        <w:trPr>
          <w:trHeight w:val="480"/>
        </w:trPr>
        <w:tc>
          <w:tcPr>
            <w:tcW w:w="1555" w:type="dxa"/>
            <w:shd w:val="clear" w:color="auto" w:fill="auto"/>
            <w:noWrap/>
            <w:hideMark/>
          </w:tcPr>
          <w:p w14:paraId="3DE242D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2A8B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8473.40</w:t>
            </w:r>
          </w:p>
        </w:tc>
        <w:tc>
          <w:tcPr>
            <w:tcW w:w="3685" w:type="dxa"/>
            <w:shd w:val="clear" w:color="auto" w:fill="auto"/>
            <w:hideMark/>
          </w:tcPr>
          <w:p w14:paraId="773FD1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 of the machines of heading 84.72</w:t>
            </w:r>
          </w:p>
        </w:tc>
        <w:tc>
          <w:tcPr>
            <w:tcW w:w="2268" w:type="dxa"/>
            <w:shd w:val="clear" w:color="auto" w:fill="auto"/>
            <w:hideMark/>
          </w:tcPr>
          <w:p w14:paraId="6662DC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ED4BDC1" w14:textId="77777777" w:rsidTr="0081305E">
        <w:trPr>
          <w:trHeight w:val="674"/>
        </w:trPr>
        <w:tc>
          <w:tcPr>
            <w:tcW w:w="1555" w:type="dxa"/>
            <w:shd w:val="clear" w:color="auto" w:fill="auto"/>
            <w:noWrap/>
            <w:hideMark/>
          </w:tcPr>
          <w:p w14:paraId="5B8DBCA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8B630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8473.50</w:t>
            </w:r>
          </w:p>
        </w:tc>
        <w:tc>
          <w:tcPr>
            <w:tcW w:w="3685" w:type="dxa"/>
            <w:shd w:val="clear" w:color="auto" w:fill="auto"/>
            <w:hideMark/>
          </w:tcPr>
          <w:p w14:paraId="6963EABF" w14:textId="6F265155"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 equally suitable for use with machines of two or more of the headings 84.70 to 84.72</w:t>
            </w:r>
          </w:p>
        </w:tc>
        <w:tc>
          <w:tcPr>
            <w:tcW w:w="2268" w:type="dxa"/>
            <w:shd w:val="clear" w:color="auto" w:fill="auto"/>
            <w:hideMark/>
          </w:tcPr>
          <w:p w14:paraId="393199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CF1674C" w14:textId="77777777" w:rsidTr="0081305E">
        <w:trPr>
          <w:trHeight w:val="2400"/>
        </w:trPr>
        <w:tc>
          <w:tcPr>
            <w:tcW w:w="1555" w:type="dxa"/>
            <w:shd w:val="clear" w:color="auto" w:fill="auto"/>
            <w:noWrap/>
            <w:hideMark/>
          </w:tcPr>
          <w:p w14:paraId="028067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84.74</w:t>
            </w:r>
          </w:p>
        </w:tc>
        <w:tc>
          <w:tcPr>
            <w:tcW w:w="1134" w:type="dxa"/>
            <w:shd w:val="clear" w:color="auto" w:fill="auto"/>
            <w:noWrap/>
            <w:hideMark/>
          </w:tcPr>
          <w:p w14:paraId="130DE5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720716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2268" w:type="dxa"/>
            <w:shd w:val="clear" w:color="auto" w:fill="auto"/>
            <w:noWrap/>
            <w:hideMark/>
          </w:tcPr>
          <w:p w14:paraId="52AAC9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38441E6" w14:textId="77777777" w:rsidTr="0081305E">
        <w:trPr>
          <w:trHeight w:val="480"/>
        </w:trPr>
        <w:tc>
          <w:tcPr>
            <w:tcW w:w="1555" w:type="dxa"/>
            <w:shd w:val="clear" w:color="auto" w:fill="auto"/>
            <w:noWrap/>
            <w:hideMark/>
          </w:tcPr>
          <w:p w14:paraId="5414B6A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B13CF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8474.10</w:t>
            </w:r>
          </w:p>
        </w:tc>
        <w:tc>
          <w:tcPr>
            <w:tcW w:w="3685" w:type="dxa"/>
            <w:shd w:val="clear" w:color="auto" w:fill="auto"/>
            <w:hideMark/>
          </w:tcPr>
          <w:p w14:paraId="5F7C2D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-Sorting, screening, separating or washing machines</w:t>
            </w:r>
          </w:p>
        </w:tc>
        <w:tc>
          <w:tcPr>
            <w:tcW w:w="2268" w:type="dxa"/>
            <w:shd w:val="clear" w:color="auto" w:fill="auto"/>
            <w:hideMark/>
          </w:tcPr>
          <w:p w14:paraId="39E14E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3EB64E6" w14:textId="77777777" w:rsidTr="0081305E">
        <w:trPr>
          <w:trHeight w:val="300"/>
        </w:trPr>
        <w:tc>
          <w:tcPr>
            <w:tcW w:w="1555" w:type="dxa"/>
            <w:shd w:val="clear" w:color="auto" w:fill="auto"/>
            <w:noWrap/>
            <w:hideMark/>
          </w:tcPr>
          <w:p w14:paraId="53E0DB1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40CBB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8474.20</w:t>
            </w:r>
          </w:p>
        </w:tc>
        <w:tc>
          <w:tcPr>
            <w:tcW w:w="3685" w:type="dxa"/>
            <w:shd w:val="clear" w:color="auto" w:fill="auto"/>
            <w:hideMark/>
          </w:tcPr>
          <w:p w14:paraId="74D493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-Crushing or grinding machines</w:t>
            </w:r>
          </w:p>
        </w:tc>
        <w:tc>
          <w:tcPr>
            <w:tcW w:w="2268" w:type="dxa"/>
            <w:shd w:val="clear" w:color="auto" w:fill="auto"/>
            <w:hideMark/>
          </w:tcPr>
          <w:p w14:paraId="1A26F7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78CA465" w14:textId="77777777" w:rsidTr="0081305E">
        <w:trPr>
          <w:trHeight w:val="300"/>
        </w:trPr>
        <w:tc>
          <w:tcPr>
            <w:tcW w:w="1555" w:type="dxa"/>
            <w:shd w:val="clear" w:color="auto" w:fill="auto"/>
            <w:noWrap/>
            <w:hideMark/>
          </w:tcPr>
          <w:p w14:paraId="588AB06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9E725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895C8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-Mixing or kneading machines :</w:t>
            </w:r>
          </w:p>
        </w:tc>
        <w:tc>
          <w:tcPr>
            <w:tcW w:w="2268" w:type="dxa"/>
            <w:shd w:val="clear" w:color="auto" w:fill="auto"/>
            <w:noWrap/>
            <w:hideMark/>
          </w:tcPr>
          <w:p w14:paraId="552A6C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75278E0" w14:textId="77777777" w:rsidTr="0081305E">
        <w:trPr>
          <w:trHeight w:val="300"/>
        </w:trPr>
        <w:tc>
          <w:tcPr>
            <w:tcW w:w="1555" w:type="dxa"/>
            <w:shd w:val="clear" w:color="auto" w:fill="auto"/>
            <w:noWrap/>
            <w:hideMark/>
          </w:tcPr>
          <w:p w14:paraId="498BAAC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2295D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8474.31</w:t>
            </w:r>
          </w:p>
        </w:tc>
        <w:tc>
          <w:tcPr>
            <w:tcW w:w="3685" w:type="dxa"/>
            <w:shd w:val="clear" w:color="auto" w:fill="auto"/>
            <w:hideMark/>
          </w:tcPr>
          <w:p w14:paraId="5FDA35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--Concrete or mortar mixers</w:t>
            </w:r>
          </w:p>
        </w:tc>
        <w:tc>
          <w:tcPr>
            <w:tcW w:w="2268" w:type="dxa"/>
            <w:shd w:val="clear" w:color="auto" w:fill="auto"/>
            <w:hideMark/>
          </w:tcPr>
          <w:p w14:paraId="513EF5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F73F537" w14:textId="77777777" w:rsidTr="0081305E">
        <w:trPr>
          <w:trHeight w:val="480"/>
        </w:trPr>
        <w:tc>
          <w:tcPr>
            <w:tcW w:w="1555" w:type="dxa"/>
            <w:shd w:val="clear" w:color="auto" w:fill="auto"/>
            <w:noWrap/>
            <w:hideMark/>
          </w:tcPr>
          <w:p w14:paraId="31F41C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E95B9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8474.32</w:t>
            </w:r>
          </w:p>
        </w:tc>
        <w:tc>
          <w:tcPr>
            <w:tcW w:w="3685" w:type="dxa"/>
            <w:shd w:val="clear" w:color="auto" w:fill="auto"/>
            <w:hideMark/>
          </w:tcPr>
          <w:p w14:paraId="1F6B6B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for mixing mineral substances with bitumen</w:t>
            </w:r>
          </w:p>
        </w:tc>
        <w:tc>
          <w:tcPr>
            <w:tcW w:w="2268" w:type="dxa"/>
            <w:shd w:val="clear" w:color="auto" w:fill="auto"/>
            <w:hideMark/>
          </w:tcPr>
          <w:p w14:paraId="770D97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4AD6B8B" w14:textId="77777777" w:rsidTr="0081305E">
        <w:trPr>
          <w:trHeight w:val="300"/>
        </w:trPr>
        <w:tc>
          <w:tcPr>
            <w:tcW w:w="1555" w:type="dxa"/>
            <w:shd w:val="clear" w:color="auto" w:fill="auto"/>
            <w:noWrap/>
            <w:hideMark/>
          </w:tcPr>
          <w:p w14:paraId="7E932E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735C3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8474.39</w:t>
            </w:r>
          </w:p>
        </w:tc>
        <w:tc>
          <w:tcPr>
            <w:tcW w:w="3685" w:type="dxa"/>
            <w:shd w:val="clear" w:color="auto" w:fill="auto"/>
            <w:hideMark/>
          </w:tcPr>
          <w:p w14:paraId="37A4DB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A9802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B1D7809" w14:textId="77777777" w:rsidTr="0081305E">
        <w:trPr>
          <w:trHeight w:val="300"/>
        </w:trPr>
        <w:tc>
          <w:tcPr>
            <w:tcW w:w="1555" w:type="dxa"/>
            <w:shd w:val="clear" w:color="auto" w:fill="auto"/>
            <w:noWrap/>
            <w:hideMark/>
          </w:tcPr>
          <w:p w14:paraId="4C03826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AE40C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8474.80</w:t>
            </w:r>
          </w:p>
        </w:tc>
        <w:tc>
          <w:tcPr>
            <w:tcW w:w="3685" w:type="dxa"/>
            <w:shd w:val="clear" w:color="auto" w:fill="auto"/>
            <w:hideMark/>
          </w:tcPr>
          <w:p w14:paraId="60F89F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machinery</w:t>
            </w:r>
          </w:p>
        </w:tc>
        <w:tc>
          <w:tcPr>
            <w:tcW w:w="2268" w:type="dxa"/>
            <w:shd w:val="clear" w:color="auto" w:fill="auto"/>
            <w:hideMark/>
          </w:tcPr>
          <w:p w14:paraId="3D0670A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BE33427" w14:textId="77777777" w:rsidTr="0081305E">
        <w:trPr>
          <w:trHeight w:val="300"/>
        </w:trPr>
        <w:tc>
          <w:tcPr>
            <w:tcW w:w="1555" w:type="dxa"/>
            <w:shd w:val="clear" w:color="auto" w:fill="auto"/>
            <w:noWrap/>
            <w:hideMark/>
          </w:tcPr>
          <w:p w14:paraId="7492CD4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DA1F1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8474.90</w:t>
            </w:r>
          </w:p>
        </w:tc>
        <w:tc>
          <w:tcPr>
            <w:tcW w:w="3685" w:type="dxa"/>
            <w:shd w:val="clear" w:color="auto" w:fill="auto"/>
            <w:hideMark/>
          </w:tcPr>
          <w:p w14:paraId="50E7B0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637508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6D461F3" w14:textId="77777777" w:rsidTr="0081305E">
        <w:trPr>
          <w:trHeight w:val="993"/>
        </w:trPr>
        <w:tc>
          <w:tcPr>
            <w:tcW w:w="1555" w:type="dxa"/>
            <w:shd w:val="clear" w:color="auto" w:fill="auto"/>
            <w:noWrap/>
            <w:hideMark/>
          </w:tcPr>
          <w:p w14:paraId="7654726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84.75</w:t>
            </w:r>
          </w:p>
        </w:tc>
        <w:tc>
          <w:tcPr>
            <w:tcW w:w="1134" w:type="dxa"/>
            <w:shd w:val="clear" w:color="auto" w:fill="auto"/>
            <w:noWrap/>
            <w:hideMark/>
          </w:tcPr>
          <w:p w14:paraId="20B639D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9D5547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Machines for assembling electric or electronic lamps, tubes or valves or flashbulbs, in glass envelopes; machines for manufacturing or hot working glass or glassware.</w:t>
            </w:r>
          </w:p>
        </w:tc>
        <w:tc>
          <w:tcPr>
            <w:tcW w:w="2268" w:type="dxa"/>
            <w:shd w:val="clear" w:color="auto" w:fill="auto"/>
            <w:noWrap/>
            <w:hideMark/>
          </w:tcPr>
          <w:p w14:paraId="5815C9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64E0AD4" w14:textId="77777777" w:rsidTr="0081305E">
        <w:trPr>
          <w:trHeight w:val="512"/>
        </w:trPr>
        <w:tc>
          <w:tcPr>
            <w:tcW w:w="1555" w:type="dxa"/>
            <w:shd w:val="clear" w:color="auto" w:fill="auto"/>
            <w:noWrap/>
            <w:hideMark/>
          </w:tcPr>
          <w:p w14:paraId="2CBE788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219C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8475.10</w:t>
            </w:r>
          </w:p>
        </w:tc>
        <w:tc>
          <w:tcPr>
            <w:tcW w:w="3685" w:type="dxa"/>
            <w:shd w:val="clear" w:color="auto" w:fill="auto"/>
            <w:hideMark/>
          </w:tcPr>
          <w:p w14:paraId="7E7B82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for assembling electric or electronic lamps, tubes or valves or flashbulbs, in glass envelopes</w:t>
            </w:r>
          </w:p>
        </w:tc>
        <w:tc>
          <w:tcPr>
            <w:tcW w:w="2268" w:type="dxa"/>
            <w:shd w:val="clear" w:color="auto" w:fill="auto"/>
            <w:hideMark/>
          </w:tcPr>
          <w:p w14:paraId="633729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1465860" w14:textId="77777777" w:rsidTr="0081305E">
        <w:trPr>
          <w:trHeight w:val="480"/>
        </w:trPr>
        <w:tc>
          <w:tcPr>
            <w:tcW w:w="1555" w:type="dxa"/>
            <w:shd w:val="clear" w:color="auto" w:fill="auto"/>
            <w:noWrap/>
            <w:hideMark/>
          </w:tcPr>
          <w:p w14:paraId="0B02576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E01C4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7AAA8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for manufacturing or hot working glass or glassware :</w:t>
            </w:r>
          </w:p>
        </w:tc>
        <w:tc>
          <w:tcPr>
            <w:tcW w:w="2268" w:type="dxa"/>
            <w:shd w:val="clear" w:color="auto" w:fill="auto"/>
            <w:noWrap/>
            <w:hideMark/>
          </w:tcPr>
          <w:p w14:paraId="691EE5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D6235EB" w14:textId="77777777" w:rsidTr="0081305E">
        <w:trPr>
          <w:trHeight w:val="480"/>
        </w:trPr>
        <w:tc>
          <w:tcPr>
            <w:tcW w:w="1555" w:type="dxa"/>
            <w:shd w:val="clear" w:color="auto" w:fill="auto"/>
            <w:noWrap/>
            <w:hideMark/>
          </w:tcPr>
          <w:p w14:paraId="62B9323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C946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8475.21</w:t>
            </w:r>
          </w:p>
        </w:tc>
        <w:tc>
          <w:tcPr>
            <w:tcW w:w="3685" w:type="dxa"/>
            <w:shd w:val="clear" w:color="auto" w:fill="auto"/>
            <w:hideMark/>
          </w:tcPr>
          <w:p w14:paraId="459F65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for making optical fibres and preforms thereof</w:t>
            </w:r>
          </w:p>
        </w:tc>
        <w:tc>
          <w:tcPr>
            <w:tcW w:w="2268" w:type="dxa"/>
            <w:shd w:val="clear" w:color="auto" w:fill="auto"/>
            <w:hideMark/>
          </w:tcPr>
          <w:p w14:paraId="0EF8E4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9EDAE8C" w14:textId="77777777" w:rsidTr="0081305E">
        <w:trPr>
          <w:trHeight w:val="300"/>
        </w:trPr>
        <w:tc>
          <w:tcPr>
            <w:tcW w:w="1555" w:type="dxa"/>
            <w:shd w:val="clear" w:color="auto" w:fill="auto"/>
            <w:noWrap/>
            <w:hideMark/>
          </w:tcPr>
          <w:p w14:paraId="3BBB868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24191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8475.29</w:t>
            </w:r>
          </w:p>
        </w:tc>
        <w:tc>
          <w:tcPr>
            <w:tcW w:w="3685" w:type="dxa"/>
            <w:shd w:val="clear" w:color="auto" w:fill="auto"/>
            <w:hideMark/>
          </w:tcPr>
          <w:p w14:paraId="17E38E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FEB1E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5DFF2D4" w14:textId="77777777" w:rsidTr="0081305E">
        <w:trPr>
          <w:trHeight w:val="300"/>
        </w:trPr>
        <w:tc>
          <w:tcPr>
            <w:tcW w:w="1555" w:type="dxa"/>
            <w:shd w:val="clear" w:color="auto" w:fill="auto"/>
            <w:noWrap/>
            <w:hideMark/>
          </w:tcPr>
          <w:p w14:paraId="3E4DFD1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F21E3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8475.90</w:t>
            </w:r>
          </w:p>
        </w:tc>
        <w:tc>
          <w:tcPr>
            <w:tcW w:w="3685" w:type="dxa"/>
            <w:shd w:val="clear" w:color="auto" w:fill="auto"/>
            <w:hideMark/>
          </w:tcPr>
          <w:p w14:paraId="737ED2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635744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A0DFD5D" w14:textId="77777777" w:rsidTr="0081305E">
        <w:trPr>
          <w:trHeight w:val="746"/>
        </w:trPr>
        <w:tc>
          <w:tcPr>
            <w:tcW w:w="1555" w:type="dxa"/>
            <w:shd w:val="clear" w:color="auto" w:fill="auto"/>
            <w:noWrap/>
            <w:hideMark/>
          </w:tcPr>
          <w:p w14:paraId="1B737F7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84.76</w:t>
            </w:r>
          </w:p>
        </w:tc>
        <w:tc>
          <w:tcPr>
            <w:tcW w:w="1134" w:type="dxa"/>
            <w:shd w:val="clear" w:color="auto" w:fill="auto"/>
            <w:noWrap/>
            <w:hideMark/>
          </w:tcPr>
          <w:p w14:paraId="38EEBB6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997FB7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Automatic goods-vending machines (for example, postage stamp, cigarette, food or beverage machines), including money-changing machines.</w:t>
            </w:r>
          </w:p>
        </w:tc>
        <w:tc>
          <w:tcPr>
            <w:tcW w:w="2268" w:type="dxa"/>
            <w:shd w:val="clear" w:color="auto" w:fill="auto"/>
            <w:noWrap/>
            <w:hideMark/>
          </w:tcPr>
          <w:p w14:paraId="1697D6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520582E" w14:textId="77777777" w:rsidTr="0081305E">
        <w:trPr>
          <w:trHeight w:val="319"/>
        </w:trPr>
        <w:tc>
          <w:tcPr>
            <w:tcW w:w="1555" w:type="dxa"/>
            <w:shd w:val="clear" w:color="auto" w:fill="auto"/>
            <w:noWrap/>
            <w:hideMark/>
          </w:tcPr>
          <w:p w14:paraId="65BDD07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F2825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B7E8C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-Automatic beverage-vending machines :</w:t>
            </w:r>
          </w:p>
        </w:tc>
        <w:tc>
          <w:tcPr>
            <w:tcW w:w="2268" w:type="dxa"/>
            <w:shd w:val="clear" w:color="auto" w:fill="auto"/>
            <w:noWrap/>
            <w:hideMark/>
          </w:tcPr>
          <w:p w14:paraId="60F369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0ABDBE7" w14:textId="77777777" w:rsidTr="0081305E">
        <w:trPr>
          <w:trHeight w:val="480"/>
        </w:trPr>
        <w:tc>
          <w:tcPr>
            <w:tcW w:w="1555" w:type="dxa"/>
            <w:shd w:val="clear" w:color="auto" w:fill="auto"/>
            <w:noWrap/>
            <w:hideMark/>
          </w:tcPr>
          <w:p w14:paraId="74E3D7E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DE37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8476.21</w:t>
            </w:r>
          </w:p>
        </w:tc>
        <w:tc>
          <w:tcPr>
            <w:tcW w:w="3685" w:type="dxa"/>
            <w:shd w:val="clear" w:color="auto" w:fill="auto"/>
            <w:hideMark/>
          </w:tcPr>
          <w:p w14:paraId="5EFE0C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--Incorporating heating or refrigerating devices</w:t>
            </w:r>
          </w:p>
        </w:tc>
        <w:tc>
          <w:tcPr>
            <w:tcW w:w="2268" w:type="dxa"/>
            <w:shd w:val="clear" w:color="auto" w:fill="auto"/>
            <w:hideMark/>
          </w:tcPr>
          <w:p w14:paraId="531F3E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CA34C01" w14:textId="77777777" w:rsidTr="0081305E">
        <w:trPr>
          <w:trHeight w:val="300"/>
        </w:trPr>
        <w:tc>
          <w:tcPr>
            <w:tcW w:w="1555" w:type="dxa"/>
            <w:shd w:val="clear" w:color="auto" w:fill="auto"/>
            <w:noWrap/>
            <w:hideMark/>
          </w:tcPr>
          <w:p w14:paraId="0C201F1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56481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8476.29</w:t>
            </w:r>
          </w:p>
        </w:tc>
        <w:tc>
          <w:tcPr>
            <w:tcW w:w="3685" w:type="dxa"/>
            <w:shd w:val="clear" w:color="auto" w:fill="auto"/>
            <w:hideMark/>
          </w:tcPr>
          <w:p w14:paraId="541983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1DCBF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1A567E9" w14:textId="77777777" w:rsidTr="0081305E">
        <w:trPr>
          <w:trHeight w:val="300"/>
        </w:trPr>
        <w:tc>
          <w:tcPr>
            <w:tcW w:w="1555" w:type="dxa"/>
            <w:shd w:val="clear" w:color="auto" w:fill="auto"/>
            <w:noWrap/>
            <w:hideMark/>
          </w:tcPr>
          <w:p w14:paraId="5FA79F3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9343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88D21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machines :</w:t>
            </w:r>
          </w:p>
        </w:tc>
        <w:tc>
          <w:tcPr>
            <w:tcW w:w="2268" w:type="dxa"/>
            <w:shd w:val="clear" w:color="auto" w:fill="auto"/>
            <w:noWrap/>
            <w:hideMark/>
          </w:tcPr>
          <w:p w14:paraId="594470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3486D14" w14:textId="77777777" w:rsidTr="0081305E">
        <w:trPr>
          <w:trHeight w:val="480"/>
        </w:trPr>
        <w:tc>
          <w:tcPr>
            <w:tcW w:w="1555" w:type="dxa"/>
            <w:shd w:val="clear" w:color="auto" w:fill="auto"/>
            <w:noWrap/>
            <w:hideMark/>
          </w:tcPr>
          <w:p w14:paraId="3190356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5D8F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8476.81</w:t>
            </w:r>
          </w:p>
        </w:tc>
        <w:tc>
          <w:tcPr>
            <w:tcW w:w="3685" w:type="dxa"/>
            <w:shd w:val="clear" w:color="auto" w:fill="auto"/>
            <w:hideMark/>
          </w:tcPr>
          <w:p w14:paraId="14570E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--Incorporating heating or refrigerating devices</w:t>
            </w:r>
          </w:p>
        </w:tc>
        <w:tc>
          <w:tcPr>
            <w:tcW w:w="2268" w:type="dxa"/>
            <w:shd w:val="clear" w:color="auto" w:fill="auto"/>
            <w:hideMark/>
          </w:tcPr>
          <w:p w14:paraId="6AD7C9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26D3CB8" w14:textId="77777777" w:rsidTr="0081305E">
        <w:trPr>
          <w:trHeight w:val="300"/>
        </w:trPr>
        <w:tc>
          <w:tcPr>
            <w:tcW w:w="1555" w:type="dxa"/>
            <w:shd w:val="clear" w:color="auto" w:fill="auto"/>
            <w:noWrap/>
            <w:hideMark/>
          </w:tcPr>
          <w:p w14:paraId="3C8DA0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5577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8476.89</w:t>
            </w:r>
          </w:p>
        </w:tc>
        <w:tc>
          <w:tcPr>
            <w:tcW w:w="3685" w:type="dxa"/>
            <w:shd w:val="clear" w:color="auto" w:fill="auto"/>
            <w:hideMark/>
          </w:tcPr>
          <w:p w14:paraId="09D1672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16F35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A08306A" w14:textId="77777777" w:rsidTr="0081305E">
        <w:trPr>
          <w:trHeight w:val="300"/>
        </w:trPr>
        <w:tc>
          <w:tcPr>
            <w:tcW w:w="1555" w:type="dxa"/>
            <w:shd w:val="clear" w:color="auto" w:fill="auto"/>
            <w:noWrap/>
            <w:hideMark/>
          </w:tcPr>
          <w:p w14:paraId="13BF4D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07BF8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8476.90</w:t>
            </w:r>
          </w:p>
        </w:tc>
        <w:tc>
          <w:tcPr>
            <w:tcW w:w="3685" w:type="dxa"/>
            <w:shd w:val="clear" w:color="auto" w:fill="auto"/>
            <w:hideMark/>
          </w:tcPr>
          <w:p w14:paraId="1D4C6B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17B586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EE25D56" w14:textId="77777777" w:rsidTr="0081305E">
        <w:trPr>
          <w:trHeight w:val="841"/>
        </w:trPr>
        <w:tc>
          <w:tcPr>
            <w:tcW w:w="1555" w:type="dxa"/>
            <w:shd w:val="clear" w:color="auto" w:fill="auto"/>
            <w:noWrap/>
            <w:hideMark/>
          </w:tcPr>
          <w:p w14:paraId="1736153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84.77</w:t>
            </w:r>
          </w:p>
        </w:tc>
        <w:tc>
          <w:tcPr>
            <w:tcW w:w="1134" w:type="dxa"/>
            <w:shd w:val="clear" w:color="auto" w:fill="auto"/>
            <w:noWrap/>
            <w:hideMark/>
          </w:tcPr>
          <w:p w14:paraId="10D7EB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684438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Machinery for working rubber or plastics or for the manufacture of products from these materials, not specified or included elsewhere in this Chapter.</w:t>
            </w:r>
          </w:p>
        </w:tc>
        <w:tc>
          <w:tcPr>
            <w:tcW w:w="2268" w:type="dxa"/>
            <w:shd w:val="clear" w:color="auto" w:fill="auto"/>
            <w:noWrap/>
            <w:hideMark/>
          </w:tcPr>
          <w:p w14:paraId="5B1FD2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2BEBF53" w14:textId="77777777" w:rsidTr="0081305E">
        <w:trPr>
          <w:trHeight w:val="300"/>
        </w:trPr>
        <w:tc>
          <w:tcPr>
            <w:tcW w:w="1555" w:type="dxa"/>
            <w:shd w:val="clear" w:color="auto" w:fill="auto"/>
            <w:noWrap/>
            <w:hideMark/>
          </w:tcPr>
          <w:p w14:paraId="7D239D4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56BD4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8477.10</w:t>
            </w:r>
          </w:p>
        </w:tc>
        <w:tc>
          <w:tcPr>
            <w:tcW w:w="3685" w:type="dxa"/>
            <w:shd w:val="clear" w:color="auto" w:fill="auto"/>
            <w:hideMark/>
          </w:tcPr>
          <w:p w14:paraId="4CA86E6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-Injection-moulding machines</w:t>
            </w:r>
          </w:p>
        </w:tc>
        <w:tc>
          <w:tcPr>
            <w:tcW w:w="2268" w:type="dxa"/>
            <w:shd w:val="clear" w:color="auto" w:fill="auto"/>
            <w:hideMark/>
          </w:tcPr>
          <w:p w14:paraId="74A0AA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27E2C8C" w14:textId="77777777" w:rsidTr="0081305E">
        <w:trPr>
          <w:trHeight w:val="300"/>
        </w:trPr>
        <w:tc>
          <w:tcPr>
            <w:tcW w:w="1555" w:type="dxa"/>
            <w:shd w:val="clear" w:color="auto" w:fill="auto"/>
            <w:noWrap/>
            <w:hideMark/>
          </w:tcPr>
          <w:p w14:paraId="7ABEAF1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4FDA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8477.20</w:t>
            </w:r>
          </w:p>
        </w:tc>
        <w:tc>
          <w:tcPr>
            <w:tcW w:w="3685" w:type="dxa"/>
            <w:shd w:val="clear" w:color="auto" w:fill="auto"/>
            <w:hideMark/>
          </w:tcPr>
          <w:p w14:paraId="12777B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-Extruders</w:t>
            </w:r>
          </w:p>
        </w:tc>
        <w:tc>
          <w:tcPr>
            <w:tcW w:w="2268" w:type="dxa"/>
            <w:shd w:val="clear" w:color="auto" w:fill="auto"/>
            <w:hideMark/>
          </w:tcPr>
          <w:p w14:paraId="0CC591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C1CA923" w14:textId="77777777" w:rsidTr="0081305E">
        <w:trPr>
          <w:trHeight w:val="300"/>
        </w:trPr>
        <w:tc>
          <w:tcPr>
            <w:tcW w:w="1555" w:type="dxa"/>
            <w:shd w:val="clear" w:color="auto" w:fill="auto"/>
            <w:noWrap/>
            <w:hideMark/>
          </w:tcPr>
          <w:p w14:paraId="0D7FC52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BAD0A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8477.30</w:t>
            </w:r>
          </w:p>
        </w:tc>
        <w:tc>
          <w:tcPr>
            <w:tcW w:w="3685" w:type="dxa"/>
            <w:shd w:val="clear" w:color="auto" w:fill="auto"/>
            <w:hideMark/>
          </w:tcPr>
          <w:p w14:paraId="0EE342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-Blow moulding machines</w:t>
            </w:r>
          </w:p>
        </w:tc>
        <w:tc>
          <w:tcPr>
            <w:tcW w:w="2268" w:type="dxa"/>
            <w:shd w:val="clear" w:color="auto" w:fill="auto"/>
            <w:hideMark/>
          </w:tcPr>
          <w:p w14:paraId="3F85D3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5F7BFC9" w14:textId="77777777" w:rsidTr="0081305E">
        <w:trPr>
          <w:trHeight w:val="480"/>
        </w:trPr>
        <w:tc>
          <w:tcPr>
            <w:tcW w:w="1555" w:type="dxa"/>
            <w:shd w:val="clear" w:color="auto" w:fill="auto"/>
            <w:noWrap/>
            <w:hideMark/>
          </w:tcPr>
          <w:p w14:paraId="429168E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7125F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8477.40</w:t>
            </w:r>
          </w:p>
        </w:tc>
        <w:tc>
          <w:tcPr>
            <w:tcW w:w="3685" w:type="dxa"/>
            <w:shd w:val="clear" w:color="auto" w:fill="auto"/>
            <w:hideMark/>
          </w:tcPr>
          <w:p w14:paraId="12C9CD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-Vacuum moulding machines and other thermoforming machines</w:t>
            </w:r>
          </w:p>
        </w:tc>
        <w:tc>
          <w:tcPr>
            <w:tcW w:w="2268" w:type="dxa"/>
            <w:shd w:val="clear" w:color="auto" w:fill="auto"/>
            <w:hideMark/>
          </w:tcPr>
          <w:p w14:paraId="62DF27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6567FCD" w14:textId="77777777" w:rsidTr="0081305E">
        <w:trPr>
          <w:trHeight w:val="480"/>
        </w:trPr>
        <w:tc>
          <w:tcPr>
            <w:tcW w:w="1555" w:type="dxa"/>
            <w:shd w:val="clear" w:color="auto" w:fill="auto"/>
            <w:noWrap/>
            <w:hideMark/>
          </w:tcPr>
          <w:p w14:paraId="2C85574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7280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DB7DD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machinery for moulding or otherwise forming :</w:t>
            </w:r>
          </w:p>
        </w:tc>
        <w:tc>
          <w:tcPr>
            <w:tcW w:w="2268" w:type="dxa"/>
            <w:shd w:val="clear" w:color="auto" w:fill="auto"/>
            <w:noWrap/>
            <w:hideMark/>
          </w:tcPr>
          <w:p w14:paraId="21B0CA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1DB163F" w14:textId="77777777" w:rsidTr="0081305E">
        <w:trPr>
          <w:trHeight w:val="720"/>
        </w:trPr>
        <w:tc>
          <w:tcPr>
            <w:tcW w:w="1555" w:type="dxa"/>
            <w:shd w:val="clear" w:color="auto" w:fill="auto"/>
            <w:noWrap/>
            <w:hideMark/>
          </w:tcPr>
          <w:p w14:paraId="0F719E6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D5F75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8477.51</w:t>
            </w:r>
          </w:p>
        </w:tc>
        <w:tc>
          <w:tcPr>
            <w:tcW w:w="3685" w:type="dxa"/>
            <w:shd w:val="clear" w:color="auto" w:fill="auto"/>
            <w:hideMark/>
          </w:tcPr>
          <w:p w14:paraId="6F7D66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moulding or retreading pneumatic tyres or for moulding or otherwise forming inner tubes</w:t>
            </w:r>
          </w:p>
        </w:tc>
        <w:tc>
          <w:tcPr>
            <w:tcW w:w="2268" w:type="dxa"/>
            <w:shd w:val="clear" w:color="auto" w:fill="auto"/>
            <w:hideMark/>
          </w:tcPr>
          <w:p w14:paraId="38C468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6CD7928" w14:textId="77777777" w:rsidTr="0081305E">
        <w:trPr>
          <w:trHeight w:val="300"/>
        </w:trPr>
        <w:tc>
          <w:tcPr>
            <w:tcW w:w="1555" w:type="dxa"/>
            <w:shd w:val="clear" w:color="auto" w:fill="auto"/>
            <w:noWrap/>
            <w:hideMark/>
          </w:tcPr>
          <w:p w14:paraId="2CF1567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8DE19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8477.59</w:t>
            </w:r>
          </w:p>
        </w:tc>
        <w:tc>
          <w:tcPr>
            <w:tcW w:w="3685" w:type="dxa"/>
            <w:shd w:val="clear" w:color="auto" w:fill="auto"/>
            <w:hideMark/>
          </w:tcPr>
          <w:p w14:paraId="7B13AA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C904C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320B567" w14:textId="77777777" w:rsidTr="0081305E">
        <w:trPr>
          <w:trHeight w:val="300"/>
        </w:trPr>
        <w:tc>
          <w:tcPr>
            <w:tcW w:w="1555" w:type="dxa"/>
            <w:shd w:val="clear" w:color="auto" w:fill="auto"/>
            <w:noWrap/>
            <w:hideMark/>
          </w:tcPr>
          <w:p w14:paraId="13AD94F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38089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8477.80</w:t>
            </w:r>
          </w:p>
        </w:tc>
        <w:tc>
          <w:tcPr>
            <w:tcW w:w="3685" w:type="dxa"/>
            <w:shd w:val="clear" w:color="auto" w:fill="auto"/>
            <w:hideMark/>
          </w:tcPr>
          <w:p w14:paraId="51AD77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machinery</w:t>
            </w:r>
          </w:p>
        </w:tc>
        <w:tc>
          <w:tcPr>
            <w:tcW w:w="2268" w:type="dxa"/>
            <w:shd w:val="clear" w:color="auto" w:fill="auto"/>
            <w:hideMark/>
          </w:tcPr>
          <w:p w14:paraId="06D98D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3BC9215" w14:textId="77777777" w:rsidTr="0081305E">
        <w:trPr>
          <w:trHeight w:val="300"/>
        </w:trPr>
        <w:tc>
          <w:tcPr>
            <w:tcW w:w="1555" w:type="dxa"/>
            <w:shd w:val="clear" w:color="auto" w:fill="auto"/>
            <w:noWrap/>
            <w:hideMark/>
          </w:tcPr>
          <w:p w14:paraId="78DC0D6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FB123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8477.90</w:t>
            </w:r>
          </w:p>
        </w:tc>
        <w:tc>
          <w:tcPr>
            <w:tcW w:w="3685" w:type="dxa"/>
            <w:shd w:val="clear" w:color="auto" w:fill="auto"/>
            <w:hideMark/>
          </w:tcPr>
          <w:p w14:paraId="36F6B4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316827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C527CC2" w14:textId="77777777" w:rsidTr="0081305E">
        <w:trPr>
          <w:trHeight w:val="560"/>
        </w:trPr>
        <w:tc>
          <w:tcPr>
            <w:tcW w:w="1555" w:type="dxa"/>
            <w:shd w:val="clear" w:color="auto" w:fill="auto"/>
            <w:noWrap/>
            <w:hideMark/>
          </w:tcPr>
          <w:p w14:paraId="743CE62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84.78</w:t>
            </w:r>
          </w:p>
        </w:tc>
        <w:tc>
          <w:tcPr>
            <w:tcW w:w="1134" w:type="dxa"/>
            <w:shd w:val="clear" w:color="auto" w:fill="auto"/>
            <w:noWrap/>
            <w:hideMark/>
          </w:tcPr>
          <w:p w14:paraId="5F572F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EB9C1A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Machinery for preparing or making up tobacco, not specified or included elsewhere in this Chapter.</w:t>
            </w:r>
          </w:p>
        </w:tc>
        <w:tc>
          <w:tcPr>
            <w:tcW w:w="2268" w:type="dxa"/>
            <w:shd w:val="clear" w:color="auto" w:fill="auto"/>
            <w:noWrap/>
            <w:hideMark/>
          </w:tcPr>
          <w:p w14:paraId="27477B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95DAD46" w14:textId="77777777" w:rsidTr="0081305E">
        <w:trPr>
          <w:trHeight w:val="300"/>
        </w:trPr>
        <w:tc>
          <w:tcPr>
            <w:tcW w:w="1555" w:type="dxa"/>
            <w:shd w:val="clear" w:color="auto" w:fill="auto"/>
            <w:noWrap/>
            <w:hideMark/>
          </w:tcPr>
          <w:p w14:paraId="0389105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45C39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8478.10</w:t>
            </w:r>
          </w:p>
        </w:tc>
        <w:tc>
          <w:tcPr>
            <w:tcW w:w="3685" w:type="dxa"/>
            <w:shd w:val="clear" w:color="auto" w:fill="auto"/>
            <w:hideMark/>
          </w:tcPr>
          <w:p w14:paraId="5B6D18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w:t>
            </w:r>
          </w:p>
        </w:tc>
        <w:tc>
          <w:tcPr>
            <w:tcW w:w="2268" w:type="dxa"/>
            <w:shd w:val="clear" w:color="auto" w:fill="auto"/>
            <w:hideMark/>
          </w:tcPr>
          <w:p w14:paraId="034CEE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7CA3F16" w14:textId="77777777" w:rsidTr="0081305E">
        <w:trPr>
          <w:trHeight w:val="300"/>
        </w:trPr>
        <w:tc>
          <w:tcPr>
            <w:tcW w:w="1555" w:type="dxa"/>
            <w:shd w:val="clear" w:color="auto" w:fill="auto"/>
            <w:noWrap/>
            <w:hideMark/>
          </w:tcPr>
          <w:p w14:paraId="59CD38F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0F20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8478.90</w:t>
            </w:r>
          </w:p>
        </w:tc>
        <w:tc>
          <w:tcPr>
            <w:tcW w:w="3685" w:type="dxa"/>
            <w:shd w:val="clear" w:color="auto" w:fill="auto"/>
            <w:hideMark/>
          </w:tcPr>
          <w:p w14:paraId="2C67D7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26C968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6AF1972" w14:textId="77777777" w:rsidTr="0081305E">
        <w:trPr>
          <w:trHeight w:val="638"/>
        </w:trPr>
        <w:tc>
          <w:tcPr>
            <w:tcW w:w="1555" w:type="dxa"/>
            <w:shd w:val="clear" w:color="auto" w:fill="auto"/>
            <w:noWrap/>
            <w:hideMark/>
          </w:tcPr>
          <w:p w14:paraId="44E2E8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84.79</w:t>
            </w:r>
          </w:p>
        </w:tc>
        <w:tc>
          <w:tcPr>
            <w:tcW w:w="1134" w:type="dxa"/>
            <w:shd w:val="clear" w:color="auto" w:fill="auto"/>
            <w:noWrap/>
            <w:hideMark/>
          </w:tcPr>
          <w:p w14:paraId="4FF71D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627389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Machines and mechanical appliances having individual functions, not specified or included elsewhere in this Chapter.</w:t>
            </w:r>
          </w:p>
        </w:tc>
        <w:tc>
          <w:tcPr>
            <w:tcW w:w="2268" w:type="dxa"/>
            <w:shd w:val="clear" w:color="auto" w:fill="auto"/>
            <w:noWrap/>
            <w:hideMark/>
          </w:tcPr>
          <w:p w14:paraId="39B1D7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17E765A" w14:textId="77777777" w:rsidTr="0081305E">
        <w:trPr>
          <w:trHeight w:val="480"/>
        </w:trPr>
        <w:tc>
          <w:tcPr>
            <w:tcW w:w="1555" w:type="dxa"/>
            <w:shd w:val="clear" w:color="auto" w:fill="auto"/>
            <w:noWrap/>
            <w:hideMark/>
          </w:tcPr>
          <w:p w14:paraId="367020C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A7320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8479.10</w:t>
            </w:r>
          </w:p>
        </w:tc>
        <w:tc>
          <w:tcPr>
            <w:tcW w:w="3685" w:type="dxa"/>
            <w:shd w:val="clear" w:color="auto" w:fill="auto"/>
            <w:hideMark/>
          </w:tcPr>
          <w:p w14:paraId="573679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-Machinery for public works, building or the like</w:t>
            </w:r>
          </w:p>
        </w:tc>
        <w:tc>
          <w:tcPr>
            <w:tcW w:w="2268" w:type="dxa"/>
            <w:shd w:val="clear" w:color="auto" w:fill="auto"/>
            <w:hideMark/>
          </w:tcPr>
          <w:p w14:paraId="5FD676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C01518B" w14:textId="77777777" w:rsidTr="0081305E">
        <w:trPr>
          <w:trHeight w:val="720"/>
        </w:trPr>
        <w:tc>
          <w:tcPr>
            <w:tcW w:w="1555" w:type="dxa"/>
            <w:shd w:val="clear" w:color="auto" w:fill="auto"/>
            <w:noWrap/>
            <w:hideMark/>
          </w:tcPr>
          <w:p w14:paraId="2B8F348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DF3D71" w14:textId="77777777" w:rsidR="0064695D" w:rsidRPr="006C70B0" w:rsidRDefault="0064695D" w:rsidP="0064695D">
            <w:pPr>
              <w:spacing w:after="0" w:line="240" w:lineRule="auto"/>
              <w:jc w:val="center"/>
              <w:rPr>
                <w:rFonts w:ascii="Times New Roman" w:eastAsia="Times New Roman" w:hAnsi="Times New Roman" w:cs="Times New Roman"/>
                <w:sz w:val="18"/>
                <w:szCs w:val="18"/>
                <w:lang w:eastAsia="en-NZ"/>
              </w:rPr>
            </w:pPr>
            <w:r w:rsidRPr="006C70B0">
              <w:rPr>
                <w:rFonts w:ascii="Times New Roman" w:eastAsia="Times New Roman" w:hAnsi="Times New Roman" w:cs="Times New Roman"/>
                <w:sz w:val="18"/>
                <w:szCs w:val="18"/>
                <w:lang w:eastAsia="en-NZ"/>
              </w:rPr>
              <w:t>8479.20</w:t>
            </w:r>
          </w:p>
        </w:tc>
        <w:tc>
          <w:tcPr>
            <w:tcW w:w="3685" w:type="dxa"/>
            <w:shd w:val="clear" w:color="auto" w:fill="auto"/>
            <w:hideMark/>
          </w:tcPr>
          <w:p w14:paraId="2244F171" w14:textId="4243D5DD" w:rsidR="0064695D" w:rsidRPr="006C70B0" w:rsidRDefault="0064695D" w:rsidP="006C70B0">
            <w:pPr>
              <w:spacing w:after="0" w:line="240" w:lineRule="auto"/>
              <w:rPr>
                <w:rFonts w:ascii="Times New Roman" w:eastAsia="Times New Roman" w:hAnsi="Times New Roman" w:cs="Times New Roman"/>
                <w:sz w:val="18"/>
                <w:szCs w:val="18"/>
                <w:lang w:eastAsia="en-NZ"/>
              </w:rPr>
            </w:pPr>
            <w:r w:rsidRPr="006C70B0">
              <w:rPr>
                <w:rFonts w:ascii="Times New Roman" w:eastAsia="Times New Roman" w:hAnsi="Times New Roman" w:cs="Times New Roman"/>
                <w:sz w:val="18"/>
                <w:szCs w:val="18"/>
                <w:lang w:eastAsia="en-NZ"/>
              </w:rPr>
              <w:t>-Machinery for the extraction or preparation of animal or fixed vegetable or microbial fats or oils</w:t>
            </w:r>
          </w:p>
        </w:tc>
        <w:tc>
          <w:tcPr>
            <w:tcW w:w="2268" w:type="dxa"/>
            <w:shd w:val="clear" w:color="auto" w:fill="auto"/>
            <w:hideMark/>
          </w:tcPr>
          <w:p w14:paraId="49EF4A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A77F3FA" w14:textId="77777777" w:rsidTr="0081305E">
        <w:trPr>
          <w:trHeight w:val="764"/>
        </w:trPr>
        <w:tc>
          <w:tcPr>
            <w:tcW w:w="1555" w:type="dxa"/>
            <w:shd w:val="clear" w:color="auto" w:fill="auto"/>
            <w:noWrap/>
            <w:hideMark/>
          </w:tcPr>
          <w:p w14:paraId="59A233D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AB79C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8479.30</w:t>
            </w:r>
          </w:p>
        </w:tc>
        <w:tc>
          <w:tcPr>
            <w:tcW w:w="3685" w:type="dxa"/>
            <w:shd w:val="clear" w:color="auto" w:fill="auto"/>
            <w:hideMark/>
          </w:tcPr>
          <w:p w14:paraId="536B83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-Presses for the manufacture of particle board or fibre building board of wood or other ligneous materials and other machinery for treating wood or cork</w:t>
            </w:r>
          </w:p>
        </w:tc>
        <w:tc>
          <w:tcPr>
            <w:tcW w:w="2268" w:type="dxa"/>
            <w:shd w:val="clear" w:color="auto" w:fill="auto"/>
            <w:hideMark/>
          </w:tcPr>
          <w:p w14:paraId="5E9C3A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42EB8BB" w14:textId="77777777" w:rsidTr="0081305E">
        <w:trPr>
          <w:trHeight w:val="300"/>
        </w:trPr>
        <w:tc>
          <w:tcPr>
            <w:tcW w:w="1555" w:type="dxa"/>
            <w:shd w:val="clear" w:color="auto" w:fill="auto"/>
            <w:noWrap/>
            <w:hideMark/>
          </w:tcPr>
          <w:p w14:paraId="56D790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D98BF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8479.40</w:t>
            </w:r>
          </w:p>
        </w:tc>
        <w:tc>
          <w:tcPr>
            <w:tcW w:w="3685" w:type="dxa"/>
            <w:shd w:val="clear" w:color="auto" w:fill="auto"/>
            <w:hideMark/>
          </w:tcPr>
          <w:p w14:paraId="02DB57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-Rope or cable-making machines</w:t>
            </w:r>
          </w:p>
        </w:tc>
        <w:tc>
          <w:tcPr>
            <w:tcW w:w="2268" w:type="dxa"/>
            <w:shd w:val="clear" w:color="auto" w:fill="auto"/>
            <w:hideMark/>
          </w:tcPr>
          <w:p w14:paraId="33BD67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B5784BE" w14:textId="77777777" w:rsidTr="0081305E">
        <w:trPr>
          <w:trHeight w:val="480"/>
        </w:trPr>
        <w:tc>
          <w:tcPr>
            <w:tcW w:w="1555" w:type="dxa"/>
            <w:shd w:val="clear" w:color="auto" w:fill="auto"/>
            <w:noWrap/>
            <w:hideMark/>
          </w:tcPr>
          <w:p w14:paraId="0F7184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E491D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8479.50</w:t>
            </w:r>
          </w:p>
        </w:tc>
        <w:tc>
          <w:tcPr>
            <w:tcW w:w="3685" w:type="dxa"/>
            <w:shd w:val="clear" w:color="auto" w:fill="auto"/>
            <w:hideMark/>
          </w:tcPr>
          <w:p w14:paraId="2BBB9C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-Industrial robots, not elsewhere specified or included</w:t>
            </w:r>
          </w:p>
        </w:tc>
        <w:tc>
          <w:tcPr>
            <w:tcW w:w="2268" w:type="dxa"/>
            <w:shd w:val="clear" w:color="auto" w:fill="auto"/>
            <w:hideMark/>
          </w:tcPr>
          <w:p w14:paraId="577A56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7578065" w14:textId="77777777" w:rsidTr="0081305E">
        <w:trPr>
          <w:trHeight w:val="300"/>
        </w:trPr>
        <w:tc>
          <w:tcPr>
            <w:tcW w:w="1555" w:type="dxa"/>
            <w:shd w:val="clear" w:color="auto" w:fill="auto"/>
            <w:noWrap/>
            <w:hideMark/>
          </w:tcPr>
          <w:p w14:paraId="378C29D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2EF00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8479.60</w:t>
            </w:r>
          </w:p>
        </w:tc>
        <w:tc>
          <w:tcPr>
            <w:tcW w:w="3685" w:type="dxa"/>
            <w:shd w:val="clear" w:color="auto" w:fill="auto"/>
            <w:hideMark/>
          </w:tcPr>
          <w:p w14:paraId="7EBA45B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-Evaporative air coolers</w:t>
            </w:r>
          </w:p>
        </w:tc>
        <w:tc>
          <w:tcPr>
            <w:tcW w:w="2268" w:type="dxa"/>
            <w:shd w:val="clear" w:color="auto" w:fill="auto"/>
            <w:hideMark/>
          </w:tcPr>
          <w:p w14:paraId="4B1107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10F4D83" w14:textId="77777777" w:rsidTr="0081305E">
        <w:trPr>
          <w:trHeight w:val="300"/>
        </w:trPr>
        <w:tc>
          <w:tcPr>
            <w:tcW w:w="1555" w:type="dxa"/>
            <w:shd w:val="clear" w:color="auto" w:fill="auto"/>
            <w:noWrap/>
            <w:hideMark/>
          </w:tcPr>
          <w:p w14:paraId="22E596A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D271F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06A17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-Passenger boarding bridges :</w:t>
            </w:r>
          </w:p>
        </w:tc>
        <w:tc>
          <w:tcPr>
            <w:tcW w:w="2268" w:type="dxa"/>
            <w:shd w:val="clear" w:color="auto" w:fill="auto"/>
            <w:noWrap/>
            <w:hideMark/>
          </w:tcPr>
          <w:p w14:paraId="511441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49AA500" w14:textId="77777777" w:rsidTr="0081305E">
        <w:trPr>
          <w:trHeight w:val="300"/>
        </w:trPr>
        <w:tc>
          <w:tcPr>
            <w:tcW w:w="1555" w:type="dxa"/>
            <w:shd w:val="clear" w:color="auto" w:fill="auto"/>
            <w:noWrap/>
            <w:hideMark/>
          </w:tcPr>
          <w:p w14:paraId="131D55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5CA7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8479.71</w:t>
            </w:r>
          </w:p>
        </w:tc>
        <w:tc>
          <w:tcPr>
            <w:tcW w:w="3685" w:type="dxa"/>
            <w:shd w:val="clear" w:color="auto" w:fill="auto"/>
            <w:hideMark/>
          </w:tcPr>
          <w:p w14:paraId="68901A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kind used in airports</w:t>
            </w:r>
          </w:p>
        </w:tc>
        <w:tc>
          <w:tcPr>
            <w:tcW w:w="2268" w:type="dxa"/>
            <w:shd w:val="clear" w:color="auto" w:fill="auto"/>
            <w:hideMark/>
          </w:tcPr>
          <w:p w14:paraId="7B5E1D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3500FFD" w14:textId="77777777" w:rsidTr="0081305E">
        <w:trPr>
          <w:trHeight w:val="300"/>
        </w:trPr>
        <w:tc>
          <w:tcPr>
            <w:tcW w:w="1555" w:type="dxa"/>
            <w:shd w:val="clear" w:color="auto" w:fill="auto"/>
            <w:noWrap/>
            <w:hideMark/>
          </w:tcPr>
          <w:p w14:paraId="1BB8CDD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BD669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8479.79</w:t>
            </w:r>
          </w:p>
        </w:tc>
        <w:tc>
          <w:tcPr>
            <w:tcW w:w="3685" w:type="dxa"/>
            <w:shd w:val="clear" w:color="auto" w:fill="auto"/>
            <w:hideMark/>
          </w:tcPr>
          <w:p w14:paraId="4C1616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662B1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358A6C2" w14:textId="77777777" w:rsidTr="0081305E">
        <w:trPr>
          <w:trHeight w:val="480"/>
        </w:trPr>
        <w:tc>
          <w:tcPr>
            <w:tcW w:w="1555" w:type="dxa"/>
            <w:shd w:val="clear" w:color="auto" w:fill="auto"/>
            <w:noWrap/>
            <w:hideMark/>
          </w:tcPr>
          <w:p w14:paraId="0182164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9E8D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BA42E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machines and mechanical appliances :</w:t>
            </w:r>
          </w:p>
        </w:tc>
        <w:tc>
          <w:tcPr>
            <w:tcW w:w="2268" w:type="dxa"/>
            <w:shd w:val="clear" w:color="auto" w:fill="auto"/>
            <w:noWrap/>
            <w:hideMark/>
          </w:tcPr>
          <w:p w14:paraId="24AAB1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92BCE5C" w14:textId="77777777" w:rsidTr="0081305E">
        <w:trPr>
          <w:trHeight w:val="480"/>
        </w:trPr>
        <w:tc>
          <w:tcPr>
            <w:tcW w:w="1555" w:type="dxa"/>
            <w:shd w:val="clear" w:color="auto" w:fill="auto"/>
            <w:noWrap/>
            <w:hideMark/>
          </w:tcPr>
          <w:p w14:paraId="3B022D6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959D5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8479.81</w:t>
            </w:r>
          </w:p>
        </w:tc>
        <w:tc>
          <w:tcPr>
            <w:tcW w:w="3685" w:type="dxa"/>
            <w:shd w:val="clear" w:color="auto" w:fill="auto"/>
            <w:hideMark/>
          </w:tcPr>
          <w:p w14:paraId="4FC1FE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treating metal, including electric wire coil-winders</w:t>
            </w:r>
          </w:p>
        </w:tc>
        <w:tc>
          <w:tcPr>
            <w:tcW w:w="2268" w:type="dxa"/>
            <w:shd w:val="clear" w:color="auto" w:fill="auto"/>
            <w:hideMark/>
          </w:tcPr>
          <w:p w14:paraId="6044C4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0628476" w14:textId="77777777" w:rsidTr="0081305E">
        <w:trPr>
          <w:trHeight w:val="698"/>
        </w:trPr>
        <w:tc>
          <w:tcPr>
            <w:tcW w:w="1555" w:type="dxa"/>
            <w:shd w:val="clear" w:color="auto" w:fill="auto"/>
            <w:noWrap/>
            <w:hideMark/>
          </w:tcPr>
          <w:p w14:paraId="30987A1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906F9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8479.82</w:t>
            </w:r>
          </w:p>
        </w:tc>
        <w:tc>
          <w:tcPr>
            <w:tcW w:w="3685" w:type="dxa"/>
            <w:shd w:val="clear" w:color="auto" w:fill="auto"/>
            <w:hideMark/>
          </w:tcPr>
          <w:p w14:paraId="1415C6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--Mixing, kneading, crushing, grinding, screening, sifting, homogenising, emulsifying or stirring machines</w:t>
            </w:r>
          </w:p>
        </w:tc>
        <w:tc>
          <w:tcPr>
            <w:tcW w:w="2268" w:type="dxa"/>
            <w:shd w:val="clear" w:color="auto" w:fill="auto"/>
            <w:hideMark/>
          </w:tcPr>
          <w:p w14:paraId="226464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8C02709" w14:textId="77777777" w:rsidTr="004D7A99">
        <w:trPr>
          <w:trHeight w:val="698"/>
        </w:trPr>
        <w:tc>
          <w:tcPr>
            <w:tcW w:w="1555" w:type="dxa"/>
            <w:shd w:val="clear" w:color="auto" w:fill="auto"/>
            <w:noWrap/>
          </w:tcPr>
          <w:p w14:paraId="292AB33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62AC4DC" w14:textId="2C240EBA"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8479.83</w:t>
            </w:r>
          </w:p>
        </w:tc>
        <w:tc>
          <w:tcPr>
            <w:tcW w:w="3685" w:type="dxa"/>
            <w:shd w:val="clear" w:color="auto" w:fill="auto"/>
          </w:tcPr>
          <w:p w14:paraId="11CF1161" w14:textId="3F7067F6"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1815BF">
              <w:rPr>
                <w:rFonts w:ascii="Times New Roman" w:eastAsia="Times New Roman" w:hAnsi="Times New Roman" w:cs="Times New Roman"/>
                <w:sz w:val="18"/>
                <w:szCs w:val="18"/>
                <w:lang w:eastAsia="en-NZ"/>
              </w:rPr>
              <w:t>--Cold isostatic presses</w:t>
            </w:r>
          </w:p>
        </w:tc>
        <w:tc>
          <w:tcPr>
            <w:tcW w:w="2268" w:type="dxa"/>
            <w:shd w:val="clear" w:color="auto" w:fill="auto"/>
          </w:tcPr>
          <w:p w14:paraId="4FDA6777" w14:textId="5B66015F" w:rsidR="0064695D" w:rsidRDefault="006C70B0"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2F66693" w14:textId="77777777" w:rsidTr="0081305E">
        <w:trPr>
          <w:trHeight w:val="300"/>
        </w:trPr>
        <w:tc>
          <w:tcPr>
            <w:tcW w:w="1555" w:type="dxa"/>
            <w:shd w:val="clear" w:color="auto" w:fill="auto"/>
            <w:noWrap/>
            <w:hideMark/>
          </w:tcPr>
          <w:p w14:paraId="5E804C0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F091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8479.89</w:t>
            </w:r>
          </w:p>
        </w:tc>
        <w:tc>
          <w:tcPr>
            <w:tcW w:w="3685" w:type="dxa"/>
            <w:shd w:val="clear" w:color="auto" w:fill="auto"/>
            <w:hideMark/>
          </w:tcPr>
          <w:p w14:paraId="7A0A49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7B056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AA88800" w14:textId="77777777" w:rsidTr="0081305E">
        <w:trPr>
          <w:trHeight w:val="300"/>
        </w:trPr>
        <w:tc>
          <w:tcPr>
            <w:tcW w:w="1555" w:type="dxa"/>
            <w:shd w:val="clear" w:color="auto" w:fill="auto"/>
            <w:noWrap/>
            <w:hideMark/>
          </w:tcPr>
          <w:p w14:paraId="01C9E42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42825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8479.90</w:t>
            </w:r>
          </w:p>
        </w:tc>
        <w:tc>
          <w:tcPr>
            <w:tcW w:w="3685" w:type="dxa"/>
            <w:shd w:val="clear" w:color="auto" w:fill="auto"/>
            <w:hideMark/>
          </w:tcPr>
          <w:p w14:paraId="478EF2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520310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6BF2F28" w14:textId="77777777" w:rsidTr="0081305E">
        <w:trPr>
          <w:trHeight w:val="1125"/>
        </w:trPr>
        <w:tc>
          <w:tcPr>
            <w:tcW w:w="1555" w:type="dxa"/>
            <w:shd w:val="clear" w:color="auto" w:fill="auto"/>
            <w:noWrap/>
            <w:hideMark/>
          </w:tcPr>
          <w:p w14:paraId="0E7647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84.80</w:t>
            </w:r>
          </w:p>
        </w:tc>
        <w:tc>
          <w:tcPr>
            <w:tcW w:w="1134" w:type="dxa"/>
            <w:shd w:val="clear" w:color="auto" w:fill="auto"/>
            <w:noWrap/>
            <w:hideMark/>
          </w:tcPr>
          <w:p w14:paraId="6AA8DCB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B273D2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Moulding boxes for metal foundry; mould bases; moulding patterns; moulds for metal (other than ingot moulds), metal carbides, glass, mineral materials, rubber or plastics.</w:t>
            </w:r>
          </w:p>
        </w:tc>
        <w:tc>
          <w:tcPr>
            <w:tcW w:w="2268" w:type="dxa"/>
            <w:shd w:val="clear" w:color="auto" w:fill="auto"/>
            <w:noWrap/>
            <w:hideMark/>
          </w:tcPr>
          <w:p w14:paraId="5B61EC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57C5F70" w14:textId="77777777" w:rsidTr="0081305E">
        <w:trPr>
          <w:trHeight w:val="480"/>
        </w:trPr>
        <w:tc>
          <w:tcPr>
            <w:tcW w:w="1555" w:type="dxa"/>
            <w:shd w:val="clear" w:color="auto" w:fill="auto"/>
            <w:noWrap/>
            <w:hideMark/>
          </w:tcPr>
          <w:p w14:paraId="7F80EF7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70861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8480.10</w:t>
            </w:r>
          </w:p>
        </w:tc>
        <w:tc>
          <w:tcPr>
            <w:tcW w:w="3685" w:type="dxa"/>
            <w:shd w:val="clear" w:color="auto" w:fill="auto"/>
            <w:hideMark/>
          </w:tcPr>
          <w:p w14:paraId="47D43D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-Moulding boxes for metal foundry</w:t>
            </w:r>
          </w:p>
        </w:tc>
        <w:tc>
          <w:tcPr>
            <w:tcW w:w="2268" w:type="dxa"/>
            <w:shd w:val="clear" w:color="auto" w:fill="auto"/>
            <w:hideMark/>
          </w:tcPr>
          <w:p w14:paraId="344927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D07E58A" w14:textId="77777777" w:rsidTr="0081305E">
        <w:trPr>
          <w:trHeight w:val="300"/>
        </w:trPr>
        <w:tc>
          <w:tcPr>
            <w:tcW w:w="1555" w:type="dxa"/>
            <w:shd w:val="clear" w:color="auto" w:fill="auto"/>
            <w:noWrap/>
            <w:hideMark/>
          </w:tcPr>
          <w:p w14:paraId="3F66500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18548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8480.20</w:t>
            </w:r>
          </w:p>
        </w:tc>
        <w:tc>
          <w:tcPr>
            <w:tcW w:w="3685" w:type="dxa"/>
            <w:shd w:val="clear" w:color="auto" w:fill="auto"/>
            <w:hideMark/>
          </w:tcPr>
          <w:p w14:paraId="676FF6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-Mould bases</w:t>
            </w:r>
          </w:p>
        </w:tc>
        <w:tc>
          <w:tcPr>
            <w:tcW w:w="2268" w:type="dxa"/>
            <w:shd w:val="clear" w:color="auto" w:fill="auto"/>
            <w:hideMark/>
          </w:tcPr>
          <w:p w14:paraId="4D54E5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6DF7CC0" w14:textId="77777777" w:rsidTr="0081305E">
        <w:trPr>
          <w:trHeight w:val="300"/>
        </w:trPr>
        <w:tc>
          <w:tcPr>
            <w:tcW w:w="1555" w:type="dxa"/>
            <w:shd w:val="clear" w:color="auto" w:fill="auto"/>
            <w:noWrap/>
            <w:hideMark/>
          </w:tcPr>
          <w:p w14:paraId="42FDB5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2F7FD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8480.30</w:t>
            </w:r>
          </w:p>
        </w:tc>
        <w:tc>
          <w:tcPr>
            <w:tcW w:w="3685" w:type="dxa"/>
            <w:shd w:val="clear" w:color="auto" w:fill="auto"/>
            <w:hideMark/>
          </w:tcPr>
          <w:p w14:paraId="2B476A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-Moulding patterns</w:t>
            </w:r>
          </w:p>
        </w:tc>
        <w:tc>
          <w:tcPr>
            <w:tcW w:w="2268" w:type="dxa"/>
            <w:shd w:val="clear" w:color="auto" w:fill="auto"/>
            <w:hideMark/>
          </w:tcPr>
          <w:p w14:paraId="6DC197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52230B6" w14:textId="77777777" w:rsidTr="0081305E">
        <w:trPr>
          <w:trHeight w:val="480"/>
        </w:trPr>
        <w:tc>
          <w:tcPr>
            <w:tcW w:w="1555" w:type="dxa"/>
            <w:shd w:val="clear" w:color="auto" w:fill="auto"/>
            <w:noWrap/>
            <w:hideMark/>
          </w:tcPr>
          <w:p w14:paraId="36C18F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B341A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9E9E2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-Moulds for metal or metal carbides :</w:t>
            </w:r>
          </w:p>
        </w:tc>
        <w:tc>
          <w:tcPr>
            <w:tcW w:w="2268" w:type="dxa"/>
            <w:shd w:val="clear" w:color="auto" w:fill="auto"/>
            <w:noWrap/>
            <w:hideMark/>
          </w:tcPr>
          <w:p w14:paraId="6C9402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38C5BDF" w14:textId="77777777" w:rsidTr="0081305E">
        <w:trPr>
          <w:trHeight w:val="300"/>
        </w:trPr>
        <w:tc>
          <w:tcPr>
            <w:tcW w:w="1555" w:type="dxa"/>
            <w:shd w:val="clear" w:color="auto" w:fill="auto"/>
            <w:noWrap/>
            <w:hideMark/>
          </w:tcPr>
          <w:p w14:paraId="0BB37AA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76206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8480.41</w:t>
            </w:r>
          </w:p>
        </w:tc>
        <w:tc>
          <w:tcPr>
            <w:tcW w:w="3685" w:type="dxa"/>
            <w:shd w:val="clear" w:color="auto" w:fill="auto"/>
            <w:hideMark/>
          </w:tcPr>
          <w:p w14:paraId="71C5FC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--Injection or compression types</w:t>
            </w:r>
          </w:p>
        </w:tc>
        <w:tc>
          <w:tcPr>
            <w:tcW w:w="2268" w:type="dxa"/>
            <w:shd w:val="clear" w:color="auto" w:fill="auto"/>
            <w:hideMark/>
          </w:tcPr>
          <w:p w14:paraId="536C79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230435A" w14:textId="77777777" w:rsidTr="0081305E">
        <w:trPr>
          <w:trHeight w:val="300"/>
        </w:trPr>
        <w:tc>
          <w:tcPr>
            <w:tcW w:w="1555" w:type="dxa"/>
            <w:shd w:val="clear" w:color="auto" w:fill="auto"/>
            <w:noWrap/>
            <w:hideMark/>
          </w:tcPr>
          <w:p w14:paraId="3AAD372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29B56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8480.49</w:t>
            </w:r>
          </w:p>
        </w:tc>
        <w:tc>
          <w:tcPr>
            <w:tcW w:w="3685" w:type="dxa"/>
            <w:shd w:val="clear" w:color="auto" w:fill="auto"/>
            <w:hideMark/>
          </w:tcPr>
          <w:p w14:paraId="3520E8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A9431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2489841" w14:textId="77777777" w:rsidTr="0081305E">
        <w:trPr>
          <w:trHeight w:val="300"/>
        </w:trPr>
        <w:tc>
          <w:tcPr>
            <w:tcW w:w="1555" w:type="dxa"/>
            <w:shd w:val="clear" w:color="auto" w:fill="auto"/>
            <w:noWrap/>
            <w:hideMark/>
          </w:tcPr>
          <w:p w14:paraId="009494A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17DD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8480.50</w:t>
            </w:r>
          </w:p>
        </w:tc>
        <w:tc>
          <w:tcPr>
            <w:tcW w:w="3685" w:type="dxa"/>
            <w:shd w:val="clear" w:color="auto" w:fill="auto"/>
            <w:hideMark/>
          </w:tcPr>
          <w:p w14:paraId="31949E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-Moulds for glass</w:t>
            </w:r>
          </w:p>
        </w:tc>
        <w:tc>
          <w:tcPr>
            <w:tcW w:w="2268" w:type="dxa"/>
            <w:shd w:val="clear" w:color="auto" w:fill="auto"/>
            <w:hideMark/>
          </w:tcPr>
          <w:p w14:paraId="2D9AAF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8BD125D" w14:textId="77777777" w:rsidTr="0081305E">
        <w:trPr>
          <w:trHeight w:val="300"/>
        </w:trPr>
        <w:tc>
          <w:tcPr>
            <w:tcW w:w="1555" w:type="dxa"/>
            <w:shd w:val="clear" w:color="auto" w:fill="auto"/>
            <w:noWrap/>
            <w:hideMark/>
          </w:tcPr>
          <w:p w14:paraId="5605BD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37065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8480.60</w:t>
            </w:r>
          </w:p>
        </w:tc>
        <w:tc>
          <w:tcPr>
            <w:tcW w:w="3685" w:type="dxa"/>
            <w:shd w:val="clear" w:color="auto" w:fill="auto"/>
            <w:hideMark/>
          </w:tcPr>
          <w:p w14:paraId="1AFC25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-Moulds for mineral materials</w:t>
            </w:r>
          </w:p>
        </w:tc>
        <w:tc>
          <w:tcPr>
            <w:tcW w:w="2268" w:type="dxa"/>
            <w:shd w:val="clear" w:color="auto" w:fill="auto"/>
            <w:hideMark/>
          </w:tcPr>
          <w:p w14:paraId="563C77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99E9C64" w14:textId="77777777" w:rsidTr="0081305E">
        <w:trPr>
          <w:trHeight w:val="300"/>
        </w:trPr>
        <w:tc>
          <w:tcPr>
            <w:tcW w:w="1555" w:type="dxa"/>
            <w:shd w:val="clear" w:color="auto" w:fill="auto"/>
            <w:noWrap/>
            <w:hideMark/>
          </w:tcPr>
          <w:p w14:paraId="38766E3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6F64E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67E2C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-Moulds for rubber or plastics :</w:t>
            </w:r>
          </w:p>
        </w:tc>
        <w:tc>
          <w:tcPr>
            <w:tcW w:w="2268" w:type="dxa"/>
            <w:shd w:val="clear" w:color="auto" w:fill="auto"/>
            <w:noWrap/>
            <w:hideMark/>
          </w:tcPr>
          <w:p w14:paraId="618515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39EF97A" w14:textId="77777777" w:rsidTr="0081305E">
        <w:trPr>
          <w:trHeight w:val="300"/>
        </w:trPr>
        <w:tc>
          <w:tcPr>
            <w:tcW w:w="1555" w:type="dxa"/>
            <w:shd w:val="clear" w:color="auto" w:fill="auto"/>
            <w:noWrap/>
            <w:hideMark/>
          </w:tcPr>
          <w:p w14:paraId="64E287C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80139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8480.71</w:t>
            </w:r>
          </w:p>
        </w:tc>
        <w:tc>
          <w:tcPr>
            <w:tcW w:w="3685" w:type="dxa"/>
            <w:shd w:val="clear" w:color="auto" w:fill="auto"/>
            <w:hideMark/>
          </w:tcPr>
          <w:p w14:paraId="097C85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--Injection or compression types</w:t>
            </w:r>
          </w:p>
        </w:tc>
        <w:tc>
          <w:tcPr>
            <w:tcW w:w="2268" w:type="dxa"/>
            <w:shd w:val="clear" w:color="auto" w:fill="auto"/>
            <w:hideMark/>
          </w:tcPr>
          <w:p w14:paraId="0917DD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DCBBA89" w14:textId="77777777" w:rsidTr="0081305E">
        <w:trPr>
          <w:trHeight w:val="300"/>
        </w:trPr>
        <w:tc>
          <w:tcPr>
            <w:tcW w:w="1555" w:type="dxa"/>
            <w:shd w:val="clear" w:color="auto" w:fill="auto"/>
            <w:noWrap/>
            <w:hideMark/>
          </w:tcPr>
          <w:p w14:paraId="34D5A4C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1FFA1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8480.79</w:t>
            </w:r>
          </w:p>
        </w:tc>
        <w:tc>
          <w:tcPr>
            <w:tcW w:w="3685" w:type="dxa"/>
            <w:shd w:val="clear" w:color="auto" w:fill="auto"/>
            <w:hideMark/>
          </w:tcPr>
          <w:p w14:paraId="7CCAA9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5C3A6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3EEFC4C" w14:textId="77777777" w:rsidTr="0081305E">
        <w:trPr>
          <w:trHeight w:val="852"/>
        </w:trPr>
        <w:tc>
          <w:tcPr>
            <w:tcW w:w="1555" w:type="dxa"/>
            <w:shd w:val="clear" w:color="auto" w:fill="auto"/>
            <w:noWrap/>
            <w:hideMark/>
          </w:tcPr>
          <w:p w14:paraId="4BBFE29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84.81</w:t>
            </w:r>
          </w:p>
        </w:tc>
        <w:tc>
          <w:tcPr>
            <w:tcW w:w="1134" w:type="dxa"/>
            <w:shd w:val="clear" w:color="auto" w:fill="auto"/>
            <w:noWrap/>
            <w:hideMark/>
          </w:tcPr>
          <w:p w14:paraId="1B64F6B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B59192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Taps, cocks, valves and similar appliances for pipes, boiler shells, tanks, vats or the like, including pressure-reducing valves and thermostatically controlled valves.</w:t>
            </w:r>
          </w:p>
        </w:tc>
        <w:tc>
          <w:tcPr>
            <w:tcW w:w="2268" w:type="dxa"/>
            <w:shd w:val="clear" w:color="auto" w:fill="auto"/>
            <w:noWrap/>
            <w:hideMark/>
          </w:tcPr>
          <w:p w14:paraId="7427BF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3E0C59" w14:paraId="1CD76BB7" w14:textId="77777777" w:rsidTr="0081305E">
        <w:trPr>
          <w:trHeight w:val="300"/>
        </w:trPr>
        <w:tc>
          <w:tcPr>
            <w:tcW w:w="1555" w:type="dxa"/>
            <w:shd w:val="clear" w:color="auto" w:fill="auto"/>
            <w:noWrap/>
            <w:hideMark/>
          </w:tcPr>
          <w:p w14:paraId="7251B8A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262F6B"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8481.10</w:t>
            </w:r>
          </w:p>
        </w:tc>
        <w:tc>
          <w:tcPr>
            <w:tcW w:w="3685" w:type="dxa"/>
            <w:shd w:val="clear" w:color="auto" w:fill="auto"/>
            <w:hideMark/>
          </w:tcPr>
          <w:p w14:paraId="07F5F7D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-Pressure-reducing valves</w:t>
            </w:r>
          </w:p>
        </w:tc>
        <w:tc>
          <w:tcPr>
            <w:tcW w:w="2268" w:type="dxa"/>
            <w:shd w:val="clear" w:color="auto" w:fill="auto"/>
            <w:hideMark/>
          </w:tcPr>
          <w:p w14:paraId="0230952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132E774F" w14:textId="77777777" w:rsidTr="0081305E">
        <w:trPr>
          <w:trHeight w:val="480"/>
        </w:trPr>
        <w:tc>
          <w:tcPr>
            <w:tcW w:w="1555" w:type="dxa"/>
            <w:shd w:val="clear" w:color="auto" w:fill="auto"/>
            <w:noWrap/>
            <w:hideMark/>
          </w:tcPr>
          <w:p w14:paraId="0F4BFDD7"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55C79E"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8481.20</w:t>
            </w:r>
          </w:p>
        </w:tc>
        <w:tc>
          <w:tcPr>
            <w:tcW w:w="3685" w:type="dxa"/>
            <w:shd w:val="clear" w:color="auto" w:fill="auto"/>
            <w:hideMark/>
          </w:tcPr>
          <w:p w14:paraId="02D7E02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-Valves for oleohydraulic or pneumatic transmissions</w:t>
            </w:r>
          </w:p>
        </w:tc>
        <w:tc>
          <w:tcPr>
            <w:tcW w:w="2268" w:type="dxa"/>
            <w:shd w:val="clear" w:color="auto" w:fill="auto"/>
            <w:hideMark/>
          </w:tcPr>
          <w:p w14:paraId="2EBFE7DB"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78A6536E" w14:textId="77777777" w:rsidTr="0081305E">
        <w:trPr>
          <w:trHeight w:val="300"/>
        </w:trPr>
        <w:tc>
          <w:tcPr>
            <w:tcW w:w="1555" w:type="dxa"/>
            <w:shd w:val="clear" w:color="auto" w:fill="auto"/>
            <w:noWrap/>
            <w:hideMark/>
          </w:tcPr>
          <w:p w14:paraId="78A3C566"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D8C0A2"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8481.30</w:t>
            </w:r>
          </w:p>
        </w:tc>
        <w:tc>
          <w:tcPr>
            <w:tcW w:w="3685" w:type="dxa"/>
            <w:shd w:val="clear" w:color="auto" w:fill="auto"/>
            <w:hideMark/>
          </w:tcPr>
          <w:p w14:paraId="3F62D3F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-Check (nonreturn) valves</w:t>
            </w:r>
          </w:p>
        </w:tc>
        <w:tc>
          <w:tcPr>
            <w:tcW w:w="2268" w:type="dxa"/>
            <w:shd w:val="clear" w:color="auto" w:fill="auto"/>
            <w:hideMark/>
          </w:tcPr>
          <w:p w14:paraId="4D6A0DF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70130667" w14:textId="77777777" w:rsidTr="0081305E">
        <w:trPr>
          <w:trHeight w:val="300"/>
        </w:trPr>
        <w:tc>
          <w:tcPr>
            <w:tcW w:w="1555" w:type="dxa"/>
            <w:shd w:val="clear" w:color="auto" w:fill="auto"/>
            <w:noWrap/>
            <w:hideMark/>
          </w:tcPr>
          <w:p w14:paraId="1FDBA497"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45F19F"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8481.40</w:t>
            </w:r>
          </w:p>
        </w:tc>
        <w:tc>
          <w:tcPr>
            <w:tcW w:w="3685" w:type="dxa"/>
            <w:shd w:val="clear" w:color="auto" w:fill="auto"/>
            <w:hideMark/>
          </w:tcPr>
          <w:p w14:paraId="3E53468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-Safety or relief valves</w:t>
            </w:r>
          </w:p>
        </w:tc>
        <w:tc>
          <w:tcPr>
            <w:tcW w:w="2268" w:type="dxa"/>
            <w:shd w:val="clear" w:color="auto" w:fill="auto"/>
            <w:hideMark/>
          </w:tcPr>
          <w:p w14:paraId="1BC5030F"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3EE23904" w14:textId="77777777" w:rsidTr="0081305E">
        <w:trPr>
          <w:trHeight w:val="300"/>
        </w:trPr>
        <w:tc>
          <w:tcPr>
            <w:tcW w:w="1555" w:type="dxa"/>
            <w:shd w:val="clear" w:color="auto" w:fill="auto"/>
            <w:noWrap/>
            <w:hideMark/>
          </w:tcPr>
          <w:p w14:paraId="24E980DA"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00E02C"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8481.80</w:t>
            </w:r>
          </w:p>
        </w:tc>
        <w:tc>
          <w:tcPr>
            <w:tcW w:w="3685" w:type="dxa"/>
            <w:shd w:val="clear" w:color="auto" w:fill="auto"/>
            <w:hideMark/>
          </w:tcPr>
          <w:p w14:paraId="15A4BB9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appliances</w:t>
            </w:r>
          </w:p>
        </w:tc>
        <w:tc>
          <w:tcPr>
            <w:tcW w:w="2268" w:type="dxa"/>
            <w:shd w:val="clear" w:color="auto" w:fill="auto"/>
            <w:hideMark/>
          </w:tcPr>
          <w:p w14:paraId="6BBCA3BB"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1C85E28E" w14:textId="77777777" w:rsidTr="0081305E">
        <w:trPr>
          <w:trHeight w:val="300"/>
        </w:trPr>
        <w:tc>
          <w:tcPr>
            <w:tcW w:w="1555" w:type="dxa"/>
            <w:shd w:val="clear" w:color="auto" w:fill="auto"/>
            <w:noWrap/>
            <w:hideMark/>
          </w:tcPr>
          <w:p w14:paraId="07B22081"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95A45E"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8481.90</w:t>
            </w:r>
          </w:p>
        </w:tc>
        <w:tc>
          <w:tcPr>
            <w:tcW w:w="3685" w:type="dxa"/>
            <w:shd w:val="clear" w:color="auto" w:fill="auto"/>
            <w:hideMark/>
          </w:tcPr>
          <w:p w14:paraId="22CF8A2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-Parts</w:t>
            </w:r>
          </w:p>
        </w:tc>
        <w:tc>
          <w:tcPr>
            <w:tcW w:w="2268" w:type="dxa"/>
            <w:shd w:val="clear" w:color="auto" w:fill="auto"/>
            <w:hideMark/>
          </w:tcPr>
          <w:p w14:paraId="0EF307FB"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CTH or RVC(30BU/40BD)</w:t>
            </w:r>
          </w:p>
        </w:tc>
      </w:tr>
      <w:tr w:rsidR="0064695D" w:rsidRPr="003E0C59" w14:paraId="4D3677DB" w14:textId="77777777" w:rsidTr="0081305E">
        <w:trPr>
          <w:trHeight w:val="300"/>
        </w:trPr>
        <w:tc>
          <w:tcPr>
            <w:tcW w:w="1555" w:type="dxa"/>
            <w:shd w:val="clear" w:color="auto" w:fill="auto"/>
            <w:noWrap/>
            <w:hideMark/>
          </w:tcPr>
          <w:p w14:paraId="5751282B"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84.82</w:t>
            </w:r>
          </w:p>
        </w:tc>
        <w:tc>
          <w:tcPr>
            <w:tcW w:w="1134" w:type="dxa"/>
            <w:shd w:val="clear" w:color="auto" w:fill="auto"/>
            <w:noWrap/>
            <w:hideMark/>
          </w:tcPr>
          <w:p w14:paraId="5F7ED781"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201E608F" w14:textId="77777777" w:rsidR="0064695D" w:rsidRPr="003E0C59" w:rsidRDefault="0064695D" w:rsidP="0064695D">
            <w:pPr>
              <w:spacing w:after="0" w:line="240" w:lineRule="auto"/>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Ball or roller bearings.</w:t>
            </w:r>
          </w:p>
        </w:tc>
        <w:tc>
          <w:tcPr>
            <w:tcW w:w="2268" w:type="dxa"/>
            <w:shd w:val="clear" w:color="auto" w:fill="auto"/>
            <w:noWrap/>
            <w:hideMark/>
          </w:tcPr>
          <w:p w14:paraId="486B089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70D7CAB7" w14:textId="77777777" w:rsidTr="0081305E">
        <w:trPr>
          <w:trHeight w:val="300"/>
        </w:trPr>
        <w:tc>
          <w:tcPr>
            <w:tcW w:w="1555" w:type="dxa"/>
            <w:shd w:val="clear" w:color="auto" w:fill="auto"/>
            <w:noWrap/>
            <w:hideMark/>
          </w:tcPr>
          <w:p w14:paraId="3DA0D9F6" w14:textId="77777777" w:rsidR="0064695D" w:rsidRPr="003E0C59" w:rsidRDefault="0064695D" w:rsidP="0064695D">
            <w:pPr>
              <w:spacing w:after="0" w:line="240" w:lineRule="auto"/>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D67E31"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8482.10</w:t>
            </w:r>
          </w:p>
        </w:tc>
        <w:tc>
          <w:tcPr>
            <w:tcW w:w="3685" w:type="dxa"/>
            <w:shd w:val="clear" w:color="auto" w:fill="auto"/>
            <w:hideMark/>
          </w:tcPr>
          <w:p w14:paraId="65B4171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-Ball bearings</w:t>
            </w:r>
          </w:p>
        </w:tc>
        <w:tc>
          <w:tcPr>
            <w:tcW w:w="2268" w:type="dxa"/>
            <w:shd w:val="clear" w:color="auto" w:fill="auto"/>
            <w:hideMark/>
          </w:tcPr>
          <w:p w14:paraId="48E769EF"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76D6CDA2" w14:textId="77777777" w:rsidTr="0081305E">
        <w:trPr>
          <w:trHeight w:val="459"/>
        </w:trPr>
        <w:tc>
          <w:tcPr>
            <w:tcW w:w="1555" w:type="dxa"/>
            <w:shd w:val="clear" w:color="auto" w:fill="auto"/>
            <w:noWrap/>
            <w:hideMark/>
          </w:tcPr>
          <w:p w14:paraId="2188C6F8"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1745CE92"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8482.20</w:t>
            </w:r>
          </w:p>
        </w:tc>
        <w:tc>
          <w:tcPr>
            <w:tcW w:w="3685" w:type="dxa"/>
            <w:shd w:val="clear" w:color="auto" w:fill="auto"/>
            <w:hideMark/>
          </w:tcPr>
          <w:p w14:paraId="6C126C89"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-Tapered roller bearings, including cone and tapered roller assemblies</w:t>
            </w:r>
          </w:p>
        </w:tc>
        <w:tc>
          <w:tcPr>
            <w:tcW w:w="2268" w:type="dxa"/>
            <w:shd w:val="clear" w:color="auto" w:fill="auto"/>
            <w:hideMark/>
          </w:tcPr>
          <w:p w14:paraId="19DAB82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7F5F2610" w14:textId="77777777" w:rsidTr="0081305E">
        <w:trPr>
          <w:trHeight w:val="300"/>
        </w:trPr>
        <w:tc>
          <w:tcPr>
            <w:tcW w:w="1555" w:type="dxa"/>
            <w:shd w:val="clear" w:color="auto" w:fill="auto"/>
            <w:noWrap/>
            <w:hideMark/>
          </w:tcPr>
          <w:p w14:paraId="299BC586"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F58151"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8482.30</w:t>
            </w:r>
          </w:p>
        </w:tc>
        <w:tc>
          <w:tcPr>
            <w:tcW w:w="3685" w:type="dxa"/>
            <w:shd w:val="clear" w:color="auto" w:fill="auto"/>
            <w:hideMark/>
          </w:tcPr>
          <w:p w14:paraId="006EDFE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-Spherical roller bearings</w:t>
            </w:r>
          </w:p>
        </w:tc>
        <w:tc>
          <w:tcPr>
            <w:tcW w:w="2268" w:type="dxa"/>
            <w:shd w:val="clear" w:color="auto" w:fill="auto"/>
            <w:hideMark/>
          </w:tcPr>
          <w:p w14:paraId="388FCAAD"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144358D8" w14:textId="77777777" w:rsidTr="0081305E">
        <w:trPr>
          <w:trHeight w:val="300"/>
        </w:trPr>
        <w:tc>
          <w:tcPr>
            <w:tcW w:w="1555" w:type="dxa"/>
            <w:shd w:val="clear" w:color="auto" w:fill="auto"/>
            <w:noWrap/>
            <w:hideMark/>
          </w:tcPr>
          <w:p w14:paraId="0044299B"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FCC11A"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8482.40</w:t>
            </w:r>
          </w:p>
        </w:tc>
        <w:tc>
          <w:tcPr>
            <w:tcW w:w="3685" w:type="dxa"/>
            <w:shd w:val="clear" w:color="auto" w:fill="auto"/>
            <w:hideMark/>
          </w:tcPr>
          <w:p w14:paraId="6888D936" w14:textId="4CA9C57E" w:rsidR="0064695D" w:rsidRPr="003E0C59" w:rsidRDefault="0064695D" w:rsidP="006C70B0">
            <w:pPr>
              <w:spacing w:after="0" w:line="240" w:lineRule="auto"/>
              <w:rPr>
                <w:rFonts w:ascii="Times New Roman" w:eastAsia="Times New Roman" w:hAnsi="Times New Roman" w:cs="Times New Roman"/>
                <w:sz w:val="18"/>
                <w:szCs w:val="18"/>
                <w:lang w:eastAsia="en-NZ"/>
              </w:rPr>
            </w:pPr>
            <w:r w:rsidRPr="00345C41">
              <w:rPr>
                <w:rFonts w:ascii="Times New Roman" w:eastAsia="Times New Roman" w:hAnsi="Times New Roman" w:cs="Times New Roman"/>
                <w:sz w:val="18"/>
                <w:szCs w:val="18"/>
                <w:lang w:eastAsia="en-NZ"/>
              </w:rPr>
              <w:t>-Needle roller bearings, including cage and needle roller assemblies</w:t>
            </w:r>
          </w:p>
        </w:tc>
        <w:tc>
          <w:tcPr>
            <w:tcW w:w="2268" w:type="dxa"/>
            <w:shd w:val="clear" w:color="auto" w:fill="auto"/>
            <w:hideMark/>
          </w:tcPr>
          <w:p w14:paraId="6501E1E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2541E5DB" w14:textId="77777777" w:rsidTr="0081305E">
        <w:trPr>
          <w:trHeight w:val="300"/>
        </w:trPr>
        <w:tc>
          <w:tcPr>
            <w:tcW w:w="1555" w:type="dxa"/>
            <w:shd w:val="clear" w:color="auto" w:fill="auto"/>
            <w:noWrap/>
            <w:hideMark/>
          </w:tcPr>
          <w:p w14:paraId="76B423B8"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CB2E18"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8482.50</w:t>
            </w:r>
          </w:p>
        </w:tc>
        <w:tc>
          <w:tcPr>
            <w:tcW w:w="3685" w:type="dxa"/>
            <w:shd w:val="clear" w:color="auto" w:fill="auto"/>
            <w:hideMark/>
          </w:tcPr>
          <w:p w14:paraId="48B4506B" w14:textId="7D22144A"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cylindrical roller bearings</w:t>
            </w:r>
            <w:r>
              <w:rPr>
                <w:rFonts w:ascii="Times New Roman" w:eastAsia="Times New Roman" w:hAnsi="Times New Roman" w:cs="Times New Roman"/>
                <w:sz w:val="18"/>
                <w:szCs w:val="18"/>
                <w:lang w:eastAsia="en-NZ"/>
              </w:rPr>
              <w:t xml:space="preserve">, </w:t>
            </w:r>
            <w:r w:rsidRPr="00345C41">
              <w:rPr>
                <w:rFonts w:ascii="Times New Roman" w:eastAsia="Times New Roman" w:hAnsi="Times New Roman" w:cs="Times New Roman"/>
                <w:sz w:val="18"/>
                <w:szCs w:val="18"/>
                <w:lang w:eastAsia="en-NZ"/>
              </w:rPr>
              <w:t>including cage and roller assemblies</w:t>
            </w:r>
          </w:p>
        </w:tc>
        <w:tc>
          <w:tcPr>
            <w:tcW w:w="2268" w:type="dxa"/>
            <w:shd w:val="clear" w:color="auto" w:fill="auto"/>
            <w:hideMark/>
          </w:tcPr>
          <w:p w14:paraId="487E02E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0F63D463" w14:textId="77777777" w:rsidTr="0081305E">
        <w:trPr>
          <w:trHeight w:val="480"/>
        </w:trPr>
        <w:tc>
          <w:tcPr>
            <w:tcW w:w="1555" w:type="dxa"/>
            <w:shd w:val="clear" w:color="auto" w:fill="auto"/>
            <w:noWrap/>
            <w:hideMark/>
          </w:tcPr>
          <w:p w14:paraId="6C1BD42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A6D4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8482.80</w:t>
            </w:r>
          </w:p>
        </w:tc>
        <w:tc>
          <w:tcPr>
            <w:tcW w:w="3685" w:type="dxa"/>
            <w:shd w:val="clear" w:color="auto" w:fill="auto"/>
            <w:hideMark/>
          </w:tcPr>
          <w:p w14:paraId="554466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including combined ball/roller bearings</w:t>
            </w:r>
          </w:p>
        </w:tc>
        <w:tc>
          <w:tcPr>
            <w:tcW w:w="2268" w:type="dxa"/>
            <w:shd w:val="clear" w:color="auto" w:fill="auto"/>
            <w:hideMark/>
          </w:tcPr>
          <w:p w14:paraId="3C2FC3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7A7F977" w14:textId="77777777" w:rsidTr="0081305E">
        <w:trPr>
          <w:trHeight w:val="300"/>
        </w:trPr>
        <w:tc>
          <w:tcPr>
            <w:tcW w:w="1555" w:type="dxa"/>
            <w:shd w:val="clear" w:color="auto" w:fill="auto"/>
            <w:noWrap/>
            <w:hideMark/>
          </w:tcPr>
          <w:p w14:paraId="03D7A00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22D9A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E049C7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w:t>
            </w:r>
          </w:p>
        </w:tc>
        <w:tc>
          <w:tcPr>
            <w:tcW w:w="2268" w:type="dxa"/>
            <w:shd w:val="clear" w:color="auto" w:fill="auto"/>
            <w:noWrap/>
            <w:hideMark/>
          </w:tcPr>
          <w:p w14:paraId="61F3F9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B84CF07" w14:textId="77777777" w:rsidTr="0081305E">
        <w:trPr>
          <w:trHeight w:val="300"/>
        </w:trPr>
        <w:tc>
          <w:tcPr>
            <w:tcW w:w="1555" w:type="dxa"/>
            <w:shd w:val="clear" w:color="auto" w:fill="auto"/>
            <w:noWrap/>
            <w:hideMark/>
          </w:tcPr>
          <w:p w14:paraId="321A2B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0BCB0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8482.91</w:t>
            </w:r>
          </w:p>
        </w:tc>
        <w:tc>
          <w:tcPr>
            <w:tcW w:w="3685" w:type="dxa"/>
            <w:shd w:val="clear" w:color="auto" w:fill="auto"/>
            <w:hideMark/>
          </w:tcPr>
          <w:p w14:paraId="2C7859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--Balls, needles and rollers</w:t>
            </w:r>
          </w:p>
        </w:tc>
        <w:tc>
          <w:tcPr>
            <w:tcW w:w="2268" w:type="dxa"/>
            <w:shd w:val="clear" w:color="auto" w:fill="auto"/>
            <w:hideMark/>
          </w:tcPr>
          <w:p w14:paraId="201BF4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02BD9B4" w14:textId="77777777" w:rsidTr="0081305E">
        <w:trPr>
          <w:trHeight w:val="300"/>
        </w:trPr>
        <w:tc>
          <w:tcPr>
            <w:tcW w:w="1555" w:type="dxa"/>
            <w:shd w:val="clear" w:color="auto" w:fill="auto"/>
            <w:noWrap/>
            <w:hideMark/>
          </w:tcPr>
          <w:p w14:paraId="61073A2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4DBDC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8482.99</w:t>
            </w:r>
          </w:p>
        </w:tc>
        <w:tc>
          <w:tcPr>
            <w:tcW w:w="3685" w:type="dxa"/>
            <w:shd w:val="clear" w:color="auto" w:fill="auto"/>
            <w:hideMark/>
          </w:tcPr>
          <w:p w14:paraId="5A7597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C3033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E89F842" w14:textId="77777777" w:rsidTr="0081305E">
        <w:trPr>
          <w:trHeight w:val="1833"/>
        </w:trPr>
        <w:tc>
          <w:tcPr>
            <w:tcW w:w="1555" w:type="dxa"/>
            <w:shd w:val="clear" w:color="auto" w:fill="auto"/>
            <w:noWrap/>
            <w:hideMark/>
          </w:tcPr>
          <w:p w14:paraId="7D4B76C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84.83</w:t>
            </w:r>
          </w:p>
        </w:tc>
        <w:tc>
          <w:tcPr>
            <w:tcW w:w="1134" w:type="dxa"/>
            <w:shd w:val="clear" w:color="auto" w:fill="auto"/>
            <w:noWrap/>
            <w:hideMark/>
          </w:tcPr>
          <w:p w14:paraId="531886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EEB328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2268" w:type="dxa"/>
            <w:shd w:val="clear" w:color="auto" w:fill="auto"/>
            <w:noWrap/>
            <w:hideMark/>
          </w:tcPr>
          <w:p w14:paraId="4FFD96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5FC3760" w14:textId="77777777" w:rsidTr="0081305E">
        <w:trPr>
          <w:trHeight w:val="540"/>
        </w:trPr>
        <w:tc>
          <w:tcPr>
            <w:tcW w:w="1555" w:type="dxa"/>
            <w:shd w:val="clear" w:color="auto" w:fill="auto"/>
            <w:noWrap/>
            <w:hideMark/>
          </w:tcPr>
          <w:p w14:paraId="1E05E98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DC829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8483.10</w:t>
            </w:r>
          </w:p>
        </w:tc>
        <w:tc>
          <w:tcPr>
            <w:tcW w:w="3685" w:type="dxa"/>
            <w:shd w:val="clear" w:color="auto" w:fill="auto"/>
            <w:hideMark/>
          </w:tcPr>
          <w:p w14:paraId="1D8A84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-Transmission shafts (including cam shafts and crank shafts) and cranks</w:t>
            </w:r>
          </w:p>
        </w:tc>
        <w:tc>
          <w:tcPr>
            <w:tcW w:w="2268" w:type="dxa"/>
            <w:shd w:val="clear" w:color="auto" w:fill="auto"/>
            <w:hideMark/>
          </w:tcPr>
          <w:p w14:paraId="65FF16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A78C4A2" w14:textId="77777777" w:rsidTr="0081305E">
        <w:trPr>
          <w:trHeight w:val="480"/>
        </w:trPr>
        <w:tc>
          <w:tcPr>
            <w:tcW w:w="1555" w:type="dxa"/>
            <w:shd w:val="clear" w:color="auto" w:fill="auto"/>
            <w:noWrap/>
            <w:hideMark/>
          </w:tcPr>
          <w:p w14:paraId="37E51FE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0522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8483.20</w:t>
            </w:r>
          </w:p>
        </w:tc>
        <w:tc>
          <w:tcPr>
            <w:tcW w:w="3685" w:type="dxa"/>
            <w:shd w:val="clear" w:color="auto" w:fill="auto"/>
            <w:hideMark/>
          </w:tcPr>
          <w:p w14:paraId="1C00DD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-Bearing housings, incorporating ball or roller bearings</w:t>
            </w:r>
          </w:p>
        </w:tc>
        <w:tc>
          <w:tcPr>
            <w:tcW w:w="2268" w:type="dxa"/>
            <w:shd w:val="clear" w:color="auto" w:fill="auto"/>
            <w:hideMark/>
          </w:tcPr>
          <w:p w14:paraId="6837A9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F48F201" w14:textId="77777777" w:rsidTr="0081305E">
        <w:trPr>
          <w:trHeight w:val="485"/>
        </w:trPr>
        <w:tc>
          <w:tcPr>
            <w:tcW w:w="1555" w:type="dxa"/>
            <w:shd w:val="clear" w:color="auto" w:fill="auto"/>
            <w:noWrap/>
            <w:hideMark/>
          </w:tcPr>
          <w:p w14:paraId="461C3B1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12C83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8483.30</w:t>
            </w:r>
          </w:p>
        </w:tc>
        <w:tc>
          <w:tcPr>
            <w:tcW w:w="3685" w:type="dxa"/>
            <w:shd w:val="clear" w:color="auto" w:fill="auto"/>
            <w:hideMark/>
          </w:tcPr>
          <w:p w14:paraId="1F9742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-Bearing housings, not incorporating ball or roller bearings; plain shaft bearings</w:t>
            </w:r>
          </w:p>
        </w:tc>
        <w:tc>
          <w:tcPr>
            <w:tcW w:w="2268" w:type="dxa"/>
            <w:shd w:val="clear" w:color="auto" w:fill="auto"/>
            <w:hideMark/>
          </w:tcPr>
          <w:p w14:paraId="08D505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5F49C82" w14:textId="77777777" w:rsidTr="0081305E">
        <w:trPr>
          <w:trHeight w:val="1116"/>
        </w:trPr>
        <w:tc>
          <w:tcPr>
            <w:tcW w:w="1555" w:type="dxa"/>
            <w:shd w:val="clear" w:color="auto" w:fill="auto"/>
            <w:noWrap/>
            <w:hideMark/>
          </w:tcPr>
          <w:p w14:paraId="5C78F6D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A368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8483.40</w:t>
            </w:r>
          </w:p>
        </w:tc>
        <w:tc>
          <w:tcPr>
            <w:tcW w:w="3685" w:type="dxa"/>
            <w:shd w:val="clear" w:color="auto" w:fill="auto"/>
            <w:hideMark/>
          </w:tcPr>
          <w:p w14:paraId="42F4BB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-Gears and gearing, other than toothed wheels, chain sprockets and other transmission elements presented separately; ball or roller screws; gear boxes and other speed changers, including torque converters</w:t>
            </w:r>
          </w:p>
        </w:tc>
        <w:tc>
          <w:tcPr>
            <w:tcW w:w="2268" w:type="dxa"/>
            <w:shd w:val="clear" w:color="auto" w:fill="auto"/>
            <w:hideMark/>
          </w:tcPr>
          <w:p w14:paraId="41BF60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41A6030" w14:textId="77777777" w:rsidTr="0081305E">
        <w:trPr>
          <w:trHeight w:val="480"/>
        </w:trPr>
        <w:tc>
          <w:tcPr>
            <w:tcW w:w="1555" w:type="dxa"/>
            <w:shd w:val="clear" w:color="auto" w:fill="auto"/>
            <w:noWrap/>
            <w:hideMark/>
          </w:tcPr>
          <w:p w14:paraId="742522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A301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8483.50</w:t>
            </w:r>
          </w:p>
        </w:tc>
        <w:tc>
          <w:tcPr>
            <w:tcW w:w="3685" w:type="dxa"/>
            <w:shd w:val="clear" w:color="auto" w:fill="auto"/>
            <w:hideMark/>
          </w:tcPr>
          <w:p w14:paraId="3B7A97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-Flywheels and pulleys, including pulley blocks</w:t>
            </w:r>
          </w:p>
        </w:tc>
        <w:tc>
          <w:tcPr>
            <w:tcW w:w="2268" w:type="dxa"/>
            <w:shd w:val="clear" w:color="auto" w:fill="auto"/>
            <w:hideMark/>
          </w:tcPr>
          <w:p w14:paraId="691F62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5A2EEE8" w14:textId="77777777" w:rsidTr="0081305E">
        <w:trPr>
          <w:trHeight w:val="480"/>
        </w:trPr>
        <w:tc>
          <w:tcPr>
            <w:tcW w:w="1555" w:type="dxa"/>
            <w:shd w:val="clear" w:color="auto" w:fill="auto"/>
            <w:noWrap/>
            <w:hideMark/>
          </w:tcPr>
          <w:p w14:paraId="32E9189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61E63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8483.60</w:t>
            </w:r>
          </w:p>
        </w:tc>
        <w:tc>
          <w:tcPr>
            <w:tcW w:w="3685" w:type="dxa"/>
            <w:shd w:val="clear" w:color="auto" w:fill="auto"/>
            <w:hideMark/>
          </w:tcPr>
          <w:p w14:paraId="4DC9F2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-Clutches and shaft couplings (including universal joints)</w:t>
            </w:r>
          </w:p>
        </w:tc>
        <w:tc>
          <w:tcPr>
            <w:tcW w:w="2268" w:type="dxa"/>
            <w:shd w:val="clear" w:color="auto" w:fill="auto"/>
            <w:hideMark/>
          </w:tcPr>
          <w:p w14:paraId="5767D6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44A99F7" w14:textId="77777777" w:rsidTr="0081305E">
        <w:trPr>
          <w:trHeight w:val="720"/>
        </w:trPr>
        <w:tc>
          <w:tcPr>
            <w:tcW w:w="1555" w:type="dxa"/>
            <w:shd w:val="clear" w:color="auto" w:fill="auto"/>
            <w:noWrap/>
            <w:hideMark/>
          </w:tcPr>
          <w:p w14:paraId="16B408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A8CFA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8483.90</w:t>
            </w:r>
          </w:p>
        </w:tc>
        <w:tc>
          <w:tcPr>
            <w:tcW w:w="3685" w:type="dxa"/>
            <w:shd w:val="clear" w:color="auto" w:fill="auto"/>
            <w:hideMark/>
          </w:tcPr>
          <w:p w14:paraId="4E320D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-Toothed wheels, chain sprockets and other transmission elements presented separately; parts</w:t>
            </w:r>
          </w:p>
        </w:tc>
        <w:tc>
          <w:tcPr>
            <w:tcW w:w="2268" w:type="dxa"/>
            <w:shd w:val="clear" w:color="auto" w:fill="auto"/>
            <w:hideMark/>
          </w:tcPr>
          <w:p w14:paraId="7144B7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A6A3515" w14:textId="77777777" w:rsidTr="0081305E">
        <w:trPr>
          <w:trHeight w:val="1411"/>
        </w:trPr>
        <w:tc>
          <w:tcPr>
            <w:tcW w:w="1555" w:type="dxa"/>
            <w:shd w:val="clear" w:color="auto" w:fill="auto"/>
            <w:noWrap/>
            <w:hideMark/>
          </w:tcPr>
          <w:p w14:paraId="6D0188B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84.84</w:t>
            </w:r>
          </w:p>
        </w:tc>
        <w:tc>
          <w:tcPr>
            <w:tcW w:w="1134" w:type="dxa"/>
            <w:shd w:val="clear" w:color="auto" w:fill="auto"/>
            <w:noWrap/>
            <w:hideMark/>
          </w:tcPr>
          <w:p w14:paraId="6EE7F68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3E89B1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2268" w:type="dxa"/>
            <w:shd w:val="clear" w:color="auto" w:fill="auto"/>
            <w:noWrap/>
            <w:hideMark/>
          </w:tcPr>
          <w:p w14:paraId="1D928E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4489581" w14:textId="77777777" w:rsidTr="0081305E">
        <w:trPr>
          <w:trHeight w:val="960"/>
        </w:trPr>
        <w:tc>
          <w:tcPr>
            <w:tcW w:w="1555" w:type="dxa"/>
            <w:shd w:val="clear" w:color="auto" w:fill="auto"/>
            <w:noWrap/>
            <w:hideMark/>
          </w:tcPr>
          <w:p w14:paraId="77832BE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3970B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8484.10</w:t>
            </w:r>
          </w:p>
        </w:tc>
        <w:tc>
          <w:tcPr>
            <w:tcW w:w="3685" w:type="dxa"/>
            <w:shd w:val="clear" w:color="auto" w:fill="auto"/>
            <w:hideMark/>
          </w:tcPr>
          <w:p w14:paraId="7CA56D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-Gaskets and similar joints of metal sheeting combined with other material or of two or more layers of metal</w:t>
            </w:r>
          </w:p>
        </w:tc>
        <w:tc>
          <w:tcPr>
            <w:tcW w:w="2268" w:type="dxa"/>
            <w:shd w:val="clear" w:color="auto" w:fill="auto"/>
            <w:hideMark/>
          </w:tcPr>
          <w:p w14:paraId="715566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ACB5FA4" w14:textId="77777777" w:rsidTr="006C70B0">
        <w:trPr>
          <w:trHeight w:val="300"/>
        </w:trPr>
        <w:tc>
          <w:tcPr>
            <w:tcW w:w="1555" w:type="dxa"/>
            <w:tcBorders>
              <w:bottom w:val="single" w:sz="4" w:space="0" w:color="auto"/>
            </w:tcBorders>
            <w:shd w:val="clear" w:color="auto" w:fill="auto"/>
            <w:noWrap/>
            <w:hideMark/>
          </w:tcPr>
          <w:p w14:paraId="1F9C719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tcBorders>
              <w:bottom w:val="single" w:sz="4" w:space="0" w:color="auto"/>
            </w:tcBorders>
            <w:shd w:val="clear" w:color="auto" w:fill="auto"/>
            <w:noWrap/>
            <w:hideMark/>
          </w:tcPr>
          <w:p w14:paraId="4FBDC3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8484.20</w:t>
            </w:r>
          </w:p>
        </w:tc>
        <w:tc>
          <w:tcPr>
            <w:tcW w:w="3685" w:type="dxa"/>
            <w:tcBorders>
              <w:bottom w:val="single" w:sz="4" w:space="0" w:color="auto"/>
            </w:tcBorders>
            <w:shd w:val="clear" w:color="auto" w:fill="auto"/>
            <w:hideMark/>
          </w:tcPr>
          <w:p w14:paraId="3E08DB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-Mechanical seals</w:t>
            </w:r>
          </w:p>
        </w:tc>
        <w:tc>
          <w:tcPr>
            <w:tcW w:w="2268" w:type="dxa"/>
            <w:tcBorders>
              <w:bottom w:val="single" w:sz="4" w:space="0" w:color="auto"/>
            </w:tcBorders>
            <w:shd w:val="clear" w:color="auto" w:fill="auto"/>
            <w:hideMark/>
          </w:tcPr>
          <w:p w14:paraId="74DF6F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CF20C41" w14:textId="77777777" w:rsidTr="0081305E">
        <w:trPr>
          <w:trHeight w:val="300"/>
        </w:trPr>
        <w:tc>
          <w:tcPr>
            <w:tcW w:w="1555" w:type="dxa"/>
            <w:shd w:val="clear" w:color="auto" w:fill="auto"/>
            <w:noWrap/>
            <w:hideMark/>
          </w:tcPr>
          <w:p w14:paraId="2720E7B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6699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8484.90</w:t>
            </w:r>
          </w:p>
        </w:tc>
        <w:tc>
          <w:tcPr>
            <w:tcW w:w="3685" w:type="dxa"/>
            <w:shd w:val="clear" w:color="auto" w:fill="auto"/>
            <w:hideMark/>
          </w:tcPr>
          <w:p w14:paraId="5F1D54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3422E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448E56D"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7DE041FA" w14:textId="41489560"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84.85</w:t>
            </w:r>
          </w:p>
        </w:tc>
        <w:tc>
          <w:tcPr>
            <w:tcW w:w="1134" w:type="dxa"/>
            <w:tcBorders>
              <w:top w:val="single" w:sz="4" w:space="0" w:color="auto"/>
              <w:left w:val="nil"/>
              <w:bottom w:val="single" w:sz="4" w:space="0" w:color="auto"/>
              <w:right w:val="single" w:sz="4" w:space="0" w:color="auto"/>
            </w:tcBorders>
            <w:shd w:val="clear" w:color="auto" w:fill="auto"/>
            <w:noWrap/>
          </w:tcPr>
          <w:p w14:paraId="1F50058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5BF0C4EA" w14:textId="42C562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45C41">
              <w:rPr>
                <w:rFonts w:ascii="Times New Roman" w:eastAsia="Times New Roman" w:hAnsi="Times New Roman" w:cs="Times New Roman"/>
                <w:b/>
                <w:sz w:val="18"/>
                <w:szCs w:val="18"/>
                <w:lang w:eastAsia="en-NZ"/>
              </w:rPr>
              <w:t>Machines for additive manufacturing.</w:t>
            </w:r>
          </w:p>
        </w:tc>
        <w:tc>
          <w:tcPr>
            <w:tcW w:w="2268" w:type="dxa"/>
            <w:tcBorders>
              <w:top w:val="single" w:sz="4" w:space="0" w:color="auto"/>
            </w:tcBorders>
            <w:shd w:val="clear" w:color="auto" w:fill="auto"/>
          </w:tcPr>
          <w:p w14:paraId="3EBF19AD"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0F2261CB"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00E047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37338E36" w14:textId="189749A3"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8485.10</w:t>
            </w:r>
          </w:p>
        </w:tc>
        <w:tc>
          <w:tcPr>
            <w:tcW w:w="3685" w:type="dxa"/>
            <w:tcBorders>
              <w:top w:val="single" w:sz="4" w:space="0" w:color="auto"/>
              <w:left w:val="nil"/>
              <w:bottom w:val="single" w:sz="4" w:space="0" w:color="auto"/>
              <w:right w:val="single" w:sz="4" w:space="0" w:color="auto"/>
            </w:tcBorders>
            <w:shd w:val="clear" w:color="auto" w:fill="auto"/>
          </w:tcPr>
          <w:p w14:paraId="4FE37BEB" w14:textId="280A4220"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345C41">
              <w:rPr>
                <w:rFonts w:ascii="Times New Roman" w:eastAsia="Times New Roman" w:hAnsi="Times New Roman" w:cs="Times New Roman"/>
                <w:sz w:val="18"/>
                <w:szCs w:val="18"/>
                <w:lang w:eastAsia="en-NZ"/>
              </w:rPr>
              <w:t>-By metal deposit</w:t>
            </w:r>
          </w:p>
        </w:tc>
        <w:tc>
          <w:tcPr>
            <w:tcW w:w="2268" w:type="dxa"/>
            <w:tcBorders>
              <w:top w:val="single" w:sz="4" w:space="0" w:color="auto"/>
            </w:tcBorders>
            <w:shd w:val="clear" w:color="auto" w:fill="auto"/>
          </w:tcPr>
          <w:p w14:paraId="6515C48E" w14:textId="2C9786D0"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w:t>
            </w:r>
            <w:r w:rsidR="006C70B0">
              <w:rPr>
                <w:rFonts w:ascii="Times New Roman" w:eastAsia="Times New Roman" w:hAnsi="Times New Roman" w:cs="Times New Roman"/>
                <w:sz w:val="18"/>
                <w:szCs w:val="18"/>
                <w:lang w:eastAsia="en-NZ"/>
              </w:rPr>
              <w:t>S</w:t>
            </w:r>
            <w:r>
              <w:rPr>
                <w:rFonts w:ascii="Times New Roman" w:eastAsia="Times New Roman" w:hAnsi="Times New Roman" w:cs="Times New Roman"/>
                <w:sz w:val="18"/>
                <w:szCs w:val="18"/>
                <w:lang w:eastAsia="en-NZ"/>
              </w:rPr>
              <w:t>H or RVC(30BU/40BD)</w:t>
            </w:r>
          </w:p>
        </w:tc>
      </w:tr>
      <w:tr w:rsidR="0064695D" w:rsidRPr="00CC4C11" w14:paraId="487DBBD6"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36609F4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33CBE51A" w14:textId="7EF0A9CF"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8485.20</w:t>
            </w:r>
          </w:p>
        </w:tc>
        <w:tc>
          <w:tcPr>
            <w:tcW w:w="3685" w:type="dxa"/>
            <w:tcBorders>
              <w:top w:val="single" w:sz="4" w:space="0" w:color="auto"/>
              <w:left w:val="nil"/>
              <w:bottom w:val="single" w:sz="4" w:space="0" w:color="auto"/>
              <w:right w:val="single" w:sz="4" w:space="0" w:color="auto"/>
            </w:tcBorders>
            <w:shd w:val="clear" w:color="auto" w:fill="auto"/>
          </w:tcPr>
          <w:p w14:paraId="3020DCA8" w14:textId="4C1BB473"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345C41">
              <w:rPr>
                <w:rFonts w:ascii="Times New Roman" w:eastAsia="Times New Roman" w:hAnsi="Times New Roman" w:cs="Times New Roman"/>
                <w:sz w:val="18"/>
                <w:szCs w:val="18"/>
                <w:lang w:eastAsia="en-NZ"/>
              </w:rPr>
              <w:t>-By plastics or rubber deposit</w:t>
            </w:r>
          </w:p>
        </w:tc>
        <w:tc>
          <w:tcPr>
            <w:tcW w:w="2268" w:type="dxa"/>
            <w:tcBorders>
              <w:top w:val="single" w:sz="4" w:space="0" w:color="auto"/>
            </w:tcBorders>
            <w:shd w:val="clear" w:color="auto" w:fill="auto"/>
          </w:tcPr>
          <w:p w14:paraId="77BDD412" w14:textId="5ECA8A0D"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85920CA"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330481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4ED607C3" w14:textId="71AF61DB"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8485.30</w:t>
            </w:r>
          </w:p>
        </w:tc>
        <w:tc>
          <w:tcPr>
            <w:tcW w:w="3685" w:type="dxa"/>
            <w:tcBorders>
              <w:top w:val="single" w:sz="4" w:space="0" w:color="auto"/>
              <w:left w:val="nil"/>
              <w:bottom w:val="single" w:sz="4" w:space="0" w:color="auto"/>
              <w:right w:val="single" w:sz="4" w:space="0" w:color="auto"/>
            </w:tcBorders>
            <w:shd w:val="clear" w:color="auto" w:fill="auto"/>
          </w:tcPr>
          <w:p w14:paraId="03F49C1C" w14:textId="24605D8B"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45C41">
              <w:rPr>
                <w:rFonts w:ascii="Times New Roman" w:eastAsia="Times New Roman" w:hAnsi="Times New Roman" w:cs="Times New Roman"/>
                <w:sz w:val="18"/>
                <w:szCs w:val="18"/>
                <w:lang w:eastAsia="en-NZ"/>
              </w:rPr>
              <w:t>- By plaster, cement, ceramics or glass deposit</w:t>
            </w:r>
          </w:p>
        </w:tc>
        <w:tc>
          <w:tcPr>
            <w:tcW w:w="2268" w:type="dxa"/>
            <w:tcBorders>
              <w:top w:val="single" w:sz="4" w:space="0" w:color="auto"/>
            </w:tcBorders>
            <w:shd w:val="clear" w:color="auto" w:fill="auto"/>
          </w:tcPr>
          <w:p w14:paraId="5A159099" w14:textId="1B1EF23C"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EA7570E"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5510E88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04B53D7E" w14:textId="704A11E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8485.80</w:t>
            </w:r>
          </w:p>
        </w:tc>
        <w:tc>
          <w:tcPr>
            <w:tcW w:w="3685" w:type="dxa"/>
            <w:tcBorders>
              <w:top w:val="single" w:sz="4" w:space="0" w:color="auto"/>
              <w:left w:val="nil"/>
              <w:bottom w:val="single" w:sz="4" w:space="0" w:color="auto"/>
              <w:right w:val="single" w:sz="4" w:space="0" w:color="auto"/>
            </w:tcBorders>
            <w:shd w:val="clear" w:color="auto" w:fill="auto"/>
          </w:tcPr>
          <w:p w14:paraId="3804B1F6" w14:textId="1FF17012"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45C41">
              <w:rPr>
                <w:rFonts w:ascii="Times New Roman" w:eastAsia="Times New Roman" w:hAnsi="Times New Roman" w:cs="Times New Roman"/>
                <w:sz w:val="18"/>
                <w:szCs w:val="18"/>
                <w:lang w:eastAsia="en-NZ"/>
              </w:rPr>
              <w:t>- Other</w:t>
            </w:r>
          </w:p>
        </w:tc>
        <w:tc>
          <w:tcPr>
            <w:tcW w:w="2268" w:type="dxa"/>
            <w:tcBorders>
              <w:top w:val="single" w:sz="4" w:space="0" w:color="auto"/>
            </w:tcBorders>
            <w:shd w:val="clear" w:color="auto" w:fill="auto"/>
          </w:tcPr>
          <w:p w14:paraId="272C0422" w14:textId="33D1E639"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B7CAB78" w14:textId="77777777" w:rsidTr="006C70B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4AD1CF3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6E072B0C" w14:textId="649DDB2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8485.90</w:t>
            </w:r>
          </w:p>
        </w:tc>
        <w:tc>
          <w:tcPr>
            <w:tcW w:w="3685" w:type="dxa"/>
            <w:tcBorders>
              <w:top w:val="single" w:sz="4" w:space="0" w:color="auto"/>
              <w:left w:val="nil"/>
              <w:bottom w:val="single" w:sz="4" w:space="0" w:color="auto"/>
              <w:right w:val="single" w:sz="4" w:space="0" w:color="auto"/>
            </w:tcBorders>
            <w:shd w:val="clear" w:color="auto" w:fill="auto"/>
          </w:tcPr>
          <w:p w14:paraId="240B62CC" w14:textId="0C651C76"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 Parts</w:t>
            </w:r>
          </w:p>
        </w:tc>
        <w:tc>
          <w:tcPr>
            <w:tcW w:w="2268" w:type="dxa"/>
            <w:tcBorders>
              <w:top w:val="single" w:sz="4" w:space="0" w:color="auto"/>
            </w:tcBorders>
            <w:shd w:val="clear" w:color="auto" w:fill="auto"/>
          </w:tcPr>
          <w:p w14:paraId="63D9F443" w14:textId="61C3A6CD"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4B7C807" w14:textId="77777777" w:rsidTr="0081305E">
        <w:trPr>
          <w:trHeight w:val="1685"/>
        </w:trPr>
        <w:tc>
          <w:tcPr>
            <w:tcW w:w="1555" w:type="dxa"/>
            <w:shd w:val="clear" w:color="auto" w:fill="auto"/>
            <w:noWrap/>
            <w:hideMark/>
          </w:tcPr>
          <w:p w14:paraId="0CCCCAE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84.86</w:t>
            </w:r>
          </w:p>
        </w:tc>
        <w:tc>
          <w:tcPr>
            <w:tcW w:w="1134" w:type="dxa"/>
            <w:shd w:val="clear" w:color="auto" w:fill="auto"/>
            <w:noWrap/>
            <w:hideMark/>
          </w:tcPr>
          <w:p w14:paraId="279177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2AD086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Machines and apparatus of a kind used solely or principally for the manufacture of semiconductor boules or wafers, semiconductor devices, electronic integrated circuits or flat panel displays; machines and apparatus specified in Note 9 (C) to this Chapter; parts and accessories.</w:t>
            </w:r>
          </w:p>
        </w:tc>
        <w:tc>
          <w:tcPr>
            <w:tcW w:w="2268" w:type="dxa"/>
            <w:shd w:val="clear" w:color="auto" w:fill="auto"/>
            <w:noWrap/>
            <w:hideMark/>
          </w:tcPr>
          <w:p w14:paraId="13281B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FA28B20" w14:textId="77777777" w:rsidTr="0081305E">
        <w:trPr>
          <w:trHeight w:val="480"/>
        </w:trPr>
        <w:tc>
          <w:tcPr>
            <w:tcW w:w="1555" w:type="dxa"/>
            <w:shd w:val="clear" w:color="auto" w:fill="auto"/>
            <w:noWrap/>
            <w:hideMark/>
          </w:tcPr>
          <w:p w14:paraId="1981694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B1374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8486.10</w:t>
            </w:r>
          </w:p>
        </w:tc>
        <w:tc>
          <w:tcPr>
            <w:tcW w:w="3685" w:type="dxa"/>
            <w:shd w:val="clear" w:color="auto" w:fill="auto"/>
            <w:hideMark/>
          </w:tcPr>
          <w:p w14:paraId="6DA2F1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and apparatus for the manufacture of boules or wafers</w:t>
            </w:r>
          </w:p>
        </w:tc>
        <w:tc>
          <w:tcPr>
            <w:tcW w:w="2268" w:type="dxa"/>
            <w:shd w:val="clear" w:color="auto" w:fill="auto"/>
            <w:hideMark/>
          </w:tcPr>
          <w:p w14:paraId="1F287F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B0CADD9" w14:textId="77777777" w:rsidTr="0081305E">
        <w:trPr>
          <w:trHeight w:val="625"/>
        </w:trPr>
        <w:tc>
          <w:tcPr>
            <w:tcW w:w="1555" w:type="dxa"/>
            <w:shd w:val="clear" w:color="auto" w:fill="auto"/>
            <w:noWrap/>
            <w:hideMark/>
          </w:tcPr>
          <w:p w14:paraId="49C03E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3A6D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8486.20</w:t>
            </w:r>
          </w:p>
        </w:tc>
        <w:tc>
          <w:tcPr>
            <w:tcW w:w="3685" w:type="dxa"/>
            <w:shd w:val="clear" w:color="auto" w:fill="auto"/>
            <w:hideMark/>
          </w:tcPr>
          <w:p w14:paraId="2F7E0C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and apparatus for the manufacture of semiconductor devices or of electronic integrated circuits</w:t>
            </w:r>
          </w:p>
        </w:tc>
        <w:tc>
          <w:tcPr>
            <w:tcW w:w="2268" w:type="dxa"/>
            <w:shd w:val="clear" w:color="auto" w:fill="auto"/>
            <w:hideMark/>
          </w:tcPr>
          <w:p w14:paraId="11BA81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8324A6A" w14:textId="77777777" w:rsidTr="0081305E">
        <w:trPr>
          <w:trHeight w:val="421"/>
        </w:trPr>
        <w:tc>
          <w:tcPr>
            <w:tcW w:w="1555" w:type="dxa"/>
            <w:shd w:val="clear" w:color="auto" w:fill="auto"/>
            <w:noWrap/>
            <w:hideMark/>
          </w:tcPr>
          <w:p w14:paraId="707630E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3FDEC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8486.30</w:t>
            </w:r>
          </w:p>
        </w:tc>
        <w:tc>
          <w:tcPr>
            <w:tcW w:w="3685" w:type="dxa"/>
            <w:shd w:val="clear" w:color="auto" w:fill="auto"/>
            <w:hideMark/>
          </w:tcPr>
          <w:p w14:paraId="0A5304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and apparatus for the manufacture of flat panel displays</w:t>
            </w:r>
          </w:p>
        </w:tc>
        <w:tc>
          <w:tcPr>
            <w:tcW w:w="2268" w:type="dxa"/>
            <w:shd w:val="clear" w:color="auto" w:fill="auto"/>
            <w:hideMark/>
          </w:tcPr>
          <w:p w14:paraId="2DEA7F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F7813F5" w14:textId="77777777" w:rsidTr="0081305E">
        <w:trPr>
          <w:trHeight w:val="412"/>
        </w:trPr>
        <w:tc>
          <w:tcPr>
            <w:tcW w:w="1555" w:type="dxa"/>
            <w:shd w:val="clear" w:color="auto" w:fill="auto"/>
            <w:noWrap/>
            <w:hideMark/>
          </w:tcPr>
          <w:p w14:paraId="5C5D85C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E3285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8486.40</w:t>
            </w:r>
          </w:p>
        </w:tc>
        <w:tc>
          <w:tcPr>
            <w:tcW w:w="3685" w:type="dxa"/>
            <w:shd w:val="clear" w:color="auto" w:fill="auto"/>
            <w:hideMark/>
          </w:tcPr>
          <w:p w14:paraId="47901E99" w14:textId="21EB39E1"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45C41">
              <w:rPr>
                <w:rFonts w:ascii="Times New Roman" w:eastAsia="Times New Roman" w:hAnsi="Times New Roman" w:cs="Times New Roman"/>
                <w:sz w:val="18"/>
                <w:szCs w:val="18"/>
                <w:lang w:eastAsia="en-NZ"/>
              </w:rPr>
              <w:t xml:space="preserve">-Machines and apparatus specified </w:t>
            </w:r>
            <w:r w:rsidRPr="006C70B0">
              <w:rPr>
                <w:rFonts w:ascii="Times New Roman" w:eastAsia="Times New Roman" w:hAnsi="Times New Roman" w:cs="Times New Roman"/>
                <w:sz w:val="18"/>
                <w:szCs w:val="18"/>
                <w:lang w:eastAsia="en-NZ"/>
              </w:rPr>
              <w:t>in Note 11 (C) to this Chapter</w:t>
            </w:r>
            <w:r w:rsidRPr="006C70B0" w:rsidDel="005835BC">
              <w:rPr>
                <w:rFonts w:ascii="Times New Roman" w:eastAsia="Times New Roman" w:hAnsi="Times New Roman" w:cs="Times New Roman"/>
                <w:sz w:val="18"/>
                <w:szCs w:val="18"/>
                <w:lang w:eastAsia="en-NZ"/>
              </w:rPr>
              <w:t xml:space="preserve"> </w:t>
            </w:r>
          </w:p>
        </w:tc>
        <w:tc>
          <w:tcPr>
            <w:tcW w:w="2268" w:type="dxa"/>
            <w:shd w:val="clear" w:color="auto" w:fill="auto"/>
            <w:hideMark/>
          </w:tcPr>
          <w:p w14:paraId="7EF2B0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1D12110" w14:textId="77777777" w:rsidTr="0081305E">
        <w:trPr>
          <w:trHeight w:val="300"/>
        </w:trPr>
        <w:tc>
          <w:tcPr>
            <w:tcW w:w="1555" w:type="dxa"/>
            <w:shd w:val="clear" w:color="auto" w:fill="auto"/>
            <w:noWrap/>
            <w:hideMark/>
          </w:tcPr>
          <w:p w14:paraId="7CA279A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21680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8486.90</w:t>
            </w:r>
          </w:p>
        </w:tc>
        <w:tc>
          <w:tcPr>
            <w:tcW w:w="3685" w:type="dxa"/>
            <w:shd w:val="clear" w:color="auto" w:fill="auto"/>
            <w:hideMark/>
          </w:tcPr>
          <w:p w14:paraId="1CA10A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w:t>
            </w:r>
          </w:p>
        </w:tc>
        <w:tc>
          <w:tcPr>
            <w:tcW w:w="2268" w:type="dxa"/>
            <w:shd w:val="clear" w:color="auto" w:fill="auto"/>
            <w:hideMark/>
          </w:tcPr>
          <w:p w14:paraId="692F97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04FCC70" w14:textId="77777777" w:rsidTr="0081305E">
        <w:trPr>
          <w:trHeight w:val="983"/>
        </w:trPr>
        <w:tc>
          <w:tcPr>
            <w:tcW w:w="1555" w:type="dxa"/>
            <w:shd w:val="clear" w:color="auto" w:fill="auto"/>
            <w:noWrap/>
            <w:hideMark/>
          </w:tcPr>
          <w:p w14:paraId="2EEE554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84.87</w:t>
            </w:r>
          </w:p>
        </w:tc>
        <w:tc>
          <w:tcPr>
            <w:tcW w:w="1134" w:type="dxa"/>
            <w:shd w:val="clear" w:color="auto" w:fill="auto"/>
            <w:noWrap/>
            <w:hideMark/>
          </w:tcPr>
          <w:p w14:paraId="084B59C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DC08D0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Machinery parts, not containing electrical connectors, insulators, coils, contacts or other electrical features, not specified or included elsewhere in this Chapter.</w:t>
            </w:r>
          </w:p>
        </w:tc>
        <w:tc>
          <w:tcPr>
            <w:tcW w:w="2268" w:type="dxa"/>
            <w:shd w:val="clear" w:color="auto" w:fill="auto"/>
            <w:noWrap/>
            <w:hideMark/>
          </w:tcPr>
          <w:p w14:paraId="6EEEF5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5E8B669" w14:textId="77777777" w:rsidTr="0081305E">
        <w:trPr>
          <w:trHeight w:val="480"/>
        </w:trPr>
        <w:tc>
          <w:tcPr>
            <w:tcW w:w="1555" w:type="dxa"/>
            <w:shd w:val="clear" w:color="auto" w:fill="auto"/>
            <w:noWrap/>
            <w:hideMark/>
          </w:tcPr>
          <w:p w14:paraId="7062BBD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CC97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8487.10</w:t>
            </w:r>
          </w:p>
        </w:tc>
        <w:tc>
          <w:tcPr>
            <w:tcW w:w="3685" w:type="dxa"/>
            <w:shd w:val="clear" w:color="auto" w:fill="auto"/>
            <w:hideMark/>
          </w:tcPr>
          <w:p w14:paraId="41D7EB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-Ships' or boats' propellers and blades therefor</w:t>
            </w:r>
          </w:p>
        </w:tc>
        <w:tc>
          <w:tcPr>
            <w:tcW w:w="2268" w:type="dxa"/>
            <w:shd w:val="clear" w:color="auto" w:fill="auto"/>
            <w:hideMark/>
          </w:tcPr>
          <w:p w14:paraId="1383E4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EB91D66" w14:textId="77777777" w:rsidTr="0081305E">
        <w:trPr>
          <w:trHeight w:val="300"/>
        </w:trPr>
        <w:tc>
          <w:tcPr>
            <w:tcW w:w="1555" w:type="dxa"/>
            <w:shd w:val="clear" w:color="auto" w:fill="auto"/>
            <w:noWrap/>
            <w:hideMark/>
          </w:tcPr>
          <w:p w14:paraId="0BAAB3C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EBEFC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8487.90</w:t>
            </w:r>
          </w:p>
        </w:tc>
        <w:tc>
          <w:tcPr>
            <w:tcW w:w="3685" w:type="dxa"/>
            <w:shd w:val="clear" w:color="auto" w:fill="auto"/>
            <w:hideMark/>
          </w:tcPr>
          <w:p w14:paraId="6FEDAC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BEEAE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06B9BC2" w14:textId="77777777" w:rsidTr="0081305E">
        <w:trPr>
          <w:trHeight w:val="1079"/>
        </w:trPr>
        <w:tc>
          <w:tcPr>
            <w:tcW w:w="1555" w:type="dxa"/>
            <w:shd w:val="clear" w:color="auto" w:fill="auto"/>
            <w:noWrap/>
            <w:hideMark/>
          </w:tcPr>
          <w:p w14:paraId="7EA9BC7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85 </w:t>
            </w:r>
          </w:p>
        </w:tc>
        <w:tc>
          <w:tcPr>
            <w:tcW w:w="4819" w:type="dxa"/>
            <w:gridSpan w:val="2"/>
            <w:shd w:val="clear" w:color="auto" w:fill="auto"/>
            <w:noWrap/>
            <w:hideMark/>
          </w:tcPr>
          <w:p w14:paraId="50AF854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ELECTRICAL MACHINERY AND EQUIPMENT AND PARTS THEREOF; SOUND RECORDERS AND REPRODUCERS, TELEVISION IMAGE AND SOUND RECORDERS AND REPRODUCERS, AND PARTS AND ACCESSORIES OF SUCH ARTICLES</w:t>
            </w:r>
          </w:p>
        </w:tc>
        <w:tc>
          <w:tcPr>
            <w:tcW w:w="2268" w:type="dxa"/>
            <w:shd w:val="clear" w:color="auto" w:fill="auto"/>
            <w:noWrap/>
            <w:hideMark/>
          </w:tcPr>
          <w:p w14:paraId="7898FE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DEEE7A8" w14:textId="77777777" w:rsidTr="0081305E">
        <w:trPr>
          <w:trHeight w:val="480"/>
        </w:trPr>
        <w:tc>
          <w:tcPr>
            <w:tcW w:w="1555" w:type="dxa"/>
            <w:shd w:val="clear" w:color="auto" w:fill="auto"/>
            <w:noWrap/>
            <w:hideMark/>
          </w:tcPr>
          <w:p w14:paraId="5B431E3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85.01</w:t>
            </w:r>
          </w:p>
        </w:tc>
        <w:tc>
          <w:tcPr>
            <w:tcW w:w="1134" w:type="dxa"/>
            <w:shd w:val="clear" w:color="auto" w:fill="auto"/>
            <w:noWrap/>
            <w:hideMark/>
          </w:tcPr>
          <w:p w14:paraId="38EC16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41F6EE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Electric motors and generators (excluding generating sets).</w:t>
            </w:r>
          </w:p>
        </w:tc>
        <w:tc>
          <w:tcPr>
            <w:tcW w:w="2268" w:type="dxa"/>
            <w:shd w:val="clear" w:color="auto" w:fill="auto"/>
            <w:noWrap/>
            <w:hideMark/>
          </w:tcPr>
          <w:p w14:paraId="54EE1D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2437AD7" w14:textId="77777777" w:rsidTr="0081305E">
        <w:trPr>
          <w:trHeight w:val="480"/>
        </w:trPr>
        <w:tc>
          <w:tcPr>
            <w:tcW w:w="1555" w:type="dxa"/>
            <w:shd w:val="clear" w:color="auto" w:fill="auto"/>
            <w:noWrap/>
            <w:hideMark/>
          </w:tcPr>
          <w:p w14:paraId="6139F34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37673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8501.10</w:t>
            </w:r>
          </w:p>
        </w:tc>
        <w:tc>
          <w:tcPr>
            <w:tcW w:w="3685" w:type="dxa"/>
            <w:shd w:val="clear" w:color="auto" w:fill="auto"/>
            <w:hideMark/>
          </w:tcPr>
          <w:p w14:paraId="737FF3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-Motors of an output not exceeding 37.5 W</w:t>
            </w:r>
          </w:p>
        </w:tc>
        <w:tc>
          <w:tcPr>
            <w:tcW w:w="2268" w:type="dxa"/>
            <w:shd w:val="clear" w:color="auto" w:fill="auto"/>
            <w:hideMark/>
          </w:tcPr>
          <w:p w14:paraId="0EBC20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3914693" w14:textId="77777777" w:rsidTr="0081305E">
        <w:trPr>
          <w:trHeight w:val="480"/>
        </w:trPr>
        <w:tc>
          <w:tcPr>
            <w:tcW w:w="1555" w:type="dxa"/>
            <w:shd w:val="clear" w:color="auto" w:fill="auto"/>
            <w:noWrap/>
            <w:hideMark/>
          </w:tcPr>
          <w:p w14:paraId="51CC7B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AC83D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8501.20</w:t>
            </w:r>
          </w:p>
        </w:tc>
        <w:tc>
          <w:tcPr>
            <w:tcW w:w="3685" w:type="dxa"/>
            <w:shd w:val="clear" w:color="auto" w:fill="auto"/>
            <w:hideMark/>
          </w:tcPr>
          <w:p w14:paraId="714AFB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-Universal AC/DC motors of an output exceeding 37.5 W</w:t>
            </w:r>
          </w:p>
        </w:tc>
        <w:tc>
          <w:tcPr>
            <w:tcW w:w="2268" w:type="dxa"/>
            <w:shd w:val="clear" w:color="auto" w:fill="auto"/>
            <w:hideMark/>
          </w:tcPr>
          <w:p w14:paraId="649CEF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B9C4EE9" w14:textId="77777777" w:rsidTr="0081305E">
        <w:trPr>
          <w:trHeight w:val="480"/>
        </w:trPr>
        <w:tc>
          <w:tcPr>
            <w:tcW w:w="1555" w:type="dxa"/>
            <w:shd w:val="clear" w:color="auto" w:fill="auto"/>
            <w:noWrap/>
            <w:hideMark/>
          </w:tcPr>
          <w:p w14:paraId="274D677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86459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D27E4FB" w14:textId="7C7D933F"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345C41">
              <w:rPr>
                <w:rFonts w:ascii="Times New Roman" w:eastAsia="Times New Roman" w:hAnsi="Times New Roman" w:cs="Times New Roman"/>
                <w:sz w:val="18"/>
                <w:szCs w:val="18"/>
                <w:lang w:eastAsia="en-NZ"/>
              </w:rPr>
              <w:t>-Other DC motors; DC generators, other than photovoltaic generators :</w:t>
            </w:r>
          </w:p>
        </w:tc>
        <w:tc>
          <w:tcPr>
            <w:tcW w:w="2268" w:type="dxa"/>
            <w:shd w:val="clear" w:color="auto" w:fill="auto"/>
            <w:noWrap/>
            <w:hideMark/>
          </w:tcPr>
          <w:p w14:paraId="3E883D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9219F1A" w14:textId="77777777" w:rsidTr="0081305E">
        <w:trPr>
          <w:trHeight w:val="480"/>
        </w:trPr>
        <w:tc>
          <w:tcPr>
            <w:tcW w:w="1555" w:type="dxa"/>
            <w:shd w:val="clear" w:color="auto" w:fill="auto"/>
            <w:noWrap/>
            <w:hideMark/>
          </w:tcPr>
          <w:p w14:paraId="068BF2E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F31D0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8501.31</w:t>
            </w:r>
          </w:p>
        </w:tc>
        <w:tc>
          <w:tcPr>
            <w:tcW w:w="3685" w:type="dxa"/>
            <w:shd w:val="clear" w:color="auto" w:fill="auto"/>
            <w:hideMark/>
          </w:tcPr>
          <w:p w14:paraId="26AC7D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an output not exceeding 750 W</w:t>
            </w:r>
          </w:p>
        </w:tc>
        <w:tc>
          <w:tcPr>
            <w:tcW w:w="2268" w:type="dxa"/>
            <w:shd w:val="clear" w:color="auto" w:fill="auto"/>
            <w:hideMark/>
          </w:tcPr>
          <w:p w14:paraId="426934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5859219" w14:textId="77777777" w:rsidTr="0081305E">
        <w:trPr>
          <w:trHeight w:val="480"/>
        </w:trPr>
        <w:tc>
          <w:tcPr>
            <w:tcW w:w="1555" w:type="dxa"/>
            <w:shd w:val="clear" w:color="auto" w:fill="auto"/>
            <w:noWrap/>
            <w:hideMark/>
          </w:tcPr>
          <w:p w14:paraId="79E18B3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A60CC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8501.32</w:t>
            </w:r>
          </w:p>
        </w:tc>
        <w:tc>
          <w:tcPr>
            <w:tcW w:w="3685" w:type="dxa"/>
            <w:shd w:val="clear" w:color="auto" w:fill="auto"/>
            <w:hideMark/>
          </w:tcPr>
          <w:p w14:paraId="6945F6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an output exceeding 750 W but not exceeding 75 kW</w:t>
            </w:r>
          </w:p>
        </w:tc>
        <w:tc>
          <w:tcPr>
            <w:tcW w:w="2268" w:type="dxa"/>
            <w:shd w:val="clear" w:color="auto" w:fill="auto"/>
            <w:hideMark/>
          </w:tcPr>
          <w:p w14:paraId="3C04F7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DB503E5" w14:textId="77777777" w:rsidTr="0081305E">
        <w:trPr>
          <w:trHeight w:val="480"/>
        </w:trPr>
        <w:tc>
          <w:tcPr>
            <w:tcW w:w="1555" w:type="dxa"/>
            <w:shd w:val="clear" w:color="auto" w:fill="auto"/>
            <w:noWrap/>
            <w:hideMark/>
          </w:tcPr>
          <w:p w14:paraId="104298A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E73B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8501.33</w:t>
            </w:r>
          </w:p>
        </w:tc>
        <w:tc>
          <w:tcPr>
            <w:tcW w:w="3685" w:type="dxa"/>
            <w:shd w:val="clear" w:color="auto" w:fill="auto"/>
            <w:hideMark/>
          </w:tcPr>
          <w:p w14:paraId="72D409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an output exceeding 75 kW but not exceeding 375 kW</w:t>
            </w:r>
          </w:p>
        </w:tc>
        <w:tc>
          <w:tcPr>
            <w:tcW w:w="2268" w:type="dxa"/>
            <w:shd w:val="clear" w:color="auto" w:fill="auto"/>
            <w:hideMark/>
          </w:tcPr>
          <w:p w14:paraId="4B6FDE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44DD7B0" w14:textId="77777777" w:rsidTr="0081305E">
        <w:trPr>
          <w:trHeight w:val="300"/>
        </w:trPr>
        <w:tc>
          <w:tcPr>
            <w:tcW w:w="1555" w:type="dxa"/>
            <w:shd w:val="clear" w:color="auto" w:fill="auto"/>
            <w:noWrap/>
            <w:hideMark/>
          </w:tcPr>
          <w:p w14:paraId="44632B2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7C46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8501.34</w:t>
            </w:r>
          </w:p>
        </w:tc>
        <w:tc>
          <w:tcPr>
            <w:tcW w:w="3685" w:type="dxa"/>
            <w:shd w:val="clear" w:color="auto" w:fill="auto"/>
            <w:hideMark/>
          </w:tcPr>
          <w:p w14:paraId="599724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an output exceeding 375 kW</w:t>
            </w:r>
          </w:p>
        </w:tc>
        <w:tc>
          <w:tcPr>
            <w:tcW w:w="2268" w:type="dxa"/>
            <w:shd w:val="clear" w:color="auto" w:fill="auto"/>
            <w:hideMark/>
          </w:tcPr>
          <w:p w14:paraId="166037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D43B5BB" w14:textId="77777777" w:rsidTr="0081305E">
        <w:trPr>
          <w:trHeight w:val="300"/>
        </w:trPr>
        <w:tc>
          <w:tcPr>
            <w:tcW w:w="1555" w:type="dxa"/>
            <w:shd w:val="clear" w:color="auto" w:fill="auto"/>
            <w:noWrap/>
            <w:hideMark/>
          </w:tcPr>
          <w:p w14:paraId="39583FF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9A0BE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8501.40</w:t>
            </w:r>
          </w:p>
        </w:tc>
        <w:tc>
          <w:tcPr>
            <w:tcW w:w="3685" w:type="dxa"/>
            <w:shd w:val="clear" w:color="auto" w:fill="auto"/>
            <w:hideMark/>
          </w:tcPr>
          <w:p w14:paraId="75C80A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AC motors, single-phase</w:t>
            </w:r>
          </w:p>
        </w:tc>
        <w:tc>
          <w:tcPr>
            <w:tcW w:w="2268" w:type="dxa"/>
            <w:shd w:val="clear" w:color="auto" w:fill="auto"/>
            <w:hideMark/>
          </w:tcPr>
          <w:p w14:paraId="164843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017FBE6" w14:textId="77777777" w:rsidTr="0081305E">
        <w:trPr>
          <w:trHeight w:val="300"/>
        </w:trPr>
        <w:tc>
          <w:tcPr>
            <w:tcW w:w="1555" w:type="dxa"/>
            <w:shd w:val="clear" w:color="auto" w:fill="auto"/>
            <w:noWrap/>
            <w:hideMark/>
          </w:tcPr>
          <w:p w14:paraId="599FACF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BC28A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67122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AC motors, multi-phase :</w:t>
            </w:r>
          </w:p>
        </w:tc>
        <w:tc>
          <w:tcPr>
            <w:tcW w:w="2268" w:type="dxa"/>
            <w:shd w:val="clear" w:color="auto" w:fill="auto"/>
            <w:noWrap/>
            <w:hideMark/>
          </w:tcPr>
          <w:p w14:paraId="0D3BF4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1346271" w14:textId="77777777" w:rsidTr="0081305E">
        <w:trPr>
          <w:trHeight w:val="480"/>
        </w:trPr>
        <w:tc>
          <w:tcPr>
            <w:tcW w:w="1555" w:type="dxa"/>
            <w:shd w:val="clear" w:color="auto" w:fill="auto"/>
            <w:noWrap/>
            <w:hideMark/>
          </w:tcPr>
          <w:p w14:paraId="43277CC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EB7A9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8501.51</w:t>
            </w:r>
          </w:p>
        </w:tc>
        <w:tc>
          <w:tcPr>
            <w:tcW w:w="3685" w:type="dxa"/>
            <w:shd w:val="clear" w:color="auto" w:fill="auto"/>
            <w:hideMark/>
          </w:tcPr>
          <w:p w14:paraId="50CA12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an output not exceeding 750 W</w:t>
            </w:r>
          </w:p>
        </w:tc>
        <w:tc>
          <w:tcPr>
            <w:tcW w:w="2268" w:type="dxa"/>
            <w:shd w:val="clear" w:color="auto" w:fill="auto"/>
            <w:hideMark/>
          </w:tcPr>
          <w:p w14:paraId="73319BD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7285E6A" w14:textId="77777777" w:rsidTr="0081305E">
        <w:trPr>
          <w:trHeight w:val="480"/>
        </w:trPr>
        <w:tc>
          <w:tcPr>
            <w:tcW w:w="1555" w:type="dxa"/>
            <w:shd w:val="clear" w:color="auto" w:fill="auto"/>
            <w:noWrap/>
            <w:hideMark/>
          </w:tcPr>
          <w:p w14:paraId="61B173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987A9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8501.52</w:t>
            </w:r>
          </w:p>
        </w:tc>
        <w:tc>
          <w:tcPr>
            <w:tcW w:w="3685" w:type="dxa"/>
            <w:shd w:val="clear" w:color="auto" w:fill="auto"/>
            <w:hideMark/>
          </w:tcPr>
          <w:p w14:paraId="47A2DE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an output exceeding 750 W but not exceeding 75 kW</w:t>
            </w:r>
          </w:p>
        </w:tc>
        <w:tc>
          <w:tcPr>
            <w:tcW w:w="2268" w:type="dxa"/>
            <w:shd w:val="clear" w:color="auto" w:fill="auto"/>
            <w:hideMark/>
          </w:tcPr>
          <w:p w14:paraId="4E35F5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FC844D9" w14:textId="77777777" w:rsidTr="0081305E">
        <w:trPr>
          <w:trHeight w:val="300"/>
        </w:trPr>
        <w:tc>
          <w:tcPr>
            <w:tcW w:w="1555" w:type="dxa"/>
            <w:shd w:val="clear" w:color="auto" w:fill="auto"/>
            <w:noWrap/>
            <w:hideMark/>
          </w:tcPr>
          <w:p w14:paraId="32BACF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C162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8501.53</w:t>
            </w:r>
          </w:p>
        </w:tc>
        <w:tc>
          <w:tcPr>
            <w:tcW w:w="3685" w:type="dxa"/>
            <w:shd w:val="clear" w:color="auto" w:fill="auto"/>
            <w:hideMark/>
          </w:tcPr>
          <w:p w14:paraId="6CDC64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an output exceeding 75 kW</w:t>
            </w:r>
          </w:p>
        </w:tc>
        <w:tc>
          <w:tcPr>
            <w:tcW w:w="2268" w:type="dxa"/>
            <w:shd w:val="clear" w:color="auto" w:fill="auto"/>
            <w:hideMark/>
          </w:tcPr>
          <w:p w14:paraId="5E167D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A689C3A" w14:textId="77777777" w:rsidTr="0081305E">
        <w:trPr>
          <w:trHeight w:val="300"/>
        </w:trPr>
        <w:tc>
          <w:tcPr>
            <w:tcW w:w="1555" w:type="dxa"/>
            <w:shd w:val="clear" w:color="auto" w:fill="auto"/>
            <w:noWrap/>
            <w:hideMark/>
          </w:tcPr>
          <w:p w14:paraId="61060C9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1E4CA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56EB0C6" w14:textId="4CF0CA16"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C00B6D">
              <w:rPr>
                <w:rFonts w:ascii="Times New Roman" w:eastAsia="Times New Roman" w:hAnsi="Times New Roman" w:cs="Times New Roman"/>
                <w:sz w:val="18"/>
                <w:szCs w:val="18"/>
                <w:lang w:eastAsia="en-NZ"/>
              </w:rPr>
              <w:t>-AC generators (alternators), other than photovoltaic generators :</w:t>
            </w:r>
          </w:p>
        </w:tc>
        <w:tc>
          <w:tcPr>
            <w:tcW w:w="2268" w:type="dxa"/>
            <w:shd w:val="clear" w:color="auto" w:fill="auto"/>
            <w:noWrap/>
            <w:hideMark/>
          </w:tcPr>
          <w:p w14:paraId="628098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E50305A" w14:textId="77777777" w:rsidTr="0081305E">
        <w:trPr>
          <w:trHeight w:val="480"/>
        </w:trPr>
        <w:tc>
          <w:tcPr>
            <w:tcW w:w="1555" w:type="dxa"/>
            <w:shd w:val="clear" w:color="auto" w:fill="auto"/>
            <w:noWrap/>
            <w:hideMark/>
          </w:tcPr>
          <w:p w14:paraId="1A3E62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61CE9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8501.61</w:t>
            </w:r>
          </w:p>
        </w:tc>
        <w:tc>
          <w:tcPr>
            <w:tcW w:w="3685" w:type="dxa"/>
            <w:shd w:val="clear" w:color="auto" w:fill="auto"/>
            <w:hideMark/>
          </w:tcPr>
          <w:p w14:paraId="513FF2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an output not exceeding 75 kVA</w:t>
            </w:r>
          </w:p>
        </w:tc>
        <w:tc>
          <w:tcPr>
            <w:tcW w:w="2268" w:type="dxa"/>
            <w:shd w:val="clear" w:color="auto" w:fill="auto"/>
            <w:hideMark/>
          </w:tcPr>
          <w:p w14:paraId="1D4B56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BA7CC81" w14:textId="77777777" w:rsidTr="0081305E">
        <w:trPr>
          <w:trHeight w:val="480"/>
        </w:trPr>
        <w:tc>
          <w:tcPr>
            <w:tcW w:w="1555" w:type="dxa"/>
            <w:shd w:val="clear" w:color="auto" w:fill="auto"/>
            <w:noWrap/>
            <w:hideMark/>
          </w:tcPr>
          <w:p w14:paraId="155BE54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76D2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8501.62</w:t>
            </w:r>
          </w:p>
        </w:tc>
        <w:tc>
          <w:tcPr>
            <w:tcW w:w="3685" w:type="dxa"/>
            <w:shd w:val="clear" w:color="auto" w:fill="auto"/>
            <w:hideMark/>
          </w:tcPr>
          <w:p w14:paraId="46760A7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an output exceeding 75 kVA but not exceeding 375 kVA</w:t>
            </w:r>
          </w:p>
        </w:tc>
        <w:tc>
          <w:tcPr>
            <w:tcW w:w="2268" w:type="dxa"/>
            <w:shd w:val="clear" w:color="auto" w:fill="auto"/>
            <w:hideMark/>
          </w:tcPr>
          <w:p w14:paraId="397D01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4F2FAF9" w14:textId="77777777" w:rsidTr="0081305E">
        <w:trPr>
          <w:trHeight w:val="720"/>
        </w:trPr>
        <w:tc>
          <w:tcPr>
            <w:tcW w:w="1555" w:type="dxa"/>
            <w:shd w:val="clear" w:color="auto" w:fill="auto"/>
            <w:noWrap/>
            <w:hideMark/>
          </w:tcPr>
          <w:p w14:paraId="3F5D290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FD072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8501.63</w:t>
            </w:r>
          </w:p>
        </w:tc>
        <w:tc>
          <w:tcPr>
            <w:tcW w:w="3685" w:type="dxa"/>
            <w:shd w:val="clear" w:color="auto" w:fill="auto"/>
            <w:hideMark/>
          </w:tcPr>
          <w:p w14:paraId="4D075F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an output exceeding 375 kVA but not exceeding 750 kVA</w:t>
            </w:r>
          </w:p>
        </w:tc>
        <w:tc>
          <w:tcPr>
            <w:tcW w:w="2268" w:type="dxa"/>
            <w:shd w:val="clear" w:color="auto" w:fill="auto"/>
            <w:hideMark/>
          </w:tcPr>
          <w:p w14:paraId="2EDFA6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F410D1B" w14:textId="77777777" w:rsidTr="0081305E">
        <w:trPr>
          <w:trHeight w:val="480"/>
        </w:trPr>
        <w:tc>
          <w:tcPr>
            <w:tcW w:w="1555" w:type="dxa"/>
            <w:shd w:val="clear" w:color="auto" w:fill="auto"/>
            <w:noWrap/>
            <w:hideMark/>
          </w:tcPr>
          <w:p w14:paraId="0892F4A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C08E7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8501.64</w:t>
            </w:r>
          </w:p>
        </w:tc>
        <w:tc>
          <w:tcPr>
            <w:tcW w:w="3685" w:type="dxa"/>
            <w:shd w:val="clear" w:color="auto" w:fill="auto"/>
            <w:hideMark/>
          </w:tcPr>
          <w:p w14:paraId="5E268F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an output exceeding 750 kVA</w:t>
            </w:r>
          </w:p>
        </w:tc>
        <w:tc>
          <w:tcPr>
            <w:tcW w:w="2268" w:type="dxa"/>
            <w:shd w:val="clear" w:color="auto" w:fill="auto"/>
            <w:hideMark/>
          </w:tcPr>
          <w:p w14:paraId="086394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13CF473" w14:textId="77777777" w:rsidTr="0081305E">
        <w:trPr>
          <w:trHeight w:val="480"/>
        </w:trPr>
        <w:tc>
          <w:tcPr>
            <w:tcW w:w="1555" w:type="dxa"/>
            <w:shd w:val="clear" w:color="auto" w:fill="auto"/>
            <w:noWrap/>
          </w:tcPr>
          <w:p w14:paraId="573E8A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54DD54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65FB6B3E" w14:textId="4C858FC6"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C00B6D">
              <w:rPr>
                <w:rFonts w:ascii="Times New Roman" w:eastAsia="Times New Roman" w:hAnsi="Times New Roman" w:cs="Times New Roman"/>
                <w:sz w:val="18"/>
                <w:szCs w:val="18"/>
                <w:lang w:eastAsia="en-NZ"/>
              </w:rPr>
              <w:t>-Photovoltaic DC generators :</w:t>
            </w:r>
          </w:p>
        </w:tc>
        <w:tc>
          <w:tcPr>
            <w:tcW w:w="2268" w:type="dxa"/>
            <w:shd w:val="clear" w:color="auto" w:fill="auto"/>
          </w:tcPr>
          <w:p w14:paraId="794E05AF"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2F793A24" w14:textId="77777777" w:rsidTr="0081305E">
        <w:trPr>
          <w:trHeight w:val="480"/>
        </w:trPr>
        <w:tc>
          <w:tcPr>
            <w:tcW w:w="1555" w:type="dxa"/>
            <w:shd w:val="clear" w:color="auto" w:fill="auto"/>
            <w:noWrap/>
          </w:tcPr>
          <w:p w14:paraId="0F20EA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CE0C5E1" w14:textId="529F5385"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8501.71</w:t>
            </w:r>
          </w:p>
        </w:tc>
        <w:tc>
          <w:tcPr>
            <w:tcW w:w="3685" w:type="dxa"/>
            <w:tcBorders>
              <w:top w:val="single" w:sz="4" w:space="0" w:color="auto"/>
              <w:left w:val="nil"/>
              <w:bottom w:val="single" w:sz="4" w:space="0" w:color="auto"/>
              <w:right w:val="single" w:sz="4" w:space="0" w:color="auto"/>
            </w:tcBorders>
            <w:shd w:val="clear" w:color="auto" w:fill="auto"/>
          </w:tcPr>
          <w:p w14:paraId="561455C1" w14:textId="3AE97A58" w:rsidR="0064695D" w:rsidRPr="001438CA" w:rsidRDefault="0064695D" w:rsidP="006C70B0">
            <w:pPr>
              <w:spacing w:after="0" w:line="240" w:lineRule="auto"/>
              <w:rPr>
                <w:rFonts w:ascii="Times New Roman" w:eastAsia="Times New Roman" w:hAnsi="Times New Roman" w:cs="Times New Roman"/>
                <w:sz w:val="18"/>
                <w:szCs w:val="18"/>
                <w:lang w:eastAsia="en-NZ"/>
              </w:rPr>
            </w:pPr>
            <w:r w:rsidRPr="00C00B6D">
              <w:rPr>
                <w:rFonts w:ascii="Times New Roman" w:eastAsia="Times New Roman" w:hAnsi="Times New Roman" w:cs="Times New Roman"/>
                <w:sz w:val="18"/>
                <w:szCs w:val="18"/>
                <w:lang w:eastAsia="en-NZ"/>
              </w:rPr>
              <w:t>--Of an output not exceeding 50 W</w:t>
            </w:r>
          </w:p>
        </w:tc>
        <w:tc>
          <w:tcPr>
            <w:tcW w:w="2268" w:type="dxa"/>
            <w:shd w:val="clear" w:color="auto" w:fill="auto"/>
          </w:tcPr>
          <w:p w14:paraId="652AA141" w14:textId="3DE827F7"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0C6CFAE" w14:textId="77777777" w:rsidTr="0081305E">
        <w:trPr>
          <w:trHeight w:val="480"/>
        </w:trPr>
        <w:tc>
          <w:tcPr>
            <w:tcW w:w="1555" w:type="dxa"/>
            <w:shd w:val="clear" w:color="auto" w:fill="auto"/>
            <w:noWrap/>
          </w:tcPr>
          <w:p w14:paraId="7E06770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911B8A9" w14:textId="4554075B"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8501.72</w:t>
            </w:r>
          </w:p>
        </w:tc>
        <w:tc>
          <w:tcPr>
            <w:tcW w:w="3685" w:type="dxa"/>
            <w:tcBorders>
              <w:top w:val="single" w:sz="4" w:space="0" w:color="auto"/>
              <w:left w:val="nil"/>
              <w:bottom w:val="single" w:sz="4" w:space="0" w:color="auto"/>
              <w:right w:val="single" w:sz="4" w:space="0" w:color="auto"/>
            </w:tcBorders>
            <w:shd w:val="clear" w:color="auto" w:fill="auto"/>
          </w:tcPr>
          <w:p w14:paraId="17E61951" w14:textId="6EB813B4" w:rsidR="0064695D" w:rsidRPr="001438CA" w:rsidRDefault="0064695D" w:rsidP="0006750E">
            <w:pPr>
              <w:spacing w:after="0" w:line="240" w:lineRule="auto"/>
              <w:rPr>
                <w:rFonts w:ascii="Times New Roman" w:eastAsia="Times New Roman" w:hAnsi="Times New Roman" w:cs="Times New Roman"/>
                <w:sz w:val="18"/>
                <w:szCs w:val="18"/>
                <w:lang w:eastAsia="en-NZ"/>
              </w:rPr>
            </w:pPr>
            <w:r w:rsidRPr="00C00B6D">
              <w:rPr>
                <w:rFonts w:ascii="Times New Roman" w:eastAsia="Times New Roman" w:hAnsi="Times New Roman" w:cs="Times New Roman"/>
                <w:sz w:val="18"/>
                <w:szCs w:val="18"/>
                <w:lang w:eastAsia="en-NZ"/>
              </w:rPr>
              <w:t>--Of an output exceeding 50 W</w:t>
            </w:r>
          </w:p>
        </w:tc>
        <w:tc>
          <w:tcPr>
            <w:tcW w:w="2268" w:type="dxa"/>
            <w:shd w:val="clear" w:color="auto" w:fill="auto"/>
          </w:tcPr>
          <w:p w14:paraId="7165FDCF" w14:textId="0E5214C9"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63CE879" w14:textId="77777777" w:rsidTr="0081305E">
        <w:trPr>
          <w:trHeight w:val="480"/>
        </w:trPr>
        <w:tc>
          <w:tcPr>
            <w:tcW w:w="1555" w:type="dxa"/>
            <w:shd w:val="clear" w:color="auto" w:fill="auto"/>
            <w:noWrap/>
          </w:tcPr>
          <w:p w14:paraId="391CAF8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C8621EA" w14:textId="43AB196E"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8501.80</w:t>
            </w:r>
          </w:p>
        </w:tc>
        <w:tc>
          <w:tcPr>
            <w:tcW w:w="3685" w:type="dxa"/>
            <w:tcBorders>
              <w:top w:val="single" w:sz="4" w:space="0" w:color="auto"/>
              <w:left w:val="nil"/>
              <w:bottom w:val="single" w:sz="4" w:space="0" w:color="auto"/>
              <w:right w:val="single" w:sz="4" w:space="0" w:color="auto"/>
            </w:tcBorders>
            <w:shd w:val="clear" w:color="auto" w:fill="auto"/>
          </w:tcPr>
          <w:p w14:paraId="60CFC202" w14:textId="26D8D55B" w:rsidR="0064695D" w:rsidRPr="001438CA" w:rsidRDefault="0064695D" w:rsidP="0006750E">
            <w:pPr>
              <w:spacing w:after="0" w:line="240" w:lineRule="auto"/>
              <w:rPr>
                <w:rFonts w:ascii="Times New Roman" w:eastAsia="Times New Roman" w:hAnsi="Times New Roman" w:cs="Times New Roman"/>
                <w:sz w:val="18"/>
                <w:szCs w:val="18"/>
                <w:lang w:eastAsia="en-NZ"/>
              </w:rPr>
            </w:pPr>
            <w:r w:rsidRPr="00C00B6D">
              <w:rPr>
                <w:rFonts w:ascii="Times New Roman" w:eastAsia="Times New Roman" w:hAnsi="Times New Roman" w:cs="Times New Roman"/>
                <w:sz w:val="18"/>
                <w:szCs w:val="18"/>
                <w:lang w:eastAsia="en-NZ"/>
              </w:rPr>
              <w:t>-Photovoltaic AC generators</w:t>
            </w:r>
          </w:p>
        </w:tc>
        <w:tc>
          <w:tcPr>
            <w:tcW w:w="2268" w:type="dxa"/>
            <w:shd w:val="clear" w:color="auto" w:fill="auto"/>
          </w:tcPr>
          <w:p w14:paraId="1D52A2D1" w14:textId="7DF425A1"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6612D4B" w14:textId="77777777" w:rsidTr="0081305E">
        <w:trPr>
          <w:trHeight w:val="480"/>
        </w:trPr>
        <w:tc>
          <w:tcPr>
            <w:tcW w:w="1555" w:type="dxa"/>
            <w:shd w:val="clear" w:color="auto" w:fill="auto"/>
            <w:noWrap/>
            <w:hideMark/>
          </w:tcPr>
          <w:p w14:paraId="2DA0AEE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85.02</w:t>
            </w:r>
          </w:p>
        </w:tc>
        <w:tc>
          <w:tcPr>
            <w:tcW w:w="1134" w:type="dxa"/>
            <w:shd w:val="clear" w:color="auto" w:fill="auto"/>
            <w:noWrap/>
            <w:hideMark/>
          </w:tcPr>
          <w:p w14:paraId="0862DBE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39B6D7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Electric generating sets and rotary converters.</w:t>
            </w:r>
          </w:p>
        </w:tc>
        <w:tc>
          <w:tcPr>
            <w:tcW w:w="2268" w:type="dxa"/>
            <w:shd w:val="clear" w:color="auto" w:fill="auto"/>
            <w:noWrap/>
            <w:hideMark/>
          </w:tcPr>
          <w:p w14:paraId="0CC400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CB0AEE4" w14:textId="77777777" w:rsidTr="0081305E">
        <w:trPr>
          <w:trHeight w:val="614"/>
        </w:trPr>
        <w:tc>
          <w:tcPr>
            <w:tcW w:w="1555" w:type="dxa"/>
            <w:shd w:val="clear" w:color="auto" w:fill="auto"/>
            <w:noWrap/>
            <w:hideMark/>
          </w:tcPr>
          <w:p w14:paraId="6913736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3E47F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25BFF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-Generating sets with compression-ignition internal combustion piston engines (diesel or semi-diesel engines) :</w:t>
            </w:r>
          </w:p>
        </w:tc>
        <w:tc>
          <w:tcPr>
            <w:tcW w:w="2268" w:type="dxa"/>
            <w:shd w:val="clear" w:color="auto" w:fill="auto"/>
            <w:noWrap/>
            <w:hideMark/>
          </w:tcPr>
          <w:p w14:paraId="0E5F64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EFAE4D0" w14:textId="77777777" w:rsidTr="0081305E">
        <w:trPr>
          <w:trHeight w:val="480"/>
        </w:trPr>
        <w:tc>
          <w:tcPr>
            <w:tcW w:w="1555" w:type="dxa"/>
            <w:shd w:val="clear" w:color="auto" w:fill="auto"/>
            <w:noWrap/>
            <w:hideMark/>
          </w:tcPr>
          <w:p w14:paraId="2132614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C9E1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8502.11</w:t>
            </w:r>
          </w:p>
        </w:tc>
        <w:tc>
          <w:tcPr>
            <w:tcW w:w="3685" w:type="dxa"/>
            <w:shd w:val="clear" w:color="auto" w:fill="auto"/>
            <w:hideMark/>
          </w:tcPr>
          <w:p w14:paraId="6FD6A1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an output not exceeding 75 kVA</w:t>
            </w:r>
          </w:p>
        </w:tc>
        <w:tc>
          <w:tcPr>
            <w:tcW w:w="2268" w:type="dxa"/>
            <w:shd w:val="clear" w:color="auto" w:fill="auto"/>
            <w:hideMark/>
          </w:tcPr>
          <w:p w14:paraId="180125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9A65366" w14:textId="77777777" w:rsidTr="0081305E">
        <w:trPr>
          <w:trHeight w:val="480"/>
        </w:trPr>
        <w:tc>
          <w:tcPr>
            <w:tcW w:w="1555" w:type="dxa"/>
            <w:shd w:val="clear" w:color="auto" w:fill="auto"/>
            <w:noWrap/>
            <w:hideMark/>
          </w:tcPr>
          <w:p w14:paraId="7A2900B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0E323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8502.12</w:t>
            </w:r>
          </w:p>
        </w:tc>
        <w:tc>
          <w:tcPr>
            <w:tcW w:w="3685" w:type="dxa"/>
            <w:shd w:val="clear" w:color="auto" w:fill="auto"/>
            <w:hideMark/>
          </w:tcPr>
          <w:p w14:paraId="45A872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an output exceeding 75 kVA but not exceeding 375 kVA</w:t>
            </w:r>
          </w:p>
        </w:tc>
        <w:tc>
          <w:tcPr>
            <w:tcW w:w="2268" w:type="dxa"/>
            <w:shd w:val="clear" w:color="auto" w:fill="auto"/>
            <w:hideMark/>
          </w:tcPr>
          <w:p w14:paraId="6A3A4C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DA4A67C" w14:textId="77777777" w:rsidTr="0081305E">
        <w:trPr>
          <w:trHeight w:val="480"/>
        </w:trPr>
        <w:tc>
          <w:tcPr>
            <w:tcW w:w="1555" w:type="dxa"/>
            <w:shd w:val="clear" w:color="auto" w:fill="auto"/>
            <w:noWrap/>
            <w:hideMark/>
          </w:tcPr>
          <w:p w14:paraId="5CDA637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25DBC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8502.13</w:t>
            </w:r>
          </w:p>
        </w:tc>
        <w:tc>
          <w:tcPr>
            <w:tcW w:w="3685" w:type="dxa"/>
            <w:shd w:val="clear" w:color="auto" w:fill="auto"/>
            <w:hideMark/>
          </w:tcPr>
          <w:p w14:paraId="646CAF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an output exceeding 375 kVA</w:t>
            </w:r>
          </w:p>
        </w:tc>
        <w:tc>
          <w:tcPr>
            <w:tcW w:w="2268" w:type="dxa"/>
            <w:shd w:val="clear" w:color="auto" w:fill="auto"/>
            <w:hideMark/>
          </w:tcPr>
          <w:p w14:paraId="38916A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6827355" w14:textId="77777777" w:rsidTr="0081305E">
        <w:trPr>
          <w:trHeight w:val="508"/>
        </w:trPr>
        <w:tc>
          <w:tcPr>
            <w:tcW w:w="1555" w:type="dxa"/>
            <w:shd w:val="clear" w:color="auto" w:fill="auto"/>
            <w:noWrap/>
            <w:hideMark/>
          </w:tcPr>
          <w:p w14:paraId="7093A91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CB44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8502.20</w:t>
            </w:r>
          </w:p>
        </w:tc>
        <w:tc>
          <w:tcPr>
            <w:tcW w:w="3685" w:type="dxa"/>
            <w:shd w:val="clear" w:color="auto" w:fill="auto"/>
            <w:hideMark/>
          </w:tcPr>
          <w:p w14:paraId="70073F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-Generating sets with spark-ignition internal combustion piston engines</w:t>
            </w:r>
          </w:p>
        </w:tc>
        <w:tc>
          <w:tcPr>
            <w:tcW w:w="2268" w:type="dxa"/>
            <w:shd w:val="clear" w:color="auto" w:fill="auto"/>
            <w:hideMark/>
          </w:tcPr>
          <w:p w14:paraId="610D4E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058D6EB" w14:textId="77777777" w:rsidTr="0081305E">
        <w:trPr>
          <w:trHeight w:val="300"/>
        </w:trPr>
        <w:tc>
          <w:tcPr>
            <w:tcW w:w="1555" w:type="dxa"/>
            <w:shd w:val="clear" w:color="auto" w:fill="auto"/>
            <w:noWrap/>
            <w:hideMark/>
          </w:tcPr>
          <w:p w14:paraId="658F72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162A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C6812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generating sets :</w:t>
            </w:r>
          </w:p>
        </w:tc>
        <w:tc>
          <w:tcPr>
            <w:tcW w:w="2268" w:type="dxa"/>
            <w:shd w:val="clear" w:color="auto" w:fill="auto"/>
            <w:noWrap/>
            <w:hideMark/>
          </w:tcPr>
          <w:p w14:paraId="2FA2B7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359CC5C" w14:textId="77777777" w:rsidTr="0081305E">
        <w:trPr>
          <w:trHeight w:val="300"/>
        </w:trPr>
        <w:tc>
          <w:tcPr>
            <w:tcW w:w="1555" w:type="dxa"/>
            <w:shd w:val="clear" w:color="auto" w:fill="auto"/>
            <w:noWrap/>
            <w:hideMark/>
          </w:tcPr>
          <w:p w14:paraId="3B39ABF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E88191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8502.31</w:t>
            </w:r>
          </w:p>
        </w:tc>
        <w:tc>
          <w:tcPr>
            <w:tcW w:w="3685" w:type="dxa"/>
            <w:shd w:val="clear" w:color="auto" w:fill="auto"/>
            <w:hideMark/>
          </w:tcPr>
          <w:p w14:paraId="3636B3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--Wind-powered</w:t>
            </w:r>
          </w:p>
        </w:tc>
        <w:tc>
          <w:tcPr>
            <w:tcW w:w="2268" w:type="dxa"/>
            <w:shd w:val="clear" w:color="auto" w:fill="auto"/>
            <w:hideMark/>
          </w:tcPr>
          <w:p w14:paraId="6B9738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34A021E" w14:textId="77777777" w:rsidTr="0081305E">
        <w:trPr>
          <w:trHeight w:val="300"/>
        </w:trPr>
        <w:tc>
          <w:tcPr>
            <w:tcW w:w="1555" w:type="dxa"/>
            <w:shd w:val="clear" w:color="auto" w:fill="auto"/>
            <w:noWrap/>
            <w:hideMark/>
          </w:tcPr>
          <w:p w14:paraId="47019C0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CC3BC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8502.39</w:t>
            </w:r>
          </w:p>
        </w:tc>
        <w:tc>
          <w:tcPr>
            <w:tcW w:w="3685" w:type="dxa"/>
            <w:shd w:val="clear" w:color="auto" w:fill="auto"/>
            <w:hideMark/>
          </w:tcPr>
          <w:p w14:paraId="6D1EC6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0C010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8CBA90F" w14:textId="77777777" w:rsidTr="0081305E">
        <w:trPr>
          <w:trHeight w:val="300"/>
        </w:trPr>
        <w:tc>
          <w:tcPr>
            <w:tcW w:w="1555" w:type="dxa"/>
            <w:shd w:val="clear" w:color="auto" w:fill="auto"/>
            <w:noWrap/>
            <w:hideMark/>
          </w:tcPr>
          <w:p w14:paraId="794023B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A8312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8502.40</w:t>
            </w:r>
          </w:p>
        </w:tc>
        <w:tc>
          <w:tcPr>
            <w:tcW w:w="3685" w:type="dxa"/>
            <w:shd w:val="clear" w:color="auto" w:fill="auto"/>
            <w:hideMark/>
          </w:tcPr>
          <w:p w14:paraId="4B7171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-Electric rotary converters</w:t>
            </w:r>
          </w:p>
        </w:tc>
        <w:tc>
          <w:tcPr>
            <w:tcW w:w="2268" w:type="dxa"/>
            <w:shd w:val="clear" w:color="auto" w:fill="auto"/>
            <w:hideMark/>
          </w:tcPr>
          <w:p w14:paraId="5A1312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6167B67" w14:textId="77777777" w:rsidTr="0081305E">
        <w:trPr>
          <w:trHeight w:val="720"/>
        </w:trPr>
        <w:tc>
          <w:tcPr>
            <w:tcW w:w="1555" w:type="dxa"/>
            <w:shd w:val="clear" w:color="auto" w:fill="auto"/>
            <w:noWrap/>
            <w:hideMark/>
          </w:tcPr>
          <w:p w14:paraId="28216CA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85.03</w:t>
            </w:r>
          </w:p>
        </w:tc>
        <w:tc>
          <w:tcPr>
            <w:tcW w:w="1134" w:type="dxa"/>
            <w:shd w:val="clear" w:color="auto" w:fill="auto"/>
            <w:noWrap/>
            <w:hideMark/>
          </w:tcPr>
          <w:p w14:paraId="25532CF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8503.00</w:t>
            </w:r>
          </w:p>
        </w:tc>
        <w:tc>
          <w:tcPr>
            <w:tcW w:w="3685" w:type="dxa"/>
            <w:shd w:val="clear" w:color="auto" w:fill="auto"/>
            <w:hideMark/>
          </w:tcPr>
          <w:p w14:paraId="02F022A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Parts suitable for use solely or principally with the machines of heading 85.01 or 85.02.</w:t>
            </w:r>
          </w:p>
        </w:tc>
        <w:tc>
          <w:tcPr>
            <w:tcW w:w="2268" w:type="dxa"/>
            <w:shd w:val="clear" w:color="auto" w:fill="auto"/>
            <w:hideMark/>
          </w:tcPr>
          <w:p w14:paraId="516EE3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040815E" w14:textId="77777777" w:rsidTr="0081305E">
        <w:trPr>
          <w:trHeight w:val="505"/>
        </w:trPr>
        <w:tc>
          <w:tcPr>
            <w:tcW w:w="1555" w:type="dxa"/>
            <w:shd w:val="clear" w:color="auto" w:fill="auto"/>
            <w:noWrap/>
            <w:hideMark/>
          </w:tcPr>
          <w:p w14:paraId="4788E38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85.04</w:t>
            </w:r>
          </w:p>
        </w:tc>
        <w:tc>
          <w:tcPr>
            <w:tcW w:w="1134" w:type="dxa"/>
            <w:shd w:val="clear" w:color="auto" w:fill="auto"/>
            <w:noWrap/>
            <w:hideMark/>
          </w:tcPr>
          <w:p w14:paraId="698C91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0B59EF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Electrical transformers, static converters (for example, rectifiers) and inductors.</w:t>
            </w:r>
          </w:p>
        </w:tc>
        <w:tc>
          <w:tcPr>
            <w:tcW w:w="2268" w:type="dxa"/>
            <w:shd w:val="clear" w:color="auto" w:fill="auto"/>
            <w:noWrap/>
            <w:hideMark/>
          </w:tcPr>
          <w:p w14:paraId="62A0DC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0E87D5D" w14:textId="77777777" w:rsidTr="0081305E">
        <w:trPr>
          <w:trHeight w:val="480"/>
        </w:trPr>
        <w:tc>
          <w:tcPr>
            <w:tcW w:w="1555" w:type="dxa"/>
            <w:shd w:val="clear" w:color="auto" w:fill="auto"/>
            <w:noWrap/>
            <w:hideMark/>
          </w:tcPr>
          <w:p w14:paraId="55AFDD0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BEFB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8504.10</w:t>
            </w:r>
          </w:p>
        </w:tc>
        <w:tc>
          <w:tcPr>
            <w:tcW w:w="3685" w:type="dxa"/>
            <w:shd w:val="clear" w:color="auto" w:fill="auto"/>
            <w:hideMark/>
          </w:tcPr>
          <w:p w14:paraId="77D2CD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-Ballasts for discharge lamps or tubes</w:t>
            </w:r>
          </w:p>
        </w:tc>
        <w:tc>
          <w:tcPr>
            <w:tcW w:w="2268" w:type="dxa"/>
            <w:shd w:val="clear" w:color="auto" w:fill="auto"/>
            <w:hideMark/>
          </w:tcPr>
          <w:p w14:paraId="6D13EF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974EF21" w14:textId="77777777" w:rsidTr="0081305E">
        <w:trPr>
          <w:trHeight w:val="300"/>
        </w:trPr>
        <w:tc>
          <w:tcPr>
            <w:tcW w:w="1555" w:type="dxa"/>
            <w:shd w:val="clear" w:color="auto" w:fill="auto"/>
            <w:noWrap/>
            <w:hideMark/>
          </w:tcPr>
          <w:p w14:paraId="621E350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E4F1A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917A9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-Liquid dielectric transformers :</w:t>
            </w:r>
          </w:p>
        </w:tc>
        <w:tc>
          <w:tcPr>
            <w:tcW w:w="2268" w:type="dxa"/>
            <w:shd w:val="clear" w:color="auto" w:fill="auto"/>
            <w:noWrap/>
            <w:hideMark/>
          </w:tcPr>
          <w:p w14:paraId="7BBB3F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876271D" w14:textId="77777777" w:rsidTr="0081305E">
        <w:trPr>
          <w:trHeight w:val="480"/>
        </w:trPr>
        <w:tc>
          <w:tcPr>
            <w:tcW w:w="1555" w:type="dxa"/>
            <w:shd w:val="clear" w:color="auto" w:fill="auto"/>
            <w:noWrap/>
            <w:hideMark/>
          </w:tcPr>
          <w:p w14:paraId="7606B03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A2DE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8504.21</w:t>
            </w:r>
          </w:p>
        </w:tc>
        <w:tc>
          <w:tcPr>
            <w:tcW w:w="3685" w:type="dxa"/>
            <w:shd w:val="clear" w:color="auto" w:fill="auto"/>
            <w:hideMark/>
          </w:tcPr>
          <w:p w14:paraId="7845BC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--Having a power handling capacity not exceeding 650 kVA</w:t>
            </w:r>
          </w:p>
        </w:tc>
        <w:tc>
          <w:tcPr>
            <w:tcW w:w="2268" w:type="dxa"/>
            <w:shd w:val="clear" w:color="auto" w:fill="auto"/>
            <w:hideMark/>
          </w:tcPr>
          <w:p w14:paraId="264E64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C8F6D65" w14:textId="77777777" w:rsidTr="0081305E">
        <w:trPr>
          <w:trHeight w:val="720"/>
        </w:trPr>
        <w:tc>
          <w:tcPr>
            <w:tcW w:w="1555" w:type="dxa"/>
            <w:shd w:val="clear" w:color="auto" w:fill="auto"/>
            <w:noWrap/>
            <w:hideMark/>
          </w:tcPr>
          <w:p w14:paraId="57C73BB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4B579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8504.22</w:t>
            </w:r>
          </w:p>
        </w:tc>
        <w:tc>
          <w:tcPr>
            <w:tcW w:w="3685" w:type="dxa"/>
            <w:shd w:val="clear" w:color="auto" w:fill="auto"/>
            <w:hideMark/>
          </w:tcPr>
          <w:p w14:paraId="126D04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--Having a power handling capacity exceeding 650 kVA but not exceeding 10,000 kVA</w:t>
            </w:r>
          </w:p>
        </w:tc>
        <w:tc>
          <w:tcPr>
            <w:tcW w:w="2268" w:type="dxa"/>
            <w:shd w:val="clear" w:color="auto" w:fill="auto"/>
            <w:hideMark/>
          </w:tcPr>
          <w:p w14:paraId="7B4C63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DC7F9D3" w14:textId="77777777" w:rsidTr="0081305E">
        <w:trPr>
          <w:trHeight w:val="480"/>
        </w:trPr>
        <w:tc>
          <w:tcPr>
            <w:tcW w:w="1555" w:type="dxa"/>
            <w:shd w:val="clear" w:color="auto" w:fill="auto"/>
            <w:noWrap/>
            <w:hideMark/>
          </w:tcPr>
          <w:p w14:paraId="65648E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A9E10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8504.23</w:t>
            </w:r>
          </w:p>
        </w:tc>
        <w:tc>
          <w:tcPr>
            <w:tcW w:w="3685" w:type="dxa"/>
            <w:shd w:val="clear" w:color="auto" w:fill="auto"/>
            <w:hideMark/>
          </w:tcPr>
          <w:p w14:paraId="5929FF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--Having a power handling capacity exceeding 10,000 kVA</w:t>
            </w:r>
          </w:p>
        </w:tc>
        <w:tc>
          <w:tcPr>
            <w:tcW w:w="2268" w:type="dxa"/>
            <w:shd w:val="clear" w:color="auto" w:fill="auto"/>
            <w:hideMark/>
          </w:tcPr>
          <w:p w14:paraId="3B3F12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6DF42FD" w14:textId="77777777" w:rsidTr="0081305E">
        <w:trPr>
          <w:trHeight w:val="300"/>
        </w:trPr>
        <w:tc>
          <w:tcPr>
            <w:tcW w:w="1555" w:type="dxa"/>
            <w:shd w:val="clear" w:color="auto" w:fill="auto"/>
            <w:noWrap/>
            <w:hideMark/>
          </w:tcPr>
          <w:p w14:paraId="7BC821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B1133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F3B9D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transformers :</w:t>
            </w:r>
          </w:p>
        </w:tc>
        <w:tc>
          <w:tcPr>
            <w:tcW w:w="2268" w:type="dxa"/>
            <w:shd w:val="clear" w:color="auto" w:fill="auto"/>
            <w:noWrap/>
            <w:hideMark/>
          </w:tcPr>
          <w:p w14:paraId="5D057E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B89060B" w14:textId="77777777" w:rsidTr="0081305E">
        <w:trPr>
          <w:trHeight w:val="480"/>
        </w:trPr>
        <w:tc>
          <w:tcPr>
            <w:tcW w:w="1555" w:type="dxa"/>
            <w:shd w:val="clear" w:color="auto" w:fill="auto"/>
            <w:noWrap/>
            <w:hideMark/>
          </w:tcPr>
          <w:p w14:paraId="2E19B1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C275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8504.31</w:t>
            </w:r>
          </w:p>
        </w:tc>
        <w:tc>
          <w:tcPr>
            <w:tcW w:w="3685" w:type="dxa"/>
            <w:shd w:val="clear" w:color="auto" w:fill="auto"/>
            <w:hideMark/>
          </w:tcPr>
          <w:p w14:paraId="0118B0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--Having a power handling capacity not exceeding 1 kVA</w:t>
            </w:r>
          </w:p>
        </w:tc>
        <w:tc>
          <w:tcPr>
            <w:tcW w:w="2268" w:type="dxa"/>
            <w:shd w:val="clear" w:color="auto" w:fill="auto"/>
            <w:hideMark/>
          </w:tcPr>
          <w:p w14:paraId="2B2D7F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CD0F5F7" w14:textId="77777777" w:rsidTr="0081305E">
        <w:trPr>
          <w:trHeight w:val="720"/>
        </w:trPr>
        <w:tc>
          <w:tcPr>
            <w:tcW w:w="1555" w:type="dxa"/>
            <w:shd w:val="clear" w:color="auto" w:fill="auto"/>
            <w:noWrap/>
            <w:hideMark/>
          </w:tcPr>
          <w:p w14:paraId="22B9975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EEF3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8504.32</w:t>
            </w:r>
          </w:p>
        </w:tc>
        <w:tc>
          <w:tcPr>
            <w:tcW w:w="3685" w:type="dxa"/>
            <w:shd w:val="clear" w:color="auto" w:fill="auto"/>
            <w:hideMark/>
          </w:tcPr>
          <w:p w14:paraId="1DF7BB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--Having a power handling capacity exceeding 1 kVA but not exceeding 16 kVA</w:t>
            </w:r>
          </w:p>
        </w:tc>
        <w:tc>
          <w:tcPr>
            <w:tcW w:w="2268" w:type="dxa"/>
            <w:shd w:val="clear" w:color="auto" w:fill="auto"/>
            <w:hideMark/>
          </w:tcPr>
          <w:p w14:paraId="43EAAB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6BA2162" w14:textId="77777777" w:rsidTr="0081305E">
        <w:trPr>
          <w:trHeight w:val="720"/>
        </w:trPr>
        <w:tc>
          <w:tcPr>
            <w:tcW w:w="1555" w:type="dxa"/>
            <w:shd w:val="clear" w:color="auto" w:fill="auto"/>
            <w:noWrap/>
            <w:hideMark/>
          </w:tcPr>
          <w:p w14:paraId="1778B7A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2B7BD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8504.33</w:t>
            </w:r>
          </w:p>
        </w:tc>
        <w:tc>
          <w:tcPr>
            <w:tcW w:w="3685" w:type="dxa"/>
            <w:shd w:val="clear" w:color="auto" w:fill="auto"/>
            <w:hideMark/>
          </w:tcPr>
          <w:p w14:paraId="583A6A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--Having a power handling capacity exceeding 16 kVA but not exceeding 500 kVA</w:t>
            </w:r>
          </w:p>
        </w:tc>
        <w:tc>
          <w:tcPr>
            <w:tcW w:w="2268" w:type="dxa"/>
            <w:shd w:val="clear" w:color="auto" w:fill="auto"/>
            <w:hideMark/>
          </w:tcPr>
          <w:p w14:paraId="540B0B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200FB03" w14:textId="77777777" w:rsidTr="0081305E">
        <w:trPr>
          <w:trHeight w:val="480"/>
        </w:trPr>
        <w:tc>
          <w:tcPr>
            <w:tcW w:w="1555" w:type="dxa"/>
            <w:shd w:val="clear" w:color="auto" w:fill="auto"/>
            <w:noWrap/>
            <w:hideMark/>
          </w:tcPr>
          <w:p w14:paraId="6D9F95B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3FD4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8504.34</w:t>
            </w:r>
          </w:p>
        </w:tc>
        <w:tc>
          <w:tcPr>
            <w:tcW w:w="3685" w:type="dxa"/>
            <w:shd w:val="clear" w:color="auto" w:fill="auto"/>
            <w:hideMark/>
          </w:tcPr>
          <w:p w14:paraId="11C1EA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--Having a power handling capacity exceeding 500 kVA</w:t>
            </w:r>
          </w:p>
        </w:tc>
        <w:tc>
          <w:tcPr>
            <w:tcW w:w="2268" w:type="dxa"/>
            <w:shd w:val="clear" w:color="auto" w:fill="auto"/>
            <w:hideMark/>
          </w:tcPr>
          <w:p w14:paraId="574BCC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AB75CAE" w14:textId="77777777" w:rsidTr="0081305E">
        <w:trPr>
          <w:trHeight w:val="300"/>
        </w:trPr>
        <w:tc>
          <w:tcPr>
            <w:tcW w:w="1555" w:type="dxa"/>
            <w:shd w:val="clear" w:color="auto" w:fill="auto"/>
            <w:noWrap/>
            <w:hideMark/>
          </w:tcPr>
          <w:p w14:paraId="4AAA58F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22C78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8504.40</w:t>
            </w:r>
          </w:p>
        </w:tc>
        <w:tc>
          <w:tcPr>
            <w:tcW w:w="3685" w:type="dxa"/>
            <w:shd w:val="clear" w:color="auto" w:fill="auto"/>
            <w:hideMark/>
          </w:tcPr>
          <w:p w14:paraId="454D65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-Static converters</w:t>
            </w:r>
          </w:p>
        </w:tc>
        <w:tc>
          <w:tcPr>
            <w:tcW w:w="2268" w:type="dxa"/>
            <w:shd w:val="clear" w:color="auto" w:fill="auto"/>
            <w:hideMark/>
          </w:tcPr>
          <w:p w14:paraId="454748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6B905BE" w14:textId="77777777" w:rsidTr="0081305E">
        <w:trPr>
          <w:trHeight w:val="300"/>
        </w:trPr>
        <w:tc>
          <w:tcPr>
            <w:tcW w:w="1555" w:type="dxa"/>
            <w:shd w:val="clear" w:color="auto" w:fill="auto"/>
            <w:noWrap/>
            <w:hideMark/>
          </w:tcPr>
          <w:p w14:paraId="476B6B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F5FA5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8504.50</w:t>
            </w:r>
          </w:p>
        </w:tc>
        <w:tc>
          <w:tcPr>
            <w:tcW w:w="3685" w:type="dxa"/>
            <w:shd w:val="clear" w:color="auto" w:fill="auto"/>
            <w:hideMark/>
          </w:tcPr>
          <w:p w14:paraId="3D9256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inductors</w:t>
            </w:r>
          </w:p>
        </w:tc>
        <w:tc>
          <w:tcPr>
            <w:tcW w:w="2268" w:type="dxa"/>
            <w:shd w:val="clear" w:color="auto" w:fill="auto"/>
            <w:hideMark/>
          </w:tcPr>
          <w:p w14:paraId="321A51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268CE0F" w14:textId="77777777" w:rsidTr="0081305E">
        <w:trPr>
          <w:trHeight w:val="300"/>
        </w:trPr>
        <w:tc>
          <w:tcPr>
            <w:tcW w:w="1555" w:type="dxa"/>
            <w:shd w:val="clear" w:color="auto" w:fill="auto"/>
            <w:noWrap/>
            <w:hideMark/>
          </w:tcPr>
          <w:p w14:paraId="731E157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2ABFC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8504.90</w:t>
            </w:r>
          </w:p>
        </w:tc>
        <w:tc>
          <w:tcPr>
            <w:tcW w:w="3685" w:type="dxa"/>
            <w:shd w:val="clear" w:color="auto" w:fill="auto"/>
            <w:hideMark/>
          </w:tcPr>
          <w:p w14:paraId="570C73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13B92F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FA60E28" w14:textId="77777777" w:rsidTr="0081305E">
        <w:trPr>
          <w:trHeight w:val="1541"/>
        </w:trPr>
        <w:tc>
          <w:tcPr>
            <w:tcW w:w="1555" w:type="dxa"/>
            <w:shd w:val="clear" w:color="auto" w:fill="auto"/>
            <w:noWrap/>
            <w:hideMark/>
          </w:tcPr>
          <w:p w14:paraId="49B5E6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85.05</w:t>
            </w:r>
          </w:p>
        </w:tc>
        <w:tc>
          <w:tcPr>
            <w:tcW w:w="1134" w:type="dxa"/>
            <w:shd w:val="clear" w:color="auto" w:fill="auto"/>
            <w:noWrap/>
            <w:hideMark/>
          </w:tcPr>
          <w:p w14:paraId="626AA9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105261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Electro-magnets; permanent magnets and articles intended to become permanent magnets after magnetisation; electro-magnetic or permanent magnet chucks, clamps and similar holding devices; electro-magnetic couplings, clutches and brakes; electro-magnetic lifting heads.</w:t>
            </w:r>
          </w:p>
        </w:tc>
        <w:tc>
          <w:tcPr>
            <w:tcW w:w="2268" w:type="dxa"/>
            <w:shd w:val="clear" w:color="auto" w:fill="auto"/>
            <w:noWrap/>
            <w:hideMark/>
          </w:tcPr>
          <w:p w14:paraId="2D93F1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F687309" w14:textId="77777777" w:rsidTr="0081305E">
        <w:trPr>
          <w:trHeight w:val="720"/>
        </w:trPr>
        <w:tc>
          <w:tcPr>
            <w:tcW w:w="1555" w:type="dxa"/>
            <w:shd w:val="clear" w:color="auto" w:fill="auto"/>
            <w:noWrap/>
            <w:hideMark/>
          </w:tcPr>
          <w:p w14:paraId="4079D1E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7635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DE8AA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-Permanent magnets and articles intended to become permanent magnets after magnetisation :</w:t>
            </w:r>
          </w:p>
        </w:tc>
        <w:tc>
          <w:tcPr>
            <w:tcW w:w="2268" w:type="dxa"/>
            <w:shd w:val="clear" w:color="auto" w:fill="auto"/>
            <w:noWrap/>
            <w:hideMark/>
          </w:tcPr>
          <w:p w14:paraId="61CF0E6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1419C69" w14:textId="77777777" w:rsidTr="0081305E">
        <w:trPr>
          <w:trHeight w:val="300"/>
        </w:trPr>
        <w:tc>
          <w:tcPr>
            <w:tcW w:w="1555" w:type="dxa"/>
            <w:shd w:val="clear" w:color="auto" w:fill="auto"/>
            <w:noWrap/>
            <w:hideMark/>
          </w:tcPr>
          <w:p w14:paraId="4512168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F644D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8505.11</w:t>
            </w:r>
          </w:p>
        </w:tc>
        <w:tc>
          <w:tcPr>
            <w:tcW w:w="3685" w:type="dxa"/>
            <w:shd w:val="clear" w:color="auto" w:fill="auto"/>
            <w:hideMark/>
          </w:tcPr>
          <w:p w14:paraId="3FBB5D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metal</w:t>
            </w:r>
          </w:p>
        </w:tc>
        <w:tc>
          <w:tcPr>
            <w:tcW w:w="2268" w:type="dxa"/>
            <w:shd w:val="clear" w:color="auto" w:fill="auto"/>
            <w:hideMark/>
          </w:tcPr>
          <w:p w14:paraId="11FBBB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31715CD" w14:textId="77777777" w:rsidTr="0081305E">
        <w:trPr>
          <w:trHeight w:val="300"/>
        </w:trPr>
        <w:tc>
          <w:tcPr>
            <w:tcW w:w="1555" w:type="dxa"/>
            <w:shd w:val="clear" w:color="auto" w:fill="auto"/>
            <w:noWrap/>
            <w:hideMark/>
          </w:tcPr>
          <w:p w14:paraId="4D1A1E7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0FAF8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8505.19</w:t>
            </w:r>
          </w:p>
        </w:tc>
        <w:tc>
          <w:tcPr>
            <w:tcW w:w="3685" w:type="dxa"/>
            <w:shd w:val="clear" w:color="auto" w:fill="auto"/>
            <w:hideMark/>
          </w:tcPr>
          <w:p w14:paraId="3ACD630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45CB1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E999B59" w14:textId="77777777" w:rsidTr="0081305E">
        <w:trPr>
          <w:trHeight w:val="480"/>
        </w:trPr>
        <w:tc>
          <w:tcPr>
            <w:tcW w:w="1555" w:type="dxa"/>
            <w:shd w:val="clear" w:color="auto" w:fill="auto"/>
            <w:noWrap/>
            <w:hideMark/>
          </w:tcPr>
          <w:p w14:paraId="47AC28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A6E7D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8505.20</w:t>
            </w:r>
          </w:p>
        </w:tc>
        <w:tc>
          <w:tcPr>
            <w:tcW w:w="3685" w:type="dxa"/>
            <w:shd w:val="clear" w:color="auto" w:fill="auto"/>
            <w:hideMark/>
          </w:tcPr>
          <w:p w14:paraId="4818FD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-Electro-magnetic couplings, clutches and brakes</w:t>
            </w:r>
          </w:p>
        </w:tc>
        <w:tc>
          <w:tcPr>
            <w:tcW w:w="2268" w:type="dxa"/>
            <w:shd w:val="clear" w:color="auto" w:fill="auto"/>
            <w:hideMark/>
          </w:tcPr>
          <w:p w14:paraId="01D4DF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46B3E6E" w14:textId="77777777" w:rsidTr="0081305E">
        <w:trPr>
          <w:trHeight w:val="300"/>
        </w:trPr>
        <w:tc>
          <w:tcPr>
            <w:tcW w:w="1555" w:type="dxa"/>
            <w:shd w:val="clear" w:color="auto" w:fill="auto"/>
            <w:noWrap/>
            <w:hideMark/>
          </w:tcPr>
          <w:p w14:paraId="45E99F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E8C0C7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8505.90</w:t>
            </w:r>
          </w:p>
        </w:tc>
        <w:tc>
          <w:tcPr>
            <w:tcW w:w="3685" w:type="dxa"/>
            <w:shd w:val="clear" w:color="auto" w:fill="auto"/>
            <w:hideMark/>
          </w:tcPr>
          <w:p w14:paraId="4DC5FA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including parts</w:t>
            </w:r>
          </w:p>
        </w:tc>
        <w:tc>
          <w:tcPr>
            <w:tcW w:w="2268" w:type="dxa"/>
            <w:shd w:val="clear" w:color="auto" w:fill="auto"/>
            <w:hideMark/>
          </w:tcPr>
          <w:p w14:paraId="3F15DA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FF7E6B">
              <w:rPr>
                <w:rFonts w:ascii="Times New Roman" w:eastAsia="Times New Roman" w:hAnsi="Times New Roman" w:cs="Times New Roman"/>
                <w:sz w:val="18"/>
                <w:szCs w:val="18"/>
                <w:lang w:eastAsia="en-NZ"/>
              </w:rPr>
              <w:t>CTH or RVC(30BU/40BD)</w:t>
            </w:r>
          </w:p>
        </w:tc>
      </w:tr>
      <w:tr w:rsidR="0064695D" w:rsidRPr="00CC4C11" w14:paraId="1F92EFD6" w14:textId="77777777" w:rsidTr="0081305E">
        <w:trPr>
          <w:trHeight w:val="372"/>
        </w:trPr>
        <w:tc>
          <w:tcPr>
            <w:tcW w:w="1555" w:type="dxa"/>
            <w:shd w:val="clear" w:color="auto" w:fill="auto"/>
            <w:noWrap/>
            <w:hideMark/>
          </w:tcPr>
          <w:p w14:paraId="6146E01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85.06</w:t>
            </w:r>
          </w:p>
        </w:tc>
        <w:tc>
          <w:tcPr>
            <w:tcW w:w="1134" w:type="dxa"/>
            <w:shd w:val="clear" w:color="auto" w:fill="auto"/>
            <w:noWrap/>
            <w:hideMark/>
          </w:tcPr>
          <w:p w14:paraId="770EF1C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35E0D9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Primary cells and primary batteries.</w:t>
            </w:r>
          </w:p>
        </w:tc>
        <w:tc>
          <w:tcPr>
            <w:tcW w:w="2268" w:type="dxa"/>
            <w:shd w:val="clear" w:color="auto" w:fill="auto"/>
            <w:noWrap/>
            <w:hideMark/>
          </w:tcPr>
          <w:p w14:paraId="1A3C8A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3E0C59" w14:paraId="22E2672F" w14:textId="77777777" w:rsidTr="0081305E">
        <w:trPr>
          <w:trHeight w:val="300"/>
        </w:trPr>
        <w:tc>
          <w:tcPr>
            <w:tcW w:w="1555" w:type="dxa"/>
            <w:shd w:val="clear" w:color="auto" w:fill="auto"/>
            <w:noWrap/>
            <w:hideMark/>
          </w:tcPr>
          <w:p w14:paraId="6307B73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0D787A"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8506.10</w:t>
            </w:r>
          </w:p>
        </w:tc>
        <w:tc>
          <w:tcPr>
            <w:tcW w:w="3685" w:type="dxa"/>
            <w:shd w:val="clear" w:color="auto" w:fill="auto"/>
            <w:hideMark/>
          </w:tcPr>
          <w:p w14:paraId="31D3A79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-Manganese dioxide</w:t>
            </w:r>
          </w:p>
        </w:tc>
        <w:tc>
          <w:tcPr>
            <w:tcW w:w="2268" w:type="dxa"/>
            <w:shd w:val="clear" w:color="auto" w:fill="auto"/>
            <w:hideMark/>
          </w:tcPr>
          <w:p w14:paraId="1FD0A8A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351194D7" w14:textId="77777777" w:rsidTr="0081305E">
        <w:trPr>
          <w:trHeight w:val="300"/>
        </w:trPr>
        <w:tc>
          <w:tcPr>
            <w:tcW w:w="1555" w:type="dxa"/>
            <w:shd w:val="clear" w:color="auto" w:fill="auto"/>
            <w:noWrap/>
            <w:hideMark/>
          </w:tcPr>
          <w:p w14:paraId="629D341D"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E525A9"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8506.30</w:t>
            </w:r>
          </w:p>
        </w:tc>
        <w:tc>
          <w:tcPr>
            <w:tcW w:w="3685" w:type="dxa"/>
            <w:shd w:val="clear" w:color="auto" w:fill="auto"/>
            <w:hideMark/>
          </w:tcPr>
          <w:p w14:paraId="48E2982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-Mercuric oxide</w:t>
            </w:r>
          </w:p>
        </w:tc>
        <w:tc>
          <w:tcPr>
            <w:tcW w:w="2268" w:type="dxa"/>
            <w:shd w:val="clear" w:color="auto" w:fill="auto"/>
            <w:hideMark/>
          </w:tcPr>
          <w:p w14:paraId="37F45FF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19F2C957" w14:textId="77777777" w:rsidTr="0081305E">
        <w:trPr>
          <w:trHeight w:val="300"/>
        </w:trPr>
        <w:tc>
          <w:tcPr>
            <w:tcW w:w="1555" w:type="dxa"/>
            <w:shd w:val="clear" w:color="auto" w:fill="auto"/>
            <w:noWrap/>
            <w:hideMark/>
          </w:tcPr>
          <w:p w14:paraId="7E87D258"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9D7CCB"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8506.40</w:t>
            </w:r>
          </w:p>
        </w:tc>
        <w:tc>
          <w:tcPr>
            <w:tcW w:w="3685" w:type="dxa"/>
            <w:shd w:val="clear" w:color="auto" w:fill="auto"/>
            <w:hideMark/>
          </w:tcPr>
          <w:p w14:paraId="23C9574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-Silver oxide</w:t>
            </w:r>
          </w:p>
        </w:tc>
        <w:tc>
          <w:tcPr>
            <w:tcW w:w="2268" w:type="dxa"/>
            <w:shd w:val="clear" w:color="auto" w:fill="auto"/>
            <w:hideMark/>
          </w:tcPr>
          <w:p w14:paraId="7E262F5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09E9563D" w14:textId="77777777" w:rsidTr="0081305E">
        <w:trPr>
          <w:trHeight w:val="300"/>
        </w:trPr>
        <w:tc>
          <w:tcPr>
            <w:tcW w:w="1555" w:type="dxa"/>
            <w:shd w:val="clear" w:color="auto" w:fill="auto"/>
            <w:noWrap/>
            <w:hideMark/>
          </w:tcPr>
          <w:p w14:paraId="1222D305"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061412"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8506.50</w:t>
            </w:r>
          </w:p>
        </w:tc>
        <w:tc>
          <w:tcPr>
            <w:tcW w:w="3685" w:type="dxa"/>
            <w:shd w:val="clear" w:color="auto" w:fill="auto"/>
            <w:hideMark/>
          </w:tcPr>
          <w:p w14:paraId="4D3CEBA7"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-Lithium</w:t>
            </w:r>
          </w:p>
        </w:tc>
        <w:tc>
          <w:tcPr>
            <w:tcW w:w="2268" w:type="dxa"/>
            <w:shd w:val="clear" w:color="auto" w:fill="auto"/>
            <w:hideMark/>
          </w:tcPr>
          <w:p w14:paraId="35293BD6"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6805145F" w14:textId="77777777" w:rsidTr="0081305E">
        <w:trPr>
          <w:trHeight w:val="300"/>
        </w:trPr>
        <w:tc>
          <w:tcPr>
            <w:tcW w:w="1555" w:type="dxa"/>
            <w:shd w:val="clear" w:color="auto" w:fill="auto"/>
            <w:noWrap/>
            <w:hideMark/>
          </w:tcPr>
          <w:p w14:paraId="579E1F4D"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23AF34"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8506.60</w:t>
            </w:r>
          </w:p>
        </w:tc>
        <w:tc>
          <w:tcPr>
            <w:tcW w:w="3685" w:type="dxa"/>
            <w:shd w:val="clear" w:color="auto" w:fill="auto"/>
            <w:hideMark/>
          </w:tcPr>
          <w:p w14:paraId="3C053CC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-Air-zinc</w:t>
            </w:r>
          </w:p>
        </w:tc>
        <w:tc>
          <w:tcPr>
            <w:tcW w:w="2268" w:type="dxa"/>
            <w:shd w:val="clear" w:color="auto" w:fill="auto"/>
            <w:hideMark/>
          </w:tcPr>
          <w:p w14:paraId="2FF869F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582AB698" w14:textId="77777777" w:rsidTr="0081305E">
        <w:trPr>
          <w:trHeight w:val="480"/>
        </w:trPr>
        <w:tc>
          <w:tcPr>
            <w:tcW w:w="1555" w:type="dxa"/>
            <w:shd w:val="clear" w:color="auto" w:fill="auto"/>
            <w:noWrap/>
            <w:hideMark/>
          </w:tcPr>
          <w:p w14:paraId="25EB67D7"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FB6916"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8506.80</w:t>
            </w:r>
          </w:p>
        </w:tc>
        <w:tc>
          <w:tcPr>
            <w:tcW w:w="3685" w:type="dxa"/>
            <w:shd w:val="clear" w:color="auto" w:fill="auto"/>
            <w:hideMark/>
          </w:tcPr>
          <w:p w14:paraId="11FB63D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primary cells and primary batteries</w:t>
            </w:r>
          </w:p>
        </w:tc>
        <w:tc>
          <w:tcPr>
            <w:tcW w:w="2268" w:type="dxa"/>
            <w:shd w:val="clear" w:color="auto" w:fill="auto"/>
            <w:hideMark/>
          </w:tcPr>
          <w:p w14:paraId="7432B3D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38C65359" w14:textId="77777777" w:rsidTr="0081305E">
        <w:trPr>
          <w:trHeight w:val="300"/>
        </w:trPr>
        <w:tc>
          <w:tcPr>
            <w:tcW w:w="1555" w:type="dxa"/>
            <w:shd w:val="clear" w:color="auto" w:fill="auto"/>
            <w:noWrap/>
            <w:hideMark/>
          </w:tcPr>
          <w:p w14:paraId="79ABBD8E"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93F6B5"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8506.90</w:t>
            </w:r>
          </w:p>
        </w:tc>
        <w:tc>
          <w:tcPr>
            <w:tcW w:w="3685" w:type="dxa"/>
            <w:shd w:val="clear" w:color="auto" w:fill="auto"/>
            <w:hideMark/>
          </w:tcPr>
          <w:p w14:paraId="636C5CF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-Parts</w:t>
            </w:r>
          </w:p>
        </w:tc>
        <w:tc>
          <w:tcPr>
            <w:tcW w:w="2268" w:type="dxa"/>
            <w:shd w:val="clear" w:color="auto" w:fill="auto"/>
            <w:hideMark/>
          </w:tcPr>
          <w:p w14:paraId="4F382A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CTH or RVC(30BU/40BD)</w:t>
            </w:r>
          </w:p>
        </w:tc>
      </w:tr>
      <w:tr w:rsidR="0064695D" w:rsidRPr="00CC4C11" w14:paraId="3143E76A" w14:textId="77777777" w:rsidTr="0081305E">
        <w:trPr>
          <w:trHeight w:val="633"/>
        </w:trPr>
        <w:tc>
          <w:tcPr>
            <w:tcW w:w="1555" w:type="dxa"/>
            <w:shd w:val="clear" w:color="auto" w:fill="auto"/>
            <w:noWrap/>
            <w:hideMark/>
          </w:tcPr>
          <w:p w14:paraId="2B7840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85.07</w:t>
            </w:r>
          </w:p>
        </w:tc>
        <w:tc>
          <w:tcPr>
            <w:tcW w:w="1134" w:type="dxa"/>
            <w:shd w:val="clear" w:color="auto" w:fill="auto"/>
            <w:noWrap/>
            <w:hideMark/>
          </w:tcPr>
          <w:p w14:paraId="3F428C5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70F7DF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Electric accumulators, including separators therefor, whether or not rectangular (including square).</w:t>
            </w:r>
          </w:p>
        </w:tc>
        <w:tc>
          <w:tcPr>
            <w:tcW w:w="2268" w:type="dxa"/>
            <w:shd w:val="clear" w:color="auto" w:fill="auto"/>
            <w:noWrap/>
            <w:hideMark/>
          </w:tcPr>
          <w:p w14:paraId="286121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F57121E" w14:textId="77777777" w:rsidTr="0081305E">
        <w:trPr>
          <w:trHeight w:val="480"/>
        </w:trPr>
        <w:tc>
          <w:tcPr>
            <w:tcW w:w="1555" w:type="dxa"/>
            <w:shd w:val="clear" w:color="auto" w:fill="auto"/>
            <w:noWrap/>
            <w:hideMark/>
          </w:tcPr>
          <w:p w14:paraId="15119C5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A7460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8507.10</w:t>
            </w:r>
          </w:p>
        </w:tc>
        <w:tc>
          <w:tcPr>
            <w:tcW w:w="3685" w:type="dxa"/>
            <w:shd w:val="clear" w:color="auto" w:fill="auto"/>
            <w:hideMark/>
          </w:tcPr>
          <w:p w14:paraId="2F35D8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-Lead-acid, of a kind used for starting piston engines</w:t>
            </w:r>
          </w:p>
        </w:tc>
        <w:tc>
          <w:tcPr>
            <w:tcW w:w="2268" w:type="dxa"/>
            <w:shd w:val="clear" w:color="auto" w:fill="auto"/>
            <w:hideMark/>
          </w:tcPr>
          <w:p w14:paraId="3FCBFA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076793F" w14:textId="77777777" w:rsidTr="0081305E">
        <w:trPr>
          <w:trHeight w:val="300"/>
        </w:trPr>
        <w:tc>
          <w:tcPr>
            <w:tcW w:w="1555" w:type="dxa"/>
            <w:shd w:val="clear" w:color="auto" w:fill="auto"/>
            <w:noWrap/>
            <w:hideMark/>
          </w:tcPr>
          <w:p w14:paraId="1A5ED32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D7593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8507.20</w:t>
            </w:r>
          </w:p>
        </w:tc>
        <w:tc>
          <w:tcPr>
            <w:tcW w:w="3685" w:type="dxa"/>
            <w:shd w:val="clear" w:color="auto" w:fill="auto"/>
            <w:hideMark/>
          </w:tcPr>
          <w:p w14:paraId="5A8713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lead-acid accumulators</w:t>
            </w:r>
          </w:p>
        </w:tc>
        <w:tc>
          <w:tcPr>
            <w:tcW w:w="2268" w:type="dxa"/>
            <w:shd w:val="clear" w:color="auto" w:fill="auto"/>
            <w:hideMark/>
          </w:tcPr>
          <w:p w14:paraId="0AF127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35C2027" w14:textId="77777777" w:rsidTr="0081305E">
        <w:trPr>
          <w:trHeight w:val="300"/>
        </w:trPr>
        <w:tc>
          <w:tcPr>
            <w:tcW w:w="1555" w:type="dxa"/>
            <w:shd w:val="clear" w:color="auto" w:fill="auto"/>
            <w:noWrap/>
            <w:hideMark/>
          </w:tcPr>
          <w:p w14:paraId="3C164D7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A59C9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8507.30</w:t>
            </w:r>
          </w:p>
        </w:tc>
        <w:tc>
          <w:tcPr>
            <w:tcW w:w="3685" w:type="dxa"/>
            <w:shd w:val="clear" w:color="auto" w:fill="auto"/>
            <w:hideMark/>
          </w:tcPr>
          <w:p w14:paraId="727499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-Nickel-cadmium</w:t>
            </w:r>
          </w:p>
        </w:tc>
        <w:tc>
          <w:tcPr>
            <w:tcW w:w="2268" w:type="dxa"/>
            <w:shd w:val="clear" w:color="auto" w:fill="auto"/>
            <w:hideMark/>
          </w:tcPr>
          <w:p w14:paraId="7E411F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E9FDD8D" w14:textId="77777777" w:rsidTr="0081305E">
        <w:trPr>
          <w:trHeight w:val="300"/>
        </w:trPr>
        <w:tc>
          <w:tcPr>
            <w:tcW w:w="1555" w:type="dxa"/>
            <w:shd w:val="clear" w:color="auto" w:fill="auto"/>
            <w:noWrap/>
            <w:hideMark/>
          </w:tcPr>
          <w:p w14:paraId="35E09F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4C85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8507.50</w:t>
            </w:r>
          </w:p>
        </w:tc>
        <w:tc>
          <w:tcPr>
            <w:tcW w:w="3685" w:type="dxa"/>
            <w:shd w:val="clear" w:color="auto" w:fill="auto"/>
            <w:hideMark/>
          </w:tcPr>
          <w:p w14:paraId="63A5680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-Nickel-metal hydride</w:t>
            </w:r>
          </w:p>
        </w:tc>
        <w:tc>
          <w:tcPr>
            <w:tcW w:w="2268" w:type="dxa"/>
            <w:shd w:val="clear" w:color="auto" w:fill="auto"/>
            <w:hideMark/>
          </w:tcPr>
          <w:p w14:paraId="5B9498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F3FD24C" w14:textId="77777777" w:rsidTr="0081305E">
        <w:trPr>
          <w:trHeight w:val="300"/>
        </w:trPr>
        <w:tc>
          <w:tcPr>
            <w:tcW w:w="1555" w:type="dxa"/>
            <w:shd w:val="clear" w:color="auto" w:fill="auto"/>
            <w:noWrap/>
            <w:hideMark/>
          </w:tcPr>
          <w:p w14:paraId="0603623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DA779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8507.60</w:t>
            </w:r>
          </w:p>
        </w:tc>
        <w:tc>
          <w:tcPr>
            <w:tcW w:w="3685" w:type="dxa"/>
            <w:shd w:val="clear" w:color="auto" w:fill="auto"/>
            <w:hideMark/>
          </w:tcPr>
          <w:p w14:paraId="3A29F5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-Lithium-ion</w:t>
            </w:r>
          </w:p>
        </w:tc>
        <w:tc>
          <w:tcPr>
            <w:tcW w:w="2268" w:type="dxa"/>
            <w:shd w:val="clear" w:color="auto" w:fill="auto"/>
            <w:hideMark/>
          </w:tcPr>
          <w:p w14:paraId="76B66B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B95BC25" w14:textId="77777777" w:rsidTr="0081305E">
        <w:trPr>
          <w:trHeight w:val="300"/>
        </w:trPr>
        <w:tc>
          <w:tcPr>
            <w:tcW w:w="1555" w:type="dxa"/>
            <w:shd w:val="clear" w:color="auto" w:fill="auto"/>
            <w:noWrap/>
            <w:hideMark/>
          </w:tcPr>
          <w:p w14:paraId="5E739FB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C36E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8507.80</w:t>
            </w:r>
          </w:p>
        </w:tc>
        <w:tc>
          <w:tcPr>
            <w:tcW w:w="3685" w:type="dxa"/>
            <w:shd w:val="clear" w:color="auto" w:fill="auto"/>
            <w:hideMark/>
          </w:tcPr>
          <w:p w14:paraId="2874D1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accumulators</w:t>
            </w:r>
          </w:p>
        </w:tc>
        <w:tc>
          <w:tcPr>
            <w:tcW w:w="2268" w:type="dxa"/>
            <w:shd w:val="clear" w:color="auto" w:fill="auto"/>
            <w:hideMark/>
          </w:tcPr>
          <w:p w14:paraId="249F3A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A5389DC" w14:textId="77777777" w:rsidTr="0081305E">
        <w:trPr>
          <w:trHeight w:val="300"/>
        </w:trPr>
        <w:tc>
          <w:tcPr>
            <w:tcW w:w="1555" w:type="dxa"/>
            <w:shd w:val="clear" w:color="auto" w:fill="auto"/>
            <w:noWrap/>
            <w:hideMark/>
          </w:tcPr>
          <w:p w14:paraId="0A5F7C2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2AE48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8507.90</w:t>
            </w:r>
          </w:p>
        </w:tc>
        <w:tc>
          <w:tcPr>
            <w:tcW w:w="3685" w:type="dxa"/>
            <w:shd w:val="clear" w:color="auto" w:fill="auto"/>
            <w:hideMark/>
          </w:tcPr>
          <w:p w14:paraId="648DA1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2889D2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FE77414" w14:textId="77777777" w:rsidTr="0081305E">
        <w:trPr>
          <w:trHeight w:val="300"/>
        </w:trPr>
        <w:tc>
          <w:tcPr>
            <w:tcW w:w="1555" w:type="dxa"/>
            <w:shd w:val="clear" w:color="auto" w:fill="auto"/>
            <w:noWrap/>
            <w:hideMark/>
          </w:tcPr>
          <w:p w14:paraId="01DCA80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85.08</w:t>
            </w:r>
          </w:p>
        </w:tc>
        <w:tc>
          <w:tcPr>
            <w:tcW w:w="1134" w:type="dxa"/>
            <w:shd w:val="clear" w:color="auto" w:fill="auto"/>
            <w:noWrap/>
            <w:hideMark/>
          </w:tcPr>
          <w:p w14:paraId="0925AAC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51505D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Vacuum cleaners.</w:t>
            </w:r>
          </w:p>
        </w:tc>
        <w:tc>
          <w:tcPr>
            <w:tcW w:w="2268" w:type="dxa"/>
            <w:shd w:val="clear" w:color="auto" w:fill="auto"/>
            <w:noWrap/>
            <w:hideMark/>
          </w:tcPr>
          <w:p w14:paraId="128DAB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AC6618E" w14:textId="77777777" w:rsidTr="0081305E">
        <w:trPr>
          <w:trHeight w:val="327"/>
        </w:trPr>
        <w:tc>
          <w:tcPr>
            <w:tcW w:w="1555" w:type="dxa"/>
            <w:shd w:val="clear" w:color="auto" w:fill="auto"/>
            <w:noWrap/>
            <w:hideMark/>
          </w:tcPr>
          <w:p w14:paraId="4D5D07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EAD5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FFB0D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-With self-contained electric motor :</w:t>
            </w:r>
          </w:p>
        </w:tc>
        <w:tc>
          <w:tcPr>
            <w:tcW w:w="2268" w:type="dxa"/>
            <w:shd w:val="clear" w:color="auto" w:fill="auto"/>
            <w:noWrap/>
            <w:hideMark/>
          </w:tcPr>
          <w:p w14:paraId="1D3A90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E6C173E" w14:textId="77777777" w:rsidTr="0081305E">
        <w:trPr>
          <w:trHeight w:val="960"/>
        </w:trPr>
        <w:tc>
          <w:tcPr>
            <w:tcW w:w="1555" w:type="dxa"/>
            <w:shd w:val="clear" w:color="auto" w:fill="auto"/>
            <w:noWrap/>
            <w:hideMark/>
          </w:tcPr>
          <w:p w14:paraId="5799635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8604C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8508.11</w:t>
            </w:r>
          </w:p>
        </w:tc>
        <w:tc>
          <w:tcPr>
            <w:tcW w:w="3685" w:type="dxa"/>
            <w:shd w:val="clear" w:color="auto" w:fill="auto"/>
            <w:hideMark/>
          </w:tcPr>
          <w:p w14:paraId="5A7356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--Of a power not exceeding 1,500 W and having a dust bag or other receptacle capacity not exceeding 20 </w:t>
            </w:r>
            <w:r w:rsidRPr="001438CA">
              <w:rPr>
                <w:rFonts w:ascii="Times New Roman" w:eastAsia="Malgun Gothic" w:hAnsi="Times New Roman" w:cs="Times New Roman"/>
                <w:sz w:val="18"/>
                <w:szCs w:val="18"/>
                <w:lang w:eastAsia="en-NZ"/>
              </w:rPr>
              <w:t>ℓ</w:t>
            </w:r>
          </w:p>
        </w:tc>
        <w:tc>
          <w:tcPr>
            <w:tcW w:w="2268" w:type="dxa"/>
            <w:shd w:val="clear" w:color="auto" w:fill="auto"/>
            <w:hideMark/>
          </w:tcPr>
          <w:p w14:paraId="15BB53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088C514" w14:textId="77777777" w:rsidTr="0081305E">
        <w:trPr>
          <w:trHeight w:val="300"/>
        </w:trPr>
        <w:tc>
          <w:tcPr>
            <w:tcW w:w="1555" w:type="dxa"/>
            <w:shd w:val="clear" w:color="auto" w:fill="auto"/>
            <w:noWrap/>
            <w:hideMark/>
          </w:tcPr>
          <w:p w14:paraId="23C4831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E69D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8508.19</w:t>
            </w:r>
          </w:p>
        </w:tc>
        <w:tc>
          <w:tcPr>
            <w:tcW w:w="3685" w:type="dxa"/>
            <w:shd w:val="clear" w:color="auto" w:fill="auto"/>
            <w:hideMark/>
          </w:tcPr>
          <w:p w14:paraId="5E47E4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7130A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3E0C59" w14:paraId="24952B13" w14:textId="77777777" w:rsidTr="0081305E">
        <w:trPr>
          <w:trHeight w:val="300"/>
        </w:trPr>
        <w:tc>
          <w:tcPr>
            <w:tcW w:w="1555" w:type="dxa"/>
            <w:shd w:val="clear" w:color="auto" w:fill="auto"/>
            <w:noWrap/>
            <w:hideMark/>
          </w:tcPr>
          <w:p w14:paraId="19FD3B6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DD900E"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8508.60</w:t>
            </w:r>
          </w:p>
        </w:tc>
        <w:tc>
          <w:tcPr>
            <w:tcW w:w="3685" w:type="dxa"/>
            <w:shd w:val="clear" w:color="auto" w:fill="auto"/>
            <w:hideMark/>
          </w:tcPr>
          <w:p w14:paraId="28EC24B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vacuum cleaners</w:t>
            </w:r>
          </w:p>
        </w:tc>
        <w:tc>
          <w:tcPr>
            <w:tcW w:w="2268" w:type="dxa"/>
            <w:shd w:val="clear" w:color="auto" w:fill="auto"/>
            <w:hideMark/>
          </w:tcPr>
          <w:p w14:paraId="064873F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7A43BF56" w14:textId="77777777" w:rsidTr="0081305E">
        <w:trPr>
          <w:trHeight w:val="300"/>
        </w:trPr>
        <w:tc>
          <w:tcPr>
            <w:tcW w:w="1555" w:type="dxa"/>
            <w:shd w:val="clear" w:color="auto" w:fill="auto"/>
            <w:noWrap/>
            <w:hideMark/>
          </w:tcPr>
          <w:p w14:paraId="09A2486B"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C0D7CC"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8508.70</w:t>
            </w:r>
          </w:p>
        </w:tc>
        <w:tc>
          <w:tcPr>
            <w:tcW w:w="3685" w:type="dxa"/>
            <w:shd w:val="clear" w:color="auto" w:fill="auto"/>
            <w:hideMark/>
          </w:tcPr>
          <w:p w14:paraId="4E2381A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-Parts</w:t>
            </w:r>
          </w:p>
        </w:tc>
        <w:tc>
          <w:tcPr>
            <w:tcW w:w="2268" w:type="dxa"/>
            <w:shd w:val="clear" w:color="auto" w:fill="auto"/>
            <w:hideMark/>
          </w:tcPr>
          <w:p w14:paraId="4332431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CTH or RVC(30BU/40BD)</w:t>
            </w:r>
          </w:p>
        </w:tc>
      </w:tr>
      <w:tr w:rsidR="0064695D" w:rsidRPr="003E0C59" w14:paraId="11474C03" w14:textId="77777777" w:rsidTr="0081305E">
        <w:trPr>
          <w:trHeight w:val="664"/>
        </w:trPr>
        <w:tc>
          <w:tcPr>
            <w:tcW w:w="1555" w:type="dxa"/>
            <w:shd w:val="clear" w:color="auto" w:fill="auto"/>
            <w:noWrap/>
            <w:hideMark/>
          </w:tcPr>
          <w:p w14:paraId="1410301E"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85.09</w:t>
            </w:r>
          </w:p>
        </w:tc>
        <w:tc>
          <w:tcPr>
            <w:tcW w:w="1134" w:type="dxa"/>
            <w:shd w:val="clear" w:color="auto" w:fill="auto"/>
            <w:noWrap/>
            <w:hideMark/>
          </w:tcPr>
          <w:p w14:paraId="4C12BBB3"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05B7A2D7" w14:textId="77777777" w:rsidR="0064695D" w:rsidRPr="003E0C59" w:rsidRDefault="0064695D" w:rsidP="0064695D">
            <w:pPr>
              <w:spacing w:after="0" w:line="240" w:lineRule="auto"/>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Electro-mechanical domestic appliances, with self contained electric motor, other than vacuum cleaners of heading 85.08.</w:t>
            </w:r>
          </w:p>
        </w:tc>
        <w:tc>
          <w:tcPr>
            <w:tcW w:w="2268" w:type="dxa"/>
            <w:shd w:val="clear" w:color="auto" w:fill="auto"/>
            <w:noWrap/>
            <w:hideMark/>
          </w:tcPr>
          <w:p w14:paraId="70EEB94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2699CD23" w14:textId="77777777" w:rsidTr="0081305E">
        <w:trPr>
          <w:trHeight w:val="480"/>
        </w:trPr>
        <w:tc>
          <w:tcPr>
            <w:tcW w:w="1555" w:type="dxa"/>
            <w:shd w:val="clear" w:color="auto" w:fill="auto"/>
            <w:noWrap/>
            <w:hideMark/>
          </w:tcPr>
          <w:p w14:paraId="773BD9F1"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24DDFF"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8509.40</w:t>
            </w:r>
          </w:p>
        </w:tc>
        <w:tc>
          <w:tcPr>
            <w:tcW w:w="3685" w:type="dxa"/>
            <w:shd w:val="clear" w:color="auto" w:fill="auto"/>
            <w:hideMark/>
          </w:tcPr>
          <w:p w14:paraId="77656BC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-Food grinders and mixers; fruit or vegetable juice extractors</w:t>
            </w:r>
          </w:p>
        </w:tc>
        <w:tc>
          <w:tcPr>
            <w:tcW w:w="2268" w:type="dxa"/>
            <w:shd w:val="clear" w:color="auto" w:fill="auto"/>
            <w:hideMark/>
          </w:tcPr>
          <w:p w14:paraId="08E3CF7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3CE3CB3A" w14:textId="77777777" w:rsidTr="0081305E">
        <w:trPr>
          <w:trHeight w:val="300"/>
        </w:trPr>
        <w:tc>
          <w:tcPr>
            <w:tcW w:w="1555" w:type="dxa"/>
            <w:shd w:val="clear" w:color="auto" w:fill="auto"/>
            <w:noWrap/>
            <w:hideMark/>
          </w:tcPr>
          <w:p w14:paraId="755F7C32"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2C8B1D"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8509.80</w:t>
            </w:r>
          </w:p>
        </w:tc>
        <w:tc>
          <w:tcPr>
            <w:tcW w:w="3685" w:type="dxa"/>
            <w:shd w:val="clear" w:color="auto" w:fill="auto"/>
            <w:hideMark/>
          </w:tcPr>
          <w:p w14:paraId="26E1C89B"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appliances</w:t>
            </w:r>
          </w:p>
        </w:tc>
        <w:tc>
          <w:tcPr>
            <w:tcW w:w="2268" w:type="dxa"/>
            <w:shd w:val="clear" w:color="auto" w:fill="auto"/>
            <w:hideMark/>
          </w:tcPr>
          <w:p w14:paraId="3ED9998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20408099" w14:textId="77777777" w:rsidTr="0081305E">
        <w:trPr>
          <w:trHeight w:val="300"/>
        </w:trPr>
        <w:tc>
          <w:tcPr>
            <w:tcW w:w="1555" w:type="dxa"/>
            <w:shd w:val="clear" w:color="auto" w:fill="auto"/>
            <w:noWrap/>
            <w:hideMark/>
          </w:tcPr>
          <w:p w14:paraId="09F83B3A"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04DAAB"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8509.90</w:t>
            </w:r>
          </w:p>
        </w:tc>
        <w:tc>
          <w:tcPr>
            <w:tcW w:w="3685" w:type="dxa"/>
            <w:shd w:val="clear" w:color="auto" w:fill="auto"/>
            <w:hideMark/>
          </w:tcPr>
          <w:p w14:paraId="3C45873F"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-Parts</w:t>
            </w:r>
          </w:p>
        </w:tc>
        <w:tc>
          <w:tcPr>
            <w:tcW w:w="2268" w:type="dxa"/>
            <w:shd w:val="clear" w:color="auto" w:fill="auto"/>
            <w:hideMark/>
          </w:tcPr>
          <w:p w14:paraId="52624D6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CTH or RVC(30BU/40BD)</w:t>
            </w:r>
          </w:p>
        </w:tc>
      </w:tr>
      <w:tr w:rsidR="0064695D" w:rsidRPr="003E0C59" w14:paraId="00B73645" w14:textId="77777777" w:rsidTr="0081305E">
        <w:trPr>
          <w:trHeight w:val="720"/>
        </w:trPr>
        <w:tc>
          <w:tcPr>
            <w:tcW w:w="1555" w:type="dxa"/>
            <w:shd w:val="clear" w:color="auto" w:fill="auto"/>
            <w:noWrap/>
            <w:hideMark/>
          </w:tcPr>
          <w:p w14:paraId="6592440C"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85.10</w:t>
            </w:r>
          </w:p>
        </w:tc>
        <w:tc>
          <w:tcPr>
            <w:tcW w:w="1134" w:type="dxa"/>
            <w:shd w:val="clear" w:color="auto" w:fill="auto"/>
            <w:noWrap/>
            <w:hideMark/>
          </w:tcPr>
          <w:p w14:paraId="374971BA"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179CBF98" w14:textId="77777777" w:rsidR="0064695D" w:rsidRPr="003E0C59" w:rsidRDefault="0064695D" w:rsidP="0064695D">
            <w:pPr>
              <w:spacing w:after="0" w:line="240" w:lineRule="auto"/>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Shavers, hair clippers and hair-removing appliances, with self-contained electric motor.</w:t>
            </w:r>
          </w:p>
        </w:tc>
        <w:tc>
          <w:tcPr>
            <w:tcW w:w="2268" w:type="dxa"/>
            <w:shd w:val="clear" w:color="auto" w:fill="auto"/>
            <w:noWrap/>
            <w:hideMark/>
          </w:tcPr>
          <w:p w14:paraId="736EE79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CC4C11" w14:paraId="2E72DFDB" w14:textId="77777777" w:rsidTr="0081305E">
        <w:trPr>
          <w:trHeight w:val="300"/>
        </w:trPr>
        <w:tc>
          <w:tcPr>
            <w:tcW w:w="1555" w:type="dxa"/>
            <w:shd w:val="clear" w:color="auto" w:fill="auto"/>
            <w:noWrap/>
            <w:hideMark/>
          </w:tcPr>
          <w:p w14:paraId="0FA9A15A" w14:textId="77777777" w:rsidR="0064695D" w:rsidRPr="003E0C59" w:rsidRDefault="0064695D" w:rsidP="0064695D">
            <w:pPr>
              <w:spacing w:after="0" w:line="240" w:lineRule="auto"/>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9FBA95"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8510.10</w:t>
            </w:r>
          </w:p>
        </w:tc>
        <w:tc>
          <w:tcPr>
            <w:tcW w:w="3685" w:type="dxa"/>
            <w:shd w:val="clear" w:color="auto" w:fill="auto"/>
            <w:hideMark/>
          </w:tcPr>
          <w:p w14:paraId="7FC5D70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-Shavers</w:t>
            </w:r>
          </w:p>
        </w:tc>
        <w:tc>
          <w:tcPr>
            <w:tcW w:w="2268" w:type="dxa"/>
            <w:shd w:val="clear" w:color="auto" w:fill="auto"/>
            <w:hideMark/>
          </w:tcPr>
          <w:p w14:paraId="63D647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79C00DBD" w14:textId="77777777" w:rsidTr="0081305E">
        <w:trPr>
          <w:trHeight w:val="300"/>
        </w:trPr>
        <w:tc>
          <w:tcPr>
            <w:tcW w:w="1555" w:type="dxa"/>
            <w:shd w:val="clear" w:color="auto" w:fill="auto"/>
            <w:noWrap/>
            <w:hideMark/>
          </w:tcPr>
          <w:p w14:paraId="0802908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6E645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8510.20</w:t>
            </w:r>
          </w:p>
        </w:tc>
        <w:tc>
          <w:tcPr>
            <w:tcW w:w="3685" w:type="dxa"/>
            <w:shd w:val="clear" w:color="auto" w:fill="auto"/>
            <w:hideMark/>
          </w:tcPr>
          <w:p w14:paraId="570BBE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-Hair clippers</w:t>
            </w:r>
          </w:p>
        </w:tc>
        <w:tc>
          <w:tcPr>
            <w:tcW w:w="2268" w:type="dxa"/>
            <w:shd w:val="clear" w:color="auto" w:fill="auto"/>
            <w:hideMark/>
          </w:tcPr>
          <w:p w14:paraId="789B52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F94AAFE" w14:textId="77777777" w:rsidTr="0081305E">
        <w:trPr>
          <w:trHeight w:val="300"/>
        </w:trPr>
        <w:tc>
          <w:tcPr>
            <w:tcW w:w="1555" w:type="dxa"/>
            <w:shd w:val="clear" w:color="auto" w:fill="auto"/>
            <w:noWrap/>
            <w:hideMark/>
          </w:tcPr>
          <w:p w14:paraId="57DC09C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6F72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8510.30</w:t>
            </w:r>
          </w:p>
        </w:tc>
        <w:tc>
          <w:tcPr>
            <w:tcW w:w="3685" w:type="dxa"/>
            <w:shd w:val="clear" w:color="auto" w:fill="auto"/>
            <w:hideMark/>
          </w:tcPr>
          <w:p w14:paraId="618E51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-Hair-removing appliances</w:t>
            </w:r>
          </w:p>
        </w:tc>
        <w:tc>
          <w:tcPr>
            <w:tcW w:w="2268" w:type="dxa"/>
            <w:shd w:val="clear" w:color="auto" w:fill="auto"/>
            <w:hideMark/>
          </w:tcPr>
          <w:p w14:paraId="2BD2C32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52CE014" w14:textId="77777777" w:rsidTr="0081305E">
        <w:trPr>
          <w:trHeight w:val="300"/>
        </w:trPr>
        <w:tc>
          <w:tcPr>
            <w:tcW w:w="1555" w:type="dxa"/>
            <w:shd w:val="clear" w:color="auto" w:fill="auto"/>
            <w:noWrap/>
            <w:hideMark/>
          </w:tcPr>
          <w:p w14:paraId="1570C29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1E5FF6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8510.90</w:t>
            </w:r>
          </w:p>
        </w:tc>
        <w:tc>
          <w:tcPr>
            <w:tcW w:w="3685" w:type="dxa"/>
            <w:shd w:val="clear" w:color="auto" w:fill="auto"/>
            <w:hideMark/>
          </w:tcPr>
          <w:p w14:paraId="0F842F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5D2C3C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1E63577" w14:textId="77777777" w:rsidTr="0081305E">
        <w:trPr>
          <w:trHeight w:val="2108"/>
        </w:trPr>
        <w:tc>
          <w:tcPr>
            <w:tcW w:w="1555" w:type="dxa"/>
            <w:shd w:val="clear" w:color="auto" w:fill="auto"/>
            <w:noWrap/>
            <w:hideMark/>
          </w:tcPr>
          <w:p w14:paraId="259CFFC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85.11</w:t>
            </w:r>
          </w:p>
        </w:tc>
        <w:tc>
          <w:tcPr>
            <w:tcW w:w="1134" w:type="dxa"/>
            <w:shd w:val="clear" w:color="auto" w:fill="auto"/>
            <w:noWrap/>
            <w:hideMark/>
          </w:tcPr>
          <w:p w14:paraId="130D95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B29E3B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c>
          <w:tcPr>
            <w:tcW w:w="2268" w:type="dxa"/>
            <w:shd w:val="clear" w:color="auto" w:fill="auto"/>
            <w:noWrap/>
            <w:hideMark/>
          </w:tcPr>
          <w:p w14:paraId="6111C6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61C7D5E" w14:textId="77777777" w:rsidTr="0081305E">
        <w:trPr>
          <w:trHeight w:val="300"/>
        </w:trPr>
        <w:tc>
          <w:tcPr>
            <w:tcW w:w="1555" w:type="dxa"/>
            <w:shd w:val="clear" w:color="auto" w:fill="auto"/>
            <w:noWrap/>
            <w:hideMark/>
          </w:tcPr>
          <w:p w14:paraId="779DB79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9855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8511.10</w:t>
            </w:r>
          </w:p>
        </w:tc>
        <w:tc>
          <w:tcPr>
            <w:tcW w:w="3685" w:type="dxa"/>
            <w:shd w:val="clear" w:color="auto" w:fill="auto"/>
            <w:hideMark/>
          </w:tcPr>
          <w:p w14:paraId="071D8A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-Sparking plugs</w:t>
            </w:r>
          </w:p>
        </w:tc>
        <w:tc>
          <w:tcPr>
            <w:tcW w:w="2268" w:type="dxa"/>
            <w:shd w:val="clear" w:color="auto" w:fill="auto"/>
            <w:hideMark/>
          </w:tcPr>
          <w:p w14:paraId="13581B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99DCB79" w14:textId="77777777" w:rsidTr="0081305E">
        <w:trPr>
          <w:trHeight w:val="480"/>
        </w:trPr>
        <w:tc>
          <w:tcPr>
            <w:tcW w:w="1555" w:type="dxa"/>
            <w:shd w:val="clear" w:color="auto" w:fill="auto"/>
            <w:noWrap/>
            <w:hideMark/>
          </w:tcPr>
          <w:p w14:paraId="7E02468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59936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8511.20</w:t>
            </w:r>
          </w:p>
        </w:tc>
        <w:tc>
          <w:tcPr>
            <w:tcW w:w="3685" w:type="dxa"/>
            <w:shd w:val="clear" w:color="auto" w:fill="auto"/>
            <w:hideMark/>
          </w:tcPr>
          <w:p w14:paraId="5F78736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-Ignition magnetos; magneto-dynamos; magnetic flywheels</w:t>
            </w:r>
          </w:p>
        </w:tc>
        <w:tc>
          <w:tcPr>
            <w:tcW w:w="2268" w:type="dxa"/>
            <w:shd w:val="clear" w:color="auto" w:fill="auto"/>
            <w:hideMark/>
          </w:tcPr>
          <w:p w14:paraId="2AF08E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A884301" w14:textId="77777777" w:rsidTr="0081305E">
        <w:trPr>
          <w:trHeight w:val="300"/>
        </w:trPr>
        <w:tc>
          <w:tcPr>
            <w:tcW w:w="1555" w:type="dxa"/>
            <w:shd w:val="clear" w:color="auto" w:fill="auto"/>
            <w:noWrap/>
            <w:hideMark/>
          </w:tcPr>
          <w:p w14:paraId="6593D83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DBA2F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8511.30</w:t>
            </w:r>
          </w:p>
        </w:tc>
        <w:tc>
          <w:tcPr>
            <w:tcW w:w="3685" w:type="dxa"/>
            <w:shd w:val="clear" w:color="auto" w:fill="auto"/>
            <w:hideMark/>
          </w:tcPr>
          <w:p w14:paraId="4C0762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-Distributors; ignition coils</w:t>
            </w:r>
          </w:p>
        </w:tc>
        <w:tc>
          <w:tcPr>
            <w:tcW w:w="2268" w:type="dxa"/>
            <w:shd w:val="clear" w:color="auto" w:fill="auto"/>
            <w:hideMark/>
          </w:tcPr>
          <w:p w14:paraId="524A61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C84116F" w14:textId="77777777" w:rsidTr="0081305E">
        <w:trPr>
          <w:trHeight w:val="480"/>
        </w:trPr>
        <w:tc>
          <w:tcPr>
            <w:tcW w:w="1555" w:type="dxa"/>
            <w:shd w:val="clear" w:color="auto" w:fill="auto"/>
            <w:noWrap/>
            <w:hideMark/>
          </w:tcPr>
          <w:p w14:paraId="287F3D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75A3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8511.40</w:t>
            </w:r>
          </w:p>
        </w:tc>
        <w:tc>
          <w:tcPr>
            <w:tcW w:w="3685" w:type="dxa"/>
            <w:shd w:val="clear" w:color="auto" w:fill="auto"/>
            <w:hideMark/>
          </w:tcPr>
          <w:p w14:paraId="200599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-Starter motors and dual purpose starter-generators</w:t>
            </w:r>
          </w:p>
        </w:tc>
        <w:tc>
          <w:tcPr>
            <w:tcW w:w="2268" w:type="dxa"/>
            <w:shd w:val="clear" w:color="auto" w:fill="auto"/>
            <w:hideMark/>
          </w:tcPr>
          <w:p w14:paraId="11E4AB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21AD060" w14:textId="77777777" w:rsidTr="0081305E">
        <w:trPr>
          <w:trHeight w:val="300"/>
        </w:trPr>
        <w:tc>
          <w:tcPr>
            <w:tcW w:w="1555" w:type="dxa"/>
            <w:shd w:val="clear" w:color="auto" w:fill="auto"/>
            <w:noWrap/>
            <w:hideMark/>
          </w:tcPr>
          <w:p w14:paraId="419D89C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BB181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8511.50</w:t>
            </w:r>
          </w:p>
        </w:tc>
        <w:tc>
          <w:tcPr>
            <w:tcW w:w="3685" w:type="dxa"/>
            <w:shd w:val="clear" w:color="auto" w:fill="auto"/>
            <w:hideMark/>
          </w:tcPr>
          <w:p w14:paraId="4B9910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generators</w:t>
            </w:r>
          </w:p>
        </w:tc>
        <w:tc>
          <w:tcPr>
            <w:tcW w:w="2268" w:type="dxa"/>
            <w:shd w:val="clear" w:color="auto" w:fill="auto"/>
            <w:hideMark/>
          </w:tcPr>
          <w:p w14:paraId="4A21147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5658331" w14:textId="77777777" w:rsidTr="0081305E">
        <w:trPr>
          <w:trHeight w:val="300"/>
        </w:trPr>
        <w:tc>
          <w:tcPr>
            <w:tcW w:w="1555" w:type="dxa"/>
            <w:shd w:val="clear" w:color="auto" w:fill="auto"/>
            <w:noWrap/>
            <w:hideMark/>
          </w:tcPr>
          <w:p w14:paraId="09B8E71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862C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8511.80</w:t>
            </w:r>
          </w:p>
        </w:tc>
        <w:tc>
          <w:tcPr>
            <w:tcW w:w="3685" w:type="dxa"/>
            <w:shd w:val="clear" w:color="auto" w:fill="auto"/>
            <w:hideMark/>
          </w:tcPr>
          <w:p w14:paraId="576DDC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equipment</w:t>
            </w:r>
          </w:p>
        </w:tc>
        <w:tc>
          <w:tcPr>
            <w:tcW w:w="2268" w:type="dxa"/>
            <w:shd w:val="clear" w:color="auto" w:fill="auto"/>
            <w:hideMark/>
          </w:tcPr>
          <w:p w14:paraId="2CC1E4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19CDF0C" w14:textId="77777777" w:rsidTr="0081305E">
        <w:trPr>
          <w:trHeight w:val="300"/>
        </w:trPr>
        <w:tc>
          <w:tcPr>
            <w:tcW w:w="1555" w:type="dxa"/>
            <w:shd w:val="clear" w:color="auto" w:fill="auto"/>
            <w:noWrap/>
            <w:hideMark/>
          </w:tcPr>
          <w:p w14:paraId="4266B4D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352F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8511.90</w:t>
            </w:r>
          </w:p>
        </w:tc>
        <w:tc>
          <w:tcPr>
            <w:tcW w:w="3685" w:type="dxa"/>
            <w:shd w:val="clear" w:color="auto" w:fill="auto"/>
            <w:hideMark/>
          </w:tcPr>
          <w:p w14:paraId="0867F6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176891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FE58F66" w14:textId="77777777" w:rsidTr="0081305E">
        <w:trPr>
          <w:trHeight w:val="1147"/>
        </w:trPr>
        <w:tc>
          <w:tcPr>
            <w:tcW w:w="1555" w:type="dxa"/>
            <w:shd w:val="clear" w:color="auto" w:fill="auto"/>
            <w:noWrap/>
            <w:hideMark/>
          </w:tcPr>
          <w:p w14:paraId="1A258F6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85.12</w:t>
            </w:r>
          </w:p>
        </w:tc>
        <w:tc>
          <w:tcPr>
            <w:tcW w:w="1134" w:type="dxa"/>
            <w:shd w:val="clear" w:color="auto" w:fill="auto"/>
            <w:noWrap/>
            <w:hideMark/>
          </w:tcPr>
          <w:p w14:paraId="2DFC07B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8BFC28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Electrical lighting or signalling equipment (excluding articles of heading 85.39), windscreen wipers, defrosters and demisters, of a kind used for cycles or motor vehicles.</w:t>
            </w:r>
          </w:p>
        </w:tc>
        <w:tc>
          <w:tcPr>
            <w:tcW w:w="2268" w:type="dxa"/>
            <w:shd w:val="clear" w:color="auto" w:fill="auto"/>
            <w:noWrap/>
            <w:hideMark/>
          </w:tcPr>
          <w:p w14:paraId="2F969B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60E770A" w14:textId="77777777" w:rsidTr="0081305E">
        <w:trPr>
          <w:trHeight w:val="554"/>
        </w:trPr>
        <w:tc>
          <w:tcPr>
            <w:tcW w:w="1555" w:type="dxa"/>
            <w:shd w:val="clear" w:color="auto" w:fill="auto"/>
            <w:noWrap/>
            <w:hideMark/>
          </w:tcPr>
          <w:p w14:paraId="64BB256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96C91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8512.10</w:t>
            </w:r>
          </w:p>
        </w:tc>
        <w:tc>
          <w:tcPr>
            <w:tcW w:w="3685" w:type="dxa"/>
            <w:shd w:val="clear" w:color="auto" w:fill="auto"/>
            <w:hideMark/>
          </w:tcPr>
          <w:p w14:paraId="05AD6E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-Lighting or visual signalling equipment of a kind used on bicycles</w:t>
            </w:r>
          </w:p>
        </w:tc>
        <w:tc>
          <w:tcPr>
            <w:tcW w:w="2268" w:type="dxa"/>
            <w:shd w:val="clear" w:color="auto" w:fill="auto"/>
            <w:hideMark/>
          </w:tcPr>
          <w:p w14:paraId="69636B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AC953E7" w14:textId="77777777" w:rsidTr="0081305E">
        <w:trPr>
          <w:trHeight w:val="480"/>
        </w:trPr>
        <w:tc>
          <w:tcPr>
            <w:tcW w:w="1555" w:type="dxa"/>
            <w:shd w:val="clear" w:color="auto" w:fill="auto"/>
            <w:noWrap/>
            <w:hideMark/>
          </w:tcPr>
          <w:p w14:paraId="13F97FA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A29B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8512.20</w:t>
            </w:r>
          </w:p>
        </w:tc>
        <w:tc>
          <w:tcPr>
            <w:tcW w:w="3685" w:type="dxa"/>
            <w:shd w:val="clear" w:color="auto" w:fill="auto"/>
            <w:hideMark/>
          </w:tcPr>
          <w:p w14:paraId="2A3777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lighting or visual signalling equipment</w:t>
            </w:r>
          </w:p>
        </w:tc>
        <w:tc>
          <w:tcPr>
            <w:tcW w:w="2268" w:type="dxa"/>
            <w:shd w:val="clear" w:color="auto" w:fill="auto"/>
            <w:hideMark/>
          </w:tcPr>
          <w:p w14:paraId="2CE791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B669F98" w14:textId="77777777" w:rsidTr="0081305E">
        <w:trPr>
          <w:trHeight w:val="300"/>
        </w:trPr>
        <w:tc>
          <w:tcPr>
            <w:tcW w:w="1555" w:type="dxa"/>
            <w:shd w:val="clear" w:color="auto" w:fill="auto"/>
            <w:noWrap/>
            <w:hideMark/>
          </w:tcPr>
          <w:p w14:paraId="28A49D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292D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8512.30</w:t>
            </w:r>
          </w:p>
        </w:tc>
        <w:tc>
          <w:tcPr>
            <w:tcW w:w="3685" w:type="dxa"/>
            <w:shd w:val="clear" w:color="auto" w:fill="auto"/>
            <w:hideMark/>
          </w:tcPr>
          <w:p w14:paraId="1CB4E9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-Sound signalling equipment</w:t>
            </w:r>
          </w:p>
        </w:tc>
        <w:tc>
          <w:tcPr>
            <w:tcW w:w="2268" w:type="dxa"/>
            <w:shd w:val="clear" w:color="auto" w:fill="auto"/>
            <w:hideMark/>
          </w:tcPr>
          <w:p w14:paraId="6376B0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1D9AA78" w14:textId="77777777" w:rsidTr="0081305E">
        <w:trPr>
          <w:trHeight w:val="480"/>
        </w:trPr>
        <w:tc>
          <w:tcPr>
            <w:tcW w:w="1555" w:type="dxa"/>
            <w:shd w:val="clear" w:color="auto" w:fill="auto"/>
            <w:noWrap/>
            <w:hideMark/>
          </w:tcPr>
          <w:p w14:paraId="0B0563C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D0E5A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8512.40</w:t>
            </w:r>
          </w:p>
        </w:tc>
        <w:tc>
          <w:tcPr>
            <w:tcW w:w="3685" w:type="dxa"/>
            <w:shd w:val="clear" w:color="auto" w:fill="auto"/>
            <w:hideMark/>
          </w:tcPr>
          <w:p w14:paraId="310688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-Windscreen wipers, defrosters and demisters</w:t>
            </w:r>
          </w:p>
        </w:tc>
        <w:tc>
          <w:tcPr>
            <w:tcW w:w="2268" w:type="dxa"/>
            <w:shd w:val="clear" w:color="auto" w:fill="auto"/>
            <w:hideMark/>
          </w:tcPr>
          <w:p w14:paraId="629FA7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29EE619" w14:textId="77777777" w:rsidTr="0081305E">
        <w:trPr>
          <w:trHeight w:val="300"/>
        </w:trPr>
        <w:tc>
          <w:tcPr>
            <w:tcW w:w="1555" w:type="dxa"/>
            <w:shd w:val="clear" w:color="auto" w:fill="auto"/>
            <w:noWrap/>
            <w:hideMark/>
          </w:tcPr>
          <w:p w14:paraId="366D8F4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1DFD1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8512.90</w:t>
            </w:r>
          </w:p>
        </w:tc>
        <w:tc>
          <w:tcPr>
            <w:tcW w:w="3685" w:type="dxa"/>
            <w:shd w:val="clear" w:color="auto" w:fill="auto"/>
            <w:hideMark/>
          </w:tcPr>
          <w:p w14:paraId="2D834F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219EC2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AFA1E0E" w14:textId="77777777" w:rsidTr="0081305E">
        <w:trPr>
          <w:trHeight w:val="986"/>
        </w:trPr>
        <w:tc>
          <w:tcPr>
            <w:tcW w:w="1555" w:type="dxa"/>
            <w:shd w:val="clear" w:color="auto" w:fill="auto"/>
            <w:noWrap/>
            <w:hideMark/>
          </w:tcPr>
          <w:p w14:paraId="04EE2DF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85.13</w:t>
            </w:r>
          </w:p>
        </w:tc>
        <w:tc>
          <w:tcPr>
            <w:tcW w:w="1134" w:type="dxa"/>
            <w:shd w:val="clear" w:color="auto" w:fill="auto"/>
            <w:noWrap/>
            <w:hideMark/>
          </w:tcPr>
          <w:p w14:paraId="406631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B7C39E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Portable electric lamps designed to function by their own source of energy (for example, dry batteries, accumulators, magnetos), other than lighting equipment of heading 85.12.</w:t>
            </w:r>
          </w:p>
        </w:tc>
        <w:tc>
          <w:tcPr>
            <w:tcW w:w="2268" w:type="dxa"/>
            <w:shd w:val="clear" w:color="auto" w:fill="auto"/>
            <w:noWrap/>
            <w:hideMark/>
          </w:tcPr>
          <w:p w14:paraId="57C5D1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3E0C59" w14:paraId="115C8A9A" w14:textId="77777777" w:rsidTr="0081305E">
        <w:trPr>
          <w:trHeight w:val="300"/>
        </w:trPr>
        <w:tc>
          <w:tcPr>
            <w:tcW w:w="1555" w:type="dxa"/>
            <w:shd w:val="clear" w:color="auto" w:fill="auto"/>
            <w:noWrap/>
            <w:hideMark/>
          </w:tcPr>
          <w:p w14:paraId="485FDEB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EF23D0"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8513.10</w:t>
            </w:r>
          </w:p>
        </w:tc>
        <w:tc>
          <w:tcPr>
            <w:tcW w:w="3685" w:type="dxa"/>
            <w:shd w:val="clear" w:color="auto" w:fill="auto"/>
            <w:hideMark/>
          </w:tcPr>
          <w:p w14:paraId="113DB18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-Lamps</w:t>
            </w:r>
          </w:p>
        </w:tc>
        <w:tc>
          <w:tcPr>
            <w:tcW w:w="2268" w:type="dxa"/>
            <w:shd w:val="clear" w:color="auto" w:fill="auto"/>
            <w:hideMark/>
          </w:tcPr>
          <w:p w14:paraId="06D0BFD9"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7FC37900" w14:textId="77777777" w:rsidTr="0081305E">
        <w:trPr>
          <w:trHeight w:val="300"/>
        </w:trPr>
        <w:tc>
          <w:tcPr>
            <w:tcW w:w="1555" w:type="dxa"/>
            <w:shd w:val="clear" w:color="auto" w:fill="auto"/>
            <w:noWrap/>
            <w:hideMark/>
          </w:tcPr>
          <w:p w14:paraId="263DF436"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CE9349"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8513.90</w:t>
            </w:r>
          </w:p>
        </w:tc>
        <w:tc>
          <w:tcPr>
            <w:tcW w:w="3685" w:type="dxa"/>
            <w:shd w:val="clear" w:color="auto" w:fill="auto"/>
            <w:hideMark/>
          </w:tcPr>
          <w:p w14:paraId="5CF51EED"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-Parts</w:t>
            </w:r>
          </w:p>
        </w:tc>
        <w:tc>
          <w:tcPr>
            <w:tcW w:w="2268" w:type="dxa"/>
            <w:shd w:val="clear" w:color="auto" w:fill="auto"/>
            <w:hideMark/>
          </w:tcPr>
          <w:p w14:paraId="42B047E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CTH or RVC(30BU/40BD)</w:t>
            </w:r>
          </w:p>
        </w:tc>
      </w:tr>
      <w:tr w:rsidR="0064695D" w:rsidRPr="003E0C59" w14:paraId="73D11346" w14:textId="77777777" w:rsidTr="0081305E">
        <w:trPr>
          <w:trHeight w:val="1266"/>
        </w:trPr>
        <w:tc>
          <w:tcPr>
            <w:tcW w:w="1555" w:type="dxa"/>
            <w:shd w:val="clear" w:color="auto" w:fill="auto"/>
            <w:noWrap/>
            <w:hideMark/>
          </w:tcPr>
          <w:p w14:paraId="09060085"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85.14</w:t>
            </w:r>
          </w:p>
        </w:tc>
        <w:tc>
          <w:tcPr>
            <w:tcW w:w="1134" w:type="dxa"/>
            <w:shd w:val="clear" w:color="auto" w:fill="auto"/>
            <w:noWrap/>
            <w:hideMark/>
          </w:tcPr>
          <w:p w14:paraId="464EAA2F"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52E3ABEF" w14:textId="77777777" w:rsidR="0064695D" w:rsidRPr="003E0C59" w:rsidRDefault="0064695D" w:rsidP="0064695D">
            <w:pPr>
              <w:spacing w:after="0" w:line="240" w:lineRule="auto"/>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Industrial or laboratory electric furnaces and ovens (including those functioning by induction or dielectric loss); other industrial or laboratory equipment for the heat treatment of materials by induction or dielectric loss.</w:t>
            </w:r>
          </w:p>
        </w:tc>
        <w:tc>
          <w:tcPr>
            <w:tcW w:w="2268" w:type="dxa"/>
            <w:shd w:val="clear" w:color="auto" w:fill="auto"/>
            <w:noWrap/>
            <w:hideMark/>
          </w:tcPr>
          <w:p w14:paraId="0347C80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053035CA" w14:textId="77777777" w:rsidTr="0081305E">
        <w:trPr>
          <w:trHeight w:val="480"/>
        </w:trPr>
        <w:tc>
          <w:tcPr>
            <w:tcW w:w="1555" w:type="dxa"/>
            <w:shd w:val="clear" w:color="auto" w:fill="auto"/>
            <w:noWrap/>
          </w:tcPr>
          <w:p w14:paraId="53266F14" w14:textId="77777777" w:rsidR="0064695D" w:rsidRPr="003E0C59"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shd w:val="clear" w:color="auto" w:fill="auto"/>
            <w:noWrap/>
          </w:tcPr>
          <w:p w14:paraId="0480284A"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43964013" w14:textId="677DCC5D" w:rsidR="0064695D" w:rsidRPr="003E0C59" w:rsidRDefault="0064695D" w:rsidP="0006750E">
            <w:pPr>
              <w:spacing w:after="0" w:line="240" w:lineRule="auto"/>
              <w:rPr>
                <w:rFonts w:ascii="Times New Roman" w:eastAsia="Times New Roman" w:hAnsi="Times New Roman" w:cs="Times New Roman"/>
                <w:sz w:val="18"/>
                <w:szCs w:val="18"/>
                <w:lang w:eastAsia="en-NZ"/>
              </w:rPr>
            </w:pPr>
            <w:r w:rsidRPr="00A435C2">
              <w:rPr>
                <w:rFonts w:ascii="Times New Roman" w:eastAsia="Times New Roman" w:hAnsi="Times New Roman" w:cs="Times New Roman"/>
                <w:sz w:val="18"/>
                <w:szCs w:val="18"/>
                <w:lang w:eastAsia="en-NZ"/>
              </w:rPr>
              <w:t>-Resistance heated furnaces and ovens</w:t>
            </w:r>
            <w:r>
              <w:rPr>
                <w:rFonts w:ascii="Times New Roman" w:eastAsia="Times New Roman" w:hAnsi="Times New Roman" w:cs="Times New Roman"/>
                <w:sz w:val="18"/>
                <w:szCs w:val="18"/>
                <w:lang w:eastAsia="en-NZ"/>
              </w:rPr>
              <w:t xml:space="preserve"> :</w:t>
            </w:r>
          </w:p>
        </w:tc>
        <w:tc>
          <w:tcPr>
            <w:tcW w:w="2268" w:type="dxa"/>
            <w:shd w:val="clear" w:color="auto" w:fill="auto"/>
          </w:tcPr>
          <w:p w14:paraId="762504A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p>
        </w:tc>
      </w:tr>
      <w:tr w:rsidR="0064695D" w:rsidRPr="003E0C59" w14:paraId="4B650551" w14:textId="77777777" w:rsidTr="0081305E">
        <w:trPr>
          <w:trHeight w:val="480"/>
        </w:trPr>
        <w:tc>
          <w:tcPr>
            <w:tcW w:w="1555" w:type="dxa"/>
            <w:shd w:val="clear" w:color="auto" w:fill="auto"/>
            <w:noWrap/>
          </w:tcPr>
          <w:p w14:paraId="7D9CAE1A" w14:textId="77777777" w:rsidR="0064695D" w:rsidRPr="003E0C59"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ED02995" w14:textId="5DF5F4DC"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8514.11</w:t>
            </w:r>
          </w:p>
        </w:tc>
        <w:tc>
          <w:tcPr>
            <w:tcW w:w="3685" w:type="dxa"/>
            <w:tcBorders>
              <w:top w:val="single" w:sz="4" w:space="0" w:color="auto"/>
              <w:left w:val="nil"/>
              <w:bottom w:val="single" w:sz="4" w:space="0" w:color="auto"/>
              <w:right w:val="single" w:sz="4" w:space="0" w:color="auto"/>
            </w:tcBorders>
            <w:shd w:val="clear" w:color="auto" w:fill="auto"/>
          </w:tcPr>
          <w:p w14:paraId="12D82900" w14:textId="59CEF1A5" w:rsidR="0064695D" w:rsidRPr="003E0C59" w:rsidRDefault="0064695D" w:rsidP="0006750E">
            <w:pPr>
              <w:spacing w:after="0" w:line="240" w:lineRule="auto"/>
              <w:rPr>
                <w:rFonts w:ascii="Times New Roman" w:eastAsia="Times New Roman" w:hAnsi="Times New Roman" w:cs="Times New Roman"/>
                <w:sz w:val="18"/>
                <w:szCs w:val="18"/>
                <w:lang w:eastAsia="en-NZ"/>
              </w:rPr>
            </w:pPr>
            <w:r w:rsidRPr="00A435C2">
              <w:rPr>
                <w:rFonts w:ascii="Times New Roman" w:eastAsia="Times New Roman" w:hAnsi="Times New Roman" w:cs="Times New Roman"/>
                <w:sz w:val="18"/>
                <w:szCs w:val="18"/>
                <w:lang w:eastAsia="en-NZ"/>
              </w:rPr>
              <w:t>-</w:t>
            </w:r>
            <w:r w:rsidR="0006750E">
              <w:rPr>
                <w:rFonts w:ascii="Times New Roman" w:eastAsia="Times New Roman" w:hAnsi="Times New Roman" w:cs="Times New Roman"/>
                <w:sz w:val="18"/>
                <w:szCs w:val="18"/>
                <w:lang w:eastAsia="en-NZ"/>
              </w:rPr>
              <w:t>-</w:t>
            </w:r>
            <w:r w:rsidRPr="00A435C2">
              <w:rPr>
                <w:rFonts w:ascii="Times New Roman" w:eastAsia="Times New Roman" w:hAnsi="Times New Roman" w:cs="Times New Roman"/>
                <w:sz w:val="18"/>
                <w:szCs w:val="18"/>
                <w:lang w:eastAsia="en-NZ"/>
              </w:rPr>
              <w:t>Hot isostatic presses</w:t>
            </w:r>
          </w:p>
        </w:tc>
        <w:tc>
          <w:tcPr>
            <w:tcW w:w="2268" w:type="dxa"/>
            <w:shd w:val="clear" w:color="auto" w:fill="auto"/>
          </w:tcPr>
          <w:p w14:paraId="09A99FD3" w14:textId="52213AA3"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292EDA6B" w14:textId="77777777" w:rsidTr="0081305E">
        <w:trPr>
          <w:trHeight w:val="480"/>
        </w:trPr>
        <w:tc>
          <w:tcPr>
            <w:tcW w:w="1555" w:type="dxa"/>
            <w:shd w:val="clear" w:color="auto" w:fill="auto"/>
            <w:noWrap/>
          </w:tcPr>
          <w:p w14:paraId="7856C1F6" w14:textId="77777777" w:rsidR="0064695D" w:rsidRPr="003E0C59"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35BFF85" w14:textId="3FBF91EF"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8514.19</w:t>
            </w:r>
          </w:p>
        </w:tc>
        <w:tc>
          <w:tcPr>
            <w:tcW w:w="3685" w:type="dxa"/>
            <w:tcBorders>
              <w:top w:val="single" w:sz="4" w:space="0" w:color="auto"/>
              <w:left w:val="nil"/>
              <w:bottom w:val="single" w:sz="4" w:space="0" w:color="auto"/>
              <w:right w:val="single" w:sz="4" w:space="0" w:color="auto"/>
            </w:tcBorders>
            <w:shd w:val="clear" w:color="auto" w:fill="auto"/>
          </w:tcPr>
          <w:p w14:paraId="6B66532D" w14:textId="73192520" w:rsidR="0064695D" w:rsidRPr="003E0C59" w:rsidRDefault="0064695D" w:rsidP="0006750E">
            <w:pPr>
              <w:spacing w:after="0" w:line="240" w:lineRule="auto"/>
              <w:rPr>
                <w:rFonts w:ascii="Times New Roman" w:eastAsia="Times New Roman" w:hAnsi="Times New Roman" w:cs="Times New Roman"/>
                <w:sz w:val="18"/>
                <w:szCs w:val="18"/>
                <w:lang w:eastAsia="en-NZ"/>
              </w:rPr>
            </w:pPr>
            <w:r w:rsidRPr="00A435C2">
              <w:rPr>
                <w:rFonts w:ascii="Times New Roman" w:eastAsia="Times New Roman" w:hAnsi="Times New Roman" w:cs="Times New Roman"/>
                <w:sz w:val="18"/>
                <w:szCs w:val="18"/>
                <w:lang w:eastAsia="en-NZ"/>
              </w:rPr>
              <w:t>--Other</w:t>
            </w:r>
          </w:p>
        </w:tc>
        <w:tc>
          <w:tcPr>
            <w:tcW w:w="2268" w:type="dxa"/>
            <w:shd w:val="clear" w:color="auto" w:fill="auto"/>
          </w:tcPr>
          <w:p w14:paraId="4F91D896" w14:textId="5FD3735A"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04155E15" w14:textId="77777777" w:rsidTr="0081305E">
        <w:trPr>
          <w:trHeight w:val="480"/>
        </w:trPr>
        <w:tc>
          <w:tcPr>
            <w:tcW w:w="1555" w:type="dxa"/>
            <w:shd w:val="clear" w:color="auto" w:fill="auto"/>
            <w:noWrap/>
            <w:hideMark/>
          </w:tcPr>
          <w:p w14:paraId="54989853"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188523"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8514.20</w:t>
            </w:r>
          </w:p>
        </w:tc>
        <w:tc>
          <w:tcPr>
            <w:tcW w:w="3685" w:type="dxa"/>
            <w:shd w:val="clear" w:color="auto" w:fill="auto"/>
            <w:hideMark/>
          </w:tcPr>
          <w:p w14:paraId="30B8798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-Furnaces and ovens functioning by induction or dielectric loss</w:t>
            </w:r>
          </w:p>
        </w:tc>
        <w:tc>
          <w:tcPr>
            <w:tcW w:w="2268" w:type="dxa"/>
            <w:shd w:val="clear" w:color="auto" w:fill="auto"/>
            <w:hideMark/>
          </w:tcPr>
          <w:p w14:paraId="301A82B6"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3AAE60C3" w14:textId="77777777" w:rsidTr="0081305E">
        <w:trPr>
          <w:trHeight w:val="300"/>
        </w:trPr>
        <w:tc>
          <w:tcPr>
            <w:tcW w:w="1555" w:type="dxa"/>
            <w:shd w:val="clear" w:color="auto" w:fill="auto"/>
            <w:noWrap/>
          </w:tcPr>
          <w:p w14:paraId="0E5D1B35"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4E96BCA"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29D8EC51" w14:textId="26B222D4" w:rsidR="0064695D" w:rsidRPr="003E0C59" w:rsidRDefault="0064695D" w:rsidP="0006750E">
            <w:pPr>
              <w:spacing w:after="0" w:line="240" w:lineRule="auto"/>
              <w:rPr>
                <w:rFonts w:ascii="Times New Roman" w:eastAsia="Times New Roman" w:hAnsi="Times New Roman" w:cs="Times New Roman"/>
                <w:sz w:val="18"/>
                <w:szCs w:val="18"/>
                <w:lang w:eastAsia="en-NZ"/>
              </w:rPr>
            </w:pPr>
            <w:r w:rsidRPr="00A435C2">
              <w:rPr>
                <w:rFonts w:ascii="Times New Roman" w:eastAsia="Times New Roman" w:hAnsi="Times New Roman" w:cs="Times New Roman"/>
                <w:sz w:val="18"/>
                <w:szCs w:val="18"/>
                <w:lang w:eastAsia="en-NZ"/>
              </w:rPr>
              <w:t>-Other furnaces and ovens :</w:t>
            </w:r>
          </w:p>
        </w:tc>
        <w:tc>
          <w:tcPr>
            <w:tcW w:w="2268" w:type="dxa"/>
            <w:shd w:val="clear" w:color="auto" w:fill="auto"/>
          </w:tcPr>
          <w:p w14:paraId="01EEA14B"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p>
        </w:tc>
      </w:tr>
      <w:tr w:rsidR="0064695D" w:rsidRPr="003E0C59" w14:paraId="5716D663" w14:textId="77777777" w:rsidTr="0081305E">
        <w:trPr>
          <w:trHeight w:val="300"/>
        </w:trPr>
        <w:tc>
          <w:tcPr>
            <w:tcW w:w="1555" w:type="dxa"/>
            <w:shd w:val="clear" w:color="auto" w:fill="auto"/>
            <w:noWrap/>
          </w:tcPr>
          <w:p w14:paraId="4F072322"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FDB9F26" w14:textId="10A6BE15"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8514.31</w:t>
            </w:r>
          </w:p>
        </w:tc>
        <w:tc>
          <w:tcPr>
            <w:tcW w:w="3685" w:type="dxa"/>
            <w:tcBorders>
              <w:top w:val="single" w:sz="4" w:space="0" w:color="auto"/>
              <w:left w:val="nil"/>
              <w:bottom w:val="single" w:sz="4" w:space="0" w:color="auto"/>
              <w:right w:val="single" w:sz="4" w:space="0" w:color="auto"/>
            </w:tcBorders>
            <w:shd w:val="clear" w:color="auto" w:fill="auto"/>
          </w:tcPr>
          <w:p w14:paraId="07755FCE" w14:textId="1AEEEF91" w:rsidR="0064695D" w:rsidRPr="003E0C59" w:rsidRDefault="0064695D" w:rsidP="0006750E">
            <w:pPr>
              <w:spacing w:after="0" w:line="240" w:lineRule="auto"/>
              <w:rPr>
                <w:rFonts w:ascii="Times New Roman" w:eastAsia="Times New Roman" w:hAnsi="Times New Roman" w:cs="Times New Roman"/>
                <w:sz w:val="18"/>
                <w:szCs w:val="18"/>
                <w:lang w:eastAsia="en-NZ"/>
              </w:rPr>
            </w:pPr>
            <w:r w:rsidRPr="00A435C2">
              <w:rPr>
                <w:rFonts w:ascii="Times New Roman" w:eastAsia="Times New Roman" w:hAnsi="Times New Roman" w:cs="Times New Roman"/>
                <w:sz w:val="18"/>
                <w:szCs w:val="18"/>
                <w:lang w:eastAsia="en-NZ"/>
              </w:rPr>
              <w:t>--Electron beam furnaces</w:t>
            </w:r>
          </w:p>
        </w:tc>
        <w:tc>
          <w:tcPr>
            <w:tcW w:w="2268" w:type="dxa"/>
            <w:shd w:val="clear" w:color="auto" w:fill="auto"/>
          </w:tcPr>
          <w:p w14:paraId="3CE92400" w14:textId="0B9428E2"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1F7D3E9F" w14:textId="77777777" w:rsidTr="0081305E">
        <w:trPr>
          <w:trHeight w:val="300"/>
        </w:trPr>
        <w:tc>
          <w:tcPr>
            <w:tcW w:w="1555" w:type="dxa"/>
            <w:shd w:val="clear" w:color="auto" w:fill="auto"/>
            <w:noWrap/>
          </w:tcPr>
          <w:p w14:paraId="43BC2E50"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54984F6" w14:textId="67D6ECD0"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8514.32</w:t>
            </w:r>
          </w:p>
        </w:tc>
        <w:tc>
          <w:tcPr>
            <w:tcW w:w="3685" w:type="dxa"/>
            <w:tcBorders>
              <w:top w:val="single" w:sz="4" w:space="0" w:color="auto"/>
              <w:left w:val="nil"/>
              <w:bottom w:val="single" w:sz="4" w:space="0" w:color="auto"/>
              <w:right w:val="single" w:sz="4" w:space="0" w:color="auto"/>
            </w:tcBorders>
            <w:shd w:val="clear" w:color="auto" w:fill="auto"/>
          </w:tcPr>
          <w:p w14:paraId="107E994D" w14:textId="5B694B44" w:rsidR="0064695D" w:rsidRPr="003E0C59" w:rsidRDefault="0064695D" w:rsidP="0006750E">
            <w:pPr>
              <w:spacing w:after="0" w:line="240" w:lineRule="auto"/>
              <w:rPr>
                <w:rFonts w:ascii="Times New Roman" w:eastAsia="Times New Roman" w:hAnsi="Times New Roman" w:cs="Times New Roman"/>
                <w:sz w:val="18"/>
                <w:szCs w:val="18"/>
                <w:lang w:eastAsia="en-NZ"/>
              </w:rPr>
            </w:pPr>
            <w:r w:rsidRPr="00A435C2">
              <w:rPr>
                <w:rFonts w:ascii="Times New Roman" w:eastAsia="Times New Roman" w:hAnsi="Times New Roman" w:cs="Times New Roman"/>
                <w:sz w:val="18"/>
                <w:szCs w:val="18"/>
                <w:lang w:eastAsia="en-NZ"/>
              </w:rPr>
              <w:t>--Plasma and vacuum arc furnaces</w:t>
            </w:r>
          </w:p>
        </w:tc>
        <w:tc>
          <w:tcPr>
            <w:tcW w:w="2268" w:type="dxa"/>
            <w:shd w:val="clear" w:color="auto" w:fill="auto"/>
          </w:tcPr>
          <w:p w14:paraId="63CBE0D5" w14:textId="4DF11E26"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1B5D0F52" w14:textId="77777777" w:rsidTr="0081305E">
        <w:trPr>
          <w:trHeight w:val="300"/>
        </w:trPr>
        <w:tc>
          <w:tcPr>
            <w:tcW w:w="1555" w:type="dxa"/>
            <w:shd w:val="clear" w:color="auto" w:fill="auto"/>
            <w:noWrap/>
          </w:tcPr>
          <w:p w14:paraId="142D2AB3"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3CBC309" w14:textId="3B47E8D0"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8514.39</w:t>
            </w:r>
          </w:p>
        </w:tc>
        <w:tc>
          <w:tcPr>
            <w:tcW w:w="3685" w:type="dxa"/>
            <w:tcBorders>
              <w:top w:val="single" w:sz="4" w:space="0" w:color="auto"/>
              <w:left w:val="nil"/>
              <w:bottom w:val="single" w:sz="4" w:space="0" w:color="auto"/>
              <w:right w:val="single" w:sz="4" w:space="0" w:color="auto"/>
            </w:tcBorders>
            <w:shd w:val="clear" w:color="auto" w:fill="auto"/>
          </w:tcPr>
          <w:p w14:paraId="5B05F7F9" w14:textId="71795561" w:rsidR="0064695D" w:rsidRPr="003E0C59" w:rsidRDefault="0064695D" w:rsidP="0006750E">
            <w:pPr>
              <w:spacing w:after="0" w:line="240" w:lineRule="auto"/>
              <w:rPr>
                <w:rFonts w:ascii="Times New Roman" w:eastAsia="Times New Roman" w:hAnsi="Times New Roman" w:cs="Times New Roman"/>
                <w:sz w:val="18"/>
                <w:szCs w:val="18"/>
                <w:lang w:eastAsia="en-NZ"/>
              </w:rPr>
            </w:pPr>
            <w:r w:rsidRPr="00A435C2">
              <w:rPr>
                <w:rFonts w:ascii="Times New Roman" w:eastAsia="Times New Roman" w:hAnsi="Times New Roman" w:cs="Times New Roman"/>
                <w:sz w:val="18"/>
                <w:szCs w:val="18"/>
                <w:lang w:eastAsia="en-NZ"/>
              </w:rPr>
              <w:t>--Other</w:t>
            </w:r>
          </w:p>
        </w:tc>
        <w:tc>
          <w:tcPr>
            <w:tcW w:w="2268" w:type="dxa"/>
            <w:shd w:val="clear" w:color="auto" w:fill="auto"/>
          </w:tcPr>
          <w:p w14:paraId="0F070525" w14:textId="361E6C8D"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57156479" w14:textId="77777777" w:rsidTr="0081305E">
        <w:trPr>
          <w:trHeight w:val="720"/>
        </w:trPr>
        <w:tc>
          <w:tcPr>
            <w:tcW w:w="1555" w:type="dxa"/>
            <w:shd w:val="clear" w:color="auto" w:fill="auto"/>
            <w:noWrap/>
            <w:hideMark/>
          </w:tcPr>
          <w:p w14:paraId="54C3E968"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DE240D"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8514.40</w:t>
            </w:r>
          </w:p>
        </w:tc>
        <w:tc>
          <w:tcPr>
            <w:tcW w:w="3685" w:type="dxa"/>
            <w:shd w:val="clear" w:color="auto" w:fill="auto"/>
            <w:hideMark/>
          </w:tcPr>
          <w:p w14:paraId="371A0ECB"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equipment for the heat treatment of materials by induction or dielectric loss</w:t>
            </w:r>
          </w:p>
        </w:tc>
        <w:tc>
          <w:tcPr>
            <w:tcW w:w="2268" w:type="dxa"/>
            <w:shd w:val="clear" w:color="auto" w:fill="auto"/>
            <w:hideMark/>
          </w:tcPr>
          <w:p w14:paraId="7DB6563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29657D83" w14:textId="77777777" w:rsidTr="0081305E">
        <w:trPr>
          <w:trHeight w:val="300"/>
        </w:trPr>
        <w:tc>
          <w:tcPr>
            <w:tcW w:w="1555" w:type="dxa"/>
            <w:shd w:val="clear" w:color="auto" w:fill="auto"/>
            <w:noWrap/>
            <w:hideMark/>
          </w:tcPr>
          <w:p w14:paraId="6ABC6BA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7B66A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8514.90</w:t>
            </w:r>
          </w:p>
        </w:tc>
        <w:tc>
          <w:tcPr>
            <w:tcW w:w="3685" w:type="dxa"/>
            <w:shd w:val="clear" w:color="auto" w:fill="auto"/>
            <w:hideMark/>
          </w:tcPr>
          <w:p w14:paraId="6E1EAF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2A3AB6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99B8C23" w14:textId="77777777" w:rsidTr="0081305E">
        <w:trPr>
          <w:trHeight w:val="1689"/>
        </w:trPr>
        <w:tc>
          <w:tcPr>
            <w:tcW w:w="1555" w:type="dxa"/>
            <w:shd w:val="clear" w:color="auto" w:fill="auto"/>
            <w:noWrap/>
            <w:hideMark/>
          </w:tcPr>
          <w:p w14:paraId="358CDE1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85.15</w:t>
            </w:r>
          </w:p>
        </w:tc>
        <w:tc>
          <w:tcPr>
            <w:tcW w:w="1134" w:type="dxa"/>
            <w:shd w:val="clear" w:color="auto" w:fill="auto"/>
            <w:noWrap/>
            <w:hideMark/>
          </w:tcPr>
          <w:p w14:paraId="782FCC9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CC9F48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2268" w:type="dxa"/>
            <w:shd w:val="clear" w:color="auto" w:fill="auto"/>
            <w:noWrap/>
            <w:hideMark/>
          </w:tcPr>
          <w:p w14:paraId="4AB700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4CA49FA" w14:textId="77777777" w:rsidTr="0081305E">
        <w:trPr>
          <w:trHeight w:val="480"/>
        </w:trPr>
        <w:tc>
          <w:tcPr>
            <w:tcW w:w="1555" w:type="dxa"/>
            <w:shd w:val="clear" w:color="auto" w:fill="auto"/>
            <w:noWrap/>
            <w:hideMark/>
          </w:tcPr>
          <w:p w14:paraId="0F5BFFC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70E9D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1C871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-Brazing or soldering machines and apparatus :</w:t>
            </w:r>
          </w:p>
        </w:tc>
        <w:tc>
          <w:tcPr>
            <w:tcW w:w="2268" w:type="dxa"/>
            <w:shd w:val="clear" w:color="auto" w:fill="auto"/>
            <w:noWrap/>
            <w:hideMark/>
          </w:tcPr>
          <w:p w14:paraId="21C8F0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49CDD66" w14:textId="77777777" w:rsidTr="0081305E">
        <w:trPr>
          <w:trHeight w:val="300"/>
        </w:trPr>
        <w:tc>
          <w:tcPr>
            <w:tcW w:w="1555" w:type="dxa"/>
            <w:shd w:val="clear" w:color="auto" w:fill="auto"/>
            <w:noWrap/>
            <w:hideMark/>
          </w:tcPr>
          <w:p w14:paraId="4F84D86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6FE14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8515.11</w:t>
            </w:r>
          </w:p>
        </w:tc>
        <w:tc>
          <w:tcPr>
            <w:tcW w:w="3685" w:type="dxa"/>
            <w:shd w:val="clear" w:color="auto" w:fill="auto"/>
            <w:hideMark/>
          </w:tcPr>
          <w:p w14:paraId="7D2261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--Soldering irons and guns</w:t>
            </w:r>
          </w:p>
        </w:tc>
        <w:tc>
          <w:tcPr>
            <w:tcW w:w="2268" w:type="dxa"/>
            <w:shd w:val="clear" w:color="auto" w:fill="auto"/>
            <w:hideMark/>
          </w:tcPr>
          <w:p w14:paraId="2B0407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3E0C59" w14:paraId="6604D0B1" w14:textId="77777777" w:rsidTr="0081305E">
        <w:trPr>
          <w:trHeight w:val="300"/>
        </w:trPr>
        <w:tc>
          <w:tcPr>
            <w:tcW w:w="1555" w:type="dxa"/>
            <w:shd w:val="clear" w:color="auto" w:fill="auto"/>
            <w:noWrap/>
            <w:hideMark/>
          </w:tcPr>
          <w:p w14:paraId="20E669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78655B"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8515.19</w:t>
            </w:r>
          </w:p>
        </w:tc>
        <w:tc>
          <w:tcPr>
            <w:tcW w:w="3685" w:type="dxa"/>
            <w:shd w:val="clear" w:color="auto" w:fill="auto"/>
            <w:hideMark/>
          </w:tcPr>
          <w:p w14:paraId="1FD529A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4FAAC999"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52196AA8" w14:textId="77777777" w:rsidTr="0081305E">
        <w:trPr>
          <w:trHeight w:val="480"/>
        </w:trPr>
        <w:tc>
          <w:tcPr>
            <w:tcW w:w="1555" w:type="dxa"/>
            <w:shd w:val="clear" w:color="auto" w:fill="auto"/>
            <w:noWrap/>
            <w:hideMark/>
          </w:tcPr>
          <w:p w14:paraId="61C6F588"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C65D71"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5CFB754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-Machines and apparatus for resistance welding of metal :</w:t>
            </w:r>
          </w:p>
        </w:tc>
        <w:tc>
          <w:tcPr>
            <w:tcW w:w="2268" w:type="dxa"/>
            <w:shd w:val="clear" w:color="auto" w:fill="auto"/>
            <w:noWrap/>
            <w:hideMark/>
          </w:tcPr>
          <w:p w14:paraId="35CE9AE7"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1134787D" w14:textId="77777777" w:rsidTr="0081305E">
        <w:trPr>
          <w:trHeight w:val="300"/>
        </w:trPr>
        <w:tc>
          <w:tcPr>
            <w:tcW w:w="1555" w:type="dxa"/>
            <w:shd w:val="clear" w:color="auto" w:fill="auto"/>
            <w:noWrap/>
            <w:hideMark/>
          </w:tcPr>
          <w:p w14:paraId="341D8799"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E7C6E1"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8515.21</w:t>
            </w:r>
          </w:p>
        </w:tc>
        <w:tc>
          <w:tcPr>
            <w:tcW w:w="3685" w:type="dxa"/>
            <w:shd w:val="clear" w:color="auto" w:fill="auto"/>
            <w:hideMark/>
          </w:tcPr>
          <w:p w14:paraId="35C59ED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--Fully or partly automatic</w:t>
            </w:r>
          </w:p>
        </w:tc>
        <w:tc>
          <w:tcPr>
            <w:tcW w:w="2268" w:type="dxa"/>
            <w:shd w:val="clear" w:color="auto" w:fill="auto"/>
            <w:hideMark/>
          </w:tcPr>
          <w:p w14:paraId="796ACC8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054CAC39" w14:textId="77777777" w:rsidTr="0081305E">
        <w:trPr>
          <w:trHeight w:val="300"/>
        </w:trPr>
        <w:tc>
          <w:tcPr>
            <w:tcW w:w="1555" w:type="dxa"/>
            <w:shd w:val="clear" w:color="auto" w:fill="auto"/>
            <w:noWrap/>
            <w:hideMark/>
          </w:tcPr>
          <w:p w14:paraId="24FEFE32"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6A9323"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8515.29</w:t>
            </w:r>
          </w:p>
        </w:tc>
        <w:tc>
          <w:tcPr>
            <w:tcW w:w="3685" w:type="dxa"/>
            <w:shd w:val="clear" w:color="auto" w:fill="auto"/>
            <w:hideMark/>
          </w:tcPr>
          <w:p w14:paraId="449B90C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1F0E5E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6C23D25E" w14:textId="77777777" w:rsidTr="0081305E">
        <w:trPr>
          <w:trHeight w:val="720"/>
        </w:trPr>
        <w:tc>
          <w:tcPr>
            <w:tcW w:w="1555" w:type="dxa"/>
            <w:shd w:val="clear" w:color="auto" w:fill="auto"/>
            <w:noWrap/>
            <w:hideMark/>
          </w:tcPr>
          <w:p w14:paraId="6977B8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DB12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F616F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and apparatus for arc (including plasma arc) welding of metals : </w:t>
            </w:r>
          </w:p>
        </w:tc>
        <w:tc>
          <w:tcPr>
            <w:tcW w:w="2268" w:type="dxa"/>
            <w:shd w:val="clear" w:color="auto" w:fill="auto"/>
            <w:noWrap/>
            <w:hideMark/>
          </w:tcPr>
          <w:p w14:paraId="381080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1CB4C0A" w14:textId="77777777" w:rsidTr="0081305E">
        <w:trPr>
          <w:trHeight w:val="300"/>
        </w:trPr>
        <w:tc>
          <w:tcPr>
            <w:tcW w:w="1555" w:type="dxa"/>
            <w:shd w:val="clear" w:color="auto" w:fill="auto"/>
            <w:noWrap/>
            <w:hideMark/>
          </w:tcPr>
          <w:p w14:paraId="354A423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DBA2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8515.31</w:t>
            </w:r>
          </w:p>
        </w:tc>
        <w:tc>
          <w:tcPr>
            <w:tcW w:w="3685" w:type="dxa"/>
            <w:shd w:val="clear" w:color="auto" w:fill="auto"/>
            <w:hideMark/>
          </w:tcPr>
          <w:p w14:paraId="10F33D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--Fully or partly automatic</w:t>
            </w:r>
          </w:p>
        </w:tc>
        <w:tc>
          <w:tcPr>
            <w:tcW w:w="2268" w:type="dxa"/>
            <w:shd w:val="clear" w:color="auto" w:fill="auto"/>
            <w:hideMark/>
          </w:tcPr>
          <w:p w14:paraId="5E85E5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3E0C59" w14:paraId="17389F4F" w14:textId="77777777" w:rsidTr="0081305E">
        <w:trPr>
          <w:trHeight w:val="300"/>
        </w:trPr>
        <w:tc>
          <w:tcPr>
            <w:tcW w:w="1555" w:type="dxa"/>
            <w:shd w:val="clear" w:color="auto" w:fill="auto"/>
            <w:noWrap/>
            <w:hideMark/>
          </w:tcPr>
          <w:p w14:paraId="7F31074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F215DA"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8515.39</w:t>
            </w:r>
          </w:p>
        </w:tc>
        <w:tc>
          <w:tcPr>
            <w:tcW w:w="3685" w:type="dxa"/>
            <w:shd w:val="clear" w:color="auto" w:fill="auto"/>
            <w:hideMark/>
          </w:tcPr>
          <w:p w14:paraId="603D0FDB"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21961F39"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37578BCC" w14:textId="77777777" w:rsidTr="0081305E">
        <w:trPr>
          <w:trHeight w:val="300"/>
        </w:trPr>
        <w:tc>
          <w:tcPr>
            <w:tcW w:w="1555" w:type="dxa"/>
            <w:shd w:val="clear" w:color="auto" w:fill="auto"/>
            <w:noWrap/>
            <w:hideMark/>
          </w:tcPr>
          <w:p w14:paraId="724445C1"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34F5D3"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8515.80</w:t>
            </w:r>
          </w:p>
        </w:tc>
        <w:tc>
          <w:tcPr>
            <w:tcW w:w="3685" w:type="dxa"/>
            <w:shd w:val="clear" w:color="auto" w:fill="auto"/>
            <w:hideMark/>
          </w:tcPr>
          <w:p w14:paraId="4AC76B1B"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machines and apparatus</w:t>
            </w:r>
          </w:p>
        </w:tc>
        <w:tc>
          <w:tcPr>
            <w:tcW w:w="2268" w:type="dxa"/>
            <w:shd w:val="clear" w:color="auto" w:fill="auto"/>
            <w:hideMark/>
          </w:tcPr>
          <w:p w14:paraId="5F64C146"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2C095582" w14:textId="77777777" w:rsidTr="0081305E">
        <w:trPr>
          <w:trHeight w:val="300"/>
        </w:trPr>
        <w:tc>
          <w:tcPr>
            <w:tcW w:w="1555" w:type="dxa"/>
            <w:shd w:val="clear" w:color="auto" w:fill="auto"/>
            <w:noWrap/>
            <w:hideMark/>
          </w:tcPr>
          <w:p w14:paraId="349AE4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2EA9B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8515.90</w:t>
            </w:r>
          </w:p>
        </w:tc>
        <w:tc>
          <w:tcPr>
            <w:tcW w:w="3685" w:type="dxa"/>
            <w:shd w:val="clear" w:color="auto" w:fill="auto"/>
            <w:hideMark/>
          </w:tcPr>
          <w:p w14:paraId="5A31C8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42EA27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05F79D8" w14:textId="77777777" w:rsidTr="0081305E">
        <w:trPr>
          <w:trHeight w:val="2255"/>
        </w:trPr>
        <w:tc>
          <w:tcPr>
            <w:tcW w:w="1555" w:type="dxa"/>
            <w:shd w:val="clear" w:color="auto" w:fill="auto"/>
            <w:noWrap/>
            <w:hideMark/>
          </w:tcPr>
          <w:p w14:paraId="7D22237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85.16</w:t>
            </w:r>
          </w:p>
        </w:tc>
        <w:tc>
          <w:tcPr>
            <w:tcW w:w="1134" w:type="dxa"/>
            <w:shd w:val="clear" w:color="auto" w:fill="auto"/>
            <w:noWrap/>
            <w:hideMark/>
          </w:tcPr>
          <w:p w14:paraId="21B81BE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F13F87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Electric instantaneous or storage water heaters and immersion heaters; electric space heating apparatus and soil heating apparatus; electro-thermic hair-dressing apparatus (for example, hair dryers, hair curlers, curling tong heaters) and hand dryers; electric smoothing irons; other electro-thermic appliances of a kind used for domestic purposes; electric heating resistors, other than those of heading 85.45.</w:t>
            </w:r>
          </w:p>
        </w:tc>
        <w:tc>
          <w:tcPr>
            <w:tcW w:w="2268" w:type="dxa"/>
            <w:shd w:val="clear" w:color="auto" w:fill="auto"/>
            <w:noWrap/>
            <w:hideMark/>
          </w:tcPr>
          <w:p w14:paraId="2C309F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3E0C59" w14:paraId="199916EC" w14:textId="77777777" w:rsidTr="0081305E">
        <w:trPr>
          <w:trHeight w:val="389"/>
        </w:trPr>
        <w:tc>
          <w:tcPr>
            <w:tcW w:w="1555" w:type="dxa"/>
            <w:shd w:val="clear" w:color="auto" w:fill="auto"/>
            <w:noWrap/>
            <w:hideMark/>
          </w:tcPr>
          <w:p w14:paraId="49D24E5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14A857"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8516.10</w:t>
            </w:r>
          </w:p>
        </w:tc>
        <w:tc>
          <w:tcPr>
            <w:tcW w:w="3685" w:type="dxa"/>
            <w:shd w:val="clear" w:color="auto" w:fill="auto"/>
            <w:hideMark/>
          </w:tcPr>
          <w:p w14:paraId="478ADCAF"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-Electric instantaneous or storage water heaters and immersion heaters</w:t>
            </w:r>
          </w:p>
        </w:tc>
        <w:tc>
          <w:tcPr>
            <w:tcW w:w="2268" w:type="dxa"/>
            <w:shd w:val="clear" w:color="auto" w:fill="auto"/>
            <w:hideMark/>
          </w:tcPr>
          <w:p w14:paraId="3540FF9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4EED99E8" w14:textId="77777777" w:rsidTr="0081305E">
        <w:trPr>
          <w:trHeight w:val="395"/>
        </w:trPr>
        <w:tc>
          <w:tcPr>
            <w:tcW w:w="1555" w:type="dxa"/>
            <w:shd w:val="clear" w:color="auto" w:fill="auto"/>
            <w:noWrap/>
            <w:hideMark/>
          </w:tcPr>
          <w:p w14:paraId="21112CE2"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F3A914"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60AA28F9"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-Electric space heating apparatus and electric soil heating apparatus :</w:t>
            </w:r>
          </w:p>
        </w:tc>
        <w:tc>
          <w:tcPr>
            <w:tcW w:w="2268" w:type="dxa"/>
            <w:shd w:val="clear" w:color="auto" w:fill="auto"/>
            <w:noWrap/>
            <w:hideMark/>
          </w:tcPr>
          <w:p w14:paraId="7AF2C7F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08EDF5AE" w14:textId="77777777" w:rsidTr="0081305E">
        <w:trPr>
          <w:trHeight w:val="300"/>
        </w:trPr>
        <w:tc>
          <w:tcPr>
            <w:tcW w:w="1555" w:type="dxa"/>
            <w:shd w:val="clear" w:color="auto" w:fill="auto"/>
            <w:noWrap/>
            <w:hideMark/>
          </w:tcPr>
          <w:p w14:paraId="0C363107"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03818F"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8516.21</w:t>
            </w:r>
          </w:p>
        </w:tc>
        <w:tc>
          <w:tcPr>
            <w:tcW w:w="3685" w:type="dxa"/>
            <w:shd w:val="clear" w:color="auto" w:fill="auto"/>
            <w:hideMark/>
          </w:tcPr>
          <w:p w14:paraId="1F8DFE47"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--Storage heating radiators</w:t>
            </w:r>
          </w:p>
        </w:tc>
        <w:tc>
          <w:tcPr>
            <w:tcW w:w="2268" w:type="dxa"/>
            <w:shd w:val="clear" w:color="auto" w:fill="auto"/>
            <w:hideMark/>
          </w:tcPr>
          <w:p w14:paraId="2560AD8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577A5580" w14:textId="77777777" w:rsidTr="0081305E">
        <w:trPr>
          <w:trHeight w:val="300"/>
        </w:trPr>
        <w:tc>
          <w:tcPr>
            <w:tcW w:w="1555" w:type="dxa"/>
            <w:shd w:val="clear" w:color="auto" w:fill="auto"/>
            <w:noWrap/>
            <w:hideMark/>
          </w:tcPr>
          <w:p w14:paraId="2BF6BB53"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7D31F3"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8516.29</w:t>
            </w:r>
          </w:p>
        </w:tc>
        <w:tc>
          <w:tcPr>
            <w:tcW w:w="3685" w:type="dxa"/>
            <w:shd w:val="clear" w:color="auto" w:fill="auto"/>
            <w:hideMark/>
          </w:tcPr>
          <w:p w14:paraId="64F2061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33E0F0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18138B2C" w14:textId="77777777" w:rsidTr="0081305E">
        <w:trPr>
          <w:trHeight w:val="480"/>
        </w:trPr>
        <w:tc>
          <w:tcPr>
            <w:tcW w:w="1555" w:type="dxa"/>
            <w:shd w:val="clear" w:color="auto" w:fill="auto"/>
            <w:noWrap/>
            <w:hideMark/>
          </w:tcPr>
          <w:p w14:paraId="0B2EF36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3BAEF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3B36A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-Electro-thermic hair-dressing or hand-drying apparatus :</w:t>
            </w:r>
          </w:p>
        </w:tc>
        <w:tc>
          <w:tcPr>
            <w:tcW w:w="2268" w:type="dxa"/>
            <w:shd w:val="clear" w:color="auto" w:fill="auto"/>
            <w:noWrap/>
            <w:hideMark/>
          </w:tcPr>
          <w:p w14:paraId="550ABD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A9BF3DD" w14:textId="77777777" w:rsidTr="0081305E">
        <w:trPr>
          <w:trHeight w:val="300"/>
        </w:trPr>
        <w:tc>
          <w:tcPr>
            <w:tcW w:w="1555" w:type="dxa"/>
            <w:shd w:val="clear" w:color="auto" w:fill="auto"/>
            <w:noWrap/>
            <w:hideMark/>
          </w:tcPr>
          <w:p w14:paraId="40CEE40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0E167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8516.31</w:t>
            </w:r>
          </w:p>
        </w:tc>
        <w:tc>
          <w:tcPr>
            <w:tcW w:w="3685" w:type="dxa"/>
            <w:shd w:val="clear" w:color="auto" w:fill="auto"/>
            <w:hideMark/>
          </w:tcPr>
          <w:p w14:paraId="237FAE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--Hair dryers</w:t>
            </w:r>
          </w:p>
        </w:tc>
        <w:tc>
          <w:tcPr>
            <w:tcW w:w="2268" w:type="dxa"/>
            <w:shd w:val="clear" w:color="auto" w:fill="auto"/>
            <w:hideMark/>
          </w:tcPr>
          <w:p w14:paraId="744C35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3E0C59" w14:paraId="30A69E69" w14:textId="77777777" w:rsidTr="0081305E">
        <w:trPr>
          <w:trHeight w:val="300"/>
        </w:trPr>
        <w:tc>
          <w:tcPr>
            <w:tcW w:w="1555" w:type="dxa"/>
            <w:shd w:val="clear" w:color="auto" w:fill="auto"/>
            <w:noWrap/>
            <w:hideMark/>
          </w:tcPr>
          <w:p w14:paraId="3BE72B5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E76A271"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8516.32</w:t>
            </w:r>
          </w:p>
        </w:tc>
        <w:tc>
          <w:tcPr>
            <w:tcW w:w="3685" w:type="dxa"/>
            <w:shd w:val="clear" w:color="auto" w:fill="auto"/>
            <w:hideMark/>
          </w:tcPr>
          <w:p w14:paraId="184289D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hair-dressing apparatus</w:t>
            </w:r>
          </w:p>
        </w:tc>
        <w:tc>
          <w:tcPr>
            <w:tcW w:w="2268" w:type="dxa"/>
            <w:shd w:val="clear" w:color="auto" w:fill="auto"/>
            <w:hideMark/>
          </w:tcPr>
          <w:p w14:paraId="4BAFC1B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72AAC216" w14:textId="77777777" w:rsidTr="0081305E">
        <w:trPr>
          <w:trHeight w:val="300"/>
        </w:trPr>
        <w:tc>
          <w:tcPr>
            <w:tcW w:w="1555" w:type="dxa"/>
            <w:shd w:val="clear" w:color="auto" w:fill="auto"/>
            <w:noWrap/>
            <w:hideMark/>
          </w:tcPr>
          <w:p w14:paraId="0317E655"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EC0998"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8516.33</w:t>
            </w:r>
          </w:p>
        </w:tc>
        <w:tc>
          <w:tcPr>
            <w:tcW w:w="3685" w:type="dxa"/>
            <w:shd w:val="clear" w:color="auto" w:fill="auto"/>
            <w:hideMark/>
          </w:tcPr>
          <w:p w14:paraId="6838E75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--Hand-drying apparatus</w:t>
            </w:r>
          </w:p>
        </w:tc>
        <w:tc>
          <w:tcPr>
            <w:tcW w:w="2268" w:type="dxa"/>
            <w:shd w:val="clear" w:color="auto" w:fill="auto"/>
            <w:hideMark/>
          </w:tcPr>
          <w:p w14:paraId="6A0F93E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7A0698BF" w14:textId="77777777" w:rsidTr="0081305E">
        <w:trPr>
          <w:trHeight w:val="300"/>
        </w:trPr>
        <w:tc>
          <w:tcPr>
            <w:tcW w:w="1555" w:type="dxa"/>
            <w:shd w:val="clear" w:color="auto" w:fill="auto"/>
            <w:noWrap/>
            <w:hideMark/>
          </w:tcPr>
          <w:p w14:paraId="1BE4C1C7"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EAA578"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8516.40</w:t>
            </w:r>
          </w:p>
        </w:tc>
        <w:tc>
          <w:tcPr>
            <w:tcW w:w="3685" w:type="dxa"/>
            <w:shd w:val="clear" w:color="auto" w:fill="auto"/>
            <w:hideMark/>
          </w:tcPr>
          <w:p w14:paraId="11DAAC96"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-Electric smoothing irons</w:t>
            </w:r>
          </w:p>
        </w:tc>
        <w:tc>
          <w:tcPr>
            <w:tcW w:w="2268" w:type="dxa"/>
            <w:shd w:val="clear" w:color="auto" w:fill="auto"/>
            <w:hideMark/>
          </w:tcPr>
          <w:p w14:paraId="0D1BAE9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2DCAFB3F" w14:textId="77777777" w:rsidTr="0081305E">
        <w:trPr>
          <w:trHeight w:val="300"/>
        </w:trPr>
        <w:tc>
          <w:tcPr>
            <w:tcW w:w="1555" w:type="dxa"/>
            <w:shd w:val="clear" w:color="auto" w:fill="auto"/>
            <w:noWrap/>
            <w:hideMark/>
          </w:tcPr>
          <w:p w14:paraId="6A1EBDD0"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64BA17"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8516.50</w:t>
            </w:r>
          </w:p>
        </w:tc>
        <w:tc>
          <w:tcPr>
            <w:tcW w:w="3685" w:type="dxa"/>
            <w:shd w:val="clear" w:color="auto" w:fill="auto"/>
            <w:hideMark/>
          </w:tcPr>
          <w:p w14:paraId="0B43E2EB"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-Microwave ovens</w:t>
            </w:r>
          </w:p>
        </w:tc>
        <w:tc>
          <w:tcPr>
            <w:tcW w:w="2268" w:type="dxa"/>
            <w:shd w:val="clear" w:color="auto" w:fill="auto"/>
            <w:hideMark/>
          </w:tcPr>
          <w:p w14:paraId="46650DB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4BEE63AA" w14:textId="77777777" w:rsidTr="0081305E">
        <w:trPr>
          <w:trHeight w:val="479"/>
        </w:trPr>
        <w:tc>
          <w:tcPr>
            <w:tcW w:w="1555" w:type="dxa"/>
            <w:shd w:val="clear" w:color="auto" w:fill="auto"/>
            <w:noWrap/>
            <w:hideMark/>
          </w:tcPr>
          <w:p w14:paraId="5F155F59"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F7D3C4"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8516.60</w:t>
            </w:r>
          </w:p>
        </w:tc>
        <w:tc>
          <w:tcPr>
            <w:tcW w:w="3685" w:type="dxa"/>
            <w:shd w:val="clear" w:color="auto" w:fill="auto"/>
            <w:hideMark/>
          </w:tcPr>
          <w:p w14:paraId="2B83D867"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ovens; cookers, cooking plates, boiling rings, grillers and roasters</w:t>
            </w:r>
          </w:p>
        </w:tc>
        <w:tc>
          <w:tcPr>
            <w:tcW w:w="2268" w:type="dxa"/>
            <w:shd w:val="clear" w:color="auto" w:fill="auto"/>
            <w:hideMark/>
          </w:tcPr>
          <w:p w14:paraId="7C11A4DB"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04C6E486" w14:textId="77777777" w:rsidTr="0081305E">
        <w:trPr>
          <w:trHeight w:val="286"/>
        </w:trPr>
        <w:tc>
          <w:tcPr>
            <w:tcW w:w="1555" w:type="dxa"/>
            <w:shd w:val="clear" w:color="auto" w:fill="auto"/>
            <w:noWrap/>
            <w:hideMark/>
          </w:tcPr>
          <w:p w14:paraId="13723F36"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EFB4EA"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26FC34A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electro-thermic appliances :</w:t>
            </w:r>
          </w:p>
        </w:tc>
        <w:tc>
          <w:tcPr>
            <w:tcW w:w="2268" w:type="dxa"/>
            <w:shd w:val="clear" w:color="auto" w:fill="auto"/>
            <w:noWrap/>
            <w:hideMark/>
          </w:tcPr>
          <w:p w14:paraId="347B99C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77093131" w14:textId="77777777" w:rsidTr="0081305E">
        <w:trPr>
          <w:trHeight w:val="300"/>
        </w:trPr>
        <w:tc>
          <w:tcPr>
            <w:tcW w:w="1555" w:type="dxa"/>
            <w:shd w:val="clear" w:color="auto" w:fill="auto"/>
            <w:noWrap/>
            <w:hideMark/>
          </w:tcPr>
          <w:p w14:paraId="5D39A6DE"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C389B7"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8516.71</w:t>
            </w:r>
          </w:p>
        </w:tc>
        <w:tc>
          <w:tcPr>
            <w:tcW w:w="3685" w:type="dxa"/>
            <w:shd w:val="clear" w:color="auto" w:fill="auto"/>
            <w:hideMark/>
          </w:tcPr>
          <w:p w14:paraId="7386D6A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--Coffee or tea makers</w:t>
            </w:r>
          </w:p>
        </w:tc>
        <w:tc>
          <w:tcPr>
            <w:tcW w:w="2268" w:type="dxa"/>
            <w:shd w:val="clear" w:color="auto" w:fill="auto"/>
            <w:hideMark/>
          </w:tcPr>
          <w:p w14:paraId="16E5556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7A756F80" w14:textId="77777777" w:rsidTr="0081305E">
        <w:trPr>
          <w:trHeight w:val="300"/>
        </w:trPr>
        <w:tc>
          <w:tcPr>
            <w:tcW w:w="1555" w:type="dxa"/>
            <w:shd w:val="clear" w:color="auto" w:fill="auto"/>
            <w:noWrap/>
            <w:hideMark/>
          </w:tcPr>
          <w:p w14:paraId="36B12587"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F98848"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8516.72</w:t>
            </w:r>
          </w:p>
        </w:tc>
        <w:tc>
          <w:tcPr>
            <w:tcW w:w="3685" w:type="dxa"/>
            <w:shd w:val="clear" w:color="auto" w:fill="auto"/>
            <w:hideMark/>
          </w:tcPr>
          <w:p w14:paraId="33EDFCA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--Toasters</w:t>
            </w:r>
          </w:p>
        </w:tc>
        <w:tc>
          <w:tcPr>
            <w:tcW w:w="2268" w:type="dxa"/>
            <w:shd w:val="clear" w:color="auto" w:fill="auto"/>
            <w:hideMark/>
          </w:tcPr>
          <w:p w14:paraId="4C01C1D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5069B14A" w14:textId="77777777" w:rsidTr="0081305E">
        <w:trPr>
          <w:trHeight w:val="300"/>
        </w:trPr>
        <w:tc>
          <w:tcPr>
            <w:tcW w:w="1555" w:type="dxa"/>
            <w:shd w:val="clear" w:color="auto" w:fill="auto"/>
            <w:noWrap/>
            <w:hideMark/>
          </w:tcPr>
          <w:p w14:paraId="06437604"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133C4F"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8516.79</w:t>
            </w:r>
          </w:p>
        </w:tc>
        <w:tc>
          <w:tcPr>
            <w:tcW w:w="3685" w:type="dxa"/>
            <w:shd w:val="clear" w:color="auto" w:fill="auto"/>
            <w:hideMark/>
          </w:tcPr>
          <w:p w14:paraId="2DFDA02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75F4EE5F"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01B24D80" w14:textId="77777777" w:rsidTr="0081305E">
        <w:trPr>
          <w:trHeight w:val="300"/>
        </w:trPr>
        <w:tc>
          <w:tcPr>
            <w:tcW w:w="1555" w:type="dxa"/>
            <w:shd w:val="clear" w:color="auto" w:fill="auto"/>
            <w:noWrap/>
            <w:hideMark/>
          </w:tcPr>
          <w:p w14:paraId="01C34A9D"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121DA3"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8516.80</w:t>
            </w:r>
          </w:p>
        </w:tc>
        <w:tc>
          <w:tcPr>
            <w:tcW w:w="3685" w:type="dxa"/>
            <w:shd w:val="clear" w:color="auto" w:fill="auto"/>
            <w:hideMark/>
          </w:tcPr>
          <w:p w14:paraId="1E07BD5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-Electric heating resistors</w:t>
            </w:r>
          </w:p>
        </w:tc>
        <w:tc>
          <w:tcPr>
            <w:tcW w:w="2268" w:type="dxa"/>
            <w:shd w:val="clear" w:color="auto" w:fill="auto"/>
            <w:hideMark/>
          </w:tcPr>
          <w:p w14:paraId="29F6F21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09CD1DA2" w14:textId="77777777" w:rsidTr="0081305E">
        <w:trPr>
          <w:trHeight w:val="300"/>
        </w:trPr>
        <w:tc>
          <w:tcPr>
            <w:tcW w:w="1555" w:type="dxa"/>
            <w:shd w:val="clear" w:color="auto" w:fill="auto"/>
            <w:noWrap/>
            <w:hideMark/>
          </w:tcPr>
          <w:p w14:paraId="3053E59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9CA82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8516.90</w:t>
            </w:r>
          </w:p>
        </w:tc>
        <w:tc>
          <w:tcPr>
            <w:tcW w:w="3685" w:type="dxa"/>
            <w:shd w:val="clear" w:color="auto" w:fill="auto"/>
            <w:hideMark/>
          </w:tcPr>
          <w:p w14:paraId="1DEAE0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56B8C7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70A7BA6" w14:textId="77777777" w:rsidTr="0081305E">
        <w:trPr>
          <w:trHeight w:val="416"/>
        </w:trPr>
        <w:tc>
          <w:tcPr>
            <w:tcW w:w="1555" w:type="dxa"/>
            <w:shd w:val="clear" w:color="auto" w:fill="auto"/>
            <w:noWrap/>
            <w:hideMark/>
          </w:tcPr>
          <w:p w14:paraId="1CF6916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85.17</w:t>
            </w:r>
          </w:p>
        </w:tc>
        <w:tc>
          <w:tcPr>
            <w:tcW w:w="1134" w:type="dxa"/>
            <w:shd w:val="clear" w:color="auto" w:fill="auto"/>
            <w:noWrap/>
            <w:hideMark/>
          </w:tcPr>
          <w:p w14:paraId="3A3566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DB87146" w14:textId="60449623" w:rsidR="0064695D" w:rsidRPr="003928B6" w:rsidRDefault="003928B6" w:rsidP="0064695D">
            <w:pPr>
              <w:spacing w:after="0" w:line="240" w:lineRule="auto"/>
              <w:rPr>
                <w:rFonts w:ascii="Times New Roman" w:eastAsia="Times New Roman" w:hAnsi="Times New Roman" w:cs="Times New Roman"/>
                <w:b/>
                <w:bCs/>
                <w:sz w:val="18"/>
                <w:szCs w:val="18"/>
                <w:lang w:eastAsia="en-NZ"/>
              </w:rPr>
            </w:pPr>
            <w:r w:rsidRPr="003928B6">
              <w:rPr>
                <w:rFonts w:ascii="Times New Roman" w:eastAsia="Times New Roman" w:hAnsi="Times New Roman" w:cs="Times New Roman"/>
                <w:b/>
                <w:sz w:val="18"/>
                <w:szCs w:val="18"/>
                <w:lang w:eastAsia="en-NZ"/>
              </w:rPr>
              <w:t>Telephone sets, including smartphones and other telephones for cellular networks or for other cellular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tc>
        <w:tc>
          <w:tcPr>
            <w:tcW w:w="2268" w:type="dxa"/>
            <w:shd w:val="clear" w:color="auto" w:fill="auto"/>
            <w:noWrap/>
            <w:hideMark/>
          </w:tcPr>
          <w:p w14:paraId="17DE52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BC2E7F5" w14:textId="77777777" w:rsidTr="0081305E">
        <w:trPr>
          <w:trHeight w:val="720"/>
        </w:trPr>
        <w:tc>
          <w:tcPr>
            <w:tcW w:w="1555" w:type="dxa"/>
            <w:shd w:val="clear" w:color="auto" w:fill="auto"/>
            <w:noWrap/>
            <w:hideMark/>
          </w:tcPr>
          <w:p w14:paraId="78365C2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7B38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A32DCEB" w14:textId="56CD56BC" w:rsidR="0064695D" w:rsidRPr="001438CA" w:rsidRDefault="0064695D" w:rsidP="0006750E">
            <w:pPr>
              <w:spacing w:after="0" w:line="240" w:lineRule="auto"/>
              <w:rPr>
                <w:rFonts w:ascii="Times New Roman" w:eastAsia="Times New Roman" w:hAnsi="Times New Roman" w:cs="Times New Roman"/>
                <w:sz w:val="18"/>
                <w:szCs w:val="18"/>
                <w:lang w:eastAsia="en-NZ"/>
              </w:rPr>
            </w:pPr>
            <w:r w:rsidRPr="00A435C2">
              <w:rPr>
                <w:rFonts w:ascii="Times New Roman" w:eastAsia="Times New Roman" w:hAnsi="Times New Roman" w:cs="Times New Roman"/>
                <w:sz w:val="18"/>
                <w:szCs w:val="18"/>
                <w:lang w:eastAsia="en-NZ"/>
              </w:rPr>
              <w:t xml:space="preserve">-Smartphones and other telephones, including </w:t>
            </w:r>
            <w:r w:rsidRPr="00177D2C">
              <w:rPr>
                <w:rFonts w:ascii="Times New Roman" w:eastAsia="Times New Roman" w:hAnsi="Times New Roman" w:cs="Times New Roman"/>
                <w:sz w:val="18"/>
                <w:szCs w:val="18"/>
                <w:lang w:eastAsia="en-NZ"/>
              </w:rPr>
              <w:t>smartphones and other telephones</w:t>
            </w:r>
            <w:r w:rsidRPr="00A435C2">
              <w:rPr>
                <w:rFonts w:ascii="Times New Roman" w:eastAsia="Times New Roman" w:hAnsi="Times New Roman" w:cs="Times New Roman"/>
                <w:sz w:val="18"/>
                <w:szCs w:val="18"/>
                <w:lang w:eastAsia="en-NZ"/>
              </w:rPr>
              <w:t xml:space="preserve"> for cellular networks or for other wireless networks :</w:t>
            </w:r>
          </w:p>
        </w:tc>
        <w:tc>
          <w:tcPr>
            <w:tcW w:w="2268" w:type="dxa"/>
            <w:shd w:val="clear" w:color="auto" w:fill="auto"/>
            <w:noWrap/>
            <w:hideMark/>
          </w:tcPr>
          <w:p w14:paraId="5C51DE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BFB226B" w14:textId="77777777" w:rsidTr="0081305E">
        <w:trPr>
          <w:trHeight w:val="480"/>
        </w:trPr>
        <w:tc>
          <w:tcPr>
            <w:tcW w:w="1555" w:type="dxa"/>
            <w:shd w:val="clear" w:color="auto" w:fill="auto"/>
            <w:noWrap/>
            <w:hideMark/>
          </w:tcPr>
          <w:p w14:paraId="0F4991A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6559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8517.11</w:t>
            </w:r>
          </w:p>
        </w:tc>
        <w:tc>
          <w:tcPr>
            <w:tcW w:w="3685" w:type="dxa"/>
            <w:shd w:val="clear" w:color="auto" w:fill="auto"/>
            <w:hideMark/>
          </w:tcPr>
          <w:p w14:paraId="0F279F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--Line telephone sets with cordless handsets</w:t>
            </w:r>
          </w:p>
        </w:tc>
        <w:tc>
          <w:tcPr>
            <w:tcW w:w="2268" w:type="dxa"/>
            <w:shd w:val="clear" w:color="auto" w:fill="auto"/>
            <w:hideMark/>
          </w:tcPr>
          <w:p w14:paraId="7E2491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3E0C59" w14:paraId="2F4BF831" w14:textId="77777777" w:rsidTr="0081305E">
        <w:trPr>
          <w:trHeight w:val="720"/>
        </w:trPr>
        <w:tc>
          <w:tcPr>
            <w:tcW w:w="1555" w:type="dxa"/>
            <w:shd w:val="clear" w:color="auto" w:fill="auto"/>
            <w:noWrap/>
          </w:tcPr>
          <w:p w14:paraId="30915D4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3B35E5A" w14:textId="6475AA0C"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8517.13</w:t>
            </w:r>
          </w:p>
        </w:tc>
        <w:tc>
          <w:tcPr>
            <w:tcW w:w="3685" w:type="dxa"/>
            <w:tcBorders>
              <w:top w:val="single" w:sz="4" w:space="0" w:color="auto"/>
              <w:left w:val="nil"/>
              <w:bottom w:val="single" w:sz="4" w:space="0" w:color="auto"/>
              <w:right w:val="single" w:sz="4" w:space="0" w:color="auto"/>
            </w:tcBorders>
            <w:shd w:val="clear" w:color="auto" w:fill="auto"/>
          </w:tcPr>
          <w:p w14:paraId="500931AD" w14:textId="1E8544BD" w:rsidR="0064695D" w:rsidRPr="00C76082" w:rsidRDefault="0064695D" w:rsidP="0006750E">
            <w:pPr>
              <w:rPr>
                <w:rFonts w:ascii="Times New Roman" w:eastAsia="Times New Roman" w:hAnsi="Times New Roman" w:cs="Times New Roman"/>
                <w:sz w:val="18"/>
                <w:szCs w:val="18"/>
                <w:lang w:eastAsia="en-NZ"/>
              </w:rPr>
            </w:pPr>
            <w:r w:rsidRPr="00177D2C">
              <w:rPr>
                <w:rFonts w:ascii="Times New Roman" w:eastAsia="Times New Roman" w:hAnsi="Times New Roman" w:cs="Times New Roman"/>
                <w:sz w:val="18"/>
                <w:szCs w:val="18"/>
                <w:lang w:eastAsia="en-NZ"/>
              </w:rPr>
              <w:t>--Smartphones</w:t>
            </w:r>
          </w:p>
        </w:tc>
        <w:tc>
          <w:tcPr>
            <w:tcW w:w="2268" w:type="dxa"/>
            <w:shd w:val="clear" w:color="auto" w:fill="auto"/>
          </w:tcPr>
          <w:p w14:paraId="26B95704" w14:textId="59E8A203" w:rsidR="0064695D" w:rsidRPr="003E0C59"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3E0C59" w14:paraId="5A2E0009" w14:textId="77777777" w:rsidTr="0006750E">
        <w:trPr>
          <w:trHeight w:val="448"/>
        </w:trPr>
        <w:tc>
          <w:tcPr>
            <w:tcW w:w="1555" w:type="dxa"/>
            <w:shd w:val="clear" w:color="auto" w:fill="auto"/>
            <w:noWrap/>
          </w:tcPr>
          <w:p w14:paraId="2B6015B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02DF316" w14:textId="110989D8"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8517.14</w:t>
            </w:r>
          </w:p>
        </w:tc>
        <w:tc>
          <w:tcPr>
            <w:tcW w:w="3685" w:type="dxa"/>
            <w:tcBorders>
              <w:top w:val="single" w:sz="4" w:space="0" w:color="auto"/>
              <w:left w:val="nil"/>
              <w:bottom w:val="single" w:sz="4" w:space="0" w:color="auto"/>
              <w:right w:val="single" w:sz="4" w:space="0" w:color="auto"/>
            </w:tcBorders>
            <w:shd w:val="clear" w:color="auto" w:fill="auto"/>
          </w:tcPr>
          <w:p w14:paraId="1DD35229" w14:textId="2715327B" w:rsidR="0064695D" w:rsidRPr="003E0C59" w:rsidRDefault="0064695D" w:rsidP="0006750E">
            <w:pPr>
              <w:spacing w:after="0" w:line="240" w:lineRule="auto"/>
              <w:rPr>
                <w:rFonts w:ascii="Times New Roman" w:eastAsia="Times New Roman" w:hAnsi="Times New Roman" w:cs="Times New Roman"/>
                <w:sz w:val="18"/>
                <w:szCs w:val="18"/>
                <w:lang w:eastAsia="en-NZ"/>
              </w:rPr>
            </w:pPr>
            <w:r w:rsidRPr="00177D2C">
              <w:rPr>
                <w:rFonts w:ascii="Times New Roman" w:eastAsia="Times New Roman" w:hAnsi="Times New Roman" w:cs="Times New Roman"/>
                <w:sz w:val="18"/>
                <w:szCs w:val="18"/>
                <w:lang w:eastAsia="en-NZ"/>
              </w:rPr>
              <w:t>--Other telephones for cellular networks or for other wireless networks</w:t>
            </w:r>
          </w:p>
        </w:tc>
        <w:tc>
          <w:tcPr>
            <w:tcW w:w="2268" w:type="dxa"/>
            <w:shd w:val="clear" w:color="auto" w:fill="auto"/>
          </w:tcPr>
          <w:p w14:paraId="4F03A717" w14:textId="4C9C3936" w:rsidR="0064695D" w:rsidRPr="003E0C59"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3E0C59" w14:paraId="33B8485E" w14:textId="77777777" w:rsidTr="0081305E">
        <w:trPr>
          <w:trHeight w:val="300"/>
        </w:trPr>
        <w:tc>
          <w:tcPr>
            <w:tcW w:w="1555" w:type="dxa"/>
            <w:shd w:val="clear" w:color="auto" w:fill="auto"/>
            <w:noWrap/>
            <w:hideMark/>
          </w:tcPr>
          <w:p w14:paraId="72BFD11A"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C5D113"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8517.18</w:t>
            </w:r>
          </w:p>
        </w:tc>
        <w:tc>
          <w:tcPr>
            <w:tcW w:w="3685" w:type="dxa"/>
            <w:shd w:val="clear" w:color="auto" w:fill="auto"/>
            <w:hideMark/>
          </w:tcPr>
          <w:p w14:paraId="16F29ED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74C48F3F"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6A07A648" w14:textId="77777777" w:rsidTr="0081305E">
        <w:trPr>
          <w:trHeight w:val="1032"/>
        </w:trPr>
        <w:tc>
          <w:tcPr>
            <w:tcW w:w="1555" w:type="dxa"/>
            <w:shd w:val="clear" w:color="auto" w:fill="auto"/>
            <w:noWrap/>
            <w:hideMark/>
          </w:tcPr>
          <w:p w14:paraId="3FBD07F4"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E6F242"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23E8A6EB"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apparatus for transmission or reception of voice, images or other data, including apparatus for communication in a wired or wireless network (such as a local or wide area network) :</w:t>
            </w:r>
          </w:p>
        </w:tc>
        <w:tc>
          <w:tcPr>
            <w:tcW w:w="2268" w:type="dxa"/>
            <w:shd w:val="clear" w:color="auto" w:fill="auto"/>
            <w:noWrap/>
            <w:hideMark/>
          </w:tcPr>
          <w:p w14:paraId="2F585027"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74935578" w14:textId="77777777" w:rsidTr="0081305E">
        <w:trPr>
          <w:trHeight w:val="300"/>
        </w:trPr>
        <w:tc>
          <w:tcPr>
            <w:tcW w:w="1555" w:type="dxa"/>
            <w:shd w:val="clear" w:color="auto" w:fill="auto"/>
            <w:noWrap/>
            <w:hideMark/>
          </w:tcPr>
          <w:p w14:paraId="42830840"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E04EE6"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8517.61</w:t>
            </w:r>
          </w:p>
        </w:tc>
        <w:tc>
          <w:tcPr>
            <w:tcW w:w="3685" w:type="dxa"/>
            <w:shd w:val="clear" w:color="auto" w:fill="auto"/>
            <w:hideMark/>
          </w:tcPr>
          <w:p w14:paraId="333FAA9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--Base stations</w:t>
            </w:r>
          </w:p>
        </w:tc>
        <w:tc>
          <w:tcPr>
            <w:tcW w:w="2268" w:type="dxa"/>
            <w:shd w:val="clear" w:color="auto" w:fill="auto"/>
            <w:hideMark/>
          </w:tcPr>
          <w:p w14:paraId="2C8139C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313F6F97" w14:textId="77777777" w:rsidTr="0081305E">
        <w:trPr>
          <w:trHeight w:val="839"/>
        </w:trPr>
        <w:tc>
          <w:tcPr>
            <w:tcW w:w="1555" w:type="dxa"/>
            <w:shd w:val="clear" w:color="auto" w:fill="auto"/>
            <w:noWrap/>
            <w:hideMark/>
          </w:tcPr>
          <w:p w14:paraId="5342E14A"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C9C819"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8517.62</w:t>
            </w:r>
          </w:p>
        </w:tc>
        <w:tc>
          <w:tcPr>
            <w:tcW w:w="3685" w:type="dxa"/>
            <w:shd w:val="clear" w:color="auto" w:fill="auto"/>
            <w:hideMark/>
          </w:tcPr>
          <w:p w14:paraId="230E365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--Machines for the reception, conversion and transmission or regeneration of voice, images or other data, including switching and routing apparatus</w:t>
            </w:r>
          </w:p>
        </w:tc>
        <w:tc>
          <w:tcPr>
            <w:tcW w:w="2268" w:type="dxa"/>
            <w:shd w:val="clear" w:color="auto" w:fill="auto"/>
            <w:hideMark/>
          </w:tcPr>
          <w:p w14:paraId="734821A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0A82169C" w14:textId="77777777" w:rsidTr="0081305E">
        <w:trPr>
          <w:trHeight w:val="300"/>
        </w:trPr>
        <w:tc>
          <w:tcPr>
            <w:tcW w:w="1555" w:type="dxa"/>
            <w:shd w:val="clear" w:color="auto" w:fill="auto"/>
            <w:noWrap/>
            <w:hideMark/>
          </w:tcPr>
          <w:p w14:paraId="69A8B39E"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FFA458"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8517.69</w:t>
            </w:r>
          </w:p>
        </w:tc>
        <w:tc>
          <w:tcPr>
            <w:tcW w:w="3685" w:type="dxa"/>
            <w:shd w:val="clear" w:color="auto" w:fill="auto"/>
            <w:hideMark/>
          </w:tcPr>
          <w:p w14:paraId="755085A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2D25498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399BE204" w14:textId="77777777" w:rsidTr="0081305E">
        <w:trPr>
          <w:trHeight w:val="300"/>
        </w:trPr>
        <w:tc>
          <w:tcPr>
            <w:tcW w:w="1555" w:type="dxa"/>
            <w:shd w:val="clear" w:color="auto" w:fill="auto"/>
            <w:noWrap/>
          </w:tcPr>
          <w:p w14:paraId="154E1B9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08620B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64A2D02B" w14:textId="35FCC1E9" w:rsidR="0064695D" w:rsidRPr="001438CA" w:rsidRDefault="0064695D" w:rsidP="0006750E">
            <w:pPr>
              <w:spacing w:after="0" w:line="240" w:lineRule="auto"/>
              <w:rPr>
                <w:rFonts w:ascii="Times New Roman" w:eastAsia="Times New Roman" w:hAnsi="Times New Roman" w:cs="Times New Roman"/>
                <w:sz w:val="18"/>
                <w:szCs w:val="18"/>
                <w:lang w:eastAsia="en-NZ"/>
              </w:rPr>
            </w:pPr>
            <w:r w:rsidRPr="00177D2C">
              <w:rPr>
                <w:rFonts w:ascii="Times New Roman" w:eastAsia="Times New Roman" w:hAnsi="Times New Roman" w:cs="Times New Roman"/>
                <w:sz w:val="18"/>
                <w:szCs w:val="18"/>
                <w:lang w:eastAsia="en-NZ"/>
              </w:rPr>
              <w:t>-Parts :</w:t>
            </w:r>
          </w:p>
        </w:tc>
        <w:tc>
          <w:tcPr>
            <w:tcW w:w="2268" w:type="dxa"/>
            <w:shd w:val="clear" w:color="auto" w:fill="auto"/>
          </w:tcPr>
          <w:p w14:paraId="5518F5D5"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7CB9AD10" w14:textId="77777777" w:rsidTr="0081305E">
        <w:trPr>
          <w:trHeight w:val="300"/>
        </w:trPr>
        <w:tc>
          <w:tcPr>
            <w:tcW w:w="1555" w:type="dxa"/>
            <w:shd w:val="clear" w:color="auto" w:fill="auto"/>
            <w:noWrap/>
          </w:tcPr>
          <w:p w14:paraId="56700D0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3B03C8E" w14:textId="27D5F0E0"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8517.71</w:t>
            </w:r>
          </w:p>
        </w:tc>
        <w:tc>
          <w:tcPr>
            <w:tcW w:w="3685" w:type="dxa"/>
            <w:tcBorders>
              <w:top w:val="single" w:sz="4" w:space="0" w:color="auto"/>
              <w:left w:val="nil"/>
              <w:bottom w:val="single" w:sz="4" w:space="0" w:color="auto"/>
              <w:right w:val="single" w:sz="4" w:space="0" w:color="auto"/>
            </w:tcBorders>
            <w:shd w:val="clear" w:color="auto" w:fill="auto"/>
          </w:tcPr>
          <w:p w14:paraId="3B0FCEDB" w14:textId="5D955C17" w:rsidR="0064695D" w:rsidRPr="001438CA" w:rsidRDefault="0064695D" w:rsidP="0006750E">
            <w:pPr>
              <w:spacing w:after="0" w:line="240" w:lineRule="auto"/>
              <w:rPr>
                <w:rFonts w:ascii="Times New Roman" w:eastAsia="Times New Roman" w:hAnsi="Times New Roman" w:cs="Times New Roman"/>
                <w:sz w:val="18"/>
                <w:szCs w:val="18"/>
                <w:lang w:eastAsia="en-NZ"/>
              </w:rPr>
            </w:pPr>
            <w:r w:rsidRPr="00177D2C">
              <w:rPr>
                <w:rFonts w:ascii="Times New Roman" w:eastAsia="Times New Roman" w:hAnsi="Times New Roman" w:cs="Times New Roman"/>
                <w:sz w:val="18"/>
                <w:szCs w:val="18"/>
                <w:lang w:eastAsia="en-NZ"/>
              </w:rPr>
              <w:t>--Aerials and aerial reflectors of all kinds; parts suitable for use</w:t>
            </w:r>
            <w:r w:rsidR="0006750E">
              <w:rPr>
                <w:rFonts w:ascii="Times New Roman" w:eastAsia="Times New Roman" w:hAnsi="Times New Roman" w:cs="Times New Roman"/>
                <w:sz w:val="18"/>
                <w:szCs w:val="18"/>
                <w:lang w:eastAsia="en-NZ"/>
              </w:rPr>
              <w:t xml:space="preserve"> </w:t>
            </w:r>
            <w:r w:rsidRPr="00177D2C">
              <w:rPr>
                <w:rFonts w:ascii="Times New Roman" w:eastAsia="Times New Roman" w:hAnsi="Times New Roman" w:cs="Times New Roman"/>
                <w:sz w:val="18"/>
                <w:szCs w:val="18"/>
                <w:lang w:eastAsia="en-NZ"/>
              </w:rPr>
              <w:t>therewith</w:t>
            </w:r>
          </w:p>
        </w:tc>
        <w:tc>
          <w:tcPr>
            <w:tcW w:w="2268" w:type="dxa"/>
            <w:shd w:val="clear" w:color="auto" w:fill="auto"/>
          </w:tcPr>
          <w:p w14:paraId="687F7508" w14:textId="1E93F1C5"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FA37711" w14:textId="77777777" w:rsidTr="0081305E">
        <w:trPr>
          <w:trHeight w:val="300"/>
        </w:trPr>
        <w:tc>
          <w:tcPr>
            <w:tcW w:w="1555" w:type="dxa"/>
            <w:shd w:val="clear" w:color="auto" w:fill="auto"/>
            <w:noWrap/>
          </w:tcPr>
          <w:p w14:paraId="4E256CE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0CCEB8AD" w14:textId="558687F5"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8517.79</w:t>
            </w:r>
          </w:p>
        </w:tc>
        <w:tc>
          <w:tcPr>
            <w:tcW w:w="3685" w:type="dxa"/>
            <w:tcBorders>
              <w:top w:val="single" w:sz="4" w:space="0" w:color="auto"/>
              <w:left w:val="nil"/>
              <w:bottom w:val="single" w:sz="4" w:space="0" w:color="auto"/>
              <w:right w:val="single" w:sz="4" w:space="0" w:color="auto"/>
            </w:tcBorders>
            <w:shd w:val="clear" w:color="auto" w:fill="auto"/>
          </w:tcPr>
          <w:p w14:paraId="718F7C84" w14:textId="45FAC216" w:rsidR="0064695D" w:rsidRPr="001438CA" w:rsidRDefault="0064695D" w:rsidP="0006750E">
            <w:pPr>
              <w:spacing w:after="0" w:line="240" w:lineRule="auto"/>
              <w:rPr>
                <w:rFonts w:ascii="Times New Roman" w:eastAsia="Times New Roman" w:hAnsi="Times New Roman" w:cs="Times New Roman"/>
                <w:sz w:val="18"/>
                <w:szCs w:val="18"/>
                <w:lang w:eastAsia="en-NZ"/>
              </w:rPr>
            </w:pPr>
            <w:r w:rsidRPr="00177D2C">
              <w:rPr>
                <w:rFonts w:ascii="Times New Roman" w:eastAsia="Times New Roman" w:hAnsi="Times New Roman" w:cs="Times New Roman"/>
                <w:sz w:val="18"/>
                <w:szCs w:val="18"/>
                <w:lang w:eastAsia="en-NZ"/>
              </w:rPr>
              <w:t>--Other</w:t>
            </w:r>
          </w:p>
        </w:tc>
        <w:tc>
          <w:tcPr>
            <w:tcW w:w="2268" w:type="dxa"/>
            <w:shd w:val="clear" w:color="auto" w:fill="auto"/>
          </w:tcPr>
          <w:p w14:paraId="28A8D295" w14:textId="2CAEDFF8"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80BAF16" w14:textId="77777777" w:rsidTr="0081305E">
        <w:trPr>
          <w:trHeight w:val="1700"/>
        </w:trPr>
        <w:tc>
          <w:tcPr>
            <w:tcW w:w="1555" w:type="dxa"/>
            <w:shd w:val="clear" w:color="auto" w:fill="auto"/>
            <w:noWrap/>
            <w:hideMark/>
          </w:tcPr>
          <w:p w14:paraId="0405809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85.18</w:t>
            </w:r>
          </w:p>
        </w:tc>
        <w:tc>
          <w:tcPr>
            <w:tcW w:w="1134" w:type="dxa"/>
            <w:shd w:val="clear" w:color="auto" w:fill="auto"/>
            <w:noWrap/>
            <w:hideMark/>
          </w:tcPr>
          <w:p w14:paraId="622283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1239DB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Microphones and stands therefor; loudspeakers, whether or not mounted in their enclosures; headphones and earphones, whether or not combined with a microphone, and sets consisting of a microphone and one or more loudspeakers; audio frequency electric amplifiers; electric sound amplifier sets.</w:t>
            </w:r>
          </w:p>
        </w:tc>
        <w:tc>
          <w:tcPr>
            <w:tcW w:w="2268" w:type="dxa"/>
            <w:shd w:val="clear" w:color="auto" w:fill="auto"/>
            <w:noWrap/>
            <w:hideMark/>
          </w:tcPr>
          <w:p w14:paraId="2E65F2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3E0C59" w14:paraId="3F31276B" w14:textId="77777777" w:rsidTr="0081305E">
        <w:trPr>
          <w:trHeight w:val="480"/>
        </w:trPr>
        <w:tc>
          <w:tcPr>
            <w:tcW w:w="1555" w:type="dxa"/>
            <w:shd w:val="clear" w:color="auto" w:fill="auto"/>
            <w:noWrap/>
            <w:hideMark/>
          </w:tcPr>
          <w:p w14:paraId="1348A20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7DBC5D"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8518.10</w:t>
            </w:r>
          </w:p>
        </w:tc>
        <w:tc>
          <w:tcPr>
            <w:tcW w:w="3685" w:type="dxa"/>
            <w:shd w:val="clear" w:color="auto" w:fill="auto"/>
            <w:hideMark/>
          </w:tcPr>
          <w:p w14:paraId="46B02E5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-Microphones and stands therefor</w:t>
            </w:r>
          </w:p>
        </w:tc>
        <w:tc>
          <w:tcPr>
            <w:tcW w:w="2268" w:type="dxa"/>
            <w:shd w:val="clear" w:color="auto" w:fill="auto"/>
            <w:hideMark/>
          </w:tcPr>
          <w:p w14:paraId="6FEF021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35E41386" w14:textId="77777777" w:rsidTr="0081305E">
        <w:trPr>
          <w:trHeight w:val="480"/>
        </w:trPr>
        <w:tc>
          <w:tcPr>
            <w:tcW w:w="1555" w:type="dxa"/>
            <w:shd w:val="clear" w:color="auto" w:fill="auto"/>
            <w:noWrap/>
            <w:hideMark/>
          </w:tcPr>
          <w:p w14:paraId="5BC20AB6"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21D5F6"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331A2326"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-Loudspeakers, whether or not mounted in their enclosures :</w:t>
            </w:r>
          </w:p>
        </w:tc>
        <w:tc>
          <w:tcPr>
            <w:tcW w:w="2268" w:type="dxa"/>
            <w:shd w:val="clear" w:color="auto" w:fill="auto"/>
            <w:noWrap/>
            <w:hideMark/>
          </w:tcPr>
          <w:p w14:paraId="0CC3280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7EFD2386" w14:textId="77777777" w:rsidTr="0081305E">
        <w:trPr>
          <w:trHeight w:val="480"/>
        </w:trPr>
        <w:tc>
          <w:tcPr>
            <w:tcW w:w="1555" w:type="dxa"/>
            <w:shd w:val="clear" w:color="auto" w:fill="auto"/>
            <w:noWrap/>
            <w:hideMark/>
          </w:tcPr>
          <w:p w14:paraId="09CDDA3E"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3A38D7"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8518.21</w:t>
            </w:r>
          </w:p>
        </w:tc>
        <w:tc>
          <w:tcPr>
            <w:tcW w:w="3685" w:type="dxa"/>
            <w:shd w:val="clear" w:color="auto" w:fill="auto"/>
            <w:hideMark/>
          </w:tcPr>
          <w:p w14:paraId="09A3726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--Single loudspeakers, mounted in their enclosures</w:t>
            </w:r>
          </w:p>
        </w:tc>
        <w:tc>
          <w:tcPr>
            <w:tcW w:w="2268" w:type="dxa"/>
            <w:shd w:val="clear" w:color="auto" w:fill="auto"/>
            <w:hideMark/>
          </w:tcPr>
          <w:p w14:paraId="5E690BF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724130C5" w14:textId="77777777" w:rsidTr="0081305E">
        <w:trPr>
          <w:trHeight w:val="480"/>
        </w:trPr>
        <w:tc>
          <w:tcPr>
            <w:tcW w:w="1555" w:type="dxa"/>
            <w:shd w:val="clear" w:color="auto" w:fill="auto"/>
            <w:noWrap/>
            <w:hideMark/>
          </w:tcPr>
          <w:p w14:paraId="5048C43D"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9D3C0B"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8518.22</w:t>
            </w:r>
          </w:p>
        </w:tc>
        <w:tc>
          <w:tcPr>
            <w:tcW w:w="3685" w:type="dxa"/>
            <w:shd w:val="clear" w:color="auto" w:fill="auto"/>
            <w:hideMark/>
          </w:tcPr>
          <w:p w14:paraId="35152A5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--Multiple loudspeakers, mounted in the same enclosure</w:t>
            </w:r>
          </w:p>
        </w:tc>
        <w:tc>
          <w:tcPr>
            <w:tcW w:w="2268" w:type="dxa"/>
            <w:shd w:val="clear" w:color="auto" w:fill="auto"/>
            <w:hideMark/>
          </w:tcPr>
          <w:p w14:paraId="08063C3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6B03CF89" w14:textId="77777777" w:rsidTr="0081305E">
        <w:trPr>
          <w:trHeight w:val="300"/>
        </w:trPr>
        <w:tc>
          <w:tcPr>
            <w:tcW w:w="1555" w:type="dxa"/>
            <w:shd w:val="clear" w:color="auto" w:fill="auto"/>
            <w:noWrap/>
            <w:hideMark/>
          </w:tcPr>
          <w:p w14:paraId="49F8DC25"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22448A"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8518.29</w:t>
            </w:r>
          </w:p>
        </w:tc>
        <w:tc>
          <w:tcPr>
            <w:tcW w:w="3685" w:type="dxa"/>
            <w:shd w:val="clear" w:color="auto" w:fill="auto"/>
            <w:hideMark/>
          </w:tcPr>
          <w:p w14:paraId="1CAC5ED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1BBE34FF"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12D85948" w14:textId="77777777" w:rsidTr="0081305E">
        <w:trPr>
          <w:trHeight w:val="866"/>
        </w:trPr>
        <w:tc>
          <w:tcPr>
            <w:tcW w:w="1555" w:type="dxa"/>
            <w:shd w:val="clear" w:color="auto" w:fill="auto"/>
            <w:noWrap/>
            <w:hideMark/>
          </w:tcPr>
          <w:p w14:paraId="0C3D9DC1"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D9A6A4"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8518.30</w:t>
            </w:r>
          </w:p>
        </w:tc>
        <w:tc>
          <w:tcPr>
            <w:tcW w:w="3685" w:type="dxa"/>
            <w:shd w:val="clear" w:color="auto" w:fill="auto"/>
            <w:hideMark/>
          </w:tcPr>
          <w:p w14:paraId="62DABDE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-Headphones and earphones, whether or not combined with a microphone, and sets consisting of a microphone and one or more loudspeakers</w:t>
            </w:r>
          </w:p>
        </w:tc>
        <w:tc>
          <w:tcPr>
            <w:tcW w:w="2268" w:type="dxa"/>
            <w:shd w:val="clear" w:color="auto" w:fill="auto"/>
            <w:hideMark/>
          </w:tcPr>
          <w:p w14:paraId="7CB3A546"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087E8B63" w14:textId="77777777" w:rsidTr="0081305E">
        <w:trPr>
          <w:trHeight w:val="480"/>
        </w:trPr>
        <w:tc>
          <w:tcPr>
            <w:tcW w:w="1555" w:type="dxa"/>
            <w:shd w:val="clear" w:color="auto" w:fill="auto"/>
            <w:noWrap/>
            <w:hideMark/>
          </w:tcPr>
          <w:p w14:paraId="10E5D389"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F0E0F8"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8518.40</w:t>
            </w:r>
          </w:p>
        </w:tc>
        <w:tc>
          <w:tcPr>
            <w:tcW w:w="3685" w:type="dxa"/>
            <w:shd w:val="clear" w:color="auto" w:fill="auto"/>
            <w:hideMark/>
          </w:tcPr>
          <w:p w14:paraId="42F37EC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-Audio-frequency electric amplifiers</w:t>
            </w:r>
          </w:p>
        </w:tc>
        <w:tc>
          <w:tcPr>
            <w:tcW w:w="2268" w:type="dxa"/>
            <w:shd w:val="clear" w:color="auto" w:fill="auto"/>
            <w:hideMark/>
          </w:tcPr>
          <w:p w14:paraId="1252AB3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18705D60" w14:textId="77777777" w:rsidTr="0081305E">
        <w:trPr>
          <w:trHeight w:val="300"/>
        </w:trPr>
        <w:tc>
          <w:tcPr>
            <w:tcW w:w="1555" w:type="dxa"/>
            <w:shd w:val="clear" w:color="auto" w:fill="auto"/>
            <w:noWrap/>
            <w:hideMark/>
          </w:tcPr>
          <w:p w14:paraId="79B60FDB"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8B3BEB"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8518.50</w:t>
            </w:r>
          </w:p>
        </w:tc>
        <w:tc>
          <w:tcPr>
            <w:tcW w:w="3685" w:type="dxa"/>
            <w:shd w:val="clear" w:color="auto" w:fill="auto"/>
            <w:hideMark/>
          </w:tcPr>
          <w:p w14:paraId="70868DD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-Electric sound amplifier sets</w:t>
            </w:r>
          </w:p>
        </w:tc>
        <w:tc>
          <w:tcPr>
            <w:tcW w:w="2268" w:type="dxa"/>
            <w:shd w:val="clear" w:color="auto" w:fill="auto"/>
            <w:hideMark/>
          </w:tcPr>
          <w:p w14:paraId="74FC91C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3B4F2336" w14:textId="77777777" w:rsidTr="0081305E">
        <w:trPr>
          <w:trHeight w:val="300"/>
        </w:trPr>
        <w:tc>
          <w:tcPr>
            <w:tcW w:w="1555" w:type="dxa"/>
            <w:shd w:val="clear" w:color="auto" w:fill="auto"/>
            <w:noWrap/>
            <w:hideMark/>
          </w:tcPr>
          <w:p w14:paraId="29BAF1A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D4B1D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8518.90</w:t>
            </w:r>
          </w:p>
        </w:tc>
        <w:tc>
          <w:tcPr>
            <w:tcW w:w="3685" w:type="dxa"/>
            <w:shd w:val="clear" w:color="auto" w:fill="auto"/>
            <w:hideMark/>
          </w:tcPr>
          <w:p w14:paraId="11B649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193C59D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6D7B79F" w14:textId="77777777" w:rsidTr="0081305E">
        <w:trPr>
          <w:trHeight w:val="480"/>
        </w:trPr>
        <w:tc>
          <w:tcPr>
            <w:tcW w:w="1555" w:type="dxa"/>
            <w:shd w:val="clear" w:color="auto" w:fill="auto"/>
            <w:noWrap/>
            <w:hideMark/>
          </w:tcPr>
          <w:p w14:paraId="6606987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85.19</w:t>
            </w:r>
          </w:p>
        </w:tc>
        <w:tc>
          <w:tcPr>
            <w:tcW w:w="1134" w:type="dxa"/>
            <w:shd w:val="clear" w:color="auto" w:fill="auto"/>
            <w:noWrap/>
            <w:hideMark/>
          </w:tcPr>
          <w:p w14:paraId="26151D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322170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Sound recording or reproducing apparatus.</w:t>
            </w:r>
          </w:p>
        </w:tc>
        <w:tc>
          <w:tcPr>
            <w:tcW w:w="2268" w:type="dxa"/>
            <w:shd w:val="clear" w:color="auto" w:fill="auto"/>
            <w:noWrap/>
            <w:hideMark/>
          </w:tcPr>
          <w:p w14:paraId="1DDA32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F49EC8B" w14:textId="77777777" w:rsidTr="0006750E">
        <w:trPr>
          <w:trHeight w:val="416"/>
        </w:trPr>
        <w:tc>
          <w:tcPr>
            <w:tcW w:w="1555" w:type="dxa"/>
            <w:shd w:val="clear" w:color="auto" w:fill="auto"/>
            <w:noWrap/>
            <w:hideMark/>
          </w:tcPr>
          <w:p w14:paraId="2CAC2A4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DDAAC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8519.20</w:t>
            </w:r>
          </w:p>
        </w:tc>
        <w:tc>
          <w:tcPr>
            <w:tcW w:w="3685" w:type="dxa"/>
            <w:shd w:val="clear" w:color="auto" w:fill="auto"/>
            <w:hideMark/>
          </w:tcPr>
          <w:p w14:paraId="49ED39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-Apparatus operated by coins, banknotes, bank cards, tokens or by other means of payment</w:t>
            </w:r>
          </w:p>
        </w:tc>
        <w:tc>
          <w:tcPr>
            <w:tcW w:w="2268" w:type="dxa"/>
            <w:shd w:val="clear" w:color="auto" w:fill="auto"/>
            <w:hideMark/>
          </w:tcPr>
          <w:p w14:paraId="2CBF3B12" w14:textId="38334CA9"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74B2A54" w14:textId="77777777" w:rsidTr="0081305E">
        <w:trPr>
          <w:trHeight w:val="300"/>
        </w:trPr>
        <w:tc>
          <w:tcPr>
            <w:tcW w:w="1555" w:type="dxa"/>
            <w:shd w:val="clear" w:color="auto" w:fill="auto"/>
            <w:noWrap/>
            <w:hideMark/>
          </w:tcPr>
          <w:p w14:paraId="1204638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6AA2A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8519.30</w:t>
            </w:r>
          </w:p>
        </w:tc>
        <w:tc>
          <w:tcPr>
            <w:tcW w:w="3685" w:type="dxa"/>
            <w:shd w:val="clear" w:color="auto" w:fill="auto"/>
            <w:hideMark/>
          </w:tcPr>
          <w:p w14:paraId="0EEFE4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-Turntables (record</w:t>
            </w:r>
            <w:r w:rsidRPr="001438CA">
              <w:rPr>
                <w:rFonts w:ascii="Times New Roman" w:eastAsia="Times New Roman" w:hAnsi="Times New Roman" w:cs="Times New Roman"/>
                <w:sz w:val="18"/>
                <w:szCs w:val="18"/>
                <w:lang w:eastAsia="en-NZ"/>
              </w:rPr>
              <w:noBreakHyphen/>
              <w:t xml:space="preserve">decks) </w:t>
            </w:r>
          </w:p>
        </w:tc>
        <w:tc>
          <w:tcPr>
            <w:tcW w:w="2268" w:type="dxa"/>
            <w:shd w:val="clear" w:color="auto" w:fill="auto"/>
            <w:hideMark/>
          </w:tcPr>
          <w:p w14:paraId="2417FCD5" w14:textId="2310B89A"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0C650B1" w14:textId="77777777" w:rsidTr="0081305E">
        <w:trPr>
          <w:trHeight w:val="300"/>
        </w:trPr>
        <w:tc>
          <w:tcPr>
            <w:tcW w:w="1555" w:type="dxa"/>
            <w:shd w:val="clear" w:color="auto" w:fill="auto"/>
            <w:noWrap/>
            <w:hideMark/>
          </w:tcPr>
          <w:p w14:paraId="1F31E68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668B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11237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apparatus :</w:t>
            </w:r>
          </w:p>
        </w:tc>
        <w:tc>
          <w:tcPr>
            <w:tcW w:w="2268" w:type="dxa"/>
            <w:shd w:val="clear" w:color="auto" w:fill="auto"/>
            <w:noWrap/>
            <w:hideMark/>
          </w:tcPr>
          <w:p w14:paraId="62EAB2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6ECD6B7" w14:textId="77777777" w:rsidTr="0081305E">
        <w:trPr>
          <w:trHeight w:val="480"/>
        </w:trPr>
        <w:tc>
          <w:tcPr>
            <w:tcW w:w="1555" w:type="dxa"/>
            <w:shd w:val="clear" w:color="auto" w:fill="auto"/>
            <w:noWrap/>
            <w:hideMark/>
          </w:tcPr>
          <w:p w14:paraId="33127CA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44F12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8519.81</w:t>
            </w:r>
          </w:p>
        </w:tc>
        <w:tc>
          <w:tcPr>
            <w:tcW w:w="3685" w:type="dxa"/>
            <w:shd w:val="clear" w:color="auto" w:fill="auto"/>
            <w:hideMark/>
          </w:tcPr>
          <w:p w14:paraId="5AE440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--Using magnetic, optical or semiconductor media</w:t>
            </w:r>
          </w:p>
        </w:tc>
        <w:tc>
          <w:tcPr>
            <w:tcW w:w="2268" w:type="dxa"/>
            <w:shd w:val="clear" w:color="auto" w:fill="auto"/>
            <w:hideMark/>
          </w:tcPr>
          <w:p w14:paraId="0199DE2B" w14:textId="71480541"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8C1BBD3" w14:textId="77777777" w:rsidTr="0081305E">
        <w:trPr>
          <w:trHeight w:val="300"/>
        </w:trPr>
        <w:tc>
          <w:tcPr>
            <w:tcW w:w="1555" w:type="dxa"/>
            <w:shd w:val="clear" w:color="auto" w:fill="auto"/>
            <w:noWrap/>
            <w:hideMark/>
          </w:tcPr>
          <w:p w14:paraId="46F5DBB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FAA10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8519.89</w:t>
            </w:r>
          </w:p>
        </w:tc>
        <w:tc>
          <w:tcPr>
            <w:tcW w:w="3685" w:type="dxa"/>
            <w:shd w:val="clear" w:color="auto" w:fill="auto"/>
            <w:hideMark/>
          </w:tcPr>
          <w:p w14:paraId="0A0186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796A195" w14:textId="11F9D37E"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D32FE54" w14:textId="77777777" w:rsidTr="0081305E">
        <w:trPr>
          <w:trHeight w:val="538"/>
        </w:trPr>
        <w:tc>
          <w:tcPr>
            <w:tcW w:w="1555" w:type="dxa"/>
            <w:shd w:val="clear" w:color="auto" w:fill="auto"/>
            <w:noWrap/>
            <w:hideMark/>
          </w:tcPr>
          <w:p w14:paraId="6B4F80A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85.21</w:t>
            </w:r>
          </w:p>
        </w:tc>
        <w:tc>
          <w:tcPr>
            <w:tcW w:w="1134" w:type="dxa"/>
            <w:shd w:val="clear" w:color="auto" w:fill="auto"/>
            <w:noWrap/>
            <w:hideMark/>
          </w:tcPr>
          <w:p w14:paraId="6407F2F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001D03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Video recording or reproducing apparatus, whether or not incorporating a video tuner.</w:t>
            </w:r>
          </w:p>
        </w:tc>
        <w:tc>
          <w:tcPr>
            <w:tcW w:w="2268" w:type="dxa"/>
            <w:shd w:val="clear" w:color="auto" w:fill="auto"/>
            <w:noWrap/>
            <w:hideMark/>
          </w:tcPr>
          <w:p w14:paraId="009DB4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77B35AD" w14:textId="77777777" w:rsidTr="0081305E">
        <w:trPr>
          <w:trHeight w:val="300"/>
        </w:trPr>
        <w:tc>
          <w:tcPr>
            <w:tcW w:w="1555" w:type="dxa"/>
            <w:shd w:val="clear" w:color="auto" w:fill="auto"/>
            <w:noWrap/>
            <w:hideMark/>
          </w:tcPr>
          <w:p w14:paraId="6853BD9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9E71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8521.10</w:t>
            </w:r>
          </w:p>
        </w:tc>
        <w:tc>
          <w:tcPr>
            <w:tcW w:w="3685" w:type="dxa"/>
            <w:shd w:val="clear" w:color="auto" w:fill="auto"/>
            <w:hideMark/>
          </w:tcPr>
          <w:p w14:paraId="2C7AD4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-Magnetic tape</w:t>
            </w:r>
            <w:r w:rsidRPr="001438CA">
              <w:rPr>
                <w:rFonts w:ascii="Times New Roman" w:eastAsia="Times New Roman" w:hAnsi="Times New Roman" w:cs="Times New Roman"/>
                <w:sz w:val="18"/>
                <w:szCs w:val="18"/>
                <w:lang w:eastAsia="en-NZ"/>
              </w:rPr>
              <w:noBreakHyphen/>
              <w:t>type</w:t>
            </w:r>
          </w:p>
        </w:tc>
        <w:tc>
          <w:tcPr>
            <w:tcW w:w="2268" w:type="dxa"/>
            <w:shd w:val="clear" w:color="auto" w:fill="auto"/>
            <w:hideMark/>
          </w:tcPr>
          <w:p w14:paraId="7F479064" w14:textId="72FE7CC1"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1DDF763" w14:textId="77777777" w:rsidTr="0081305E">
        <w:trPr>
          <w:trHeight w:val="300"/>
        </w:trPr>
        <w:tc>
          <w:tcPr>
            <w:tcW w:w="1555" w:type="dxa"/>
            <w:shd w:val="clear" w:color="auto" w:fill="auto"/>
            <w:noWrap/>
            <w:hideMark/>
          </w:tcPr>
          <w:p w14:paraId="4CC716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BDA2D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8521.90</w:t>
            </w:r>
          </w:p>
        </w:tc>
        <w:tc>
          <w:tcPr>
            <w:tcW w:w="3685" w:type="dxa"/>
            <w:shd w:val="clear" w:color="auto" w:fill="auto"/>
            <w:hideMark/>
          </w:tcPr>
          <w:p w14:paraId="621C20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C06F47B" w14:textId="2804F8EB"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C823A7E" w14:textId="77777777" w:rsidTr="0081305E">
        <w:trPr>
          <w:trHeight w:val="616"/>
        </w:trPr>
        <w:tc>
          <w:tcPr>
            <w:tcW w:w="1555" w:type="dxa"/>
            <w:shd w:val="clear" w:color="auto" w:fill="auto"/>
            <w:noWrap/>
            <w:hideMark/>
          </w:tcPr>
          <w:p w14:paraId="1B686F9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85.22</w:t>
            </w:r>
          </w:p>
        </w:tc>
        <w:tc>
          <w:tcPr>
            <w:tcW w:w="1134" w:type="dxa"/>
            <w:shd w:val="clear" w:color="auto" w:fill="auto"/>
            <w:noWrap/>
            <w:hideMark/>
          </w:tcPr>
          <w:p w14:paraId="108E2A3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8F6F79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Parts and accessories suitable for use solely or principally with the apparatus of headings 85.19 or 85.21.</w:t>
            </w:r>
          </w:p>
        </w:tc>
        <w:tc>
          <w:tcPr>
            <w:tcW w:w="2268" w:type="dxa"/>
            <w:shd w:val="clear" w:color="auto" w:fill="auto"/>
            <w:noWrap/>
            <w:hideMark/>
          </w:tcPr>
          <w:p w14:paraId="75864E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8FF94D6" w14:textId="77777777" w:rsidTr="0081305E">
        <w:trPr>
          <w:trHeight w:val="300"/>
        </w:trPr>
        <w:tc>
          <w:tcPr>
            <w:tcW w:w="1555" w:type="dxa"/>
            <w:shd w:val="clear" w:color="auto" w:fill="auto"/>
            <w:noWrap/>
            <w:hideMark/>
          </w:tcPr>
          <w:p w14:paraId="6B0AD7C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05C0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8522.10</w:t>
            </w:r>
          </w:p>
        </w:tc>
        <w:tc>
          <w:tcPr>
            <w:tcW w:w="3685" w:type="dxa"/>
            <w:shd w:val="clear" w:color="auto" w:fill="auto"/>
            <w:hideMark/>
          </w:tcPr>
          <w:p w14:paraId="69A827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-Pick</w:t>
            </w:r>
            <w:r w:rsidRPr="001438CA">
              <w:rPr>
                <w:rFonts w:ascii="Times New Roman" w:eastAsia="Times New Roman" w:hAnsi="Times New Roman" w:cs="Times New Roman"/>
                <w:sz w:val="18"/>
                <w:szCs w:val="18"/>
                <w:lang w:eastAsia="en-NZ"/>
              </w:rPr>
              <w:noBreakHyphen/>
              <w:t>up cartridges</w:t>
            </w:r>
          </w:p>
        </w:tc>
        <w:tc>
          <w:tcPr>
            <w:tcW w:w="2268" w:type="dxa"/>
            <w:shd w:val="clear" w:color="auto" w:fill="auto"/>
            <w:hideMark/>
          </w:tcPr>
          <w:p w14:paraId="72FD42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8107E4C" w14:textId="77777777" w:rsidTr="0081305E">
        <w:trPr>
          <w:trHeight w:val="300"/>
        </w:trPr>
        <w:tc>
          <w:tcPr>
            <w:tcW w:w="1555" w:type="dxa"/>
            <w:shd w:val="clear" w:color="auto" w:fill="auto"/>
            <w:noWrap/>
            <w:hideMark/>
          </w:tcPr>
          <w:p w14:paraId="7FFDC71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CC504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8522.90</w:t>
            </w:r>
          </w:p>
        </w:tc>
        <w:tc>
          <w:tcPr>
            <w:tcW w:w="3685" w:type="dxa"/>
            <w:shd w:val="clear" w:color="auto" w:fill="auto"/>
            <w:hideMark/>
          </w:tcPr>
          <w:p w14:paraId="4A302B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500BAF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B0288D6" w14:textId="77777777" w:rsidTr="0081305E">
        <w:trPr>
          <w:trHeight w:val="558"/>
        </w:trPr>
        <w:tc>
          <w:tcPr>
            <w:tcW w:w="1555" w:type="dxa"/>
            <w:shd w:val="clear" w:color="auto" w:fill="auto"/>
            <w:noWrap/>
            <w:hideMark/>
          </w:tcPr>
          <w:p w14:paraId="2BCA262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85.23</w:t>
            </w:r>
          </w:p>
        </w:tc>
        <w:tc>
          <w:tcPr>
            <w:tcW w:w="1134" w:type="dxa"/>
            <w:shd w:val="clear" w:color="auto" w:fill="auto"/>
            <w:noWrap/>
            <w:hideMark/>
          </w:tcPr>
          <w:p w14:paraId="052608B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F296C4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2268" w:type="dxa"/>
            <w:shd w:val="clear" w:color="auto" w:fill="auto"/>
            <w:noWrap/>
            <w:hideMark/>
          </w:tcPr>
          <w:p w14:paraId="132C06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43FE789" w14:textId="77777777" w:rsidTr="0081305E">
        <w:trPr>
          <w:trHeight w:val="300"/>
        </w:trPr>
        <w:tc>
          <w:tcPr>
            <w:tcW w:w="1555" w:type="dxa"/>
            <w:shd w:val="clear" w:color="auto" w:fill="auto"/>
            <w:noWrap/>
            <w:hideMark/>
          </w:tcPr>
          <w:p w14:paraId="4B484AE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6DDBC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49632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-Magnetic media :</w:t>
            </w:r>
          </w:p>
        </w:tc>
        <w:tc>
          <w:tcPr>
            <w:tcW w:w="2268" w:type="dxa"/>
            <w:shd w:val="clear" w:color="auto" w:fill="auto"/>
            <w:noWrap/>
            <w:hideMark/>
          </w:tcPr>
          <w:p w14:paraId="311DED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A106DBB" w14:textId="77777777" w:rsidTr="0081305E">
        <w:trPr>
          <w:trHeight w:val="480"/>
        </w:trPr>
        <w:tc>
          <w:tcPr>
            <w:tcW w:w="1555" w:type="dxa"/>
            <w:shd w:val="clear" w:color="auto" w:fill="auto"/>
            <w:noWrap/>
            <w:hideMark/>
          </w:tcPr>
          <w:p w14:paraId="02A270C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CE2FE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8523.21</w:t>
            </w:r>
          </w:p>
        </w:tc>
        <w:tc>
          <w:tcPr>
            <w:tcW w:w="3685" w:type="dxa"/>
            <w:shd w:val="clear" w:color="auto" w:fill="auto"/>
            <w:hideMark/>
          </w:tcPr>
          <w:p w14:paraId="7D0FA8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--Cards incorporating a magnetic stripe</w:t>
            </w:r>
          </w:p>
        </w:tc>
        <w:tc>
          <w:tcPr>
            <w:tcW w:w="2268" w:type="dxa"/>
            <w:shd w:val="clear" w:color="auto" w:fill="auto"/>
            <w:hideMark/>
          </w:tcPr>
          <w:p w14:paraId="5CC20396" w14:textId="77777777" w:rsidR="0064695D" w:rsidRPr="00A33AC9" w:rsidRDefault="0064695D" w:rsidP="0064695D">
            <w:pPr>
              <w:rPr>
                <w:rFonts w:ascii="Times New Roman" w:hAnsi="Times New Roman" w:cs="Times New Roman"/>
                <w:sz w:val="18"/>
                <w:szCs w:val="18"/>
              </w:rPr>
            </w:pPr>
            <w:r w:rsidRPr="00A33AC9">
              <w:rPr>
                <w:rFonts w:ascii="Times New Roman" w:hAnsi="Times New Roman" w:cs="Times New Roman"/>
                <w:sz w:val="18"/>
                <w:szCs w:val="18"/>
              </w:rPr>
              <w:t>CTH or RVC(30BU/40BD) or Recording sound or other similarly recorded phenomena onto blank or unrecorded media of heading 8523 shall confer origin whether or not there has been a change in tariff classification</w:t>
            </w:r>
          </w:p>
        </w:tc>
      </w:tr>
      <w:tr w:rsidR="0064695D" w:rsidRPr="00CC4C11" w14:paraId="266573DF" w14:textId="77777777" w:rsidTr="0081305E">
        <w:trPr>
          <w:trHeight w:val="300"/>
        </w:trPr>
        <w:tc>
          <w:tcPr>
            <w:tcW w:w="1555" w:type="dxa"/>
            <w:shd w:val="clear" w:color="auto" w:fill="auto"/>
            <w:noWrap/>
            <w:hideMark/>
          </w:tcPr>
          <w:p w14:paraId="034E696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2ED01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8523.29</w:t>
            </w:r>
          </w:p>
        </w:tc>
        <w:tc>
          <w:tcPr>
            <w:tcW w:w="3685" w:type="dxa"/>
            <w:shd w:val="clear" w:color="auto" w:fill="auto"/>
            <w:hideMark/>
          </w:tcPr>
          <w:p w14:paraId="08F2C2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42624FA" w14:textId="77777777" w:rsidR="0064695D" w:rsidRPr="00A33AC9" w:rsidRDefault="0064695D" w:rsidP="0064695D">
            <w:pPr>
              <w:rPr>
                <w:rFonts w:ascii="Times New Roman" w:hAnsi="Times New Roman" w:cs="Times New Roman"/>
                <w:sz w:val="18"/>
                <w:szCs w:val="18"/>
              </w:rPr>
            </w:pPr>
            <w:r w:rsidRPr="00A33AC9">
              <w:rPr>
                <w:rFonts w:ascii="Times New Roman" w:hAnsi="Times New Roman" w:cs="Times New Roman"/>
                <w:sz w:val="18"/>
                <w:szCs w:val="18"/>
              </w:rPr>
              <w:t>CTH or RVC(30BU/40BD) or Recording sound or other similarly recorded phenomena onto blank or unrecorded media of heading 8523 shall confer origin whether or not there has been a change in tariff classification</w:t>
            </w:r>
          </w:p>
        </w:tc>
      </w:tr>
      <w:tr w:rsidR="0064695D" w:rsidRPr="00CC4C11" w14:paraId="1C1B4F79" w14:textId="77777777" w:rsidTr="0081305E">
        <w:trPr>
          <w:trHeight w:val="300"/>
        </w:trPr>
        <w:tc>
          <w:tcPr>
            <w:tcW w:w="1555" w:type="dxa"/>
            <w:shd w:val="clear" w:color="auto" w:fill="auto"/>
            <w:noWrap/>
            <w:hideMark/>
          </w:tcPr>
          <w:p w14:paraId="1D1AFED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AE52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D9AD4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-Optical media :</w:t>
            </w:r>
          </w:p>
        </w:tc>
        <w:tc>
          <w:tcPr>
            <w:tcW w:w="2268" w:type="dxa"/>
            <w:shd w:val="clear" w:color="auto" w:fill="auto"/>
            <w:noWrap/>
            <w:hideMark/>
          </w:tcPr>
          <w:p w14:paraId="47C64394" w14:textId="77777777" w:rsidR="0064695D" w:rsidRPr="00A33AC9" w:rsidRDefault="0064695D" w:rsidP="0064695D">
            <w:pPr>
              <w:spacing w:after="0" w:line="240" w:lineRule="auto"/>
              <w:rPr>
                <w:rFonts w:ascii="Times New Roman" w:eastAsia="Times New Roman" w:hAnsi="Times New Roman" w:cs="Times New Roman"/>
                <w:sz w:val="18"/>
                <w:szCs w:val="18"/>
                <w:lang w:eastAsia="en-NZ"/>
              </w:rPr>
            </w:pPr>
            <w:r w:rsidRPr="00A33AC9">
              <w:rPr>
                <w:rFonts w:ascii="Times New Roman" w:eastAsia="Times New Roman" w:hAnsi="Times New Roman" w:cs="Times New Roman"/>
                <w:sz w:val="18"/>
                <w:szCs w:val="18"/>
                <w:lang w:eastAsia="en-NZ"/>
              </w:rPr>
              <w:t> </w:t>
            </w:r>
          </w:p>
        </w:tc>
      </w:tr>
      <w:tr w:rsidR="0064695D" w:rsidRPr="00CC4C11" w14:paraId="03D59367" w14:textId="77777777" w:rsidTr="0081305E">
        <w:trPr>
          <w:trHeight w:val="300"/>
        </w:trPr>
        <w:tc>
          <w:tcPr>
            <w:tcW w:w="1555" w:type="dxa"/>
            <w:shd w:val="clear" w:color="auto" w:fill="auto"/>
            <w:noWrap/>
            <w:hideMark/>
          </w:tcPr>
          <w:p w14:paraId="5EC48C1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3FB5A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8523.41</w:t>
            </w:r>
          </w:p>
        </w:tc>
        <w:tc>
          <w:tcPr>
            <w:tcW w:w="3685" w:type="dxa"/>
            <w:shd w:val="clear" w:color="auto" w:fill="auto"/>
            <w:hideMark/>
          </w:tcPr>
          <w:p w14:paraId="6828E3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--Unrecorded</w:t>
            </w:r>
          </w:p>
        </w:tc>
        <w:tc>
          <w:tcPr>
            <w:tcW w:w="2268" w:type="dxa"/>
            <w:shd w:val="clear" w:color="auto" w:fill="auto"/>
            <w:hideMark/>
          </w:tcPr>
          <w:p w14:paraId="03B2F7B5" w14:textId="77777777" w:rsidR="0064695D" w:rsidRPr="00A33AC9" w:rsidRDefault="0064695D" w:rsidP="0064695D">
            <w:pPr>
              <w:rPr>
                <w:rFonts w:ascii="Times New Roman" w:hAnsi="Times New Roman" w:cs="Times New Roman"/>
                <w:sz w:val="18"/>
                <w:szCs w:val="18"/>
              </w:rPr>
            </w:pPr>
            <w:r w:rsidRPr="00A33AC9">
              <w:rPr>
                <w:rFonts w:ascii="Times New Roman" w:hAnsi="Times New Roman" w:cs="Times New Roman"/>
                <w:sz w:val="18"/>
                <w:szCs w:val="18"/>
              </w:rPr>
              <w:t>CTH or RVC(30BU/40BD) or Recording sound or other similarly recorded phenomena onto blank or unrecorded media of heading 8523 shall confer origin whether or not there has been a change in tariff classification</w:t>
            </w:r>
          </w:p>
        </w:tc>
      </w:tr>
      <w:tr w:rsidR="0064695D" w:rsidRPr="00CC4C11" w14:paraId="692E09AB" w14:textId="77777777" w:rsidTr="0081305E">
        <w:trPr>
          <w:trHeight w:val="300"/>
        </w:trPr>
        <w:tc>
          <w:tcPr>
            <w:tcW w:w="1555" w:type="dxa"/>
            <w:shd w:val="clear" w:color="auto" w:fill="auto"/>
            <w:noWrap/>
            <w:hideMark/>
          </w:tcPr>
          <w:p w14:paraId="3384962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8252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8523.49</w:t>
            </w:r>
          </w:p>
        </w:tc>
        <w:tc>
          <w:tcPr>
            <w:tcW w:w="3685" w:type="dxa"/>
            <w:shd w:val="clear" w:color="auto" w:fill="auto"/>
            <w:hideMark/>
          </w:tcPr>
          <w:p w14:paraId="22A9B8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4213653" w14:textId="77777777" w:rsidR="0064695D" w:rsidRPr="00A33AC9" w:rsidRDefault="0064695D" w:rsidP="0064695D">
            <w:pPr>
              <w:rPr>
                <w:rFonts w:ascii="Times New Roman" w:hAnsi="Times New Roman" w:cs="Times New Roman"/>
                <w:sz w:val="18"/>
                <w:szCs w:val="18"/>
              </w:rPr>
            </w:pPr>
            <w:r w:rsidRPr="00A33AC9">
              <w:rPr>
                <w:rFonts w:ascii="Times New Roman" w:hAnsi="Times New Roman" w:cs="Times New Roman"/>
                <w:sz w:val="18"/>
                <w:szCs w:val="18"/>
              </w:rPr>
              <w:t>CTH or RVC(30BU/40BD) or Recording sound or other similarly recorded phenomena onto blank or unrecorded media of heading 8523 shall confer origin whether or not there has been a change in tariff classification</w:t>
            </w:r>
          </w:p>
        </w:tc>
      </w:tr>
      <w:tr w:rsidR="0064695D" w:rsidRPr="00CC4C11" w14:paraId="42BD2948" w14:textId="77777777" w:rsidTr="0081305E">
        <w:trPr>
          <w:trHeight w:val="300"/>
        </w:trPr>
        <w:tc>
          <w:tcPr>
            <w:tcW w:w="1555" w:type="dxa"/>
            <w:shd w:val="clear" w:color="auto" w:fill="auto"/>
            <w:noWrap/>
            <w:hideMark/>
          </w:tcPr>
          <w:p w14:paraId="2635E2D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4C971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14D3B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-Semiconductor media :</w:t>
            </w:r>
          </w:p>
        </w:tc>
        <w:tc>
          <w:tcPr>
            <w:tcW w:w="2268" w:type="dxa"/>
            <w:shd w:val="clear" w:color="auto" w:fill="auto"/>
            <w:noWrap/>
            <w:hideMark/>
          </w:tcPr>
          <w:p w14:paraId="2AF63788" w14:textId="77777777" w:rsidR="0064695D" w:rsidRPr="00A33AC9" w:rsidRDefault="0064695D" w:rsidP="0064695D">
            <w:pPr>
              <w:spacing w:after="0" w:line="240" w:lineRule="auto"/>
              <w:rPr>
                <w:rFonts w:ascii="Times New Roman" w:eastAsia="Times New Roman" w:hAnsi="Times New Roman" w:cs="Times New Roman"/>
                <w:sz w:val="18"/>
                <w:szCs w:val="18"/>
                <w:lang w:eastAsia="en-NZ"/>
              </w:rPr>
            </w:pPr>
            <w:r w:rsidRPr="00A33AC9">
              <w:rPr>
                <w:rFonts w:ascii="Times New Roman" w:eastAsia="Times New Roman" w:hAnsi="Times New Roman" w:cs="Times New Roman"/>
                <w:sz w:val="18"/>
                <w:szCs w:val="18"/>
                <w:lang w:eastAsia="en-NZ"/>
              </w:rPr>
              <w:t> </w:t>
            </w:r>
          </w:p>
        </w:tc>
      </w:tr>
      <w:tr w:rsidR="0064695D" w:rsidRPr="00CC4C11" w14:paraId="0B143A85" w14:textId="77777777" w:rsidTr="0081305E">
        <w:trPr>
          <w:trHeight w:val="480"/>
        </w:trPr>
        <w:tc>
          <w:tcPr>
            <w:tcW w:w="1555" w:type="dxa"/>
            <w:shd w:val="clear" w:color="auto" w:fill="auto"/>
            <w:noWrap/>
            <w:hideMark/>
          </w:tcPr>
          <w:p w14:paraId="6DE596E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DC184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8523.51</w:t>
            </w:r>
          </w:p>
        </w:tc>
        <w:tc>
          <w:tcPr>
            <w:tcW w:w="3685" w:type="dxa"/>
            <w:shd w:val="clear" w:color="auto" w:fill="auto"/>
            <w:hideMark/>
          </w:tcPr>
          <w:p w14:paraId="659B4F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--Solid-state non-volatile storage devices</w:t>
            </w:r>
          </w:p>
        </w:tc>
        <w:tc>
          <w:tcPr>
            <w:tcW w:w="2268" w:type="dxa"/>
            <w:shd w:val="clear" w:color="auto" w:fill="auto"/>
            <w:hideMark/>
          </w:tcPr>
          <w:p w14:paraId="124F664C" w14:textId="77777777" w:rsidR="0064695D" w:rsidRPr="00A33AC9" w:rsidRDefault="0064695D" w:rsidP="0064695D">
            <w:pPr>
              <w:rPr>
                <w:rFonts w:ascii="Times New Roman" w:hAnsi="Times New Roman" w:cs="Times New Roman"/>
                <w:sz w:val="18"/>
                <w:szCs w:val="18"/>
              </w:rPr>
            </w:pPr>
            <w:r w:rsidRPr="00A33AC9">
              <w:rPr>
                <w:rFonts w:ascii="Times New Roman" w:hAnsi="Times New Roman" w:cs="Times New Roman"/>
                <w:sz w:val="18"/>
                <w:szCs w:val="18"/>
              </w:rPr>
              <w:t>CTH or RVC(30BU/40BD) or Recording sound or other similarly recorded phenomena onto blank or unrecorded media of heading 8523 shall confer origin whether or not there has been a change in tariff classification</w:t>
            </w:r>
          </w:p>
        </w:tc>
      </w:tr>
      <w:tr w:rsidR="0064695D" w:rsidRPr="00CC4C11" w14:paraId="1771319E" w14:textId="77777777" w:rsidTr="0081305E">
        <w:trPr>
          <w:trHeight w:val="300"/>
        </w:trPr>
        <w:tc>
          <w:tcPr>
            <w:tcW w:w="1555" w:type="dxa"/>
            <w:shd w:val="clear" w:color="auto" w:fill="auto"/>
            <w:noWrap/>
            <w:hideMark/>
          </w:tcPr>
          <w:p w14:paraId="2215A9A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1B35E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8523.52</w:t>
            </w:r>
          </w:p>
        </w:tc>
        <w:tc>
          <w:tcPr>
            <w:tcW w:w="3685" w:type="dxa"/>
            <w:shd w:val="clear" w:color="auto" w:fill="auto"/>
            <w:hideMark/>
          </w:tcPr>
          <w:p w14:paraId="12EEBF0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--“Smart cards”</w:t>
            </w:r>
          </w:p>
        </w:tc>
        <w:tc>
          <w:tcPr>
            <w:tcW w:w="2268" w:type="dxa"/>
            <w:shd w:val="clear" w:color="auto" w:fill="auto"/>
            <w:hideMark/>
          </w:tcPr>
          <w:p w14:paraId="6C230B30" w14:textId="77777777" w:rsidR="0064695D" w:rsidRPr="00A33AC9" w:rsidRDefault="0064695D" w:rsidP="0064695D">
            <w:pPr>
              <w:rPr>
                <w:rFonts w:ascii="Times New Roman" w:hAnsi="Times New Roman" w:cs="Times New Roman"/>
                <w:sz w:val="18"/>
                <w:szCs w:val="18"/>
              </w:rPr>
            </w:pPr>
            <w:r w:rsidRPr="00A33AC9">
              <w:rPr>
                <w:rFonts w:ascii="Times New Roman" w:hAnsi="Times New Roman" w:cs="Times New Roman"/>
                <w:sz w:val="18"/>
                <w:szCs w:val="18"/>
              </w:rPr>
              <w:t>CTH or RVC(30BU/40BD) or Recording sound or other similarly recorded phenomena onto blank or unrecorded media of heading 8523 shall confer origin whether or not there has been a change in tariff classification</w:t>
            </w:r>
          </w:p>
        </w:tc>
      </w:tr>
      <w:tr w:rsidR="0064695D" w:rsidRPr="00CC4C11" w14:paraId="6E14A665" w14:textId="77777777" w:rsidTr="0006750E">
        <w:trPr>
          <w:trHeight w:val="300"/>
        </w:trPr>
        <w:tc>
          <w:tcPr>
            <w:tcW w:w="1555" w:type="dxa"/>
            <w:tcBorders>
              <w:bottom w:val="single" w:sz="4" w:space="0" w:color="auto"/>
            </w:tcBorders>
            <w:shd w:val="clear" w:color="auto" w:fill="auto"/>
            <w:noWrap/>
            <w:hideMark/>
          </w:tcPr>
          <w:p w14:paraId="6C89339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tcBorders>
              <w:bottom w:val="single" w:sz="4" w:space="0" w:color="auto"/>
            </w:tcBorders>
            <w:shd w:val="clear" w:color="auto" w:fill="auto"/>
            <w:noWrap/>
            <w:hideMark/>
          </w:tcPr>
          <w:p w14:paraId="668C323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8523.59</w:t>
            </w:r>
          </w:p>
        </w:tc>
        <w:tc>
          <w:tcPr>
            <w:tcW w:w="3685" w:type="dxa"/>
            <w:tcBorders>
              <w:bottom w:val="single" w:sz="4" w:space="0" w:color="auto"/>
            </w:tcBorders>
            <w:shd w:val="clear" w:color="auto" w:fill="auto"/>
            <w:hideMark/>
          </w:tcPr>
          <w:p w14:paraId="2B6F61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tcBorders>
              <w:bottom w:val="single" w:sz="4" w:space="0" w:color="auto"/>
            </w:tcBorders>
            <w:shd w:val="clear" w:color="auto" w:fill="auto"/>
            <w:hideMark/>
          </w:tcPr>
          <w:p w14:paraId="6AFFB020" w14:textId="77777777" w:rsidR="0064695D" w:rsidRPr="00A33AC9" w:rsidRDefault="0064695D" w:rsidP="0064695D">
            <w:pPr>
              <w:rPr>
                <w:rFonts w:ascii="Times New Roman" w:hAnsi="Times New Roman" w:cs="Times New Roman"/>
                <w:sz w:val="18"/>
                <w:szCs w:val="18"/>
              </w:rPr>
            </w:pPr>
            <w:r w:rsidRPr="00A33AC9">
              <w:rPr>
                <w:rFonts w:ascii="Times New Roman" w:hAnsi="Times New Roman" w:cs="Times New Roman"/>
                <w:sz w:val="18"/>
                <w:szCs w:val="18"/>
              </w:rPr>
              <w:t>CTH or RVC(30BU/40BD) or Recording sound or other similarly recorded phenomena onto blank or unrecorded media of heading 8523 shall confer origin whether or not there has been a change in tariff classification</w:t>
            </w:r>
          </w:p>
        </w:tc>
      </w:tr>
      <w:tr w:rsidR="0064695D" w:rsidRPr="00CC4C11" w14:paraId="2643F09A" w14:textId="77777777" w:rsidTr="0081305E">
        <w:trPr>
          <w:trHeight w:val="300"/>
        </w:trPr>
        <w:tc>
          <w:tcPr>
            <w:tcW w:w="1555" w:type="dxa"/>
            <w:shd w:val="clear" w:color="auto" w:fill="auto"/>
            <w:noWrap/>
            <w:hideMark/>
          </w:tcPr>
          <w:p w14:paraId="29406AC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4C1D8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8523.80</w:t>
            </w:r>
          </w:p>
        </w:tc>
        <w:tc>
          <w:tcPr>
            <w:tcW w:w="3685" w:type="dxa"/>
            <w:shd w:val="clear" w:color="auto" w:fill="auto"/>
            <w:hideMark/>
          </w:tcPr>
          <w:p w14:paraId="2E1636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5361157" w14:textId="77777777" w:rsidR="0064695D" w:rsidRPr="00A33AC9" w:rsidRDefault="0064695D" w:rsidP="0064695D">
            <w:pPr>
              <w:rPr>
                <w:rFonts w:ascii="Times New Roman" w:hAnsi="Times New Roman" w:cs="Times New Roman"/>
                <w:sz w:val="18"/>
                <w:szCs w:val="18"/>
              </w:rPr>
            </w:pPr>
            <w:r w:rsidRPr="00A33AC9">
              <w:rPr>
                <w:rFonts w:ascii="Times New Roman" w:hAnsi="Times New Roman" w:cs="Times New Roman"/>
                <w:sz w:val="18"/>
                <w:szCs w:val="18"/>
              </w:rPr>
              <w:t>CTH or RVC(30BU/40BD) or Recording sound or other similarly recorded phenomena onto blank or unrecorded media of heading 8523 shall confer origin whether or not there has been a change in tariff classification</w:t>
            </w:r>
          </w:p>
        </w:tc>
      </w:tr>
      <w:tr w:rsidR="0064695D" w:rsidRPr="00CC4C11" w14:paraId="0AFE85C3" w14:textId="77777777" w:rsidTr="0006750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2F04081C" w14:textId="66D54C55"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85.24</w:t>
            </w:r>
          </w:p>
        </w:tc>
        <w:tc>
          <w:tcPr>
            <w:tcW w:w="1134" w:type="dxa"/>
            <w:tcBorders>
              <w:top w:val="single" w:sz="4" w:space="0" w:color="auto"/>
              <w:left w:val="nil"/>
              <w:bottom w:val="single" w:sz="4" w:space="0" w:color="auto"/>
              <w:right w:val="single" w:sz="4" w:space="0" w:color="auto"/>
            </w:tcBorders>
            <w:shd w:val="clear" w:color="auto" w:fill="auto"/>
            <w:noWrap/>
          </w:tcPr>
          <w:p w14:paraId="48B7DBA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5072B2CB" w14:textId="73A97185"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77D2C">
              <w:rPr>
                <w:rFonts w:ascii="Times New Roman" w:eastAsia="Times New Roman" w:hAnsi="Times New Roman" w:cs="Times New Roman"/>
                <w:b/>
                <w:sz w:val="18"/>
                <w:szCs w:val="18"/>
                <w:lang w:eastAsia="en-NZ"/>
              </w:rPr>
              <w:t>Flat panel display modules, whether or not incorporating touchsensitive screens.</w:t>
            </w:r>
          </w:p>
        </w:tc>
        <w:tc>
          <w:tcPr>
            <w:tcW w:w="2268" w:type="dxa"/>
            <w:tcBorders>
              <w:top w:val="single" w:sz="4" w:space="0" w:color="auto"/>
            </w:tcBorders>
            <w:shd w:val="clear" w:color="auto" w:fill="auto"/>
          </w:tcPr>
          <w:p w14:paraId="5B41EBC3" w14:textId="77777777" w:rsidR="0064695D" w:rsidRPr="00A33AC9" w:rsidRDefault="0064695D" w:rsidP="0064695D">
            <w:pPr>
              <w:rPr>
                <w:rFonts w:ascii="Times New Roman" w:hAnsi="Times New Roman" w:cs="Times New Roman"/>
                <w:sz w:val="18"/>
                <w:szCs w:val="18"/>
              </w:rPr>
            </w:pPr>
          </w:p>
        </w:tc>
      </w:tr>
      <w:tr w:rsidR="0064695D" w:rsidRPr="00CC4C11" w14:paraId="552C86EB" w14:textId="77777777" w:rsidTr="0006750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631572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48DBA7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2DB44850" w14:textId="49110EFF" w:rsidR="0064695D" w:rsidRPr="001438CA" w:rsidRDefault="0064695D" w:rsidP="0006750E">
            <w:pPr>
              <w:spacing w:after="0" w:line="240" w:lineRule="auto"/>
              <w:rPr>
                <w:rFonts w:ascii="Times New Roman" w:eastAsia="Times New Roman" w:hAnsi="Times New Roman" w:cs="Times New Roman"/>
                <w:sz w:val="18"/>
                <w:szCs w:val="18"/>
                <w:lang w:eastAsia="en-NZ"/>
              </w:rPr>
            </w:pPr>
            <w:r w:rsidRPr="00A1560A">
              <w:rPr>
                <w:rFonts w:ascii="Times New Roman" w:eastAsia="Times New Roman" w:hAnsi="Times New Roman" w:cs="Times New Roman"/>
                <w:sz w:val="18"/>
                <w:szCs w:val="18"/>
                <w:lang w:eastAsia="en-NZ"/>
              </w:rPr>
              <w:t>-Without drivers or control circuits :</w:t>
            </w:r>
          </w:p>
        </w:tc>
        <w:tc>
          <w:tcPr>
            <w:tcW w:w="2268" w:type="dxa"/>
            <w:tcBorders>
              <w:top w:val="single" w:sz="4" w:space="0" w:color="auto"/>
            </w:tcBorders>
            <w:shd w:val="clear" w:color="auto" w:fill="auto"/>
          </w:tcPr>
          <w:p w14:paraId="7846F4DC" w14:textId="77777777" w:rsidR="0064695D" w:rsidRPr="00A33AC9" w:rsidRDefault="0064695D" w:rsidP="0064695D">
            <w:pPr>
              <w:rPr>
                <w:rFonts w:ascii="Times New Roman" w:hAnsi="Times New Roman" w:cs="Times New Roman"/>
                <w:sz w:val="18"/>
                <w:szCs w:val="18"/>
              </w:rPr>
            </w:pPr>
          </w:p>
        </w:tc>
      </w:tr>
      <w:tr w:rsidR="0064695D" w:rsidRPr="00CC4C11" w14:paraId="6F92A4A8" w14:textId="77777777" w:rsidTr="0006750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560CB21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401836C1" w14:textId="1FDE598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2446B4">
              <w:rPr>
                <w:rFonts w:ascii="Times New Roman" w:hAnsi="Times New Roman" w:cs="Times New Roman"/>
                <w:sz w:val="18"/>
                <w:szCs w:val="18"/>
              </w:rPr>
              <w:t>8524.11</w:t>
            </w:r>
          </w:p>
        </w:tc>
        <w:tc>
          <w:tcPr>
            <w:tcW w:w="3685" w:type="dxa"/>
            <w:tcBorders>
              <w:top w:val="single" w:sz="4" w:space="0" w:color="auto"/>
              <w:left w:val="nil"/>
              <w:bottom w:val="single" w:sz="4" w:space="0" w:color="auto"/>
              <w:right w:val="single" w:sz="4" w:space="0" w:color="auto"/>
            </w:tcBorders>
            <w:shd w:val="clear" w:color="auto" w:fill="auto"/>
          </w:tcPr>
          <w:p w14:paraId="7BF95843" w14:textId="2E791578" w:rsidR="0064695D" w:rsidRPr="001438CA" w:rsidRDefault="0064695D" w:rsidP="0006750E">
            <w:pPr>
              <w:spacing w:after="0" w:line="240" w:lineRule="auto"/>
              <w:rPr>
                <w:rFonts w:ascii="Times New Roman" w:eastAsia="Times New Roman" w:hAnsi="Times New Roman" w:cs="Times New Roman"/>
                <w:sz w:val="18"/>
                <w:szCs w:val="18"/>
                <w:lang w:eastAsia="en-NZ"/>
              </w:rPr>
            </w:pPr>
            <w:r w:rsidRPr="00A1560A">
              <w:rPr>
                <w:rFonts w:ascii="Times New Roman" w:eastAsia="Times New Roman" w:hAnsi="Times New Roman" w:cs="Times New Roman"/>
                <w:sz w:val="18"/>
                <w:szCs w:val="18"/>
                <w:lang w:eastAsia="en-NZ"/>
              </w:rPr>
              <w:t>--Of liquid crystals</w:t>
            </w:r>
          </w:p>
        </w:tc>
        <w:tc>
          <w:tcPr>
            <w:tcW w:w="2268" w:type="dxa"/>
            <w:tcBorders>
              <w:top w:val="single" w:sz="4" w:space="0" w:color="auto"/>
            </w:tcBorders>
            <w:shd w:val="clear" w:color="auto" w:fill="auto"/>
          </w:tcPr>
          <w:p w14:paraId="27BBED7D" w14:textId="5E946D25" w:rsidR="0064695D" w:rsidRPr="0006750E" w:rsidRDefault="0064695D" w:rsidP="0064695D">
            <w:pPr>
              <w:rPr>
                <w:rFonts w:ascii="Times New Roman" w:hAnsi="Times New Roman" w:cs="Times New Roman"/>
                <w:sz w:val="18"/>
                <w:szCs w:val="18"/>
              </w:rPr>
            </w:pPr>
            <w:r w:rsidRPr="0006750E">
              <w:rPr>
                <w:rFonts w:ascii="Times New Roman" w:eastAsia="Times New Roman" w:hAnsi="Times New Roman" w:cs="Times New Roman"/>
                <w:sz w:val="18"/>
                <w:szCs w:val="18"/>
                <w:lang w:eastAsia="en-NZ"/>
              </w:rPr>
              <w:t>CTSH or RVC(30BU/40BD)</w:t>
            </w:r>
          </w:p>
        </w:tc>
      </w:tr>
      <w:tr w:rsidR="0064695D" w:rsidRPr="00CC4C11" w14:paraId="08B5598E" w14:textId="77777777" w:rsidTr="0006750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5568AFF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2C33E502" w14:textId="301D8B8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2446B4">
              <w:rPr>
                <w:rFonts w:ascii="Times New Roman" w:hAnsi="Times New Roman" w:cs="Times New Roman"/>
                <w:sz w:val="18"/>
                <w:szCs w:val="18"/>
              </w:rPr>
              <w:t>8524.12</w:t>
            </w:r>
          </w:p>
        </w:tc>
        <w:tc>
          <w:tcPr>
            <w:tcW w:w="3685" w:type="dxa"/>
            <w:tcBorders>
              <w:top w:val="single" w:sz="4" w:space="0" w:color="auto"/>
              <w:left w:val="nil"/>
              <w:bottom w:val="single" w:sz="4" w:space="0" w:color="auto"/>
              <w:right w:val="single" w:sz="4" w:space="0" w:color="auto"/>
            </w:tcBorders>
            <w:shd w:val="clear" w:color="auto" w:fill="auto"/>
          </w:tcPr>
          <w:p w14:paraId="5DE559BD" w14:textId="76396559" w:rsidR="0064695D" w:rsidRPr="001438CA" w:rsidRDefault="0064695D" w:rsidP="0006750E">
            <w:pPr>
              <w:spacing w:after="0" w:line="240" w:lineRule="auto"/>
              <w:rPr>
                <w:rFonts w:ascii="Times New Roman" w:eastAsia="Times New Roman" w:hAnsi="Times New Roman" w:cs="Times New Roman"/>
                <w:sz w:val="18"/>
                <w:szCs w:val="18"/>
                <w:lang w:eastAsia="en-NZ"/>
              </w:rPr>
            </w:pPr>
            <w:r w:rsidRPr="00A1560A">
              <w:rPr>
                <w:rFonts w:ascii="Times New Roman" w:eastAsia="Times New Roman" w:hAnsi="Times New Roman" w:cs="Times New Roman"/>
                <w:sz w:val="18"/>
                <w:szCs w:val="18"/>
                <w:lang w:eastAsia="en-NZ"/>
              </w:rPr>
              <w:t>--Of organic light-emitting diodes (OLED)</w:t>
            </w:r>
          </w:p>
        </w:tc>
        <w:tc>
          <w:tcPr>
            <w:tcW w:w="2268" w:type="dxa"/>
            <w:tcBorders>
              <w:top w:val="single" w:sz="4" w:space="0" w:color="auto"/>
            </w:tcBorders>
            <w:shd w:val="clear" w:color="auto" w:fill="auto"/>
          </w:tcPr>
          <w:p w14:paraId="42B08399" w14:textId="0F8AE589" w:rsidR="0064695D" w:rsidRPr="0006750E" w:rsidRDefault="0064695D" w:rsidP="0064695D">
            <w:pPr>
              <w:rPr>
                <w:rFonts w:ascii="Times New Roman" w:hAnsi="Times New Roman" w:cs="Times New Roman"/>
                <w:sz w:val="18"/>
                <w:szCs w:val="18"/>
              </w:rPr>
            </w:pPr>
            <w:r w:rsidRPr="0006750E">
              <w:rPr>
                <w:rFonts w:ascii="Times New Roman" w:eastAsia="Times New Roman" w:hAnsi="Times New Roman" w:cs="Times New Roman"/>
                <w:sz w:val="18"/>
                <w:szCs w:val="18"/>
                <w:lang w:eastAsia="en-NZ"/>
              </w:rPr>
              <w:t>CTSH or RVC(30BU/40BD)</w:t>
            </w:r>
          </w:p>
        </w:tc>
      </w:tr>
      <w:tr w:rsidR="0064695D" w:rsidRPr="00CC4C11" w14:paraId="75FD84A5" w14:textId="77777777" w:rsidTr="0006750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25D65C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2BAED7E8" w14:textId="787E7AB4"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2446B4">
              <w:rPr>
                <w:rFonts w:ascii="Times New Roman" w:hAnsi="Times New Roman" w:cs="Times New Roman"/>
                <w:sz w:val="18"/>
                <w:szCs w:val="18"/>
              </w:rPr>
              <w:t>8524.19</w:t>
            </w:r>
          </w:p>
        </w:tc>
        <w:tc>
          <w:tcPr>
            <w:tcW w:w="3685" w:type="dxa"/>
            <w:tcBorders>
              <w:top w:val="single" w:sz="4" w:space="0" w:color="auto"/>
              <w:left w:val="nil"/>
              <w:bottom w:val="single" w:sz="4" w:space="0" w:color="auto"/>
              <w:right w:val="single" w:sz="4" w:space="0" w:color="auto"/>
            </w:tcBorders>
            <w:shd w:val="clear" w:color="auto" w:fill="auto"/>
          </w:tcPr>
          <w:p w14:paraId="6D9DB572" w14:textId="12F1EF7C" w:rsidR="0064695D" w:rsidRPr="001438CA" w:rsidRDefault="0064695D" w:rsidP="0006750E">
            <w:pPr>
              <w:spacing w:after="0" w:line="240" w:lineRule="auto"/>
              <w:rPr>
                <w:rFonts w:ascii="Times New Roman" w:eastAsia="Times New Roman" w:hAnsi="Times New Roman" w:cs="Times New Roman"/>
                <w:sz w:val="18"/>
                <w:szCs w:val="18"/>
                <w:lang w:eastAsia="en-NZ"/>
              </w:rPr>
            </w:pPr>
            <w:r w:rsidRPr="00A1560A">
              <w:rPr>
                <w:rFonts w:ascii="Times New Roman" w:eastAsia="Times New Roman" w:hAnsi="Times New Roman" w:cs="Times New Roman"/>
                <w:sz w:val="18"/>
                <w:szCs w:val="18"/>
                <w:lang w:eastAsia="en-NZ"/>
              </w:rPr>
              <w:t>--Other</w:t>
            </w:r>
          </w:p>
        </w:tc>
        <w:tc>
          <w:tcPr>
            <w:tcW w:w="2268" w:type="dxa"/>
            <w:tcBorders>
              <w:top w:val="single" w:sz="4" w:space="0" w:color="auto"/>
            </w:tcBorders>
            <w:shd w:val="clear" w:color="auto" w:fill="auto"/>
          </w:tcPr>
          <w:p w14:paraId="5646D245" w14:textId="151CDE5A" w:rsidR="0064695D" w:rsidRPr="0006750E" w:rsidRDefault="0064695D" w:rsidP="0064695D">
            <w:pPr>
              <w:rPr>
                <w:rFonts w:ascii="Times New Roman" w:hAnsi="Times New Roman" w:cs="Times New Roman"/>
                <w:sz w:val="18"/>
                <w:szCs w:val="18"/>
              </w:rPr>
            </w:pPr>
            <w:r w:rsidRPr="0006750E">
              <w:rPr>
                <w:rFonts w:ascii="Times New Roman" w:eastAsia="Times New Roman" w:hAnsi="Times New Roman" w:cs="Times New Roman"/>
                <w:sz w:val="18"/>
                <w:szCs w:val="18"/>
                <w:lang w:eastAsia="en-NZ"/>
              </w:rPr>
              <w:t>CTSH or RVC(30BU/40BD)</w:t>
            </w:r>
          </w:p>
        </w:tc>
      </w:tr>
      <w:tr w:rsidR="0064695D" w:rsidRPr="00CC4C11" w14:paraId="0CEF360D" w14:textId="77777777" w:rsidTr="0006750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23B9060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0C28ABA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0F4D3A13" w14:textId="667D2E1A" w:rsidR="0064695D" w:rsidRPr="001438CA" w:rsidRDefault="0064695D" w:rsidP="0006750E">
            <w:pPr>
              <w:spacing w:after="0" w:line="240" w:lineRule="auto"/>
              <w:rPr>
                <w:rFonts w:ascii="Times New Roman" w:eastAsia="Times New Roman" w:hAnsi="Times New Roman" w:cs="Times New Roman"/>
                <w:sz w:val="18"/>
                <w:szCs w:val="18"/>
                <w:lang w:eastAsia="en-NZ"/>
              </w:rPr>
            </w:pPr>
            <w:r w:rsidRPr="00A1560A">
              <w:rPr>
                <w:rFonts w:ascii="Times New Roman" w:eastAsia="Times New Roman" w:hAnsi="Times New Roman" w:cs="Times New Roman"/>
                <w:sz w:val="18"/>
                <w:szCs w:val="18"/>
                <w:lang w:eastAsia="en-NZ"/>
              </w:rPr>
              <w:t>-Other :</w:t>
            </w:r>
          </w:p>
        </w:tc>
        <w:tc>
          <w:tcPr>
            <w:tcW w:w="2268" w:type="dxa"/>
            <w:tcBorders>
              <w:top w:val="single" w:sz="4" w:space="0" w:color="auto"/>
            </w:tcBorders>
            <w:shd w:val="clear" w:color="auto" w:fill="auto"/>
          </w:tcPr>
          <w:p w14:paraId="20B9A4AD" w14:textId="77777777" w:rsidR="0064695D" w:rsidRPr="0081305E" w:rsidRDefault="0064695D" w:rsidP="0064695D">
            <w:pPr>
              <w:rPr>
                <w:rFonts w:ascii="Times New Roman" w:hAnsi="Times New Roman" w:cs="Times New Roman"/>
                <w:sz w:val="18"/>
                <w:szCs w:val="18"/>
                <w:highlight w:val="yellow"/>
              </w:rPr>
            </w:pPr>
          </w:p>
        </w:tc>
      </w:tr>
      <w:tr w:rsidR="0064695D" w:rsidRPr="00CC4C11" w14:paraId="230BA29B" w14:textId="77777777" w:rsidTr="0006750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14433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0087D015" w14:textId="2736423B"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2446B4">
              <w:rPr>
                <w:rFonts w:ascii="Times New Roman" w:hAnsi="Times New Roman" w:cs="Times New Roman"/>
                <w:sz w:val="18"/>
                <w:szCs w:val="18"/>
              </w:rPr>
              <w:t>8524.91</w:t>
            </w:r>
          </w:p>
        </w:tc>
        <w:tc>
          <w:tcPr>
            <w:tcW w:w="3685" w:type="dxa"/>
            <w:tcBorders>
              <w:top w:val="single" w:sz="4" w:space="0" w:color="auto"/>
              <w:left w:val="nil"/>
              <w:bottom w:val="single" w:sz="4" w:space="0" w:color="auto"/>
              <w:right w:val="single" w:sz="4" w:space="0" w:color="auto"/>
            </w:tcBorders>
            <w:shd w:val="clear" w:color="auto" w:fill="auto"/>
          </w:tcPr>
          <w:p w14:paraId="75465AB7" w14:textId="6B5E9547" w:rsidR="0064695D" w:rsidRPr="001438CA" w:rsidRDefault="0064695D" w:rsidP="0006750E">
            <w:pPr>
              <w:spacing w:after="0" w:line="240" w:lineRule="auto"/>
              <w:rPr>
                <w:rFonts w:ascii="Times New Roman" w:eastAsia="Times New Roman" w:hAnsi="Times New Roman" w:cs="Times New Roman"/>
                <w:sz w:val="18"/>
                <w:szCs w:val="18"/>
                <w:lang w:eastAsia="en-NZ"/>
              </w:rPr>
            </w:pPr>
            <w:r w:rsidRPr="00A1560A">
              <w:rPr>
                <w:rFonts w:ascii="Times New Roman" w:eastAsia="Times New Roman" w:hAnsi="Times New Roman" w:cs="Times New Roman"/>
                <w:sz w:val="18"/>
                <w:szCs w:val="18"/>
                <w:lang w:eastAsia="en-NZ"/>
              </w:rPr>
              <w:t>--Of liquid crystals</w:t>
            </w:r>
          </w:p>
        </w:tc>
        <w:tc>
          <w:tcPr>
            <w:tcW w:w="2268" w:type="dxa"/>
            <w:tcBorders>
              <w:top w:val="single" w:sz="4" w:space="0" w:color="auto"/>
            </w:tcBorders>
            <w:shd w:val="clear" w:color="auto" w:fill="auto"/>
          </w:tcPr>
          <w:p w14:paraId="27131B50" w14:textId="62EC0F89" w:rsidR="0064695D" w:rsidRPr="0006750E" w:rsidRDefault="0064695D" w:rsidP="0064695D">
            <w:pPr>
              <w:rPr>
                <w:rFonts w:ascii="Times New Roman" w:hAnsi="Times New Roman" w:cs="Times New Roman"/>
                <w:sz w:val="18"/>
                <w:szCs w:val="18"/>
              </w:rPr>
            </w:pPr>
            <w:r w:rsidRPr="0006750E">
              <w:rPr>
                <w:rFonts w:ascii="Times New Roman" w:eastAsia="Times New Roman" w:hAnsi="Times New Roman" w:cs="Times New Roman"/>
                <w:sz w:val="18"/>
                <w:szCs w:val="18"/>
                <w:lang w:eastAsia="en-NZ"/>
              </w:rPr>
              <w:t>CTSH or RVC(30BU/40BD)</w:t>
            </w:r>
          </w:p>
        </w:tc>
      </w:tr>
      <w:tr w:rsidR="0064695D" w:rsidRPr="00CC4C11" w14:paraId="0E2539FE" w14:textId="77777777" w:rsidTr="0006750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454478E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6EE013C1" w14:textId="67978834"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2446B4">
              <w:rPr>
                <w:rFonts w:ascii="Times New Roman" w:hAnsi="Times New Roman" w:cs="Times New Roman"/>
                <w:sz w:val="18"/>
                <w:szCs w:val="18"/>
              </w:rPr>
              <w:t>8524.92</w:t>
            </w:r>
          </w:p>
        </w:tc>
        <w:tc>
          <w:tcPr>
            <w:tcW w:w="3685" w:type="dxa"/>
            <w:tcBorders>
              <w:top w:val="single" w:sz="4" w:space="0" w:color="auto"/>
              <w:left w:val="nil"/>
              <w:bottom w:val="single" w:sz="4" w:space="0" w:color="auto"/>
              <w:right w:val="single" w:sz="4" w:space="0" w:color="auto"/>
            </w:tcBorders>
            <w:shd w:val="clear" w:color="auto" w:fill="auto"/>
          </w:tcPr>
          <w:p w14:paraId="2562D664" w14:textId="2691ABF9" w:rsidR="0064695D" w:rsidRPr="001438CA" w:rsidRDefault="0064695D" w:rsidP="0006750E">
            <w:pPr>
              <w:spacing w:after="0" w:line="240" w:lineRule="auto"/>
              <w:rPr>
                <w:rFonts w:ascii="Times New Roman" w:eastAsia="Times New Roman" w:hAnsi="Times New Roman" w:cs="Times New Roman"/>
                <w:sz w:val="18"/>
                <w:szCs w:val="18"/>
                <w:lang w:eastAsia="en-NZ"/>
              </w:rPr>
            </w:pPr>
            <w:r w:rsidRPr="00A1560A">
              <w:rPr>
                <w:rFonts w:ascii="Times New Roman" w:eastAsia="Times New Roman" w:hAnsi="Times New Roman" w:cs="Times New Roman"/>
                <w:sz w:val="18"/>
                <w:szCs w:val="18"/>
                <w:lang w:eastAsia="en-NZ"/>
              </w:rPr>
              <w:t>--Of organic light-emitting diodes (OLED)</w:t>
            </w:r>
          </w:p>
        </w:tc>
        <w:tc>
          <w:tcPr>
            <w:tcW w:w="2268" w:type="dxa"/>
            <w:tcBorders>
              <w:top w:val="single" w:sz="4" w:space="0" w:color="auto"/>
            </w:tcBorders>
            <w:shd w:val="clear" w:color="auto" w:fill="auto"/>
          </w:tcPr>
          <w:p w14:paraId="5BC776CB" w14:textId="3592FC76" w:rsidR="0064695D" w:rsidRPr="0006750E" w:rsidRDefault="0064695D" w:rsidP="0064695D">
            <w:pPr>
              <w:rPr>
                <w:rFonts w:ascii="Times New Roman" w:hAnsi="Times New Roman" w:cs="Times New Roman"/>
                <w:sz w:val="18"/>
                <w:szCs w:val="18"/>
              </w:rPr>
            </w:pPr>
            <w:r w:rsidRPr="0006750E">
              <w:rPr>
                <w:rFonts w:ascii="Times New Roman" w:eastAsia="Times New Roman" w:hAnsi="Times New Roman" w:cs="Times New Roman"/>
                <w:sz w:val="18"/>
                <w:szCs w:val="18"/>
                <w:lang w:eastAsia="en-NZ"/>
              </w:rPr>
              <w:t>CTSH or RVC(30BU/40BD)</w:t>
            </w:r>
          </w:p>
        </w:tc>
      </w:tr>
      <w:tr w:rsidR="0064695D" w:rsidRPr="00CC4C11" w14:paraId="546C7AA4" w14:textId="77777777" w:rsidTr="0006750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635D90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177BCB39" w14:textId="3B512AA0"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8524.99</w:t>
            </w:r>
          </w:p>
        </w:tc>
        <w:tc>
          <w:tcPr>
            <w:tcW w:w="3685" w:type="dxa"/>
            <w:tcBorders>
              <w:top w:val="single" w:sz="4" w:space="0" w:color="auto"/>
              <w:left w:val="nil"/>
              <w:bottom w:val="single" w:sz="4" w:space="0" w:color="auto"/>
              <w:right w:val="single" w:sz="4" w:space="0" w:color="auto"/>
            </w:tcBorders>
            <w:shd w:val="clear" w:color="auto" w:fill="auto"/>
          </w:tcPr>
          <w:p w14:paraId="033000B5" w14:textId="3D7F2794" w:rsidR="0064695D" w:rsidRPr="001438CA" w:rsidRDefault="0064695D" w:rsidP="0006750E">
            <w:pPr>
              <w:spacing w:after="0" w:line="240" w:lineRule="auto"/>
              <w:rPr>
                <w:rFonts w:ascii="Times New Roman" w:eastAsia="Times New Roman" w:hAnsi="Times New Roman" w:cs="Times New Roman"/>
                <w:sz w:val="18"/>
                <w:szCs w:val="18"/>
                <w:lang w:eastAsia="en-NZ"/>
              </w:rPr>
            </w:pPr>
            <w:r w:rsidRPr="00A1560A">
              <w:rPr>
                <w:rFonts w:ascii="Times New Roman" w:eastAsia="Times New Roman" w:hAnsi="Times New Roman" w:cs="Times New Roman"/>
                <w:sz w:val="18"/>
                <w:szCs w:val="18"/>
                <w:lang w:eastAsia="en-NZ"/>
              </w:rPr>
              <w:t>--Other</w:t>
            </w:r>
          </w:p>
        </w:tc>
        <w:tc>
          <w:tcPr>
            <w:tcW w:w="2268" w:type="dxa"/>
            <w:tcBorders>
              <w:top w:val="single" w:sz="4" w:space="0" w:color="auto"/>
            </w:tcBorders>
            <w:shd w:val="clear" w:color="auto" w:fill="auto"/>
          </w:tcPr>
          <w:p w14:paraId="6397DFAA" w14:textId="7B2E9C97" w:rsidR="0064695D" w:rsidRPr="0006750E" w:rsidRDefault="0064695D" w:rsidP="0064695D">
            <w:pPr>
              <w:rPr>
                <w:rFonts w:ascii="Times New Roman" w:hAnsi="Times New Roman" w:cs="Times New Roman"/>
                <w:sz w:val="18"/>
                <w:szCs w:val="18"/>
              </w:rPr>
            </w:pPr>
            <w:r w:rsidRPr="0006750E">
              <w:rPr>
                <w:rFonts w:ascii="Times New Roman" w:eastAsia="Times New Roman" w:hAnsi="Times New Roman" w:cs="Times New Roman"/>
                <w:sz w:val="18"/>
                <w:szCs w:val="18"/>
                <w:lang w:eastAsia="en-NZ"/>
              </w:rPr>
              <w:t>CTSH or RVC(30BU/40BD)</w:t>
            </w:r>
          </w:p>
        </w:tc>
      </w:tr>
      <w:tr w:rsidR="0064695D" w:rsidRPr="00CC4C11" w14:paraId="3429D34F" w14:textId="77777777" w:rsidTr="0081305E">
        <w:trPr>
          <w:trHeight w:val="1266"/>
        </w:trPr>
        <w:tc>
          <w:tcPr>
            <w:tcW w:w="1555" w:type="dxa"/>
            <w:shd w:val="clear" w:color="auto" w:fill="auto"/>
            <w:noWrap/>
            <w:hideMark/>
          </w:tcPr>
          <w:p w14:paraId="17720E0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85.25</w:t>
            </w:r>
          </w:p>
        </w:tc>
        <w:tc>
          <w:tcPr>
            <w:tcW w:w="1134" w:type="dxa"/>
            <w:shd w:val="clear" w:color="auto" w:fill="auto"/>
            <w:noWrap/>
            <w:hideMark/>
          </w:tcPr>
          <w:p w14:paraId="0D91D4D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E9F77A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Transmission apparatus for radio-broadcasting or television, whether or not incorporating reception apparatus or sound recording or reproducing apparatus; television cameras, digital cameras and video camera recorders.</w:t>
            </w:r>
          </w:p>
        </w:tc>
        <w:tc>
          <w:tcPr>
            <w:tcW w:w="2268" w:type="dxa"/>
            <w:shd w:val="clear" w:color="auto" w:fill="auto"/>
            <w:noWrap/>
            <w:hideMark/>
          </w:tcPr>
          <w:p w14:paraId="36BE0D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79B7BFC" w14:textId="77777777" w:rsidTr="0081305E">
        <w:trPr>
          <w:trHeight w:val="300"/>
        </w:trPr>
        <w:tc>
          <w:tcPr>
            <w:tcW w:w="1555" w:type="dxa"/>
            <w:shd w:val="clear" w:color="auto" w:fill="auto"/>
            <w:noWrap/>
            <w:hideMark/>
          </w:tcPr>
          <w:p w14:paraId="439C41B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92A07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8525.50</w:t>
            </w:r>
          </w:p>
        </w:tc>
        <w:tc>
          <w:tcPr>
            <w:tcW w:w="3685" w:type="dxa"/>
            <w:shd w:val="clear" w:color="auto" w:fill="auto"/>
            <w:hideMark/>
          </w:tcPr>
          <w:p w14:paraId="0021CC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-Transmission apparatus</w:t>
            </w:r>
          </w:p>
        </w:tc>
        <w:tc>
          <w:tcPr>
            <w:tcW w:w="2268" w:type="dxa"/>
            <w:shd w:val="clear" w:color="auto" w:fill="auto"/>
            <w:hideMark/>
          </w:tcPr>
          <w:p w14:paraId="2B9D96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31793DB" w14:textId="77777777" w:rsidTr="0081305E">
        <w:trPr>
          <w:trHeight w:val="422"/>
        </w:trPr>
        <w:tc>
          <w:tcPr>
            <w:tcW w:w="1555" w:type="dxa"/>
            <w:shd w:val="clear" w:color="auto" w:fill="auto"/>
            <w:noWrap/>
            <w:hideMark/>
          </w:tcPr>
          <w:p w14:paraId="02F0586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7B2EF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8525.60</w:t>
            </w:r>
          </w:p>
        </w:tc>
        <w:tc>
          <w:tcPr>
            <w:tcW w:w="3685" w:type="dxa"/>
            <w:shd w:val="clear" w:color="auto" w:fill="auto"/>
            <w:hideMark/>
          </w:tcPr>
          <w:p w14:paraId="65C4CC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-Transmission apparatus incorporating reception apparatus</w:t>
            </w:r>
          </w:p>
        </w:tc>
        <w:tc>
          <w:tcPr>
            <w:tcW w:w="2268" w:type="dxa"/>
            <w:shd w:val="clear" w:color="auto" w:fill="auto"/>
            <w:hideMark/>
          </w:tcPr>
          <w:p w14:paraId="49D748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3D7BEE3" w14:textId="77777777" w:rsidTr="0081305E">
        <w:trPr>
          <w:trHeight w:val="427"/>
        </w:trPr>
        <w:tc>
          <w:tcPr>
            <w:tcW w:w="1555" w:type="dxa"/>
            <w:shd w:val="clear" w:color="auto" w:fill="auto"/>
            <w:noWrap/>
          </w:tcPr>
          <w:p w14:paraId="295C6D8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9E22B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54B1B50B" w14:textId="1FF2C436" w:rsidR="0064695D" w:rsidRPr="001438CA" w:rsidRDefault="0064695D" w:rsidP="0006750E">
            <w:pPr>
              <w:spacing w:after="0" w:line="240" w:lineRule="auto"/>
              <w:rPr>
                <w:rFonts w:ascii="Times New Roman" w:eastAsia="Times New Roman" w:hAnsi="Times New Roman" w:cs="Times New Roman"/>
                <w:sz w:val="18"/>
                <w:szCs w:val="18"/>
                <w:lang w:eastAsia="en-NZ"/>
              </w:rPr>
            </w:pPr>
            <w:r w:rsidRPr="00DF2B84">
              <w:rPr>
                <w:rFonts w:ascii="Times New Roman" w:eastAsia="Times New Roman" w:hAnsi="Times New Roman" w:cs="Times New Roman"/>
                <w:sz w:val="18"/>
                <w:szCs w:val="18"/>
                <w:lang w:eastAsia="en-NZ"/>
              </w:rPr>
              <w:t>-Television cameras, digital cameras and video camera recorders :</w:t>
            </w:r>
          </w:p>
        </w:tc>
        <w:tc>
          <w:tcPr>
            <w:tcW w:w="2268" w:type="dxa"/>
            <w:shd w:val="clear" w:color="auto" w:fill="auto"/>
          </w:tcPr>
          <w:p w14:paraId="407B4375"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5E3B87C8" w14:textId="77777777" w:rsidTr="0081305E">
        <w:trPr>
          <w:trHeight w:val="427"/>
        </w:trPr>
        <w:tc>
          <w:tcPr>
            <w:tcW w:w="1555" w:type="dxa"/>
            <w:shd w:val="clear" w:color="auto" w:fill="auto"/>
            <w:noWrap/>
          </w:tcPr>
          <w:p w14:paraId="21A6269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E243B75" w14:textId="4633B64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8525.81</w:t>
            </w:r>
          </w:p>
        </w:tc>
        <w:tc>
          <w:tcPr>
            <w:tcW w:w="3685" w:type="dxa"/>
            <w:tcBorders>
              <w:top w:val="single" w:sz="4" w:space="0" w:color="auto"/>
              <w:left w:val="nil"/>
              <w:bottom w:val="single" w:sz="4" w:space="0" w:color="auto"/>
              <w:right w:val="single" w:sz="4" w:space="0" w:color="auto"/>
            </w:tcBorders>
            <w:shd w:val="clear" w:color="auto" w:fill="auto"/>
          </w:tcPr>
          <w:p w14:paraId="5C6E1705" w14:textId="3F5DFEF2" w:rsidR="0064695D" w:rsidRPr="00DF2B84" w:rsidRDefault="0064695D" w:rsidP="0064695D">
            <w:pPr>
              <w:spacing w:after="0" w:line="240" w:lineRule="auto"/>
              <w:rPr>
                <w:rFonts w:ascii="Times New Roman" w:eastAsia="Times New Roman" w:hAnsi="Times New Roman" w:cs="Times New Roman"/>
                <w:sz w:val="18"/>
                <w:szCs w:val="18"/>
                <w:lang w:eastAsia="en-NZ"/>
              </w:rPr>
            </w:pPr>
            <w:r w:rsidRPr="00DF2B84">
              <w:rPr>
                <w:rFonts w:ascii="Times New Roman" w:eastAsia="Times New Roman" w:hAnsi="Times New Roman" w:cs="Times New Roman"/>
                <w:sz w:val="18"/>
                <w:szCs w:val="18"/>
                <w:lang w:eastAsia="en-NZ"/>
              </w:rPr>
              <w:t xml:space="preserve">--High-speed goods as specified in Subheading Note 1 to this </w:t>
            </w:r>
          </w:p>
          <w:p w14:paraId="4F0A0352" w14:textId="0675F63C"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DF2B84">
              <w:rPr>
                <w:rFonts w:ascii="Times New Roman" w:eastAsia="Times New Roman" w:hAnsi="Times New Roman" w:cs="Times New Roman"/>
                <w:sz w:val="18"/>
                <w:szCs w:val="18"/>
                <w:lang w:eastAsia="en-NZ"/>
              </w:rPr>
              <w:t>Chapter</w:t>
            </w:r>
          </w:p>
        </w:tc>
        <w:tc>
          <w:tcPr>
            <w:tcW w:w="2268" w:type="dxa"/>
            <w:shd w:val="clear" w:color="auto" w:fill="auto"/>
          </w:tcPr>
          <w:p w14:paraId="4E2E3888" w14:textId="4B1CF0B1"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1291674" w14:textId="77777777" w:rsidTr="0081305E">
        <w:trPr>
          <w:trHeight w:val="427"/>
        </w:trPr>
        <w:tc>
          <w:tcPr>
            <w:tcW w:w="1555" w:type="dxa"/>
            <w:shd w:val="clear" w:color="auto" w:fill="auto"/>
            <w:noWrap/>
          </w:tcPr>
          <w:p w14:paraId="41EE156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5B8692F" w14:textId="48E4A61F"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8525.82</w:t>
            </w:r>
          </w:p>
        </w:tc>
        <w:tc>
          <w:tcPr>
            <w:tcW w:w="3685" w:type="dxa"/>
            <w:tcBorders>
              <w:top w:val="single" w:sz="4" w:space="0" w:color="auto"/>
              <w:left w:val="nil"/>
              <w:bottom w:val="single" w:sz="4" w:space="0" w:color="auto"/>
              <w:right w:val="single" w:sz="4" w:space="0" w:color="auto"/>
            </w:tcBorders>
            <w:shd w:val="clear" w:color="auto" w:fill="auto"/>
          </w:tcPr>
          <w:p w14:paraId="6EA81C91" w14:textId="140A4DA7" w:rsidR="0064695D" w:rsidRPr="001438CA" w:rsidRDefault="0064695D" w:rsidP="0006750E">
            <w:pPr>
              <w:spacing w:after="0" w:line="240" w:lineRule="auto"/>
              <w:rPr>
                <w:rFonts w:ascii="Times New Roman" w:eastAsia="Times New Roman" w:hAnsi="Times New Roman" w:cs="Times New Roman"/>
                <w:sz w:val="18"/>
                <w:szCs w:val="18"/>
                <w:lang w:eastAsia="en-NZ"/>
              </w:rPr>
            </w:pPr>
            <w:r w:rsidRPr="00DF2B84">
              <w:rPr>
                <w:rFonts w:ascii="Times New Roman" w:eastAsia="Times New Roman" w:hAnsi="Times New Roman" w:cs="Times New Roman"/>
                <w:sz w:val="18"/>
                <w:szCs w:val="18"/>
                <w:lang w:eastAsia="en-NZ"/>
              </w:rPr>
              <w:t>--Other, radiation-hardened or radiation-tolerant goods as specified in Subheading Note 2 to this Chapter</w:t>
            </w:r>
          </w:p>
        </w:tc>
        <w:tc>
          <w:tcPr>
            <w:tcW w:w="2268" w:type="dxa"/>
            <w:shd w:val="clear" w:color="auto" w:fill="auto"/>
          </w:tcPr>
          <w:p w14:paraId="425CE77A" w14:textId="304A80EE"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0C2D09C" w14:textId="77777777" w:rsidTr="0081305E">
        <w:trPr>
          <w:trHeight w:val="427"/>
        </w:trPr>
        <w:tc>
          <w:tcPr>
            <w:tcW w:w="1555" w:type="dxa"/>
            <w:shd w:val="clear" w:color="auto" w:fill="auto"/>
            <w:noWrap/>
          </w:tcPr>
          <w:p w14:paraId="164927D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0F8A4471" w14:textId="06C5D56C"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8525.83</w:t>
            </w:r>
          </w:p>
        </w:tc>
        <w:tc>
          <w:tcPr>
            <w:tcW w:w="3685" w:type="dxa"/>
            <w:tcBorders>
              <w:top w:val="single" w:sz="4" w:space="0" w:color="auto"/>
              <w:left w:val="nil"/>
              <w:bottom w:val="single" w:sz="4" w:space="0" w:color="auto"/>
              <w:right w:val="single" w:sz="4" w:space="0" w:color="auto"/>
            </w:tcBorders>
            <w:shd w:val="clear" w:color="auto" w:fill="auto"/>
          </w:tcPr>
          <w:p w14:paraId="467054A7" w14:textId="6A51BAEF" w:rsidR="0064695D" w:rsidRPr="001438CA" w:rsidRDefault="0064695D" w:rsidP="0006750E">
            <w:pPr>
              <w:spacing w:after="0" w:line="240" w:lineRule="auto"/>
              <w:rPr>
                <w:rFonts w:ascii="Times New Roman" w:eastAsia="Times New Roman" w:hAnsi="Times New Roman" w:cs="Times New Roman"/>
                <w:sz w:val="18"/>
                <w:szCs w:val="18"/>
                <w:lang w:eastAsia="en-NZ"/>
              </w:rPr>
            </w:pPr>
            <w:r w:rsidRPr="00DF2B84">
              <w:rPr>
                <w:rFonts w:ascii="Times New Roman" w:eastAsia="Times New Roman" w:hAnsi="Times New Roman" w:cs="Times New Roman"/>
                <w:sz w:val="18"/>
                <w:szCs w:val="18"/>
                <w:lang w:eastAsia="en-NZ"/>
              </w:rPr>
              <w:t>--Other, night vision goods as specified in Subheading Note 3 to this Chapter</w:t>
            </w:r>
          </w:p>
        </w:tc>
        <w:tc>
          <w:tcPr>
            <w:tcW w:w="2268" w:type="dxa"/>
            <w:shd w:val="clear" w:color="auto" w:fill="auto"/>
          </w:tcPr>
          <w:p w14:paraId="5E6C6DF2" w14:textId="35410101"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765236F" w14:textId="77777777" w:rsidTr="0081305E">
        <w:trPr>
          <w:trHeight w:val="427"/>
        </w:trPr>
        <w:tc>
          <w:tcPr>
            <w:tcW w:w="1555" w:type="dxa"/>
            <w:shd w:val="clear" w:color="auto" w:fill="auto"/>
            <w:noWrap/>
          </w:tcPr>
          <w:p w14:paraId="75855F2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8A0C4B9" w14:textId="6E9941C2"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8525.89</w:t>
            </w:r>
          </w:p>
        </w:tc>
        <w:tc>
          <w:tcPr>
            <w:tcW w:w="3685" w:type="dxa"/>
            <w:tcBorders>
              <w:top w:val="single" w:sz="4" w:space="0" w:color="auto"/>
              <w:left w:val="nil"/>
              <w:bottom w:val="single" w:sz="4" w:space="0" w:color="auto"/>
              <w:right w:val="single" w:sz="4" w:space="0" w:color="auto"/>
            </w:tcBorders>
            <w:shd w:val="clear" w:color="auto" w:fill="auto"/>
          </w:tcPr>
          <w:p w14:paraId="6AA7A76D" w14:textId="5C7D56A9" w:rsidR="0064695D" w:rsidRPr="001438CA" w:rsidRDefault="0064695D" w:rsidP="0006750E">
            <w:pPr>
              <w:spacing w:after="0" w:line="240" w:lineRule="auto"/>
              <w:rPr>
                <w:rFonts w:ascii="Times New Roman" w:eastAsia="Times New Roman" w:hAnsi="Times New Roman" w:cs="Times New Roman"/>
                <w:sz w:val="18"/>
                <w:szCs w:val="18"/>
                <w:lang w:eastAsia="en-NZ"/>
              </w:rPr>
            </w:pPr>
            <w:r w:rsidRPr="00DF2B84">
              <w:rPr>
                <w:rFonts w:ascii="Times New Roman" w:eastAsia="Times New Roman" w:hAnsi="Times New Roman" w:cs="Times New Roman"/>
                <w:sz w:val="18"/>
                <w:szCs w:val="18"/>
                <w:lang w:eastAsia="en-NZ"/>
              </w:rPr>
              <w:t>--Other</w:t>
            </w:r>
          </w:p>
        </w:tc>
        <w:tc>
          <w:tcPr>
            <w:tcW w:w="2268" w:type="dxa"/>
            <w:shd w:val="clear" w:color="auto" w:fill="auto"/>
          </w:tcPr>
          <w:p w14:paraId="3CCEDF9B" w14:textId="19D05556"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1F36862" w14:textId="77777777" w:rsidTr="0081305E">
        <w:trPr>
          <w:trHeight w:val="689"/>
        </w:trPr>
        <w:tc>
          <w:tcPr>
            <w:tcW w:w="1555" w:type="dxa"/>
            <w:shd w:val="clear" w:color="auto" w:fill="auto"/>
            <w:noWrap/>
            <w:hideMark/>
          </w:tcPr>
          <w:p w14:paraId="4D6098D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85.26</w:t>
            </w:r>
          </w:p>
        </w:tc>
        <w:tc>
          <w:tcPr>
            <w:tcW w:w="1134" w:type="dxa"/>
            <w:shd w:val="clear" w:color="auto" w:fill="auto"/>
            <w:noWrap/>
            <w:hideMark/>
          </w:tcPr>
          <w:p w14:paraId="0DD36D5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317175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Radar apparatus, radio navigational aid apparatus and radio remote control apparatus.</w:t>
            </w:r>
          </w:p>
        </w:tc>
        <w:tc>
          <w:tcPr>
            <w:tcW w:w="2268" w:type="dxa"/>
            <w:shd w:val="clear" w:color="auto" w:fill="auto"/>
            <w:noWrap/>
            <w:hideMark/>
          </w:tcPr>
          <w:p w14:paraId="27E687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C158765" w14:textId="77777777" w:rsidTr="0081305E">
        <w:trPr>
          <w:trHeight w:val="300"/>
        </w:trPr>
        <w:tc>
          <w:tcPr>
            <w:tcW w:w="1555" w:type="dxa"/>
            <w:shd w:val="clear" w:color="auto" w:fill="auto"/>
            <w:noWrap/>
            <w:hideMark/>
          </w:tcPr>
          <w:p w14:paraId="01F863F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1F2D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8526.10</w:t>
            </w:r>
          </w:p>
        </w:tc>
        <w:tc>
          <w:tcPr>
            <w:tcW w:w="3685" w:type="dxa"/>
            <w:shd w:val="clear" w:color="auto" w:fill="auto"/>
            <w:hideMark/>
          </w:tcPr>
          <w:p w14:paraId="142C16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-Radar apparatus</w:t>
            </w:r>
          </w:p>
        </w:tc>
        <w:tc>
          <w:tcPr>
            <w:tcW w:w="2268" w:type="dxa"/>
            <w:shd w:val="clear" w:color="auto" w:fill="auto"/>
            <w:hideMark/>
          </w:tcPr>
          <w:p w14:paraId="7A6B93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BE9C112" w14:textId="77777777" w:rsidTr="0081305E">
        <w:trPr>
          <w:trHeight w:val="300"/>
        </w:trPr>
        <w:tc>
          <w:tcPr>
            <w:tcW w:w="1555" w:type="dxa"/>
            <w:shd w:val="clear" w:color="auto" w:fill="auto"/>
            <w:noWrap/>
            <w:hideMark/>
          </w:tcPr>
          <w:p w14:paraId="30F7E10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80408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33942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06C699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D3A35B9" w14:textId="77777777" w:rsidTr="0081305E">
        <w:trPr>
          <w:trHeight w:val="480"/>
        </w:trPr>
        <w:tc>
          <w:tcPr>
            <w:tcW w:w="1555" w:type="dxa"/>
            <w:shd w:val="clear" w:color="auto" w:fill="auto"/>
            <w:noWrap/>
            <w:hideMark/>
          </w:tcPr>
          <w:p w14:paraId="21A0780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28752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8526.91</w:t>
            </w:r>
          </w:p>
        </w:tc>
        <w:tc>
          <w:tcPr>
            <w:tcW w:w="3685" w:type="dxa"/>
            <w:shd w:val="clear" w:color="auto" w:fill="auto"/>
            <w:hideMark/>
          </w:tcPr>
          <w:p w14:paraId="3F2291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--Radio navigational aid apparatus</w:t>
            </w:r>
          </w:p>
        </w:tc>
        <w:tc>
          <w:tcPr>
            <w:tcW w:w="2268" w:type="dxa"/>
            <w:shd w:val="clear" w:color="auto" w:fill="auto"/>
            <w:hideMark/>
          </w:tcPr>
          <w:p w14:paraId="2C24DC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841239E" w14:textId="77777777" w:rsidTr="0081305E">
        <w:trPr>
          <w:trHeight w:val="300"/>
        </w:trPr>
        <w:tc>
          <w:tcPr>
            <w:tcW w:w="1555" w:type="dxa"/>
            <w:shd w:val="clear" w:color="auto" w:fill="auto"/>
            <w:noWrap/>
            <w:hideMark/>
          </w:tcPr>
          <w:p w14:paraId="5D2BC47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1CBC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8526.92</w:t>
            </w:r>
          </w:p>
        </w:tc>
        <w:tc>
          <w:tcPr>
            <w:tcW w:w="3685" w:type="dxa"/>
            <w:shd w:val="clear" w:color="auto" w:fill="auto"/>
            <w:hideMark/>
          </w:tcPr>
          <w:p w14:paraId="3088DD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--Radio remote control apparatus</w:t>
            </w:r>
          </w:p>
        </w:tc>
        <w:tc>
          <w:tcPr>
            <w:tcW w:w="2268" w:type="dxa"/>
            <w:shd w:val="clear" w:color="auto" w:fill="auto"/>
            <w:hideMark/>
          </w:tcPr>
          <w:p w14:paraId="0D9495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C6E9BCE" w14:textId="77777777" w:rsidTr="0081305E">
        <w:trPr>
          <w:trHeight w:val="1033"/>
        </w:trPr>
        <w:tc>
          <w:tcPr>
            <w:tcW w:w="1555" w:type="dxa"/>
            <w:shd w:val="clear" w:color="auto" w:fill="auto"/>
            <w:noWrap/>
            <w:hideMark/>
          </w:tcPr>
          <w:p w14:paraId="1600217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85.27</w:t>
            </w:r>
          </w:p>
        </w:tc>
        <w:tc>
          <w:tcPr>
            <w:tcW w:w="1134" w:type="dxa"/>
            <w:shd w:val="clear" w:color="auto" w:fill="auto"/>
            <w:noWrap/>
            <w:hideMark/>
          </w:tcPr>
          <w:p w14:paraId="1E10AD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0DC9DC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Reception apparatus for radio-broadcasting, whether or not combined, in the same housing, with sound recording or reproducing apparatus or a clock.</w:t>
            </w:r>
          </w:p>
        </w:tc>
        <w:tc>
          <w:tcPr>
            <w:tcW w:w="2268" w:type="dxa"/>
            <w:shd w:val="clear" w:color="auto" w:fill="auto"/>
            <w:noWrap/>
            <w:hideMark/>
          </w:tcPr>
          <w:p w14:paraId="2A9CCC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EA834F1" w14:textId="77777777" w:rsidTr="0006750E">
        <w:trPr>
          <w:trHeight w:val="529"/>
        </w:trPr>
        <w:tc>
          <w:tcPr>
            <w:tcW w:w="1555" w:type="dxa"/>
            <w:shd w:val="clear" w:color="auto" w:fill="auto"/>
            <w:noWrap/>
            <w:hideMark/>
          </w:tcPr>
          <w:p w14:paraId="1A5C0EE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B4AD0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65DC7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-Radio-broadcast receivers capable of operating without an external source of power :</w:t>
            </w:r>
          </w:p>
        </w:tc>
        <w:tc>
          <w:tcPr>
            <w:tcW w:w="2268" w:type="dxa"/>
            <w:shd w:val="clear" w:color="auto" w:fill="auto"/>
            <w:noWrap/>
            <w:hideMark/>
          </w:tcPr>
          <w:p w14:paraId="76B090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EE514B4" w14:textId="77777777" w:rsidTr="0081305E">
        <w:trPr>
          <w:trHeight w:val="480"/>
        </w:trPr>
        <w:tc>
          <w:tcPr>
            <w:tcW w:w="1555" w:type="dxa"/>
            <w:shd w:val="clear" w:color="auto" w:fill="auto"/>
            <w:noWrap/>
            <w:hideMark/>
          </w:tcPr>
          <w:p w14:paraId="4603E90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0F858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8527.12</w:t>
            </w:r>
          </w:p>
        </w:tc>
        <w:tc>
          <w:tcPr>
            <w:tcW w:w="3685" w:type="dxa"/>
            <w:shd w:val="clear" w:color="auto" w:fill="auto"/>
            <w:hideMark/>
          </w:tcPr>
          <w:p w14:paraId="3182CA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--Pocket-size radio cassette-players</w:t>
            </w:r>
          </w:p>
        </w:tc>
        <w:tc>
          <w:tcPr>
            <w:tcW w:w="2268" w:type="dxa"/>
            <w:shd w:val="clear" w:color="auto" w:fill="auto"/>
            <w:hideMark/>
          </w:tcPr>
          <w:p w14:paraId="019A13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5722FEA" w14:textId="77777777" w:rsidTr="0006750E">
        <w:trPr>
          <w:trHeight w:val="486"/>
        </w:trPr>
        <w:tc>
          <w:tcPr>
            <w:tcW w:w="1555" w:type="dxa"/>
            <w:shd w:val="clear" w:color="auto" w:fill="auto"/>
            <w:noWrap/>
            <w:hideMark/>
          </w:tcPr>
          <w:p w14:paraId="0557E8E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8F9F88"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8527.13</w:t>
            </w:r>
          </w:p>
        </w:tc>
        <w:tc>
          <w:tcPr>
            <w:tcW w:w="3685" w:type="dxa"/>
            <w:shd w:val="clear" w:color="auto" w:fill="auto"/>
            <w:hideMark/>
          </w:tcPr>
          <w:p w14:paraId="58E7F4E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apparatus, combined with sound recording or reproducing apparatus</w:t>
            </w:r>
          </w:p>
        </w:tc>
        <w:tc>
          <w:tcPr>
            <w:tcW w:w="2268" w:type="dxa"/>
            <w:shd w:val="clear" w:color="auto" w:fill="auto"/>
            <w:hideMark/>
          </w:tcPr>
          <w:p w14:paraId="55ABA8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6A2A72D8" w14:textId="77777777" w:rsidTr="0081305E">
        <w:trPr>
          <w:trHeight w:val="300"/>
        </w:trPr>
        <w:tc>
          <w:tcPr>
            <w:tcW w:w="1555" w:type="dxa"/>
            <w:shd w:val="clear" w:color="auto" w:fill="auto"/>
            <w:noWrap/>
            <w:hideMark/>
          </w:tcPr>
          <w:p w14:paraId="78A4F9A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0A46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8527.19</w:t>
            </w:r>
          </w:p>
        </w:tc>
        <w:tc>
          <w:tcPr>
            <w:tcW w:w="3685" w:type="dxa"/>
            <w:shd w:val="clear" w:color="auto" w:fill="auto"/>
            <w:hideMark/>
          </w:tcPr>
          <w:p w14:paraId="6148E7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4E6ED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29C5EE2" w14:textId="77777777" w:rsidTr="0081305E">
        <w:trPr>
          <w:trHeight w:val="600"/>
        </w:trPr>
        <w:tc>
          <w:tcPr>
            <w:tcW w:w="1555" w:type="dxa"/>
            <w:shd w:val="clear" w:color="auto" w:fill="auto"/>
            <w:noWrap/>
            <w:hideMark/>
          </w:tcPr>
          <w:p w14:paraId="7984BA6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F118B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34E80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-Radio-broadcast receivers not capable of operating without an external source of power, of a kind used in motor vehicles :</w:t>
            </w:r>
          </w:p>
        </w:tc>
        <w:tc>
          <w:tcPr>
            <w:tcW w:w="2268" w:type="dxa"/>
            <w:shd w:val="clear" w:color="auto" w:fill="auto"/>
            <w:noWrap/>
            <w:hideMark/>
          </w:tcPr>
          <w:p w14:paraId="75AC00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EF76C03" w14:textId="77777777" w:rsidTr="0081305E">
        <w:trPr>
          <w:trHeight w:val="480"/>
        </w:trPr>
        <w:tc>
          <w:tcPr>
            <w:tcW w:w="1555" w:type="dxa"/>
            <w:shd w:val="clear" w:color="auto" w:fill="auto"/>
            <w:noWrap/>
            <w:hideMark/>
          </w:tcPr>
          <w:p w14:paraId="23F0E4F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8D6C1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8527.21</w:t>
            </w:r>
          </w:p>
        </w:tc>
        <w:tc>
          <w:tcPr>
            <w:tcW w:w="3685" w:type="dxa"/>
            <w:shd w:val="clear" w:color="auto" w:fill="auto"/>
            <w:hideMark/>
          </w:tcPr>
          <w:p w14:paraId="2B779D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--Combined with sound recording or reproducing apparatus</w:t>
            </w:r>
          </w:p>
        </w:tc>
        <w:tc>
          <w:tcPr>
            <w:tcW w:w="2268" w:type="dxa"/>
            <w:shd w:val="clear" w:color="auto" w:fill="auto"/>
            <w:hideMark/>
          </w:tcPr>
          <w:p w14:paraId="26EE4C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B698012" w14:textId="77777777" w:rsidTr="0081305E">
        <w:trPr>
          <w:trHeight w:val="300"/>
        </w:trPr>
        <w:tc>
          <w:tcPr>
            <w:tcW w:w="1555" w:type="dxa"/>
            <w:shd w:val="clear" w:color="auto" w:fill="auto"/>
            <w:noWrap/>
            <w:hideMark/>
          </w:tcPr>
          <w:p w14:paraId="14F764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CC638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8527.29</w:t>
            </w:r>
          </w:p>
        </w:tc>
        <w:tc>
          <w:tcPr>
            <w:tcW w:w="3685" w:type="dxa"/>
            <w:shd w:val="clear" w:color="auto" w:fill="auto"/>
            <w:hideMark/>
          </w:tcPr>
          <w:p w14:paraId="491217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61554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F62E017" w14:textId="77777777" w:rsidTr="0081305E">
        <w:trPr>
          <w:trHeight w:val="300"/>
        </w:trPr>
        <w:tc>
          <w:tcPr>
            <w:tcW w:w="1555" w:type="dxa"/>
            <w:shd w:val="clear" w:color="auto" w:fill="auto"/>
            <w:noWrap/>
            <w:hideMark/>
          </w:tcPr>
          <w:p w14:paraId="6962DB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7B4C0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51FB5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0C951C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1CC6738" w14:textId="77777777" w:rsidTr="0081305E">
        <w:trPr>
          <w:trHeight w:val="480"/>
        </w:trPr>
        <w:tc>
          <w:tcPr>
            <w:tcW w:w="1555" w:type="dxa"/>
            <w:shd w:val="clear" w:color="auto" w:fill="auto"/>
            <w:noWrap/>
            <w:hideMark/>
          </w:tcPr>
          <w:p w14:paraId="1F3BAE5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9D281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8527.91</w:t>
            </w:r>
          </w:p>
        </w:tc>
        <w:tc>
          <w:tcPr>
            <w:tcW w:w="3685" w:type="dxa"/>
            <w:shd w:val="clear" w:color="auto" w:fill="auto"/>
            <w:hideMark/>
          </w:tcPr>
          <w:p w14:paraId="5B17A8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--Combined with sound recording or reproducing apparatus</w:t>
            </w:r>
          </w:p>
        </w:tc>
        <w:tc>
          <w:tcPr>
            <w:tcW w:w="2268" w:type="dxa"/>
            <w:shd w:val="clear" w:color="auto" w:fill="auto"/>
            <w:hideMark/>
          </w:tcPr>
          <w:p w14:paraId="35B9BE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A0E22D3" w14:textId="77777777" w:rsidTr="0081305E">
        <w:trPr>
          <w:trHeight w:val="960"/>
        </w:trPr>
        <w:tc>
          <w:tcPr>
            <w:tcW w:w="1555" w:type="dxa"/>
            <w:shd w:val="clear" w:color="auto" w:fill="auto"/>
            <w:noWrap/>
            <w:hideMark/>
          </w:tcPr>
          <w:p w14:paraId="09A0AB9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E33D9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8527.92</w:t>
            </w:r>
          </w:p>
        </w:tc>
        <w:tc>
          <w:tcPr>
            <w:tcW w:w="3685" w:type="dxa"/>
            <w:shd w:val="clear" w:color="auto" w:fill="auto"/>
            <w:hideMark/>
          </w:tcPr>
          <w:p w14:paraId="6FBF52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combined with sound recording or reproducing apparatus but combined with a clock</w:t>
            </w:r>
          </w:p>
        </w:tc>
        <w:tc>
          <w:tcPr>
            <w:tcW w:w="2268" w:type="dxa"/>
            <w:shd w:val="clear" w:color="auto" w:fill="auto"/>
            <w:hideMark/>
          </w:tcPr>
          <w:p w14:paraId="19C448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3E0C59" w14:paraId="243E6AE7" w14:textId="77777777" w:rsidTr="0081305E">
        <w:trPr>
          <w:trHeight w:val="300"/>
        </w:trPr>
        <w:tc>
          <w:tcPr>
            <w:tcW w:w="1555" w:type="dxa"/>
            <w:shd w:val="clear" w:color="auto" w:fill="auto"/>
            <w:noWrap/>
            <w:hideMark/>
          </w:tcPr>
          <w:p w14:paraId="2B5AC04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8F7CDF"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8527.99</w:t>
            </w:r>
          </w:p>
        </w:tc>
        <w:tc>
          <w:tcPr>
            <w:tcW w:w="3685" w:type="dxa"/>
            <w:shd w:val="clear" w:color="auto" w:fill="auto"/>
            <w:hideMark/>
          </w:tcPr>
          <w:p w14:paraId="42B6545F"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67CFA6C9"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34B8D4AD" w14:textId="77777777" w:rsidTr="0081305E">
        <w:trPr>
          <w:trHeight w:val="1597"/>
        </w:trPr>
        <w:tc>
          <w:tcPr>
            <w:tcW w:w="1555" w:type="dxa"/>
            <w:shd w:val="clear" w:color="auto" w:fill="auto"/>
            <w:noWrap/>
            <w:hideMark/>
          </w:tcPr>
          <w:p w14:paraId="0997D964"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85.28</w:t>
            </w:r>
          </w:p>
        </w:tc>
        <w:tc>
          <w:tcPr>
            <w:tcW w:w="1134" w:type="dxa"/>
            <w:shd w:val="clear" w:color="auto" w:fill="auto"/>
            <w:noWrap/>
            <w:hideMark/>
          </w:tcPr>
          <w:p w14:paraId="217B9105"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1C772F6E" w14:textId="77777777" w:rsidR="0064695D" w:rsidRPr="003E0C59" w:rsidRDefault="0064695D" w:rsidP="0064695D">
            <w:pPr>
              <w:spacing w:after="0" w:line="240" w:lineRule="auto"/>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Monitors and projectors, not incorporating television reception apparatus; reception apparatus for television, whether or not incorporating radio-broadcast receivers or sound or video recording or reproducing apparatus.</w:t>
            </w:r>
          </w:p>
        </w:tc>
        <w:tc>
          <w:tcPr>
            <w:tcW w:w="2268" w:type="dxa"/>
            <w:shd w:val="clear" w:color="auto" w:fill="auto"/>
            <w:noWrap/>
            <w:hideMark/>
          </w:tcPr>
          <w:p w14:paraId="236354C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558B6B06" w14:textId="77777777" w:rsidTr="0081305E">
        <w:trPr>
          <w:trHeight w:val="300"/>
        </w:trPr>
        <w:tc>
          <w:tcPr>
            <w:tcW w:w="1555" w:type="dxa"/>
            <w:shd w:val="clear" w:color="auto" w:fill="auto"/>
            <w:noWrap/>
            <w:hideMark/>
          </w:tcPr>
          <w:p w14:paraId="31C3BE06"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5DC977"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5206B98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-Cathode-ray tube monitors :</w:t>
            </w:r>
          </w:p>
        </w:tc>
        <w:tc>
          <w:tcPr>
            <w:tcW w:w="2268" w:type="dxa"/>
            <w:shd w:val="clear" w:color="auto" w:fill="auto"/>
            <w:noWrap/>
            <w:hideMark/>
          </w:tcPr>
          <w:p w14:paraId="6708BEC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4DDCADF4" w14:textId="77777777" w:rsidTr="0081305E">
        <w:trPr>
          <w:trHeight w:val="300"/>
        </w:trPr>
        <w:tc>
          <w:tcPr>
            <w:tcW w:w="1555" w:type="dxa"/>
            <w:shd w:val="clear" w:color="auto" w:fill="auto"/>
            <w:noWrap/>
          </w:tcPr>
          <w:p w14:paraId="66F0BAFC"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C42402C"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8528.42</w:t>
            </w:r>
          </w:p>
        </w:tc>
        <w:tc>
          <w:tcPr>
            <w:tcW w:w="3685" w:type="dxa"/>
            <w:shd w:val="clear" w:color="auto" w:fill="auto"/>
          </w:tcPr>
          <w:p w14:paraId="54A49DAB"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w:t>
            </w:r>
            <w:r w:rsidRPr="003E0C59">
              <w:rPr>
                <w:rFonts w:ascii="Times New Roman" w:hAnsi="Times New Roman" w:cs="Times New Roman"/>
                <w:sz w:val="18"/>
                <w:szCs w:val="18"/>
              </w:rPr>
              <w:t xml:space="preserve"> Capable of directly connecting to and designed for use with an automatic data processing machine of heading 8471</w:t>
            </w:r>
          </w:p>
        </w:tc>
        <w:tc>
          <w:tcPr>
            <w:tcW w:w="2268" w:type="dxa"/>
            <w:shd w:val="clear" w:color="auto" w:fill="auto"/>
          </w:tcPr>
          <w:p w14:paraId="4A41801D"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735D0C44" w14:textId="77777777" w:rsidTr="0081305E">
        <w:trPr>
          <w:trHeight w:val="300"/>
        </w:trPr>
        <w:tc>
          <w:tcPr>
            <w:tcW w:w="1555" w:type="dxa"/>
            <w:shd w:val="clear" w:color="auto" w:fill="auto"/>
            <w:noWrap/>
            <w:hideMark/>
          </w:tcPr>
          <w:p w14:paraId="260A462E"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3312B2"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8528.49</w:t>
            </w:r>
          </w:p>
        </w:tc>
        <w:tc>
          <w:tcPr>
            <w:tcW w:w="3685" w:type="dxa"/>
            <w:shd w:val="clear" w:color="auto" w:fill="auto"/>
            <w:hideMark/>
          </w:tcPr>
          <w:p w14:paraId="09613B8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7234EC6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48052135" w14:textId="77777777" w:rsidTr="0081305E">
        <w:trPr>
          <w:trHeight w:val="300"/>
        </w:trPr>
        <w:tc>
          <w:tcPr>
            <w:tcW w:w="1555" w:type="dxa"/>
            <w:shd w:val="clear" w:color="auto" w:fill="auto"/>
            <w:noWrap/>
            <w:hideMark/>
          </w:tcPr>
          <w:p w14:paraId="53AC9466"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C5E519"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28F2B3F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monitors :</w:t>
            </w:r>
          </w:p>
        </w:tc>
        <w:tc>
          <w:tcPr>
            <w:tcW w:w="2268" w:type="dxa"/>
            <w:shd w:val="clear" w:color="auto" w:fill="auto"/>
            <w:noWrap/>
            <w:hideMark/>
          </w:tcPr>
          <w:p w14:paraId="01EEFA4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6FBDD58B" w14:textId="77777777" w:rsidTr="0081305E">
        <w:trPr>
          <w:trHeight w:val="619"/>
        </w:trPr>
        <w:tc>
          <w:tcPr>
            <w:tcW w:w="1555" w:type="dxa"/>
            <w:shd w:val="clear" w:color="auto" w:fill="auto"/>
            <w:noWrap/>
            <w:hideMark/>
          </w:tcPr>
          <w:p w14:paraId="07D7C1CE"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32B441"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8528.51</w:t>
            </w:r>
          </w:p>
        </w:tc>
        <w:tc>
          <w:tcPr>
            <w:tcW w:w="3685" w:type="dxa"/>
            <w:shd w:val="clear" w:color="auto" w:fill="auto"/>
            <w:hideMark/>
          </w:tcPr>
          <w:p w14:paraId="633A193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--Of a kind solely or principally used in an automatic data processing system of heading 84.71</w:t>
            </w:r>
          </w:p>
        </w:tc>
        <w:tc>
          <w:tcPr>
            <w:tcW w:w="2268" w:type="dxa"/>
            <w:shd w:val="clear" w:color="auto" w:fill="auto"/>
            <w:hideMark/>
          </w:tcPr>
          <w:p w14:paraId="46E58F7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1AE614AC" w14:textId="77777777" w:rsidTr="0081305E">
        <w:trPr>
          <w:trHeight w:val="698"/>
        </w:trPr>
        <w:tc>
          <w:tcPr>
            <w:tcW w:w="1555" w:type="dxa"/>
            <w:shd w:val="clear" w:color="auto" w:fill="auto"/>
            <w:noWrap/>
          </w:tcPr>
          <w:p w14:paraId="60B6255D"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6C441F8"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8528.52</w:t>
            </w:r>
          </w:p>
        </w:tc>
        <w:tc>
          <w:tcPr>
            <w:tcW w:w="3685" w:type="dxa"/>
            <w:shd w:val="clear" w:color="auto" w:fill="auto"/>
          </w:tcPr>
          <w:p w14:paraId="7223911F" w14:textId="77777777" w:rsidR="0064695D" w:rsidRPr="003E0C59" w:rsidRDefault="0064695D" w:rsidP="0064695D">
            <w:pP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w:t>
            </w:r>
            <w:r w:rsidRPr="003E0C59">
              <w:rPr>
                <w:rFonts w:ascii="Times New Roman" w:hAnsi="Times New Roman" w:cs="Times New Roman"/>
                <w:sz w:val="18"/>
                <w:szCs w:val="18"/>
              </w:rPr>
              <w:t>Capable of directly connecting to and designed for use with an automatic data processing machine of heading 8471</w:t>
            </w:r>
          </w:p>
        </w:tc>
        <w:tc>
          <w:tcPr>
            <w:tcW w:w="2268" w:type="dxa"/>
            <w:shd w:val="clear" w:color="auto" w:fill="auto"/>
          </w:tcPr>
          <w:p w14:paraId="59833DC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5E80DE24" w14:textId="77777777" w:rsidTr="0081305E">
        <w:trPr>
          <w:trHeight w:val="300"/>
        </w:trPr>
        <w:tc>
          <w:tcPr>
            <w:tcW w:w="1555" w:type="dxa"/>
            <w:shd w:val="clear" w:color="auto" w:fill="auto"/>
            <w:noWrap/>
            <w:hideMark/>
          </w:tcPr>
          <w:p w14:paraId="07B3DD5C"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3FC1DB"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8528.59</w:t>
            </w:r>
          </w:p>
        </w:tc>
        <w:tc>
          <w:tcPr>
            <w:tcW w:w="3685" w:type="dxa"/>
            <w:shd w:val="clear" w:color="auto" w:fill="auto"/>
            <w:hideMark/>
          </w:tcPr>
          <w:p w14:paraId="1AFCA136"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68C166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427DD0FD" w14:textId="77777777" w:rsidTr="0081305E">
        <w:trPr>
          <w:trHeight w:val="300"/>
        </w:trPr>
        <w:tc>
          <w:tcPr>
            <w:tcW w:w="1555" w:type="dxa"/>
            <w:shd w:val="clear" w:color="auto" w:fill="auto"/>
            <w:noWrap/>
            <w:hideMark/>
          </w:tcPr>
          <w:p w14:paraId="10D6FB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7CF5F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EF5B3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-Projectors :</w:t>
            </w:r>
          </w:p>
        </w:tc>
        <w:tc>
          <w:tcPr>
            <w:tcW w:w="2268" w:type="dxa"/>
            <w:shd w:val="clear" w:color="auto" w:fill="auto"/>
            <w:noWrap/>
            <w:hideMark/>
          </w:tcPr>
          <w:p w14:paraId="22EEE9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3E0C59" w14:paraId="053B6B6B" w14:textId="77777777" w:rsidTr="0081305E">
        <w:trPr>
          <w:trHeight w:val="300"/>
        </w:trPr>
        <w:tc>
          <w:tcPr>
            <w:tcW w:w="1555" w:type="dxa"/>
            <w:shd w:val="clear" w:color="auto" w:fill="auto"/>
            <w:noWrap/>
          </w:tcPr>
          <w:p w14:paraId="6A79904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4A0EF80"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8528.62</w:t>
            </w:r>
          </w:p>
        </w:tc>
        <w:tc>
          <w:tcPr>
            <w:tcW w:w="3685" w:type="dxa"/>
            <w:shd w:val="clear" w:color="auto" w:fill="auto"/>
          </w:tcPr>
          <w:p w14:paraId="3D10D71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--Capable of directly connecting to and designed for use with an automatic data processing machine of heading 8471</w:t>
            </w:r>
          </w:p>
        </w:tc>
        <w:tc>
          <w:tcPr>
            <w:tcW w:w="2268" w:type="dxa"/>
            <w:shd w:val="clear" w:color="auto" w:fill="auto"/>
          </w:tcPr>
          <w:p w14:paraId="4A1791A6"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740483EC" w14:textId="77777777" w:rsidTr="0081305E">
        <w:trPr>
          <w:trHeight w:val="300"/>
        </w:trPr>
        <w:tc>
          <w:tcPr>
            <w:tcW w:w="1555" w:type="dxa"/>
            <w:shd w:val="clear" w:color="auto" w:fill="auto"/>
            <w:noWrap/>
            <w:hideMark/>
          </w:tcPr>
          <w:p w14:paraId="5394A0BE"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E76DB2"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8528.69</w:t>
            </w:r>
          </w:p>
        </w:tc>
        <w:tc>
          <w:tcPr>
            <w:tcW w:w="3685" w:type="dxa"/>
            <w:shd w:val="clear" w:color="auto" w:fill="auto"/>
            <w:hideMark/>
          </w:tcPr>
          <w:p w14:paraId="546802E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35435AF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452E93A9" w14:textId="77777777" w:rsidTr="0081305E">
        <w:trPr>
          <w:trHeight w:val="916"/>
        </w:trPr>
        <w:tc>
          <w:tcPr>
            <w:tcW w:w="1555" w:type="dxa"/>
            <w:shd w:val="clear" w:color="auto" w:fill="auto"/>
            <w:noWrap/>
            <w:hideMark/>
          </w:tcPr>
          <w:p w14:paraId="6C45F3A9"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A18F35"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1AFFC4FD"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-Reception apparatus for television, whether or not incorporating radio-broadcast receivers or sound or video recording or reproducing apparatus :</w:t>
            </w:r>
          </w:p>
        </w:tc>
        <w:tc>
          <w:tcPr>
            <w:tcW w:w="2268" w:type="dxa"/>
            <w:shd w:val="clear" w:color="auto" w:fill="auto"/>
            <w:noWrap/>
            <w:hideMark/>
          </w:tcPr>
          <w:p w14:paraId="6134E47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5A365DEA" w14:textId="77777777" w:rsidTr="0081305E">
        <w:trPr>
          <w:trHeight w:val="480"/>
        </w:trPr>
        <w:tc>
          <w:tcPr>
            <w:tcW w:w="1555" w:type="dxa"/>
            <w:shd w:val="clear" w:color="auto" w:fill="auto"/>
            <w:noWrap/>
            <w:hideMark/>
          </w:tcPr>
          <w:p w14:paraId="26E384BA"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678E3E"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8528.71</w:t>
            </w:r>
          </w:p>
        </w:tc>
        <w:tc>
          <w:tcPr>
            <w:tcW w:w="3685" w:type="dxa"/>
            <w:shd w:val="clear" w:color="auto" w:fill="auto"/>
            <w:hideMark/>
          </w:tcPr>
          <w:p w14:paraId="7CC89C9D"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--Not designed to incorporate a video display or screen</w:t>
            </w:r>
          </w:p>
        </w:tc>
        <w:tc>
          <w:tcPr>
            <w:tcW w:w="2268" w:type="dxa"/>
            <w:shd w:val="clear" w:color="auto" w:fill="auto"/>
            <w:hideMark/>
          </w:tcPr>
          <w:p w14:paraId="372D26CD"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784ECBD2" w14:textId="77777777" w:rsidTr="0081305E">
        <w:trPr>
          <w:trHeight w:val="300"/>
        </w:trPr>
        <w:tc>
          <w:tcPr>
            <w:tcW w:w="1555" w:type="dxa"/>
            <w:shd w:val="clear" w:color="auto" w:fill="auto"/>
            <w:noWrap/>
            <w:hideMark/>
          </w:tcPr>
          <w:p w14:paraId="72BDB2DF"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83FF2F"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8528.72</w:t>
            </w:r>
          </w:p>
        </w:tc>
        <w:tc>
          <w:tcPr>
            <w:tcW w:w="3685" w:type="dxa"/>
            <w:shd w:val="clear" w:color="auto" w:fill="auto"/>
            <w:hideMark/>
          </w:tcPr>
          <w:p w14:paraId="4CE196C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colour</w:t>
            </w:r>
          </w:p>
        </w:tc>
        <w:tc>
          <w:tcPr>
            <w:tcW w:w="2268" w:type="dxa"/>
            <w:shd w:val="clear" w:color="auto" w:fill="auto"/>
            <w:hideMark/>
          </w:tcPr>
          <w:p w14:paraId="056114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4054D108" w14:textId="77777777" w:rsidTr="0081305E">
        <w:trPr>
          <w:trHeight w:val="300"/>
        </w:trPr>
        <w:tc>
          <w:tcPr>
            <w:tcW w:w="1555" w:type="dxa"/>
            <w:shd w:val="clear" w:color="auto" w:fill="auto"/>
            <w:noWrap/>
            <w:hideMark/>
          </w:tcPr>
          <w:p w14:paraId="01EE253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164E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8528.73</w:t>
            </w:r>
          </w:p>
        </w:tc>
        <w:tc>
          <w:tcPr>
            <w:tcW w:w="3685" w:type="dxa"/>
            <w:shd w:val="clear" w:color="auto" w:fill="auto"/>
            <w:hideMark/>
          </w:tcPr>
          <w:p w14:paraId="7ABE17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monochrome</w:t>
            </w:r>
          </w:p>
        </w:tc>
        <w:tc>
          <w:tcPr>
            <w:tcW w:w="2268" w:type="dxa"/>
            <w:shd w:val="clear" w:color="auto" w:fill="auto"/>
            <w:hideMark/>
          </w:tcPr>
          <w:p w14:paraId="6992D0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40CAE6B" w14:textId="77777777" w:rsidTr="0081305E">
        <w:trPr>
          <w:trHeight w:val="720"/>
        </w:trPr>
        <w:tc>
          <w:tcPr>
            <w:tcW w:w="1555" w:type="dxa"/>
            <w:shd w:val="clear" w:color="auto" w:fill="auto"/>
            <w:noWrap/>
            <w:hideMark/>
          </w:tcPr>
          <w:p w14:paraId="10E3EB4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85.29</w:t>
            </w:r>
          </w:p>
        </w:tc>
        <w:tc>
          <w:tcPr>
            <w:tcW w:w="1134" w:type="dxa"/>
            <w:shd w:val="clear" w:color="auto" w:fill="auto"/>
            <w:noWrap/>
            <w:hideMark/>
          </w:tcPr>
          <w:p w14:paraId="12C61F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5A0D1F1" w14:textId="303C8569"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xml:space="preserve">Parts suitable for use solely or principally with the apparatus of </w:t>
            </w:r>
            <w:r w:rsidRPr="00D57306">
              <w:rPr>
                <w:rFonts w:ascii="Times New Roman" w:eastAsia="Times New Roman" w:hAnsi="Times New Roman" w:cs="Times New Roman"/>
                <w:b/>
                <w:bCs/>
                <w:sz w:val="18"/>
                <w:szCs w:val="18"/>
                <w:lang w:eastAsia="en-NZ"/>
              </w:rPr>
              <w:t xml:space="preserve">headings 85.24 to </w:t>
            </w:r>
            <w:r w:rsidRPr="00CC4C11">
              <w:rPr>
                <w:rFonts w:ascii="Times New Roman" w:eastAsia="Times New Roman" w:hAnsi="Times New Roman" w:cs="Times New Roman"/>
                <w:b/>
                <w:bCs/>
                <w:sz w:val="18"/>
                <w:szCs w:val="18"/>
                <w:lang w:eastAsia="en-NZ"/>
              </w:rPr>
              <w:t>85.28.</w:t>
            </w:r>
          </w:p>
        </w:tc>
        <w:tc>
          <w:tcPr>
            <w:tcW w:w="2268" w:type="dxa"/>
            <w:shd w:val="clear" w:color="auto" w:fill="auto"/>
            <w:noWrap/>
            <w:hideMark/>
          </w:tcPr>
          <w:p w14:paraId="15A2DD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2788755" w14:textId="77777777" w:rsidTr="0081305E">
        <w:trPr>
          <w:trHeight w:val="720"/>
        </w:trPr>
        <w:tc>
          <w:tcPr>
            <w:tcW w:w="1555" w:type="dxa"/>
            <w:shd w:val="clear" w:color="auto" w:fill="auto"/>
            <w:noWrap/>
            <w:hideMark/>
          </w:tcPr>
          <w:p w14:paraId="158BFDE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97BE1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8529.10</w:t>
            </w:r>
          </w:p>
        </w:tc>
        <w:tc>
          <w:tcPr>
            <w:tcW w:w="3685" w:type="dxa"/>
            <w:shd w:val="clear" w:color="auto" w:fill="auto"/>
            <w:hideMark/>
          </w:tcPr>
          <w:p w14:paraId="76643C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-Aerials and aerial reflectors of all kinds; parts suitable for use therewith</w:t>
            </w:r>
          </w:p>
        </w:tc>
        <w:tc>
          <w:tcPr>
            <w:tcW w:w="2268" w:type="dxa"/>
            <w:shd w:val="clear" w:color="auto" w:fill="auto"/>
            <w:hideMark/>
          </w:tcPr>
          <w:p w14:paraId="7E81BE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F1EB44F" w14:textId="77777777" w:rsidTr="0081305E">
        <w:trPr>
          <w:trHeight w:val="300"/>
        </w:trPr>
        <w:tc>
          <w:tcPr>
            <w:tcW w:w="1555" w:type="dxa"/>
            <w:shd w:val="clear" w:color="auto" w:fill="auto"/>
            <w:noWrap/>
            <w:hideMark/>
          </w:tcPr>
          <w:p w14:paraId="74ECACC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AE4E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D57306">
              <w:rPr>
                <w:rFonts w:ascii="Times New Roman" w:eastAsia="Times New Roman" w:hAnsi="Times New Roman" w:cs="Times New Roman"/>
                <w:sz w:val="18"/>
                <w:szCs w:val="18"/>
                <w:lang w:eastAsia="en-NZ"/>
              </w:rPr>
              <w:t>8529.90</w:t>
            </w:r>
          </w:p>
        </w:tc>
        <w:tc>
          <w:tcPr>
            <w:tcW w:w="3685" w:type="dxa"/>
            <w:shd w:val="clear" w:color="auto" w:fill="auto"/>
            <w:hideMark/>
          </w:tcPr>
          <w:p w14:paraId="580196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FF041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BC81BBA" w14:textId="77777777" w:rsidTr="0081305E">
        <w:trPr>
          <w:trHeight w:val="1302"/>
        </w:trPr>
        <w:tc>
          <w:tcPr>
            <w:tcW w:w="1555" w:type="dxa"/>
            <w:shd w:val="clear" w:color="auto" w:fill="auto"/>
            <w:noWrap/>
            <w:hideMark/>
          </w:tcPr>
          <w:p w14:paraId="67F81AE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85.30</w:t>
            </w:r>
          </w:p>
        </w:tc>
        <w:tc>
          <w:tcPr>
            <w:tcW w:w="1134" w:type="dxa"/>
            <w:shd w:val="clear" w:color="auto" w:fill="auto"/>
            <w:noWrap/>
            <w:hideMark/>
          </w:tcPr>
          <w:p w14:paraId="342D18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11DB7E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Electrical signalling, safety or traffic control equipment for railways, tramways, roads, inland waterways, parking facilities, port installations or airfields (other than those of heading 86.08).</w:t>
            </w:r>
          </w:p>
        </w:tc>
        <w:tc>
          <w:tcPr>
            <w:tcW w:w="2268" w:type="dxa"/>
            <w:shd w:val="clear" w:color="auto" w:fill="auto"/>
            <w:noWrap/>
            <w:hideMark/>
          </w:tcPr>
          <w:p w14:paraId="2C2613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9DB3078" w14:textId="77777777" w:rsidTr="0081305E">
        <w:trPr>
          <w:trHeight w:val="480"/>
        </w:trPr>
        <w:tc>
          <w:tcPr>
            <w:tcW w:w="1555" w:type="dxa"/>
            <w:shd w:val="clear" w:color="auto" w:fill="auto"/>
            <w:noWrap/>
            <w:hideMark/>
          </w:tcPr>
          <w:p w14:paraId="56DC87C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52F6D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8530.10</w:t>
            </w:r>
          </w:p>
        </w:tc>
        <w:tc>
          <w:tcPr>
            <w:tcW w:w="3685" w:type="dxa"/>
            <w:shd w:val="clear" w:color="auto" w:fill="auto"/>
            <w:hideMark/>
          </w:tcPr>
          <w:p w14:paraId="3AD4DD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-Equipment for railways or tramways</w:t>
            </w:r>
          </w:p>
        </w:tc>
        <w:tc>
          <w:tcPr>
            <w:tcW w:w="2268" w:type="dxa"/>
            <w:shd w:val="clear" w:color="auto" w:fill="auto"/>
            <w:hideMark/>
          </w:tcPr>
          <w:p w14:paraId="13366C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62FE424" w14:textId="77777777" w:rsidTr="0081305E">
        <w:trPr>
          <w:trHeight w:val="300"/>
        </w:trPr>
        <w:tc>
          <w:tcPr>
            <w:tcW w:w="1555" w:type="dxa"/>
            <w:shd w:val="clear" w:color="auto" w:fill="auto"/>
            <w:noWrap/>
            <w:hideMark/>
          </w:tcPr>
          <w:p w14:paraId="58DF42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18A94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8530.80</w:t>
            </w:r>
          </w:p>
        </w:tc>
        <w:tc>
          <w:tcPr>
            <w:tcW w:w="3685" w:type="dxa"/>
            <w:shd w:val="clear" w:color="auto" w:fill="auto"/>
            <w:hideMark/>
          </w:tcPr>
          <w:p w14:paraId="35225D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equipment</w:t>
            </w:r>
          </w:p>
        </w:tc>
        <w:tc>
          <w:tcPr>
            <w:tcW w:w="2268" w:type="dxa"/>
            <w:shd w:val="clear" w:color="auto" w:fill="auto"/>
            <w:hideMark/>
          </w:tcPr>
          <w:p w14:paraId="026EF8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F96B62D" w14:textId="77777777" w:rsidTr="0081305E">
        <w:trPr>
          <w:trHeight w:val="300"/>
        </w:trPr>
        <w:tc>
          <w:tcPr>
            <w:tcW w:w="1555" w:type="dxa"/>
            <w:shd w:val="clear" w:color="auto" w:fill="auto"/>
            <w:noWrap/>
            <w:hideMark/>
          </w:tcPr>
          <w:p w14:paraId="265020D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0951F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8530.90</w:t>
            </w:r>
          </w:p>
        </w:tc>
        <w:tc>
          <w:tcPr>
            <w:tcW w:w="3685" w:type="dxa"/>
            <w:shd w:val="clear" w:color="auto" w:fill="auto"/>
            <w:hideMark/>
          </w:tcPr>
          <w:p w14:paraId="5F9B4E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6419747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D0FBE3D" w14:textId="77777777" w:rsidTr="00D57306">
        <w:trPr>
          <w:trHeight w:val="887"/>
        </w:trPr>
        <w:tc>
          <w:tcPr>
            <w:tcW w:w="1555" w:type="dxa"/>
            <w:shd w:val="clear" w:color="auto" w:fill="auto"/>
            <w:noWrap/>
            <w:hideMark/>
          </w:tcPr>
          <w:p w14:paraId="13D7C33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85.31</w:t>
            </w:r>
          </w:p>
        </w:tc>
        <w:tc>
          <w:tcPr>
            <w:tcW w:w="1134" w:type="dxa"/>
            <w:shd w:val="clear" w:color="auto" w:fill="auto"/>
            <w:noWrap/>
            <w:hideMark/>
          </w:tcPr>
          <w:p w14:paraId="57694A9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D60018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Electric sound or visual signalling apparatus (for example, bells, sirens, indicator panels, burglar or fire alarms), other than those of heading 85.12 or 85.30.</w:t>
            </w:r>
          </w:p>
        </w:tc>
        <w:tc>
          <w:tcPr>
            <w:tcW w:w="2268" w:type="dxa"/>
            <w:shd w:val="clear" w:color="auto" w:fill="auto"/>
            <w:noWrap/>
            <w:hideMark/>
          </w:tcPr>
          <w:p w14:paraId="6727CD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3E0C59" w14:paraId="1178EB0E" w14:textId="77777777" w:rsidTr="0081305E">
        <w:trPr>
          <w:trHeight w:val="480"/>
        </w:trPr>
        <w:tc>
          <w:tcPr>
            <w:tcW w:w="1555" w:type="dxa"/>
            <w:shd w:val="clear" w:color="auto" w:fill="auto"/>
            <w:noWrap/>
            <w:hideMark/>
          </w:tcPr>
          <w:p w14:paraId="600218E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8241BD"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8531.10</w:t>
            </w:r>
          </w:p>
        </w:tc>
        <w:tc>
          <w:tcPr>
            <w:tcW w:w="3685" w:type="dxa"/>
            <w:shd w:val="clear" w:color="auto" w:fill="auto"/>
            <w:hideMark/>
          </w:tcPr>
          <w:p w14:paraId="5F20D81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-Burglar or fire alarms and similar apparatus</w:t>
            </w:r>
          </w:p>
        </w:tc>
        <w:tc>
          <w:tcPr>
            <w:tcW w:w="2268" w:type="dxa"/>
            <w:shd w:val="clear" w:color="auto" w:fill="auto"/>
            <w:hideMark/>
          </w:tcPr>
          <w:p w14:paraId="0A0F8BF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32C2CCC8" w14:textId="77777777" w:rsidTr="0081305E">
        <w:trPr>
          <w:trHeight w:val="720"/>
        </w:trPr>
        <w:tc>
          <w:tcPr>
            <w:tcW w:w="1555" w:type="dxa"/>
            <w:shd w:val="clear" w:color="auto" w:fill="auto"/>
            <w:noWrap/>
            <w:hideMark/>
          </w:tcPr>
          <w:p w14:paraId="66DE42A3"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AF5D26"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8531.20</w:t>
            </w:r>
          </w:p>
        </w:tc>
        <w:tc>
          <w:tcPr>
            <w:tcW w:w="3685" w:type="dxa"/>
            <w:shd w:val="clear" w:color="auto" w:fill="auto"/>
            <w:hideMark/>
          </w:tcPr>
          <w:p w14:paraId="1D95774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-Indicator panels incorporating liquid crystal devices (LCD) or light-emitting diodes (LED)</w:t>
            </w:r>
          </w:p>
        </w:tc>
        <w:tc>
          <w:tcPr>
            <w:tcW w:w="2268" w:type="dxa"/>
            <w:shd w:val="clear" w:color="auto" w:fill="auto"/>
            <w:hideMark/>
          </w:tcPr>
          <w:p w14:paraId="0A0D13F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69BAB059" w14:textId="77777777" w:rsidTr="0081305E">
        <w:trPr>
          <w:trHeight w:val="300"/>
        </w:trPr>
        <w:tc>
          <w:tcPr>
            <w:tcW w:w="1555" w:type="dxa"/>
            <w:shd w:val="clear" w:color="auto" w:fill="auto"/>
            <w:noWrap/>
            <w:hideMark/>
          </w:tcPr>
          <w:p w14:paraId="7636F263"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FDC916"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8531.80</w:t>
            </w:r>
          </w:p>
        </w:tc>
        <w:tc>
          <w:tcPr>
            <w:tcW w:w="3685" w:type="dxa"/>
            <w:shd w:val="clear" w:color="auto" w:fill="auto"/>
            <w:hideMark/>
          </w:tcPr>
          <w:p w14:paraId="0718140F"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apparatus</w:t>
            </w:r>
          </w:p>
        </w:tc>
        <w:tc>
          <w:tcPr>
            <w:tcW w:w="2268" w:type="dxa"/>
            <w:shd w:val="clear" w:color="auto" w:fill="auto"/>
            <w:hideMark/>
          </w:tcPr>
          <w:p w14:paraId="41C6265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49062A42" w14:textId="77777777" w:rsidTr="0081305E">
        <w:trPr>
          <w:trHeight w:val="300"/>
        </w:trPr>
        <w:tc>
          <w:tcPr>
            <w:tcW w:w="1555" w:type="dxa"/>
            <w:shd w:val="clear" w:color="auto" w:fill="auto"/>
            <w:noWrap/>
            <w:hideMark/>
          </w:tcPr>
          <w:p w14:paraId="3A0C3C1F"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6B396C"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8531.90</w:t>
            </w:r>
          </w:p>
        </w:tc>
        <w:tc>
          <w:tcPr>
            <w:tcW w:w="3685" w:type="dxa"/>
            <w:shd w:val="clear" w:color="auto" w:fill="auto"/>
            <w:hideMark/>
          </w:tcPr>
          <w:p w14:paraId="668694A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-Parts</w:t>
            </w:r>
          </w:p>
        </w:tc>
        <w:tc>
          <w:tcPr>
            <w:tcW w:w="2268" w:type="dxa"/>
            <w:shd w:val="clear" w:color="auto" w:fill="auto"/>
            <w:hideMark/>
          </w:tcPr>
          <w:p w14:paraId="5401181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CTH or RVC(30BU/40BD)</w:t>
            </w:r>
          </w:p>
        </w:tc>
      </w:tr>
      <w:tr w:rsidR="0064695D" w:rsidRPr="003E0C59" w14:paraId="19EB53C5" w14:textId="77777777" w:rsidTr="0081305E">
        <w:trPr>
          <w:trHeight w:val="720"/>
        </w:trPr>
        <w:tc>
          <w:tcPr>
            <w:tcW w:w="1555" w:type="dxa"/>
            <w:shd w:val="clear" w:color="auto" w:fill="auto"/>
            <w:noWrap/>
            <w:hideMark/>
          </w:tcPr>
          <w:p w14:paraId="0C900224"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85.32</w:t>
            </w:r>
          </w:p>
        </w:tc>
        <w:tc>
          <w:tcPr>
            <w:tcW w:w="1134" w:type="dxa"/>
            <w:shd w:val="clear" w:color="auto" w:fill="auto"/>
            <w:noWrap/>
            <w:hideMark/>
          </w:tcPr>
          <w:p w14:paraId="0BAEE298"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4F378795" w14:textId="77777777" w:rsidR="0064695D" w:rsidRPr="003E0C59" w:rsidRDefault="0064695D" w:rsidP="0064695D">
            <w:pPr>
              <w:spacing w:after="0" w:line="240" w:lineRule="auto"/>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Electrical capacitors, fixed, variable or adjustable (pre-set).</w:t>
            </w:r>
          </w:p>
        </w:tc>
        <w:tc>
          <w:tcPr>
            <w:tcW w:w="2268" w:type="dxa"/>
            <w:shd w:val="clear" w:color="auto" w:fill="auto"/>
            <w:noWrap/>
            <w:hideMark/>
          </w:tcPr>
          <w:p w14:paraId="205938F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0BAB1878" w14:textId="77777777" w:rsidTr="0081305E">
        <w:trPr>
          <w:trHeight w:val="816"/>
        </w:trPr>
        <w:tc>
          <w:tcPr>
            <w:tcW w:w="1555" w:type="dxa"/>
            <w:shd w:val="clear" w:color="auto" w:fill="auto"/>
            <w:noWrap/>
            <w:hideMark/>
          </w:tcPr>
          <w:p w14:paraId="73F95F97" w14:textId="77777777" w:rsidR="0064695D" w:rsidRPr="003E0C59" w:rsidRDefault="0064695D" w:rsidP="0064695D">
            <w:pPr>
              <w:spacing w:after="0" w:line="240" w:lineRule="auto"/>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40D51872"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8532.10</w:t>
            </w:r>
          </w:p>
        </w:tc>
        <w:tc>
          <w:tcPr>
            <w:tcW w:w="3685" w:type="dxa"/>
            <w:shd w:val="clear" w:color="auto" w:fill="auto"/>
            <w:hideMark/>
          </w:tcPr>
          <w:p w14:paraId="4A17992B"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-Fixed capacitors designed for use in 50/60 Hz circuits and having a reactive power handling capacity of not less than 0.5 kvar (power capacitors)</w:t>
            </w:r>
          </w:p>
        </w:tc>
        <w:tc>
          <w:tcPr>
            <w:tcW w:w="2268" w:type="dxa"/>
            <w:shd w:val="clear" w:color="auto" w:fill="auto"/>
            <w:hideMark/>
          </w:tcPr>
          <w:p w14:paraId="065BD29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247AF732" w14:textId="77777777" w:rsidTr="0081305E">
        <w:trPr>
          <w:trHeight w:val="300"/>
        </w:trPr>
        <w:tc>
          <w:tcPr>
            <w:tcW w:w="1555" w:type="dxa"/>
            <w:shd w:val="clear" w:color="auto" w:fill="auto"/>
            <w:noWrap/>
            <w:hideMark/>
          </w:tcPr>
          <w:p w14:paraId="3DD661C0"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70D864"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582A65C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fixed capacitors :</w:t>
            </w:r>
          </w:p>
        </w:tc>
        <w:tc>
          <w:tcPr>
            <w:tcW w:w="2268" w:type="dxa"/>
            <w:shd w:val="clear" w:color="auto" w:fill="auto"/>
            <w:noWrap/>
            <w:hideMark/>
          </w:tcPr>
          <w:p w14:paraId="6D8F108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7851A2B5" w14:textId="77777777" w:rsidTr="0081305E">
        <w:trPr>
          <w:trHeight w:val="300"/>
        </w:trPr>
        <w:tc>
          <w:tcPr>
            <w:tcW w:w="1555" w:type="dxa"/>
            <w:shd w:val="clear" w:color="auto" w:fill="auto"/>
            <w:noWrap/>
            <w:hideMark/>
          </w:tcPr>
          <w:p w14:paraId="1C6A0A50"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1A6E0A"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8532.21</w:t>
            </w:r>
          </w:p>
        </w:tc>
        <w:tc>
          <w:tcPr>
            <w:tcW w:w="3685" w:type="dxa"/>
            <w:shd w:val="clear" w:color="auto" w:fill="auto"/>
            <w:hideMark/>
          </w:tcPr>
          <w:p w14:paraId="2FFC3A5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--Tantalum</w:t>
            </w:r>
          </w:p>
        </w:tc>
        <w:tc>
          <w:tcPr>
            <w:tcW w:w="2268" w:type="dxa"/>
            <w:shd w:val="clear" w:color="auto" w:fill="auto"/>
            <w:hideMark/>
          </w:tcPr>
          <w:p w14:paraId="7A570B1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0C981EA2" w14:textId="77777777" w:rsidTr="0081305E">
        <w:trPr>
          <w:trHeight w:val="300"/>
        </w:trPr>
        <w:tc>
          <w:tcPr>
            <w:tcW w:w="1555" w:type="dxa"/>
            <w:shd w:val="clear" w:color="auto" w:fill="auto"/>
            <w:noWrap/>
            <w:hideMark/>
          </w:tcPr>
          <w:p w14:paraId="6EDBF7DB"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C08160"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8532.22</w:t>
            </w:r>
          </w:p>
        </w:tc>
        <w:tc>
          <w:tcPr>
            <w:tcW w:w="3685" w:type="dxa"/>
            <w:shd w:val="clear" w:color="auto" w:fill="auto"/>
            <w:hideMark/>
          </w:tcPr>
          <w:p w14:paraId="7F2FFA3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--Aluminium electrolytic</w:t>
            </w:r>
          </w:p>
        </w:tc>
        <w:tc>
          <w:tcPr>
            <w:tcW w:w="2268" w:type="dxa"/>
            <w:shd w:val="clear" w:color="auto" w:fill="auto"/>
            <w:hideMark/>
          </w:tcPr>
          <w:p w14:paraId="6EA00977"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3D076BE6" w14:textId="77777777" w:rsidTr="0081305E">
        <w:trPr>
          <w:trHeight w:val="300"/>
        </w:trPr>
        <w:tc>
          <w:tcPr>
            <w:tcW w:w="1555" w:type="dxa"/>
            <w:shd w:val="clear" w:color="auto" w:fill="auto"/>
            <w:noWrap/>
            <w:hideMark/>
          </w:tcPr>
          <w:p w14:paraId="42DBDED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004AC7"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8532.23</w:t>
            </w:r>
          </w:p>
        </w:tc>
        <w:tc>
          <w:tcPr>
            <w:tcW w:w="3685" w:type="dxa"/>
            <w:shd w:val="clear" w:color="auto" w:fill="auto"/>
            <w:hideMark/>
          </w:tcPr>
          <w:p w14:paraId="0E416D0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--Ceramic dielectric, single layer</w:t>
            </w:r>
          </w:p>
        </w:tc>
        <w:tc>
          <w:tcPr>
            <w:tcW w:w="2268" w:type="dxa"/>
            <w:shd w:val="clear" w:color="auto" w:fill="auto"/>
            <w:hideMark/>
          </w:tcPr>
          <w:p w14:paraId="7EFFF92F"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30BD9B8E" w14:textId="77777777" w:rsidTr="0081305E">
        <w:trPr>
          <w:trHeight w:val="300"/>
        </w:trPr>
        <w:tc>
          <w:tcPr>
            <w:tcW w:w="1555" w:type="dxa"/>
            <w:shd w:val="clear" w:color="auto" w:fill="auto"/>
            <w:noWrap/>
            <w:hideMark/>
          </w:tcPr>
          <w:p w14:paraId="60C318B7"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980D3B"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8532.24</w:t>
            </w:r>
          </w:p>
        </w:tc>
        <w:tc>
          <w:tcPr>
            <w:tcW w:w="3685" w:type="dxa"/>
            <w:shd w:val="clear" w:color="auto" w:fill="auto"/>
            <w:hideMark/>
          </w:tcPr>
          <w:p w14:paraId="5F4067B9"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--Ceramic dielectric, multilayer</w:t>
            </w:r>
          </w:p>
        </w:tc>
        <w:tc>
          <w:tcPr>
            <w:tcW w:w="2268" w:type="dxa"/>
            <w:shd w:val="clear" w:color="auto" w:fill="auto"/>
            <w:hideMark/>
          </w:tcPr>
          <w:p w14:paraId="44D8158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5A35F1A7" w14:textId="77777777" w:rsidTr="0081305E">
        <w:trPr>
          <w:trHeight w:val="300"/>
        </w:trPr>
        <w:tc>
          <w:tcPr>
            <w:tcW w:w="1555" w:type="dxa"/>
            <w:shd w:val="clear" w:color="auto" w:fill="auto"/>
            <w:noWrap/>
            <w:hideMark/>
          </w:tcPr>
          <w:p w14:paraId="7505581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10A14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8532.25</w:t>
            </w:r>
          </w:p>
        </w:tc>
        <w:tc>
          <w:tcPr>
            <w:tcW w:w="3685" w:type="dxa"/>
            <w:shd w:val="clear" w:color="auto" w:fill="auto"/>
            <w:hideMark/>
          </w:tcPr>
          <w:p w14:paraId="3E08DD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--Dielectric of paper or plastics</w:t>
            </w:r>
          </w:p>
        </w:tc>
        <w:tc>
          <w:tcPr>
            <w:tcW w:w="2268" w:type="dxa"/>
            <w:shd w:val="clear" w:color="auto" w:fill="auto"/>
            <w:hideMark/>
          </w:tcPr>
          <w:p w14:paraId="7515A3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3E0C59" w14:paraId="439BDFAF" w14:textId="77777777" w:rsidTr="0081305E">
        <w:trPr>
          <w:trHeight w:val="300"/>
        </w:trPr>
        <w:tc>
          <w:tcPr>
            <w:tcW w:w="1555" w:type="dxa"/>
            <w:shd w:val="clear" w:color="auto" w:fill="auto"/>
            <w:noWrap/>
            <w:hideMark/>
          </w:tcPr>
          <w:p w14:paraId="6284759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A057EF"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8532.29</w:t>
            </w:r>
          </w:p>
        </w:tc>
        <w:tc>
          <w:tcPr>
            <w:tcW w:w="3685" w:type="dxa"/>
            <w:shd w:val="clear" w:color="auto" w:fill="auto"/>
            <w:hideMark/>
          </w:tcPr>
          <w:p w14:paraId="385A2E2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76A8C509"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593E17DD" w14:textId="77777777" w:rsidTr="0081305E">
        <w:trPr>
          <w:trHeight w:val="480"/>
        </w:trPr>
        <w:tc>
          <w:tcPr>
            <w:tcW w:w="1555" w:type="dxa"/>
            <w:shd w:val="clear" w:color="auto" w:fill="auto"/>
            <w:noWrap/>
            <w:hideMark/>
          </w:tcPr>
          <w:p w14:paraId="4DE10854"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094A7E"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8532.30</w:t>
            </w:r>
          </w:p>
        </w:tc>
        <w:tc>
          <w:tcPr>
            <w:tcW w:w="3685" w:type="dxa"/>
            <w:shd w:val="clear" w:color="auto" w:fill="auto"/>
            <w:hideMark/>
          </w:tcPr>
          <w:p w14:paraId="787BA4A7"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-Variable or adjustable (pre-set) capacitors</w:t>
            </w:r>
          </w:p>
        </w:tc>
        <w:tc>
          <w:tcPr>
            <w:tcW w:w="2268" w:type="dxa"/>
            <w:shd w:val="clear" w:color="auto" w:fill="auto"/>
            <w:hideMark/>
          </w:tcPr>
          <w:p w14:paraId="3A68958D"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64F90D0E" w14:textId="77777777" w:rsidTr="0081305E">
        <w:trPr>
          <w:trHeight w:val="300"/>
        </w:trPr>
        <w:tc>
          <w:tcPr>
            <w:tcW w:w="1555" w:type="dxa"/>
            <w:shd w:val="clear" w:color="auto" w:fill="auto"/>
            <w:noWrap/>
            <w:hideMark/>
          </w:tcPr>
          <w:p w14:paraId="3E266ABA"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D93B8F"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8532.90</w:t>
            </w:r>
          </w:p>
        </w:tc>
        <w:tc>
          <w:tcPr>
            <w:tcW w:w="3685" w:type="dxa"/>
            <w:shd w:val="clear" w:color="auto" w:fill="auto"/>
            <w:hideMark/>
          </w:tcPr>
          <w:p w14:paraId="42CEBC8F"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-Parts</w:t>
            </w:r>
          </w:p>
        </w:tc>
        <w:tc>
          <w:tcPr>
            <w:tcW w:w="2268" w:type="dxa"/>
            <w:shd w:val="clear" w:color="auto" w:fill="auto"/>
            <w:hideMark/>
          </w:tcPr>
          <w:p w14:paraId="10248B1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CTH or RVC(30BU/40BD)</w:t>
            </w:r>
          </w:p>
        </w:tc>
      </w:tr>
      <w:tr w:rsidR="0064695D" w:rsidRPr="003E0C59" w14:paraId="72049C0E" w14:textId="77777777" w:rsidTr="0081305E">
        <w:trPr>
          <w:trHeight w:val="720"/>
        </w:trPr>
        <w:tc>
          <w:tcPr>
            <w:tcW w:w="1555" w:type="dxa"/>
            <w:shd w:val="clear" w:color="auto" w:fill="auto"/>
            <w:noWrap/>
            <w:hideMark/>
          </w:tcPr>
          <w:p w14:paraId="4176BD29"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85.33</w:t>
            </w:r>
          </w:p>
        </w:tc>
        <w:tc>
          <w:tcPr>
            <w:tcW w:w="1134" w:type="dxa"/>
            <w:shd w:val="clear" w:color="auto" w:fill="auto"/>
            <w:noWrap/>
            <w:hideMark/>
          </w:tcPr>
          <w:p w14:paraId="03439707"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5305A5CF" w14:textId="77777777" w:rsidR="0064695D" w:rsidRPr="003E0C59" w:rsidRDefault="0064695D" w:rsidP="0064695D">
            <w:pPr>
              <w:spacing w:after="0" w:line="240" w:lineRule="auto"/>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Electrical resistors (including rheostats and potentiometers), other than heating resistors.</w:t>
            </w:r>
          </w:p>
        </w:tc>
        <w:tc>
          <w:tcPr>
            <w:tcW w:w="2268" w:type="dxa"/>
            <w:shd w:val="clear" w:color="auto" w:fill="auto"/>
            <w:noWrap/>
            <w:hideMark/>
          </w:tcPr>
          <w:p w14:paraId="1AB6CDDF"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428200F7" w14:textId="77777777" w:rsidTr="0081305E">
        <w:trPr>
          <w:trHeight w:val="480"/>
        </w:trPr>
        <w:tc>
          <w:tcPr>
            <w:tcW w:w="1555" w:type="dxa"/>
            <w:shd w:val="clear" w:color="auto" w:fill="auto"/>
            <w:noWrap/>
            <w:hideMark/>
          </w:tcPr>
          <w:p w14:paraId="35E3C032" w14:textId="77777777" w:rsidR="0064695D" w:rsidRPr="003E0C59" w:rsidRDefault="0064695D" w:rsidP="0064695D">
            <w:pPr>
              <w:spacing w:after="0" w:line="240" w:lineRule="auto"/>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51026C"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8533.10</w:t>
            </w:r>
          </w:p>
        </w:tc>
        <w:tc>
          <w:tcPr>
            <w:tcW w:w="3685" w:type="dxa"/>
            <w:shd w:val="clear" w:color="auto" w:fill="auto"/>
            <w:hideMark/>
          </w:tcPr>
          <w:p w14:paraId="27D6D54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-Fixed carbon resistors, composition or film types</w:t>
            </w:r>
          </w:p>
        </w:tc>
        <w:tc>
          <w:tcPr>
            <w:tcW w:w="2268" w:type="dxa"/>
            <w:shd w:val="clear" w:color="auto" w:fill="auto"/>
            <w:hideMark/>
          </w:tcPr>
          <w:p w14:paraId="77C1024B"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3C8D5E54" w14:textId="77777777" w:rsidTr="0081305E">
        <w:trPr>
          <w:trHeight w:val="300"/>
        </w:trPr>
        <w:tc>
          <w:tcPr>
            <w:tcW w:w="1555" w:type="dxa"/>
            <w:shd w:val="clear" w:color="auto" w:fill="auto"/>
            <w:noWrap/>
            <w:hideMark/>
          </w:tcPr>
          <w:p w14:paraId="106BD82E"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510506"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033A866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fixed resistors :</w:t>
            </w:r>
          </w:p>
        </w:tc>
        <w:tc>
          <w:tcPr>
            <w:tcW w:w="2268" w:type="dxa"/>
            <w:shd w:val="clear" w:color="auto" w:fill="auto"/>
            <w:noWrap/>
            <w:hideMark/>
          </w:tcPr>
          <w:p w14:paraId="774210D9"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502EF904" w14:textId="77777777" w:rsidTr="0081305E">
        <w:trPr>
          <w:trHeight w:val="480"/>
        </w:trPr>
        <w:tc>
          <w:tcPr>
            <w:tcW w:w="1555" w:type="dxa"/>
            <w:shd w:val="clear" w:color="auto" w:fill="auto"/>
            <w:noWrap/>
            <w:hideMark/>
          </w:tcPr>
          <w:p w14:paraId="166892E9"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D8B8AE"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8533.21</w:t>
            </w:r>
          </w:p>
        </w:tc>
        <w:tc>
          <w:tcPr>
            <w:tcW w:w="3685" w:type="dxa"/>
            <w:shd w:val="clear" w:color="auto" w:fill="auto"/>
            <w:hideMark/>
          </w:tcPr>
          <w:p w14:paraId="4931C25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--For a power handling capacity not exceeding 20 W</w:t>
            </w:r>
          </w:p>
        </w:tc>
        <w:tc>
          <w:tcPr>
            <w:tcW w:w="2268" w:type="dxa"/>
            <w:shd w:val="clear" w:color="auto" w:fill="auto"/>
            <w:hideMark/>
          </w:tcPr>
          <w:p w14:paraId="14F9DA0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4420093E" w14:textId="77777777" w:rsidTr="0081305E">
        <w:trPr>
          <w:trHeight w:val="300"/>
        </w:trPr>
        <w:tc>
          <w:tcPr>
            <w:tcW w:w="1555" w:type="dxa"/>
            <w:shd w:val="clear" w:color="auto" w:fill="auto"/>
            <w:noWrap/>
            <w:hideMark/>
          </w:tcPr>
          <w:p w14:paraId="3513F58E"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C02007"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8533.29</w:t>
            </w:r>
          </w:p>
        </w:tc>
        <w:tc>
          <w:tcPr>
            <w:tcW w:w="3685" w:type="dxa"/>
            <w:shd w:val="clear" w:color="auto" w:fill="auto"/>
            <w:hideMark/>
          </w:tcPr>
          <w:p w14:paraId="3A998569"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2E9FD0F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1C34A972" w14:textId="77777777" w:rsidTr="0081305E">
        <w:trPr>
          <w:trHeight w:val="356"/>
        </w:trPr>
        <w:tc>
          <w:tcPr>
            <w:tcW w:w="1555" w:type="dxa"/>
            <w:shd w:val="clear" w:color="auto" w:fill="auto"/>
            <w:noWrap/>
            <w:hideMark/>
          </w:tcPr>
          <w:p w14:paraId="1C0F58E1"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D182E9"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6797EFF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-Wirewound variable resistors, including rheostats and potentiometers :</w:t>
            </w:r>
          </w:p>
        </w:tc>
        <w:tc>
          <w:tcPr>
            <w:tcW w:w="2268" w:type="dxa"/>
            <w:shd w:val="clear" w:color="auto" w:fill="auto"/>
            <w:noWrap/>
            <w:hideMark/>
          </w:tcPr>
          <w:p w14:paraId="4ADD05CF"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790F5D7F" w14:textId="77777777" w:rsidTr="0081305E">
        <w:trPr>
          <w:trHeight w:val="480"/>
        </w:trPr>
        <w:tc>
          <w:tcPr>
            <w:tcW w:w="1555" w:type="dxa"/>
            <w:shd w:val="clear" w:color="auto" w:fill="auto"/>
            <w:noWrap/>
            <w:hideMark/>
          </w:tcPr>
          <w:p w14:paraId="2B554CB0"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6BC05A"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8533.31</w:t>
            </w:r>
          </w:p>
        </w:tc>
        <w:tc>
          <w:tcPr>
            <w:tcW w:w="3685" w:type="dxa"/>
            <w:shd w:val="clear" w:color="auto" w:fill="auto"/>
            <w:hideMark/>
          </w:tcPr>
          <w:p w14:paraId="7ABEE9F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--For a power handling capacity not exceeding 20 W</w:t>
            </w:r>
          </w:p>
        </w:tc>
        <w:tc>
          <w:tcPr>
            <w:tcW w:w="2268" w:type="dxa"/>
            <w:shd w:val="clear" w:color="auto" w:fill="auto"/>
            <w:hideMark/>
          </w:tcPr>
          <w:p w14:paraId="0922046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764A606A" w14:textId="77777777" w:rsidTr="0081305E">
        <w:trPr>
          <w:trHeight w:val="300"/>
        </w:trPr>
        <w:tc>
          <w:tcPr>
            <w:tcW w:w="1555" w:type="dxa"/>
            <w:shd w:val="clear" w:color="auto" w:fill="auto"/>
            <w:noWrap/>
            <w:hideMark/>
          </w:tcPr>
          <w:p w14:paraId="5D82C3ED"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A33F6C"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8533.39</w:t>
            </w:r>
          </w:p>
        </w:tc>
        <w:tc>
          <w:tcPr>
            <w:tcW w:w="3685" w:type="dxa"/>
            <w:shd w:val="clear" w:color="auto" w:fill="auto"/>
            <w:hideMark/>
          </w:tcPr>
          <w:p w14:paraId="1DC51AC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2DA0362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490D0B92" w14:textId="77777777" w:rsidTr="0081305E">
        <w:trPr>
          <w:trHeight w:val="720"/>
        </w:trPr>
        <w:tc>
          <w:tcPr>
            <w:tcW w:w="1555" w:type="dxa"/>
            <w:shd w:val="clear" w:color="auto" w:fill="auto"/>
            <w:noWrap/>
            <w:hideMark/>
          </w:tcPr>
          <w:p w14:paraId="1E61B214"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F96E94"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8533.40</w:t>
            </w:r>
          </w:p>
        </w:tc>
        <w:tc>
          <w:tcPr>
            <w:tcW w:w="3685" w:type="dxa"/>
            <w:shd w:val="clear" w:color="auto" w:fill="auto"/>
            <w:hideMark/>
          </w:tcPr>
          <w:p w14:paraId="1013D7EB"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variable resistors, including rheostats and potentiometers</w:t>
            </w:r>
          </w:p>
        </w:tc>
        <w:tc>
          <w:tcPr>
            <w:tcW w:w="2268" w:type="dxa"/>
            <w:shd w:val="clear" w:color="auto" w:fill="auto"/>
            <w:hideMark/>
          </w:tcPr>
          <w:p w14:paraId="644F16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7B8A0BCC" w14:textId="77777777" w:rsidTr="0081305E">
        <w:trPr>
          <w:trHeight w:val="300"/>
        </w:trPr>
        <w:tc>
          <w:tcPr>
            <w:tcW w:w="1555" w:type="dxa"/>
            <w:shd w:val="clear" w:color="auto" w:fill="auto"/>
            <w:noWrap/>
            <w:hideMark/>
          </w:tcPr>
          <w:p w14:paraId="1481B1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888CA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8533.90</w:t>
            </w:r>
          </w:p>
        </w:tc>
        <w:tc>
          <w:tcPr>
            <w:tcW w:w="3685" w:type="dxa"/>
            <w:shd w:val="clear" w:color="auto" w:fill="auto"/>
            <w:hideMark/>
          </w:tcPr>
          <w:p w14:paraId="67881B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6B962E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60064B5" w14:textId="77777777" w:rsidTr="0081305E">
        <w:trPr>
          <w:trHeight w:val="300"/>
        </w:trPr>
        <w:tc>
          <w:tcPr>
            <w:tcW w:w="1555" w:type="dxa"/>
            <w:shd w:val="clear" w:color="auto" w:fill="auto"/>
            <w:noWrap/>
            <w:hideMark/>
          </w:tcPr>
          <w:p w14:paraId="79F386A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85.34</w:t>
            </w:r>
          </w:p>
        </w:tc>
        <w:tc>
          <w:tcPr>
            <w:tcW w:w="1134" w:type="dxa"/>
            <w:shd w:val="clear" w:color="auto" w:fill="auto"/>
            <w:noWrap/>
            <w:hideMark/>
          </w:tcPr>
          <w:p w14:paraId="0E824E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8534.00</w:t>
            </w:r>
          </w:p>
        </w:tc>
        <w:tc>
          <w:tcPr>
            <w:tcW w:w="3685" w:type="dxa"/>
            <w:shd w:val="clear" w:color="auto" w:fill="auto"/>
            <w:hideMark/>
          </w:tcPr>
          <w:p w14:paraId="37FDD82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Printed circuits.</w:t>
            </w:r>
          </w:p>
        </w:tc>
        <w:tc>
          <w:tcPr>
            <w:tcW w:w="2268" w:type="dxa"/>
            <w:shd w:val="clear" w:color="auto" w:fill="auto"/>
            <w:hideMark/>
          </w:tcPr>
          <w:p w14:paraId="205A5F2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244EFF3" w14:textId="77777777" w:rsidTr="0081305E">
        <w:trPr>
          <w:trHeight w:val="1692"/>
        </w:trPr>
        <w:tc>
          <w:tcPr>
            <w:tcW w:w="1555" w:type="dxa"/>
            <w:shd w:val="clear" w:color="auto" w:fill="auto"/>
            <w:noWrap/>
            <w:hideMark/>
          </w:tcPr>
          <w:p w14:paraId="182446E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85.35</w:t>
            </w:r>
          </w:p>
        </w:tc>
        <w:tc>
          <w:tcPr>
            <w:tcW w:w="1134" w:type="dxa"/>
            <w:shd w:val="clear" w:color="auto" w:fill="auto"/>
            <w:noWrap/>
            <w:hideMark/>
          </w:tcPr>
          <w:p w14:paraId="42C1BD6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D8BE0F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1,000 volts.</w:t>
            </w:r>
          </w:p>
        </w:tc>
        <w:tc>
          <w:tcPr>
            <w:tcW w:w="2268" w:type="dxa"/>
            <w:shd w:val="clear" w:color="auto" w:fill="auto"/>
            <w:noWrap/>
            <w:hideMark/>
          </w:tcPr>
          <w:p w14:paraId="1A419D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E086195" w14:textId="77777777" w:rsidTr="0081305E">
        <w:trPr>
          <w:trHeight w:val="300"/>
        </w:trPr>
        <w:tc>
          <w:tcPr>
            <w:tcW w:w="1555" w:type="dxa"/>
            <w:shd w:val="clear" w:color="auto" w:fill="auto"/>
            <w:noWrap/>
            <w:hideMark/>
          </w:tcPr>
          <w:p w14:paraId="09B6280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2B4E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8535.10</w:t>
            </w:r>
          </w:p>
        </w:tc>
        <w:tc>
          <w:tcPr>
            <w:tcW w:w="3685" w:type="dxa"/>
            <w:shd w:val="clear" w:color="auto" w:fill="auto"/>
            <w:hideMark/>
          </w:tcPr>
          <w:p w14:paraId="146954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-Fuses</w:t>
            </w:r>
          </w:p>
        </w:tc>
        <w:tc>
          <w:tcPr>
            <w:tcW w:w="2268" w:type="dxa"/>
            <w:shd w:val="clear" w:color="auto" w:fill="auto"/>
            <w:hideMark/>
          </w:tcPr>
          <w:p w14:paraId="27E3ED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495F1D8" w14:textId="77777777" w:rsidTr="0081305E">
        <w:trPr>
          <w:trHeight w:val="300"/>
        </w:trPr>
        <w:tc>
          <w:tcPr>
            <w:tcW w:w="1555" w:type="dxa"/>
            <w:shd w:val="clear" w:color="auto" w:fill="auto"/>
            <w:noWrap/>
            <w:hideMark/>
          </w:tcPr>
          <w:p w14:paraId="529474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4B4D1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7D8FD7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-Automatic circuit breakers :</w:t>
            </w:r>
          </w:p>
        </w:tc>
        <w:tc>
          <w:tcPr>
            <w:tcW w:w="2268" w:type="dxa"/>
            <w:shd w:val="clear" w:color="auto" w:fill="auto"/>
            <w:noWrap/>
            <w:hideMark/>
          </w:tcPr>
          <w:p w14:paraId="5A817C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33365D6" w14:textId="77777777" w:rsidTr="0081305E">
        <w:trPr>
          <w:trHeight w:val="480"/>
        </w:trPr>
        <w:tc>
          <w:tcPr>
            <w:tcW w:w="1555" w:type="dxa"/>
            <w:shd w:val="clear" w:color="auto" w:fill="auto"/>
            <w:noWrap/>
            <w:hideMark/>
          </w:tcPr>
          <w:p w14:paraId="776BB36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CE38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8535.21</w:t>
            </w:r>
          </w:p>
        </w:tc>
        <w:tc>
          <w:tcPr>
            <w:tcW w:w="3685" w:type="dxa"/>
            <w:shd w:val="clear" w:color="auto" w:fill="auto"/>
            <w:hideMark/>
          </w:tcPr>
          <w:p w14:paraId="7751EF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a voltage of less than 72.5 kV</w:t>
            </w:r>
          </w:p>
        </w:tc>
        <w:tc>
          <w:tcPr>
            <w:tcW w:w="2268" w:type="dxa"/>
            <w:shd w:val="clear" w:color="auto" w:fill="auto"/>
            <w:hideMark/>
          </w:tcPr>
          <w:p w14:paraId="1D4ECD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27EBED6" w14:textId="77777777" w:rsidTr="0081305E">
        <w:trPr>
          <w:trHeight w:val="300"/>
        </w:trPr>
        <w:tc>
          <w:tcPr>
            <w:tcW w:w="1555" w:type="dxa"/>
            <w:shd w:val="clear" w:color="auto" w:fill="auto"/>
            <w:noWrap/>
            <w:hideMark/>
          </w:tcPr>
          <w:p w14:paraId="15D6C67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88A9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8535.29</w:t>
            </w:r>
          </w:p>
        </w:tc>
        <w:tc>
          <w:tcPr>
            <w:tcW w:w="3685" w:type="dxa"/>
            <w:shd w:val="clear" w:color="auto" w:fill="auto"/>
            <w:hideMark/>
          </w:tcPr>
          <w:p w14:paraId="74E177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8B1A7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68BB7E3" w14:textId="77777777" w:rsidTr="0081305E">
        <w:trPr>
          <w:trHeight w:val="480"/>
        </w:trPr>
        <w:tc>
          <w:tcPr>
            <w:tcW w:w="1555" w:type="dxa"/>
            <w:shd w:val="clear" w:color="auto" w:fill="auto"/>
            <w:noWrap/>
            <w:hideMark/>
          </w:tcPr>
          <w:p w14:paraId="736BD2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6589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8535.30</w:t>
            </w:r>
          </w:p>
        </w:tc>
        <w:tc>
          <w:tcPr>
            <w:tcW w:w="3685" w:type="dxa"/>
            <w:shd w:val="clear" w:color="auto" w:fill="auto"/>
            <w:hideMark/>
          </w:tcPr>
          <w:p w14:paraId="744F17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-Isolating switches and make-and-break switches</w:t>
            </w:r>
          </w:p>
        </w:tc>
        <w:tc>
          <w:tcPr>
            <w:tcW w:w="2268" w:type="dxa"/>
            <w:shd w:val="clear" w:color="auto" w:fill="auto"/>
            <w:hideMark/>
          </w:tcPr>
          <w:p w14:paraId="195756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049A099" w14:textId="77777777" w:rsidTr="0081305E">
        <w:trPr>
          <w:trHeight w:val="480"/>
        </w:trPr>
        <w:tc>
          <w:tcPr>
            <w:tcW w:w="1555" w:type="dxa"/>
            <w:shd w:val="clear" w:color="auto" w:fill="auto"/>
            <w:noWrap/>
            <w:hideMark/>
          </w:tcPr>
          <w:p w14:paraId="791A508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90862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8535.40</w:t>
            </w:r>
          </w:p>
        </w:tc>
        <w:tc>
          <w:tcPr>
            <w:tcW w:w="3685" w:type="dxa"/>
            <w:shd w:val="clear" w:color="auto" w:fill="auto"/>
            <w:hideMark/>
          </w:tcPr>
          <w:p w14:paraId="2076DB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-Lightning arresters, voltage limiters and surge suppressors</w:t>
            </w:r>
          </w:p>
        </w:tc>
        <w:tc>
          <w:tcPr>
            <w:tcW w:w="2268" w:type="dxa"/>
            <w:shd w:val="clear" w:color="auto" w:fill="auto"/>
            <w:hideMark/>
          </w:tcPr>
          <w:p w14:paraId="0AE222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BEBCC26" w14:textId="77777777" w:rsidTr="0081305E">
        <w:trPr>
          <w:trHeight w:val="300"/>
        </w:trPr>
        <w:tc>
          <w:tcPr>
            <w:tcW w:w="1555" w:type="dxa"/>
            <w:shd w:val="clear" w:color="auto" w:fill="auto"/>
            <w:noWrap/>
            <w:hideMark/>
          </w:tcPr>
          <w:p w14:paraId="43A2E28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D8A4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8535.90</w:t>
            </w:r>
          </w:p>
        </w:tc>
        <w:tc>
          <w:tcPr>
            <w:tcW w:w="3685" w:type="dxa"/>
            <w:shd w:val="clear" w:color="auto" w:fill="auto"/>
            <w:hideMark/>
          </w:tcPr>
          <w:p w14:paraId="4426E4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3270B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583599A" w14:textId="77777777" w:rsidTr="0081305E">
        <w:trPr>
          <w:trHeight w:val="2055"/>
        </w:trPr>
        <w:tc>
          <w:tcPr>
            <w:tcW w:w="1555" w:type="dxa"/>
            <w:shd w:val="clear" w:color="auto" w:fill="auto"/>
            <w:noWrap/>
            <w:hideMark/>
          </w:tcPr>
          <w:p w14:paraId="10038DB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85.36</w:t>
            </w:r>
          </w:p>
        </w:tc>
        <w:tc>
          <w:tcPr>
            <w:tcW w:w="1134" w:type="dxa"/>
            <w:shd w:val="clear" w:color="auto" w:fill="auto"/>
            <w:noWrap/>
            <w:hideMark/>
          </w:tcPr>
          <w:p w14:paraId="7360A35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D67E04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Electrical apparatus for switching or protecting electrical circuits, or for making connections to or in electrical circuits (for example, switches, relays, fuses, surge suppressors, plugs, sockets, lamp-holders and other connectors, junction boxes), for a voltage not exceeding 1,000 volts; connectors for optical fibres, optical fibre bundles or cables.</w:t>
            </w:r>
          </w:p>
        </w:tc>
        <w:tc>
          <w:tcPr>
            <w:tcW w:w="2268" w:type="dxa"/>
            <w:shd w:val="clear" w:color="auto" w:fill="auto"/>
            <w:noWrap/>
            <w:hideMark/>
          </w:tcPr>
          <w:p w14:paraId="751303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CDE4AA9" w14:textId="77777777" w:rsidTr="0081305E">
        <w:trPr>
          <w:trHeight w:val="300"/>
        </w:trPr>
        <w:tc>
          <w:tcPr>
            <w:tcW w:w="1555" w:type="dxa"/>
            <w:shd w:val="clear" w:color="auto" w:fill="auto"/>
            <w:noWrap/>
            <w:hideMark/>
          </w:tcPr>
          <w:p w14:paraId="4B11512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63D1E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8536.10</w:t>
            </w:r>
          </w:p>
        </w:tc>
        <w:tc>
          <w:tcPr>
            <w:tcW w:w="3685" w:type="dxa"/>
            <w:shd w:val="clear" w:color="auto" w:fill="auto"/>
            <w:hideMark/>
          </w:tcPr>
          <w:p w14:paraId="7A79AC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-Fuses</w:t>
            </w:r>
          </w:p>
        </w:tc>
        <w:tc>
          <w:tcPr>
            <w:tcW w:w="2268" w:type="dxa"/>
            <w:shd w:val="clear" w:color="auto" w:fill="auto"/>
            <w:hideMark/>
          </w:tcPr>
          <w:p w14:paraId="28DE22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DFAAD43" w14:textId="77777777" w:rsidTr="0081305E">
        <w:trPr>
          <w:trHeight w:val="300"/>
        </w:trPr>
        <w:tc>
          <w:tcPr>
            <w:tcW w:w="1555" w:type="dxa"/>
            <w:shd w:val="clear" w:color="auto" w:fill="auto"/>
            <w:noWrap/>
            <w:hideMark/>
          </w:tcPr>
          <w:p w14:paraId="26E31E2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0848E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8536.20</w:t>
            </w:r>
          </w:p>
        </w:tc>
        <w:tc>
          <w:tcPr>
            <w:tcW w:w="3685" w:type="dxa"/>
            <w:shd w:val="clear" w:color="auto" w:fill="auto"/>
            <w:hideMark/>
          </w:tcPr>
          <w:p w14:paraId="42E0DE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-Automatic circuit breakers</w:t>
            </w:r>
          </w:p>
        </w:tc>
        <w:tc>
          <w:tcPr>
            <w:tcW w:w="2268" w:type="dxa"/>
            <w:shd w:val="clear" w:color="auto" w:fill="auto"/>
            <w:hideMark/>
          </w:tcPr>
          <w:p w14:paraId="47D694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35E835A" w14:textId="77777777" w:rsidTr="0081305E">
        <w:trPr>
          <w:trHeight w:val="480"/>
        </w:trPr>
        <w:tc>
          <w:tcPr>
            <w:tcW w:w="1555" w:type="dxa"/>
            <w:shd w:val="clear" w:color="auto" w:fill="auto"/>
            <w:noWrap/>
            <w:hideMark/>
          </w:tcPr>
          <w:p w14:paraId="64D5A47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12CA0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8536.30</w:t>
            </w:r>
          </w:p>
        </w:tc>
        <w:tc>
          <w:tcPr>
            <w:tcW w:w="3685" w:type="dxa"/>
            <w:shd w:val="clear" w:color="auto" w:fill="auto"/>
            <w:hideMark/>
          </w:tcPr>
          <w:p w14:paraId="32DE8C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apparatus for protecting electrical circuits</w:t>
            </w:r>
          </w:p>
        </w:tc>
        <w:tc>
          <w:tcPr>
            <w:tcW w:w="2268" w:type="dxa"/>
            <w:shd w:val="clear" w:color="auto" w:fill="auto"/>
            <w:hideMark/>
          </w:tcPr>
          <w:p w14:paraId="1EB07A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9547F9B" w14:textId="77777777" w:rsidTr="0081305E">
        <w:trPr>
          <w:trHeight w:val="300"/>
        </w:trPr>
        <w:tc>
          <w:tcPr>
            <w:tcW w:w="1555" w:type="dxa"/>
            <w:shd w:val="clear" w:color="auto" w:fill="auto"/>
            <w:noWrap/>
            <w:hideMark/>
          </w:tcPr>
          <w:p w14:paraId="0BE20B5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DA7F0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E48B2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-Relays :</w:t>
            </w:r>
          </w:p>
        </w:tc>
        <w:tc>
          <w:tcPr>
            <w:tcW w:w="2268" w:type="dxa"/>
            <w:shd w:val="clear" w:color="auto" w:fill="auto"/>
            <w:noWrap/>
            <w:hideMark/>
          </w:tcPr>
          <w:p w14:paraId="560001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53073BB" w14:textId="77777777" w:rsidTr="0081305E">
        <w:trPr>
          <w:trHeight w:val="480"/>
        </w:trPr>
        <w:tc>
          <w:tcPr>
            <w:tcW w:w="1555" w:type="dxa"/>
            <w:shd w:val="clear" w:color="auto" w:fill="auto"/>
            <w:noWrap/>
            <w:hideMark/>
          </w:tcPr>
          <w:p w14:paraId="19B054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B88B0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8536.41</w:t>
            </w:r>
          </w:p>
        </w:tc>
        <w:tc>
          <w:tcPr>
            <w:tcW w:w="3685" w:type="dxa"/>
            <w:shd w:val="clear" w:color="auto" w:fill="auto"/>
            <w:hideMark/>
          </w:tcPr>
          <w:p w14:paraId="6EB988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a voltage not exceeding 60 V</w:t>
            </w:r>
          </w:p>
        </w:tc>
        <w:tc>
          <w:tcPr>
            <w:tcW w:w="2268" w:type="dxa"/>
            <w:shd w:val="clear" w:color="auto" w:fill="auto"/>
            <w:hideMark/>
          </w:tcPr>
          <w:p w14:paraId="5EAAB00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B8E4BA4" w14:textId="77777777" w:rsidTr="0081305E">
        <w:trPr>
          <w:trHeight w:val="300"/>
        </w:trPr>
        <w:tc>
          <w:tcPr>
            <w:tcW w:w="1555" w:type="dxa"/>
            <w:shd w:val="clear" w:color="auto" w:fill="auto"/>
            <w:noWrap/>
            <w:hideMark/>
          </w:tcPr>
          <w:p w14:paraId="3ED4AF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64DC3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8536.49</w:t>
            </w:r>
          </w:p>
        </w:tc>
        <w:tc>
          <w:tcPr>
            <w:tcW w:w="3685" w:type="dxa"/>
            <w:shd w:val="clear" w:color="auto" w:fill="auto"/>
            <w:hideMark/>
          </w:tcPr>
          <w:p w14:paraId="3860E5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84A75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5AAF06E" w14:textId="77777777" w:rsidTr="0081305E">
        <w:trPr>
          <w:trHeight w:val="300"/>
        </w:trPr>
        <w:tc>
          <w:tcPr>
            <w:tcW w:w="1555" w:type="dxa"/>
            <w:shd w:val="clear" w:color="auto" w:fill="auto"/>
            <w:noWrap/>
            <w:hideMark/>
          </w:tcPr>
          <w:p w14:paraId="7CF8C37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70AE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8536.50</w:t>
            </w:r>
          </w:p>
        </w:tc>
        <w:tc>
          <w:tcPr>
            <w:tcW w:w="3685" w:type="dxa"/>
            <w:shd w:val="clear" w:color="auto" w:fill="auto"/>
            <w:hideMark/>
          </w:tcPr>
          <w:p w14:paraId="73EB52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switches</w:t>
            </w:r>
          </w:p>
        </w:tc>
        <w:tc>
          <w:tcPr>
            <w:tcW w:w="2268" w:type="dxa"/>
            <w:shd w:val="clear" w:color="auto" w:fill="auto"/>
            <w:hideMark/>
          </w:tcPr>
          <w:p w14:paraId="25C36F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3CF6C41" w14:textId="77777777" w:rsidTr="0081305E">
        <w:trPr>
          <w:trHeight w:val="480"/>
        </w:trPr>
        <w:tc>
          <w:tcPr>
            <w:tcW w:w="1555" w:type="dxa"/>
            <w:shd w:val="clear" w:color="auto" w:fill="auto"/>
            <w:noWrap/>
            <w:hideMark/>
          </w:tcPr>
          <w:p w14:paraId="19D6916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95671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9A110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-Lamp-holders, plugs and sockets :</w:t>
            </w:r>
          </w:p>
        </w:tc>
        <w:tc>
          <w:tcPr>
            <w:tcW w:w="2268" w:type="dxa"/>
            <w:shd w:val="clear" w:color="auto" w:fill="auto"/>
            <w:noWrap/>
            <w:hideMark/>
          </w:tcPr>
          <w:p w14:paraId="531190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FF32F77" w14:textId="77777777" w:rsidTr="0081305E">
        <w:trPr>
          <w:trHeight w:val="300"/>
        </w:trPr>
        <w:tc>
          <w:tcPr>
            <w:tcW w:w="1555" w:type="dxa"/>
            <w:shd w:val="clear" w:color="auto" w:fill="auto"/>
            <w:noWrap/>
            <w:hideMark/>
          </w:tcPr>
          <w:p w14:paraId="2778E24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8E013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8536.61</w:t>
            </w:r>
          </w:p>
        </w:tc>
        <w:tc>
          <w:tcPr>
            <w:tcW w:w="3685" w:type="dxa"/>
            <w:shd w:val="clear" w:color="auto" w:fill="auto"/>
            <w:hideMark/>
          </w:tcPr>
          <w:p w14:paraId="59D11D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--Lamp-holders</w:t>
            </w:r>
          </w:p>
        </w:tc>
        <w:tc>
          <w:tcPr>
            <w:tcW w:w="2268" w:type="dxa"/>
            <w:shd w:val="clear" w:color="auto" w:fill="auto"/>
            <w:hideMark/>
          </w:tcPr>
          <w:p w14:paraId="465E05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EA69A72" w14:textId="77777777" w:rsidTr="0081305E">
        <w:trPr>
          <w:trHeight w:val="300"/>
        </w:trPr>
        <w:tc>
          <w:tcPr>
            <w:tcW w:w="1555" w:type="dxa"/>
            <w:shd w:val="clear" w:color="auto" w:fill="auto"/>
            <w:noWrap/>
            <w:hideMark/>
          </w:tcPr>
          <w:p w14:paraId="4F70A6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BE8D2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8536.69</w:t>
            </w:r>
          </w:p>
        </w:tc>
        <w:tc>
          <w:tcPr>
            <w:tcW w:w="3685" w:type="dxa"/>
            <w:shd w:val="clear" w:color="auto" w:fill="auto"/>
            <w:hideMark/>
          </w:tcPr>
          <w:p w14:paraId="3C3A10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A9F5C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C4F2717" w14:textId="77777777" w:rsidTr="0081305E">
        <w:trPr>
          <w:trHeight w:val="480"/>
        </w:trPr>
        <w:tc>
          <w:tcPr>
            <w:tcW w:w="1555" w:type="dxa"/>
            <w:shd w:val="clear" w:color="auto" w:fill="auto"/>
            <w:noWrap/>
            <w:hideMark/>
          </w:tcPr>
          <w:p w14:paraId="087FF8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72240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8536.70</w:t>
            </w:r>
          </w:p>
        </w:tc>
        <w:tc>
          <w:tcPr>
            <w:tcW w:w="3685" w:type="dxa"/>
            <w:shd w:val="clear" w:color="auto" w:fill="auto"/>
            <w:hideMark/>
          </w:tcPr>
          <w:p w14:paraId="25DC53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-Connectors for optical fibres, optical fibre bundles or cables</w:t>
            </w:r>
          </w:p>
        </w:tc>
        <w:tc>
          <w:tcPr>
            <w:tcW w:w="2268" w:type="dxa"/>
            <w:shd w:val="clear" w:color="auto" w:fill="auto"/>
            <w:hideMark/>
          </w:tcPr>
          <w:p w14:paraId="108293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96353BF" w14:textId="77777777" w:rsidTr="0081305E">
        <w:trPr>
          <w:trHeight w:val="300"/>
        </w:trPr>
        <w:tc>
          <w:tcPr>
            <w:tcW w:w="1555" w:type="dxa"/>
            <w:shd w:val="clear" w:color="auto" w:fill="auto"/>
            <w:noWrap/>
            <w:hideMark/>
          </w:tcPr>
          <w:p w14:paraId="039B9C5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CA4AC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8536.90</w:t>
            </w:r>
          </w:p>
        </w:tc>
        <w:tc>
          <w:tcPr>
            <w:tcW w:w="3685" w:type="dxa"/>
            <w:shd w:val="clear" w:color="auto" w:fill="auto"/>
            <w:hideMark/>
          </w:tcPr>
          <w:p w14:paraId="02A316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apparatus</w:t>
            </w:r>
          </w:p>
        </w:tc>
        <w:tc>
          <w:tcPr>
            <w:tcW w:w="2268" w:type="dxa"/>
            <w:shd w:val="clear" w:color="auto" w:fill="auto"/>
            <w:hideMark/>
          </w:tcPr>
          <w:p w14:paraId="45AD6E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B8E8FF8" w14:textId="77777777" w:rsidTr="0081305E">
        <w:trPr>
          <w:trHeight w:val="1833"/>
        </w:trPr>
        <w:tc>
          <w:tcPr>
            <w:tcW w:w="1555" w:type="dxa"/>
            <w:shd w:val="clear" w:color="auto" w:fill="auto"/>
            <w:noWrap/>
            <w:hideMark/>
          </w:tcPr>
          <w:p w14:paraId="6290964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85.37</w:t>
            </w:r>
          </w:p>
        </w:tc>
        <w:tc>
          <w:tcPr>
            <w:tcW w:w="1134" w:type="dxa"/>
            <w:shd w:val="clear" w:color="auto" w:fill="auto"/>
            <w:noWrap/>
            <w:hideMark/>
          </w:tcPr>
          <w:p w14:paraId="5FE153F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25E28F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2268" w:type="dxa"/>
            <w:shd w:val="clear" w:color="auto" w:fill="auto"/>
            <w:noWrap/>
            <w:hideMark/>
          </w:tcPr>
          <w:p w14:paraId="515601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7F8160C" w14:textId="77777777" w:rsidTr="0081305E">
        <w:trPr>
          <w:trHeight w:val="480"/>
        </w:trPr>
        <w:tc>
          <w:tcPr>
            <w:tcW w:w="1555" w:type="dxa"/>
            <w:shd w:val="clear" w:color="auto" w:fill="auto"/>
            <w:noWrap/>
            <w:hideMark/>
          </w:tcPr>
          <w:p w14:paraId="5736202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7BF9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8537.10</w:t>
            </w:r>
          </w:p>
        </w:tc>
        <w:tc>
          <w:tcPr>
            <w:tcW w:w="3685" w:type="dxa"/>
            <w:shd w:val="clear" w:color="auto" w:fill="auto"/>
            <w:hideMark/>
          </w:tcPr>
          <w:p w14:paraId="791D41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a voltage not exceeding 1,000 V</w:t>
            </w:r>
          </w:p>
        </w:tc>
        <w:tc>
          <w:tcPr>
            <w:tcW w:w="2268" w:type="dxa"/>
            <w:shd w:val="clear" w:color="auto" w:fill="auto"/>
            <w:hideMark/>
          </w:tcPr>
          <w:p w14:paraId="725D7FA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63AFCCB" w14:textId="77777777" w:rsidTr="0081305E">
        <w:trPr>
          <w:trHeight w:val="300"/>
        </w:trPr>
        <w:tc>
          <w:tcPr>
            <w:tcW w:w="1555" w:type="dxa"/>
            <w:shd w:val="clear" w:color="auto" w:fill="auto"/>
            <w:noWrap/>
            <w:hideMark/>
          </w:tcPr>
          <w:p w14:paraId="53728A1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29B73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8537.20</w:t>
            </w:r>
          </w:p>
        </w:tc>
        <w:tc>
          <w:tcPr>
            <w:tcW w:w="3685" w:type="dxa"/>
            <w:shd w:val="clear" w:color="auto" w:fill="auto"/>
            <w:hideMark/>
          </w:tcPr>
          <w:p w14:paraId="17662D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a voltage exceeding 1,000 V</w:t>
            </w:r>
          </w:p>
        </w:tc>
        <w:tc>
          <w:tcPr>
            <w:tcW w:w="2268" w:type="dxa"/>
            <w:shd w:val="clear" w:color="auto" w:fill="auto"/>
            <w:hideMark/>
          </w:tcPr>
          <w:p w14:paraId="45FE42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A52944A" w14:textId="77777777" w:rsidTr="0081305E">
        <w:trPr>
          <w:trHeight w:val="656"/>
        </w:trPr>
        <w:tc>
          <w:tcPr>
            <w:tcW w:w="1555" w:type="dxa"/>
            <w:shd w:val="clear" w:color="auto" w:fill="auto"/>
            <w:noWrap/>
            <w:hideMark/>
          </w:tcPr>
          <w:p w14:paraId="6000E2A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85.38</w:t>
            </w:r>
          </w:p>
        </w:tc>
        <w:tc>
          <w:tcPr>
            <w:tcW w:w="1134" w:type="dxa"/>
            <w:shd w:val="clear" w:color="auto" w:fill="auto"/>
            <w:noWrap/>
            <w:hideMark/>
          </w:tcPr>
          <w:p w14:paraId="1D049B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4D528B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Parts suitable for use solely or principally with the apparatus of heading 85.35, 85.36 or 85.37.</w:t>
            </w:r>
          </w:p>
        </w:tc>
        <w:tc>
          <w:tcPr>
            <w:tcW w:w="2268" w:type="dxa"/>
            <w:shd w:val="clear" w:color="auto" w:fill="auto"/>
            <w:noWrap/>
            <w:hideMark/>
          </w:tcPr>
          <w:p w14:paraId="1087F1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2A9D751" w14:textId="77777777" w:rsidTr="0081305E">
        <w:trPr>
          <w:trHeight w:val="679"/>
        </w:trPr>
        <w:tc>
          <w:tcPr>
            <w:tcW w:w="1555" w:type="dxa"/>
            <w:shd w:val="clear" w:color="auto" w:fill="auto"/>
            <w:noWrap/>
            <w:hideMark/>
          </w:tcPr>
          <w:p w14:paraId="5D0FBB8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9A831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8538.10</w:t>
            </w:r>
          </w:p>
        </w:tc>
        <w:tc>
          <w:tcPr>
            <w:tcW w:w="3685" w:type="dxa"/>
            <w:shd w:val="clear" w:color="auto" w:fill="auto"/>
            <w:hideMark/>
          </w:tcPr>
          <w:p w14:paraId="25A4AB2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-Boards, panels, consoles, desks, cabinets and other bases for the goods of heading 85.37, not equipped with their apparatus</w:t>
            </w:r>
          </w:p>
        </w:tc>
        <w:tc>
          <w:tcPr>
            <w:tcW w:w="2268" w:type="dxa"/>
            <w:shd w:val="clear" w:color="auto" w:fill="auto"/>
            <w:hideMark/>
          </w:tcPr>
          <w:p w14:paraId="3947CD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0EC1A46" w14:textId="77777777" w:rsidTr="0081305E">
        <w:trPr>
          <w:trHeight w:val="300"/>
        </w:trPr>
        <w:tc>
          <w:tcPr>
            <w:tcW w:w="1555" w:type="dxa"/>
            <w:shd w:val="clear" w:color="auto" w:fill="auto"/>
            <w:noWrap/>
            <w:hideMark/>
          </w:tcPr>
          <w:p w14:paraId="18B5E8C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AF4C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8538.90</w:t>
            </w:r>
          </w:p>
        </w:tc>
        <w:tc>
          <w:tcPr>
            <w:tcW w:w="3685" w:type="dxa"/>
            <w:shd w:val="clear" w:color="auto" w:fill="auto"/>
            <w:hideMark/>
          </w:tcPr>
          <w:p w14:paraId="01118F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9BE34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FDEEA73" w14:textId="77777777" w:rsidTr="0081305E">
        <w:trPr>
          <w:trHeight w:val="960"/>
        </w:trPr>
        <w:tc>
          <w:tcPr>
            <w:tcW w:w="1555" w:type="dxa"/>
            <w:shd w:val="clear" w:color="auto" w:fill="auto"/>
            <w:noWrap/>
            <w:hideMark/>
          </w:tcPr>
          <w:p w14:paraId="6CB8B4C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85.39</w:t>
            </w:r>
          </w:p>
        </w:tc>
        <w:tc>
          <w:tcPr>
            <w:tcW w:w="1134" w:type="dxa"/>
            <w:shd w:val="clear" w:color="auto" w:fill="auto"/>
            <w:noWrap/>
            <w:hideMark/>
          </w:tcPr>
          <w:p w14:paraId="04FC01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2C36411" w14:textId="446081EF"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xml:space="preserve">Electric filament or discharge lamps, including sealed beam lamp units and ultra-violet or infra-red lamps; arc-lamps; </w:t>
            </w:r>
            <w:r w:rsidRPr="00DF2B84">
              <w:rPr>
                <w:rFonts w:ascii="Times New Roman" w:eastAsia="Times New Roman" w:hAnsi="Times New Roman" w:cs="Times New Roman"/>
                <w:b/>
                <w:bCs/>
                <w:sz w:val="18"/>
                <w:szCs w:val="18"/>
                <w:lang w:eastAsia="en-NZ"/>
              </w:rPr>
              <w:t>light-emitting diode (LED</w:t>
            </w:r>
            <w:r w:rsidRPr="00D57306">
              <w:rPr>
                <w:rFonts w:ascii="Times New Roman" w:eastAsia="Times New Roman" w:hAnsi="Times New Roman" w:cs="Times New Roman"/>
                <w:b/>
                <w:bCs/>
                <w:sz w:val="18"/>
                <w:szCs w:val="18"/>
                <w:lang w:eastAsia="en-NZ"/>
              </w:rPr>
              <w:t>) light sources.</w:t>
            </w:r>
          </w:p>
        </w:tc>
        <w:tc>
          <w:tcPr>
            <w:tcW w:w="2268" w:type="dxa"/>
            <w:shd w:val="clear" w:color="auto" w:fill="auto"/>
            <w:noWrap/>
            <w:hideMark/>
          </w:tcPr>
          <w:p w14:paraId="2CE2B2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21B8C9F" w14:textId="77777777" w:rsidTr="0081305E">
        <w:trPr>
          <w:trHeight w:val="300"/>
        </w:trPr>
        <w:tc>
          <w:tcPr>
            <w:tcW w:w="1555" w:type="dxa"/>
            <w:shd w:val="clear" w:color="auto" w:fill="auto"/>
            <w:noWrap/>
            <w:hideMark/>
          </w:tcPr>
          <w:p w14:paraId="75D4F34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85B8C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8539.10</w:t>
            </w:r>
          </w:p>
        </w:tc>
        <w:tc>
          <w:tcPr>
            <w:tcW w:w="3685" w:type="dxa"/>
            <w:shd w:val="clear" w:color="auto" w:fill="auto"/>
            <w:hideMark/>
          </w:tcPr>
          <w:p w14:paraId="760F21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-Sealed beam lamp units</w:t>
            </w:r>
          </w:p>
        </w:tc>
        <w:tc>
          <w:tcPr>
            <w:tcW w:w="2268" w:type="dxa"/>
            <w:shd w:val="clear" w:color="auto" w:fill="auto"/>
            <w:hideMark/>
          </w:tcPr>
          <w:p w14:paraId="3D730F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F90F3C2" w14:textId="77777777" w:rsidTr="0081305E">
        <w:trPr>
          <w:trHeight w:val="480"/>
        </w:trPr>
        <w:tc>
          <w:tcPr>
            <w:tcW w:w="1555" w:type="dxa"/>
            <w:shd w:val="clear" w:color="auto" w:fill="auto"/>
            <w:noWrap/>
            <w:hideMark/>
          </w:tcPr>
          <w:p w14:paraId="75EE68D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39832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7689D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filament lamps, excluding ultra-violet or infra-red lamps :</w:t>
            </w:r>
          </w:p>
        </w:tc>
        <w:tc>
          <w:tcPr>
            <w:tcW w:w="2268" w:type="dxa"/>
            <w:shd w:val="clear" w:color="auto" w:fill="auto"/>
            <w:noWrap/>
            <w:hideMark/>
          </w:tcPr>
          <w:p w14:paraId="0371CB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ACDCE53" w14:textId="77777777" w:rsidTr="0081305E">
        <w:trPr>
          <w:trHeight w:val="300"/>
        </w:trPr>
        <w:tc>
          <w:tcPr>
            <w:tcW w:w="1555" w:type="dxa"/>
            <w:shd w:val="clear" w:color="auto" w:fill="auto"/>
            <w:noWrap/>
            <w:hideMark/>
          </w:tcPr>
          <w:p w14:paraId="36E428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F0AED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8539.21</w:t>
            </w:r>
          </w:p>
        </w:tc>
        <w:tc>
          <w:tcPr>
            <w:tcW w:w="3685" w:type="dxa"/>
            <w:shd w:val="clear" w:color="auto" w:fill="auto"/>
            <w:hideMark/>
          </w:tcPr>
          <w:p w14:paraId="5170AA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--Tungsten halogen</w:t>
            </w:r>
          </w:p>
        </w:tc>
        <w:tc>
          <w:tcPr>
            <w:tcW w:w="2268" w:type="dxa"/>
            <w:shd w:val="clear" w:color="auto" w:fill="auto"/>
            <w:hideMark/>
          </w:tcPr>
          <w:p w14:paraId="6A4316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4C28A29" w14:textId="77777777" w:rsidTr="0081305E">
        <w:trPr>
          <w:trHeight w:val="720"/>
        </w:trPr>
        <w:tc>
          <w:tcPr>
            <w:tcW w:w="1555" w:type="dxa"/>
            <w:shd w:val="clear" w:color="auto" w:fill="auto"/>
            <w:noWrap/>
            <w:hideMark/>
          </w:tcPr>
          <w:p w14:paraId="34710D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2204C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8539.22</w:t>
            </w:r>
          </w:p>
        </w:tc>
        <w:tc>
          <w:tcPr>
            <w:tcW w:w="3685" w:type="dxa"/>
            <w:shd w:val="clear" w:color="auto" w:fill="auto"/>
            <w:hideMark/>
          </w:tcPr>
          <w:p w14:paraId="641D70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a power not exceeding 200 W and for a voltage exceeding 100 V</w:t>
            </w:r>
          </w:p>
        </w:tc>
        <w:tc>
          <w:tcPr>
            <w:tcW w:w="2268" w:type="dxa"/>
            <w:shd w:val="clear" w:color="auto" w:fill="auto"/>
            <w:hideMark/>
          </w:tcPr>
          <w:p w14:paraId="586639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6A4E6C5" w14:textId="77777777" w:rsidTr="0081305E">
        <w:trPr>
          <w:trHeight w:val="300"/>
        </w:trPr>
        <w:tc>
          <w:tcPr>
            <w:tcW w:w="1555" w:type="dxa"/>
            <w:shd w:val="clear" w:color="auto" w:fill="auto"/>
            <w:noWrap/>
            <w:hideMark/>
          </w:tcPr>
          <w:p w14:paraId="163B3A1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2F3241"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8539.29</w:t>
            </w:r>
          </w:p>
        </w:tc>
        <w:tc>
          <w:tcPr>
            <w:tcW w:w="3685" w:type="dxa"/>
            <w:shd w:val="clear" w:color="auto" w:fill="auto"/>
            <w:hideMark/>
          </w:tcPr>
          <w:p w14:paraId="22A7DB8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1C9DA3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48C9A951" w14:textId="77777777" w:rsidTr="0081305E">
        <w:trPr>
          <w:trHeight w:val="480"/>
        </w:trPr>
        <w:tc>
          <w:tcPr>
            <w:tcW w:w="1555" w:type="dxa"/>
            <w:shd w:val="clear" w:color="auto" w:fill="auto"/>
            <w:noWrap/>
            <w:hideMark/>
          </w:tcPr>
          <w:p w14:paraId="5F36135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8FFF0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73708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-Discharge lamps, other than ultra-violet lamps :</w:t>
            </w:r>
          </w:p>
        </w:tc>
        <w:tc>
          <w:tcPr>
            <w:tcW w:w="2268" w:type="dxa"/>
            <w:shd w:val="clear" w:color="auto" w:fill="auto"/>
            <w:noWrap/>
            <w:hideMark/>
          </w:tcPr>
          <w:p w14:paraId="6542A5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89992E7" w14:textId="77777777" w:rsidTr="0081305E">
        <w:trPr>
          <w:trHeight w:val="300"/>
        </w:trPr>
        <w:tc>
          <w:tcPr>
            <w:tcW w:w="1555" w:type="dxa"/>
            <w:shd w:val="clear" w:color="auto" w:fill="auto"/>
            <w:noWrap/>
            <w:hideMark/>
          </w:tcPr>
          <w:p w14:paraId="7B715C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07858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8539.31</w:t>
            </w:r>
          </w:p>
        </w:tc>
        <w:tc>
          <w:tcPr>
            <w:tcW w:w="3685" w:type="dxa"/>
            <w:shd w:val="clear" w:color="auto" w:fill="auto"/>
            <w:hideMark/>
          </w:tcPr>
          <w:p w14:paraId="069B8A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--Fluorescent, hot cathode</w:t>
            </w:r>
          </w:p>
        </w:tc>
        <w:tc>
          <w:tcPr>
            <w:tcW w:w="2268" w:type="dxa"/>
            <w:shd w:val="clear" w:color="auto" w:fill="auto"/>
            <w:hideMark/>
          </w:tcPr>
          <w:p w14:paraId="180DE8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FDF66DE" w14:textId="77777777" w:rsidTr="0081305E">
        <w:trPr>
          <w:trHeight w:val="480"/>
        </w:trPr>
        <w:tc>
          <w:tcPr>
            <w:tcW w:w="1555" w:type="dxa"/>
            <w:shd w:val="clear" w:color="auto" w:fill="auto"/>
            <w:noWrap/>
            <w:hideMark/>
          </w:tcPr>
          <w:p w14:paraId="66A59F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F06D4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8539.32</w:t>
            </w:r>
          </w:p>
        </w:tc>
        <w:tc>
          <w:tcPr>
            <w:tcW w:w="3685" w:type="dxa"/>
            <w:shd w:val="clear" w:color="auto" w:fill="auto"/>
            <w:hideMark/>
          </w:tcPr>
          <w:p w14:paraId="749D86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--Mercury or sodium vapour lamps; metal halide lamps</w:t>
            </w:r>
          </w:p>
        </w:tc>
        <w:tc>
          <w:tcPr>
            <w:tcW w:w="2268" w:type="dxa"/>
            <w:shd w:val="clear" w:color="auto" w:fill="auto"/>
            <w:hideMark/>
          </w:tcPr>
          <w:p w14:paraId="5A37F5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3E0C59" w14:paraId="12AAEE56" w14:textId="77777777" w:rsidTr="0081305E">
        <w:trPr>
          <w:trHeight w:val="300"/>
        </w:trPr>
        <w:tc>
          <w:tcPr>
            <w:tcW w:w="1555" w:type="dxa"/>
            <w:shd w:val="clear" w:color="auto" w:fill="auto"/>
            <w:noWrap/>
            <w:hideMark/>
          </w:tcPr>
          <w:p w14:paraId="287A0EB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945C6C"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8539.39</w:t>
            </w:r>
          </w:p>
        </w:tc>
        <w:tc>
          <w:tcPr>
            <w:tcW w:w="3685" w:type="dxa"/>
            <w:shd w:val="clear" w:color="auto" w:fill="auto"/>
            <w:hideMark/>
          </w:tcPr>
          <w:p w14:paraId="6FAA8D6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7D00618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4B7A4740" w14:textId="77777777" w:rsidTr="0081305E">
        <w:trPr>
          <w:trHeight w:val="480"/>
        </w:trPr>
        <w:tc>
          <w:tcPr>
            <w:tcW w:w="1555" w:type="dxa"/>
            <w:shd w:val="clear" w:color="auto" w:fill="auto"/>
            <w:noWrap/>
            <w:hideMark/>
          </w:tcPr>
          <w:p w14:paraId="42860ED1"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F33CE5"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2D73F64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-Ultra-violet or infra-red lamps; arc-lamps :</w:t>
            </w:r>
          </w:p>
        </w:tc>
        <w:tc>
          <w:tcPr>
            <w:tcW w:w="2268" w:type="dxa"/>
            <w:shd w:val="clear" w:color="auto" w:fill="auto"/>
            <w:noWrap/>
            <w:hideMark/>
          </w:tcPr>
          <w:p w14:paraId="54BC00DF"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3B1227D5" w14:textId="77777777" w:rsidTr="0081305E">
        <w:trPr>
          <w:trHeight w:val="300"/>
        </w:trPr>
        <w:tc>
          <w:tcPr>
            <w:tcW w:w="1555" w:type="dxa"/>
            <w:shd w:val="clear" w:color="auto" w:fill="auto"/>
            <w:noWrap/>
            <w:hideMark/>
          </w:tcPr>
          <w:p w14:paraId="2D0C2CBB"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1CCA8A"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8539.41</w:t>
            </w:r>
          </w:p>
        </w:tc>
        <w:tc>
          <w:tcPr>
            <w:tcW w:w="3685" w:type="dxa"/>
            <w:shd w:val="clear" w:color="auto" w:fill="auto"/>
            <w:hideMark/>
          </w:tcPr>
          <w:p w14:paraId="3692EA59"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--Arc-lamps</w:t>
            </w:r>
          </w:p>
        </w:tc>
        <w:tc>
          <w:tcPr>
            <w:tcW w:w="2268" w:type="dxa"/>
            <w:shd w:val="clear" w:color="auto" w:fill="auto"/>
            <w:hideMark/>
          </w:tcPr>
          <w:p w14:paraId="3D35267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7F027664" w14:textId="77777777" w:rsidTr="0081305E">
        <w:trPr>
          <w:trHeight w:val="300"/>
        </w:trPr>
        <w:tc>
          <w:tcPr>
            <w:tcW w:w="1555" w:type="dxa"/>
            <w:shd w:val="clear" w:color="auto" w:fill="auto"/>
            <w:noWrap/>
            <w:hideMark/>
          </w:tcPr>
          <w:p w14:paraId="428EE67A"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2CB6D3"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8539.49</w:t>
            </w:r>
          </w:p>
        </w:tc>
        <w:tc>
          <w:tcPr>
            <w:tcW w:w="3685" w:type="dxa"/>
            <w:shd w:val="clear" w:color="auto" w:fill="auto"/>
            <w:hideMark/>
          </w:tcPr>
          <w:p w14:paraId="716EBB0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400AF269"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0E2F744D" w14:textId="77777777" w:rsidTr="0081305E">
        <w:trPr>
          <w:trHeight w:val="300"/>
        </w:trPr>
        <w:tc>
          <w:tcPr>
            <w:tcW w:w="1555" w:type="dxa"/>
            <w:shd w:val="clear" w:color="auto" w:fill="auto"/>
            <w:noWrap/>
          </w:tcPr>
          <w:p w14:paraId="4F011E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9043083" w14:textId="77777777"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30C61038" w14:textId="4420DEB3" w:rsidR="0064695D" w:rsidRPr="0081305E" w:rsidRDefault="0064695D" w:rsidP="00D57306">
            <w:pPr>
              <w:spacing w:after="0" w:line="240" w:lineRule="auto"/>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-Light-emitting diode (LED) light sources :</w:t>
            </w:r>
          </w:p>
        </w:tc>
        <w:tc>
          <w:tcPr>
            <w:tcW w:w="2268" w:type="dxa"/>
            <w:shd w:val="clear" w:color="auto" w:fill="auto"/>
          </w:tcPr>
          <w:p w14:paraId="39690D49"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15AA00BE" w14:textId="77777777" w:rsidTr="0081305E">
        <w:trPr>
          <w:trHeight w:val="300"/>
        </w:trPr>
        <w:tc>
          <w:tcPr>
            <w:tcW w:w="1555" w:type="dxa"/>
            <w:shd w:val="clear" w:color="auto" w:fill="auto"/>
            <w:noWrap/>
          </w:tcPr>
          <w:p w14:paraId="029F1A7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CC82213" w14:textId="73EADD05" w:rsidR="0064695D" w:rsidRPr="00D57306"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D57306">
              <w:rPr>
                <w:rFonts w:ascii="Times New Roman" w:eastAsia="Times New Roman" w:hAnsi="Times New Roman" w:cs="Times New Roman"/>
                <w:color w:val="000000" w:themeColor="text1"/>
                <w:sz w:val="18"/>
                <w:szCs w:val="18"/>
                <w:lang w:eastAsia="en-NZ"/>
              </w:rPr>
              <w:t>8539.51</w:t>
            </w:r>
          </w:p>
        </w:tc>
        <w:tc>
          <w:tcPr>
            <w:tcW w:w="3685" w:type="dxa"/>
            <w:tcBorders>
              <w:top w:val="single" w:sz="4" w:space="0" w:color="auto"/>
              <w:left w:val="nil"/>
              <w:bottom w:val="single" w:sz="4" w:space="0" w:color="auto"/>
              <w:right w:val="single" w:sz="4" w:space="0" w:color="auto"/>
            </w:tcBorders>
            <w:shd w:val="clear" w:color="auto" w:fill="auto"/>
          </w:tcPr>
          <w:p w14:paraId="14D005A1" w14:textId="3C0C4CF3" w:rsidR="0064695D" w:rsidRPr="00D57306" w:rsidRDefault="0064695D" w:rsidP="00D57306">
            <w:pPr>
              <w:spacing w:after="0" w:line="240" w:lineRule="auto"/>
              <w:rPr>
                <w:rFonts w:ascii="Times New Roman" w:eastAsia="Times New Roman" w:hAnsi="Times New Roman" w:cs="Times New Roman"/>
                <w:color w:val="000000" w:themeColor="text1"/>
                <w:sz w:val="18"/>
                <w:szCs w:val="18"/>
                <w:lang w:eastAsia="en-NZ"/>
              </w:rPr>
            </w:pPr>
            <w:r w:rsidRPr="00D57306">
              <w:rPr>
                <w:rFonts w:ascii="Times New Roman" w:eastAsia="Times New Roman" w:hAnsi="Times New Roman" w:cs="Times New Roman"/>
                <w:color w:val="000000" w:themeColor="text1"/>
                <w:sz w:val="18"/>
                <w:szCs w:val="18"/>
                <w:lang w:eastAsia="en-NZ"/>
              </w:rPr>
              <w:t>--Light-emitting diode (LED) modules</w:t>
            </w:r>
          </w:p>
        </w:tc>
        <w:tc>
          <w:tcPr>
            <w:tcW w:w="2268" w:type="dxa"/>
            <w:shd w:val="clear" w:color="auto" w:fill="auto"/>
          </w:tcPr>
          <w:p w14:paraId="0B74A9FD" w14:textId="2A37D7AB"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1EA231E" w14:textId="77777777" w:rsidTr="0081305E">
        <w:trPr>
          <w:trHeight w:val="300"/>
        </w:trPr>
        <w:tc>
          <w:tcPr>
            <w:tcW w:w="1555" w:type="dxa"/>
            <w:shd w:val="clear" w:color="auto" w:fill="auto"/>
            <w:noWrap/>
          </w:tcPr>
          <w:p w14:paraId="5971DF4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008F6C41" w14:textId="142E0D5E" w:rsidR="0064695D" w:rsidRPr="00D57306"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D57306">
              <w:rPr>
                <w:rFonts w:ascii="Times New Roman" w:eastAsia="Times New Roman" w:hAnsi="Times New Roman" w:cs="Times New Roman"/>
                <w:color w:val="000000" w:themeColor="text1"/>
                <w:sz w:val="18"/>
                <w:szCs w:val="18"/>
                <w:lang w:eastAsia="en-NZ"/>
              </w:rPr>
              <w:t>8539.52</w:t>
            </w:r>
          </w:p>
        </w:tc>
        <w:tc>
          <w:tcPr>
            <w:tcW w:w="3685" w:type="dxa"/>
            <w:tcBorders>
              <w:top w:val="single" w:sz="4" w:space="0" w:color="auto"/>
              <w:left w:val="nil"/>
              <w:bottom w:val="single" w:sz="4" w:space="0" w:color="auto"/>
              <w:right w:val="single" w:sz="4" w:space="0" w:color="auto"/>
            </w:tcBorders>
            <w:shd w:val="clear" w:color="auto" w:fill="auto"/>
          </w:tcPr>
          <w:p w14:paraId="1938BBB4" w14:textId="3EF0CA8A" w:rsidR="0064695D" w:rsidRPr="00D57306" w:rsidRDefault="0064695D" w:rsidP="00D57306">
            <w:pPr>
              <w:spacing w:after="0" w:line="240" w:lineRule="auto"/>
              <w:rPr>
                <w:rFonts w:ascii="Times New Roman" w:eastAsia="Times New Roman" w:hAnsi="Times New Roman" w:cs="Times New Roman"/>
                <w:color w:val="000000" w:themeColor="text1"/>
                <w:sz w:val="18"/>
                <w:szCs w:val="18"/>
                <w:lang w:eastAsia="en-NZ"/>
              </w:rPr>
            </w:pPr>
            <w:r w:rsidRPr="00D57306">
              <w:rPr>
                <w:rFonts w:ascii="Times New Roman" w:eastAsia="Times New Roman" w:hAnsi="Times New Roman" w:cs="Times New Roman"/>
                <w:color w:val="000000" w:themeColor="text1"/>
                <w:sz w:val="18"/>
                <w:szCs w:val="18"/>
                <w:lang w:eastAsia="en-NZ"/>
              </w:rPr>
              <w:t>--Light-emitting diode (LED) lamps</w:t>
            </w:r>
          </w:p>
        </w:tc>
        <w:tc>
          <w:tcPr>
            <w:tcW w:w="2268" w:type="dxa"/>
            <w:shd w:val="clear" w:color="auto" w:fill="auto"/>
          </w:tcPr>
          <w:p w14:paraId="3085A3D0" w14:textId="3B5997A8"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BDA6248" w14:textId="77777777" w:rsidTr="0081305E">
        <w:trPr>
          <w:trHeight w:val="300"/>
        </w:trPr>
        <w:tc>
          <w:tcPr>
            <w:tcW w:w="1555" w:type="dxa"/>
            <w:shd w:val="clear" w:color="auto" w:fill="auto"/>
            <w:noWrap/>
            <w:hideMark/>
          </w:tcPr>
          <w:p w14:paraId="6BDEC2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E2CA7E" w14:textId="77777777" w:rsidR="0064695D" w:rsidRPr="00D57306" w:rsidRDefault="0064695D" w:rsidP="0064695D">
            <w:pPr>
              <w:spacing w:after="0" w:line="240" w:lineRule="auto"/>
              <w:jc w:val="center"/>
              <w:rPr>
                <w:rFonts w:ascii="Times New Roman" w:eastAsia="Times New Roman" w:hAnsi="Times New Roman" w:cs="Times New Roman"/>
                <w:sz w:val="18"/>
                <w:szCs w:val="18"/>
                <w:lang w:eastAsia="en-NZ"/>
              </w:rPr>
            </w:pPr>
            <w:r w:rsidRPr="00D57306">
              <w:rPr>
                <w:rFonts w:ascii="Times New Roman" w:eastAsia="Times New Roman" w:hAnsi="Times New Roman" w:cs="Times New Roman"/>
                <w:sz w:val="18"/>
                <w:szCs w:val="18"/>
                <w:lang w:eastAsia="en-NZ"/>
              </w:rPr>
              <w:t>8539.90</w:t>
            </w:r>
          </w:p>
        </w:tc>
        <w:tc>
          <w:tcPr>
            <w:tcW w:w="3685" w:type="dxa"/>
            <w:shd w:val="clear" w:color="auto" w:fill="auto"/>
            <w:hideMark/>
          </w:tcPr>
          <w:p w14:paraId="267F3631" w14:textId="77777777" w:rsidR="0064695D" w:rsidRPr="00D57306" w:rsidRDefault="0064695D" w:rsidP="0064695D">
            <w:pPr>
              <w:spacing w:after="0" w:line="240" w:lineRule="auto"/>
              <w:rPr>
                <w:rFonts w:ascii="Times New Roman" w:eastAsia="Times New Roman" w:hAnsi="Times New Roman" w:cs="Times New Roman"/>
                <w:sz w:val="18"/>
                <w:szCs w:val="18"/>
                <w:lang w:eastAsia="en-NZ"/>
              </w:rPr>
            </w:pPr>
            <w:r w:rsidRPr="00D57306">
              <w:rPr>
                <w:rFonts w:ascii="Times New Roman" w:eastAsia="Times New Roman" w:hAnsi="Times New Roman" w:cs="Times New Roman"/>
                <w:sz w:val="18"/>
                <w:szCs w:val="18"/>
                <w:lang w:eastAsia="en-NZ"/>
              </w:rPr>
              <w:t>-Parts</w:t>
            </w:r>
          </w:p>
        </w:tc>
        <w:tc>
          <w:tcPr>
            <w:tcW w:w="2268" w:type="dxa"/>
            <w:shd w:val="clear" w:color="auto" w:fill="auto"/>
            <w:hideMark/>
          </w:tcPr>
          <w:p w14:paraId="794EB7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2BA544D" w14:textId="77777777" w:rsidTr="0081305E">
        <w:trPr>
          <w:trHeight w:val="1272"/>
        </w:trPr>
        <w:tc>
          <w:tcPr>
            <w:tcW w:w="1555" w:type="dxa"/>
            <w:shd w:val="clear" w:color="auto" w:fill="auto"/>
            <w:noWrap/>
            <w:hideMark/>
          </w:tcPr>
          <w:p w14:paraId="63F93A3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85.40</w:t>
            </w:r>
          </w:p>
        </w:tc>
        <w:tc>
          <w:tcPr>
            <w:tcW w:w="1134" w:type="dxa"/>
            <w:shd w:val="clear" w:color="auto" w:fill="auto"/>
            <w:noWrap/>
            <w:hideMark/>
          </w:tcPr>
          <w:p w14:paraId="6B3C77C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9CBCE8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Thermionic, cold cathode or photo-cathode valves and tubes (for example, vacuum or vapour or gas filled valves and tubes, mercury arc rectifying valves and tubes, cathode-ray tubes, television camera tubes).</w:t>
            </w:r>
          </w:p>
        </w:tc>
        <w:tc>
          <w:tcPr>
            <w:tcW w:w="2268" w:type="dxa"/>
            <w:shd w:val="clear" w:color="auto" w:fill="auto"/>
            <w:noWrap/>
            <w:hideMark/>
          </w:tcPr>
          <w:p w14:paraId="6ABFFF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5FCD292" w14:textId="77777777" w:rsidTr="0081305E">
        <w:trPr>
          <w:trHeight w:val="450"/>
        </w:trPr>
        <w:tc>
          <w:tcPr>
            <w:tcW w:w="1555" w:type="dxa"/>
            <w:shd w:val="clear" w:color="auto" w:fill="auto"/>
            <w:noWrap/>
            <w:hideMark/>
          </w:tcPr>
          <w:p w14:paraId="2140F6A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430EA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B9505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-Cathode-ray television picture tubes, including video monitor cathode-ray tubes :</w:t>
            </w:r>
          </w:p>
        </w:tc>
        <w:tc>
          <w:tcPr>
            <w:tcW w:w="2268" w:type="dxa"/>
            <w:shd w:val="clear" w:color="auto" w:fill="auto"/>
            <w:noWrap/>
            <w:hideMark/>
          </w:tcPr>
          <w:p w14:paraId="0F024A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2632B5E" w14:textId="77777777" w:rsidTr="0081305E">
        <w:trPr>
          <w:trHeight w:val="300"/>
        </w:trPr>
        <w:tc>
          <w:tcPr>
            <w:tcW w:w="1555" w:type="dxa"/>
            <w:shd w:val="clear" w:color="auto" w:fill="auto"/>
            <w:noWrap/>
            <w:hideMark/>
          </w:tcPr>
          <w:p w14:paraId="2F27100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9F4A2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8540.11</w:t>
            </w:r>
          </w:p>
        </w:tc>
        <w:tc>
          <w:tcPr>
            <w:tcW w:w="3685" w:type="dxa"/>
            <w:shd w:val="clear" w:color="auto" w:fill="auto"/>
            <w:hideMark/>
          </w:tcPr>
          <w:p w14:paraId="61EC20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--Colour</w:t>
            </w:r>
          </w:p>
        </w:tc>
        <w:tc>
          <w:tcPr>
            <w:tcW w:w="2268" w:type="dxa"/>
            <w:shd w:val="clear" w:color="auto" w:fill="auto"/>
            <w:hideMark/>
          </w:tcPr>
          <w:p w14:paraId="3A9DCA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56D3152" w14:textId="77777777" w:rsidTr="0081305E">
        <w:trPr>
          <w:trHeight w:val="300"/>
        </w:trPr>
        <w:tc>
          <w:tcPr>
            <w:tcW w:w="1555" w:type="dxa"/>
            <w:shd w:val="clear" w:color="auto" w:fill="auto"/>
            <w:noWrap/>
            <w:hideMark/>
          </w:tcPr>
          <w:p w14:paraId="4183A6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92293B"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8540.12</w:t>
            </w:r>
          </w:p>
        </w:tc>
        <w:tc>
          <w:tcPr>
            <w:tcW w:w="3685" w:type="dxa"/>
            <w:shd w:val="clear" w:color="auto" w:fill="auto"/>
            <w:hideMark/>
          </w:tcPr>
          <w:p w14:paraId="6C44A867"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--Monochrome</w:t>
            </w:r>
          </w:p>
        </w:tc>
        <w:tc>
          <w:tcPr>
            <w:tcW w:w="2268" w:type="dxa"/>
            <w:shd w:val="clear" w:color="auto" w:fill="auto"/>
            <w:hideMark/>
          </w:tcPr>
          <w:p w14:paraId="20FD6D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773C9599" w14:textId="77777777" w:rsidTr="0081305E">
        <w:trPr>
          <w:trHeight w:val="720"/>
        </w:trPr>
        <w:tc>
          <w:tcPr>
            <w:tcW w:w="1555" w:type="dxa"/>
            <w:shd w:val="clear" w:color="auto" w:fill="auto"/>
            <w:noWrap/>
            <w:hideMark/>
          </w:tcPr>
          <w:p w14:paraId="3909F5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27793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8540.20</w:t>
            </w:r>
          </w:p>
        </w:tc>
        <w:tc>
          <w:tcPr>
            <w:tcW w:w="3685" w:type="dxa"/>
            <w:shd w:val="clear" w:color="auto" w:fill="auto"/>
            <w:hideMark/>
          </w:tcPr>
          <w:p w14:paraId="5B62E2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-Television camera tubes; image converters and intensifiers; other photo-cathode tubes</w:t>
            </w:r>
          </w:p>
        </w:tc>
        <w:tc>
          <w:tcPr>
            <w:tcW w:w="2268" w:type="dxa"/>
            <w:shd w:val="clear" w:color="auto" w:fill="auto"/>
            <w:hideMark/>
          </w:tcPr>
          <w:p w14:paraId="7BA154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50DD85F" w14:textId="77777777" w:rsidTr="0081305E">
        <w:trPr>
          <w:trHeight w:val="841"/>
        </w:trPr>
        <w:tc>
          <w:tcPr>
            <w:tcW w:w="1555" w:type="dxa"/>
            <w:shd w:val="clear" w:color="auto" w:fill="auto"/>
            <w:noWrap/>
            <w:hideMark/>
          </w:tcPr>
          <w:p w14:paraId="6A43FE9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8B22B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8540.40</w:t>
            </w:r>
          </w:p>
        </w:tc>
        <w:tc>
          <w:tcPr>
            <w:tcW w:w="3685" w:type="dxa"/>
            <w:shd w:val="clear" w:color="auto" w:fill="auto"/>
            <w:hideMark/>
          </w:tcPr>
          <w:p w14:paraId="6DBF15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-Data/graphic display tubes, monochrome; data/graphic displaytubes, colour, with a phosphor dot screen pitch smaller than 0.4mm :</w:t>
            </w:r>
          </w:p>
        </w:tc>
        <w:tc>
          <w:tcPr>
            <w:tcW w:w="2268" w:type="dxa"/>
            <w:shd w:val="clear" w:color="auto" w:fill="auto"/>
            <w:hideMark/>
          </w:tcPr>
          <w:p w14:paraId="569C4B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3D286D7" w14:textId="77777777" w:rsidTr="0081305E">
        <w:trPr>
          <w:trHeight w:val="300"/>
        </w:trPr>
        <w:tc>
          <w:tcPr>
            <w:tcW w:w="1555" w:type="dxa"/>
            <w:shd w:val="clear" w:color="auto" w:fill="auto"/>
            <w:noWrap/>
            <w:hideMark/>
          </w:tcPr>
          <w:p w14:paraId="3F32848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13555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8540.60</w:t>
            </w:r>
          </w:p>
        </w:tc>
        <w:tc>
          <w:tcPr>
            <w:tcW w:w="3685" w:type="dxa"/>
            <w:shd w:val="clear" w:color="auto" w:fill="auto"/>
            <w:hideMark/>
          </w:tcPr>
          <w:p w14:paraId="50BC93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cathode-ray tubes</w:t>
            </w:r>
          </w:p>
        </w:tc>
        <w:tc>
          <w:tcPr>
            <w:tcW w:w="2268" w:type="dxa"/>
            <w:shd w:val="clear" w:color="auto" w:fill="auto"/>
            <w:hideMark/>
          </w:tcPr>
          <w:p w14:paraId="6D8148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037A458" w14:textId="77777777" w:rsidTr="0081305E">
        <w:trPr>
          <w:trHeight w:val="859"/>
        </w:trPr>
        <w:tc>
          <w:tcPr>
            <w:tcW w:w="1555" w:type="dxa"/>
            <w:shd w:val="clear" w:color="auto" w:fill="auto"/>
            <w:noWrap/>
            <w:hideMark/>
          </w:tcPr>
          <w:p w14:paraId="0E8B999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8FBAC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0FE23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-Microwave tubes (for example, magnetrons, klystrons, travelling wave tubes, carcinotrons), excluding grid-controlled tubes :</w:t>
            </w:r>
          </w:p>
        </w:tc>
        <w:tc>
          <w:tcPr>
            <w:tcW w:w="2268" w:type="dxa"/>
            <w:shd w:val="clear" w:color="auto" w:fill="auto"/>
            <w:noWrap/>
            <w:hideMark/>
          </w:tcPr>
          <w:p w14:paraId="40B2A3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19FCA6F" w14:textId="77777777" w:rsidTr="0081305E">
        <w:trPr>
          <w:trHeight w:val="300"/>
        </w:trPr>
        <w:tc>
          <w:tcPr>
            <w:tcW w:w="1555" w:type="dxa"/>
            <w:shd w:val="clear" w:color="auto" w:fill="auto"/>
            <w:noWrap/>
            <w:hideMark/>
          </w:tcPr>
          <w:p w14:paraId="11A88F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A717C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8540.71</w:t>
            </w:r>
          </w:p>
        </w:tc>
        <w:tc>
          <w:tcPr>
            <w:tcW w:w="3685" w:type="dxa"/>
            <w:shd w:val="clear" w:color="auto" w:fill="auto"/>
            <w:hideMark/>
          </w:tcPr>
          <w:p w14:paraId="4748C1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--Magnetrons</w:t>
            </w:r>
          </w:p>
        </w:tc>
        <w:tc>
          <w:tcPr>
            <w:tcW w:w="2268" w:type="dxa"/>
            <w:shd w:val="clear" w:color="auto" w:fill="auto"/>
            <w:hideMark/>
          </w:tcPr>
          <w:p w14:paraId="4D39132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B7486CD" w14:textId="77777777" w:rsidTr="0081305E">
        <w:trPr>
          <w:trHeight w:val="300"/>
        </w:trPr>
        <w:tc>
          <w:tcPr>
            <w:tcW w:w="1555" w:type="dxa"/>
            <w:shd w:val="clear" w:color="auto" w:fill="auto"/>
            <w:noWrap/>
            <w:hideMark/>
          </w:tcPr>
          <w:p w14:paraId="0A25B7F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0EC4E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8540.79</w:t>
            </w:r>
          </w:p>
        </w:tc>
        <w:tc>
          <w:tcPr>
            <w:tcW w:w="3685" w:type="dxa"/>
            <w:shd w:val="clear" w:color="auto" w:fill="auto"/>
            <w:hideMark/>
          </w:tcPr>
          <w:p w14:paraId="25A409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1119B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6194BE5" w14:textId="77777777" w:rsidTr="0081305E">
        <w:trPr>
          <w:trHeight w:val="300"/>
        </w:trPr>
        <w:tc>
          <w:tcPr>
            <w:tcW w:w="1555" w:type="dxa"/>
            <w:shd w:val="clear" w:color="auto" w:fill="auto"/>
            <w:noWrap/>
            <w:hideMark/>
          </w:tcPr>
          <w:p w14:paraId="00642F9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830B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45FDE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valves and tubes :</w:t>
            </w:r>
          </w:p>
        </w:tc>
        <w:tc>
          <w:tcPr>
            <w:tcW w:w="2268" w:type="dxa"/>
            <w:shd w:val="clear" w:color="auto" w:fill="auto"/>
            <w:noWrap/>
            <w:hideMark/>
          </w:tcPr>
          <w:p w14:paraId="0CD72E5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7CA3B61" w14:textId="77777777" w:rsidTr="0081305E">
        <w:trPr>
          <w:trHeight w:val="480"/>
        </w:trPr>
        <w:tc>
          <w:tcPr>
            <w:tcW w:w="1555" w:type="dxa"/>
            <w:shd w:val="clear" w:color="auto" w:fill="auto"/>
            <w:noWrap/>
            <w:hideMark/>
          </w:tcPr>
          <w:p w14:paraId="038161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9714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8540.81</w:t>
            </w:r>
          </w:p>
        </w:tc>
        <w:tc>
          <w:tcPr>
            <w:tcW w:w="3685" w:type="dxa"/>
            <w:shd w:val="clear" w:color="auto" w:fill="auto"/>
            <w:hideMark/>
          </w:tcPr>
          <w:p w14:paraId="5FFC08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--Receiver or amplifier valves and tubes</w:t>
            </w:r>
          </w:p>
        </w:tc>
        <w:tc>
          <w:tcPr>
            <w:tcW w:w="2268" w:type="dxa"/>
            <w:shd w:val="clear" w:color="auto" w:fill="auto"/>
            <w:hideMark/>
          </w:tcPr>
          <w:p w14:paraId="62F0B7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6E1973C" w14:textId="77777777" w:rsidTr="0081305E">
        <w:trPr>
          <w:trHeight w:val="300"/>
        </w:trPr>
        <w:tc>
          <w:tcPr>
            <w:tcW w:w="1555" w:type="dxa"/>
            <w:shd w:val="clear" w:color="auto" w:fill="auto"/>
            <w:noWrap/>
            <w:hideMark/>
          </w:tcPr>
          <w:p w14:paraId="3454C48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03D2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8540.89</w:t>
            </w:r>
          </w:p>
        </w:tc>
        <w:tc>
          <w:tcPr>
            <w:tcW w:w="3685" w:type="dxa"/>
            <w:shd w:val="clear" w:color="auto" w:fill="auto"/>
            <w:hideMark/>
          </w:tcPr>
          <w:p w14:paraId="34A964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17C41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B0586AB" w14:textId="77777777" w:rsidTr="0081305E">
        <w:trPr>
          <w:trHeight w:val="300"/>
        </w:trPr>
        <w:tc>
          <w:tcPr>
            <w:tcW w:w="1555" w:type="dxa"/>
            <w:shd w:val="clear" w:color="auto" w:fill="auto"/>
            <w:noWrap/>
            <w:hideMark/>
          </w:tcPr>
          <w:p w14:paraId="4773D3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83F0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DA731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   </w:t>
            </w:r>
          </w:p>
        </w:tc>
        <w:tc>
          <w:tcPr>
            <w:tcW w:w="2268" w:type="dxa"/>
            <w:shd w:val="clear" w:color="auto" w:fill="auto"/>
            <w:noWrap/>
            <w:hideMark/>
          </w:tcPr>
          <w:p w14:paraId="122FB3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0C15732" w14:textId="77777777" w:rsidTr="0081305E">
        <w:trPr>
          <w:trHeight w:val="300"/>
        </w:trPr>
        <w:tc>
          <w:tcPr>
            <w:tcW w:w="1555" w:type="dxa"/>
            <w:shd w:val="clear" w:color="auto" w:fill="auto"/>
            <w:noWrap/>
            <w:hideMark/>
          </w:tcPr>
          <w:p w14:paraId="2E0C3A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205A9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8540.91</w:t>
            </w:r>
          </w:p>
        </w:tc>
        <w:tc>
          <w:tcPr>
            <w:tcW w:w="3685" w:type="dxa"/>
            <w:shd w:val="clear" w:color="auto" w:fill="auto"/>
            <w:hideMark/>
          </w:tcPr>
          <w:p w14:paraId="42410E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cathode-ray tubes</w:t>
            </w:r>
          </w:p>
        </w:tc>
        <w:tc>
          <w:tcPr>
            <w:tcW w:w="2268" w:type="dxa"/>
            <w:shd w:val="clear" w:color="auto" w:fill="auto"/>
            <w:hideMark/>
          </w:tcPr>
          <w:p w14:paraId="54D454AD" w14:textId="77777777" w:rsidR="0064695D" w:rsidRPr="00EE7B54" w:rsidRDefault="0064695D" w:rsidP="0064695D">
            <w:pPr>
              <w:spacing w:after="0" w:line="240" w:lineRule="auto"/>
              <w:rPr>
                <w:rFonts w:ascii="Times New Roman" w:eastAsia="Times New Roman" w:hAnsi="Times New Roman" w:cs="Times New Roman"/>
                <w:sz w:val="18"/>
                <w:szCs w:val="18"/>
                <w:lang w:eastAsia="en-NZ"/>
              </w:rPr>
            </w:pPr>
            <w:r w:rsidRPr="00EE7B54">
              <w:rPr>
                <w:rFonts w:ascii="Times New Roman" w:eastAsia="Times New Roman" w:hAnsi="Times New Roman" w:cs="Times New Roman"/>
                <w:sz w:val="18"/>
                <w:szCs w:val="18"/>
                <w:lang w:eastAsia="en-NZ"/>
              </w:rPr>
              <w:t>CTSH or RVC(30BU/40BD)</w:t>
            </w:r>
          </w:p>
        </w:tc>
      </w:tr>
      <w:tr w:rsidR="0064695D" w:rsidRPr="00CC4C11" w14:paraId="64C94F85" w14:textId="77777777" w:rsidTr="0081305E">
        <w:trPr>
          <w:trHeight w:val="300"/>
        </w:trPr>
        <w:tc>
          <w:tcPr>
            <w:tcW w:w="1555" w:type="dxa"/>
            <w:shd w:val="clear" w:color="auto" w:fill="auto"/>
            <w:noWrap/>
            <w:hideMark/>
          </w:tcPr>
          <w:p w14:paraId="443B1E0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FB34E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8540.99</w:t>
            </w:r>
          </w:p>
        </w:tc>
        <w:tc>
          <w:tcPr>
            <w:tcW w:w="3685" w:type="dxa"/>
            <w:shd w:val="clear" w:color="auto" w:fill="auto"/>
            <w:hideMark/>
          </w:tcPr>
          <w:p w14:paraId="022862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26200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C0E3921" w14:textId="77777777" w:rsidTr="0081305E">
        <w:trPr>
          <w:trHeight w:val="1426"/>
        </w:trPr>
        <w:tc>
          <w:tcPr>
            <w:tcW w:w="1555" w:type="dxa"/>
            <w:shd w:val="clear" w:color="auto" w:fill="auto"/>
            <w:noWrap/>
            <w:hideMark/>
          </w:tcPr>
          <w:p w14:paraId="19FC9B9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85.41</w:t>
            </w:r>
          </w:p>
        </w:tc>
        <w:tc>
          <w:tcPr>
            <w:tcW w:w="1134" w:type="dxa"/>
            <w:shd w:val="clear" w:color="auto" w:fill="auto"/>
            <w:noWrap/>
            <w:hideMark/>
          </w:tcPr>
          <w:p w14:paraId="0AEA27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6265972" w14:textId="49CAFB9E" w:rsidR="0064695D" w:rsidRPr="00A07094" w:rsidRDefault="0064695D" w:rsidP="0064695D">
            <w:pPr>
              <w:spacing w:after="0" w:line="240" w:lineRule="auto"/>
              <w:rPr>
                <w:rFonts w:ascii="Times New Roman" w:eastAsia="Times New Roman" w:hAnsi="Times New Roman" w:cs="Times New Roman"/>
                <w:b/>
                <w:sz w:val="18"/>
                <w:szCs w:val="18"/>
                <w:lang w:eastAsia="en-NZ"/>
              </w:rPr>
            </w:pPr>
            <w:r w:rsidRPr="00A07094">
              <w:rPr>
                <w:rFonts w:ascii="Times New Roman" w:eastAsia="Times New Roman" w:hAnsi="Times New Roman" w:cs="Times New Roman"/>
                <w:b/>
                <w:sz w:val="18"/>
                <w:szCs w:val="18"/>
                <w:lang w:eastAsia="en-NZ"/>
              </w:rPr>
              <w:t xml:space="preserve">Semiconductor devices (for example, diodes, transistors, semiconductor based transducers); photosensitive </w:t>
            </w:r>
          </w:p>
          <w:p w14:paraId="53EEE1F0" w14:textId="71D42DB2" w:rsidR="0064695D" w:rsidRPr="003B30A4" w:rsidRDefault="0064695D" w:rsidP="0081305E">
            <w:pPr>
              <w:spacing w:after="0" w:line="240" w:lineRule="auto"/>
              <w:rPr>
                <w:rFonts w:ascii="Times New Roman" w:eastAsia="Times New Roman" w:hAnsi="Times New Roman" w:cs="Times New Roman"/>
                <w:b/>
                <w:sz w:val="18"/>
                <w:szCs w:val="18"/>
                <w:lang w:eastAsia="en-NZ"/>
              </w:rPr>
            </w:pPr>
            <w:r w:rsidRPr="00A07094">
              <w:rPr>
                <w:rFonts w:ascii="Times New Roman" w:eastAsia="Times New Roman" w:hAnsi="Times New Roman" w:cs="Times New Roman"/>
                <w:b/>
                <w:sz w:val="18"/>
                <w:szCs w:val="18"/>
                <w:lang w:eastAsia="en-NZ"/>
              </w:rPr>
              <w:t>semiconductor devices, including photovoltaic cells whether or not assembled in modules or made up into panels; light-emitting diodes (LED), whether or not assembled with other light-emitting diodes (LED); mounted piezo-electric crystals.</w:t>
            </w:r>
          </w:p>
        </w:tc>
        <w:tc>
          <w:tcPr>
            <w:tcW w:w="2268" w:type="dxa"/>
            <w:shd w:val="clear" w:color="auto" w:fill="auto"/>
            <w:noWrap/>
            <w:hideMark/>
          </w:tcPr>
          <w:p w14:paraId="0E5E8B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3E0C59" w14:paraId="7F03110E" w14:textId="77777777" w:rsidTr="0081305E">
        <w:trPr>
          <w:trHeight w:val="541"/>
        </w:trPr>
        <w:tc>
          <w:tcPr>
            <w:tcW w:w="1555" w:type="dxa"/>
            <w:shd w:val="clear" w:color="auto" w:fill="auto"/>
            <w:noWrap/>
            <w:hideMark/>
          </w:tcPr>
          <w:p w14:paraId="28B2838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6C9208"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8541.10</w:t>
            </w:r>
          </w:p>
        </w:tc>
        <w:tc>
          <w:tcPr>
            <w:tcW w:w="3685" w:type="dxa"/>
            <w:shd w:val="clear" w:color="auto" w:fill="auto"/>
            <w:hideMark/>
          </w:tcPr>
          <w:p w14:paraId="572B1B6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-Diodes, other than photosensitive or light- emitting diodes (LED)</w:t>
            </w:r>
          </w:p>
        </w:tc>
        <w:tc>
          <w:tcPr>
            <w:tcW w:w="2268" w:type="dxa"/>
            <w:shd w:val="clear" w:color="auto" w:fill="auto"/>
            <w:hideMark/>
          </w:tcPr>
          <w:p w14:paraId="2BC6A70B"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77627DB5" w14:textId="77777777" w:rsidTr="0081305E">
        <w:trPr>
          <w:trHeight w:val="480"/>
        </w:trPr>
        <w:tc>
          <w:tcPr>
            <w:tcW w:w="1555" w:type="dxa"/>
            <w:shd w:val="clear" w:color="auto" w:fill="auto"/>
            <w:noWrap/>
            <w:hideMark/>
          </w:tcPr>
          <w:p w14:paraId="33B251E7"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FCE2A8"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32903BC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-Transistors, other than photosensitive transistors :</w:t>
            </w:r>
          </w:p>
        </w:tc>
        <w:tc>
          <w:tcPr>
            <w:tcW w:w="2268" w:type="dxa"/>
            <w:shd w:val="clear" w:color="auto" w:fill="auto"/>
            <w:noWrap/>
            <w:hideMark/>
          </w:tcPr>
          <w:p w14:paraId="6251CE4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66AF804C" w14:textId="77777777" w:rsidTr="0081305E">
        <w:trPr>
          <w:trHeight w:val="480"/>
        </w:trPr>
        <w:tc>
          <w:tcPr>
            <w:tcW w:w="1555" w:type="dxa"/>
            <w:shd w:val="clear" w:color="auto" w:fill="auto"/>
            <w:noWrap/>
            <w:hideMark/>
          </w:tcPr>
          <w:p w14:paraId="187D90C0"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2426E34E"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8541.21</w:t>
            </w:r>
          </w:p>
        </w:tc>
        <w:tc>
          <w:tcPr>
            <w:tcW w:w="3685" w:type="dxa"/>
            <w:shd w:val="clear" w:color="auto" w:fill="auto"/>
            <w:hideMark/>
          </w:tcPr>
          <w:p w14:paraId="02EADAB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--With a dissipation rate of less than 1 W</w:t>
            </w:r>
          </w:p>
        </w:tc>
        <w:tc>
          <w:tcPr>
            <w:tcW w:w="2268" w:type="dxa"/>
            <w:shd w:val="clear" w:color="auto" w:fill="auto"/>
            <w:hideMark/>
          </w:tcPr>
          <w:p w14:paraId="06D64F5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0CC29AB9" w14:textId="77777777" w:rsidTr="0081305E">
        <w:trPr>
          <w:trHeight w:val="300"/>
        </w:trPr>
        <w:tc>
          <w:tcPr>
            <w:tcW w:w="1555" w:type="dxa"/>
            <w:shd w:val="clear" w:color="auto" w:fill="auto"/>
            <w:noWrap/>
            <w:hideMark/>
          </w:tcPr>
          <w:p w14:paraId="75D9C873"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EBE76D"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8541.29</w:t>
            </w:r>
          </w:p>
        </w:tc>
        <w:tc>
          <w:tcPr>
            <w:tcW w:w="3685" w:type="dxa"/>
            <w:shd w:val="clear" w:color="auto" w:fill="auto"/>
            <w:hideMark/>
          </w:tcPr>
          <w:p w14:paraId="7B1A1FF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3449C2C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5BC4E4E7" w14:textId="77777777" w:rsidTr="0081305E">
        <w:trPr>
          <w:trHeight w:val="480"/>
        </w:trPr>
        <w:tc>
          <w:tcPr>
            <w:tcW w:w="1555" w:type="dxa"/>
            <w:shd w:val="clear" w:color="auto" w:fill="auto"/>
            <w:noWrap/>
            <w:hideMark/>
          </w:tcPr>
          <w:p w14:paraId="20B66ECB"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C53572"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8541.30</w:t>
            </w:r>
          </w:p>
        </w:tc>
        <w:tc>
          <w:tcPr>
            <w:tcW w:w="3685" w:type="dxa"/>
            <w:shd w:val="clear" w:color="auto" w:fill="auto"/>
            <w:hideMark/>
          </w:tcPr>
          <w:p w14:paraId="55A005C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-Thyristors, diacs and triacs, other than photosensitive devices</w:t>
            </w:r>
          </w:p>
        </w:tc>
        <w:tc>
          <w:tcPr>
            <w:tcW w:w="2268" w:type="dxa"/>
            <w:shd w:val="clear" w:color="auto" w:fill="auto"/>
            <w:hideMark/>
          </w:tcPr>
          <w:p w14:paraId="770A289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39DF3286" w14:textId="77777777" w:rsidTr="00D57306">
        <w:trPr>
          <w:trHeight w:val="788"/>
        </w:trPr>
        <w:tc>
          <w:tcPr>
            <w:tcW w:w="1555" w:type="dxa"/>
            <w:tcBorders>
              <w:bottom w:val="single" w:sz="4" w:space="0" w:color="auto"/>
            </w:tcBorders>
            <w:shd w:val="clear" w:color="auto" w:fill="auto"/>
            <w:noWrap/>
          </w:tcPr>
          <w:p w14:paraId="06266506"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bottom w:val="single" w:sz="4" w:space="0" w:color="auto"/>
            </w:tcBorders>
            <w:shd w:val="clear" w:color="auto" w:fill="auto"/>
            <w:noWrap/>
          </w:tcPr>
          <w:p w14:paraId="09FE512E"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7C7CF573" w14:textId="3696D5D1" w:rsidR="0064695D" w:rsidRPr="003E0C59" w:rsidRDefault="0064695D" w:rsidP="00D57306">
            <w:pPr>
              <w:spacing w:after="0" w:line="240" w:lineRule="auto"/>
              <w:rPr>
                <w:rFonts w:ascii="Times New Roman" w:eastAsia="Times New Roman" w:hAnsi="Times New Roman" w:cs="Times New Roman"/>
                <w:sz w:val="18"/>
                <w:szCs w:val="18"/>
                <w:lang w:eastAsia="en-NZ"/>
              </w:rPr>
            </w:pPr>
            <w:r w:rsidRPr="00A07094">
              <w:rPr>
                <w:rFonts w:ascii="Times New Roman" w:eastAsia="Times New Roman" w:hAnsi="Times New Roman" w:cs="Times New Roman"/>
                <w:sz w:val="18"/>
                <w:szCs w:val="18"/>
                <w:lang w:eastAsia="en-NZ"/>
              </w:rPr>
              <w:t>-Photosensitive semiconductor devices, including photovoltaic cells whether or not assembled in modules or made up into panels; light emitting diodes (LED) :</w:t>
            </w:r>
          </w:p>
        </w:tc>
        <w:tc>
          <w:tcPr>
            <w:tcW w:w="2268" w:type="dxa"/>
            <w:tcBorders>
              <w:bottom w:val="single" w:sz="4" w:space="0" w:color="auto"/>
            </w:tcBorders>
            <w:shd w:val="clear" w:color="auto" w:fill="auto"/>
          </w:tcPr>
          <w:p w14:paraId="60E12F4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p>
        </w:tc>
      </w:tr>
      <w:tr w:rsidR="0064695D" w:rsidRPr="003E0C59" w14:paraId="66228868" w14:textId="77777777" w:rsidTr="00D57306">
        <w:trPr>
          <w:trHeight w:val="788"/>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A16ABAD"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2C4C265" w14:textId="0112A07D"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8541.41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1627F87" w14:textId="539589EB" w:rsidR="0064695D" w:rsidRPr="003E0C59" w:rsidRDefault="0064695D" w:rsidP="00D57306">
            <w:pPr>
              <w:spacing w:after="0" w:line="240" w:lineRule="auto"/>
              <w:rPr>
                <w:rFonts w:ascii="Times New Roman" w:eastAsia="Times New Roman" w:hAnsi="Times New Roman" w:cs="Times New Roman"/>
                <w:sz w:val="18"/>
                <w:szCs w:val="18"/>
                <w:lang w:eastAsia="en-NZ"/>
              </w:rPr>
            </w:pPr>
            <w:r w:rsidRPr="00A07094">
              <w:rPr>
                <w:rFonts w:ascii="Times New Roman" w:eastAsia="Times New Roman" w:hAnsi="Times New Roman" w:cs="Times New Roman"/>
                <w:sz w:val="18"/>
                <w:szCs w:val="18"/>
                <w:lang w:eastAsia="en-NZ"/>
              </w:rPr>
              <w:t>--Light-emitting diodes (LED)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C301A2" w14:textId="621F1046"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73FA89AB" w14:textId="77777777" w:rsidTr="00D57306">
        <w:trPr>
          <w:trHeight w:val="558"/>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40DD0A0"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109531A" w14:textId="42A37E6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8541.42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DC60981" w14:textId="5AF50EEB" w:rsidR="0064695D" w:rsidRPr="003E0C59" w:rsidRDefault="0064695D" w:rsidP="00D57306">
            <w:pPr>
              <w:spacing w:after="0" w:line="240" w:lineRule="auto"/>
              <w:rPr>
                <w:rFonts w:ascii="Times New Roman" w:eastAsia="Times New Roman" w:hAnsi="Times New Roman" w:cs="Times New Roman"/>
                <w:sz w:val="18"/>
                <w:szCs w:val="18"/>
                <w:lang w:eastAsia="en-NZ"/>
              </w:rPr>
            </w:pPr>
            <w:r w:rsidRPr="00A07094">
              <w:rPr>
                <w:rFonts w:ascii="Times New Roman" w:eastAsia="Times New Roman" w:hAnsi="Times New Roman" w:cs="Times New Roman"/>
                <w:sz w:val="18"/>
                <w:szCs w:val="18"/>
                <w:lang w:eastAsia="en-NZ"/>
              </w:rPr>
              <w:t>--Photovoltaic cells not assembled in modules or made up into panels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67537D" w14:textId="5CC03BCC"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30B97F2C" w14:textId="77777777" w:rsidTr="00D57306">
        <w:trPr>
          <w:trHeight w:val="558"/>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57199FE0"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D173BB4" w14:textId="15350898"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8541.43</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F5A2E5F" w14:textId="785BBCDD" w:rsidR="0064695D" w:rsidRPr="003E0C59" w:rsidRDefault="0064695D" w:rsidP="00D57306">
            <w:pPr>
              <w:spacing w:after="0" w:line="240" w:lineRule="auto"/>
              <w:rPr>
                <w:rFonts w:ascii="Times New Roman" w:eastAsia="Times New Roman" w:hAnsi="Times New Roman" w:cs="Times New Roman"/>
                <w:sz w:val="18"/>
                <w:szCs w:val="18"/>
                <w:lang w:eastAsia="en-NZ"/>
              </w:rPr>
            </w:pPr>
            <w:r w:rsidRPr="00A07094">
              <w:rPr>
                <w:rFonts w:ascii="Times New Roman" w:eastAsia="Times New Roman" w:hAnsi="Times New Roman" w:cs="Times New Roman"/>
                <w:sz w:val="18"/>
                <w:szCs w:val="18"/>
                <w:lang w:eastAsia="en-NZ"/>
              </w:rPr>
              <w:t>--Photovoltaic cells assembled in modules or made up into panels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B1E560" w14:textId="55C2F04D"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1942224A" w14:textId="77777777" w:rsidTr="00D57306">
        <w:trPr>
          <w:trHeight w:val="424"/>
        </w:trPr>
        <w:tc>
          <w:tcPr>
            <w:tcW w:w="1555" w:type="dxa"/>
            <w:tcBorders>
              <w:top w:val="single" w:sz="4" w:space="0" w:color="auto"/>
            </w:tcBorders>
            <w:shd w:val="clear" w:color="auto" w:fill="auto"/>
            <w:noWrap/>
          </w:tcPr>
          <w:p w14:paraId="7CC087B8"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0123906A" w14:textId="2E975FA0"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8541.49</w:t>
            </w:r>
          </w:p>
        </w:tc>
        <w:tc>
          <w:tcPr>
            <w:tcW w:w="3685" w:type="dxa"/>
            <w:tcBorders>
              <w:top w:val="single" w:sz="4" w:space="0" w:color="auto"/>
              <w:left w:val="nil"/>
              <w:bottom w:val="single" w:sz="4" w:space="0" w:color="auto"/>
              <w:right w:val="single" w:sz="4" w:space="0" w:color="auto"/>
            </w:tcBorders>
            <w:shd w:val="clear" w:color="auto" w:fill="auto"/>
          </w:tcPr>
          <w:p w14:paraId="4C67DBA5" w14:textId="72694F83" w:rsidR="0064695D" w:rsidRPr="003E0C59" w:rsidRDefault="0064695D" w:rsidP="00D57306">
            <w:pPr>
              <w:spacing w:after="0" w:line="240" w:lineRule="auto"/>
              <w:rPr>
                <w:rFonts w:ascii="Times New Roman" w:eastAsia="Times New Roman" w:hAnsi="Times New Roman" w:cs="Times New Roman"/>
                <w:sz w:val="18"/>
                <w:szCs w:val="18"/>
                <w:lang w:eastAsia="en-NZ"/>
              </w:rPr>
            </w:pPr>
            <w:r w:rsidRPr="00A07094">
              <w:rPr>
                <w:rFonts w:ascii="Times New Roman" w:eastAsia="Times New Roman" w:hAnsi="Times New Roman" w:cs="Times New Roman"/>
                <w:sz w:val="18"/>
                <w:szCs w:val="18"/>
                <w:lang w:eastAsia="en-NZ"/>
              </w:rPr>
              <w:t>--Other</w:t>
            </w:r>
          </w:p>
        </w:tc>
        <w:tc>
          <w:tcPr>
            <w:tcW w:w="2268" w:type="dxa"/>
            <w:tcBorders>
              <w:top w:val="single" w:sz="4" w:space="0" w:color="auto"/>
            </w:tcBorders>
            <w:shd w:val="clear" w:color="auto" w:fill="auto"/>
          </w:tcPr>
          <w:p w14:paraId="47621811" w14:textId="3289A918"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0190FEBA" w14:textId="77777777" w:rsidTr="0081305E">
        <w:trPr>
          <w:trHeight w:val="300"/>
        </w:trPr>
        <w:tc>
          <w:tcPr>
            <w:tcW w:w="1555" w:type="dxa"/>
            <w:shd w:val="clear" w:color="auto" w:fill="auto"/>
            <w:noWrap/>
          </w:tcPr>
          <w:p w14:paraId="2D4D786D"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011BADA"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1339FB17" w14:textId="4D1C3DB7" w:rsidR="0064695D" w:rsidRPr="003E0C59" w:rsidRDefault="0064695D" w:rsidP="00D57306">
            <w:pPr>
              <w:spacing w:after="0" w:line="240" w:lineRule="auto"/>
              <w:rPr>
                <w:rFonts w:ascii="Times New Roman" w:eastAsia="Times New Roman" w:hAnsi="Times New Roman" w:cs="Times New Roman"/>
                <w:sz w:val="18"/>
                <w:szCs w:val="18"/>
                <w:lang w:eastAsia="en-NZ"/>
              </w:rPr>
            </w:pPr>
            <w:r w:rsidRPr="00A07094">
              <w:rPr>
                <w:rFonts w:ascii="Times New Roman" w:eastAsia="Times New Roman" w:hAnsi="Times New Roman" w:cs="Times New Roman"/>
                <w:sz w:val="18"/>
                <w:szCs w:val="18"/>
                <w:lang w:eastAsia="en-NZ"/>
              </w:rPr>
              <w:t>-Other semiconductor devices :</w:t>
            </w:r>
          </w:p>
        </w:tc>
        <w:tc>
          <w:tcPr>
            <w:tcW w:w="2268" w:type="dxa"/>
            <w:shd w:val="clear" w:color="auto" w:fill="auto"/>
          </w:tcPr>
          <w:p w14:paraId="3262562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p>
        </w:tc>
      </w:tr>
      <w:tr w:rsidR="0064695D" w:rsidRPr="003E0C59" w14:paraId="787F1026" w14:textId="77777777" w:rsidTr="0081305E">
        <w:trPr>
          <w:trHeight w:val="300"/>
        </w:trPr>
        <w:tc>
          <w:tcPr>
            <w:tcW w:w="1555" w:type="dxa"/>
            <w:shd w:val="clear" w:color="auto" w:fill="auto"/>
            <w:noWrap/>
          </w:tcPr>
          <w:p w14:paraId="7EB79D58"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51C3BA4" w14:textId="681CEADF"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8541.51</w:t>
            </w:r>
          </w:p>
        </w:tc>
        <w:tc>
          <w:tcPr>
            <w:tcW w:w="3685" w:type="dxa"/>
            <w:tcBorders>
              <w:top w:val="single" w:sz="4" w:space="0" w:color="auto"/>
              <w:left w:val="nil"/>
              <w:bottom w:val="single" w:sz="4" w:space="0" w:color="auto"/>
              <w:right w:val="single" w:sz="4" w:space="0" w:color="auto"/>
            </w:tcBorders>
            <w:shd w:val="clear" w:color="auto" w:fill="auto"/>
          </w:tcPr>
          <w:p w14:paraId="0728FA64" w14:textId="4F786953" w:rsidR="0064695D" w:rsidRPr="003E0C59" w:rsidRDefault="0064695D" w:rsidP="00D57306">
            <w:pPr>
              <w:spacing w:after="0" w:line="240" w:lineRule="auto"/>
              <w:rPr>
                <w:rFonts w:ascii="Times New Roman" w:eastAsia="Times New Roman" w:hAnsi="Times New Roman" w:cs="Times New Roman"/>
                <w:sz w:val="18"/>
                <w:szCs w:val="18"/>
                <w:lang w:eastAsia="en-NZ"/>
              </w:rPr>
            </w:pPr>
            <w:r w:rsidRPr="00A07094">
              <w:rPr>
                <w:rFonts w:ascii="Times New Roman" w:eastAsia="Times New Roman" w:hAnsi="Times New Roman" w:cs="Times New Roman"/>
                <w:sz w:val="18"/>
                <w:szCs w:val="18"/>
                <w:lang w:eastAsia="en-NZ"/>
              </w:rPr>
              <w:t>--Semiconductor-based transducers</w:t>
            </w:r>
          </w:p>
        </w:tc>
        <w:tc>
          <w:tcPr>
            <w:tcW w:w="2268" w:type="dxa"/>
            <w:shd w:val="clear" w:color="auto" w:fill="auto"/>
          </w:tcPr>
          <w:p w14:paraId="4A1A92D0" w14:textId="6B6238CD"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7CF22672" w14:textId="77777777" w:rsidTr="0081305E">
        <w:trPr>
          <w:trHeight w:val="300"/>
        </w:trPr>
        <w:tc>
          <w:tcPr>
            <w:tcW w:w="1555" w:type="dxa"/>
            <w:shd w:val="clear" w:color="auto" w:fill="auto"/>
            <w:noWrap/>
          </w:tcPr>
          <w:p w14:paraId="5E855F41"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DA43A72" w14:textId="386B6B0B"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8541.59</w:t>
            </w:r>
          </w:p>
        </w:tc>
        <w:tc>
          <w:tcPr>
            <w:tcW w:w="3685" w:type="dxa"/>
            <w:tcBorders>
              <w:top w:val="single" w:sz="4" w:space="0" w:color="auto"/>
              <w:left w:val="nil"/>
              <w:bottom w:val="single" w:sz="4" w:space="0" w:color="auto"/>
              <w:right w:val="single" w:sz="4" w:space="0" w:color="auto"/>
            </w:tcBorders>
            <w:shd w:val="clear" w:color="auto" w:fill="auto"/>
          </w:tcPr>
          <w:p w14:paraId="60630E97" w14:textId="596D78CE" w:rsidR="0064695D" w:rsidRPr="003E0C59" w:rsidRDefault="0064695D" w:rsidP="00D57306">
            <w:pPr>
              <w:spacing w:after="0" w:line="240" w:lineRule="auto"/>
              <w:rPr>
                <w:rFonts w:ascii="Times New Roman" w:eastAsia="Times New Roman" w:hAnsi="Times New Roman" w:cs="Times New Roman"/>
                <w:sz w:val="18"/>
                <w:szCs w:val="18"/>
                <w:lang w:eastAsia="en-NZ"/>
              </w:rPr>
            </w:pPr>
            <w:r w:rsidRPr="00A07094">
              <w:rPr>
                <w:rFonts w:ascii="Times New Roman" w:eastAsia="Times New Roman" w:hAnsi="Times New Roman" w:cs="Times New Roman"/>
                <w:sz w:val="18"/>
                <w:szCs w:val="18"/>
                <w:lang w:eastAsia="en-NZ"/>
              </w:rPr>
              <w:t>--Other</w:t>
            </w:r>
          </w:p>
        </w:tc>
        <w:tc>
          <w:tcPr>
            <w:tcW w:w="2268" w:type="dxa"/>
            <w:shd w:val="clear" w:color="auto" w:fill="auto"/>
          </w:tcPr>
          <w:p w14:paraId="53339544" w14:textId="3229FDCB"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499E6444" w14:textId="77777777" w:rsidTr="0081305E">
        <w:trPr>
          <w:trHeight w:val="300"/>
        </w:trPr>
        <w:tc>
          <w:tcPr>
            <w:tcW w:w="1555" w:type="dxa"/>
            <w:shd w:val="clear" w:color="auto" w:fill="auto"/>
            <w:noWrap/>
            <w:hideMark/>
          </w:tcPr>
          <w:p w14:paraId="1A58FAD5"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9B7B58"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8541.60</w:t>
            </w:r>
          </w:p>
        </w:tc>
        <w:tc>
          <w:tcPr>
            <w:tcW w:w="3685" w:type="dxa"/>
            <w:shd w:val="clear" w:color="auto" w:fill="auto"/>
            <w:hideMark/>
          </w:tcPr>
          <w:p w14:paraId="01D7C12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-Mounted piezo-electric crystals</w:t>
            </w:r>
          </w:p>
        </w:tc>
        <w:tc>
          <w:tcPr>
            <w:tcW w:w="2268" w:type="dxa"/>
            <w:shd w:val="clear" w:color="auto" w:fill="auto"/>
            <w:hideMark/>
          </w:tcPr>
          <w:p w14:paraId="4D18C08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1FD87822" w14:textId="77777777" w:rsidTr="0081305E">
        <w:trPr>
          <w:trHeight w:val="300"/>
        </w:trPr>
        <w:tc>
          <w:tcPr>
            <w:tcW w:w="1555" w:type="dxa"/>
            <w:shd w:val="clear" w:color="auto" w:fill="auto"/>
            <w:noWrap/>
            <w:hideMark/>
          </w:tcPr>
          <w:p w14:paraId="5C796D2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5D52F3" w14:textId="77777777" w:rsidR="0064695D" w:rsidRPr="00D57306" w:rsidRDefault="0064695D" w:rsidP="0064695D">
            <w:pPr>
              <w:spacing w:after="0" w:line="240" w:lineRule="auto"/>
              <w:jc w:val="center"/>
              <w:rPr>
                <w:rFonts w:ascii="Times New Roman" w:eastAsia="Times New Roman" w:hAnsi="Times New Roman" w:cs="Times New Roman"/>
                <w:sz w:val="18"/>
                <w:szCs w:val="18"/>
                <w:lang w:eastAsia="en-NZ"/>
              </w:rPr>
            </w:pPr>
            <w:r w:rsidRPr="00D57306">
              <w:rPr>
                <w:rFonts w:ascii="Times New Roman" w:eastAsia="Times New Roman" w:hAnsi="Times New Roman" w:cs="Times New Roman"/>
                <w:sz w:val="18"/>
                <w:szCs w:val="18"/>
                <w:lang w:eastAsia="en-NZ"/>
              </w:rPr>
              <w:t>8541.90</w:t>
            </w:r>
          </w:p>
        </w:tc>
        <w:tc>
          <w:tcPr>
            <w:tcW w:w="3685" w:type="dxa"/>
            <w:shd w:val="clear" w:color="auto" w:fill="auto"/>
            <w:hideMark/>
          </w:tcPr>
          <w:p w14:paraId="4C440FB0" w14:textId="77777777" w:rsidR="0064695D" w:rsidRPr="00D57306" w:rsidRDefault="0064695D" w:rsidP="0064695D">
            <w:pPr>
              <w:spacing w:after="0" w:line="240" w:lineRule="auto"/>
              <w:rPr>
                <w:rFonts w:ascii="Times New Roman" w:eastAsia="Times New Roman" w:hAnsi="Times New Roman" w:cs="Times New Roman"/>
                <w:sz w:val="18"/>
                <w:szCs w:val="18"/>
                <w:lang w:eastAsia="en-NZ"/>
              </w:rPr>
            </w:pPr>
            <w:r w:rsidRPr="00D57306">
              <w:rPr>
                <w:rFonts w:ascii="Times New Roman" w:eastAsia="Times New Roman" w:hAnsi="Times New Roman" w:cs="Times New Roman"/>
                <w:sz w:val="18"/>
                <w:szCs w:val="18"/>
                <w:lang w:eastAsia="en-NZ"/>
              </w:rPr>
              <w:t>-Parts</w:t>
            </w:r>
          </w:p>
        </w:tc>
        <w:tc>
          <w:tcPr>
            <w:tcW w:w="2268" w:type="dxa"/>
            <w:shd w:val="clear" w:color="auto" w:fill="auto"/>
            <w:hideMark/>
          </w:tcPr>
          <w:p w14:paraId="6A1AC3DA" w14:textId="77777777" w:rsidR="0064695D" w:rsidRPr="001438CA" w:rsidRDefault="0064695D" w:rsidP="0064695D">
            <w:pPr>
              <w:spacing w:after="0" w:line="240" w:lineRule="auto"/>
              <w:rPr>
                <w:rFonts w:ascii="Times New Roman" w:eastAsia="Times New Roman" w:hAnsi="Times New Roman" w:cs="Times New Roman"/>
                <w:sz w:val="18"/>
                <w:szCs w:val="18"/>
                <w:highlight w:val="yellow"/>
                <w:lang w:eastAsia="en-NZ"/>
              </w:rPr>
            </w:pPr>
            <w:r w:rsidRPr="00EE7B54">
              <w:rPr>
                <w:rFonts w:ascii="Times New Roman" w:eastAsia="Times New Roman" w:hAnsi="Times New Roman" w:cs="Times New Roman"/>
                <w:sz w:val="18"/>
                <w:szCs w:val="18"/>
                <w:lang w:eastAsia="en-NZ"/>
              </w:rPr>
              <w:t>CTSH or RVC(30BU/40BD)</w:t>
            </w:r>
          </w:p>
        </w:tc>
      </w:tr>
      <w:tr w:rsidR="0064695D" w:rsidRPr="00CC4C11" w14:paraId="212CA720" w14:textId="77777777" w:rsidTr="0081305E">
        <w:trPr>
          <w:trHeight w:val="300"/>
        </w:trPr>
        <w:tc>
          <w:tcPr>
            <w:tcW w:w="1555" w:type="dxa"/>
            <w:shd w:val="clear" w:color="auto" w:fill="auto"/>
            <w:noWrap/>
            <w:hideMark/>
          </w:tcPr>
          <w:p w14:paraId="4E85867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85.42</w:t>
            </w:r>
          </w:p>
        </w:tc>
        <w:tc>
          <w:tcPr>
            <w:tcW w:w="1134" w:type="dxa"/>
            <w:shd w:val="clear" w:color="auto" w:fill="auto"/>
            <w:noWrap/>
            <w:hideMark/>
          </w:tcPr>
          <w:p w14:paraId="738391F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9828BD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Electronic integrated circuits.</w:t>
            </w:r>
          </w:p>
        </w:tc>
        <w:tc>
          <w:tcPr>
            <w:tcW w:w="2268" w:type="dxa"/>
            <w:shd w:val="clear" w:color="auto" w:fill="auto"/>
            <w:noWrap/>
            <w:hideMark/>
          </w:tcPr>
          <w:p w14:paraId="403A8C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761B6FC" w14:textId="77777777" w:rsidTr="0081305E">
        <w:trPr>
          <w:trHeight w:val="300"/>
        </w:trPr>
        <w:tc>
          <w:tcPr>
            <w:tcW w:w="1555" w:type="dxa"/>
            <w:shd w:val="clear" w:color="auto" w:fill="auto"/>
            <w:noWrap/>
            <w:hideMark/>
          </w:tcPr>
          <w:p w14:paraId="491438F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D91F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F9AB3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-Electronic integrated circuits :</w:t>
            </w:r>
          </w:p>
        </w:tc>
        <w:tc>
          <w:tcPr>
            <w:tcW w:w="2268" w:type="dxa"/>
            <w:shd w:val="clear" w:color="auto" w:fill="auto"/>
            <w:noWrap/>
            <w:hideMark/>
          </w:tcPr>
          <w:p w14:paraId="7CEA66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3E0C59" w14:paraId="453830BE" w14:textId="77777777" w:rsidTr="0081305E">
        <w:trPr>
          <w:trHeight w:val="742"/>
        </w:trPr>
        <w:tc>
          <w:tcPr>
            <w:tcW w:w="1555" w:type="dxa"/>
            <w:shd w:val="clear" w:color="auto" w:fill="auto"/>
            <w:noWrap/>
            <w:hideMark/>
          </w:tcPr>
          <w:p w14:paraId="0AB5C6A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91C33C"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8542.31</w:t>
            </w:r>
          </w:p>
        </w:tc>
        <w:tc>
          <w:tcPr>
            <w:tcW w:w="3685" w:type="dxa"/>
            <w:shd w:val="clear" w:color="auto" w:fill="auto"/>
            <w:hideMark/>
          </w:tcPr>
          <w:p w14:paraId="44FBD03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--Processors and controllers, whether or not combined with memories, converters, logic circuits, amplifiers, clock and timing circuits, or other circuits</w:t>
            </w:r>
          </w:p>
        </w:tc>
        <w:tc>
          <w:tcPr>
            <w:tcW w:w="2268" w:type="dxa"/>
            <w:shd w:val="clear" w:color="auto" w:fill="auto"/>
            <w:hideMark/>
          </w:tcPr>
          <w:p w14:paraId="0B6F3B07"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707D2B7B" w14:textId="77777777" w:rsidTr="0081305E">
        <w:trPr>
          <w:trHeight w:val="300"/>
        </w:trPr>
        <w:tc>
          <w:tcPr>
            <w:tcW w:w="1555" w:type="dxa"/>
            <w:shd w:val="clear" w:color="auto" w:fill="auto"/>
            <w:noWrap/>
            <w:hideMark/>
          </w:tcPr>
          <w:p w14:paraId="17B2C184"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B6AC49"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8542.32</w:t>
            </w:r>
          </w:p>
        </w:tc>
        <w:tc>
          <w:tcPr>
            <w:tcW w:w="3685" w:type="dxa"/>
            <w:shd w:val="clear" w:color="auto" w:fill="auto"/>
            <w:hideMark/>
          </w:tcPr>
          <w:p w14:paraId="5DFC435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--Memories</w:t>
            </w:r>
          </w:p>
        </w:tc>
        <w:tc>
          <w:tcPr>
            <w:tcW w:w="2268" w:type="dxa"/>
            <w:shd w:val="clear" w:color="auto" w:fill="auto"/>
            <w:hideMark/>
          </w:tcPr>
          <w:p w14:paraId="31B10E4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18EB11C6" w14:textId="77777777" w:rsidTr="0081305E">
        <w:trPr>
          <w:trHeight w:val="300"/>
        </w:trPr>
        <w:tc>
          <w:tcPr>
            <w:tcW w:w="1555" w:type="dxa"/>
            <w:shd w:val="clear" w:color="auto" w:fill="auto"/>
            <w:noWrap/>
            <w:hideMark/>
          </w:tcPr>
          <w:p w14:paraId="0CF9F34A"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F71D0C"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8542.33</w:t>
            </w:r>
          </w:p>
        </w:tc>
        <w:tc>
          <w:tcPr>
            <w:tcW w:w="3685" w:type="dxa"/>
            <w:shd w:val="clear" w:color="auto" w:fill="auto"/>
            <w:hideMark/>
          </w:tcPr>
          <w:p w14:paraId="022233E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--Amplifiers</w:t>
            </w:r>
          </w:p>
        </w:tc>
        <w:tc>
          <w:tcPr>
            <w:tcW w:w="2268" w:type="dxa"/>
            <w:shd w:val="clear" w:color="auto" w:fill="auto"/>
            <w:hideMark/>
          </w:tcPr>
          <w:p w14:paraId="752EA13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4056F5B4" w14:textId="77777777" w:rsidTr="0081305E">
        <w:trPr>
          <w:trHeight w:val="300"/>
        </w:trPr>
        <w:tc>
          <w:tcPr>
            <w:tcW w:w="1555" w:type="dxa"/>
            <w:shd w:val="clear" w:color="auto" w:fill="auto"/>
            <w:noWrap/>
            <w:hideMark/>
          </w:tcPr>
          <w:p w14:paraId="0D15A73C"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BD5528"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8542.39</w:t>
            </w:r>
          </w:p>
        </w:tc>
        <w:tc>
          <w:tcPr>
            <w:tcW w:w="3685" w:type="dxa"/>
            <w:shd w:val="clear" w:color="auto" w:fill="auto"/>
            <w:hideMark/>
          </w:tcPr>
          <w:p w14:paraId="0478A76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23BA6239"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00D995A8" w14:textId="77777777" w:rsidTr="0081305E">
        <w:trPr>
          <w:trHeight w:val="300"/>
        </w:trPr>
        <w:tc>
          <w:tcPr>
            <w:tcW w:w="1555" w:type="dxa"/>
            <w:shd w:val="clear" w:color="auto" w:fill="auto"/>
            <w:noWrap/>
            <w:hideMark/>
          </w:tcPr>
          <w:p w14:paraId="631CE1CA"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0EF5B2"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8542.90</w:t>
            </w:r>
          </w:p>
        </w:tc>
        <w:tc>
          <w:tcPr>
            <w:tcW w:w="3685" w:type="dxa"/>
            <w:shd w:val="clear" w:color="auto" w:fill="auto"/>
            <w:hideMark/>
          </w:tcPr>
          <w:p w14:paraId="66F49C6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-Parts</w:t>
            </w:r>
          </w:p>
        </w:tc>
        <w:tc>
          <w:tcPr>
            <w:tcW w:w="2268" w:type="dxa"/>
            <w:shd w:val="clear" w:color="auto" w:fill="auto"/>
            <w:hideMark/>
          </w:tcPr>
          <w:p w14:paraId="51212D7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617AD8CE" w14:textId="77777777" w:rsidTr="0081305E">
        <w:trPr>
          <w:trHeight w:val="711"/>
        </w:trPr>
        <w:tc>
          <w:tcPr>
            <w:tcW w:w="1555" w:type="dxa"/>
            <w:shd w:val="clear" w:color="auto" w:fill="auto"/>
            <w:noWrap/>
            <w:hideMark/>
          </w:tcPr>
          <w:p w14:paraId="364F11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85.43</w:t>
            </w:r>
          </w:p>
        </w:tc>
        <w:tc>
          <w:tcPr>
            <w:tcW w:w="1134" w:type="dxa"/>
            <w:shd w:val="clear" w:color="auto" w:fill="auto"/>
            <w:noWrap/>
            <w:hideMark/>
          </w:tcPr>
          <w:p w14:paraId="12668D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36119C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Electrical machines and apparatus, having individual functions, not specified or included elsewhere in this Chapter.</w:t>
            </w:r>
          </w:p>
        </w:tc>
        <w:tc>
          <w:tcPr>
            <w:tcW w:w="2268" w:type="dxa"/>
            <w:shd w:val="clear" w:color="auto" w:fill="auto"/>
            <w:noWrap/>
            <w:hideMark/>
          </w:tcPr>
          <w:p w14:paraId="3F274B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D802113" w14:textId="77777777" w:rsidTr="0081305E">
        <w:trPr>
          <w:trHeight w:val="300"/>
        </w:trPr>
        <w:tc>
          <w:tcPr>
            <w:tcW w:w="1555" w:type="dxa"/>
            <w:shd w:val="clear" w:color="auto" w:fill="auto"/>
            <w:noWrap/>
            <w:hideMark/>
          </w:tcPr>
          <w:p w14:paraId="40DC352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F0A6C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8543.10</w:t>
            </w:r>
          </w:p>
        </w:tc>
        <w:tc>
          <w:tcPr>
            <w:tcW w:w="3685" w:type="dxa"/>
            <w:shd w:val="clear" w:color="auto" w:fill="auto"/>
            <w:hideMark/>
          </w:tcPr>
          <w:p w14:paraId="5D3A4F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-Particle accelerators</w:t>
            </w:r>
          </w:p>
        </w:tc>
        <w:tc>
          <w:tcPr>
            <w:tcW w:w="2268" w:type="dxa"/>
            <w:shd w:val="clear" w:color="auto" w:fill="auto"/>
            <w:hideMark/>
          </w:tcPr>
          <w:p w14:paraId="20FB23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C3BBDAD" w14:textId="77777777" w:rsidTr="0081305E">
        <w:trPr>
          <w:trHeight w:val="300"/>
        </w:trPr>
        <w:tc>
          <w:tcPr>
            <w:tcW w:w="1555" w:type="dxa"/>
            <w:shd w:val="clear" w:color="auto" w:fill="auto"/>
            <w:noWrap/>
            <w:hideMark/>
          </w:tcPr>
          <w:p w14:paraId="1781BF8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9E626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8543.20</w:t>
            </w:r>
          </w:p>
        </w:tc>
        <w:tc>
          <w:tcPr>
            <w:tcW w:w="3685" w:type="dxa"/>
            <w:shd w:val="clear" w:color="auto" w:fill="auto"/>
            <w:hideMark/>
          </w:tcPr>
          <w:p w14:paraId="423215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-Signal generators</w:t>
            </w:r>
          </w:p>
        </w:tc>
        <w:tc>
          <w:tcPr>
            <w:tcW w:w="2268" w:type="dxa"/>
            <w:shd w:val="clear" w:color="auto" w:fill="auto"/>
            <w:hideMark/>
          </w:tcPr>
          <w:p w14:paraId="168235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0A05CB4" w14:textId="77777777" w:rsidTr="0081305E">
        <w:trPr>
          <w:trHeight w:val="720"/>
        </w:trPr>
        <w:tc>
          <w:tcPr>
            <w:tcW w:w="1555" w:type="dxa"/>
            <w:shd w:val="clear" w:color="auto" w:fill="auto"/>
            <w:noWrap/>
            <w:hideMark/>
          </w:tcPr>
          <w:p w14:paraId="3AE8552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17F26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8543.30</w:t>
            </w:r>
          </w:p>
        </w:tc>
        <w:tc>
          <w:tcPr>
            <w:tcW w:w="3685" w:type="dxa"/>
            <w:shd w:val="clear" w:color="auto" w:fill="auto"/>
            <w:hideMark/>
          </w:tcPr>
          <w:p w14:paraId="77BAC0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and apparatus for electroplating, electrolysis or electrophoresis</w:t>
            </w:r>
          </w:p>
        </w:tc>
        <w:tc>
          <w:tcPr>
            <w:tcW w:w="2268" w:type="dxa"/>
            <w:shd w:val="clear" w:color="auto" w:fill="auto"/>
            <w:hideMark/>
          </w:tcPr>
          <w:p w14:paraId="528202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6B4A8BF" w14:textId="77777777" w:rsidTr="00D57306">
        <w:trPr>
          <w:trHeight w:val="465"/>
        </w:trPr>
        <w:tc>
          <w:tcPr>
            <w:tcW w:w="1555" w:type="dxa"/>
            <w:shd w:val="clear" w:color="auto" w:fill="auto"/>
            <w:noWrap/>
          </w:tcPr>
          <w:p w14:paraId="6A7D1D5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CDC1781" w14:textId="4D91F9B1"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8543.40</w:t>
            </w:r>
          </w:p>
        </w:tc>
        <w:tc>
          <w:tcPr>
            <w:tcW w:w="3685" w:type="dxa"/>
            <w:shd w:val="clear" w:color="auto" w:fill="auto"/>
          </w:tcPr>
          <w:p w14:paraId="027E9BD7" w14:textId="48630C04" w:rsidR="0064695D" w:rsidRPr="001438CA" w:rsidRDefault="0064695D" w:rsidP="00D57306">
            <w:pPr>
              <w:spacing w:after="0" w:line="240" w:lineRule="auto"/>
              <w:rPr>
                <w:rFonts w:ascii="Times New Roman" w:eastAsia="Times New Roman" w:hAnsi="Times New Roman" w:cs="Times New Roman"/>
                <w:sz w:val="18"/>
                <w:szCs w:val="18"/>
                <w:lang w:eastAsia="en-NZ"/>
              </w:rPr>
            </w:pPr>
            <w:r w:rsidRPr="005B1B36">
              <w:rPr>
                <w:rFonts w:ascii="Times New Roman" w:eastAsia="Times New Roman" w:hAnsi="Times New Roman" w:cs="Times New Roman"/>
                <w:sz w:val="18"/>
                <w:szCs w:val="18"/>
                <w:lang w:eastAsia="en-NZ"/>
              </w:rPr>
              <w:t>-Electronic cigarettes and similar personal electric vaporising devices</w:t>
            </w:r>
          </w:p>
        </w:tc>
        <w:tc>
          <w:tcPr>
            <w:tcW w:w="2268" w:type="dxa"/>
            <w:shd w:val="clear" w:color="auto" w:fill="auto"/>
          </w:tcPr>
          <w:p w14:paraId="4E2D30C4" w14:textId="24A1C6DF" w:rsidR="0064695D"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657A18AD" w14:textId="77777777" w:rsidTr="0081305E">
        <w:trPr>
          <w:trHeight w:val="300"/>
        </w:trPr>
        <w:tc>
          <w:tcPr>
            <w:tcW w:w="1555" w:type="dxa"/>
            <w:shd w:val="clear" w:color="auto" w:fill="auto"/>
            <w:noWrap/>
            <w:hideMark/>
          </w:tcPr>
          <w:p w14:paraId="03115FD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95F3D9"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8543.70</w:t>
            </w:r>
          </w:p>
        </w:tc>
        <w:tc>
          <w:tcPr>
            <w:tcW w:w="3685" w:type="dxa"/>
            <w:shd w:val="clear" w:color="auto" w:fill="auto"/>
            <w:hideMark/>
          </w:tcPr>
          <w:p w14:paraId="2FB8AFA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machines and apparatus</w:t>
            </w:r>
          </w:p>
        </w:tc>
        <w:tc>
          <w:tcPr>
            <w:tcW w:w="2268" w:type="dxa"/>
            <w:shd w:val="clear" w:color="auto" w:fill="auto"/>
            <w:hideMark/>
          </w:tcPr>
          <w:p w14:paraId="5B36EEF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3A42DE86" w14:textId="77777777" w:rsidTr="0081305E">
        <w:trPr>
          <w:trHeight w:val="300"/>
        </w:trPr>
        <w:tc>
          <w:tcPr>
            <w:tcW w:w="1555" w:type="dxa"/>
            <w:shd w:val="clear" w:color="auto" w:fill="auto"/>
            <w:noWrap/>
            <w:hideMark/>
          </w:tcPr>
          <w:p w14:paraId="18117F5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4FD6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8543.90</w:t>
            </w:r>
          </w:p>
        </w:tc>
        <w:tc>
          <w:tcPr>
            <w:tcW w:w="3685" w:type="dxa"/>
            <w:shd w:val="clear" w:color="auto" w:fill="auto"/>
            <w:hideMark/>
          </w:tcPr>
          <w:p w14:paraId="7BE2AE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423D07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8BBA42E" w14:textId="77777777" w:rsidTr="0081305E">
        <w:trPr>
          <w:trHeight w:val="1676"/>
        </w:trPr>
        <w:tc>
          <w:tcPr>
            <w:tcW w:w="1555" w:type="dxa"/>
            <w:shd w:val="clear" w:color="auto" w:fill="auto"/>
            <w:noWrap/>
            <w:hideMark/>
          </w:tcPr>
          <w:p w14:paraId="325F8BC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85.44</w:t>
            </w:r>
          </w:p>
        </w:tc>
        <w:tc>
          <w:tcPr>
            <w:tcW w:w="1134" w:type="dxa"/>
            <w:shd w:val="clear" w:color="auto" w:fill="auto"/>
            <w:noWrap/>
            <w:hideMark/>
          </w:tcPr>
          <w:p w14:paraId="168133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592F51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2268" w:type="dxa"/>
            <w:shd w:val="clear" w:color="auto" w:fill="auto"/>
            <w:noWrap/>
            <w:hideMark/>
          </w:tcPr>
          <w:p w14:paraId="21D162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4FA414E" w14:textId="77777777" w:rsidTr="0081305E">
        <w:trPr>
          <w:trHeight w:val="300"/>
        </w:trPr>
        <w:tc>
          <w:tcPr>
            <w:tcW w:w="1555" w:type="dxa"/>
            <w:shd w:val="clear" w:color="auto" w:fill="auto"/>
            <w:noWrap/>
            <w:hideMark/>
          </w:tcPr>
          <w:p w14:paraId="51966B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B831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F446F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-Winding wire :</w:t>
            </w:r>
          </w:p>
        </w:tc>
        <w:tc>
          <w:tcPr>
            <w:tcW w:w="2268" w:type="dxa"/>
            <w:shd w:val="clear" w:color="auto" w:fill="auto"/>
            <w:noWrap/>
            <w:hideMark/>
          </w:tcPr>
          <w:p w14:paraId="3F6D08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D20EC48" w14:textId="77777777" w:rsidTr="0081305E">
        <w:trPr>
          <w:trHeight w:val="300"/>
        </w:trPr>
        <w:tc>
          <w:tcPr>
            <w:tcW w:w="1555" w:type="dxa"/>
            <w:shd w:val="clear" w:color="auto" w:fill="auto"/>
            <w:noWrap/>
            <w:hideMark/>
          </w:tcPr>
          <w:p w14:paraId="1FA8359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1BA23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8544.11</w:t>
            </w:r>
          </w:p>
        </w:tc>
        <w:tc>
          <w:tcPr>
            <w:tcW w:w="3685" w:type="dxa"/>
            <w:shd w:val="clear" w:color="auto" w:fill="auto"/>
            <w:hideMark/>
          </w:tcPr>
          <w:p w14:paraId="2629F3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copper</w:t>
            </w:r>
          </w:p>
        </w:tc>
        <w:tc>
          <w:tcPr>
            <w:tcW w:w="2268" w:type="dxa"/>
            <w:shd w:val="clear" w:color="auto" w:fill="auto"/>
            <w:hideMark/>
          </w:tcPr>
          <w:p w14:paraId="32644E69" w14:textId="61CE0C23"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877015F" w14:textId="77777777" w:rsidTr="0081305E">
        <w:trPr>
          <w:trHeight w:val="300"/>
        </w:trPr>
        <w:tc>
          <w:tcPr>
            <w:tcW w:w="1555" w:type="dxa"/>
            <w:shd w:val="clear" w:color="auto" w:fill="auto"/>
            <w:noWrap/>
            <w:hideMark/>
          </w:tcPr>
          <w:p w14:paraId="031573B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04894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8544.19</w:t>
            </w:r>
          </w:p>
        </w:tc>
        <w:tc>
          <w:tcPr>
            <w:tcW w:w="3685" w:type="dxa"/>
            <w:shd w:val="clear" w:color="auto" w:fill="auto"/>
            <w:hideMark/>
          </w:tcPr>
          <w:p w14:paraId="6E13F8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F2ACFEA" w14:textId="38B48078"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ED942DB" w14:textId="77777777" w:rsidTr="0081305E">
        <w:trPr>
          <w:trHeight w:val="480"/>
        </w:trPr>
        <w:tc>
          <w:tcPr>
            <w:tcW w:w="1555" w:type="dxa"/>
            <w:shd w:val="clear" w:color="auto" w:fill="auto"/>
            <w:noWrap/>
            <w:hideMark/>
          </w:tcPr>
          <w:p w14:paraId="087C90A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C602F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8544.20</w:t>
            </w:r>
          </w:p>
        </w:tc>
        <w:tc>
          <w:tcPr>
            <w:tcW w:w="3685" w:type="dxa"/>
            <w:shd w:val="clear" w:color="auto" w:fill="auto"/>
            <w:hideMark/>
          </w:tcPr>
          <w:p w14:paraId="206C0B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-Co-axial cable and other co-axial electric conductors</w:t>
            </w:r>
          </w:p>
        </w:tc>
        <w:tc>
          <w:tcPr>
            <w:tcW w:w="2268" w:type="dxa"/>
            <w:shd w:val="clear" w:color="auto" w:fill="auto"/>
            <w:hideMark/>
          </w:tcPr>
          <w:p w14:paraId="6C031F6B" w14:textId="7FB148B1"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BBA04E3" w14:textId="77777777" w:rsidTr="0081305E">
        <w:trPr>
          <w:trHeight w:val="463"/>
        </w:trPr>
        <w:tc>
          <w:tcPr>
            <w:tcW w:w="1555" w:type="dxa"/>
            <w:shd w:val="clear" w:color="auto" w:fill="auto"/>
            <w:noWrap/>
            <w:hideMark/>
          </w:tcPr>
          <w:p w14:paraId="7FE6B6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F36E3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8544.30</w:t>
            </w:r>
          </w:p>
        </w:tc>
        <w:tc>
          <w:tcPr>
            <w:tcW w:w="3685" w:type="dxa"/>
            <w:shd w:val="clear" w:color="auto" w:fill="auto"/>
            <w:hideMark/>
          </w:tcPr>
          <w:p w14:paraId="25D907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-Ignition wiring sets and other wiring sets of a kind used in vehicles, aircraft or ships</w:t>
            </w:r>
          </w:p>
        </w:tc>
        <w:tc>
          <w:tcPr>
            <w:tcW w:w="2268" w:type="dxa"/>
            <w:shd w:val="clear" w:color="auto" w:fill="auto"/>
            <w:hideMark/>
          </w:tcPr>
          <w:p w14:paraId="11F55491" w14:textId="4F3EAAFB"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5FE678E" w14:textId="77777777" w:rsidTr="0081305E">
        <w:trPr>
          <w:trHeight w:val="480"/>
        </w:trPr>
        <w:tc>
          <w:tcPr>
            <w:tcW w:w="1555" w:type="dxa"/>
            <w:shd w:val="clear" w:color="auto" w:fill="auto"/>
            <w:noWrap/>
            <w:hideMark/>
          </w:tcPr>
          <w:p w14:paraId="7A5A338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76E12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8A8C1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electric conductors, for a voltage not exceeding 1,000 V :</w:t>
            </w:r>
          </w:p>
        </w:tc>
        <w:tc>
          <w:tcPr>
            <w:tcW w:w="2268" w:type="dxa"/>
            <w:shd w:val="clear" w:color="auto" w:fill="auto"/>
            <w:noWrap/>
            <w:hideMark/>
          </w:tcPr>
          <w:p w14:paraId="7D05E3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EC7E881" w14:textId="77777777" w:rsidTr="0081305E">
        <w:trPr>
          <w:trHeight w:val="300"/>
        </w:trPr>
        <w:tc>
          <w:tcPr>
            <w:tcW w:w="1555" w:type="dxa"/>
            <w:shd w:val="clear" w:color="auto" w:fill="auto"/>
            <w:noWrap/>
            <w:hideMark/>
          </w:tcPr>
          <w:p w14:paraId="6BD79EB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F063B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8544.42</w:t>
            </w:r>
          </w:p>
        </w:tc>
        <w:tc>
          <w:tcPr>
            <w:tcW w:w="3685" w:type="dxa"/>
            <w:shd w:val="clear" w:color="auto" w:fill="auto"/>
            <w:hideMark/>
          </w:tcPr>
          <w:p w14:paraId="262E34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--Fitted with connectors</w:t>
            </w:r>
          </w:p>
        </w:tc>
        <w:tc>
          <w:tcPr>
            <w:tcW w:w="2268" w:type="dxa"/>
            <w:shd w:val="clear" w:color="auto" w:fill="auto"/>
            <w:hideMark/>
          </w:tcPr>
          <w:p w14:paraId="55B152F2" w14:textId="3232429D"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4CBDBD2" w14:textId="77777777" w:rsidTr="0081305E">
        <w:trPr>
          <w:trHeight w:val="300"/>
        </w:trPr>
        <w:tc>
          <w:tcPr>
            <w:tcW w:w="1555" w:type="dxa"/>
            <w:shd w:val="clear" w:color="auto" w:fill="auto"/>
            <w:noWrap/>
            <w:hideMark/>
          </w:tcPr>
          <w:p w14:paraId="262F677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A2235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8544.49</w:t>
            </w:r>
          </w:p>
        </w:tc>
        <w:tc>
          <w:tcPr>
            <w:tcW w:w="3685" w:type="dxa"/>
            <w:shd w:val="clear" w:color="auto" w:fill="auto"/>
            <w:hideMark/>
          </w:tcPr>
          <w:p w14:paraId="7E31AC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2AF93F4" w14:textId="4D325C4C"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F9D48F8" w14:textId="77777777" w:rsidTr="0081305E">
        <w:trPr>
          <w:trHeight w:val="480"/>
        </w:trPr>
        <w:tc>
          <w:tcPr>
            <w:tcW w:w="1555" w:type="dxa"/>
            <w:shd w:val="clear" w:color="auto" w:fill="auto"/>
            <w:noWrap/>
            <w:hideMark/>
          </w:tcPr>
          <w:p w14:paraId="0BBCDB8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3DEA5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8544.60</w:t>
            </w:r>
          </w:p>
        </w:tc>
        <w:tc>
          <w:tcPr>
            <w:tcW w:w="3685" w:type="dxa"/>
            <w:shd w:val="clear" w:color="auto" w:fill="auto"/>
            <w:hideMark/>
          </w:tcPr>
          <w:p w14:paraId="4D54A6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electric conductors, for a voltage exceeding 1,000 V</w:t>
            </w:r>
          </w:p>
        </w:tc>
        <w:tc>
          <w:tcPr>
            <w:tcW w:w="2268" w:type="dxa"/>
            <w:shd w:val="clear" w:color="auto" w:fill="auto"/>
            <w:hideMark/>
          </w:tcPr>
          <w:p w14:paraId="4396EA0A" w14:textId="200BB298"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BCCD214" w14:textId="77777777" w:rsidTr="0081305E">
        <w:trPr>
          <w:trHeight w:val="300"/>
        </w:trPr>
        <w:tc>
          <w:tcPr>
            <w:tcW w:w="1555" w:type="dxa"/>
            <w:shd w:val="clear" w:color="auto" w:fill="auto"/>
            <w:noWrap/>
            <w:hideMark/>
          </w:tcPr>
          <w:p w14:paraId="2005029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4088E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8544.70</w:t>
            </w:r>
          </w:p>
        </w:tc>
        <w:tc>
          <w:tcPr>
            <w:tcW w:w="3685" w:type="dxa"/>
            <w:shd w:val="clear" w:color="auto" w:fill="auto"/>
            <w:hideMark/>
          </w:tcPr>
          <w:p w14:paraId="75D02A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-Optical fibre cables</w:t>
            </w:r>
          </w:p>
        </w:tc>
        <w:tc>
          <w:tcPr>
            <w:tcW w:w="2268" w:type="dxa"/>
            <w:shd w:val="clear" w:color="auto" w:fill="auto"/>
            <w:hideMark/>
          </w:tcPr>
          <w:p w14:paraId="4E09DF6A" w14:textId="7BCF22AB"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1C9CD02" w14:textId="77777777" w:rsidTr="0081305E">
        <w:trPr>
          <w:trHeight w:val="998"/>
        </w:trPr>
        <w:tc>
          <w:tcPr>
            <w:tcW w:w="1555" w:type="dxa"/>
            <w:shd w:val="clear" w:color="auto" w:fill="auto"/>
            <w:noWrap/>
            <w:hideMark/>
          </w:tcPr>
          <w:p w14:paraId="2BA42A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85.45</w:t>
            </w:r>
          </w:p>
        </w:tc>
        <w:tc>
          <w:tcPr>
            <w:tcW w:w="1134" w:type="dxa"/>
            <w:shd w:val="clear" w:color="auto" w:fill="auto"/>
            <w:noWrap/>
            <w:hideMark/>
          </w:tcPr>
          <w:p w14:paraId="5405E7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18BD30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Carbon electrodes, carbon brushes, lamp carbons, battery carbons and other articles of graphite or other carbon, with or without metal, of a kind used for electrical purposes.</w:t>
            </w:r>
          </w:p>
        </w:tc>
        <w:tc>
          <w:tcPr>
            <w:tcW w:w="2268" w:type="dxa"/>
            <w:shd w:val="clear" w:color="auto" w:fill="auto"/>
            <w:noWrap/>
            <w:hideMark/>
          </w:tcPr>
          <w:p w14:paraId="6C2BA7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DFDBBB3" w14:textId="77777777" w:rsidTr="0081305E">
        <w:trPr>
          <w:trHeight w:val="300"/>
        </w:trPr>
        <w:tc>
          <w:tcPr>
            <w:tcW w:w="1555" w:type="dxa"/>
            <w:shd w:val="clear" w:color="auto" w:fill="auto"/>
            <w:noWrap/>
            <w:hideMark/>
          </w:tcPr>
          <w:p w14:paraId="15CABA1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51E19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94750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-Electrodes :</w:t>
            </w:r>
          </w:p>
        </w:tc>
        <w:tc>
          <w:tcPr>
            <w:tcW w:w="2268" w:type="dxa"/>
            <w:shd w:val="clear" w:color="auto" w:fill="auto"/>
            <w:noWrap/>
            <w:hideMark/>
          </w:tcPr>
          <w:p w14:paraId="6FD589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1A53E59" w14:textId="77777777" w:rsidTr="0081305E">
        <w:trPr>
          <w:trHeight w:val="300"/>
        </w:trPr>
        <w:tc>
          <w:tcPr>
            <w:tcW w:w="1555" w:type="dxa"/>
            <w:shd w:val="clear" w:color="auto" w:fill="auto"/>
            <w:noWrap/>
            <w:hideMark/>
          </w:tcPr>
          <w:p w14:paraId="3A16AF3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4C040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8545.11</w:t>
            </w:r>
          </w:p>
        </w:tc>
        <w:tc>
          <w:tcPr>
            <w:tcW w:w="3685" w:type="dxa"/>
            <w:shd w:val="clear" w:color="auto" w:fill="auto"/>
            <w:hideMark/>
          </w:tcPr>
          <w:p w14:paraId="66436B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kind used for furnaces</w:t>
            </w:r>
          </w:p>
        </w:tc>
        <w:tc>
          <w:tcPr>
            <w:tcW w:w="2268" w:type="dxa"/>
            <w:shd w:val="clear" w:color="auto" w:fill="auto"/>
            <w:hideMark/>
          </w:tcPr>
          <w:p w14:paraId="438CF5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AA21866" w14:textId="77777777" w:rsidTr="0081305E">
        <w:trPr>
          <w:trHeight w:val="300"/>
        </w:trPr>
        <w:tc>
          <w:tcPr>
            <w:tcW w:w="1555" w:type="dxa"/>
            <w:shd w:val="clear" w:color="auto" w:fill="auto"/>
            <w:noWrap/>
            <w:hideMark/>
          </w:tcPr>
          <w:p w14:paraId="0B558EC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528B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8545.19</w:t>
            </w:r>
          </w:p>
        </w:tc>
        <w:tc>
          <w:tcPr>
            <w:tcW w:w="3685" w:type="dxa"/>
            <w:shd w:val="clear" w:color="auto" w:fill="auto"/>
            <w:hideMark/>
          </w:tcPr>
          <w:p w14:paraId="35C57E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4A35F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34B88C5" w14:textId="77777777" w:rsidTr="0081305E">
        <w:trPr>
          <w:trHeight w:val="300"/>
        </w:trPr>
        <w:tc>
          <w:tcPr>
            <w:tcW w:w="1555" w:type="dxa"/>
            <w:shd w:val="clear" w:color="auto" w:fill="auto"/>
            <w:noWrap/>
            <w:hideMark/>
          </w:tcPr>
          <w:p w14:paraId="778EDC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C0D13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8545.20</w:t>
            </w:r>
          </w:p>
        </w:tc>
        <w:tc>
          <w:tcPr>
            <w:tcW w:w="3685" w:type="dxa"/>
            <w:shd w:val="clear" w:color="auto" w:fill="auto"/>
            <w:hideMark/>
          </w:tcPr>
          <w:p w14:paraId="062810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-Brushes</w:t>
            </w:r>
          </w:p>
        </w:tc>
        <w:tc>
          <w:tcPr>
            <w:tcW w:w="2268" w:type="dxa"/>
            <w:shd w:val="clear" w:color="auto" w:fill="auto"/>
            <w:hideMark/>
          </w:tcPr>
          <w:p w14:paraId="4A17EF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397E5A6" w14:textId="77777777" w:rsidTr="0081305E">
        <w:trPr>
          <w:trHeight w:val="300"/>
        </w:trPr>
        <w:tc>
          <w:tcPr>
            <w:tcW w:w="1555" w:type="dxa"/>
            <w:shd w:val="clear" w:color="auto" w:fill="auto"/>
            <w:noWrap/>
            <w:hideMark/>
          </w:tcPr>
          <w:p w14:paraId="53CAB8C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202BA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8545.90</w:t>
            </w:r>
          </w:p>
        </w:tc>
        <w:tc>
          <w:tcPr>
            <w:tcW w:w="3685" w:type="dxa"/>
            <w:shd w:val="clear" w:color="auto" w:fill="auto"/>
            <w:hideMark/>
          </w:tcPr>
          <w:p w14:paraId="24383C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C8349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8DF0207" w14:textId="77777777" w:rsidTr="0081305E">
        <w:trPr>
          <w:trHeight w:val="480"/>
        </w:trPr>
        <w:tc>
          <w:tcPr>
            <w:tcW w:w="1555" w:type="dxa"/>
            <w:shd w:val="clear" w:color="auto" w:fill="auto"/>
            <w:noWrap/>
            <w:hideMark/>
          </w:tcPr>
          <w:p w14:paraId="2551F98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85.46</w:t>
            </w:r>
          </w:p>
        </w:tc>
        <w:tc>
          <w:tcPr>
            <w:tcW w:w="1134" w:type="dxa"/>
            <w:shd w:val="clear" w:color="auto" w:fill="auto"/>
            <w:noWrap/>
            <w:hideMark/>
          </w:tcPr>
          <w:p w14:paraId="54DEA35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C2DC8C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Electrical insulators of any material.</w:t>
            </w:r>
          </w:p>
        </w:tc>
        <w:tc>
          <w:tcPr>
            <w:tcW w:w="2268" w:type="dxa"/>
            <w:shd w:val="clear" w:color="auto" w:fill="auto"/>
            <w:noWrap/>
            <w:hideMark/>
          </w:tcPr>
          <w:p w14:paraId="037D4C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3AFA1CE" w14:textId="77777777" w:rsidTr="0081305E">
        <w:trPr>
          <w:trHeight w:val="300"/>
        </w:trPr>
        <w:tc>
          <w:tcPr>
            <w:tcW w:w="1555" w:type="dxa"/>
            <w:shd w:val="clear" w:color="auto" w:fill="auto"/>
            <w:noWrap/>
            <w:hideMark/>
          </w:tcPr>
          <w:p w14:paraId="1E5DB78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56D9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8546.10</w:t>
            </w:r>
          </w:p>
        </w:tc>
        <w:tc>
          <w:tcPr>
            <w:tcW w:w="3685" w:type="dxa"/>
            <w:shd w:val="clear" w:color="auto" w:fill="auto"/>
            <w:hideMark/>
          </w:tcPr>
          <w:p w14:paraId="7ADBA4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glass</w:t>
            </w:r>
          </w:p>
        </w:tc>
        <w:tc>
          <w:tcPr>
            <w:tcW w:w="2268" w:type="dxa"/>
            <w:shd w:val="clear" w:color="auto" w:fill="auto"/>
            <w:hideMark/>
          </w:tcPr>
          <w:p w14:paraId="5730BC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979E656" w14:textId="77777777" w:rsidTr="0081305E">
        <w:trPr>
          <w:trHeight w:val="300"/>
        </w:trPr>
        <w:tc>
          <w:tcPr>
            <w:tcW w:w="1555" w:type="dxa"/>
            <w:shd w:val="clear" w:color="auto" w:fill="auto"/>
            <w:noWrap/>
            <w:hideMark/>
          </w:tcPr>
          <w:p w14:paraId="03DF09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83AB7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8546.20</w:t>
            </w:r>
          </w:p>
        </w:tc>
        <w:tc>
          <w:tcPr>
            <w:tcW w:w="3685" w:type="dxa"/>
            <w:shd w:val="clear" w:color="auto" w:fill="auto"/>
            <w:hideMark/>
          </w:tcPr>
          <w:p w14:paraId="3C549C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ceramics</w:t>
            </w:r>
          </w:p>
        </w:tc>
        <w:tc>
          <w:tcPr>
            <w:tcW w:w="2268" w:type="dxa"/>
            <w:shd w:val="clear" w:color="auto" w:fill="auto"/>
            <w:hideMark/>
          </w:tcPr>
          <w:p w14:paraId="151388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62E4706" w14:textId="77777777" w:rsidTr="0081305E">
        <w:trPr>
          <w:trHeight w:val="300"/>
        </w:trPr>
        <w:tc>
          <w:tcPr>
            <w:tcW w:w="1555" w:type="dxa"/>
            <w:shd w:val="clear" w:color="auto" w:fill="auto"/>
            <w:noWrap/>
            <w:hideMark/>
          </w:tcPr>
          <w:p w14:paraId="4486481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883B7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8546.90</w:t>
            </w:r>
          </w:p>
        </w:tc>
        <w:tc>
          <w:tcPr>
            <w:tcW w:w="3685" w:type="dxa"/>
            <w:shd w:val="clear" w:color="auto" w:fill="auto"/>
            <w:hideMark/>
          </w:tcPr>
          <w:p w14:paraId="7B5E75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1D792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9FCAD8C" w14:textId="77777777" w:rsidTr="0081305E">
        <w:trPr>
          <w:trHeight w:val="2135"/>
        </w:trPr>
        <w:tc>
          <w:tcPr>
            <w:tcW w:w="1555" w:type="dxa"/>
            <w:shd w:val="clear" w:color="auto" w:fill="auto"/>
            <w:noWrap/>
            <w:hideMark/>
          </w:tcPr>
          <w:p w14:paraId="6867B9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85.47</w:t>
            </w:r>
          </w:p>
        </w:tc>
        <w:tc>
          <w:tcPr>
            <w:tcW w:w="1134" w:type="dxa"/>
            <w:shd w:val="clear" w:color="auto" w:fill="auto"/>
            <w:noWrap/>
            <w:hideMark/>
          </w:tcPr>
          <w:p w14:paraId="6E32012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F633D8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2268" w:type="dxa"/>
            <w:shd w:val="clear" w:color="auto" w:fill="auto"/>
            <w:noWrap/>
            <w:hideMark/>
          </w:tcPr>
          <w:p w14:paraId="6D3CA1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0870257" w14:textId="77777777" w:rsidTr="0081305E">
        <w:trPr>
          <w:trHeight w:val="300"/>
        </w:trPr>
        <w:tc>
          <w:tcPr>
            <w:tcW w:w="1555" w:type="dxa"/>
            <w:shd w:val="clear" w:color="auto" w:fill="auto"/>
            <w:noWrap/>
            <w:hideMark/>
          </w:tcPr>
          <w:p w14:paraId="7D9AA4B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AD8D3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8547.10</w:t>
            </w:r>
          </w:p>
        </w:tc>
        <w:tc>
          <w:tcPr>
            <w:tcW w:w="3685" w:type="dxa"/>
            <w:shd w:val="clear" w:color="auto" w:fill="auto"/>
            <w:hideMark/>
          </w:tcPr>
          <w:p w14:paraId="0D0F72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-Insulating fittings of ceramics</w:t>
            </w:r>
          </w:p>
        </w:tc>
        <w:tc>
          <w:tcPr>
            <w:tcW w:w="2268" w:type="dxa"/>
            <w:shd w:val="clear" w:color="auto" w:fill="auto"/>
            <w:hideMark/>
          </w:tcPr>
          <w:p w14:paraId="24AF9F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0E53726" w14:textId="77777777" w:rsidTr="0081305E">
        <w:trPr>
          <w:trHeight w:val="300"/>
        </w:trPr>
        <w:tc>
          <w:tcPr>
            <w:tcW w:w="1555" w:type="dxa"/>
            <w:shd w:val="clear" w:color="auto" w:fill="auto"/>
            <w:noWrap/>
            <w:hideMark/>
          </w:tcPr>
          <w:p w14:paraId="56717B5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960A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8547.20</w:t>
            </w:r>
          </w:p>
        </w:tc>
        <w:tc>
          <w:tcPr>
            <w:tcW w:w="3685" w:type="dxa"/>
            <w:shd w:val="clear" w:color="auto" w:fill="auto"/>
            <w:hideMark/>
          </w:tcPr>
          <w:p w14:paraId="492E2C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-Insulating fittings of plastics</w:t>
            </w:r>
          </w:p>
        </w:tc>
        <w:tc>
          <w:tcPr>
            <w:tcW w:w="2268" w:type="dxa"/>
            <w:shd w:val="clear" w:color="auto" w:fill="auto"/>
            <w:hideMark/>
          </w:tcPr>
          <w:p w14:paraId="0B719E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52FD244" w14:textId="77777777" w:rsidTr="003928B6">
        <w:trPr>
          <w:trHeight w:val="300"/>
        </w:trPr>
        <w:tc>
          <w:tcPr>
            <w:tcW w:w="1555" w:type="dxa"/>
            <w:tcBorders>
              <w:bottom w:val="single" w:sz="4" w:space="0" w:color="auto"/>
            </w:tcBorders>
            <w:shd w:val="clear" w:color="auto" w:fill="auto"/>
            <w:noWrap/>
            <w:hideMark/>
          </w:tcPr>
          <w:p w14:paraId="1481742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tcBorders>
              <w:bottom w:val="single" w:sz="4" w:space="0" w:color="auto"/>
            </w:tcBorders>
            <w:shd w:val="clear" w:color="auto" w:fill="auto"/>
            <w:noWrap/>
            <w:hideMark/>
          </w:tcPr>
          <w:p w14:paraId="4551398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8547.90</w:t>
            </w:r>
          </w:p>
        </w:tc>
        <w:tc>
          <w:tcPr>
            <w:tcW w:w="3685" w:type="dxa"/>
            <w:tcBorders>
              <w:bottom w:val="single" w:sz="4" w:space="0" w:color="auto"/>
            </w:tcBorders>
            <w:shd w:val="clear" w:color="auto" w:fill="auto"/>
            <w:hideMark/>
          </w:tcPr>
          <w:p w14:paraId="5819EA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tcBorders>
              <w:bottom w:val="single" w:sz="4" w:space="0" w:color="auto"/>
            </w:tcBorders>
            <w:shd w:val="clear" w:color="auto" w:fill="auto"/>
            <w:hideMark/>
          </w:tcPr>
          <w:p w14:paraId="754362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213C1D2" w14:textId="77777777" w:rsidTr="003928B6">
        <w:trPr>
          <w:trHeight w:val="748"/>
        </w:trPr>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14:paraId="06A239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85.48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92D83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547D4BEF" w14:textId="57B9CFF6" w:rsidR="0064695D" w:rsidRPr="00AA45E7" w:rsidRDefault="0064695D" w:rsidP="0081305E">
            <w:pPr>
              <w:spacing w:after="0" w:line="240" w:lineRule="auto"/>
              <w:rPr>
                <w:rFonts w:ascii="Times New Roman" w:eastAsia="Times New Roman" w:hAnsi="Times New Roman" w:cs="Times New Roman"/>
                <w:b/>
                <w:sz w:val="18"/>
                <w:szCs w:val="18"/>
                <w:lang w:eastAsia="en-NZ"/>
              </w:rPr>
            </w:pPr>
            <w:r w:rsidRPr="005B1B36">
              <w:rPr>
                <w:rFonts w:ascii="Times New Roman" w:eastAsia="Times New Roman" w:hAnsi="Times New Roman" w:cs="Times New Roman"/>
                <w:b/>
                <w:sz w:val="18"/>
                <w:szCs w:val="18"/>
                <w:lang w:eastAsia="en-NZ"/>
              </w:rPr>
              <w:t>Electrical parts of machinery or apparatus, not specified or included elsewhere in this Chapter.</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65D6F221" w14:textId="20B2B203" w:rsidR="0064695D" w:rsidRPr="001438CA" w:rsidRDefault="00D57306"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2E4244A" w14:textId="77777777" w:rsidTr="00392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2717DE73" w14:textId="77777777" w:rsidR="0064695D"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85.49</w:t>
            </w:r>
          </w:p>
          <w:p w14:paraId="0AE6478B" w14:textId="2F108054" w:rsidR="00E14DC8" w:rsidRPr="00CC4C11" w:rsidRDefault="00E14DC8"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F5365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D632C71" w14:textId="23CA5B4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b/>
                <w:sz w:val="18"/>
                <w:szCs w:val="18"/>
                <w:lang w:eastAsia="en-NZ"/>
              </w:rPr>
              <w:t>Electrical and electronic waste and scrap.</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ACDE97"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31AA4ADD" w14:textId="77777777" w:rsidTr="00392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7F3F8D1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14D64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51C8896" w14:textId="59BDA3A3" w:rsidR="0064695D" w:rsidRPr="00CA0EB3" w:rsidRDefault="0064695D" w:rsidP="0064695D">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sz w:val="18"/>
                <w:szCs w:val="18"/>
                <w:lang w:eastAsia="en-NZ"/>
              </w:rPr>
              <w:t xml:space="preserve">-Waste and scrap of primary cells, primary batteries and electric accumulators; spent primary cells, spent primary batteries and </w:t>
            </w:r>
          </w:p>
          <w:p w14:paraId="6E6CD4FA" w14:textId="52B0BB82"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sz w:val="18"/>
                <w:szCs w:val="18"/>
                <w:lang w:eastAsia="en-NZ"/>
              </w:rPr>
              <w:t>spent electric accumulators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3378B3"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1F059639" w14:textId="77777777" w:rsidTr="00392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505E811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8AECCD" w14:textId="26AE8B3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1E6724">
              <w:rPr>
                <w:rFonts w:ascii="Times New Roman" w:eastAsia="Times New Roman" w:hAnsi="Times New Roman" w:cs="Times New Roman"/>
                <w:bCs/>
                <w:sz w:val="18"/>
                <w:szCs w:val="18"/>
                <w:lang w:eastAsia="en-NZ"/>
              </w:rPr>
              <w:t>8549.</w:t>
            </w:r>
            <w:r>
              <w:rPr>
                <w:rFonts w:ascii="Times New Roman" w:eastAsia="Times New Roman" w:hAnsi="Times New Roman" w:cs="Times New Roman"/>
                <w:bCs/>
                <w:sz w:val="18"/>
                <w:szCs w:val="18"/>
                <w:lang w:eastAsia="en-NZ"/>
              </w:rPr>
              <w:t>1</w:t>
            </w:r>
            <w:r w:rsidRPr="001E6724">
              <w:rPr>
                <w:rFonts w:ascii="Times New Roman" w:eastAsia="Times New Roman" w:hAnsi="Times New Roman" w:cs="Times New Roman"/>
                <w:bCs/>
                <w:sz w:val="18"/>
                <w:szCs w:val="18"/>
                <w:lang w:eastAsia="en-NZ"/>
              </w:rP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0AB5D12" w14:textId="79D73298"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sz w:val="18"/>
                <w:szCs w:val="18"/>
                <w:lang w:eastAsia="en-NZ"/>
              </w:rPr>
              <w:t>--Waste and scrap of lead-acid accumulators; spent lead-acid accumulators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1E6B41" w14:textId="4EF1AEAE"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08635C3" w14:textId="77777777" w:rsidTr="00392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48BC6F3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00412AA" w14:textId="111FAFB3"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8C189D">
              <w:rPr>
                <w:rFonts w:ascii="Times New Roman" w:eastAsia="Times New Roman" w:hAnsi="Times New Roman" w:cs="Times New Roman"/>
                <w:bCs/>
                <w:sz w:val="18"/>
                <w:szCs w:val="18"/>
                <w:lang w:eastAsia="en-NZ"/>
              </w:rPr>
              <w:t>8549.</w:t>
            </w:r>
            <w:r>
              <w:rPr>
                <w:rFonts w:ascii="Times New Roman" w:eastAsia="Times New Roman" w:hAnsi="Times New Roman" w:cs="Times New Roman"/>
                <w:bCs/>
                <w:sz w:val="18"/>
                <w:szCs w:val="18"/>
                <w:lang w:eastAsia="en-NZ"/>
              </w:rPr>
              <w:t>12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74CAA46" w14:textId="182E24EB"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sz w:val="18"/>
                <w:szCs w:val="18"/>
                <w:lang w:eastAsia="en-NZ"/>
              </w:rPr>
              <w:t>--Other, containing lead, cadmium or mercury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2D00D9" w14:textId="28C730D7"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C49AA1E" w14:textId="77777777" w:rsidTr="00392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6A82D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CDFD80A" w14:textId="07A41D0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8C189D">
              <w:rPr>
                <w:rFonts w:ascii="Times New Roman" w:eastAsia="Times New Roman" w:hAnsi="Times New Roman" w:cs="Times New Roman"/>
                <w:bCs/>
                <w:sz w:val="18"/>
                <w:szCs w:val="18"/>
                <w:lang w:eastAsia="en-NZ"/>
              </w:rPr>
              <w:t>8549.</w:t>
            </w:r>
            <w:r>
              <w:rPr>
                <w:rFonts w:ascii="Times New Roman" w:eastAsia="Times New Roman" w:hAnsi="Times New Roman" w:cs="Times New Roman"/>
                <w:bCs/>
                <w:sz w:val="18"/>
                <w:szCs w:val="18"/>
                <w:lang w:eastAsia="en-NZ"/>
              </w:rPr>
              <w:t>13</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26FE062" w14:textId="40E66C19"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sz w:val="18"/>
                <w:szCs w:val="18"/>
                <w:lang w:eastAsia="en-NZ"/>
              </w:rPr>
              <w:t>--Sorted by chemical type and not containing lead, cadmium or</w:t>
            </w:r>
            <w:r w:rsidR="00E14DC8">
              <w:rPr>
                <w:rFonts w:ascii="Times New Roman" w:eastAsia="Times New Roman" w:hAnsi="Times New Roman" w:cs="Times New Roman"/>
                <w:sz w:val="18"/>
                <w:szCs w:val="18"/>
                <w:lang w:eastAsia="en-NZ"/>
              </w:rPr>
              <w:t xml:space="preserve"> </w:t>
            </w:r>
            <w:r w:rsidRPr="00CA0EB3">
              <w:rPr>
                <w:rFonts w:ascii="Times New Roman" w:eastAsia="Times New Roman" w:hAnsi="Times New Roman" w:cs="Times New Roman"/>
                <w:sz w:val="18"/>
                <w:szCs w:val="18"/>
                <w:lang w:eastAsia="en-NZ"/>
              </w:rPr>
              <w:t>mercury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FFE6E4" w14:textId="7CA96398"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7CA516D" w14:textId="77777777" w:rsidTr="00392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703BAAF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C1A4043" w14:textId="3DFA5575"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8C189D">
              <w:rPr>
                <w:rFonts w:ascii="Times New Roman" w:eastAsia="Times New Roman" w:hAnsi="Times New Roman" w:cs="Times New Roman"/>
                <w:bCs/>
                <w:sz w:val="18"/>
                <w:szCs w:val="18"/>
                <w:lang w:eastAsia="en-NZ"/>
              </w:rPr>
              <w:t>8549.</w:t>
            </w:r>
            <w:r>
              <w:rPr>
                <w:rFonts w:ascii="Times New Roman" w:eastAsia="Times New Roman" w:hAnsi="Times New Roman" w:cs="Times New Roman"/>
                <w:bCs/>
                <w:sz w:val="18"/>
                <w:szCs w:val="18"/>
                <w:lang w:eastAsia="en-NZ"/>
              </w:rPr>
              <w:t>14</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6201A4A" w14:textId="0469D69E"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sz w:val="18"/>
                <w:szCs w:val="18"/>
                <w:lang w:eastAsia="en-NZ"/>
              </w:rPr>
              <w:t>--Unsorted and not containing lead, cadmium or mercury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9D5B75" w14:textId="095EC6F7"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0630ABB" w14:textId="77777777" w:rsidTr="00392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2F8506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45355A" w14:textId="47AD4105"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8C189D">
              <w:rPr>
                <w:rFonts w:ascii="Times New Roman" w:eastAsia="Times New Roman" w:hAnsi="Times New Roman" w:cs="Times New Roman"/>
                <w:bCs/>
                <w:sz w:val="18"/>
                <w:szCs w:val="18"/>
                <w:lang w:eastAsia="en-NZ"/>
              </w:rPr>
              <w:t>8549.</w:t>
            </w:r>
            <w:r>
              <w:rPr>
                <w:rFonts w:ascii="Times New Roman" w:eastAsia="Times New Roman" w:hAnsi="Times New Roman" w:cs="Times New Roman"/>
                <w:bCs/>
                <w:sz w:val="18"/>
                <w:szCs w:val="18"/>
                <w:lang w:eastAsia="en-NZ"/>
              </w:rPr>
              <w:t>19</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31C8C60" w14:textId="6B5B0C37"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sz w:val="18"/>
                <w:szCs w:val="18"/>
                <w:lang w:eastAsia="en-NZ"/>
              </w:rPr>
              <w:t>--Other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41E7B5" w14:textId="20E38B8C" w:rsidR="0064695D" w:rsidRDefault="00E14DC8"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877ABF8" w14:textId="77777777" w:rsidTr="00392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0C00AD7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10BAE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83289DF" w14:textId="1EF08940"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sz w:val="18"/>
                <w:szCs w:val="18"/>
                <w:lang w:eastAsia="en-NZ"/>
              </w:rPr>
              <w:t>-Of a kind used principally for the recovery of precious metal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DFDEEB"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5AAA91C9" w14:textId="77777777" w:rsidTr="00392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5A8DA0E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6639BB0" w14:textId="5CA43CA6"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bCs/>
                <w:sz w:val="18"/>
                <w:szCs w:val="18"/>
                <w:lang w:eastAsia="en-NZ"/>
              </w:rPr>
              <w:t>8549.21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831F8F3" w14:textId="0CCE2C0D" w:rsidR="0064695D" w:rsidRPr="00CA0EB3" w:rsidRDefault="0064695D" w:rsidP="0064695D">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sz w:val="18"/>
                <w:szCs w:val="18"/>
                <w:lang w:eastAsia="en-NZ"/>
              </w:rPr>
              <w:t xml:space="preserve">--Containing primary cells, primary batteries, electric accumulators, </w:t>
            </w:r>
          </w:p>
          <w:p w14:paraId="36585E85" w14:textId="702865A1"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sz w:val="18"/>
                <w:szCs w:val="18"/>
                <w:lang w:eastAsia="en-NZ"/>
              </w:rPr>
              <w:t>mercury-switches, glass from cathode ray tubes or other activated glass, or electrical or electronic components containing cadmium, mercury, lead or polychlorinated biphenyls (PCBs)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2ED4E7" w14:textId="1403B83E"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EA8A58B" w14:textId="77777777" w:rsidTr="00392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5FC319C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C1CCC6" w14:textId="23B7925C"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B13880">
              <w:rPr>
                <w:rFonts w:ascii="Times New Roman" w:eastAsia="Times New Roman" w:hAnsi="Times New Roman" w:cs="Times New Roman"/>
                <w:bCs/>
                <w:sz w:val="18"/>
                <w:szCs w:val="18"/>
                <w:lang w:eastAsia="en-NZ"/>
              </w:rPr>
              <w:t>8549.2</w:t>
            </w:r>
            <w:r>
              <w:rPr>
                <w:rFonts w:ascii="Times New Roman" w:eastAsia="Times New Roman" w:hAnsi="Times New Roman" w:cs="Times New Roman"/>
                <w:bCs/>
                <w:sz w:val="18"/>
                <w:szCs w:val="18"/>
                <w:lang w:eastAsia="en-NZ"/>
              </w:rPr>
              <w:t>9</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7D9B912" w14:textId="002E1758"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sz w:val="18"/>
                <w:szCs w:val="18"/>
                <w:lang w:eastAsia="en-NZ"/>
              </w:rPr>
              <w:t>--Other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9DCC04" w14:textId="6DBFD313"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1B94ED7" w14:textId="77777777" w:rsidTr="00392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70B97D4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708E10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6D78E9E" w14:textId="546D4CF4" w:rsidR="0064695D" w:rsidRPr="00CA0EB3" w:rsidRDefault="0064695D" w:rsidP="0064695D">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sz w:val="18"/>
                <w:szCs w:val="18"/>
                <w:lang w:eastAsia="en-NZ"/>
              </w:rPr>
              <w:t xml:space="preserve">-Other electrical and electronic assemblies and printed circuit </w:t>
            </w:r>
          </w:p>
          <w:p w14:paraId="4AAE4D52" w14:textId="068721D0"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sz w:val="18"/>
                <w:szCs w:val="18"/>
                <w:lang w:eastAsia="en-NZ"/>
              </w:rPr>
              <w:t>boards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D912F7"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4022EDD9" w14:textId="77777777" w:rsidTr="00392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03BEA45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B48C3B" w14:textId="5476960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B13880">
              <w:rPr>
                <w:rFonts w:ascii="Times New Roman" w:eastAsia="Times New Roman" w:hAnsi="Times New Roman" w:cs="Times New Roman"/>
                <w:bCs/>
                <w:sz w:val="18"/>
                <w:szCs w:val="18"/>
                <w:lang w:eastAsia="en-NZ"/>
              </w:rPr>
              <w:t>8549.</w:t>
            </w:r>
            <w:r>
              <w:rPr>
                <w:rFonts w:ascii="Times New Roman" w:eastAsia="Times New Roman" w:hAnsi="Times New Roman" w:cs="Times New Roman"/>
                <w:bCs/>
                <w:sz w:val="18"/>
                <w:szCs w:val="18"/>
                <w:lang w:eastAsia="en-NZ"/>
              </w:rPr>
              <w:t>3</w:t>
            </w:r>
            <w:r w:rsidRPr="00B13880">
              <w:rPr>
                <w:rFonts w:ascii="Times New Roman" w:eastAsia="Times New Roman" w:hAnsi="Times New Roman" w:cs="Times New Roman"/>
                <w:bCs/>
                <w:sz w:val="18"/>
                <w:szCs w:val="18"/>
                <w:lang w:eastAsia="en-NZ"/>
              </w:rP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074845C" w14:textId="03423143"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sz w:val="18"/>
                <w:szCs w:val="18"/>
                <w:lang w:eastAsia="en-NZ"/>
              </w:rPr>
              <w:t>--Containing primary cells, primary batteries, electric accumulators, mercury-switches, glass from cathode ray tubes or other activated glass, or electrical or electronic components containing cadmium, mercury, lead or polychlorinated biphenyls (PCBs)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06777F" w14:textId="731174B6"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CCA8638" w14:textId="77777777" w:rsidTr="00392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440FB83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A1A2524" w14:textId="64669D1A"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B13880">
              <w:rPr>
                <w:rFonts w:ascii="Times New Roman" w:eastAsia="Times New Roman" w:hAnsi="Times New Roman" w:cs="Times New Roman"/>
                <w:bCs/>
                <w:sz w:val="18"/>
                <w:szCs w:val="18"/>
                <w:lang w:eastAsia="en-NZ"/>
              </w:rPr>
              <w:t>8549.</w:t>
            </w:r>
            <w:r>
              <w:rPr>
                <w:rFonts w:ascii="Times New Roman" w:eastAsia="Times New Roman" w:hAnsi="Times New Roman" w:cs="Times New Roman"/>
                <w:bCs/>
                <w:sz w:val="18"/>
                <w:szCs w:val="18"/>
                <w:lang w:eastAsia="en-NZ"/>
              </w:rPr>
              <w:t>39</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80F9ACA" w14:textId="1D6883DA"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sz w:val="18"/>
                <w:szCs w:val="18"/>
                <w:lang w:eastAsia="en-NZ"/>
              </w:rPr>
              <w:t>--Other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B20084" w14:textId="7FB77136"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914ECEB" w14:textId="77777777" w:rsidTr="00392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4D54057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B6331C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77A5174" w14:textId="4D970000"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sz w:val="18"/>
                <w:szCs w:val="18"/>
                <w:lang w:eastAsia="en-NZ"/>
              </w:rPr>
              <w:t>-Other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9389A9"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7C0F4D40" w14:textId="77777777" w:rsidTr="00392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4E21639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1F61694" w14:textId="4FA5D360"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615C05">
              <w:rPr>
                <w:rFonts w:ascii="Times New Roman" w:eastAsia="Times New Roman" w:hAnsi="Times New Roman" w:cs="Times New Roman"/>
                <w:bCs/>
                <w:sz w:val="18"/>
                <w:szCs w:val="18"/>
                <w:lang w:eastAsia="en-NZ"/>
              </w:rPr>
              <w:t>8549.</w:t>
            </w:r>
            <w:r>
              <w:rPr>
                <w:rFonts w:ascii="Times New Roman" w:eastAsia="Times New Roman" w:hAnsi="Times New Roman" w:cs="Times New Roman"/>
                <w:bCs/>
                <w:sz w:val="18"/>
                <w:szCs w:val="18"/>
                <w:lang w:eastAsia="en-NZ"/>
              </w:rPr>
              <w:t>9</w:t>
            </w:r>
            <w:r w:rsidRPr="00615C05">
              <w:rPr>
                <w:rFonts w:ascii="Times New Roman" w:eastAsia="Times New Roman" w:hAnsi="Times New Roman" w:cs="Times New Roman"/>
                <w:bCs/>
                <w:sz w:val="18"/>
                <w:szCs w:val="18"/>
                <w:lang w:eastAsia="en-NZ"/>
              </w:rP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8CD289A" w14:textId="34E7D455"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sz w:val="18"/>
                <w:szCs w:val="18"/>
                <w:lang w:eastAsia="en-NZ"/>
              </w:rPr>
              <w:t>--Containing primary cells, primary batteries, electric accumulators, mercury-switches, glass from cathode ray tubes or other activated glass, or electrical or electronic components containing cadmium, mercury, lead or polychlorinated biphenyls (PCBs)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9B40BC" w14:textId="3B7F11A3"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7108D05" w14:textId="77777777" w:rsidTr="00392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0E00191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4CF41F3" w14:textId="27AAD70E"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615C05">
              <w:rPr>
                <w:rFonts w:ascii="Times New Roman" w:eastAsia="Times New Roman" w:hAnsi="Times New Roman" w:cs="Times New Roman"/>
                <w:bCs/>
                <w:sz w:val="18"/>
                <w:szCs w:val="18"/>
                <w:lang w:eastAsia="en-NZ"/>
              </w:rPr>
              <w:t>8549.</w:t>
            </w:r>
            <w:r>
              <w:rPr>
                <w:rFonts w:ascii="Times New Roman" w:eastAsia="Times New Roman" w:hAnsi="Times New Roman" w:cs="Times New Roman"/>
                <w:bCs/>
                <w:sz w:val="18"/>
                <w:szCs w:val="18"/>
                <w:lang w:eastAsia="en-NZ"/>
              </w:rPr>
              <w:t>99</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E21E2C5" w14:textId="3EC1A3A4"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CA0EB3">
              <w:rPr>
                <w:rFonts w:ascii="Times New Roman" w:eastAsia="Times New Roman" w:hAnsi="Times New Roman" w:cs="Times New Roman"/>
                <w:sz w:val="18"/>
                <w:szCs w:val="18"/>
                <w:lang w:eastAsia="en-NZ"/>
              </w:rPr>
              <w:t>-- Other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054ABA" w14:textId="14D47F25"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1C367B6" w14:textId="77777777" w:rsidTr="003928B6">
        <w:trPr>
          <w:trHeight w:val="1209"/>
        </w:trPr>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14:paraId="7726409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86 </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88E45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sz w:val="18"/>
                <w:szCs w:val="18"/>
                <w:lang w:eastAsia="en-NZ"/>
              </w:rPr>
              <w:t> </w:t>
            </w:r>
            <w:r w:rsidRPr="001438CA">
              <w:rPr>
                <w:rFonts w:ascii="Times New Roman" w:eastAsia="Times New Roman" w:hAnsi="Times New Roman" w:cs="Times New Roman"/>
                <w:b/>
                <w:bCs/>
                <w:sz w:val="18"/>
                <w:szCs w:val="18"/>
                <w:lang w:eastAsia="en-NZ"/>
              </w:rPr>
              <w:t>RAILWAY OR TRAMWAY LOCOMOTIVES, ROLLING-STOCK AND PARTS THEREOF; RAILWAY OR TRAMWAY TRACK FIXTURES AND FITTINGS AND PARTS THEREOF; MECHANICAL (INCLUDING ELECTRO-MECHANICAL) TRAFFIC SIGNALLING EQUIPMENT OF ALL KINDS</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4BAD48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7E4BD68" w14:textId="77777777" w:rsidTr="003928B6">
        <w:trPr>
          <w:trHeight w:val="674"/>
        </w:trPr>
        <w:tc>
          <w:tcPr>
            <w:tcW w:w="1555" w:type="dxa"/>
            <w:tcBorders>
              <w:top w:val="single" w:sz="4" w:space="0" w:color="auto"/>
            </w:tcBorders>
            <w:shd w:val="clear" w:color="auto" w:fill="auto"/>
            <w:noWrap/>
            <w:hideMark/>
          </w:tcPr>
          <w:p w14:paraId="506E8BB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86.01</w:t>
            </w:r>
          </w:p>
        </w:tc>
        <w:tc>
          <w:tcPr>
            <w:tcW w:w="1134" w:type="dxa"/>
            <w:tcBorders>
              <w:top w:val="single" w:sz="4" w:space="0" w:color="auto"/>
            </w:tcBorders>
            <w:shd w:val="clear" w:color="auto" w:fill="auto"/>
            <w:noWrap/>
            <w:hideMark/>
          </w:tcPr>
          <w:p w14:paraId="3BF2696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tcBorders>
              <w:top w:val="single" w:sz="4" w:space="0" w:color="auto"/>
            </w:tcBorders>
            <w:shd w:val="clear" w:color="auto" w:fill="auto"/>
            <w:hideMark/>
          </w:tcPr>
          <w:p w14:paraId="5DC1AB2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Rail locomotives powered from an external source of electricity or by electric accumulators.</w:t>
            </w:r>
          </w:p>
        </w:tc>
        <w:tc>
          <w:tcPr>
            <w:tcW w:w="2268" w:type="dxa"/>
            <w:tcBorders>
              <w:top w:val="single" w:sz="4" w:space="0" w:color="auto"/>
            </w:tcBorders>
            <w:shd w:val="clear" w:color="auto" w:fill="auto"/>
            <w:noWrap/>
            <w:hideMark/>
          </w:tcPr>
          <w:p w14:paraId="69CF7C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8BD0CF4" w14:textId="77777777" w:rsidTr="0081305E">
        <w:trPr>
          <w:trHeight w:val="480"/>
        </w:trPr>
        <w:tc>
          <w:tcPr>
            <w:tcW w:w="1555" w:type="dxa"/>
            <w:shd w:val="clear" w:color="auto" w:fill="auto"/>
            <w:noWrap/>
            <w:hideMark/>
          </w:tcPr>
          <w:p w14:paraId="7D4322E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9E2BB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8601.10</w:t>
            </w:r>
          </w:p>
        </w:tc>
        <w:tc>
          <w:tcPr>
            <w:tcW w:w="3685" w:type="dxa"/>
            <w:shd w:val="clear" w:color="auto" w:fill="auto"/>
            <w:hideMark/>
          </w:tcPr>
          <w:p w14:paraId="35FFEF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-Powered from an external source of electricity</w:t>
            </w:r>
          </w:p>
        </w:tc>
        <w:tc>
          <w:tcPr>
            <w:tcW w:w="2268" w:type="dxa"/>
            <w:shd w:val="clear" w:color="auto" w:fill="auto"/>
            <w:hideMark/>
          </w:tcPr>
          <w:p w14:paraId="369FBA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58B4643" w14:textId="77777777" w:rsidTr="0081305E">
        <w:trPr>
          <w:trHeight w:val="209"/>
        </w:trPr>
        <w:tc>
          <w:tcPr>
            <w:tcW w:w="1555" w:type="dxa"/>
            <w:shd w:val="clear" w:color="auto" w:fill="auto"/>
            <w:noWrap/>
            <w:hideMark/>
          </w:tcPr>
          <w:p w14:paraId="77A6A29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B84C4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8601.20</w:t>
            </w:r>
          </w:p>
        </w:tc>
        <w:tc>
          <w:tcPr>
            <w:tcW w:w="3685" w:type="dxa"/>
            <w:shd w:val="clear" w:color="auto" w:fill="auto"/>
            <w:hideMark/>
          </w:tcPr>
          <w:p w14:paraId="0F5410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-Powered by electric accumulators</w:t>
            </w:r>
          </w:p>
        </w:tc>
        <w:tc>
          <w:tcPr>
            <w:tcW w:w="2268" w:type="dxa"/>
            <w:shd w:val="clear" w:color="auto" w:fill="auto"/>
            <w:hideMark/>
          </w:tcPr>
          <w:p w14:paraId="271902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9BB5BF0" w14:textId="77777777" w:rsidTr="0081305E">
        <w:trPr>
          <w:trHeight w:val="480"/>
        </w:trPr>
        <w:tc>
          <w:tcPr>
            <w:tcW w:w="1555" w:type="dxa"/>
            <w:shd w:val="clear" w:color="auto" w:fill="auto"/>
            <w:noWrap/>
            <w:hideMark/>
          </w:tcPr>
          <w:p w14:paraId="4B1328E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86.02</w:t>
            </w:r>
          </w:p>
        </w:tc>
        <w:tc>
          <w:tcPr>
            <w:tcW w:w="1134" w:type="dxa"/>
            <w:shd w:val="clear" w:color="auto" w:fill="auto"/>
            <w:noWrap/>
            <w:hideMark/>
          </w:tcPr>
          <w:p w14:paraId="3914A7A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8701F3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rail locomotives; locomotive tenders.</w:t>
            </w:r>
          </w:p>
        </w:tc>
        <w:tc>
          <w:tcPr>
            <w:tcW w:w="2268" w:type="dxa"/>
            <w:shd w:val="clear" w:color="auto" w:fill="auto"/>
            <w:noWrap/>
            <w:hideMark/>
          </w:tcPr>
          <w:p w14:paraId="306B26C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9BDAB30" w14:textId="77777777" w:rsidTr="0081305E">
        <w:trPr>
          <w:trHeight w:val="300"/>
        </w:trPr>
        <w:tc>
          <w:tcPr>
            <w:tcW w:w="1555" w:type="dxa"/>
            <w:shd w:val="clear" w:color="auto" w:fill="auto"/>
            <w:noWrap/>
            <w:hideMark/>
          </w:tcPr>
          <w:p w14:paraId="43C2D02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B7D9A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8602.10</w:t>
            </w:r>
          </w:p>
        </w:tc>
        <w:tc>
          <w:tcPr>
            <w:tcW w:w="3685" w:type="dxa"/>
            <w:shd w:val="clear" w:color="auto" w:fill="auto"/>
            <w:hideMark/>
          </w:tcPr>
          <w:p w14:paraId="5F24EC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-Diesel-electric locomotives</w:t>
            </w:r>
          </w:p>
        </w:tc>
        <w:tc>
          <w:tcPr>
            <w:tcW w:w="2268" w:type="dxa"/>
            <w:shd w:val="clear" w:color="auto" w:fill="auto"/>
            <w:hideMark/>
          </w:tcPr>
          <w:p w14:paraId="2693A8C1" w14:textId="77777777" w:rsidR="0064695D" w:rsidRDefault="0064695D" w:rsidP="0064695D">
            <w:r w:rsidRPr="00DC43C2">
              <w:rPr>
                <w:rFonts w:ascii="Times New Roman" w:eastAsia="Times New Roman" w:hAnsi="Times New Roman" w:cs="Times New Roman"/>
                <w:sz w:val="18"/>
                <w:szCs w:val="18"/>
                <w:lang w:eastAsia="en-NZ"/>
              </w:rPr>
              <w:t>CTH or RVC(30BU/40BD)</w:t>
            </w:r>
          </w:p>
        </w:tc>
      </w:tr>
      <w:tr w:rsidR="0064695D" w:rsidRPr="00CC4C11" w14:paraId="7BD18B4E" w14:textId="77777777" w:rsidTr="0081305E">
        <w:trPr>
          <w:trHeight w:val="300"/>
        </w:trPr>
        <w:tc>
          <w:tcPr>
            <w:tcW w:w="1555" w:type="dxa"/>
            <w:shd w:val="clear" w:color="auto" w:fill="auto"/>
            <w:noWrap/>
            <w:hideMark/>
          </w:tcPr>
          <w:p w14:paraId="4C5D175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54783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8602.90</w:t>
            </w:r>
          </w:p>
        </w:tc>
        <w:tc>
          <w:tcPr>
            <w:tcW w:w="3685" w:type="dxa"/>
            <w:shd w:val="clear" w:color="auto" w:fill="auto"/>
            <w:hideMark/>
          </w:tcPr>
          <w:p w14:paraId="059383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72043B1" w14:textId="77777777" w:rsidR="0064695D" w:rsidRDefault="0064695D" w:rsidP="0064695D">
            <w:r w:rsidRPr="00DC43C2">
              <w:rPr>
                <w:rFonts w:ascii="Times New Roman" w:eastAsia="Times New Roman" w:hAnsi="Times New Roman" w:cs="Times New Roman"/>
                <w:sz w:val="18"/>
                <w:szCs w:val="18"/>
                <w:lang w:eastAsia="en-NZ"/>
              </w:rPr>
              <w:t>CTH or RVC(30BU/40BD)</w:t>
            </w:r>
          </w:p>
        </w:tc>
      </w:tr>
      <w:tr w:rsidR="0064695D" w:rsidRPr="00CC4C11" w14:paraId="31165D45" w14:textId="77777777" w:rsidTr="0081305E">
        <w:trPr>
          <w:trHeight w:val="960"/>
        </w:trPr>
        <w:tc>
          <w:tcPr>
            <w:tcW w:w="1555" w:type="dxa"/>
            <w:shd w:val="clear" w:color="auto" w:fill="auto"/>
            <w:noWrap/>
            <w:hideMark/>
          </w:tcPr>
          <w:p w14:paraId="30DA1D6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86.03</w:t>
            </w:r>
          </w:p>
        </w:tc>
        <w:tc>
          <w:tcPr>
            <w:tcW w:w="1134" w:type="dxa"/>
            <w:shd w:val="clear" w:color="auto" w:fill="auto"/>
            <w:noWrap/>
            <w:hideMark/>
          </w:tcPr>
          <w:p w14:paraId="3AA6F2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1A5888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Self-propelled railway or tramway coaches, vans and trucks, other than those of heading 86.04.</w:t>
            </w:r>
          </w:p>
        </w:tc>
        <w:tc>
          <w:tcPr>
            <w:tcW w:w="2268" w:type="dxa"/>
            <w:shd w:val="clear" w:color="auto" w:fill="auto"/>
            <w:noWrap/>
            <w:hideMark/>
          </w:tcPr>
          <w:p w14:paraId="367492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3E515CF" w14:textId="77777777" w:rsidTr="0081305E">
        <w:trPr>
          <w:trHeight w:val="480"/>
        </w:trPr>
        <w:tc>
          <w:tcPr>
            <w:tcW w:w="1555" w:type="dxa"/>
            <w:shd w:val="clear" w:color="auto" w:fill="auto"/>
            <w:noWrap/>
            <w:hideMark/>
          </w:tcPr>
          <w:p w14:paraId="4204E7C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3C6A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8603.10</w:t>
            </w:r>
          </w:p>
        </w:tc>
        <w:tc>
          <w:tcPr>
            <w:tcW w:w="3685" w:type="dxa"/>
            <w:shd w:val="clear" w:color="auto" w:fill="auto"/>
            <w:hideMark/>
          </w:tcPr>
          <w:p w14:paraId="15C4F2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Powered from an external source of electricity</w:t>
            </w:r>
          </w:p>
        </w:tc>
        <w:tc>
          <w:tcPr>
            <w:tcW w:w="2268" w:type="dxa"/>
            <w:shd w:val="clear" w:color="auto" w:fill="auto"/>
            <w:hideMark/>
          </w:tcPr>
          <w:p w14:paraId="3F978C10" w14:textId="77777777" w:rsidR="0064695D" w:rsidRDefault="0064695D" w:rsidP="0064695D">
            <w:r w:rsidRPr="00CF35A3">
              <w:rPr>
                <w:rFonts w:ascii="Times New Roman" w:eastAsia="Times New Roman" w:hAnsi="Times New Roman" w:cs="Times New Roman"/>
                <w:sz w:val="18"/>
                <w:szCs w:val="18"/>
                <w:lang w:eastAsia="en-NZ"/>
              </w:rPr>
              <w:t>CTH or RVC(30BU/40BD)</w:t>
            </w:r>
          </w:p>
        </w:tc>
      </w:tr>
      <w:tr w:rsidR="0064695D" w:rsidRPr="00CC4C11" w14:paraId="3A6539F3" w14:textId="77777777" w:rsidTr="0081305E">
        <w:trPr>
          <w:trHeight w:val="300"/>
        </w:trPr>
        <w:tc>
          <w:tcPr>
            <w:tcW w:w="1555" w:type="dxa"/>
            <w:shd w:val="clear" w:color="auto" w:fill="auto"/>
            <w:noWrap/>
            <w:hideMark/>
          </w:tcPr>
          <w:p w14:paraId="7682716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464A8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8603.90</w:t>
            </w:r>
          </w:p>
        </w:tc>
        <w:tc>
          <w:tcPr>
            <w:tcW w:w="3685" w:type="dxa"/>
            <w:shd w:val="clear" w:color="auto" w:fill="auto"/>
            <w:hideMark/>
          </w:tcPr>
          <w:p w14:paraId="74A5CE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7E15421" w14:textId="77777777" w:rsidR="0064695D" w:rsidRDefault="0064695D" w:rsidP="0064695D">
            <w:r w:rsidRPr="00CF35A3">
              <w:rPr>
                <w:rFonts w:ascii="Times New Roman" w:eastAsia="Times New Roman" w:hAnsi="Times New Roman" w:cs="Times New Roman"/>
                <w:sz w:val="18"/>
                <w:szCs w:val="18"/>
                <w:lang w:eastAsia="en-NZ"/>
              </w:rPr>
              <w:t>CTH or RVC(30BU/40BD)</w:t>
            </w:r>
          </w:p>
        </w:tc>
      </w:tr>
      <w:tr w:rsidR="0064695D" w:rsidRPr="00CC4C11" w14:paraId="553A3B97" w14:textId="77777777" w:rsidTr="0081305E">
        <w:trPr>
          <w:trHeight w:val="1178"/>
        </w:trPr>
        <w:tc>
          <w:tcPr>
            <w:tcW w:w="1555" w:type="dxa"/>
            <w:shd w:val="clear" w:color="auto" w:fill="auto"/>
            <w:noWrap/>
            <w:hideMark/>
          </w:tcPr>
          <w:p w14:paraId="586CEF7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86.04</w:t>
            </w:r>
          </w:p>
        </w:tc>
        <w:tc>
          <w:tcPr>
            <w:tcW w:w="1134" w:type="dxa"/>
            <w:shd w:val="clear" w:color="auto" w:fill="auto"/>
            <w:noWrap/>
            <w:hideMark/>
          </w:tcPr>
          <w:p w14:paraId="662AF6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8604.00</w:t>
            </w:r>
          </w:p>
        </w:tc>
        <w:tc>
          <w:tcPr>
            <w:tcW w:w="3685" w:type="dxa"/>
            <w:shd w:val="clear" w:color="auto" w:fill="auto"/>
            <w:hideMark/>
          </w:tcPr>
          <w:p w14:paraId="1935EF8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Railway or tramway maintenance or service vehicles, whether or not self-propelled (for example, workshops, cranes, ballast tampers, trackliners, testing coaches and track inspection vehicles).</w:t>
            </w:r>
          </w:p>
        </w:tc>
        <w:tc>
          <w:tcPr>
            <w:tcW w:w="2268" w:type="dxa"/>
            <w:shd w:val="clear" w:color="auto" w:fill="auto"/>
            <w:hideMark/>
          </w:tcPr>
          <w:p w14:paraId="45331F07" w14:textId="77777777" w:rsidR="0064695D" w:rsidRDefault="0064695D" w:rsidP="0064695D">
            <w:r w:rsidRPr="00CF35A3">
              <w:rPr>
                <w:rFonts w:ascii="Times New Roman" w:eastAsia="Times New Roman" w:hAnsi="Times New Roman" w:cs="Times New Roman"/>
                <w:sz w:val="18"/>
                <w:szCs w:val="18"/>
                <w:lang w:eastAsia="en-NZ"/>
              </w:rPr>
              <w:t>CTH or RVC(30BU/40BD)</w:t>
            </w:r>
          </w:p>
        </w:tc>
      </w:tr>
      <w:tr w:rsidR="0064695D" w:rsidRPr="00CC4C11" w14:paraId="3645BEFF" w14:textId="77777777" w:rsidTr="0081305E">
        <w:trPr>
          <w:trHeight w:val="1210"/>
        </w:trPr>
        <w:tc>
          <w:tcPr>
            <w:tcW w:w="1555" w:type="dxa"/>
            <w:shd w:val="clear" w:color="auto" w:fill="auto"/>
            <w:noWrap/>
            <w:hideMark/>
          </w:tcPr>
          <w:p w14:paraId="360CE6D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86.05</w:t>
            </w:r>
          </w:p>
        </w:tc>
        <w:tc>
          <w:tcPr>
            <w:tcW w:w="1134" w:type="dxa"/>
            <w:shd w:val="clear" w:color="auto" w:fill="auto"/>
            <w:noWrap/>
            <w:hideMark/>
          </w:tcPr>
          <w:p w14:paraId="2800E84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8605.00</w:t>
            </w:r>
          </w:p>
        </w:tc>
        <w:tc>
          <w:tcPr>
            <w:tcW w:w="3685" w:type="dxa"/>
            <w:shd w:val="clear" w:color="auto" w:fill="auto"/>
            <w:hideMark/>
          </w:tcPr>
          <w:p w14:paraId="45DABBC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Railway or tramway passenger coaches, not self-propelled; luggage vans, post office coaches and other special purpose railway or tramway coaches, not self-propelled (excluding those of heading 86.04).</w:t>
            </w:r>
          </w:p>
        </w:tc>
        <w:tc>
          <w:tcPr>
            <w:tcW w:w="2268" w:type="dxa"/>
            <w:shd w:val="clear" w:color="auto" w:fill="auto"/>
            <w:hideMark/>
          </w:tcPr>
          <w:p w14:paraId="7362F45E" w14:textId="77777777" w:rsidR="0064695D" w:rsidRDefault="0064695D" w:rsidP="0064695D">
            <w:r w:rsidRPr="00CF35A3">
              <w:rPr>
                <w:rFonts w:ascii="Times New Roman" w:eastAsia="Times New Roman" w:hAnsi="Times New Roman" w:cs="Times New Roman"/>
                <w:sz w:val="18"/>
                <w:szCs w:val="18"/>
                <w:lang w:eastAsia="en-NZ"/>
              </w:rPr>
              <w:t>CTH or RVC(30BU/40BD)</w:t>
            </w:r>
          </w:p>
        </w:tc>
      </w:tr>
      <w:tr w:rsidR="0064695D" w:rsidRPr="00CC4C11" w14:paraId="63577DC3" w14:textId="77777777" w:rsidTr="0081305E">
        <w:trPr>
          <w:trHeight w:val="480"/>
        </w:trPr>
        <w:tc>
          <w:tcPr>
            <w:tcW w:w="1555" w:type="dxa"/>
            <w:shd w:val="clear" w:color="auto" w:fill="auto"/>
            <w:noWrap/>
            <w:hideMark/>
          </w:tcPr>
          <w:p w14:paraId="2CBD186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86.06</w:t>
            </w:r>
          </w:p>
        </w:tc>
        <w:tc>
          <w:tcPr>
            <w:tcW w:w="1134" w:type="dxa"/>
            <w:shd w:val="clear" w:color="auto" w:fill="auto"/>
            <w:noWrap/>
            <w:hideMark/>
          </w:tcPr>
          <w:p w14:paraId="6D5ED4A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A1005D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Railway or tramway goods vans and wagons, not self-propelled.</w:t>
            </w:r>
          </w:p>
        </w:tc>
        <w:tc>
          <w:tcPr>
            <w:tcW w:w="2268" w:type="dxa"/>
            <w:shd w:val="clear" w:color="auto" w:fill="auto"/>
            <w:noWrap/>
            <w:hideMark/>
          </w:tcPr>
          <w:p w14:paraId="03BC21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7F042C2" w14:textId="77777777" w:rsidTr="0081305E">
        <w:trPr>
          <w:trHeight w:val="300"/>
        </w:trPr>
        <w:tc>
          <w:tcPr>
            <w:tcW w:w="1555" w:type="dxa"/>
            <w:shd w:val="clear" w:color="auto" w:fill="auto"/>
            <w:noWrap/>
            <w:hideMark/>
          </w:tcPr>
          <w:p w14:paraId="2E80916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572E6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8606.10</w:t>
            </w:r>
          </w:p>
        </w:tc>
        <w:tc>
          <w:tcPr>
            <w:tcW w:w="3685" w:type="dxa"/>
            <w:shd w:val="clear" w:color="auto" w:fill="auto"/>
            <w:hideMark/>
          </w:tcPr>
          <w:p w14:paraId="4C9B12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-Tank wagons and the like</w:t>
            </w:r>
          </w:p>
        </w:tc>
        <w:tc>
          <w:tcPr>
            <w:tcW w:w="2268" w:type="dxa"/>
            <w:shd w:val="clear" w:color="auto" w:fill="auto"/>
            <w:hideMark/>
          </w:tcPr>
          <w:p w14:paraId="742C70CC" w14:textId="77777777" w:rsidR="0064695D" w:rsidRDefault="0064695D" w:rsidP="0064695D">
            <w:r w:rsidRPr="003434D0">
              <w:rPr>
                <w:rFonts w:ascii="Times New Roman" w:eastAsia="Times New Roman" w:hAnsi="Times New Roman" w:cs="Times New Roman"/>
                <w:sz w:val="18"/>
                <w:szCs w:val="18"/>
                <w:lang w:eastAsia="en-NZ"/>
              </w:rPr>
              <w:t>CTH or RVC(30BU/40BD)</w:t>
            </w:r>
          </w:p>
        </w:tc>
      </w:tr>
      <w:tr w:rsidR="0064695D" w:rsidRPr="00CC4C11" w14:paraId="22E561D3" w14:textId="77777777" w:rsidTr="0081305E">
        <w:trPr>
          <w:trHeight w:val="430"/>
        </w:trPr>
        <w:tc>
          <w:tcPr>
            <w:tcW w:w="1555" w:type="dxa"/>
            <w:shd w:val="clear" w:color="auto" w:fill="auto"/>
            <w:noWrap/>
            <w:hideMark/>
          </w:tcPr>
          <w:p w14:paraId="073E08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C708E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8606.30</w:t>
            </w:r>
          </w:p>
        </w:tc>
        <w:tc>
          <w:tcPr>
            <w:tcW w:w="3685" w:type="dxa"/>
            <w:shd w:val="clear" w:color="auto" w:fill="auto"/>
            <w:hideMark/>
          </w:tcPr>
          <w:p w14:paraId="7BAD52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-Self-discharging vans and wagons, other than those of subheading 8606.10</w:t>
            </w:r>
          </w:p>
        </w:tc>
        <w:tc>
          <w:tcPr>
            <w:tcW w:w="2268" w:type="dxa"/>
            <w:shd w:val="clear" w:color="auto" w:fill="auto"/>
            <w:hideMark/>
          </w:tcPr>
          <w:p w14:paraId="4339FE81" w14:textId="77777777" w:rsidR="0064695D" w:rsidRDefault="0064695D" w:rsidP="0064695D">
            <w:r w:rsidRPr="003434D0">
              <w:rPr>
                <w:rFonts w:ascii="Times New Roman" w:eastAsia="Times New Roman" w:hAnsi="Times New Roman" w:cs="Times New Roman"/>
                <w:sz w:val="18"/>
                <w:szCs w:val="18"/>
                <w:lang w:eastAsia="en-NZ"/>
              </w:rPr>
              <w:t>CTH or RVC(30BU/40BD)</w:t>
            </w:r>
          </w:p>
        </w:tc>
      </w:tr>
      <w:tr w:rsidR="0064695D" w:rsidRPr="00CC4C11" w14:paraId="6F2B5338" w14:textId="77777777" w:rsidTr="0081305E">
        <w:trPr>
          <w:trHeight w:val="300"/>
        </w:trPr>
        <w:tc>
          <w:tcPr>
            <w:tcW w:w="1555" w:type="dxa"/>
            <w:shd w:val="clear" w:color="auto" w:fill="auto"/>
            <w:noWrap/>
            <w:hideMark/>
          </w:tcPr>
          <w:p w14:paraId="54E68FA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21D5C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91230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39C900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C6E2136" w14:textId="77777777" w:rsidTr="0081305E">
        <w:trPr>
          <w:trHeight w:val="300"/>
        </w:trPr>
        <w:tc>
          <w:tcPr>
            <w:tcW w:w="1555" w:type="dxa"/>
            <w:shd w:val="clear" w:color="auto" w:fill="auto"/>
            <w:noWrap/>
            <w:hideMark/>
          </w:tcPr>
          <w:p w14:paraId="6C2486E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5813A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8606.91</w:t>
            </w:r>
          </w:p>
        </w:tc>
        <w:tc>
          <w:tcPr>
            <w:tcW w:w="3685" w:type="dxa"/>
            <w:shd w:val="clear" w:color="auto" w:fill="auto"/>
            <w:hideMark/>
          </w:tcPr>
          <w:p w14:paraId="5DF5B48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--Covered and closed</w:t>
            </w:r>
          </w:p>
        </w:tc>
        <w:tc>
          <w:tcPr>
            <w:tcW w:w="2268" w:type="dxa"/>
            <w:shd w:val="clear" w:color="auto" w:fill="auto"/>
            <w:hideMark/>
          </w:tcPr>
          <w:p w14:paraId="361B3286" w14:textId="77777777" w:rsidR="0064695D" w:rsidRDefault="0064695D" w:rsidP="0064695D">
            <w:r w:rsidRPr="00DF029C">
              <w:rPr>
                <w:rFonts w:ascii="Times New Roman" w:eastAsia="Times New Roman" w:hAnsi="Times New Roman" w:cs="Times New Roman"/>
                <w:sz w:val="18"/>
                <w:szCs w:val="18"/>
                <w:lang w:eastAsia="en-NZ"/>
              </w:rPr>
              <w:t>CTH or RVC(30BU/40BD)</w:t>
            </w:r>
          </w:p>
        </w:tc>
      </w:tr>
      <w:tr w:rsidR="0064695D" w:rsidRPr="00CC4C11" w14:paraId="3706A548" w14:textId="77777777" w:rsidTr="0081305E">
        <w:trPr>
          <w:trHeight w:val="480"/>
        </w:trPr>
        <w:tc>
          <w:tcPr>
            <w:tcW w:w="1555" w:type="dxa"/>
            <w:shd w:val="clear" w:color="auto" w:fill="auto"/>
            <w:noWrap/>
            <w:hideMark/>
          </w:tcPr>
          <w:p w14:paraId="37FCE8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82F99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8606.92</w:t>
            </w:r>
          </w:p>
        </w:tc>
        <w:tc>
          <w:tcPr>
            <w:tcW w:w="3685" w:type="dxa"/>
            <w:shd w:val="clear" w:color="auto" w:fill="auto"/>
            <w:hideMark/>
          </w:tcPr>
          <w:p w14:paraId="47AEF5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--Open, with non-removable sides of a height exceeding 60 cm</w:t>
            </w:r>
          </w:p>
        </w:tc>
        <w:tc>
          <w:tcPr>
            <w:tcW w:w="2268" w:type="dxa"/>
            <w:shd w:val="clear" w:color="auto" w:fill="auto"/>
            <w:hideMark/>
          </w:tcPr>
          <w:p w14:paraId="1E156D16" w14:textId="77777777" w:rsidR="0064695D" w:rsidRDefault="0064695D" w:rsidP="0064695D">
            <w:r w:rsidRPr="00DF029C">
              <w:rPr>
                <w:rFonts w:ascii="Times New Roman" w:eastAsia="Times New Roman" w:hAnsi="Times New Roman" w:cs="Times New Roman"/>
                <w:sz w:val="18"/>
                <w:szCs w:val="18"/>
                <w:lang w:eastAsia="en-NZ"/>
              </w:rPr>
              <w:t>CTH or RVC(30BU/40BD)</w:t>
            </w:r>
          </w:p>
        </w:tc>
      </w:tr>
      <w:tr w:rsidR="0064695D" w:rsidRPr="00CC4C11" w14:paraId="1C4DED1A" w14:textId="77777777" w:rsidTr="0081305E">
        <w:trPr>
          <w:trHeight w:val="300"/>
        </w:trPr>
        <w:tc>
          <w:tcPr>
            <w:tcW w:w="1555" w:type="dxa"/>
            <w:shd w:val="clear" w:color="auto" w:fill="auto"/>
            <w:noWrap/>
            <w:hideMark/>
          </w:tcPr>
          <w:p w14:paraId="14FF8F2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23966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8606.99</w:t>
            </w:r>
          </w:p>
        </w:tc>
        <w:tc>
          <w:tcPr>
            <w:tcW w:w="3685" w:type="dxa"/>
            <w:shd w:val="clear" w:color="auto" w:fill="auto"/>
            <w:hideMark/>
          </w:tcPr>
          <w:p w14:paraId="0F4D88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C7EECC4" w14:textId="77777777" w:rsidR="0064695D" w:rsidRDefault="0064695D" w:rsidP="0064695D">
            <w:r w:rsidRPr="00DF029C">
              <w:rPr>
                <w:rFonts w:ascii="Times New Roman" w:eastAsia="Times New Roman" w:hAnsi="Times New Roman" w:cs="Times New Roman"/>
                <w:sz w:val="18"/>
                <w:szCs w:val="18"/>
                <w:lang w:eastAsia="en-NZ"/>
              </w:rPr>
              <w:t>CTH or RVC(30BU/40BD)</w:t>
            </w:r>
          </w:p>
        </w:tc>
      </w:tr>
      <w:tr w:rsidR="0064695D" w:rsidRPr="00CC4C11" w14:paraId="1DE779DF" w14:textId="77777777" w:rsidTr="0081305E">
        <w:trPr>
          <w:trHeight w:val="480"/>
        </w:trPr>
        <w:tc>
          <w:tcPr>
            <w:tcW w:w="1555" w:type="dxa"/>
            <w:shd w:val="clear" w:color="auto" w:fill="auto"/>
            <w:noWrap/>
            <w:hideMark/>
          </w:tcPr>
          <w:p w14:paraId="748DC66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86.07</w:t>
            </w:r>
          </w:p>
        </w:tc>
        <w:tc>
          <w:tcPr>
            <w:tcW w:w="1134" w:type="dxa"/>
            <w:shd w:val="clear" w:color="auto" w:fill="auto"/>
            <w:noWrap/>
            <w:hideMark/>
          </w:tcPr>
          <w:p w14:paraId="7E00391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99B676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Parts of railway or tramway locomotives or rolling-stock.</w:t>
            </w:r>
          </w:p>
        </w:tc>
        <w:tc>
          <w:tcPr>
            <w:tcW w:w="2268" w:type="dxa"/>
            <w:shd w:val="clear" w:color="auto" w:fill="auto"/>
            <w:noWrap/>
            <w:hideMark/>
          </w:tcPr>
          <w:p w14:paraId="09DA7C8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EA2AFA5" w14:textId="77777777" w:rsidTr="0081305E">
        <w:trPr>
          <w:trHeight w:val="480"/>
        </w:trPr>
        <w:tc>
          <w:tcPr>
            <w:tcW w:w="1555" w:type="dxa"/>
            <w:shd w:val="clear" w:color="auto" w:fill="auto"/>
            <w:noWrap/>
            <w:hideMark/>
          </w:tcPr>
          <w:p w14:paraId="543B100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E33A0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0361C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-Bogies, bissel-bogies, axles and wheels, and parts thereof :</w:t>
            </w:r>
          </w:p>
        </w:tc>
        <w:tc>
          <w:tcPr>
            <w:tcW w:w="2268" w:type="dxa"/>
            <w:shd w:val="clear" w:color="auto" w:fill="auto"/>
            <w:noWrap/>
            <w:hideMark/>
          </w:tcPr>
          <w:p w14:paraId="76DEDB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27FC1BC" w14:textId="77777777" w:rsidTr="0081305E">
        <w:trPr>
          <w:trHeight w:val="300"/>
        </w:trPr>
        <w:tc>
          <w:tcPr>
            <w:tcW w:w="1555" w:type="dxa"/>
            <w:shd w:val="clear" w:color="auto" w:fill="auto"/>
            <w:noWrap/>
            <w:hideMark/>
          </w:tcPr>
          <w:p w14:paraId="2239301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F6084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8607.11</w:t>
            </w:r>
          </w:p>
        </w:tc>
        <w:tc>
          <w:tcPr>
            <w:tcW w:w="3685" w:type="dxa"/>
            <w:shd w:val="clear" w:color="auto" w:fill="auto"/>
            <w:hideMark/>
          </w:tcPr>
          <w:p w14:paraId="27A8F2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--Driving bogies and bissel-bogies</w:t>
            </w:r>
          </w:p>
        </w:tc>
        <w:tc>
          <w:tcPr>
            <w:tcW w:w="2268" w:type="dxa"/>
            <w:shd w:val="clear" w:color="auto" w:fill="auto"/>
            <w:hideMark/>
          </w:tcPr>
          <w:p w14:paraId="176616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A1C0F48" w14:textId="77777777" w:rsidTr="0081305E">
        <w:trPr>
          <w:trHeight w:val="300"/>
        </w:trPr>
        <w:tc>
          <w:tcPr>
            <w:tcW w:w="1555" w:type="dxa"/>
            <w:shd w:val="clear" w:color="auto" w:fill="auto"/>
            <w:noWrap/>
            <w:hideMark/>
          </w:tcPr>
          <w:p w14:paraId="3A3824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DF64E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8607.12</w:t>
            </w:r>
          </w:p>
        </w:tc>
        <w:tc>
          <w:tcPr>
            <w:tcW w:w="3685" w:type="dxa"/>
            <w:shd w:val="clear" w:color="auto" w:fill="auto"/>
            <w:hideMark/>
          </w:tcPr>
          <w:p w14:paraId="132FD6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bogies and bissel-bogies</w:t>
            </w:r>
          </w:p>
        </w:tc>
        <w:tc>
          <w:tcPr>
            <w:tcW w:w="2268" w:type="dxa"/>
            <w:shd w:val="clear" w:color="auto" w:fill="auto"/>
            <w:hideMark/>
          </w:tcPr>
          <w:p w14:paraId="2D3C37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4C1C200" w14:textId="77777777" w:rsidTr="0081305E">
        <w:trPr>
          <w:trHeight w:val="300"/>
        </w:trPr>
        <w:tc>
          <w:tcPr>
            <w:tcW w:w="1555" w:type="dxa"/>
            <w:shd w:val="clear" w:color="auto" w:fill="auto"/>
            <w:noWrap/>
            <w:hideMark/>
          </w:tcPr>
          <w:p w14:paraId="218327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9429AC"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8607.19</w:t>
            </w:r>
          </w:p>
        </w:tc>
        <w:tc>
          <w:tcPr>
            <w:tcW w:w="3685" w:type="dxa"/>
            <w:shd w:val="clear" w:color="auto" w:fill="auto"/>
            <w:hideMark/>
          </w:tcPr>
          <w:p w14:paraId="320F91B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including parts</w:t>
            </w:r>
          </w:p>
        </w:tc>
        <w:tc>
          <w:tcPr>
            <w:tcW w:w="2268" w:type="dxa"/>
            <w:shd w:val="clear" w:color="auto" w:fill="auto"/>
            <w:hideMark/>
          </w:tcPr>
          <w:p w14:paraId="1A54DD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CTH or RVC(30BU/40BD)</w:t>
            </w:r>
          </w:p>
        </w:tc>
      </w:tr>
      <w:tr w:rsidR="0064695D" w:rsidRPr="00CC4C11" w14:paraId="14F52EAE" w14:textId="77777777" w:rsidTr="0081305E">
        <w:trPr>
          <w:trHeight w:val="300"/>
        </w:trPr>
        <w:tc>
          <w:tcPr>
            <w:tcW w:w="1555" w:type="dxa"/>
            <w:shd w:val="clear" w:color="auto" w:fill="auto"/>
            <w:noWrap/>
            <w:hideMark/>
          </w:tcPr>
          <w:p w14:paraId="583C5F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F2F5C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6F6766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-Brakes and parts thereof :</w:t>
            </w:r>
          </w:p>
        </w:tc>
        <w:tc>
          <w:tcPr>
            <w:tcW w:w="2268" w:type="dxa"/>
            <w:shd w:val="clear" w:color="auto" w:fill="auto"/>
            <w:noWrap/>
            <w:hideMark/>
          </w:tcPr>
          <w:p w14:paraId="682956D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24CA596" w14:textId="77777777" w:rsidTr="0081305E">
        <w:trPr>
          <w:trHeight w:val="300"/>
        </w:trPr>
        <w:tc>
          <w:tcPr>
            <w:tcW w:w="1555" w:type="dxa"/>
            <w:shd w:val="clear" w:color="auto" w:fill="auto"/>
            <w:noWrap/>
            <w:hideMark/>
          </w:tcPr>
          <w:p w14:paraId="1D0C82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E454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8607.21</w:t>
            </w:r>
          </w:p>
        </w:tc>
        <w:tc>
          <w:tcPr>
            <w:tcW w:w="3685" w:type="dxa"/>
            <w:shd w:val="clear" w:color="auto" w:fill="auto"/>
            <w:hideMark/>
          </w:tcPr>
          <w:p w14:paraId="6987C1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--Air brakes and parts thereof</w:t>
            </w:r>
          </w:p>
        </w:tc>
        <w:tc>
          <w:tcPr>
            <w:tcW w:w="2268" w:type="dxa"/>
            <w:shd w:val="clear" w:color="auto" w:fill="auto"/>
            <w:hideMark/>
          </w:tcPr>
          <w:p w14:paraId="180F6970" w14:textId="77777777" w:rsidR="0064695D" w:rsidRDefault="0064695D" w:rsidP="0064695D">
            <w:r w:rsidRPr="00E62C2F">
              <w:rPr>
                <w:rFonts w:ascii="Times New Roman" w:eastAsia="Times New Roman" w:hAnsi="Times New Roman" w:cs="Times New Roman"/>
                <w:sz w:val="18"/>
                <w:szCs w:val="18"/>
                <w:lang w:eastAsia="en-NZ"/>
              </w:rPr>
              <w:t>CTH or RVC(30BU/40BD)</w:t>
            </w:r>
          </w:p>
        </w:tc>
      </w:tr>
      <w:tr w:rsidR="0064695D" w:rsidRPr="00CC4C11" w14:paraId="48C56C84" w14:textId="77777777" w:rsidTr="0081305E">
        <w:trPr>
          <w:trHeight w:val="300"/>
        </w:trPr>
        <w:tc>
          <w:tcPr>
            <w:tcW w:w="1555" w:type="dxa"/>
            <w:shd w:val="clear" w:color="auto" w:fill="auto"/>
            <w:noWrap/>
            <w:hideMark/>
          </w:tcPr>
          <w:p w14:paraId="7179324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8B806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8607.29</w:t>
            </w:r>
          </w:p>
        </w:tc>
        <w:tc>
          <w:tcPr>
            <w:tcW w:w="3685" w:type="dxa"/>
            <w:shd w:val="clear" w:color="auto" w:fill="auto"/>
            <w:hideMark/>
          </w:tcPr>
          <w:p w14:paraId="6FC9AD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70D6AC2" w14:textId="77777777" w:rsidR="0064695D" w:rsidRDefault="0064695D" w:rsidP="0064695D">
            <w:r w:rsidRPr="00E62C2F">
              <w:rPr>
                <w:rFonts w:ascii="Times New Roman" w:eastAsia="Times New Roman" w:hAnsi="Times New Roman" w:cs="Times New Roman"/>
                <w:sz w:val="18"/>
                <w:szCs w:val="18"/>
                <w:lang w:eastAsia="en-NZ"/>
              </w:rPr>
              <w:t>CTH or RVC(30BU/40BD)</w:t>
            </w:r>
          </w:p>
        </w:tc>
      </w:tr>
      <w:tr w:rsidR="0064695D" w:rsidRPr="00CC4C11" w14:paraId="7B9E4C3C" w14:textId="77777777" w:rsidTr="0081305E">
        <w:trPr>
          <w:trHeight w:val="412"/>
        </w:trPr>
        <w:tc>
          <w:tcPr>
            <w:tcW w:w="1555" w:type="dxa"/>
            <w:shd w:val="clear" w:color="auto" w:fill="auto"/>
            <w:noWrap/>
            <w:hideMark/>
          </w:tcPr>
          <w:p w14:paraId="58E0EE3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1F0A1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8607.30</w:t>
            </w:r>
          </w:p>
        </w:tc>
        <w:tc>
          <w:tcPr>
            <w:tcW w:w="3685" w:type="dxa"/>
            <w:shd w:val="clear" w:color="auto" w:fill="auto"/>
            <w:hideMark/>
          </w:tcPr>
          <w:p w14:paraId="69D326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-Hooks and other coupling devices, buffers, and parts thereof</w:t>
            </w:r>
          </w:p>
        </w:tc>
        <w:tc>
          <w:tcPr>
            <w:tcW w:w="2268" w:type="dxa"/>
            <w:shd w:val="clear" w:color="auto" w:fill="auto"/>
            <w:hideMark/>
          </w:tcPr>
          <w:p w14:paraId="6471C4F8" w14:textId="77777777" w:rsidR="0064695D" w:rsidRDefault="0064695D" w:rsidP="0064695D">
            <w:r w:rsidRPr="00E62C2F">
              <w:rPr>
                <w:rFonts w:ascii="Times New Roman" w:eastAsia="Times New Roman" w:hAnsi="Times New Roman" w:cs="Times New Roman"/>
                <w:sz w:val="18"/>
                <w:szCs w:val="18"/>
                <w:lang w:eastAsia="en-NZ"/>
              </w:rPr>
              <w:t>CTH or RVC(30BU/40BD)</w:t>
            </w:r>
          </w:p>
        </w:tc>
      </w:tr>
      <w:tr w:rsidR="0064695D" w:rsidRPr="00CC4C11" w14:paraId="5E5ADD69" w14:textId="77777777" w:rsidTr="0081305E">
        <w:trPr>
          <w:trHeight w:val="300"/>
        </w:trPr>
        <w:tc>
          <w:tcPr>
            <w:tcW w:w="1555" w:type="dxa"/>
            <w:shd w:val="clear" w:color="auto" w:fill="auto"/>
            <w:noWrap/>
            <w:hideMark/>
          </w:tcPr>
          <w:p w14:paraId="02DF9A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3502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7BFD2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04EB9F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022A6C0" w14:textId="77777777" w:rsidTr="0081305E">
        <w:trPr>
          <w:trHeight w:val="300"/>
        </w:trPr>
        <w:tc>
          <w:tcPr>
            <w:tcW w:w="1555" w:type="dxa"/>
            <w:shd w:val="clear" w:color="auto" w:fill="auto"/>
            <w:noWrap/>
            <w:hideMark/>
          </w:tcPr>
          <w:p w14:paraId="5EECEC3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3004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8607.91</w:t>
            </w:r>
          </w:p>
        </w:tc>
        <w:tc>
          <w:tcPr>
            <w:tcW w:w="3685" w:type="dxa"/>
            <w:shd w:val="clear" w:color="auto" w:fill="auto"/>
            <w:hideMark/>
          </w:tcPr>
          <w:p w14:paraId="4722E3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locomotives</w:t>
            </w:r>
          </w:p>
        </w:tc>
        <w:tc>
          <w:tcPr>
            <w:tcW w:w="2268" w:type="dxa"/>
            <w:shd w:val="clear" w:color="auto" w:fill="auto"/>
            <w:hideMark/>
          </w:tcPr>
          <w:p w14:paraId="2079EA6A" w14:textId="77777777" w:rsidR="0064695D" w:rsidRDefault="0064695D" w:rsidP="0064695D">
            <w:r w:rsidRPr="00C84110">
              <w:rPr>
                <w:rFonts w:ascii="Times New Roman" w:eastAsia="Times New Roman" w:hAnsi="Times New Roman" w:cs="Times New Roman"/>
                <w:sz w:val="18"/>
                <w:szCs w:val="18"/>
                <w:lang w:eastAsia="en-NZ"/>
              </w:rPr>
              <w:t>CTH or RVC(30BU/40BD)</w:t>
            </w:r>
          </w:p>
        </w:tc>
      </w:tr>
      <w:tr w:rsidR="0064695D" w:rsidRPr="00CC4C11" w14:paraId="19C8A0E1" w14:textId="77777777" w:rsidTr="0081305E">
        <w:trPr>
          <w:trHeight w:val="300"/>
        </w:trPr>
        <w:tc>
          <w:tcPr>
            <w:tcW w:w="1555" w:type="dxa"/>
            <w:shd w:val="clear" w:color="auto" w:fill="auto"/>
            <w:noWrap/>
            <w:hideMark/>
          </w:tcPr>
          <w:p w14:paraId="4C63B6B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666A3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8607.99</w:t>
            </w:r>
          </w:p>
        </w:tc>
        <w:tc>
          <w:tcPr>
            <w:tcW w:w="3685" w:type="dxa"/>
            <w:shd w:val="clear" w:color="auto" w:fill="auto"/>
            <w:hideMark/>
          </w:tcPr>
          <w:p w14:paraId="7C04D9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1266A4B" w14:textId="77777777" w:rsidR="0064695D" w:rsidRDefault="0064695D" w:rsidP="0064695D">
            <w:r w:rsidRPr="00C84110">
              <w:rPr>
                <w:rFonts w:ascii="Times New Roman" w:eastAsia="Times New Roman" w:hAnsi="Times New Roman" w:cs="Times New Roman"/>
                <w:sz w:val="18"/>
                <w:szCs w:val="18"/>
                <w:lang w:eastAsia="en-NZ"/>
              </w:rPr>
              <w:t>CTH or RVC(30BU/40BD)</w:t>
            </w:r>
          </w:p>
        </w:tc>
      </w:tr>
      <w:tr w:rsidR="0064695D" w:rsidRPr="00CC4C11" w14:paraId="18FD04A5" w14:textId="77777777" w:rsidTr="0081305E">
        <w:trPr>
          <w:trHeight w:val="1453"/>
        </w:trPr>
        <w:tc>
          <w:tcPr>
            <w:tcW w:w="1555" w:type="dxa"/>
            <w:shd w:val="clear" w:color="auto" w:fill="auto"/>
            <w:noWrap/>
            <w:hideMark/>
          </w:tcPr>
          <w:p w14:paraId="40D0A53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86.08</w:t>
            </w:r>
          </w:p>
        </w:tc>
        <w:tc>
          <w:tcPr>
            <w:tcW w:w="1134" w:type="dxa"/>
            <w:shd w:val="clear" w:color="auto" w:fill="auto"/>
            <w:noWrap/>
            <w:hideMark/>
          </w:tcPr>
          <w:p w14:paraId="1F5F01C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8608.00</w:t>
            </w:r>
          </w:p>
        </w:tc>
        <w:tc>
          <w:tcPr>
            <w:tcW w:w="3685" w:type="dxa"/>
            <w:shd w:val="clear" w:color="auto" w:fill="auto"/>
            <w:hideMark/>
          </w:tcPr>
          <w:p w14:paraId="1AD3FE1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2268" w:type="dxa"/>
            <w:shd w:val="clear" w:color="auto" w:fill="auto"/>
            <w:hideMark/>
          </w:tcPr>
          <w:p w14:paraId="51C8A2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528FF5E" w14:textId="77777777" w:rsidTr="0081305E">
        <w:trPr>
          <w:trHeight w:val="849"/>
        </w:trPr>
        <w:tc>
          <w:tcPr>
            <w:tcW w:w="1555" w:type="dxa"/>
            <w:shd w:val="clear" w:color="auto" w:fill="auto"/>
            <w:noWrap/>
            <w:hideMark/>
          </w:tcPr>
          <w:p w14:paraId="3DA7EB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86.09</w:t>
            </w:r>
          </w:p>
        </w:tc>
        <w:tc>
          <w:tcPr>
            <w:tcW w:w="1134" w:type="dxa"/>
            <w:shd w:val="clear" w:color="auto" w:fill="auto"/>
            <w:noWrap/>
            <w:hideMark/>
          </w:tcPr>
          <w:p w14:paraId="6E00C63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8609.00</w:t>
            </w:r>
          </w:p>
        </w:tc>
        <w:tc>
          <w:tcPr>
            <w:tcW w:w="3685" w:type="dxa"/>
            <w:shd w:val="clear" w:color="auto" w:fill="auto"/>
            <w:hideMark/>
          </w:tcPr>
          <w:p w14:paraId="2EC0F63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Containers (including containers for the transport of fluids) specially designed and equipped for carriage by one or more modes of transport.</w:t>
            </w:r>
          </w:p>
        </w:tc>
        <w:tc>
          <w:tcPr>
            <w:tcW w:w="2268" w:type="dxa"/>
            <w:shd w:val="clear" w:color="auto" w:fill="auto"/>
            <w:hideMark/>
          </w:tcPr>
          <w:p w14:paraId="3BB335F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70B5C89" w14:textId="77777777" w:rsidTr="0081305E">
        <w:trPr>
          <w:trHeight w:val="720"/>
        </w:trPr>
        <w:tc>
          <w:tcPr>
            <w:tcW w:w="1555" w:type="dxa"/>
            <w:shd w:val="clear" w:color="auto" w:fill="auto"/>
            <w:noWrap/>
            <w:hideMark/>
          </w:tcPr>
          <w:p w14:paraId="70D9A86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87 </w:t>
            </w:r>
          </w:p>
        </w:tc>
        <w:tc>
          <w:tcPr>
            <w:tcW w:w="4819" w:type="dxa"/>
            <w:gridSpan w:val="2"/>
            <w:shd w:val="clear" w:color="auto" w:fill="auto"/>
            <w:noWrap/>
            <w:hideMark/>
          </w:tcPr>
          <w:p w14:paraId="691EE09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VEHICLES OTHER THAN RAILWAY OR TRAMWAY ROLLING-STOCK, AND PARTS AND ACCESSORIES THEREOF</w:t>
            </w:r>
          </w:p>
        </w:tc>
        <w:tc>
          <w:tcPr>
            <w:tcW w:w="2268" w:type="dxa"/>
            <w:shd w:val="clear" w:color="auto" w:fill="auto"/>
            <w:noWrap/>
            <w:hideMark/>
          </w:tcPr>
          <w:p w14:paraId="609B0B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FA367DD" w14:textId="77777777" w:rsidTr="0081305E">
        <w:trPr>
          <w:trHeight w:val="480"/>
        </w:trPr>
        <w:tc>
          <w:tcPr>
            <w:tcW w:w="1555" w:type="dxa"/>
            <w:shd w:val="clear" w:color="auto" w:fill="auto"/>
            <w:noWrap/>
            <w:hideMark/>
          </w:tcPr>
          <w:p w14:paraId="49E9B5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87.01</w:t>
            </w:r>
          </w:p>
        </w:tc>
        <w:tc>
          <w:tcPr>
            <w:tcW w:w="1134" w:type="dxa"/>
            <w:shd w:val="clear" w:color="auto" w:fill="auto"/>
            <w:noWrap/>
            <w:hideMark/>
          </w:tcPr>
          <w:p w14:paraId="25EF947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31F9F2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Tractors (other than tractors of heading 87.09).</w:t>
            </w:r>
          </w:p>
        </w:tc>
        <w:tc>
          <w:tcPr>
            <w:tcW w:w="2268" w:type="dxa"/>
            <w:shd w:val="clear" w:color="auto" w:fill="auto"/>
            <w:noWrap/>
            <w:hideMark/>
          </w:tcPr>
          <w:p w14:paraId="1F287F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8B6CAA5" w14:textId="77777777" w:rsidTr="0081305E">
        <w:trPr>
          <w:trHeight w:val="300"/>
        </w:trPr>
        <w:tc>
          <w:tcPr>
            <w:tcW w:w="1555" w:type="dxa"/>
            <w:shd w:val="clear" w:color="auto" w:fill="auto"/>
            <w:noWrap/>
            <w:hideMark/>
          </w:tcPr>
          <w:p w14:paraId="6AD481E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88FF4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8701.10</w:t>
            </w:r>
          </w:p>
        </w:tc>
        <w:tc>
          <w:tcPr>
            <w:tcW w:w="3685" w:type="dxa"/>
            <w:shd w:val="clear" w:color="auto" w:fill="auto"/>
            <w:hideMark/>
          </w:tcPr>
          <w:p w14:paraId="23B6C1E1" w14:textId="1B5B08BB"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 Single axle tractors </w:t>
            </w:r>
          </w:p>
        </w:tc>
        <w:tc>
          <w:tcPr>
            <w:tcW w:w="2268" w:type="dxa"/>
            <w:shd w:val="clear" w:color="auto" w:fill="auto"/>
            <w:hideMark/>
          </w:tcPr>
          <w:p w14:paraId="3538A2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E7DC457" w14:textId="77777777" w:rsidTr="0081305E">
        <w:trPr>
          <w:trHeight w:val="300"/>
        </w:trPr>
        <w:tc>
          <w:tcPr>
            <w:tcW w:w="1555" w:type="dxa"/>
            <w:shd w:val="clear" w:color="auto" w:fill="auto"/>
            <w:noWrap/>
          </w:tcPr>
          <w:p w14:paraId="394F700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shd w:val="clear" w:color="auto" w:fill="auto"/>
            <w:noWrap/>
          </w:tcPr>
          <w:p w14:paraId="37897C1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306A0CAB" w14:textId="3CC9983F"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1C1855">
              <w:rPr>
                <w:rFonts w:ascii="Times New Roman" w:eastAsia="Times New Roman" w:hAnsi="Times New Roman" w:cs="Times New Roman"/>
                <w:sz w:val="18"/>
                <w:szCs w:val="18"/>
                <w:lang w:eastAsia="en-NZ"/>
              </w:rPr>
              <w:t>-Ro</w:t>
            </w:r>
            <w:r>
              <w:rPr>
                <w:rFonts w:ascii="Times New Roman" w:eastAsia="Times New Roman" w:hAnsi="Times New Roman" w:cs="Times New Roman"/>
                <w:sz w:val="18"/>
                <w:szCs w:val="18"/>
                <w:lang w:eastAsia="en-NZ"/>
              </w:rPr>
              <w:t>ad tractors for semi-trailers :</w:t>
            </w:r>
          </w:p>
        </w:tc>
        <w:tc>
          <w:tcPr>
            <w:tcW w:w="2268" w:type="dxa"/>
            <w:shd w:val="clear" w:color="auto" w:fill="auto"/>
          </w:tcPr>
          <w:p w14:paraId="6F74CA32"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699F2B16" w14:textId="77777777" w:rsidTr="0081305E">
        <w:trPr>
          <w:trHeight w:val="300"/>
        </w:trPr>
        <w:tc>
          <w:tcPr>
            <w:tcW w:w="1555" w:type="dxa"/>
            <w:shd w:val="clear" w:color="auto" w:fill="auto"/>
            <w:noWrap/>
          </w:tcPr>
          <w:p w14:paraId="31D9B4F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080171EF" w14:textId="4F8622AD"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61001B">
              <w:rPr>
                <w:rFonts w:ascii="Times New Roman" w:eastAsia="Times New Roman" w:hAnsi="Times New Roman" w:cs="Times New Roman"/>
                <w:sz w:val="18"/>
                <w:szCs w:val="18"/>
                <w:lang w:eastAsia="en-NZ"/>
              </w:rPr>
              <w:t>8701.21</w:t>
            </w:r>
          </w:p>
        </w:tc>
        <w:tc>
          <w:tcPr>
            <w:tcW w:w="3685" w:type="dxa"/>
            <w:tcBorders>
              <w:top w:val="single" w:sz="4" w:space="0" w:color="auto"/>
              <w:left w:val="nil"/>
              <w:bottom w:val="single" w:sz="4" w:space="0" w:color="auto"/>
              <w:right w:val="single" w:sz="4" w:space="0" w:color="auto"/>
            </w:tcBorders>
            <w:shd w:val="clear" w:color="auto" w:fill="auto"/>
          </w:tcPr>
          <w:p w14:paraId="3A7C8264" w14:textId="1CE27AC9"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1C1855">
              <w:rPr>
                <w:rFonts w:ascii="Times New Roman" w:eastAsia="Times New Roman" w:hAnsi="Times New Roman" w:cs="Times New Roman"/>
                <w:sz w:val="18"/>
                <w:szCs w:val="18"/>
                <w:lang w:eastAsia="en-NZ"/>
              </w:rPr>
              <w:t xml:space="preserve">--With only compression-ignition internal combustion piston engine </w:t>
            </w:r>
            <w:r>
              <w:rPr>
                <w:rFonts w:ascii="Times New Roman" w:eastAsia="Times New Roman" w:hAnsi="Times New Roman" w:cs="Times New Roman"/>
                <w:sz w:val="18"/>
                <w:szCs w:val="18"/>
                <w:lang w:eastAsia="en-NZ"/>
              </w:rPr>
              <w:t>(diesel or semi-diesel)</w:t>
            </w:r>
          </w:p>
        </w:tc>
        <w:tc>
          <w:tcPr>
            <w:tcW w:w="2268" w:type="dxa"/>
            <w:shd w:val="clear" w:color="auto" w:fill="auto"/>
          </w:tcPr>
          <w:p w14:paraId="55A30261" w14:textId="21B3ECD2"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F7BE427" w14:textId="77777777" w:rsidTr="0081305E">
        <w:trPr>
          <w:trHeight w:val="300"/>
        </w:trPr>
        <w:tc>
          <w:tcPr>
            <w:tcW w:w="1555" w:type="dxa"/>
            <w:shd w:val="clear" w:color="auto" w:fill="auto"/>
            <w:noWrap/>
          </w:tcPr>
          <w:p w14:paraId="547F7B5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9AB091A" w14:textId="67ED262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61001B">
              <w:rPr>
                <w:rFonts w:ascii="Times New Roman" w:eastAsia="Times New Roman" w:hAnsi="Times New Roman" w:cs="Times New Roman"/>
                <w:sz w:val="18"/>
                <w:szCs w:val="18"/>
                <w:lang w:eastAsia="en-NZ"/>
              </w:rPr>
              <w:t>8701.22</w:t>
            </w:r>
          </w:p>
        </w:tc>
        <w:tc>
          <w:tcPr>
            <w:tcW w:w="3685" w:type="dxa"/>
            <w:tcBorders>
              <w:top w:val="single" w:sz="4" w:space="0" w:color="auto"/>
              <w:left w:val="nil"/>
              <w:bottom w:val="single" w:sz="4" w:space="0" w:color="auto"/>
              <w:right w:val="single" w:sz="4" w:space="0" w:color="auto"/>
            </w:tcBorders>
            <w:shd w:val="clear" w:color="auto" w:fill="auto"/>
          </w:tcPr>
          <w:p w14:paraId="7188FE23" w14:textId="378D38F4"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1C1855">
              <w:rPr>
                <w:rFonts w:ascii="Times New Roman" w:eastAsia="Times New Roman" w:hAnsi="Times New Roman" w:cs="Times New Roman"/>
                <w:sz w:val="18"/>
                <w:szCs w:val="18"/>
                <w:lang w:eastAsia="en-NZ"/>
              </w:rPr>
              <w:t>--With both compression-ignition internal combustion piston engine (diesel or semi-diesel) and electric motor as motors for propulsion</w:t>
            </w:r>
          </w:p>
        </w:tc>
        <w:tc>
          <w:tcPr>
            <w:tcW w:w="2268" w:type="dxa"/>
            <w:shd w:val="clear" w:color="auto" w:fill="auto"/>
          </w:tcPr>
          <w:p w14:paraId="2F8A80CC" w14:textId="7911248B"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D4F3E10" w14:textId="77777777" w:rsidTr="0081305E">
        <w:trPr>
          <w:trHeight w:val="300"/>
        </w:trPr>
        <w:tc>
          <w:tcPr>
            <w:tcW w:w="1555" w:type="dxa"/>
            <w:shd w:val="clear" w:color="auto" w:fill="auto"/>
            <w:noWrap/>
          </w:tcPr>
          <w:p w14:paraId="449F9DB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A720A89" w14:textId="0FDDA82C"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61001B">
              <w:rPr>
                <w:rFonts w:ascii="Times New Roman" w:eastAsia="Times New Roman" w:hAnsi="Times New Roman" w:cs="Times New Roman"/>
                <w:sz w:val="18"/>
                <w:szCs w:val="18"/>
                <w:lang w:eastAsia="en-NZ"/>
              </w:rPr>
              <w:t>8701.23</w:t>
            </w:r>
          </w:p>
        </w:tc>
        <w:tc>
          <w:tcPr>
            <w:tcW w:w="3685" w:type="dxa"/>
            <w:tcBorders>
              <w:top w:val="single" w:sz="4" w:space="0" w:color="auto"/>
              <w:left w:val="nil"/>
              <w:bottom w:val="single" w:sz="4" w:space="0" w:color="auto"/>
              <w:right w:val="single" w:sz="4" w:space="0" w:color="auto"/>
            </w:tcBorders>
            <w:shd w:val="clear" w:color="auto" w:fill="auto"/>
          </w:tcPr>
          <w:p w14:paraId="440B052F" w14:textId="3FCEAA81"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1C1855">
              <w:rPr>
                <w:rFonts w:ascii="Times New Roman" w:eastAsia="Times New Roman" w:hAnsi="Times New Roman" w:cs="Times New Roman"/>
                <w:sz w:val="18"/>
                <w:szCs w:val="18"/>
                <w:lang w:eastAsia="en-NZ"/>
              </w:rPr>
              <w:t>--With both spark-ignition internal combustion piston engine and electric motor as motors for propulsion</w:t>
            </w:r>
          </w:p>
        </w:tc>
        <w:tc>
          <w:tcPr>
            <w:tcW w:w="2268" w:type="dxa"/>
            <w:shd w:val="clear" w:color="auto" w:fill="auto"/>
          </w:tcPr>
          <w:p w14:paraId="75D2A6A0" w14:textId="0D8D1952"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ABDB455" w14:textId="77777777" w:rsidTr="0081305E">
        <w:trPr>
          <w:trHeight w:val="300"/>
        </w:trPr>
        <w:tc>
          <w:tcPr>
            <w:tcW w:w="1555" w:type="dxa"/>
            <w:shd w:val="clear" w:color="auto" w:fill="auto"/>
            <w:noWrap/>
          </w:tcPr>
          <w:p w14:paraId="4379A74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D13A9CF" w14:textId="45895914"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61001B">
              <w:rPr>
                <w:rFonts w:ascii="Times New Roman" w:eastAsia="Times New Roman" w:hAnsi="Times New Roman" w:cs="Times New Roman"/>
                <w:sz w:val="18"/>
                <w:szCs w:val="18"/>
                <w:lang w:eastAsia="en-NZ"/>
              </w:rPr>
              <w:t>8701.24</w:t>
            </w:r>
          </w:p>
        </w:tc>
        <w:tc>
          <w:tcPr>
            <w:tcW w:w="3685" w:type="dxa"/>
            <w:tcBorders>
              <w:top w:val="single" w:sz="4" w:space="0" w:color="auto"/>
              <w:left w:val="nil"/>
              <w:bottom w:val="single" w:sz="4" w:space="0" w:color="auto"/>
              <w:right w:val="single" w:sz="4" w:space="0" w:color="auto"/>
            </w:tcBorders>
            <w:shd w:val="clear" w:color="auto" w:fill="auto"/>
          </w:tcPr>
          <w:p w14:paraId="66664190" w14:textId="766FE3BD"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1C1855">
              <w:rPr>
                <w:rFonts w:ascii="Times New Roman" w:eastAsia="Times New Roman" w:hAnsi="Times New Roman" w:cs="Times New Roman"/>
                <w:sz w:val="18"/>
                <w:szCs w:val="18"/>
                <w:lang w:eastAsia="en-NZ"/>
              </w:rPr>
              <w:t>--With only electric motor for propulsion</w:t>
            </w:r>
          </w:p>
        </w:tc>
        <w:tc>
          <w:tcPr>
            <w:tcW w:w="2268" w:type="dxa"/>
            <w:shd w:val="clear" w:color="auto" w:fill="auto"/>
          </w:tcPr>
          <w:p w14:paraId="7BEE2992" w14:textId="7D6E5A5A"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074C177" w14:textId="77777777" w:rsidTr="0081305E">
        <w:trPr>
          <w:trHeight w:val="300"/>
        </w:trPr>
        <w:tc>
          <w:tcPr>
            <w:tcW w:w="1555" w:type="dxa"/>
            <w:shd w:val="clear" w:color="auto" w:fill="auto"/>
            <w:noWrap/>
          </w:tcPr>
          <w:p w14:paraId="421BA66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9CC8A40" w14:textId="412B3DD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61001B">
              <w:rPr>
                <w:rFonts w:ascii="Times New Roman" w:eastAsia="Times New Roman" w:hAnsi="Times New Roman" w:cs="Times New Roman"/>
                <w:sz w:val="18"/>
                <w:szCs w:val="18"/>
                <w:lang w:eastAsia="en-NZ"/>
              </w:rPr>
              <w:t>8701.29</w:t>
            </w:r>
          </w:p>
        </w:tc>
        <w:tc>
          <w:tcPr>
            <w:tcW w:w="3685" w:type="dxa"/>
            <w:tcBorders>
              <w:top w:val="single" w:sz="4" w:space="0" w:color="auto"/>
              <w:left w:val="nil"/>
              <w:bottom w:val="single" w:sz="4" w:space="0" w:color="auto"/>
              <w:right w:val="single" w:sz="4" w:space="0" w:color="auto"/>
            </w:tcBorders>
            <w:shd w:val="clear" w:color="auto" w:fill="auto"/>
          </w:tcPr>
          <w:p w14:paraId="76E08D3E" w14:textId="3D80B170"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1C1855">
              <w:rPr>
                <w:rFonts w:ascii="Times New Roman" w:eastAsia="Times New Roman" w:hAnsi="Times New Roman" w:cs="Times New Roman"/>
                <w:sz w:val="18"/>
                <w:szCs w:val="18"/>
                <w:lang w:eastAsia="en-NZ"/>
              </w:rPr>
              <w:t>--Other</w:t>
            </w:r>
          </w:p>
        </w:tc>
        <w:tc>
          <w:tcPr>
            <w:tcW w:w="2268" w:type="dxa"/>
            <w:shd w:val="clear" w:color="auto" w:fill="auto"/>
          </w:tcPr>
          <w:p w14:paraId="1F97751E" w14:textId="7CF27B3A"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7AEB2B6" w14:textId="77777777" w:rsidTr="0081305E">
        <w:trPr>
          <w:trHeight w:val="300"/>
        </w:trPr>
        <w:tc>
          <w:tcPr>
            <w:tcW w:w="1555" w:type="dxa"/>
            <w:shd w:val="clear" w:color="auto" w:fill="auto"/>
            <w:noWrap/>
            <w:hideMark/>
          </w:tcPr>
          <w:p w14:paraId="1D6B642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EE38A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8701.30</w:t>
            </w:r>
          </w:p>
        </w:tc>
        <w:tc>
          <w:tcPr>
            <w:tcW w:w="3685" w:type="dxa"/>
            <w:shd w:val="clear" w:color="auto" w:fill="auto"/>
            <w:hideMark/>
          </w:tcPr>
          <w:p w14:paraId="3D0074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-Track</w:t>
            </w:r>
            <w:r w:rsidRPr="001438CA">
              <w:rPr>
                <w:rFonts w:ascii="Times New Roman" w:eastAsia="Times New Roman" w:hAnsi="Times New Roman" w:cs="Times New Roman"/>
                <w:sz w:val="18"/>
                <w:szCs w:val="18"/>
                <w:lang w:eastAsia="en-NZ"/>
              </w:rPr>
              <w:noBreakHyphen/>
              <w:t>laying tractors</w:t>
            </w:r>
          </w:p>
        </w:tc>
        <w:tc>
          <w:tcPr>
            <w:tcW w:w="2268" w:type="dxa"/>
            <w:shd w:val="clear" w:color="auto" w:fill="auto"/>
            <w:hideMark/>
          </w:tcPr>
          <w:p w14:paraId="55945C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01EE29E" w14:textId="77777777" w:rsidTr="0081305E">
        <w:trPr>
          <w:trHeight w:val="300"/>
        </w:trPr>
        <w:tc>
          <w:tcPr>
            <w:tcW w:w="1555" w:type="dxa"/>
            <w:shd w:val="clear" w:color="auto" w:fill="auto"/>
            <w:noWrap/>
          </w:tcPr>
          <w:p w14:paraId="2AE665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63BEAFC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tcPr>
          <w:p w14:paraId="256B721D" w14:textId="0D23DF32"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of an engine power:</w:t>
            </w:r>
          </w:p>
        </w:tc>
        <w:tc>
          <w:tcPr>
            <w:tcW w:w="2268" w:type="dxa"/>
            <w:shd w:val="clear" w:color="auto" w:fill="auto"/>
          </w:tcPr>
          <w:p w14:paraId="26059B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7E014B25" w14:textId="77777777" w:rsidTr="0081305E">
        <w:trPr>
          <w:trHeight w:val="300"/>
        </w:trPr>
        <w:tc>
          <w:tcPr>
            <w:tcW w:w="1555" w:type="dxa"/>
            <w:shd w:val="clear" w:color="auto" w:fill="auto"/>
            <w:noWrap/>
          </w:tcPr>
          <w:p w14:paraId="7BE895F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4CF463C" w14:textId="77777777" w:rsidR="0064695D" w:rsidRPr="00796607" w:rsidRDefault="0064695D" w:rsidP="0064695D">
            <w:pPr>
              <w:spacing w:after="0" w:line="240" w:lineRule="auto"/>
              <w:jc w:val="center"/>
              <w:rPr>
                <w:rFonts w:ascii="Times New Roman" w:eastAsia="Times New Roman" w:hAnsi="Times New Roman" w:cs="Times New Roman"/>
                <w:sz w:val="18"/>
                <w:szCs w:val="18"/>
                <w:lang w:eastAsia="en-NZ"/>
              </w:rPr>
            </w:pPr>
            <w:r w:rsidRPr="00796607">
              <w:rPr>
                <w:rFonts w:ascii="Times New Roman" w:hAnsi="Times New Roman" w:cs="Times New Roman"/>
                <w:sz w:val="18"/>
                <w:szCs w:val="18"/>
              </w:rPr>
              <w:t>8701.91</w:t>
            </w:r>
          </w:p>
        </w:tc>
        <w:tc>
          <w:tcPr>
            <w:tcW w:w="3685" w:type="dxa"/>
            <w:shd w:val="clear" w:color="auto" w:fill="auto"/>
          </w:tcPr>
          <w:p w14:paraId="3EC623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--Not exceeding 18 kW</w:t>
            </w:r>
          </w:p>
        </w:tc>
        <w:tc>
          <w:tcPr>
            <w:tcW w:w="2268" w:type="dxa"/>
            <w:shd w:val="clear" w:color="auto" w:fill="auto"/>
          </w:tcPr>
          <w:p w14:paraId="52400B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3C067826" w14:textId="77777777" w:rsidTr="0081305E">
        <w:trPr>
          <w:trHeight w:val="300"/>
        </w:trPr>
        <w:tc>
          <w:tcPr>
            <w:tcW w:w="1555" w:type="dxa"/>
            <w:shd w:val="clear" w:color="auto" w:fill="auto"/>
            <w:noWrap/>
          </w:tcPr>
          <w:p w14:paraId="12ACD28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B14C00A" w14:textId="77777777" w:rsidR="0064695D" w:rsidRPr="00796607" w:rsidRDefault="0064695D" w:rsidP="0064695D">
            <w:pPr>
              <w:spacing w:after="0" w:line="240" w:lineRule="auto"/>
              <w:jc w:val="center"/>
              <w:rPr>
                <w:rFonts w:ascii="Times New Roman" w:eastAsia="Times New Roman" w:hAnsi="Times New Roman" w:cs="Times New Roman"/>
                <w:sz w:val="18"/>
                <w:szCs w:val="18"/>
                <w:lang w:eastAsia="en-NZ"/>
              </w:rPr>
            </w:pPr>
            <w:r w:rsidRPr="00796607">
              <w:rPr>
                <w:rFonts w:ascii="Times New Roman" w:hAnsi="Times New Roman" w:cs="Times New Roman"/>
                <w:sz w:val="18"/>
                <w:szCs w:val="18"/>
              </w:rPr>
              <w:t>8701.92</w:t>
            </w:r>
          </w:p>
        </w:tc>
        <w:tc>
          <w:tcPr>
            <w:tcW w:w="3685" w:type="dxa"/>
            <w:shd w:val="clear" w:color="auto" w:fill="auto"/>
          </w:tcPr>
          <w:p w14:paraId="3617E7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--Exceeding 18 kW but not exceeding 37 kW</w:t>
            </w:r>
          </w:p>
        </w:tc>
        <w:tc>
          <w:tcPr>
            <w:tcW w:w="2268" w:type="dxa"/>
            <w:shd w:val="clear" w:color="auto" w:fill="auto"/>
          </w:tcPr>
          <w:p w14:paraId="4E29FE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07CD1D2A" w14:textId="77777777" w:rsidTr="0081305E">
        <w:trPr>
          <w:trHeight w:val="300"/>
        </w:trPr>
        <w:tc>
          <w:tcPr>
            <w:tcW w:w="1555" w:type="dxa"/>
            <w:shd w:val="clear" w:color="auto" w:fill="auto"/>
            <w:noWrap/>
          </w:tcPr>
          <w:p w14:paraId="5F3C2CE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294B294" w14:textId="77777777" w:rsidR="0064695D" w:rsidRPr="00796607" w:rsidRDefault="0064695D" w:rsidP="0064695D">
            <w:pPr>
              <w:spacing w:after="0" w:line="240" w:lineRule="auto"/>
              <w:jc w:val="center"/>
              <w:rPr>
                <w:rFonts w:ascii="Times New Roman" w:eastAsia="Times New Roman" w:hAnsi="Times New Roman" w:cs="Times New Roman"/>
                <w:sz w:val="18"/>
                <w:szCs w:val="18"/>
                <w:lang w:eastAsia="en-NZ"/>
              </w:rPr>
            </w:pPr>
            <w:r w:rsidRPr="00796607">
              <w:rPr>
                <w:rFonts w:ascii="Times New Roman" w:hAnsi="Times New Roman" w:cs="Times New Roman"/>
                <w:sz w:val="18"/>
                <w:szCs w:val="18"/>
              </w:rPr>
              <w:t>8701.93</w:t>
            </w:r>
          </w:p>
        </w:tc>
        <w:tc>
          <w:tcPr>
            <w:tcW w:w="3685" w:type="dxa"/>
            <w:shd w:val="clear" w:color="auto" w:fill="auto"/>
          </w:tcPr>
          <w:p w14:paraId="3D93A4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--Exceeding 37 kW but not exceeding 75 kW</w:t>
            </w:r>
          </w:p>
        </w:tc>
        <w:tc>
          <w:tcPr>
            <w:tcW w:w="2268" w:type="dxa"/>
            <w:shd w:val="clear" w:color="auto" w:fill="auto"/>
          </w:tcPr>
          <w:p w14:paraId="6428AE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42F3BF31" w14:textId="77777777" w:rsidTr="0081305E">
        <w:trPr>
          <w:trHeight w:val="300"/>
        </w:trPr>
        <w:tc>
          <w:tcPr>
            <w:tcW w:w="1555" w:type="dxa"/>
            <w:shd w:val="clear" w:color="auto" w:fill="auto"/>
            <w:noWrap/>
          </w:tcPr>
          <w:p w14:paraId="62E4892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46EA682" w14:textId="77777777" w:rsidR="0064695D" w:rsidRPr="00796607" w:rsidRDefault="0064695D" w:rsidP="0064695D">
            <w:pPr>
              <w:spacing w:after="0" w:line="240" w:lineRule="auto"/>
              <w:jc w:val="center"/>
              <w:rPr>
                <w:rFonts w:ascii="Times New Roman" w:eastAsia="Times New Roman" w:hAnsi="Times New Roman" w:cs="Times New Roman"/>
                <w:sz w:val="18"/>
                <w:szCs w:val="18"/>
                <w:lang w:eastAsia="en-NZ"/>
              </w:rPr>
            </w:pPr>
            <w:r w:rsidRPr="00796607">
              <w:rPr>
                <w:rFonts w:ascii="Times New Roman" w:hAnsi="Times New Roman" w:cs="Times New Roman"/>
                <w:sz w:val="18"/>
                <w:szCs w:val="18"/>
              </w:rPr>
              <w:t>8701.94</w:t>
            </w:r>
          </w:p>
        </w:tc>
        <w:tc>
          <w:tcPr>
            <w:tcW w:w="3685" w:type="dxa"/>
            <w:shd w:val="clear" w:color="auto" w:fill="auto"/>
          </w:tcPr>
          <w:p w14:paraId="53F6C7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--Exceeding 75 kW but not exceeding 130 kW</w:t>
            </w:r>
          </w:p>
        </w:tc>
        <w:tc>
          <w:tcPr>
            <w:tcW w:w="2268" w:type="dxa"/>
            <w:shd w:val="clear" w:color="auto" w:fill="auto"/>
          </w:tcPr>
          <w:p w14:paraId="3D4CB6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4FB34860" w14:textId="77777777" w:rsidTr="0081305E">
        <w:trPr>
          <w:trHeight w:val="300"/>
        </w:trPr>
        <w:tc>
          <w:tcPr>
            <w:tcW w:w="1555" w:type="dxa"/>
            <w:shd w:val="clear" w:color="auto" w:fill="auto"/>
            <w:noWrap/>
          </w:tcPr>
          <w:p w14:paraId="1BFAA54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9A34C89" w14:textId="77777777" w:rsidR="0064695D" w:rsidRPr="00796607" w:rsidRDefault="0064695D" w:rsidP="0064695D">
            <w:pPr>
              <w:spacing w:after="0" w:line="240" w:lineRule="auto"/>
              <w:jc w:val="center"/>
              <w:rPr>
                <w:rFonts w:ascii="Times New Roman" w:eastAsia="Times New Roman" w:hAnsi="Times New Roman" w:cs="Times New Roman"/>
                <w:sz w:val="18"/>
                <w:szCs w:val="18"/>
                <w:lang w:eastAsia="en-NZ"/>
              </w:rPr>
            </w:pPr>
            <w:r w:rsidRPr="00796607">
              <w:rPr>
                <w:rFonts w:ascii="Times New Roman" w:hAnsi="Times New Roman" w:cs="Times New Roman"/>
                <w:sz w:val="18"/>
                <w:szCs w:val="18"/>
              </w:rPr>
              <w:t>8701.95</w:t>
            </w:r>
          </w:p>
        </w:tc>
        <w:tc>
          <w:tcPr>
            <w:tcW w:w="3685" w:type="dxa"/>
            <w:shd w:val="clear" w:color="auto" w:fill="auto"/>
          </w:tcPr>
          <w:p w14:paraId="08BC29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--Exceeding 130 kW</w:t>
            </w:r>
          </w:p>
        </w:tc>
        <w:tc>
          <w:tcPr>
            <w:tcW w:w="2268" w:type="dxa"/>
            <w:shd w:val="clear" w:color="auto" w:fill="auto"/>
          </w:tcPr>
          <w:p w14:paraId="358BCFE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15765A74" w14:textId="77777777" w:rsidTr="0081305E">
        <w:trPr>
          <w:trHeight w:val="720"/>
        </w:trPr>
        <w:tc>
          <w:tcPr>
            <w:tcW w:w="1555" w:type="dxa"/>
            <w:shd w:val="clear" w:color="auto" w:fill="auto"/>
            <w:noWrap/>
            <w:hideMark/>
          </w:tcPr>
          <w:p w14:paraId="2BEC6FF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87.02</w:t>
            </w:r>
          </w:p>
        </w:tc>
        <w:tc>
          <w:tcPr>
            <w:tcW w:w="1134" w:type="dxa"/>
            <w:shd w:val="clear" w:color="auto" w:fill="auto"/>
            <w:noWrap/>
            <w:hideMark/>
          </w:tcPr>
          <w:p w14:paraId="288FBEC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D95C72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Motor vehicles for the transport of ten or more persons, including the driver.</w:t>
            </w:r>
          </w:p>
        </w:tc>
        <w:tc>
          <w:tcPr>
            <w:tcW w:w="2268" w:type="dxa"/>
            <w:shd w:val="clear" w:color="auto" w:fill="auto"/>
            <w:noWrap/>
            <w:hideMark/>
          </w:tcPr>
          <w:p w14:paraId="660629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985633D" w14:textId="77777777" w:rsidTr="0081305E">
        <w:trPr>
          <w:trHeight w:val="720"/>
        </w:trPr>
        <w:tc>
          <w:tcPr>
            <w:tcW w:w="1555" w:type="dxa"/>
            <w:shd w:val="clear" w:color="auto" w:fill="auto"/>
            <w:noWrap/>
            <w:hideMark/>
          </w:tcPr>
          <w:p w14:paraId="7878CA6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F9254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8702.10</w:t>
            </w:r>
          </w:p>
        </w:tc>
        <w:tc>
          <w:tcPr>
            <w:tcW w:w="3685" w:type="dxa"/>
            <w:shd w:val="clear" w:color="auto" w:fill="auto"/>
            <w:hideMark/>
          </w:tcPr>
          <w:p w14:paraId="0D183B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With only compression</w:t>
            </w:r>
            <w:r w:rsidRPr="001438CA">
              <w:rPr>
                <w:rFonts w:ascii="Times New Roman" w:eastAsia="Times New Roman" w:hAnsi="Times New Roman" w:cs="Times New Roman"/>
                <w:sz w:val="18"/>
                <w:szCs w:val="18"/>
                <w:lang w:eastAsia="en-NZ"/>
              </w:rPr>
              <w:noBreakHyphen/>
              <w:t>ignition internal combustion piston engine (diesel or semi</w:t>
            </w:r>
            <w:r w:rsidRPr="001438CA">
              <w:rPr>
                <w:rFonts w:ascii="Times New Roman" w:eastAsia="Times New Roman" w:hAnsi="Times New Roman" w:cs="Times New Roman"/>
                <w:sz w:val="18"/>
                <w:szCs w:val="18"/>
                <w:lang w:eastAsia="en-NZ"/>
              </w:rPr>
              <w:noBreakHyphen/>
              <w:t>diesel)</w:t>
            </w:r>
          </w:p>
        </w:tc>
        <w:tc>
          <w:tcPr>
            <w:tcW w:w="2268" w:type="dxa"/>
            <w:shd w:val="clear" w:color="auto" w:fill="auto"/>
            <w:hideMark/>
          </w:tcPr>
          <w:p w14:paraId="75C109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05F8E94" w14:textId="77777777" w:rsidTr="0081305E">
        <w:trPr>
          <w:trHeight w:val="300"/>
        </w:trPr>
        <w:tc>
          <w:tcPr>
            <w:tcW w:w="1555" w:type="dxa"/>
            <w:shd w:val="clear" w:color="auto" w:fill="auto"/>
            <w:noWrap/>
          </w:tcPr>
          <w:p w14:paraId="5D3CC61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F8863A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8702.20</w:t>
            </w:r>
          </w:p>
        </w:tc>
        <w:tc>
          <w:tcPr>
            <w:tcW w:w="3685" w:type="dxa"/>
            <w:shd w:val="clear" w:color="auto" w:fill="auto"/>
          </w:tcPr>
          <w:p w14:paraId="2E62FA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With both compression-ignition internal combustion piston engine (diesel or semi diesel) and electric motor as motors for propulsion</w:t>
            </w:r>
          </w:p>
        </w:tc>
        <w:tc>
          <w:tcPr>
            <w:tcW w:w="2268" w:type="dxa"/>
            <w:shd w:val="clear" w:color="auto" w:fill="auto"/>
          </w:tcPr>
          <w:p w14:paraId="2629E5B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78F4B438" w14:textId="77777777" w:rsidTr="0081305E">
        <w:trPr>
          <w:trHeight w:val="300"/>
        </w:trPr>
        <w:tc>
          <w:tcPr>
            <w:tcW w:w="1555" w:type="dxa"/>
            <w:shd w:val="clear" w:color="auto" w:fill="auto"/>
            <w:noWrap/>
          </w:tcPr>
          <w:p w14:paraId="5CED947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16564C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8702.30</w:t>
            </w:r>
          </w:p>
        </w:tc>
        <w:tc>
          <w:tcPr>
            <w:tcW w:w="3685" w:type="dxa"/>
            <w:shd w:val="clear" w:color="auto" w:fill="auto"/>
          </w:tcPr>
          <w:p w14:paraId="49D743E9" w14:textId="34363BE9"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65525C">
              <w:rPr>
                <w:rFonts w:ascii="Times New Roman" w:eastAsia="Times New Roman" w:hAnsi="Times New Roman" w:cs="Times New Roman"/>
                <w:sz w:val="18"/>
                <w:szCs w:val="18"/>
                <w:lang w:eastAsia="en-NZ"/>
              </w:rPr>
              <w:t>-With both spark-ignition internal combustion piston engine and electric motor as motors for propulsion</w:t>
            </w:r>
          </w:p>
        </w:tc>
        <w:tc>
          <w:tcPr>
            <w:tcW w:w="2268" w:type="dxa"/>
            <w:shd w:val="clear" w:color="auto" w:fill="auto"/>
          </w:tcPr>
          <w:p w14:paraId="62552E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09E1DF5D" w14:textId="77777777" w:rsidTr="0081305E">
        <w:trPr>
          <w:trHeight w:val="300"/>
        </w:trPr>
        <w:tc>
          <w:tcPr>
            <w:tcW w:w="1555" w:type="dxa"/>
            <w:shd w:val="clear" w:color="auto" w:fill="auto"/>
            <w:noWrap/>
          </w:tcPr>
          <w:p w14:paraId="5EB2CE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CB8C98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8702.40</w:t>
            </w:r>
          </w:p>
        </w:tc>
        <w:tc>
          <w:tcPr>
            <w:tcW w:w="3685" w:type="dxa"/>
            <w:shd w:val="clear" w:color="auto" w:fill="auto"/>
          </w:tcPr>
          <w:p w14:paraId="281887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With only electric motor for propulsion</w:t>
            </w:r>
          </w:p>
        </w:tc>
        <w:tc>
          <w:tcPr>
            <w:tcW w:w="2268" w:type="dxa"/>
            <w:shd w:val="clear" w:color="auto" w:fill="auto"/>
          </w:tcPr>
          <w:p w14:paraId="501327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2D7C4572" w14:textId="77777777" w:rsidTr="0081305E">
        <w:trPr>
          <w:trHeight w:val="300"/>
        </w:trPr>
        <w:tc>
          <w:tcPr>
            <w:tcW w:w="1555" w:type="dxa"/>
            <w:shd w:val="clear" w:color="auto" w:fill="auto"/>
            <w:noWrap/>
            <w:hideMark/>
          </w:tcPr>
          <w:p w14:paraId="3942A5A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DA2B0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8702.90</w:t>
            </w:r>
          </w:p>
        </w:tc>
        <w:tc>
          <w:tcPr>
            <w:tcW w:w="3685" w:type="dxa"/>
            <w:shd w:val="clear" w:color="auto" w:fill="auto"/>
            <w:hideMark/>
          </w:tcPr>
          <w:p w14:paraId="68B23F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93551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9A3E796" w14:textId="77777777" w:rsidTr="003928B6">
        <w:trPr>
          <w:trHeight w:val="1021"/>
        </w:trPr>
        <w:tc>
          <w:tcPr>
            <w:tcW w:w="1555" w:type="dxa"/>
            <w:shd w:val="clear" w:color="auto" w:fill="auto"/>
            <w:noWrap/>
            <w:hideMark/>
          </w:tcPr>
          <w:p w14:paraId="1380FDC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87.03</w:t>
            </w:r>
          </w:p>
        </w:tc>
        <w:tc>
          <w:tcPr>
            <w:tcW w:w="1134" w:type="dxa"/>
            <w:shd w:val="clear" w:color="auto" w:fill="auto"/>
            <w:noWrap/>
            <w:hideMark/>
          </w:tcPr>
          <w:p w14:paraId="5694B3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1B9168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Motor cars and other motor vehicles principally designed for the transport of persons (other than those of heading 87.02), including station wagons and racing cars.</w:t>
            </w:r>
          </w:p>
        </w:tc>
        <w:tc>
          <w:tcPr>
            <w:tcW w:w="2268" w:type="dxa"/>
            <w:shd w:val="clear" w:color="auto" w:fill="auto"/>
            <w:noWrap/>
            <w:hideMark/>
          </w:tcPr>
          <w:p w14:paraId="54A1AE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97A9098" w14:textId="77777777" w:rsidTr="0081305E">
        <w:trPr>
          <w:trHeight w:val="720"/>
        </w:trPr>
        <w:tc>
          <w:tcPr>
            <w:tcW w:w="1555" w:type="dxa"/>
            <w:shd w:val="clear" w:color="auto" w:fill="auto"/>
            <w:noWrap/>
            <w:hideMark/>
          </w:tcPr>
          <w:p w14:paraId="7FF84D4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B9197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8703.10</w:t>
            </w:r>
          </w:p>
        </w:tc>
        <w:tc>
          <w:tcPr>
            <w:tcW w:w="3685" w:type="dxa"/>
            <w:shd w:val="clear" w:color="auto" w:fill="auto"/>
            <w:hideMark/>
          </w:tcPr>
          <w:p w14:paraId="1F13F7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-Vehicles specially designed for travelling on snow; golf cars and similar vehicles</w:t>
            </w:r>
          </w:p>
        </w:tc>
        <w:tc>
          <w:tcPr>
            <w:tcW w:w="2268" w:type="dxa"/>
            <w:shd w:val="clear" w:color="auto" w:fill="auto"/>
            <w:hideMark/>
          </w:tcPr>
          <w:p w14:paraId="5C0226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E20E9A2" w14:textId="77777777" w:rsidTr="00E14DC8">
        <w:trPr>
          <w:trHeight w:val="542"/>
        </w:trPr>
        <w:tc>
          <w:tcPr>
            <w:tcW w:w="1555" w:type="dxa"/>
            <w:shd w:val="clear" w:color="auto" w:fill="auto"/>
            <w:noWrap/>
            <w:hideMark/>
          </w:tcPr>
          <w:p w14:paraId="4E0A092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0F347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C5D1572" w14:textId="2F30FA2E"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65525C">
              <w:rPr>
                <w:rFonts w:ascii="Times New Roman" w:eastAsia="Times New Roman" w:hAnsi="Times New Roman" w:cs="Times New Roman"/>
                <w:sz w:val="18"/>
                <w:szCs w:val="18"/>
                <w:lang w:eastAsia="en-NZ"/>
              </w:rPr>
              <w:t>-Other vehicles, with only spark-ignition internal combustion piston engine :</w:t>
            </w:r>
          </w:p>
        </w:tc>
        <w:tc>
          <w:tcPr>
            <w:tcW w:w="2268" w:type="dxa"/>
            <w:shd w:val="clear" w:color="auto" w:fill="auto"/>
            <w:noWrap/>
            <w:hideMark/>
          </w:tcPr>
          <w:p w14:paraId="2A0C8A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38AE23D" w14:textId="77777777" w:rsidTr="0081305E">
        <w:trPr>
          <w:trHeight w:val="480"/>
        </w:trPr>
        <w:tc>
          <w:tcPr>
            <w:tcW w:w="1555" w:type="dxa"/>
            <w:shd w:val="clear" w:color="auto" w:fill="auto"/>
            <w:noWrap/>
            <w:hideMark/>
          </w:tcPr>
          <w:p w14:paraId="0FAFB5A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D8C4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8703.21</w:t>
            </w:r>
          </w:p>
        </w:tc>
        <w:tc>
          <w:tcPr>
            <w:tcW w:w="3685" w:type="dxa"/>
            <w:shd w:val="clear" w:color="auto" w:fill="auto"/>
            <w:hideMark/>
          </w:tcPr>
          <w:p w14:paraId="30FCED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cylinder capacity not exceeding 1,000 cc</w:t>
            </w:r>
          </w:p>
        </w:tc>
        <w:tc>
          <w:tcPr>
            <w:tcW w:w="2268" w:type="dxa"/>
            <w:shd w:val="clear" w:color="auto" w:fill="auto"/>
            <w:hideMark/>
          </w:tcPr>
          <w:p w14:paraId="722654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D91DDBB" w14:textId="77777777" w:rsidTr="0081305E">
        <w:trPr>
          <w:trHeight w:val="720"/>
        </w:trPr>
        <w:tc>
          <w:tcPr>
            <w:tcW w:w="1555" w:type="dxa"/>
            <w:shd w:val="clear" w:color="auto" w:fill="auto"/>
            <w:noWrap/>
            <w:hideMark/>
          </w:tcPr>
          <w:p w14:paraId="421607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3C65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8703.22</w:t>
            </w:r>
          </w:p>
        </w:tc>
        <w:tc>
          <w:tcPr>
            <w:tcW w:w="3685" w:type="dxa"/>
            <w:shd w:val="clear" w:color="auto" w:fill="auto"/>
            <w:hideMark/>
          </w:tcPr>
          <w:p w14:paraId="4208E0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cylinder capacity exceeding 1,000 cc but not exceeding 1,500 cc</w:t>
            </w:r>
          </w:p>
        </w:tc>
        <w:tc>
          <w:tcPr>
            <w:tcW w:w="2268" w:type="dxa"/>
            <w:shd w:val="clear" w:color="auto" w:fill="auto"/>
            <w:hideMark/>
          </w:tcPr>
          <w:p w14:paraId="6990A83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F6B1EF1" w14:textId="77777777" w:rsidTr="0081305E">
        <w:trPr>
          <w:trHeight w:val="720"/>
        </w:trPr>
        <w:tc>
          <w:tcPr>
            <w:tcW w:w="1555" w:type="dxa"/>
            <w:shd w:val="clear" w:color="auto" w:fill="auto"/>
            <w:noWrap/>
            <w:hideMark/>
          </w:tcPr>
          <w:p w14:paraId="0FF43F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22BF3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8703.23</w:t>
            </w:r>
          </w:p>
        </w:tc>
        <w:tc>
          <w:tcPr>
            <w:tcW w:w="3685" w:type="dxa"/>
            <w:shd w:val="clear" w:color="auto" w:fill="auto"/>
            <w:hideMark/>
          </w:tcPr>
          <w:p w14:paraId="580D97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cylinder capacity exceeding 1,500 cc but not exceeding 3,000 cc</w:t>
            </w:r>
          </w:p>
        </w:tc>
        <w:tc>
          <w:tcPr>
            <w:tcW w:w="2268" w:type="dxa"/>
            <w:shd w:val="clear" w:color="auto" w:fill="auto"/>
            <w:hideMark/>
          </w:tcPr>
          <w:p w14:paraId="1C87C3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21ADA55" w14:textId="77777777" w:rsidTr="0081305E">
        <w:trPr>
          <w:trHeight w:val="480"/>
        </w:trPr>
        <w:tc>
          <w:tcPr>
            <w:tcW w:w="1555" w:type="dxa"/>
            <w:shd w:val="clear" w:color="auto" w:fill="auto"/>
            <w:noWrap/>
            <w:hideMark/>
          </w:tcPr>
          <w:p w14:paraId="6B8EBB8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BCD17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8703.24</w:t>
            </w:r>
          </w:p>
        </w:tc>
        <w:tc>
          <w:tcPr>
            <w:tcW w:w="3685" w:type="dxa"/>
            <w:shd w:val="clear" w:color="auto" w:fill="auto"/>
            <w:hideMark/>
          </w:tcPr>
          <w:p w14:paraId="2FBC3D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cylinder capacity exceeding 3,000 cc</w:t>
            </w:r>
          </w:p>
        </w:tc>
        <w:tc>
          <w:tcPr>
            <w:tcW w:w="2268" w:type="dxa"/>
            <w:shd w:val="clear" w:color="auto" w:fill="auto"/>
            <w:hideMark/>
          </w:tcPr>
          <w:p w14:paraId="63A1D2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CF08B5C" w14:textId="77777777" w:rsidTr="0081305E">
        <w:trPr>
          <w:trHeight w:val="557"/>
        </w:trPr>
        <w:tc>
          <w:tcPr>
            <w:tcW w:w="1555" w:type="dxa"/>
            <w:shd w:val="clear" w:color="auto" w:fill="auto"/>
            <w:noWrap/>
            <w:hideMark/>
          </w:tcPr>
          <w:p w14:paraId="6B36D94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3A4FF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21967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vehicles, with only compression</w:t>
            </w:r>
            <w:r w:rsidRPr="001438CA">
              <w:rPr>
                <w:rFonts w:ascii="Times New Roman" w:eastAsia="Times New Roman" w:hAnsi="Times New Roman" w:cs="Times New Roman"/>
                <w:sz w:val="18"/>
                <w:szCs w:val="18"/>
                <w:lang w:eastAsia="en-NZ"/>
              </w:rPr>
              <w:noBreakHyphen/>
              <w:t>ignition internal combustion piston engine (diesel or semi</w:t>
            </w:r>
            <w:r w:rsidRPr="001438CA">
              <w:rPr>
                <w:rFonts w:ascii="Times New Roman" w:eastAsia="Times New Roman" w:hAnsi="Times New Roman" w:cs="Times New Roman"/>
                <w:sz w:val="18"/>
                <w:szCs w:val="18"/>
                <w:lang w:eastAsia="en-NZ"/>
              </w:rPr>
              <w:noBreakHyphen/>
              <w:t>diesel) :</w:t>
            </w:r>
          </w:p>
        </w:tc>
        <w:tc>
          <w:tcPr>
            <w:tcW w:w="2268" w:type="dxa"/>
            <w:shd w:val="clear" w:color="auto" w:fill="auto"/>
            <w:noWrap/>
            <w:hideMark/>
          </w:tcPr>
          <w:p w14:paraId="239B03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7178716" w14:textId="77777777" w:rsidTr="0081305E">
        <w:trPr>
          <w:trHeight w:val="480"/>
        </w:trPr>
        <w:tc>
          <w:tcPr>
            <w:tcW w:w="1555" w:type="dxa"/>
            <w:shd w:val="clear" w:color="auto" w:fill="auto"/>
            <w:noWrap/>
            <w:hideMark/>
          </w:tcPr>
          <w:p w14:paraId="031F10E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D7540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8703.31</w:t>
            </w:r>
          </w:p>
        </w:tc>
        <w:tc>
          <w:tcPr>
            <w:tcW w:w="3685" w:type="dxa"/>
            <w:shd w:val="clear" w:color="auto" w:fill="auto"/>
            <w:hideMark/>
          </w:tcPr>
          <w:p w14:paraId="34BEF3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cylinder capacity not exceeding 1,500 cc</w:t>
            </w:r>
          </w:p>
        </w:tc>
        <w:tc>
          <w:tcPr>
            <w:tcW w:w="2268" w:type="dxa"/>
            <w:shd w:val="clear" w:color="auto" w:fill="auto"/>
            <w:hideMark/>
          </w:tcPr>
          <w:p w14:paraId="1C9DA6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17BF883" w14:textId="77777777" w:rsidTr="0081305E">
        <w:trPr>
          <w:trHeight w:val="720"/>
        </w:trPr>
        <w:tc>
          <w:tcPr>
            <w:tcW w:w="1555" w:type="dxa"/>
            <w:shd w:val="clear" w:color="auto" w:fill="auto"/>
            <w:noWrap/>
            <w:hideMark/>
          </w:tcPr>
          <w:p w14:paraId="0CA63B2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38DB3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8703.32</w:t>
            </w:r>
          </w:p>
        </w:tc>
        <w:tc>
          <w:tcPr>
            <w:tcW w:w="3685" w:type="dxa"/>
            <w:shd w:val="clear" w:color="auto" w:fill="auto"/>
            <w:hideMark/>
          </w:tcPr>
          <w:p w14:paraId="003E3A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cylinder capacity exceeding 1,500 cc but not exceeding 2,500 cc</w:t>
            </w:r>
          </w:p>
        </w:tc>
        <w:tc>
          <w:tcPr>
            <w:tcW w:w="2268" w:type="dxa"/>
            <w:shd w:val="clear" w:color="auto" w:fill="auto"/>
            <w:hideMark/>
          </w:tcPr>
          <w:p w14:paraId="6E44D3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1E83C82" w14:textId="77777777" w:rsidTr="0081305E">
        <w:trPr>
          <w:trHeight w:val="480"/>
        </w:trPr>
        <w:tc>
          <w:tcPr>
            <w:tcW w:w="1555" w:type="dxa"/>
            <w:shd w:val="clear" w:color="auto" w:fill="auto"/>
            <w:noWrap/>
            <w:hideMark/>
          </w:tcPr>
          <w:p w14:paraId="6BF9B5B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BE396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8703.33</w:t>
            </w:r>
          </w:p>
        </w:tc>
        <w:tc>
          <w:tcPr>
            <w:tcW w:w="3685" w:type="dxa"/>
            <w:shd w:val="clear" w:color="auto" w:fill="auto"/>
            <w:hideMark/>
          </w:tcPr>
          <w:p w14:paraId="4DACF6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 cylinder capacity exceeding 2,500 cc</w:t>
            </w:r>
          </w:p>
        </w:tc>
        <w:tc>
          <w:tcPr>
            <w:tcW w:w="2268" w:type="dxa"/>
            <w:shd w:val="clear" w:color="auto" w:fill="auto"/>
            <w:hideMark/>
          </w:tcPr>
          <w:p w14:paraId="7F6C89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91206AB" w14:textId="77777777" w:rsidTr="0081305E">
        <w:trPr>
          <w:trHeight w:val="300"/>
        </w:trPr>
        <w:tc>
          <w:tcPr>
            <w:tcW w:w="1555" w:type="dxa"/>
            <w:shd w:val="clear" w:color="auto" w:fill="auto"/>
            <w:noWrap/>
          </w:tcPr>
          <w:p w14:paraId="4565ED1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24474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8703.40</w:t>
            </w:r>
          </w:p>
        </w:tc>
        <w:tc>
          <w:tcPr>
            <w:tcW w:w="3685" w:type="dxa"/>
            <w:shd w:val="clear" w:color="auto" w:fill="auto"/>
          </w:tcPr>
          <w:p w14:paraId="473A171B" w14:textId="40069308"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65525C">
              <w:rPr>
                <w:rFonts w:ascii="Times New Roman" w:eastAsia="Times New Roman" w:hAnsi="Times New Roman" w:cs="Times New Roman"/>
                <w:sz w:val="18"/>
                <w:szCs w:val="18"/>
                <w:lang w:eastAsia="en-NZ"/>
              </w:rPr>
              <w:t>- Other vehicles, with both spark-ignition internal combustion piston engine and electric motor as motors for propulsion, other than those capable of being charged by plugging to external source of electric power</w:t>
            </w:r>
          </w:p>
        </w:tc>
        <w:tc>
          <w:tcPr>
            <w:tcW w:w="2268" w:type="dxa"/>
            <w:shd w:val="clear" w:color="auto" w:fill="auto"/>
          </w:tcPr>
          <w:p w14:paraId="1A9534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7A35FF9C" w14:textId="77777777" w:rsidTr="0081305E">
        <w:trPr>
          <w:trHeight w:val="300"/>
        </w:trPr>
        <w:tc>
          <w:tcPr>
            <w:tcW w:w="1555" w:type="dxa"/>
            <w:shd w:val="clear" w:color="auto" w:fill="auto"/>
            <w:noWrap/>
          </w:tcPr>
          <w:p w14:paraId="7396AEB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6B90E6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8703.50</w:t>
            </w:r>
          </w:p>
        </w:tc>
        <w:tc>
          <w:tcPr>
            <w:tcW w:w="3685" w:type="dxa"/>
            <w:shd w:val="clear" w:color="auto" w:fill="auto"/>
          </w:tcPr>
          <w:p w14:paraId="346A45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Other vehicles, with both compression-ignition internal combustion piston engine (diesel or semi-diesel) and electric motor as motors for propulsion, other than those capable of being charged by plugging to external source of electric power</w:t>
            </w:r>
          </w:p>
        </w:tc>
        <w:tc>
          <w:tcPr>
            <w:tcW w:w="2268" w:type="dxa"/>
            <w:shd w:val="clear" w:color="auto" w:fill="auto"/>
          </w:tcPr>
          <w:p w14:paraId="6BECE5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2F68C97E" w14:textId="77777777" w:rsidTr="0081305E">
        <w:trPr>
          <w:trHeight w:val="300"/>
        </w:trPr>
        <w:tc>
          <w:tcPr>
            <w:tcW w:w="1555" w:type="dxa"/>
            <w:shd w:val="clear" w:color="auto" w:fill="auto"/>
            <w:noWrap/>
          </w:tcPr>
          <w:p w14:paraId="049C0B5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16CED3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8703.60</w:t>
            </w:r>
          </w:p>
        </w:tc>
        <w:tc>
          <w:tcPr>
            <w:tcW w:w="3685" w:type="dxa"/>
            <w:shd w:val="clear" w:color="auto" w:fill="auto"/>
          </w:tcPr>
          <w:p w14:paraId="7AD434AF" w14:textId="5C4DB574"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65525C">
              <w:rPr>
                <w:rFonts w:ascii="Times New Roman" w:eastAsia="Times New Roman" w:hAnsi="Times New Roman" w:cs="Times New Roman"/>
                <w:sz w:val="18"/>
                <w:szCs w:val="18"/>
                <w:lang w:eastAsia="en-NZ"/>
              </w:rPr>
              <w:t>- Other vehicles, with both spark-ignition internal combustion piston engine and electric motor as motors for propulsion, capable of being charged by plugging to external source of electric power</w:t>
            </w:r>
          </w:p>
        </w:tc>
        <w:tc>
          <w:tcPr>
            <w:tcW w:w="2268" w:type="dxa"/>
            <w:shd w:val="clear" w:color="auto" w:fill="auto"/>
          </w:tcPr>
          <w:p w14:paraId="39F60D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5C01C19B" w14:textId="77777777" w:rsidTr="0081305E">
        <w:trPr>
          <w:trHeight w:val="300"/>
        </w:trPr>
        <w:tc>
          <w:tcPr>
            <w:tcW w:w="1555" w:type="dxa"/>
            <w:shd w:val="clear" w:color="auto" w:fill="auto"/>
            <w:noWrap/>
          </w:tcPr>
          <w:p w14:paraId="6206B90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6F5C5C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8703.70</w:t>
            </w:r>
          </w:p>
        </w:tc>
        <w:tc>
          <w:tcPr>
            <w:tcW w:w="3685" w:type="dxa"/>
            <w:shd w:val="clear" w:color="auto" w:fill="auto"/>
          </w:tcPr>
          <w:p w14:paraId="0DB0EA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 Other vehicles, with both compression-ignition internal combustion piston engine (diesel or semi-diesel) and electric motor as motors for propulsion, capable of being charged by plugging to external source of electric power</w:t>
            </w:r>
          </w:p>
        </w:tc>
        <w:tc>
          <w:tcPr>
            <w:tcW w:w="2268" w:type="dxa"/>
            <w:shd w:val="clear" w:color="auto" w:fill="auto"/>
          </w:tcPr>
          <w:p w14:paraId="571502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198EED52" w14:textId="77777777" w:rsidTr="0081305E">
        <w:trPr>
          <w:trHeight w:val="300"/>
        </w:trPr>
        <w:tc>
          <w:tcPr>
            <w:tcW w:w="1555" w:type="dxa"/>
            <w:shd w:val="clear" w:color="auto" w:fill="auto"/>
            <w:noWrap/>
          </w:tcPr>
          <w:p w14:paraId="4A6D2C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95C97F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8703.80</w:t>
            </w:r>
          </w:p>
        </w:tc>
        <w:tc>
          <w:tcPr>
            <w:tcW w:w="3685" w:type="dxa"/>
            <w:shd w:val="clear" w:color="auto" w:fill="auto"/>
          </w:tcPr>
          <w:p w14:paraId="503F34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hAnsi="Times New Roman" w:cs="Times New Roman"/>
                <w:sz w:val="18"/>
                <w:szCs w:val="18"/>
              </w:rPr>
              <w:t>- Other vehicles, with only electric motor for propulsion</w:t>
            </w:r>
          </w:p>
        </w:tc>
        <w:tc>
          <w:tcPr>
            <w:tcW w:w="2268" w:type="dxa"/>
            <w:shd w:val="clear" w:color="auto" w:fill="auto"/>
          </w:tcPr>
          <w:p w14:paraId="23BCB5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29F390A9" w14:textId="77777777" w:rsidTr="0081305E">
        <w:trPr>
          <w:trHeight w:val="300"/>
        </w:trPr>
        <w:tc>
          <w:tcPr>
            <w:tcW w:w="1555" w:type="dxa"/>
            <w:shd w:val="clear" w:color="auto" w:fill="auto"/>
            <w:noWrap/>
            <w:hideMark/>
          </w:tcPr>
          <w:p w14:paraId="1B33349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762C0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8703.90</w:t>
            </w:r>
          </w:p>
        </w:tc>
        <w:tc>
          <w:tcPr>
            <w:tcW w:w="3685" w:type="dxa"/>
            <w:shd w:val="clear" w:color="auto" w:fill="auto"/>
            <w:hideMark/>
          </w:tcPr>
          <w:p w14:paraId="4E82C1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958AD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402D87E" w14:textId="77777777" w:rsidTr="0081305E">
        <w:trPr>
          <w:trHeight w:val="373"/>
        </w:trPr>
        <w:tc>
          <w:tcPr>
            <w:tcW w:w="1555" w:type="dxa"/>
            <w:shd w:val="clear" w:color="auto" w:fill="auto"/>
            <w:noWrap/>
            <w:hideMark/>
          </w:tcPr>
          <w:p w14:paraId="00015B1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87.04</w:t>
            </w:r>
          </w:p>
        </w:tc>
        <w:tc>
          <w:tcPr>
            <w:tcW w:w="1134" w:type="dxa"/>
            <w:shd w:val="clear" w:color="auto" w:fill="auto"/>
            <w:noWrap/>
            <w:hideMark/>
          </w:tcPr>
          <w:p w14:paraId="4F0F73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ECC8ED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Motor vehicles for the transport of goods.</w:t>
            </w:r>
          </w:p>
        </w:tc>
        <w:tc>
          <w:tcPr>
            <w:tcW w:w="2268" w:type="dxa"/>
            <w:shd w:val="clear" w:color="auto" w:fill="auto"/>
            <w:noWrap/>
            <w:hideMark/>
          </w:tcPr>
          <w:p w14:paraId="2890BF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E42BEC2" w14:textId="77777777" w:rsidTr="0081305E">
        <w:trPr>
          <w:trHeight w:val="480"/>
        </w:trPr>
        <w:tc>
          <w:tcPr>
            <w:tcW w:w="1555" w:type="dxa"/>
            <w:shd w:val="clear" w:color="auto" w:fill="auto"/>
            <w:noWrap/>
            <w:hideMark/>
          </w:tcPr>
          <w:p w14:paraId="0C384DF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14B22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8704.10</w:t>
            </w:r>
          </w:p>
        </w:tc>
        <w:tc>
          <w:tcPr>
            <w:tcW w:w="3685" w:type="dxa"/>
            <w:shd w:val="clear" w:color="auto" w:fill="auto"/>
            <w:hideMark/>
          </w:tcPr>
          <w:p w14:paraId="200495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-Dumpers designed for off-highway use</w:t>
            </w:r>
          </w:p>
        </w:tc>
        <w:tc>
          <w:tcPr>
            <w:tcW w:w="2268" w:type="dxa"/>
            <w:shd w:val="clear" w:color="auto" w:fill="auto"/>
            <w:hideMark/>
          </w:tcPr>
          <w:p w14:paraId="6AEE2D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81A92D5" w14:textId="77777777" w:rsidTr="0081305E">
        <w:trPr>
          <w:trHeight w:val="641"/>
        </w:trPr>
        <w:tc>
          <w:tcPr>
            <w:tcW w:w="1555" w:type="dxa"/>
            <w:shd w:val="clear" w:color="auto" w:fill="auto"/>
            <w:noWrap/>
            <w:hideMark/>
          </w:tcPr>
          <w:p w14:paraId="719D087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5BB8D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9CE0B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with compression-ignition internal combustion piston engine (diesel or semi-diesel) :</w:t>
            </w:r>
          </w:p>
        </w:tc>
        <w:tc>
          <w:tcPr>
            <w:tcW w:w="2268" w:type="dxa"/>
            <w:shd w:val="clear" w:color="auto" w:fill="auto"/>
            <w:noWrap/>
            <w:hideMark/>
          </w:tcPr>
          <w:p w14:paraId="0092BA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484D0DE" w14:textId="77777777" w:rsidTr="0081305E">
        <w:trPr>
          <w:trHeight w:val="300"/>
        </w:trPr>
        <w:tc>
          <w:tcPr>
            <w:tcW w:w="1555" w:type="dxa"/>
            <w:shd w:val="clear" w:color="auto" w:fill="auto"/>
            <w:noWrap/>
            <w:hideMark/>
          </w:tcPr>
          <w:p w14:paraId="4E7FC2B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5D6A1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8704.21</w:t>
            </w:r>
          </w:p>
        </w:tc>
        <w:tc>
          <w:tcPr>
            <w:tcW w:w="3685" w:type="dxa"/>
            <w:shd w:val="clear" w:color="auto" w:fill="auto"/>
            <w:hideMark/>
          </w:tcPr>
          <w:p w14:paraId="18BCC0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--g.v.w. not exceeding 5 tonnes</w:t>
            </w:r>
          </w:p>
        </w:tc>
        <w:tc>
          <w:tcPr>
            <w:tcW w:w="2268" w:type="dxa"/>
            <w:shd w:val="clear" w:color="auto" w:fill="auto"/>
            <w:hideMark/>
          </w:tcPr>
          <w:p w14:paraId="1C29A3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85DD3D6" w14:textId="77777777" w:rsidTr="0081305E">
        <w:trPr>
          <w:trHeight w:val="480"/>
        </w:trPr>
        <w:tc>
          <w:tcPr>
            <w:tcW w:w="1555" w:type="dxa"/>
            <w:shd w:val="clear" w:color="auto" w:fill="auto"/>
            <w:noWrap/>
            <w:hideMark/>
          </w:tcPr>
          <w:p w14:paraId="764D91B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DBF4B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8704.22</w:t>
            </w:r>
          </w:p>
        </w:tc>
        <w:tc>
          <w:tcPr>
            <w:tcW w:w="3685" w:type="dxa"/>
            <w:shd w:val="clear" w:color="auto" w:fill="auto"/>
            <w:hideMark/>
          </w:tcPr>
          <w:p w14:paraId="494900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--g.v.w. exceeding 5 tonnes but not exceeding 20 tonnes</w:t>
            </w:r>
          </w:p>
        </w:tc>
        <w:tc>
          <w:tcPr>
            <w:tcW w:w="2268" w:type="dxa"/>
            <w:shd w:val="clear" w:color="auto" w:fill="auto"/>
            <w:hideMark/>
          </w:tcPr>
          <w:p w14:paraId="1097BD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0326301" w14:textId="77777777" w:rsidTr="0081305E">
        <w:trPr>
          <w:trHeight w:val="300"/>
        </w:trPr>
        <w:tc>
          <w:tcPr>
            <w:tcW w:w="1555" w:type="dxa"/>
            <w:shd w:val="clear" w:color="auto" w:fill="auto"/>
            <w:noWrap/>
            <w:hideMark/>
          </w:tcPr>
          <w:p w14:paraId="32948F1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4115E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8704.23</w:t>
            </w:r>
          </w:p>
        </w:tc>
        <w:tc>
          <w:tcPr>
            <w:tcW w:w="3685" w:type="dxa"/>
            <w:shd w:val="clear" w:color="auto" w:fill="auto"/>
            <w:hideMark/>
          </w:tcPr>
          <w:p w14:paraId="43F134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--g.v.w. exceeding 20 tonnes</w:t>
            </w:r>
          </w:p>
        </w:tc>
        <w:tc>
          <w:tcPr>
            <w:tcW w:w="2268" w:type="dxa"/>
            <w:shd w:val="clear" w:color="auto" w:fill="auto"/>
            <w:hideMark/>
          </w:tcPr>
          <w:p w14:paraId="1764C6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80BA8DE" w14:textId="77777777" w:rsidTr="0081305E">
        <w:trPr>
          <w:trHeight w:val="485"/>
        </w:trPr>
        <w:tc>
          <w:tcPr>
            <w:tcW w:w="1555" w:type="dxa"/>
            <w:shd w:val="clear" w:color="auto" w:fill="auto"/>
            <w:noWrap/>
            <w:hideMark/>
          </w:tcPr>
          <w:p w14:paraId="780CCC5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08218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8FB6F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with spark-ignition internal combustion piston engine :</w:t>
            </w:r>
          </w:p>
        </w:tc>
        <w:tc>
          <w:tcPr>
            <w:tcW w:w="2268" w:type="dxa"/>
            <w:shd w:val="clear" w:color="auto" w:fill="auto"/>
            <w:noWrap/>
            <w:hideMark/>
          </w:tcPr>
          <w:p w14:paraId="20ED3B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3EADB47" w14:textId="77777777" w:rsidTr="0081305E">
        <w:trPr>
          <w:trHeight w:val="300"/>
        </w:trPr>
        <w:tc>
          <w:tcPr>
            <w:tcW w:w="1555" w:type="dxa"/>
            <w:shd w:val="clear" w:color="auto" w:fill="auto"/>
            <w:noWrap/>
            <w:hideMark/>
          </w:tcPr>
          <w:p w14:paraId="025A221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D9C2B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8704.31</w:t>
            </w:r>
          </w:p>
        </w:tc>
        <w:tc>
          <w:tcPr>
            <w:tcW w:w="3685" w:type="dxa"/>
            <w:shd w:val="clear" w:color="auto" w:fill="auto"/>
            <w:hideMark/>
          </w:tcPr>
          <w:p w14:paraId="7B0FA6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--g.v.w. not exceeding 5 tonnes</w:t>
            </w:r>
          </w:p>
        </w:tc>
        <w:tc>
          <w:tcPr>
            <w:tcW w:w="2268" w:type="dxa"/>
            <w:shd w:val="clear" w:color="auto" w:fill="auto"/>
            <w:hideMark/>
          </w:tcPr>
          <w:p w14:paraId="22723F1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B56A715" w14:textId="77777777" w:rsidTr="0081305E">
        <w:trPr>
          <w:trHeight w:val="300"/>
        </w:trPr>
        <w:tc>
          <w:tcPr>
            <w:tcW w:w="1555" w:type="dxa"/>
            <w:shd w:val="clear" w:color="auto" w:fill="auto"/>
            <w:noWrap/>
            <w:hideMark/>
          </w:tcPr>
          <w:p w14:paraId="33EAF3A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933F9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8704.32</w:t>
            </w:r>
          </w:p>
        </w:tc>
        <w:tc>
          <w:tcPr>
            <w:tcW w:w="3685" w:type="dxa"/>
            <w:shd w:val="clear" w:color="auto" w:fill="auto"/>
            <w:hideMark/>
          </w:tcPr>
          <w:p w14:paraId="46FB547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--g.v.w. exceeding 5 tonnes</w:t>
            </w:r>
          </w:p>
        </w:tc>
        <w:tc>
          <w:tcPr>
            <w:tcW w:w="2268" w:type="dxa"/>
            <w:shd w:val="clear" w:color="auto" w:fill="auto"/>
            <w:hideMark/>
          </w:tcPr>
          <w:p w14:paraId="32E4B7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CC42FC6" w14:textId="77777777" w:rsidTr="0081305E">
        <w:trPr>
          <w:trHeight w:val="300"/>
        </w:trPr>
        <w:tc>
          <w:tcPr>
            <w:tcW w:w="1555" w:type="dxa"/>
            <w:shd w:val="clear" w:color="auto" w:fill="auto"/>
            <w:noWrap/>
          </w:tcPr>
          <w:p w14:paraId="4F2123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55A157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2BF59D5E" w14:textId="0772C67A"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65525C">
              <w:rPr>
                <w:rFonts w:ascii="Times New Roman" w:eastAsia="Times New Roman" w:hAnsi="Times New Roman" w:cs="Times New Roman"/>
                <w:sz w:val="18"/>
                <w:szCs w:val="18"/>
                <w:lang w:eastAsia="en-NZ"/>
              </w:rPr>
              <w:t>-Other, with both compression-ignition internal combustion piston</w:t>
            </w:r>
            <w:r>
              <w:rPr>
                <w:rFonts w:ascii="Times New Roman" w:eastAsia="Times New Roman" w:hAnsi="Times New Roman" w:cs="Times New Roman"/>
                <w:sz w:val="18"/>
                <w:szCs w:val="18"/>
                <w:lang w:eastAsia="en-NZ"/>
              </w:rPr>
              <w:t xml:space="preserve"> </w:t>
            </w:r>
            <w:r w:rsidRPr="0065525C">
              <w:rPr>
                <w:rFonts w:ascii="Times New Roman" w:eastAsia="Times New Roman" w:hAnsi="Times New Roman" w:cs="Times New Roman"/>
                <w:sz w:val="18"/>
                <w:szCs w:val="18"/>
                <w:lang w:eastAsia="en-NZ"/>
              </w:rPr>
              <w:t>engine (diesel or semi-diesel) and electric motor as motors for propulsion :</w:t>
            </w:r>
          </w:p>
        </w:tc>
        <w:tc>
          <w:tcPr>
            <w:tcW w:w="2268" w:type="dxa"/>
            <w:shd w:val="clear" w:color="auto" w:fill="auto"/>
          </w:tcPr>
          <w:p w14:paraId="08A2E8A8"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431A5083" w14:textId="77777777" w:rsidTr="0081305E">
        <w:trPr>
          <w:trHeight w:val="300"/>
        </w:trPr>
        <w:tc>
          <w:tcPr>
            <w:tcW w:w="1555" w:type="dxa"/>
            <w:shd w:val="clear" w:color="auto" w:fill="auto"/>
            <w:noWrap/>
          </w:tcPr>
          <w:p w14:paraId="01421B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030816D" w14:textId="1FFC2846"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8704.41</w:t>
            </w:r>
          </w:p>
        </w:tc>
        <w:tc>
          <w:tcPr>
            <w:tcW w:w="3685" w:type="dxa"/>
            <w:tcBorders>
              <w:top w:val="single" w:sz="4" w:space="0" w:color="auto"/>
              <w:left w:val="nil"/>
              <w:bottom w:val="single" w:sz="4" w:space="0" w:color="auto"/>
              <w:right w:val="single" w:sz="4" w:space="0" w:color="auto"/>
            </w:tcBorders>
            <w:shd w:val="clear" w:color="auto" w:fill="auto"/>
          </w:tcPr>
          <w:p w14:paraId="3FE20E29" w14:textId="5934DF61"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65525C">
              <w:rPr>
                <w:rFonts w:ascii="Times New Roman" w:eastAsia="Times New Roman" w:hAnsi="Times New Roman" w:cs="Times New Roman"/>
                <w:sz w:val="18"/>
                <w:szCs w:val="18"/>
                <w:lang w:eastAsia="en-NZ"/>
              </w:rPr>
              <w:t>--g.v.w. not exceeding 5 tonnes</w:t>
            </w:r>
          </w:p>
        </w:tc>
        <w:tc>
          <w:tcPr>
            <w:tcW w:w="2268" w:type="dxa"/>
            <w:shd w:val="clear" w:color="auto" w:fill="auto"/>
          </w:tcPr>
          <w:p w14:paraId="5E461ED9" w14:textId="441E1D74"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6AEDB98" w14:textId="77777777" w:rsidTr="0081305E">
        <w:trPr>
          <w:trHeight w:val="300"/>
        </w:trPr>
        <w:tc>
          <w:tcPr>
            <w:tcW w:w="1555" w:type="dxa"/>
            <w:shd w:val="clear" w:color="auto" w:fill="auto"/>
            <w:noWrap/>
          </w:tcPr>
          <w:p w14:paraId="3CC5909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02482089" w14:textId="27A1CB1D"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8704.42</w:t>
            </w:r>
          </w:p>
        </w:tc>
        <w:tc>
          <w:tcPr>
            <w:tcW w:w="3685" w:type="dxa"/>
            <w:tcBorders>
              <w:top w:val="single" w:sz="4" w:space="0" w:color="auto"/>
              <w:left w:val="nil"/>
              <w:bottom w:val="single" w:sz="4" w:space="0" w:color="auto"/>
              <w:right w:val="single" w:sz="4" w:space="0" w:color="auto"/>
            </w:tcBorders>
            <w:shd w:val="clear" w:color="auto" w:fill="auto"/>
          </w:tcPr>
          <w:p w14:paraId="2414E609" w14:textId="5C6A7AC2"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65525C">
              <w:rPr>
                <w:rFonts w:ascii="Times New Roman" w:eastAsia="Times New Roman" w:hAnsi="Times New Roman" w:cs="Times New Roman"/>
                <w:sz w:val="18"/>
                <w:szCs w:val="18"/>
                <w:lang w:eastAsia="en-NZ"/>
              </w:rPr>
              <w:t>--g.v.w. exceeding 5 tonnes but not exceeding 20 tonnes</w:t>
            </w:r>
          </w:p>
        </w:tc>
        <w:tc>
          <w:tcPr>
            <w:tcW w:w="2268" w:type="dxa"/>
            <w:shd w:val="clear" w:color="auto" w:fill="auto"/>
          </w:tcPr>
          <w:p w14:paraId="50C9BEF0" w14:textId="525CBBC3"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5DB888D" w14:textId="77777777" w:rsidTr="00E14DC8">
        <w:trPr>
          <w:trHeight w:val="300"/>
        </w:trPr>
        <w:tc>
          <w:tcPr>
            <w:tcW w:w="1555" w:type="dxa"/>
            <w:tcBorders>
              <w:bottom w:val="single" w:sz="4" w:space="0" w:color="auto"/>
            </w:tcBorders>
            <w:shd w:val="clear" w:color="auto" w:fill="auto"/>
            <w:noWrap/>
          </w:tcPr>
          <w:p w14:paraId="1418F0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BBD2CF0" w14:textId="04F9EE8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8704.43</w:t>
            </w:r>
          </w:p>
        </w:tc>
        <w:tc>
          <w:tcPr>
            <w:tcW w:w="3685" w:type="dxa"/>
            <w:tcBorders>
              <w:top w:val="single" w:sz="4" w:space="0" w:color="auto"/>
              <w:left w:val="nil"/>
              <w:bottom w:val="single" w:sz="4" w:space="0" w:color="auto"/>
              <w:right w:val="single" w:sz="4" w:space="0" w:color="auto"/>
            </w:tcBorders>
            <w:shd w:val="clear" w:color="auto" w:fill="auto"/>
          </w:tcPr>
          <w:p w14:paraId="4371B859" w14:textId="7BF43B3D"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65525C">
              <w:rPr>
                <w:rFonts w:ascii="Times New Roman" w:eastAsia="Times New Roman" w:hAnsi="Times New Roman" w:cs="Times New Roman"/>
                <w:sz w:val="18"/>
                <w:szCs w:val="18"/>
                <w:lang w:eastAsia="en-NZ"/>
              </w:rPr>
              <w:t>--g.v.w. exceeding 20 tonnes</w:t>
            </w:r>
          </w:p>
        </w:tc>
        <w:tc>
          <w:tcPr>
            <w:tcW w:w="2268" w:type="dxa"/>
            <w:tcBorders>
              <w:bottom w:val="single" w:sz="4" w:space="0" w:color="auto"/>
            </w:tcBorders>
            <w:shd w:val="clear" w:color="auto" w:fill="auto"/>
          </w:tcPr>
          <w:p w14:paraId="7CB9FAE8" w14:textId="4A9C12C3"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C136E2D" w14:textId="77777777" w:rsidTr="00E14DC8">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2D93BF7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8263CB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DF4CAB9" w14:textId="6391A066"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65525C">
              <w:rPr>
                <w:rFonts w:ascii="Times New Roman" w:eastAsia="Times New Roman" w:hAnsi="Times New Roman" w:cs="Times New Roman"/>
                <w:sz w:val="18"/>
                <w:szCs w:val="18"/>
                <w:lang w:eastAsia="en-NZ"/>
              </w:rPr>
              <w:t>-Other, with both spark-ignition internal combustion piston engine and electric motor as motors for propulsion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11C732"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59F34C51" w14:textId="77777777" w:rsidTr="00E14DC8">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03E0A7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C8DC947" w14:textId="034086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8704.51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66F9E6C" w14:textId="064F0C1A"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65525C">
              <w:rPr>
                <w:rFonts w:ascii="Times New Roman" w:eastAsia="Times New Roman" w:hAnsi="Times New Roman" w:cs="Times New Roman"/>
                <w:sz w:val="18"/>
                <w:szCs w:val="18"/>
                <w:lang w:eastAsia="en-NZ"/>
              </w:rPr>
              <w:t>--g.v.w. not exceeding 5 tonnes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1D6688" w14:textId="6088A465"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4004D3D" w14:textId="77777777" w:rsidTr="00E14DC8">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2DC1A4A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8D6B9BD" w14:textId="5D73396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8704.52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0A07966" w14:textId="218FF0CD"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65525C">
              <w:rPr>
                <w:rFonts w:ascii="Times New Roman" w:eastAsia="Times New Roman" w:hAnsi="Times New Roman" w:cs="Times New Roman"/>
                <w:sz w:val="18"/>
                <w:szCs w:val="18"/>
                <w:lang w:eastAsia="en-NZ"/>
              </w:rPr>
              <w:t>--g.v.w. exceeding 5 tonnes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5E3412" w14:textId="7517A38F"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71BCB0F" w14:textId="77777777" w:rsidTr="00E14DC8">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7688D8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AF87CAE" w14:textId="286E0AC6"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8704.60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9D41048" w14:textId="2A15BA85"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65525C">
              <w:rPr>
                <w:rFonts w:ascii="Times New Roman" w:eastAsia="Times New Roman" w:hAnsi="Times New Roman" w:cs="Times New Roman"/>
                <w:sz w:val="18"/>
                <w:szCs w:val="18"/>
                <w:lang w:eastAsia="en-NZ"/>
              </w:rPr>
              <w:t>-Other with only electric motor for propulsion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815161" w14:textId="26EAA23B"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8F0B578" w14:textId="77777777" w:rsidTr="00E14DC8">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14:paraId="1654972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36F0A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8704.90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44BA45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9017B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C50BE9E" w14:textId="77777777" w:rsidTr="00E14DC8">
        <w:trPr>
          <w:trHeight w:val="1550"/>
        </w:trPr>
        <w:tc>
          <w:tcPr>
            <w:tcW w:w="1555" w:type="dxa"/>
            <w:tcBorders>
              <w:top w:val="single" w:sz="4" w:space="0" w:color="auto"/>
            </w:tcBorders>
            <w:shd w:val="clear" w:color="auto" w:fill="auto"/>
            <w:noWrap/>
            <w:hideMark/>
          </w:tcPr>
          <w:p w14:paraId="156E783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87.05</w:t>
            </w:r>
          </w:p>
        </w:tc>
        <w:tc>
          <w:tcPr>
            <w:tcW w:w="1134" w:type="dxa"/>
            <w:tcBorders>
              <w:top w:val="single" w:sz="4" w:space="0" w:color="auto"/>
            </w:tcBorders>
            <w:shd w:val="clear" w:color="auto" w:fill="auto"/>
            <w:noWrap/>
            <w:hideMark/>
          </w:tcPr>
          <w:p w14:paraId="4A0786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tcBorders>
              <w:top w:val="single" w:sz="4" w:space="0" w:color="auto"/>
            </w:tcBorders>
            <w:shd w:val="clear" w:color="auto" w:fill="auto"/>
            <w:hideMark/>
          </w:tcPr>
          <w:p w14:paraId="1DB0EB1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2268" w:type="dxa"/>
            <w:tcBorders>
              <w:top w:val="single" w:sz="4" w:space="0" w:color="auto"/>
            </w:tcBorders>
            <w:shd w:val="clear" w:color="auto" w:fill="auto"/>
            <w:noWrap/>
            <w:hideMark/>
          </w:tcPr>
          <w:p w14:paraId="2737A2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C74AD27" w14:textId="77777777" w:rsidTr="0081305E">
        <w:trPr>
          <w:trHeight w:val="300"/>
        </w:trPr>
        <w:tc>
          <w:tcPr>
            <w:tcW w:w="1555" w:type="dxa"/>
            <w:shd w:val="clear" w:color="auto" w:fill="auto"/>
            <w:noWrap/>
            <w:hideMark/>
          </w:tcPr>
          <w:p w14:paraId="60AD6A7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DA6AD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8705.10</w:t>
            </w:r>
          </w:p>
        </w:tc>
        <w:tc>
          <w:tcPr>
            <w:tcW w:w="3685" w:type="dxa"/>
            <w:shd w:val="clear" w:color="auto" w:fill="auto"/>
            <w:hideMark/>
          </w:tcPr>
          <w:p w14:paraId="11418D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-Crane lorries</w:t>
            </w:r>
          </w:p>
        </w:tc>
        <w:tc>
          <w:tcPr>
            <w:tcW w:w="2268" w:type="dxa"/>
            <w:shd w:val="clear" w:color="auto" w:fill="auto"/>
            <w:hideMark/>
          </w:tcPr>
          <w:p w14:paraId="1ADE47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33BC35A" w14:textId="77777777" w:rsidTr="0081305E">
        <w:trPr>
          <w:trHeight w:val="300"/>
        </w:trPr>
        <w:tc>
          <w:tcPr>
            <w:tcW w:w="1555" w:type="dxa"/>
            <w:shd w:val="clear" w:color="auto" w:fill="auto"/>
            <w:noWrap/>
            <w:hideMark/>
          </w:tcPr>
          <w:p w14:paraId="0323A7C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E86B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8705.20</w:t>
            </w:r>
          </w:p>
        </w:tc>
        <w:tc>
          <w:tcPr>
            <w:tcW w:w="3685" w:type="dxa"/>
            <w:shd w:val="clear" w:color="auto" w:fill="auto"/>
            <w:hideMark/>
          </w:tcPr>
          <w:p w14:paraId="347A017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-Mobile drilling derricks</w:t>
            </w:r>
          </w:p>
        </w:tc>
        <w:tc>
          <w:tcPr>
            <w:tcW w:w="2268" w:type="dxa"/>
            <w:shd w:val="clear" w:color="auto" w:fill="auto"/>
            <w:hideMark/>
          </w:tcPr>
          <w:p w14:paraId="4796E7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C9C02F5" w14:textId="77777777" w:rsidTr="0081305E">
        <w:trPr>
          <w:trHeight w:val="300"/>
        </w:trPr>
        <w:tc>
          <w:tcPr>
            <w:tcW w:w="1555" w:type="dxa"/>
            <w:shd w:val="clear" w:color="auto" w:fill="auto"/>
            <w:noWrap/>
            <w:hideMark/>
          </w:tcPr>
          <w:p w14:paraId="26C2052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4C582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8705.30</w:t>
            </w:r>
          </w:p>
        </w:tc>
        <w:tc>
          <w:tcPr>
            <w:tcW w:w="3685" w:type="dxa"/>
            <w:shd w:val="clear" w:color="auto" w:fill="auto"/>
            <w:hideMark/>
          </w:tcPr>
          <w:p w14:paraId="17DE96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-Fire fighting vehicles</w:t>
            </w:r>
          </w:p>
        </w:tc>
        <w:tc>
          <w:tcPr>
            <w:tcW w:w="2268" w:type="dxa"/>
            <w:shd w:val="clear" w:color="auto" w:fill="auto"/>
            <w:hideMark/>
          </w:tcPr>
          <w:p w14:paraId="513BC2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500D427" w14:textId="77777777" w:rsidTr="0081305E">
        <w:trPr>
          <w:trHeight w:val="300"/>
        </w:trPr>
        <w:tc>
          <w:tcPr>
            <w:tcW w:w="1555" w:type="dxa"/>
            <w:shd w:val="clear" w:color="auto" w:fill="auto"/>
            <w:noWrap/>
            <w:hideMark/>
          </w:tcPr>
          <w:p w14:paraId="082A726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73CD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8705.40</w:t>
            </w:r>
          </w:p>
        </w:tc>
        <w:tc>
          <w:tcPr>
            <w:tcW w:w="3685" w:type="dxa"/>
            <w:shd w:val="clear" w:color="auto" w:fill="auto"/>
            <w:hideMark/>
          </w:tcPr>
          <w:p w14:paraId="78B00E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-Concrete-mixer lorries</w:t>
            </w:r>
          </w:p>
        </w:tc>
        <w:tc>
          <w:tcPr>
            <w:tcW w:w="2268" w:type="dxa"/>
            <w:shd w:val="clear" w:color="auto" w:fill="auto"/>
            <w:hideMark/>
          </w:tcPr>
          <w:p w14:paraId="152D46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E9603DE" w14:textId="77777777" w:rsidTr="0081305E">
        <w:trPr>
          <w:trHeight w:val="300"/>
        </w:trPr>
        <w:tc>
          <w:tcPr>
            <w:tcW w:w="1555" w:type="dxa"/>
            <w:shd w:val="clear" w:color="auto" w:fill="auto"/>
            <w:noWrap/>
            <w:hideMark/>
          </w:tcPr>
          <w:p w14:paraId="0BD794D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74D5B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8705.90</w:t>
            </w:r>
          </w:p>
        </w:tc>
        <w:tc>
          <w:tcPr>
            <w:tcW w:w="3685" w:type="dxa"/>
            <w:shd w:val="clear" w:color="auto" w:fill="auto"/>
            <w:hideMark/>
          </w:tcPr>
          <w:p w14:paraId="6536B0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E2C8F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2BE8D0C" w14:textId="77777777" w:rsidTr="0081305E">
        <w:trPr>
          <w:trHeight w:val="469"/>
        </w:trPr>
        <w:tc>
          <w:tcPr>
            <w:tcW w:w="1555" w:type="dxa"/>
            <w:shd w:val="clear" w:color="auto" w:fill="auto"/>
            <w:noWrap/>
            <w:hideMark/>
          </w:tcPr>
          <w:p w14:paraId="2C1F254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87.06</w:t>
            </w:r>
          </w:p>
        </w:tc>
        <w:tc>
          <w:tcPr>
            <w:tcW w:w="1134" w:type="dxa"/>
            <w:shd w:val="clear" w:color="auto" w:fill="auto"/>
            <w:noWrap/>
            <w:hideMark/>
          </w:tcPr>
          <w:p w14:paraId="41E6EA0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8706.00</w:t>
            </w:r>
          </w:p>
        </w:tc>
        <w:tc>
          <w:tcPr>
            <w:tcW w:w="3685" w:type="dxa"/>
            <w:shd w:val="clear" w:color="auto" w:fill="auto"/>
            <w:hideMark/>
          </w:tcPr>
          <w:p w14:paraId="52AC7CA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Chassis fitted with engines, for the motor vehicles of headings 87.01 to 87.05.</w:t>
            </w:r>
          </w:p>
        </w:tc>
        <w:tc>
          <w:tcPr>
            <w:tcW w:w="2268" w:type="dxa"/>
            <w:shd w:val="clear" w:color="auto" w:fill="auto"/>
            <w:hideMark/>
          </w:tcPr>
          <w:p w14:paraId="3E3643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EC82406" w14:textId="77777777" w:rsidTr="0081305E">
        <w:trPr>
          <w:trHeight w:val="404"/>
        </w:trPr>
        <w:tc>
          <w:tcPr>
            <w:tcW w:w="1555" w:type="dxa"/>
            <w:shd w:val="clear" w:color="auto" w:fill="auto"/>
            <w:noWrap/>
            <w:hideMark/>
          </w:tcPr>
          <w:p w14:paraId="2335D1F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87.07</w:t>
            </w:r>
          </w:p>
        </w:tc>
        <w:tc>
          <w:tcPr>
            <w:tcW w:w="1134" w:type="dxa"/>
            <w:shd w:val="clear" w:color="auto" w:fill="auto"/>
            <w:noWrap/>
            <w:hideMark/>
          </w:tcPr>
          <w:p w14:paraId="62C3B01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8473C4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Bodies (including cabs), for the motor vehicles of headings 87.01 to 87.05.</w:t>
            </w:r>
          </w:p>
        </w:tc>
        <w:tc>
          <w:tcPr>
            <w:tcW w:w="2268" w:type="dxa"/>
            <w:shd w:val="clear" w:color="auto" w:fill="auto"/>
            <w:noWrap/>
            <w:hideMark/>
          </w:tcPr>
          <w:p w14:paraId="2FDFFB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96B386E" w14:textId="77777777" w:rsidTr="0081305E">
        <w:trPr>
          <w:trHeight w:val="300"/>
        </w:trPr>
        <w:tc>
          <w:tcPr>
            <w:tcW w:w="1555" w:type="dxa"/>
            <w:shd w:val="clear" w:color="auto" w:fill="auto"/>
            <w:noWrap/>
            <w:hideMark/>
          </w:tcPr>
          <w:p w14:paraId="1F1AC8C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9568E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8707.10</w:t>
            </w:r>
          </w:p>
        </w:tc>
        <w:tc>
          <w:tcPr>
            <w:tcW w:w="3685" w:type="dxa"/>
            <w:shd w:val="clear" w:color="auto" w:fill="auto"/>
            <w:hideMark/>
          </w:tcPr>
          <w:p w14:paraId="3BE5AA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the vehicles of heading 87.03</w:t>
            </w:r>
          </w:p>
        </w:tc>
        <w:tc>
          <w:tcPr>
            <w:tcW w:w="2268" w:type="dxa"/>
            <w:shd w:val="clear" w:color="auto" w:fill="auto"/>
            <w:hideMark/>
          </w:tcPr>
          <w:p w14:paraId="74BF49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CE8DB54" w14:textId="77777777" w:rsidTr="0081305E">
        <w:trPr>
          <w:trHeight w:val="300"/>
        </w:trPr>
        <w:tc>
          <w:tcPr>
            <w:tcW w:w="1555" w:type="dxa"/>
            <w:shd w:val="clear" w:color="auto" w:fill="auto"/>
            <w:noWrap/>
            <w:hideMark/>
          </w:tcPr>
          <w:p w14:paraId="5160B5B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29157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8707.90</w:t>
            </w:r>
          </w:p>
        </w:tc>
        <w:tc>
          <w:tcPr>
            <w:tcW w:w="3685" w:type="dxa"/>
            <w:shd w:val="clear" w:color="auto" w:fill="auto"/>
            <w:hideMark/>
          </w:tcPr>
          <w:p w14:paraId="7128343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E68FE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1E319FB" w14:textId="77777777" w:rsidTr="0081305E">
        <w:trPr>
          <w:trHeight w:val="423"/>
        </w:trPr>
        <w:tc>
          <w:tcPr>
            <w:tcW w:w="1555" w:type="dxa"/>
            <w:shd w:val="clear" w:color="auto" w:fill="auto"/>
            <w:noWrap/>
            <w:hideMark/>
          </w:tcPr>
          <w:p w14:paraId="5C32DB9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87.08</w:t>
            </w:r>
          </w:p>
        </w:tc>
        <w:tc>
          <w:tcPr>
            <w:tcW w:w="1134" w:type="dxa"/>
            <w:shd w:val="clear" w:color="auto" w:fill="auto"/>
            <w:noWrap/>
            <w:hideMark/>
          </w:tcPr>
          <w:p w14:paraId="261FF5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316EC7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Parts and accessories of the motor vehicles of headings 87.01 to 87.05.</w:t>
            </w:r>
          </w:p>
        </w:tc>
        <w:tc>
          <w:tcPr>
            <w:tcW w:w="2268" w:type="dxa"/>
            <w:shd w:val="clear" w:color="auto" w:fill="auto"/>
            <w:noWrap/>
            <w:hideMark/>
          </w:tcPr>
          <w:p w14:paraId="117ADF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A42ED35" w14:textId="77777777" w:rsidTr="0081305E">
        <w:trPr>
          <w:trHeight w:val="300"/>
        </w:trPr>
        <w:tc>
          <w:tcPr>
            <w:tcW w:w="1555" w:type="dxa"/>
            <w:shd w:val="clear" w:color="auto" w:fill="auto"/>
            <w:noWrap/>
            <w:hideMark/>
          </w:tcPr>
          <w:p w14:paraId="706885E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E4DE7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8708.10</w:t>
            </w:r>
          </w:p>
        </w:tc>
        <w:tc>
          <w:tcPr>
            <w:tcW w:w="3685" w:type="dxa"/>
            <w:shd w:val="clear" w:color="auto" w:fill="auto"/>
            <w:hideMark/>
          </w:tcPr>
          <w:p w14:paraId="0B3700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-Bumpers and parts thereof</w:t>
            </w:r>
          </w:p>
        </w:tc>
        <w:tc>
          <w:tcPr>
            <w:tcW w:w="2268" w:type="dxa"/>
            <w:shd w:val="clear" w:color="auto" w:fill="auto"/>
            <w:hideMark/>
          </w:tcPr>
          <w:p w14:paraId="581CF72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1BD84C8" w14:textId="77777777" w:rsidTr="0081305E">
        <w:trPr>
          <w:trHeight w:val="480"/>
        </w:trPr>
        <w:tc>
          <w:tcPr>
            <w:tcW w:w="1555" w:type="dxa"/>
            <w:shd w:val="clear" w:color="auto" w:fill="auto"/>
            <w:noWrap/>
            <w:hideMark/>
          </w:tcPr>
          <w:p w14:paraId="2492FA2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92585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A54F7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parts and accessories of bodies (including cabs) :</w:t>
            </w:r>
          </w:p>
        </w:tc>
        <w:tc>
          <w:tcPr>
            <w:tcW w:w="2268" w:type="dxa"/>
            <w:shd w:val="clear" w:color="auto" w:fill="auto"/>
            <w:noWrap/>
            <w:hideMark/>
          </w:tcPr>
          <w:p w14:paraId="38AA8BA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52BC499" w14:textId="77777777" w:rsidTr="0081305E">
        <w:trPr>
          <w:trHeight w:val="300"/>
        </w:trPr>
        <w:tc>
          <w:tcPr>
            <w:tcW w:w="1555" w:type="dxa"/>
            <w:shd w:val="clear" w:color="auto" w:fill="auto"/>
            <w:noWrap/>
            <w:hideMark/>
          </w:tcPr>
          <w:p w14:paraId="5E9B95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CB7C0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8708.21</w:t>
            </w:r>
          </w:p>
        </w:tc>
        <w:tc>
          <w:tcPr>
            <w:tcW w:w="3685" w:type="dxa"/>
            <w:shd w:val="clear" w:color="auto" w:fill="auto"/>
            <w:hideMark/>
          </w:tcPr>
          <w:p w14:paraId="4660F9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--Safety seat belts</w:t>
            </w:r>
          </w:p>
        </w:tc>
        <w:tc>
          <w:tcPr>
            <w:tcW w:w="2268" w:type="dxa"/>
            <w:shd w:val="clear" w:color="auto" w:fill="auto"/>
            <w:hideMark/>
          </w:tcPr>
          <w:p w14:paraId="115AD8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5EA0B33" w14:textId="77777777" w:rsidTr="004D7A99">
        <w:trPr>
          <w:trHeight w:val="300"/>
        </w:trPr>
        <w:tc>
          <w:tcPr>
            <w:tcW w:w="1555" w:type="dxa"/>
            <w:shd w:val="clear" w:color="auto" w:fill="auto"/>
            <w:noWrap/>
          </w:tcPr>
          <w:p w14:paraId="1F74709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1102885" w14:textId="224B860A"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8708.22</w:t>
            </w:r>
          </w:p>
        </w:tc>
        <w:tc>
          <w:tcPr>
            <w:tcW w:w="3685" w:type="dxa"/>
            <w:shd w:val="clear" w:color="auto" w:fill="auto"/>
          </w:tcPr>
          <w:p w14:paraId="73EF6415" w14:textId="1EA15630"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1125AD">
              <w:rPr>
                <w:rFonts w:ascii="Times New Roman" w:eastAsia="Times New Roman" w:hAnsi="Times New Roman" w:cs="Times New Roman"/>
                <w:sz w:val="18"/>
                <w:szCs w:val="18"/>
                <w:lang w:eastAsia="en-NZ"/>
              </w:rPr>
              <w:t>--Front windscreens (windshields), rear windows and other windows specified in Subheading Note 1 to this Chapter</w:t>
            </w:r>
          </w:p>
        </w:tc>
        <w:tc>
          <w:tcPr>
            <w:tcW w:w="2268" w:type="dxa"/>
            <w:shd w:val="clear" w:color="auto" w:fill="auto"/>
          </w:tcPr>
          <w:p w14:paraId="41DF7DCD" w14:textId="49890B37"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F9A0E96" w14:textId="77777777" w:rsidTr="0081305E">
        <w:trPr>
          <w:trHeight w:val="300"/>
        </w:trPr>
        <w:tc>
          <w:tcPr>
            <w:tcW w:w="1555" w:type="dxa"/>
            <w:shd w:val="clear" w:color="auto" w:fill="auto"/>
            <w:noWrap/>
            <w:hideMark/>
          </w:tcPr>
          <w:p w14:paraId="5B2206B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693C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8708.29</w:t>
            </w:r>
          </w:p>
        </w:tc>
        <w:tc>
          <w:tcPr>
            <w:tcW w:w="3685" w:type="dxa"/>
            <w:shd w:val="clear" w:color="auto" w:fill="auto"/>
            <w:hideMark/>
          </w:tcPr>
          <w:p w14:paraId="373E262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64AD353"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6C4AB411" w14:textId="77777777" w:rsidTr="0081305E">
        <w:trPr>
          <w:trHeight w:val="480"/>
        </w:trPr>
        <w:tc>
          <w:tcPr>
            <w:tcW w:w="1555" w:type="dxa"/>
            <w:shd w:val="clear" w:color="auto" w:fill="auto"/>
            <w:noWrap/>
            <w:hideMark/>
          </w:tcPr>
          <w:p w14:paraId="342E7ED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C5AD1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8708.30</w:t>
            </w:r>
          </w:p>
        </w:tc>
        <w:tc>
          <w:tcPr>
            <w:tcW w:w="3685" w:type="dxa"/>
            <w:shd w:val="clear" w:color="auto" w:fill="auto"/>
            <w:hideMark/>
          </w:tcPr>
          <w:p w14:paraId="188F20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-Brakes and servo-brakes; parts thereof</w:t>
            </w:r>
          </w:p>
        </w:tc>
        <w:tc>
          <w:tcPr>
            <w:tcW w:w="2268" w:type="dxa"/>
            <w:shd w:val="clear" w:color="auto" w:fill="auto"/>
            <w:hideMark/>
          </w:tcPr>
          <w:p w14:paraId="45E48EE5"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55F3A2CC" w14:textId="77777777" w:rsidTr="0081305E">
        <w:trPr>
          <w:trHeight w:val="300"/>
        </w:trPr>
        <w:tc>
          <w:tcPr>
            <w:tcW w:w="1555" w:type="dxa"/>
            <w:shd w:val="clear" w:color="auto" w:fill="auto"/>
            <w:noWrap/>
            <w:hideMark/>
          </w:tcPr>
          <w:p w14:paraId="08EAD7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46B752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8708.40</w:t>
            </w:r>
          </w:p>
        </w:tc>
        <w:tc>
          <w:tcPr>
            <w:tcW w:w="3685" w:type="dxa"/>
            <w:shd w:val="clear" w:color="auto" w:fill="auto"/>
            <w:hideMark/>
          </w:tcPr>
          <w:p w14:paraId="1979ED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-Gear boxes and parts thereof</w:t>
            </w:r>
          </w:p>
        </w:tc>
        <w:tc>
          <w:tcPr>
            <w:tcW w:w="2268" w:type="dxa"/>
            <w:shd w:val="clear" w:color="auto" w:fill="auto"/>
            <w:hideMark/>
          </w:tcPr>
          <w:p w14:paraId="759AFD48"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15BF5160" w14:textId="77777777" w:rsidTr="0081305E">
        <w:trPr>
          <w:trHeight w:val="850"/>
        </w:trPr>
        <w:tc>
          <w:tcPr>
            <w:tcW w:w="1555" w:type="dxa"/>
            <w:shd w:val="clear" w:color="auto" w:fill="auto"/>
            <w:noWrap/>
            <w:hideMark/>
          </w:tcPr>
          <w:p w14:paraId="7EB95E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77A20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8708.50</w:t>
            </w:r>
          </w:p>
        </w:tc>
        <w:tc>
          <w:tcPr>
            <w:tcW w:w="3685" w:type="dxa"/>
            <w:shd w:val="clear" w:color="auto" w:fill="auto"/>
            <w:hideMark/>
          </w:tcPr>
          <w:p w14:paraId="108F338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-Drive-axles with differential, whether or not provided with other transmission components, and non-driving axles; parts thereof</w:t>
            </w:r>
          </w:p>
        </w:tc>
        <w:tc>
          <w:tcPr>
            <w:tcW w:w="2268" w:type="dxa"/>
            <w:shd w:val="clear" w:color="auto" w:fill="auto"/>
            <w:hideMark/>
          </w:tcPr>
          <w:p w14:paraId="60B83468"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39FB4C03" w14:textId="77777777" w:rsidTr="0081305E">
        <w:trPr>
          <w:trHeight w:val="480"/>
        </w:trPr>
        <w:tc>
          <w:tcPr>
            <w:tcW w:w="1555" w:type="dxa"/>
            <w:shd w:val="clear" w:color="auto" w:fill="auto"/>
            <w:noWrap/>
            <w:hideMark/>
          </w:tcPr>
          <w:p w14:paraId="67A190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2A2EF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8708.70</w:t>
            </w:r>
          </w:p>
        </w:tc>
        <w:tc>
          <w:tcPr>
            <w:tcW w:w="3685" w:type="dxa"/>
            <w:shd w:val="clear" w:color="auto" w:fill="auto"/>
            <w:hideMark/>
          </w:tcPr>
          <w:p w14:paraId="3959AF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-Road wheels and parts and accessories thereof</w:t>
            </w:r>
          </w:p>
        </w:tc>
        <w:tc>
          <w:tcPr>
            <w:tcW w:w="2268" w:type="dxa"/>
            <w:shd w:val="clear" w:color="auto" w:fill="auto"/>
            <w:hideMark/>
          </w:tcPr>
          <w:p w14:paraId="40B34F70"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786CE9A6" w14:textId="77777777" w:rsidTr="0081305E">
        <w:trPr>
          <w:trHeight w:val="487"/>
        </w:trPr>
        <w:tc>
          <w:tcPr>
            <w:tcW w:w="1555" w:type="dxa"/>
            <w:shd w:val="clear" w:color="auto" w:fill="auto"/>
            <w:noWrap/>
            <w:hideMark/>
          </w:tcPr>
          <w:p w14:paraId="789FDE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19D6C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8708.80</w:t>
            </w:r>
          </w:p>
        </w:tc>
        <w:tc>
          <w:tcPr>
            <w:tcW w:w="3685" w:type="dxa"/>
            <w:shd w:val="clear" w:color="auto" w:fill="auto"/>
            <w:hideMark/>
          </w:tcPr>
          <w:p w14:paraId="025095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-Suspension systems and parts thereof (including shock-absorbers)</w:t>
            </w:r>
          </w:p>
        </w:tc>
        <w:tc>
          <w:tcPr>
            <w:tcW w:w="2268" w:type="dxa"/>
            <w:shd w:val="clear" w:color="auto" w:fill="auto"/>
            <w:hideMark/>
          </w:tcPr>
          <w:p w14:paraId="68895ACA"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19E54CC3" w14:textId="77777777" w:rsidTr="0081305E">
        <w:trPr>
          <w:trHeight w:val="300"/>
        </w:trPr>
        <w:tc>
          <w:tcPr>
            <w:tcW w:w="1555" w:type="dxa"/>
            <w:shd w:val="clear" w:color="auto" w:fill="auto"/>
            <w:noWrap/>
            <w:hideMark/>
          </w:tcPr>
          <w:p w14:paraId="054C763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60385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35ED8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parts and accessories</w:t>
            </w:r>
          </w:p>
        </w:tc>
        <w:tc>
          <w:tcPr>
            <w:tcW w:w="2268" w:type="dxa"/>
            <w:shd w:val="clear" w:color="auto" w:fill="auto"/>
            <w:noWrap/>
            <w:hideMark/>
          </w:tcPr>
          <w:p w14:paraId="2895E7AB"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090CA9F8" w14:textId="77777777" w:rsidTr="0081305E">
        <w:trPr>
          <w:trHeight w:val="300"/>
        </w:trPr>
        <w:tc>
          <w:tcPr>
            <w:tcW w:w="1555" w:type="dxa"/>
            <w:shd w:val="clear" w:color="auto" w:fill="auto"/>
            <w:noWrap/>
            <w:hideMark/>
          </w:tcPr>
          <w:p w14:paraId="0CBE8CD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2CD5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8708.91</w:t>
            </w:r>
          </w:p>
        </w:tc>
        <w:tc>
          <w:tcPr>
            <w:tcW w:w="3685" w:type="dxa"/>
            <w:shd w:val="clear" w:color="auto" w:fill="auto"/>
            <w:hideMark/>
          </w:tcPr>
          <w:p w14:paraId="240132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--Radiators and parts thereof</w:t>
            </w:r>
          </w:p>
        </w:tc>
        <w:tc>
          <w:tcPr>
            <w:tcW w:w="2268" w:type="dxa"/>
            <w:shd w:val="clear" w:color="auto" w:fill="auto"/>
            <w:hideMark/>
          </w:tcPr>
          <w:p w14:paraId="5D0AF959"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10D5E8D4" w14:textId="77777777" w:rsidTr="0081305E">
        <w:trPr>
          <w:trHeight w:val="480"/>
        </w:trPr>
        <w:tc>
          <w:tcPr>
            <w:tcW w:w="1555" w:type="dxa"/>
            <w:shd w:val="clear" w:color="auto" w:fill="auto"/>
            <w:noWrap/>
            <w:hideMark/>
          </w:tcPr>
          <w:p w14:paraId="45E1526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2231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8708.92</w:t>
            </w:r>
          </w:p>
        </w:tc>
        <w:tc>
          <w:tcPr>
            <w:tcW w:w="3685" w:type="dxa"/>
            <w:shd w:val="clear" w:color="auto" w:fill="auto"/>
            <w:hideMark/>
          </w:tcPr>
          <w:p w14:paraId="6ACEE2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--Silencers (mufflers) and exhaust pipes; parts thereof</w:t>
            </w:r>
          </w:p>
        </w:tc>
        <w:tc>
          <w:tcPr>
            <w:tcW w:w="2268" w:type="dxa"/>
            <w:shd w:val="clear" w:color="auto" w:fill="auto"/>
            <w:hideMark/>
          </w:tcPr>
          <w:p w14:paraId="1DD1B33D"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1D3EBB13" w14:textId="77777777" w:rsidTr="0081305E">
        <w:trPr>
          <w:trHeight w:val="300"/>
        </w:trPr>
        <w:tc>
          <w:tcPr>
            <w:tcW w:w="1555" w:type="dxa"/>
            <w:shd w:val="clear" w:color="auto" w:fill="auto"/>
            <w:noWrap/>
            <w:hideMark/>
          </w:tcPr>
          <w:p w14:paraId="7951D34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23F2F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8708.93</w:t>
            </w:r>
          </w:p>
        </w:tc>
        <w:tc>
          <w:tcPr>
            <w:tcW w:w="3685" w:type="dxa"/>
            <w:shd w:val="clear" w:color="auto" w:fill="auto"/>
            <w:hideMark/>
          </w:tcPr>
          <w:p w14:paraId="252D88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--Clutches and parts thereof</w:t>
            </w:r>
          </w:p>
        </w:tc>
        <w:tc>
          <w:tcPr>
            <w:tcW w:w="2268" w:type="dxa"/>
            <w:shd w:val="clear" w:color="auto" w:fill="auto"/>
            <w:hideMark/>
          </w:tcPr>
          <w:p w14:paraId="5ED7F0D3"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1ACF4A74" w14:textId="77777777" w:rsidTr="0081305E">
        <w:trPr>
          <w:trHeight w:val="474"/>
        </w:trPr>
        <w:tc>
          <w:tcPr>
            <w:tcW w:w="1555" w:type="dxa"/>
            <w:shd w:val="clear" w:color="auto" w:fill="auto"/>
            <w:noWrap/>
            <w:hideMark/>
          </w:tcPr>
          <w:p w14:paraId="0A9B9B6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A472B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8708.94</w:t>
            </w:r>
          </w:p>
        </w:tc>
        <w:tc>
          <w:tcPr>
            <w:tcW w:w="3685" w:type="dxa"/>
            <w:shd w:val="clear" w:color="auto" w:fill="auto"/>
            <w:hideMark/>
          </w:tcPr>
          <w:p w14:paraId="55D0A85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--Steering wheels, steering columns and steering boxes; parts thereof</w:t>
            </w:r>
          </w:p>
        </w:tc>
        <w:tc>
          <w:tcPr>
            <w:tcW w:w="2268" w:type="dxa"/>
            <w:shd w:val="clear" w:color="auto" w:fill="auto"/>
            <w:hideMark/>
          </w:tcPr>
          <w:p w14:paraId="40D73314"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6BD43A09" w14:textId="77777777" w:rsidTr="0081305E">
        <w:trPr>
          <w:trHeight w:val="480"/>
        </w:trPr>
        <w:tc>
          <w:tcPr>
            <w:tcW w:w="1555" w:type="dxa"/>
            <w:shd w:val="clear" w:color="auto" w:fill="auto"/>
            <w:noWrap/>
            <w:hideMark/>
          </w:tcPr>
          <w:p w14:paraId="1D6802D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4266A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8708.95</w:t>
            </w:r>
          </w:p>
        </w:tc>
        <w:tc>
          <w:tcPr>
            <w:tcW w:w="3685" w:type="dxa"/>
            <w:shd w:val="clear" w:color="auto" w:fill="auto"/>
            <w:hideMark/>
          </w:tcPr>
          <w:p w14:paraId="2069A98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--Safety airbags with inflater system; parts thereof</w:t>
            </w:r>
          </w:p>
        </w:tc>
        <w:tc>
          <w:tcPr>
            <w:tcW w:w="2268" w:type="dxa"/>
            <w:shd w:val="clear" w:color="auto" w:fill="auto"/>
            <w:hideMark/>
          </w:tcPr>
          <w:p w14:paraId="1099801B"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4FFBDC36" w14:textId="77777777" w:rsidTr="0081305E">
        <w:trPr>
          <w:trHeight w:val="300"/>
        </w:trPr>
        <w:tc>
          <w:tcPr>
            <w:tcW w:w="1555" w:type="dxa"/>
            <w:shd w:val="clear" w:color="auto" w:fill="auto"/>
            <w:noWrap/>
            <w:hideMark/>
          </w:tcPr>
          <w:p w14:paraId="47C36E3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692DD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8708.99</w:t>
            </w:r>
          </w:p>
        </w:tc>
        <w:tc>
          <w:tcPr>
            <w:tcW w:w="3685" w:type="dxa"/>
            <w:shd w:val="clear" w:color="auto" w:fill="auto"/>
            <w:hideMark/>
          </w:tcPr>
          <w:p w14:paraId="711091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3B77478"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617D36FE" w14:textId="77777777" w:rsidTr="0081305E">
        <w:trPr>
          <w:trHeight w:val="1408"/>
        </w:trPr>
        <w:tc>
          <w:tcPr>
            <w:tcW w:w="1555" w:type="dxa"/>
            <w:shd w:val="clear" w:color="auto" w:fill="auto"/>
            <w:noWrap/>
            <w:hideMark/>
          </w:tcPr>
          <w:p w14:paraId="0C3BDB7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87.09</w:t>
            </w:r>
          </w:p>
        </w:tc>
        <w:tc>
          <w:tcPr>
            <w:tcW w:w="1134" w:type="dxa"/>
            <w:shd w:val="clear" w:color="auto" w:fill="auto"/>
            <w:noWrap/>
            <w:hideMark/>
          </w:tcPr>
          <w:p w14:paraId="6F5E06A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532A3B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2268" w:type="dxa"/>
            <w:shd w:val="clear" w:color="auto" w:fill="auto"/>
            <w:noWrap/>
            <w:hideMark/>
          </w:tcPr>
          <w:p w14:paraId="02BE81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E1D0C99" w14:textId="77777777" w:rsidTr="0081305E">
        <w:trPr>
          <w:trHeight w:val="300"/>
        </w:trPr>
        <w:tc>
          <w:tcPr>
            <w:tcW w:w="1555" w:type="dxa"/>
            <w:shd w:val="clear" w:color="auto" w:fill="auto"/>
            <w:noWrap/>
            <w:hideMark/>
          </w:tcPr>
          <w:p w14:paraId="1BB3AB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CC2BE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1BD5D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-Vehicles :</w:t>
            </w:r>
          </w:p>
        </w:tc>
        <w:tc>
          <w:tcPr>
            <w:tcW w:w="2268" w:type="dxa"/>
            <w:shd w:val="clear" w:color="auto" w:fill="auto"/>
            <w:noWrap/>
            <w:hideMark/>
          </w:tcPr>
          <w:p w14:paraId="08AA08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65E7306" w14:textId="77777777" w:rsidTr="0081305E">
        <w:trPr>
          <w:trHeight w:val="300"/>
        </w:trPr>
        <w:tc>
          <w:tcPr>
            <w:tcW w:w="1555" w:type="dxa"/>
            <w:shd w:val="clear" w:color="auto" w:fill="auto"/>
            <w:noWrap/>
            <w:hideMark/>
          </w:tcPr>
          <w:p w14:paraId="3B794BA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5852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8709.11</w:t>
            </w:r>
          </w:p>
        </w:tc>
        <w:tc>
          <w:tcPr>
            <w:tcW w:w="3685" w:type="dxa"/>
            <w:shd w:val="clear" w:color="auto" w:fill="auto"/>
            <w:hideMark/>
          </w:tcPr>
          <w:p w14:paraId="526037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--Electrical</w:t>
            </w:r>
          </w:p>
        </w:tc>
        <w:tc>
          <w:tcPr>
            <w:tcW w:w="2268" w:type="dxa"/>
            <w:shd w:val="clear" w:color="auto" w:fill="auto"/>
            <w:hideMark/>
          </w:tcPr>
          <w:p w14:paraId="504F8998" w14:textId="77777777" w:rsidR="0064695D" w:rsidRPr="00EE7B54" w:rsidRDefault="0064695D" w:rsidP="0064695D">
            <w:pPr>
              <w:spacing w:after="0" w:line="240" w:lineRule="auto"/>
              <w:rPr>
                <w:rFonts w:ascii="Times New Roman" w:eastAsia="Times New Roman" w:hAnsi="Times New Roman" w:cs="Times New Roman"/>
                <w:sz w:val="18"/>
                <w:szCs w:val="18"/>
                <w:lang w:eastAsia="en-NZ"/>
              </w:rPr>
            </w:pPr>
            <w:r w:rsidRPr="00EE7B54">
              <w:rPr>
                <w:rFonts w:ascii="Times New Roman" w:eastAsia="Times New Roman" w:hAnsi="Times New Roman" w:cs="Times New Roman"/>
                <w:sz w:val="18"/>
                <w:szCs w:val="18"/>
                <w:lang w:eastAsia="en-NZ"/>
              </w:rPr>
              <w:t>CTSH or RVC(30BU/40BD)</w:t>
            </w:r>
          </w:p>
        </w:tc>
      </w:tr>
      <w:tr w:rsidR="0064695D" w:rsidRPr="00CC4C11" w14:paraId="0000ABB6" w14:textId="77777777" w:rsidTr="0081305E">
        <w:trPr>
          <w:trHeight w:val="300"/>
        </w:trPr>
        <w:tc>
          <w:tcPr>
            <w:tcW w:w="1555" w:type="dxa"/>
            <w:shd w:val="clear" w:color="auto" w:fill="auto"/>
            <w:noWrap/>
            <w:hideMark/>
          </w:tcPr>
          <w:p w14:paraId="406F68B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1250B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8709.19</w:t>
            </w:r>
          </w:p>
        </w:tc>
        <w:tc>
          <w:tcPr>
            <w:tcW w:w="3685" w:type="dxa"/>
            <w:shd w:val="clear" w:color="auto" w:fill="auto"/>
            <w:hideMark/>
          </w:tcPr>
          <w:p w14:paraId="12B024F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A8734C9" w14:textId="77777777" w:rsidR="0064695D" w:rsidRPr="00EE7B54" w:rsidRDefault="0064695D" w:rsidP="0064695D">
            <w:pPr>
              <w:spacing w:after="0" w:line="240" w:lineRule="auto"/>
              <w:rPr>
                <w:rFonts w:ascii="Times New Roman" w:eastAsia="Times New Roman" w:hAnsi="Times New Roman" w:cs="Times New Roman"/>
                <w:sz w:val="18"/>
                <w:szCs w:val="18"/>
                <w:lang w:eastAsia="en-NZ"/>
              </w:rPr>
            </w:pPr>
            <w:r w:rsidRPr="00EE7B54">
              <w:rPr>
                <w:rFonts w:ascii="Times New Roman" w:eastAsia="Times New Roman" w:hAnsi="Times New Roman" w:cs="Times New Roman"/>
                <w:sz w:val="18"/>
                <w:szCs w:val="18"/>
                <w:lang w:eastAsia="en-NZ"/>
              </w:rPr>
              <w:t>CTSH or RVC(30BU/40BD)</w:t>
            </w:r>
          </w:p>
        </w:tc>
      </w:tr>
      <w:tr w:rsidR="0064695D" w:rsidRPr="00CC4C11" w14:paraId="3672A5EF" w14:textId="77777777" w:rsidTr="0081305E">
        <w:trPr>
          <w:trHeight w:val="300"/>
        </w:trPr>
        <w:tc>
          <w:tcPr>
            <w:tcW w:w="1555" w:type="dxa"/>
            <w:shd w:val="clear" w:color="auto" w:fill="auto"/>
            <w:noWrap/>
            <w:hideMark/>
          </w:tcPr>
          <w:p w14:paraId="34C80A6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45095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8709.90</w:t>
            </w:r>
          </w:p>
        </w:tc>
        <w:tc>
          <w:tcPr>
            <w:tcW w:w="3685" w:type="dxa"/>
            <w:shd w:val="clear" w:color="auto" w:fill="auto"/>
            <w:hideMark/>
          </w:tcPr>
          <w:p w14:paraId="6883F4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294E2874" w14:textId="77777777" w:rsidR="0064695D" w:rsidRPr="00EE7B54" w:rsidRDefault="0064695D" w:rsidP="0064695D">
            <w:pPr>
              <w:spacing w:after="0" w:line="240" w:lineRule="auto"/>
              <w:rPr>
                <w:rFonts w:ascii="Times New Roman" w:eastAsia="Times New Roman" w:hAnsi="Times New Roman" w:cs="Times New Roman"/>
                <w:sz w:val="18"/>
                <w:szCs w:val="18"/>
                <w:lang w:eastAsia="en-NZ"/>
              </w:rPr>
            </w:pPr>
            <w:r w:rsidRPr="00EE7B54">
              <w:rPr>
                <w:rFonts w:ascii="Times New Roman" w:eastAsia="Times New Roman" w:hAnsi="Times New Roman" w:cs="Times New Roman"/>
                <w:sz w:val="18"/>
                <w:szCs w:val="18"/>
                <w:lang w:eastAsia="en-NZ"/>
              </w:rPr>
              <w:t>CTSH or RVC(30BU/40BD)</w:t>
            </w:r>
          </w:p>
        </w:tc>
      </w:tr>
      <w:tr w:rsidR="0064695D" w:rsidRPr="00CC4C11" w14:paraId="14F2EAE5" w14:textId="77777777" w:rsidTr="0081305E">
        <w:trPr>
          <w:trHeight w:val="642"/>
        </w:trPr>
        <w:tc>
          <w:tcPr>
            <w:tcW w:w="1555" w:type="dxa"/>
            <w:shd w:val="clear" w:color="auto" w:fill="auto"/>
            <w:noWrap/>
            <w:hideMark/>
          </w:tcPr>
          <w:p w14:paraId="675499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87.10</w:t>
            </w:r>
          </w:p>
        </w:tc>
        <w:tc>
          <w:tcPr>
            <w:tcW w:w="1134" w:type="dxa"/>
            <w:shd w:val="clear" w:color="auto" w:fill="auto"/>
            <w:noWrap/>
            <w:hideMark/>
          </w:tcPr>
          <w:p w14:paraId="3399DDC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8710.00</w:t>
            </w:r>
          </w:p>
        </w:tc>
        <w:tc>
          <w:tcPr>
            <w:tcW w:w="3685" w:type="dxa"/>
            <w:shd w:val="clear" w:color="auto" w:fill="auto"/>
            <w:hideMark/>
          </w:tcPr>
          <w:p w14:paraId="30DE863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Tanks and other armoured fighting vehicles, motorised, whether or not fitted with weapons, and parts of such vehicles.</w:t>
            </w:r>
          </w:p>
        </w:tc>
        <w:tc>
          <w:tcPr>
            <w:tcW w:w="2268" w:type="dxa"/>
            <w:shd w:val="clear" w:color="auto" w:fill="auto"/>
            <w:hideMark/>
          </w:tcPr>
          <w:p w14:paraId="63CEF0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4568254" w14:textId="77777777" w:rsidTr="0081305E">
        <w:trPr>
          <w:trHeight w:val="552"/>
        </w:trPr>
        <w:tc>
          <w:tcPr>
            <w:tcW w:w="1555" w:type="dxa"/>
            <w:shd w:val="clear" w:color="auto" w:fill="auto"/>
            <w:noWrap/>
            <w:hideMark/>
          </w:tcPr>
          <w:p w14:paraId="462A1D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87.11</w:t>
            </w:r>
          </w:p>
        </w:tc>
        <w:tc>
          <w:tcPr>
            <w:tcW w:w="1134" w:type="dxa"/>
            <w:shd w:val="clear" w:color="auto" w:fill="auto"/>
            <w:noWrap/>
            <w:hideMark/>
          </w:tcPr>
          <w:p w14:paraId="58C6D7D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F52D85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Motorcycles (including mopeds) and cycles fitted with an auxiliary motor, with or without side-cars; side-cars.</w:t>
            </w:r>
          </w:p>
        </w:tc>
        <w:tc>
          <w:tcPr>
            <w:tcW w:w="2268" w:type="dxa"/>
            <w:shd w:val="clear" w:color="auto" w:fill="auto"/>
            <w:noWrap/>
            <w:hideMark/>
          </w:tcPr>
          <w:p w14:paraId="0842C3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982CCF3" w14:textId="77777777" w:rsidTr="0081305E">
        <w:trPr>
          <w:trHeight w:val="633"/>
        </w:trPr>
        <w:tc>
          <w:tcPr>
            <w:tcW w:w="1555" w:type="dxa"/>
            <w:shd w:val="clear" w:color="auto" w:fill="auto"/>
            <w:noWrap/>
            <w:hideMark/>
          </w:tcPr>
          <w:p w14:paraId="05D2776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3B8EA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8711.10</w:t>
            </w:r>
          </w:p>
        </w:tc>
        <w:tc>
          <w:tcPr>
            <w:tcW w:w="3685" w:type="dxa"/>
            <w:tcBorders>
              <w:top w:val="single" w:sz="4" w:space="0" w:color="auto"/>
              <w:left w:val="nil"/>
              <w:bottom w:val="single" w:sz="4" w:space="0" w:color="auto"/>
              <w:right w:val="single" w:sz="4" w:space="0" w:color="auto"/>
            </w:tcBorders>
            <w:shd w:val="clear" w:color="auto" w:fill="auto"/>
            <w:hideMark/>
          </w:tcPr>
          <w:p w14:paraId="65DD37AC" w14:textId="426D0EA9"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125AD">
              <w:rPr>
                <w:rFonts w:ascii="Times New Roman" w:eastAsia="Times New Roman" w:hAnsi="Times New Roman" w:cs="Times New Roman"/>
                <w:sz w:val="18"/>
                <w:szCs w:val="18"/>
                <w:lang w:eastAsia="en-NZ"/>
              </w:rPr>
              <w:t>-With internal combustion piston engine of a cylinder capacity not exceeding 50cc</w:t>
            </w:r>
          </w:p>
        </w:tc>
        <w:tc>
          <w:tcPr>
            <w:tcW w:w="2268" w:type="dxa"/>
            <w:shd w:val="clear" w:color="auto" w:fill="auto"/>
            <w:hideMark/>
          </w:tcPr>
          <w:p w14:paraId="72AD9D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C15073C" w14:textId="77777777" w:rsidTr="0081305E">
        <w:trPr>
          <w:trHeight w:val="571"/>
        </w:trPr>
        <w:tc>
          <w:tcPr>
            <w:tcW w:w="1555" w:type="dxa"/>
            <w:shd w:val="clear" w:color="auto" w:fill="auto"/>
            <w:noWrap/>
            <w:hideMark/>
          </w:tcPr>
          <w:p w14:paraId="79FD30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44824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8711.20</w:t>
            </w:r>
          </w:p>
        </w:tc>
        <w:tc>
          <w:tcPr>
            <w:tcW w:w="3685" w:type="dxa"/>
            <w:tcBorders>
              <w:top w:val="single" w:sz="4" w:space="0" w:color="auto"/>
              <w:left w:val="nil"/>
              <w:bottom w:val="single" w:sz="4" w:space="0" w:color="auto"/>
              <w:right w:val="single" w:sz="4" w:space="0" w:color="auto"/>
            </w:tcBorders>
            <w:shd w:val="clear" w:color="auto" w:fill="auto"/>
            <w:hideMark/>
          </w:tcPr>
          <w:p w14:paraId="3C47BFAE" w14:textId="6CD84029"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125AD">
              <w:rPr>
                <w:rFonts w:ascii="Times New Roman" w:eastAsia="Times New Roman" w:hAnsi="Times New Roman" w:cs="Times New Roman"/>
                <w:sz w:val="18"/>
                <w:szCs w:val="18"/>
                <w:lang w:eastAsia="en-NZ"/>
              </w:rPr>
              <w:t>-With internal combustion piston engine of a cylinder capacity exceeding 50 cc but not exceeding 250 cc</w:t>
            </w:r>
          </w:p>
        </w:tc>
        <w:tc>
          <w:tcPr>
            <w:tcW w:w="2268" w:type="dxa"/>
            <w:shd w:val="clear" w:color="auto" w:fill="auto"/>
            <w:hideMark/>
          </w:tcPr>
          <w:p w14:paraId="27914B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A4E9D65" w14:textId="77777777" w:rsidTr="0081305E">
        <w:trPr>
          <w:trHeight w:val="636"/>
        </w:trPr>
        <w:tc>
          <w:tcPr>
            <w:tcW w:w="1555" w:type="dxa"/>
            <w:shd w:val="clear" w:color="auto" w:fill="auto"/>
            <w:noWrap/>
            <w:hideMark/>
          </w:tcPr>
          <w:p w14:paraId="1DC3388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5C619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8711.30</w:t>
            </w:r>
          </w:p>
        </w:tc>
        <w:tc>
          <w:tcPr>
            <w:tcW w:w="3685" w:type="dxa"/>
            <w:tcBorders>
              <w:top w:val="single" w:sz="4" w:space="0" w:color="auto"/>
              <w:left w:val="nil"/>
              <w:bottom w:val="single" w:sz="4" w:space="0" w:color="auto"/>
              <w:right w:val="single" w:sz="4" w:space="0" w:color="auto"/>
            </w:tcBorders>
            <w:shd w:val="clear" w:color="auto" w:fill="auto"/>
            <w:hideMark/>
          </w:tcPr>
          <w:p w14:paraId="2417DF4E" w14:textId="3F224BC5"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125AD">
              <w:rPr>
                <w:rFonts w:ascii="Times New Roman" w:eastAsia="Times New Roman" w:hAnsi="Times New Roman" w:cs="Times New Roman"/>
                <w:sz w:val="18"/>
                <w:szCs w:val="18"/>
                <w:lang w:eastAsia="en-NZ"/>
              </w:rPr>
              <w:t>-With internal combustion piston engine of a cylinder capacity exceeding 250 cc but not exceeding 500 cc</w:t>
            </w:r>
          </w:p>
        </w:tc>
        <w:tc>
          <w:tcPr>
            <w:tcW w:w="2268" w:type="dxa"/>
            <w:shd w:val="clear" w:color="auto" w:fill="auto"/>
            <w:hideMark/>
          </w:tcPr>
          <w:p w14:paraId="42DE6E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2D06317" w14:textId="77777777" w:rsidTr="0081305E">
        <w:trPr>
          <w:trHeight w:val="560"/>
        </w:trPr>
        <w:tc>
          <w:tcPr>
            <w:tcW w:w="1555" w:type="dxa"/>
            <w:shd w:val="clear" w:color="auto" w:fill="auto"/>
            <w:noWrap/>
            <w:hideMark/>
          </w:tcPr>
          <w:p w14:paraId="64F9187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2D435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8711.40</w:t>
            </w:r>
          </w:p>
        </w:tc>
        <w:tc>
          <w:tcPr>
            <w:tcW w:w="3685" w:type="dxa"/>
            <w:tcBorders>
              <w:top w:val="single" w:sz="4" w:space="0" w:color="auto"/>
              <w:left w:val="nil"/>
              <w:bottom w:val="single" w:sz="4" w:space="0" w:color="auto"/>
              <w:right w:val="single" w:sz="4" w:space="0" w:color="auto"/>
            </w:tcBorders>
            <w:shd w:val="clear" w:color="auto" w:fill="auto"/>
            <w:hideMark/>
          </w:tcPr>
          <w:p w14:paraId="3A7DF2FE" w14:textId="21C1AD8B"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125AD">
              <w:rPr>
                <w:rFonts w:ascii="Times New Roman" w:eastAsia="Times New Roman" w:hAnsi="Times New Roman" w:cs="Times New Roman"/>
                <w:sz w:val="18"/>
                <w:szCs w:val="18"/>
                <w:lang w:eastAsia="en-NZ"/>
              </w:rPr>
              <w:t>-With internal combustion piston engine of a cylinder capacity exceeding 500 cc but not exceeding 800 cc</w:t>
            </w:r>
          </w:p>
        </w:tc>
        <w:tc>
          <w:tcPr>
            <w:tcW w:w="2268" w:type="dxa"/>
            <w:shd w:val="clear" w:color="auto" w:fill="auto"/>
            <w:hideMark/>
          </w:tcPr>
          <w:p w14:paraId="0CDFDA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080D8CC" w14:textId="77777777" w:rsidTr="0081305E">
        <w:trPr>
          <w:trHeight w:val="626"/>
        </w:trPr>
        <w:tc>
          <w:tcPr>
            <w:tcW w:w="1555" w:type="dxa"/>
            <w:shd w:val="clear" w:color="auto" w:fill="auto"/>
            <w:noWrap/>
            <w:hideMark/>
          </w:tcPr>
          <w:p w14:paraId="0F76133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CCF99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8711.50</w:t>
            </w:r>
          </w:p>
        </w:tc>
        <w:tc>
          <w:tcPr>
            <w:tcW w:w="3685" w:type="dxa"/>
            <w:tcBorders>
              <w:top w:val="single" w:sz="4" w:space="0" w:color="auto"/>
              <w:left w:val="nil"/>
              <w:bottom w:val="single" w:sz="4" w:space="0" w:color="auto"/>
              <w:right w:val="single" w:sz="4" w:space="0" w:color="auto"/>
            </w:tcBorders>
            <w:shd w:val="clear" w:color="auto" w:fill="auto"/>
            <w:hideMark/>
          </w:tcPr>
          <w:p w14:paraId="3590961C" w14:textId="1E2B7355"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125AD">
              <w:rPr>
                <w:rFonts w:ascii="Times New Roman" w:eastAsia="Times New Roman" w:hAnsi="Times New Roman" w:cs="Times New Roman"/>
                <w:sz w:val="18"/>
                <w:szCs w:val="18"/>
                <w:lang w:eastAsia="en-NZ"/>
              </w:rPr>
              <w:t>-With internal combustion piston engine of a cylinder capacity exceeding 800 cc</w:t>
            </w:r>
          </w:p>
        </w:tc>
        <w:tc>
          <w:tcPr>
            <w:tcW w:w="2268" w:type="dxa"/>
            <w:shd w:val="clear" w:color="auto" w:fill="auto"/>
            <w:hideMark/>
          </w:tcPr>
          <w:p w14:paraId="06DB92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BB60338" w14:textId="77777777" w:rsidTr="0081305E">
        <w:trPr>
          <w:trHeight w:val="300"/>
        </w:trPr>
        <w:tc>
          <w:tcPr>
            <w:tcW w:w="1555" w:type="dxa"/>
            <w:shd w:val="clear" w:color="auto" w:fill="auto"/>
            <w:noWrap/>
          </w:tcPr>
          <w:p w14:paraId="5A09CC6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4F41B8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8711.60</w:t>
            </w:r>
          </w:p>
        </w:tc>
        <w:tc>
          <w:tcPr>
            <w:tcW w:w="3685" w:type="dxa"/>
            <w:shd w:val="clear" w:color="auto" w:fill="auto"/>
          </w:tcPr>
          <w:p w14:paraId="63D20BFF" w14:textId="47086ACC"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-With electric motor for propulsion</w:t>
            </w:r>
          </w:p>
        </w:tc>
        <w:tc>
          <w:tcPr>
            <w:tcW w:w="2268" w:type="dxa"/>
            <w:shd w:val="clear" w:color="auto" w:fill="auto"/>
          </w:tcPr>
          <w:p w14:paraId="0C2327A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5631D0C" w14:textId="77777777" w:rsidTr="0081305E">
        <w:trPr>
          <w:trHeight w:val="300"/>
        </w:trPr>
        <w:tc>
          <w:tcPr>
            <w:tcW w:w="1555" w:type="dxa"/>
            <w:shd w:val="clear" w:color="auto" w:fill="auto"/>
            <w:noWrap/>
            <w:hideMark/>
          </w:tcPr>
          <w:p w14:paraId="50A660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CB0A7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8711.90</w:t>
            </w:r>
          </w:p>
        </w:tc>
        <w:tc>
          <w:tcPr>
            <w:tcW w:w="3685" w:type="dxa"/>
            <w:shd w:val="clear" w:color="auto" w:fill="auto"/>
            <w:hideMark/>
          </w:tcPr>
          <w:p w14:paraId="1D5DC3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1214B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41CD776" w14:textId="77777777" w:rsidTr="0081305E">
        <w:trPr>
          <w:trHeight w:val="421"/>
        </w:trPr>
        <w:tc>
          <w:tcPr>
            <w:tcW w:w="1555" w:type="dxa"/>
            <w:shd w:val="clear" w:color="auto" w:fill="auto"/>
            <w:noWrap/>
            <w:hideMark/>
          </w:tcPr>
          <w:p w14:paraId="265E469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87.12</w:t>
            </w:r>
          </w:p>
        </w:tc>
        <w:tc>
          <w:tcPr>
            <w:tcW w:w="1134" w:type="dxa"/>
            <w:shd w:val="clear" w:color="auto" w:fill="auto"/>
            <w:noWrap/>
            <w:hideMark/>
          </w:tcPr>
          <w:p w14:paraId="09C660D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8712.00</w:t>
            </w:r>
          </w:p>
        </w:tc>
        <w:tc>
          <w:tcPr>
            <w:tcW w:w="3685" w:type="dxa"/>
            <w:shd w:val="clear" w:color="auto" w:fill="auto"/>
            <w:hideMark/>
          </w:tcPr>
          <w:p w14:paraId="1A7E50C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Bicycles and other cycles (including delivery tricycles), not motorised.</w:t>
            </w:r>
          </w:p>
        </w:tc>
        <w:tc>
          <w:tcPr>
            <w:tcW w:w="2268" w:type="dxa"/>
            <w:shd w:val="clear" w:color="auto" w:fill="auto"/>
            <w:hideMark/>
          </w:tcPr>
          <w:p w14:paraId="7AEEBE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914B446" w14:textId="77777777" w:rsidTr="0081305E">
        <w:trPr>
          <w:trHeight w:val="568"/>
        </w:trPr>
        <w:tc>
          <w:tcPr>
            <w:tcW w:w="1555" w:type="dxa"/>
            <w:shd w:val="clear" w:color="auto" w:fill="auto"/>
            <w:noWrap/>
            <w:hideMark/>
          </w:tcPr>
          <w:p w14:paraId="5182A61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87.13</w:t>
            </w:r>
          </w:p>
        </w:tc>
        <w:tc>
          <w:tcPr>
            <w:tcW w:w="1134" w:type="dxa"/>
            <w:shd w:val="clear" w:color="auto" w:fill="auto"/>
            <w:noWrap/>
            <w:hideMark/>
          </w:tcPr>
          <w:p w14:paraId="1C2B244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E1BF37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Carriages for disabled persons, whether or not motorised or otherwise mechanically propelled.</w:t>
            </w:r>
          </w:p>
        </w:tc>
        <w:tc>
          <w:tcPr>
            <w:tcW w:w="2268" w:type="dxa"/>
            <w:shd w:val="clear" w:color="auto" w:fill="auto"/>
            <w:noWrap/>
            <w:hideMark/>
          </w:tcPr>
          <w:p w14:paraId="5158DC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51C4B45" w14:textId="77777777" w:rsidTr="0081305E">
        <w:trPr>
          <w:trHeight w:val="300"/>
        </w:trPr>
        <w:tc>
          <w:tcPr>
            <w:tcW w:w="1555" w:type="dxa"/>
            <w:shd w:val="clear" w:color="auto" w:fill="auto"/>
            <w:noWrap/>
            <w:hideMark/>
          </w:tcPr>
          <w:p w14:paraId="0A54CC9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3919D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8713.10</w:t>
            </w:r>
          </w:p>
        </w:tc>
        <w:tc>
          <w:tcPr>
            <w:tcW w:w="3685" w:type="dxa"/>
            <w:shd w:val="clear" w:color="auto" w:fill="auto"/>
            <w:hideMark/>
          </w:tcPr>
          <w:p w14:paraId="13A213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-Not mechanically propelled</w:t>
            </w:r>
          </w:p>
        </w:tc>
        <w:tc>
          <w:tcPr>
            <w:tcW w:w="2268" w:type="dxa"/>
            <w:shd w:val="clear" w:color="auto" w:fill="auto"/>
            <w:hideMark/>
          </w:tcPr>
          <w:p w14:paraId="4BDE2A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0BB3F30" w14:textId="77777777" w:rsidTr="0081305E">
        <w:trPr>
          <w:trHeight w:val="300"/>
        </w:trPr>
        <w:tc>
          <w:tcPr>
            <w:tcW w:w="1555" w:type="dxa"/>
            <w:shd w:val="clear" w:color="auto" w:fill="auto"/>
            <w:noWrap/>
            <w:hideMark/>
          </w:tcPr>
          <w:p w14:paraId="49805F4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D3C5A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8713.90</w:t>
            </w:r>
          </w:p>
        </w:tc>
        <w:tc>
          <w:tcPr>
            <w:tcW w:w="3685" w:type="dxa"/>
            <w:shd w:val="clear" w:color="auto" w:fill="auto"/>
            <w:hideMark/>
          </w:tcPr>
          <w:p w14:paraId="4352DE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D271E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0A92729" w14:textId="77777777" w:rsidTr="0081305E">
        <w:trPr>
          <w:trHeight w:val="363"/>
        </w:trPr>
        <w:tc>
          <w:tcPr>
            <w:tcW w:w="1555" w:type="dxa"/>
            <w:shd w:val="clear" w:color="auto" w:fill="auto"/>
            <w:noWrap/>
            <w:hideMark/>
          </w:tcPr>
          <w:p w14:paraId="6A73E98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87.14</w:t>
            </w:r>
          </w:p>
        </w:tc>
        <w:tc>
          <w:tcPr>
            <w:tcW w:w="1134" w:type="dxa"/>
            <w:shd w:val="clear" w:color="auto" w:fill="auto"/>
            <w:noWrap/>
            <w:hideMark/>
          </w:tcPr>
          <w:p w14:paraId="7BD3D3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869FE8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Parts and accessories of vehicles of headings 87.11 to 87.13.</w:t>
            </w:r>
          </w:p>
        </w:tc>
        <w:tc>
          <w:tcPr>
            <w:tcW w:w="2268" w:type="dxa"/>
            <w:shd w:val="clear" w:color="auto" w:fill="auto"/>
            <w:noWrap/>
            <w:hideMark/>
          </w:tcPr>
          <w:p w14:paraId="65559E5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29303DA" w14:textId="77777777" w:rsidTr="0081305E">
        <w:trPr>
          <w:trHeight w:val="480"/>
        </w:trPr>
        <w:tc>
          <w:tcPr>
            <w:tcW w:w="1555" w:type="dxa"/>
            <w:shd w:val="clear" w:color="auto" w:fill="auto"/>
            <w:noWrap/>
            <w:hideMark/>
          </w:tcPr>
          <w:p w14:paraId="14500D6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1F53D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8714.10</w:t>
            </w:r>
          </w:p>
        </w:tc>
        <w:tc>
          <w:tcPr>
            <w:tcW w:w="3685" w:type="dxa"/>
            <w:shd w:val="clear" w:color="auto" w:fill="auto"/>
            <w:hideMark/>
          </w:tcPr>
          <w:p w14:paraId="72E0C2C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motorcycles (including mopeds)</w:t>
            </w:r>
          </w:p>
        </w:tc>
        <w:tc>
          <w:tcPr>
            <w:tcW w:w="2268" w:type="dxa"/>
            <w:shd w:val="clear" w:color="auto" w:fill="auto"/>
            <w:hideMark/>
          </w:tcPr>
          <w:p w14:paraId="339E7F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45EEFA8" w14:textId="77777777" w:rsidTr="0081305E">
        <w:trPr>
          <w:trHeight w:val="300"/>
        </w:trPr>
        <w:tc>
          <w:tcPr>
            <w:tcW w:w="1555" w:type="dxa"/>
            <w:shd w:val="clear" w:color="auto" w:fill="auto"/>
            <w:noWrap/>
            <w:hideMark/>
          </w:tcPr>
          <w:p w14:paraId="3D079D2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24F50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8714.20</w:t>
            </w:r>
          </w:p>
        </w:tc>
        <w:tc>
          <w:tcPr>
            <w:tcW w:w="3685" w:type="dxa"/>
            <w:shd w:val="clear" w:color="auto" w:fill="auto"/>
            <w:hideMark/>
          </w:tcPr>
          <w:p w14:paraId="6CD7E9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carriages for disabled persons</w:t>
            </w:r>
          </w:p>
        </w:tc>
        <w:tc>
          <w:tcPr>
            <w:tcW w:w="2268" w:type="dxa"/>
            <w:shd w:val="clear" w:color="auto" w:fill="auto"/>
            <w:hideMark/>
          </w:tcPr>
          <w:p w14:paraId="321E02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DE51B1C" w14:textId="77777777" w:rsidTr="0081305E">
        <w:trPr>
          <w:trHeight w:val="300"/>
        </w:trPr>
        <w:tc>
          <w:tcPr>
            <w:tcW w:w="1555" w:type="dxa"/>
            <w:shd w:val="clear" w:color="auto" w:fill="auto"/>
            <w:noWrap/>
            <w:hideMark/>
          </w:tcPr>
          <w:p w14:paraId="091CD0C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83415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36E33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05AECC6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A82790A" w14:textId="77777777" w:rsidTr="0081305E">
        <w:trPr>
          <w:trHeight w:val="480"/>
        </w:trPr>
        <w:tc>
          <w:tcPr>
            <w:tcW w:w="1555" w:type="dxa"/>
            <w:shd w:val="clear" w:color="auto" w:fill="auto"/>
            <w:noWrap/>
            <w:hideMark/>
          </w:tcPr>
          <w:p w14:paraId="794DCCC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B5AC5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8714.91</w:t>
            </w:r>
          </w:p>
        </w:tc>
        <w:tc>
          <w:tcPr>
            <w:tcW w:w="3685" w:type="dxa"/>
            <w:shd w:val="clear" w:color="auto" w:fill="auto"/>
            <w:hideMark/>
          </w:tcPr>
          <w:p w14:paraId="2CA122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--Frames and forks, and parts thereof</w:t>
            </w:r>
          </w:p>
        </w:tc>
        <w:tc>
          <w:tcPr>
            <w:tcW w:w="2268" w:type="dxa"/>
            <w:shd w:val="clear" w:color="auto" w:fill="auto"/>
            <w:hideMark/>
          </w:tcPr>
          <w:p w14:paraId="3CA2542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C6B4AD0" w14:textId="77777777" w:rsidTr="0081305E">
        <w:trPr>
          <w:trHeight w:val="300"/>
        </w:trPr>
        <w:tc>
          <w:tcPr>
            <w:tcW w:w="1555" w:type="dxa"/>
            <w:shd w:val="clear" w:color="auto" w:fill="auto"/>
            <w:noWrap/>
            <w:hideMark/>
          </w:tcPr>
          <w:p w14:paraId="3A6A42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883E3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8714.92</w:t>
            </w:r>
          </w:p>
        </w:tc>
        <w:tc>
          <w:tcPr>
            <w:tcW w:w="3685" w:type="dxa"/>
            <w:shd w:val="clear" w:color="auto" w:fill="auto"/>
            <w:hideMark/>
          </w:tcPr>
          <w:p w14:paraId="1AC6BA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--Wheel rims and spokes</w:t>
            </w:r>
          </w:p>
        </w:tc>
        <w:tc>
          <w:tcPr>
            <w:tcW w:w="2268" w:type="dxa"/>
            <w:shd w:val="clear" w:color="auto" w:fill="auto"/>
            <w:hideMark/>
          </w:tcPr>
          <w:p w14:paraId="54E47B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8105E1D" w14:textId="77777777" w:rsidTr="0081305E">
        <w:trPr>
          <w:trHeight w:val="720"/>
        </w:trPr>
        <w:tc>
          <w:tcPr>
            <w:tcW w:w="1555" w:type="dxa"/>
            <w:shd w:val="clear" w:color="auto" w:fill="auto"/>
            <w:noWrap/>
            <w:hideMark/>
          </w:tcPr>
          <w:p w14:paraId="1B21E8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F0A98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8714.93</w:t>
            </w:r>
          </w:p>
        </w:tc>
        <w:tc>
          <w:tcPr>
            <w:tcW w:w="3685" w:type="dxa"/>
            <w:shd w:val="clear" w:color="auto" w:fill="auto"/>
            <w:hideMark/>
          </w:tcPr>
          <w:p w14:paraId="71A38D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--Hubs, other than coaster braking hubs and hub brakes, and free-wheel sprocket-wheels</w:t>
            </w:r>
          </w:p>
        </w:tc>
        <w:tc>
          <w:tcPr>
            <w:tcW w:w="2268" w:type="dxa"/>
            <w:shd w:val="clear" w:color="auto" w:fill="auto"/>
            <w:hideMark/>
          </w:tcPr>
          <w:p w14:paraId="2A7A7C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D65768B" w14:textId="77777777" w:rsidTr="0081305E">
        <w:trPr>
          <w:trHeight w:val="720"/>
        </w:trPr>
        <w:tc>
          <w:tcPr>
            <w:tcW w:w="1555" w:type="dxa"/>
            <w:shd w:val="clear" w:color="auto" w:fill="auto"/>
            <w:noWrap/>
            <w:hideMark/>
          </w:tcPr>
          <w:p w14:paraId="66F7574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DB0E7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8714.94</w:t>
            </w:r>
          </w:p>
        </w:tc>
        <w:tc>
          <w:tcPr>
            <w:tcW w:w="3685" w:type="dxa"/>
            <w:shd w:val="clear" w:color="auto" w:fill="auto"/>
            <w:hideMark/>
          </w:tcPr>
          <w:p w14:paraId="23C79B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--Brakes, including coaster braking hubs and hub brakes, and parts thereof</w:t>
            </w:r>
          </w:p>
        </w:tc>
        <w:tc>
          <w:tcPr>
            <w:tcW w:w="2268" w:type="dxa"/>
            <w:shd w:val="clear" w:color="auto" w:fill="auto"/>
            <w:hideMark/>
          </w:tcPr>
          <w:p w14:paraId="3BB442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B9C806C" w14:textId="77777777" w:rsidTr="0081305E">
        <w:trPr>
          <w:trHeight w:val="300"/>
        </w:trPr>
        <w:tc>
          <w:tcPr>
            <w:tcW w:w="1555" w:type="dxa"/>
            <w:shd w:val="clear" w:color="auto" w:fill="auto"/>
            <w:noWrap/>
            <w:hideMark/>
          </w:tcPr>
          <w:p w14:paraId="08815A4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71674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8714.95</w:t>
            </w:r>
          </w:p>
        </w:tc>
        <w:tc>
          <w:tcPr>
            <w:tcW w:w="3685" w:type="dxa"/>
            <w:shd w:val="clear" w:color="auto" w:fill="auto"/>
            <w:hideMark/>
          </w:tcPr>
          <w:p w14:paraId="4A94EB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--Saddles</w:t>
            </w:r>
          </w:p>
        </w:tc>
        <w:tc>
          <w:tcPr>
            <w:tcW w:w="2268" w:type="dxa"/>
            <w:shd w:val="clear" w:color="auto" w:fill="auto"/>
            <w:hideMark/>
          </w:tcPr>
          <w:p w14:paraId="4E18E1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D5B5D19" w14:textId="77777777" w:rsidTr="0081305E">
        <w:trPr>
          <w:trHeight w:val="480"/>
        </w:trPr>
        <w:tc>
          <w:tcPr>
            <w:tcW w:w="1555" w:type="dxa"/>
            <w:shd w:val="clear" w:color="auto" w:fill="auto"/>
            <w:noWrap/>
            <w:hideMark/>
          </w:tcPr>
          <w:p w14:paraId="2DF7731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0835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8714.96</w:t>
            </w:r>
          </w:p>
        </w:tc>
        <w:tc>
          <w:tcPr>
            <w:tcW w:w="3685" w:type="dxa"/>
            <w:shd w:val="clear" w:color="auto" w:fill="auto"/>
            <w:hideMark/>
          </w:tcPr>
          <w:p w14:paraId="1AF801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--Pedals and crank-gear, and parts thereof</w:t>
            </w:r>
          </w:p>
        </w:tc>
        <w:tc>
          <w:tcPr>
            <w:tcW w:w="2268" w:type="dxa"/>
            <w:shd w:val="clear" w:color="auto" w:fill="auto"/>
            <w:hideMark/>
          </w:tcPr>
          <w:p w14:paraId="376AF5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BDF83A8" w14:textId="77777777" w:rsidTr="0081305E">
        <w:trPr>
          <w:trHeight w:val="300"/>
        </w:trPr>
        <w:tc>
          <w:tcPr>
            <w:tcW w:w="1555" w:type="dxa"/>
            <w:shd w:val="clear" w:color="auto" w:fill="auto"/>
            <w:noWrap/>
            <w:hideMark/>
          </w:tcPr>
          <w:p w14:paraId="550F3C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7DEDD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8714.99</w:t>
            </w:r>
          </w:p>
        </w:tc>
        <w:tc>
          <w:tcPr>
            <w:tcW w:w="3685" w:type="dxa"/>
            <w:shd w:val="clear" w:color="auto" w:fill="auto"/>
            <w:hideMark/>
          </w:tcPr>
          <w:p w14:paraId="2E1A5E7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4A7FE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A771C6E" w14:textId="77777777" w:rsidTr="0081305E">
        <w:trPr>
          <w:trHeight w:val="480"/>
        </w:trPr>
        <w:tc>
          <w:tcPr>
            <w:tcW w:w="1555" w:type="dxa"/>
            <w:shd w:val="clear" w:color="auto" w:fill="auto"/>
            <w:noWrap/>
            <w:hideMark/>
          </w:tcPr>
          <w:p w14:paraId="48CAADD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87.15</w:t>
            </w:r>
          </w:p>
        </w:tc>
        <w:tc>
          <w:tcPr>
            <w:tcW w:w="1134" w:type="dxa"/>
            <w:shd w:val="clear" w:color="auto" w:fill="auto"/>
            <w:noWrap/>
            <w:hideMark/>
          </w:tcPr>
          <w:p w14:paraId="227B8A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8715.00</w:t>
            </w:r>
          </w:p>
        </w:tc>
        <w:tc>
          <w:tcPr>
            <w:tcW w:w="3685" w:type="dxa"/>
            <w:shd w:val="clear" w:color="auto" w:fill="auto"/>
            <w:hideMark/>
          </w:tcPr>
          <w:p w14:paraId="786F3EA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Baby carriages and parts thereof.</w:t>
            </w:r>
          </w:p>
        </w:tc>
        <w:tc>
          <w:tcPr>
            <w:tcW w:w="2268" w:type="dxa"/>
            <w:shd w:val="clear" w:color="auto" w:fill="auto"/>
            <w:hideMark/>
          </w:tcPr>
          <w:p w14:paraId="5EC444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BEBF68B" w14:textId="77777777" w:rsidTr="0081305E">
        <w:trPr>
          <w:trHeight w:val="422"/>
        </w:trPr>
        <w:tc>
          <w:tcPr>
            <w:tcW w:w="1555" w:type="dxa"/>
            <w:shd w:val="clear" w:color="auto" w:fill="auto"/>
            <w:noWrap/>
            <w:hideMark/>
          </w:tcPr>
          <w:p w14:paraId="368A6B6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87.16</w:t>
            </w:r>
          </w:p>
        </w:tc>
        <w:tc>
          <w:tcPr>
            <w:tcW w:w="1134" w:type="dxa"/>
            <w:shd w:val="clear" w:color="auto" w:fill="auto"/>
            <w:noWrap/>
            <w:hideMark/>
          </w:tcPr>
          <w:p w14:paraId="7746EDC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71E228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Trailers and semi-trailers; other vehicles, not mechanically propelled; parts thereof.</w:t>
            </w:r>
          </w:p>
        </w:tc>
        <w:tc>
          <w:tcPr>
            <w:tcW w:w="2268" w:type="dxa"/>
            <w:shd w:val="clear" w:color="auto" w:fill="auto"/>
            <w:noWrap/>
            <w:hideMark/>
          </w:tcPr>
          <w:p w14:paraId="5A1F40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2D0FF40" w14:textId="77777777" w:rsidTr="0081305E">
        <w:trPr>
          <w:trHeight w:val="400"/>
        </w:trPr>
        <w:tc>
          <w:tcPr>
            <w:tcW w:w="1555" w:type="dxa"/>
            <w:shd w:val="clear" w:color="auto" w:fill="auto"/>
            <w:noWrap/>
            <w:hideMark/>
          </w:tcPr>
          <w:p w14:paraId="265E3A6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F3E18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8716.10</w:t>
            </w:r>
          </w:p>
        </w:tc>
        <w:tc>
          <w:tcPr>
            <w:tcW w:w="3685" w:type="dxa"/>
            <w:shd w:val="clear" w:color="auto" w:fill="auto"/>
            <w:hideMark/>
          </w:tcPr>
          <w:p w14:paraId="321FDC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-Trailers and semi-trailers of the caravan type, for housing or camping</w:t>
            </w:r>
          </w:p>
        </w:tc>
        <w:tc>
          <w:tcPr>
            <w:tcW w:w="2268" w:type="dxa"/>
            <w:shd w:val="clear" w:color="auto" w:fill="auto"/>
            <w:hideMark/>
          </w:tcPr>
          <w:p w14:paraId="0B6A29C4" w14:textId="77777777" w:rsidR="0064695D" w:rsidRPr="00EE7B54" w:rsidRDefault="0064695D" w:rsidP="0064695D">
            <w:pPr>
              <w:spacing w:after="0" w:line="240" w:lineRule="auto"/>
              <w:rPr>
                <w:rFonts w:ascii="Times New Roman" w:eastAsia="Times New Roman" w:hAnsi="Times New Roman" w:cs="Times New Roman"/>
                <w:sz w:val="18"/>
                <w:szCs w:val="18"/>
                <w:lang w:eastAsia="en-NZ"/>
              </w:rPr>
            </w:pPr>
            <w:r w:rsidRPr="00EE7B54">
              <w:rPr>
                <w:rFonts w:ascii="Times New Roman" w:eastAsia="Times New Roman" w:hAnsi="Times New Roman" w:cs="Times New Roman"/>
                <w:sz w:val="18"/>
                <w:szCs w:val="18"/>
                <w:lang w:eastAsia="en-NZ"/>
              </w:rPr>
              <w:t>CTSH or RVC(30BU/40BD)</w:t>
            </w:r>
          </w:p>
        </w:tc>
      </w:tr>
      <w:tr w:rsidR="0064695D" w:rsidRPr="00CC4C11" w14:paraId="43C26B13" w14:textId="77777777" w:rsidTr="0081305E">
        <w:trPr>
          <w:trHeight w:val="407"/>
        </w:trPr>
        <w:tc>
          <w:tcPr>
            <w:tcW w:w="1555" w:type="dxa"/>
            <w:shd w:val="clear" w:color="auto" w:fill="auto"/>
            <w:noWrap/>
            <w:hideMark/>
          </w:tcPr>
          <w:p w14:paraId="26DCF2D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5C417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8716.20</w:t>
            </w:r>
          </w:p>
        </w:tc>
        <w:tc>
          <w:tcPr>
            <w:tcW w:w="3685" w:type="dxa"/>
            <w:shd w:val="clear" w:color="auto" w:fill="auto"/>
            <w:hideMark/>
          </w:tcPr>
          <w:p w14:paraId="3F47BD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-Self-loading or self-unloading trailers and semi-trailers for agricultural purposes</w:t>
            </w:r>
          </w:p>
        </w:tc>
        <w:tc>
          <w:tcPr>
            <w:tcW w:w="2268" w:type="dxa"/>
            <w:shd w:val="clear" w:color="auto" w:fill="auto"/>
            <w:hideMark/>
          </w:tcPr>
          <w:p w14:paraId="3E3CF652" w14:textId="77777777" w:rsidR="0064695D" w:rsidRPr="00EE7B54" w:rsidRDefault="0064695D" w:rsidP="0064695D">
            <w:pPr>
              <w:spacing w:after="0" w:line="240" w:lineRule="auto"/>
              <w:rPr>
                <w:rFonts w:ascii="Times New Roman" w:eastAsia="Times New Roman" w:hAnsi="Times New Roman" w:cs="Times New Roman"/>
                <w:sz w:val="18"/>
                <w:szCs w:val="18"/>
                <w:lang w:eastAsia="en-NZ"/>
              </w:rPr>
            </w:pPr>
            <w:r w:rsidRPr="00EE7B54">
              <w:rPr>
                <w:rFonts w:ascii="Times New Roman" w:eastAsia="Times New Roman" w:hAnsi="Times New Roman" w:cs="Times New Roman"/>
                <w:sz w:val="18"/>
                <w:szCs w:val="18"/>
                <w:lang w:eastAsia="en-NZ"/>
              </w:rPr>
              <w:t>CTSH or RVC(30BU/40BD)</w:t>
            </w:r>
          </w:p>
        </w:tc>
      </w:tr>
      <w:tr w:rsidR="0064695D" w:rsidRPr="00CC4C11" w14:paraId="4BD18837" w14:textId="77777777" w:rsidTr="0081305E">
        <w:trPr>
          <w:trHeight w:val="480"/>
        </w:trPr>
        <w:tc>
          <w:tcPr>
            <w:tcW w:w="1555" w:type="dxa"/>
            <w:shd w:val="clear" w:color="auto" w:fill="auto"/>
            <w:noWrap/>
            <w:hideMark/>
          </w:tcPr>
          <w:p w14:paraId="1492961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94B03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1383E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trailers and semi-trailers for the transport of goods :</w:t>
            </w:r>
          </w:p>
        </w:tc>
        <w:tc>
          <w:tcPr>
            <w:tcW w:w="2268" w:type="dxa"/>
            <w:shd w:val="clear" w:color="auto" w:fill="auto"/>
            <w:noWrap/>
            <w:hideMark/>
          </w:tcPr>
          <w:p w14:paraId="05CAB013" w14:textId="77777777" w:rsidR="0064695D" w:rsidRPr="00EE7B54" w:rsidRDefault="0064695D" w:rsidP="0064695D">
            <w:pPr>
              <w:spacing w:after="0" w:line="240" w:lineRule="auto"/>
              <w:rPr>
                <w:rFonts w:ascii="Times New Roman" w:eastAsia="Times New Roman" w:hAnsi="Times New Roman" w:cs="Times New Roman"/>
                <w:sz w:val="18"/>
                <w:szCs w:val="18"/>
                <w:lang w:eastAsia="en-NZ"/>
              </w:rPr>
            </w:pPr>
            <w:r w:rsidRPr="00EE7B54">
              <w:rPr>
                <w:rFonts w:ascii="Times New Roman" w:eastAsia="Times New Roman" w:hAnsi="Times New Roman" w:cs="Times New Roman"/>
                <w:sz w:val="18"/>
                <w:szCs w:val="18"/>
                <w:lang w:eastAsia="en-NZ"/>
              </w:rPr>
              <w:t> </w:t>
            </w:r>
          </w:p>
        </w:tc>
      </w:tr>
      <w:tr w:rsidR="0064695D" w:rsidRPr="00CC4C11" w14:paraId="3FAEA206" w14:textId="77777777" w:rsidTr="0081305E">
        <w:trPr>
          <w:trHeight w:val="480"/>
        </w:trPr>
        <w:tc>
          <w:tcPr>
            <w:tcW w:w="1555" w:type="dxa"/>
            <w:shd w:val="clear" w:color="auto" w:fill="auto"/>
            <w:noWrap/>
            <w:hideMark/>
          </w:tcPr>
          <w:p w14:paraId="406392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F72CC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8716.31</w:t>
            </w:r>
          </w:p>
        </w:tc>
        <w:tc>
          <w:tcPr>
            <w:tcW w:w="3685" w:type="dxa"/>
            <w:shd w:val="clear" w:color="auto" w:fill="auto"/>
            <w:hideMark/>
          </w:tcPr>
          <w:p w14:paraId="137CF1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--Tanker trailers and tanker semi-trailers</w:t>
            </w:r>
          </w:p>
        </w:tc>
        <w:tc>
          <w:tcPr>
            <w:tcW w:w="2268" w:type="dxa"/>
            <w:shd w:val="clear" w:color="auto" w:fill="auto"/>
            <w:hideMark/>
          </w:tcPr>
          <w:p w14:paraId="3B4ACD31" w14:textId="77777777" w:rsidR="0064695D" w:rsidRPr="00EE7B54" w:rsidRDefault="0064695D" w:rsidP="0064695D">
            <w:pPr>
              <w:spacing w:after="0" w:line="240" w:lineRule="auto"/>
              <w:rPr>
                <w:rFonts w:ascii="Times New Roman" w:eastAsia="Times New Roman" w:hAnsi="Times New Roman" w:cs="Times New Roman"/>
                <w:sz w:val="18"/>
                <w:szCs w:val="18"/>
                <w:lang w:eastAsia="en-NZ"/>
              </w:rPr>
            </w:pPr>
            <w:r w:rsidRPr="00EE7B54">
              <w:rPr>
                <w:rFonts w:ascii="Times New Roman" w:eastAsia="Times New Roman" w:hAnsi="Times New Roman" w:cs="Times New Roman"/>
                <w:sz w:val="18"/>
                <w:szCs w:val="18"/>
                <w:lang w:eastAsia="en-NZ"/>
              </w:rPr>
              <w:t>CTSH or RVC(30BU/40BD)</w:t>
            </w:r>
          </w:p>
        </w:tc>
      </w:tr>
      <w:tr w:rsidR="0064695D" w:rsidRPr="00CC4C11" w14:paraId="30E85098" w14:textId="77777777" w:rsidTr="0081305E">
        <w:trPr>
          <w:trHeight w:val="300"/>
        </w:trPr>
        <w:tc>
          <w:tcPr>
            <w:tcW w:w="1555" w:type="dxa"/>
            <w:shd w:val="clear" w:color="auto" w:fill="auto"/>
            <w:noWrap/>
            <w:hideMark/>
          </w:tcPr>
          <w:p w14:paraId="298A962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AE0A3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8716.39</w:t>
            </w:r>
          </w:p>
        </w:tc>
        <w:tc>
          <w:tcPr>
            <w:tcW w:w="3685" w:type="dxa"/>
            <w:shd w:val="clear" w:color="auto" w:fill="auto"/>
            <w:hideMark/>
          </w:tcPr>
          <w:p w14:paraId="63CAA97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0D4DB27" w14:textId="77777777" w:rsidR="0064695D" w:rsidRPr="00EE7B54" w:rsidRDefault="0064695D" w:rsidP="0064695D">
            <w:pPr>
              <w:spacing w:after="0" w:line="240" w:lineRule="auto"/>
              <w:rPr>
                <w:rFonts w:ascii="Times New Roman" w:eastAsia="Times New Roman" w:hAnsi="Times New Roman" w:cs="Times New Roman"/>
                <w:sz w:val="18"/>
                <w:szCs w:val="18"/>
                <w:lang w:eastAsia="en-NZ"/>
              </w:rPr>
            </w:pPr>
            <w:r w:rsidRPr="00EE7B54">
              <w:rPr>
                <w:rFonts w:ascii="Times New Roman" w:eastAsia="Times New Roman" w:hAnsi="Times New Roman" w:cs="Times New Roman"/>
                <w:sz w:val="18"/>
                <w:szCs w:val="18"/>
                <w:lang w:eastAsia="en-NZ"/>
              </w:rPr>
              <w:t>CTSH or RVC(30BU/40BD)</w:t>
            </w:r>
          </w:p>
        </w:tc>
      </w:tr>
      <w:tr w:rsidR="0064695D" w:rsidRPr="00CC4C11" w14:paraId="3F30CFC4" w14:textId="77777777" w:rsidTr="0081305E">
        <w:trPr>
          <w:trHeight w:val="300"/>
        </w:trPr>
        <w:tc>
          <w:tcPr>
            <w:tcW w:w="1555" w:type="dxa"/>
            <w:shd w:val="clear" w:color="auto" w:fill="auto"/>
            <w:noWrap/>
            <w:hideMark/>
          </w:tcPr>
          <w:p w14:paraId="5B68A09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7E4FA9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8716.40</w:t>
            </w:r>
          </w:p>
        </w:tc>
        <w:tc>
          <w:tcPr>
            <w:tcW w:w="3685" w:type="dxa"/>
            <w:shd w:val="clear" w:color="auto" w:fill="auto"/>
            <w:hideMark/>
          </w:tcPr>
          <w:p w14:paraId="066DA4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trailers and semi-trailers</w:t>
            </w:r>
          </w:p>
        </w:tc>
        <w:tc>
          <w:tcPr>
            <w:tcW w:w="2268" w:type="dxa"/>
            <w:shd w:val="clear" w:color="auto" w:fill="auto"/>
            <w:hideMark/>
          </w:tcPr>
          <w:p w14:paraId="37547C49" w14:textId="77777777" w:rsidR="0064695D" w:rsidRPr="00EE7B54" w:rsidRDefault="0064695D" w:rsidP="0064695D">
            <w:pPr>
              <w:spacing w:after="0" w:line="240" w:lineRule="auto"/>
              <w:rPr>
                <w:rFonts w:ascii="Times New Roman" w:eastAsia="Times New Roman" w:hAnsi="Times New Roman" w:cs="Times New Roman"/>
                <w:sz w:val="18"/>
                <w:szCs w:val="18"/>
                <w:lang w:eastAsia="en-NZ"/>
              </w:rPr>
            </w:pPr>
            <w:r w:rsidRPr="00EE7B54">
              <w:rPr>
                <w:rFonts w:ascii="Times New Roman" w:eastAsia="Times New Roman" w:hAnsi="Times New Roman" w:cs="Times New Roman"/>
                <w:sz w:val="18"/>
                <w:szCs w:val="18"/>
                <w:lang w:eastAsia="en-NZ"/>
              </w:rPr>
              <w:t>CTSH or RVC(30BU/40BD)</w:t>
            </w:r>
          </w:p>
        </w:tc>
      </w:tr>
      <w:tr w:rsidR="0064695D" w:rsidRPr="00CC4C11" w14:paraId="665EF868" w14:textId="77777777" w:rsidTr="0081305E">
        <w:trPr>
          <w:trHeight w:val="300"/>
        </w:trPr>
        <w:tc>
          <w:tcPr>
            <w:tcW w:w="1555" w:type="dxa"/>
            <w:shd w:val="clear" w:color="auto" w:fill="auto"/>
            <w:noWrap/>
            <w:hideMark/>
          </w:tcPr>
          <w:p w14:paraId="4E9F647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DE60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8716.80</w:t>
            </w:r>
          </w:p>
        </w:tc>
        <w:tc>
          <w:tcPr>
            <w:tcW w:w="3685" w:type="dxa"/>
            <w:shd w:val="clear" w:color="auto" w:fill="auto"/>
            <w:hideMark/>
          </w:tcPr>
          <w:p w14:paraId="1531B98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vehicles</w:t>
            </w:r>
          </w:p>
        </w:tc>
        <w:tc>
          <w:tcPr>
            <w:tcW w:w="2268" w:type="dxa"/>
            <w:shd w:val="clear" w:color="auto" w:fill="auto"/>
            <w:hideMark/>
          </w:tcPr>
          <w:p w14:paraId="2FA84B56" w14:textId="77777777" w:rsidR="0064695D" w:rsidRPr="00EE7B54" w:rsidRDefault="0064695D" w:rsidP="0064695D">
            <w:pPr>
              <w:spacing w:after="0" w:line="240" w:lineRule="auto"/>
              <w:rPr>
                <w:rFonts w:ascii="Times New Roman" w:eastAsia="Times New Roman" w:hAnsi="Times New Roman" w:cs="Times New Roman"/>
                <w:sz w:val="18"/>
                <w:szCs w:val="18"/>
                <w:lang w:eastAsia="en-NZ"/>
              </w:rPr>
            </w:pPr>
            <w:r w:rsidRPr="00EE7B54">
              <w:rPr>
                <w:rFonts w:ascii="Times New Roman" w:eastAsia="Times New Roman" w:hAnsi="Times New Roman" w:cs="Times New Roman"/>
                <w:sz w:val="18"/>
                <w:szCs w:val="18"/>
                <w:lang w:eastAsia="en-NZ"/>
              </w:rPr>
              <w:t>CTSH or RVC(30BU/40BD)</w:t>
            </w:r>
          </w:p>
        </w:tc>
      </w:tr>
      <w:tr w:rsidR="0064695D" w:rsidRPr="00CC4C11" w14:paraId="341DF208" w14:textId="77777777" w:rsidTr="0081305E">
        <w:trPr>
          <w:trHeight w:val="300"/>
        </w:trPr>
        <w:tc>
          <w:tcPr>
            <w:tcW w:w="1555" w:type="dxa"/>
            <w:shd w:val="clear" w:color="auto" w:fill="auto"/>
            <w:noWrap/>
            <w:hideMark/>
          </w:tcPr>
          <w:p w14:paraId="646CA9A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B4B5B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8716.90</w:t>
            </w:r>
          </w:p>
        </w:tc>
        <w:tc>
          <w:tcPr>
            <w:tcW w:w="3685" w:type="dxa"/>
            <w:shd w:val="clear" w:color="auto" w:fill="auto"/>
            <w:hideMark/>
          </w:tcPr>
          <w:p w14:paraId="2AAC36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2BA355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4C39F81" w14:textId="77777777" w:rsidTr="0081305E">
        <w:trPr>
          <w:trHeight w:val="280"/>
        </w:trPr>
        <w:tc>
          <w:tcPr>
            <w:tcW w:w="1555" w:type="dxa"/>
            <w:shd w:val="clear" w:color="auto" w:fill="auto"/>
            <w:noWrap/>
            <w:hideMark/>
          </w:tcPr>
          <w:p w14:paraId="7BDAEEB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88 </w:t>
            </w:r>
          </w:p>
        </w:tc>
        <w:tc>
          <w:tcPr>
            <w:tcW w:w="4819" w:type="dxa"/>
            <w:gridSpan w:val="2"/>
            <w:shd w:val="clear" w:color="auto" w:fill="auto"/>
            <w:noWrap/>
            <w:hideMark/>
          </w:tcPr>
          <w:p w14:paraId="19053CE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sz w:val="18"/>
                <w:szCs w:val="18"/>
                <w:lang w:eastAsia="en-NZ"/>
              </w:rPr>
              <w:t> </w:t>
            </w:r>
            <w:r w:rsidRPr="001438CA">
              <w:rPr>
                <w:rFonts w:ascii="Times New Roman" w:eastAsia="Times New Roman" w:hAnsi="Times New Roman" w:cs="Times New Roman"/>
                <w:b/>
                <w:bCs/>
                <w:sz w:val="18"/>
                <w:szCs w:val="18"/>
                <w:lang w:eastAsia="en-NZ"/>
              </w:rPr>
              <w:t>AIRCRAFT, SPACECRAFT, AND PARTS THEREOF</w:t>
            </w:r>
          </w:p>
        </w:tc>
        <w:tc>
          <w:tcPr>
            <w:tcW w:w="2268" w:type="dxa"/>
            <w:shd w:val="clear" w:color="auto" w:fill="auto"/>
            <w:noWrap/>
            <w:hideMark/>
          </w:tcPr>
          <w:p w14:paraId="78FE09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5DA7D12" w14:textId="77777777" w:rsidTr="0081305E">
        <w:trPr>
          <w:trHeight w:val="427"/>
        </w:trPr>
        <w:tc>
          <w:tcPr>
            <w:tcW w:w="1555" w:type="dxa"/>
            <w:shd w:val="clear" w:color="auto" w:fill="auto"/>
            <w:noWrap/>
            <w:hideMark/>
          </w:tcPr>
          <w:p w14:paraId="1FCAFF3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88.01</w:t>
            </w:r>
          </w:p>
        </w:tc>
        <w:tc>
          <w:tcPr>
            <w:tcW w:w="1134" w:type="dxa"/>
            <w:shd w:val="clear" w:color="auto" w:fill="auto"/>
            <w:noWrap/>
            <w:hideMark/>
          </w:tcPr>
          <w:p w14:paraId="49ACC0C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8801.00</w:t>
            </w:r>
          </w:p>
        </w:tc>
        <w:tc>
          <w:tcPr>
            <w:tcW w:w="3685" w:type="dxa"/>
            <w:shd w:val="clear" w:color="auto" w:fill="auto"/>
            <w:hideMark/>
          </w:tcPr>
          <w:p w14:paraId="036CAB8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Balloons and dirigibles; gliders, hang gliders and other non-powered aircraft.</w:t>
            </w:r>
          </w:p>
        </w:tc>
        <w:tc>
          <w:tcPr>
            <w:tcW w:w="2268" w:type="dxa"/>
            <w:shd w:val="clear" w:color="auto" w:fill="auto"/>
            <w:hideMark/>
          </w:tcPr>
          <w:p w14:paraId="7AFCF8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EA1D683" w14:textId="77777777" w:rsidTr="0081305E">
        <w:trPr>
          <w:trHeight w:val="844"/>
        </w:trPr>
        <w:tc>
          <w:tcPr>
            <w:tcW w:w="1555" w:type="dxa"/>
            <w:shd w:val="clear" w:color="auto" w:fill="auto"/>
            <w:noWrap/>
            <w:hideMark/>
          </w:tcPr>
          <w:p w14:paraId="39FCF3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88.02</w:t>
            </w:r>
          </w:p>
        </w:tc>
        <w:tc>
          <w:tcPr>
            <w:tcW w:w="1134" w:type="dxa"/>
            <w:shd w:val="clear" w:color="auto" w:fill="auto"/>
            <w:noWrap/>
            <w:hideMark/>
          </w:tcPr>
          <w:p w14:paraId="3824DE7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9788D38" w14:textId="60D72967" w:rsidR="0064695D" w:rsidRPr="00F24BED" w:rsidRDefault="0064695D" w:rsidP="0081305E">
            <w:pPr>
              <w:spacing w:after="0" w:line="240" w:lineRule="auto"/>
              <w:rPr>
                <w:rFonts w:ascii="Times New Roman" w:eastAsia="Times New Roman" w:hAnsi="Times New Roman" w:cs="Times New Roman"/>
                <w:b/>
                <w:sz w:val="18"/>
                <w:szCs w:val="18"/>
                <w:lang w:eastAsia="en-NZ"/>
              </w:rPr>
            </w:pPr>
            <w:r w:rsidRPr="001125AD">
              <w:rPr>
                <w:rFonts w:ascii="Times New Roman" w:eastAsia="Times New Roman" w:hAnsi="Times New Roman" w:cs="Times New Roman"/>
                <w:b/>
                <w:sz w:val="18"/>
                <w:szCs w:val="18"/>
                <w:lang w:eastAsia="en-NZ"/>
              </w:rPr>
              <w:t>Other aircraft, except unmanned aircraft of heading 88.06 (for example, helicopters, aeroplanes); spacecraft (including satellites) and suborbital and spacecraft launch vehicles.</w:t>
            </w:r>
          </w:p>
        </w:tc>
        <w:tc>
          <w:tcPr>
            <w:tcW w:w="2268" w:type="dxa"/>
            <w:shd w:val="clear" w:color="auto" w:fill="auto"/>
            <w:noWrap/>
            <w:hideMark/>
          </w:tcPr>
          <w:p w14:paraId="20CE8A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012C389" w14:textId="77777777" w:rsidTr="0081305E">
        <w:trPr>
          <w:trHeight w:val="300"/>
        </w:trPr>
        <w:tc>
          <w:tcPr>
            <w:tcW w:w="1555" w:type="dxa"/>
            <w:shd w:val="clear" w:color="auto" w:fill="auto"/>
            <w:noWrap/>
            <w:hideMark/>
          </w:tcPr>
          <w:p w14:paraId="11AF21A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ABCBA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7AFBA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-Helicopters :</w:t>
            </w:r>
          </w:p>
        </w:tc>
        <w:tc>
          <w:tcPr>
            <w:tcW w:w="2268" w:type="dxa"/>
            <w:shd w:val="clear" w:color="auto" w:fill="auto"/>
            <w:noWrap/>
            <w:hideMark/>
          </w:tcPr>
          <w:p w14:paraId="7BA1FA7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9162B6C" w14:textId="77777777" w:rsidTr="0081305E">
        <w:trPr>
          <w:trHeight w:val="480"/>
        </w:trPr>
        <w:tc>
          <w:tcPr>
            <w:tcW w:w="1555" w:type="dxa"/>
            <w:shd w:val="clear" w:color="auto" w:fill="auto"/>
            <w:noWrap/>
            <w:hideMark/>
          </w:tcPr>
          <w:p w14:paraId="3AE40EA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12D2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8802.11</w:t>
            </w:r>
          </w:p>
        </w:tc>
        <w:tc>
          <w:tcPr>
            <w:tcW w:w="3685" w:type="dxa"/>
            <w:shd w:val="clear" w:color="auto" w:fill="auto"/>
            <w:hideMark/>
          </w:tcPr>
          <w:p w14:paraId="1F2C88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an unladen weight not exceeding 2,000 kg</w:t>
            </w:r>
          </w:p>
        </w:tc>
        <w:tc>
          <w:tcPr>
            <w:tcW w:w="2268" w:type="dxa"/>
            <w:shd w:val="clear" w:color="auto" w:fill="auto"/>
            <w:hideMark/>
          </w:tcPr>
          <w:p w14:paraId="0A80C5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00F4E9F" w14:textId="77777777" w:rsidTr="0081305E">
        <w:trPr>
          <w:trHeight w:val="480"/>
        </w:trPr>
        <w:tc>
          <w:tcPr>
            <w:tcW w:w="1555" w:type="dxa"/>
            <w:shd w:val="clear" w:color="auto" w:fill="auto"/>
            <w:noWrap/>
            <w:hideMark/>
          </w:tcPr>
          <w:p w14:paraId="328C91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C2F8F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8802.12</w:t>
            </w:r>
          </w:p>
        </w:tc>
        <w:tc>
          <w:tcPr>
            <w:tcW w:w="3685" w:type="dxa"/>
            <w:shd w:val="clear" w:color="auto" w:fill="auto"/>
            <w:hideMark/>
          </w:tcPr>
          <w:p w14:paraId="33D6B1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an unladen weight exceeding 2,000 kg</w:t>
            </w:r>
          </w:p>
        </w:tc>
        <w:tc>
          <w:tcPr>
            <w:tcW w:w="2268" w:type="dxa"/>
            <w:shd w:val="clear" w:color="auto" w:fill="auto"/>
            <w:hideMark/>
          </w:tcPr>
          <w:p w14:paraId="4E5B4FC0"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48A874C2" w14:textId="77777777" w:rsidTr="0081305E">
        <w:trPr>
          <w:trHeight w:val="720"/>
        </w:trPr>
        <w:tc>
          <w:tcPr>
            <w:tcW w:w="1555" w:type="dxa"/>
            <w:shd w:val="clear" w:color="auto" w:fill="auto"/>
            <w:noWrap/>
            <w:hideMark/>
          </w:tcPr>
          <w:p w14:paraId="0647E36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EAF43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8802.20</w:t>
            </w:r>
          </w:p>
        </w:tc>
        <w:tc>
          <w:tcPr>
            <w:tcW w:w="3685" w:type="dxa"/>
            <w:shd w:val="clear" w:color="auto" w:fill="auto"/>
            <w:hideMark/>
          </w:tcPr>
          <w:p w14:paraId="66A835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-Aeroplanes and other aircraft, of an unladen weight not exceeding 2,000 kg</w:t>
            </w:r>
          </w:p>
        </w:tc>
        <w:tc>
          <w:tcPr>
            <w:tcW w:w="2268" w:type="dxa"/>
            <w:shd w:val="clear" w:color="auto" w:fill="auto"/>
            <w:hideMark/>
          </w:tcPr>
          <w:p w14:paraId="5E24E66B"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6D114EB4" w14:textId="77777777" w:rsidTr="0081305E">
        <w:trPr>
          <w:trHeight w:val="659"/>
        </w:trPr>
        <w:tc>
          <w:tcPr>
            <w:tcW w:w="1555" w:type="dxa"/>
            <w:shd w:val="clear" w:color="auto" w:fill="auto"/>
            <w:noWrap/>
            <w:hideMark/>
          </w:tcPr>
          <w:p w14:paraId="019400C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EFBFD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8802.30</w:t>
            </w:r>
          </w:p>
        </w:tc>
        <w:tc>
          <w:tcPr>
            <w:tcW w:w="3685" w:type="dxa"/>
            <w:shd w:val="clear" w:color="auto" w:fill="auto"/>
            <w:hideMark/>
          </w:tcPr>
          <w:p w14:paraId="79A08A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-Aeroplanes and other aircraft, of an unladen weight exceeding 2,000 kg but not exceeding 15,000 kg</w:t>
            </w:r>
          </w:p>
        </w:tc>
        <w:tc>
          <w:tcPr>
            <w:tcW w:w="2268" w:type="dxa"/>
            <w:shd w:val="clear" w:color="auto" w:fill="auto"/>
            <w:hideMark/>
          </w:tcPr>
          <w:p w14:paraId="1EDF06B7"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1125B55A" w14:textId="77777777" w:rsidTr="0081305E">
        <w:trPr>
          <w:trHeight w:val="413"/>
        </w:trPr>
        <w:tc>
          <w:tcPr>
            <w:tcW w:w="1555" w:type="dxa"/>
            <w:shd w:val="clear" w:color="auto" w:fill="auto"/>
            <w:noWrap/>
            <w:hideMark/>
          </w:tcPr>
          <w:p w14:paraId="4C05406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083C62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8802.40</w:t>
            </w:r>
          </w:p>
        </w:tc>
        <w:tc>
          <w:tcPr>
            <w:tcW w:w="3685" w:type="dxa"/>
            <w:shd w:val="clear" w:color="auto" w:fill="auto"/>
            <w:hideMark/>
          </w:tcPr>
          <w:p w14:paraId="5A554B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-Aeroplanes and other aircraft, of an unladen weight exceeding 15,000 kg</w:t>
            </w:r>
          </w:p>
        </w:tc>
        <w:tc>
          <w:tcPr>
            <w:tcW w:w="2268" w:type="dxa"/>
            <w:shd w:val="clear" w:color="auto" w:fill="auto"/>
            <w:hideMark/>
          </w:tcPr>
          <w:p w14:paraId="153AF069"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2D99B3F7" w14:textId="77777777" w:rsidTr="0081305E">
        <w:trPr>
          <w:trHeight w:val="405"/>
        </w:trPr>
        <w:tc>
          <w:tcPr>
            <w:tcW w:w="1555" w:type="dxa"/>
            <w:shd w:val="clear" w:color="auto" w:fill="auto"/>
            <w:noWrap/>
            <w:hideMark/>
          </w:tcPr>
          <w:p w14:paraId="6EAB02E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9C380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8802.60</w:t>
            </w:r>
          </w:p>
        </w:tc>
        <w:tc>
          <w:tcPr>
            <w:tcW w:w="3685" w:type="dxa"/>
            <w:shd w:val="clear" w:color="auto" w:fill="auto"/>
            <w:hideMark/>
          </w:tcPr>
          <w:p w14:paraId="511D6C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-Spacecraft (including satellites) and suborbital and spacecraft launch vehicles</w:t>
            </w:r>
          </w:p>
        </w:tc>
        <w:tc>
          <w:tcPr>
            <w:tcW w:w="2268" w:type="dxa"/>
            <w:shd w:val="clear" w:color="auto" w:fill="auto"/>
            <w:hideMark/>
          </w:tcPr>
          <w:p w14:paraId="70DB7162"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4F65DB50" w14:textId="77777777" w:rsidTr="0081305E">
        <w:trPr>
          <w:trHeight w:val="847"/>
        </w:trPr>
        <w:tc>
          <w:tcPr>
            <w:tcW w:w="1555" w:type="dxa"/>
            <w:shd w:val="clear" w:color="auto" w:fill="auto"/>
            <w:noWrap/>
            <w:hideMark/>
          </w:tcPr>
          <w:p w14:paraId="74D4A58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88.04</w:t>
            </w:r>
          </w:p>
        </w:tc>
        <w:tc>
          <w:tcPr>
            <w:tcW w:w="1134" w:type="dxa"/>
            <w:shd w:val="clear" w:color="auto" w:fill="auto"/>
            <w:noWrap/>
            <w:hideMark/>
          </w:tcPr>
          <w:p w14:paraId="1CDF679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8804.00</w:t>
            </w:r>
          </w:p>
        </w:tc>
        <w:tc>
          <w:tcPr>
            <w:tcW w:w="3685" w:type="dxa"/>
            <w:shd w:val="clear" w:color="auto" w:fill="auto"/>
            <w:hideMark/>
          </w:tcPr>
          <w:p w14:paraId="4195D83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Parachutes (including dirigible parachutes and paragliders) and rotochutes; parts thereof and accessories thereto.</w:t>
            </w:r>
          </w:p>
        </w:tc>
        <w:tc>
          <w:tcPr>
            <w:tcW w:w="2268" w:type="dxa"/>
            <w:shd w:val="clear" w:color="auto" w:fill="auto"/>
            <w:hideMark/>
          </w:tcPr>
          <w:p w14:paraId="2C9446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EE7B54">
              <w:rPr>
                <w:rFonts w:ascii="Times New Roman" w:eastAsia="Times New Roman" w:hAnsi="Times New Roman" w:cs="Times New Roman"/>
                <w:sz w:val="18"/>
                <w:szCs w:val="18"/>
                <w:lang w:eastAsia="en-NZ"/>
              </w:rPr>
              <w:t>CTH or RVC(30BU/40BD)</w:t>
            </w:r>
          </w:p>
        </w:tc>
      </w:tr>
      <w:tr w:rsidR="0064695D" w:rsidRPr="00CC4C11" w14:paraId="11185CDA" w14:textId="77777777" w:rsidTr="0081305E">
        <w:trPr>
          <w:trHeight w:val="561"/>
        </w:trPr>
        <w:tc>
          <w:tcPr>
            <w:tcW w:w="1555" w:type="dxa"/>
            <w:shd w:val="clear" w:color="auto" w:fill="auto"/>
            <w:noWrap/>
            <w:hideMark/>
          </w:tcPr>
          <w:p w14:paraId="119B639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88.05</w:t>
            </w:r>
          </w:p>
        </w:tc>
        <w:tc>
          <w:tcPr>
            <w:tcW w:w="1134" w:type="dxa"/>
            <w:shd w:val="clear" w:color="auto" w:fill="auto"/>
            <w:noWrap/>
            <w:hideMark/>
          </w:tcPr>
          <w:p w14:paraId="1148049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2E547A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Aircraft launching gear; deck-arrestor or similar gear; ground flying trainers; parts of the foregoing articles.</w:t>
            </w:r>
          </w:p>
        </w:tc>
        <w:tc>
          <w:tcPr>
            <w:tcW w:w="2268" w:type="dxa"/>
            <w:shd w:val="clear" w:color="auto" w:fill="auto"/>
            <w:noWrap/>
            <w:hideMark/>
          </w:tcPr>
          <w:p w14:paraId="00F9FA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274C7CD" w14:textId="77777777" w:rsidTr="0081305E">
        <w:trPr>
          <w:trHeight w:val="720"/>
        </w:trPr>
        <w:tc>
          <w:tcPr>
            <w:tcW w:w="1555" w:type="dxa"/>
            <w:shd w:val="clear" w:color="auto" w:fill="auto"/>
            <w:noWrap/>
            <w:hideMark/>
          </w:tcPr>
          <w:p w14:paraId="6EAED5C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4B728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8805.10</w:t>
            </w:r>
          </w:p>
        </w:tc>
        <w:tc>
          <w:tcPr>
            <w:tcW w:w="3685" w:type="dxa"/>
            <w:shd w:val="clear" w:color="auto" w:fill="auto"/>
            <w:hideMark/>
          </w:tcPr>
          <w:p w14:paraId="1D751D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-Aircraft launching gear and parts thereof; deck-arrestor or similar gear and parts thereof</w:t>
            </w:r>
          </w:p>
        </w:tc>
        <w:tc>
          <w:tcPr>
            <w:tcW w:w="2268" w:type="dxa"/>
            <w:shd w:val="clear" w:color="auto" w:fill="auto"/>
            <w:hideMark/>
          </w:tcPr>
          <w:p w14:paraId="3109DD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07F4173" w14:textId="77777777" w:rsidTr="0081305E">
        <w:trPr>
          <w:trHeight w:val="339"/>
        </w:trPr>
        <w:tc>
          <w:tcPr>
            <w:tcW w:w="1555" w:type="dxa"/>
            <w:shd w:val="clear" w:color="auto" w:fill="auto"/>
            <w:noWrap/>
            <w:hideMark/>
          </w:tcPr>
          <w:p w14:paraId="3521DFA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8D33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70633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-Ground flying trainers and parts thereof</w:t>
            </w:r>
          </w:p>
        </w:tc>
        <w:tc>
          <w:tcPr>
            <w:tcW w:w="2268" w:type="dxa"/>
            <w:shd w:val="clear" w:color="auto" w:fill="auto"/>
            <w:noWrap/>
            <w:hideMark/>
          </w:tcPr>
          <w:p w14:paraId="63EAC4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11CBE7A" w14:textId="77777777" w:rsidTr="00B068FE">
        <w:trPr>
          <w:trHeight w:val="480"/>
        </w:trPr>
        <w:tc>
          <w:tcPr>
            <w:tcW w:w="1555" w:type="dxa"/>
            <w:tcBorders>
              <w:bottom w:val="single" w:sz="4" w:space="0" w:color="auto"/>
            </w:tcBorders>
            <w:shd w:val="clear" w:color="auto" w:fill="auto"/>
            <w:noWrap/>
            <w:hideMark/>
          </w:tcPr>
          <w:p w14:paraId="6CFEB22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tcBorders>
              <w:bottom w:val="single" w:sz="4" w:space="0" w:color="auto"/>
            </w:tcBorders>
            <w:shd w:val="clear" w:color="auto" w:fill="auto"/>
            <w:noWrap/>
            <w:hideMark/>
          </w:tcPr>
          <w:p w14:paraId="0205E9D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8805.21</w:t>
            </w:r>
          </w:p>
        </w:tc>
        <w:tc>
          <w:tcPr>
            <w:tcW w:w="3685" w:type="dxa"/>
            <w:tcBorders>
              <w:bottom w:val="single" w:sz="4" w:space="0" w:color="auto"/>
            </w:tcBorders>
            <w:shd w:val="clear" w:color="auto" w:fill="auto"/>
            <w:hideMark/>
          </w:tcPr>
          <w:p w14:paraId="37E8F5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--Air combat simulators and parts thereof</w:t>
            </w:r>
          </w:p>
        </w:tc>
        <w:tc>
          <w:tcPr>
            <w:tcW w:w="2268" w:type="dxa"/>
            <w:tcBorders>
              <w:bottom w:val="single" w:sz="4" w:space="0" w:color="auto"/>
            </w:tcBorders>
            <w:shd w:val="clear" w:color="auto" w:fill="auto"/>
            <w:hideMark/>
          </w:tcPr>
          <w:p w14:paraId="7F224778"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6D4ECD3F" w14:textId="77777777" w:rsidTr="0081305E">
        <w:trPr>
          <w:trHeight w:val="300"/>
        </w:trPr>
        <w:tc>
          <w:tcPr>
            <w:tcW w:w="1555" w:type="dxa"/>
            <w:shd w:val="clear" w:color="auto" w:fill="auto"/>
            <w:noWrap/>
            <w:hideMark/>
          </w:tcPr>
          <w:p w14:paraId="26C440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DD552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8805.29</w:t>
            </w:r>
          </w:p>
        </w:tc>
        <w:tc>
          <w:tcPr>
            <w:tcW w:w="3685" w:type="dxa"/>
            <w:shd w:val="clear" w:color="auto" w:fill="auto"/>
            <w:hideMark/>
          </w:tcPr>
          <w:p w14:paraId="3319B7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C914D48"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2C67D64D"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32BE9E6" w14:textId="428EFA83"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88.06</w:t>
            </w:r>
          </w:p>
        </w:tc>
        <w:tc>
          <w:tcPr>
            <w:tcW w:w="1134" w:type="dxa"/>
            <w:tcBorders>
              <w:top w:val="single" w:sz="4" w:space="0" w:color="auto"/>
              <w:left w:val="nil"/>
              <w:bottom w:val="single" w:sz="4" w:space="0" w:color="auto"/>
              <w:right w:val="single" w:sz="4" w:space="0" w:color="auto"/>
            </w:tcBorders>
            <w:shd w:val="clear" w:color="auto" w:fill="auto"/>
            <w:noWrap/>
          </w:tcPr>
          <w:p w14:paraId="16B8D3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4BA70DDA" w14:textId="4FC0695B"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790AAA">
              <w:rPr>
                <w:rFonts w:ascii="Times New Roman" w:eastAsia="Times New Roman" w:hAnsi="Times New Roman" w:cs="Times New Roman"/>
                <w:b/>
                <w:sz w:val="18"/>
                <w:szCs w:val="18"/>
                <w:lang w:eastAsia="en-NZ"/>
              </w:rPr>
              <w:t>Unmanned aircraft.</w:t>
            </w:r>
          </w:p>
        </w:tc>
        <w:tc>
          <w:tcPr>
            <w:tcW w:w="2268" w:type="dxa"/>
            <w:tcBorders>
              <w:top w:val="single" w:sz="4" w:space="0" w:color="auto"/>
            </w:tcBorders>
            <w:shd w:val="clear" w:color="auto" w:fill="auto"/>
          </w:tcPr>
          <w:p w14:paraId="62CB4D78" w14:textId="77777777" w:rsidR="0064695D" w:rsidRDefault="0064695D" w:rsidP="0064695D">
            <w:pPr>
              <w:rPr>
                <w:rFonts w:ascii="Times New Roman" w:eastAsia="Times New Roman" w:hAnsi="Times New Roman" w:cs="Times New Roman"/>
                <w:sz w:val="18"/>
                <w:szCs w:val="18"/>
                <w:lang w:eastAsia="en-NZ"/>
              </w:rPr>
            </w:pPr>
          </w:p>
        </w:tc>
      </w:tr>
      <w:tr w:rsidR="0064695D" w:rsidRPr="00CC4C11" w14:paraId="4F203872"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C79918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7ED127B5" w14:textId="022D437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8806.10</w:t>
            </w:r>
          </w:p>
        </w:tc>
        <w:tc>
          <w:tcPr>
            <w:tcW w:w="3685" w:type="dxa"/>
            <w:tcBorders>
              <w:top w:val="single" w:sz="4" w:space="0" w:color="auto"/>
              <w:left w:val="nil"/>
              <w:bottom w:val="single" w:sz="4" w:space="0" w:color="auto"/>
              <w:right w:val="single" w:sz="4" w:space="0" w:color="auto"/>
            </w:tcBorders>
            <w:shd w:val="clear" w:color="auto" w:fill="auto"/>
          </w:tcPr>
          <w:p w14:paraId="38ED3D05" w14:textId="28F5F225"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0C7620">
              <w:rPr>
                <w:rFonts w:ascii="Times New Roman" w:eastAsia="Times New Roman" w:hAnsi="Times New Roman" w:cs="Times New Roman"/>
                <w:sz w:val="18"/>
                <w:szCs w:val="18"/>
                <w:lang w:eastAsia="en-NZ"/>
              </w:rPr>
              <w:t>-Designed</w:t>
            </w:r>
            <w:r>
              <w:rPr>
                <w:rFonts w:ascii="Times New Roman" w:eastAsia="Times New Roman" w:hAnsi="Times New Roman" w:cs="Times New Roman"/>
                <w:sz w:val="18"/>
                <w:szCs w:val="18"/>
                <w:lang w:eastAsia="en-NZ"/>
              </w:rPr>
              <w:t xml:space="preserve"> for the carriage of passengers</w:t>
            </w:r>
          </w:p>
        </w:tc>
        <w:tc>
          <w:tcPr>
            <w:tcW w:w="2268" w:type="dxa"/>
            <w:tcBorders>
              <w:top w:val="single" w:sz="4" w:space="0" w:color="auto"/>
            </w:tcBorders>
            <w:shd w:val="clear" w:color="auto" w:fill="auto"/>
          </w:tcPr>
          <w:p w14:paraId="004AC2CF" w14:textId="4C61328F" w:rsidR="0064695D" w:rsidRPr="00E14DC8" w:rsidRDefault="0064695D" w:rsidP="0064695D">
            <w:pPr>
              <w:rPr>
                <w:rFonts w:ascii="Times New Roman" w:eastAsia="Times New Roman" w:hAnsi="Times New Roman" w:cs="Times New Roman"/>
                <w:sz w:val="18"/>
                <w:szCs w:val="18"/>
                <w:lang w:eastAsia="en-NZ"/>
              </w:rPr>
            </w:pPr>
            <w:r w:rsidRPr="00E14DC8">
              <w:rPr>
                <w:rFonts w:ascii="Times New Roman" w:eastAsia="Times New Roman" w:hAnsi="Times New Roman" w:cs="Times New Roman"/>
                <w:sz w:val="18"/>
                <w:szCs w:val="18"/>
                <w:lang w:eastAsia="en-NZ"/>
              </w:rPr>
              <w:t>CTSH or RVC(30BU/40BD)</w:t>
            </w:r>
          </w:p>
        </w:tc>
      </w:tr>
      <w:tr w:rsidR="0064695D" w:rsidRPr="00CC4C11" w14:paraId="6D298A2E"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2DE092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1B5A98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7DA991F6" w14:textId="7E574DB4"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0C7620">
              <w:rPr>
                <w:rFonts w:ascii="Times New Roman" w:eastAsia="Times New Roman" w:hAnsi="Times New Roman" w:cs="Times New Roman"/>
                <w:sz w:val="18"/>
                <w:szCs w:val="18"/>
                <w:lang w:eastAsia="en-NZ"/>
              </w:rPr>
              <w:t>-Other, for remote-controlled flight only :</w:t>
            </w:r>
          </w:p>
        </w:tc>
        <w:tc>
          <w:tcPr>
            <w:tcW w:w="2268" w:type="dxa"/>
            <w:tcBorders>
              <w:top w:val="single" w:sz="4" w:space="0" w:color="auto"/>
            </w:tcBorders>
            <w:shd w:val="clear" w:color="auto" w:fill="auto"/>
          </w:tcPr>
          <w:p w14:paraId="6D5190B6" w14:textId="77777777" w:rsidR="0064695D" w:rsidRPr="00E14DC8" w:rsidRDefault="0064695D" w:rsidP="0064695D">
            <w:pPr>
              <w:rPr>
                <w:rFonts w:ascii="Times New Roman" w:eastAsia="Times New Roman" w:hAnsi="Times New Roman" w:cs="Times New Roman"/>
                <w:sz w:val="18"/>
                <w:szCs w:val="18"/>
                <w:lang w:eastAsia="en-NZ"/>
              </w:rPr>
            </w:pPr>
          </w:p>
        </w:tc>
      </w:tr>
      <w:tr w:rsidR="0064695D" w:rsidRPr="00CC4C11" w14:paraId="5AB9BBE8"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5F4B1E3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5FD313B2" w14:textId="1D81F7D6"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510E31">
              <w:rPr>
                <w:rFonts w:ascii="Times New Roman" w:hAnsi="Times New Roman" w:cs="Times New Roman"/>
                <w:sz w:val="18"/>
                <w:szCs w:val="18"/>
              </w:rPr>
              <w:t>8806.21</w:t>
            </w:r>
          </w:p>
        </w:tc>
        <w:tc>
          <w:tcPr>
            <w:tcW w:w="3685" w:type="dxa"/>
            <w:tcBorders>
              <w:top w:val="single" w:sz="4" w:space="0" w:color="auto"/>
              <w:left w:val="nil"/>
              <w:bottom w:val="single" w:sz="4" w:space="0" w:color="auto"/>
              <w:right w:val="single" w:sz="4" w:space="0" w:color="auto"/>
            </w:tcBorders>
            <w:shd w:val="clear" w:color="auto" w:fill="auto"/>
          </w:tcPr>
          <w:p w14:paraId="3FA78D33" w14:textId="764CF18A"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0C7620">
              <w:rPr>
                <w:rFonts w:ascii="Times New Roman" w:eastAsia="Times New Roman" w:hAnsi="Times New Roman" w:cs="Times New Roman"/>
                <w:sz w:val="18"/>
                <w:szCs w:val="18"/>
                <w:lang w:eastAsia="en-NZ"/>
              </w:rPr>
              <w:t>--With maximum take-off weight not more than 250 g</w:t>
            </w:r>
          </w:p>
        </w:tc>
        <w:tc>
          <w:tcPr>
            <w:tcW w:w="2268" w:type="dxa"/>
            <w:tcBorders>
              <w:top w:val="single" w:sz="4" w:space="0" w:color="auto"/>
            </w:tcBorders>
            <w:shd w:val="clear" w:color="auto" w:fill="auto"/>
          </w:tcPr>
          <w:p w14:paraId="19E0A8D5" w14:textId="47DD772F" w:rsidR="0064695D" w:rsidRPr="00E14DC8" w:rsidRDefault="0064695D" w:rsidP="0064695D">
            <w:pPr>
              <w:rPr>
                <w:rFonts w:ascii="Times New Roman" w:eastAsia="Times New Roman" w:hAnsi="Times New Roman" w:cs="Times New Roman"/>
                <w:sz w:val="18"/>
                <w:szCs w:val="18"/>
                <w:lang w:eastAsia="en-NZ"/>
              </w:rPr>
            </w:pPr>
            <w:r w:rsidRPr="00E14DC8">
              <w:rPr>
                <w:rFonts w:ascii="Times New Roman" w:eastAsia="Times New Roman" w:hAnsi="Times New Roman" w:cs="Times New Roman"/>
                <w:sz w:val="18"/>
                <w:szCs w:val="18"/>
                <w:lang w:eastAsia="en-NZ"/>
              </w:rPr>
              <w:t>CTSH or RVC(30BU/40BD)</w:t>
            </w:r>
          </w:p>
        </w:tc>
      </w:tr>
      <w:tr w:rsidR="0064695D" w:rsidRPr="00CC4C11" w14:paraId="7990CBB7"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4A6B1C6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0A2DE7C0" w14:textId="1E0D8ACA"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510E31">
              <w:rPr>
                <w:rFonts w:ascii="Times New Roman" w:hAnsi="Times New Roman" w:cs="Times New Roman"/>
                <w:sz w:val="18"/>
                <w:szCs w:val="18"/>
              </w:rPr>
              <w:t>8806.22</w:t>
            </w:r>
          </w:p>
        </w:tc>
        <w:tc>
          <w:tcPr>
            <w:tcW w:w="3685" w:type="dxa"/>
            <w:tcBorders>
              <w:top w:val="single" w:sz="4" w:space="0" w:color="auto"/>
              <w:left w:val="nil"/>
              <w:bottom w:val="single" w:sz="4" w:space="0" w:color="auto"/>
              <w:right w:val="single" w:sz="4" w:space="0" w:color="auto"/>
            </w:tcBorders>
            <w:shd w:val="clear" w:color="auto" w:fill="auto"/>
          </w:tcPr>
          <w:p w14:paraId="1E20710A" w14:textId="00DB44C8"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0C7620">
              <w:rPr>
                <w:rFonts w:ascii="Times New Roman" w:eastAsia="Times New Roman" w:hAnsi="Times New Roman" w:cs="Times New Roman"/>
                <w:sz w:val="18"/>
                <w:szCs w:val="18"/>
                <w:lang w:eastAsia="en-NZ"/>
              </w:rPr>
              <w:t>--With maximum take-off weight more than 250 g but not more than 7 kg</w:t>
            </w:r>
          </w:p>
        </w:tc>
        <w:tc>
          <w:tcPr>
            <w:tcW w:w="2268" w:type="dxa"/>
            <w:tcBorders>
              <w:top w:val="single" w:sz="4" w:space="0" w:color="auto"/>
            </w:tcBorders>
            <w:shd w:val="clear" w:color="auto" w:fill="auto"/>
          </w:tcPr>
          <w:p w14:paraId="5D9D60A0" w14:textId="16321ABF" w:rsidR="0064695D" w:rsidRPr="00E14DC8" w:rsidRDefault="0064695D" w:rsidP="0064695D">
            <w:pPr>
              <w:rPr>
                <w:rFonts w:ascii="Times New Roman" w:eastAsia="Times New Roman" w:hAnsi="Times New Roman" w:cs="Times New Roman"/>
                <w:sz w:val="18"/>
                <w:szCs w:val="18"/>
                <w:lang w:eastAsia="en-NZ"/>
              </w:rPr>
            </w:pPr>
            <w:r w:rsidRPr="00E14DC8">
              <w:rPr>
                <w:rFonts w:ascii="Times New Roman" w:eastAsia="Times New Roman" w:hAnsi="Times New Roman" w:cs="Times New Roman"/>
                <w:sz w:val="18"/>
                <w:szCs w:val="18"/>
                <w:lang w:eastAsia="en-NZ"/>
              </w:rPr>
              <w:t>CTSH or RVC(30BU/40BD)</w:t>
            </w:r>
          </w:p>
        </w:tc>
      </w:tr>
      <w:tr w:rsidR="0064695D" w:rsidRPr="00CC4C11" w14:paraId="6E3460D0"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6102F34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493C5DA3" w14:textId="08921ACA"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510E31">
              <w:rPr>
                <w:rFonts w:ascii="Times New Roman" w:hAnsi="Times New Roman" w:cs="Times New Roman"/>
                <w:sz w:val="18"/>
                <w:szCs w:val="18"/>
              </w:rPr>
              <w:t>8806.23</w:t>
            </w:r>
          </w:p>
        </w:tc>
        <w:tc>
          <w:tcPr>
            <w:tcW w:w="3685" w:type="dxa"/>
            <w:tcBorders>
              <w:top w:val="single" w:sz="4" w:space="0" w:color="auto"/>
              <w:left w:val="nil"/>
              <w:bottom w:val="single" w:sz="4" w:space="0" w:color="auto"/>
              <w:right w:val="single" w:sz="4" w:space="0" w:color="auto"/>
            </w:tcBorders>
            <w:shd w:val="clear" w:color="auto" w:fill="auto"/>
          </w:tcPr>
          <w:p w14:paraId="2BE10471" w14:textId="76EA53B1"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0C7620">
              <w:rPr>
                <w:rFonts w:ascii="Times New Roman" w:eastAsia="Times New Roman" w:hAnsi="Times New Roman" w:cs="Times New Roman"/>
                <w:sz w:val="18"/>
                <w:szCs w:val="18"/>
                <w:lang w:eastAsia="en-NZ"/>
              </w:rPr>
              <w:t>--With maximum take-off weight more than 7 kg but not more than 25 kg</w:t>
            </w:r>
          </w:p>
        </w:tc>
        <w:tc>
          <w:tcPr>
            <w:tcW w:w="2268" w:type="dxa"/>
            <w:tcBorders>
              <w:top w:val="single" w:sz="4" w:space="0" w:color="auto"/>
            </w:tcBorders>
            <w:shd w:val="clear" w:color="auto" w:fill="auto"/>
          </w:tcPr>
          <w:p w14:paraId="72742ECD" w14:textId="1B38CE9B" w:rsidR="0064695D" w:rsidRPr="00E14DC8" w:rsidRDefault="0064695D" w:rsidP="0064695D">
            <w:pPr>
              <w:rPr>
                <w:rFonts w:ascii="Times New Roman" w:eastAsia="Times New Roman" w:hAnsi="Times New Roman" w:cs="Times New Roman"/>
                <w:sz w:val="18"/>
                <w:szCs w:val="18"/>
                <w:lang w:eastAsia="en-NZ"/>
              </w:rPr>
            </w:pPr>
            <w:r w:rsidRPr="00E14DC8">
              <w:rPr>
                <w:rFonts w:ascii="Times New Roman" w:eastAsia="Times New Roman" w:hAnsi="Times New Roman" w:cs="Times New Roman"/>
                <w:sz w:val="18"/>
                <w:szCs w:val="18"/>
                <w:lang w:eastAsia="en-NZ"/>
              </w:rPr>
              <w:t>CTSH or RVC(30BU/40BD)</w:t>
            </w:r>
          </w:p>
        </w:tc>
      </w:tr>
      <w:tr w:rsidR="0064695D" w:rsidRPr="00CC4C11" w14:paraId="5B664555"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0EB0A40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299066A6" w14:textId="681A5BB9"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510E31">
              <w:rPr>
                <w:rFonts w:ascii="Times New Roman" w:hAnsi="Times New Roman" w:cs="Times New Roman"/>
                <w:sz w:val="18"/>
                <w:szCs w:val="18"/>
              </w:rPr>
              <w:t>8806.24</w:t>
            </w:r>
          </w:p>
        </w:tc>
        <w:tc>
          <w:tcPr>
            <w:tcW w:w="3685" w:type="dxa"/>
            <w:tcBorders>
              <w:top w:val="single" w:sz="4" w:space="0" w:color="auto"/>
              <w:left w:val="nil"/>
              <w:bottom w:val="single" w:sz="4" w:space="0" w:color="auto"/>
              <w:right w:val="single" w:sz="4" w:space="0" w:color="auto"/>
            </w:tcBorders>
            <w:shd w:val="clear" w:color="auto" w:fill="auto"/>
          </w:tcPr>
          <w:p w14:paraId="23BEAF32" w14:textId="16999F7F"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0C7620">
              <w:rPr>
                <w:rFonts w:ascii="Times New Roman" w:eastAsia="Times New Roman" w:hAnsi="Times New Roman" w:cs="Times New Roman"/>
                <w:sz w:val="18"/>
                <w:szCs w:val="18"/>
                <w:lang w:eastAsia="en-NZ"/>
              </w:rPr>
              <w:t>--With maximum take-off weight more than 25 kg but not more than 150 kg</w:t>
            </w:r>
          </w:p>
        </w:tc>
        <w:tc>
          <w:tcPr>
            <w:tcW w:w="2268" w:type="dxa"/>
            <w:tcBorders>
              <w:top w:val="single" w:sz="4" w:space="0" w:color="auto"/>
            </w:tcBorders>
            <w:shd w:val="clear" w:color="auto" w:fill="auto"/>
          </w:tcPr>
          <w:p w14:paraId="6553D02D" w14:textId="6D5AD324" w:rsidR="0064695D" w:rsidRPr="00E14DC8" w:rsidRDefault="0064695D" w:rsidP="0064695D">
            <w:pPr>
              <w:rPr>
                <w:rFonts w:ascii="Times New Roman" w:eastAsia="Times New Roman" w:hAnsi="Times New Roman" w:cs="Times New Roman"/>
                <w:sz w:val="18"/>
                <w:szCs w:val="18"/>
                <w:lang w:eastAsia="en-NZ"/>
              </w:rPr>
            </w:pPr>
            <w:r w:rsidRPr="00E14DC8">
              <w:rPr>
                <w:rFonts w:ascii="Times New Roman" w:eastAsia="Times New Roman" w:hAnsi="Times New Roman" w:cs="Times New Roman"/>
                <w:sz w:val="18"/>
                <w:szCs w:val="18"/>
                <w:lang w:eastAsia="en-NZ"/>
              </w:rPr>
              <w:t>CTSH or RVC(30BU/40BD)</w:t>
            </w:r>
          </w:p>
        </w:tc>
      </w:tr>
      <w:tr w:rsidR="0064695D" w:rsidRPr="00CC4C11" w14:paraId="70DFFEC5"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33D7454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648968F1" w14:textId="563DA5B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510E31">
              <w:rPr>
                <w:rFonts w:ascii="Times New Roman" w:hAnsi="Times New Roman" w:cs="Times New Roman"/>
                <w:sz w:val="18"/>
                <w:szCs w:val="18"/>
              </w:rPr>
              <w:t>8806.29</w:t>
            </w:r>
          </w:p>
        </w:tc>
        <w:tc>
          <w:tcPr>
            <w:tcW w:w="3685" w:type="dxa"/>
            <w:tcBorders>
              <w:top w:val="single" w:sz="4" w:space="0" w:color="auto"/>
              <w:left w:val="nil"/>
              <w:bottom w:val="single" w:sz="4" w:space="0" w:color="auto"/>
              <w:right w:val="single" w:sz="4" w:space="0" w:color="auto"/>
            </w:tcBorders>
            <w:shd w:val="clear" w:color="auto" w:fill="auto"/>
          </w:tcPr>
          <w:p w14:paraId="068BCF94" w14:textId="1E888343"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0C7620">
              <w:rPr>
                <w:rFonts w:ascii="Times New Roman" w:eastAsia="Times New Roman" w:hAnsi="Times New Roman" w:cs="Times New Roman"/>
                <w:sz w:val="18"/>
                <w:szCs w:val="18"/>
                <w:lang w:eastAsia="en-NZ"/>
              </w:rPr>
              <w:t>--Other</w:t>
            </w:r>
          </w:p>
        </w:tc>
        <w:tc>
          <w:tcPr>
            <w:tcW w:w="2268" w:type="dxa"/>
            <w:tcBorders>
              <w:top w:val="single" w:sz="4" w:space="0" w:color="auto"/>
            </w:tcBorders>
            <w:shd w:val="clear" w:color="auto" w:fill="auto"/>
          </w:tcPr>
          <w:p w14:paraId="3CA71511" w14:textId="50630D2E" w:rsidR="0064695D" w:rsidRPr="00E14DC8" w:rsidRDefault="0064695D" w:rsidP="0064695D">
            <w:pPr>
              <w:rPr>
                <w:rFonts w:ascii="Times New Roman" w:eastAsia="Times New Roman" w:hAnsi="Times New Roman" w:cs="Times New Roman"/>
                <w:sz w:val="18"/>
                <w:szCs w:val="18"/>
                <w:lang w:eastAsia="en-NZ"/>
              </w:rPr>
            </w:pPr>
            <w:r w:rsidRPr="00E14DC8">
              <w:rPr>
                <w:rFonts w:ascii="Times New Roman" w:eastAsia="Times New Roman" w:hAnsi="Times New Roman" w:cs="Times New Roman"/>
                <w:sz w:val="18"/>
                <w:szCs w:val="18"/>
                <w:lang w:eastAsia="en-NZ"/>
              </w:rPr>
              <w:t>CTSH or RVC(30BU/40BD)</w:t>
            </w:r>
          </w:p>
        </w:tc>
      </w:tr>
      <w:tr w:rsidR="0064695D" w:rsidRPr="00CC4C11" w14:paraId="01F50C49"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4E1559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2415BB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70D11502" w14:textId="762056B0"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0C7620">
              <w:rPr>
                <w:rFonts w:ascii="Times New Roman" w:eastAsia="Times New Roman" w:hAnsi="Times New Roman" w:cs="Times New Roman"/>
                <w:sz w:val="18"/>
                <w:szCs w:val="18"/>
                <w:lang w:eastAsia="en-NZ"/>
              </w:rPr>
              <w:t>-Other :</w:t>
            </w:r>
          </w:p>
        </w:tc>
        <w:tc>
          <w:tcPr>
            <w:tcW w:w="2268" w:type="dxa"/>
            <w:tcBorders>
              <w:top w:val="single" w:sz="4" w:space="0" w:color="auto"/>
            </w:tcBorders>
            <w:shd w:val="clear" w:color="auto" w:fill="auto"/>
          </w:tcPr>
          <w:p w14:paraId="201FE085" w14:textId="77777777" w:rsidR="0064695D" w:rsidRPr="00E14DC8" w:rsidRDefault="0064695D" w:rsidP="0064695D">
            <w:pPr>
              <w:rPr>
                <w:rFonts w:ascii="Times New Roman" w:eastAsia="Times New Roman" w:hAnsi="Times New Roman" w:cs="Times New Roman"/>
                <w:sz w:val="18"/>
                <w:szCs w:val="18"/>
                <w:lang w:eastAsia="en-NZ"/>
              </w:rPr>
            </w:pPr>
          </w:p>
        </w:tc>
      </w:tr>
      <w:tr w:rsidR="0064695D" w:rsidRPr="00CC4C11" w14:paraId="4D137EBE"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C2F880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6682AB37" w14:textId="160B51B2"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510E31">
              <w:rPr>
                <w:rFonts w:ascii="Times New Roman" w:hAnsi="Times New Roman" w:cs="Times New Roman"/>
                <w:sz w:val="18"/>
                <w:szCs w:val="18"/>
              </w:rPr>
              <w:t>8806.91</w:t>
            </w:r>
          </w:p>
        </w:tc>
        <w:tc>
          <w:tcPr>
            <w:tcW w:w="3685" w:type="dxa"/>
            <w:tcBorders>
              <w:top w:val="single" w:sz="4" w:space="0" w:color="auto"/>
              <w:left w:val="nil"/>
              <w:bottom w:val="single" w:sz="4" w:space="0" w:color="auto"/>
              <w:right w:val="single" w:sz="4" w:space="0" w:color="auto"/>
            </w:tcBorders>
            <w:shd w:val="clear" w:color="auto" w:fill="auto"/>
          </w:tcPr>
          <w:p w14:paraId="3DEF570A" w14:textId="51AA845D"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0C7620">
              <w:rPr>
                <w:rFonts w:ascii="Times New Roman" w:eastAsia="Times New Roman" w:hAnsi="Times New Roman" w:cs="Times New Roman"/>
                <w:sz w:val="18"/>
                <w:szCs w:val="18"/>
                <w:lang w:eastAsia="en-NZ"/>
              </w:rPr>
              <w:t>--With maximum take</w:t>
            </w:r>
            <w:r>
              <w:rPr>
                <w:rFonts w:ascii="Times New Roman" w:eastAsia="Times New Roman" w:hAnsi="Times New Roman" w:cs="Times New Roman"/>
                <w:sz w:val="18"/>
                <w:szCs w:val="18"/>
                <w:lang w:eastAsia="en-NZ"/>
              </w:rPr>
              <w:t>-off weight not more than 250 g</w:t>
            </w:r>
          </w:p>
        </w:tc>
        <w:tc>
          <w:tcPr>
            <w:tcW w:w="2268" w:type="dxa"/>
            <w:tcBorders>
              <w:top w:val="single" w:sz="4" w:space="0" w:color="auto"/>
            </w:tcBorders>
            <w:shd w:val="clear" w:color="auto" w:fill="auto"/>
          </w:tcPr>
          <w:p w14:paraId="21EAF05A" w14:textId="02FD765B" w:rsidR="0064695D" w:rsidRPr="00E14DC8" w:rsidRDefault="0064695D" w:rsidP="0064695D">
            <w:pPr>
              <w:rPr>
                <w:rFonts w:ascii="Times New Roman" w:eastAsia="Times New Roman" w:hAnsi="Times New Roman" w:cs="Times New Roman"/>
                <w:sz w:val="18"/>
                <w:szCs w:val="18"/>
                <w:lang w:eastAsia="en-NZ"/>
              </w:rPr>
            </w:pPr>
            <w:r w:rsidRPr="00E14DC8">
              <w:rPr>
                <w:rFonts w:ascii="Times New Roman" w:eastAsia="Times New Roman" w:hAnsi="Times New Roman" w:cs="Times New Roman"/>
                <w:sz w:val="18"/>
                <w:szCs w:val="18"/>
                <w:lang w:eastAsia="en-NZ"/>
              </w:rPr>
              <w:t>CTSH or RVC(30BU/40BD)</w:t>
            </w:r>
          </w:p>
        </w:tc>
      </w:tr>
      <w:tr w:rsidR="0064695D" w:rsidRPr="00CC4C11" w14:paraId="3E389CDE"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BB4F47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0812EF45" w14:textId="4B49E8F0"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510E31">
              <w:rPr>
                <w:rFonts w:ascii="Times New Roman" w:hAnsi="Times New Roman" w:cs="Times New Roman"/>
                <w:sz w:val="18"/>
                <w:szCs w:val="18"/>
              </w:rPr>
              <w:t>8806.92</w:t>
            </w:r>
          </w:p>
        </w:tc>
        <w:tc>
          <w:tcPr>
            <w:tcW w:w="3685" w:type="dxa"/>
            <w:tcBorders>
              <w:top w:val="single" w:sz="4" w:space="0" w:color="auto"/>
              <w:left w:val="nil"/>
              <w:bottom w:val="single" w:sz="4" w:space="0" w:color="auto"/>
              <w:right w:val="single" w:sz="4" w:space="0" w:color="auto"/>
            </w:tcBorders>
            <w:shd w:val="clear" w:color="auto" w:fill="auto"/>
          </w:tcPr>
          <w:p w14:paraId="5971D779" w14:textId="15A4C951" w:rsidR="0064695D" w:rsidRPr="001438CA" w:rsidRDefault="0064695D" w:rsidP="00E14DC8">
            <w:pPr>
              <w:spacing w:after="0" w:line="240" w:lineRule="auto"/>
              <w:rPr>
                <w:rFonts w:ascii="Times New Roman" w:eastAsia="Times New Roman" w:hAnsi="Times New Roman" w:cs="Times New Roman"/>
                <w:sz w:val="18"/>
                <w:szCs w:val="18"/>
                <w:lang w:eastAsia="en-NZ"/>
              </w:rPr>
            </w:pPr>
            <w:r w:rsidRPr="000C7620">
              <w:rPr>
                <w:rFonts w:ascii="Times New Roman" w:eastAsia="Times New Roman" w:hAnsi="Times New Roman" w:cs="Times New Roman"/>
                <w:sz w:val="18"/>
                <w:szCs w:val="18"/>
                <w:lang w:eastAsia="en-NZ"/>
              </w:rPr>
              <w:t>--With maximum take-off weight more than 250 g but not more than</w:t>
            </w:r>
            <w:r>
              <w:rPr>
                <w:rFonts w:ascii="Times New Roman" w:eastAsia="Times New Roman" w:hAnsi="Times New Roman" w:cs="Times New Roman"/>
                <w:sz w:val="18"/>
                <w:szCs w:val="18"/>
                <w:lang w:eastAsia="en-NZ"/>
              </w:rPr>
              <w:t xml:space="preserve"> </w:t>
            </w:r>
            <w:r w:rsidRPr="000C7620">
              <w:rPr>
                <w:rFonts w:ascii="Times New Roman" w:eastAsia="Times New Roman" w:hAnsi="Times New Roman" w:cs="Times New Roman"/>
                <w:sz w:val="18"/>
                <w:szCs w:val="18"/>
                <w:lang w:eastAsia="en-NZ"/>
              </w:rPr>
              <w:t>7 kg</w:t>
            </w:r>
          </w:p>
        </w:tc>
        <w:tc>
          <w:tcPr>
            <w:tcW w:w="2268" w:type="dxa"/>
            <w:tcBorders>
              <w:top w:val="single" w:sz="4" w:space="0" w:color="auto"/>
            </w:tcBorders>
            <w:shd w:val="clear" w:color="auto" w:fill="auto"/>
          </w:tcPr>
          <w:p w14:paraId="7F6419A4" w14:textId="50B22FF7" w:rsidR="0064695D" w:rsidRPr="00E14DC8" w:rsidRDefault="0064695D" w:rsidP="0064695D">
            <w:pPr>
              <w:rPr>
                <w:rFonts w:ascii="Times New Roman" w:eastAsia="Times New Roman" w:hAnsi="Times New Roman" w:cs="Times New Roman"/>
                <w:sz w:val="18"/>
                <w:szCs w:val="18"/>
                <w:lang w:eastAsia="en-NZ"/>
              </w:rPr>
            </w:pPr>
            <w:r w:rsidRPr="00E14DC8">
              <w:rPr>
                <w:rFonts w:ascii="Times New Roman" w:eastAsia="Times New Roman" w:hAnsi="Times New Roman" w:cs="Times New Roman"/>
                <w:sz w:val="18"/>
                <w:szCs w:val="18"/>
                <w:lang w:eastAsia="en-NZ"/>
              </w:rPr>
              <w:t>CTSH or RVC(30BU/40BD)</w:t>
            </w:r>
          </w:p>
        </w:tc>
      </w:tr>
      <w:tr w:rsidR="0064695D" w:rsidRPr="00CC4C11" w14:paraId="76EED54D"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0EA2AAC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117DAC25" w14:textId="6D7A1FC5"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510E31">
              <w:rPr>
                <w:rFonts w:ascii="Times New Roman" w:hAnsi="Times New Roman" w:cs="Times New Roman"/>
                <w:sz w:val="18"/>
                <w:szCs w:val="18"/>
              </w:rPr>
              <w:t>8806.93</w:t>
            </w:r>
          </w:p>
        </w:tc>
        <w:tc>
          <w:tcPr>
            <w:tcW w:w="3685" w:type="dxa"/>
            <w:tcBorders>
              <w:top w:val="single" w:sz="4" w:space="0" w:color="auto"/>
              <w:left w:val="nil"/>
              <w:bottom w:val="single" w:sz="4" w:space="0" w:color="auto"/>
              <w:right w:val="single" w:sz="4" w:space="0" w:color="auto"/>
            </w:tcBorders>
            <w:shd w:val="clear" w:color="auto" w:fill="auto"/>
          </w:tcPr>
          <w:p w14:paraId="1D41CEDA" w14:textId="336CC449"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0C7620">
              <w:rPr>
                <w:rFonts w:ascii="Times New Roman" w:eastAsia="Times New Roman" w:hAnsi="Times New Roman" w:cs="Times New Roman"/>
                <w:sz w:val="18"/>
                <w:szCs w:val="18"/>
                <w:lang w:eastAsia="en-NZ"/>
              </w:rPr>
              <w:t>--With maximum take-off weight more than 7 kg but not more than 25 kg</w:t>
            </w:r>
          </w:p>
        </w:tc>
        <w:tc>
          <w:tcPr>
            <w:tcW w:w="2268" w:type="dxa"/>
            <w:tcBorders>
              <w:top w:val="single" w:sz="4" w:space="0" w:color="auto"/>
            </w:tcBorders>
            <w:shd w:val="clear" w:color="auto" w:fill="auto"/>
          </w:tcPr>
          <w:p w14:paraId="00A938A5" w14:textId="5EE6E555" w:rsidR="0064695D" w:rsidRPr="00E14DC8" w:rsidRDefault="0064695D" w:rsidP="0064695D">
            <w:pPr>
              <w:rPr>
                <w:rFonts w:ascii="Times New Roman" w:eastAsia="Times New Roman" w:hAnsi="Times New Roman" w:cs="Times New Roman"/>
                <w:sz w:val="18"/>
                <w:szCs w:val="18"/>
                <w:lang w:eastAsia="en-NZ"/>
              </w:rPr>
            </w:pPr>
            <w:r w:rsidRPr="00E14DC8">
              <w:rPr>
                <w:rFonts w:ascii="Times New Roman" w:eastAsia="Times New Roman" w:hAnsi="Times New Roman" w:cs="Times New Roman"/>
                <w:sz w:val="18"/>
                <w:szCs w:val="18"/>
                <w:lang w:eastAsia="en-NZ"/>
              </w:rPr>
              <w:t>CTSH or RVC(30BU/40BD)</w:t>
            </w:r>
          </w:p>
        </w:tc>
      </w:tr>
      <w:tr w:rsidR="0064695D" w:rsidRPr="00CC4C11" w14:paraId="0C5FC32A"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3088969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0306CC7C" w14:textId="0121A794"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510E31">
              <w:rPr>
                <w:rFonts w:ascii="Times New Roman" w:hAnsi="Times New Roman" w:cs="Times New Roman"/>
                <w:sz w:val="18"/>
                <w:szCs w:val="18"/>
              </w:rPr>
              <w:t>8806.94</w:t>
            </w:r>
          </w:p>
        </w:tc>
        <w:tc>
          <w:tcPr>
            <w:tcW w:w="3685" w:type="dxa"/>
            <w:tcBorders>
              <w:top w:val="single" w:sz="4" w:space="0" w:color="auto"/>
              <w:left w:val="nil"/>
              <w:bottom w:val="single" w:sz="4" w:space="0" w:color="auto"/>
              <w:right w:val="single" w:sz="4" w:space="0" w:color="auto"/>
            </w:tcBorders>
            <w:shd w:val="clear" w:color="auto" w:fill="auto"/>
          </w:tcPr>
          <w:p w14:paraId="36DF58CC" w14:textId="714FBC08"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0C7620">
              <w:rPr>
                <w:rFonts w:ascii="Times New Roman" w:eastAsia="Times New Roman" w:hAnsi="Times New Roman" w:cs="Times New Roman"/>
                <w:sz w:val="18"/>
                <w:szCs w:val="18"/>
                <w:lang w:eastAsia="en-NZ"/>
              </w:rPr>
              <w:t>--With maximum take-off weight more than 25 kg but not more than</w:t>
            </w:r>
            <w:r>
              <w:rPr>
                <w:rFonts w:ascii="Times New Roman" w:eastAsia="Times New Roman" w:hAnsi="Times New Roman" w:cs="Times New Roman"/>
                <w:sz w:val="18"/>
                <w:szCs w:val="18"/>
                <w:lang w:eastAsia="en-NZ"/>
              </w:rPr>
              <w:t xml:space="preserve"> 150 kg</w:t>
            </w:r>
          </w:p>
        </w:tc>
        <w:tc>
          <w:tcPr>
            <w:tcW w:w="2268" w:type="dxa"/>
            <w:tcBorders>
              <w:top w:val="single" w:sz="4" w:space="0" w:color="auto"/>
            </w:tcBorders>
            <w:shd w:val="clear" w:color="auto" w:fill="auto"/>
          </w:tcPr>
          <w:p w14:paraId="315E5E98" w14:textId="5AF8CD1D" w:rsidR="0064695D" w:rsidRPr="00E14DC8" w:rsidRDefault="0064695D" w:rsidP="0064695D">
            <w:pPr>
              <w:rPr>
                <w:rFonts w:ascii="Times New Roman" w:eastAsia="Times New Roman" w:hAnsi="Times New Roman" w:cs="Times New Roman"/>
                <w:sz w:val="18"/>
                <w:szCs w:val="18"/>
                <w:lang w:eastAsia="en-NZ"/>
              </w:rPr>
            </w:pPr>
            <w:r w:rsidRPr="00E14DC8">
              <w:rPr>
                <w:rFonts w:ascii="Times New Roman" w:eastAsia="Times New Roman" w:hAnsi="Times New Roman" w:cs="Times New Roman"/>
                <w:sz w:val="18"/>
                <w:szCs w:val="18"/>
                <w:lang w:eastAsia="en-NZ"/>
              </w:rPr>
              <w:t>CTSH or RVC(30BU/40BD)</w:t>
            </w:r>
          </w:p>
        </w:tc>
      </w:tr>
      <w:tr w:rsidR="0064695D" w:rsidRPr="00CC4C11" w14:paraId="4CDD9C43"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3CAEFA8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1FCD7BD0" w14:textId="03269889"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510E31">
              <w:rPr>
                <w:rFonts w:ascii="Times New Roman" w:hAnsi="Times New Roman" w:cs="Times New Roman"/>
                <w:sz w:val="18"/>
                <w:szCs w:val="18"/>
              </w:rPr>
              <w:t>8806.99</w:t>
            </w:r>
          </w:p>
        </w:tc>
        <w:tc>
          <w:tcPr>
            <w:tcW w:w="3685" w:type="dxa"/>
            <w:tcBorders>
              <w:top w:val="single" w:sz="4" w:space="0" w:color="auto"/>
              <w:left w:val="nil"/>
              <w:bottom w:val="single" w:sz="4" w:space="0" w:color="auto"/>
              <w:right w:val="single" w:sz="4" w:space="0" w:color="auto"/>
            </w:tcBorders>
            <w:shd w:val="clear" w:color="auto" w:fill="auto"/>
          </w:tcPr>
          <w:p w14:paraId="29139695" w14:textId="1AED78E4"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0C7620">
              <w:rPr>
                <w:rFonts w:ascii="Times New Roman" w:eastAsia="Times New Roman" w:hAnsi="Times New Roman" w:cs="Times New Roman"/>
                <w:sz w:val="18"/>
                <w:szCs w:val="18"/>
                <w:lang w:eastAsia="en-NZ"/>
              </w:rPr>
              <w:t>--Other</w:t>
            </w:r>
          </w:p>
        </w:tc>
        <w:tc>
          <w:tcPr>
            <w:tcW w:w="2268" w:type="dxa"/>
            <w:tcBorders>
              <w:top w:val="single" w:sz="4" w:space="0" w:color="auto"/>
            </w:tcBorders>
            <w:shd w:val="clear" w:color="auto" w:fill="auto"/>
          </w:tcPr>
          <w:p w14:paraId="6F84988F" w14:textId="15E1A635" w:rsidR="0064695D" w:rsidRPr="00E14DC8" w:rsidRDefault="0064695D" w:rsidP="0064695D">
            <w:pPr>
              <w:rPr>
                <w:rFonts w:ascii="Times New Roman" w:eastAsia="Times New Roman" w:hAnsi="Times New Roman" w:cs="Times New Roman"/>
                <w:sz w:val="18"/>
                <w:szCs w:val="18"/>
                <w:lang w:eastAsia="en-NZ"/>
              </w:rPr>
            </w:pPr>
            <w:r w:rsidRPr="00E14DC8">
              <w:rPr>
                <w:rFonts w:ascii="Times New Roman" w:eastAsia="Times New Roman" w:hAnsi="Times New Roman" w:cs="Times New Roman"/>
                <w:sz w:val="18"/>
                <w:szCs w:val="18"/>
                <w:lang w:eastAsia="en-NZ"/>
              </w:rPr>
              <w:t>CTSH or RVC(30BU/40BD)</w:t>
            </w:r>
          </w:p>
        </w:tc>
      </w:tr>
      <w:tr w:rsidR="0064695D" w:rsidRPr="00CC4C11" w14:paraId="14C716B5"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67BD4ADE" w14:textId="7AB662FC"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88.07</w:t>
            </w:r>
          </w:p>
        </w:tc>
        <w:tc>
          <w:tcPr>
            <w:tcW w:w="1134" w:type="dxa"/>
            <w:tcBorders>
              <w:top w:val="single" w:sz="4" w:space="0" w:color="auto"/>
              <w:left w:val="nil"/>
              <w:bottom w:val="single" w:sz="4" w:space="0" w:color="auto"/>
              <w:right w:val="single" w:sz="4" w:space="0" w:color="auto"/>
            </w:tcBorders>
            <w:shd w:val="clear" w:color="auto" w:fill="auto"/>
            <w:noWrap/>
          </w:tcPr>
          <w:p w14:paraId="63EE12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3F476E0B" w14:textId="2E429F2F"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6C6457">
              <w:rPr>
                <w:rFonts w:ascii="Times New Roman" w:eastAsia="Times New Roman" w:hAnsi="Times New Roman" w:cs="Times New Roman"/>
                <w:b/>
                <w:sz w:val="18"/>
                <w:szCs w:val="18"/>
                <w:lang w:eastAsia="en-NZ"/>
              </w:rPr>
              <w:t>Parts of goods of heading 88.01, 88.02 or 88.06.</w:t>
            </w:r>
          </w:p>
        </w:tc>
        <w:tc>
          <w:tcPr>
            <w:tcW w:w="2268" w:type="dxa"/>
            <w:tcBorders>
              <w:top w:val="single" w:sz="4" w:space="0" w:color="auto"/>
            </w:tcBorders>
            <w:shd w:val="clear" w:color="auto" w:fill="auto"/>
          </w:tcPr>
          <w:p w14:paraId="32557DC7" w14:textId="77777777" w:rsidR="0064695D" w:rsidRDefault="0064695D" w:rsidP="0064695D">
            <w:pPr>
              <w:rPr>
                <w:rFonts w:ascii="Times New Roman" w:eastAsia="Times New Roman" w:hAnsi="Times New Roman" w:cs="Times New Roman"/>
                <w:sz w:val="18"/>
                <w:szCs w:val="18"/>
                <w:lang w:eastAsia="en-NZ"/>
              </w:rPr>
            </w:pPr>
          </w:p>
        </w:tc>
      </w:tr>
      <w:tr w:rsidR="0064695D" w:rsidRPr="00CC4C11" w14:paraId="6B151B03"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29767B0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415AA2DF" w14:textId="4200511F"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8807.10</w:t>
            </w:r>
          </w:p>
        </w:tc>
        <w:tc>
          <w:tcPr>
            <w:tcW w:w="3685" w:type="dxa"/>
            <w:tcBorders>
              <w:top w:val="single" w:sz="4" w:space="0" w:color="auto"/>
              <w:left w:val="nil"/>
              <w:bottom w:val="single" w:sz="4" w:space="0" w:color="auto"/>
              <w:right w:val="single" w:sz="4" w:space="0" w:color="auto"/>
            </w:tcBorders>
            <w:shd w:val="clear" w:color="auto" w:fill="auto"/>
          </w:tcPr>
          <w:p w14:paraId="4D270AFF" w14:textId="3C766090"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6C6457">
              <w:rPr>
                <w:rFonts w:ascii="Times New Roman" w:eastAsia="Times New Roman" w:hAnsi="Times New Roman" w:cs="Times New Roman"/>
                <w:sz w:val="18"/>
                <w:szCs w:val="18"/>
                <w:lang w:eastAsia="en-NZ"/>
              </w:rPr>
              <w:t>-Propellers and rotors and parts thereof</w:t>
            </w:r>
          </w:p>
        </w:tc>
        <w:tc>
          <w:tcPr>
            <w:tcW w:w="2268" w:type="dxa"/>
            <w:tcBorders>
              <w:top w:val="single" w:sz="4" w:space="0" w:color="auto"/>
            </w:tcBorders>
            <w:shd w:val="clear" w:color="auto" w:fill="auto"/>
          </w:tcPr>
          <w:p w14:paraId="6DDDA523" w14:textId="458C9A4D"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A5B1480"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3E48B93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06F72AD6" w14:textId="2134EF40"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D6097E">
              <w:rPr>
                <w:rFonts w:ascii="Times New Roman" w:eastAsia="Times New Roman" w:hAnsi="Times New Roman" w:cs="Times New Roman"/>
                <w:sz w:val="18"/>
                <w:szCs w:val="18"/>
                <w:lang w:eastAsia="en-NZ"/>
              </w:rPr>
              <w:t>8807.</w:t>
            </w:r>
            <w:r>
              <w:rPr>
                <w:rFonts w:ascii="Times New Roman" w:eastAsia="Times New Roman" w:hAnsi="Times New Roman" w:cs="Times New Roman"/>
                <w:sz w:val="18"/>
                <w:szCs w:val="18"/>
                <w:lang w:eastAsia="en-NZ"/>
              </w:rPr>
              <w:t>2</w:t>
            </w:r>
            <w:r w:rsidRPr="00D6097E">
              <w:rPr>
                <w:rFonts w:ascii="Times New Roman" w:eastAsia="Times New Roman" w:hAnsi="Times New Roman" w:cs="Times New Roman"/>
                <w:sz w:val="18"/>
                <w:szCs w:val="18"/>
                <w:lang w:eastAsia="en-NZ"/>
              </w:rPr>
              <w:t>0</w:t>
            </w:r>
          </w:p>
        </w:tc>
        <w:tc>
          <w:tcPr>
            <w:tcW w:w="3685" w:type="dxa"/>
            <w:tcBorders>
              <w:top w:val="single" w:sz="4" w:space="0" w:color="auto"/>
              <w:left w:val="nil"/>
              <w:bottom w:val="single" w:sz="4" w:space="0" w:color="auto"/>
              <w:right w:val="single" w:sz="4" w:space="0" w:color="auto"/>
            </w:tcBorders>
            <w:shd w:val="clear" w:color="auto" w:fill="auto"/>
          </w:tcPr>
          <w:p w14:paraId="533306C4" w14:textId="24634F0D"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6C6457">
              <w:rPr>
                <w:rFonts w:ascii="Times New Roman" w:eastAsia="Times New Roman" w:hAnsi="Times New Roman" w:cs="Times New Roman"/>
                <w:sz w:val="18"/>
                <w:szCs w:val="18"/>
                <w:lang w:eastAsia="en-NZ"/>
              </w:rPr>
              <w:t>-Under-carriages and parts thereof</w:t>
            </w:r>
          </w:p>
        </w:tc>
        <w:tc>
          <w:tcPr>
            <w:tcW w:w="2268" w:type="dxa"/>
            <w:tcBorders>
              <w:top w:val="single" w:sz="4" w:space="0" w:color="auto"/>
            </w:tcBorders>
            <w:shd w:val="clear" w:color="auto" w:fill="auto"/>
          </w:tcPr>
          <w:p w14:paraId="679781CA" w14:textId="3E08481A"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7FAFCFE"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61F631E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3CE4DDE2" w14:textId="06CB2DB0"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D6097E">
              <w:rPr>
                <w:rFonts w:ascii="Times New Roman" w:eastAsia="Times New Roman" w:hAnsi="Times New Roman" w:cs="Times New Roman"/>
                <w:sz w:val="18"/>
                <w:szCs w:val="18"/>
                <w:lang w:eastAsia="en-NZ"/>
              </w:rPr>
              <w:t>8807.</w:t>
            </w:r>
            <w:r>
              <w:rPr>
                <w:rFonts w:ascii="Times New Roman" w:eastAsia="Times New Roman" w:hAnsi="Times New Roman" w:cs="Times New Roman"/>
                <w:sz w:val="18"/>
                <w:szCs w:val="18"/>
                <w:lang w:eastAsia="en-NZ"/>
              </w:rPr>
              <w:t>3</w:t>
            </w:r>
            <w:r w:rsidRPr="00D6097E">
              <w:rPr>
                <w:rFonts w:ascii="Times New Roman" w:eastAsia="Times New Roman" w:hAnsi="Times New Roman" w:cs="Times New Roman"/>
                <w:sz w:val="18"/>
                <w:szCs w:val="18"/>
                <w:lang w:eastAsia="en-NZ"/>
              </w:rPr>
              <w:t>0</w:t>
            </w:r>
          </w:p>
        </w:tc>
        <w:tc>
          <w:tcPr>
            <w:tcW w:w="3685" w:type="dxa"/>
            <w:tcBorders>
              <w:top w:val="single" w:sz="4" w:space="0" w:color="auto"/>
              <w:left w:val="nil"/>
              <w:bottom w:val="single" w:sz="4" w:space="0" w:color="auto"/>
              <w:right w:val="single" w:sz="4" w:space="0" w:color="auto"/>
            </w:tcBorders>
            <w:shd w:val="clear" w:color="auto" w:fill="auto"/>
          </w:tcPr>
          <w:p w14:paraId="3320E9B7" w14:textId="10DC7E4B"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6C6457">
              <w:rPr>
                <w:rFonts w:ascii="Times New Roman" w:eastAsia="Times New Roman" w:hAnsi="Times New Roman" w:cs="Times New Roman"/>
                <w:sz w:val="18"/>
                <w:szCs w:val="18"/>
                <w:lang w:eastAsia="en-NZ"/>
              </w:rPr>
              <w:t>-Other parts of airplanes, helicopters or unmanned aircraft</w:t>
            </w:r>
          </w:p>
        </w:tc>
        <w:tc>
          <w:tcPr>
            <w:tcW w:w="2268" w:type="dxa"/>
            <w:tcBorders>
              <w:top w:val="single" w:sz="4" w:space="0" w:color="auto"/>
            </w:tcBorders>
            <w:shd w:val="clear" w:color="auto" w:fill="auto"/>
          </w:tcPr>
          <w:p w14:paraId="10B2D751" w14:textId="5EC2D5E6"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627D5D2"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657306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08DE3CC5" w14:textId="3BA47EB2"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D6097E">
              <w:rPr>
                <w:rFonts w:ascii="Times New Roman" w:eastAsia="Times New Roman" w:hAnsi="Times New Roman" w:cs="Times New Roman"/>
                <w:sz w:val="18"/>
                <w:szCs w:val="18"/>
                <w:lang w:eastAsia="en-NZ"/>
              </w:rPr>
              <w:t>8807.</w:t>
            </w:r>
            <w:r>
              <w:rPr>
                <w:rFonts w:ascii="Times New Roman" w:eastAsia="Times New Roman" w:hAnsi="Times New Roman" w:cs="Times New Roman"/>
                <w:sz w:val="18"/>
                <w:szCs w:val="18"/>
                <w:lang w:eastAsia="en-NZ"/>
              </w:rPr>
              <w:t>9</w:t>
            </w:r>
            <w:r w:rsidRPr="00D6097E">
              <w:rPr>
                <w:rFonts w:ascii="Times New Roman" w:eastAsia="Times New Roman" w:hAnsi="Times New Roman" w:cs="Times New Roman"/>
                <w:sz w:val="18"/>
                <w:szCs w:val="18"/>
                <w:lang w:eastAsia="en-NZ"/>
              </w:rPr>
              <w:t>0</w:t>
            </w:r>
          </w:p>
        </w:tc>
        <w:tc>
          <w:tcPr>
            <w:tcW w:w="3685" w:type="dxa"/>
            <w:tcBorders>
              <w:top w:val="single" w:sz="4" w:space="0" w:color="auto"/>
              <w:left w:val="nil"/>
              <w:bottom w:val="single" w:sz="4" w:space="0" w:color="auto"/>
              <w:right w:val="single" w:sz="4" w:space="0" w:color="auto"/>
            </w:tcBorders>
            <w:shd w:val="clear" w:color="auto" w:fill="auto"/>
          </w:tcPr>
          <w:p w14:paraId="50CE16A6" w14:textId="75E5AB2E"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6C6457">
              <w:rPr>
                <w:rFonts w:ascii="Times New Roman" w:eastAsia="Times New Roman" w:hAnsi="Times New Roman" w:cs="Times New Roman"/>
                <w:sz w:val="18"/>
                <w:szCs w:val="18"/>
                <w:lang w:eastAsia="en-NZ"/>
              </w:rPr>
              <w:t>-Other</w:t>
            </w:r>
          </w:p>
        </w:tc>
        <w:tc>
          <w:tcPr>
            <w:tcW w:w="2268" w:type="dxa"/>
            <w:tcBorders>
              <w:top w:val="single" w:sz="4" w:space="0" w:color="auto"/>
            </w:tcBorders>
            <w:shd w:val="clear" w:color="auto" w:fill="auto"/>
          </w:tcPr>
          <w:p w14:paraId="0D47CA48" w14:textId="7394CB31"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43DAE9D" w14:textId="77777777" w:rsidTr="0081305E">
        <w:trPr>
          <w:trHeight w:val="480"/>
        </w:trPr>
        <w:tc>
          <w:tcPr>
            <w:tcW w:w="1555" w:type="dxa"/>
            <w:shd w:val="clear" w:color="auto" w:fill="auto"/>
            <w:noWrap/>
            <w:hideMark/>
          </w:tcPr>
          <w:p w14:paraId="0324E11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89 </w:t>
            </w:r>
          </w:p>
        </w:tc>
        <w:tc>
          <w:tcPr>
            <w:tcW w:w="4819" w:type="dxa"/>
            <w:gridSpan w:val="2"/>
            <w:shd w:val="clear" w:color="auto" w:fill="auto"/>
            <w:noWrap/>
            <w:hideMark/>
          </w:tcPr>
          <w:p w14:paraId="38DC559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SHIPS, BOATS AND FLOATING STRUCTURES</w:t>
            </w:r>
          </w:p>
        </w:tc>
        <w:tc>
          <w:tcPr>
            <w:tcW w:w="2268" w:type="dxa"/>
            <w:shd w:val="clear" w:color="auto" w:fill="auto"/>
            <w:noWrap/>
            <w:hideMark/>
          </w:tcPr>
          <w:p w14:paraId="77CD90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7776A48" w14:textId="77777777" w:rsidTr="0081305E">
        <w:trPr>
          <w:trHeight w:val="577"/>
        </w:trPr>
        <w:tc>
          <w:tcPr>
            <w:tcW w:w="1555" w:type="dxa"/>
            <w:shd w:val="clear" w:color="auto" w:fill="auto"/>
            <w:noWrap/>
            <w:hideMark/>
          </w:tcPr>
          <w:p w14:paraId="6D6080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89.01</w:t>
            </w:r>
          </w:p>
        </w:tc>
        <w:tc>
          <w:tcPr>
            <w:tcW w:w="1134" w:type="dxa"/>
            <w:shd w:val="clear" w:color="auto" w:fill="auto"/>
            <w:noWrap/>
            <w:hideMark/>
          </w:tcPr>
          <w:p w14:paraId="2A36075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5C3F34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Cruise ships, excursion boats, ferry-boats, cargo ships, barges and similar vessels for the transport of persons or goods.</w:t>
            </w:r>
          </w:p>
        </w:tc>
        <w:tc>
          <w:tcPr>
            <w:tcW w:w="2268" w:type="dxa"/>
            <w:shd w:val="clear" w:color="auto" w:fill="auto"/>
            <w:noWrap/>
            <w:hideMark/>
          </w:tcPr>
          <w:p w14:paraId="795831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AE54A5C" w14:textId="77777777" w:rsidTr="0081305E">
        <w:trPr>
          <w:trHeight w:val="656"/>
        </w:trPr>
        <w:tc>
          <w:tcPr>
            <w:tcW w:w="1555" w:type="dxa"/>
            <w:shd w:val="clear" w:color="auto" w:fill="auto"/>
            <w:noWrap/>
            <w:hideMark/>
          </w:tcPr>
          <w:p w14:paraId="4B35264B"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0AF8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8901.10</w:t>
            </w:r>
          </w:p>
        </w:tc>
        <w:tc>
          <w:tcPr>
            <w:tcW w:w="3685" w:type="dxa"/>
            <w:shd w:val="clear" w:color="auto" w:fill="auto"/>
            <w:hideMark/>
          </w:tcPr>
          <w:p w14:paraId="2CF74C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-Cruise ships, excursion boats and similar vessels principally designed for the transport of persons; ferry-boats of all kinds</w:t>
            </w:r>
          </w:p>
        </w:tc>
        <w:tc>
          <w:tcPr>
            <w:tcW w:w="2268" w:type="dxa"/>
            <w:shd w:val="clear" w:color="auto" w:fill="auto"/>
            <w:hideMark/>
          </w:tcPr>
          <w:p w14:paraId="264472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D457C29" w14:textId="77777777" w:rsidTr="0081305E">
        <w:trPr>
          <w:trHeight w:val="300"/>
        </w:trPr>
        <w:tc>
          <w:tcPr>
            <w:tcW w:w="1555" w:type="dxa"/>
            <w:shd w:val="clear" w:color="auto" w:fill="auto"/>
            <w:noWrap/>
            <w:hideMark/>
          </w:tcPr>
          <w:p w14:paraId="396271B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0B0EEC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8901.20</w:t>
            </w:r>
          </w:p>
        </w:tc>
        <w:tc>
          <w:tcPr>
            <w:tcW w:w="3685" w:type="dxa"/>
            <w:shd w:val="clear" w:color="auto" w:fill="auto"/>
            <w:hideMark/>
          </w:tcPr>
          <w:p w14:paraId="6EC4B0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-Tankers</w:t>
            </w:r>
          </w:p>
        </w:tc>
        <w:tc>
          <w:tcPr>
            <w:tcW w:w="2268" w:type="dxa"/>
            <w:shd w:val="clear" w:color="auto" w:fill="auto"/>
            <w:hideMark/>
          </w:tcPr>
          <w:p w14:paraId="0AA168FE"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096199A0" w14:textId="77777777" w:rsidTr="0081305E">
        <w:trPr>
          <w:trHeight w:val="480"/>
        </w:trPr>
        <w:tc>
          <w:tcPr>
            <w:tcW w:w="1555" w:type="dxa"/>
            <w:shd w:val="clear" w:color="auto" w:fill="auto"/>
            <w:noWrap/>
            <w:hideMark/>
          </w:tcPr>
          <w:p w14:paraId="1DB9315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A5FD8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8901.30</w:t>
            </w:r>
          </w:p>
        </w:tc>
        <w:tc>
          <w:tcPr>
            <w:tcW w:w="3685" w:type="dxa"/>
            <w:shd w:val="clear" w:color="auto" w:fill="auto"/>
            <w:hideMark/>
          </w:tcPr>
          <w:p w14:paraId="4EFB8BE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-Refrigerated vessels, other than those of subheading 8901.20</w:t>
            </w:r>
          </w:p>
        </w:tc>
        <w:tc>
          <w:tcPr>
            <w:tcW w:w="2268" w:type="dxa"/>
            <w:shd w:val="clear" w:color="auto" w:fill="auto"/>
            <w:hideMark/>
          </w:tcPr>
          <w:p w14:paraId="23337D7B"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44FD1DF2" w14:textId="77777777" w:rsidTr="0081305E">
        <w:trPr>
          <w:trHeight w:val="623"/>
        </w:trPr>
        <w:tc>
          <w:tcPr>
            <w:tcW w:w="1555" w:type="dxa"/>
            <w:shd w:val="clear" w:color="auto" w:fill="auto"/>
            <w:noWrap/>
            <w:hideMark/>
          </w:tcPr>
          <w:p w14:paraId="004F3C9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D4E9F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8901.90</w:t>
            </w:r>
          </w:p>
        </w:tc>
        <w:tc>
          <w:tcPr>
            <w:tcW w:w="3685" w:type="dxa"/>
            <w:shd w:val="clear" w:color="auto" w:fill="auto"/>
            <w:hideMark/>
          </w:tcPr>
          <w:p w14:paraId="552072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vessels for the transport of goods and other vessels for the transport of both persons and goods</w:t>
            </w:r>
          </w:p>
        </w:tc>
        <w:tc>
          <w:tcPr>
            <w:tcW w:w="2268" w:type="dxa"/>
            <w:shd w:val="clear" w:color="auto" w:fill="auto"/>
            <w:hideMark/>
          </w:tcPr>
          <w:p w14:paraId="58D6D6D9"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14732186" w14:textId="77777777" w:rsidTr="0081305E">
        <w:trPr>
          <w:trHeight w:val="703"/>
        </w:trPr>
        <w:tc>
          <w:tcPr>
            <w:tcW w:w="1555" w:type="dxa"/>
            <w:shd w:val="clear" w:color="auto" w:fill="auto"/>
            <w:noWrap/>
            <w:hideMark/>
          </w:tcPr>
          <w:p w14:paraId="3D72A1F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89.02</w:t>
            </w:r>
          </w:p>
        </w:tc>
        <w:tc>
          <w:tcPr>
            <w:tcW w:w="1134" w:type="dxa"/>
            <w:shd w:val="clear" w:color="auto" w:fill="auto"/>
            <w:noWrap/>
            <w:hideMark/>
          </w:tcPr>
          <w:p w14:paraId="71BC140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8902.00</w:t>
            </w:r>
          </w:p>
        </w:tc>
        <w:tc>
          <w:tcPr>
            <w:tcW w:w="3685" w:type="dxa"/>
            <w:shd w:val="clear" w:color="auto" w:fill="auto"/>
            <w:hideMark/>
          </w:tcPr>
          <w:p w14:paraId="575A7E6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Fishing vessels; factory ships and other vessels for processing or preserving fishery products.</w:t>
            </w:r>
          </w:p>
        </w:tc>
        <w:tc>
          <w:tcPr>
            <w:tcW w:w="2268" w:type="dxa"/>
            <w:shd w:val="clear" w:color="auto" w:fill="auto"/>
            <w:hideMark/>
          </w:tcPr>
          <w:p w14:paraId="45B03878"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7A4BDA82" w14:textId="77777777" w:rsidTr="0081305E">
        <w:trPr>
          <w:trHeight w:val="415"/>
        </w:trPr>
        <w:tc>
          <w:tcPr>
            <w:tcW w:w="1555" w:type="dxa"/>
            <w:shd w:val="clear" w:color="auto" w:fill="auto"/>
            <w:noWrap/>
            <w:hideMark/>
          </w:tcPr>
          <w:p w14:paraId="1FD9C1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89.03</w:t>
            </w:r>
          </w:p>
        </w:tc>
        <w:tc>
          <w:tcPr>
            <w:tcW w:w="1134" w:type="dxa"/>
            <w:shd w:val="clear" w:color="auto" w:fill="auto"/>
            <w:noWrap/>
            <w:hideMark/>
          </w:tcPr>
          <w:p w14:paraId="7FE3676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203068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Yachts and other vessels for pleasure or sports; rowing boats and canoes.</w:t>
            </w:r>
          </w:p>
        </w:tc>
        <w:tc>
          <w:tcPr>
            <w:tcW w:w="2268" w:type="dxa"/>
            <w:shd w:val="clear" w:color="auto" w:fill="auto"/>
            <w:noWrap/>
            <w:hideMark/>
          </w:tcPr>
          <w:p w14:paraId="591E4B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2762641" w14:textId="77777777" w:rsidTr="0081305E">
        <w:trPr>
          <w:trHeight w:val="300"/>
        </w:trPr>
        <w:tc>
          <w:tcPr>
            <w:tcW w:w="1555" w:type="dxa"/>
            <w:shd w:val="clear" w:color="auto" w:fill="auto"/>
            <w:noWrap/>
          </w:tcPr>
          <w:p w14:paraId="441550D8" w14:textId="77777777" w:rsidR="0064695D" w:rsidRDefault="0064695D" w:rsidP="0064695D">
            <w:pPr>
              <w:spacing w:after="0" w:line="240" w:lineRule="auto"/>
              <w:jc w:val="center"/>
              <w:rPr>
                <w:rFonts w:ascii="Times New Roman" w:eastAsia="Times New Roman" w:hAnsi="Times New Roman" w:cs="Times New Roman"/>
                <w:b/>
                <w:bCs/>
                <w:sz w:val="18"/>
                <w:szCs w:val="18"/>
                <w:lang w:eastAsia="en-NZ"/>
              </w:rPr>
            </w:pPr>
          </w:p>
          <w:p w14:paraId="3981FF6C" w14:textId="39A683A6" w:rsidR="0064695D" w:rsidRPr="00CC4C11" w:rsidRDefault="0064695D" w:rsidP="0081305E">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B30AE6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259F4291" w14:textId="06E4FCCD"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6C6457">
              <w:rPr>
                <w:rFonts w:ascii="Times New Roman" w:eastAsia="Times New Roman" w:hAnsi="Times New Roman" w:cs="Times New Roman"/>
                <w:sz w:val="18"/>
                <w:szCs w:val="18"/>
                <w:lang w:eastAsia="en-NZ"/>
              </w:rPr>
              <w:t>-Inflatable (including rigid hull inflatable) boats :</w:t>
            </w:r>
          </w:p>
        </w:tc>
        <w:tc>
          <w:tcPr>
            <w:tcW w:w="2268" w:type="dxa"/>
            <w:shd w:val="clear" w:color="auto" w:fill="auto"/>
          </w:tcPr>
          <w:p w14:paraId="69C98166" w14:textId="77777777" w:rsidR="0064695D" w:rsidRDefault="0064695D" w:rsidP="0064695D">
            <w:pPr>
              <w:rPr>
                <w:rFonts w:ascii="Times New Roman" w:eastAsia="Times New Roman" w:hAnsi="Times New Roman" w:cs="Times New Roman"/>
                <w:sz w:val="18"/>
                <w:szCs w:val="18"/>
                <w:lang w:eastAsia="en-NZ"/>
              </w:rPr>
            </w:pPr>
          </w:p>
        </w:tc>
      </w:tr>
      <w:tr w:rsidR="0064695D" w:rsidRPr="00CC4C11" w14:paraId="4A3442B7" w14:textId="77777777" w:rsidTr="0081305E">
        <w:trPr>
          <w:trHeight w:val="300"/>
        </w:trPr>
        <w:tc>
          <w:tcPr>
            <w:tcW w:w="1555" w:type="dxa"/>
            <w:shd w:val="clear" w:color="auto" w:fill="auto"/>
            <w:noWrap/>
          </w:tcPr>
          <w:p w14:paraId="3D839019" w14:textId="77777777" w:rsidR="0064695D"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B3BF2CF" w14:textId="36D8B5C9"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8903.11</w:t>
            </w:r>
          </w:p>
        </w:tc>
        <w:tc>
          <w:tcPr>
            <w:tcW w:w="3685" w:type="dxa"/>
            <w:tcBorders>
              <w:top w:val="single" w:sz="4" w:space="0" w:color="auto"/>
              <w:left w:val="nil"/>
              <w:bottom w:val="single" w:sz="4" w:space="0" w:color="auto"/>
              <w:right w:val="single" w:sz="4" w:space="0" w:color="auto"/>
            </w:tcBorders>
            <w:shd w:val="clear" w:color="auto" w:fill="auto"/>
          </w:tcPr>
          <w:p w14:paraId="45DEE656" w14:textId="19C2E5F8"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6C6457">
              <w:rPr>
                <w:rFonts w:ascii="Times New Roman" w:eastAsia="Times New Roman" w:hAnsi="Times New Roman" w:cs="Times New Roman"/>
                <w:sz w:val="18"/>
                <w:szCs w:val="18"/>
                <w:lang w:eastAsia="en-NZ"/>
              </w:rPr>
              <w:t>--Fitted or designed to be fitted with a motor, unladen (net) weight (excluding the motor) not exceeding 100 kg</w:t>
            </w:r>
          </w:p>
        </w:tc>
        <w:tc>
          <w:tcPr>
            <w:tcW w:w="2268" w:type="dxa"/>
            <w:shd w:val="clear" w:color="auto" w:fill="auto"/>
          </w:tcPr>
          <w:p w14:paraId="133743E4" w14:textId="3C3955A0"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6E80B8A" w14:textId="77777777" w:rsidTr="0081305E">
        <w:trPr>
          <w:trHeight w:val="300"/>
        </w:trPr>
        <w:tc>
          <w:tcPr>
            <w:tcW w:w="1555" w:type="dxa"/>
            <w:shd w:val="clear" w:color="auto" w:fill="auto"/>
            <w:noWrap/>
          </w:tcPr>
          <w:p w14:paraId="4AAE55B2" w14:textId="77777777" w:rsidR="0064695D"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D1A627C" w14:textId="32C2A554"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8903.1</w:t>
            </w:r>
            <w:r>
              <w:rPr>
                <w:rFonts w:ascii="Times New Roman" w:eastAsia="Times New Roman" w:hAnsi="Times New Roman" w:cs="Times New Roman"/>
                <w:sz w:val="18"/>
                <w:szCs w:val="18"/>
                <w:lang w:eastAsia="en-NZ"/>
              </w:rPr>
              <w:t>2</w:t>
            </w:r>
          </w:p>
        </w:tc>
        <w:tc>
          <w:tcPr>
            <w:tcW w:w="3685" w:type="dxa"/>
            <w:tcBorders>
              <w:top w:val="single" w:sz="4" w:space="0" w:color="auto"/>
              <w:left w:val="nil"/>
              <w:bottom w:val="single" w:sz="4" w:space="0" w:color="auto"/>
              <w:right w:val="single" w:sz="4" w:space="0" w:color="auto"/>
            </w:tcBorders>
            <w:shd w:val="clear" w:color="auto" w:fill="auto"/>
          </w:tcPr>
          <w:p w14:paraId="1840FA34" w14:textId="64FD15FC"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6C6457">
              <w:rPr>
                <w:rFonts w:ascii="Times New Roman" w:eastAsia="Times New Roman" w:hAnsi="Times New Roman" w:cs="Times New Roman"/>
                <w:sz w:val="18"/>
                <w:szCs w:val="18"/>
                <w:lang w:eastAsia="en-NZ"/>
              </w:rPr>
              <w:t>--Not designed for use with a motor and unladen (net) weight not exceeding 100 kg</w:t>
            </w:r>
          </w:p>
        </w:tc>
        <w:tc>
          <w:tcPr>
            <w:tcW w:w="2268" w:type="dxa"/>
            <w:shd w:val="clear" w:color="auto" w:fill="auto"/>
          </w:tcPr>
          <w:p w14:paraId="0FCB577D" w14:textId="7E96A347"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A90C38D" w14:textId="77777777" w:rsidTr="0081305E">
        <w:trPr>
          <w:trHeight w:val="300"/>
        </w:trPr>
        <w:tc>
          <w:tcPr>
            <w:tcW w:w="1555" w:type="dxa"/>
            <w:shd w:val="clear" w:color="auto" w:fill="auto"/>
            <w:noWrap/>
          </w:tcPr>
          <w:p w14:paraId="7712DAE4" w14:textId="77777777" w:rsidR="0064695D"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9644A26" w14:textId="704D620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8903.1</w:t>
            </w:r>
            <w:r>
              <w:rPr>
                <w:rFonts w:ascii="Times New Roman" w:eastAsia="Times New Roman" w:hAnsi="Times New Roman" w:cs="Times New Roman"/>
                <w:sz w:val="18"/>
                <w:szCs w:val="18"/>
                <w:lang w:eastAsia="en-NZ"/>
              </w:rPr>
              <w:t>9</w:t>
            </w:r>
          </w:p>
        </w:tc>
        <w:tc>
          <w:tcPr>
            <w:tcW w:w="3685" w:type="dxa"/>
            <w:tcBorders>
              <w:top w:val="single" w:sz="4" w:space="0" w:color="auto"/>
              <w:left w:val="nil"/>
              <w:bottom w:val="single" w:sz="4" w:space="0" w:color="auto"/>
              <w:right w:val="single" w:sz="4" w:space="0" w:color="auto"/>
            </w:tcBorders>
            <w:shd w:val="clear" w:color="auto" w:fill="auto"/>
          </w:tcPr>
          <w:p w14:paraId="077D6E3F" w14:textId="5C415BE8"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6C6457">
              <w:rPr>
                <w:rFonts w:ascii="Times New Roman" w:eastAsia="Times New Roman" w:hAnsi="Times New Roman" w:cs="Times New Roman"/>
                <w:sz w:val="18"/>
                <w:szCs w:val="18"/>
                <w:lang w:eastAsia="en-NZ"/>
              </w:rPr>
              <w:t>--Other</w:t>
            </w:r>
          </w:p>
        </w:tc>
        <w:tc>
          <w:tcPr>
            <w:tcW w:w="2268" w:type="dxa"/>
            <w:shd w:val="clear" w:color="auto" w:fill="auto"/>
          </w:tcPr>
          <w:p w14:paraId="71FB2393" w14:textId="7402D7EC"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A923358" w14:textId="77777777" w:rsidTr="0081305E">
        <w:trPr>
          <w:trHeight w:val="300"/>
        </w:trPr>
        <w:tc>
          <w:tcPr>
            <w:tcW w:w="1555" w:type="dxa"/>
            <w:shd w:val="clear" w:color="auto" w:fill="auto"/>
            <w:noWrap/>
          </w:tcPr>
          <w:p w14:paraId="4C8998CE" w14:textId="77777777" w:rsidR="0064695D"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5B7F5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0D4846A2" w14:textId="526FBAAE"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6C6457">
              <w:rPr>
                <w:rFonts w:ascii="Times New Roman" w:eastAsia="Times New Roman" w:hAnsi="Times New Roman" w:cs="Times New Roman"/>
                <w:sz w:val="18"/>
                <w:szCs w:val="18"/>
                <w:lang w:eastAsia="en-NZ"/>
              </w:rPr>
              <w:t>-Sailboats, other than inflatable, with or without</w:t>
            </w:r>
            <w:r>
              <w:rPr>
                <w:rFonts w:ascii="Times New Roman" w:eastAsia="Times New Roman" w:hAnsi="Times New Roman" w:cs="Times New Roman"/>
                <w:sz w:val="18"/>
                <w:szCs w:val="18"/>
                <w:lang w:eastAsia="en-NZ"/>
              </w:rPr>
              <w:t xml:space="preserve"> auxiliary motor :</w:t>
            </w:r>
          </w:p>
        </w:tc>
        <w:tc>
          <w:tcPr>
            <w:tcW w:w="2268" w:type="dxa"/>
            <w:shd w:val="clear" w:color="auto" w:fill="auto"/>
          </w:tcPr>
          <w:p w14:paraId="28CA790A" w14:textId="77777777" w:rsidR="0064695D" w:rsidRDefault="0064695D" w:rsidP="0064695D">
            <w:pPr>
              <w:rPr>
                <w:rFonts w:ascii="Times New Roman" w:eastAsia="Times New Roman" w:hAnsi="Times New Roman" w:cs="Times New Roman"/>
                <w:sz w:val="18"/>
                <w:szCs w:val="18"/>
                <w:lang w:eastAsia="en-NZ"/>
              </w:rPr>
            </w:pPr>
          </w:p>
        </w:tc>
      </w:tr>
      <w:tr w:rsidR="0064695D" w:rsidRPr="00CC4C11" w14:paraId="75878D6C" w14:textId="77777777" w:rsidTr="0081305E">
        <w:trPr>
          <w:trHeight w:val="300"/>
        </w:trPr>
        <w:tc>
          <w:tcPr>
            <w:tcW w:w="1555" w:type="dxa"/>
            <w:shd w:val="clear" w:color="auto" w:fill="auto"/>
            <w:noWrap/>
          </w:tcPr>
          <w:p w14:paraId="78F570D1" w14:textId="77777777" w:rsidR="0064695D"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AF5F264" w14:textId="63B69091"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8903.</w:t>
            </w:r>
            <w:r>
              <w:rPr>
                <w:rFonts w:ascii="Times New Roman" w:eastAsia="Times New Roman" w:hAnsi="Times New Roman" w:cs="Times New Roman"/>
                <w:sz w:val="18"/>
                <w:szCs w:val="18"/>
                <w:lang w:eastAsia="en-NZ"/>
              </w:rPr>
              <w:t>2</w:t>
            </w:r>
            <w:r w:rsidRPr="00762356">
              <w:rPr>
                <w:rFonts w:ascii="Times New Roman" w:eastAsia="Times New Roman" w:hAnsi="Times New Roman" w:cs="Times New Roman"/>
                <w:sz w:val="18"/>
                <w:szCs w:val="18"/>
                <w:lang w:eastAsia="en-NZ"/>
              </w:rPr>
              <w:t>1</w:t>
            </w:r>
          </w:p>
        </w:tc>
        <w:tc>
          <w:tcPr>
            <w:tcW w:w="3685" w:type="dxa"/>
            <w:tcBorders>
              <w:top w:val="single" w:sz="4" w:space="0" w:color="auto"/>
              <w:left w:val="nil"/>
              <w:bottom w:val="single" w:sz="4" w:space="0" w:color="auto"/>
              <w:right w:val="single" w:sz="4" w:space="0" w:color="auto"/>
            </w:tcBorders>
            <w:shd w:val="clear" w:color="auto" w:fill="auto"/>
          </w:tcPr>
          <w:p w14:paraId="4860D8E5" w14:textId="23599887"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6C6457">
              <w:rPr>
                <w:rFonts w:ascii="Times New Roman" w:eastAsia="Times New Roman" w:hAnsi="Times New Roman" w:cs="Times New Roman"/>
                <w:sz w:val="18"/>
                <w:szCs w:val="18"/>
                <w:lang w:eastAsia="en-NZ"/>
              </w:rPr>
              <w:t>--Of a length not exceeding 7.5 m</w:t>
            </w:r>
          </w:p>
        </w:tc>
        <w:tc>
          <w:tcPr>
            <w:tcW w:w="2268" w:type="dxa"/>
            <w:shd w:val="clear" w:color="auto" w:fill="auto"/>
          </w:tcPr>
          <w:p w14:paraId="466D98B1" w14:textId="2C225FC3"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C8CD8C9" w14:textId="77777777" w:rsidTr="0081305E">
        <w:trPr>
          <w:trHeight w:val="300"/>
        </w:trPr>
        <w:tc>
          <w:tcPr>
            <w:tcW w:w="1555" w:type="dxa"/>
            <w:shd w:val="clear" w:color="auto" w:fill="auto"/>
            <w:noWrap/>
          </w:tcPr>
          <w:p w14:paraId="3B0F79F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BC77E27" w14:textId="6DD4E569"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8903.</w:t>
            </w:r>
            <w:r>
              <w:rPr>
                <w:rFonts w:ascii="Times New Roman" w:eastAsia="Times New Roman" w:hAnsi="Times New Roman" w:cs="Times New Roman"/>
                <w:sz w:val="18"/>
                <w:szCs w:val="18"/>
                <w:lang w:eastAsia="en-NZ"/>
              </w:rPr>
              <w:t>22</w:t>
            </w:r>
          </w:p>
        </w:tc>
        <w:tc>
          <w:tcPr>
            <w:tcW w:w="3685" w:type="dxa"/>
            <w:tcBorders>
              <w:top w:val="single" w:sz="4" w:space="0" w:color="auto"/>
              <w:left w:val="nil"/>
              <w:bottom w:val="single" w:sz="4" w:space="0" w:color="auto"/>
              <w:right w:val="single" w:sz="4" w:space="0" w:color="auto"/>
            </w:tcBorders>
            <w:shd w:val="clear" w:color="auto" w:fill="auto"/>
          </w:tcPr>
          <w:p w14:paraId="0F3F948F" w14:textId="3F3D3B6D"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--Of a length exceeding 7.5 m but not exceeding 24 m</w:t>
            </w:r>
          </w:p>
        </w:tc>
        <w:tc>
          <w:tcPr>
            <w:tcW w:w="2268" w:type="dxa"/>
            <w:shd w:val="clear" w:color="auto" w:fill="auto"/>
          </w:tcPr>
          <w:p w14:paraId="1532E521" w14:textId="3DC08C63"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49C441F" w14:textId="77777777" w:rsidTr="0081305E">
        <w:trPr>
          <w:trHeight w:val="300"/>
        </w:trPr>
        <w:tc>
          <w:tcPr>
            <w:tcW w:w="1555" w:type="dxa"/>
            <w:shd w:val="clear" w:color="auto" w:fill="auto"/>
            <w:noWrap/>
          </w:tcPr>
          <w:p w14:paraId="7FEA10E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196BF03" w14:textId="1B71EC13"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8903.</w:t>
            </w:r>
            <w:r>
              <w:rPr>
                <w:rFonts w:ascii="Times New Roman" w:eastAsia="Times New Roman" w:hAnsi="Times New Roman" w:cs="Times New Roman"/>
                <w:sz w:val="18"/>
                <w:szCs w:val="18"/>
                <w:lang w:eastAsia="en-NZ"/>
              </w:rPr>
              <w:t>23</w:t>
            </w:r>
          </w:p>
        </w:tc>
        <w:tc>
          <w:tcPr>
            <w:tcW w:w="3685" w:type="dxa"/>
            <w:tcBorders>
              <w:top w:val="single" w:sz="4" w:space="0" w:color="auto"/>
              <w:left w:val="nil"/>
              <w:bottom w:val="single" w:sz="4" w:space="0" w:color="auto"/>
              <w:right w:val="single" w:sz="4" w:space="0" w:color="auto"/>
            </w:tcBorders>
            <w:shd w:val="clear" w:color="auto" w:fill="auto"/>
          </w:tcPr>
          <w:p w14:paraId="1F2ABB52" w14:textId="2B1D89E8"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--Of a length exceeding 24 m</w:t>
            </w:r>
          </w:p>
        </w:tc>
        <w:tc>
          <w:tcPr>
            <w:tcW w:w="2268" w:type="dxa"/>
            <w:shd w:val="clear" w:color="auto" w:fill="auto"/>
          </w:tcPr>
          <w:p w14:paraId="4560FB7A" w14:textId="1ED695EC"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53ADD7E" w14:textId="77777777" w:rsidTr="0081305E">
        <w:trPr>
          <w:trHeight w:val="300"/>
        </w:trPr>
        <w:tc>
          <w:tcPr>
            <w:tcW w:w="1555" w:type="dxa"/>
            <w:shd w:val="clear" w:color="auto" w:fill="auto"/>
            <w:noWrap/>
          </w:tcPr>
          <w:p w14:paraId="600D0CA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FAB320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12DD56A1" w14:textId="274063CC" w:rsidR="0064695D" w:rsidRPr="00762356" w:rsidRDefault="0064695D" w:rsidP="0064695D">
            <w:pPr>
              <w:spacing w:after="0" w:line="240" w:lineRule="auto"/>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 xml:space="preserve">-Motorboats, other than inflatable, not including outboard </w:t>
            </w:r>
          </w:p>
          <w:p w14:paraId="15AAAB02" w14:textId="5051242C"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motorboats :</w:t>
            </w:r>
          </w:p>
        </w:tc>
        <w:tc>
          <w:tcPr>
            <w:tcW w:w="2268" w:type="dxa"/>
            <w:shd w:val="clear" w:color="auto" w:fill="auto"/>
          </w:tcPr>
          <w:p w14:paraId="4F6F2067" w14:textId="77777777" w:rsidR="0064695D" w:rsidRDefault="0064695D" w:rsidP="0064695D">
            <w:pPr>
              <w:rPr>
                <w:rFonts w:ascii="Times New Roman" w:eastAsia="Times New Roman" w:hAnsi="Times New Roman" w:cs="Times New Roman"/>
                <w:sz w:val="18"/>
                <w:szCs w:val="18"/>
                <w:lang w:eastAsia="en-NZ"/>
              </w:rPr>
            </w:pPr>
          </w:p>
        </w:tc>
      </w:tr>
      <w:tr w:rsidR="0064695D" w:rsidRPr="00CC4C11" w14:paraId="4E4F2D33" w14:textId="77777777" w:rsidTr="0081305E">
        <w:trPr>
          <w:trHeight w:val="300"/>
        </w:trPr>
        <w:tc>
          <w:tcPr>
            <w:tcW w:w="1555" w:type="dxa"/>
            <w:shd w:val="clear" w:color="auto" w:fill="auto"/>
            <w:noWrap/>
          </w:tcPr>
          <w:p w14:paraId="431E53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D7CD508" w14:textId="7C7A6359"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8903.</w:t>
            </w:r>
            <w:r>
              <w:rPr>
                <w:rFonts w:ascii="Times New Roman" w:eastAsia="Times New Roman" w:hAnsi="Times New Roman" w:cs="Times New Roman"/>
                <w:sz w:val="18"/>
                <w:szCs w:val="18"/>
                <w:lang w:eastAsia="en-NZ"/>
              </w:rPr>
              <w:t>3</w:t>
            </w:r>
            <w:r w:rsidRPr="00762356">
              <w:rPr>
                <w:rFonts w:ascii="Times New Roman" w:eastAsia="Times New Roman" w:hAnsi="Times New Roman" w:cs="Times New Roman"/>
                <w:sz w:val="18"/>
                <w:szCs w:val="18"/>
                <w:lang w:eastAsia="en-NZ"/>
              </w:rPr>
              <w:t>1</w:t>
            </w:r>
          </w:p>
        </w:tc>
        <w:tc>
          <w:tcPr>
            <w:tcW w:w="3685" w:type="dxa"/>
            <w:tcBorders>
              <w:top w:val="single" w:sz="4" w:space="0" w:color="auto"/>
              <w:left w:val="nil"/>
              <w:bottom w:val="single" w:sz="4" w:space="0" w:color="auto"/>
              <w:right w:val="single" w:sz="4" w:space="0" w:color="auto"/>
            </w:tcBorders>
            <w:shd w:val="clear" w:color="auto" w:fill="auto"/>
          </w:tcPr>
          <w:p w14:paraId="39059529" w14:textId="6C414CC4"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--Of a length not exceeding 7.5 m</w:t>
            </w:r>
          </w:p>
        </w:tc>
        <w:tc>
          <w:tcPr>
            <w:tcW w:w="2268" w:type="dxa"/>
            <w:shd w:val="clear" w:color="auto" w:fill="auto"/>
          </w:tcPr>
          <w:p w14:paraId="2638061C" w14:textId="29423E0D"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65CCE50" w14:textId="77777777" w:rsidTr="00B068FE">
        <w:trPr>
          <w:trHeight w:val="300"/>
        </w:trPr>
        <w:tc>
          <w:tcPr>
            <w:tcW w:w="1555" w:type="dxa"/>
            <w:tcBorders>
              <w:bottom w:val="single" w:sz="4" w:space="0" w:color="auto"/>
            </w:tcBorders>
            <w:shd w:val="clear" w:color="auto" w:fill="auto"/>
            <w:noWrap/>
          </w:tcPr>
          <w:p w14:paraId="2F3768F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BC2AE08" w14:textId="7E425459"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8903.</w:t>
            </w:r>
            <w:r>
              <w:rPr>
                <w:rFonts w:ascii="Times New Roman" w:eastAsia="Times New Roman" w:hAnsi="Times New Roman" w:cs="Times New Roman"/>
                <w:sz w:val="18"/>
                <w:szCs w:val="18"/>
                <w:lang w:eastAsia="en-NZ"/>
              </w:rPr>
              <w:t>32</w:t>
            </w:r>
          </w:p>
        </w:tc>
        <w:tc>
          <w:tcPr>
            <w:tcW w:w="3685" w:type="dxa"/>
            <w:tcBorders>
              <w:top w:val="single" w:sz="4" w:space="0" w:color="auto"/>
              <w:left w:val="nil"/>
              <w:bottom w:val="single" w:sz="4" w:space="0" w:color="auto"/>
              <w:right w:val="single" w:sz="4" w:space="0" w:color="auto"/>
            </w:tcBorders>
            <w:shd w:val="clear" w:color="auto" w:fill="auto"/>
          </w:tcPr>
          <w:p w14:paraId="769B7518" w14:textId="202AFC3B"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--Of a length exceeding 7.5 m but not exceeding 24 m</w:t>
            </w:r>
          </w:p>
        </w:tc>
        <w:tc>
          <w:tcPr>
            <w:tcW w:w="2268" w:type="dxa"/>
            <w:tcBorders>
              <w:bottom w:val="single" w:sz="4" w:space="0" w:color="auto"/>
            </w:tcBorders>
            <w:shd w:val="clear" w:color="auto" w:fill="auto"/>
          </w:tcPr>
          <w:p w14:paraId="44E8143A" w14:textId="209BCE1B"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BDA5520"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7B37233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D4F64AE" w14:textId="51AAE6D2"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8903.</w:t>
            </w:r>
            <w:r>
              <w:rPr>
                <w:rFonts w:ascii="Times New Roman" w:eastAsia="Times New Roman" w:hAnsi="Times New Roman" w:cs="Times New Roman"/>
                <w:sz w:val="18"/>
                <w:szCs w:val="18"/>
                <w:lang w:eastAsia="en-NZ"/>
              </w:rPr>
              <w:t>33</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9D61D63" w14:textId="2C1B352F"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--Of a length exceeding 24 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321EF4" w14:textId="143EB834"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BFDCE9A"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6A6FD60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F71C88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B2750B8" w14:textId="5F144811"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-Other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505C9E" w14:textId="77777777" w:rsidR="0064695D" w:rsidRDefault="0064695D" w:rsidP="0064695D">
            <w:pPr>
              <w:rPr>
                <w:rFonts w:ascii="Times New Roman" w:eastAsia="Times New Roman" w:hAnsi="Times New Roman" w:cs="Times New Roman"/>
                <w:sz w:val="18"/>
                <w:szCs w:val="18"/>
                <w:lang w:eastAsia="en-NZ"/>
              </w:rPr>
            </w:pPr>
          </w:p>
        </w:tc>
      </w:tr>
      <w:tr w:rsidR="0064695D" w:rsidRPr="00CC4C11" w14:paraId="56364DA6"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573132C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574C180" w14:textId="2465F64F"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8903.</w:t>
            </w:r>
            <w:r>
              <w:rPr>
                <w:rFonts w:ascii="Times New Roman" w:eastAsia="Times New Roman" w:hAnsi="Times New Roman" w:cs="Times New Roman"/>
                <w:sz w:val="18"/>
                <w:szCs w:val="18"/>
                <w:lang w:eastAsia="en-NZ"/>
              </w:rPr>
              <w:t>93</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B30057F" w14:textId="281DA2FF"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w:t>
            </w:r>
            <w:r>
              <w:rPr>
                <w:rFonts w:ascii="Times New Roman" w:eastAsia="Times New Roman" w:hAnsi="Times New Roman" w:cs="Times New Roman"/>
                <w:sz w:val="18"/>
                <w:szCs w:val="18"/>
                <w:lang w:eastAsia="en-NZ"/>
              </w:rPr>
              <w:t>Of a length not exceeding 7.5 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4FA33E" w14:textId="452D66ED"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A115D7F" w14:textId="77777777" w:rsidTr="00B068F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72BC286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7665A76" w14:textId="76A6FD60"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8903.</w:t>
            </w:r>
            <w:r>
              <w:rPr>
                <w:rFonts w:ascii="Times New Roman" w:eastAsia="Times New Roman" w:hAnsi="Times New Roman" w:cs="Times New Roman"/>
                <w:sz w:val="18"/>
                <w:szCs w:val="18"/>
                <w:lang w:eastAsia="en-NZ"/>
              </w:rPr>
              <w:t>99</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CA91FBB" w14:textId="1402DCEB"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--Other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3331FC" w14:textId="79D2693C" w:rsidR="0064695D" w:rsidRDefault="0064695D" w:rsidP="0064695D">
            <w:pP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23DED1A" w14:textId="77777777" w:rsidTr="00B068FE">
        <w:trPr>
          <w:trHeight w:val="300"/>
        </w:trPr>
        <w:tc>
          <w:tcPr>
            <w:tcW w:w="1555" w:type="dxa"/>
            <w:tcBorders>
              <w:top w:val="single" w:sz="4" w:space="0" w:color="auto"/>
            </w:tcBorders>
            <w:shd w:val="clear" w:color="auto" w:fill="auto"/>
            <w:noWrap/>
            <w:hideMark/>
          </w:tcPr>
          <w:p w14:paraId="0AC9B7D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89.04</w:t>
            </w:r>
          </w:p>
        </w:tc>
        <w:tc>
          <w:tcPr>
            <w:tcW w:w="1134" w:type="dxa"/>
            <w:tcBorders>
              <w:top w:val="single" w:sz="4" w:space="0" w:color="auto"/>
            </w:tcBorders>
            <w:shd w:val="clear" w:color="auto" w:fill="auto"/>
            <w:noWrap/>
            <w:hideMark/>
          </w:tcPr>
          <w:p w14:paraId="779DE7A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8904.00</w:t>
            </w:r>
          </w:p>
        </w:tc>
        <w:tc>
          <w:tcPr>
            <w:tcW w:w="3685" w:type="dxa"/>
            <w:tcBorders>
              <w:top w:val="single" w:sz="4" w:space="0" w:color="auto"/>
            </w:tcBorders>
            <w:shd w:val="clear" w:color="auto" w:fill="auto"/>
            <w:hideMark/>
          </w:tcPr>
          <w:p w14:paraId="7FCCCEE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Tugs and pusher craft.</w:t>
            </w:r>
          </w:p>
        </w:tc>
        <w:tc>
          <w:tcPr>
            <w:tcW w:w="2268" w:type="dxa"/>
            <w:tcBorders>
              <w:top w:val="single" w:sz="4" w:space="0" w:color="auto"/>
            </w:tcBorders>
            <w:shd w:val="clear" w:color="auto" w:fill="auto"/>
            <w:hideMark/>
          </w:tcPr>
          <w:p w14:paraId="6F2966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EE7B54">
              <w:rPr>
                <w:rFonts w:ascii="Times New Roman" w:eastAsia="Times New Roman" w:hAnsi="Times New Roman" w:cs="Times New Roman"/>
                <w:sz w:val="18"/>
                <w:szCs w:val="18"/>
                <w:lang w:eastAsia="en-NZ"/>
              </w:rPr>
              <w:t>CTH or RVC(30BU/40BD)</w:t>
            </w:r>
          </w:p>
        </w:tc>
      </w:tr>
      <w:tr w:rsidR="0064695D" w:rsidRPr="00CC4C11" w14:paraId="1C527CE3" w14:textId="77777777" w:rsidTr="0081305E">
        <w:trPr>
          <w:trHeight w:val="1251"/>
        </w:trPr>
        <w:tc>
          <w:tcPr>
            <w:tcW w:w="1555" w:type="dxa"/>
            <w:shd w:val="clear" w:color="auto" w:fill="auto"/>
            <w:noWrap/>
            <w:hideMark/>
          </w:tcPr>
          <w:p w14:paraId="3CBDBE3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89.05</w:t>
            </w:r>
          </w:p>
        </w:tc>
        <w:tc>
          <w:tcPr>
            <w:tcW w:w="1134" w:type="dxa"/>
            <w:shd w:val="clear" w:color="auto" w:fill="auto"/>
            <w:noWrap/>
            <w:hideMark/>
          </w:tcPr>
          <w:p w14:paraId="5636E73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350513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Light</w:t>
            </w:r>
            <w:r w:rsidRPr="001438CA">
              <w:rPr>
                <w:rFonts w:ascii="Times New Roman" w:eastAsia="Times New Roman" w:hAnsi="Times New Roman" w:cs="Times New Roman"/>
                <w:b/>
                <w:bCs/>
                <w:sz w:val="18"/>
                <w:szCs w:val="18"/>
                <w:lang w:eastAsia="en-NZ"/>
              </w:rPr>
              <w:noBreakHyphen/>
              <w:t>vessels, fire</w:t>
            </w:r>
            <w:r w:rsidRPr="001438CA">
              <w:rPr>
                <w:rFonts w:ascii="Times New Roman" w:eastAsia="Times New Roman" w:hAnsi="Times New Roman" w:cs="Times New Roman"/>
                <w:b/>
                <w:bCs/>
                <w:sz w:val="18"/>
                <w:szCs w:val="18"/>
                <w:lang w:eastAsia="en-NZ"/>
              </w:rPr>
              <w:noBreakHyphen/>
              <w:t>floats, dredgers, floating cranes, and other vessels the navigability of which is subsidiary to their main function; floating docks; floating or submersible drilling or production platforms.</w:t>
            </w:r>
          </w:p>
        </w:tc>
        <w:tc>
          <w:tcPr>
            <w:tcW w:w="2268" w:type="dxa"/>
            <w:shd w:val="clear" w:color="auto" w:fill="auto"/>
            <w:noWrap/>
            <w:hideMark/>
          </w:tcPr>
          <w:p w14:paraId="0B4976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35552E1" w14:textId="77777777" w:rsidTr="0081305E">
        <w:trPr>
          <w:trHeight w:val="300"/>
        </w:trPr>
        <w:tc>
          <w:tcPr>
            <w:tcW w:w="1555" w:type="dxa"/>
            <w:shd w:val="clear" w:color="auto" w:fill="auto"/>
            <w:noWrap/>
            <w:hideMark/>
          </w:tcPr>
          <w:p w14:paraId="238DD92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D041A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8905.10</w:t>
            </w:r>
          </w:p>
        </w:tc>
        <w:tc>
          <w:tcPr>
            <w:tcW w:w="3685" w:type="dxa"/>
            <w:shd w:val="clear" w:color="auto" w:fill="auto"/>
            <w:hideMark/>
          </w:tcPr>
          <w:p w14:paraId="377261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-Dredgers</w:t>
            </w:r>
          </w:p>
        </w:tc>
        <w:tc>
          <w:tcPr>
            <w:tcW w:w="2268" w:type="dxa"/>
            <w:shd w:val="clear" w:color="auto" w:fill="auto"/>
            <w:hideMark/>
          </w:tcPr>
          <w:p w14:paraId="3A0600B1"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63C423E4" w14:textId="77777777" w:rsidTr="0081305E">
        <w:trPr>
          <w:trHeight w:val="480"/>
        </w:trPr>
        <w:tc>
          <w:tcPr>
            <w:tcW w:w="1555" w:type="dxa"/>
            <w:shd w:val="clear" w:color="auto" w:fill="auto"/>
            <w:noWrap/>
            <w:hideMark/>
          </w:tcPr>
          <w:p w14:paraId="4B594D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04667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8905.20</w:t>
            </w:r>
          </w:p>
        </w:tc>
        <w:tc>
          <w:tcPr>
            <w:tcW w:w="3685" w:type="dxa"/>
            <w:shd w:val="clear" w:color="auto" w:fill="auto"/>
            <w:hideMark/>
          </w:tcPr>
          <w:p w14:paraId="0FDCC8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-Floating or submersible drilling or production platforms</w:t>
            </w:r>
          </w:p>
        </w:tc>
        <w:tc>
          <w:tcPr>
            <w:tcW w:w="2268" w:type="dxa"/>
            <w:shd w:val="clear" w:color="auto" w:fill="auto"/>
            <w:hideMark/>
          </w:tcPr>
          <w:p w14:paraId="24015FC7"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7A0FC567" w14:textId="77777777" w:rsidTr="0081305E">
        <w:trPr>
          <w:trHeight w:val="300"/>
        </w:trPr>
        <w:tc>
          <w:tcPr>
            <w:tcW w:w="1555" w:type="dxa"/>
            <w:shd w:val="clear" w:color="auto" w:fill="auto"/>
            <w:noWrap/>
            <w:hideMark/>
          </w:tcPr>
          <w:p w14:paraId="76A1D06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C59C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8905.90</w:t>
            </w:r>
          </w:p>
        </w:tc>
        <w:tc>
          <w:tcPr>
            <w:tcW w:w="3685" w:type="dxa"/>
            <w:shd w:val="clear" w:color="auto" w:fill="auto"/>
            <w:hideMark/>
          </w:tcPr>
          <w:p w14:paraId="1023B8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57A25FA"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1E016BC9" w14:textId="77777777" w:rsidTr="0081305E">
        <w:trPr>
          <w:trHeight w:val="416"/>
        </w:trPr>
        <w:tc>
          <w:tcPr>
            <w:tcW w:w="1555" w:type="dxa"/>
            <w:shd w:val="clear" w:color="auto" w:fill="auto"/>
            <w:noWrap/>
            <w:hideMark/>
          </w:tcPr>
          <w:p w14:paraId="4A14FB9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89.06</w:t>
            </w:r>
          </w:p>
        </w:tc>
        <w:tc>
          <w:tcPr>
            <w:tcW w:w="1134" w:type="dxa"/>
            <w:shd w:val="clear" w:color="auto" w:fill="auto"/>
            <w:noWrap/>
            <w:hideMark/>
          </w:tcPr>
          <w:p w14:paraId="22050E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6FAB60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vessels, including warships and lifeboats other than rowing boats.</w:t>
            </w:r>
          </w:p>
        </w:tc>
        <w:tc>
          <w:tcPr>
            <w:tcW w:w="2268" w:type="dxa"/>
            <w:shd w:val="clear" w:color="auto" w:fill="auto"/>
            <w:noWrap/>
            <w:hideMark/>
          </w:tcPr>
          <w:p w14:paraId="4B2679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54C8676" w14:textId="77777777" w:rsidTr="0081305E">
        <w:trPr>
          <w:trHeight w:val="300"/>
        </w:trPr>
        <w:tc>
          <w:tcPr>
            <w:tcW w:w="1555" w:type="dxa"/>
            <w:shd w:val="clear" w:color="auto" w:fill="auto"/>
            <w:noWrap/>
            <w:hideMark/>
          </w:tcPr>
          <w:p w14:paraId="3790C97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8DFD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8906.10</w:t>
            </w:r>
          </w:p>
        </w:tc>
        <w:tc>
          <w:tcPr>
            <w:tcW w:w="3685" w:type="dxa"/>
            <w:shd w:val="clear" w:color="auto" w:fill="auto"/>
            <w:hideMark/>
          </w:tcPr>
          <w:p w14:paraId="0A4009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-Warships</w:t>
            </w:r>
          </w:p>
        </w:tc>
        <w:tc>
          <w:tcPr>
            <w:tcW w:w="2268" w:type="dxa"/>
            <w:shd w:val="clear" w:color="auto" w:fill="auto"/>
            <w:hideMark/>
          </w:tcPr>
          <w:p w14:paraId="55BD2BF7"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00E649A9" w14:textId="77777777" w:rsidTr="0081305E">
        <w:trPr>
          <w:trHeight w:val="300"/>
        </w:trPr>
        <w:tc>
          <w:tcPr>
            <w:tcW w:w="1555" w:type="dxa"/>
            <w:shd w:val="clear" w:color="auto" w:fill="auto"/>
            <w:noWrap/>
            <w:hideMark/>
          </w:tcPr>
          <w:p w14:paraId="73CF2DA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16BF1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8906.90</w:t>
            </w:r>
          </w:p>
        </w:tc>
        <w:tc>
          <w:tcPr>
            <w:tcW w:w="3685" w:type="dxa"/>
            <w:shd w:val="clear" w:color="auto" w:fill="auto"/>
            <w:hideMark/>
          </w:tcPr>
          <w:p w14:paraId="79AD15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016AC8D"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0262C2CE" w14:textId="77777777" w:rsidTr="0081305E">
        <w:trPr>
          <w:trHeight w:val="575"/>
        </w:trPr>
        <w:tc>
          <w:tcPr>
            <w:tcW w:w="1555" w:type="dxa"/>
            <w:shd w:val="clear" w:color="auto" w:fill="auto"/>
            <w:noWrap/>
            <w:hideMark/>
          </w:tcPr>
          <w:p w14:paraId="1DA480D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89.07</w:t>
            </w:r>
          </w:p>
        </w:tc>
        <w:tc>
          <w:tcPr>
            <w:tcW w:w="1134" w:type="dxa"/>
            <w:shd w:val="clear" w:color="auto" w:fill="auto"/>
            <w:noWrap/>
            <w:hideMark/>
          </w:tcPr>
          <w:p w14:paraId="4AF03C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D4808F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floating structures (for example, rafts, tanks, coffer</w:t>
            </w:r>
            <w:r w:rsidRPr="001438CA">
              <w:rPr>
                <w:rFonts w:ascii="Times New Roman" w:eastAsia="Times New Roman" w:hAnsi="Times New Roman" w:cs="Times New Roman"/>
                <w:b/>
                <w:bCs/>
                <w:sz w:val="18"/>
                <w:szCs w:val="18"/>
                <w:lang w:eastAsia="en-NZ"/>
              </w:rPr>
              <w:noBreakHyphen/>
              <w:t>dams, landing</w:t>
            </w:r>
            <w:r w:rsidRPr="001438CA">
              <w:rPr>
                <w:rFonts w:ascii="Times New Roman" w:eastAsia="Times New Roman" w:hAnsi="Times New Roman" w:cs="Times New Roman"/>
                <w:b/>
                <w:bCs/>
                <w:sz w:val="18"/>
                <w:szCs w:val="18"/>
                <w:lang w:eastAsia="en-NZ"/>
              </w:rPr>
              <w:noBreakHyphen/>
              <w:t>stages, buoys and beacons).</w:t>
            </w:r>
          </w:p>
        </w:tc>
        <w:tc>
          <w:tcPr>
            <w:tcW w:w="2268" w:type="dxa"/>
            <w:shd w:val="clear" w:color="auto" w:fill="auto"/>
            <w:noWrap/>
            <w:hideMark/>
          </w:tcPr>
          <w:p w14:paraId="4F8D7F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3FC1214" w14:textId="77777777" w:rsidTr="0081305E">
        <w:trPr>
          <w:trHeight w:val="300"/>
        </w:trPr>
        <w:tc>
          <w:tcPr>
            <w:tcW w:w="1555" w:type="dxa"/>
            <w:shd w:val="clear" w:color="auto" w:fill="auto"/>
            <w:noWrap/>
            <w:hideMark/>
          </w:tcPr>
          <w:p w14:paraId="21D7FB0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C528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8907.10</w:t>
            </w:r>
          </w:p>
        </w:tc>
        <w:tc>
          <w:tcPr>
            <w:tcW w:w="3685" w:type="dxa"/>
            <w:shd w:val="clear" w:color="auto" w:fill="auto"/>
            <w:hideMark/>
          </w:tcPr>
          <w:p w14:paraId="27B3D1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-Inflatable rafts</w:t>
            </w:r>
          </w:p>
        </w:tc>
        <w:tc>
          <w:tcPr>
            <w:tcW w:w="2268" w:type="dxa"/>
            <w:shd w:val="clear" w:color="auto" w:fill="auto"/>
            <w:hideMark/>
          </w:tcPr>
          <w:p w14:paraId="388A12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2E77577" w14:textId="77777777" w:rsidTr="0081305E">
        <w:trPr>
          <w:trHeight w:val="300"/>
        </w:trPr>
        <w:tc>
          <w:tcPr>
            <w:tcW w:w="1555" w:type="dxa"/>
            <w:shd w:val="clear" w:color="auto" w:fill="auto"/>
            <w:noWrap/>
            <w:hideMark/>
          </w:tcPr>
          <w:p w14:paraId="184E53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F26ED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8907.90</w:t>
            </w:r>
          </w:p>
        </w:tc>
        <w:tc>
          <w:tcPr>
            <w:tcW w:w="3685" w:type="dxa"/>
            <w:shd w:val="clear" w:color="auto" w:fill="auto"/>
            <w:hideMark/>
          </w:tcPr>
          <w:p w14:paraId="6293EA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F9359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BC539C5" w14:textId="77777777" w:rsidTr="0081305E">
        <w:trPr>
          <w:trHeight w:val="480"/>
        </w:trPr>
        <w:tc>
          <w:tcPr>
            <w:tcW w:w="1555" w:type="dxa"/>
            <w:shd w:val="clear" w:color="auto" w:fill="auto"/>
            <w:noWrap/>
            <w:hideMark/>
          </w:tcPr>
          <w:p w14:paraId="7492381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89.08</w:t>
            </w:r>
          </w:p>
        </w:tc>
        <w:tc>
          <w:tcPr>
            <w:tcW w:w="1134" w:type="dxa"/>
            <w:shd w:val="clear" w:color="auto" w:fill="auto"/>
            <w:noWrap/>
            <w:hideMark/>
          </w:tcPr>
          <w:p w14:paraId="287E86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8908.00</w:t>
            </w:r>
          </w:p>
        </w:tc>
        <w:tc>
          <w:tcPr>
            <w:tcW w:w="3685" w:type="dxa"/>
            <w:shd w:val="clear" w:color="auto" w:fill="auto"/>
            <w:hideMark/>
          </w:tcPr>
          <w:p w14:paraId="18F5D76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Vessels and other floating structures for breaking up.</w:t>
            </w:r>
          </w:p>
        </w:tc>
        <w:tc>
          <w:tcPr>
            <w:tcW w:w="2268" w:type="dxa"/>
            <w:shd w:val="clear" w:color="auto" w:fill="auto"/>
            <w:hideMark/>
          </w:tcPr>
          <w:p w14:paraId="2A54A18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4B4FC45" w14:textId="77777777" w:rsidTr="0081305E">
        <w:trPr>
          <w:trHeight w:val="784"/>
        </w:trPr>
        <w:tc>
          <w:tcPr>
            <w:tcW w:w="1555" w:type="dxa"/>
            <w:shd w:val="clear" w:color="auto" w:fill="auto"/>
            <w:noWrap/>
            <w:hideMark/>
          </w:tcPr>
          <w:p w14:paraId="2845F4D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90 </w:t>
            </w:r>
          </w:p>
        </w:tc>
        <w:tc>
          <w:tcPr>
            <w:tcW w:w="4819" w:type="dxa"/>
            <w:gridSpan w:val="2"/>
            <w:shd w:val="clear" w:color="auto" w:fill="auto"/>
            <w:noWrap/>
            <w:hideMark/>
          </w:tcPr>
          <w:p w14:paraId="1ECF81E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sz w:val="18"/>
                <w:szCs w:val="18"/>
                <w:lang w:eastAsia="en-NZ"/>
              </w:rPr>
              <w:t> </w:t>
            </w:r>
            <w:r w:rsidRPr="001438CA">
              <w:rPr>
                <w:rFonts w:ascii="Times New Roman" w:eastAsia="Times New Roman" w:hAnsi="Times New Roman" w:cs="Times New Roman"/>
                <w:b/>
                <w:bCs/>
                <w:sz w:val="18"/>
                <w:szCs w:val="18"/>
                <w:lang w:eastAsia="en-NZ"/>
              </w:rPr>
              <w:t>OPTICAL, PHOTOGRAPHIC, CINEMATOGRAPHIC, MEASURING, CHECKING, PRECISION, MEDICAL OR SURGICAL INSTRUMENTS AND APPARATUS; PARTS AND ACCESSORIES THEREOF</w:t>
            </w:r>
          </w:p>
        </w:tc>
        <w:tc>
          <w:tcPr>
            <w:tcW w:w="2268" w:type="dxa"/>
            <w:shd w:val="clear" w:color="auto" w:fill="auto"/>
            <w:noWrap/>
            <w:hideMark/>
          </w:tcPr>
          <w:p w14:paraId="19B736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2B770F3" w14:textId="77777777" w:rsidTr="0081305E">
        <w:trPr>
          <w:trHeight w:val="1789"/>
        </w:trPr>
        <w:tc>
          <w:tcPr>
            <w:tcW w:w="1555" w:type="dxa"/>
            <w:shd w:val="clear" w:color="auto" w:fill="auto"/>
            <w:noWrap/>
            <w:hideMark/>
          </w:tcPr>
          <w:p w14:paraId="4E3EA14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90.01</w:t>
            </w:r>
          </w:p>
        </w:tc>
        <w:tc>
          <w:tcPr>
            <w:tcW w:w="1134" w:type="dxa"/>
            <w:shd w:val="clear" w:color="auto" w:fill="auto"/>
            <w:noWrap/>
            <w:hideMark/>
          </w:tcPr>
          <w:p w14:paraId="53BD31A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C27856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p>
        </w:tc>
        <w:tc>
          <w:tcPr>
            <w:tcW w:w="2268" w:type="dxa"/>
            <w:shd w:val="clear" w:color="auto" w:fill="auto"/>
            <w:noWrap/>
            <w:hideMark/>
          </w:tcPr>
          <w:p w14:paraId="333491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58192F7" w14:textId="77777777" w:rsidTr="0081305E">
        <w:trPr>
          <w:trHeight w:val="480"/>
        </w:trPr>
        <w:tc>
          <w:tcPr>
            <w:tcW w:w="1555" w:type="dxa"/>
            <w:shd w:val="clear" w:color="auto" w:fill="auto"/>
            <w:noWrap/>
            <w:hideMark/>
          </w:tcPr>
          <w:p w14:paraId="5274C74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0F01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9001.10</w:t>
            </w:r>
          </w:p>
        </w:tc>
        <w:tc>
          <w:tcPr>
            <w:tcW w:w="3685" w:type="dxa"/>
            <w:shd w:val="clear" w:color="auto" w:fill="auto"/>
            <w:hideMark/>
          </w:tcPr>
          <w:p w14:paraId="0BC91A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-Optical fibres, optical fibre bundles and cables</w:t>
            </w:r>
          </w:p>
        </w:tc>
        <w:tc>
          <w:tcPr>
            <w:tcW w:w="2268" w:type="dxa"/>
            <w:shd w:val="clear" w:color="auto" w:fill="auto"/>
            <w:hideMark/>
          </w:tcPr>
          <w:p w14:paraId="3D168F3B"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40E1C613" w14:textId="77777777" w:rsidTr="0081305E">
        <w:trPr>
          <w:trHeight w:val="480"/>
        </w:trPr>
        <w:tc>
          <w:tcPr>
            <w:tcW w:w="1555" w:type="dxa"/>
            <w:shd w:val="clear" w:color="auto" w:fill="auto"/>
            <w:noWrap/>
            <w:hideMark/>
          </w:tcPr>
          <w:p w14:paraId="76EFE0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96A91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9001.20</w:t>
            </w:r>
          </w:p>
        </w:tc>
        <w:tc>
          <w:tcPr>
            <w:tcW w:w="3685" w:type="dxa"/>
            <w:shd w:val="clear" w:color="auto" w:fill="auto"/>
            <w:hideMark/>
          </w:tcPr>
          <w:p w14:paraId="0DE1C2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-Sheets and plates of polarising material</w:t>
            </w:r>
          </w:p>
        </w:tc>
        <w:tc>
          <w:tcPr>
            <w:tcW w:w="2268" w:type="dxa"/>
            <w:shd w:val="clear" w:color="auto" w:fill="auto"/>
            <w:hideMark/>
          </w:tcPr>
          <w:p w14:paraId="28E6FF6D"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132CE722" w14:textId="77777777" w:rsidTr="0081305E">
        <w:trPr>
          <w:trHeight w:val="300"/>
        </w:trPr>
        <w:tc>
          <w:tcPr>
            <w:tcW w:w="1555" w:type="dxa"/>
            <w:shd w:val="clear" w:color="auto" w:fill="auto"/>
            <w:noWrap/>
            <w:hideMark/>
          </w:tcPr>
          <w:p w14:paraId="307899B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AD36D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9001.30</w:t>
            </w:r>
          </w:p>
        </w:tc>
        <w:tc>
          <w:tcPr>
            <w:tcW w:w="3685" w:type="dxa"/>
            <w:shd w:val="clear" w:color="auto" w:fill="auto"/>
            <w:hideMark/>
          </w:tcPr>
          <w:p w14:paraId="191E26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-Contact lenses</w:t>
            </w:r>
          </w:p>
        </w:tc>
        <w:tc>
          <w:tcPr>
            <w:tcW w:w="2268" w:type="dxa"/>
            <w:shd w:val="clear" w:color="auto" w:fill="auto"/>
            <w:hideMark/>
          </w:tcPr>
          <w:p w14:paraId="34B15C41"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126A8CC4" w14:textId="77777777" w:rsidTr="0081305E">
        <w:trPr>
          <w:trHeight w:val="300"/>
        </w:trPr>
        <w:tc>
          <w:tcPr>
            <w:tcW w:w="1555" w:type="dxa"/>
            <w:shd w:val="clear" w:color="auto" w:fill="auto"/>
            <w:noWrap/>
            <w:hideMark/>
          </w:tcPr>
          <w:p w14:paraId="3CABBBB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4C8C4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9001.40</w:t>
            </w:r>
          </w:p>
        </w:tc>
        <w:tc>
          <w:tcPr>
            <w:tcW w:w="3685" w:type="dxa"/>
            <w:shd w:val="clear" w:color="auto" w:fill="auto"/>
            <w:hideMark/>
          </w:tcPr>
          <w:p w14:paraId="4AAE80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-Spectacle lenses of glass</w:t>
            </w:r>
          </w:p>
        </w:tc>
        <w:tc>
          <w:tcPr>
            <w:tcW w:w="2268" w:type="dxa"/>
            <w:shd w:val="clear" w:color="auto" w:fill="auto"/>
            <w:hideMark/>
          </w:tcPr>
          <w:p w14:paraId="2379CAEC"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0B6F6519" w14:textId="77777777" w:rsidTr="0081305E">
        <w:trPr>
          <w:trHeight w:val="480"/>
        </w:trPr>
        <w:tc>
          <w:tcPr>
            <w:tcW w:w="1555" w:type="dxa"/>
            <w:shd w:val="clear" w:color="auto" w:fill="auto"/>
            <w:noWrap/>
            <w:hideMark/>
          </w:tcPr>
          <w:p w14:paraId="1CA6E43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8CECF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9001.50</w:t>
            </w:r>
          </w:p>
        </w:tc>
        <w:tc>
          <w:tcPr>
            <w:tcW w:w="3685" w:type="dxa"/>
            <w:shd w:val="clear" w:color="auto" w:fill="auto"/>
            <w:hideMark/>
          </w:tcPr>
          <w:p w14:paraId="3E6C80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-Spectacle lenses of other materials</w:t>
            </w:r>
          </w:p>
        </w:tc>
        <w:tc>
          <w:tcPr>
            <w:tcW w:w="2268" w:type="dxa"/>
            <w:shd w:val="clear" w:color="auto" w:fill="auto"/>
            <w:hideMark/>
          </w:tcPr>
          <w:p w14:paraId="6395F89C"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2F1E5D15" w14:textId="77777777" w:rsidTr="0081305E">
        <w:trPr>
          <w:trHeight w:val="300"/>
        </w:trPr>
        <w:tc>
          <w:tcPr>
            <w:tcW w:w="1555" w:type="dxa"/>
            <w:shd w:val="clear" w:color="auto" w:fill="auto"/>
            <w:noWrap/>
            <w:hideMark/>
          </w:tcPr>
          <w:p w14:paraId="4B861D3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1AA1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9001.90</w:t>
            </w:r>
          </w:p>
        </w:tc>
        <w:tc>
          <w:tcPr>
            <w:tcW w:w="3685" w:type="dxa"/>
            <w:shd w:val="clear" w:color="auto" w:fill="auto"/>
            <w:hideMark/>
          </w:tcPr>
          <w:p w14:paraId="5FB6E2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61A0429"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5524B517" w14:textId="77777777" w:rsidTr="0081305E">
        <w:trPr>
          <w:trHeight w:val="1266"/>
        </w:trPr>
        <w:tc>
          <w:tcPr>
            <w:tcW w:w="1555" w:type="dxa"/>
            <w:shd w:val="clear" w:color="auto" w:fill="auto"/>
            <w:noWrap/>
            <w:hideMark/>
          </w:tcPr>
          <w:p w14:paraId="3AE5AD5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90.02</w:t>
            </w:r>
          </w:p>
        </w:tc>
        <w:tc>
          <w:tcPr>
            <w:tcW w:w="1134" w:type="dxa"/>
            <w:shd w:val="clear" w:color="auto" w:fill="auto"/>
            <w:noWrap/>
            <w:hideMark/>
          </w:tcPr>
          <w:p w14:paraId="1837E41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335CEA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Lenses, prisms, mirrors and other optical elements, of any material, mounted, being parts of or fittings for instruments or apparatus, other than such elements of glass not optically worked.</w:t>
            </w:r>
          </w:p>
        </w:tc>
        <w:tc>
          <w:tcPr>
            <w:tcW w:w="2268" w:type="dxa"/>
            <w:shd w:val="clear" w:color="auto" w:fill="auto"/>
            <w:noWrap/>
            <w:hideMark/>
          </w:tcPr>
          <w:p w14:paraId="32467C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7F7BD10" w14:textId="77777777" w:rsidTr="0081305E">
        <w:trPr>
          <w:trHeight w:val="300"/>
        </w:trPr>
        <w:tc>
          <w:tcPr>
            <w:tcW w:w="1555" w:type="dxa"/>
            <w:shd w:val="clear" w:color="auto" w:fill="auto"/>
            <w:noWrap/>
            <w:hideMark/>
          </w:tcPr>
          <w:p w14:paraId="7C440F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25640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77C212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-Objective lenses :</w:t>
            </w:r>
          </w:p>
        </w:tc>
        <w:tc>
          <w:tcPr>
            <w:tcW w:w="2268" w:type="dxa"/>
            <w:shd w:val="clear" w:color="auto" w:fill="auto"/>
            <w:noWrap/>
            <w:hideMark/>
          </w:tcPr>
          <w:p w14:paraId="201104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5A8B09A" w14:textId="77777777" w:rsidTr="0081305E">
        <w:trPr>
          <w:trHeight w:val="720"/>
        </w:trPr>
        <w:tc>
          <w:tcPr>
            <w:tcW w:w="1555" w:type="dxa"/>
            <w:shd w:val="clear" w:color="auto" w:fill="auto"/>
            <w:noWrap/>
            <w:hideMark/>
          </w:tcPr>
          <w:p w14:paraId="061CE00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CB8F3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9002.11</w:t>
            </w:r>
          </w:p>
        </w:tc>
        <w:tc>
          <w:tcPr>
            <w:tcW w:w="3685" w:type="dxa"/>
            <w:shd w:val="clear" w:color="auto" w:fill="auto"/>
            <w:hideMark/>
          </w:tcPr>
          <w:p w14:paraId="4841F1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cameras, projectors or photographic enlargers or reducers</w:t>
            </w:r>
          </w:p>
        </w:tc>
        <w:tc>
          <w:tcPr>
            <w:tcW w:w="2268" w:type="dxa"/>
            <w:shd w:val="clear" w:color="auto" w:fill="auto"/>
            <w:hideMark/>
          </w:tcPr>
          <w:p w14:paraId="24DD37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40F3B8B" w14:textId="77777777" w:rsidTr="0081305E">
        <w:trPr>
          <w:trHeight w:val="300"/>
        </w:trPr>
        <w:tc>
          <w:tcPr>
            <w:tcW w:w="1555" w:type="dxa"/>
            <w:shd w:val="clear" w:color="auto" w:fill="auto"/>
            <w:noWrap/>
            <w:hideMark/>
          </w:tcPr>
          <w:p w14:paraId="438BED5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1E1E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9002.19</w:t>
            </w:r>
          </w:p>
        </w:tc>
        <w:tc>
          <w:tcPr>
            <w:tcW w:w="3685" w:type="dxa"/>
            <w:shd w:val="clear" w:color="auto" w:fill="auto"/>
            <w:hideMark/>
          </w:tcPr>
          <w:p w14:paraId="20901D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3D9C2B3" w14:textId="77777777" w:rsidR="0064695D" w:rsidRDefault="0064695D" w:rsidP="0064695D">
            <w:r w:rsidRPr="000F2FCB">
              <w:rPr>
                <w:rFonts w:ascii="Times New Roman" w:eastAsia="Times New Roman" w:hAnsi="Times New Roman" w:cs="Times New Roman"/>
                <w:sz w:val="18"/>
                <w:szCs w:val="18"/>
                <w:lang w:eastAsia="en-NZ"/>
              </w:rPr>
              <w:t>CTSH or RVC(30BU/40BD)</w:t>
            </w:r>
          </w:p>
        </w:tc>
      </w:tr>
      <w:tr w:rsidR="0064695D" w:rsidRPr="00CC4C11" w14:paraId="77121AB4" w14:textId="77777777" w:rsidTr="0081305E">
        <w:trPr>
          <w:trHeight w:val="300"/>
        </w:trPr>
        <w:tc>
          <w:tcPr>
            <w:tcW w:w="1555" w:type="dxa"/>
            <w:shd w:val="clear" w:color="auto" w:fill="auto"/>
            <w:noWrap/>
            <w:hideMark/>
          </w:tcPr>
          <w:p w14:paraId="376C40A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F8210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9002.20</w:t>
            </w:r>
          </w:p>
        </w:tc>
        <w:tc>
          <w:tcPr>
            <w:tcW w:w="3685" w:type="dxa"/>
            <w:shd w:val="clear" w:color="auto" w:fill="auto"/>
            <w:hideMark/>
          </w:tcPr>
          <w:p w14:paraId="2016E5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-Filters</w:t>
            </w:r>
          </w:p>
        </w:tc>
        <w:tc>
          <w:tcPr>
            <w:tcW w:w="2268" w:type="dxa"/>
            <w:shd w:val="clear" w:color="auto" w:fill="auto"/>
            <w:hideMark/>
          </w:tcPr>
          <w:p w14:paraId="297E8DC9" w14:textId="77777777" w:rsidR="0064695D" w:rsidRDefault="0064695D" w:rsidP="0064695D">
            <w:r w:rsidRPr="000F2FCB">
              <w:rPr>
                <w:rFonts w:ascii="Times New Roman" w:eastAsia="Times New Roman" w:hAnsi="Times New Roman" w:cs="Times New Roman"/>
                <w:sz w:val="18"/>
                <w:szCs w:val="18"/>
                <w:lang w:eastAsia="en-NZ"/>
              </w:rPr>
              <w:t>CTSH or RVC(30BU/40BD)</w:t>
            </w:r>
          </w:p>
        </w:tc>
      </w:tr>
      <w:tr w:rsidR="0064695D" w:rsidRPr="00CC4C11" w14:paraId="55373BCA" w14:textId="77777777" w:rsidTr="0081305E">
        <w:trPr>
          <w:trHeight w:val="300"/>
        </w:trPr>
        <w:tc>
          <w:tcPr>
            <w:tcW w:w="1555" w:type="dxa"/>
            <w:shd w:val="clear" w:color="auto" w:fill="auto"/>
            <w:noWrap/>
            <w:hideMark/>
          </w:tcPr>
          <w:p w14:paraId="0C975E8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134E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9002.90</w:t>
            </w:r>
          </w:p>
        </w:tc>
        <w:tc>
          <w:tcPr>
            <w:tcW w:w="3685" w:type="dxa"/>
            <w:shd w:val="clear" w:color="auto" w:fill="auto"/>
            <w:hideMark/>
          </w:tcPr>
          <w:p w14:paraId="4DB626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FE0FC2D" w14:textId="77777777" w:rsidR="0064695D" w:rsidRDefault="0064695D" w:rsidP="0064695D">
            <w:r w:rsidRPr="000F2FCB">
              <w:rPr>
                <w:rFonts w:ascii="Times New Roman" w:eastAsia="Times New Roman" w:hAnsi="Times New Roman" w:cs="Times New Roman"/>
                <w:sz w:val="18"/>
                <w:szCs w:val="18"/>
                <w:lang w:eastAsia="en-NZ"/>
              </w:rPr>
              <w:t>CTSH or RVC(30BU/40BD)</w:t>
            </w:r>
          </w:p>
        </w:tc>
      </w:tr>
      <w:tr w:rsidR="0064695D" w:rsidRPr="00CC4C11" w14:paraId="1E7008F9" w14:textId="77777777" w:rsidTr="0081305E">
        <w:trPr>
          <w:trHeight w:val="428"/>
        </w:trPr>
        <w:tc>
          <w:tcPr>
            <w:tcW w:w="1555" w:type="dxa"/>
            <w:shd w:val="clear" w:color="auto" w:fill="auto"/>
            <w:noWrap/>
            <w:hideMark/>
          </w:tcPr>
          <w:p w14:paraId="42FD8E5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90.03</w:t>
            </w:r>
          </w:p>
        </w:tc>
        <w:tc>
          <w:tcPr>
            <w:tcW w:w="1134" w:type="dxa"/>
            <w:shd w:val="clear" w:color="auto" w:fill="auto"/>
            <w:noWrap/>
            <w:hideMark/>
          </w:tcPr>
          <w:p w14:paraId="144BB22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6FD206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Frames and mountings for spectacles, goggles or the like, and parts thereof.</w:t>
            </w:r>
          </w:p>
        </w:tc>
        <w:tc>
          <w:tcPr>
            <w:tcW w:w="2268" w:type="dxa"/>
            <w:shd w:val="clear" w:color="auto" w:fill="auto"/>
            <w:noWrap/>
            <w:hideMark/>
          </w:tcPr>
          <w:p w14:paraId="27D12B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04EF747" w14:textId="77777777" w:rsidTr="0081305E">
        <w:trPr>
          <w:trHeight w:val="300"/>
        </w:trPr>
        <w:tc>
          <w:tcPr>
            <w:tcW w:w="1555" w:type="dxa"/>
            <w:shd w:val="clear" w:color="auto" w:fill="auto"/>
            <w:noWrap/>
            <w:hideMark/>
          </w:tcPr>
          <w:p w14:paraId="4B15019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EABC1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B3FC8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-Frames and mountings :</w:t>
            </w:r>
          </w:p>
        </w:tc>
        <w:tc>
          <w:tcPr>
            <w:tcW w:w="2268" w:type="dxa"/>
            <w:shd w:val="clear" w:color="auto" w:fill="auto"/>
            <w:noWrap/>
            <w:hideMark/>
          </w:tcPr>
          <w:p w14:paraId="090C1A0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AA208FC" w14:textId="77777777" w:rsidTr="0081305E">
        <w:trPr>
          <w:trHeight w:val="300"/>
        </w:trPr>
        <w:tc>
          <w:tcPr>
            <w:tcW w:w="1555" w:type="dxa"/>
            <w:shd w:val="clear" w:color="auto" w:fill="auto"/>
            <w:noWrap/>
            <w:hideMark/>
          </w:tcPr>
          <w:p w14:paraId="607120E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07398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9003.11</w:t>
            </w:r>
          </w:p>
        </w:tc>
        <w:tc>
          <w:tcPr>
            <w:tcW w:w="3685" w:type="dxa"/>
            <w:shd w:val="clear" w:color="auto" w:fill="auto"/>
            <w:hideMark/>
          </w:tcPr>
          <w:p w14:paraId="03367E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plastics</w:t>
            </w:r>
          </w:p>
        </w:tc>
        <w:tc>
          <w:tcPr>
            <w:tcW w:w="2268" w:type="dxa"/>
            <w:shd w:val="clear" w:color="auto" w:fill="auto"/>
            <w:hideMark/>
          </w:tcPr>
          <w:p w14:paraId="5CA8967C"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05333F5C" w14:textId="77777777" w:rsidTr="0081305E">
        <w:trPr>
          <w:trHeight w:val="300"/>
        </w:trPr>
        <w:tc>
          <w:tcPr>
            <w:tcW w:w="1555" w:type="dxa"/>
            <w:shd w:val="clear" w:color="auto" w:fill="auto"/>
            <w:noWrap/>
            <w:hideMark/>
          </w:tcPr>
          <w:p w14:paraId="453F98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CFB76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9003.19</w:t>
            </w:r>
          </w:p>
        </w:tc>
        <w:tc>
          <w:tcPr>
            <w:tcW w:w="3685" w:type="dxa"/>
            <w:shd w:val="clear" w:color="auto" w:fill="auto"/>
            <w:hideMark/>
          </w:tcPr>
          <w:p w14:paraId="42BBAC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materials</w:t>
            </w:r>
          </w:p>
        </w:tc>
        <w:tc>
          <w:tcPr>
            <w:tcW w:w="2268" w:type="dxa"/>
            <w:shd w:val="clear" w:color="auto" w:fill="auto"/>
            <w:hideMark/>
          </w:tcPr>
          <w:p w14:paraId="34D5B2A5"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057E8433" w14:textId="77777777" w:rsidTr="0081305E">
        <w:trPr>
          <w:trHeight w:val="300"/>
        </w:trPr>
        <w:tc>
          <w:tcPr>
            <w:tcW w:w="1555" w:type="dxa"/>
            <w:shd w:val="clear" w:color="auto" w:fill="auto"/>
            <w:noWrap/>
            <w:hideMark/>
          </w:tcPr>
          <w:p w14:paraId="1A12509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AB669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9003.90</w:t>
            </w:r>
          </w:p>
        </w:tc>
        <w:tc>
          <w:tcPr>
            <w:tcW w:w="3685" w:type="dxa"/>
            <w:shd w:val="clear" w:color="auto" w:fill="auto"/>
            <w:hideMark/>
          </w:tcPr>
          <w:p w14:paraId="098C44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6536E1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042C700" w14:textId="77777777" w:rsidTr="0081305E">
        <w:trPr>
          <w:trHeight w:val="415"/>
        </w:trPr>
        <w:tc>
          <w:tcPr>
            <w:tcW w:w="1555" w:type="dxa"/>
            <w:shd w:val="clear" w:color="auto" w:fill="auto"/>
            <w:noWrap/>
            <w:hideMark/>
          </w:tcPr>
          <w:p w14:paraId="61A2540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90.04</w:t>
            </w:r>
          </w:p>
        </w:tc>
        <w:tc>
          <w:tcPr>
            <w:tcW w:w="1134" w:type="dxa"/>
            <w:shd w:val="clear" w:color="auto" w:fill="auto"/>
            <w:noWrap/>
            <w:hideMark/>
          </w:tcPr>
          <w:p w14:paraId="2B7E263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18C38F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Spectacles, goggles and the like, corrective, protective or other.</w:t>
            </w:r>
          </w:p>
        </w:tc>
        <w:tc>
          <w:tcPr>
            <w:tcW w:w="2268" w:type="dxa"/>
            <w:shd w:val="clear" w:color="auto" w:fill="auto"/>
            <w:noWrap/>
            <w:hideMark/>
          </w:tcPr>
          <w:p w14:paraId="1B72055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6F6EB30" w14:textId="77777777" w:rsidTr="0081305E">
        <w:trPr>
          <w:trHeight w:val="300"/>
        </w:trPr>
        <w:tc>
          <w:tcPr>
            <w:tcW w:w="1555" w:type="dxa"/>
            <w:shd w:val="clear" w:color="auto" w:fill="auto"/>
            <w:noWrap/>
            <w:hideMark/>
          </w:tcPr>
          <w:p w14:paraId="1CD904E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9E94D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9004.10</w:t>
            </w:r>
          </w:p>
        </w:tc>
        <w:tc>
          <w:tcPr>
            <w:tcW w:w="3685" w:type="dxa"/>
            <w:shd w:val="clear" w:color="auto" w:fill="auto"/>
            <w:hideMark/>
          </w:tcPr>
          <w:p w14:paraId="7AC20D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-Sunglasses</w:t>
            </w:r>
          </w:p>
        </w:tc>
        <w:tc>
          <w:tcPr>
            <w:tcW w:w="2268" w:type="dxa"/>
            <w:shd w:val="clear" w:color="auto" w:fill="auto"/>
            <w:hideMark/>
          </w:tcPr>
          <w:p w14:paraId="01925C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0E9DD34" w14:textId="77777777" w:rsidTr="0081305E">
        <w:trPr>
          <w:trHeight w:val="300"/>
        </w:trPr>
        <w:tc>
          <w:tcPr>
            <w:tcW w:w="1555" w:type="dxa"/>
            <w:shd w:val="clear" w:color="auto" w:fill="auto"/>
            <w:noWrap/>
            <w:hideMark/>
          </w:tcPr>
          <w:p w14:paraId="29A9849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4FF58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9004.90</w:t>
            </w:r>
          </w:p>
        </w:tc>
        <w:tc>
          <w:tcPr>
            <w:tcW w:w="3685" w:type="dxa"/>
            <w:shd w:val="clear" w:color="auto" w:fill="auto"/>
            <w:hideMark/>
          </w:tcPr>
          <w:p w14:paraId="018B657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BC007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58E1B03" w14:textId="77777777" w:rsidTr="0081305E">
        <w:trPr>
          <w:trHeight w:val="1124"/>
        </w:trPr>
        <w:tc>
          <w:tcPr>
            <w:tcW w:w="1555" w:type="dxa"/>
            <w:shd w:val="clear" w:color="auto" w:fill="auto"/>
            <w:noWrap/>
            <w:hideMark/>
          </w:tcPr>
          <w:p w14:paraId="56D7FBD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90.05</w:t>
            </w:r>
          </w:p>
        </w:tc>
        <w:tc>
          <w:tcPr>
            <w:tcW w:w="1134" w:type="dxa"/>
            <w:shd w:val="clear" w:color="auto" w:fill="auto"/>
            <w:noWrap/>
            <w:hideMark/>
          </w:tcPr>
          <w:p w14:paraId="36E4585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11EE70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Binoculars, monoculars, other optical telescopes, and mountings therefor; other astronomical instruments and mountings therefor, but not including instruments for radio-astronomy.</w:t>
            </w:r>
          </w:p>
        </w:tc>
        <w:tc>
          <w:tcPr>
            <w:tcW w:w="2268" w:type="dxa"/>
            <w:shd w:val="clear" w:color="auto" w:fill="auto"/>
            <w:noWrap/>
            <w:hideMark/>
          </w:tcPr>
          <w:p w14:paraId="499148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72AC311" w14:textId="77777777" w:rsidTr="0081305E">
        <w:trPr>
          <w:trHeight w:val="300"/>
        </w:trPr>
        <w:tc>
          <w:tcPr>
            <w:tcW w:w="1555" w:type="dxa"/>
            <w:shd w:val="clear" w:color="auto" w:fill="auto"/>
            <w:noWrap/>
            <w:hideMark/>
          </w:tcPr>
          <w:p w14:paraId="17AF38C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21F9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9005.10</w:t>
            </w:r>
          </w:p>
        </w:tc>
        <w:tc>
          <w:tcPr>
            <w:tcW w:w="3685" w:type="dxa"/>
            <w:shd w:val="clear" w:color="auto" w:fill="auto"/>
            <w:hideMark/>
          </w:tcPr>
          <w:p w14:paraId="0A6770A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-Binoculars</w:t>
            </w:r>
          </w:p>
        </w:tc>
        <w:tc>
          <w:tcPr>
            <w:tcW w:w="2268" w:type="dxa"/>
            <w:shd w:val="clear" w:color="auto" w:fill="auto"/>
            <w:hideMark/>
          </w:tcPr>
          <w:p w14:paraId="3D595550" w14:textId="77777777" w:rsidR="0064695D" w:rsidRDefault="0064695D" w:rsidP="0064695D">
            <w:r w:rsidRPr="005F51E0">
              <w:rPr>
                <w:rFonts w:ascii="Times New Roman" w:eastAsia="Times New Roman" w:hAnsi="Times New Roman" w:cs="Times New Roman"/>
                <w:sz w:val="18"/>
                <w:szCs w:val="18"/>
                <w:lang w:eastAsia="en-NZ"/>
              </w:rPr>
              <w:t>CTSH or RVC(30BU/40BD)</w:t>
            </w:r>
          </w:p>
        </w:tc>
      </w:tr>
      <w:tr w:rsidR="0064695D" w:rsidRPr="00CC4C11" w14:paraId="487CCAEB" w14:textId="77777777" w:rsidTr="0081305E">
        <w:trPr>
          <w:trHeight w:val="300"/>
        </w:trPr>
        <w:tc>
          <w:tcPr>
            <w:tcW w:w="1555" w:type="dxa"/>
            <w:shd w:val="clear" w:color="auto" w:fill="auto"/>
            <w:noWrap/>
            <w:hideMark/>
          </w:tcPr>
          <w:p w14:paraId="2E8A375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791D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9005.80</w:t>
            </w:r>
          </w:p>
        </w:tc>
        <w:tc>
          <w:tcPr>
            <w:tcW w:w="3685" w:type="dxa"/>
            <w:shd w:val="clear" w:color="auto" w:fill="auto"/>
            <w:hideMark/>
          </w:tcPr>
          <w:p w14:paraId="4C7EF9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instruments</w:t>
            </w:r>
          </w:p>
        </w:tc>
        <w:tc>
          <w:tcPr>
            <w:tcW w:w="2268" w:type="dxa"/>
            <w:shd w:val="clear" w:color="auto" w:fill="auto"/>
            <w:hideMark/>
          </w:tcPr>
          <w:p w14:paraId="3E2FBD45" w14:textId="77777777" w:rsidR="0064695D" w:rsidRDefault="0064695D" w:rsidP="0064695D">
            <w:r w:rsidRPr="005F51E0">
              <w:rPr>
                <w:rFonts w:ascii="Times New Roman" w:eastAsia="Times New Roman" w:hAnsi="Times New Roman" w:cs="Times New Roman"/>
                <w:sz w:val="18"/>
                <w:szCs w:val="18"/>
                <w:lang w:eastAsia="en-NZ"/>
              </w:rPr>
              <w:t>CTSH or RVC(30BU/40BD)</w:t>
            </w:r>
          </w:p>
        </w:tc>
      </w:tr>
      <w:tr w:rsidR="0064695D" w:rsidRPr="00CC4C11" w14:paraId="0B0A3564" w14:textId="77777777" w:rsidTr="0081305E">
        <w:trPr>
          <w:trHeight w:val="480"/>
        </w:trPr>
        <w:tc>
          <w:tcPr>
            <w:tcW w:w="1555" w:type="dxa"/>
            <w:shd w:val="clear" w:color="auto" w:fill="auto"/>
            <w:noWrap/>
            <w:hideMark/>
          </w:tcPr>
          <w:p w14:paraId="768184D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D131E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9005.90</w:t>
            </w:r>
          </w:p>
        </w:tc>
        <w:tc>
          <w:tcPr>
            <w:tcW w:w="3685" w:type="dxa"/>
            <w:shd w:val="clear" w:color="auto" w:fill="auto"/>
            <w:hideMark/>
          </w:tcPr>
          <w:p w14:paraId="317414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 (including mountings)</w:t>
            </w:r>
          </w:p>
        </w:tc>
        <w:tc>
          <w:tcPr>
            <w:tcW w:w="2268" w:type="dxa"/>
            <w:shd w:val="clear" w:color="auto" w:fill="auto"/>
            <w:hideMark/>
          </w:tcPr>
          <w:p w14:paraId="4D492B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F6206C2" w14:textId="77777777" w:rsidTr="0081305E">
        <w:trPr>
          <w:trHeight w:val="1014"/>
        </w:trPr>
        <w:tc>
          <w:tcPr>
            <w:tcW w:w="1555" w:type="dxa"/>
            <w:shd w:val="clear" w:color="auto" w:fill="auto"/>
            <w:noWrap/>
            <w:hideMark/>
          </w:tcPr>
          <w:p w14:paraId="21AF013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90.06</w:t>
            </w:r>
          </w:p>
        </w:tc>
        <w:tc>
          <w:tcPr>
            <w:tcW w:w="1134" w:type="dxa"/>
            <w:shd w:val="clear" w:color="auto" w:fill="auto"/>
            <w:noWrap/>
            <w:hideMark/>
          </w:tcPr>
          <w:p w14:paraId="51CE642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5E64AA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Photographic (other than cinematographic) cameras; photographic flashlight apparatus and flashbulbs other than discharge lamps of heading 85.39.</w:t>
            </w:r>
          </w:p>
        </w:tc>
        <w:tc>
          <w:tcPr>
            <w:tcW w:w="2268" w:type="dxa"/>
            <w:shd w:val="clear" w:color="auto" w:fill="auto"/>
            <w:noWrap/>
            <w:hideMark/>
          </w:tcPr>
          <w:p w14:paraId="1ECB7C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F6AC54C" w14:textId="77777777" w:rsidTr="0081305E">
        <w:trPr>
          <w:trHeight w:val="1081"/>
        </w:trPr>
        <w:tc>
          <w:tcPr>
            <w:tcW w:w="1555" w:type="dxa"/>
            <w:shd w:val="clear" w:color="auto" w:fill="auto"/>
            <w:noWrap/>
            <w:hideMark/>
          </w:tcPr>
          <w:p w14:paraId="0CD77CC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DA65B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9006.30</w:t>
            </w:r>
          </w:p>
        </w:tc>
        <w:tc>
          <w:tcPr>
            <w:tcW w:w="3685" w:type="dxa"/>
            <w:shd w:val="clear" w:color="auto" w:fill="auto"/>
            <w:hideMark/>
          </w:tcPr>
          <w:p w14:paraId="727CD0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-Cameras specially designed for underwater use, for aerial survey or for medical or surgical examination of internal organs; comparison cameras for forensic or criminological purposes</w:t>
            </w:r>
          </w:p>
        </w:tc>
        <w:tc>
          <w:tcPr>
            <w:tcW w:w="2268" w:type="dxa"/>
            <w:shd w:val="clear" w:color="auto" w:fill="auto"/>
            <w:hideMark/>
          </w:tcPr>
          <w:p w14:paraId="394F39D7" w14:textId="77777777" w:rsidR="0064695D" w:rsidRDefault="0064695D" w:rsidP="0064695D">
            <w:r w:rsidRPr="00281CCC">
              <w:rPr>
                <w:rFonts w:ascii="Times New Roman" w:eastAsia="Times New Roman" w:hAnsi="Times New Roman" w:cs="Times New Roman"/>
                <w:sz w:val="18"/>
                <w:szCs w:val="18"/>
                <w:lang w:eastAsia="en-NZ"/>
              </w:rPr>
              <w:t>CTSH or RVC(30BU/40BD)</w:t>
            </w:r>
          </w:p>
        </w:tc>
      </w:tr>
      <w:tr w:rsidR="0064695D" w:rsidRPr="00CC4C11" w14:paraId="1F021B1B" w14:textId="77777777" w:rsidTr="0081305E">
        <w:trPr>
          <w:trHeight w:val="300"/>
        </w:trPr>
        <w:tc>
          <w:tcPr>
            <w:tcW w:w="1555" w:type="dxa"/>
            <w:shd w:val="clear" w:color="auto" w:fill="auto"/>
            <w:noWrap/>
            <w:hideMark/>
          </w:tcPr>
          <w:p w14:paraId="2E1FC66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40C514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9006.40</w:t>
            </w:r>
          </w:p>
        </w:tc>
        <w:tc>
          <w:tcPr>
            <w:tcW w:w="3685" w:type="dxa"/>
            <w:shd w:val="clear" w:color="auto" w:fill="auto"/>
            <w:hideMark/>
          </w:tcPr>
          <w:p w14:paraId="379749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-Instant print cameras</w:t>
            </w:r>
          </w:p>
        </w:tc>
        <w:tc>
          <w:tcPr>
            <w:tcW w:w="2268" w:type="dxa"/>
            <w:shd w:val="clear" w:color="auto" w:fill="auto"/>
            <w:hideMark/>
          </w:tcPr>
          <w:p w14:paraId="41F99627" w14:textId="77777777" w:rsidR="0064695D" w:rsidRDefault="0064695D" w:rsidP="0064695D">
            <w:r w:rsidRPr="00281CCC">
              <w:rPr>
                <w:rFonts w:ascii="Times New Roman" w:eastAsia="Times New Roman" w:hAnsi="Times New Roman" w:cs="Times New Roman"/>
                <w:sz w:val="18"/>
                <w:szCs w:val="18"/>
                <w:lang w:eastAsia="en-NZ"/>
              </w:rPr>
              <w:t>CTSH or RVC(30BU/40BD)</w:t>
            </w:r>
          </w:p>
        </w:tc>
      </w:tr>
      <w:tr w:rsidR="0064695D" w:rsidRPr="00CC4C11" w14:paraId="698FD3D4" w14:textId="77777777" w:rsidTr="0081305E">
        <w:trPr>
          <w:trHeight w:val="300"/>
        </w:trPr>
        <w:tc>
          <w:tcPr>
            <w:tcW w:w="1555" w:type="dxa"/>
            <w:shd w:val="clear" w:color="auto" w:fill="auto"/>
            <w:noWrap/>
            <w:hideMark/>
          </w:tcPr>
          <w:p w14:paraId="2ED6927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BE50F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83453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cameras :</w:t>
            </w:r>
          </w:p>
        </w:tc>
        <w:tc>
          <w:tcPr>
            <w:tcW w:w="2268" w:type="dxa"/>
            <w:shd w:val="clear" w:color="auto" w:fill="auto"/>
            <w:noWrap/>
            <w:hideMark/>
          </w:tcPr>
          <w:p w14:paraId="4A6396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99666F2" w14:textId="77777777" w:rsidTr="0081305E">
        <w:trPr>
          <w:trHeight w:val="480"/>
        </w:trPr>
        <w:tc>
          <w:tcPr>
            <w:tcW w:w="1555" w:type="dxa"/>
            <w:shd w:val="clear" w:color="auto" w:fill="auto"/>
            <w:noWrap/>
            <w:hideMark/>
          </w:tcPr>
          <w:p w14:paraId="69905BF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24988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9006.53</w:t>
            </w:r>
          </w:p>
        </w:tc>
        <w:tc>
          <w:tcPr>
            <w:tcW w:w="3685" w:type="dxa"/>
            <w:shd w:val="clear" w:color="auto" w:fill="auto"/>
            <w:hideMark/>
          </w:tcPr>
          <w:p w14:paraId="30FB3FD1" w14:textId="4CE1D366"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762356">
              <w:rPr>
                <w:rFonts w:ascii="Times New Roman" w:eastAsia="Times New Roman" w:hAnsi="Times New Roman" w:cs="Times New Roman"/>
                <w:sz w:val="18"/>
                <w:szCs w:val="18"/>
                <w:lang w:eastAsia="en-NZ"/>
              </w:rPr>
              <w:t>--For roll film of a width of 35 mm</w:t>
            </w:r>
            <w:r w:rsidRPr="001438CA" w:rsidDel="005D6645">
              <w:rPr>
                <w:rFonts w:ascii="Times New Roman" w:eastAsia="Times New Roman" w:hAnsi="Times New Roman" w:cs="Times New Roman"/>
                <w:sz w:val="18"/>
                <w:szCs w:val="18"/>
                <w:lang w:eastAsia="en-NZ"/>
              </w:rPr>
              <w:t xml:space="preserve"> </w:t>
            </w:r>
          </w:p>
        </w:tc>
        <w:tc>
          <w:tcPr>
            <w:tcW w:w="2268" w:type="dxa"/>
            <w:shd w:val="clear" w:color="auto" w:fill="auto"/>
            <w:hideMark/>
          </w:tcPr>
          <w:p w14:paraId="31CBFC2F" w14:textId="77777777" w:rsidR="0064695D" w:rsidRDefault="0064695D" w:rsidP="0064695D">
            <w:r w:rsidRPr="00081016">
              <w:rPr>
                <w:rFonts w:ascii="Times New Roman" w:eastAsia="Times New Roman" w:hAnsi="Times New Roman" w:cs="Times New Roman"/>
                <w:sz w:val="18"/>
                <w:szCs w:val="18"/>
                <w:lang w:eastAsia="en-NZ"/>
              </w:rPr>
              <w:t>CTSH or RVC(30BU/40BD)</w:t>
            </w:r>
          </w:p>
        </w:tc>
      </w:tr>
      <w:tr w:rsidR="0064695D" w:rsidRPr="003E0C59" w14:paraId="77C5E348" w14:textId="77777777" w:rsidTr="0081305E">
        <w:trPr>
          <w:trHeight w:val="300"/>
        </w:trPr>
        <w:tc>
          <w:tcPr>
            <w:tcW w:w="1555" w:type="dxa"/>
            <w:shd w:val="clear" w:color="auto" w:fill="auto"/>
            <w:noWrap/>
            <w:hideMark/>
          </w:tcPr>
          <w:p w14:paraId="19F843E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50F337"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B068FE">
              <w:rPr>
                <w:rFonts w:ascii="Times New Roman" w:eastAsia="Times New Roman" w:hAnsi="Times New Roman" w:cs="Times New Roman"/>
                <w:sz w:val="18"/>
                <w:szCs w:val="18"/>
                <w:lang w:eastAsia="en-NZ"/>
              </w:rPr>
              <w:t>9006.59</w:t>
            </w:r>
          </w:p>
        </w:tc>
        <w:tc>
          <w:tcPr>
            <w:tcW w:w="3685" w:type="dxa"/>
            <w:shd w:val="clear" w:color="auto" w:fill="auto"/>
            <w:hideMark/>
          </w:tcPr>
          <w:p w14:paraId="108F751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6A8B298D"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05BAFAC3" w14:textId="77777777" w:rsidTr="0081305E">
        <w:trPr>
          <w:trHeight w:val="480"/>
        </w:trPr>
        <w:tc>
          <w:tcPr>
            <w:tcW w:w="1555" w:type="dxa"/>
            <w:shd w:val="clear" w:color="auto" w:fill="auto"/>
            <w:noWrap/>
            <w:hideMark/>
          </w:tcPr>
          <w:p w14:paraId="7DAD31EB"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6112CF"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3F1B749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-Photographic flashlight apparatus and flashbulbs :</w:t>
            </w:r>
          </w:p>
        </w:tc>
        <w:tc>
          <w:tcPr>
            <w:tcW w:w="2268" w:type="dxa"/>
            <w:shd w:val="clear" w:color="auto" w:fill="auto"/>
            <w:noWrap/>
            <w:hideMark/>
          </w:tcPr>
          <w:p w14:paraId="1B542277"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1AA97B79" w14:textId="77777777" w:rsidTr="0081305E">
        <w:trPr>
          <w:trHeight w:val="480"/>
        </w:trPr>
        <w:tc>
          <w:tcPr>
            <w:tcW w:w="1555" w:type="dxa"/>
            <w:shd w:val="clear" w:color="auto" w:fill="auto"/>
            <w:noWrap/>
            <w:hideMark/>
          </w:tcPr>
          <w:p w14:paraId="7132C1E9"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45F4E4"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9006.61</w:t>
            </w:r>
          </w:p>
        </w:tc>
        <w:tc>
          <w:tcPr>
            <w:tcW w:w="3685" w:type="dxa"/>
            <w:shd w:val="clear" w:color="auto" w:fill="auto"/>
            <w:hideMark/>
          </w:tcPr>
          <w:p w14:paraId="6DD0A25F"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--Discharge lamp (“electronic”) flashlight apparatus</w:t>
            </w:r>
          </w:p>
        </w:tc>
        <w:tc>
          <w:tcPr>
            <w:tcW w:w="2268" w:type="dxa"/>
            <w:shd w:val="clear" w:color="auto" w:fill="auto"/>
            <w:hideMark/>
          </w:tcPr>
          <w:p w14:paraId="77F204A7"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4B703BDB" w14:textId="77777777" w:rsidTr="0081305E">
        <w:trPr>
          <w:trHeight w:val="300"/>
        </w:trPr>
        <w:tc>
          <w:tcPr>
            <w:tcW w:w="1555" w:type="dxa"/>
            <w:shd w:val="clear" w:color="auto" w:fill="auto"/>
            <w:noWrap/>
            <w:hideMark/>
          </w:tcPr>
          <w:p w14:paraId="72F28DB9"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33D7F5"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9006.69</w:t>
            </w:r>
          </w:p>
        </w:tc>
        <w:tc>
          <w:tcPr>
            <w:tcW w:w="3685" w:type="dxa"/>
            <w:shd w:val="clear" w:color="auto" w:fill="auto"/>
            <w:hideMark/>
          </w:tcPr>
          <w:p w14:paraId="05F0C59F"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00DA22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75623AB1" w14:textId="77777777" w:rsidTr="0081305E">
        <w:trPr>
          <w:trHeight w:val="300"/>
        </w:trPr>
        <w:tc>
          <w:tcPr>
            <w:tcW w:w="1555" w:type="dxa"/>
            <w:shd w:val="clear" w:color="auto" w:fill="auto"/>
            <w:noWrap/>
            <w:hideMark/>
          </w:tcPr>
          <w:p w14:paraId="2BB51C9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15F47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B4F60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 :</w:t>
            </w:r>
          </w:p>
        </w:tc>
        <w:tc>
          <w:tcPr>
            <w:tcW w:w="2268" w:type="dxa"/>
            <w:shd w:val="clear" w:color="auto" w:fill="auto"/>
            <w:noWrap/>
            <w:hideMark/>
          </w:tcPr>
          <w:p w14:paraId="7F22CE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B7370E8" w14:textId="77777777" w:rsidTr="0081305E">
        <w:trPr>
          <w:trHeight w:val="300"/>
        </w:trPr>
        <w:tc>
          <w:tcPr>
            <w:tcW w:w="1555" w:type="dxa"/>
            <w:shd w:val="clear" w:color="auto" w:fill="auto"/>
            <w:noWrap/>
            <w:hideMark/>
          </w:tcPr>
          <w:p w14:paraId="5472994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6E1D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9006.91</w:t>
            </w:r>
          </w:p>
        </w:tc>
        <w:tc>
          <w:tcPr>
            <w:tcW w:w="3685" w:type="dxa"/>
            <w:shd w:val="clear" w:color="auto" w:fill="auto"/>
            <w:hideMark/>
          </w:tcPr>
          <w:p w14:paraId="5A6789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cameras</w:t>
            </w:r>
          </w:p>
        </w:tc>
        <w:tc>
          <w:tcPr>
            <w:tcW w:w="2268" w:type="dxa"/>
            <w:shd w:val="clear" w:color="auto" w:fill="auto"/>
            <w:hideMark/>
          </w:tcPr>
          <w:p w14:paraId="51238A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ADD465E" w14:textId="77777777" w:rsidTr="0081305E">
        <w:trPr>
          <w:trHeight w:val="300"/>
        </w:trPr>
        <w:tc>
          <w:tcPr>
            <w:tcW w:w="1555" w:type="dxa"/>
            <w:shd w:val="clear" w:color="auto" w:fill="auto"/>
            <w:noWrap/>
            <w:hideMark/>
          </w:tcPr>
          <w:p w14:paraId="76BF54D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27814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9006.99</w:t>
            </w:r>
          </w:p>
        </w:tc>
        <w:tc>
          <w:tcPr>
            <w:tcW w:w="3685" w:type="dxa"/>
            <w:shd w:val="clear" w:color="auto" w:fill="auto"/>
            <w:hideMark/>
          </w:tcPr>
          <w:p w14:paraId="7798005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D532C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5914A6A" w14:textId="77777777" w:rsidTr="0081305E">
        <w:trPr>
          <w:trHeight w:val="663"/>
        </w:trPr>
        <w:tc>
          <w:tcPr>
            <w:tcW w:w="1555" w:type="dxa"/>
            <w:shd w:val="clear" w:color="auto" w:fill="auto"/>
            <w:noWrap/>
            <w:hideMark/>
          </w:tcPr>
          <w:p w14:paraId="35E1510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90.07</w:t>
            </w:r>
          </w:p>
        </w:tc>
        <w:tc>
          <w:tcPr>
            <w:tcW w:w="1134" w:type="dxa"/>
            <w:shd w:val="clear" w:color="auto" w:fill="auto"/>
            <w:noWrap/>
            <w:hideMark/>
          </w:tcPr>
          <w:p w14:paraId="1FEE3A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158927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Cinematographic cameras and projectors, whether or not incorporating sound recording or reproducing apparatus.</w:t>
            </w:r>
          </w:p>
        </w:tc>
        <w:tc>
          <w:tcPr>
            <w:tcW w:w="2268" w:type="dxa"/>
            <w:shd w:val="clear" w:color="auto" w:fill="auto"/>
            <w:noWrap/>
            <w:hideMark/>
          </w:tcPr>
          <w:p w14:paraId="0DF686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E0D42F6" w14:textId="77777777" w:rsidTr="0081305E">
        <w:trPr>
          <w:trHeight w:val="300"/>
        </w:trPr>
        <w:tc>
          <w:tcPr>
            <w:tcW w:w="1555" w:type="dxa"/>
            <w:shd w:val="clear" w:color="auto" w:fill="auto"/>
            <w:noWrap/>
            <w:hideMark/>
          </w:tcPr>
          <w:p w14:paraId="71E08D6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9DEB3B"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9007.10</w:t>
            </w:r>
          </w:p>
        </w:tc>
        <w:tc>
          <w:tcPr>
            <w:tcW w:w="3685" w:type="dxa"/>
            <w:shd w:val="clear" w:color="auto" w:fill="auto"/>
            <w:hideMark/>
          </w:tcPr>
          <w:p w14:paraId="1B561A77"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-Cameras</w:t>
            </w:r>
          </w:p>
        </w:tc>
        <w:tc>
          <w:tcPr>
            <w:tcW w:w="2268" w:type="dxa"/>
            <w:shd w:val="clear" w:color="auto" w:fill="auto"/>
            <w:hideMark/>
          </w:tcPr>
          <w:p w14:paraId="51420D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6058FAB0" w14:textId="77777777" w:rsidTr="0081305E">
        <w:trPr>
          <w:trHeight w:val="300"/>
        </w:trPr>
        <w:tc>
          <w:tcPr>
            <w:tcW w:w="1555" w:type="dxa"/>
            <w:shd w:val="clear" w:color="auto" w:fill="auto"/>
            <w:noWrap/>
            <w:hideMark/>
          </w:tcPr>
          <w:p w14:paraId="0DCED8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562C0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9007.20</w:t>
            </w:r>
          </w:p>
        </w:tc>
        <w:tc>
          <w:tcPr>
            <w:tcW w:w="3685" w:type="dxa"/>
            <w:shd w:val="clear" w:color="auto" w:fill="auto"/>
            <w:hideMark/>
          </w:tcPr>
          <w:p w14:paraId="2BE3F9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-Projectors</w:t>
            </w:r>
          </w:p>
        </w:tc>
        <w:tc>
          <w:tcPr>
            <w:tcW w:w="2268" w:type="dxa"/>
            <w:shd w:val="clear" w:color="auto" w:fill="auto"/>
            <w:hideMark/>
          </w:tcPr>
          <w:p w14:paraId="63D794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10BA926" w14:textId="77777777" w:rsidTr="0081305E">
        <w:trPr>
          <w:trHeight w:val="300"/>
        </w:trPr>
        <w:tc>
          <w:tcPr>
            <w:tcW w:w="1555" w:type="dxa"/>
            <w:shd w:val="clear" w:color="auto" w:fill="auto"/>
            <w:noWrap/>
            <w:hideMark/>
          </w:tcPr>
          <w:p w14:paraId="509624F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1477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B39B2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 : </w:t>
            </w:r>
          </w:p>
        </w:tc>
        <w:tc>
          <w:tcPr>
            <w:tcW w:w="2268" w:type="dxa"/>
            <w:shd w:val="clear" w:color="auto" w:fill="auto"/>
            <w:noWrap/>
            <w:hideMark/>
          </w:tcPr>
          <w:p w14:paraId="7F7D32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35FBD4C" w14:textId="77777777" w:rsidTr="0081305E">
        <w:trPr>
          <w:trHeight w:val="300"/>
        </w:trPr>
        <w:tc>
          <w:tcPr>
            <w:tcW w:w="1555" w:type="dxa"/>
            <w:shd w:val="clear" w:color="auto" w:fill="auto"/>
            <w:noWrap/>
            <w:hideMark/>
          </w:tcPr>
          <w:p w14:paraId="3764D0E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ADF27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9007.91</w:t>
            </w:r>
          </w:p>
        </w:tc>
        <w:tc>
          <w:tcPr>
            <w:tcW w:w="3685" w:type="dxa"/>
            <w:shd w:val="clear" w:color="auto" w:fill="auto"/>
            <w:hideMark/>
          </w:tcPr>
          <w:p w14:paraId="793AF9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cameras</w:t>
            </w:r>
          </w:p>
        </w:tc>
        <w:tc>
          <w:tcPr>
            <w:tcW w:w="2268" w:type="dxa"/>
            <w:shd w:val="clear" w:color="auto" w:fill="auto"/>
            <w:hideMark/>
          </w:tcPr>
          <w:p w14:paraId="6678CD10"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79DABFCE" w14:textId="77777777" w:rsidTr="0081305E">
        <w:trPr>
          <w:trHeight w:val="300"/>
        </w:trPr>
        <w:tc>
          <w:tcPr>
            <w:tcW w:w="1555" w:type="dxa"/>
            <w:shd w:val="clear" w:color="auto" w:fill="auto"/>
            <w:noWrap/>
            <w:hideMark/>
          </w:tcPr>
          <w:p w14:paraId="4AEDE85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F6783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9007.92</w:t>
            </w:r>
          </w:p>
        </w:tc>
        <w:tc>
          <w:tcPr>
            <w:tcW w:w="3685" w:type="dxa"/>
            <w:shd w:val="clear" w:color="auto" w:fill="auto"/>
            <w:hideMark/>
          </w:tcPr>
          <w:p w14:paraId="416EBB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projectors</w:t>
            </w:r>
          </w:p>
        </w:tc>
        <w:tc>
          <w:tcPr>
            <w:tcW w:w="2268" w:type="dxa"/>
            <w:shd w:val="clear" w:color="auto" w:fill="auto"/>
            <w:hideMark/>
          </w:tcPr>
          <w:p w14:paraId="501968EA"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61106AEA" w14:textId="77777777" w:rsidTr="0081305E">
        <w:trPr>
          <w:trHeight w:val="784"/>
        </w:trPr>
        <w:tc>
          <w:tcPr>
            <w:tcW w:w="1555" w:type="dxa"/>
            <w:shd w:val="clear" w:color="auto" w:fill="auto"/>
            <w:noWrap/>
            <w:hideMark/>
          </w:tcPr>
          <w:p w14:paraId="57FD4A2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90.08</w:t>
            </w:r>
          </w:p>
        </w:tc>
        <w:tc>
          <w:tcPr>
            <w:tcW w:w="1134" w:type="dxa"/>
            <w:shd w:val="clear" w:color="auto" w:fill="auto"/>
            <w:noWrap/>
            <w:hideMark/>
          </w:tcPr>
          <w:p w14:paraId="2B11BD6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29C54C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Image projectors, other than cinematographic; photographic (other than cinematographic) enlargers and reducers.</w:t>
            </w:r>
          </w:p>
        </w:tc>
        <w:tc>
          <w:tcPr>
            <w:tcW w:w="2268" w:type="dxa"/>
            <w:shd w:val="clear" w:color="auto" w:fill="auto"/>
            <w:noWrap/>
            <w:hideMark/>
          </w:tcPr>
          <w:p w14:paraId="226D95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502ACB3" w14:textId="77777777" w:rsidTr="0081305E">
        <w:trPr>
          <w:trHeight w:val="480"/>
        </w:trPr>
        <w:tc>
          <w:tcPr>
            <w:tcW w:w="1555" w:type="dxa"/>
            <w:shd w:val="clear" w:color="auto" w:fill="auto"/>
            <w:noWrap/>
            <w:hideMark/>
          </w:tcPr>
          <w:p w14:paraId="4DE2818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8FEE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9008.50</w:t>
            </w:r>
          </w:p>
        </w:tc>
        <w:tc>
          <w:tcPr>
            <w:tcW w:w="3685" w:type="dxa"/>
            <w:shd w:val="clear" w:color="auto" w:fill="auto"/>
            <w:hideMark/>
          </w:tcPr>
          <w:p w14:paraId="7DC962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-Projectors, enlargers and reducers</w:t>
            </w:r>
          </w:p>
        </w:tc>
        <w:tc>
          <w:tcPr>
            <w:tcW w:w="2268" w:type="dxa"/>
            <w:shd w:val="clear" w:color="auto" w:fill="auto"/>
            <w:hideMark/>
          </w:tcPr>
          <w:p w14:paraId="31C45B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059C5D8" w14:textId="77777777" w:rsidTr="0081305E">
        <w:trPr>
          <w:trHeight w:val="300"/>
        </w:trPr>
        <w:tc>
          <w:tcPr>
            <w:tcW w:w="1555" w:type="dxa"/>
            <w:shd w:val="clear" w:color="auto" w:fill="auto"/>
            <w:noWrap/>
            <w:hideMark/>
          </w:tcPr>
          <w:p w14:paraId="62A838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7C241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9008.90</w:t>
            </w:r>
          </w:p>
        </w:tc>
        <w:tc>
          <w:tcPr>
            <w:tcW w:w="3685" w:type="dxa"/>
            <w:shd w:val="clear" w:color="auto" w:fill="auto"/>
            <w:hideMark/>
          </w:tcPr>
          <w:p w14:paraId="378080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w:t>
            </w:r>
          </w:p>
        </w:tc>
        <w:tc>
          <w:tcPr>
            <w:tcW w:w="2268" w:type="dxa"/>
            <w:shd w:val="clear" w:color="auto" w:fill="auto"/>
            <w:hideMark/>
          </w:tcPr>
          <w:p w14:paraId="57E11119" w14:textId="75A3294C"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B1F8DC8" w14:textId="77777777" w:rsidTr="0081305E">
        <w:trPr>
          <w:trHeight w:val="989"/>
        </w:trPr>
        <w:tc>
          <w:tcPr>
            <w:tcW w:w="1555" w:type="dxa"/>
            <w:shd w:val="clear" w:color="auto" w:fill="auto"/>
            <w:noWrap/>
            <w:hideMark/>
          </w:tcPr>
          <w:p w14:paraId="3F07E08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90.10</w:t>
            </w:r>
          </w:p>
        </w:tc>
        <w:tc>
          <w:tcPr>
            <w:tcW w:w="1134" w:type="dxa"/>
            <w:shd w:val="clear" w:color="auto" w:fill="auto"/>
            <w:noWrap/>
            <w:hideMark/>
          </w:tcPr>
          <w:p w14:paraId="2C3DC55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8C908E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Apparatus and equipment for photographic (including cinematographic) laboratories, not specified or included elsewhere in this Chapter; negatoscopes; projection screens.</w:t>
            </w:r>
          </w:p>
        </w:tc>
        <w:tc>
          <w:tcPr>
            <w:tcW w:w="2268" w:type="dxa"/>
            <w:shd w:val="clear" w:color="auto" w:fill="auto"/>
            <w:noWrap/>
            <w:hideMark/>
          </w:tcPr>
          <w:p w14:paraId="33666A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4EA59A0" w14:textId="77777777" w:rsidTr="0081305E">
        <w:trPr>
          <w:trHeight w:val="1053"/>
        </w:trPr>
        <w:tc>
          <w:tcPr>
            <w:tcW w:w="1555" w:type="dxa"/>
            <w:shd w:val="clear" w:color="auto" w:fill="auto"/>
            <w:noWrap/>
            <w:hideMark/>
          </w:tcPr>
          <w:p w14:paraId="048F338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B7D3D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9010.10</w:t>
            </w:r>
          </w:p>
        </w:tc>
        <w:tc>
          <w:tcPr>
            <w:tcW w:w="3685" w:type="dxa"/>
            <w:shd w:val="clear" w:color="auto" w:fill="auto"/>
            <w:hideMark/>
          </w:tcPr>
          <w:p w14:paraId="1B4618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-Apparatus and equipment for automatically developing photographic (including cinematographic) film or paper in rolls or for automatically exposing developed film to rolls of photographic paper</w:t>
            </w:r>
          </w:p>
        </w:tc>
        <w:tc>
          <w:tcPr>
            <w:tcW w:w="2268" w:type="dxa"/>
            <w:shd w:val="clear" w:color="auto" w:fill="auto"/>
            <w:hideMark/>
          </w:tcPr>
          <w:p w14:paraId="6B16633F" w14:textId="77777777" w:rsidR="0064695D" w:rsidRDefault="0064695D" w:rsidP="0064695D">
            <w:r w:rsidRPr="002F3241">
              <w:rPr>
                <w:rFonts w:ascii="Times New Roman" w:eastAsia="Times New Roman" w:hAnsi="Times New Roman" w:cs="Times New Roman"/>
                <w:sz w:val="18"/>
                <w:szCs w:val="18"/>
                <w:lang w:eastAsia="en-NZ"/>
              </w:rPr>
              <w:t>CTSH or RVC(30BU/40BD)</w:t>
            </w:r>
          </w:p>
        </w:tc>
      </w:tr>
      <w:tr w:rsidR="0064695D" w:rsidRPr="00CC4C11" w14:paraId="2D9A7418" w14:textId="77777777" w:rsidTr="0081305E">
        <w:trPr>
          <w:trHeight w:val="558"/>
        </w:trPr>
        <w:tc>
          <w:tcPr>
            <w:tcW w:w="1555" w:type="dxa"/>
            <w:shd w:val="clear" w:color="auto" w:fill="auto"/>
            <w:noWrap/>
            <w:hideMark/>
          </w:tcPr>
          <w:p w14:paraId="3D7D45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D22C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9010.50</w:t>
            </w:r>
          </w:p>
        </w:tc>
        <w:tc>
          <w:tcPr>
            <w:tcW w:w="3685" w:type="dxa"/>
            <w:shd w:val="clear" w:color="auto" w:fill="auto"/>
            <w:hideMark/>
          </w:tcPr>
          <w:p w14:paraId="5F0C98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apparatus and equipment for photographic (including cinematographic) laboratories; negatoscopes</w:t>
            </w:r>
          </w:p>
        </w:tc>
        <w:tc>
          <w:tcPr>
            <w:tcW w:w="2268" w:type="dxa"/>
            <w:shd w:val="clear" w:color="auto" w:fill="auto"/>
            <w:hideMark/>
          </w:tcPr>
          <w:p w14:paraId="014ACCAB" w14:textId="77777777" w:rsidR="0064695D" w:rsidRDefault="0064695D" w:rsidP="0064695D">
            <w:r w:rsidRPr="002F3241">
              <w:rPr>
                <w:rFonts w:ascii="Times New Roman" w:eastAsia="Times New Roman" w:hAnsi="Times New Roman" w:cs="Times New Roman"/>
                <w:sz w:val="18"/>
                <w:szCs w:val="18"/>
                <w:lang w:eastAsia="en-NZ"/>
              </w:rPr>
              <w:t>CTSH or RVC(30BU/40BD)</w:t>
            </w:r>
          </w:p>
        </w:tc>
      </w:tr>
      <w:tr w:rsidR="0064695D" w:rsidRPr="00CC4C11" w14:paraId="647FF739" w14:textId="77777777" w:rsidTr="0081305E">
        <w:trPr>
          <w:trHeight w:val="300"/>
        </w:trPr>
        <w:tc>
          <w:tcPr>
            <w:tcW w:w="1555" w:type="dxa"/>
            <w:shd w:val="clear" w:color="auto" w:fill="auto"/>
            <w:noWrap/>
            <w:hideMark/>
          </w:tcPr>
          <w:p w14:paraId="19648A8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21FDF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9010.60</w:t>
            </w:r>
          </w:p>
        </w:tc>
        <w:tc>
          <w:tcPr>
            <w:tcW w:w="3685" w:type="dxa"/>
            <w:shd w:val="clear" w:color="auto" w:fill="auto"/>
            <w:hideMark/>
          </w:tcPr>
          <w:p w14:paraId="5017F9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-Projection screens</w:t>
            </w:r>
          </w:p>
        </w:tc>
        <w:tc>
          <w:tcPr>
            <w:tcW w:w="2268" w:type="dxa"/>
            <w:shd w:val="clear" w:color="auto" w:fill="auto"/>
            <w:hideMark/>
          </w:tcPr>
          <w:p w14:paraId="42DAF1ED" w14:textId="77777777" w:rsidR="0064695D" w:rsidRDefault="0064695D" w:rsidP="0064695D">
            <w:r w:rsidRPr="002F3241">
              <w:rPr>
                <w:rFonts w:ascii="Times New Roman" w:eastAsia="Times New Roman" w:hAnsi="Times New Roman" w:cs="Times New Roman"/>
                <w:sz w:val="18"/>
                <w:szCs w:val="18"/>
                <w:lang w:eastAsia="en-NZ"/>
              </w:rPr>
              <w:t>CTSH or RVC(30BU/40BD)</w:t>
            </w:r>
          </w:p>
        </w:tc>
      </w:tr>
      <w:tr w:rsidR="0064695D" w:rsidRPr="00CC4C11" w14:paraId="58F391D9" w14:textId="77777777" w:rsidTr="0081305E">
        <w:trPr>
          <w:trHeight w:val="300"/>
        </w:trPr>
        <w:tc>
          <w:tcPr>
            <w:tcW w:w="1555" w:type="dxa"/>
            <w:shd w:val="clear" w:color="auto" w:fill="auto"/>
            <w:noWrap/>
            <w:hideMark/>
          </w:tcPr>
          <w:p w14:paraId="1C3C35A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E309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9010.90</w:t>
            </w:r>
          </w:p>
        </w:tc>
        <w:tc>
          <w:tcPr>
            <w:tcW w:w="3685" w:type="dxa"/>
            <w:shd w:val="clear" w:color="auto" w:fill="auto"/>
            <w:hideMark/>
          </w:tcPr>
          <w:p w14:paraId="3CEBB38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w:t>
            </w:r>
          </w:p>
        </w:tc>
        <w:tc>
          <w:tcPr>
            <w:tcW w:w="2268" w:type="dxa"/>
            <w:shd w:val="clear" w:color="auto" w:fill="auto"/>
            <w:hideMark/>
          </w:tcPr>
          <w:p w14:paraId="3953A5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C817C48" w14:textId="77777777" w:rsidTr="0081305E">
        <w:trPr>
          <w:trHeight w:val="890"/>
        </w:trPr>
        <w:tc>
          <w:tcPr>
            <w:tcW w:w="1555" w:type="dxa"/>
            <w:shd w:val="clear" w:color="auto" w:fill="auto"/>
            <w:noWrap/>
            <w:hideMark/>
          </w:tcPr>
          <w:p w14:paraId="132F130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90.11</w:t>
            </w:r>
          </w:p>
        </w:tc>
        <w:tc>
          <w:tcPr>
            <w:tcW w:w="1134" w:type="dxa"/>
            <w:shd w:val="clear" w:color="auto" w:fill="auto"/>
            <w:noWrap/>
            <w:hideMark/>
          </w:tcPr>
          <w:p w14:paraId="0FF94A7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9AB3C3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Compound optical microscopes, including those for photomicrography, cinephotomicrography or microprojection.</w:t>
            </w:r>
          </w:p>
        </w:tc>
        <w:tc>
          <w:tcPr>
            <w:tcW w:w="2268" w:type="dxa"/>
            <w:shd w:val="clear" w:color="auto" w:fill="auto"/>
            <w:noWrap/>
            <w:hideMark/>
          </w:tcPr>
          <w:p w14:paraId="693189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0D3EF25" w14:textId="77777777" w:rsidTr="0081305E">
        <w:trPr>
          <w:trHeight w:val="300"/>
        </w:trPr>
        <w:tc>
          <w:tcPr>
            <w:tcW w:w="1555" w:type="dxa"/>
            <w:shd w:val="clear" w:color="auto" w:fill="auto"/>
            <w:noWrap/>
            <w:hideMark/>
          </w:tcPr>
          <w:p w14:paraId="7E89B01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347B2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9011.10</w:t>
            </w:r>
          </w:p>
        </w:tc>
        <w:tc>
          <w:tcPr>
            <w:tcW w:w="3685" w:type="dxa"/>
            <w:shd w:val="clear" w:color="auto" w:fill="auto"/>
            <w:hideMark/>
          </w:tcPr>
          <w:p w14:paraId="0F6669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-Stereoscopic microscopes</w:t>
            </w:r>
          </w:p>
        </w:tc>
        <w:tc>
          <w:tcPr>
            <w:tcW w:w="2268" w:type="dxa"/>
            <w:shd w:val="clear" w:color="auto" w:fill="auto"/>
            <w:hideMark/>
          </w:tcPr>
          <w:p w14:paraId="66D913A8" w14:textId="77777777" w:rsidR="0064695D" w:rsidRDefault="0064695D" w:rsidP="0064695D">
            <w:r w:rsidRPr="00EC37CE">
              <w:rPr>
                <w:rFonts w:ascii="Times New Roman" w:eastAsia="Times New Roman" w:hAnsi="Times New Roman" w:cs="Times New Roman"/>
                <w:sz w:val="18"/>
                <w:szCs w:val="18"/>
                <w:lang w:eastAsia="en-NZ"/>
              </w:rPr>
              <w:t>CTSH or RVC(30BU/40BD)</w:t>
            </w:r>
          </w:p>
        </w:tc>
      </w:tr>
      <w:tr w:rsidR="0064695D" w:rsidRPr="00CC4C11" w14:paraId="4F9B61DD" w14:textId="77777777" w:rsidTr="0081305E">
        <w:trPr>
          <w:trHeight w:val="525"/>
        </w:trPr>
        <w:tc>
          <w:tcPr>
            <w:tcW w:w="1555" w:type="dxa"/>
            <w:shd w:val="clear" w:color="auto" w:fill="auto"/>
            <w:noWrap/>
            <w:hideMark/>
          </w:tcPr>
          <w:p w14:paraId="4D8A337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E5FC1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9011.20</w:t>
            </w:r>
          </w:p>
        </w:tc>
        <w:tc>
          <w:tcPr>
            <w:tcW w:w="3685" w:type="dxa"/>
            <w:shd w:val="clear" w:color="auto" w:fill="auto"/>
            <w:hideMark/>
          </w:tcPr>
          <w:p w14:paraId="17056C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microscopes, for photomicrography, cinephoto-micrography or microprojection</w:t>
            </w:r>
          </w:p>
        </w:tc>
        <w:tc>
          <w:tcPr>
            <w:tcW w:w="2268" w:type="dxa"/>
            <w:shd w:val="clear" w:color="auto" w:fill="auto"/>
            <w:hideMark/>
          </w:tcPr>
          <w:p w14:paraId="461C8807" w14:textId="77777777" w:rsidR="0064695D" w:rsidRDefault="0064695D" w:rsidP="0064695D">
            <w:r w:rsidRPr="00EC37CE">
              <w:rPr>
                <w:rFonts w:ascii="Times New Roman" w:eastAsia="Times New Roman" w:hAnsi="Times New Roman" w:cs="Times New Roman"/>
                <w:sz w:val="18"/>
                <w:szCs w:val="18"/>
                <w:lang w:eastAsia="en-NZ"/>
              </w:rPr>
              <w:t>CTSH or RVC(30BU/40BD)</w:t>
            </w:r>
          </w:p>
        </w:tc>
      </w:tr>
      <w:tr w:rsidR="0064695D" w:rsidRPr="00CC4C11" w14:paraId="4E2B7168" w14:textId="77777777" w:rsidTr="0081305E">
        <w:trPr>
          <w:trHeight w:val="300"/>
        </w:trPr>
        <w:tc>
          <w:tcPr>
            <w:tcW w:w="1555" w:type="dxa"/>
            <w:shd w:val="clear" w:color="auto" w:fill="auto"/>
            <w:noWrap/>
            <w:hideMark/>
          </w:tcPr>
          <w:p w14:paraId="170635A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44FD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9011.80</w:t>
            </w:r>
          </w:p>
        </w:tc>
        <w:tc>
          <w:tcPr>
            <w:tcW w:w="3685" w:type="dxa"/>
            <w:shd w:val="clear" w:color="auto" w:fill="auto"/>
            <w:hideMark/>
          </w:tcPr>
          <w:p w14:paraId="45B9C8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microscopes</w:t>
            </w:r>
          </w:p>
        </w:tc>
        <w:tc>
          <w:tcPr>
            <w:tcW w:w="2268" w:type="dxa"/>
            <w:shd w:val="clear" w:color="auto" w:fill="auto"/>
            <w:hideMark/>
          </w:tcPr>
          <w:p w14:paraId="034376A6" w14:textId="77777777" w:rsidR="0064695D" w:rsidRDefault="0064695D" w:rsidP="0064695D">
            <w:r w:rsidRPr="00EC37CE">
              <w:rPr>
                <w:rFonts w:ascii="Times New Roman" w:eastAsia="Times New Roman" w:hAnsi="Times New Roman" w:cs="Times New Roman"/>
                <w:sz w:val="18"/>
                <w:szCs w:val="18"/>
                <w:lang w:eastAsia="en-NZ"/>
              </w:rPr>
              <w:t>CTSH or RVC(30BU/40BD)</w:t>
            </w:r>
          </w:p>
        </w:tc>
      </w:tr>
      <w:tr w:rsidR="0064695D" w:rsidRPr="00CC4C11" w14:paraId="39E154A4" w14:textId="77777777" w:rsidTr="0081305E">
        <w:trPr>
          <w:trHeight w:val="300"/>
        </w:trPr>
        <w:tc>
          <w:tcPr>
            <w:tcW w:w="1555" w:type="dxa"/>
            <w:shd w:val="clear" w:color="auto" w:fill="auto"/>
            <w:noWrap/>
            <w:hideMark/>
          </w:tcPr>
          <w:p w14:paraId="73AA77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C9907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9011.90</w:t>
            </w:r>
          </w:p>
        </w:tc>
        <w:tc>
          <w:tcPr>
            <w:tcW w:w="3685" w:type="dxa"/>
            <w:shd w:val="clear" w:color="auto" w:fill="auto"/>
            <w:hideMark/>
          </w:tcPr>
          <w:p w14:paraId="68B79B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w:t>
            </w:r>
          </w:p>
        </w:tc>
        <w:tc>
          <w:tcPr>
            <w:tcW w:w="2268" w:type="dxa"/>
            <w:shd w:val="clear" w:color="auto" w:fill="auto"/>
            <w:hideMark/>
          </w:tcPr>
          <w:p w14:paraId="66E3528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9C3F1CB" w14:textId="77777777" w:rsidTr="0081305E">
        <w:trPr>
          <w:trHeight w:val="387"/>
        </w:trPr>
        <w:tc>
          <w:tcPr>
            <w:tcW w:w="1555" w:type="dxa"/>
            <w:shd w:val="clear" w:color="auto" w:fill="auto"/>
            <w:noWrap/>
            <w:hideMark/>
          </w:tcPr>
          <w:p w14:paraId="1478E46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90.12</w:t>
            </w:r>
          </w:p>
        </w:tc>
        <w:tc>
          <w:tcPr>
            <w:tcW w:w="1134" w:type="dxa"/>
            <w:shd w:val="clear" w:color="auto" w:fill="auto"/>
            <w:noWrap/>
            <w:hideMark/>
          </w:tcPr>
          <w:p w14:paraId="7CDE3E0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4FF1FE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Microscopes other than optical microscopes; diffraction apparatus.</w:t>
            </w:r>
          </w:p>
        </w:tc>
        <w:tc>
          <w:tcPr>
            <w:tcW w:w="2268" w:type="dxa"/>
            <w:shd w:val="clear" w:color="auto" w:fill="auto"/>
            <w:noWrap/>
            <w:hideMark/>
          </w:tcPr>
          <w:p w14:paraId="7A7807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A139DA2" w14:textId="77777777" w:rsidTr="0081305E">
        <w:trPr>
          <w:trHeight w:val="393"/>
        </w:trPr>
        <w:tc>
          <w:tcPr>
            <w:tcW w:w="1555" w:type="dxa"/>
            <w:shd w:val="clear" w:color="auto" w:fill="auto"/>
            <w:noWrap/>
            <w:hideMark/>
          </w:tcPr>
          <w:p w14:paraId="1D1FD92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DB8A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9012.10</w:t>
            </w:r>
          </w:p>
        </w:tc>
        <w:tc>
          <w:tcPr>
            <w:tcW w:w="3685" w:type="dxa"/>
            <w:shd w:val="clear" w:color="auto" w:fill="auto"/>
            <w:hideMark/>
          </w:tcPr>
          <w:p w14:paraId="266809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-Microscopes other than optical microscopes; diffraction apparatus</w:t>
            </w:r>
          </w:p>
        </w:tc>
        <w:tc>
          <w:tcPr>
            <w:tcW w:w="2268" w:type="dxa"/>
            <w:shd w:val="clear" w:color="auto" w:fill="auto"/>
            <w:hideMark/>
          </w:tcPr>
          <w:p w14:paraId="002F1A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B6DA8AF" w14:textId="77777777" w:rsidTr="0081305E">
        <w:trPr>
          <w:trHeight w:val="300"/>
        </w:trPr>
        <w:tc>
          <w:tcPr>
            <w:tcW w:w="1555" w:type="dxa"/>
            <w:shd w:val="clear" w:color="auto" w:fill="auto"/>
            <w:noWrap/>
            <w:hideMark/>
          </w:tcPr>
          <w:p w14:paraId="4D9311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1894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9012.90</w:t>
            </w:r>
          </w:p>
        </w:tc>
        <w:tc>
          <w:tcPr>
            <w:tcW w:w="3685" w:type="dxa"/>
            <w:shd w:val="clear" w:color="auto" w:fill="auto"/>
            <w:hideMark/>
          </w:tcPr>
          <w:p w14:paraId="301416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w:t>
            </w:r>
          </w:p>
        </w:tc>
        <w:tc>
          <w:tcPr>
            <w:tcW w:w="2268" w:type="dxa"/>
            <w:shd w:val="clear" w:color="auto" w:fill="auto"/>
            <w:hideMark/>
          </w:tcPr>
          <w:p w14:paraId="0DA12D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A730CE2" w14:textId="77777777" w:rsidTr="00B068FE">
        <w:trPr>
          <w:trHeight w:val="632"/>
        </w:trPr>
        <w:tc>
          <w:tcPr>
            <w:tcW w:w="1555" w:type="dxa"/>
            <w:shd w:val="clear" w:color="auto" w:fill="auto"/>
            <w:noWrap/>
            <w:hideMark/>
          </w:tcPr>
          <w:p w14:paraId="38ED2BC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90.13</w:t>
            </w:r>
          </w:p>
        </w:tc>
        <w:tc>
          <w:tcPr>
            <w:tcW w:w="1134" w:type="dxa"/>
            <w:shd w:val="clear" w:color="auto" w:fill="auto"/>
            <w:noWrap/>
            <w:hideMark/>
          </w:tcPr>
          <w:p w14:paraId="7DB4270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34B6124" w14:textId="0E77DA75" w:rsidR="0064695D" w:rsidRPr="001438CA" w:rsidRDefault="0064695D" w:rsidP="00B068FE">
            <w:pPr>
              <w:spacing w:after="0" w:line="240" w:lineRule="auto"/>
              <w:rPr>
                <w:rFonts w:ascii="Times New Roman" w:eastAsia="Times New Roman" w:hAnsi="Times New Roman" w:cs="Times New Roman"/>
                <w:b/>
                <w:bCs/>
                <w:sz w:val="18"/>
                <w:szCs w:val="18"/>
                <w:lang w:eastAsia="en-NZ"/>
              </w:rPr>
            </w:pPr>
            <w:r w:rsidRPr="009A5230">
              <w:rPr>
                <w:rFonts w:ascii="Times New Roman" w:eastAsia="Times New Roman" w:hAnsi="Times New Roman" w:cs="Times New Roman"/>
                <w:b/>
                <w:sz w:val="18"/>
                <w:szCs w:val="18"/>
                <w:lang w:eastAsia="en-NZ"/>
              </w:rPr>
              <w:t>Lasers, other than laser diodes; ot</w:t>
            </w:r>
            <w:r>
              <w:rPr>
                <w:rFonts w:ascii="Times New Roman" w:eastAsia="Times New Roman" w:hAnsi="Times New Roman" w:cs="Times New Roman"/>
                <w:b/>
                <w:sz w:val="18"/>
                <w:szCs w:val="18"/>
                <w:lang w:eastAsia="en-NZ"/>
              </w:rPr>
              <w:t xml:space="preserve">her optical appliances and </w:t>
            </w:r>
            <w:r w:rsidRPr="009A5230">
              <w:rPr>
                <w:rFonts w:ascii="Times New Roman" w:eastAsia="Times New Roman" w:hAnsi="Times New Roman" w:cs="Times New Roman"/>
                <w:b/>
                <w:sz w:val="18"/>
                <w:szCs w:val="18"/>
                <w:lang w:eastAsia="en-NZ"/>
              </w:rPr>
              <w:t>instruments, not specified or included elsewhere in this Chapter.</w:t>
            </w:r>
          </w:p>
        </w:tc>
        <w:tc>
          <w:tcPr>
            <w:tcW w:w="2268" w:type="dxa"/>
            <w:shd w:val="clear" w:color="auto" w:fill="auto"/>
            <w:noWrap/>
            <w:hideMark/>
          </w:tcPr>
          <w:p w14:paraId="7DDA4A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445CAAC" w14:textId="77777777" w:rsidTr="0081305E">
        <w:trPr>
          <w:trHeight w:val="859"/>
        </w:trPr>
        <w:tc>
          <w:tcPr>
            <w:tcW w:w="1555" w:type="dxa"/>
            <w:shd w:val="clear" w:color="auto" w:fill="auto"/>
            <w:noWrap/>
            <w:hideMark/>
          </w:tcPr>
          <w:p w14:paraId="6AC2163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DA12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9013.10</w:t>
            </w:r>
          </w:p>
        </w:tc>
        <w:tc>
          <w:tcPr>
            <w:tcW w:w="3685" w:type="dxa"/>
            <w:shd w:val="clear" w:color="auto" w:fill="auto"/>
            <w:hideMark/>
          </w:tcPr>
          <w:p w14:paraId="72FE8A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-Telescopic sights for fitting to arms; periscopes; telescopes designed to form parts of machines, appliances, instruments or apparatus of this Chapter or Section XVI</w:t>
            </w:r>
          </w:p>
        </w:tc>
        <w:tc>
          <w:tcPr>
            <w:tcW w:w="2268" w:type="dxa"/>
            <w:shd w:val="clear" w:color="auto" w:fill="auto"/>
            <w:hideMark/>
          </w:tcPr>
          <w:p w14:paraId="2A204D6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3E0C59" w14:paraId="36ABEF30" w14:textId="77777777" w:rsidTr="0081305E">
        <w:trPr>
          <w:trHeight w:val="300"/>
        </w:trPr>
        <w:tc>
          <w:tcPr>
            <w:tcW w:w="1555" w:type="dxa"/>
            <w:shd w:val="clear" w:color="auto" w:fill="auto"/>
            <w:noWrap/>
            <w:hideMark/>
          </w:tcPr>
          <w:p w14:paraId="747CFE0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2B2331"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9013.20</w:t>
            </w:r>
          </w:p>
        </w:tc>
        <w:tc>
          <w:tcPr>
            <w:tcW w:w="3685" w:type="dxa"/>
            <w:shd w:val="clear" w:color="auto" w:fill="auto"/>
            <w:hideMark/>
          </w:tcPr>
          <w:p w14:paraId="63F21359"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-Lasers, other than laser diodes</w:t>
            </w:r>
          </w:p>
        </w:tc>
        <w:tc>
          <w:tcPr>
            <w:tcW w:w="2268" w:type="dxa"/>
            <w:shd w:val="clear" w:color="auto" w:fill="auto"/>
            <w:hideMark/>
          </w:tcPr>
          <w:p w14:paraId="58DD239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421B78F7" w14:textId="77777777" w:rsidTr="0081305E">
        <w:trPr>
          <w:trHeight w:val="237"/>
        </w:trPr>
        <w:tc>
          <w:tcPr>
            <w:tcW w:w="1555" w:type="dxa"/>
            <w:shd w:val="clear" w:color="auto" w:fill="auto"/>
            <w:noWrap/>
            <w:hideMark/>
          </w:tcPr>
          <w:p w14:paraId="7D03E444"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59111F"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9013.80</w:t>
            </w:r>
          </w:p>
        </w:tc>
        <w:tc>
          <w:tcPr>
            <w:tcW w:w="3685" w:type="dxa"/>
            <w:shd w:val="clear" w:color="auto" w:fill="auto"/>
            <w:hideMark/>
          </w:tcPr>
          <w:p w14:paraId="08F29507"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devices, appliances and instruments</w:t>
            </w:r>
          </w:p>
        </w:tc>
        <w:tc>
          <w:tcPr>
            <w:tcW w:w="2268" w:type="dxa"/>
            <w:shd w:val="clear" w:color="auto" w:fill="auto"/>
            <w:hideMark/>
          </w:tcPr>
          <w:p w14:paraId="5D4BDAF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61184539" w14:textId="77777777" w:rsidTr="0081305E">
        <w:trPr>
          <w:trHeight w:val="300"/>
        </w:trPr>
        <w:tc>
          <w:tcPr>
            <w:tcW w:w="1555" w:type="dxa"/>
            <w:shd w:val="clear" w:color="auto" w:fill="auto"/>
            <w:noWrap/>
            <w:hideMark/>
          </w:tcPr>
          <w:p w14:paraId="32FC69A8"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6E2847"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9013.90</w:t>
            </w:r>
          </w:p>
        </w:tc>
        <w:tc>
          <w:tcPr>
            <w:tcW w:w="3685" w:type="dxa"/>
            <w:shd w:val="clear" w:color="auto" w:fill="auto"/>
            <w:hideMark/>
          </w:tcPr>
          <w:p w14:paraId="550BE1E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-Parts and accessories</w:t>
            </w:r>
          </w:p>
        </w:tc>
        <w:tc>
          <w:tcPr>
            <w:tcW w:w="2268" w:type="dxa"/>
            <w:shd w:val="clear" w:color="auto" w:fill="auto"/>
            <w:hideMark/>
          </w:tcPr>
          <w:p w14:paraId="43E5C736"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CTH or RVC(30BU/40BD)</w:t>
            </w:r>
          </w:p>
        </w:tc>
      </w:tr>
      <w:tr w:rsidR="0064695D" w:rsidRPr="003E0C59" w14:paraId="4D01414E" w14:textId="77777777" w:rsidTr="0081305E">
        <w:trPr>
          <w:trHeight w:val="416"/>
        </w:trPr>
        <w:tc>
          <w:tcPr>
            <w:tcW w:w="1555" w:type="dxa"/>
            <w:shd w:val="clear" w:color="auto" w:fill="auto"/>
            <w:noWrap/>
            <w:hideMark/>
          </w:tcPr>
          <w:p w14:paraId="7B24770B"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90.14</w:t>
            </w:r>
          </w:p>
        </w:tc>
        <w:tc>
          <w:tcPr>
            <w:tcW w:w="1134" w:type="dxa"/>
            <w:shd w:val="clear" w:color="auto" w:fill="auto"/>
            <w:noWrap/>
            <w:hideMark/>
          </w:tcPr>
          <w:p w14:paraId="40F7CAF2"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7D3179C1" w14:textId="77777777" w:rsidR="0064695D" w:rsidRPr="003E0C59" w:rsidRDefault="0064695D" w:rsidP="0064695D">
            <w:pPr>
              <w:spacing w:after="0" w:line="240" w:lineRule="auto"/>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Direction finding compasses; other navigational instruments and appliances.</w:t>
            </w:r>
          </w:p>
        </w:tc>
        <w:tc>
          <w:tcPr>
            <w:tcW w:w="2268" w:type="dxa"/>
            <w:shd w:val="clear" w:color="auto" w:fill="auto"/>
            <w:noWrap/>
            <w:hideMark/>
          </w:tcPr>
          <w:p w14:paraId="6E18EB2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r>
      <w:tr w:rsidR="0064695D" w:rsidRPr="003E0C59" w14:paraId="51766A71" w14:textId="77777777" w:rsidTr="0081305E">
        <w:trPr>
          <w:trHeight w:val="300"/>
        </w:trPr>
        <w:tc>
          <w:tcPr>
            <w:tcW w:w="1555" w:type="dxa"/>
            <w:shd w:val="clear" w:color="auto" w:fill="auto"/>
            <w:noWrap/>
            <w:hideMark/>
          </w:tcPr>
          <w:p w14:paraId="443331F7" w14:textId="77777777" w:rsidR="0064695D" w:rsidRPr="003E0C59" w:rsidRDefault="0064695D" w:rsidP="0064695D">
            <w:pPr>
              <w:spacing w:after="0" w:line="240" w:lineRule="auto"/>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10A865"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9014.10</w:t>
            </w:r>
          </w:p>
        </w:tc>
        <w:tc>
          <w:tcPr>
            <w:tcW w:w="3685" w:type="dxa"/>
            <w:shd w:val="clear" w:color="auto" w:fill="auto"/>
            <w:hideMark/>
          </w:tcPr>
          <w:p w14:paraId="49191876"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-Direction finding compasses</w:t>
            </w:r>
          </w:p>
        </w:tc>
        <w:tc>
          <w:tcPr>
            <w:tcW w:w="2268" w:type="dxa"/>
            <w:shd w:val="clear" w:color="auto" w:fill="auto"/>
            <w:hideMark/>
          </w:tcPr>
          <w:p w14:paraId="62CC44C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16C1F244" w14:textId="77777777" w:rsidTr="0081305E">
        <w:trPr>
          <w:trHeight w:val="720"/>
        </w:trPr>
        <w:tc>
          <w:tcPr>
            <w:tcW w:w="1555" w:type="dxa"/>
            <w:shd w:val="clear" w:color="auto" w:fill="auto"/>
            <w:noWrap/>
            <w:hideMark/>
          </w:tcPr>
          <w:p w14:paraId="46DE5215"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FFD215"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9014.20</w:t>
            </w:r>
          </w:p>
        </w:tc>
        <w:tc>
          <w:tcPr>
            <w:tcW w:w="3685" w:type="dxa"/>
            <w:shd w:val="clear" w:color="auto" w:fill="auto"/>
            <w:hideMark/>
          </w:tcPr>
          <w:p w14:paraId="462B636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-Instruments and appliances for aeronautical or space navigation (other than compasses)</w:t>
            </w:r>
          </w:p>
        </w:tc>
        <w:tc>
          <w:tcPr>
            <w:tcW w:w="2268" w:type="dxa"/>
            <w:shd w:val="clear" w:color="auto" w:fill="auto"/>
            <w:hideMark/>
          </w:tcPr>
          <w:p w14:paraId="0990E586"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5E58F3A4" w14:textId="77777777" w:rsidTr="0081305E">
        <w:trPr>
          <w:trHeight w:val="480"/>
        </w:trPr>
        <w:tc>
          <w:tcPr>
            <w:tcW w:w="1555" w:type="dxa"/>
            <w:shd w:val="clear" w:color="auto" w:fill="auto"/>
            <w:noWrap/>
            <w:hideMark/>
          </w:tcPr>
          <w:p w14:paraId="2977D11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9DA75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9014.80</w:t>
            </w:r>
          </w:p>
        </w:tc>
        <w:tc>
          <w:tcPr>
            <w:tcW w:w="3685" w:type="dxa"/>
            <w:shd w:val="clear" w:color="auto" w:fill="auto"/>
            <w:hideMark/>
          </w:tcPr>
          <w:p w14:paraId="5F2986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instruments and appliances</w:t>
            </w:r>
          </w:p>
        </w:tc>
        <w:tc>
          <w:tcPr>
            <w:tcW w:w="2268" w:type="dxa"/>
            <w:shd w:val="clear" w:color="auto" w:fill="auto"/>
            <w:hideMark/>
          </w:tcPr>
          <w:p w14:paraId="57226A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2FF77AE" w14:textId="77777777" w:rsidTr="0081305E">
        <w:trPr>
          <w:trHeight w:val="300"/>
        </w:trPr>
        <w:tc>
          <w:tcPr>
            <w:tcW w:w="1555" w:type="dxa"/>
            <w:shd w:val="clear" w:color="auto" w:fill="auto"/>
            <w:noWrap/>
            <w:hideMark/>
          </w:tcPr>
          <w:p w14:paraId="1587CEF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1AD0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9014.90</w:t>
            </w:r>
          </w:p>
        </w:tc>
        <w:tc>
          <w:tcPr>
            <w:tcW w:w="3685" w:type="dxa"/>
            <w:shd w:val="clear" w:color="auto" w:fill="auto"/>
            <w:hideMark/>
          </w:tcPr>
          <w:p w14:paraId="1DC7A1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w:t>
            </w:r>
          </w:p>
        </w:tc>
        <w:tc>
          <w:tcPr>
            <w:tcW w:w="2268" w:type="dxa"/>
            <w:shd w:val="clear" w:color="auto" w:fill="auto"/>
            <w:hideMark/>
          </w:tcPr>
          <w:p w14:paraId="0E7F41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E4AB538" w14:textId="77777777" w:rsidTr="0081305E">
        <w:trPr>
          <w:trHeight w:val="1018"/>
        </w:trPr>
        <w:tc>
          <w:tcPr>
            <w:tcW w:w="1555" w:type="dxa"/>
            <w:shd w:val="clear" w:color="auto" w:fill="auto"/>
            <w:noWrap/>
            <w:hideMark/>
          </w:tcPr>
          <w:p w14:paraId="5D9F14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90.15</w:t>
            </w:r>
          </w:p>
        </w:tc>
        <w:tc>
          <w:tcPr>
            <w:tcW w:w="1134" w:type="dxa"/>
            <w:shd w:val="clear" w:color="auto" w:fill="auto"/>
            <w:noWrap/>
            <w:hideMark/>
          </w:tcPr>
          <w:p w14:paraId="3AF34D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2EC1DF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Surveying (including photogrammetrical surveying), hydrographic, oceanographic, hydrological, meteorological or geophysical instruments and appliances, excluding compasses; rangefinders.</w:t>
            </w:r>
          </w:p>
        </w:tc>
        <w:tc>
          <w:tcPr>
            <w:tcW w:w="2268" w:type="dxa"/>
            <w:shd w:val="clear" w:color="auto" w:fill="auto"/>
            <w:noWrap/>
            <w:hideMark/>
          </w:tcPr>
          <w:p w14:paraId="574648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3E0C59" w14:paraId="53FAEDCB" w14:textId="77777777" w:rsidTr="0081305E">
        <w:trPr>
          <w:trHeight w:val="300"/>
        </w:trPr>
        <w:tc>
          <w:tcPr>
            <w:tcW w:w="1555" w:type="dxa"/>
            <w:shd w:val="clear" w:color="auto" w:fill="auto"/>
            <w:noWrap/>
            <w:hideMark/>
          </w:tcPr>
          <w:p w14:paraId="5316EFE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FE1A21"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9015.10</w:t>
            </w:r>
          </w:p>
        </w:tc>
        <w:tc>
          <w:tcPr>
            <w:tcW w:w="3685" w:type="dxa"/>
            <w:shd w:val="clear" w:color="auto" w:fill="auto"/>
            <w:hideMark/>
          </w:tcPr>
          <w:p w14:paraId="7C3D3A1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-Rangefinders</w:t>
            </w:r>
          </w:p>
        </w:tc>
        <w:tc>
          <w:tcPr>
            <w:tcW w:w="2268" w:type="dxa"/>
            <w:shd w:val="clear" w:color="auto" w:fill="auto"/>
            <w:hideMark/>
          </w:tcPr>
          <w:p w14:paraId="53EA0627"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25FAE5A5" w14:textId="77777777" w:rsidTr="0081305E">
        <w:trPr>
          <w:trHeight w:val="480"/>
        </w:trPr>
        <w:tc>
          <w:tcPr>
            <w:tcW w:w="1555" w:type="dxa"/>
            <w:shd w:val="clear" w:color="auto" w:fill="auto"/>
            <w:noWrap/>
            <w:hideMark/>
          </w:tcPr>
          <w:p w14:paraId="5C81669A"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4A0453"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9015.20</w:t>
            </w:r>
          </w:p>
        </w:tc>
        <w:tc>
          <w:tcPr>
            <w:tcW w:w="3685" w:type="dxa"/>
            <w:shd w:val="clear" w:color="auto" w:fill="auto"/>
            <w:hideMark/>
          </w:tcPr>
          <w:p w14:paraId="1194D0F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-Theodolites and tachymeters (tacheometers)</w:t>
            </w:r>
          </w:p>
        </w:tc>
        <w:tc>
          <w:tcPr>
            <w:tcW w:w="2268" w:type="dxa"/>
            <w:shd w:val="clear" w:color="auto" w:fill="auto"/>
            <w:hideMark/>
          </w:tcPr>
          <w:p w14:paraId="1520CA3B"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0D45EAA9" w14:textId="77777777" w:rsidTr="0081305E">
        <w:trPr>
          <w:trHeight w:val="300"/>
        </w:trPr>
        <w:tc>
          <w:tcPr>
            <w:tcW w:w="1555" w:type="dxa"/>
            <w:shd w:val="clear" w:color="auto" w:fill="auto"/>
            <w:noWrap/>
            <w:hideMark/>
          </w:tcPr>
          <w:p w14:paraId="2548A4DD"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E9756B"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9015.30</w:t>
            </w:r>
          </w:p>
        </w:tc>
        <w:tc>
          <w:tcPr>
            <w:tcW w:w="3685" w:type="dxa"/>
            <w:shd w:val="clear" w:color="auto" w:fill="auto"/>
            <w:hideMark/>
          </w:tcPr>
          <w:p w14:paraId="0D4A807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-Levels</w:t>
            </w:r>
          </w:p>
        </w:tc>
        <w:tc>
          <w:tcPr>
            <w:tcW w:w="2268" w:type="dxa"/>
            <w:shd w:val="clear" w:color="auto" w:fill="auto"/>
            <w:hideMark/>
          </w:tcPr>
          <w:p w14:paraId="7E2FDD3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06A956B4" w14:textId="77777777" w:rsidTr="0081305E">
        <w:trPr>
          <w:trHeight w:val="480"/>
        </w:trPr>
        <w:tc>
          <w:tcPr>
            <w:tcW w:w="1555" w:type="dxa"/>
            <w:shd w:val="clear" w:color="auto" w:fill="auto"/>
            <w:noWrap/>
            <w:hideMark/>
          </w:tcPr>
          <w:p w14:paraId="4E48160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830DE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9015.40</w:t>
            </w:r>
          </w:p>
        </w:tc>
        <w:tc>
          <w:tcPr>
            <w:tcW w:w="3685" w:type="dxa"/>
            <w:shd w:val="clear" w:color="auto" w:fill="auto"/>
            <w:hideMark/>
          </w:tcPr>
          <w:p w14:paraId="44B9F3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-Photogrammetrical surveying instruments and appliances</w:t>
            </w:r>
          </w:p>
        </w:tc>
        <w:tc>
          <w:tcPr>
            <w:tcW w:w="2268" w:type="dxa"/>
            <w:shd w:val="clear" w:color="auto" w:fill="auto"/>
            <w:hideMark/>
          </w:tcPr>
          <w:p w14:paraId="2CC7C3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380A53D" w14:textId="77777777" w:rsidTr="0081305E">
        <w:trPr>
          <w:trHeight w:val="480"/>
        </w:trPr>
        <w:tc>
          <w:tcPr>
            <w:tcW w:w="1555" w:type="dxa"/>
            <w:shd w:val="clear" w:color="auto" w:fill="auto"/>
            <w:noWrap/>
            <w:hideMark/>
          </w:tcPr>
          <w:p w14:paraId="296FEE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303135"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9015.80</w:t>
            </w:r>
          </w:p>
        </w:tc>
        <w:tc>
          <w:tcPr>
            <w:tcW w:w="3685" w:type="dxa"/>
            <w:shd w:val="clear" w:color="auto" w:fill="auto"/>
            <w:hideMark/>
          </w:tcPr>
          <w:p w14:paraId="41DC9B2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instruments and appliances</w:t>
            </w:r>
          </w:p>
        </w:tc>
        <w:tc>
          <w:tcPr>
            <w:tcW w:w="2268" w:type="dxa"/>
            <w:shd w:val="clear" w:color="auto" w:fill="auto"/>
            <w:hideMark/>
          </w:tcPr>
          <w:p w14:paraId="47397D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3D7AC139" w14:textId="77777777" w:rsidTr="0081305E">
        <w:trPr>
          <w:trHeight w:val="300"/>
        </w:trPr>
        <w:tc>
          <w:tcPr>
            <w:tcW w:w="1555" w:type="dxa"/>
            <w:shd w:val="clear" w:color="auto" w:fill="auto"/>
            <w:noWrap/>
            <w:hideMark/>
          </w:tcPr>
          <w:p w14:paraId="794FCC6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60A0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9015.90</w:t>
            </w:r>
          </w:p>
        </w:tc>
        <w:tc>
          <w:tcPr>
            <w:tcW w:w="3685" w:type="dxa"/>
            <w:shd w:val="clear" w:color="auto" w:fill="auto"/>
            <w:hideMark/>
          </w:tcPr>
          <w:p w14:paraId="66F71A6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w:t>
            </w:r>
          </w:p>
        </w:tc>
        <w:tc>
          <w:tcPr>
            <w:tcW w:w="2268" w:type="dxa"/>
            <w:shd w:val="clear" w:color="auto" w:fill="auto"/>
            <w:hideMark/>
          </w:tcPr>
          <w:p w14:paraId="30BC28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E631B09" w14:textId="77777777" w:rsidTr="0081305E">
        <w:trPr>
          <w:trHeight w:val="401"/>
        </w:trPr>
        <w:tc>
          <w:tcPr>
            <w:tcW w:w="1555" w:type="dxa"/>
            <w:shd w:val="clear" w:color="auto" w:fill="auto"/>
            <w:noWrap/>
            <w:hideMark/>
          </w:tcPr>
          <w:p w14:paraId="2953793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90.16</w:t>
            </w:r>
          </w:p>
        </w:tc>
        <w:tc>
          <w:tcPr>
            <w:tcW w:w="1134" w:type="dxa"/>
            <w:shd w:val="clear" w:color="auto" w:fill="auto"/>
            <w:noWrap/>
            <w:hideMark/>
          </w:tcPr>
          <w:p w14:paraId="025E97E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9016.00</w:t>
            </w:r>
          </w:p>
        </w:tc>
        <w:tc>
          <w:tcPr>
            <w:tcW w:w="3685" w:type="dxa"/>
            <w:shd w:val="clear" w:color="auto" w:fill="auto"/>
            <w:hideMark/>
          </w:tcPr>
          <w:p w14:paraId="01F5B5F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Balances of a sensitivity of 5 cg or better, with or without weights.</w:t>
            </w:r>
          </w:p>
        </w:tc>
        <w:tc>
          <w:tcPr>
            <w:tcW w:w="2268" w:type="dxa"/>
            <w:shd w:val="clear" w:color="auto" w:fill="auto"/>
            <w:hideMark/>
          </w:tcPr>
          <w:p w14:paraId="4A515C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763BCFB" w14:textId="77777777" w:rsidTr="0081305E">
        <w:trPr>
          <w:trHeight w:val="1966"/>
        </w:trPr>
        <w:tc>
          <w:tcPr>
            <w:tcW w:w="1555" w:type="dxa"/>
            <w:shd w:val="clear" w:color="auto" w:fill="auto"/>
            <w:noWrap/>
            <w:hideMark/>
          </w:tcPr>
          <w:p w14:paraId="2B10FB4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90.17</w:t>
            </w:r>
          </w:p>
        </w:tc>
        <w:tc>
          <w:tcPr>
            <w:tcW w:w="1134" w:type="dxa"/>
            <w:shd w:val="clear" w:color="auto" w:fill="auto"/>
            <w:noWrap/>
            <w:hideMark/>
          </w:tcPr>
          <w:p w14:paraId="4585299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09A3CC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2268" w:type="dxa"/>
            <w:shd w:val="clear" w:color="auto" w:fill="auto"/>
            <w:noWrap/>
            <w:hideMark/>
          </w:tcPr>
          <w:p w14:paraId="581BA3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7BF4D15" w14:textId="77777777" w:rsidTr="0081305E">
        <w:trPr>
          <w:trHeight w:val="480"/>
        </w:trPr>
        <w:tc>
          <w:tcPr>
            <w:tcW w:w="1555" w:type="dxa"/>
            <w:shd w:val="clear" w:color="auto" w:fill="auto"/>
            <w:noWrap/>
            <w:hideMark/>
          </w:tcPr>
          <w:p w14:paraId="0855B07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5EAEE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9017.10</w:t>
            </w:r>
          </w:p>
        </w:tc>
        <w:tc>
          <w:tcPr>
            <w:tcW w:w="3685" w:type="dxa"/>
            <w:shd w:val="clear" w:color="auto" w:fill="auto"/>
            <w:hideMark/>
          </w:tcPr>
          <w:p w14:paraId="7D6985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-Drafting tables and machines, whether or not automatic</w:t>
            </w:r>
          </w:p>
        </w:tc>
        <w:tc>
          <w:tcPr>
            <w:tcW w:w="2268" w:type="dxa"/>
            <w:shd w:val="clear" w:color="auto" w:fill="auto"/>
            <w:hideMark/>
          </w:tcPr>
          <w:p w14:paraId="543B086E" w14:textId="77777777" w:rsidR="0064695D" w:rsidRDefault="0064695D" w:rsidP="0064695D">
            <w:r w:rsidRPr="00115983">
              <w:rPr>
                <w:rFonts w:ascii="Times New Roman" w:eastAsia="Times New Roman" w:hAnsi="Times New Roman" w:cs="Times New Roman"/>
                <w:sz w:val="18"/>
                <w:szCs w:val="18"/>
                <w:lang w:eastAsia="en-NZ"/>
              </w:rPr>
              <w:t>CTSH or RVC(30BU/40BD)</w:t>
            </w:r>
          </w:p>
        </w:tc>
      </w:tr>
      <w:tr w:rsidR="0064695D" w:rsidRPr="00CC4C11" w14:paraId="72EFE54B" w14:textId="77777777" w:rsidTr="0081305E">
        <w:trPr>
          <w:trHeight w:val="485"/>
        </w:trPr>
        <w:tc>
          <w:tcPr>
            <w:tcW w:w="1555" w:type="dxa"/>
            <w:shd w:val="clear" w:color="auto" w:fill="auto"/>
            <w:noWrap/>
            <w:hideMark/>
          </w:tcPr>
          <w:p w14:paraId="00FD18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ABCD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9017.20</w:t>
            </w:r>
          </w:p>
        </w:tc>
        <w:tc>
          <w:tcPr>
            <w:tcW w:w="3685" w:type="dxa"/>
            <w:shd w:val="clear" w:color="auto" w:fill="auto"/>
            <w:hideMark/>
          </w:tcPr>
          <w:p w14:paraId="41FE41B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drawing, marking-out or mathematical calculating instruments</w:t>
            </w:r>
          </w:p>
        </w:tc>
        <w:tc>
          <w:tcPr>
            <w:tcW w:w="2268" w:type="dxa"/>
            <w:shd w:val="clear" w:color="auto" w:fill="auto"/>
            <w:hideMark/>
          </w:tcPr>
          <w:p w14:paraId="522BBC9E" w14:textId="77777777" w:rsidR="0064695D" w:rsidRDefault="0064695D" w:rsidP="0064695D">
            <w:r w:rsidRPr="00115983">
              <w:rPr>
                <w:rFonts w:ascii="Times New Roman" w:eastAsia="Times New Roman" w:hAnsi="Times New Roman" w:cs="Times New Roman"/>
                <w:sz w:val="18"/>
                <w:szCs w:val="18"/>
                <w:lang w:eastAsia="en-NZ"/>
              </w:rPr>
              <w:t>CTSH or RVC(30BU/40BD)</w:t>
            </w:r>
          </w:p>
        </w:tc>
      </w:tr>
      <w:tr w:rsidR="0064695D" w:rsidRPr="003E0C59" w14:paraId="0ED10707" w14:textId="77777777" w:rsidTr="0081305E">
        <w:trPr>
          <w:trHeight w:val="480"/>
        </w:trPr>
        <w:tc>
          <w:tcPr>
            <w:tcW w:w="1555" w:type="dxa"/>
            <w:shd w:val="clear" w:color="auto" w:fill="auto"/>
            <w:noWrap/>
            <w:hideMark/>
          </w:tcPr>
          <w:p w14:paraId="783C5DA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E2207E"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9017.30</w:t>
            </w:r>
          </w:p>
        </w:tc>
        <w:tc>
          <w:tcPr>
            <w:tcW w:w="3685" w:type="dxa"/>
            <w:shd w:val="clear" w:color="auto" w:fill="auto"/>
            <w:hideMark/>
          </w:tcPr>
          <w:p w14:paraId="0405649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-Micrometers, callipers and gauges</w:t>
            </w:r>
          </w:p>
        </w:tc>
        <w:tc>
          <w:tcPr>
            <w:tcW w:w="2268" w:type="dxa"/>
            <w:shd w:val="clear" w:color="auto" w:fill="auto"/>
            <w:hideMark/>
          </w:tcPr>
          <w:p w14:paraId="5DF1583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787F330E" w14:textId="77777777" w:rsidTr="0081305E">
        <w:trPr>
          <w:trHeight w:val="300"/>
        </w:trPr>
        <w:tc>
          <w:tcPr>
            <w:tcW w:w="1555" w:type="dxa"/>
            <w:shd w:val="clear" w:color="auto" w:fill="auto"/>
            <w:noWrap/>
            <w:hideMark/>
          </w:tcPr>
          <w:p w14:paraId="04074601"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153928"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9017.80</w:t>
            </w:r>
          </w:p>
        </w:tc>
        <w:tc>
          <w:tcPr>
            <w:tcW w:w="3685" w:type="dxa"/>
            <w:shd w:val="clear" w:color="auto" w:fill="auto"/>
            <w:hideMark/>
          </w:tcPr>
          <w:p w14:paraId="173E6E2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instruments</w:t>
            </w:r>
          </w:p>
        </w:tc>
        <w:tc>
          <w:tcPr>
            <w:tcW w:w="2268" w:type="dxa"/>
            <w:shd w:val="clear" w:color="auto" w:fill="auto"/>
            <w:hideMark/>
          </w:tcPr>
          <w:p w14:paraId="51139D1D"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34F5BA78" w14:textId="77777777" w:rsidTr="0081305E">
        <w:trPr>
          <w:trHeight w:val="300"/>
        </w:trPr>
        <w:tc>
          <w:tcPr>
            <w:tcW w:w="1555" w:type="dxa"/>
            <w:shd w:val="clear" w:color="auto" w:fill="auto"/>
            <w:noWrap/>
            <w:hideMark/>
          </w:tcPr>
          <w:p w14:paraId="42D691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CA821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9017.90</w:t>
            </w:r>
          </w:p>
        </w:tc>
        <w:tc>
          <w:tcPr>
            <w:tcW w:w="3685" w:type="dxa"/>
            <w:shd w:val="clear" w:color="auto" w:fill="auto"/>
            <w:hideMark/>
          </w:tcPr>
          <w:p w14:paraId="19187D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w:t>
            </w:r>
          </w:p>
        </w:tc>
        <w:tc>
          <w:tcPr>
            <w:tcW w:w="2268" w:type="dxa"/>
            <w:shd w:val="clear" w:color="auto" w:fill="auto"/>
            <w:hideMark/>
          </w:tcPr>
          <w:p w14:paraId="5BA070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8481355" w14:textId="77777777" w:rsidTr="0081305E">
        <w:trPr>
          <w:trHeight w:val="983"/>
        </w:trPr>
        <w:tc>
          <w:tcPr>
            <w:tcW w:w="1555" w:type="dxa"/>
            <w:shd w:val="clear" w:color="auto" w:fill="auto"/>
            <w:noWrap/>
            <w:hideMark/>
          </w:tcPr>
          <w:p w14:paraId="51FF5AD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90.18</w:t>
            </w:r>
          </w:p>
        </w:tc>
        <w:tc>
          <w:tcPr>
            <w:tcW w:w="1134" w:type="dxa"/>
            <w:shd w:val="clear" w:color="auto" w:fill="auto"/>
            <w:noWrap/>
            <w:hideMark/>
          </w:tcPr>
          <w:p w14:paraId="4C4CF4B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F55386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Instruments and appliances used in medical, surgical, dental or veterinary sciences, including scintigraphic apparatus, other electro-medical apparatus and sight-testing instruments.</w:t>
            </w:r>
          </w:p>
        </w:tc>
        <w:tc>
          <w:tcPr>
            <w:tcW w:w="2268" w:type="dxa"/>
            <w:shd w:val="clear" w:color="auto" w:fill="auto"/>
            <w:noWrap/>
            <w:hideMark/>
          </w:tcPr>
          <w:p w14:paraId="436156B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1048E02" w14:textId="77777777" w:rsidTr="0081305E">
        <w:trPr>
          <w:trHeight w:val="799"/>
        </w:trPr>
        <w:tc>
          <w:tcPr>
            <w:tcW w:w="1555" w:type="dxa"/>
            <w:shd w:val="clear" w:color="auto" w:fill="auto"/>
            <w:noWrap/>
            <w:hideMark/>
          </w:tcPr>
          <w:p w14:paraId="501A527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DB382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1056F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-Electro-diagnostic apparatus (including apparatus for functional exploratory examination or for checking physiological parameters) :</w:t>
            </w:r>
          </w:p>
        </w:tc>
        <w:tc>
          <w:tcPr>
            <w:tcW w:w="2268" w:type="dxa"/>
            <w:shd w:val="clear" w:color="auto" w:fill="auto"/>
            <w:noWrap/>
            <w:hideMark/>
          </w:tcPr>
          <w:p w14:paraId="6890AB3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F5AE6C3" w14:textId="77777777" w:rsidTr="0081305E">
        <w:trPr>
          <w:trHeight w:val="300"/>
        </w:trPr>
        <w:tc>
          <w:tcPr>
            <w:tcW w:w="1555" w:type="dxa"/>
            <w:shd w:val="clear" w:color="auto" w:fill="auto"/>
            <w:noWrap/>
            <w:hideMark/>
          </w:tcPr>
          <w:p w14:paraId="76C8AB5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61B61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9018.11</w:t>
            </w:r>
          </w:p>
        </w:tc>
        <w:tc>
          <w:tcPr>
            <w:tcW w:w="3685" w:type="dxa"/>
            <w:shd w:val="clear" w:color="auto" w:fill="auto"/>
            <w:hideMark/>
          </w:tcPr>
          <w:p w14:paraId="3E9384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--Electro-cardiographs</w:t>
            </w:r>
          </w:p>
        </w:tc>
        <w:tc>
          <w:tcPr>
            <w:tcW w:w="2268" w:type="dxa"/>
            <w:shd w:val="clear" w:color="auto" w:fill="auto"/>
            <w:hideMark/>
          </w:tcPr>
          <w:p w14:paraId="5C331935" w14:textId="03D43C4E" w:rsidR="0064695D" w:rsidRPr="009530E7" w:rsidRDefault="0064695D" w:rsidP="0064695D">
            <w:pPr>
              <w:rPr>
                <w:rFonts w:ascii="Times New Roman" w:eastAsia="Times New Roman" w:hAnsi="Times New Roman" w:cs="Times New Roman"/>
                <w:sz w:val="18"/>
                <w:szCs w:val="18"/>
                <w:highlight w:val="cyan"/>
                <w:lang w:eastAsia="en-NZ"/>
              </w:rPr>
            </w:pPr>
            <w:r w:rsidRPr="00EE7B54">
              <w:rPr>
                <w:rFonts w:ascii="Times New Roman" w:hAnsi="Times New Roman" w:cs="Times New Roman"/>
                <w:sz w:val="18"/>
                <w:szCs w:val="18"/>
              </w:rPr>
              <w:t xml:space="preserve">CTSH or RVC(30BU/40BD) </w:t>
            </w:r>
          </w:p>
        </w:tc>
      </w:tr>
      <w:tr w:rsidR="0064695D" w:rsidRPr="00CC4C11" w14:paraId="04EC4DE7" w14:textId="77777777" w:rsidTr="0081305E">
        <w:trPr>
          <w:trHeight w:val="300"/>
        </w:trPr>
        <w:tc>
          <w:tcPr>
            <w:tcW w:w="1555" w:type="dxa"/>
            <w:shd w:val="clear" w:color="auto" w:fill="auto"/>
            <w:noWrap/>
            <w:hideMark/>
          </w:tcPr>
          <w:p w14:paraId="4D539E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0307F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9018.12</w:t>
            </w:r>
          </w:p>
        </w:tc>
        <w:tc>
          <w:tcPr>
            <w:tcW w:w="3685" w:type="dxa"/>
            <w:shd w:val="clear" w:color="auto" w:fill="auto"/>
            <w:hideMark/>
          </w:tcPr>
          <w:p w14:paraId="3B563E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--Ultrasonic scanning apparatus</w:t>
            </w:r>
          </w:p>
        </w:tc>
        <w:tc>
          <w:tcPr>
            <w:tcW w:w="2268" w:type="dxa"/>
            <w:shd w:val="clear" w:color="auto" w:fill="auto"/>
            <w:hideMark/>
          </w:tcPr>
          <w:p w14:paraId="7699CA21" w14:textId="2364478B" w:rsidR="0064695D" w:rsidRPr="009530E7" w:rsidRDefault="0064695D" w:rsidP="0064695D">
            <w:pPr>
              <w:rPr>
                <w:rFonts w:ascii="Times New Roman" w:hAnsi="Times New Roman" w:cs="Times New Roman"/>
                <w:sz w:val="18"/>
                <w:szCs w:val="18"/>
                <w:highlight w:val="cyan"/>
              </w:rPr>
            </w:pPr>
            <w:r w:rsidRPr="004C401D">
              <w:rPr>
                <w:rFonts w:ascii="Times New Roman" w:hAnsi="Times New Roman" w:cs="Times New Roman"/>
                <w:sz w:val="18"/>
                <w:szCs w:val="18"/>
              </w:rPr>
              <w:t xml:space="preserve">CTSH or RVC(30BU/40BD) </w:t>
            </w:r>
          </w:p>
        </w:tc>
      </w:tr>
      <w:tr w:rsidR="0064695D" w:rsidRPr="00CC4C11" w14:paraId="45E79961" w14:textId="77777777" w:rsidTr="0081305E">
        <w:trPr>
          <w:trHeight w:val="480"/>
        </w:trPr>
        <w:tc>
          <w:tcPr>
            <w:tcW w:w="1555" w:type="dxa"/>
            <w:shd w:val="clear" w:color="auto" w:fill="auto"/>
            <w:noWrap/>
            <w:hideMark/>
          </w:tcPr>
          <w:p w14:paraId="7875386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01F56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9018.13</w:t>
            </w:r>
          </w:p>
        </w:tc>
        <w:tc>
          <w:tcPr>
            <w:tcW w:w="3685" w:type="dxa"/>
            <w:shd w:val="clear" w:color="auto" w:fill="auto"/>
            <w:hideMark/>
          </w:tcPr>
          <w:p w14:paraId="1A30419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--Magnetic resonance imaging apparatus</w:t>
            </w:r>
          </w:p>
        </w:tc>
        <w:tc>
          <w:tcPr>
            <w:tcW w:w="2268" w:type="dxa"/>
            <w:shd w:val="clear" w:color="auto" w:fill="auto"/>
            <w:hideMark/>
          </w:tcPr>
          <w:p w14:paraId="485026A6" w14:textId="3C31E4E3" w:rsidR="0064695D" w:rsidRPr="009530E7" w:rsidRDefault="0064695D" w:rsidP="0064695D">
            <w:pPr>
              <w:rPr>
                <w:rFonts w:ascii="Times New Roman" w:hAnsi="Times New Roman" w:cs="Times New Roman"/>
                <w:sz w:val="18"/>
                <w:szCs w:val="18"/>
                <w:highlight w:val="cyan"/>
              </w:rPr>
            </w:pPr>
            <w:r w:rsidRPr="004C401D">
              <w:rPr>
                <w:rFonts w:ascii="Times New Roman" w:hAnsi="Times New Roman" w:cs="Times New Roman"/>
                <w:sz w:val="18"/>
                <w:szCs w:val="18"/>
              </w:rPr>
              <w:t xml:space="preserve">CTSH or RVC(30BU/40BD) </w:t>
            </w:r>
          </w:p>
        </w:tc>
      </w:tr>
      <w:tr w:rsidR="0064695D" w:rsidRPr="00CC4C11" w14:paraId="16B647D1" w14:textId="77777777" w:rsidTr="0081305E">
        <w:trPr>
          <w:trHeight w:val="300"/>
        </w:trPr>
        <w:tc>
          <w:tcPr>
            <w:tcW w:w="1555" w:type="dxa"/>
            <w:shd w:val="clear" w:color="auto" w:fill="auto"/>
            <w:noWrap/>
            <w:hideMark/>
          </w:tcPr>
          <w:p w14:paraId="60F3E7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7FFE5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9018.14</w:t>
            </w:r>
          </w:p>
        </w:tc>
        <w:tc>
          <w:tcPr>
            <w:tcW w:w="3685" w:type="dxa"/>
            <w:shd w:val="clear" w:color="auto" w:fill="auto"/>
            <w:hideMark/>
          </w:tcPr>
          <w:p w14:paraId="7F1EDA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--Scintigraphic apparatus</w:t>
            </w:r>
          </w:p>
        </w:tc>
        <w:tc>
          <w:tcPr>
            <w:tcW w:w="2268" w:type="dxa"/>
            <w:shd w:val="clear" w:color="auto" w:fill="auto"/>
            <w:hideMark/>
          </w:tcPr>
          <w:p w14:paraId="5DC2D6C6" w14:textId="246AEDD2" w:rsidR="0064695D" w:rsidRPr="009530E7" w:rsidRDefault="0064695D" w:rsidP="0064695D">
            <w:pPr>
              <w:rPr>
                <w:rFonts w:ascii="Times New Roman" w:hAnsi="Times New Roman" w:cs="Times New Roman"/>
                <w:sz w:val="18"/>
                <w:szCs w:val="18"/>
                <w:highlight w:val="cyan"/>
              </w:rPr>
            </w:pPr>
            <w:r w:rsidRPr="004C401D">
              <w:rPr>
                <w:rFonts w:ascii="Times New Roman" w:hAnsi="Times New Roman" w:cs="Times New Roman"/>
                <w:sz w:val="18"/>
                <w:szCs w:val="18"/>
              </w:rPr>
              <w:t xml:space="preserve">CTSH or RVC(30BU/40BD) </w:t>
            </w:r>
          </w:p>
        </w:tc>
      </w:tr>
      <w:tr w:rsidR="0064695D" w:rsidRPr="00CC4C11" w14:paraId="18557B69" w14:textId="77777777" w:rsidTr="0081305E">
        <w:trPr>
          <w:trHeight w:val="300"/>
        </w:trPr>
        <w:tc>
          <w:tcPr>
            <w:tcW w:w="1555" w:type="dxa"/>
            <w:shd w:val="clear" w:color="auto" w:fill="auto"/>
            <w:noWrap/>
            <w:hideMark/>
          </w:tcPr>
          <w:p w14:paraId="69EDE74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CD89A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9018.19</w:t>
            </w:r>
          </w:p>
        </w:tc>
        <w:tc>
          <w:tcPr>
            <w:tcW w:w="3685" w:type="dxa"/>
            <w:shd w:val="clear" w:color="auto" w:fill="auto"/>
            <w:hideMark/>
          </w:tcPr>
          <w:p w14:paraId="762661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9735375" w14:textId="67594448" w:rsidR="0064695D" w:rsidRPr="009530E7" w:rsidRDefault="0064695D" w:rsidP="0064695D">
            <w:pPr>
              <w:rPr>
                <w:rFonts w:ascii="Times New Roman" w:hAnsi="Times New Roman" w:cs="Times New Roman"/>
                <w:sz w:val="18"/>
                <w:szCs w:val="18"/>
                <w:highlight w:val="cyan"/>
              </w:rPr>
            </w:pPr>
            <w:r w:rsidRPr="004C401D">
              <w:rPr>
                <w:rFonts w:ascii="Times New Roman" w:hAnsi="Times New Roman" w:cs="Times New Roman"/>
                <w:sz w:val="18"/>
                <w:szCs w:val="18"/>
              </w:rPr>
              <w:t xml:space="preserve">CTSH or RVC(30BU/40BD) </w:t>
            </w:r>
          </w:p>
        </w:tc>
      </w:tr>
      <w:tr w:rsidR="0064695D" w:rsidRPr="00CC4C11" w14:paraId="4CEC1EE0" w14:textId="77777777" w:rsidTr="0081305E">
        <w:trPr>
          <w:trHeight w:val="480"/>
        </w:trPr>
        <w:tc>
          <w:tcPr>
            <w:tcW w:w="1555" w:type="dxa"/>
            <w:shd w:val="clear" w:color="auto" w:fill="auto"/>
            <w:noWrap/>
            <w:hideMark/>
          </w:tcPr>
          <w:p w14:paraId="226C1EB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E26B4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9018.20</w:t>
            </w:r>
          </w:p>
        </w:tc>
        <w:tc>
          <w:tcPr>
            <w:tcW w:w="3685" w:type="dxa"/>
            <w:shd w:val="clear" w:color="auto" w:fill="auto"/>
            <w:hideMark/>
          </w:tcPr>
          <w:p w14:paraId="113B649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-Ultra-violet or infra-red ray apparatus</w:t>
            </w:r>
          </w:p>
        </w:tc>
        <w:tc>
          <w:tcPr>
            <w:tcW w:w="2268" w:type="dxa"/>
            <w:shd w:val="clear" w:color="auto" w:fill="auto"/>
            <w:hideMark/>
          </w:tcPr>
          <w:p w14:paraId="2E8F5CE9" w14:textId="428CA687" w:rsidR="0064695D" w:rsidRPr="009530E7" w:rsidRDefault="0064695D" w:rsidP="0064695D">
            <w:pPr>
              <w:rPr>
                <w:rFonts w:ascii="Times New Roman" w:hAnsi="Times New Roman" w:cs="Times New Roman"/>
                <w:sz w:val="18"/>
                <w:szCs w:val="18"/>
                <w:highlight w:val="cyan"/>
              </w:rPr>
            </w:pPr>
            <w:r w:rsidRPr="004C401D">
              <w:rPr>
                <w:rFonts w:ascii="Times New Roman" w:hAnsi="Times New Roman" w:cs="Times New Roman"/>
                <w:sz w:val="18"/>
                <w:szCs w:val="18"/>
              </w:rPr>
              <w:t xml:space="preserve">CTSH or RVC(30BU/40BD) </w:t>
            </w:r>
          </w:p>
        </w:tc>
      </w:tr>
      <w:tr w:rsidR="0064695D" w:rsidRPr="00CC4C11" w14:paraId="020B5CAA" w14:textId="77777777" w:rsidTr="0081305E">
        <w:trPr>
          <w:trHeight w:val="480"/>
        </w:trPr>
        <w:tc>
          <w:tcPr>
            <w:tcW w:w="1555" w:type="dxa"/>
            <w:shd w:val="clear" w:color="auto" w:fill="auto"/>
            <w:noWrap/>
            <w:hideMark/>
          </w:tcPr>
          <w:p w14:paraId="1969551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F2F5E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BD16E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-Syringes, needles, catheters, cannulae and the like :</w:t>
            </w:r>
          </w:p>
        </w:tc>
        <w:tc>
          <w:tcPr>
            <w:tcW w:w="2268" w:type="dxa"/>
            <w:shd w:val="clear" w:color="auto" w:fill="auto"/>
            <w:noWrap/>
            <w:hideMark/>
          </w:tcPr>
          <w:p w14:paraId="4C84144B" w14:textId="77777777" w:rsidR="0064695D" w:rsidRPr="009530E7" w:rsidRDefault="0064695D" w:rsidP="0064695D">
            <w:pPr>
              <w:spacing w:after="0" w:line="240" w:lineRule="auto"/>
              <w:rPr>
                <w:rFonts w:ascii="Times New Roman" w:eastAsia="Times New Roman" w:hAnsi="Times New Roman" w:cs="Times New Roman"/>
                <w:sz w:val="18"/>
                <w:szCs w:val="18"/>
                <w:highlight w:val="cyan"/>
                <w:lang w:eastAsia="en-NZ"/>
              </w:rPr>
            </w:pPr>
            <w:r w:rsidRPr="00EE7B54">
              <w:rPr>
                <w:rFonts w:ascii="Times New Roman" w:eastAsia="Times New Roman" w:hAnsi="Times New Roman" w:cs="Times New Roman"/>
                <w:sz w:val="18"/>
                <w:szCs w:val="18"/>
                <w:lang w:eastAsia="en-NZ"/>
              </w:rPr>
              <w:t> </w:t>
            </w:r>
          </w:p>
        </w:tc>
      </w:tr>
      <w:tr w:rsidR="0064695D" w:rsidRPr="00CC4C11" w14:paraId="38C208A7" w14:textId="77777777" w:rsidTr="0081305E">
        <w:trPr>
          <w:trHeight w:val="480"/>
        </w:trPr>
        <w:tc>
          <w:tcPr>
            <w:tcW w:w="1555" w:type="dxa"/>
            <w:shd w:val="clear" w:color="auto" w:fill="auto"/>
            <w:noWrap/>
            <w:hideMark/>
          </w:tcPr>
          <w:p w14:paraId="08EE89F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2EFED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9018.31</w:t>
            </w:r>
          </w:p>
        </w:tc>
        <w:tc>
          <w:tcPr>
            <w:tcW w:w="3685" w:type="dxa"/>
            <w:shd w:val="clear" w:color="auto" w:fill="auto"/>
            <w:hideMark/>
          </w:tcPr>
          <w:p w14:paraId="1FF3DE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--Syringes, with or without needles</w:t>
            </w:r>
          </w:p>
        </w:tc>
        <w:tc>
          <w:tcPr>
            <w:tcW w:w="2268" w:type="dxa"/>
            <w:shd w:val="clear" w:color="auto" w:fill="auto"/>
            <w:hideMark/>
          </w:tcPr>
          <w:p w14:paraId="69A34CB1" w14:textId="5321B0FA" w:rsidR="0064695D" w:rsidRPr="009530E7" w:rsidRDefault="0064695D" w:rsidP="0064695D">
            <w:pPr>
              <w:rPr>
                <w:rFonts w:ascii="Times New Roman" w:hAnsi="Times New Roman" w:cs="Times New Roman"/>
                <w:sz w:val="18"/>
                <w:szCs w:val="18"/>
                <w:highlight w:val="cyan"/>
              </w:rPr>
            </w:pPr>
            <w:r w:rsidRPr="00DB63B5">
              <w:rPr>
                <w:rFonts w:ascii="Times New Roman" w:hAnsi="Times New Roman" w:cs="Times New Roman"/>
                <w:sz w:val="18"/>
                <w:szCs w:val="18"/>
              </w:rPr>
              <w:t xml:space="preserve">CTSH or RVC(30BU/40BD) </w:t>
            </w:r>
          </w:p>
        </w:tc>
      </w:tr>
      <w:tr w:rsidR="0064695D" w:rsidRPr="00CC4C11" w14:paraId="1D4A77B6" w14:textId="77777777" w:rsidTr="0081305E">
        <w:trPr>
          <w:trHeight w:val="480"/>
        </w:trPr>
        <w:tc>
          <w:tcPr>
            <w:tcW w:w="1555" w:type="dxa"/>
            <w:shd w:val="clear" w:color="auto" w:fill="auto"/>
            <w:noWrap/>
            <w:hideMark/>
          </w:tcPr>
          <w:p w14:paraId="06D2CD2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152CE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9018.32</w:t>
            </w:r>
          </w:p>
        </w:tc>
        <w:tc>
          <w:tcPr>
            <w:tcW w:w="3685" w:type="dxa"/>
            <w:shd w:val="clear" w:color="auto" w:fill="auto"/>
            <w:hideMark/>
          </w:tcPr>
          <w:p w14:paraId="27679A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--Tubular metal needles and needles for sutures</w:t>
            </w:r>
          </w:p>
        </w:tc>
        <w:tc>
          <w:tcPr>
            <w:tcW w:w="2268" w:type="dxa"/>
            <w:shd w:val="clear" w:color="auto" w:fill="auto"/>
            <w:hideMark/>
          </w:tcPr>
          <w:p w14:paraId="4C9222B6" w14:textId="69515DD2" w:rsidR="0064695D" w:rsidRPr="009530E7" w:rsidRDefault="0064695D" w:rsidP="0064695D">
            <w:pPr>
              <w:rPr>
                <w:rFonts w:ascii="Times New Roman" w:hAnsi="Times New Roman" w:cs="Times New Roman"/>
                <w:sz w:val="18"/>
                <w:szCs w:val="18"/>
                <w:highlight w:val="cyan"/>
              </w:rPr>
            </w:pPr>
            <w:r w:rsidRPr="00DB63B5">
              <w:rPr>
                <w:rFonts w:ascii="Times New Roman" w:hAnsi="Times New Roman" w:cs="Times New Roman"/>
                <w:sz w:val="18"/>
                <w:szCs w:val="18"/>
              </w:rPr>
              <w:t xml:space="preserve">CTSH or RVC(30BU/40BD) </w:t>
            </w:r>
          </w:p>
        </w:tc>
      </w:tr>
      <w:tr w:rsidR="0064695D" w:rsidRPr="00CC4C11" w14:paraId="4A68F1A1" w14:textId="77777777" w:rsidTr="0081305E">
        <w:trPr>
          <w:trHeight w:val="300"/>
        </w:trPr>
        <w:tc>
          <w:tcPr>
            <w:tcW w:w="1555" w:type="dxa"/>
            <w:shd w:val="clear" w:color="auto" w:fill="auto"/>
            <w:noWrap/>
            <w:hideMark/>
          </w:tcPr>
          <w:p w14:paraId="4CDF418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E2C68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9018.39</w:t>
            </w:r>
          </w:p>
        </w:tc>
        <w:tc>
          <w:tcPr>
            <w:tcW w:w="3685" w:type="dxa"/>
            <w:shd w:val="clear" w:color="auto" w:fill="auto"/>
            <w:hideMark/>
          </w:tcPr>
          <w:p w14:paraId="35E69F4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B7A35A5" w14:textId="397A1242" w:rsidR="0064695D" w:rsidRPr="009530E7" w:rsidRDefault="0064695D" w:rsidP="0064695D">
            <w:pPr>
              <w:rPr>
                <w:rFonts w:ascii="Times New Roman" w:hAnsi="Times New Roman" w:cs="Times New Roman"/>
                <w:sz w:val="18"/>
                <w:szCs w:val="18"/>
                <w:highlight w:val="cyan"/>
              </w:rPr>
            </w:pPr>
            <w:r w:rsidRPr="00DB63B5">
              <w:rPr>
                <w:rFonts w:ascii="Times New Roman" w:hAnsi="Times New Roman" w:cs="Times New Roman"/>
                <w:sz w:val="18"/>
                <w:szCs w:val="18"/>
              </w:rPr>
              <w:t xml:space="preserve">CTSH or RVC(30BU/40BD) </w:t>
            </w:r>
          </w:p>
        </w:tc>
      </w:tr>
      <w:tr w:rsidR="0064695D" w:rsidRPr="00CC4C11" w14:paraId="06667125" w14:textId="77777777" w:rsidTr="0081305E">
        <w:trPr>
          <w:trHeight w:val="492"/>
        </w:trPr>
        <w:tc>
          <w:tcPr>
            <w:tcW w:w="1555" w:type="dxa"/>
            <w:shd w:val="clear" w:color="auto" w:fill="auto"/>
            <w:noWrap/>
            <w:hideMark/>
          </w:tcPr>
          <w:p w14:paraId="370A7C8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5885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71241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instruments and appliances, used in dental sciences :</w:t>
            </w:r>
          </w:p>
        </w:tc>
        <w:tc>
          <w:tcPr>
            <w:tcW w:w="2268" w:type="dxa"/>
            <w:shd w:val="clear" w:color="auto" w:fill="auto"/>
            <w:noWrap/>
            <w:hideMark/>
          </w:tcPr>
          <w:p w14:paraId="426A630B" w14:textId="77777777" w:rsidR="0064695D" w:rsidRPr="009530E7" w:rsidRDefault="0064695D" w:rsidP="0064695D">
            <w:pPr>
              <w:spacing w:after="0" w:line="240" w:lineRule="auto"/>
              <w:rPr>
                <w:rFonts w:ascii="Times New Roman" w:eastAsia="Times New Roman" w:hAnsi="Times New Roman" w:cs="Times New Roman"/>
                <w:sz w:val="18"/>
                <w:szCs w:val="18"/>
                <w:highlight w:val="cyan"/>
                <w:lang w:eastAsia="en-NZ"/>
              </w:rPr>
            </w:pPr>
            <w:r w:rsidRPr="00EE7B54">
              <w:rPr>
                <w:rFonts w:ascii="Times New Roman" w:eastAsia="Times New Roman" w:hAnsi="Times New Roman" w:cs="Times New Roman"/>
                <w:sz w:val="18"/>
                <w:szCs w:val="18"/>
                <w:lang w:eastAsia="en-NZ"/>
              </w:rPr>
              <w:t> </w:t>
            </w:r>
          </w:p>
        </w:tc>
      </w:tr>
      <w:tr w:rsidR="0064695D" w:rsidRPr="00CC4C11" w14:paraId="2695443D" w14:textId="77777777" w:rsidTr="0081305E">
        <w:trPr>
          <w:trHeight w:val="720"/>
        </w:trPr>
        <w:tc>
          <w:tcPr>
            <w:tcW w:w="1555" w:type="dxa"/>
            <w:shd w:val="clear" w:color="auto" w:fill="auto"/>
            <w:noWrap/>
            <w:hideMark/>
          </w:tcPr>
          <w:p w14:paraId="230F4B3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C6693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9018.41</w:t>
            </w:r>
          </w:p>
        </w:tc>
        <w:tc>
          <w:tcPr>
            <w:tcW w:w="3685" w:type="dxa"/>
            <w:shd w:val="clear" w:color="auto" w:fill="auto"/>
            <w:hideMark/>
          </w:tcPr>
          <w:p w14:paraId="02BEEE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--Dental drill engines, whether or not combined on a single base with other dental equipment</w:t>
            </w:r>
          </w:p>
        </w:tc>
        <w:tc>
          <w:tcPr>
            <w:tcW w:w="2268" w:type="dxa"/>
            <w:shd w:val="clear" w:color="auto" w:fill="auto"/>
            <w:hideMark/>
          </w:tcPr>
          <w:p w14:paraId="71CB7D5D" w14:textId="2FB00676" w:rsidR="0064695D" w:rsidRPr="009530E7" w:rsidRDefault="0064695D" w:rsidP="0064695D">
            <w:pPr>
              <w:rPr>
                <w:rFonts w:ascii="Times New Roman" w:hAnsi="Times New Roman" w:cs="Times New Roman"/>
                <w:sz w:val="18"/>
                <w:szCs w:val="18"/>
                <w:highlight w:val="cyan"/>
              </w:rPr>
            </w:pPr>
            <w:r w:rsidRPr="00AF5191">
              <w:rPr>
                <w:rFonts w:ascii="Times New Roman" w:hAnsi="Times New Roman" w:cs="Times New Roman"/>
                <w:sz w:val="18"/>
                <w:szCs w:val="18"/>
              </w:rPr>
              <w:t xml:space="preserve">CTSH or RVC(30BU/40BD) </w:t>
            </w:r>
          </w:p>
        </w:tc>
      </w:tr>
      <w:tr w:rsidR="0064695D" w:rsidRPr="00CC4C11" w14:paraId="1ECEBBAB" w14:textId="77777777" w:rsidTr="0081305E">
        <w:trPr>
          <w:trHeight w:val="300"/>
        </w:trPr>
        <w:tc>
          <w:tcPr>
            <w:tcW w:w="1555" w:type="dxa"/>
            <w:shd w:val="clear" w:color="auto" w:fill="auto"/>
            <w:noWrap/>
            <w:hideMark/>
          </w:tcPr>
          <w:p w14:paraId="47678E7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D1F8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9018.49</w:t>
            </w:r>
          </w:p>
        </w:tc>
        <w:tc>
          <w:tcPr>
            <w:tcW w:w="3685" w:type="dxa"/>
            <w:shd w:val="clear" w:color="auto" w:fill="auto"/>
            <w:hideMark/>
          </w:tcPr>
          <w:p w14:paraId="14493EB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8F73590" w14:textId="5C48D87A" w:rsidR="0064695D" w:rsidRPr="009530E7" w:rsidRDefault="0064695D" w:rsidP="0064695D">
            <w:pPr>
              <w:rPr>
                <w:rFonts w:ascii="Times New Roman" w:hAnsi="Times New Roman" w:cs="Times New Roman"/>
                <w:sz w:val="18"/>
                <w:szCs w:val="18"/>
                <w:highlight w:val="cyan"/>
              </w:rPr>
            </w:pPr>
            <w:r w:rsidRPr="00AF5191">
              <w:rPr>
                <w:rFonts w:ascii="Times New Roman" w:hAnsi="Times New Roman" w:cs="Times New Roman"/>
                <w:sz w:val="18"/>
                <w:szCs w:val="18"/>
              </w:rPr>
              <w:t xml:space="preserve">CTSH or RVC(30BU/40BD) </w:t>
            </w:r>
          </w:p>
        </w:tc>
      </w:tr>
      <w:tr w:rsidR="0064695D" w:rsidRPr="00CC4C11" w14:paraId="598F455B" w14:textId="77777777" w:rsidTr="0081305E">
        <w:trPr>
          <w:trHeight w:val="480"/>
        </w:trPr>
        <w:tc>
          <w:tcPr>
            <w:tcW w:w="1555" w:type="dxa"/>
            <w:shd w:val="clear" w:color="auto" w:fill="auto"/>
            <w:noWrap/>
            <w:hideMark/>
          </w:tcPr>
          <w:p w14:paraId="7C02473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73F13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9018.50</w:t>
            </w:r>
          </w:p>
        </w:tc>
        <w:tc>
          <w:tcPr>
            <w:tcW w:w="3685" w:type="dxa"/>
            <w:shd w:val="clear" w:color="auto" w:fill="auto"/>
            <w:hideMark/>
          </w:tcPr>
          <w:p w14:paraId="40FA71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ophthalmic instruments and appliances</w:t>
            </w:r>
          </w:p>
        </w:tc>
        <w:tc>
          <w:tcPr>
            <w:tcW w:w="2268" w:type="dxa"/>
            <w:shd w:val="clear" w:color="auto" w:fill="auto"/>
            <w:hideMark/>
          </w:tcPr>
          <w:p w14:paraId="62D67D3C" w14:textId="4997EC3A" w:rsidR="0064695D" w:rsidRPr="009530E7" w:rsidRDefault="0064695D" w:rsidP="0064695D">
            <w:pPr>
              <w:rPr>
                <w:rFonts w:ascii="Times New Roman" w:hAnsi="Times New Roman" w:cs="Times New Roman"/>
                <w:sz w:val="18"/>
                <w:szCs w:val="18"/>
                <w:highlight w:val="cyan"/>
              </w:rPr>
            </w:pPr>
            <w:r w:rsidRPr="00C5442A">
              <w:rPr>
                <w:rFonts w:ascii="Times New Roman" w:hAnsi="Times New Roman" w:cs="Times New Roman"/>
                <w:sz w:val="18"/>
                <w:szCs w:val="18"/>
              </w:rPr>
              <w:t xml:space="preserve">CTSH or RVC(30BU/40BD) </w:t>
            </w:r>
          </w:p>
        </w:tc>
      </w:tr>
      <w:tr w:rsidR="0064695D" w:rsidRPr="00CC4C11" w14:paraId="1D69D6E3" w14:textId="77777777" w:rsidTr="0081305E">
        <w:trPr>
          <w:trHeight w:val="480"/>
        </w:trPr>
        <w:tc>
          <w:tcPr>
            <w:tcW w:w="1555" w:type="dxa"/>
            <w:shd w:val="clear" w:color="auto" w:fill="auto"/>
            <w:noWrap/>
            <w:hideMark/>
          </w:tcPr>
          <w:p w14:paraId="686496B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F7B2F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9018.90</w:t>
            </w:r>
          </w:p>
        </w:tc>
        <w:tc>
          <w:tcPr>
            <w:tcW w:w="3685" w:type="dxa"/>
            <w:shd w:val="clear" w:color="auto" w:fill="auto"/>
            <w:hideMark/>
          </w:tcPr>
          <w:p w14:paraId="3A9993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instruments and appliances</w:t>
            </w:r>
          </w:p>
        </w:tc>
        <w:tc>
          <w:tcPr>
            <w:tcW w:w="2268" w:type="dxa"/>
            <w:shd w:val="clear" w:color="auto" w:fill="auto"/>
            <w:hideMark/>
          </w:tcPr>
          <w:p w14:paraId="30BEA918" w14:textId="29B86DAE" w:rsidR="0064695D" w:rsidRPr="009530E7" w:rsidRDefault="0064695D" w:rsidP="0064695D">
            <w:pPr>
              <w:rPr>
                <w:rFonts w:ascii="Times New Roman" w:hAnsi="Times New Roman" w:cs="Times New Roman"/>
                <w:sz w:val="18"/>
                <w:szCs w:val="18"/>
                <w:highlight w:val="cyan"/>
              </w:rPr>
            </w:pPr>
            <w:r w:rsidRPr="00C5442A">
              <w:rPr>
                <w:rFonts w:ascii="Times New Roman" w:hAnsi="Times New Roman" w:cs="Times New Roman"/>
                <w:sz w:val="18"/>
                <w:szCs w:val="18"/>
              </w:rPr>
              <w:t xml:space="preserve">CTSH or RVC(30BU/40BD) </w:t>
            </w:r>
          </w:p>
        </w:tc>
      </w:tr>
      <w:tr w:rsidR="0064695D" w:rsidRPr="00CC4C11" w14:paraId="1B671568" w14:textId="77777777" w:rsidTr="0081305E">
        <w:trPr>
          <w:trHeight w:val="1267"/>
        </w:trPr>
        <w:tc>
          <w:tcPr>
            <w:tcW w:w="1555" w:type="dxa"/>
            <w:shd w:val="clear" w:color="auto" w:fill="auto"/>
            <w:noWrap/>
            <w:hideMark/>
          </w:tcPr>
          <w:p w14:paraId="00657BC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90.19</w:t>
            </w:r>
          </w:p>
        </w:tc>
        <w:tc>
          <w:tcPr>
            <w:tcW w:w="1134" w:type="dxa"/>
            <w:shd w:val="clear" w:color="auto" w:fill="auto"/>
            <w:noWrap/>
            <w:hideMark/>
          </w:tcPr>
          <w:p w14:paraId="504AA62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AD4579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Mechano-therapy appliances; massage apparatus; psychological aptitude-testing apparatus; ozone therapy, oxygen therapy, aerosol therapy, artificial respiration or other therapeutic respiration apparatus.</w:t>
            </w:r>
          </w:p>
        </w:tc>
        <w:tc>
          <w:tcPr>
            <w:tcW w:w="2268" w:type="dxa"/>
            <w:shd w:val="clear" w:color="auto" w:fill="auto"/>
            <w:noWrap/>
            <w:hideMark/>
          </w:tcPr>
          <w:p w14:paraId="1F304F83" w14:textId="77777777" w:rsidR="0064695D" w:rsidRPr="009530E7" w:rsidRDefault="0064695D" w:rsidP="0064695D">
            <w:pPr>
              <w:spacing w:after="0" w:line="240" w:lineRule="auto"/>
              <w:rPr>
                <w:rFonts w:ascii="Times New Roman" w:eastAsia="Times New Roman" w:hAnsi="Times New Roman" w:cs="Times New Roman"/>
                <w:sz w:val="18"/>
                <w:szCs w:val="18"/>
                <w:highlight w:val="cyan"/>
                <w:lang w:eastAsia="en-NZ"/>
              </w:rPr>
            </w:pPr>
            <w:r w:rsidRPr="00EE7B54">
              <w:rPr>
                <w:rFonts w:ascii="Times New Roman" w:eastAsia="Times New Roman" w:hAnsi="Times New Roman" w:cs="Times New Roman"/>
                <w:sz w:val="18"/>
                <w:szCs w:val="18"/>
                <w:lang w:eastAsia="en-NZ"/>
              </w:rPr>
              <w:t> </w:t>
            </w:r>
          </w:p>
        </w:tc>
      </w:tr>
      <w:tr w:rsidR="0064695D" w:rsidRPr="00CC4C11" w14:paraId="09592DD6" w14:textId="77777777" w:rsidTr="0081305E">
        <w:trPr>
          <w:trHeight w:val="548"/>
        </w:trPr>
        <w:tc>
          <w:tcPr>
            <w:tcW w:w="1555" w:type="dxa"/>
            <w:shd w:val="clear" w:color="auto" w:fill="auto"/>
            <w:noWrap/>
            <w:hideMark/>
          </w:tcPr>
          <w:p w14:paraId="5CACEED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530FC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9019.10</w:t>
            </w:r>
          </w:p>
        </w:tc>
        <w:tc>
          <w:tcPr>
            <w:tcW w:w="3685" w:type="dxa"/>
            <w:shd w:val="clear" w:color="auto" w:fill="auto"/>
            <w:hideMark/>
          </w:tcPr>
          <w:p w14:paraId="1A9070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Mechano-therapy appliances; massage apparatus; psychological aptitude-testing apparatus</w:t>
            </w:r>
          </w:p>
        </w:tc>
        <w:tc>
          <w:tcPr>
            <w:tcW w:w="2268" w:type="dxa"/>
            <w:shd w:val="clear" w:color="auto" w:fill="auto"/>
            <w:hideMark/>
          </w:tcPr>
          <w:p w14:paraId="32267B69" w14:textId="4CF05DC6" w:rsidR="0064695D" w:rsidRPr="009530E7" w:rsidRDefault="0064695D" w:rsidP="0064695D">
            <w:pPr>
              <w:rPr>
                <w:rFonts w:ascii="Times New Roman" w:hAnsi="Times New Roman" w:cs="Times New Roman"/>
                <w:sz w:val="18"/>
                <w:szCs w:val="18"/>
                <w:highlight w:val="cyan"/>
              </w:rPr>
            </w:pPr>
            <w:r w:rsidRPr="000E36E1">
              <w:rPr>
                <w:rFonts w:ascii="Times New Roman" w:hAnsi="Times New Roman" w:cs="Times New Roman"/>
                <w:sz w:val="18"/>
                <w:szCs w:val="18"/>
              </w:rPr>
              <w:t xml:space="preserve">CTSH or RVC(30BU/40BD) </w:t>
            </w:r>
          </w:p>
        </w:tc>
      </w:tr>
      <w:tr w:rsidR="0064695D" w:rsidRPr="00CC4C11" w14:paraId="0F83205D" w14:textId="77777777" w:rsidTr="0081305E">
        <w:trPr>
          <w:trHeight w:val="673"/>
        </w:trPr>
        <w:tc>
          <w:tcPr>
            <w:tcW w:w="1555" w:type="dxa"/>
            <w:shd w:val="clear" w:color="auto" w:fill="auto"/>
            <w:noWrap/>
            <w:hideMark/>
          </w:tcPr>
          <w:p w14:paraId="3D40112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DFF28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9019.20</w:t>
            </w:r>
          </w:p>
        </w:tc>
        <w:tc>
          <w:tcPr>
            <w:tcW w:w="3685" w:type="dxa"/>
            <w:shd w:val="clear" w:color="auto" w:fill="auto"/>
            <w:hideMark/>
          </w:tcPr>
          <w:p w14:paraId="7367A5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-Ozone therapy, oxygen therapy, aerosol therapy, artificial respiration or other therapeutic respiration apparatus</w:t>
            </w:r>
          </w:p>
        </w:tc>
        <w:tc>
          <w:tcPr>
            <w:tcW w:w="2268" w:type="dxa"/>
            <w:shd w:val="clear" w:color="auto" w:fill="auto"/>
            <w:hideMark/>
          </w:tcPr>
          <w:p w14:paraId="6A530F69" w14:textId="0C0CD29A" w:rsidR="0064695D" w:rsidRPr="009530E7" w:rsidRDefault="0064695D" w:rsidP="0064695D">
            <w:pPr>
              <w:rPr>
                <w:rFonts w:ascii="Times New Roman" w:hAnsi="Times New Roman" w:cs="Times New Roman"/>
                <w:sz w:val="18"/>
                <w:szCs w:val="18"/>
                <w:highlight w:val="cyan"/>
              </w:rPr>
            </w:pPr>
            <w:r w:rsidRPr="000E36E1">
              <w:rPr>
                <w:rFonts w:ascii="Times New Roman" w:hAnsi="Times New Roman" w:cs="Times New Roman"/>
                <w:sz w:val="18"/>
                <w:szCs w:val="18"/>
              </w:rPr>
              <w:t xml:space="preserve">CTSH or RVC(30BU/40BD) </w:t>
            </w:r>
          </w:p>
        </w:tc>
      </w:tr>
      <w:tr w:rsidR="0064695D" w:rsidRPr="00CC4C11" w14:paraId="482DE11C" w14:textId="77777777" w:rsidTr="0081305E">
        <w:trPr>
          <w:trHeight w:val="1200"/>
        </w:trPr>
        <w:tc>
          <w:tcPr>
            <w:tcW w:w="1555" w:type="dxa"/>
            <w:shd w:val="clear" w:color="auto" w:fill="auto"/>
            <w:noWrap/>
            <w:hideMark/>
          </w:tcPr>
          <w:p w14:paraId="347D54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90.20</w:t>
            </w:r>
          </w:p>
        </w:tc>
        <w:tc>
          <w:tcPr>
            <w:tcW w:w="1134" w:type="dxa"/>
            <w:shd w:val="clear" w:color="auto" w:fill="auto"/>
            <w:noWrap/>
            <w:hideMark/>
          </w:tcPr>
          <w:p w14:paraId="472DB49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9020.00</w:t>
            </w:r>
          </w:p>
        </w:tc>
        <w:tc>
          <w:tcPr>
            <w:tcW w:w="3685" w:type="dxa"/>
            <w:shd w:val="clear" w:color="auto" w:fill="auto"/>
            <w:hideMark/>
          </w:tcPr>
          <w:p w14:paraId="3F7707C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breathing appliances and gas masks, excluding protective masks having neither mechanical parts nor replaceable filters.</w:t>
            </w:r>
          </w:p>
        </w:tc>
        <w:tc>
          <w:tcPr>
            <w:tcW w:w="2268" w:type="dxa"/>
            <w:shd w:val="clear" w:color="auto" w:fill="auto"/>
            <w:hideMark/>
          </w:tcPr>
          <w:p w14:paraId="547283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B1DA81C" w14:textId="77777777" w:rsidTr="0081305E">
        <w:trPr>
          <w:trHeight w:val="1408"/>
        </w:trPr>
        <w:tc>
          <w:tcPr>
            <w:tcW w:w="1555" w:type="dxa"/>
            <w:shd w:val="clear" w:color="auto" w:fill="auto"/>
            <w:noWrap/>
            <w:hideMark/>
          </w:tcPr>
          <w:p w14:paraId="2321D90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90.21</w:t>
            </w:r>
          </w:p>
        </w:tc>
        <w:tc>
          <w:tcPr>
            <w:tcW w:w="1134" w:type="dxa"/>
            <w:shd w:val="clear" w:color="auto" w:fill="auto"/>
            <w:noWrap/>
            <w:hideMark/>
          </w:tcPr>
          <w:p w14:paraId="64906E1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3DC1BD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2268" w:type="dxa"/>
            <w:shd w:val="clear" w:color="auto" w:fill="auto"/>
            <w:noWrap/>
            <w:hideMark/>
          </w:tcPr>
          <w:p w14:paraId="7E248C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5B6083F" w14:textId="77777777" w:rsidTr="0081305E">
        <w:trPr>
          <w:trHeight w:val="480"/>
        </w:trPr>
        <w:tc>
          <w:tcPr>
            <w:tcW w:w="1555" w:type="dxa"/>
            <w:shd w:val="clear" w:color="auto" w:fill="auto"/>
            <w:noWrap/>
            <w:hideMark/>
          </w:tcPr>
          <w:p w14:paraId="1BC72ED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5C9A77" w14:textId="77777777" w:rsidR="0064695D" w:rsidRPr="00B068FE" w:rsidRDefault="0064695D" w:rsidP="0064695D">
            <w:pPr>
              <w:spacing w:after="0" w:line="240" w:lineRule="auto"/>
              <w:jc w:val="center"/>
              <w:rPr>
                <w:rFonts w:ascii="Times New Roman" w:eastAsia="Times New Roman" w:hAnsi="Times New Roman" w:cs="Times New Roman"/>
                <w:sz w:val="18"/>
                <w:szCs w:val="18"/>
                <w:lang w:eastAsia="en-NZ"/>
              </w:rPr>
            </w:pPr>
            <w:r w:rsidRPr="00B068FE">
              <w:rPr>
                <w:rFonts w:ascii="Times New Roman" w:eastAsia="Times New Roman" w:hAnsi="Times New Roman" w:cs="Times New Roman"/>
                <w:sz w:val="18"/>
                <w:szCs w:val="18"/>
                <w:lang w:eastAsia="en-NZ"/>
              </w:rPr>
              <w:t>9021.10</w:t>
            </w:r>
          </w:p>
        </w:tc>
        <w:tc>
          <w:tcPr>
            <w:tcW w:w="3685" w:type="dxa"/>
            <w:shd w:val="clear" w:color="auto" w:fill="auto"/>
            <w:hideMark/>
          </w:tcPr>
          <w:p w14:paraId="529E8F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-Orthopaedic or fracture appliances </w:t>
            </w:r>
          </w:p>
        </w:tc>
        <w:tc>
          <w:tcPr>
            <w:tcW w:w="2268" w:type="dxa"/>
            <w:shd w:val="clear" w:color="auto" w:fill="auto"/>
            <w:hideMark/>
          </w:tcPr>
          <w:p w14:paraId="27E420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0F5D457" w14:textId="77777777" w:rsidTr="0081305E">
        <w:trPr>
          <w:trHeight w:val="329"/>
        </w:trPr>
        <w:tc>
          <w:tcPr>
            <w:tcW w:w="1555" w:type="dxa"/>
            <w:shd w:val="clear" w:color="auto" w:fill="auto"/>
            <w:noWrap/>
            <w:hideMark/>
          </w:tcPr>
          <w:p w14:paraId="6367404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1A23D6" w14:textId="77777777" w:rsidR="0064695D" w:rsidRPr="00B068FE" w:rsidRDefault="0064695D" w:rsidP="0064695D">
            <w:pPr>
              <w:spacing w:after="0" w:line="240" w:lineRule="auto"/>
              <w:jc w:val="center"/>
              <w:rPr>
                <w:rFonts w:ascii="Times New Roman" w:eastAsia="Times New Roman" w:hAnsi="Times New Roman" w:cs="Times New Roman"/>
                <w:sz w:val="18"/>
                <w:szCs w:val="18"/>
                <w:lang w:eastAsia="en-NZ"/>
              </w:rPr>
            </w:pPr>
            <w:r w:rsidRPr="00B068FE">
              <w:rPr>
                <w:rFonts w:ascii="Times New Roman" w:eastAsia="Times New Roman" w:hAnsi="Times New Roman" w:cs="Times New Roman"/>
                <w:sz w:val="18"/>
                <w:szCs w:val="18"/>
                <w:lang w:eastAsia="en-NZ"/>
              </w:rPr>
              <w:t> </w:t>
            </w:r>
          </w:p>
        </w:tc>
        <w:tc>
          <w:tcPr>
            <w:tcW w:w="3685" w:type="dxa"/>
            <w:shd w:val="clear" w:color="auto" w:fill="auto"/>
            <w:hideMark/>
          </w:tcPr>
          <w:p w14:paraId="04DD912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-Artificial teeth and dental fittings :</w:t>
            </w:r>
          </w:p>
        </w:tc>
        <w:tc>
          <w:tcPr>
            <w:tcW w:w="2268" w:type="dxa"/>
            <w:shd w:val="clear" w:color="auto" w:fill="auto"/>
            <w:noWrap/>
            <w:hideMark/>
          </w:tcPr>
          <w:p w14:paraId="43153D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B861B8B" w14:textId="77777777" w:rsidTr="0081305E">
        <w:trPr>
          <w:trHeight w:val="300"/>
        </w:trPr>
        <w:tc>
          <w:tcPr>
            <w:tcW w:w="1555" w:type="dxa"/>
            <w:shd w:val="clear" w:color="auto" w:fill="auto"/>
            <w:noWrap/>
            <w:hideMark/>
          </w:tcPr>
          <w:p w14:paraId="11DFD14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26BF85E" w14:textId="77777777" w:rsidR="0064695D" w:rsidRPr="00B068FE" w:rsidRDefault="0064695D" w:rsidP="0064695D">
            <w:pPr>
              <w:spacing w:after="0" w:line="240" w:lineRule="auto"/>
              <w:jc w:val="center"/>
              <w:rPr>
                <w:rFonts w:ascii="Times New Roman" w:eastAsia="Times New Roman" w:hAnsi="Times New Roman" w:cs="Times New Roman"/>
                <w:sz w:val="18"/>
                <w:szCs w:val="18"/>
                <w:lang w:eastAsia="en-NZ"/>
              </w:rPr>
            </w:pPr>
            <w:r w:rsidRPr="00B068FE">
              <w:rPr>
                <w:rFonts w:ascii="Times New Roman" w:eastAsia="Times New Roman" w:hAnsi="Times New Roman" w:cs="Times New Roman"/>
                <w:sz w:val="18"/>
                <w:szCs w:val="18"/>
                <w:lang w:eastAsia="en-NZ"/>
              </w:rPr>
              <w:t>9021.21</w:t>
            </w:r>
          </w:p>
        </w:tc>
        <w:tc>
          <w:tcPr>
            <w:tcW w:w="3685" w:type="dxa"/>
            <w:shd w:val="clear" w:color="auto" w:fill="auto"/>
            <w:hideMark/>
          </w:tcPr>
          <w:p w14:paraId="1323FF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--Artificial teeth</w:t>
            </w:r>
          </w:p>
        </w:tc>
        <w:tc>
          <w:tcPr>
            <w:tcW w:w="2268" w:type="dxa"/>
            <w:shd w:val="clear" w:color="auto" w:fill="auto"/>
            <w:hideMark/>
          </w:tcPr>
          <w:p w14:paraId="671714CE"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53B83B06" w14:textId="77777777" w:rsidTr="0081305E">
        <w:trPr>
          <w:trHeight w:val="300"/>
        </w:trPr>
        <w:tc>
          <w:tcPr>
            <w:tcW w:w="1555" w:type="dxa"/>
            <w:shd w:val="clear" w:color="auto" w:fill="auto"/>
            <w:noWrap/>
            <w:hideMark/>
          </w:tcPr>
          <w:p w14:paraId="62DB953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F914D0" w14:textId="77777777" w:rsidR="0064695D" w:rsidRPr="00B068FE" w:rsidRDefault="0064695D" w:rsidP="0064695D">
            <w:pPr>
              <w:spacing w:after="0" w:line="240" w:lineRule="auto"/>
              <w:jc w:val="center"/>
              <w:rPr>
                <w:rFonts w:ascii="Times New Roman" w:eastAsia="Times New Roman" w:hAnsi="Times New Roman" w:cs="Times New Roman"/>
                <w:sz w:val="18"/>
                <w:szCs w:val="18"/>
                <w:lang w:eastAsia="en-NZ"/>
              </w:rPr>
            </w:pPr>
            <w:r w:rsidRPr="00B068FE">
              <w:rPr>
                <w:rFonts w:ascii="Times New Roman" w:eastAsia="Times New Roman" w:hAnsi="Times New Roman" w:cs="Times New Roman"/>
                <w:sz w:val="18"/>
                <w:szCs w:val="18"/>
                <w:lang w:eastAsia="en-NZ"/>
              </w:rPr>
              <w:t>9021.29</w:t>
            </w:r>
          </w:p>
        </w:tc>
        <w:tc>
          <w:tcPr>
            <w:tcW w:w="3685" w:type="dxa"/>
            <w:shd w:val="clear" w:color="auto" w:fill="auto"/>
            <w:hideMark/>
          </w:tcPr>
          <w:p w14:paraId="1AA026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CE8A2BF"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2E852EEC" w14:textId="77777777" w:rsidTr="0081305E">
        <w:trPr>
          <w:trHeight w:val="480"/>
        </w:trPr>
        <w:tc>
          <w:tcPr>
            <w:tcW w:w="1555" w:type="dxa"/>
            <w:shd w:val="clear" w:color="auto" w:fill="auto"/>
            <w:noWrap/>
            <w:hideMark/>
          </w:tcPr>
          <w:p w14:paraId="5DBD338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6E1C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150FA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artificial parts of the body :</w:t>
            </w:r>
          </w:p>
        </w:tc>
        <w:tc>
          <w:tcPr>
            <w:tcW w:w="2268" w:type="dxa"/>
            <w:shd w:val="clear" w:color="auto" w:fill="auto"/>
            <w:noWrap/>
            <w:hideMark/>
          </w:tcPr>
          <w:p w14:paraId="3A9CDAD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4E42EA5" w14:textId="77777777" w:rsidTr="0081305E">
        <w:trPr>
          <w:trHeight w:val="300"/>
        </w:trPr>
        <w:tc>
          <w:tcPr>
            <w:tcW w:w="1555" w:type="dxa"/>
            <w:shd w:val="clear" w:color="auto" w:fill="auto"/>
            <w:noWrap/>
            <w:hideMark/>
          </w:tcPr>
          <w:p w14:paraId="4665D70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F6B90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9021.31</w:t>
            </w:r>
          </w:p>
        </w:tc>
        <w:tc>
          <w:tcPr>
            <w:tcW w:w="3685" w:type="dxa"/>
            <w:shd w:val="clear" w:color="auto" w:fill="auto"/>
            <w:hideMark/>
          </w:tcPr>
          <w:p w14:paraId="53241B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--Artificial joints</w:t>
            </w:r>
          </w:p>
        </w:tc>
        <w:tc>
          <w:tcPr>
            <w:tcW w:w="2268" w:type="dxa"/>
            <w:shd w:val="clear" w:color="auto" w:fill="auto"/>
            <w:hideMark/>
          </w:tcPr>
          <w:p w14:paraId="2B346A71"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0814325C" w14:textId="77777777" w:rsidTr="0081305E">
        <w:trPr>
          <w:trHeight w:val="300"/>
        </w:trPr>
        <w:tc>
          <w:tcPr>
            <w:tcW w:w="1555" w:type="dxa"/>
            <w:shd w:val="clear" w:color="auto" w:fill="auto"/>
            <w:noWrap/>
            <w:hideMark/>
          </w:tcPr>
          <w:p w14:paraId="10DE2F4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6C7BD1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9021.39</w:t>
            </w:r>
          </w:p>
        </w:tc>
        <w:tc>
          <w:tcPr>
            <w:tcW w:w="3685" w:type="dxa"/>
            <w:shd w:val="clear" w:color="auto" w:fill="auto"/>
            <w:hideMark/>
          </w:tcPr>
          <w:p w14:paraId="27AEB5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47A04B9"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60C21246" w14:textId="77777777" w:rsidTr="0081305E">
        <w:trPr>
          <w:trHeight w:val="480"/>
        </w:trPr>
        <w:tc>
          <w:tcPr>
            <w:tcW w:w="1555" w:type="dxa"/>
            <w:shd w:val="clear" w:color="auto" w:fill="auto"/>
            <w:noWrap/>
            <w:hideMark/>
          </w:tcPr>
          <w:p w14:paraId="09DC9E5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B3E5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9021.40</w:t>
            </w:r>
          </w:p>
        </w:tc>
        <w:tc>
          <w:tcPr>
            <w:tcW w:w="3685" w:type="dxa"/>
            <w:shd w:val="clear" w:color="auto" w:fill="auto"/>
            <w:hideMark/>
          </w:tcPr>
          <w:p w14:paraId="638A3D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-Hearing aids, excluding parts and accessories</w:t>
            </w:r>
          </w:p>
        </w:tc>
        <w:tc>
          <w:tcPr>
            <w:tcW w:w="2268" w:type="dxa"/>
            <w:shd w:val="clear" w:color="auto" w:fill="auto"/>
            <w:hideMark/>
          </w:tcPr>
          <w:p w14:paraId="4976770D"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138A14F1" w14:textId="77777777" w:rsidTr="0081305E">
        <w:trPr>
          <w:trHeight w:val="429"/>
        </w:trPr>
        <w:tc>
          <w:tcPr>
            <w:tcW w:w="1555" w:type="dxa"/>
            <w:shd w:val="clear" w:color="auto" w:fill="auto"/>
            <w:noWrap/>
            <w:hideMark/>
          </w:tcPr>
          <w:p w14:paraId="1043FE7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86F34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9021.50</w:t>
            </w:r>
          </w:p>
        </w:tc>
        <w:tc>
          <w:tcPr>
            <w:tcW w:w="3685" w:type="dxa"/>
            <w:shd w:val="clear" w:color="auto" w:fill="auto"/>
            <w:hideMark/>
          </w:tcPr>
          <w:p w14:paraId="2330AE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-Pacemakers for stimulating heart muscles, excluding parts and accessories</w:t>
            </w:r>
          </w:p>
        </w:tc>
        <w:tc>
          <w:tcPr>
            <w:tcW w:w="2268" w:type="dxa"/>
            <w:shd w:val="clear" w:color="auto" w:fill="auto"/>
            <w:hideMark/>
          </w:tcPr>
          <w:p w14:paraId="1D9FB907"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0C9A8C86" w14:textId="77777777" w:rsidTr="0081305E">
        <w:trPr>
          <w:trHeight w:val="300"/>
        </w:trPr>
        <w:tc>
          <w:tcPr>
            <w:tcW w:w="1555" w:type="dxa"/>
            <w:shd w:val="clear" w:color="auto" w:fill="auto"/>
            <w:noWrap/>
            <w:hideMark/>
          </w:tcPr>
          <w:p w14:paraId="33521B6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F1D43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9021.90</w:t>
            </w:r>
          </w:p>
        </w:tc>
        <w:tc>
          <w:tcPr>
            <w:tcW w:w="3685" w:type="dxa"/>
            <w:shd w:val="clear" w:color="auto" w:fill="auto"/>
            <w:hideMark/>
          </w:tcPr>
          <w:p w14:paraId="2B6763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850BE1F"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136025D1" w14:textId="77777777" w:rsidTr="0081305E">
        <w:trPr>
          <w:trHeight w:val="1830"/>
        </w:trPr>
        <w:tc>
          <w:tcPr>
            <w:tcW w:w="1555" w:type="dxa"/>
            <w:shd w:val="clear" w:color="auto" w:fill="auto"/>
            <w:noWrap/>
            <w:hideMark/>
          </w:tcPr>
          <w:p w14:paraId="200D9B5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90.22</w:t>
            </w:r>
          </w:p>
        </w:tc>
        <w:tc>
          <w:tcPr>
            <w:tcW w:w="1134" w:type="dxa"/>
            <w:shd w:val="clear" w:color="auto" w:fill="auto"/>
            <w:noWrap/>
            <w:hideMark/>
          </w:tcPr>
          <w:p w14:paraId="450C337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01F2930" w14:textId="775FAF3E"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9A5230">
              <w:rPr>
                <w:rFonts w:ascii="Times New Roman" w:eastAsia="Times New Roman" w:hAnsi="Times New Roman" w:cs="Times New Roman"/>
                <w:b/>
                <w:sz w:val="18"/>
                <w:szCs w:val="18"/>
                <w:lang w:eastAsia="en-NZ"/>
              </w:rPr>
              <w:t>Apparatus based on the use of X-rays or of alpha, beta , gamma or other ionising radiations,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2268" w:type="dxa"/>
            <w:shd w:val="clear" w:color="auto" w:fill="auto"/>
            <w:noWrap/>
            <w:hideMark/>
          </w:tcPr>
          <w:p w14:paraId="467BB8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34882F4" w14:textId="77777777" w:rsidTr="0081305E">
        <w:trPr>
          <w:trHeight w:val="794"/>
        </w:trPr>
        <w:tc>
          <w:tcPr>
            <w:tcW w:w="1555" w:type="dxa"/>
            <w:shd w:val="clear" w:color="auto" w:fill="auto"/>
            <w:noWrap/>
            <w:hideMark/>
          </w:tcPr>
          <w:p w14:paraId="6A97857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E7E51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84CB2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-Apparatus based on the use of X-rays, whether or not for medical, surgical, dental or veterinary uses, including radiography or radiotherapy apparatus :</w:t>
            </w:r>
          </w:p>
        </w:tc>
        <w:tc>
          <w:tcPr>
            <w:tcW w:w="2268" w:type="dxa"/>
            <w:shd w:val="clear" w:color="auto" w:fill="auto"/>
            <w:noWrap/>
            <w:hideMark/>
          </w:tcPr>
          <w:p w14:paraId="4172FC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5ED28CE" w14:textId="77777777" w:rsidTr="0081305E">
        <w:trPr>
          <w:trHeight w:val="480"/>
        </w:trPr>
        <w:tc>
          <w:tcPr>
            <w:tcW w:w="1555" w:type="dxa"/>
            <w:shd w:val="clear" w:color="auto" w:fill="auto"/>
            <w:noWrap/>
            <w:hideMark/>
          </w:tcPr>
          <w:p w14:paraId="3FD4BE8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9F27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9022.12</w:t>
            </w:r>
          </w:p>
        </w:tc>
        <w:tc>
          <w:tcPr>
            <w:tcW w:w="3685" w:type="dxa"/>
            <w:shd w:val="clear" w:color="auto" w:fill="auto"/>
            <w:hideMark/>
          </w:tcPr>
          <w:p w14:paraId="77B852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--Computed tomography apparatus</w:t>
            </w:r>
          </w:p>
        </w:tc>
        <w:tc>
          <w:tcPr>
            <w:tcW w:w="2268" w:type="dxa"/>
            <w:shd w:val="clear" w:color="auto" w:fill="auto"/>
            <w:hideMark/>
          </w:tcPr>
          <w:p w14:paraId="7538FA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152A241" w14:textId="77777777" w:rsidTr="0081305E">
        <w:trPr>
          <w:trHeight w:val="300"/>
        </w:trPr>
        <w:tc>
          <w:tcPr>
            <w:tcW w:w="1555" w:type="dxa"/>
            <w:shd w:val="clear" w:color="auto" w:fill="auto"/>
            <w:noWrap/>
            <w:hideMark/>
          </w:tcPr>
          <w:p w14:paraId="164339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06CAA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9022.13</w:t>
            </w:r>
          </w:p>
        </w:tc>
        <w:tc>
          <w:tcPr>
            <w:tcW w:w="3685" w:type="dxa"/>
            <w:shd w:val="clear" w:color="auto" w:fill="auto"/>
            <w:hideMark/>
          </w:tcPr>
          <w:p w14:paraId="1B9A2BF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for dental uses</w:t>
            </w:r>
          </w:p>
        </w:tc>
        <w:tc>
          <w:tcPr>
            <w:tcW w:w="2268" w:type="dxa"/>
            <w:shd w:val="clear" w:color="auto" w:fill="auto"/>
            <w:hideMark/>
          </w:tcPr>
          <w:p w14:paraId="049633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ED58C76" w14:textId="77777777" w:rsidTr="0081305E">
        <w:trPr>
          <w:trHeight w:val="480"/>
        </w:trPr>
        <w:tc>
          <w:tcPr>
            <w:tcW w:w="1555" w:type="dxa"/>
            <w:shd w:val="clear" w:color="auto" w:fill="auto"/>
            <w:noWrap/>
            <w:hideMark/>
          </w:tcPr>
          <w:p w14:paraId="2A274FF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335A9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9022.14</w:t>
            </w:r>
          </w:p>
        </w:tc>
        <w:tc>
          <w:tcPr>
            <w:tcW w:w="3685" w:type="dxa"/>
            <w:shd w:val="clear" w:color="auto" w:fill="auto"/>
            <w:hideMark/>
          </w:tcPr>
          <w:p w14:paraId="6A285F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for medical, surgical or veterinary uses</w:t>
            </w:r>
          </w:p>
        </w:tc>
        <w:tc>
          <w:tcPr>
            <w:tcW w:w="2268" w:type="dxa"/>
            <w:shd w:val="clear" w:color="auto" w:fill="auto"/>
            <w:hideMark/>
          </w:tcPr>
          <w:p w14:paraId="29F108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EA75E05" w14:textId="77777777" w:rsidTr="0081305E">
        <w:trPr>
          <w:trHeight w:val="300"/>
        </w:trPr>
        <w:tc>
          <w:tcPr>
            <w:tcW w:w="1555" w:type="dxa"/>
            <w:shd w:val="clear" w:color="auto" w:fill="auto"/>
            <w:noWrap/>
            <w:hideMark/>
          </w:tcPr>
          <w:p w14:paraId="017A5A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E3D78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9022.19</w:t>
            </w:r>
          </w:p>
        </w:tc>
        <w:tc>
          <w:tcPr>
            <w:tcW w:w="3685" w:type="dxa"/>
            <w:shd w:val="clear" w:color="auto" w:fill="auto"/>
            <w:hideMark/>
          </w:tcPr>
          <w:p w14:paraId="38D0574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other uses</w:t>
            </w:r>
          </w:p>
        </w:tc>
        <w:tc>
          <w:tcPr>
            <w:tcW w:w="2268" w:type="dxa"/>
            <w:shd w:val="clear" w:color="auto" w:fill="auto"/>
            <w:hideMark/>
          </w:tcPr>
          <w:p w14:paraId="2BB1CA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E69DE14" w14:textId="77777777" w:rsidTr="0081305E">
        <w:trPr>
          <w:trHeight w:val="973"/>
        </w:trPr>
        <w:tc>
          <w:tcPr>
            <w:tcW w:w="1555" w:type="dxa"/>
            <w:shd w:val="clear" w:color="auto" w:fill="auto"/>
            <w:noWrap/>
            <w:hideMark/>
          </w:tcPr>
          <w:p w14:paraId="55CECE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E5C75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F1C7179" w14:textId="1BF72FBF"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9A5230">
              <w:rPr>
                <w:rFonts w:ascii="Times New Roman" w:eastAsia="Times New Roman" w:hAnsi="Times New Roman" w:cs="Times New Roman"/>
                <w:sz w:val="18"/>
                <w:szCs w:val="18"/>
                <w:lang w:eastAsia="en-NZ"/>
              </w:rPr>
              <w:t>Apparatus based on the use of alpha, beta , gamma or other ionising</w:t>
            </w:r>
            <w:r>
              <w:rPr>
                <w:rFonts w:ascii="Times New Roman" w:eastAsia="Times New Roman" w:hAnsi="Times New Roman" w:cs="Times New Roman"/>
                <w:sz w:val="18"/>
                <w:szCs w:val="18"/>
                <w:lang w:eastAsia="en-NZ"/>
              </w:rPr>
              <w:t xml:space="preserve"> </w:t>
            </w:r>
            <w:r w:rsidRPr="009A5230">
              <w:rPr>
                <w:rFonts w:ascii="Times New Roman" w:eastAsia="Times New Roman" w:hAnsi="Times New Roman" w:cs="Times New Roman"/>
                <w:sz w:val="18"/>
                <w:szCs w:val="18"/>
                <w:lang w:eastAsia="en-NZ"/>
              </w:rPr>
              <w:t>radiations, whether or not for medical, surgical, dental or veterinary uses, including radiography or radiotherapy apparatus :</w:t>
            </w:r>
          </w:p>
        </w:tc>
        <w:tc>
          <w:tcPr>
            <w:tcW w:w="2268" w:type="dxa"/>
            <w:shd w:val="clear" w:color="auto" w:fill="auto"/>
            <w:noWrap/>
            <w:hideMark/>
          </w:tcPr>
          <w:p w14:paraId="013A235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8F9C061" w14:textId="77777777" w:rsidTr="0081305E">
        <w:trPr>
          <w:trHeight w:val="480"/>
        </w:trPr>
        <w:tc>
          <w:tcPr>
            <w:tcW w:w="1555" w:type="dxa"/>
            <w:shd w:val="clear" w:color="auto" w:fill="auto"/>
            <w:noWrap/>
            <w:hideMark/>
          </w:tcPr>
          <w:p w14:paraId="2E795E3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12024C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9022.21</w:t>
            </w:r>
          </w:p>
        </w:tc>
        <w:tc>
          <w:tcPr>
            <w:tcW w:w="3685" w:type="dxa"/>
            <w:shd w:val="clear" w:color="auto" w:fill="auto"/>
            <w:hideMark/>
          </w:tcPr>
          <w:p w14:paraId="492EEE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medical, surgical, dental or veterinary uses</w:t>
            </w:r>
          </w:p>
        </w:tc>
        <w:tc>
          <w:tcPr>
            <w:tcW w:w="2268" w:type="dxa"/>
            <w:shd w:val="clear" w:color="auto" w:fill="auto"/>
            <w:hideMark/>
          </w:tcPr>
          <w:p w14:paraId="2875C4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7717000" w14:textId="77777777" w:rsidTr="0081305E">
        <w:trPr>
          <w:trHeight w:val="300"/>
        </w:trPr>
        <w:tc>
          <w:tcPr>
            <w:tcW w:w="1555" w:type="dxa"/>
            <w:shd w:val="clear" w:color="auto" w:fill="auto"/>
            <w:noWrap/>
            <w:hideMark/>
          </w:tcPr>
          <w:p w14:paraId="3056185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F17A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9022.29</w:t>
            </w:r>
          </w:p>
        </w:tc>
        <w:tc>
          <w:tcPr>
            <w:tcW w:w="3685" w:type="dxa"/>
            <w:shd w:val="clear" w:color="auto" w:fill="auto"/>
            <w:hideMark/>
          </w:tcPr>
          <w:p w14:paraId="57F2B5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--For other uses</w:t>
            </w:r>
          </w:p>
        </w:tc>
        <w:tc>
          <w:tcPr>
            <w:tcW w:w="2268" w:type="dxa"/>
            <w:shd w:val="clear" w:color="auto" w:fill="auto"/>
            <w:hideMark/>
          </w:tcPr>
          <w:p w14:paraId="151EBE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03F9DC5" w14:textId="77777777" w:rsidTr="0081305E">
        <w:trPr>
          <w:trHeight w:val="300"/>
        </w:trPr>
        <w:tc>
          <w:tcPr>
            <w:tcW w:w="1555" w:type="dxa"/>
            <w:shd w:val="clear" w:color="auto" w:fill="auto"/>
            <w:noWrap/>
            <w:hideMark/>
          </w:tcPr>
          <w:p w14:paraId="35E292A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021FF8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9022.30</w:t>
            </w:r>
          </w:p>
        </w:tc>
        <w:tc>
          <w:tcPr>
            <w:tcW w:w="3685" w:type="dxa"/>
            <w:shd w:val="clear" w:color="auto" w:fill="auto"/>
            <w:hideMark/>
          </w:tcPr>
          <w:p w14:paraId="435450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-X-ray tubes</w:t>
            </w:r>
          </w:p>
        </w:tc>
        <w:tc>
          <w:tcPr>
            <w:tcW w:w="2268" w:type="dxa"/>
            <w:shd w:val="clear" w:color="auto" w:fill="auto"/>
            <w:hideMark/>
          </w:tcPr>
          <w:p w14:paraId="14ABDCB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3608AC1" w14:textId="77777777" w:rsidTr="0081305E">
        <w:trPr>
          <w:trHeight w:val="480"/>
        </w:trPr>
        <w:tc>
          <w:tcPr>
            <w:tcW w:w="1555" w:type="dxa"/>
            <w:shd w:val="clear" w:color="auto" w:fill="auto"/>
            <w:noWrap/>
            <w:hideMark/>
          </w:tcPr>
          <w:p w14:paraId="43944C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34C0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9022.90</w:t>
            </w:r>
          </w:p>
        </w:tc>
        <w:tc>
          <w:tcPr>
            <w:tcW w:w="3685" w:type="dxa"/>
            <w:shd w:val="clear" w:color="auto" w:fill="auto"/>
            <w:hideMark/>
          </w:tcPr>
          <w:p w14:paraId="21C889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including parts and accessories</w:t>
            </w:r>
          </w:p>
        </w:tc>
        <w:tc>
          <w:tcPr>
            <w:tcW w:w="2268" w:type="dxa"/>
            <w:shd w:val="clear" w:color="auto" w:fill="auto"/>
            <w:hideMark/>
          </w:tcPr>
          <w:p w14:paraId="2561C8C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7A35747" w14:textId="77777777" w:rsidTr="0081305E">
        <w:trPr>
          <w:trHeight w:val="841"/>
        </w:trPr>
        <w:tc>
          <w:tcPr>
            <w:tcW w:w="1555" w:type="dxa"/>
            <w:shd w:val="clear" w:color="auto" w:fill="auto"/>
            <w:noWrap/>
            <w:hideMark/>
          </w:tcPr>
          <w:p w14:paraId="19B7EFB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90.23</w:t>
            </w:r>
          </w:p>
        </w:tc>
        <w:tc>
          <w:tcPr>
            <w:tcW w:w="1134" w:type="dxa"/>
            <w:shd w:val="clear" w:color="auto" w:fill="auto"/>
            <w:noWrap/>
            <w:hideMark/>
          </w:tcPr>
          <w:p w14:paraId="40753FD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9023.00</w:t>
            </w:r>
          </w:p>
        </w:tc>
        <w:tc>
          <w:tcPr>
            <w:tcW w:w="3685" w:type="dxa"/>
            <w:shd w:val="clear" w:color="auto" w:fill="auto"/>
            <w:hideMark/>
          </w:tcPr>
          <w:p w14:paraId="6D1FD41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Instruments, apparatus and models, designed for demonstrational purposes (for example, in education or exhibitions), unsuitable for other uses.</w:t>
            </w:r>
          </w:p>
        </w:tc>
        <w:tc>
          <w:tcPr>
            <w:tcW w:w="2268" w:type="dxa"/>
            <w:shd w:val="clear" w:color="auto" w:fill="auto"/>
            <w:hideMark/>
          </w:tcPr>
          <w:p w14:paraId="7917F8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90B5FA1" w14:textId="77777777" w:rsidTr="0081305E">
        <w:trPr>
          <w:trHeight w:val="994"/>
        </w:trPr>
        <w:tc>
          <w:tcPr>
            <w:tcW w:w="1555" w:type="dxa"/>
            <w:shd w:val="clear" w:color="auto" w:fill="auto"/>
            <w:noWrap/>
            <w:hideMark/>
          </w:tcPr>
          <w:p w14:paraId="4058103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90.24</w:t>
            </w:r>
          </w:p>
        </w:tc>
        <w:tc>
          <w:tcPr>
            <w:tcW w:w="1134" w:type="dxa"/>
            <w:shd w:val="clear" w:color="auto" w:fill="auto"/>
            <w:noWrap/>
            <w:hideMark/>
          </w:tcPr>
          <w:p w14:paraId="0D73DF0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13F2A5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Machines and appliances for testing the hardness, strength, compressibility, elasticity or other mechanical properties of materials (for example, metals, wood, textiles, paper, plastics).</w:t>
            </w:r>
          </w:p>
        </w:tc>
        <w:tc>
          <w:tcPr>
            <w:tcW w:w="2268" w:type="dxa"/>
            <w:shd w:val="clear" w:color="auto" w:fill="auto"/>
            <w:noWrap/>
            <w:hideMark/>
          </w:tcPr>
          <w:p w14:paraId="5F4730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20F1688" w14:textId="77777777" w:rsidTr="0081305E">
        <w:trPr>
          <w:trHeight w:val="480"/>
        </w:trPr>
        <w:tc>
          <w:tcPr>
            <w:tcW w:w="1555" w:type="dxa"/>
            <w:shd w:val="clear" w:color="auto" w:fill="auto"/>
            <w:noWrap/>
            <w:hideMark/>
          </w:tcPr>
          <w:p w14:paraId="5460757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86FEC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9024.10</w:t>
            </w:r>
          </w:p>
        </w:tc>
        <w:tc>
          <w:tcPr>
            <w:tcW w:w="3685" w:type="dxa"/>
            <w:shd w:val="clear" w:color="auto" w:fill="auto"/>
            <w:hideMark/>
          </w:tcPr>
          <w:p w14:paraId="3CE889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and appliances for testing metals</w:t>
            </w:r>
          </w:p>
        </w:tc>
        <w:tc>
          <w:tcPr>
            <w:tcW w:w="2268" w:type="dxa"/>
            <w:shd w:val="clear" w:color="auto" w:fill="auto"/>
            <w:hideMark/>
          </w:tcPr>
          <w:p w14:paraId="3FE868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C1A88C7" w14:textId="77777777" w:rsidTr="0081305E">
        <w:trPr>
          <w:trHeight w:val="300"/>
        </w:trPr>
        <w:tc>
          <w:tcPr>
            <w:tcW w:w="1555" w:type="dxa"/>
            <w:shd w:val="clear" w:color="auto" w:fill="auto"/>
            <w:noWrap/>
            <w:hideMark/>
          </w:tcPr>
          <w:p w14:paraId="27E03A9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034B53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9024.80</w:t>
            </w:r>
          </w:p>
        </w:tc>
        <w:tc>
          <w:tcPr>
            <w:tcW w:w="3685" w:type="dxa"/>
            <w:shd w:val="clear" w:color="auto" w:fill="auto"/>
            <w:hideMark/>
          </w:tcPr>
          <w:p w14:paraId="611974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machines and appliances</w:t>
            </w:r>
          </w:p>
        </w:tc>
        <w:tc>
          <w:tcPr>
            <w:tcW w:w="2268" w:type="dxa"/>
            <w:shd w:val="clear" w:color="auto" w:fill="auto"/>
            <w:hideMark/>
          </w:tcPr>
          <w:p w14:paraId="289235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8477AE3" w14:textId="77777777" w:rsidTr="0081305E">
        <w:trPr>
          <w:trHeight w:val="300"/>
        </w:trPr>
        <w:tc>
          <w:tcPr>
            <w:tcW w:w="1555" w:type="dxa"/>
            <w:shd w:val="clear" w:color="auto" w:fill="auto"/>
            <w:noWrap/>
            <w:hideMark/>
          </w:tcPr>
          <w:p w14:paraId="70FDECA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86C52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9024.90</w:t>
            </w:r>
          </w:p>
        </w:tc>
        <w:tc>
          <w:tcPr>
            <w:tcW w:w="3685" w:type="dxa"/>
            <w:shd w:val="clear" w:color="auto" w:fill="auto"/>
            <w:hideMark/>
          </w:tcPr>
          <w:p w14:paraId="4E9979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w:t>
            </w:r>
          </w:p>
        </w:tc>
        <w:tc>
          <w:tcPr>
            <w:tcW w:w="2268" w:type="dxa"/>
            <w:shd w:val="clear" w:color="auto" w:fill="auto"/>
            <w:hideMark/>
          </w:tcPr>
          <w:p w14:paraId="70CDF5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F4EEF07" w14:textId="77777777" w:rsidTr="0081305E">
        <w:trPr>
          <w:trHeight w:val="1014"/>
        </w:trPr>
        <w:tc>
          <w:tcPr>
            <w:tcW w:w="1555" w:type="dxa"/>
            <w:shd w:val="clear" w:color="auto" w:fill="auto"/>
            <w:noWrap/>
            <w:hideMark/>
          </w:tcPr>
          <w:p w14:paraId="5942251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90.25</w:t>
            </w:r>
          </w:p>
        </w:tc>
        <w:tc>
          <w:tcPr>
            <w:tcW w:w="1134" w:type="dxa"/>
            <w:shd w:val="clear" w:color="auto" w:fill="auto"/>
            <w:noWrap/>
            <w:hideMark/>
          </w:tcPr>
          <w:p w14:paraId="5994C56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B66048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Hydrometers and similar floating instruments, thermometers, pyrometers, barometers, hygrometers and psychrometers, recording or not, and any combination of these instruments.</w:t>
            </w:r>
          </w:p>
        </w:tc>
        <w:tc>
          <w:tcPr>
            <w:tcW w:w="2268" w:type="dxa"/>
            <w:shd w:val="clear" w:color="auto" w:fill="auto"/>
            <w:noWrap/>
            <w:hideMark/>
          </w:tcPr>
          <w:p w14:paraId="53C81E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92E6B73" w14:textId="77777777" w:rsidTr="0081305E">
        <w:trPr>
          <w:trHeight w:val="391"/>
        </w:trPr>
        <w:tc>
          <w:tcPr>
            <w:tcW w:w="1555" w:type="dxa"/>
            <w:shd w:val="clear" w:color="auto" w:fill="auto"/>
            <w:noWrap/>
            <w:hideMark/>
          </w:tcPr>
          <w:p w14:paraId="5234C14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E688B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316E3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-Thermometers and pyrometers, not combined with other instruments :</w:t>
            </w:r>
          </w:p>
        </w:tc>
        <w:tc>
          <w:tcPr>
            <w:tcW w:w="2268" w:type="dxa"/>
            <w:shd w:val="clear" w:color="auto" w:fill="auto"/>
            <w:noWrap/>
            <w:hideMark/>
          </w:tcPr>
          <w:p w14:paraId="601C4FC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7CEC751" w14:textId="77777777" w:rsidTr="0081305E">
        <w:trPr>
          <w:trHeight w:val="300"/>
        </w:trPr>
        <w:tc>
          <w:tcPr>
            <w:tcW w:w="1555" w:type="dxa"/>
            <w:shd w:val="clear" w:color="auto" w:fill="auto"/>
            <w:noWrap/>
            <w:hideMark/>
          </w:tcPr>
          <w:p w14:paraId="44DCFDE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D05930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9025.11</w:t>
            </w:r>
          </w:p>
        </w:tc>
        <w:tc>
          <w:tcPr>
            <w:tcW w:w="3685" w:type="dxa"/>
            <w:shd w:val="clear" w:color="auto" w:fill="auto"/>
            <w:hideMark/>
          </w:tcPr>
          <w:p w14:paraId="09E68D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--Liquid</w:t>
            </w:r>
            <w:r w:rsidRPr="001438CA">
              <w:rPr>
                <w:rFonts w:ascii="Times New Roman" w:eastAsia="Times New Roman" w:hAnsi="Times New Roman" w:cs="Times New Roman"/>
                <w:sz w:val="18"/>
                <w:szCs w:val="18"/>
                <w:lang w:eastAsia="en-NZ"/>
              </w:rPr>
              <w:noBreakHyphen/>
              <w:t>filled, for direct reading</w:t>
            </w:r>
          </w:p>
        </w:tc>
        <w:tc>
          <w:tcPr>
            <w:tcW w:w="2268" w:type="dxa"/>
            <w:shd w:val="clear" w:color="auto" w:fill="auto"/>
            <w:hideMark/>
          </w:tcPr>
          <w:p w14:paraId="6CCA4B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01560EF" w14:textId="77777777" w:rsidTr="0081305E">
        <w:trPr>
          <w:trHeight w:val="300"/>
        </w:trPr>
        <w:tc>
          <w:tcPr>
            <w:tcW w:w="1555" w:type="dxa"/>
            <w:shd w:val="clear" w:color="auto" w:fill="auto"/>
            <w:noWrap/>
            <w:hideMark/>
          </w:tcPr>
          <w:p w14:paraId="42C1459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B96AF0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9025.19</w:t>
            </w:r>
          </w:p>
        </w:tc>
        <w:tc>
          <w:tcPr>
            <w:tcW w:w="3685" w:type="dxa"/>
            <w:shd w:val="clear" w:color="auto" w:fill="auto"/>
            <w:hideMark/>
          </w:tcPr>
          <w:p w14:paraId="2EC59A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DB97DA0" w14:textId="77777777" w:rsidR="0064695D" w:rsidRDefault="0064695D" w:rsidP="0064695D">
            <w:r w:rsidRPr="0016543B">
              <w:rPr>
                <w:rFonts w:ascii="Times New Roman" w:eastAsia="Times New Roman" w:hAnsi="Times New Roman" w:cs="Times New Roman"/>
                <w:sz w:val="18"/>
                <w:szCs w:val="18"/>
                <w:lang w:eastAsia="en-NZ"/>
              </w:rPr>
              <w:t>CTSH or RVC(30BU/40BD)</w:t>
            </w:r>
          </w:p>
        </w:tc>
      </w:tr>
      <w:tr w:rsidR="0064695D" w:rsidRPr="00CC4C11" w14:paraId="5D1A5C3B" w14:textId="77777777" w:rsidTr="0081305E">
        <w:trPr>
          <w:trHeight w:val="300"/>
        </w:trPr>
        <w:tc>
          <w:tcPr>
            <w:tcW w:w="1555" w:type="dxa"/>
            <w:shd w:val="clear" w:color="auto" w:fill="auto"/>
            <w:noWrap/>
            <w:hideMark/>
          </w:tcPr>
          <w:p w14:paraId="4F34636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D6313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9025.80</w:t>
            </w:r>
          </w:p>
        </w:tc>
        <w:tc>
          <w:tcPr>
            <w:tcW w:w="3685" w:type="dxa"/>
            <w:shd w:val="clear" w:color="auto" w:fill="auto"/>
            <w:hideMark/>
          </w:tcPr>
          <w:p w14:paraId="5F2A3D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instruments</w:t>
            </w:r>
          </w:p>
        </w:tc>
        <w:tc>
          <w:tcPr>
            <w:tcW w:w="2268" w:type="dxa"/>
            <w:shd w:val="clear" w:color="auto" w:fill="auto"/>
            <w:hideMark/>
          </w:tcPr>
          <w:p w14:paraId="727DBF21" w14:textId="77777777" w:rsidR="0064695D" w:rsidRDefault="0064695D" w:rsidP="0064695D">
            <w:r w:rsidRPr="0016543B">
              <w:rPr>
                <w:rFonts w:ascii="Times New Roman" w:eastAsia="Times New Roman" w:hAnsi="Times New Roman" w:cs="Times New Roman"/>
                <w:sz w:val="18"/>
                <w:szCs w:val="18"/>
                <w:lang w:eastAsia="en-NZ"/>
              </w:rPr>
              <w:t>CTSH or RVC(30BU/40BD)</w:t>
            </w:r>
          </w:p>
        </w:tc>
      </w:tr>
      <w:tr w:rsidR="0064695D" w:rsidRPr="00CC4C11" w14:paraId="59C837F1" w14:textId="77777777" w:rsidTr="0081305E">
        <w:trPr>
          <w:trHeight w:val="300"/>
        </w:trPr>
        <w:tc>
          <w:tcPr>
            <w:tcW w:w="1555" w:type="dxa"/>
            <w:shd w:val="clear" w:color="auto" w:fill="auto"/>
            <w:noWrap/>
            <w:hideMark/>
          </w:tcPr>
          <w:p w14:paraId="57513E6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D35EF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9025.90</w:t>
            </w:r>
          </w:p>
        </w:tc>
        <w:tc>
          <w:tcPr>
            <w:tcW w:w="3685" w:type="dxa"/>
            <w:shd w:val="clear" w:color="auto" w:fill="auto"/>
            <w:hideMark/>
          </w:tcPr>
          <w:p w14:paraId="61EE0A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w:t>
            </w:r>
          </w:p>
        </w:tc>
        <w:tc>
          <w:tcPr>
            <w:tcW w:w="2268" w:type="dxa"/>
            <w:shd w:val="clear" w:color="auto" w:fill="auto"/>
            <w:hideMark/>
          </w:tcPr>
          <w:p w14:paraId="0415F7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E62A408" w14:textId="77777777" w:rsidTr="0081305E">
        <w:trPr>
          <w:trHeight w:val="1451"/>
        </w:trPr>
        <w:tc>
          <w:tcPr>
            <w:tcW w:w="1555" w:type="dxa"/>
            <w:shd w:val="clear" w:color="auto" w:fill="auto"/>
            <w:noWrap/>
            <w:hideMark/>
          </w:tcPr>
          <w:p w14:paraId="7116FB7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90.26</w:t>
            </w:r>
          </w:p>
        </w:tc>
        <w:tc>
          <w:tcPr>
            <w:tcW w:w="1134" w:type="dxa"/>
            <w:shd w:val="clear" w:color="auto" w:fill="auto"/>
            <w:noWrap/>
            <w:hideMark/>
          </w:tcPr>
          <w:p w14:paraId="19B9885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DB0BE3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2268" w:type="dxa"/>
            <w:shd w:val="clear" w:color="auto" w:fill="auto"/>
            <w:noWrap/>
            <w:hideMark/>
          </w:tcPr>
          <w:p w14:paraId="007EDF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3E0C59" w14:paraId="3FAF33D6" w14:textId="77777777" w:rsidTr="0081305E">
        <w:trPr>
          <w:trHeight w:val="480"/>
        </w:trPr>
        <w:tc>
          <w:tcPr>
            <w:tcW w:w="1555" w:type="dxa"/>
            <w:shd w:val="clear" w:color="auto" w:fill="auto"/>
            <w:noWrap/>
            <w:hideMark/>
          </w:tcPr>
          <w:p w14:paraId="493B7B3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F27D5B"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9026.10</w:t>
            </w:r>
          </w:p>
        </w:tc>
        <w:tc>
          <w:tcPr>
            <w:tcW w:w="3685" w:type="dxa"/>
            <w:shd w:val="clear" w:color="auto" w:fill="auto"/>
            <w:hideMark/>
          </w:tcPr>
          <w:p w14:paraId="36BFC6C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-For measuring or checking the flow or level of liquids</w:t>
            </w:r>
          </w:p>
        </w:tc>
        <w:tc>
          <w:tcPr>
            <w:tcW w:w="2268" w:type="dxa"/>
            <w:shd w:val="clear" w:color="auto" w:fill="auto"/>
            <w:hideMark/>
          </w:tcPr>
          <w:p w14:paraId="763A8FE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37785EED" w14:textId="77777777" w:rsidTr="0081305E">
        <w:trPr>
          <w:trHeight w:val="480"/>
        </w:trPr>
        <w:tc>
          <w:tcPr>
            <w:tcW w:w="1555" w:type="dxa"/>
            <w:shd w:val="clear" w:color="auto" w:fill="auto"/>
            <w:noWrap/>
            <w:hideMark/>
          </w:tcPr>
          <w:p w14:paraId="3F646518"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872715"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9026.20</w:t>
            </w:r>
          </w:p>
        </w:tc>
        <w:tc>
          <w:tcPr>
            <w:tcW w:w="3685" w:type="dxa"/>
            <w:shd w:val="clear" w:color="auto" w:fill="auto"/>
            <w:hideMark/>
          </w:tcPr>
          <w:p w14:paraId="20F3108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-For measuring or checking pressure</w:t>
            </w:r>
          </w:p>
        </w:tc>
        <w:tc>
          <w:tcPr>
            <w:tcW w:w="2268" w:type="dxa"/>
            <w:shd w:val="clear" w:color="auto" w:fill="auto"/>
            <w:hideMark/>
          </w:tcPr>
          <w:p w14:paraId="27CE7C0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18CDF9EF" w14:textId="77777777" w:rsidTr="0081305E">
        <w:trPr>
          <w:trHeight w:val="300"/>
        </w:trPr>
        <w:tc>
          <w:tcPr>
            <w:tcW w:w="1555" w:type="dxa"/>
            <w:shd w:val="clear" w:color="auto" w:fill="auto"/>
            <w:noWrap/>
            <w:hideMark/>
          </w:tcPr>
          <w:p w14:paraId="1FDE69CA"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8D2CFF"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9026.80</w:t>
            </w:r>
          </w:p>
        </w:tc>
        <w:tc>
          <w:tcPr>
            <w:tcW w:w="3685" w:type="dxa"/>
            <w:shd w:val="clear" w:color="auto" w:fill="auto"/>
            <w:hideMark/>
          </w:tcPr>
          <w:p w14:paraId="6D03F87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instruments or apparatus</w:t>
            </w:r>
          </w:p>
        </w:tc>
        <w:tc>
          <w:tcPr>
            <w:tcW w:w="2268" w:type="dxa"/>
            <w:shd w:val="clear" w:color="auto" w:fill="auto"/>
            <w:hideMark/>
          </w:tcPr>
          <w:p w14:paraId="4C5FF886"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512BD8DB" w14:textId="77777777" w:rsidTr="0081305E">
        <w:trPr>
          <w:trHeight w:val="300"/>
        </w:trPr>
        <w:tc>
          <w:tcPr>
            <w:tcW w:w="1555" w:type="dxa"/>
            <w:shd w:val="clear" w:color="auto" w:fill="auto"/>
            <w:noWrap/>
            <w:hideMark/>
          </w:tcPr>
          <w:p w14:paraId="30FA03B7"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6D5EAC"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9026.90</w:t>
            </w:r>
          </w:p>
        </w:tc>
        <w:tc>
          <w:tcPr>
            <w:tcW w:w="3685" w:type="dxa"/>
            <w:shd w:val="clear" w:color="auto" w:fill="auto"/>
            <w:hideMark/>
          </w:tcPr>
          <w:p w14:paraId="38D5A22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-Parts and accessories</w:t>
            </w:r>
          </w:p>
        </w:tc>
        <w:tc>
          <w:tcPr>
            <w:tcW w:w="2268" w:type="dxa"/>
            <w:shd w:val="clear" w:color="auto" w:fill="auto"/>
            <w:hideMark/>
          </w:tcPr>
          <w:p w14:paraId="76B9CE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CTH or RVC(30BU/40BD)</w:t>
            </w:r>
          </w:p>
        </w:tc>
      </w:tr>
      <w:tr w:rsidR="0064695D" w:rsidRPr="00CC4C11" w14:paraId="2ADCF802" w14:textId="77777777" w:rsidTr="0081305E">
        <w:trPr>
          <w:trHeight w:val="2277"/>
        </w:trPr>
        <w:tc>
          <w:tcPr>
            <w:tcW w:w="1555" w:type="dxa"/>
            <w:shd w:val="clear" w:color="auto" w:fill="auto"/>
            <w:noWrap/>
            <w:hideMark/>
          </w:tcPr>
          <w:p w14:paraId="1A2B19A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90.27</w:t>
            </w:r>
          </w:p>
        </w:tc>
        <w:tc>
          <w:tcPr>
            <w:tcW w:w="1134" w:type="dxa"/>
            <w:shd w:val="clear" w:color="auto" w:fill="auto"/>
            <w:noWrap/>
            <w:hideMark/>
          </w:tcPr>
          <w:p w14:paraId="0284228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22DE02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2268" w:type="dxa"/>
            <w:shd w:val="clear" w:color="auto" w:fill="auto"/>
            <w:noWrap/>
            <w:hideMark/>
          </w:tcPr>
          <w:p w14:paraId="54FDE23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3E0C59" w14:paraId="53A667BC" w14:textId="77777777" w:rsidTr="0081305E">
        <w:trPr>
          <w:trHeight w:val="268"/>
        </w:trPr>
        <w:tc>
          <w:tcPr>
            <w:tcW w:w="1555" w:type="dxa"/>
            <w:shd w:val="clear" w:color="auto" w:fill="auto"/>
            <w:noWrap/>
            <w:hideMark/>
          </w:tcPr>
          <w:p w14:paraId="7A2320E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B1C590"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9027.10</w:t>
            </w:r>
          </w:p>
        </w:tc>
        <w:tc>
          <w:tcPr>
            <w:tcW w:w="3685" w:type="dxa"/>
            <w:shd w:val="clear" w:color="auto" w:fill="auto"/>
            <w:hideMark/>
          </w:tcPr>
          <w:p w14:paraId="2EF4ED2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-Gas or smoke analysis apparatus</w:t>
            </w:r>
          </w:p>
        </w:tc>
        <w:tc>
          <w:tcPr>
            <w:tcW w:w="2268" w:type="dxa"/>
            <w:shd w:val="clear" w:color="auto" w:fill="auto"/>
            <w:hideMark/>
          </w:tcPr>
          <w:p w14:paraId="053B6BE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4299C6CD" w14:textId="77777777" w:rsidTr="0081305E">
        <w:trPr>
          <w:trHeight w:val="480"/>
        </w:trPr>
        <w:tc>
          <w:tcPr>
            <w:tcW w:w="1555" w:type="dxa"/>
            <w:shd w:val="clear" w:color="auto" w:fill="auto"/>
            <w:noWrap/>
            <w:hideMark/>
          </w:tcPr>
          <w:p w14:paraId="31E67EB3"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9765FA"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9027.20</w:t>
            </w:r>
          </w:p>
        </w:tc>
        <w:tc>
          <w:tcPr>
            <w:tcW w:w="3685" w:type="dxa"/>
            <w:shd w:val="clear" w:color="auto" w:fill="auto"/>
            <w:hideMark/>
          </w:tcPr>
          <w:p w14:paraId="35301691"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-Chromatographs and electrophoresis instruments</w:t>
            </w:r>
          </w:p>
        </w:tc>
        <w:tc>
          <w:tcPr>
            <w:tcW w:w="2268" w:type="dxa"/>
            <w:shd w:val="clear" w:color="auto" w:fill="auto"/>
            <w:hideMark/>
          </w:tcPr>
          <w:p w14:paraId="10DE7E2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31254CFF" w14:textId="77777777" w:rsidTr="0081305E">
        <w:trPr>
          <w:trHeight w:val="960"/>
        </w:trPr>
        <w:tc>
          <w:tcPr>
            <w:tcW w:w="1555" w:type="dxa"/>
            <w:shd w:val="clear" w:color="auto" w:fill="auto"/>
            <w:noWrap/>
            <w:hideMark/>
          </w:tcPr>
          <w:p w14:paraId="206C8842"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7EB40106"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9027.30</w:t>
            </w:r>
          </w:p>
        </w:tc>
        <w:tc>
          <w:tcPr>
            <w:tcW w:w="3685" w:type="dxa"/>
            <w:shd w:val="clear" w:color="auto" w:fill="auto"/>
            <w:hideMark/>
          </w:tcPr>
          <w:p w14:paraId="5A98341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-Spectrometers, spectrophotometers and spectrographs using optical radiations (UV, visible, IR)</w:t>
            </w:r>
          </w:p>
        </w:tc>
        <w:tc>
          <w:tcPr>
            <w:tcW w:w="2268" w:type="dxa"/>
            <w:shd w:val="clear" w:color="auto" w:fill="auto"/>
            <w:hideMark/>
          </w:tcPr>
          <w:p w14:paraId="1C1372BC"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52CFE649" w14:textId="77777777" w:rsidTr="0081305E">
        <w:trPr>
          <w:trHeight w:val="416"/>
        </w:trPr>
        <w:tc>
          <w:tcPr>
            <w:tcW w:w="1555" w:type="dxa"/>
            <w:shd w:val="clear" w:color="auto" w:fill="auto"/>
            <w:noWrap/>
            <w:hideMark/>
          </w:tcPr>
          <w:p w14:paraId="7F079D09"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2070A2"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9027.50</w:t>
            </w:r>
          </w:p>
        </w:tc>
        <w:tc>
          <w:tcPr>
            <w:tcW w:w="3685" w:type="dxa"/>
            <w:shd w:val="clear" w:color="auto" w:fill="auto"/>
            <w:hideMark/>
          </w:tcPr>
          <w:p w14:paraId="118DD53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instruments and apparatus using optical radiations (UV, visible, IR)</w:t>
            </w:r>
          </w:p>
        </w:tc>
        <w:tc>
          <w:tcPr>
            <w:tcW w:w="2268" w:type="dxa"/>
            <w:shd w:val="clear" w:color="auto" w:fill="auto"/>
            <w:hideMark/>
          </w:tcPr>
          <w:p w14:paraId="09386037"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2550AA3F" w14:textId="77777777" w:rsidTr="0081305E">
        <w:trPr>
          <w:trHeight w:val="274"/>
        </w:trPr>
        <w:tc>
          <w:tcPr>
            <w:tcW w:w="1555" w:type="dxa"/>
            <w:shd w:val="clear" w:color="auto" w:fill="auto"/>
            <w:noWrap/>
          </w:tcPr>
          <w:p w14:paraId="18AFAD4A"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697AF0D"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2423496C" w14:textId="70661766" w:rsidR="0064695D" w:rsidRPr="003E0C59" w:rsidRDefault="0064695D" w:rsidP="00B068FE">
            <w:pPr>
              <w:spacing w:after="0" w:line="240" w:lineRule="auto"/>
              <w:rPr>
                <w:rFonts w:ascii="Times New Roman" w:eastAsia="Times New Roman" w:hAnsi="Times New Roman" w:cs="Times New Roman"/>
                <w:sz w:val="18"/>
                <w:szCs w:val="18"/>
                <w:lang w:eastAsia="en-NZ"/>
              </w:rPr>
            </w:pPr>
            <w:r w:rsidRPr="009A5230">
              <w:rPr>
                <w:rFonts w:ascii="Times New Roman" w:eastAsia="Times New Roman" w:hAnsi="Times New Roman" w:cs="Times New Roman"/>
                <w:sz w:val="18"/>
                <w:szCs w:val="18"/>
                <w:lang w:eastAsia="en-NZ"/>
              </w:rPr>
              <w:t>-Other instruments and apparatus :</w:t>
            </w:r>
          </w:p>
        </w:tc>
        <w:tc>
          <w:tcPr>
            <w:tcW w:w="2268" w:type="dxa"/>
            <w:shd w:val="clear" w:color="auto" w:fill="auto"/>
          </w:tcPr>
          <w:p w14:paraId="78C47F3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7E1334E1" w14:textId="77777777" w:rsidTr="0081305E">
        <w:trPr>
          <w:trHeight w:val="274"/>
        </w:trPr>
        <w:tc>
          <w:tcPr>
            <w:tcW w:w="1555" w:type="dxa"/>
            <w:shd w:val="clear" w:color="auto" w:fill="auto"/>
            <w:noWrap/>
          </w:tcPr>
          <w:p w14:paraId="0A0971D1"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760145A" w14:textId="6CC18F79"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9027.81</w:t>
            </w:r>
          </w:p>
        </w:tc>
        <w:tc>
          <w:tcPr>
            <w:tcW w:w="3685" w:type="dxa"/>
            <w:tcBorders>
              <w:top w:val="single" w:sz="4" w:space="0" w:color="auto"/>
              <w:left w:val="nil"/>
              <w:bottom w:val="single" w:sz="4" w:space="0" w:color="auto"/>
              <w:right w:val="single" w:sz="4" w:space="0" w:color="auto"/>
            </w:tcBorders>
            <w:shd w:val="clear" w:color="auto" w:fill="auto"/>
          </w:tcPr>
          <w:p w14:paraId="2BF987BB" w14:textId="179CA682" w:rsidR="0064695D" w:rsidRPr="003E0C59" w:rsidRDefault="0064695D" w:rsidP="00B068FE">
            <w:pPr>
              <w:spacing w:after="0" w:line="240" w:lineRule="auto"/>
              <w:rPr>
                <w:rFonts w:ascii="Times New Roman" w:eastAsia="Times New Roman" w:hAnsi="Times New Roman" w:cs="Times New Roman"/>
                <w:sz w:val="18"/>
                <w:szCs w:val="18"/>
                <w:lang w:eastAsia="en-NZ"/>
              </w:rPr>
            </w:pPr>
            <w:r w:rsidRPr="009A5230">
              <w:rPr>
                <w:rFonts w:ascii="Times New Roman" w:eastAsia="Times New Roman" w:hAnsi="Times New Roman" w:cs="Times New Roman"/>
                <w:sz w:val="18"/>
                <w:szCs w:val="18"/>
                <w:lang w:eastAsia="en-NZ"/>
              </w:rPr>
              <w:t>--Mass spectrometers</w:t>
            </w:r>
          </w:p>
        </w:tc>
        <w:tc>
          <w:tcPr>
            <w:tcW w:w="2268" w:type="dxa"/>
            <w:shd w:val="clear" w:color="auto" w:fill="auto"/>
          </w:tcPr>
          <w:p w14:paraId="1ED8CBE8" w14:textId="22FBFDCC"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5E4AA315" w14:textId="77777777" w:rsidTr="0081305E">
        <w:trPr>
          <w:trHeight w:val="274"/>
        </w:trPr>
        <w:tc>
          <w:tcPr>
            <w:tcW w:w="1555" w:type="dxa"/>
            <w:shd w:val="clear" w:color="auto" w:fill="auto"/>
            <w:noWrap/>
          </w:tcPr>
          <w:p w14:paraId="320FA513"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D3C87F2" w14:textId="58A9F7F0"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9027.89</w:t>
            </w:r>
          </w:p>
        </w:tc>
        <w:tc>
          <w:tcPr>
            <w:tcW w:w="3685" w:type="dxa"/>
            <w:tcBorders>
              <w:top w:val="single" w:sz="4" w:space="0" w:color="auto"/>
              <w:left w:val="nil"/>
              <w:bottom w:val="single" w:sz="4" w:space="0" w:color="auto"/>
              <w:right w:val="single" w:sz="4" w:space="0" w:color="auto"/>
            </w:tcBorders>
            <w:shd w:val="clear" w:color="auto" w:fill="auto"/>
          </w:tcPr>
          <w:p w14:paraId="363811AD" w14:textId="782DD0DC" w:rsidR="0064695D" w:rsidRPr="003E0C59" w:rsidRDefault="0064695D" w:rsidP="00B068FE">
            <w:pPr>
              <w:spacing w:after="0" w:line="240" w:lineRule="auto"/>
              <w:rPr>
                <w:rFonts w:ascii="Times New Roman" w:eastAsia="Times New Roman" w:hAnsi="Times New Roman" w:cs="Times New Roman"/>
                <w:sz w:val="18"/>
                <w:szCs w:val="18"/>
                <w:lang w:eastAsia="en-NZ"/>
              </w:rPr>
            </w:pPr>
            <w:r w:rsidRPr="009A5230">
              <w:rPr>
                <w:rFonts w:ascii="Times New Roman" w:eastAsia="Times New Roman" w:hAnsi="Times New Roman" w:cs="Times New Roman"/>
                <w:sz w:val="18"/>
                <w:szCs w:val="18"/>
                <w:lang w:eastAsia="en-NZ"/>
              </w:rPr>
              <w:t>-</w:t>
            </w:r>
            <w:r w:rsidR="00B068FE">
              <w:rPr>
                <w:rFonts w:ascii="Times New Roman" w:eastAsia="Times New Roman" w:hAnsi="Times New Roman" w:cs="Times New Roman"/>
                <w:sz w:val="18"/>
                <w:szCs w:val="18"/>
                <w:lang w:eastAsia="en-NZ"/>
              </w:rPr>
              <w:t>-</w:t>
            </w:r>
            <w:r w:rsidRPr="009A5230">
              <w:rPr>
                <w:rFonts w:ascii="Times New Roman" w:eastAsia="Times New Roman" w:hAnsi="Times New Roman" w:cs="Times New Roman"/>
                <w:sz w:val="18"/>
                <w:szCs w:val="18"/>
                <w:lang w:eastAsia="en-NZ"/>
              </w:rPr>
              <w:t>Other</w:t>
            </w:r>
          </w:p>
        </w:tc>
        <w:tc>
          <w:tcPr>
            <w:tcW w:w="2268" w:type="dxa"/>
            <w:shd w:val="clear" w:color="auto" w:fill="auto"/>
          </w:tcPr>
          <w:p w14:paraId="200AED9F" w14:textId="38442EA9"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29ECEA89" w14:textId="77777777" w:rsidTr="0081305E">
        <w:trPr>
          <w:trHeight w:val="480"/>
        </w:trPr>
        <w:tc>
          <w:tcPr>
            <w:tcW w:w="1555" w:type="dxa"/>
            <w:shd w:val="clear" w:color="auto" w:fill="auto"/>
            <w:noWrap/>
            <w:hideMark/>
          </w:tcPr>
          <w:p w14:paraId="529F379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253FA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9027.90</w:t>
            </w:r>
          </w:p>
        </w:tc>
        <w:tc>
          <w:tcPr>
            <w:tcW w:w="3685" w:type="dxa"/>
            <w:shd w:val="clear" w:color="auto" w:fill="auto"/>
            <w:hideMark/>
          </w:tcPr>
          <w:p w14:paraId="4D06C2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-Microtomes; parts and accessories</w:t>
            </w:r>
          </w:p>
        </w:tc>
        <w:tc>
          <w:tcPr>
            <w:tcW w:w="2268" w:type="dxa"/>
            <w:shd w:val="clear" w:color="auto" w:fill="auto"/>
            <w:hideMark/>
          </w:tcPr>
          <w:p w14:paraId="176C1EF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DD7EEBC" w14:textId="77777777" w:rsidTr="0081305E">
        <w:trPr>
          <w:trHeight w:val="639"/>
        </w:trPr>
        <w:tc>
          <w:tcPr>
            <w:tcW w:w="1555" w:type="dxa"/>
            <w:shd w:val="clear" w:color="auto" w:fill="auto"/>
            <w:noWrap/>
            <w:hideMark/>
          </w:tcPr>
          <w:p w14:paraId="00EE46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90.28</w:t>
            </w:r>
          </w:p>
        </w:tc>
        <w:tc>
          <w:tcPr>
            <w:tcW w:w="1134" w:type="dxa"/>
            <w:shd w:val="clear" w:color="auto" w:fill="auto"/>
            <w:noWrap/>
            <w:hideMark/>
          </w:tcPr>
          <w:p w14:paraId="5011FBA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CF006E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Gas, liquid or electricity supply or production meters, including calibrating meters therefor.</w:t>
            </w:r>
          </w:p>
        </w:tc>
        <w:tc>
          <w:tcPr>
            <w:tcW w:w="2268" w:type="dxa"/>
            <w:shd w:val="clear" w:color="auto" w:fill="auto"/>
            <w:noWrap/>
            <w:hideMark/>
          </w:tcPr>
          <w:p w14:paraId="7F453A3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BF74591" w14:textId="77777777" w:rsidTr="0081305E">
        <w:trPr>
          <w:trHeight w:val="300"/>
        </w:trPr>
        <w:tc>
          <w:tcPr>
            <w:tcW w:w="1555" w:type="dxa"/>
            <w:shd w:val="clear" w:color="auto" w:fill="auto"/>
            <w:noWrap/>
            <w:hideMark/>
          </w:tcPr>
          <w:p w14:paraId="7FEE5B2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2C554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9028.10</w:t>
            </w:r>
          </w:p>
        </w:tc>
        <w:tc>
          <w:tcPr>
            <w:tcW w:w="3685" w:type="dxa"/>
            <w:shd w:val="clear" w:color="auto" w:fill="auto"/>
            <w:hideMark/>
          </w:tcPr>
          <w:p w14:paraId="1DD0DB9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-Gas meters</w:t>
            </w:r>
          </w:p>
        </w:tc>
        <w:tc>
          <w:tcPr>
            <w:tcW w:w="2268" w:type="dxa"/>
            <w:shd w:val="clear" w:color="auto" w:fill="auto"/>
            <w:hideMark/>
          </w:tcPr>
          <w:p w14:paraId="7085E6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6B51152" w14:textId="77777777" w:rsidTr="0081305E">
        <w:trPr>
          <w:trHeight w:val="300"/>
        </w:trPr>
        <w:tc>
          <w:tcPr>
            <w:tcW w:w="1555" w:type="dxa"/>
            <w:shd w:val="clear" w:color="auto" w:fill="auto"/>
            <w:noWrap/>
            <w:hideMark/>
          </w:tcPr>
          <w:p w14:paraId="3834A10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12126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9028.20</w:t>
            </w:r>
          </w:p>
        </w:tc>
        <w:tc>
          <w:tcPr>
            <w:tcW w:w="3685" w:type="dxa"/>
            <w:shd w:val="clear" w:color="auto" w:fill="auto"/>
            <w:hideMark/>
          </w:tcPr>
          <w:p w14:paraId="0E5824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-Liquid meters</w:t>
            </w:r>
          </w:p>
        </w:tc>
        <w:tc>
          <w:tcPr>
            <w:tcW w:w="2268" w:type="dxa"/>
            <w:shd w:val="clear" w:color="auto" w:fill="auto"/>
            <w:hideMark/>
          </w:tcPr>
          <w:p w14:paraId="666CCB03" w14:textId="77777777" w:rsidR="0064695D" w:rsidRDefault="0064695D" w:rsidP="0064695D">
            <w:r w:rsidRPr="00A6619A">
              <w:rPr>
                <w:rFonts w:ascii="Times New Roman" w:eastAsia="Times New Roman" w:hAnsi="Times New Roman" w:cs="Times New Roman"/>
                <w:sz w:val="18"/>
                <w:szCs w:val="18"/>
                <w:lang w:eastAsia="en-NZ"/>
              </w:rPr>
              <w:t>CTSH or RVC(30BU/40BD)</w:t>
            </w:r>
          </w:p>
        </w:tc>
      </w:tr>
      <w:tr w:rsidR="0064695D" w:rsidRPr="00CC4C11" w14:paraId="24DA3A03" w14:textId="77777777" w:rsidTr="0081305E">
        <w:trPr>
          <w:trHeight w:val="300"/>
        </w:trPr>
        <w:tc>
          <w:tcPr>
            <w:tcW w:w="1555" w:type="dxa"/>
            <w:shd w:val="clear" w:color="auto" w:fill="auto"/>
            <w:noWrap/>
            <w:hideMark/>
          </w:tcPr>
          <w:p w14:paraId="1B6671D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29690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9028.30</w:t>
            </w:r>
          </w:p>
        </w:tc>
        <w:tc>
          <w:tcPr>
            <w:tcW w:w="3685" w:type="dxa"/>
            <w:shd w:val="clear" w:color="auto" w:fill="auto"/>
            <w:hideMark/>
          </w:tcPr>
          <w:p w14:paraId="03AEB5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-Electricity meters</w:t>
            </w:r>
          </w:p>
        </w:tc>
        <w:tc>
          <w:tcPr>
            <w:tcW w:w="2268" w:type="dxa"/>
            <w:shd w:val="clear" w:color="auto" w:fill="auto"/>
            <w:hideMark/>
          </w:tcPr>
          <w:p w14:paraId="6079345A" w14:textId="77777777" w:rsidR="0064695D" w:rsidRDefault="0064695D" w:rsidP="0064695D">
            <w:r w:rsidRPr="00A6619A">
              <w:rPr>
                <w:rFonts w:ascii="Times New Roman" w:eastAsia="Times New Roman" w:hAnsi="Times New Roman" w:cs="Times New Roman"/>
                <w:sz w:val="18"/>
                <w:szCs w:val="18"/>
                <w:lang w:eastAsia="en-NZ"/>
              </w:rPr>
              <w:t>CTSH or RVC(30BU/40BD)</w:t>
            </w:r>
          </w:p>
        </w:tc>
      </w:tr>
      <w:tr w:rsidR="0064695D" w:rsidRPr="00CC4C11" w14:paraId="55B2ED7E" w14:textId="77777777" w:rsidTr="0081305E">
        <w:trPr>
          <w:trHeight w:val="300"/>
        </w:trPr>
        <w:tc>
          <w:tcPr>
            <w:tcW w:w="1555" w:type="dxa"/>
            <w:shd w:val="clear" w:color="auto" w:fill="auto"/>
            <w:noWrap/>
            <w:hideMark/>
          </w:tcPr>
          <w:p w14:paraId="62F04C5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ADC2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9028.90</w:t>
            </w:r>
          </w:p>
        </w:tc>
        <w:tc>
          <w:tcPr>
            <w:tcW w:w="3685" w:type="dxa"/>
            <w:shd w:val="clear" w:color="auto" w:fill="auto"/>
            <w:hideMark/>
          </w:tcPr>
          <w:p w14:paraId="200036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w:t>
            </w:r>
          </w:p>
        </w:tc>
        <w:tc>
          <w:tcPr>
            <w:tcW w:w="2268" w:type="dxa"/>
            <w:shd w:val="clear" w:color="auto" w:fill="auto"/>
            <w:hideMark/>
          </w:tcPr>
          <w:p w14:paraId="434553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DA5E8FD" w14:textId="77777777" w:rsidTr="0081305E">
        <w:trPr>
          <w:trHeight w:val="1020"/>
        </w:trPr>
        <w:tc>
          <w:tcPr>
            <w:tcW w:w="1555" w:type="dxa"/>
            <w:shd w:val="clear" w:color="auto" w:fill="auto"/>
            <w:noWrap/>
            <w:hideMark/>
          </w:tcPr>
          <w:p w14:paraId="4C4DCE8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90.29</w:t>
            </w:r>
          </w:p>
        </w:tc>
        <w:tc>
          <w:tcPr>
            <w:tcW w:w="1134" w:type="dxa"/>
            <w:shd w:val="clear" w:color="auto" w:fill="auto"/>
            <w:noWrap/>
            <w:hideMark/>
          </w:tcPr>
          <w:p w14:paraId="5FF9872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2C3E40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Revolution counters, production counters, taximeters, mileometers, pedometers and the like; speed indicators and tachometers, other than those of heading 90.14 or 90.15; stroboscopes.</w:t>
            </w:r>
          </w:p>
        </w:tc>
        <w:tc>
          <w:tcPr>
            <w:tcW w:w="2268" w:type="dxa"/>
            <w:shd w:val="clear" w:color="auto" w:fill="auto"/>
            <w:noWrap/>
            <w:hideMark/>
          </w:tcPr>
          <w:p w14:paraId="300EAA3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E37B0DA" w14:textId="77777777" w:rsidTr="0081305E">
        <w:trPr>
          <w:trHeight w:val="680"/>
        </w:trPr>
        <w:tc>
          <w:tcPr>
            <w:tcW w:w="1555" w:type="dxa"/>
            <w:shd w:val="clear" w:color="auto" w:fill="auto"/>
            <w:noWrap/>
            <w:hideMark/>
          </w:tcPr>
          <w:p w14:paraId="20E801F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9F075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9029.10</w:t>
            </w:r>
          </w:p>
        </w:tc>
        <w:tc>
          <w:tcPr>
            <w:tcW w:w="3685" w:type="dxa"/>
            <w:shd w:val="clear" w:color="auto" w:fill="auto"/>
            <w:hideMark/>
          </w:tcPr>
          <w:p w14:paraId="12EA56F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-Revolution counters, production counters, taximeters, mileometers, pedometers and the like</w:t>
            </w:r>
          </w:p>
        </w:tc>
        <w:tc>
          <w:tcPr>
            <w:tcW w:w="2268" w:type="dxa"/>
            <w:shd w:val="clear" w:color="auto" w:fill="auto"/>
            <w:hideMark/>
          </w:tcPr>
          <w:p w14:paraId="43166BF0" w14:textId="77777777" w:rsidR="0064695D" w:rsidRDefault="0064695D" w:rsidP="0064695D">
            <w:r w:rsidRPr="00853B0B">
              <w:rPr>
                <w:rFonts w:ascii="Times New Roman" w:eastAsia="Times New Roman" w:hAnsi="Times New Roman" w:cs="Times New Roman"/>
                <w:sz w:val="18"/>
                <w:szCs w:val="18"/>
                <w:lang w:eastAsia="en-NZ"/>
              </w:rPr>
              <w:t>CTSH or RVC(30BU/40BD)</w:t>
            </w:r>
          </w:p>
        </w:tc>
      </w:tr>
      <w:tr w:rsidR="0064695D" w:rsidRPr="00CC4C11" w14:paraId="3455EF9B" w14:textId="77777777" w:rsidTr="0081305E">
        <w:trPr>
          <w:trHeight w:val="480"/>
        </w:trPr>
        <w:tc>
          <w:tcPr>
            <w:tcW w:w="1555" w:type="dxa"/>
            <w:shd w:val="clear" w:color="auto" w:fill="auto"/>
            <w:noWrap/>
            <w:hideMark/>
          </w:tcPr>
          <w:p w14:paraId="49886CC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C27A2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9029.20</w:t>
            </w:r>
          </w:p>
        </w:tc>
        <w:tc>
          <w:tcPr>
            <w:tcW w:w="3685" w:type="dxa"/>
            <w:shd w:val="clear" w:color="auto" w:fill="auto"/>
            <w:hideMark/>
          </w:tcPr>
          <w:p w14:paraId="6CD595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-Speed indicators and tachometers; stroboscopes</w:t>
            </w:r>
          </w:p>
        </w:tc>
        <w:tc>
          <w:tcPr>
            <w:tcW w:w="2268" w:type="dxa"/>
            <w:shd w:val="clear" w:color="auto" w:fill="auto"/>
            <w:hideMark/>
          </w:tcPr>
          <w:p w14:paraId="58E71678" w14:textId="77777777" w:rsidR="0064695D" w:rsidRDefault="0064695D" w:rsidP="0064695D">
            <w:r w:rsidRPr="00853B0B">
              <w:rPr>
                <w:rFonts w:ascii="Times New Roman" w:eastAsia="Times New Roman" w:hAnsi="Times New Roman" w:cs="Times New Roman"/>
                <w:sz w:val="18"/>
                <w:szCs w:val="18"/>
                <w:lang w:eastAsia="en-NZ"/>
              </w:rPr>
              <w:t>CTSH or RVC(30BU/40BD)</w:t>
            </w:r>
          </w:p>
        </w:tc>
      </w:tr>
      <w:tr w:rsidR="0064695D" w:rsidRPr="00CC4C11" w14:paraId="12BA7B97" w14:textId="77777777" w:rsidTr="0081305E">
        <w:trPr>
          <w:trHeight w:val="300"/>
        </w:trPr>
        <w:tc>
          <w:tcPr>
            <w:tcW w:w="1555" w:type="dxa"/>
            <w:shd w:val="clear" w:color="auto" w:fill="auto"/>
            <w:noWrap/>
            <w:hideMark/>
          </w:tcPr>
          <w:p w14:paraId="5FD5EA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8D08E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9029.90</w:t>
            </w:r>
          </w:p>
        </w:tc>
        <w:tc>
          <w:tcPr>
            <w:tcW w:w="3685" w:type="dxa"/>
            <w:shd w:val="clear" w:color="auto" w:fill="auto"/>
            <w:hideMark/>
          </w:tcPr>
          <w:p w14:paraId="399BE1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w:t>
            </w:r>
          </w:p>
        </w:tc>
        <w:tc>
          <w:tcPr>
            <w:tcW w:w="2268" w:type="dxa"/>
            <w:shd w:val="clear" w:color="auto" w:fill="auto"/>
            <w:hideMark/>
          </w:tcPr>
          <w:p w14:paraId="2C13E8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1DC1AD3" w14:textId="77777777" w:rsidTr="0081305E">
        <w:trPr>
          <w:trHeight w:val="1638"/>
        </w:trPr>
        <w:tc>
          <w:tcPr>
            <w:tcW w:w="1555" w:type="dxa"/>
            <w:shd w:val="clear" w:color="auto" w:fill="auto"/>
            <w:noWrap/>
            <w:hideMark/>
          </w:tcPr>
          <w:p w14:paraId="1724182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90.30</w:t>
            </w:r>
          </w:p>
        </w:tc>
        <w:tc>
          <w:tcPr>
            <w:tcW w:w="1134" w:type="dxa"/>
            <w:shd w:val="clear" w:color="auto" w:fill="auto"/>
            <w:noWrap/>
            <w:hideMark/>
          </w:tcPr>
          <w:p w14:paraId="5EBFC1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D72E93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Oscilloscopes, spectrum analysers and other instruments and apparatus for measuring or checking electrical quantities, excluding meters of heading 90.28; instruments and apparatus for measuring or detecting alpha, beta, gamma, X-ray, cosmic or other ionising radiations.</w:t>
            </w:r>
          </w:p>
        </w:tc>
        <w:tc>
          <w:tcPr>
            <w:tcW w:w="2268" w:type="dxa"/>
            <w:shd w:val="clear" w:color="auto" w:fill="auto"/>
            <w:noWrap/>
            <w:hideMark/>
          </w:tcPr>
          <w:p w14:paraId="3C69CC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F91FF27" w14:textId="77777777" w:rsidTr="0081305E">
        <w:trPr>
          <w:trHeight w:val="528"/>
        </w:trPr>
        <w:tc>
          <w:tcPr>
            <w:tcW w:w="1555" w:type="dxa"/>
            <w:shd w:val="clear" w:color="auto" w:fill="auto"/>
            <w:noWrap/>
            <w:hideMark/>
          </w:tcPr>
          <w:p w14:paraId="33FDDE6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4AEA4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9030.10</w:t>
            </w:r>
          </w:p>
        </w:tc>
        <w:tc>
          <w:tcPr>
            <w:tcW w:w="3685" w:type="dxa"/>
            <w:shd w:val="clear" w:color="auto" w:fill="auto"/>
            <w:hideMark/>
          </w:tcPr>
          <w:p w14:paraId="2E0A17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-Instruments and apparatus for measuring or detecting ionising radiations</w:t>
            </w:r>
          </w:p>
        </w:tc>
        <w:tc>
          <w:tcPr>
            <w:tcW w:w="2268" w:type="dxa"/>
            <w:shd w:val="clear" w:color="auto" w:fill="auto"/>
            <w:hideMark/>
          </w:tcPr>
          <w:p w14:paraId="5430CF6A" w14:textId="77777777" w:rsidR="0064695D" w:rsidRDefault="0064695D" w:rsidP="0064695D">
            <w:r w:rsidRPr="00507147">
              <w:rPr>
                <w:rFonts w:ascii="Times New Roman" w:eastAsia="Times New Roman" w:hAnsi="Times New Roman" w:cs="Times New Roman"/>
                <w:sz w:val="18"/>
                <w:szCs w:val="18"/>
                <w:lang w:eastAsia="en-NZ"/>
              </w:rPr>
              <w:t>CTSH or RVC(30BU/40BD)</w:t>
            </w:r>
          </w:p>
        </w:tc>
      </w:tr>
      <w:tr w:rsidR="0064695D" w:rsidRPr="00CC4C11" w14:paraId="4A4F5BDC" w14:textId="77777777" w:rsidTr="0081305E">
        <w:trPr>
          <w:trHeight w:val="300"/>
        </w:trPr>
        <w:tc>
          <w:tcPr>
            <w:tcW w:w="1555" w:type="dxa"/>
            <w:shd w:val="clear" w:color="auto" w:fill="auto"/>
            <w:noWrap/>
            <w:hideMark/>
          </w:tcPr>
          <w:p w14:paraId="4EF67F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8E75C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9030.20</w:t>
            </w:r>
          </w:p>
        </w:tc>
        <w:tc>
          <w:tcPr>
            <w:tcW w:w="3685" w:type="dxa"/>
            <w:shd w:val="clear" w:color="auto" w:fill="auto"/>
            <w:hideMark/>
          </w:tcPr>
          <w:p w14:paraId="31486A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-Oscilloscopes and oscillographs</w:t>
            </w:r>
          </w:p>
        </w:tc>
        <w:tc>
          <w:tcPr>
            <w:tcW w:w="2268" w:type="dxa"/>
            <w:shd w:val="clear" w:color="auto" w:fill="auto"/>
            <w:hideMark/>
          </w:tcPr>
          <w:p w14:paraId="423D721B" w14:textId="77777777" w:rsidR="0064695D" w:rsidRDefault="0064695D" w:rsidP="0064695D">
            <w:r w:rsidRPr="00507147">
              <w:rPr>
                <w:rFonts w:ascii="Times New Roman" w:eastAsia="Times New Roman" w:hAnsi="Times New Roman" w:cs="Times New Roman"/>
                <w:sz w:val="18"/>
                <w:szCs w:val="18"/>
                <w:lang w:eastAsia="en-NZ"/>
              </w:rPr>
              <w:t>CTSH or RVC(30BU/40BD)</w:t>
            </w:r>
          </w:p>
        </w:tc>
      </w:tr>
      <w:tr w:rsidR="0064695D" w:rsidRPr="00CC4C11" w14:paraId="4937336F" w14:textId="77777777" w:rsidTr="0081305E">
        <w:trPr>
          <w:trHeight w:val="683"/>
        </w:trPr>
        <w:tc>
          <w:tcPr>
            <w:tcW w:w="1555" w:type="dxa"/>
            <w:shd w:val="clear" w:color="auto" w:fill="auto"/>
            <w:noWrap/>
            <w:hideMark/>
          </w:tcPr>
          <w:p w14:paraId="6183EFE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97106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75C8AE5" w14:textId="37A2FD32" w:rsidR="0064695D" w:rsidRPr="001438CA" w:rsidRDefault="00B068FE" w:rsidP="00B068FE">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w:t>
            </w:r>
            <w:r w:rsidR="0064695D" w:rsidRPr="00DF2A1C">
              <w:rPr>
                <w:rFonts w:ascii="Times New Roman" w:eastAsia="Times New Roman" w:hAnsi="Times New Roman" w:cs="Times New Roman"/>
                <w:sz w:val="18"/>
                <w:szCs w:val="18"/>
                <w:lang w:eastAsia="en-NZ"/>
              </w:rPr>
              <w:t>Other instruments and apparatus, for measuring or checking voltage, current, resistance or power (other than those for measuring or checking semiconductor wafers or devices) :</w:t>
            </w:r>
          </w:p>
        </w:tc>
        <w:tc>
          <w:tcPr>
            <w:tcW w:w="2268" w:type="dxa"/>
            <w:shd w:val="clear" w:color="auto" w:fill="auto"/>
            <w:noWrap/>
            <w:hideMark/>
          </w:tcPr>
          <w:p w14:paraId="444940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A0733ED" w14:textId="77777777" w:rsidTr="0081305E">
        <w:trPr>
          <w:trHeight w:val="480"/>
        </w:trPr>
        <w:tc>
          <w:tcPr>
            <w:tcW w:w="1555" w:type="dxa"/>
            <w:shd w:val="clear" w:color="auto" w:fill="auto"/>
            <w:noWrap/>
            <w:hideMark/>
          </w:tcPr>
          <w:p w14:paraId="65BD08A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010A7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9030.31</w:t>
            </w:r>
          </w:p>
        </w:tc>
        <w:tc>
          <w:tcPr>
            <w:tcW w:w="3685" w:type="dxa"/>
            <w:shd w:val="clear" w:color="auto" w:fill="auto"/>
            <w:hideMark/>
          </w:tcPr>
          <w:p w14:paraId="62FC3C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--Multimeters without a recording device</w:t>
            </w:r>
          </w:p>
        </w:tc>
        <w:tc>
          <w:tcPr>
            <w:tcW w:w="2268" w:type="dxa"/>
            <w:shd w:val="clear" w:color="auto" w:fill="auto"/>
            <w:hideMark/>
          </w:tcPr>
          <w:p w14:paraId="01B7FA3A" w14:textId="77777777" w:rsidR="0064695D" w:rsidRDefault="0064695D" w:rsidP="0064695D">
            <w:r w:rsidRPr="00B6500D">
              <w:rPr>
                <w:rFonts w:ascii="Times New Roman" w:eastAsia="Times New Roman" w:hAnsi="Times New Roman" w:cs="Times New Roman"/>
                <w:sz w:val="18"/>
                <w:szCs w:val="18"/>
                <w:lang w:eastAsia="en-NZ"/>
              </w:rPr>
              <w:t>CTSH or RVC(30BU/40BD)</w:t>
            </w:r>
          </w:p>
        </w:tc>
      </w:tr>
      <w:tr w:rsidR="0064695D" w:rsidRPr="00CC4C11" w14:paraId="26055B68" w14:textId="77777777" w:rsidTr="0081305E">
        <w:trPr>
          <w:trHeight w:val="480"/>
        </w:trPr>
        <w:tc>
          <w:tcPr>
            <w:tcW w:w="1555" w:type="dxa"/>
            <w:shd w:val="clear" w:color="auto" w:fill="auto"/>
            <w:noWrap/>
            <w:hideMark/>
          </w:tcPr>
          <w:p w14:paraId="515FCF0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97599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9030.32</w:t>
            </w:r>
          </w:p>
        </w:tc>
        <w:tc>
          <w:tcPr>
            <w:tcW w:w="3685" w:type="dxa"/>
            <w:shd w:val="clear" w:color="auto" w:fill="auto"/>
            <w:hideMark/>
          </w:tcPr>
          <w:p w14:paraId="4055D1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--Multimeters with a recording device</w:t>
            </w:r>
          </w:p>
        </w:tc>
        <w:tc>
          <w:tcPr>
            <w:tcW w:w="2268" w:type="dxa"/>
            <w:shd w:val="clear" w:color="auto" w:fill="auto"/>
            <w:hideMark/>
          </w:tcPr>
          <w:p w14:paraId="3753D454" w14:textId="77777777" w:rsidR="0064695D" w:rsidRDefault="0064695D" w:rsidP="0064695D">
            <w:r w:rsidRPr="00B6500D">
              <w:rPr>
                <w:rFonts w:ascii="Times New Roman" w:eastAsia="Times New Roman" w:hAnsi="Times New Roman" w:cs="Times New Roman"/>
                <w:sz w:val="18"/>
                <w:szCs w:val="18"/>
                <w:lang w:eastAsia="en-NZ"/>
              </w:rPr>
              <w:t>CTSH or RVC(30BU/40BD)</w:t>
            </w:r>
          </w:p>
        </w:tc>
      </w:tr>
      <w:tr w:rsidR="0064695D" w:rsidRPr="00CC4C11" w14:paraId="15B07969" w14:textId="77777777" w:rsidTr="0081305E">
        <w:trPr>
          <w:trHeight w:val="480"/>
        </w:trPr>
        <w:tc>
          <w:tcPr>
            <w:tcW w:w="1555" w:type="dxa"/>
            <w:shd w:val="clear" w:color="auto" w:fill="auto"/>
            <w:noWrap/>
            <w:hideMark/>
          </w:tcPr>
          <w:p w14:paraId="369063C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5159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9030.33</w:t>
            </w:r>
          </w:p>
        </w:tc>
        <w:tc>
          <w:tcPr>
            <w:tcW w:w="3685" w:type="dxa"/>
            <w:shd w:val="clear" w:color="auto" w:fill="auto"/>
            <w:hideMark/>
          </w:tcPr>
          <w:p w14:paraId="37EC45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without a recording device</w:t>
            </w:r>
          </w:p>
        </w:tc>
        <w:tc>
          <w:tcPr>
            <w:tcW w:w="2268" w:type="dxa"/>
            <w:shd w:val="clear" w:color="auto" w:fill="auto"/>
            <w:hideMark/>
          </w:tcPr>
          <w:p w14:paraId="7E40C41D" w14:textId="77777777" w:rsidR="0064695D" w:rsidRDefault="0064695D" w:rsidP="0064695D">
            <w:r w:rsidRPr="00B6500D">
              <w:rPr>
                <w:rFonts w:ascii="Times New Roman" w:eastAsia="Times New Roman" w:hAnsi="Times New Roman" w:cs="Times New Roman"/>
                <w:sz w:val="18"/>
                <w:szCs w:val="18"/>
                <w:lang w:eastAsia="en-NZ"/>
              </w:rPr>
              <w:t>CTSH or RVC(30BU/40BD)</w:t>
            </w:r>
          </w:p>
        </w:tc>
      </w:tr>
      <w:tr w:rsidR="0064695D" w:rsidRPr="00CC4C11" w14:paraId="4E30757C" w14:textId="77777777" w:rsidTr="0081305E">
        <w:trPr>
          <w:trHeight w:val="300"/>
        </w:trPr>
        <w:tc>
          <w:tcPr>
            <w:tcW w:w="1555" w:type="dxa"/>
            <w:shd w:val="clear" w:color="auto" w:fill="auto"/>
            <w:noWrap/>
            <w:hideMark/>
          </w:tcPr>
          <w:p w14:paraId="2E2E61C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69BE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9030.39</w:t>
            </w:r>
          </w:p>
        </w:tc>
        <w:tc>
          <w:tcPr>
            <w:tcW w:w="3685" w:type="dxa"/>
            <w:shd w:val="clear" w:color="auto" w:fill="auto"/>
            <w:hideMark/>
          </w:tcPr>
          <w:p w14:paraId="27B838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with a recording device</w:t>
            </w:r>
          </w:p>
        </w:tc>
        <w:tc>
          <w:tcPr>
            <w:tcW w:w="2268" w:type="dxa"/>
            <w:shd w:val="clear" w:color="auto" w:fill="auto"/>
            <w:hideMark/>
          </w:tcPr>
          <w:p w14:paraId="616A8300" w14:textId="77777777" w:rsidR="0064695D" w:rsidRDefault="0064695D" w:rsidP="0064695D">
            <w:r w:rsidRPr="00B6500D">
              <w:rPr>
                <w:rFonts w:ascii="Times New Roman" w:eastAsia="Times New Roman" w:hAnsi="Times New Roman" w:cs="Times New Roman"/>
                <w:sz w:val="18"/>
                <w:szCs w:val="18"/>
                <w:lang w:eastAsia="en-NZ"/>
              </w:rPr>
              <w:t>CTSH or RVC(30BU/40BD)</w:t>
            </w:r>
          </w:p>
        </w:tc>
      </w:tr>
      <w:tr w:rsidR="0064695D" w:rsidRPr="00CC4C11" w14:paraId="24F88440" w14:textId="77777777" w:rsidTr="0081305E">
        <w:trPr>
          <w:trHeight w:val="1043"/>
        </w:trPr>
        <w:tc>
          <w:tcPr>
            <w:tcW w:w="1555" w:type="dxa"/>
            <w:shd w:val="clear" w:color="auto" w:fill="auto"/>
            <w:noWrap/>
            <w:hideMark/>
          </w:tcPr>
          <w:p w14:paraId="3417F1C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A285E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9030.40</w:t>
            </w:r>
          </w:p>
        </w:tc>
        <w:tc>
          <w:tcPr>
            <w:tcW w:w="3685" w:type="dxa"/>
            <w:shd w:val="clear" w:color="auto" w:fill="auto"/>
            <w:hideMark/>
          </w:tcPr>
          <w:p w14:paraId="16F7D46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instruments and apparatus, specially designed for telecommunications (for example, cross-talk meters, gain measuring instruments, distortion factor meters, psophometers)</w:t>
            </w:r>
          </w:p>
        </w:tc>
        <w:tc>
          <w:tcPr>
            <w:tcW w:w="2268" w:type="dxa"/>
            <w:shd w:val="clear" w:color="auto" w:fill="auto"/>
            <w:hideMark/>
          </w:tcPr>
          <w:p w14:paraId="3C9B181A" w14:textId="77777777" w:rsidR="0064695D" w:rsidRDefault="0064695D" w:rsidP="0064695D">
            <w:r w:rsidRPr="00B6500D">
              <w:rPr>
                <w:rFonts w:ascii="Times New Roman" w:eastAsia="Times New Roman" w:hAnsi="Times New Roman" w:cs="Times New Roman"/>
                <w:sz w:val="18"/>
                <w:szCs w:val="18"/>
                <w:lang w:eastAsia="en-NZ"/>
              </w:rPr>
              <w:t>CTSH or RVC(30BU/40BD)</w:t>
            </w:r>
          </w:p>
        </w:tc>
      </w:tr>
      <w:tr w:rsidR="0064695D" w:rsidRPr="00CC4C11" w14:paraId="75420A2E" w14:textId="77777777" w:rsidTr="0081305E">
        <w:trPr>
          <w:trHeight w:val="279"/>
        </w:trPr>
        <w:tc>
          <w:tcPr>
            <w:tcW w:w="1555" w:type="dxa"/>
            <w:shd w:val="clear" w:color="auto" w:fill="auto"/>
            <w:noWrap/>
            <w:hideMark/>
          </w:tcPr>
          <w:p w14:paraId="6CF646D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07A94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3F5CB4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instruments and apparatus :</w:t>
            </w:r>
          </w:p>
        </w:tc>
        <w:tc>
          <w:tcPr>
            <w:tcW w:w="2268" w:type="dxa"/>
            <w:shd w:val="clear" w:color="auto" w:fill="auto"/>
            <w:noWrap/>
            <w:hideMark/>
          </w:tcPr>
          <w:p w14:paraId="27835A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7AA3ED5" w14:textId="77777777" w:rsidTr="0081305E">
        <w:trPr>
          <w:trHeight w:val="480"/>
        </w:trPr>
        <w:tc>
          <w:tcPr>
            <w:tcW w:w="1555" w:type="dxa"/>
            <w:shd w:val="clear" w:color="auto" w:fill="auto"/>
            <w:noWrap/>
            <w:hideMark/>
          </w:tcPr>
          <w:p w14:paraId="018D798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7B07D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9030.82</w:t>
            </w:r>
          </w:p>
        </w:tc>
        <w:tc>
          <w:tcPr>
            <w:tcW w:w="3685" w:type="dxa"/>
            <w:shd w:val="clear" w:color="auto" w:fill="auto"/>
            <w:hideMark/>
          </w:tcPr>
          <w:p w14:paraId="29E8322D" w14:textId="02D843B4"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DF2A1C">
              <w:rPr>
                <w:rFonts w:ascii="Times New Roman" w:eastAsia="Times New Roman" w:hAnsi="Times New Roman" w:cs="Times New Roman"/>
                <w:sz w:val="18"/>
                <w:szCs w:val="18"/>
                <w:lang w:eastAsia="en-NZ"/>
              </w:rPr>
              <w:t>--For measuring or checking semic</w:t>
            </w:r>
            <w:r>
              <w:rPr>
                <w:rFonts w:ascii="Times New Roman" w:eastAsia="Times New Roman" w:hAnsi="Times New Roman" w:cs="Times New Roman"/>
                <w:sz w:val="18"/>
                <w:szCs w:val="18"/>
                <w:lang w:eastAsia="en-NZ"/>
              </w:rPr>
              <w:t xml:space="preserve">onductor wafers or devices </w:t>
            </w:r>
            <w:r w:rsidRPr="00DF2A1C">
              <w:rPr>
                <w:rFonts w:ascii="Times New Roman" w:eastAsia="Times New Roman" w:hAnsi="Times New Roman" w:cs="Times New Roman"/>
                <w:sz w:val="18"/>
                <w:szCs w:val="18"/>
                <w:lang w:eastAsia="en-NZ"/>
              </w:rPr>
              <w:t>(including integrated circuits)</w:t>
            </w:r>
          </w:p>
        </w:tc>
        <w:tc>
          <w:tcPr>
            <w:tcW w:w="2268" w:type="dxa"/>
            <w:shd w:val="clear" w:color="auto" w:fill="auto"/>
            <w:hideMark/>
          </w:tcPr>
          <w:p w14:paraId="4BD9A560" w14:textId="77777777" w:rsidR="0064695D" w:rsidRDefault="0064695D" w:rsidP="0064695D">
            <w:r w:rsidRPr="00223F13">
              <w:rPr>
                <w:rFonts w:ascii="Times New Roman" w:eastAsia="Times New Roman" w:hAnsi="Times New Roman" w:cs="Times New Roman"/>
                <w:sz w:val="18"/>
                <w:szCs w:val="18"/>
                <w:lang w:eastAsia="en-NZ"/>
              </w:rPr>
              <w:t>CTSH or RVC(30BU/40BD)</w:t>
            </w:r>
          </w:p>
        </w:tc>
      </w:tr>
      <w:tr w:rsidR="0064695D" w:rsidRPr="00CC4C11" w14:paraId="44D2F7DC" w14:textId="77777777" w:rsidTr="0081305E">
        <w:trPr>
          <w:trHeight w:val="300"/>
        </w:trPr>
        <w:tc>
          <w:tcPr>
            <w:tcW w:w="1555" w:type="dxa"/>
            <w:shd w:val="clear" w:color="auto" w:fill="auto"/>
            <w:noWrap/>
            <w:hideMark/>
          </w:tcPr>
          <w:p w14:paraId="593969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93A0A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9030.84</w:t>
            </w:r>
          </w:p>
        </w:tc>
        <w:tc>
          <w:tcPr>
            <w:tcW w:w="3685" w:type="dxa"/>
            <w:shd w:val="clear" w:color="auto" w:fill="auto"/>
            <w:hideMark/>
          </w:tcPr>
          <w:p w14:paraId="5C8679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with a recording device</w:t>
            </w:r>
          </w:p>
        </w:tc>
        <w:tc>
          <w:tcPr>
            <w:tcW w:w="2268" w:type="dxa"/>
            <w:shd w:val="clear" w:color="auto" w:fill="auto"/>
            <w:hideMark/>
          </w:tcPr>
          <w:p w14:paraId="2DF255D1" w14:textId="77777777" w:rsidR="0064695D" w:rsidRDefault="0064695D" w:rsidP="0064695D">
            <w:r w:rsidRPr="00223F13">
              <w:rPr>
                <w:rFonts w:ascii="Times New Roman" w:eastAsia="Times New Roman" w:hAnsi="Times New Roman" w:cs="Times New Roman"/>
                <w:sz w:val="18"/>
                <w:szCs w:val="18"/>
                <w:lang w:eastAsia="en-NZ"/>
              </w:rPr>
              <w:t>CTSH or RVC(30BU/40BD)</w:t>
            </w:r>
          </w:p>
        </w:tc>
      </w:tr>
      <w:tr w:rsidR="0064695D" w:rsidRPr="00CC4C11" w14:paraId="78709F57" w14:textId="77777777" w:rsidTr="0081305E">
        <w:trPr>
          <w:trHeight w:val="300"/>
        </w:trPr>
        <w:tc>
          <w:tcPr>
            <w:tcW w:w="1555" w:type="dxa"/>
            <w:shd w:val="clear" w:color="auto" w:fill="auto"/>
            <w:noWrap/>
            <w:hideMark/>
          </w:tcPr>
          <w:p w14:paraId="6C7B90F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74DF4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9030.89</w:t>
            </w:r>
          </w:p>
        </w:tc>
        <w:tc>
          <w:tcPr>
            <w:tcW w:w="3685" w:type="dxa"/>
            <w:shd w:val="clear" w:color="auto" w:fill="auto"/>
            <w:hideMark/>
          </w:tcPr>
          <w:p w14:paraId="2DA633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BFF9E81" w14:textId="77777777" w:rsidR="0064695D" w:rsidRDefault="0064695D" w:rsidP="0064695D">
            <w:r w:rsidRPr="00223F13">
              <w:rPr>
                <w:rFonts w:ascii="Times New Roman" w:eastAsia="Times New Roman" w:hAnsi="Times New Roman" w:cs="Times New Roman"/>
                <w:sz w:val="18"/>
                <w:szCs w:val="18"/>
                <w:lang w:eastAsia="en-NZ"/>
              </w:rPr>
              <w:t>CTSH or RVC(30BU/40BD)</w:t>
            </w:r>
          </w:p>
        </w:tc>
      </w:tr>
      <w:tr w:rsidR="0064695D" w:rsidRPr="00CC4C11" w14:paraId="79DAEC6E" w14:textId="77777777" w:rsidTr="0081305E">
        <w:trPr>
          <w:trHeight w:val="300"/>
        </w:trPr>
        <w:tc>
          <w:tcPr>
            <w:tcW w:w="1555" w:type="dxa"/>
            <w:shd w:val="clear" w:color="auto" w:fill="auto"/>
            <w:noWrap/>
            <w:hideMark/>
          </w:tcPr>
          <w:p w14:paraId="139DBCB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5CEE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9030.90</w:t>
            </w:r>
          </w:p>
        </w:tc>
        <w:tc>
          <w:tcPr>
            <w:tcW w:w="3685" w:type="dxa"/>
            <w:shd w:val="clear" w:color="auto" w:fill="auto"/>
            <w:hideMark/>
          </w:tcPr>
          <w:p w14:paraId="793D3F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w:t>
            </w:r>
          </w:p>
        </w:tc>
        <w:tc>
          <w:tcPr>
            <w:tcW w:w="2268" w:type="dxa"/>
            <w:shd w:val="clear" w:color="auto" w:fill="auto"/>
            <w:hideMark/>
          </w:tcPr>
          <w:p w14:paraId="3DC998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DB8C672" w14:textId="77777777" w:rsidTr="0081305E">
        <w:trPr>
          <w:trHeight w:val="841"/>
        </w:trPr>
        <w:tc>
          <w:tcPr>
            <w:tcW w:w="1555" w:type="dxa"/>
            <w:shd w:val="clear" w:color="auto" w:fill="auto"/>
            <w:noWrap/>
            <w:hideMark/>
          </w:tcPr>
          <w:p w14:paraId="5EAD43A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90.31</w:t>
            </w:r>
          </w:p>
        </w:tc>
        <w:tc>
          <w:tcPr>
            <w:tcW w:w="1134" w:type="dxa"/>
            <w:shd w:val="clear" w:color="auto" w:fill="auto"/>
            <w:noWrap/>
            <w:hideMark/>
          </w:tcPr>
          <w:p w14:paraId="3808412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FB7F12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Measuring or checking instruments, appliances and machines, not specified or included elsewhere in this Chapter; profile projectors.</w:t>
            </w:r>
          </w:p>
        </w:tc>
        <w:tc>
          <w:tcPr>
            <w:tcW w:w="2268" w:type="dxa"/>
            <w:shd w:val="clear" w:color="auto" w:fill="auto"/>
            <w:noWrap/>
            <w:hideMark/>
          </w:tcPr>
          <w:p w14:paraId="3EAA13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3B6E5ED" w14:textId="77777777" w:rsidTr="0081305E">
        <w:trPr>
          <w:trHeight w:val="285"/>
        </w:trPr>
        <w:tc>
          <w:tcPr>
            <w:tcW w:w="1555" w:type="dxa"/>
            <w:shd w:val="clear" w:color="auto" w:fill="auto"/>
            <w:noWrap/>
            <w:hideMark/>
          </w:tcPr>
          <w:p w14:paraId="54A1C89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987BF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9031.10</w:t>
            </w:r>
          </w:p>
        </w:tc>
        <w:tc>
          <w:tcPr>
            <w:tcW w:w="3685" w:type="dxa"/>
            <w:shd w:val="clear" w:color="auto" w:fill="auto"/>
            <w:hideMark/>
          </w:tcPr>
          <w:p w14:paraId="3DD918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-Machines for balancing mechanical parts</w:t>
            </w:r>
          </w:p>
        </w:tc>
        <w:tc>
          <w:tcPr>
            <w:tcW w:w="2268" w:type="dxa"/>
            <w:shd w:val="clear" w:color="auto" w:fill="auto"/>
            <w:hideMark/>
          </w:tcPr>
          <w:p w14:paraId="4C7DDDE8" w14:textId="77777777" w:rsidR="0064695D" w:rsidRDefault="0064695D" w:rsidP="0064695D">
            <w:r w:rsidRPr="0088096F">
              <w:rPr>
                <w:rFonts w:ascii="Times New Roman" w:eastAsia="Times New Roman" w:hAnsi="Times New Roman" w:cs="Times New Roman"/>
                <w:sz w:val="18"/>
                <w:szCs w:val="18"/>
                <w:lang w:eastAsia="en-NZ"/>
              </w:rPr>
              <w:t>CTSH or RVC(30BU/40BD)</w:t>
            </w:r>
          </w:p>
        </w:tc>
      </w:tr>
      <w:tr w:rsidR="0064695D" w:rsidRPr="00CC4C11" w14:paraId="5F188233" w14:textId="77777777" w:rsidTr="0081305E">
        <w:trPr>
          <w:trHeight w:val="300"/>
        </w:trPr>
        <w:tc>
          <w:tcPr>
            <w:tcW w:w="1555" w:type="dxa"/>
            <w:shd w:val="clear" w:color="auto" w:fill="auto"/>
            <w:noWrap/>
            <w:hideMark/>
          </w:tcPr>
          <w:p w14:paraId="6A9F640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CC48F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9031.20</w:t>
            </w:r>
          </w:p>
        </w:tc>
        <w:tc>
          <w:tcPr>
            <w:tcW w:w="3685" w:type="dxa"/>
            <w:shd w:val="clear" w:color="auto" w:fill="auto"/>
            <w:hideMark/>
          </w:tcPr>
          <w:p w14:paraId="5B17F3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-Test benches</w:t>
            </w:r>
          </w:p>
        </w:tc>
        <w:tc>
          <w:tcPr>
            <w:tcW w:w="2268" w:type="dxa"/>
            <w:shd w:val="clear" w:color="auto" w:fill="auto"/>
            <w:hideMark/>
          </w:tcPr>
          <w:p w14:paraId="40F7021A" w14:textId="77777777" w:rsidR="0064695D" w:rsidRDefault="0064695D" w:rsidP="0064695D">
            <w:r w:rsidRPr="0088096F">
              <w:rPr>
                <w:rFonts w:ascii="Times New Roman" w:eastAsia="Times New Roman" w:hAnsi="Times New Roman" w:cs="Times New Roman"/>
                <w:sz w:val="18"/>
                <w:szCs w:val="18"/>
                <w:lang w:eastAsia="en-NZ"/>
              </w:rPr>
              <w:t>CTSH or RVC(30BU/40BD)</w:t>
            </w:r>
          </w:p>
        </w:tc>
      </w:tr>
      <w:tr w:rsidR="0064695D" w:rsidRPr="00CC4C11" w14:paraId="003CF375" w14:textId="77777777" w:rsidTr="0081305E">
        <w:trPr>
          <w:trHeight w:val="251"/>
        </w:trPr>
        <w:tc>
          <w:tcPr>
            <w:tcW w:w="1555" w:type="dxa"/>
            <w:shd w:val="clear" w:color="auto" w:fill="auto"/>
            <w:noWrap/>
            <w:hideMark/>
          </w:tcPr>
          <w:p w14:paraId="4A47C7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C8E52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C0CEA2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optical instruments and appliances :</w:t>
            </w:r>
          </w:p>
        </w:tc>
        <w:tc>
          <w:tcPr>
            <w:tcW w:w="2268" w:type="dxa"/>
            <w:shd w:val="clear" w:color="auto" w:fill="auto"/>
            <w:noWrap/>
            <w:hideMark/>
          </w:tcPr>
          <w:p w14:paraId="567FCF3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8D8DF42" w14:textId="77777777" w:rsidTr="0081305E">
        <w:trPr>
          <w:trHeight w:val="836"/>
        </w:trPr>
        <w:tc>
          <w:tcPr>
            <w:tcW w:w="1555" w:type="dxa"/>
            <w:shd w:val="clear" w:color="auto" w:fill="auto"/>
            <w:noWrap/>
            <w:hideMark/>
          </w:tcPr>
          <w:p w14:paraId="3D5482C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29093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9031.41</w:t>
            </w:r>
          </w:p>
        </w:tc>
        <w:tc>
          <w:tcPr>
            <w:tcW w:w="3685" w:type="dxa"/>
            <w:shd w:val="clear" w:color="auto" w:fill="auto"/>
            <w:hideMark/>
          </w:tcPr>
          <w:p w14:paraId="375483AA" w14:textId="3DAA1061"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EC742F">
              <w:rPr>
                <w:rFonts w:ascii="Times New Roman" w:eastAsia="Times New Roman" w:hAnsi="Times New Roman" w:cs="Times New Roman"/>
                <w:sz w:val="18"/>
                <w:szCs w:val="18"/>
                <w:lang w:eastAsia="en-NZ"/>
              </w:rPr>
              <w:t>--For inspecting semiconducto</w:t>
            </w:r>
            <w:r>
              <w:rPr>
                <w:rFonts w:ascii="Times New Roman" w:eastAsia="Times New Roman" w:hAnsi="Times New Roman" w:cs="Times New Roman"/>
                <w:sz w:val="18"/>
                <w:szCs w:val="18"/>
                <w:lang w:eastAsia="en-NZ"/>
              </w:rPr>
              <w:t xml:space="preserve">r wafers or devices (including </w:t>
            </w:r>
            <w:r w:rsidRPr="00EC742F">
              <w:rPr>
                <w:rFonts w:ascii="Times New Roman" w:eastAsia="Times New Roman" w:hAnsi="Times New Roman" w:cs="Times New Roman"/>
                <w:sz w:val="18"/>
                <w:szCs w:val="18"/>
                <w:lang w:eastAsia="en-NZ"/>
              </w:rPr>
              <w:t>integrated circuits) or for inspecting photomasks or reticles used in manufacturing semiconductor</w:t>
            </w:r>
            <w:r>
              <w:rPr>
                <w:rFonts w:ascii="Times New Roman" w:eastAsia="Times New Roman" w:hAnsi="Times New Roman" w:cs="Times New Roman"/>
                <w:sz w:val="18"/>
                <w:szCs w:val="18"/>
                <w:lang w:eastAsia="en-NZ"/>
              </w:rPr>
              <w:t xml:space="preserve"> devices (including integrated </w:t>
            </w:r>
            <w:r w:rsidRPr="00EC742F">
              <w:rPr>
                <w:rFonts w:ascii="Times New Roman" w:eastAsia="Times New Roman" w:hAnsi="Times New Roman" w:cs="Times New Roman"/>
                <w:sz w:val="18"/>
                <w:szCs w:val="18"/>
                <w:lang w:eastAsia="en-NZ"/>
              </w:rPr>
              <w:t>circuits)</w:t>
            </w:r>
          </w:p>
        </w:tc>
        <w:tc>
          <w:tcPr>
            <w:tcW w:w="2268" w:type="dxa"/>
            <w:shd w:val="clear" w:color="auto" w:fill="auto"/>
            <w:hideMark/>
          </w:tcPr>
          <w:p w14:paraId="404BD937" w14:textId="77777777" w:rsidR="0064695D" w:rsidRDefault="0064695D" w:rsidP="0064695D">
            <w:r w:rsidRPr="00DA6339">
              <w:rPr>
                <w:rFonts w:ascii="Times New Roman" w:eastAsia="Times New Roman" w:hAnsi="Times New Roman" w:cs="Times New Roman"/>
                <w:sz w:val="18"/>
                <w:szCs w:val="18"/>
                <w:lang w:eastAsia="en-NZ"/>
              </w:rPr>
              <w:t>CTSH or RVC(30BU/40BD)</w:t>
            </w:r>
          </w:p>
        </w:tc>
      </w:tr>
      <w:tr w:rsidR="0064695D" w:rsidRPr="00CC4C11" w14:paraId="648AFD39" w14:textId="77777777" w:rsidTr="0081305E">
        <w:trPr>
          <w:trHeight w:val="300"/>
        </w:trPr>
        <w:tc>
          <w:tcPr>
            <w:tcW w:w="1555" w:type="dxa"/>
            <w:shd w:val="clear" w:color="auto" w:fill="auto"/>
            <w:noWrap/>
            <w:hideMark/>
          </w:tcPr>
          <w:p w14:paraId="72F9BD5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E2A98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9031.49</w:t>
            </w:r>
          </w:p>
        </w:tc>
        <w:tc>
          <w:tcPr>
            <w:tcW w:w="3685" w:type="dxa"/>
            <w:shd w:val="clear" w:color="auto" w:fill="auto"/>
            <w:hideMark/>
          </w:tcPr>
          <w:p w14:paraId="1F8F37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43DDE6E" w14:textId="77777777" w:rsidR="0064695D" w:rsidRDefault="0064695D" w:rsidP="0064695D">
            <w:r w:rsidRPr="00DA6339">
              <w:rPr>
                <w:rFonts w:ascii="Times New Roman" w:eastAsia="Times New Roman" w:hAnsi="Times New Roman" w:cs="Times New Roman"/>
                <w:sz w:val="18"/>
                <w:szCs w:val="18"/>
                <w:lang w:eastAsia="en-NZ"/>
              </w:rPr>
              <w:t>CTSH or RVC(30BU/40BD)</w:t>
            </w:r>
          </w:p>
        </w:tc>
      </w:tr>
      <w:tr w:rsidR="0064695D" w:rsidRPr="00CC4C11" w14:paraId="14E174E3" w14:textId="77777777" w:rsidTr="0081305E">
        <w:trPr>
          <w:trHeight w:val="480"/>
        </w:trPr>
        <w:tc>
          <w:tcPr>
            <w:tcW w:w="1555" w:type="dxa"/>
            <w:shd w:val="clear" w:color="auto" w:fill="auto"/>
            <w:noWrap/>
            <w:hideMark/>
          </w:tcPr>
          <w:p w14:paraId="432156B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10775C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9031.80</w:t>
            </w:r>
          </w:p>
        </w:tc>
        <w:tc>
          <w:tcPr>
            <w:tcW w:w="3685" w:type="dxa"/>
            <w:shd w:val="clear" w:color="auto" w:fill="auto"/>
            <w:hideMark/>
          </w:tcPr>
          <w:p w14:paraId="463D42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instruments, appliances and machines</w:t>
            </w:r>
          </w:p>
        </w:tc>
        <w:tc>
          <w:tcPr>
            <w:tcW w:w="2268" w:type="dxa"/>
            <w:shd w:val="clear" w:color="auto" w:fill="auto"/>
            <w:hideMark/>
          </w:tcPr>
          <w:p w14:paraId="372B58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7448430" w14:textId="77777777" w:rsidTr="0081305E">
        <w:trPr>
          <w:trHeight w:val="300"/>
        </w:trPr>
        <w:tc>
          <w:tcPr>
            <w:tcW w:w="1555" w:type="dxa"/>
            <w:shd w:val="clear" w:color="auto" w:fill="auto"/>
            <w:noWrap/>
            <w:hideMark/>
          </w:tcPr>
          <w:p w14:paraId="284DDC1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013DF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9031.90</w:t>
            </w:r>
          </w:p>
        </w:tc>
        <w:tc>
          <w:tcPr>
            <w:tcW w:w="3685" w:type="dxa"/>
            <w:shd w:val="clear" w:color="auto" w:fill="auto"/>
            <w:hideMark/>
          </w:tcPr>
          <w:p w14:paraId="20B2FD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w:t>
            </w:r>
          </w:p>
        </w:tc>
        <w:tc>
          <w:tcPr>
            <w:tcW w:w="2268" w:type="dxa"/>
            <w:shd w:val="clear" w:color="auto" w:fill="auto"/>
            <w:hideMark/>
          </w:tcPr>
          <w:p w14:paraId="0DC26F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F8C6A4D" w14:textId="77777777" w:rsidTr="0081305E">
        <w:trPr>
          <w:trHeight w:val="469"/>
        </w:trPr>
        <w:tc>
          <w:tcPr>
            <w:tcW w:w="1555" w:type="dxa"/>
            <w:shd w:val="clear" w:color="auto" w:fill="auto"/>
            <w:noWrap/>
            <w:hideMark/>
          </w:tcPr>
          <w:p w14:paraId="1A9014E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90.32</w:t>
            </w:r>
          </w:p>
        </w:tc>
        <w:tc>
          <w:tcPr>
            <w:tcW w:w="1134" w:type="dxa"/>
            <w:shd w:val="clear" w:color="auto" w:fill="auto"/>
            <w:noWrap/>
            <w:hideMark/>
          </w:tcPr>
          <w:p w14:paraId="247FD31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6D1F10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Automatic regulating or controlling instruments and apparatus.</w:t>
            </w:r>
          </w:p>
        </w:tc>
        <w:tc>
          <w:tcPr>
            <w:tcW w:w="2268" w:type="dxa"/>
            <w:shd w:val="clear" w:color="auto" w:fill="auto"/>
            <w:noWrap/>
            <w:hideMark/>
          </w:tcPr>
          <w:p w14:paraId="4F183A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F01B1D5" w14:textId="77777777" w:rsidTr="0081305E">
        <w:trPr>
          <w:trHeight w:val="300"/>
        </w:trPr>
        <w:tc>
          <w:tcPr>
            <w:tcW w:w="1555" w:type="dxa"/>
            <w:shd w:val="clear" w:color="auto" w:fill="auto"/>
            <w:noWrap/>
            <w:hideMark/>
          </w:tcPr>
          <w:p w14:paraId="78D6F5B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9C92E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9032.10</w:t>
            </w:r>
          </w:p>
        </w:tc>
        <w:tc>
          <w:tcPr>
            <w:tcW w:w="3685" w:type="dxa"/>
            <w:shd w:val="clear" w:color="auto" w:fill="auto"/>
            <w:hideMark/>
          </w:tcPr>
          <w:p w14:paraId="36BC1D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-Thermostats</w:t>
            </w:r>
          </w:p>
        </w:tc>
        <w:tc>
          <w:tcPr>
            <w:tcW w:w="2268" w:type="dxa"/>
            <w:shd w:val="clear" w:color="auto" w:fill="auto"/>
            <w:hideMark/>
          </w:tcPr>
          <w:p w14:paraId="69D5ED69" w14:textId="77777777" w:rsidR="0064695D" w:rsidRDefault="0064695D" w:rsidP="0064695D">
            <w:r w:rsidRPr="004729BC">
              <w:rPr>
                <w:rFonts w:ascii="Times New Roman" w:eastAsia="Times New Roman" w:hAnsi="Times New Roman" w:cs="Times New Roman"/>
                <w:sz w:val="18"/>
                <w:szCs w:val="18"/>
                <w:lang w:eastAsia="en-NZ"/>
              </w:rPr>
              <w:t>CTSH or RVC(30BU/40BD)</w:t>
            </w:r>
          </w:p>
        </w:tc>
      </w:tr>
      <w:tr w:rsidR="0064695D" w:rsidRPr="00CC4C11" w14:paraId="68E7B27C" w14:textId="77777777" w:rsidTr="0081305E">
        <w:trPr>
          <w:trHeight w:val="300"/>
        </w:trPr>
        <w:tc>
          <w:tcPr>
            <w:tcW w:w="1555" w:type="dxa"/>
            <w:shd w:val="clear" w:color="auto" w:fill="auto"/>
            <w:noWrap/>
            <w:hideMark/>
          </w:tcPr>
          <w:p w14:paraId="0F10064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4CEB49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9032.20</w:t>
            </w:r>
          </w:p>
        </w:tc>
        <w:tc>
          <w:tcPr>
            <w:tcW w:w="3685" w:type="dxa"/>
            <w:shd w:val="clear" w:color="auto" w:fill="auto"/>
            <w:hideMark/>
          </w:tcPr>
          <w:p w14:paraId="38F26E3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-Manostats</w:t>
            </w:r>
          </w:p>
        </w:tc>
        <w:tc>
          <w:tcPr>
            <w:tcW w:w="2268" w:type="dxa"/>
            <w:shd w:val="clear" w:color="auto" w:fill="auto"/>
            <w:hideMark/>
          </w:tcPr>
          <w:p w14:paraId="477B869B" w14:textId="77777777" w:rsidR="0064695D" w:rsidRDefault="0064695D" w:rsidP="0064695D">
            <w:r w:rsidRPr="004729BC">
              <w:rPr>
                <w:rFonts w:ascii="Times New Roman" w:eastAsia="Times New Roman" w:hAnsi="Times New Roman" w:cs="Times New Roman"/>
                <w:sz w:val="18"/>
                <w:szCs w:val="18"/>
                <w:lang w:eastAsia="en-NZ"/>
              </w:rPr>
              <w:t>CTSH or RVC(30BU/40BD)</w:t>
            </w:r>
          </w:p>
        </w:tc>
      </w:tr>
      <w:tr w:rsidR="0064695D" w:rsidRPr="00CC4C11" w14:paraId="2ED5FABD" w14:textId="77777777" w:rsidTr="0081305E">
        <w:trPr>
          <w:trHeight w:val="357"/>
        </w:trPr>
        <w:tc>
          <w:tcPr>
            <w:tcW w:w="1555" w:type="dxa"/>
            <w:shd w:val="clear" w:color="auto" w:fill="auto"/>
            <w:noWrap/>
            <w:hideMark/>
          </w:tcPr>
          <w:p w14:paraId="1BB7388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FF978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E663B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instruments and apparatus :</w:t>
            </w:r>
          </w:p>
        </w:tc>
        <w:tc>
          <w:tcPr>
            <w:tcW w:w="2268" w:type="dxa"/>
            <w:shd w:val="clear" w:color="auto" w:fill="auto"/>
            <w:noWrap/>
          </w:tcPr>
          <w:p w14:paraId="0317459B" w14:textId="77777777" w:rsidR="0064695D" w:rsidRDefault="0064695D" w:rsidP="0064695D"/>
        </w:tc>
      </w:tr>
      <w:tr w:rsidR="0064695D" w:rsidRPr="00CC4C11" w14:paraId="45248263" w14:textId="77777777" w:rsidTr="0081305E">
        <w:trPr>
          <w:trHeight w:val="300"/>
        </w:trPr>
        <w:tc>
          <w:tcPr>
            <w:tcW w:w="1555" w:type="dxa"/>
            <w:shd w:val="clear" w:color="auto" w:fill="auto"/>
            <w:noWrap/>
            <w:hideMark/>
          </w:tcPr>
          <w:p w14:paraId="6200FD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10BE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9032.81</w:t>
            </w:r>
          </w:p>
        </w:tc>
        <w:tc>
          <w:tcPr>
            <w:tcW w:w="3685" w:type="dxa"/>
            <w:shd w:val="clear" w:color="auto" w:fill="auto"/>
            <w:hideMark/>
          </w:tcPr>
          <w:p w14:paraId="2C6CCA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--Hydraulic or pneumatic</w:t>
            </w:r>
          </w:p>
        </w:tc>
        <w:tc>
          <w:tcPr>
            <w:tcW w:w="2268" w:type="dxa"/>
            <w:shd w:val="clear" w:color="auto" w:fill="auto"/>
            <w:hideMark/>
          </w:tcPr>
          <w:p w14:paraId="64AFBE4D" w14:textId="77777777" w:rsidR="0064695D" w:rsidRDefault="0064695D" w:rsidP="0064695D">
            <w:r w:rsidRPr="004729BC">
              <w:rPr>
                <w:rFonts w:ascii="Times New Roman" w:eastAsia="Times New Roman" w:hAnsi="Times New Roman" w:cs="Times New Roman"/>
                <w:sz w:val="18"/>
                <w:szCs w:val="18"/>
                <w:lang w:eastAsia="en-NZ"/>
              </w:rPr>
              <w:t>CTSH or RVC(30BU/40BD)</w:t>
            </w:r>
          </w:p>
        </w:tc>
      </w:tr>
      <w:tr w:rsidR="0064695D" w:rsidRPr="00CC4C11" w14:paraId="1C2C63E2" w14:textId="77777777" w:rsidTr="0081305E">
        <w:trPr>
          <w:trHeight w:val="300"/>
        </w:trPr>
        <w:tc>
          <w:tcPr>
            <w:tcW w:w="1555" w:type="dxa"/>
            <w:shd w:val="clear" w:color="auto" w:fill="auto"/>
            <w:noWrap/>
            <w:hideMark/>
          </w:tcPr>
          <w:p w14:paraId="24AAF7D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F1DD5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9032.89</w:t>
            </w:r>
          </w:p>
        </w:tc>
        <w:tc>
          <w:tcPr>
            <w:tcW w:w="3685" w:type="dxa"/>
            <w:shd w:val="clear" w:color="auto" w:fill="auto"/>
            <w:hideMark/>
          </w:tcPr>
          <w:p w14:paraId="52C48F2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9B5528A" w14:textId="77777777" w:rsidR="0064695D" w:rsidRDefault="0064695D" w:rsidP="0064695D">
            <w:r w:rsidRPr="004729BC">
              <w:rPr>
                <w:rFonts w:ascii="Times New Roman" w:eastAsia="Times New Roman" w:hAnsi="Times New Roman" w:cs="Times New Roman"/>
                <w:sz w:val="18"/>
                <w:szCs w:val="18"/>
                <w:lang w:eastAsia="en-NZ"/>
              </w:rPr>
              <w:t>CTSH or RVC(30BU/40BD)</w:t>
            </w:r>
          </w:p>
        </w:tc>
      </w:tr>
      <w:tr w:rsidR="0064695D" w:rsidRPr="00CC4C11" w14:paraId="064D2B2B" w14:textId="77777777" w:rsidTr="0081305E">
        <w:trPr>
          <w:trHeight w:val="300"/>
        </w:trPr>
        <w:tc>
          <w:tcPr>
            <w:tcW w:w="1555" w:type="dxa"/>
            <w:shd w:val="clear" w:color="auto" w:fill="auto"/>
            <w:noWrap/>
            <w:hideMark/>
          </w:tcPr>
          <w:p w14:paraId="6E0090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A99A4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9032.90</w:t>
            </w:r>
          </w:p>
        </w:tc>
        <w:tc>
          <w:tcPr>
            <w:tcW w:w="3685" w:type="dxa"/>
            <w:shd w:val="clear" w:color="auto" w:fill="auto"/>
            <w:hideMark/>
          </w:tcPr>
          <w:p w14:paraId="538F3D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w:t>
            </w:r>
          </w:p>
        </w:tc>
        <w:tc>
          <w:tcPr>
            <w:tcW w:w="2268" w:type="dxa"/>
            <w:shd w:val="clear" w:color="auto" w:fill="auto"/>
            <w:hideMark/>
          </w:tcPr>
          <w:p w14:paraId="39477B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0685D82" w14:textId="77777777" w:rsidTr="0081305E">
        <w:trPr>
          <w:trHeight w:val="788"/>
        </w:trPr>
        <w:tc>
          <w:tcPr>
            <w:tcW w:w="1555" w:type="dxa"/>
            <w:shd w:val="clear" w:color="auto" w:fill="auto"/>
            <w:noWrap/>
            <w:hideMark/>
          </w:tcPr>
          <w:p w14:paraId="597DBE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90.33</w:t>
            </w:r>
          </w:p>
        </w:tc>
        <w:tc>
          <w:tcPr>
            <w:tcW w:w="1134" w:type="dxa"/>
            <w:shd w:val="clear" w:color="auto" w:fill="auto"/>
            <w:noWrap/>
            <w:hideMark/>
          </w:tcPr>
          <w:p w14:paraId="48012E7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9033.00</w:t>
            </w:r>
          </w:p>
        </w:tc>
        <w:tc>
          <w:tcPr>
            <w:tcW w:w="3685" w:type="dxa"/>
            <w:shd w:val="clear" w:color="auto" w:fill="auto"/>
            <w:hideMark/>
          </w:tcPr>
          <w:p w14:paraId="705FF3B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Parts and accessories (not specified or included elsewhere in this Chapter) for machines, appliances, instruments or apparatus of Chapter 90.</w:t>
            </w:r>
          </w:p>
        </w:tc>
        <w:tc>
          <w:tcPr>
            <w:tcW w:w="2268" w:type="dxa"/>
            <w:shd w:val="clear" w:color="auto" w:fill="auto"/>
            <w:hideMark/>
          </w:tcPr>
          <w:p w14:paraId="2C1518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AB5948C" w14:textId="77777777" w:rsidTr="0081305E">
        <w:trPr>
          <w:trHeight w:val="480"/>
        </w:trPr>
        <w:tc>
          <w:tcPr>
            <w:tcW w:w="1555" w:type="dxa"/>
            <w:shd w:val="clear" w:color="auto" w:fill="auto"/>
            <w:noWrap/>
            <w:hideMark/>
          </w:tcPr>
          <w:p w14:paraId="7ED822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91 </w:t>
            </w:r>
          </w:p>
        </w:tc>
        <w:tc>
          <w:tcPr>
            <w:tcW w:w="4819" w:type="dxa"/>
            <w:gridSpan w:val="2"/>
            <w:shd w:val="clear" w:color="auto" w:fill="auto"/>
            <w:noWrap/>
            <w:hideMark/>
          </w:tcPr>
          <w:p w14:paraId="449E9CF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CLOCKS AND WATCHES AND PARTS THEREOF</w:t>
            </w:r>
          </w:p>
        </w:tc>
        <w:tc>
          <w:tcPr>
            <w:tcW w:w="2268" w:type="dxa"/>
            <w:shd w:val="clear" w:color="auto" w:fill="auto"/>
            <w:noWrap/>
            <w:hideMark/>
          </w:tcPr>
          <w:p w14:paraId="13F9A1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68D588F" w14:textId="77777777" w:rsidTr="0081305E">
        <w:trPr>
          <w:trHeight w:val="878"/>
        </w:trPr>
        <w:tc>
          <w:tcPr>
            <w:tcW w:w="1555" w:type="dxa"/>
            <w:shd w:val="clear" w:color="auto" w:fill="auto"/>
            <w:noWrap/>
            <w:hideMark/>
          </w:tcPr>
          <w:p w14:paraId="5310B20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91.01</w:t>
            </w:r>
          </w:p>
        </w:tc>
        <w:tc>
          <w:tcPr>
            <w:tcW w:w="1134" w:type="dxa"/>
            <w:shd w:val="clear" w:color="auto" w:fill="auto"/>
            <w:noWrap/>
            <w:hideMark/>
          </w:tcPr>
          <w:p w14:paraId="428A70F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41D677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Wrist</w:t>
            </w:r>
            <w:r w:rsidRPr="001438CA">
              <w:rPr>
                <w:rFonts w:ascii="Times New Roman" w:eastAsia="Times New Roman" w:hAnsi="Times New Roman" w:cs="Times New Roman"/>
                <w:b/>
                <w:bCs/>
                <w:sz w:val="18"/>
                <w:szCs w:val="18"/>
                <w:lang w:eastAsia="en-NZ"/>
              </w:rPr>
              <w:noBreakHyphen/>
              <w:t>watches, pocket</w:t>
            </w:r>
            <w:r w:rsidRPr="001438CA">
              <w:rPr>
                <w:rFonts w:ascii="Times New Roman" w:eastAsia="Times New Roman" w:hAnsi="Times New Roman" w:cs="Times New Roman"/>
                <w:b/>
                <w:bCs/>
                <w:sz w:val="18"/>
                <w:szCs w:val="18"/>
                <w:lang w:eastAsia="en-NZ"/>
              </w:rPr>
              <w:noBreakHyphen/>
              <w:t>watches and other watches, including stop</w:t>
            </w:r>
            <w:r w:rsidRPr="001438CA">
              <w:rPr>
                <w:rFonts w:ascii="Times New Roman" w:eastAsia="Times New Roman" w:hAnsi="Times New Roman" w:cs="Times New Roman"/>
                <w:b/>
                <w:bCs/>
                <w:sz w:val="18"/>
                <w:szCs w:val="18"/>
                <w:lang w:eastAsia="en-NZ"/>
              </w:rPr>
              <w:noBreakHyphen/>
              <w:t>watches, with case of precious metal or of metal clad with precious metal.</w:t>
            </w:r>
          </w:p>
        </w:tc>
        <w:tc>
          <w:tcPr>
            <w:tcW w:w="2268" w:type="dxa"/>
            <w:shd w:val="clear" w:color="auto" w:fill="auto"/>
            <w:noWrap/>
            <w:hideMark/>
          </w:tcPr>
          <w:p w14:paraId="0716F3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10824C4" w14:textId="77777777" w:rsidTr="0081305E">
        <w:trPr>
          <w:trHeight w:val="550"/>
        </w:trPr>
        <w:tc>
          <w:tcPr>
            <w:tcW w:w="1555" w:type="dxa"/>
            <w:shd w:val="clear" w:color="auto" w:fill="auto"/>
            <w:noWrap/>
            <w:hideMark/>
          </w:tcPr>
          <w:p w14:paraId="478B1D1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E815E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89E41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-Wrist-watches, electrically operated whether or not incorporating a stop-watch facility :</w:t>
            </w:r>
          </w:p>
        </w:tc>
        <w:tc>
          <w:tcPr>
            <w:tcW w:w="2268" w:type="dxa"/>
            <w:shd w:val="clear" w:color="auto" w:fill="auto"/>
            <w:noWrap/>
            <w:hideMark/>
          </w:tcPr>
          <w:p w14:paraId="1A343C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FA39A31" w14:textId="77777777" w:rsidTr="0081305E">
        <w:trPr>
          <w:trHeight w:val="300"/>
        </w:trPr>
        <w:tc>
          <w:tcPr>
            <w:tcW w:w="1555" w:type="dxa"/>
            <w:shd w:val="clear" w:color="auto" w:fill="auto"/>
            <w:noWrap/>
            <w:hideMark/>
          </w:tcPr>
          <w:p w14:paraId="1077595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AADB7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9101.11</w:t>
            </w:r>
          </w:p>
        </w:tc>
        <w:tc>
          <w:tcPr>
            <w:tcW w:w="3685" w:type="dxa"/>
            <w:shd w:val="clear" w:color="auto" w:fill="auto"/>
            <w:hideMark/>
          </w:tcPr>
          <w:p w14:paraId="2EB1FF9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--With mechanical display only</w:t>
            </w:r>
          </w:p>
        </w:tc>
        <w:tc>
          <w:tcPr>
            <w:tcW w:w="2268" w:type="dxa"/>
            <w:shd w:val="clear" w:color="auto" w:fill="auto"/>
            <w:hideMark/>
          </w:tcPr>
          <w:p w14:paraId="7DA6B61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B92A097" w14:textId="77777777" w:rsidTr="0081305E">
        <w:trPr>
          <w:trHeight w:val="300"/>
        </w:trPr>
        <w:tc>
          <w:tcPr>
            <w:tcW w:w="1555" w:type="dxa"/>
            <w:shd w:val="clear" w:color="auto" w:fill="auto"/>
            <w:noWrap/>
            <w:hideMark/>
          </w:tcPr>
          <w:p w14:paraId="425F38E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17779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9101.19</w:t>
            </w:r>
          </w:p>
        </w:tc>
        <w:tc>
          <w:tcPr>
            <w:tcW w:w="3685" w:type="dxa"/>
            <w:shd w:val="clear" w:color="auto" w:fill="auto"/>
            <w:hideMark/>
          </w:tcPr>
          <w:p w14:paraId="5153F5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CFC714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AFEB884" w14:textId="77777777" w:rsidTr="0081305E">
        <w:trPr>
          <w:trHeight w:val="440"/>
        </w:trPr>
        <w:tc>
          <w:tcPr>
            <w:tcW w:w="1555" w:type="dxa"/>
            <w:shd w:val="clear" w:color="auto" w:fill="auto"/>
            <w:noWrap/>
            <w:hideMark/>
          </w:tcPr>
          <w:p w14:paraId="632774A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BB2320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E364C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wrist-watches, whether or not incorporating a stop-watch facility :</w:t>
            </w:r>
          </w:p>
        </w:tc>
        <w:tc>
          <w:tcPr>
            <w:tcW w:w="2268" w:type="dxa"/>
            <w:shd w:val="clear" w:color="auto" w:fill="auto"/>
            <w:noWrap/>
            <w:hideMark/>
          </w:tcPr>
          <w:p w14:paraId="04152A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4CB8EE3" w14:textId="77777777" w:rsidTr="0081305E">
        <w:trPr>
          <w:trHeight w:val="300"/>
        </w:trPr>
        <w:tc>
          <w:tcPr>
            <w:tcW w:w="1555" w:type="dxa"/>
            <w:shd w:val="clear" w:color="auto" w:fill="auto"/>
            <w:noWrap/>
            <w:hideMark/>
          </w:tcPr>
          <w:p w14:paraId="58F9691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412F4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9101.21</w:t>
            </w:r>
          </w:p>
        </w:tc>
        <w:tc>
          <w:tcPr>
            <w:tcW w:w="3685" w:type="dxa"/>
            <w:shd w:val="clear" w:color="auto" w:fill="auto"/>
            <w:hideMark/>
          </w:tcPr>
          <w:p w14:paraId="26BECE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--With automatic winding</w:t>
            </w:r>
          </w:p>
        </w:tc>
        <w:tc>
          <w:tcPr>
            <w:tcW w:w="2268" w:type="dxa"/>
            <w:shd w:val="clear" w:color="auto" w:fill="auto"/>
            <w:hideMark/>
          </w:tcPr>
          <w:p w14:paraId="010A5781" w14:textId="77777777" w:rsidR="0064695D" w:rsidRDefault="0064695D" w:rsidP="0064695D">
            <w:r w:rsidRPr="007906E7">
              <w:rPr>
                <w:rFonts w:ascii="Times New Roman" w:eastAsia="Times New Roman" w:hAnsi="Times New Roman" w:cs="Times New Roman"/>
                <w:sz w:val="18"/>
                <w:szCs w:val="18"/>
                <w:lang w:eastAsia="en-NZ"/>
              </w:rPr>
              <w:t>CTH or RVC(30BU/40BD)</w:t>
            </w:r>
          </w:p>
        </w:tc>
      </w:tr>
      <w:tr w:rsidR="0064695D" w:rsidRPr="00CC4C11" w14:paraId="19DD27CA" w14:textId="77777777" w:rsidTr="0081305E">
        <w:trPr>
          <w:trHeight w:val="300"/>
        </w:trPr>
        <w:tc>
          <w:tcPr>
            <w:tcW w:w="1555" w:type="dxa"/>
            <w:shd w:val="clear" w:color="auto" w:fill="auto"/>
            <w:noWrap/>
            <w:hideMark/>
          </w:tcPr>
          <w:p w14:paraId="1035559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21268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9101.29</w:t>
            </w:r>
          </w:p>
        </w:tc>
        <w:tc>
          <w:tcPr>
            <w:tcW w:w="3685" w:type="dxa"/>
            <w:shd w:val="clear" w:color="auto" w:fill="auto"/>
            <w:hideMark/>
          </w:tcPr>
          <w:p w14:paraId="37CFEB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E7B4399" w14:textId="77777777" w:rsidR="0064695D" w:rsidRDefault="0064695D" w:rsidP="0064695D">
            <w:r w:rsidRPr="007906E7">
              <w:rPr>
                <w:rFonts w:ascii="Times New Roman" w:eastAsia="Times New Roman" w:hAnsi="Times New Roman" w:cs="Times New Roman"/>
                <w:sz w:val="18"/>
                <w:szCs w:val="18"/>
                <w:lang w:eastAsia="en-NZ"/>
              </w:rPr>
              <w:t>CTH or RVC(30BU/40BD)</w:t>
            </w:r>
          </w:p>
        </w:tc>
      </w:tr>
      <w:tr w:rsidR="0064695D" w:rsidRPr="00CC4C11" w14:paraId="24BF1A4C" w14:textId="77777777" w:rsidTr="0081305E">
        <w:trPr>
          <w:trHeight w:val="300"/>
        </w:trPr>
        <w:tc>
          <w:tcPr>
            <w:tcW w:w="1555" w:type="dxa"/>
            <w:shd w:val="clear" w:color="auto" w:fill="auto"/>
            <w:noWrap/>
            <w:hideMark/>
          </w:tcPr>
          <w:p w14:paraId="544C36B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ADCE00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68A5D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1520C1F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467BEE7" w14:textId="77777777" w:rsidTr="0081305E">
        <w:trPr>
          <w:trHeight w:val="300"/>
        </w:trPr>
        <w:tc>
          <w:tcPr>
            <w:tcW w:w="1555" w:type="dxa"/>
            <w:shd w:val="clear" w:color="auto" w:fill="auto"/>
            <w:noWrap/>
            <w:hideMark/>
          </w:tcPr>
          <w:p w14:paraId="5260941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1E6FA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9101.91</w:t>
            </w:r>
          </w:p>
        </w:tc>
        <w:tc>
          <w:tcPr>
            <w:tcW w:w="3685" w:type="dxa"/>
            <w:shd w:val="clear" w:color="auto" w:fill="auto"/>
            <w:hideMark/>
          </w:tcPr>
          <w:p w14:paraId="50AE3B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--Electrically operated</w:t>
            </w:r>
          </w:p>
        </w:tc>
        <w:tc>
          <w:tcPr>
            <w:tcW w:w="2268" w:type="dxa"/>
            <w:shd w:val="clear" w:color="auto" w:fill="auto"/>
            <w:hideMark/>
          </w:tcPr>
          <w:p w14:paraId="471D26D6" w14:textId="77777777" w:rsidR="0064695D" w:rsidRDefault="0064695D" w:rsidP="0064695D">
            <w:r w:rsidRPr="00925D75">
              <w:rPr>
                <w:rFonts w:ascii="Times New Roman" w:eastAsia="Times New Roman" w:hAnsi="Times New Roman" w:cs="Times New Roman"/>
                <w:sz w:val="18"/>
                <w:szCs w:val="18"/>
                <w:lang w:eastAsia="en-NZ"/>
              </w:rPr>
              <w:t>CTH or RVC(30BU/40BD)</w:t>
            </w:r>
          </w:p>
        </w:tc>
      </w:tr>
      <w:tr w:rsidR="0064695D" w:rsidRPr="00CC4C11" w14:paraId="6A4EBE4D" w14:textId="77777777" w:rsidTr="0081305E">
        <w:trPr>
          <w:trHeight w:val="300"/>
        </w:trPr>
        <w:tc>
          <w:tcPr>
            <w:tcW w:w="1555" w:type="dxa"/>
            <w:shd w:val="clear" w:color="auto" w:fill="auto"/>
            <w:noWrap/>
            <w:hideMark/>
          </w:tcPr>
          <w:p w14:paraId="5B13719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FAA2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9101.99</w:t>
            </w:r>
          </w:p>
        </w:tc>
        <w:tc>
          <w:tcPr>
            <w:tcW w:w="3685" w:type="dxa"/>
            <w:shd w:val="clear" w:color="auto" w:fill="auto"/>
            <w:hideMark/>
          </w:tcPr>
          <w:p w14:paraId="112981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0697F8C" w14:textId="77777777" w:rsidR="0064695D" w:rsidRDefault="0064695D" w:rsidP="0064695D">
            <w:r w:rsidRPr="00925D75">
              <w:rPr>
                <w:rFonts w:ascii="Times New Roman" w:eastAsia="Times New Roman" w:hAnsi="Times New Roman" w:cs="Times New Roman"/>
                <w:sz w:val="18"/>
                <w:szCs w:val="18"/>
                <w:lang w:eastAsia="en-NZ"/>
              </w:rPr>
              <w:t>CTH or RVC(30BU/40BD)</w:t>
            </w:r>
          </w:p>
        </w:tc>
      </w:tr>
      <w:tr w:rsidR="0064695D" w:rsidRPr="00CC4C11" w14:paraId="6C4E6E0E" w14:textId="77777777" w:rsidTr="0081305E">
        <w:trPr>
          <w:trHeight w:val="569"/>
        </w:trPr>
        <w:tc>
          <w:tcPr>
            <w:tcW w:w="1555" w:type="dxa"/>
            <w:shd w:val="clear" w:color="auto" w:fill="auto"/>
            <w:noWrap/>
            <w:hideMark/>
          </w:tcPr>
          <w:p w14:paraId="69E782C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91.02</w:t>
            </w:r>
          </w:p>
        </w:tc>
        <w:tc>
          <w:tcPr>
            <w:tcW w:w="1134" w:type="dxa"/>
            <w:shd w:val="clear" w:color="auto" w:fill="auto"/>
            <w:noWrap/>
            <w:hideMark/>
          </w:tcPr>
          <w:p w14:paraId="7190658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B94D5F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Wrist</w:t>
            </w:r>
            <w:r w:rsidRPr="001438CA">
              <w:rPr>
                <w:rFonts w:ascii="Times New Roman" w:eastAsia="Times New Roman" w:hAnsi="Times New Roman" w:cs="Times New Roman"/>
                <w:b/>
                <w:bCs/>
                <w:sz w:val="18"/>
                <w:szCs w:val="18"/>
                <w:lang w:eastAsia="en-NZ"/>
              </w:rPr>
              <w:noBreakHyphen/>
              <w:t>watches, pocket</w:t>
            </w:r>
            <w:r w:rsidRPr="001438CA">
              <w:rPr>
                <w:rFonts w:ascii="Times New Roman" w:eastAsia="Times New Roman" w:hAnsi="Times New Roman" w:cs="Times New Roman"/>
                <w:b/>
                <w:bCs/>
                <w:sz w:val="18"/>
                <w:szCs w:val="18"/>
                <w:lang w:eastAsia="en-NZ"/>
              </w:rPr>
              <w:noBreakHyphen/>
              <w:t>watches and other watches, including stop</w:t>
            </w:r>
            <w:r w:rsidRPr="001438CA">
              <w:rPr>
                <w:rFonts w:ascii="Times New Roman" w:eastAsia="Times New Roman" w:hAnsi="Times New Roman" w:cs="Times New Roman"/>
                <w:b/>
                <w:bCs/>
                <w:sz w:val="18"/>
                <w:szCs w:val="18"/>
                <w:lang w:eastAsia="en-NZ"/>
              </w:rPr>
              <w:noBreakHyphen/>
              <w:t>watches, other than those of heading 91.01</w:t>
            </w:r>
          </w:p>
        </w:tc>
        <w:tc>
          <w:tcPr>
            <w:tcW w:w="2268" w:type="dxa"/>
            <w:shd w:val="clear" w:color="auto" w:fill="auto"/>
            <w:noWrap/>
            <w:hideMark/>
          </w:tcPr>
          <w:p w14:paraId="27E08B5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6EBA33E" w14:textId="77777777" w:rsidTr="0081305E">
        <w:trPr>
          <w:trHeight w:val="635"/>
        </w:trPr>
        <w:tc>
          <w:tcPr>
            <w:tcW w:w="1555" w:type="dxa"/>
            <w:shd w:val="clear" w:color="auto" w:fill="auto"/>
            <w:noWrap/>
            <w:hideMark/>
          </w:tcPr>
          <w:p w14:paraId="17E10D0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BE1F8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BCBA72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-Wrist-watches, electrically operated whether or not incorporating a stop-watch facility :</w:t>
            </w:r>
          </w:p>
        </w:tc>
        <w:tc>
          <w:tcPr>
            <w:tcW w:w="2268" w:type="dxa"/>
            <w:shd w:val="clear" w:color="auto" w:fill="auto"/>
            <w:noWrap/>
            <w:hideMark/>
          </w:tcPr>
          <w:p w14:paraId="3ED75BD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65FAB7E" w14:textId="77777777" w:rsidTr="0081305E">
        <w:trPr>
          <w:trHeight w:val="300"/>
        </w:trPr>
        <w:tc>
          <w:tcPr>
            <w:tcW w:w="1555" w:type="dxa"/>
            <w:shd w:val="clear" w:color="auto" w:fill="auto"/>
            <w:noWrap/>
            <w:hideMark/>
          </w:tcPr>
          <w:p w14:paraId="78E274A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A364B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9102.11</w:t>
            </w:r>
          </w:p>
        </w:tc>
        <w:tc>
          <w:tcPr>
            <w:tcW w:w="3685" w:type="dxa"/>
            <w:shd w:val="clear" w:color="auto" w:fill="auto"/>
            <w:hideMark/>
          </w:tcPr>
          <w:p w14:paraId="715CC0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--With mechanical display only</w:t>
            </w:r>
          </w:p>
        </w:tc>
        <w:tc>
          <w:tcPr>
            <w:tcW w:w="2268" w:type="dxa"/>
            <w:shd w:val="clear" w:color="auto" w:fill="auto"/>
            <w:hideMark/>
          </w:tcPr>
          <w:p w14:paraId="0E6290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23C47FF" w14:textId="77777777" w:rsidTr="0081305E">
        <w:trPr>
          <w:trHeight w:val="480"/>
        </w:trPr>
        <w:tc>
          <w:tcPr>
            <w:tcW w:w="1555" w:type="dxa"/>
            <w:shd w:val="clear" w:color="auto" w:fill="auto"/>
            <w:noWrap/>
            <w:hideMark/>
          </w:tcPr>
          <w:p w14:paraId="4F42EC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6D0C7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9102.12</w:t>
            </w:r>
          </w:p>
        </w:tc>
        <w:tc>
          <w:tcPr>
            <w:tcW w:w="3685" w:type="dxa"/>
            <w:shd w:val="clear" w:color="auto" w:fill="auto"/>
            <w:hideMark/>
          </w:tcPr>
          <w:p w14:paraId="53840F3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--With opto-electronic display only</w:t>
            </w:r>
          </w:p>
        </w:tc>
        <w:tc>
          <w:tcPr>
            <w:tcW w:w="2268" w:type="dxa"/>
            <w:shd w:val="clear" w:color="auto" w:fill="auto"/>
            <w:hideMark/>
          </w:tcPr>
          <w:p w14:paraId="0C479C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E90AA85" w14:textId="77777777" w:rsidTr="0081305E">
        <w:trPr>
          <w:trHeight w:val="300"/>
        </w:trPr>
        <w:tc>
          <w:tcPr>
            <w:tcW w:w="1555" w:type="dxa"/>
            <w:shd w:val="clear" w:color="auto" w:fill="auto"/>
            <w:noWrap/>
            <w:hideMark/>
          </w:tcPr>
          <w:p w14:paraId="4DA2BE1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63DBA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9102.19</w:t>
            </w:r>
          </w:p>
        </w:tc>
        <w:tc>
          <w:tcPr>
            <w:tcW w:w="3685" w:type="dxa"/>
            <w:shd w:val="clear" w:color="auto" w:fill="auto"/>
            <w:hideMark/>
          </w:tcPr>
          <w:p w14:paraId="4CEFCC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68605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281E53F" w14:textId="77777777" w:rsidTr="0081305E">
        <w:trPr>
          <w:trHeight w:val="405"/>
        </w:trPr>
        <w:tc>
          <w:tcPr>
            <w:tcW w:w="1555" w:type="dxa"/>
            <w:shd w:val="clear" w:color="auto" w:fill="auto"/>
            <w:noWrap/>
            <w:hideMark/>
          </w:tcPr>
          <w:p w14:paraId="0EEAB38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F5AAE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7A9C1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wrist-watches, whether or not incorporating a stop-watch facility :</w:t>
            </w:r>
          </w:p>
        </w:tc>
        <w:tc>
          <w:tcPr>
            <w:tcW w:w="2268" w:type="dxa"/>
            <w:shd w:val="clear" w:color="auto" w:fill="auto"/>
            <w:noWrap/>
            <w:hideMark/>
          </w:tcPr>
          <w:p w14:paraId="267C883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8B1566F" w14:textId="77777777" w:rsidTr="0081305E">
        <w:trPr>
          <w:trHeight w:val="300"/>
        </w:trPr>
        <w:tc>
          <w:tcPr>
            <w:tcW w:w="1555" w:type="dxa"/>
            <w:shd w:val="clear" w:color="auto" w:fill="auto"/>
            <w:noWrap/>
            <w:hideMark/>
          </w:tcPr>
          <w:p w14:paraId="1C4457C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E79E5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9102.21</w:t>
            </w:r>
          </w:p>
        </w:tc>
        <w:tc>
          <w:tcPr>
            <w:tcW w:w="3685" w:type="dxa"/>
            <w:shd w:val="clear" w:color="auto" w:fill="auto"/>
            <w:hideMark/>
          </w:tcPr>
          <w:p w14:paraId="44B1786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--With automatic winding</w:t>
            </w:r>
          </w:p>
        </w:tc>
        <w:tc>
          <w:tcPr>
            <w:tcW w:w="2268" w:type="dxa"/>
            <w:shd w:val="clear" w:color="auto" w:fill="auto"/>
            <w:hideMark/>
          </w:tcPr>
          <w:p w14:paraId="676494E7" w14:textId="77777777" w:rsidR="0064695D" w:rsidRDefault="0064695D" w:rsidP="0064695D">
            <w:r w:rsidRPr="00AE54A9">
              <w:rPr>
                <w:rFonts w:ascii="Times New Roman" w:eastAsia="Times New Roman" w:hAnsi="Times New Roman" w:cs="Times New Roman"/>
                <w:sz w:val="18"/>
                <w:szCs w:val="18"/>
                <w:lang w:eastAsia="en-NZ"/>
              </w:rPr>
              <w:t>CTH or RVC(30BU/40BD)</w:t>
            </w:r>
          </w:p>
        </w:tc>
      </w:tr>
      <w:tr w:rsidR="0064695D" w:rsidRPr="00CC4C11" w14:paraId="6F63CA4C" w14:textId="77777777" w:rsidTr="0081305E">
        <w:trPr>
          <w:trHeight w:val="300"/>
        </w:trPr>
        <w:tc>
          <w:tcPr>
            <w:tcW w:w="1555" w:type="dxa"/>
            <w:shd w:val="clear" w:color="auto" w:fill="auto"/>
            <w:noWrap/>
            <w:hideMark/>
          </w:tcPr>
          <w:p w14:paraId="664DA51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C3F34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9102.29</w:t>
            </w:r>
          </w:p>
        </w:tc>
        <w:tc>
          <w:tcPr>
            <w:tcW w:w="3685" w:type="dxa"/>
            <w:shd w:val="clear" w:color="auto" w:fill="auto"/>
            <w:hideMark/>
          </w:tcPr>
          <w:p w14:paraId="37587E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8FCA571" w14:textId="77777777" w:rsidR="0064695D" w:rsidRDefault="0064695D" w:rsidP="0064695D">
            <w:r w:rsidRPr="00AE54A9">
              <w:rPr>
                <w:rFonts w:ascii="Times New Roman" w:eastAsia="Times New Roman" w:hAnsi="Times New Roman" w:cs="Times New Roman"/>
                <w:sz w:val="18"/>
                <w:szCs w:val="18"/>
                <w:lang w:eastAsia="en-NZ"/>
              </w:rPr>
              <w:t>CTH or RVC(30BU/40BD)</w:t>
            </w:r>
          </w:p>
        </w:tc>
      </w:tr>
      <w:tr w:rsidR="0064695D" w:rsidRPr="00CC4C11" w14:paraId="68F209CB" w14:textId="77777777" w:rsidTr="0081305E">
        <w:trPr>
          <w:trHeight w:val="300"/>
        </w:trPr>
        <w:tc>
          <w:tcPr>
            <w:tcW w:w="1555" w:type="dxa"/>
            <w:shd w:val="clear" w:color="auto" w:fill="auto"/>
            <w:noWrap/>
            <w:hideMark/>
          </w:tcPr>
          <w:p w14:paraId="6254B52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B76B0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59179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58E875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2A7FF7F" w14:textId="77777777" w:rsidTr="0081305E">
        <w:trPr>
          <w:trHeight w:val="300"/>
        </w:trPr>
        <w:tc>
          <w:tcPr>
            <w:tcW w:w="1555" w:type="dxa"/>
            <w:shd w:val="clear" w:color="auto" w:fill="auto"/>
            <w:noWrap/>
            <w:hideMark/>
          </w:tcPr>
          <w:p w14:paraId="286EA8B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84AFA2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9102.91</w:t>
            </w:r>
          </w:p>
        </w:tc>
        <w:tc>
          <w:tcPr>
            <w:tcW w:w="3685" w:type="dxa"/>
            <w:shd w:val="clear" w:color="auto" w:fill="auto"/>
            <w:hideMark/>
          </w:tcPr>
          <w:p w14:paraId="2F6C62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--Electrically operated</w:t>
            </w:r>
          </w:p>
        </w:tc>
        <w:tc>
          <w:tcPr>
            <w:tcW w:w="2268" w:type="dxa"/>
            <w:shd w:val="clear" w:color="auto" w:fill="auto"/>
            <w:hideMark/>
          </w:tcPr>
          <w:p w14:paraId="6C13120A" w14:textId="77777777" w:rsidR="0064695D" w:rsidRDefault="0064695D" w:rsidP="0064695D">
            <w:r w:rsidRPr="00700CDA">
              <w:rPr>
                <w:rFonts w:ascii="Times New Roman" w:eastAsia="Times New Roman" w:hAnsi="Times New Roman" w:cs="Times New Roman"/>
                <w:sz w:val="18"/>
                <w:szCs w:val="18"/>
                <w:lang w:eastAsia="en-NZ"/>
              </w:rPr>
              <w:t>CTH or RVC(30BU/40BD)</w:t>
            </w:r>
          </w:p>
        </w:tc>
      </w:tr>
      <w:tr w:rsidR="0064695D" w:rsidRPr="00CC4C11" w14:paraId="2F1AFE67" w14:textId="77777777" w:rsidTr="0081305E">
        <w:trPr>
          <w:trHeight w:val="300"/>
        </w:trPr>
        <w:tc>
          <w:tcPr>
            <w:tcW w:w="1555" w:type="dxa"/>
            <w:shd w:val="clear" w:color="auto" w:fill="auto"/>
            <w:noWrap/>
            <w:hideMark/>
          </w:tcPr>
          <w:p w14:paraId="72017A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BF0ED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9102.99</w:t>
            </w:r>
          </w:p>
        </w:tc>
        <w:tc>
          <w:tcPr>
            <w:tcW w:w="3685" w:type="dxa"/>
            <w:shd w:val="clear" w:color="auto" w:fill="auto"/>
            <w:hideMark/>
          </w:tcPr>
          <w:p w14:paraId="65A9CA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DD1A7B1" w14:textId="77777777" w:rsidR="0064695D" w:rsidRDefault="0064695D" w:rsidP="0064695D">
            <w:r w:rsidRPr="00700CDA">
              <w:rPr>
                <w:rFonts w:ascii="Times New Roman" w:eastAsia="Times New Roman" w:hAnsi="Times New Roman" w:cs="Times New Roman"/>
                <w:sz w:val="18"/>
                <w:szCs w:val="18"/>
                <w:lang w:eastAsia="en-NZ"/>
              </w:rPr>
              <w:t>CTH or RVC(30BU/40BD)</w:t>
            </w:r>
          </w:p>
        </w:tc>
      </w:tr>
      <w:tr w:rsidR="0064695D" w:rsidRPr="00CC4C11" w14:paraId="7823473C" w14:textId="77777777" w:rsidTr="0081305E">
        <w:trPr>
          <w:trHeight w:val="405"/>
        </w:trPr>
        <w:tc>
          <w:tcPr>
            <w:tcW w:w="1555" w:type="dxa"/>
            <w:shd w:val="clear" w:color="auto" w:fill="auto"/>
            <w:noWrap/>
            <w:hideMark/>
          </w:tcPr>
          <w:p w14:paraId="399E8BB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91.03</w:t>
            </w:r>
          </w:p>
        </w:tc>
        <w:tc>
          <w:tcPr>
            <w:tcW w:w="1134" w:type="dxa"/>
            <w:shd w:val="clear" w:color="auto" w:fill="auto"/>
            <w:noWrap/>
            <w:hideMark/>
          </w:tcPr>
          <w:p w14:paraId="12638E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06750D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Clocks with watch movements, excluding clocks of heading 91.04.</w:t>
            </w:r>
          </w:p>
        </w:tc>
        <w:tc>
          <w:tcPr>
            <w:tcW w:w="2268" w:type="dxa"/>
            <w:shd w:val="clear" w:color="auto" w:fill="auto"/>
            <w:noWrap/>
            <w:hideMark/>
          </w:tcPr>
          <w:p w14:paraId="6694DE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D27A7CE" w14:textId="77777777" w:rsidTr="0081305E">
        <w:trPr>
          <w:trHeight w:val="300"/>
        </w:trPr>
        <w:tc>
          <w:tcPr>
            <w:tcW w:w="1555" w:type="dxa"/>
            <w:shd w:val="clear" w:color="auto" w:fill="auto"/>
            <w:noWrap/>
            <w:hideMark/>
          </w:tcPr>
          <w:p w14:paraId="7C70C48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2F5E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9103.10</w:t>
            </w:r>
          </w:p>
        </w:tc>
        <w:tc>
          <w:tcPr>
            <w:tcW w:w="3685" w:type="dxa"/>
            <w:shd w:val="clear" w:color="auto" w:fill="auto"/>
            <w:hideMark/>
          </w:tcPr>
          <w:p w14:paraId="6D496C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-Electrically operated</w:t>
            </w:r>
          </w:p>
        </w:tc>
        <w:tc>
          <w:tcPr>
            <w:tcW w:w="2268" w:type="dxa"/>
            <w:shd w:val="clear" w:color="auto" w:fill="auto"/>
            <w:hideMark/>
          </w:tcPr>
          <w:p w14:paraId="34CFA632" w14:textId="77777777" w:rsidR="0064695D" w:rsidRDefault="0064695D" w:rsidP="0064695D">
            <w:r w:rsidRPr="009947BF">
              <w:rPr>
                <w:rFonts w:ascii="Times New Roman" w:eastAsia="Times New Roman" w:hAnsi="Times New Roman" w:cs="Times New Roman"/>
                <w:sz w:val="18"/>
                <w:szCs w:val="18"/>
                <w:lang w:eastAsia="en-NZ"/>
              </w:rPr>
              <w:t>CTH or RVC(30BU/40BD)</w:t>
            </w:r>
          </w:p>
        </w:tc>
      </w:tr>
      <w:tr w:rsidR="0064695D" w:rsidRPr="00CC4C11" w14:paraId="583DA5AF" w14:textId="77777777" w:rsidTr="0081305E">
        <w:trPr>
          <w:trHeight w:val="300"/>
        </w:trPr>
        <w:tc>
          <w:tcPr>
            <w:tcW w:w="1555" w:type="dxa"/>
            <w:shd w:val="clear" w:color="auto" w:fill="auto"/>
            <w:noWrap/>
            <w:hideMark/>
          </w:tcPr>
          <w:p w14:paraId="155D42E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DD8E0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9103.90</w:t>
            </w:r>
          </w:p>
        </w:tc>
        <w:tc>
          <w:tcPr>
            <w:tcW w:w="3685" w:type="dxa"/>
            <w:shd w:val="clear" w:color="auto" w:fill="auto"/>
            <w:hideMark/>
          </w:tcPr>
          <w:p w14:paraId="0F9EC6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9316D5E" w14:textId="77777777" w:rsidR="0064695D" w:rsidRDefault="0064695D" w:rsidP="0064695D">
            <w:r w:rsidRPr="009947BF">
              <w:rPr>
                <w:rFonts w:ascii="Times New Roman" w:eastAsia="Times New Roman" w:hAnsi="Times New Roman" w:cs="Times New Roman"/>
                <w:sz w:val="18"/>
                <w:szCs w:val="18"/>
                <w:lang w:eastAsia="en-NZ"/>
              </w:rPr>
              <w:t>CTH or RVC(30BU/40BD)</w:t>
            </w:r>
          </w:p>
        </w:tc>
      </w:tr>
      <w:tr w:rsidR="0064695D" w:rsidRPr="00CC4C11" w14:paraId="68E1AC64" w14:textId="77777777" w:rsidTr="0081305E">
        <w:trPr>
          <w:trHeight w:val="646"/>
        </w:trPr>
        <w:tc>
          <w:tcPr>
            <w:tcW w:w="1555" w:type="dxa"/>
            <w:shd w:val="clear" w:color="auto" w:fill="auto"/>
            <w:noWrap/>
            <w:hideMark/>
          </w:tcPr>
          <w:p w14:paraId="500A120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91.04</w:t>
            </w:r>
          </w:p>
        </w:tc>
        <w:tc>
          <w:tcPr>
            <w:tcW w:w="1134" w:type="dxa"/>
            <w:shd w:val="clear" w:color="auto" w:fill="auto"/>
            <w:noWrap/>
            <w:hideMark/>
          </w:tcPr>
          <w:p w14:paraId="2D6350A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9104.00</w:t>
            </w:r>
          </w:p>
        </w:tc>
        <w:tc>
          <w:tcPr>
            <w:tcW w:w="3685" w:type="dxa"/>
            <w:shd w:val="clear" w:color="auto" w:fill="auto"/>
            <w:hideMark/>
          </w:tcPr>
          <w:p w14:paraId="56198E3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Instrument panel clocks and clocks of a similar type for vehicles, aircraft, spacecraft or vessels.</w:t>
            </w:r>
          </w:p>
        </w:tc>
        <w:tc>
          <w:tcPr>
            <w:tcW w:w="2268" w:type="dxa"/>
            <w:shd w:val="clear" w:color="auto" w:fill="auto"/>
            <w:hideMark/>
          </w:tcPr>
          <w:p w14:paraId="2D712693" w14:textId="77777777" w:rsidR="0064695D" w:rsidRDefault="0064695D" w:rsidP="0064695D">
            <w:r w:rsidRPr="009947BF">
              <w:rPr>
                <w:rFonts w:ascii="Times New Roman" w:eastAsia="Times New Roman" w:hAnsi="Times New Roman" w:cs="Times New Roman"/>
                <w:sz w:val="18"/>
                <w:szCs w:val="18"/>
                <w:lang w:eastAsia="en-NZ"/>
              </w:rPr>
              <w:t>CTH or RVC(30BU/40BD)</w:t>
            </w:r>
          </w:p>
        </w:tc>
      </w:tr>
      <w:tr w:rsidR="0064695D" w:rsidRPr="00CC4C11" w14:paraId="4DF2CAF5" w14:textId="77777777" w:rsidTr="0081305E">
        <w:trPr>
          <w:trHeight w:val="300"/>
        </w:trPr>
        <w:tc>
          <w:tcPr>
            <w:tcW w:w="1555" w:type="dxa"/>
            <w:shd w:val="clear" w:color="auto" w:fill="auto"/>
            <w:noWrap/>
            <w:hideMark/>
          </w:tcPr>
          <w:p w14:paraId="349F741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91.05</w:t>
            </w:r>
          </w:p>
        </w:tc>
        <w:tc>
          <w:tcPr>
            <w:tcW w:w="1134" w:type="dxa"/>
            <w:shd w:val="clear" w:color="auto" w:fill="auto"/>
            <w:noWrap/>
            <w:hideMark/>
          </w:tcPr>
          <w:p w14:paraId="643632B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E44301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clocks.</w:t>
            </w:r>
          </w:p>
        </w:tc>
        <w:tc>
          <w:tcPr>
            <w:tcW w:w="2268" w:type="dxa"/>
            <w:shd w:val="clear" w:color="auto" w:fill="auto"/>
            <w:noWrap/>
            <w:hideMark/>
          </w:tcPr>
          <w:p w14:paraId="68F65A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449B9D2" w14:textId="77777777" w:rsidTr="0081305E">
        <w:trPr>
          <w:trHeight w:val="300"/>
        </w:trPr>
        <w:tc>
          <w:tcPr>
            <w:tcW w:w="1555" w:type="dxa"/>
            <w:shd w:val="clear" w:color="auto" w:fill="auto"/>
            <w:noWrap/>
            <w:hideMark/>
          </w:tcPr>
          <w:p w14:paraId="7660FF6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23404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09A2E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-Alarm clocks :</w:t>
            </w:r>
          </w:p>
        </w:tc>
        <w:tc>
          <w:tcPr>
            <w:tcW w:w="2268" w:type="dxa"/>
            <w:shd w:val="clear" w:color="auto" w:fill="auto"/>
            <w:noWrap/>
            <w:hideMark/>
          </w:tcPr>
          <w:p w14:paraId="55ED1B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5ECEE24" w14:textId="77777777" w:rsidTr="0081305E">
        <w:trPr>
          <w:trHeight w:val="300"/>
        </w:trPr>
        <w:tc>
          <w:tcPr>
            <w:tcW w:w="1555" w:type="dxa"/>
            <w:shd w:val="clear" w:color="auto" w:fill="auto"/>
            <w:noWrap/>
            <w:hideMark/>
          </w:tcPr>
          <w:p w14:paraId="1B6A67F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C23047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9105.11</w:t>
            </w:r>
          </w:p>
        </w:tc>
        <w:tc>
          <w:tcPr>
            <w:tcW w:w="3685" w:type="dxa"/>
            <w:shd w:val="clear" w:color="auto" w:fill="auto"/>
            <w:hideMark/>
          </w:tcPr>
          <w:p w14:paraId="466EF0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--Electrically operated</w:t>
            </w:r>
          </w:p>
        </w:tc>
        <w:tc>
          <w:tcPr>
            <w:tcW w:w="2268" w:type="dxa"/>
            <w:shd w:val="clear" w:color="auto" w:fill="auto"/>
            <w:hideMark/>
          </w:tcPr>
          <w:p w14:paraId="290452E5" w14:textId="77777777" w:rsidR="0064695D" w:rsidRDefault="0064695D" w:rsidP="0064695D">
            <w:r w:rsidRPr="00962257">
              <w:rPr>
                <w:rFonts w:ascii="Times New Roman" w:eastAsia="Times New Roman" w:hAnsi="Times New Roman" w:cs="Times New Roman"/>
                <w:sz w:val="18"/>
                <w:szCs w:val="18"/>
                <w:lang w:eastAsia="en-NZ"/>
              </w:rPr>
              <w:t>CTH or RVC(30BU/40BD)</w:t>
            </w:r>
          </w:p>
        </w:tc>
      </w:tr>
      <w:tr w:rsidR="0064695D" w:rsidRPr="00CC4C11" w14:paraId="0C5CA206" w14:textId="77777777" w:rsidTr="0081305E">
        <w:trPr>
          <w:trHeight w:val="300"/>
        </w:trPr>
        <w:tc>
          <w:tcPr>
            <w:tcW w:w="1555" w:type="dxa"/>
            <w:shd w:val="clear" w:color="auto" w:fill="auto"/>
            <w:noWrap/>
            <w:hideMark/>
          </w:tcPr>
          <w:p w14:paraId="0D78917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571CA3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9105.19</w:t>
            </w:r>
          </w:p>
        </w:tc>
        <w:tc>
          <w:tcPr>
            <w:tcW w:w="3685" w:type="dxa"/>
            <w:shd w:val="clear" w:color="auto" w:fill="auto"/>
            <w:hideMark/>
          </w:tcPr>
          <w:p w14:paraId="596772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0912C47" w14:textId="77777777" w:rsidR="0064695D" w:rsidRDefault="0064695D" w:rsidP="0064695D">
            <w:r w:rsidRPr="00962257">
              <w:rPr>
                <w:rFonts w:ascii="Times New Roman" w:eastAsia="Times New Roman" w:hAnsi="Times New Roman" w:cs="Times New Roman"/>
                <w:sz w:val="18"/>
                <w:szCs w:val="18"/>
                <w:lang w:eastAsia="en-NZ"/>
              </w:rPr>
              <w:t>CTH or RVC(30BU/40BD)</w:t>
            </w:r>
          </w:p>
        </w:tc>
      </w:tr>
      <w:tr w:rsidR="0064695D" w:rsidRPr="00CC4C11" w14:paraId="02F8154B" w14:textId="77777777" w:rsidTr="0081305E">
        <w:trPr>
          <w:trHeight w:val="300"/>
        </w:trPr>
        <w:tc>
          <w:tcPr>
            <w:tcW w:w="1555" w:type="dxa"/>
            <w:shd w:val="clear" w:color="auto" w:fill="auto"/>
            <w:noWrap/>
            <w:hideMark/>
          </w:tcPr>
          <w:p w14:paraId="58C067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86159E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9C1DC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-Wall clocks :</w:t>
            </w:r>
          </w:p>
        </w:tc>
        <w:tc>
          <w:tcPr>
            <w:tcW w:w="2268" w:type="dxa"/>
            <w:shd w:val="clear" w:color="auto" w:fill="auto"/>
            <w:noWrap/>
            <w:hideMark/>
          </w:tcPr>
          <w:p w14:paraId="1D41DE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495FF62" w14:textId="77777777" w:rsidTr="0081305E">
        <w:trPr>
          <w:trHeight w:val="300"/>
        </w:trPr>
        <w:tc>
          <w:tcPr>
            <w:tcW w:w="1555" w:type="dxa"/>
            <w:shd w:val="clear" w:color="auto" w:fill="auto"/>
            <w:noWrap/>
            <w:hideMark/>
          </w:tcPr>
          <w:p w14:paraId="0255A22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A39BB8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9105.21</w:t>
            </w:r>
          </w:p>
        </w:tc>
        <w:tc>
          <w:tcPr>
            <w:tcW w:w="3685" w:type="dxa"/>
            <w:shd w:val="clear" w:color="auto" w:fill="auto"/>
            <w:hideMark/>
          </w:tcPr>
          <w:p w14:paraId="03DD39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--Electrically operated</w:t>
            </w:r>
          </w:p>
        </w:tc>
        <w:tc>
          <w:tcPr>
            <w:tcW w:w="2268" w:type="dxa"/>
            <w:shd w:val="clear" w:color="auto" w:fill="auto"/>
            <w:hideMark/>
          </w:tcPr>
          <w:p w14:paraId="58E782E9" w14:textId="77777777" w:rsidR="0064695D" w:rsidRDefault="0064695D" w:rsidP="0064695D">
            <w:r w:rsidRPr="00040842">
              <w:rPr>
                <w:rFonts w:ascii="Times New Roman" w:eastAsia="Times New Roman" w:hAnsi="Times New Roman" w:cs="Times New Roman"/>
                <w:sz w:val="18"/>
                <w:szCs w:val="18"/>
                <w:lang w:eastAsia="en-NZ"/>
              </w:rPr>
              <w:t>CTH or RVC(30BU/40BD)</w:t>
            </w:r>
          </w:p>
        </w:tc>
      </w:tr>
      <w:tr w:rsidR="0064695D" w:rsidRPr="00CC4C11" w14:paraId="5C2EC0AD" w14:textId="77777777" w:rsidTr="0081305E">
        <w:trPr>
          <w:trHeight w:val="300"/>
        </w:trPr>
        <w:tc>
          <w:tcPr>
            <w:tcW w:w="1555" w:type="dxa"/>
            <w:shd w:val="clear" w:color="auto" w:fill="auto"/>
            <w:noWrap/>
            <w:hideMark/>
          </w:tcPr>
          <w:p w14:paraId="49732B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4BDEE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9105.29</w:t>
            </w:r>
          </w:p>
        </w:tc>
        <w:tc>
          <w:tcPr>
            <w:tcW w:w="3685" w:type="dxa"/>
            <w:shd w:val="clear" w:color="auto" w:fill="auto"/>
            <w:hideMark/>
          </w:tcPr>
          <w:p w14:paraId="13B3D6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5370E5B" w14:textId="77777777" w:rsidR="0064695D" w:rsidRDefault="0064695D" w:rsidP="0064695D">
            <w:r w:rsidRPr="00040842">
              <w:rPr>
                <w:rFonts w:ascii="Times New Roman" w:eastAsia="Times New Roman" w:hAnsi="Times New Roman" w:cs="Times New Roman"/>
                <w:sz w:val="18"/>
                <w:szCs w:val="18"/>
                <w:lang w:eastAsia="en-NZ"/>
              </w:rPr>
              <w:t>CTH or RVC(30BU/40BD)</w:t>
            </w:r>
          </w:p>
        </w:tc>
      </w:tr>
      <w:tr w:rsidR="0064695D" w:rsidRPr="00CC4C11" w14:paraId="00023A83" w14:textId="77777777" w:rsidTr="0081305E">
        <w:trPr>
          <w:trHeight w:val="300"/>
        </w:trPr>
        <w:tc>
          <w:tcPr>
            <w:tcW w:w="1555" w:type="dxa"/>
            <w:shd w:val="clear" w:color="auto" w:fill="auto"/>
            <w:noWrap/>
            <w:hideMark/>
          </w:tcPr>
          <w:p w14:paraId="08A2A45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882C6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D1C09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57AF6D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BE56AA7" w14:textId="77777777" w:rsidTr="0081305E">
        <w:trPr>
          <w:trHeight w:val="300"/>
        </w:trPr>
        <w:tc>
          <w:tcPr>
            <w:tcW w:w="1555" w:type="dxa"/>
            <w:shd w:val="clear" w:color="auto" w:fill="auto"/>
            <w:noWrap/>
            <w:hideMark/>
          </w:tcPr>
          <w:p w14:paraId="708B64E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EAA6C9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9105.91</w:t>
            </w:r>
          </w:p>
        </w:tc>
        <w:tc>
          <w:tcPr>
            <w:tcW w:w="3685" w:type="dxa"/>
            <w:shd w:val="clear" w:color="auto" w:fill="auto"/>
            <w:hideMark/>
          </w:tcPr>
          <w:p w14:paraId="5B15154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--Electrically operated</w:t>
            </w:r>
          </w:p>
        </w:tc>
        <w:tc>
          <w:tcPr>
            <w:tcW w:w="2268" w:type="dxa"/>
            <w:shd w:val="clear" w:color="auto" w:fill="auto"/>
            <w:hideMark/>
          </w:tcPr>
          <w:p w14:paraId="52DD3920" w14:textId="77777777" w:rsidR="0064695D" w:rsidRDefault="0064695D" w:rsidP="0064695D">
            <w:r w:rsidRPr="009B4CCE">
              <w:rPr>
                <w:rFonts w:ascii="Times New Roman" w:eastAsia="Times New Roman" w:hAnsi="Times New Roman" w:cs="Times New Roman"/>
                <w:sz w:val="18"/>
                <w:szCs w:val="18"/>
                <w:lang w:eastAsia="en-NZ"/>
              </w:rPr>
              <w:t>CTH or RVC(30BU/40BD)</w:t>
            </w:r>
          </w:p>
        </w:tc>
      </w:tr>
      <w:tr w:rsidR="0064695D" w:rsidRPr="00CC4C11" w14:paraId="0790F6DC" w14:textId="77777777" w:rsidTr="0081305E">
        <w:trPr>
          <w:trHeight w:val="300"/>
        </w:trPr>
        <w:tc>
          <w:tcPr>
            <w:tcW w:w="1555" w:type="dxa"/>
            <w:shd w:val="clear" w:color="auto" w:fill="auto"/>
            <w:noWrap/>
            <w:hideMark/>
          </w:tcPr>
          <w:p w14:paraId="7B393C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E4C7B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9105.99</w:t>
            </w:r>
          </w:p>
        </w:tc>
        <w:tc>
          <w:tcPr>
            <w:tcW w:w="3685" w:type="dxa"/>
            <w:shd w:val="clear" w:color="auto" w:fill="auto"/>
            <w:hideMark/>
          </w:tcPr>
          <w:p w14:paraId="2CCDA3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811A26C" w14:textId="77777777" w:rsidR="0064695D" w:rsidRDefault="0064695D" w:rsidP="0064695D">
            <w:r w:rsidRPr="009B4CCE">
              <w:rPr>
                <w:rFonts w:ascii="Times New Roman" w:eastAsia="Times New Roman" w:hAnsi="Times New Roman" w:cs="Times New Roman"/>
                <w:sz w:val="18"/>
                <w:szCs w:val="18"/>
                <w:lang w:eastAsia="en-NZ"/>
              </w:rPr>
              <w:t>CTH or RVC(30BU/40BD)</w:t>
            </w:r>
          </w:p>
        </w:tc>
      </w:tr>
      <w:tr w:rsidR="0064695D" w:rsidRPr="00CC4C11" w14:paraId="189F20E6" w14:textId="77777777" w:rsidTr="0081305E">
        <w:trPr>
          <w:trHeight w:val="1267"/>
        </w:trPr>
        <w:tc>
          <w:tcPr>
            <w:tcW w:w="1555" w:type="dxa"/>
            <w:shd w:val="clear" w:color="auto" w:fill="auto"/>
            <w:noWrap/>
            <w:hideMark/>
          </w:tcPr>
          <w:p w14:paraId="5F5AFF6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91.06</w:t>
            </w:r>
          </w:p>
        </w:tc>
        <w:tc>
          <w:tcPr>
            <w:tcW w:w="1134" w:type="dxa"/>
            <w:shd w:val="clear" w:color="auto" w:fill="auto"/>
            <w:noWrap/>
            <w:hideMark/>
          </w:tcPr>
          <w:p w14:paraId="410610E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0C4388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Time of day recording apparatus and apparatus for measuring, recording or otherwise indicating intervals of time, with clock or watch movement or with synchronous motor (for example, time</w:t>
            </w:r>
            <w:r w:rsidRPr="001438CA">
              <w:rPr>
                <w:rFonts w:ascii="Times New Roman" w:eastAsia="Times New Roman" w:hAnsi="Times New Roman" w:cs="Times New Roman"/>
                <w:b/>
                <w:bCs/>
                <w:sz w:val="18"/>
                <w:szCs w:val="18"/>
                <w:lang w:eastAsia="en-NZ"/>
              </w:rPr>
              <w:noBreakHyphen/>
              <w:t>registers, time</w:t>
            </w:r>
            <w:r w:rsidRPr="001438CA">
              <w:rPr>
                <w:rFonts w:ascii="Times New Roman" w:eastAsia="Times New Roman" w:hAnsi="Times New Roman" w:cs="Times New Roman"/>
                <w:b/>
                <w:bCs/>
                <w:sz w:val="18"/>
                <w:szCs w:val="18"/>
                <w:lang w:eastAsia="en-NZ"/>
              </w:rPr>
              <w:noBreakHyphen/>
              <w:t>recorders).</w:t>
            </w:r>
          </w:p>
        </w:tc>
        <w:tc>
          <w:tcPr>
            <w:tcW w:w="2268" w:type="dxa"/>
            <w:shd w:val="clear" w:color="auto" w:fill="auto"/>
            <w:noWrap/>
            <w:hideMark/>
          </w:tcPr>
          <w:p w14:paraId="22B86F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3D74040" w14:textId="77777777" w:rsidTr="0081305E">
        <w:trPr>
          <w:trHeight w:val="300"/>
        </w:trPr>
        <w:tc>
          <w:tcPr>
            <w:tcW w:w="1555" w:type="dxa"/>
            <w:shd w:val="clear" w:color="auto" w:fill="auto"/>
            <w:noWrap/>
            <w:hideMark/>
          </w:tcPr>
          <w:p w14:paraId="2BBDCDE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8FFEA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9106.10</w:t>
            </w:r>
          </w:p>
        </w:tc>
        <w:tc>
          <w:tcPr>
            <w:tcW w:w="3685" w:type="dxa"/>
            <w:shd w:val="clear" w:color="auto" w:fill="auto"/>
            <w:hideMark/>
          </w:tcPr>
          <w:p w14:paraId="4E2996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-Time-registers; time-recorders</w:t>
            </w:r>
          </w:p>
        </w:tc>
        <w:tc>
          <w:tcPr>
            <w:tcW w:w="2268" w:type="dxa"/>
            <w:shd w:val="clear" w:color="auto" w:fill="auto"/>
            <w:hideMark/>
          </w:tcPr>
          <w:p w14:paraId="2C6C5A77" w14:textId="77777777" w:rsidR="0064695D" w:rsidRDefault="0064695D" w:rsidP="0064695D">
            <w:r w:rsidRPr="002F391F">
              <w:rPr>
                <w:rFonts w:ascii="Times New Roman" w:eastAsia="Times New Roman" w:hAnsi="Times New Roman" w:cs="Times New Roman"/>
                <w:sz w:val="18"/>
                <w:szCs w:val="18"/>
                <w:lang w:eastAsia="en-NZ"/>
              </w:rPr>
              <w:t>CTH or RVC(30BU/40BD)</w:t>
            </w:r>
          </w:p>
        </w:tc>
      </w:tr>
      <w:tr w:rsidR="0064695D" w:rsidRPr="00CC4C11" w14:paraId="544F91B9" w14:textId="77777777" w:rsidTr="0081305E">
        <w:trPr>
          <w:trHeight w:val="300"/>
        </w:trPr>
        <w:tc>
          <w:tcPr>
            <w:tcW w:w="1555" w:type="dxa"/>
            <w:shd w:val="clear" w:color="auto" w:fill="auto"/>
            <w:noWrap/>
            <w:hideMark/>
          </w:tcPr>
          <w:p w14:paraId="03C8B9D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8EE1E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9106.90</w:t>
            </w:r>
          </w:p>
        </w:tc>
        <w:tc>
          <w:tcPr>
            <w:tcW w:w="3685" w:type="dxa"/>
            <w:shd w:val="clear" w:color="auto" w:fill="auto"/>
            <w:hideMark/>
          </w:tcPr>
          <w:p w14:paraId="727CF8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F4850C6" w14:textId="77777777" w:rsidR="0064695D" w:rsidRDefault="0064695D" w:rsidP="0064695D">
            <w:r w:rsidRPr="002F391F">
              <w:rPr>
                <w:rFonts w:ascii="Times New Roman" w:eastAsia="Times New Roman" w:hAnsi="Times New Roman" w:cs="Times New Roman"/>
                <w:sz w:val="18"/>
                <w:szCs w:val="18"/>
                <w:lang w:eastAsia="en-NZ"/>
              </w:rPr>
              <w:t>CTH or RVC(30BU/40BD)</w:t>
            </w:r>
          </w:p>
        </w:tc>
      </w:tr>
      <w:tr w:rsidR="0064695D" w:rsidRPr="00CC4C11" w14:paraId="685A2B6F" w14:textId="77777777" w:rsidTr="0081305E">
        <w:trPr>
          <w:trHeight w:val="515"/>
        </w:trPr>
        <w:tc>
          <w:tcPr>
            <w:tcW w:w="1555" w:type="dxa"/>
            <w:shd w:val="clear" w:color="auto" w:fill="auto"/>
            <w:noWrap/>
            <w:hideMark/>
          </w:tcPr>
          <w:p w14:paraId="0B963F3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91.07</w:t>
            </w:r>
          </w:p>
        </w:tc>
        <w:tc>
          <w:tcPr>
            <w:tcW w:w="1134" w:type="dxa"/>
            <w:shd w:val="clear" w:color="auto" w:fill="auto"/>
            <w:noWrap/>
            <w:hideMark/>
          </w:tcPr>
          <w:p w14:paraId="1E043F7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9107.00</w:t>
            </w:r>
          </w:p>
        </w:tc>
        <w:tc>
          <w:tcPr>
            <w:tcW w:w="3685" w:type="dxa"/>
            <w:shd w:val="clear" w:color="auto" w:fill="auto"/>
            <w:hideMark/>
          </w:tcPr>
          <w:p w14:paraId="2403258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Time switches with clock or watch movement or with synchronous motor.</w:t>
            </w:r>
          </w:p>
        </w:tc>
        <w:tc>
          <w:tcPr>
            <w:tcW w:w="2268" w:type="dxa"/>
            <w:shd w:val="clear" w:color="auto" w:fill="auto"/>
            <w:hideMark/>
          </w:tcPr>
          <w:p w14:paraId="27C2699B" w14:textId="77777777" w:rsidR="0064695D" w:rsidRDefault="0064695D" w:rsidP="0064695D">
            <w:r w:rsidRPr="002F391F">
              <w:rPr>
                <w:rFonts w:ascii="Times New Roman" w:eastAsia="Times New Roman" w:hAnsi="Times New Roman" w:cs="Times New Roman"/>
                <w:sz w:val="18"/>
                <w:szCs w:val="18"/>
                <w:lang w:eastAsia="en-NZ"/>
              </w:rPr>
              <w:t>CTH or RVC(30BU/40BD)</w:t>
            </w:r>
          </w:p>
        </w:tc>
      </w:tr>
      <w:tr w:rsidR="0064695D" w:rsidRPr="00CC4C11" w14:paraId="7797D12C" w14:textId="77777777" w:rsidTr="0081305E">
        <w:trPr>
          <w:trHeight w:val="480"/>
        </w:trPr>
        <w:tc>
          <w:tcPr>
            <w:tcW w:w="1555" w:type="dxa"/>
            <w:shd w:val="clear" w:color="auto" w:fill="auto"/>
            <w:noWrap/>
            <w:hideMark/>
          </w:tcPr>
          <w:p w14:paraId="6641302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91.08</w:t>
            </w:r>
          </w:p>
        </w:tc>
        <w:tc>
          <w:tcPr>
            <w:tcW w:w="1134" w:type="dxa"/>
            <w:shd w:val="clear" w:color="auto" w:fill="auto"/>
            <w:noWrap/>
            <w:hideMark/>
          </w:tcPr>
          <w:p w14:paraId="6DE0C7B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35AB43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Watch movements, complete and assembled.</w:t>
            </w:r>
          </w:p>
        </w:tc>
        <w:tc>
          <w:tcPr>
            <w:tcW w:w="2268" w:type="dxa"/>
            <w:shd w:val="clear" w:color="auto" w:fill="auto"/>
            <w:noWrap/>
            <w:hideMark/>
          </w:tcPr>
          <w:p w14:paraId="29C14C4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F203DA7" w14:textId="77777777" w:rsidTr="0081305E">
        <w:trPr>
          <w:trHeight w:val="300"/>
        </w:trPr>
        <w:tc>
          <w:tcPr>
            <w:tcW w:w="1555" w:type="dxa"/>
            <w:shd w:val="clear" w:color="auto" w:fill="auto"/>
            <w:noWrap/>
            <w:hideMark/>
          </w:tcPr>
          <w:p w14:paraId="16408A9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114AD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37237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-Electrially operated</w:t>
            </w:r>
          </w:p>
        </w:tc>
        <w:tc>
          <w:tcPr>
            <w:tcW w:w="2268" w:type="dxa"/>
            <w:shd w:val="clear" w:color="auto" w:fill="auto"/>
            <w:noWrap/>
            <w:hideMark/>
          </w:tcPr>
          <w:p w14:paraId="0FCA4E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27F1913" w14:textId="77777777" w:rsidTr="0081305E">
        <w:trPr>
          <w:trHeight w:val="618"/>
        </w:trPr>
        <w:tc>
          <w:tcPr>
            <w:tcW w:w="1555" w:type="dxa"/>
            <w:shd w:val="clear" w:color="auto" w:fill="auto"/>
            <w:noWrap/>
            <w:hideMark/>
          </w:tcPr>
          <w:p w14:paraId="72EA2B1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8357F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9108.11</w:t>
            </w:r>
          </w:p>
        </w:tc>
        <w:tc>
          <w:tcPr>
            <w:tcW w:w="3685" w:type="dxa"/>
            <w:shd w:val="clear" w:color="auto" w:fill="auto"/>
            <w:hideMark/>
          </w:tcPr>
          <w:p w14:paraId="75D24D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--With mechanical display only or with a device to which a mechanical display can be incorporated</w:t>
            </w:r>
          </w:p>
        </w:tc>
        <w:tc>
          <w:tcPr>
            <w:tcW w:w="2268" w:type="dxa"/>
            <w:shd w:val="clear" w:color="auto" w:fill="auto"/>
            <w:hideMark/>
          </w:tcPr>
          <w:p w14:paraId="1FE515B9" w14:textId="77777777" w:rsidR="0064695D" w:rsidRDefault="0064695D" w:rsidP="0064695D">
            <w:r w:rsidRPr="002A7BA5">
              <w:rPr>
                <w:rFonts w:ascii="Times New Roman" w:eastAsia="Times New Roman" w:hAnsi="Times New Roman" w:cs="Times New Roman"/>
                <w:sz w:val="18"/>
                <w:szCs w:val="18"/>
                <w:lang w:eastAsia="en-NZ"/>
              </w:rPr>
              <w:t>CTH or RVC(30BU/40BD)</w:t>
            </w:r>
          </w:p>
        </w:tc>
      </w:tr>
      <w:tr w:rsidR="0064695D" w:rsidRPr="00CC4C11" w14:paraId="23B1DDCC" w14:textId="77777777" w:rsidTr="0081305E">
        <w:trPr>
          <w:trHeight w:val="273"/>
        </w:trPr>
        <w:tc>
          <w:tcPr>
            <w:tcW w:w="1555" w:type="dxa"/>
            <w:shd w:val="clear" w:color="auto" w:fill="auto"/>
            <w:noWrap/>
            <w:hideMark/>
          </w:tcPr>
          <w:p w14:paraId="50F1B09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105D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9108.12</w:t>
            </w:r>
          </w:p>
        </w:tc>
        <w:tc>
          <w:tcPr>
            <w:tcW w:w="3685" w:type="dxa"/>
            <w:shd w:val="clear" w:color="auto" w:fill="auto"/>
            <w:hideMark/>
          </w:tcPr>
          <w:p w14:paraId="05E5D6D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--With opto-electronic display only</w:t>
            </w:r>
          </w:p>
        </w:tc>
        <w:tc>
          <w:tcPr>
            <w:tcW w:w="2268" w:type="dxa"/>
            <w:shd w:val="clear" w:color="auto" w:fill="auto"/>
            <w:hideMark/>
          </w:tcPr>
          <w:p w14:paraId="5D6FC3A8" w14:textId="77777777" w:rsidR="0064695D" w:rsidRDefault="0064695D" w:rsidP="0064695D">
            <w:r w:rsidRPr="002A7BA5">
              <w:rPr>
                <w:rFonts w:ascii="Times New Roman" w:eastAsia="Times New Roman" w:hAnsi="Times New Roman" w:cs="Times New Roman"/>
                <w:sz w:val="18"/>
                <w:szCs w:val="18"/>
                <w:lang w:eastAsia="en-NZ"/>
              </w:rPr>
              <w:t>CTH or RVC(30BU/40BD)</w:t>
            </w:r>
          </w:p>
        </w:tc>
      </w:tr>
      <w:tr w:rsidR="0064695D" w:rsidRPr="00CC4C11" w14:paraId="2C21DD8D" w14:textId="77777777" w:rsidTr="0081305E">
        <w:trPr>
          <w:trHeight w:val="300"/>
        </w:trPr>
        <w:tc>
          <w:tcPr>
            <w:tcW w:w="1555" w:type="dxa"/>
            <w:shd w:val="clear" w:color="auto" w:fill="auto"/>
            <w:noWrap/>
            <w:hideMark/>
          </w:tcPr>
          <w:p w14:paraId="7996A5C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63FA1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9108.19</w:t>
            </w:r>
          </w:p>
        </w:tc>
        <w:tc>
          <w:tcPr>
            <w:tcW w:w="3685" w:type="dxa"/>
            <w:shd w:val="clear" w:color="auto" w:fill="auto"/>
            <w:hideMark/>
          </w:tcPr>
          <w:p w14:paraId="4D7D78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18E5363" w14:textId="77777777" w:rsidR="0064695D" w:rsidRDefault="0064695D" w:rsidP="0064695D">
            <w:r w:rsidRPr="002A7BA5">
              <w:rPr>
                <w:rFonts w:ascii="Times New Roman" w:eastAsia="Times New Roman" w:hAnsi="Times New Roman" w:cs="Times New Roman"/>
                <w:sz w:val="18"/>
                <w:szCs w:val="18"/>
                <w:lang w:eastAsia="en-NZ"/>
              </w:rPr>
              <w:t>CTH or RVC(30BU/40BD)</w:t>
            </w:r>
          </w:p>
        </w:tc>
      </w:tr>
      <w:tr w:rsidR="0064695D" w:rsidRPr="00CC4C11" w14:paraId="54669F5F" w14:textId="77777777" w:rsidTr="0081305E">
        <w:trPr>
          <w:trHeight w:val="300"/>
        </w:trPr>
        <w:tc>
          <w:tcPr>
            <w:tcW w:w="1555" w:type="dxa"/>
            <w:shd w:val="clear" w:color="auto" w:fill="auto"/>
            <w:noWrap/>
            <w:hideMark/>
          </w:tcPr>
          <w:p w14:paraId="2A3D22D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66F84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9108.20</w:t>
            </w:r>
          </w:p>
        </w:tc>
        <w:tc>
          <w:tcPr>
            <w:tcW w:w="3685" w:type="dxa"/>
            <w:shd w:val="clear" w:color="auto" w:fill="auto"/>
            <w:hideMark/>
          </w:tcPr>
          <w:p w14:paraId="7F458F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-With automatic winding</w:t>
            </w:r>
          </w:p>
        </w:tc>
        <w:tc>
          <w:tcPr>
            <w:tcW w:w="2268" w:type="dxa"/>
            <w:shd w:val="clear" w:color="auto" w:fill="auto"/>
            <w:hideMark/>
          </w:tcPr>
          <w:p w14:paraId="2AAD4617" w14:textId="77777777" w:rsidR="0064695D" w:rsidRDefault="0064695D" w:rsidP="0064695D">
            <w:r w:rsidRPr="002A7BA5">
              <w:rPr>
                <w:rFonts w:ascii="Times New Roman" w:eastAsia="Times New Roman" w:hAnsi="Times New Roman" w:cs="Times New Roman"/>
                <w:sz w:val="18"/>
                <w:szCs w:val="18"/>
                <w:lang w:eastAsia="en-NZ"/>
              </w:rPr>
              <w:t>CTH or RVC(30BU/40BD)</w:t>
            </w:r>
          </w:p>
        </w:tc>
      </w:tr>
      <w:tr w:rsidR="0064695D" w:rsidRPr="00CC4C11" w14:paraId="6073E6D4" w14:textId="77777777" w:rsidTr="0081305E">
        <w:trPr>
          <w:trHeight w:val="300"/>
        </w:trPr>
        <w:tc>
          <w:tcPr>
            <w:tcW w:w="1555" w:type="dxa"/>
            <w:shd w:val="clear" w:color="auto" w:fill="auto"/>
            <w:noWrap/>
            <w:hideMark/>
          </w:tcPr>
          <w:p w14:paraId="7FFCD0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C993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9108.90</w:t>
            </w:r>
          </w:p>
        </w:tc>
        <w:tc>
          <w:tcPr>
            <w:tcW w:w="3685" w:type="dxa"/>
            <w:shd w:val="clear" w:color="auto" w:fill="auto"/>
            <w:hideMark/>
          </w:tcPr>
          <w:p w14:paraId="7023C60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772214A" w14:textId="77777777" w:rsidR="0064695D" w:rsidRDefault="0064695D" w:rsidP="0064695D">
            <w:r w:rsidRPr="002A7BA5">
              <w:rPr>
                <w:rFonts w:ascii="Times New Roman" w:eastAsia="Times New Roman" w:hAnsi="Times New Roman" w:cs="Times New Roman"/>
                <w:sz w:val="18"/>
                <w:szCs w:val="18"/>
                <w:lang w:eastAsia="en-NZ"/>
              </w:rPr>
              <w:t>CTH or RVC(30BU/40BD)</w:t>
            </w:r>
          </w:p>
        </w:tc>
      </w:tr>
      <w:tr w:rsidR="0064695D" w:rsidRPr="00CC4C11" w14:paraId="5340E785" w14:textId="77777777" w:rsidTr="0081305E">
        <w:trPr>
          <w:trHeight w:val="480"/>
        </w:trPr>
        <w:tc>
          <w:tcPr>
            <w:tcW w:w="1555" w:type="dxa"/>
            <w:shd w:val="clear" w:color="auto" w:fill="auto"/>
            <w:noWrap/>
            <w:hideMark/>
          </w:tcPr>
          <w:p w14:paraId="596B2FC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91.09</w:t>
            </w:r>
          </w:p>
        </w:tc>
        <w:tc>
          <w:tcPr>
            <w:tcW w:w="1134" w:type="dxa"/>
            <w:shd w:val="clear" w:color="auto" w:fill="auto"/>
            <w:noWrap/>
            <w:hideMark/>
          </w:tcPr>
          <w:p w14:paraId="0014BA3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637958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Clock movements, complete and assembled.</w:t>
            </w:r>
          </w:p>
        </w:tc>
        <w:tc>
          <w:tcPr>
            <w:tcW w:w="2268" w:type="dxa"/>
            <w:shd w:val="clear" w:color="auto" w:fill="auto"/>
            <w:noWrap/>
            <w:hideMark/>
          </w:tcPr>
          <w:p w14:paraId="0D716BC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A7DAEC7" w14:textId="77777777" w:rsidTr="0081305E">
        <w:trPr>
          <w:trHeight w:val="300"/>
        </w:trPr>
        <w:tc>
          <w:tcPr>
            <w:tcW w:w="1555" w:type="dxa"/>
            <w:shd w:val="clear" w:color="auto" w:fill="auto"/>
            <w:noWrap/>
            <w:hideMark/>
          </w:tcPr>
          <w:p w14:paraId="7BFEA9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BBE7C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9109.10</w:t>
            </w:r>
          </w:p>
        </w:tc>
        <w:tc>
          <w:tcPr>
            <w:tcW w:w="3685" w:type="dxa"/>
            <w:shd w:val="clear" w:color="auto" w:fill="auto"/>
            <w:hideMark/>
          </w:tcPr>
          <w:p w14:paraId="0AB6CD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-Electrially operated</w:t>
            </w:r>
          </w:p>
        </w:tc>
        <w:tc>
          <w:tcPr>
            <w:tcW w:w="2268" w:type="dxa"/>
            <w:shd w:val="clear" w:color="auto" w:fill="auto"/>
            <w:hideMark/>
          </w:tcPr>
          <w:p w14:paraId="21F3A13F" w14:textId="77777777" w:rsidR="0064695D" w:rsidRDefault="0064695D" w:rsidP="0064695D">
            <w:r w:rsidRPr="00706967">
              <w:rPr>
                <w:rFonts w:ascii="Times New Roman" w:eastAsia="Times New Roman" w:hAnsi="Times New Roman" w:cs="Times New Roman"/>
                <w:sz w:val="18"/>
                <w:szCs w:val="18"/>
                <w:lang w:eastAsia="en-NZ"/>
              </w:rPr>
              <w:t>CTH or RVC(30BU/40BD)</w:t>
            </w:r>
          </w:p>
        </w:tc>
      </w:tr>
      <w:tr w:rsidR="0064695D" w:rsidRPr="00CC4C11" w14:paraId="0FE16C5C" w14:textId="77777777" w:rsidTr="0081305E">
        <w:trPr>
          <w:trHeight w:val="300"/>
        </w:trPr>
        <w:tc>
          <w:tcPr>
            <w:tcW w:w="1555" w:type="dxa"/>
            <w:shd w:val="clear" w:color="auto" w:fill="auto"/>
            <w:noWrap/>
            <w:hideMark/>
          </w:tcPr>
          <w:p w14:paraId="62A6C74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338F25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9109.90</w:t>
            </w:r>
          </w:p>
        </w:tc>
        <w:tc>
          <w:tcPr>
            <w:tcW w:w="3685" w:type="dxa"/>
            <w:shd w:val="clear" w:color="auto" w:fill="auto"/>
            <w:hideMark/>
          </w:tcPr>
          <w:p w14:paraId="2AB51EB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1680DAE" w14:textId="77777777" w:rsidR="0064695D" w:rsidRDefault="0064695D" w:rsidP="0064695D">
            <w:r w:rsidRPr="00706967">
              <w:rPr>
                <w:rFonts w:ascii="Times New Roman" w:eastAsia="Times New Roman" w:hAnsi="Times New Roman" w:cs="Times New Roman"/>
                <w:sz w:val="18"/>
                <w:szCs w:val="18"/>
                <w:lang w:eastAsia="en-NZ"/>
              </w:rPr>
              <w:t>CTH or RVC(30BU/40BD)</w:t>
            </w:r>
          </w:p>
        </w:tc>
      </w:tr>
      <w:tr w:rsidR="0064695D" w:rsidRPr="00CC4C11" w14:paraId="1EDA493A" w14:textId="77777777" w:rsidTr="0081305E">
        <w:trPr>
          <w:trHeight w:val="983"/>
        </w:trPr>
        <w:tc>
          <w:tcPr>
            <w:tcW w:w="1555" w:type="dxa"/>
            <w:shd w:val="clear" w:color="auto" w:fill="auto"/>
            <w:noWrap/>
            <w:hideMark/>
          </w:tcPr>
          <w:p w14:paraId="5606B5F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91.10</w:t>
            </w:r>
          </w:p>
        </w:tc>
        <w:tc>
          <w:tcPr>
            <w:tcW w:w="1134" w:type="dxa"/>
            <w:shd w:val="clear" w:color="auto" w:fill="auto"/>
            <w:noWrap/>
            <w:hideMark/>
          </w:tcPr>
          <w:p w14:paraId="5A8011C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E36A1E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Complete watch or clock movements, unassembled or partly assembled (movement sets); incomplete watch or clock movements, assembled; rough watch or clock movements.</w:t>
            </w:r>
          </w:p>
        </w:tc>
        <w:tc>
          <w:tcPr>
            <w:tcW w:w="2268" w:type="dxa"/>
            <w:shd w:val="clear" w:color="auto" w:fill="auto"/>
            <w:noWrap/>
            <w:hideMark/>
          </w:tcPr>
          <w:p w14:paraId="10EE3E5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4BCA984" w14:textId="77777777" w:rsidTr="0081305E">
        <w:trPr>
          <w:trHeight w:val="300"/>
        </w:trPr>
        <w:tc>
          <w:tcPr>
            <w:tcW w:w="1555" w:type="dxa"/>
            <w:shd w:val="clear" w:color="auto" w:fill="auto"/>
            <w:noWrap/>
            <w:hideMark/>
          </w:tcPr>
          <w:p w14:paraId="373803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AF2A46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999A3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watches :</w:t>
            </w:r>
          </w:p>
        </w:tc>
        <w:tc>
          <w:tcPr>
            <w:tcW w:w="2268" w:type="dxa"/>
            <w:shd w:val="clear" w:color="auto" w:fill="auto"/>
            <w:noWrap/>
            <w:hideMark/>
          </w:tcPr>
          <w:p w14:paraId="2627824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DE9C044" w14:textId="77777777" w:rsidTr="0081305E">
        <w:trPr>
          <w:trHeight w:val="720"/>
        </w:trPr>
        <w:tc>
          <w:tcPr>
            <w:tcW w:w="1555" w:type="dxa"/>
            <w:shd w:val="clear" w:color="auto" w:fill="auto"/>
            <w:noWrap/>
            <w:hideMark/>
          </w:tcPr>
          <w:p w14:paraId="64C005B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5A92D3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9110.11</w:t>
            </w:r>
          </w:p>
        </w:tc>
        <w:tc>
          <w:tcPr>
            <w:tcW w:w="3685" w:type="dxa"/>
            <w:shd w:val="clear" w:color="auto" w:fill="auto"/>
            <w:hideMark/>
          </w:tcPr>
          <w:p w14:paraId="3638F6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--Complete movements, unassembled or partly assembled (movement sets)</w:t>
            </w:r>
          </w:p>
        </w:tc>
        <w:tc>
          <w:tcPr>
            <w:tcW w:w="2268" w:type="dxa"/>
            <w:shd w:val="clear" w:color="auto" w:fill="auto"/>
            <w:hideMark/>
          </w:tcPr>
          <w:p w14:paraId="426092BA" w14:textId="77777777" w:rsidR="0064695D" w:rsidRDefault="0064695D" w:rsidP="0064695D">
            <w:r w:rsidRPr="00642788">
              <w:rPr>
                <w:rFonts w:ascii="Times New Roman" w:eastAsia="Times New Roman" w:hAnsi="Times New Roman" w:cs="Times New Roman"/>
                <w:sz w:val="18"/>
                <w:szCs w:val="18"/>
                <w:lang w:eastAsia="en-NZ"/>
              </w:rPr>
              <w:t>CTH or RVC(30BU/40BD)</w:t>
            </w:r>
          </w:p>
        </w:tc>
      </w:tr>
      <w:tr w:rsidR="0064695D" w:rsidRPr="00CC4C11" w14:paraId="03DDFF25" w14:textId="77777777" w:rsidTr="0081305E">
        <w:trPr>
          <w:trHeight w:val="480"/>
        </w:trPr>
        <w:tc>
          <w:tcPr>
            <w:tcW w:w="1555" w:type="dxa"/>
            <w:shd w:val="clear" w:color="auto" w:fill="auto"/>
            <w:noWrap/>
            <w:hideMark/>
          </w:tcPr>
          <w:p w14:paraId="5B81AA3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6D1FE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9110.12</w:t>
            </w:r>
          </w:p>
        </w:tc>
        <w:tc>
          <w:tcPr>
            <w:tcW w:w="3685" w:type="dxa"/>
            <w:shd w:val="clear" w:color="auto" w:fill="auto"/>
            <w:hideMark/>
          </w:tcPr>
          <w:p w14:paraId="2D6DEC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--Incomplete movements, assembled</w:t>
            </w:r>
          </w:p>
        </w:tc>
        <w:tc>
          <w:tcPr>
            <w:tcW w:w="2268" w:type="dxa"/>
            <w:shd w:val="clear" w:color="auto" w:fill="auto"/>
            <w:hideMark/>
          </w:tcPr>
          <w:p w14:paraId="6D08C0EC" w14:textId="77777777" w:rsidR="0064695D" w:rsidRDefault="0064695D" w:rsidP="0064695D">
            <w:r w:rsidRPr="00642788">
              <w:rPr>
                <w:rFonts w:ascii="Times New Roman" w:eastAsia="Times New Roman" w:hAnsi="Times New Roman" w:cs="Times New Roman"/>
                <w:sz w:val="18"/>
                <w:szCs w:val="18"/>
                <w:lang w:eastAsia="en-NZ"/>
              </w:rPr>
              <w:t>CTH or RVC(30BU/40BD)</w:t>
            </w:r>
          </w:p>
        </w:tc>
      </w:tr>
      <w:tr w:rsidR="0064695D" w:rsidRPr="00CC4C11" w14:paraId="7979556C" w14:textId="77777777" w:rsidTr="0081305E">
        <w:trPr>
          <w:trHeight w:val="300"/>
        </w:trPr>
        <w:tc>
          <w:tcPr>
            <w:tcW w:w="1555" w:type="dxa"/>
            <w:shd w:val="clear" w:color="auto" w:fill="auto"/>
            <w:noWrap/>
            <w:hideMark/>
          </w:tcPr>
          <w:p w14:paraId="7691E7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6583D3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9110.19</w:t>
            </w:r>
          </w:p>
        </w:tc>
        <w:tc>
          <w:tcPr>
            <w:tcW w:w="3685" w:type="dxa"/>
            <w:shd w:val="clear" w:color="auto" w:fill="auto"/>
            <w:hideMark/>
          </w:tcPr>
          <w:p w14:paraId="12328E1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--Rough movements</w:t>
            </w:r>
          </w:p>
        </w:tc>
        <w:tc>
          <w:tcPr>
            <w:tcW w:w="2268" w:type="dxa"/>
            <w:shd w:val="clear" w:color="auto" w:fill="auto"/>
            <w:hideMark/>
          </w:tcPr>
          <w:p w14:paraId="38824AB8" w14:textId="77777777" w:rsidR="0064695D" w:rsidRDefault="0064695D" w:rsidP="0064695D">
            <w:r w:rsidRPr="00642788">
              <w:rPr>
                <w:rFonts w:ascii="Times New Roman" w:eastAsia="Times New Roman" w:hAnsi="Times New Roman" w:cs="Times New Roman"/>
                <w:sz w:val="18"/>
                <w:szCs w:val="18"/>
                <w:lang w:eastAsia="en-NZ"/>
              </w:rPr>
              <w:t>CTH or RVC(30BU/40BD)</w:t>
            </w:r>
          </w:p>
        </w:tc>
      </w:tr>
      <w:tr w:rsidR="0064695D" w:rsidRPr="00CC4C11" w14:paraId="4657D699" w14:textId="77777777" w:rsidTr="0081305E">
        <w:trPr>
          <w:trHeight w:val="300"/>
        </w:trPr>
        <w:tc>
          <w:tcPr>
            <w:tcW w:w="1555" w:type="dxa"/>
            <w:shd w:val="clear" w:color="auto" w:fill="auto"/>
            <w:noWrap/>
            <w:hideMark/>
          </w:tcPr>
          <w:p w14:paraId="3ECF159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97CC17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9110.90</w:t>
            </w:r>
          </w:p>
        </w:tc>
        <w:tc>
          <w:tcPr>
            <w:tcW w:w="3685" w:type="dxa"/>
            <w:shd w:val="clear" w:color="auto" w:fill="auto"/>
            <w:hideMark/>
          </w:tcPr>
          <w:p w14:paraId="3215AF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4F1ABC8" w14:textId="77777777" w:rsidR="0064695D" w:rsidRDefault="0064695D" w:rsidP="0064695D">
            <w:r w:rsidRPr="00642788">
              <w:rPr>
                <w:rFonts w:ascii="Times New Roman" w:eastAsia="Times New Roman" w:hAnsi="Times New Roman" w:cs="Times New Roman"/>
                <w:sz w:val="18"/>
                <w:szCs w:val="18"/>
                <w:lang w:eastAsia="en-NZ"/>
              </w:rPr>
              <w:t>CTH or RVC(30BU/40BD)</w:t>
            </w:r>
          </w:p>
        </w:tc>
      </w:tr>
      <w:tr w:rsidR="0064695D" w:rsidRPr="00CC4C11" w14:paraId="6E0A0F2B" w14:textId="77777777" w:rsidTr="0081305E">
        <w:trPr>
          <w:trHeight w:val="300"/>
        </w:trPr>
        <w:tc>
          <w:tcPr>
            <w:tcW w:w="1555" w:type="dxa"/>
            <w:shd w:val="clear" w:color="auto" w:fill="auto"/>
            <w:noWrap/>
            <w:hideMark/>
          </w:tcPr>
          <w:p w14:paraId="32D0753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91.11</w:t>
            </w:r>
          </w:p>
        </w:tc>
        <w:tc>
          <w:tcPr>
            <w:tcW w:w="1134" w:type="dxa"/>
            <w:shd w:val="clear" w:color="auto" w:fill="auto"/>
            <w:noWrap/>
            <w:hideMark/>
          </w:tcPr>
          <w:p w14:paraId="022E6DD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A38B24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Watch cases and parts thereof.</w:t>
            </w:r>
          </w:p>
        </w:tc>
        <w:tc>
          <w:tcPr>
            <w:tcW w:w="2268" w:type="dxa"/>
            <w:shd w:val="clear" w:color="auto" w:fill="auto"/>
            <w:noWrap/>
            <w:hideMark/>
          </w:tcPr>
          <w:p w14:paraId="7C1C8A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7874EF0" w14:textId="77777777" w:rsidTr="0081305E">
        <w:trPr>
          <w:trHeight w:val="480"/>
        </w:trPr>
        <w:tc>
          <w:tcPr>
            <w:tcW w:w="1555" w:type="dxa"/>
            <w:shd w:val="clear" w:color="auto" w:fill="auto"/>
            <w:noWrap/>
            <w:hideMark/>
          </w:tcPr>
          <w:p w14:paraId="12F4CEA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A86AA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9111.10</w:t>
            </w:r>
          </w:p>
        </w:tc>
        <w:tc>
          <w:tcPr>
            <w:tcW w:w="3685" w:type="dxa"/>
            <w:shd w:val="clear" w:color="auto" w:fill="auto"/>
            <w:hideMark/>
          </w:tcPr>
          <w:p w14:paraId="5C116D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-Cases of precious metal or of metal clad with precious metal</w:t>
            </w:r>
          </w:p>
        </w:tc>
        <w:tc>
          <w:tcPr>
            <w:tcW w:w="2268" w:type="dxa"/>
            <w:shd w:val="clear" w:color="auto" w:fill="auto"/>
            <w:hideMark/>
          </w:tcPr>
          <w:p w14:paraId="23AD399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81BB0A6" w14:textId="77777777" w:rsidTr="0081305E">
        <w:trPr>
          <w:trHeight w:val="480"/>
        </w:trPr>
        <w:tc>
          <w:tcPr>
            <w:tcW w:w="1555" w:type="dxa"/>
            <w:shd w:val="clear" w:color="auto" w:fill="auto"/>
            <w:noWrap/>
            <w:hideMark/>
          </w:tcPr>
          <w:p w14:paraId="2CEC3B6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AFE60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9111.20</w:t>
            </w:r>
          </w:p>
        </w:tc>
        <w:tc>
          <w:tcPr>
            <w:tcW w:w="3685" w:type="dxa"/>
            <w:shd w:val="clear" w:color="auto" w:fill="auto"/>
            <w:hideMark/>
          </w:tcPr>
          <w:p w14:paraId="6018DEA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-Cases of base metal, whether or not gold</w:t>
            </w:r>
            <w:r w:rsidRPr="001438CA">
              <w:rPr>
                <w:rFonts w:ascii="Times New Roman" w:eastAsia="Times New Roman" w:hAnsi="Times New Roman" w:cs="Times New Roman"/>
                <w:sz w:val="18"/>
                <w:szCs w:val="18"/>
                <w:lang w:eastAsia="en-NZ"/>
              </w:rPr>
              <w:noBreakHyphen/>
              <w:t xml:space="preserve"> or silver</w:t>
            </w:r>
            <w:r w:rsidRPr="001438CA">
              <w:rPr>
                <w:rFonts w:ascii="Times New Roman" w:eastAsia="Times New Roman" w:hAnsi="Times New Roman" w:cs="Times New Roman"/>
                <w:sz w:val="18"/>
                <w:szCs w:val="18"/>
                <w:lang w:eastAsia="en-NZ"/>
              </w:rPr>
              <w:noBreakHyphen/>
              <w:t>plated</w:t>
            </w:r>
          </w:p>
        </w:tc>
        <w:tc>
          <w:tcPr>
            <w:tcW w:w="2268" w:type="dxa"/>
            <w:shd w:val="clear" w:color="auto" w:fill="auto"/>
            <w:hideMark/>
          </w:tcPr>
          <w:p w14:paraId="3521ADF7" w14:textId="77777777" w:rsidR="0064695D" w:rsidRDefault="0064695D" w:rsidP="0064695D">
            <w:r w:rsidRPr="00A1362B">
              <w:rPr>
                <w:rFonts w:ascii="Times New Roman" w:eastAsia="Times New Roman" w:hAnsi="Times New Roman" w:cs="Times New Roman"/>
                <w:sz w:val="18"/>
                <w:szCs w:val="18"/>
                <w:lang w:eastAsia="en-NZ"/>
              </w:rPr>
              <w:t>CTSH or RVC(30BU/40BD)</w:t>
            </w:r>
          </w:p>
        </w:tc>
      </w:tr>
      <w:tr w:rsidR="0064695D" w:rsidRPr="00CC4C11" w14:paraId="6AC48C8F" w14:textId="77777777" w:rsidTr="0081305E">
        <w:trPr>
          <w:trHeight w:val="300"/>
        </w:trPr>
        <w:tc>
          <w:tcPr>
            <w:tcW w:w="1555" w:type="dxa"/>
            <w:shd w:val="clear" w:color="auto" w:fill="auto"/>
            <w:noWrap/>
            <w:hideMark/>
          </w:tcPr>
          <w:p w14:paraId="0954BAE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94022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9111.80</w:t>
            </w:r>
          </w:p>
        </w:tc>
        <w:tc>
          <w:tcPr>
            <w:tcW w:w="3685" w:type="dxa"/>
            <w:shd w:val="clear" w:color="auto" w:fill="auto"/>
            <w:hideMark/>
          </w:tcPr>
          <w:p w14:paraId="53231C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cases</w:t>
            </w:r>
          </w:p>
        </w:tc>
        <w:tc>
          <w:tcPr>
            <w:tcW w:w="2268" w:type="dxa"/>
            <w:shd w:val="clear" w:color="auto" w:fill="auto"/>
            <w:hideMark/>
          </w:tcPr>
          <w:p w14:paraId="0506A3BF" w14:textId="77777777" w:rsidR="0064695D" w:rsidRDefault="0064695D" w:rsidP="0064695D">
            <w:r w:rsidRPr="00A1362B">
              <w:rPr>
                <w:rFonts w:ascii="Times New Roman" w:eastAsia="Times New Roman" w:hAnsi="Times New Roman" w:cs="Times New Roman"/>
                <w:sz w:val="18"/>
                <w:szCs w:val="18"/>
                <w:lang w:eastAsia="en-NZ"/>
              </w:rPr>
              <w:t>CTSH or RVC(30BU/40BD)</w:t>
            </w:r>
          </w:p>
        </w:tc>
      </w:tr>
      <w:tr w:rsidR="0064695D" w:rsidRPr="00CC4C11" w14:paraId="0A254B50" w14:textId="77777777" w:rsidTr="0081305E">
        <w:trPr>
          <w:trHeight w:val="300"/>
        </w:trPr>
        <w:tc>
          <w:tcPr>
            <w:tcW w:w="1555" w:type="dxa"/>
            <w:shd w:val="clear" w:color="auto" w:fill="auto"/>
            <w:noWrap/>
            <w:hideMark/>
          </w:tcPr>
          <w:p w14:paraId="1151304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2B6D87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9111.90</w:t>
            </w:r>
          </w:p>
        </w:tc>
        <w:tc>
          <w:tcPr>
            <w:tcW w:w="3685" w:type="dxa"/>
            <w:shd w:val="clear" w:color="auto" w:fill="auto"/>
            <w:hideMark/>
          </w:tcPr>
          <w:p w14:paraId="6B9ADC3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2EFF10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7F3649C" w14:textId="77777777" w:rsidTr="0081305E">
        <w:trPr>
          <w:trHeight w:val="558"/>
        </w:trPr>
        <w:tc>
          <w:tcPr>
            <w:tcW w:w="1555" w:type="dxa"/>
            <w:shd w:val="clear" w:color="auto" w:fill="auto"/>
            <w:noWrap/>
            <w:hideMark/>
          </w:tcPr>
          <w:p w14:paraId="53C6F44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91.12</w:t>
            </w:r>
          </w:p>
        </w:tc>
        <w:tc>
          <w:tcPr>
            <w:tcW w:w="1134" w:type="dxa"/>
            <w:shd w:val="clear" w:color="auto" w:fill="auto"/>
            <w:noWrap/>
            <w:hideMark/>
          </w:tcPr>
          <w:p w14:paraId="12956AA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929915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Clock cases and cases of a similar type for other goods of this Chapter, and parts thereof.</w:t>
            </w:r>
          </w:p>
        </w:tc>
        <w:tc>
          <w:tcPr>
            <w:tcW w:w="2268" w:type="dxa"/>
            <w:shd w:val="clear" w:color="auto" w:fill="auto"/>
            <w:noWrap/>
            <w:hideMark/>
          </w:tcPr>
          <w:p w14:paraId="1AB976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4008D29" w14:textId="77777777" w:rsidTr="0081305E">
        <w:trPr>
          <w:trHeight w:val="300"/>
        </w:trPr>
        <w:tc>
          <w:tcPr>
            <w:tcW w:w="1555" w:type="dxa"/>
            <w:shd w:val="clear" w:color="auto" w:fill="auto"/>
            <w:noWrap/>
            <w:hideMark/>
          </w:tcPr>
          <w:p w14:paraId="2F6786D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ADD67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9112.20</w:t>
            </w:r>
          </w:p>
        </w:tc>
        <w:tc>
          <w:tcPr>
            <w:tcW w:w="3685" w:type="dxa"/>
            <w:shd w:val="clear" w:color="auto" w:fill="auto"/>
            <w:hideMark/>
          </w:tcPr>
          <w:p w14:paraId="7508F7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-Cases</w:t>
            </w:r>
          </w:p>
        </w:tc>
        <w:tc>
          <w:tcPr>
            <w:tcW w:w="2268" w:type="dxa"/>
            <w:shd w:val="clear" w:color="auto" w:fill="auto"/>
            <w:hideMark/>
          </w:tcPr>
          <w:p w14:paraId="741A6779" w14:textId="77777777" w:rsidR="0064695D" w:rsidRDefault="0064695D" w:rsidP="0064695D">
            <w:r w:rsidRPr="00DC4ED0">
              <w:rPr>
                <w:rFonts w:ascii="Times New Roman" w:eastAsia="Times New Roman" w:hAnsi="Times New Roman" w:cs="Times New Roman"/>
                <w:sz w:val="18"/>
                <w:szCs w:val="18"/>
                <w:lang w:eastAsia="en-NZ"/>
              </w:rPr>
              <w:t>CTH or RVC(30BU/40BD)</w:t>
            </w:r>
          </w:p>
        </w:tc>
      </w:tr>
      <w:tr w:rsidR="0064695D" w:rsidRPr="00CC4C11" w14:paraId="4B079755" w14:textId="77777777" w:rsidTr="0081305E">
        <w:trPr>
          <w:trHeight w:val="300"/>
        </w:trPr>
        <w:tc>
          <w:tcPr>
            <w:tcW w:w="1555" w:type="dxa"/>
            <w:shd w:val="clear" w:color="auto" w:fill="auto"/>
            <w:noWrap/>
            <w:hideMark/>
          </w:tcPr>
          <w:p w14:paraId="14342FA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11486F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9112.90</w:t>
            </w:r>
          </w:p>
        </w:tc>
        <w:tc>
          <w:tcPr>
            <w:tcW w:w="3685" w:type="dxa"/>
            <w:shd w:val="clear" w:color="auto" w:fill="auto"/>
            <w:hideMark/>
          </w:tcPr>
          <w:p w14:paraId="7B896F4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627F5C5F" w14:textId="77777777" w:rsidR="0064695D" w:rsidRDefault="0064695D" w:rsidP="0064695D">
            <w:r w:rsidRPr="00DC4ED0">
              <w:rPr>
                <w:rFonts w:ascii="Times New Roman" w:eastAsia="Times New Roman" w:hAnsi="Times New Roman" w:cs="Times New Roman"/>
                <w:sz w:val="18"/>
                <w:szCs w:val="18"/>
                <w:lang w:eastAsia="en-NZ"/>
              </w:rPr>
              <w:t>CTH or RVC(30BU/40BD)</w:t>
            </w:r>
          </w:p>
        </w:tc>
      </w:tr>
      <w:tr w:rsidR="0064695D" w:rsidRPr="00CC4C11" w14:paraId="68555204" w14:textId="77777777" w:rsidTr="0081305E">
        <w:trPr>
          <w:trHeight w:val="448"/>
        </w:trPr>
        <w:tc>
          <w:tcPr>
            <w:tcW w:w="1555" w:type="dxa"/>
            <w:shd w:val="clear" w:color="auto" w:fill="auto"/>
            <w:noWrap/>
            <w:hideMark/>
          </w:tcPr>
          <w:p w14:paraId="7D45642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91.13</w:t>
            </w:r>
          </w:p>
        </w:tc>
        <w:tc>
          <w:tcPr>
            <w:tcW w:w="1134" w:type="dxa"/>
            <w:shd w:val="clear" w:color="auto" w:fill="auto"/>
            <w:noWrap/>
            <w:hideMark/>
          </w:tcPr>
          <w:p w14:paraId="6A2028E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ECED03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Watch straps, watch bands and watch bracelets, and parts thereof.</w:t>
            </w:r>
          </w:p>
        </w:tc>
        <w:tc>
          <w:tcPr>
            <w:tcW w:w="2268" w:type="dxa"/>
            <w:shd w:val="clear" w:color="auto" w:fill="auto"/>
            <w:noWrap/>
            <w:hideMark/>
          </w:tcPr>
          <w:p w14:paraId="0F165F5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A1C3665" w14:textId="77777777" w:rsidTr="0081305E">
        <w:trPr>
          <w:trHeight w:val="480"/>
        </w:trPr>
        <w:tc>
          <w:tcPr>
            <w:tcW w:w="1555" w:type="dxa"/>
            <w:shd w:val="clear" w:color="auto" w:fill="auto"/>
            <w:noWrap/>
            <w:hideMark/>
          </w:tcPr>
          <w:p w14:paraId="2C385E7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98D9EA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9113.10</w:t>
            </w:r>
          </w:p>
        </w:tc>
        <w:tc>
          <w:tcPr>
            <w:tcW w:w="3685" w:type="dxa"/>
            <w:shd w:val="clear" w:color="auto" w:fill="auto"/>
            <w:hideMark/>
          </w:tcPr>
          <w:p w14:paraId="190B49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precious metal or of metal clad with precious metal</w:t>
            </w:r>
          </w:p>
        </w:tc>
        <w:tc>
          <w:tcPr>
            <w:tcW w:w="2268" w:type="dxa"/>
            <w:shd w:val="clear" w:color="auto" w:fill="auto"/>
            <w:hideMark/>
          </w:tcPr>
          <w:p w14:paraId="6108CF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04CCA0E8" w14:textId="77777777" w:rsidTr="0081305E">
        <w:trPr>
          <w:trHeight w:val="480"/>
        </w:trPr>
        <w:tc>
          <w:tcPr>
            <w:tcW w:w="1555" w:type="dxa"/>
            <w:shd w:val="clear" w:color="auto" w:fill="auto"/>
            <w:noWrap/>
            <w:hideMark/>
          </w:tcPr>
          <w:p w14:paraId="175F8EF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FD78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9113.20</w:t>
            </w:r>
          </w:p>
        </w:tc>
        <w:tc>
          <w:tcPr>
            <w:tcW w:w="3685" w:type="dxa"/>
            <w:shd w:val="clear" w:color="auto" w:fill="auto"/>
            <w:hideMark/>
          </w:tcPr>
          <w:p w14:paraId="6217967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base metal, whether or not gold</w:t>
            </w:r>
            <w:r w:rsidRPr="001438CA">
              <w:rPr>
                <w:rFonts w:ascii="Times New Roman" w:eastAsia="Times New Roman" w:hAnsi="Times New Roman" w:cs="Times New Roman"/>
                <w:sz w:val="18"/>
                <w:szCs w:val="18"/>
                <w:lang w:eastAsia="en-NZ"/>
              </w:rPr>
              <w:noBreakHyphen/>
              <w:t xml:space="preserve"> or silver</w:t>
            </w:r>
            <w:r w:rsidRPr="001438CA">
              <w:rPr>
                <w:rFonts w:ascii="Times New Roman" w:eastAsia="Times New Roman" w:hAnsi="Times New Roman" w:cs="Times New Roman"/>
                <w:sz w:val="18"/>
                <w:szCs w:val="18"/>
                <w:lang w:eastAsia="en-NZ"/>
              </w:rPr>
              <w:noBreakHyphen/>
              <w:t>plated</w:t>
            </w:r>
          </w:p>
        </w:tc>
        <w:tc>
          <w:tcPr>
            <w:tcW w:w="2268" w:type="dxa"/>
            <w:shd w:val="clear" w:color="auto" w:fill="auto"/>
            <w:hideMark/>
          </w:tcPr>
          <w:p w14:paraId="3DF54108"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1B2C87DF" w14:textId="77777777" w:rsidTr="0081305E">
        <w:trPr>
          <w:trHeight w:val="300"/>
        </w:trPr>
        <w:tc>
          <w:tcPr>
            <w:tcW w:w="1555" w:type="dxa"/>
            <w:shd w:val="clear" w:color="auto" w:fill="auto"/>
            <w:noWrap/>
            <w:hideMark/>
          </w:tcPr>
          <w:p w14:paraId="3945A55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E407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9113.90</w:t>
            </w:r>
          </w:p>
        </w:tc>
        <w:tc>
          <w:tcPr>
            <w:tcW w:w="3685" w:type="dxa"/>
            <w:shd w:val="clear" w:color="auto" w:fill="auto"/>
            <w:hideMark/>
          </w:tcPr>
          <w:p w14:paraId="2A09CC6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4F37717"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5A723073" w14:textId="77777777" w:rsidTr="0081305E">
        <w:trPr>
          <w:trHeight w:val="300"/>
        </w:trPr>
        <w:tc>
          <w:tcPr>
            <w:tcW w:w="1555" w:type="dxa"/>
            <w:shd w:val="clear" w:color="auto" w:fill="auto"/>
            <w:noWrap/>
            <w:hideMark/>
          </w:tcPr>
          <w:p w14:paraId="166539A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91.14</w:t>
            </w:r>
          </w:p>
        </w:tc>
        <w:tc>
          <w:tcPr>
            <w:tcW w:w="1134" w:type="dxa"/>
            <w:shd w:val="clear" w:color="auto" w:fill="auto"/>
            <w:noWrap/>
            <w:hideMark/>
          </w:tcPr>
          <w:p w14:paraId="4462562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B8FC16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clock or watch parts.</w:t>
            </w:r>
          </w:p>
        </w:tc>
        <w:tc>
          <w:tcPr>
            <w:tcW w:w="2268" w:type="dxa"/>
            <w:shd w:val="clear" w:color="auto" w:fill="auto"/>
            <w:noWrap/>
            <w:hideMark/>
          </w:tcPr>
          <w:p w14:paraId="24FB5E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2FC9D2D" w14:textId="77777777" w:rsidTr="0081305E">
        <w:trPr>
          <w:trHeight w:val="300"/>
        </w:trPr>
        <w:tc>
          <w:tcPr>
            <w:tcW w:w="1555" w:type="dxa"/>
            <w:shd w:val="clear" w:color="auto" w:fill="auto"/>
            <w:noWrap/>
            <w:hideMark/>
          </w:tcPr>
          <w:p w14:paraId="230E1AF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2D920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9114.30</w:t>
            </w:r>
          </w:p>
        </w:tc>
        <w:tc>
          <w:tcPr>
            <w:tcW w:w="3685" w:type="dxa"/>
            <w:shd w:val="clear" w:color="auto" w:fill="auto"/>
            <w:hideMark/>
          </w:tcPr>
          <w:p w14:paraId="424813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-Dials</w:t>
            </w:r>
          </w:p>
        </w:tc>
        <w:tc>
          <w:tcPr>
            <w:tcW w:w="2268" w:type="dxa"/>
            <w:shd w:val="clear" w:color="auto" w:fill="auto"/>
            <w:hideMark/>
          </w:tcPr>
          <w:p w14:paraId="620DB599" w14:textId="77777777" w:rsidR="0064695D" w:rsidRDefault="0064695D" w:rsidP="0064695D">
            <w:r w:rsidRPr="003A5B8C">
              <w:rPr>
                <w:rFonts w:ascii="Times New Roman" w:eastAsia="Times New Roman" w:hAnsi="Times New Roman" w:cs="Times New Roman"/>
                <w:sz w:val="18"/>
                <w:szCs w:val="18"/>
                <w:lang w:eastAsia="en-NZ"/>
              </w:rPr>
              <w:t>CTH or RVC(30BU/40BD)</w:t>
            </w:r>
          </w:p>
        </w:tc>
      </w:tr>
      <w:tr w:rsidR="0064695D" w:rsidRPr="00CC4C11" w14:paraId="2DF0C9DC" w14:textId="77777777" w:rsidTr="0081305E">
        <w:trPr>
          <w:trHeight w:val="300"/>
        </w:trPr>
        <w:tc>
          <w:tcPr>
            <w:tcW w:w="1555" w:type="dxa"/>
            <w:shd w:val="clear" w:color="auto" w:fill="auto"/>
            <w:noWrap/>
            <w:hideMark/>
          </w:tcPr>
          <w:p w14:paraId="7026A51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597F96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9114.40</w:t>
            </w:r>
          </w:p>
        </w:tc>
        <w:tc>
          <w:tcPr>
            <w:tcW w:w="3685" w:type="dxa"/>
            <w:shd w:val="clear" w:color="auto" w:fill="auto"/>
            <w:hideMark/>
          </w:tcPr>
          <w:p w14:paraId="02470E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-Plates and bridges</w:t>
            </w:r>
          </w:p>
        </w:tc>
        <w:tc>
          <w:tcPr>
            <w:tcW w:w="2268" w:type="dxa"/>
            <w:shd w:val="clear" w:color="auto" w:fill="auto"/>
            <w:hideMark/>
          </w:tcPr>
          <w:p w14:paraId="7AF1EBD2" w14:textId="77777777" w:rsidR="0064695D" w:rsidRDefault="0064695D" w:rsidP="0064695D">
            <w:r w:rsidRPr="003A5B8C">
              <w:rPr>
                <w:rFonts w:ascii="Times New Roman" w:eastAsia="Times New Roman" w:hAnsi="Times New Roman" w:cs="Times New Roman"/>
                <w:sz w:val="18"/>
                <w:szCs w:val="18"/>
                <w:lang w:eastAsia="en-NZ"/>
              </w:rPr>
              <w:t>CTH or RVC(30BU/40BD)</w:t>
            </w:r>
          </w:p>
        </w:tc>
      </w:tr>
      <w:tr w:rsidR="0064695D" w:rsidRPr="00CC4C11" w14:paraId="3366B1F7" w14:textId="77777777" w:rsidTr="0081305E">
        <w:trPr>
          <w:trHeight w:val="300"/>
        </w:trPr>
        <w:tc>
          <w:tcPr>
            <w:tcW w:w="1555" w:type="dxa"/>
            <w:shd w:val="clear" w:color="auto" w:fill="auto"/>
            <w:noWrap/>
            <w:hideMark/>
          </w:tcPr>
          <w:p w14:paraId="097CBC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6AF50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9114.90</w:t>
            </w:r>
          </w:p>
        </w:tc>
        <w:tc>
          <w:tcPr>
            <w:tcW w:w="3685" w:type="dxa"/>
            <w:shd w:val="clear" w:color="auto" w:fill="auto"/>
            <w:hideMark/>
          </w:tcPr>
          <w:p w14:paraId="4F45D89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592FFA8" w14:textId="77777777" w:rsidR="0064695D" w:rsidRDefault="0064695D" w:rsidP="0064695D">
            <w:r w:rsidRPr="003A5B8C">
              <w:rPr>
                <w:rFonts w:ascii="Times New Roman" w:eastAsia="Times New Roman" w:hAnsi="Times New Roman" w:cs="Times New Roman"/>
                <w:sz w:val="18"/>
                <w:szCs w:val="18"/>
                <w:lang w:eastAsia="en-NZ"/>
              </w:rPr>
              <w:t>CTH or RVC(30BU/40BD)</w:t>
            </w:r>
          </w:p>
        </w:tc>
      </w:tr>
      <w:tr w:rsidR="0064695D" w:rsidRPr="00CC4C11" w14:paraId="44B8929C" w14:textId="77777777" w:rsidTr="0081305E">
        <w:trPr>
          <w:trHeight w:val="480"/>
        </w:trPr>
        <w:tc>
          <w:tcPr>
            <w:tcW w:w="1555" w:type="dxa"/>
            <w:shd w:val="clear" w:color="auto" w:fill="auto"/>
            <w:noWrap/>
            <w:hideMark/>
          </w:tcPr>
          <w:p w14:paraId="05C613B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92</w:t>
            </w:r>
          </w:p>
        </w:tc>
        <w:tc>
          <w:tcPr>
            <w:tcW w:w="4819" w:type="dxa"/>
            <w:gridSpan w:val="2"/>
            <w:shd w:val="clear" w:color="auto" w:fill="auto"/>
            <w:noWrap/>
            <w:hideMark/>
          </w:tcPr>
          <w:p w14:paraId="1AEF3C2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MUSICAL INSTRUMENTS; PARTS AND ACCESSORIES OF SUCH ARTICLES</w:t>
            </w:r>
          </w:p>
        </w:tc>
        <w:tc>
          <w:tcPr>
            <w:tcW w:w="2268" w:type="dxa"/>
            <w:shd w:val="clear" w:color="auto" w:fill="auto"/>
            <w:noWrap/>
            <w:hideMark/>
          </w:tcPr>
          <w:p w14:paraId="66E39AD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5F43BAC" w14:textId="77777777" w:rsidTr="0081305E">
        <w:trPr>
          <w:trHeight w:val="617"/>
        </w:trPr>
        <w:tc>
          <w:tcPr>
            <w:tcW w:w="1555" w:type="dxa"/>
            <w:shd w:val="clear" w:color="auto" w:fill="auto"/>
            <w:noWrap/>
            <w:hideMark/>
          </w:tcPr>
          <w:p w14:paraId="77DD365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92.01</w:t>
            </w:r>
          </w:p>
        </w:tc>
        <w:tc>
          <w:tcPr>
            <w:tcW w:w="1134" w:type="dxa"/>
            <w:shd w:val="clear" w:color="auto" w:fill="auto"/>
            <w:noWrap/>
            <w:hideMark/>
          </w:tcPr>
          <w:p w14:paraId="7C7ADFB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0E4E17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Pianos, including automatic pianos; harpsichords and other keyboard stringed instruments.</w:t>
            </w:r>
          </w:p>
        </w:tc>
        <w:tc>
          <w:tcPr>
            <w:tcW w:w="2268" w:type="dxa"/>
            <w:shd w:val="clear" w:color="auto" w:fill="auto"/>
            <w:noWrap/>
            <w:hideMark/>
          </w:tcPr>
          <w:p w14:paraId="37AA93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19607DD" w14:textId="77777777" w:rsidTr="0081305E">
        <w:trPr>
          <w:trHeight w:val="300"/>
        </w:trPr>
        <w:tc>
          <w:tcPr>
            <w:tcW w:w="1555" w:type="dxa"/>
            <w:shd w:val="clear" w:color="auto" w:fill="auto"/>
            <w:noWrap/>
            <w:hideMark/>
          </w:tcPr>
          <w:p w14:paraId="25A1EB0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FC3736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9201.10</w:t>
            </w:r>
          </w:p>
        </w:tc>
        <w:tc>
          <w:tcPr>
            <w:tcW w:w="3685" w:type="dxa"/>
            <w:shd w:val="clear" w:color="auto" w:fill="auto"/>
            <w:hideMark/>
          </w:tcPr>
          <w:p w14:paraId="182FA8F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-Upright pianos</w:t>
            </w:r>
          </w:p>
        </w:tc>
        <w:tc>
          <w:tcPr>
            <w:tcW w:w="2268" w:type="dxa"/>
            <w:shd w:val="clear" w:color="auto" w:fill="auto"/>
            <w:hideMark/>
          </w:tcPr>
          <w:p w14:paraId="7771BE14" w14:textId="77777777" w:rsidR="0064695D" w:rsidRDefault="0064695D" w:rsidP="0064695D">
            <w:r w:rsidRPr="00AA0685">
              <w:rPr>
                <w:rFonts w:ascii="Times New Roman" w:eastAsia="Times New Roman" w:hAnsi="Times New Roman" w:cs="Times New Roman"/>
                <w:sz w:val="18"/>
                <w:szCs w:val="18"/>
                <w:lang w:eastAsia="en-NZ"/>
              </w:rPr>
              <w:t>CTH or RVC(30BU/40BD)</w:t>
            </w:r>
          </w:p>
        </w:tc>
      </w:tr>
      <w:tr w:rsidR="0064695D" w:rsidRPr="00CC4C11" w14:paraId="243F396C" w14:textId="77777777" w:rsidTr="0081305E">
        <w:trPr>
          <w:trHeight w:val="300"/>
        </w:trPr>
        <w:tc>
          <w:tcPr>
            <w:tcW w:w="1555" w:type="dxa"/>
            <w:shd w:val="clear" w:color="auto" w:fill="auto"/>
            <w:noWrap/>
            <w:hideMark/>
          </w:tcPr>
          <w:p w14:paraId="53B89A3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C008C7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9201.20</w:t>
            </w:r>
          </w:p>
        </w:tc>
        <w:tc>
          <w:tcPr>
            <w:tcW w:w="3685" w:type="dxa"/>
            <w:shd w:val="clear" w:color="auto" w:fill="auto"/>
            <w:hideMark/>
          </w:tcPr>
          <w:p w14:paraId="6C19875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-Grand pianos</w:t>
            </w:r>
          </w:p>
        </w:tc>
        <w:tc>
          <w:tcPr>
            <w:tcW w:w="2268" w:type="dxa"/>
            <w:shd w:val="clear" w:color="auto" w:fill="auto"/>
            <w:hideMark/>
          </w:tcPr>
          <w:p w14:paraId="2A6949C1" w14:textId="77777777" w:rsidR="0064695D" w:rsidRDefault="0064695D" w:rsidP="0064695D">
            <w:r w:rsidRPr="00AA0685">
              <w:rPr>
                <w:rFonts w:ascii="Times New Roman" w:eastAsia="Times New Roman" w:hAnsi="Times New Roman" w:cs="Times New Roman"/>
                <w:sz w:val="18"/>
                <w:szCs w:val="18"/>
                <w:lang w:eastAsia="en-NZ"/>
              </w:rPr>
              <w:t>CTH or RVC(30BU/40BD)</w:t>
            </w:r>
          </w:p>
        </w:tc>
      </w:tr>
      <w:tr w:rsidR="0064695D" w:rsidRPr="00CC4C11" w14:paraId="1F5E60CA" w14:textId="77777777" w:rsidTr="0081305E">
        <w:trPr>
          <w:trHeight w:val="300"/>
        </w:trPr>
        <w:tc>
          <w:tcPr>
            <w:tcW w:w="1555" w:type="dxa"/>
            <w:shd w:val="clear" w:color="auto" w:fill="auto"/>
            <w:noWrap/>
            <w:hideMark/>
          </w:tcPr>
          <w:p w14:paraId="288AA29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8BC00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9201.90</w:t>
            </w:r>
          </w:p>
        </w:tc>
        <w:tc>
          <w:tcPr>
            <w:tcW w:w="3685" w:type="dxa"/>
            <w:shd w:val="clear" w:color="auto" w:fill="auto"/>
            <w:hideMark/>
          </w:tcPr>
          <w:p w14:paraId="315302E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8A3CF8E" w14:textId="77777777" w:rsidR="0064695D" w:rsidRDefault="0064695D" w:rsidP="0064695D">
            <w:r w:rsidRPr="00AA0685">
              <w:rPr>
                <w:rFonts w:ascii="Times New Roman" w:eastAsia="Times New Roman" w:hAnsi="Times New Roman" w:cs="Times New Roman"/>
                <w:sz w:val="18"/>
                <w:szCs w:val="18"/>
                <w:lang w:eastAsia="en-NZ"/>
              </w:rPr>
              <w:t>CTH or RVC(30BU/40BD)</w:t>
            </w:r>
          </w:p>
        </w:tc>
      </w:tr>
      <w:tr w:rsidR="0064695D" w:rsidRPr="00CC4C11" w14:paraId="6A21C1D9" w14:textId="77777777" w:rsidTr="0081305E">
        <w:trPr>
          <w:trHeight w:val="483"/>
        </w:trPr>
        <w:tc>
          <w:tcPr>
            <w:tcW w:w="1555" w:type="dxa"/>
            <w:shd w:val="clear" w:color="auto" w:fill="auto"/>
            <w:noWrap/>
            <w:hideMark/>
          </w:tcPr>
          <w:p w14:paraId="02B3F5E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92.02</w:t>
            </w:r>
          </w:p>
        </w:tc>
        <w:tc>
          <w:tcPr>
            <w:tcW w:w="1134" w:type="dxa"/>
            <w:shd w:val="clear" w:color="auto" w:fill="auto"/>
            <w:noWrap/>
            <w:hideMark/>
          </w:tcPr>
          <w:p w14:paraId="4CEE8F6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700BB2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string musical instruments (for example, guitars, violins, harps).</w:t>
            </w:r>
          </w:p>
        </w:tc>
        <w:tc>
          <w:tcPr>
            <w:tcW w:w="2268" w:type="dxa"/>
            <w:shd w:val="clear" w:color="auto" w:fill="auto"/>
            <w:noWrap/>
            <w:hideMark/>
          </w:tcPr>
          <w:p w14:paraId="7219FD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D342A1E" w14:textId="77777777" w:rsidTr="0081305E">
        <w:trPr>
          <w:trHeight w:val="300"/>
        </w:trPr>
        <w:tc>
          <w:tcPr>
            <w:tcW w:w="1555" w:type="dxa"/>
            <w:shd w:val="clear" w:color="auto" w:fill="auto"/>
            <w:noWrap/>
            <w:hideMark/>
          </w:tcPr>
          <w:p w14:paraId="2C168CC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822A9A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9202.10</w:t>
            </w:r>
          </w:p>
        </w:tc>
        <w:tc>
          <w:tcPr>
            <w:tcW w:w="3685" w:type="dxa"/>
            <w:shd w:val="clear" w:color="auto" w:fill="auto"/>
            <w:hideMark/>
          </w:tcPr>
          <w:p w14:paraId="64D3F1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-Played with a bow</w:t>
            </w:r>
          </w:p>
        </w:tc>
        <w:tc>
          <w:tcPr>
            <w:tcW w:w="2268" w:type="dxa"/>
            <w:shd w:val="clear" w:color="auto" w:fill="auto"/>
            <w:hideMark/>
          </w:tcPr>
          <w:p w14:paraId="31F77444" w14:textId="77777777" w:rsidR="0064695D" w:rsidRDefault="0064695D" w:rsidP="0064695D">
            <w:r w:rsidRPr="00D47FD1">
              <w:rPr>
                <w:rFonts w:ascii="Times New Roman" w:eastAsia="Times New Roman" w:hAnsi="Times New Roman" w:cs="Times New Roman"/>
                <w:sz w:val="18"/>
                <w:szCs w:val="18"/>
                <w:lang w:eastAsia="en-NZ"/>
              </w:rPr>
              <w:t>CTH or RVC(30BU/40BD)</w:t>
            </w:r>
          </w:p>
        </w:tc>
      </w:tr>
      <w:tr w:rsidR="0064695D" w:rsidRPr="00CC4C11" w14:paraId="5A0E0469" w14:textId="77777777" w:rsidTr="0081305E">
        <w:trPr>
          <w:trHeight w:val="300"/>
        </w:trPr>
        <w:tc>
          <w:tcPr>
            <w:tcW w:w="1555" w:type="dxa"/>
            <w:shd w:val="clear" w:color="auto" w:fill="auto"/>
            <w:noWrap/>
            <w:hideMark/>
          </w:tcPr>
          <w:p w14:paraId="5540C3C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A44F8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9202.90</w:t>
            </w:r>
          </w:p>
        </w:tc>
        <w:tc>
          <w:tcPr>
            <w:tcW w:w="3685" w:type="dxa"/>
            <w:shd w:val="clear" w:color="auto" w:fill="auto"/>
            <w:hideMark/>
          </w:tcPr>
          <w:p w14:paraId="2A8C203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CBD024C" w14:textId="77777777" w:rsidR="0064695D" w:rsidRDefault="0064695D" w:rsidP="0064695D">
            <w:r w:rsidRPr="00D47FD1">
              <w:rPr>
                <w:rFonts w:ascii="Times New Roman" w:eastAsia="Times New Roman" w:hAnsi="Times New Roman" w:cs="Times New Roman"/>
                <w:sz w:val="18"/>
                <w:szCs w:val="18"/>
                <w:lang w:eastAsia="en-NZ"/>
              </w:rPr>
              <w:t>CTH or RVC(30BU/40BD)</w:t>
            </w:r>
          </w:p>
        </w:tc>
      </w:tr>
      <w:tr w:rsidR="0064695D" w:rsidRPr="00CC4C11" w14:paraId="4E47B548" w14:textId="77777777" w:rsidTr="0081305E">
        <w:trPr>
          <w:trHeight w:val="1125"/>
        </w:trPr>
        <w:tc>
          <w:tcPr>
            <w:tcW w:w="1555" w:type="dxa"/>
            <w:shd w:val="clear" w:color="auto" w:fill="auto"/>
            <w:noWrap/>
            <w:hideMark/>
          </w:tcPr>
          <w:p w14:paraId="66CC12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92.05</w:t>
            </w:r>
          </w:p>
        </w:tc>
        <w:tc>
          <w:tcPr>
            <w:tcW w:w="1134" w:type="dxa"/>
            <w:shd w:val="clear" w:color="auto" w:fill="auto"/>
            <w:noWrap/>
            <w:hideMark/>
          </w:tcPr>
          <w:p w14:paraId="3DDE4C4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4201BE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Wind musical instruments (for example, keyboard pipe organs, accordions, clarinets, trumpets, bagpipes), other than fairground organs and mechanical street organs.</w:t>
            </w:r>
          </w:p>
        </w:tc>
        <w:tc>
          <w:tcPr>
            <w:tcW w:w="2268" w:type="dxa"/>
            <w:shd w:val="clear" w:color="auto" w:fill="auto"/>
            <w:noWrap/>
            <w:hideMark/>
          </w:tcPr>
          <w:p w14:paraId="2EDC236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D3B1812" w14:textId="77777777" w:rsidTr="0081305E">
        <w:trPr>
          <w:trHeight w:val="300"/>
        </w:trPr>
        <w:tc>
          <w:tcPr>
            <w:tcW w:w="1555" w:type="dxa"/>
            <w:shd w:val="clear" w:color="auto" w:fill="auto"/>
            <w:noWrap/>
            <w:hideMark/>
          </w:tcPr>
          <w:p w14:paraId="30027D3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89D28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9205.10</w:t>
            </w:r>
          </w:p>
        </w:tc>
        <w:tc>
          <w:tcPr>
            <w:tcW w:w="3685" w:type="dxa"/>
            <w:shd w:val="clear" w:color="auto" w:fill="auto"/>
            <w:hideMark/>
          </w:tcPr>
          <w:p w14:paraId="445EB6C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-Brass-wind instruments</w:t>
            </w:r>
          </w:p>
        </w:tc>
        <w:tc>
          <w:tcPr>
            <w:tcW w:w="2268" w:type="dxa"/>
            <w:shd w:val="clear" w:color="auto" w:fill="auto"/>
            <w:hideMark/>
          </w:tcPr>
          <w:p w14:paraId="00969E14" w14:textId="77777777" w:rsidR="0064695D" w:rsidRDefault="0064695D" w:rsidP="0064695D">
            <w:r w:rsidRPr="00611195">
              <w:rPr>
                <w:rFonts w:ascii="Times New Roman" w:eastAsia="Times New Roman" w:hAnsi="Times New Roman" w:cs="Times New Roman"/>
                <w:sz w:val="18"/>
                <w:szCs w:val="18"/>
                <w:lang w:eastAsia="en-NZ"/>
              </w:rPr>
              <w:t>CTH or RVC(30BU/40BD)</w:t>
            </w:r>
          </w:p>
        </w:tc>
      </w:tr>
      <w:tr w:rsidR="0064695D" w:rsidRPr="00CC4C11" w14:paraId="29E7ECED" w14:textId="77777777" w:rsidTr="0081305E">
        <w:trPr>
          <w:trHeight w:val="300"/>
        </w:trPr>
        <w:tc>
          <w:tcPr>
            <w:tcW w:w="1555" w:type="dxa"/>
            <w:shd w:val="clear" w:color="auto" w:fill="auto"/>
            <w:noWrap/>
            <w:hideMark/>
          </w:tcPr>
          <w:p w14:paraId="4F1723D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5C7928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9205.90</w:t>
            </w:r>
          </w:p>
        </w:tc>
        <w:tc>
          <w:tcPr>
            <w:tcW w:w="3685" w:type="dxa"/>
            <w:shd w:val="clear" w:color="auto" w:fill="auto"/>
            <w:hideMark/>
          </w:tcPr>
          <w:p w14:paraId="144D91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ED76FC6" w14:textId="77777777" w:rsidR="0064695D" w:rsidRDefault="0064695D" w:rsidP="0064695D">
            <w:r w:rsidRPr="00611195">
              <w:rPr>
                <w:rFonts w:ascii="Times New Roman" w:eastAsia="Times New Roman" w:hAnsi="Times New Roman" w:cs="Times New Roman"/>
                <w:sz w:val="18"/>
                <w:szCs w:val="18"/>
                <w:lang w:eastAsia="en-NZ"/>
              </w:rPr>
              <w:t>CTH or RVC(30BU/40BD)</w:t>
            </w:r>
          </w:p>
        </w:tc>
      </w:tr>
      <w:tr w:rsidR="0064695D" w:rsidRPr="00CC4C11" w14:paraId="5A8A9D37" w14:textId="77777777" w:rsidTr="0081305E">
        <w:trPr>
          <w:trHeight w:val="651"/>
        </w:trPr>
        <w:tc>
          <w:tcPr>
            <w:tcW w:w="1555" w:type="dxa"/>
            <w:shd w:val="clear" w:color="auto" w:fill="auto"/>
            <w:noWrap/>
            <w:hideMark/>
          </w:tcPr>
          <w:p w14:paraId="41790C7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92.06</w:t>
            </w:r>
          </w:p>
        </w:tc>
        <w:tc>
          <w:tcPr>
            <w:tcW w:w="1134" w:type="dxa"/>
            <w:shd w:val="clear" w:color="auto" w:fill="auto"/>
            <w:noWrap/>
            <w:hideMark/>
          </w:tcPr>
          <w:p w14:paraId="5BDF752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9206.00</w:t>
            </w:r>
          </w:p>
        </w:tc>
        <w:tc>
          <w:tcPr>
            <w:tcW w:w="3685" w:type="dxa"/>
            <w:shd w:val="clear" w:color="auto" w:fill="auto"/>
            <w:hideMark/>
          </w:tcPr>
          <w:p w14:paraId="269DA5F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Percussion musical instruments (for example, drums, xylophones, cymbals, castanets, maracas).</w:t>
            </w:r>
          </w:p>
        </w:tc>
        <w:tc>
          <w:tcPr>
            <w:tcW w:w="2268" w:type="dxa"/>
            <w:shd w:val="clear" w:color="auto" w:fill="auto"/>
            <w:hideMark/>
          </w:tcPr>
          <w:p w14:paraId="08F5D8CB" w14:textId="77777777" w:rsidR="0064695D" w:rsidRDefault="0064695D" w:rsidP="0064695D">
            <w:r w:rsidRPr="00611195">
              <w:rPr>
                <w:rFonts w:ascii="Times New Roman" w:eastAsia="Times New Roman" w:hAnsi="Times New Roman" w:cs="Times New Roman"/>
                <w:sz w:val="18"/>
                <w:szCs w:val="18"/>
                <w:lang w:eastAsia="en-NZ"/>
              </w:rPr>
              <w:t>CTH or RVC(30BU/40BD)</w:t>
            </w:r>
          </w:p>
        </w:tc>
      </w:tr>
      <w:tr w:rsidR="0064695D" w:rsidRPr="00CC4C11" w14:paraId="586AB94A" w14:textId="77777777" w:rsidTr="0081305E">
        <w:trPr>
          <w:trHeight w:val="845"/>
        </w:trPr>
        <w:tc>
          <w:tcPr>
            <w:tcW w:w="1555" w:type="dxa"/>
            <w:shd w:val="clear" w:color="auto" w:fill="auto"/>
            <w:noWrap/>
            <w:hideMark/>
          </w:tcPr>
          <w:p w14:paraId="12BE2D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92.07</w:t>
            </w:r>
          </w:p>
        </w:tc>
        <w:tc>
          <w:tcPr>
            <w:tcW w:w="1134" w:type="dxa"/>
            <w:shd w:val="clear" w:color="auto" w:fill="auto"/>
            <w:noWrap/>
            <w:hideMark/>
          </w:tcPr>
          <w:p w14:paraId="24D274E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8DAC7E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Musical instruments, the sound of which is produced, or must be amplified, electrically (for example, organs, guitars, accordions).</w:t>
            </w:r>
          </w:p>
        </w:tc>
        <w:tc>
          <w:tcPr>
            <w:tcW w:w="2268" w:type="dxa"/>
            <w:shd w:val="clear" w:color="auto" w:fill="auto"/>
            <w:noWrap/>
            <w:hideMark/>
          </w:tcPr>
          <w:p w14:paraId="3C3500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5EA3CB5" w14:textId="77777777" w:rsidTr="0081305E">
        <w:trPr>
          <w:trHeight w:val="480"/>
        </w:trPr>
        <w:tc>
          <w:tcPr>
            <w:tcW w:w="1555" w:type="dxa"/>
            <w:shd w:val="clear" w:color="auto" w:fill="auto"/>
            <w:noWrap/>
            <w:hideMark/>
          </w:tcPr>
          <w:p w14:paraId="1153292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5F35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9207.10</w:t>
            </w:r>
          </w:p>
        </w:tc>
        <w:tc>
          <w:tcPr>
            <w:tcW w:w="3685" w:type="dxa"/>
            <w:shd w:val="clear" w:color="auto" w:fill="auto"/>
            <w:hideMark/>
          </w:tcPr>
          <w:p w14:paraId="65A4C71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-Keyboard instruments, other than accordions</w:t>
            </w:r>
          </w:p>
        </w:tc>
        <w:tc>
          <w:tcPr>
            <w:tcW w:w="2268" w:type="dxa"/>
            <w:shd w:val="clear" w:color="auto" w:fill="auto"/>
            <w:hideMark/>
          </w:tcPr>
          <w:p w14:paraId="7D76E98A" w14:textId="77777777" w:rsidR="0064695D" w:rsidRDefault="0064695D" w:rsidP="0064695D">
            <w:r w:rsidRPr="008E7D9C">
              <w:rPr>
                <w:rFonts w:ascii="Times New Roman" w:eastAsia="Times New Roman" w:hAnsi="Times New Roman" w:cs="Times New Roman"/>
                <w:sz w:val="18"/>
                <w:szCs w:val="18"/>
                <w:lang w:eastAsia="en-NZ"/>
              </w:rPr>
              <w:t>CTH or RVC(30BU/40BD)</w:t>
            </w:r>
          </w:p>
        </w:tc>
      </w:tr>
      <w:tr w:rsidR="0064695D" w:rsidRPr="00CC4C11" w14:paraId="14F02D40" w14:textId="77777777" w:rsidTr="0081305E">
        <w:trPr>
          <w:trHeight w:val="300"/>
        </w:trPr>
        <w:tc>
          <w:tcPr>
            <w:tcW w:w="1555" w:type="dxa"/>
            <w:shd w:val="clear" w:color="auto" w:fill="auto"/>
            <w:noWrap/>
            <w:hideMark/>
          </w:tcPr>
          <w:p w14:paraId="1627C30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726E4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9207.90</w:t>
            </w:r>
          </w:p>
        </w:tc>
        <w:tc>
          <w:tcPr>
            <w:tcW w:w="3685" w:type="dxa"/>
            <w:shd w:val="clear" w:color="auto" w:fill="auto"/>
            <w:hideMark/>
          </w:tcPr>
          <w:p w14:paraId="56FDD8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37830AC" w14:textId="77777777" w:rsidR="0064695D" w:rsidRDefault="0064695D" w:rsidP="0064695D">
            <w:r w:rsidRPr="008E7D9C">
              <w:rPr>
                <w:rFonts w:ascii="Times New Roman" w:eastAsia="Times New Roman" w:hAnsi="Times New Roman" w:cs="Times New Roman"/>
                <w:sz w:val="18"/>
                <w:szCs w:val="18"/>
                <w:lang w:eastAsia="en-NZ"/>
              </w:rPr>
              <w:t>CTH or RVC(30BU/40BD)</w:t>
            </w:r>
          </w:p>
        </w:tc>
      </w:tr>
      <w:tr w:rsidR="0064695D" w:rsidRPr="00CC4C11" w14:paraId="6132E7BB" w14:textId="77777777" w:rsidTr="0081305E">
        <w:trPr>
          <w:trHeight w:val="1604"/>
        </w:trPr>
        <w:tc>
          <w:tcPr>
            <w:tcW w:w="1555" w:type="dxa"/>
            <w:shd w:val="clear" w:color="auto" w:fill="auto"/>
            <w:noWrap/>
            <w:hideMark/>
          </w:tcPr>
          <w:p w14:paraId="5D049F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92.08</w:t>
            </w:r>
          </w:p>
        </w:tc>
        <w:tc>
          <w:tcPr>
            <w:tcW w:w="1134" w:type="dxa"/>
            <w:shd w:val="clear" w:color="auto" w:fill="auto"/>
            <w:noWrap/>
            <w:hideMark/>
          </w:tcPr>
          <w:p w14:paraId="15774ED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D18537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p>
        </w:tc>
        <w:tc>
          <w:tcPr>
            <w:tcW w:w="2268" w:type="dxa"/>
            <w:shd w:val="clear" w:color="auto" w:fill="auto"/>
            <w:noWrap/>
            <w:hideMark/>
          </w:tcPr>
          <w:p w14:paraId="4947C3E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0D9CE08" w14:textId="77777777" w:rsidTr="0081305E">
        <w:trPr>
          <w:trHeight w:val="300"/>
        </w:trPr>
        <w:tc>
          <w:tcPr>
            <w:tcW w:w="1555" w:type="dxa"/>
            <w:shd w:val="clear" w:color="auto" w:fill="auto"/>
            <w:noWrap/>
            <w:hideMark/>
          </w:tcPr>
          <w:p w14:paraId="78F0CBF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8CDDD8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9208.10</w:t>
            </w:r>
          </w:p>
        </w:tc>
        <w:tc>
          <w:tcPr>
            <w:tcW w:w="3685" w:type="dxa"/>
            <w:shd w:val="clear" w:color="auto" w:fill="auto"/>
            <w:hideMark/>
          </w:tcPr>
          <w:p w14:paraId="1CB88E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-Musical boxes</w:t>
            </w:r>
          </w:p>
        </w:tc>
        <w:tc>
          <w:tcPr>
            <w:tcW w:w="2268" w:type="dxa"/>
            <w:shd w:val="clear" w:color="auto" w:fill="auto"/>
            <w:hideMark/>
          </w:tcPr>
          <w:p w14:paraId="6F48A473" w14:textId="77777777" w:rsidR="0064695D" w:rsidRDefault="0064695D" w:rsidP="0064695D">
            <w:r w:rsidRPr="00CD4C8D">
              <w:rPr>
                <w:rFonts w:ascii="Times New Roman" w:eastAsia="Times New Roman" w:hAnsi="Times New Roman" w:cs="Times New Roman"/>
                <w:sz w:val="18"/>
                <w:szCs w:val="18"/>
                <w:lang w:eastAsia="en-NZ"/>
              </w:rPr>
              <w:t>CTH or RVC(30BU/40BD)</w:t>
            </w:r>
          </w:p>
        </w:tc>
      </w:tr>
      <w:tr w:rsidR="0064695D" w:rsidRPr="00CC4C11" w14:paraId="6F98C00C" w14:textId="77777777" w:rsidTr="0081305E">
        <w:trPr>
          <w:trHeight w:val="300"/>
        </w:trPr>
        <w:tc>
          <w:tcPr>
            <w:tcW w:w="1555" w:type="dxa"/>
            <w:shd w:val="clear" w:color="auto" w:fill="auto"/>
            <w:noWrap/>
            <w:hideMark/>
          </w:tcPr>
          <w:p w14:paraId="4EC1E54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8646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9208.90</w:t>
            </w:r>
          </w:p>
        </w:tc>
        <w:tc>
          <w:tcPr>
            <w:tcW w:w="3685" w:type="dxa"/>
            <w:shd w:val="clear" w:color="auto" w:fill="auto"/>
            <w:hideMark/>
          </w:tcPr>
          <w:p w14:paraId="5D51A8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0AB884D" w14:textId="77777777" w:rsidR="0064695D" w:rsidRDefault="0064695D" w:rsidP="0064695D">
            <w:r w:rsidRPr="00CD4C8D">
              <w:rPr>
                <w:rFonts w:ascii="Times New Roman" w:eastAsia="Times New Roman" w:hAnsi="Times New Roman" w:cs="Times New Roman"/>
                <w:sz w:val="18"/>
                <w:szCs w:val="18"/>
                <w:lang w:eastAsia="en-NZ"/>
              </w:rPr>
              <w:t>CTH or RVC(30BU/40BD)</w:t>
            </w:r>
          </w:p>
        </w:tc>
      </w:tr>
      <w:tr w:rsidR="0064695D" w:rsidRPr="00CC4C11" w14:paraId="5772AC75" w14:textId="77777777" w:rsidTr="0081305E">
        <w:trPr>
          <w:trHeight w:val="1169"/>
        </w:trPr>
        <w:tc>
          <w:tcPr>
            <w:tcW w:w="1555" w:type="dxa"/>
            <w:shd w:val="clear" w:color="auto" w:fill="auto"/>
            <w:noWrap/>
            <w:hideMark/>
          </w:tcPr>
          <w:p w14:paraId="520C708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92.09</w:t>
            </w:r>
          </w:p>
        </w:tc>
        <w:tc>
          <w:tcPr>
            <w:tcW w:w="1134" w:type="dxa"/>
            <w:shd w:val="clear" w:color="auto" w:fill="auto"/>
            <w:noWrap/>
            <w:hideMark/>
          </w:tcPr>
          <w:p w14:paraId="424632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A0966B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Parts (for example, mechanisms for musical boxes) and accessories (for example, cards, discs and rolls for mechanical instruments) of musical instruments; metronomes, tuning forks and pitch pipes of all kinds.</w:t>
            </w:r>
          </w:p>
        </w:tc>
        <w:tc>
          <w:tcPr>
            <w:tcW w:w="2268" w:type="dxa"/>
            <w:shd w:val="clear" w:color="auto" w:fill="auto"/>
            <w:noWrap/>
            <w:hideMark/>
          </w:tcPr>
          <w:p w14:paraId="75B5B87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A6651B8" w14:textId="77777777" w:rsidTr="0081305E">
        <w:trPr>
          <w:trHeight w:val="300"/>
        </w:trPr>
        <w:tc>
          <w:tcPr>
            <w:tcW w:w="1555" w:type="dxa"/>
            <w:shd w:val="clear" w:color="auto" w:fill="auto"/>
            <w:noWrap/>
            <w:hideMark/>
          </w:tcPr>
          <w:p w14:paraId="654EEED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2D0B3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9209.30</w:t>
            </w:r>
          </w:p>
        </w:tc>
        <w:tc>
          <w:tcPr>
            <w:tcW w:w="3685" w:type="dxa"/>
            <w:shd w:val="clear" w:color="auto" w:fill="auto"/>
            <w:hideMark/>
          </w:tcPr>
          <w:p w14:paraId="7B1317E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-Musical instrument strings</w:t>
            </w:r>
          </w:p>
        </w:tc>
        <w:tc>
          <w:tcPr>
            <w:tcW w:w="2268" w:type="dxa"/>
            <w:shd w:val="clear" w:color="auto" w:fill="auto"/>
            <w:hideMark/>
          </w:tcPr>
          <w:p w14:paraId="26893F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A5B8C">
              <w:rPr>
                <w:rFonts w:ascii="Times New Roman" w:eastAsia="Times New Roman" w:hAnsi="Times New Roman" w:cs="Times New Roman"/>
                <w:sz w:val="18"/>
                <w:szCs w:val="18"/>
                <w:lang w:eastAsia="en-NZ"/>
              </w:rPr>
              <w:t>CTH or RVC(30BU/40BD)</w:t>
            </w:r>
          </w:p>
        </w:tc>
      </w:tr>
      <w:tr w:rsidR="0064695D" w:rsidRPr="00CC4C11" w14:paraId="38E97EA4" w14:textId="77777777" w:rsidTr="0081305E">
        <w:trPr>
          <w:trHeight w:val="300"/>
        </w:trPr>
        <w:tc>
          <w:tcPr>
            <w:tcW w:w="1555" w:type="dxa"/>
            <w:shd w:val="clear" w:color="auto" w:fill="auto"/>
            <w:noWrap/>
            <w:hideMark/>
          </w:tcPr>
          <w:p w14:paraId="4259EBE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BB60F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583ED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713929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8EC3E08" w14:textId="77777777" w:rsidTr="0081305E">
        <w:trPr>
          <w:trHeight w:val="300"/>
        </w:trPr>
        <w:tc>
          <w:tcPr>
            <w:tcW w:w="1555" w:type="dxa"/>
            <w:shd w:val="clear" w:color="auto" w:fill="auto"/>
            <w:noWrap/>
            <w:hideMark/>
          </w:tcPr>
          <w:p w14:paraId="70AC310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E165A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9209.91</w:t>
            </w:r>
          </w:p>
        </w:tc>
        <w:tc>
          <w:tcPr>
            <w:tcW w:w="3685" w:type="dxa"/>
            <w:shd w:val="clear" w:color="auto" w:fill="auto"/>
            <w:hideMark/>
          </w:tcPr>
          <w:p w14:paraId="1A06AE8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 for pianos</w:t>
            </w:r>
          </w:p>
        </w:tc>
        <w:tc>
          <w:tcPr>
            <w:tcW w:w="2268" w:type="dxa"/>
            <w:shd w:val="clear" w:color="auto" w:fill="auto"/>
            <w:hideMark/>
          </w:tcPr>
          <w:p w14:paraId="0D628DF2" w14:textId="77777777" w:rsidR="0064695D" w:rsidRDefault="0064695D" w:rsidP="0064695D">
            <w:r w:rsidRPr="00504E2E">
              <w:rPr>
                <w:rFonts w:ascii="Times New Roman" w:eastAsia="Times New Roman" w:hAnsi="Times New Roman" w:cs="Times New Roman"/>
                <w:sz w:val="18"/>
                <w:szCs w:val="18"/>
                <w:lang w:eastAsia="en-NZ"/>
              </w:rPr>
              <w:t>CTH or RVC(30BU/40BD)</w:t>
            </w:r>
          </w:p>
        </w:tc>
      </w:tr>
      <w:tr w:rsidR="0064695D" w:rsidRPr="00CC4C11" w14:paraId="2439C28F" w14:textId="77777777" w:rsidTr="0081305E">
        <w:trPr>
          <w:trHeight w:val="393"/>
        </w:trPr>
        <w:tc>
          <w:tcPr>
            <w:tcW w:w="1555" w:type="dxa"/>
            <w:shd w:val="clear" w:color="auto" w:fill="auto"/>
            <w:noWrap/>
            <w:hideMark/>
          </w:tcPr>
          <w:p w14:paraId="3A1466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ABA77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9209.92</w:t>
            </w:r>
          </w:p>
        </w:tc>
        <w:tc>
          <w:tcPr>
            <w:tcW w:w="3685" w:type="dxa"/>
            <w:shd w:val="clear" w:color="auto" w:fill="auto"/>
            <w:hideMark/>
          </w:tcPr>
          <w:p w14:paraId="434552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 for the musical instruments of heading 92.02</w:t>
            </w:r>
          </w:p>
        </w:tc>
        <w:tc>
          <w:tcPr>
            <w:tcW w:w="2268" w:type="dxa"/>
            <w:shd w:val="clear" w:color="auto" w:fill="auto"/>
            <w:hideMark/>
          </w:tcPr>
          <w:p w14:paraId="5579297F" w14:textId="77777777" w:rsidR="0064695D" w:rsidRDefault="0064695D" w:rsidP="0064695D">
            <w:r w:rsidRPr="00504E2E">
              <w:rPr>
                <w:rFonts w:ascii="Times New Roman" w:eastAsia="Times New Roman" w:hAnsi="Times New Roman" w:cs="Times New Roman"/>
                <w:sz w:val="18"/>
                <w:szCs w:val="18"/>
                <w:lang w:eastAsia="en-NZ"/>
              </w:rPr>
              <w:t>CTH or RVC(30BU/40BD)</w:t>
            </w:r>
          </w:p>
        </w:tc>
      </w:tr>
      <w:tr w:rsidR="0064695D" w:rsidRPr="00CC4C11" w14:paraId="5D5356F8" w14:textId="77777777" w:rsidTr="0081305E">
        <w:trPr>
          <w:trHeight w:val="399"/>
        </w:trPr>
        <w:tc>
          <w:tcPr>
            <w:tcW w:w="1555" w:type="dxa"/>
            <w:shd w:val="clear" w:color="auto" w:fill="auto"/>
            <w:noWrap/>
            <w:hideMark/>
          </w:tcPr>
          <w:p w14:paraId="56E99E1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B63F19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9209.94</w:t>
            </w:r>
          </w:p>
        </w:tc>
        <w:tc>
          <w:tcPr>
            <w:tcW w:w="3685" w:type="dxa"/>
            <w:shd w:val="clear" w:color="auto" w:fill="auto"/>
            <w:hideMark/>
          </w:tcPr>
          <w:p w14:paraId="2438F2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and accessories for the musical instruments of heading 92.07</w:t>
            </w:r>
          </w:p>
        </w:tc>
        <w:tc>
          <w:tcPr>
            <w:tcW w:w="2268" w:type="dxa"/>
            <w:shd w:val="clear" w:color="auto" w:fill="auto"/>
            <w:hideMark/>
          </w:tcPr>
          <w:p w14:paraId="37BCB408" w14:textId="77777777" w:rsidR="0064695D" w:rsidRDefault="0064695D" w:rsidP="0064695D">
            <w:r w:rsidRPr="00504E2E">
              <w:rPr>
                <w:rFonts w:ascii="Times New Roman" w:eastAsia="Times New Roman" w:hAnsi="Times New Roman" w:cs="Times New Roman"/>
                <w:sz w:val="18"/>
                <w:szCs w:val="18"/>
                <w:lang w:eastAsia="en-NZ"/>
              </w:rPr>
              <w:t>CTH or RVC(30BU/40BD)</w:t>
            </w:r>
          </w:p>
        </w:tc>
      </w:tr>
      <w:tr w:rsidR="0064695D" w:rsidRPr="00CC4C11" w14:paraId="61CFB203" w14:textId="77777777" w:rsidTr="0081305E">
        <w:trPr>
          <w:trHeight w:val="300"/>
        </w:trPr>
        <w:tc>
          <w:tcPr>
            <w:tcW w:w="1555" w:type="dxa"/>
            <w:shd w:val="clear" w:color="auto" w:fill="auto"/>
            <w:noWrap/>
            <w:hideMark/>
          </w:tcPr>
          <w:p w14:paraId="613C4D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77CB7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9209.99</w:t>
            </w:r>
          </w:p>
        </w:tc>
        <w:tc>
          <w:tcPr>
            <w:tcW w:w="3685" w:type="dxa"/>
            <w:shd w:val="clear" w:color="auto" w:fill="auto"/>
            <w:hideMark/>
          </w:tcPr>
          <w:p w14:paraId="4BC4E1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B0ECCB2" w14:textId="77777777" w:rsidR="0064695D" w:rsidRDefault="0064695D" w:rsidP="0064695D">
            <w:r w:rsidRPr="00504E2E">
              <w:rPr>
                <w:rFonts w:ascii="Times New Roman" w:eastAsia="Times New Roman" w:hAnsi="Times New Roman" w:cs="Times New Roman"/>
                <w:sz w:val="18"/>
                <w:szCs w:val="18"/>
                <w:lang w:eastAsia="en-NZ"/>
              </w:rPr>
              <w:t>CTH or RVC(30BU/40BD)</w:t>
            </w:r>
          </w:p>
        </w:tc>
      </w:tr>
      <w:tr w:rsidR="0064695D" w:rsidRPr="00CC4C11" w14:paraId="09E80666" w14:textId="77777777" w:rsidTr="0081305E">
        <w:trPr>
          <w:trHeight w:val="480"/>
        </w:trPr>
        <w:tc>
          <w:tcPr>
            <w:tcW w:w="1555" w:type="dxa"/>
            <w:shd w:val="clear" w:color="auto" w:fill="auto"/>
            <w:noWrap/>
            <w:hideMark/>
          </w:tcPr>
          <w:p w14:paraId="77ED05C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93 </w:t>
            </w:r>
          </w:p>
        </w:tc>
        <w:tc>
          <w:tcPr>
            <w:tcW w:w="4819" w:type="dxa"/>
            <w:gridSpan w:val="2"/>
            <w:shd w:val="clear" w:color="auto" w:fill="auto"/>
            <w:noWrap/>
            <w:hideMark/>
          </w:tcPr>
          <w:p w14:paraId="5B03008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ARMS AND AMMUNITION; PARTS AND ACCESSORIES THEREOF</w:t>
            </w:r>
          </w:p>
        </w:tc>
        <w:tc>
          <w:tcPr>
            <w:tcW w:w="2268" w:type="dxa"/>
            <w:shd w:val="clear" w:color="auto" w:fill="auto"/>
            <w:noWrap/>
            <w:hideMark/>
          </w:tcPr>
          <w:p w14:paraId="1D380A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D029C13" w14:textId="77777777" w:rsidTr="0081305E">
        <w:trPr>
          <w:trHeight w:val="463"/>
        </w:trPr>
        <w:tc>
          <w:tcPr>
            <w:tcW w:w="1555" w:type="dxa"/>
            <w:shd w:val="clear" w:color="auto" w:fill="auto"/>
            <w:noWrap/>
            <w:hideMark/>
          </w:tcPr>
          <w:p w14:paraId="254A3C1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93.01</w:t>
            </w:r>
          </w:p>
        </w:tc>
        <w:tc>
          <w:tcPr>
            <w:tcW w:w="1134" w:type="dxa"/>
            <w:shd w:val="clear" w:color="auto" w:fill="auto"/>
            <w:noWrap/>
            <w:hideMark/>
          </w:tcPr>
          <w:p w14:paraId="2BEF16D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E4B241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Military weapons, other than revolvers, pistols and the arms of heading 93.07.</w:t>
            </w:r>
          </w:p>
        </w:tc>
        <w:tc>
          <w:tcPr>
            <w:tcW w:w="2268" w:type="dxa"/>
            <w:shd w:val="clear" w:color="auto" w:fill="auto"/>
            <w:noWrap/>
            <w:hideMark/>
          </w:tcPr>
          <w:p w14:paraId="73B39F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BF797B3" w14:textId="77777777" w:rsidTr="0081305E">
        <w:trPr>
          <w:trHeight w:val="480"/>
        </w:trPr>
        <w:tc>
          <w:tcPr>
            <w:tcW w:w="1555" w:type="dxa"/>
            <w:shd w:val="clear" w:color="auto" w:fill="auto"/>
            <w:noWrap/>
            <w:hideMark/>
          </w:tcPr>
          <w:p w14:paraId="782A5D1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42338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9301.10</w:t>
            </w:r>
          </w:p>
        </w:tc>
        <w:tc>
          <w:tcPr>
            <w:tcW w:w="3685" w:type="dxa"/>
            <w:shd w:val="clear" w:color="auto" w:fill="auto"/>
            <w:hideMark/>
          </w:tcPr>
          <w:p w14:paraId="62C01C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-Artillery weapons (for example,  guns, howitzers and mortars)</w:t>
            </w:r>
          </w:p>
        </w:tc>
        <w:tc>
          <w:tcPr>
            <w:tcW w:w="2268" w:type="dxa"/>
            <w:shd w:val="clear" w:color="auto" w:fill="auto"/>
            <w:hideMark/>
          </w:tcPr>
          <w:p w14:paraId="7F10A0D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376AC5B" w14:textId="77777777" w:rsidTr="0081305E">
        <w:trPr>
          <w:trHeight w:val="633"/>
        </w:trPr>
        <w:tc>
          <w:tcPr>
            <w:tcW w:w="1555" w:type="dxa"/>
            <w:shd w:val="clear" w:color="auto" w:fill="auto"/>
            <w:noWrap/>
            <w:hideMark/>
          </w:tcPr>
          <w:p w14:paraId="2483730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1E1054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9301.20</w:t>
            </w:r>
          </w:p>
        </w:tc>
        <w:tc>
          <w:tcPr>
            <w:tcW w:w="3685" w:type="dxa"/>
            <w:shd w:val="clear" w:color="auto" w:fill="auto"/>
            <w:hideMark/>
          </w:tcPr>
          <w:p w14:paraId="109422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-Rocket launchers; flame-throwers; grenade launchers; torpedo tubes and similar projectors</w:t>
            </w:r>
          </w:p>
        </w:tc>
        <w:tc>
          <w:tcPr>
            <w:tcW w:w="2268" w:type="dxa"/>
            <w:shd w:val="clear" w:color="auto" w:fill="auto"/>
            <w:hideMark/>
          </w:tcPr>
          <w:p w14:paraId="1DFF3A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5632FA7" w14:textId="77777777" w:rsidTr="0081305E">
        <w:trPr>
          <w:trHeight w:val="300"/>
        </w:trPr>
        <w:tc>
          <w:tcPr>
            <w:tcW w:w="1555" w:type="dxa"/>
            <w:shd w:val="clear" w:color="auto" w:fill="auto"/>
            <w:noWrap/>
            <w:hideMark/>
          </w:tcPr>
          <w:p w14:paraId="5ABF1D8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DD01F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9301.90</w:t>
            </w:r>
          </w:p>
        </w:tc>
        <w:tc>
          <w:tcPr>
            <w:tcW w:w="3685" w:type="dxa"/>
            <w:shd w:val="clear" w:color="auto" w:fill="auto"/>
            <w:hideMark/>
          </w:tcPr>
          <w:p w14:paraId="69A20BF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08B2FB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A8E61B5" w14:textId="77777777" w:rsidTr="0081305E">
        <w:trPr>
          <w:trHeight w:val="720"/>
        </w:trPr>
        <w:tc>
          <w:tcPr>
            <w:tcW w:w="1555" w:type="dxa"/>
            <w:shd w:val="clear" w:color="auto" w:fill="auto"/>
            <w:noWrap/>
            <w:hideMark/>
          </w:tcPr>
          <w:p w14:paraId="5927EA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93.02</w:t>
            </w:r>
          </w:p>
        </w:tc>
        <w:tc>
          <w:tcPr>
            <w:tcW w:w="1134" w:type="dxa"/>
            <w:shd w:val="clear" w:color="auto" w:fill="auto"/>
            <w:noWrap/>
            <w:hideMark/>
          </w:tcPr>
          <w:p w14:paraId="6B6DE2A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9302.00</w:t>
            </w:r>
          </w:p>
        </w:tc>
        <w:tc>
          <w:tcPr>
            <w:tcW w:w="3685" w:type="dxa"/>
            <w:shd w:val="clear" w:color="auto" w:fill="auto"/>
            <w:hideMark/>
          </w:tcPr>
          <w:p w14:paraId="719C906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Revolvers and pistols, other than those of heading 93.03 or 93.04.</w:t>
            </w:r>
          </w:p>
        </w:tc>
        <w:tc>
          <w:tcPr>
            <w:tcW w:w="2268" w:type="dxa"/>
            <w:shd w:val="clear" w:color="auto" w:fill="auto"/>
            <w:hideMark/>
          </w:tcPr>
          <w:p w14:paraId="1E5CD6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32BC9E9" w14:textId="77777777" w:rsidTr="0081305E">
        <w:trPr>
          <w:trHeight w:val="1833"/>
        </w:trPr>
        <w:tc>
          <w:tcPr>
            <w:tcW w:w="1555" w:type="dxa"/>
            <w:shd w:val="clear" w:color="auto" w:fill="auto"/>
            <w:noWrap/>
            <w:hideMark/>
          </w:tcPr>
          <w:p w14:paraId="73475A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93.03</w:t>
            </w:r>
          </w:p>
        </w:tc>
        <w:tc>
          <w:tcPr>
            <w:tcW w:w="1134" w:type="dxa"/>
            <w:shd w:val="clear" w:color="auto" w:fill="auto"/>
            <w:noWrap/>
            <w:hideMark/>
          </w:tcPr>
          <w:p w14:paraId="137298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E4E6B7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p>
        </w:tc>
        <w:tc>
          <w:tcPr>
            <w:tcW w:w="2268" w:type="dxa"/>
            <w:shd w:val="clear" w:color="auto" w:fill="auto"/>
            <w:noWrap/>
            <w:hideMark/>
          </w:tcPr>
          <w:p w14:paraId="117E3E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598B371" w14:textId="77777777" w:rsidTr="0081305E">
        <w:trPr>
          <w:trHeight w:val="300"/>
        </w:trPr>
        <w:tc>
          <w:tcPr>
            <w:tcW w:w="1555" w:type="dxa"/>
            <w:shd w:val="clear" w:color="auto" w:fill="auto"/>
            <w:noWrap/>
            <w:hideMark/>
          </w:tcPr>
          <w:p w14:paraId="31EDABB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E23F1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9303.10</w:t>
            </w:r>
          </w:p>
        </w:tc>
        <w:tc>
          <w:tcPr>
            <w:tcW w:w="3685" w:type="dxa"/>
            <w:shd w:val="clear" w:color="auto" w:fill="auto"/>
            <w:hideMark/>
          </w:tcPr>
          <w:p w14:paraId="539A14A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-Muzzle-loading firearms</w:t>
            </w:r>
          </w:p>
        </w:tc>
        <w:tc>
          <w:tcPr>
            <w:tcW w:w="2268" w:type="dxa"/>
            <w:shd w:val="clear" w:color="auto" w:fill="auto"/>
            <w:hideMark/>
          </w:tcPr>
          <w:p w14:paraId="5916AA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4533D7D" w14:textId="77777777" w:rsidTr="0081305E">
        <w:trPr>
          <w:trHeight w:val="546"/>
        </w:trPr>
        <w:tc>
          <w:tcPr>
            <w:tcW w:w="1555" w:type="dxa"/>
            <w:shd w:val="clear" w:color="auto" w:fill="auto"/>
            <w:noWrap/>
            <w:hideMark/>
          </w:tcPr>
          <w:p w14:paraId="5E28CAF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FE780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9303.20</w:t>
            </w:r>
          </w:p>
        </w:tc>
        <w:tc>
          <w:tcPr>
            <w:tcW w:w="3685" w:type="dxa"/>
            <w:shd w:val="clear" w:color="auto" w:fill="auto"/>
            <w:hideMark/>
          </w:tcPr>
          <w:p w14:paraId="064FCE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sporting, hunting or target shooting shotguns, including combination shotgun rifles</w:t>
            </w:r>
          </w:p>
        </w:tc>
        <w:tc>
          <w:tcPr>
            <w:tcW w:w="2268" w:type="dxa"/>
            <w:shd w:val="clear" w:color="auto" w:fill="auto"/>
            <w:hideMark/>
          </w:tcPr>
          <w:p w14:paraId="3EA2BDA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2A23F5E" w14:textId="77777777" w:rsidTr="0081305E">
        <w:trPr>
          <w:trHeight w:val="480"/>
        </w:trPr>
        <w:tc>
          <w:tcPr>
            <w:tcW w:w="1555" w:type="dxa"/>
            <w:shd w:val="clear" w:color="auto" w:fill="auto"/>
            <w:noWrap/>
            <w:hideMark/>
          </w:tcPr>
          <w:p w14:paraId="086A9B4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D30B5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9303.30</w:t>
            </w:r>
          </w:p>
        </w:tc>
        <w:tc>
          <w:tcPr>
            <w:tcW w:w="3685" w:type="dxa"/>
            <w:shd w:val="clear" w:color="auto" w:fill="auto"/>
            <w:hideMark/>
          </w:tcPr>
          <w:p w14:paraId="4766022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sporting, hunting or target shooting rifles</w:t>
            </w:r>
          </w:p>
        </w:tc>
        <w:tc>
          <w:tcPr>
            <w:tcW w:w="2268" w:type="dxa"/>
            <w:shd w:val="clear" w:color="auto" w:fill="auto"/>
            <w:hideMark/>
          </w:tcPr>
          <w:p w14:paraId="2F6EA4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426B85E" w14:textId="77777777" w:rsidTr="0081305E">
        <w:trPr>
          <w:trHeight w:val="300"/>
        </w:trPr>
        <w:tc>
          <w:tcPr>
            <w:tcW w:w="1555" w:type="dxa"/>
            <w:shd w:val="clear" w:color="auto" w:fill="auto"/>
            <w:noWrap/>
            <w:hideMark/>
          </w:tcPr>
          <w:p w14:paraId="6565DCB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FD1B4C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9303.90</w:t>
            </w:r>
          </w:p>
        </w:tc>
        <w:tc>
          <w:tcPr>
            <w:tcW w:w="3685" w:type="dxa"/>
            <w:shd w:val="clear" w:color="auto" w:fill="auto"/>
            <w:hideMark/>
          </w:tcPr>
          <w:p w14:paraId="7B10C44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D47BC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E6C57B7" w14:textId="77777777" w:rsidTr="0081305E">
        <w:trPr>
          <w:trHeight w:val="555"/>
        </w:trPr>
        <w:tc>
          <w:tcPr>
            <w:tcW w:w="1555" w:type="dxa"/>
            <w:shd w:val="clear" w:color="auto" w:fill="auto"/>
            <w:noWrap/>
            <w:hideMark/>
          </w:tcPr>
          <w:p w14:paraId="6C7BCEC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93.04</w:t>
            </w:r>
          </w:p>
        </w:tc>
        <w:tc>
          <w:tcPr>
            <w:tcW w:w="1134" w:type="dxa"/>
            <w:shd w:val="clear" w:color="auto" w:fill="auto"/>
            <w:noWrap/>
            <w:hideMark/>
          </w:tcPr>
          <w:p w14:paraId="64B99A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9304.00</w:t>
            </w:r>
          </w:p>
        </w:tc>
        <w:tc>
          <w:tcPr>
            <w:tcW w:w="3685" w:type="dxa"/>
            <w:shd w:val="clear" w:color="auto" w:fill="auto"/>
            <w:hideMark/>
          </w:tcPr>
          <w:p w14:paraId="3F74FFA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arms (for example, spring, air or gas guns and pistols, truncheons), excluding those of heading 93.07.</w:t>
            </w:r>
          </w:p>
        </w:tc>
        <w:tc>
          <w:tcPr>
            <w:tcW w:w="2268" w:type="dxa"/>
            <w:shd w:val="clear" w:color="auto" w:fill="auto"/>
            <w:hideMark/>
          </w:tcPr>
          <w:p w14:paraId="06802D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0B62FE1" w14:textId="77777777" w:rsidTr="0081305E">
        <w:trPr>
          <w:trHeight w:val="479"/>
        </w:trPr>
        <w:tc>
          <w:tcPr>
            <w:tcW w:w="1555" w:type="dxa"/>
            <w:shd w:val="clear" w:color="auto" w:fill="auto"/>
            <w:noWrap/>
            <w:hideMark/>
          </w:tcPr>
          <w:p w14:paraId="1D6DFEE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93.05</w:t>
            </w:r>
          </w:p>
        </w:tc>
        <w:tc>
          <w:tcPr>
            <w:tcW w:w="1134" w:type="dxa"/>
            <w:shd w:val="clear" w:color="auto" w:fill="auto"/>
            <w:noWrap/>
            <w:hideMark/>
          </w:tcPr>
          <w:p w14:paraId="1FD9458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D4D22CF"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Parts and accessories of articles of headings 93.01 to 93.04.</w:t>
            </w:r>
          </w:p>
        </w:tc>
        <w:tc>
          <w:tcPr>
            <w:tcW w:w="2268" w:type="dxa"/>
            <w:shd w:val="clear" w:color="auto" w:fill="auto"/>
            <w:noWrap/>
            <w:hideMark/>
          </w:tcPr>
          <w:p w14:paraId="433D461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5D89802" w14:textId="77777777" w:rsidTr="0081305E">
        <w:trPr>
          <w:trHeight w:val="300"/>
        </w:trPr>
        <w:tc>
          <w:tcPr>
            <w:tcW w:w="1555" w:type="dxa"/>
            <w:shd w:val="clear" w:color="auto" w:fill="auto"/>
            <w:noWrap/>
            <w:hideMark/>
          </w:tcPr>
          <w:p w14:paraId="0857909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5215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9305.10</w:t>
            </w:r>
          </w:p>
        </w:tc>
        <w:tc>
          <w:tcPr>
            <w:tcW w:w="3685" w:type="dxa"/>
            <w:shd w:val="clear" w:color="auto" w:fill="auto"/>
            <w:hideMark/>
          </w:tcPr>
          <w:p w14:paraId="422198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revolvers or pistols</w:t>
            </w:r>
          </w:p>
        </w:tc>
        <w:tc>
          <w:tcPr>
            <w:tcW w:w="2268" w:type="dxa"/>
            <w:shd w:val="clear" w:color="auto" w:fill="auto"/>
            <w:hideMark/>
          </w:tcPr>
          <w:p w14:paraId="1DDB6C5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9BF4E01" w14:textId="77777777" w:rsidTr="0081305E">
        <w:trPr>
          <w:trHeight w:val="480"/>
        </w:trPr>
        <w:tc>
          <w:tcPr>
            <w:tcW w:w="1555" w:type="dxa"/>
            <w:shd w:val="clear" w:color="auto" w:fill="auto"/>
            <w:noWrap/>
            <w:hideMark/>
          </w:tcPr>
          <w:p w14:paraId="614C3A0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459F17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9305.20</w:t>
            </w:r>
          </w:p>
        </w:tc>
        <w:tc>
          <w:tcPr>
            <w:tcW w:w="3685" w:type="dxa"/>
            <w:shd w:val="clear" w:color="auto" w:fill="auto"/>
            <w:hideMark/>
          </w:tcPr>
          <w:p w14:paraId="4990FF1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shotguns or rifles of heading 93.03</w:t>
            </w:r>
          </w:p>
        </w:tc>
        <w:tc>
          <w:tcPr>
            <w:tcW w:w="2268" w:type="dxa"/>
            <w:shd w:val="clear" w:color="auto" w:fill="auto"/>
            <w:hideMark/>
          </w:tcPr>
          <w:p w14:paraId="5A9679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38BD179" w14:textId="77777777" w:rsidTr="0081305E">
        <w:trPr>
          <w:trHeight w:val="300"/>
        </w:trPr>
        <w:tc>
          <w:tcPr>
            <w:tcW w:w="1555" w:type="dxa"/>
            <w:shd w:val="clear" w:color="auto" w:fill="auto"/>
            <w:noWrap/>
            <w:hideMark/>
          </w:tcPr>
          <w:p w14:paraId="1B2072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6E4C90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2010BD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0D2F88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876865A" w14:textId="77777777" w:rsidTr="0081305E">
        <w:trPr>
          <w:trHeight w:val="480"/>
        </w:trPr>
        <w:tc>
          <w:tcPr>
            <w:tcW w:w="1555" w:type="dxa"/>
            <w:shd w:val="clear" w:color="auto" w:fill="auto"/>
            <w:noWrap/>
            <w:hideMark/>
          </w:tcPr>
          <w:p w14:paraId="55F00C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5152E8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9305.91</w:t>
            </w:r>
          </w:p>
        </w:tc>
        <w:tc>
          <w:tcPr>
            <w:tcW w:w="3685" w:type="dxa"/>
            <w:shd w:val="clear" w:color="auto" w:fill="auto"/>
            <w:hideMark/>
          </w:tcPr>
          <w:p w14:paraId="48A7E1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military weapons of heading 93.01</w:t>
            </w:r>
          </w:p>
        </w:tc>
        <w:tc>
          <w:tcPr>
            <w:tcW w:w="2268" w:type="dxa"/>
            <w:shd w:val="clear" w:color="auto" w:fill="auto"/>
            <w:hideMark/>
          </w:tcPr>
          <w:p w14:paraId="6B73119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6D74E2B" w14:textId="77777777" w:rsidTr="0081305E">
        <w:trPr>
          <w:trHeight w:val="300"/>
        </w:trPr>
        <w:tc>
          <w:tcPr>
            <w:tcW w:w="1555" w:type="dxa"/>
            <w:shd w:val="clear" w:color="auto" w:fill="auto"/>
            <w:noWrap/>
            <w:hideMark/>
          </w:tcPr>
          <w:p w14:paraId="360D03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3A500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9305.99</w:t>
            </w:r>
          </w:p>
        </w:tc>
        <w:tc>
          <w:tcPr>
            <w:tcW w:w="3685" w:type="dxa"/>
            <w:shd w:val="clear" w:color="auto" w:fill="auto"/>
            <w:hideMark/>
          </w:tcPr>
          <w:p w14:paraId="541CFB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6EE16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045A14E" w14:textId="77777777" w:rsidTr="0081305E">
        <w:trPr>
          <w:trHeight w:val="1237"/>
        </w:trPr>
        <w:tc>
          <w:tcPr>
            <w:tcW w:w="1555" w:type="dxa"/>
            <w:shd w:val="clear" w:color="auto" w:fill="auto"/>
            <w:noWrap/>
            <w:hideMark/>
          </w:tcPr>
          <w:p w14:paraId="2CDE89C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93.06</w:t>
            </w:r>
          </w:p>
        </w:tc>
        <w:tc>
          <w:tcPr>
            <w:tcW w:w="1134" w:type="dxa"/>
            <w:shd w:val="clear" w:color="auto" w:fill="auto"/>
            <w:noWrap/>
            <w:hideMark/>
          </w:tcPr>
          <w:p w14:paraId="7058A66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3F4BB13"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Bombs, grenades, torpedoes, mines, missiles and similar munitions of war and parts thereof; cartridges and other ammunition and projectiles and parts thereof, including shot and cartridge wads.</w:t>
            </w:r>
          </w:p>
        </w:tc>
        <w:tc>
          <w:tcPr>
            <w:tcW w:w="2268" w:type="dxa"/>
            <w:shd w:val="clear" w:color="auto" w:fill="auto"/>
            <w:noWrap/>
            <w:hideMark/>
          </w:tcPr>
          <w:p w14:paraId="2EB992E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D0A7517" w14:textId="77777777" w:rsidTr="0081305E">
        <w:trPr>
          <w:trHeight w:val="480"/>
        </w:trPr>
        <w:tc>
          <w:tcPr>
            <w:tcW w:w="1555" w:type="dxa"/>
            <w:shd w:val="clear" w:color="auto" w:fill="auto"/>
            <w:noWrap/>
            <w:hideMark/>
          </w:tcPr>
          <w:p w14:paraId="2A49EAB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BDCC2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C4E39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-Shotgun cartridges and parts thereof; air gun pellets</w:t>
            </w:r>
          </w:p>
        </w:tc>
        <w:tc>
          <w:tcPr>
            <w:tcW w:w="2268" w:type="dxa"/>
            <w:shd w:val="clear" w:color="auto" w:fill="auto"/>
            <w:noWrap/>
            <w:hideMark/>
          </w:tcPr>
          <w:p w14:paraId="200A7A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F06C926" w14:textId="77777777" w:rsidTr="0081305E">
        <w:trPr>
          <w:trHeight w:val="300"/>
        </w:trPr>
        <w:tc>
          <w:tcPr>
            <w:tcW w:w="1555" w:type="dxa"/>
            <w:shd w:val="clear" w:color="auto" w:fill="auto"/>
            <w:noWrap/>
            <w:hideMark/>
          </w:tcPr>
          <w:p w14:paraId="253ABF1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9C2612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9306.21</w:t>
            </w:r>
          </w:p>
        </w:tc>
        <w:tc>
          <w:tcPr>
            <w:tcW w:w="3685" w:type="dxa"/>
            <w:shd w:val="clear" w:color="auto" w:fill="auto"/>
            <w:hideMark/>
          </w:tcPr>
          <w:p w14:paraId="1115CF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--Cartridges</w:t>
            </w:r>
          </w:p>
        </w:tc>
        <w:tc>
          <w:tcPr>
            <w:tcW w:w="2268" w:type="dxa"/>
            <w:shd w:val="clear" w:color="auto" w:fill="auto"/>
            <w:hideMark/>
          </w:tcPr>
          <w:p w14:paraId="0CCD677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C588502" w14:textId="77777777" w:rsidTr="0081305E">
        <w:trPr>
          <w:trHeight w:val="300"/>
        </w:trPr>
        <w:tc>
          <w:tcPr>
            <w:tcW w:w="1555" w:type="dxa"/>
            <w:shd w:val="clear" w:color="auto" w:fill="auto"/>
            <w:noWrap/>
            <w:hideMark/>
          </w:tcPr>
          <w:p w14:paraId="025F81E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06951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9306.29</w:t>
            </w:r>
          </w:p>
        </w:tc>
        <w:tc>
          <w:tcPr>
            <w:tcW w:w="3685" w:type="dxa"/>
            <w:shd w:val="clear" w:color="auto" w:fill="auto"/>
            <w:hideMark/>
          </w:tcPr>
          <w:p w14:paraId="089272F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55155E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CE2BA3F" w14:textId="77777777" w:rsidTr="0081305E">
        <w:trPr>
          <w:trHeight w:val="480"/>
        </w:trPr>
        <w:tc>
          <w:tcPr>
            <w:tcW w:w="1555" w:type="dxa"/>
            <w:shd w:val="clear" w:color="auto" w:fill="auto"/>
            <w:noWrap/>
            <w:hideMark/>
          </w:tcPr>
          <w:p w14:paraId="7AF389B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F6680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9306.30</w:t>
            </w:r>
          </w:p>
        </w:tc>
        <w:tc>
          <w:tcPr>
            <w:tcW w:w="3685" w:type="dxa"/>
            <w:shd w:val="clear" w:color="auto" w:fill="auto"/>
            <w:hideMark/>
          </w:tcPr>
          <w:p w14:paraId="670294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cartridges and parts thereof</w:t>
            </w:r>
          </w:p>
        </w:tc>
        <w:tc>
          <w:tcPr>
            <w:tcW w:w="2268" w:type="dxa"/>
            <w:shd w:val="clear" w:color="auto" w:fill="auto"/>
            <w:hideMark/>
          </w:tcPr>
          <w:p w14:paraId="68FEAA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FD4D9AE" w14:textId="77777777" w:rsidTr="0081305E">
        <w:trPr>
          <w:trHeight w:val="300"/>
        </w:trPr>
        <w:tc>
          <w:tcPr>
            <w:tcW w:w="1555" w:type="dxa"/>
            <w:shd w:val="clear" w:color="auto" w:fill="auto"/>
            <w:noWrap/>
            <w:hideMark/>
          </w:tcPr>
          <w:p w14:paraId="710FCB7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FE7A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9306.90</w:t>
            </w:r>
          </w:p>
        </w:tc>
        <w:tc>
          <w:tcPr>
            <w:tcW w:w="3685" w:type="dxa"/>
            <w:shd w:val="clear" w:color="auto" w:fill="auto"/>
            <w:hideMark/>
          </w:tcPr>
          <w:p w14:paraId="0EC10A1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EABCC9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7EFD628" w14:textId="77777777" w:rsidTr="0081305E">
        <w:trPr>
          <w:trHeight w:val="706"/>
        </w:trPr>
        <w:tc>
          <w:tcPr>
            <w:tcW w:w="1555" w:type="dxa"/>
            <w:shd w:val="clear" w:color="auto" w:fill="auto"/>
            <w:noWrap/>
            <w:hideMark/>
          </w:tcPr>
          <w:p w14:paraId="63AFC8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93.07</w:t>
            </w:r>
          </w:p>
        </w:tc>
        <w:tc>
          <w:tcPr>
            <w:tcW w:w="1134" w:type="dxa"/>
            <w:shd w:val="clear" w:color="auto" w:fill="auto"/>
            <w:noWrap/>
            <w:hideMark/>
          </w:tcPr>
          <w:p w14:paraId="69B412E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9307.00</w:t>
            </w:r>
          </w:p>
        </w:tc>
        <w:tc>
          <w:tcPr>
            <w:tcW w:w="3685" w:type="dxa"/>
            <w:shd w:val="clear" w:color="auto" w:fill="auto"/>
            <w:hideMark/>
          </w:tcPr>
          <w:p w14:paraId="3C45525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Swords, cutlasses, bayonets, lances and similar arms and parts thereof and scabbards and sheaths therefor.</w:t>
            </w:r>
          </w:p>
        </w:tc>
        <w:tc>
          <w:tcPr>
            <w:tcW w:w="2268" w:type="dxa"/>
            <w:shd w:val="clear" w:color="auto" w:fill="auto"/>
            <w:hideMark/>
          </w:tcPr>
          <w:p w14:paraId="4A750F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D1FAA9B" w14:textId="77777777" w:rsidTr="0081305E">
        <w:trPr>
          <w:trHeight w:val="1550"/>
        </w:trPr>
        <w:tc>
          <w:tcPr>
            <w:tcW w:w="1555" w:type="dxa"/>
            <w:shd w:val="clear" w:color="auto" w:fill="auto"/>
            <w:noWrap/>
            <w:hideMark/>
          </w:tcPr>
          <w:p w14:paraId="16F769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94 </w:t>
            </w:r>
          </w:p>
        </w:tc>
        <w:tc>
          <w:tcPr>
            <w:tcW w:w="4819" w:type="dxa"/>
            <w:gridSpan w:val="2"/>
            <w:shd w:val="clear" w:color="auto" w:fill="auto"/>
            <w:noWrap/>
            <w:hideMark/>
          </w:tcPr>
          <w:p w14:paraId="2C9F5943" w14:textId="12825D99"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FURNITURE; BEDDING, MATTRESSES, MATTRESS SUPPORTS, CUSHIONS AND SIMILAR STUFFED FURNISHINGS; LUMINAIRES AND LIGHTING FITTINGS, NOT ELSEWHERE SPECIFIED OR INCLUDED; ILLUMINATED NAME-PLATES AND THE LIKE; PREFABRICATED BUILDINGS</w:t>
            </w:r>
          </w:p>
        </w:tc>
        <w:tc>
          <w:tcPr>
            <w:tcW w:w="2268" w:type="dxa"/>
            <w:shd w:val="clear" w:color="auto" w:fill="auto"/>
            <w:noWrap/>
            <w:hideMark/>
          </w:tcPr>
          <w:p w14:paraId="783039A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7F338C2" w14:textId="77777777" w:rsidTr="0081305E">
        <w:trPr>
          <w:trHeight w:val="557"/>
        </w:trPr>
        <w:tc>
          <w:tcPr>
            <w:tcW w:w="1555" w:type="dxa"/>
            <w:shd w:val="clear" w:color="auto" w:fill="auto"/>
            <w:noWrap/>
            <w:hideMark/>
          </w:tcPr>
          <w:p w14:paraId="72E0E35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94.01</w:t>
            </w:r>
          </w:p>
        </w:tc>
        <w:tc>
          <w:tcPr>
            <w:tcW w:w="1134" w:type="dxa"/>
            <w:shd w:val="clear" w:color="auto" w:fill="auto"/>
            <w:noWrap/>
            <w:hideMark/>
          </w:tcPr>
          <w:p w14:paraId="387E2A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B3C6B6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Seats (other than those of heading 94.02), whether or not convertible into beds, and parts thereof.</w:t>
            </w:r>
          </w:p>
        </w:tc>
        <w:tc>
          <w:tcPr>
            <w:tcW w:w="2268" w:type="dxa"/>
            <w:shd w:val="clear" w:color="auto" w:fill="auto"/>
            <w:noWrap/>
            <w:hideMark/>
          </w:tcPr>
          <w:p w14:paraId="37F187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5B89BA0" w14:textId="77777777" w:rsidTr="0081305E">
        <w:trPr>
          <w:trHeight w:val="300"/>
        </w:trPr>
        <w:tc>
          <w:tcPr>
            <w:tcW w:w="1555" w:type="dxa"/>
            <w:shd w:val="clear" w:color="auto" w:fill="auto"/>
            <w:noWrap/>
            <w:hideMark/>
          </w:tcPr>
          <w:p w14:paraId="58D5454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D0076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9401.10</w:t>
            </w:r>
          </w:p>
        </w:tc>
        <w:tc>
          <w:tcPr>
            <w:tcW w:w="3685" w:type="dxa"/>
            <w:shd w:val="clear" w:color="auto" w:fill="auto"/>
            <w:hideMark/>
          </w:tcPr>
          <w:p w14:paraId="2FB95E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-Seats of a kind used for aircraft</w:t>
            </w:r>
          </w:p>
        </w:tc>
        <w:tc>
          <w:tcPr>
            <w:tcW w:w="2268" w:type="dxa"/>
            <w:shd w:val="clear" w:color="auto" w:fill="auto"/>
            <w:hideMark/>
          </w:tcPr>
          <w:p w14:paraId="7559EB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6352A68" w14:textId="77777777" w:rsidTr="0081305E">
        <w:trPr>
          <w:trHeight w:val="480"/>
        </w:trPr>
        <w:tc>
          <w:tcPr>
            <w:tcW w:w="1555" w:type="dxa"/>
            <w:shd w:val="clear" w:color="auto" w:fill="auto"/>
            <w:noWrap/>
            <w:hideMark/>
          </w:tcPr>
          <w:p w14:paraId="663715C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A4B462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9401.20</w:t>
            </w:r>
          </w:p>
        </w:tc>
        <w:tc>
          <w:tcPr>
            <w:tcW w:w="3685" w:type="dxa"/>
            <w:shd w:val="clear" w:color="auto" w:fill="auto"/>
            <w:hideMark/>
          </w:tcPr>
          <w:p w14:paraId="64CF8F0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-Seats of a kind used for motor vehicles</w:t>
            </w:r>
          </w:p>
        </w:tc>
        <w:tc>
          <w:tcPr>
            <w:tcW w:w="2268" w:type="dxa"/>
            <w:shd w:val="clear" w:color="auto" w:fill="auto"/>
            <w:hideMark/>
          </w:tcPr>
          <w:p w14:paraId="09AFBEBE" w14:textId="77777777" w:rsidR="0064695D" w:rsidRDefault="0064695D" w:rsidP="0064695D">
            <w:r w:rsidRPr="00812E12">
              <w:rPr>
                <w:rFonts w:ascii="Times New Roman" w:eastAsia="Times New Roman" w:hAnsi="Times New Roman" w:cs="Times New Roman"/>
                <w:sz w:val="18"/>
                <w:szCs w:val="18"/>
                <w:lang w:eastAsia="en-NZ"/>
              </w:rPr>
              <w:t>CTSH or RVC(30BU/40BD)</w:t>
            </w:r>
          </w:p>
        </w:tc>
      </w:tr>
      <w:tr w:rsidR="0064695D" w:rsidRPr="00CC4C11" w14:paraId="3CDF6500" w14:textId="77777777" w:rsidTr="0081305E">
        <w:trPr>
          <w:trHeight w:val="480"/>
        </w:trPr>
        <w:tc>
          <w:tcPr>
            <w:tcW w:w="1555" w:type="dxa"/>
            <w:shd w:val="clear" w:color="auto" w:fill="auto"/>
            <w:noWrap/>
          </w:tcPr>
          <w:p w14:paraId="26E3A4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629AB4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079D4753" w14:textId="1FB98919"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EC742F">
              <w:rPr>
                <w:rFonts w:ascii="Times New Roman" w:eastAsia="Times New Roman" w:hAnsi="Times New Roman" w:cs="Times New Roman"/>
                <w:sz w:val="18"/>
                <w:szCs w:val="18"/>
                <w:lang w:eastAsia="en-NZ"/>
              </w:rPr>
              <w:t>-Swivel seats with variable height adjustment :</w:t>
            </w:r>
          </w:p>
        </w:tc>
        <w:tc>
          <w:tcPr>
            <w:tcW w:w="2268" w:type="dxa"/>
            <w:shd w:val="clear" w:color="auto" w:fill="auto"/>
          </w:tcPr>
          <w:p w14:paraId="37C5DDEB" w14:textId="77777777" w:rsidR="0064695D" w:rsidRPr="00812E12" w:rsidRDefault="0064695D" w:rsidP="0064695D">
            <w:pPr>
              <w:rPr>
                <w:rFonts w:ascii="Times New Roman" w:eastAsia="Times New Roman" w:hAnsi="Times New Roman" w:cs="Times New Roman"/>
                <w:sz w:val="18"/>
                <w:szCs w:val="18"/>
                <w:lang w:eastAsia="en-NZ"/>
              </w:rPr>
            </w:pPr>
          </w:p>
        </w:tc>
      </w:tr>
      <w:tr w:rsidR="0064695D" w:rsidRPr="00CC4C11" w14:paraId="148F4953" w14:textId="77777777" w:rsidTr="0081305E">
        <w:trPr>
          <w:trHeight w:val="480"/>
        </w:trPr>
        <w:tc>
          <w:tcPr>
            <w:tcW w:w="1555" w:type="dxa"/>
            <w:shd w:val="clear" w:color="auto" w:fill="auto"/>
            <w:noWrap/>
          </w:tcPr>
          <w:p w14:paraId="0027DFD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4C3B6B8" w14:textId="1A343622"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9401.31</w:t>
            </w:r>
          </w:p>
        </w:tc>
        <w:tc>
          <w:tcPr>
            <w:tcW w:w="3685" w:type="dxa"/>
            <w:tcBorders>
              <w:top w:val="single" w:sz="4" w:space="0" w:color="auto"/>
              <w:left w:val="nil"/>
              <w:bottom w:val="single" w:sz="4" w:space="0" w:color="auto"/>
              <w:right w:val="single" w:sz="4" w:space="0" w:color="auto"/>
            </w:tcBorders>
            <w:shd w:val="clear" w:color="auto" w:fill="auto"/>
          </w:tcPr>
          <w:p w14:paraId="33456260" w14:textId="2BCD4426" w:rsidR="0064695D" w:rsidRPr="001438CA" w:rsidRDefault="0064695D" w:rsidP="00B068FE">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--Of wood</w:t>
            </w:r>
          </w:p>
        </w:tc>
        <w:tc>
          <w:tcPr>
            <w:tcW w:w="2268" w:type="dxa"/>
            <w:shd w:val="clear" w:color="auto" w:fill="auto"/>
          </w:tcPr>
          <w:p w14:paraId="07DBC132" w14:textId="019A4681" w:rsidR="0064695D" w:rsidRPr="00812E12" w:rsidRDefault="0064695D" w:rsidP="0064695D">
            <w:pPr>
              <w:rPr>
                <w:rFonts w:ascii="Times New Roman" w:eastAsia="Times New Roman" w:hAnsi="Times New Roman" w:cs="Times New Roman"/>
                <w:sz w:val="18"/>
                <w:szCs w:val="18"/>
                <w:lang w:eastAsia="en-NZ"/>
              </w:rPr>
            </w:pPr>
            <w:r w:rsidRPr="00812E12">
              <w:rPr>
                <w:rFonts w:ascii="Times New Roman" w:eastAsia="Times New Roman" w:hAnsi="Times New Roman" w:cs="Times New Roman"/>
                <w:sz w:val="18"/>
                <w:szCs w:val="18"/>
                <w:lang w:eastAsia="en-NZ"/>
              </w:rPr>
              <w:t>CTSH or RVC(30BU/40BD)</w:t>
            </w:r>
          </w:p>
        </w:tc>
      </w:tr>
      <w:tr w:rsidR="0064695D" w:rsidRPr="00CC4C11" w14:paraId="2B945A14" w14:textId="77777777" w:rsidTr="0081305E">
        <w:trPr>
          <w:trHeight w:val="480"/>
        </w:trPr>
        <w:tc>
          <w:tcPr>
            <w:tcW w:w="1555" w:type="dxa"/>
            <w:shd w:val="clear" w:color="auto" w:fill="auto"/>
            <w:noWrap/>
          </w:tcPr>
          <w:p w14:paraId="5393225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E99C98F" w14:textId="600D7A03"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9401.39</w:t>
            </w:r>
          </w:p>
        </w:tc>
        <w:tc>
          <w:tcPr>
            <w:tcW w:w="3685" w:type="dxa"/>
            <w:tcBorders>
              <w:top w:val="single" w:sz="4" w:space="0" w:color="auto"/>
              <w:left w:val="nil"/>
              <w:bottom w:val="single" w:sz="4" w:space="0" w:color="auto"/>
              <w:right w:val="single" w:sz="4" w:space="0" w:color="auto"/>
            </w:tcBorders>
            <w:shd w:val="clear" w:color="auto" w:fill="auto"/>
          </w:tcPr>
          <w:p w14:paraId="7CD65E3E" w14:textId="7CBC24E4"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EC742F">
              <w:rPr>
                <w:rFonts w:ascii="Times New Roman" w:eastAsia="Times New Roman" w:hAnsi="Times New Roman" w:cs="Times New Roman"/>
                <w:sz w:val="18"/>
                <w:szCs w:val="18"/>
                <w:lang w:eastAsia="en-NZ"/>
              </w:rPr>
              <w:t>--Other</w:t>
            </w:r>
          </w:p>
        </w:tc>
        <w:tc>
          <w:tcPr>
            <w:tcW w:w="2268" w:type="dxa"/>
            <w:shd w:val="clear" w:color="auto" w:fill="auto"/>
          </w:tcPr>
          <w:p w14:paraId="46EA74EC" w14:textId="168F7D89" w:rsidR="0064695D" w:rsidRPr="00812E12" w:rsidRDefault="0064695D" w:rsidP="0064695D">
            <w:pPr>
              <w:rPr>
                <w:rFonts w:ascii="Times New Roman" w:eastAsia="Times New Roman" w:hAnsi="Times New Roman" w:cs="Times New Roman"/>
                <w:sz w:val="18"/>
                <w:szCs w:val="18"/>
                <w:lang w:eastAsia="en-NZ"/>
              </w:rPr>
            </w:pPr>
            <w:r w:rsidRPr="00812E12">
              <w:rPr>
                <w:rFonts w:ascii="Times New Roman" w:eastAsia="Times New Roman" w:hAnsi="Times New Roman" w:cs="Times New Roman"/>
                <w:sz w:val="18"/>
                <w:szCs w:val="18"/>
                <w:lang w:eastAsia="en-NZ"/>
              </w:rPr>
              <w:t>CTSH or RVC(30BU/40BD)</w:t>
            </w:r>
          </w:p>
        </w:tc>
      </w:tr>
      <w:tr w:rsidR="0064695D" w:rsidRPr="00CC4C11" w14:paraId="0CF15884" w14:textId="77777777" w:rsidTr="0081305E">
        <w:trPr>
          <w:trHeight w:val="356"/>
        </w:trPr>
        <w:tc>
          <w:tcPr>
            <w:tcW w:w="1555" w:type="dxa"/>
            <w:shd w:val="clear" w:color="auto" w:fill="auto"/>
            <w:noWrap/>
          </w:tcPr>
          <w:p w14:paraId="5FD26A9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64F504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4BC7D3EA" w14:textId="2D88AB89" w:rsidR="0064695D" w:rsidRPr="001438CA" w:rsidRDefault="0064695D" w:rsidP="00B068FE">
            <w:pPr>
              <w:spacing w:after="0" w:line="240" w:lineRule="auto"/>
              <w:rPr>
                <w:rFonts w:ascii="Times New Roman" w:eastAsia="Times New Roman" w:hAnsi="Times New Roman" w:cs="Times New Roman"/>
                <w:sz w:val="18"/>
                <w:szCs w:val="18"/>
                <w:lang w:eastAsia="en-NZ"/>
              </w:rPr>
            </w:pPr>
            <w:r w:rsidRPr="00EC742F">
              <w:rPr>
                <w:rFonts w:ascii="Times New Roman" w:eastAsia="Times New Roman" w:hAnsi="Times New Roman" w:cs="Times New Roman"/>
                <w:sz w:val="18"/>
                <w:szCs w:val="18"/>
                <w:lang w:eastAsia="en-NZ"/>
              </w:rPr>
              <w:t>-Seats other than garden seats or camping equipment, convertible into beds :</w:t>
            </w:r>
          </w:p>
        </w:tc>
        <w:tc>
          <w:tcPr>
            <w:tcW w:w="2268" w:type="dxa"/>
            <w:shd w:val="clear" w:color="auto" w:fill="auto"/>
          </w:tcPr>
          <w:p w14:paraId="4C199837" w14:textId="77777777" w:rsidR="0064695D" w:rsidRPr="00812E12" w:rsidRDefault="0064695D" w:rsidP="0064695D">
            <w:pPr>
              <w:rPr>
                <w:rFonts w:ascii="Times New Roman" w:eastAsia="Times New Roman" w:hAnsi="Times New Roman" w:cs="Times New Roman"/>
                <w:sz w:val="18"/>
                <w:szCs w:val="18"/>
                <w:lang w:eastAsia="en-NZ"/>
              </w:rPr>
            </w:pPr>
          </w:p>
        </w:tc>
      </w:tr>
      <w:tr w:rsidR="0064695D" w:rsidRPr="00CC4C11" w14:paraId="379628BA" w14:textId="77777777" w:rsidTr="0081305E">
        <w:trPr>
          <w:trHeight w:val="356"/>
        </w:trPr>
        <w:tc>
          <w:tcPr>
            <w:tcW w:w="1555" w:type="dxa"/>
            <w:shd w:val="clear" w:color="auto" w:fill="auto"/>
            <w:noWrap/>
          </w:tcPr>
          <w:p w14:paraId="4331A83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30EAEC0" w14:textId="45888640"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9401.41</w:t>
            </w:r>
          </w:p>
        </w:tc>
        <w:tc>
          <w:tcPr>
            <w:tcW w:w="3685" w:type="dxa"/>
            <w:tcBorders>
              <w:top w:val="single" w:sz="4" w:space="0" w:color="auto"/>
              <w:left w:val="nil"/>
              <w:bottom w:val="single" w:sz="4" w:space="0" w:color="auto"/>
              <w:right w:val="single" w:sz="4" w:space="0" w:color="auto"/>
            </w:tcBorders>
            <w:shd w:val="clear" w:color="auto" w:fill="auto"/>
          </w:tcPr>
          <w:p w14:paraId="4552F01D" w14:textId="4A273CB6" w:rsidR="0064695D" w:rsidRPr="001438CA" w:rsidRDefault="0064695D" w:rsidP="00442DE9">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--Of wood</w:t>
            </w:r>
          </w:p>
        </w:tc>
        <w:tc>
          <w:tcPr>
            <w:tcW w:w="2268" w:type="dxa"/>
            <w:shd w:val="clear" w:color="auto" w:fill="auto"/>
          </w:tcPr>
          <w:p w14:paraId="19D265C0" w14:textId="30ABFE95" w:rsidR="0064695D" w:rsidRPr="00812E12" w:rsidRDefault="0064695D" w:rsidP="0064695D">
            <w:pPr>
              <w:rPr>
                <w:rFonts w:ascii="Times New Roman" w:eastAsia="Times New Roman" w:hAnsi="Times New Roman" w:cs="Times New Roman"/>
                <w:sz w:val="18"/>
                <w:szCs w:val="18"/>
                <w:lang w:eastAsia="en-NZ"/>
              </w:rPr>
            </w:pPr>
            <w:r w:rsidRPr="00812E12">
              <w:rPr>
                <w:rFonts w:ascii="Times New Roman" w:eastAsia="Times New Roman" w:hAnsi="Times New Roman" w:cs="Times New Roman"/>
                <w:sz w:val="18"/>
                <w:szCs w:val="18"/>
                <w:lang w:eastAsia="en-NZ"/>
              </w:rPr>
              <w:t>CTSH or RVC(30BU/40BD)</w:t>
            </w:r>
          </w:p>
        </w:tc>
      </w:tr>
      <w:tr w:rsidR="0064695D" w:rsidRPr="00CC4C11" w14:paraId="0F8B9F8B" w14:textId="77777777" w:rsidTr="0081305E">
        <w:trPr>
          <w:trHeight w:val="356"/>
        </w:trPr>
        <w:tc>
          <w:tcPr>
            <w:tcW w:w="1555" w:type="dxa"/>
            <w:shd w:val="clear" w:color="auto" w:fill="auto"/>
            <w:noWrap/>
          </w:tcPr>
          <w:p w14:paraId="36A4A2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50A55E0" w14:textId="21931341"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9401.49</w:t>
            </w:r>
          </w:p>
        </w:tc>
        <w:tc>
          <w:tcPr>
            <w:tcW w:w="3685" w:type="dxa"/>
            <w:tcBorders>
              <w:top w:val="single" w:sz="4" w:space="0" w:color="auto"/>
              <w:left w:val="nil"/>
              <w:bottom w:val="single" w:sz="4" w:space="0" w:color="auto"/>
              <w:right w:val="single" w:sz="4" w:space="0" w:color="auto"/>
            </w:tcBorders>
            <w:shd w:val="clear" w:color="auto" w:fill="auto"/>
          </w:tcPr>
          <w:p w14:paraId="588D6A09" w14:textId="5E50DC4B"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EC742F">
              <w:rPr>
                <w:rFonts w:ascii="Times New Roman" w:eastAsia="Times New Roman" w:hAnsi="Times New Roman" w:cs="Times New Roman"/>
                <w:sz w:val="18"/>
                <w:szCs w:val="18"/>
                <w:lang w:eastAsia="en-NZ"/>
              </w:rPr>
              <w:t>--Other</w:t>
            </w:r>
          </w:p>
        </w:tc>
        <w:tc>
          <w:tcPr>
            <w:tcW w:w="2268" w:type="dxa"/>
            <w:shd w:val="clear" w:color="auto" w:fill="auto"/>
          </w:tcPr>
          <w:p w14:paraId="4429B82E" w14:textId="51525B77" w:rsidR="0064695D" w:rsidRPr="00812E12" w:rsidRDefault="0064695D" w:rsidP="0064695D">
            <w:pPr>
              <w:rPr>
                <w:rFonts w:ascii="Times New Roman" w:eastAsia="Times New Roman" w:hAnsi="Times New Roman" w:cs="Times New Roman"/>
                <w:sz w:val="18"/>
                <w:szCs w:val="18"/>
                <w:lang w:eastAsia="en-NZ"/>
              </w:rPr>
            </w:pPr>
            <w:r w:rsidRPr="00812E12">
              <w:rPr>
                <w:rFonts w:ascii="Times New Roman" w:eastAsia="Times New Roman" w:hAnsi="Times New Roman" w:cs="Times New Roman"/>
                <w:sz w:val="18"/>
                <w:szCs w:val="18"/>
                <w:lang w:eastAsia="en-NZ"/>
              </w:rPr>
              <w:t>CTSH or RVC(30BU/40BD)</w:t>
            </w:r>
          </w:p>
        </w:tc>
      </w:tr>
      <w:tr w:rsidR="0064695D" w:rsidRPr="00CC4C11" w14:paraId="0BBD2385" w14:textId="77777777" w:rsidTr="0081305E">
        <w:trPr>
          <w:trHeight w:val="480"/>
        </w:trPr>
        <w:tc>
          <w:tcPr>
            <w:tcW w:w="1555" w:type="dxa"/>
            <w:shd w:val="clear" w:color="auto" w:fill="auto"/>
            <w:noWrap/>
            <w:hideMark/>
          </w:tcPr>
          <w:p w14:paraId="6449519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CBBEE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268AF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-Seats of cane, osier, bamboo or similar materials :</w:t>
            </w:r>
          </w:p>
        </w:tc>
        <w:tc>
          <w:tcPr>
            <w:tcW w:w="2268" w:type="dxa"/>
            <w:shd w:val="clear" w:color="auto" w:fill="auto"/>
            <w:noWrap/>
            <w:hideMark/>
          </w:tcPr>
          <w:p w14:paraId="0528DD4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90A54EB" w14:textId="77777777" w:rsidTr="0081305E">
        <w:trPr>
          <w:trHeight w:val="300"/>
        </w:trPr>
        <w:tc>
          <w:tcPr>
            <w:tcW w:w="1555" w:type="dxa"/>
            <w:shd w:val="clear" w:color="auto" w:fill="auto"/>
            <w:noWrap/>
          </w:tcPr>
          <w:p w14:paraId="1B71FBC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7ED3E36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9401.52</w:t>
            </w:r>
          </w:p>
        </w:tc>
        <w:tc>
          <w:tcPr>
            <w:tcW w:w="3685" w:type="dxa"/>
            <w:shd w:val="clear" w:color="auto" w:fill="auto"/>
          </w:tcPr>
          <w:p w14:paraId="21C864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bamboo</w:t>
            </w:r>
          </w:p>
        </w:tc>
        <w:tc>
          <w:tcPr>
            <w:tcW w:w="2268" w:type="dxa"/>
            <w:shd w:val="clear" w:color="auto" w:fill="auto"/>
          </w:tcPr>
          <w:p w14:paraId="1FC73A0A" w14:textId="77777777" w:rsidR="0064695D" w:rsidRDefault="0064695D" w:rsidP="0064695D">
            <w:r w:rsidRPr="009047B4">
              <w:rPr>
                <w:rFonts w:ascii="Times New Roman" w:eastAsia="Times New Roman" w:hAnsi="Times New Roman" w:cs="Times New Roman"/>
                <w:sz w:val="18"/>
                <w:szCs w:val="18"/>
                <w:lang w:eastAsia="en-NZ"/>
              </w:rPr>
              <w:t>CTSH or RVC(30BU/40BD)</w:t>
            </w:r>
          </w:p>
        </w:tc>
      </w:tr>
      <w:tr w:rsidR="0064695D" w:rsidRPr="00CC4C11" w14:paraId="77EFA555" w14:textId="77777777" w:rsidTr="0081305E">
        <w:trPr>
          <w:trHeight w:val="300"/>
        </w:trPr>
        <w:tc>
          <w:tcPr>
            <w:tcW w:w="1555" w:type="dxa"/>
            <w:shd w:val="clear" w:color="auto" w:fill="auto"/>
            <w:noWrap/>
          </w:tcPr>
          <w:p w14:paraId="5C68998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3D7C2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9401.53</w:t>
            </w:r>
          </w:p>
        </w:tc>
        <w:tc>
          <w:tcPr>
            <w:tcW w:w="3685" w:type="dxa"/>
            <w:shd w:val="clear" w:color="auto" w:fill="auto"/>
          </w:tcPr>
          <w:p w14:paraId="77588FE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rattan</w:t>
            </w:r>
          </w:p>
        </w:tc>
        <w:tc>
          <w:tcPr>
            <w:tcW w:w="2268" w:type="dxa"/>
            <w:shd w:val="clear" w:color="auto" w:fill="auto"/>
          </w:tcPr>
          <w:p w14:paraId="1B96816B" w14:textId="77777777" w:rsidR="0064695D" w:rsidRDefault="0064695D" w:rsidP="0064695D">
            <w:r w:rsidRPr="009047B4">
              <w:rPr>
                <w:rFonts w:ascii="Times New Roman" w:eastAsia="Times New Roman" w:hAnsi="Times New Roman" w:cs="Times New Roman"/>
                <w:sz w:val="18"/>
                <w:szCs w:val="18"/>
                <w:lang w:eastAsia="en-NZ"/>
              </w:rPr>
              <w:t>CTSH or RVC(30BU/40BD)</w:t>
            </w:r>
          </w:p>
        </w:tc>
      </w:tr>
      <w:tr w:rsidR="0064695D" w:rsidRPr="00CC4C11" w14:paraId="74D079A6" w14:textId="77777777" w:rsidTr="0081305E">
        <w:trPr>
          <w:trHeight w:val="300"/>
        </w:trPr>
        <w:tc>
          <w:tcPr>
            <w:tcW w:w="1555" w:type="dxa"/>
            <w:shd w:val="clear" w:color="auto" w:fill="auto"/>
            <w:noWrap/>
            <w:hideMark/>
          </w:tcPr>
          <w:p w14:paraId="3FA6A8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93D76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9401.59</w:t>
            </w:r>
          </w:p>
        </w:tc>
        <w:tc>
          <w:tcPr>
            <w:tcW w:w="3685" w:type="dxa"/>
            <w:shd w:val="clear" w:color="auto" w:fill="auto"/>
            <w:hideMark/>
          </w:tcPr>
          <w:p w14:paraId="7DBBA28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256BE55" w14:textId="77777777" w:rsidR="0064695D" w:rsidRDefault="0064695D" w:rsidP="0064695D">
            <w:r w:rsidRPr="009047B4">
              <w:rPr>
                <w:rFonts w:ascii="Times New Roman" w:eastAsia="Times New Roman" w:hAnsi="Times New Roman" w:cs="Times New Roman"/>
                <w:sz w:val="18"/>
                <w:szCs w:val="18"/>
                <w:lang w:eastAsia="en-NZ"/>
              </w:rPr>
              <w:t>CTSH or RVC(30BU/40BD)</w:t>
            </w:r>
          </w:p>
        </w:tc>
      </w:tr>
      <w:tr w:rsidR="0064695D" w:rsidRPr="00CC4C11" w14:paraId="0C93C54E" w14:textId="77777777" w:rsidTr="0081305E">
        <w:trPr>
          <w:trHeight w:val="317"/>
        </w:trPr>
        <w:tc>
          <w:tcPr>
            <w:tcW w:w="1555" w:type="dxa"/>
            <w:shd w:val="clear" w:color="auto" w:fill="auto"/>
            <w:noWrap/>
            <w:hideMark/>
          </w:tcPr>
          <w:p w14:paraId="7CD7CD0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DE1DCA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CDB2C1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seats, with wooden frames :</w:t>
            </w:r>
          </w:p>
        </w:tc>
        <w:tc>
          <w:tcPr>
            <w:tcW w:w="2268" w:type="dxa"/>
            <w:shd w:val="clear" w:color="auto" w:fill="auto"/>
            <w:noWrap/>
            <w:hideMark/>
          </w:tcPr>
          <w:p w14:paraId="5F3843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3E0C59" w14:paraId="2D35BC1B" w14:textId="77777777" w:rsidTr="0081305E">
        <w:trPr>
          <w:trHeight w:val="300"/>
        </w:trPr>
        <w:tc>
          <w:tcPr>
            <w:tcW w:w="1555" w:type="dxa"/>
            <w:shd w:val="clear" w:color="auto" w:fill="auto"/>
            <w:noWrap/>
            <w:hideMark/>
          </w:tcPr>
          <w:p w14:paraId="1C04F6C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57B5DE0"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9401.61</w:t>
            </w:r>
          </w:p>
        </w:tc>
        <w:tc>
          <w:tcPr>
            <w:tcW w:w="3685" w:type="dxa"/>
            <w:shd w:val="clear" w:color="auto" w:fill="auto"/>
            <w:hideMark/>
          </w:tcPr>
          <w:p w14:paraId="68CD1557"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--Upholstered</w:t>
            </w:r>
          </w:p>
        </w:tc>
        <w:tc>
          <w:tcPr>
            <w:tcW w:w="2268" w:type="dxa"/>
            <w:shd w:val="clear" w:color="auto" w:fill="auto"/>
            <w:hideMark/>
          </w:tcPr>
          <w:p w14:paraId="1EB8A8F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64DFEECF" w14:textId="77777777" w:rsidTr="0081305E">
        <w:trPr>
          <w:trHeight w:val="300"/>
        </w:trPr>
        <w:tc>
          <w:tcPr>
            <w:tcW w:w="1555" w:type="dxa"/>
            <w:shd w:val="clear" w:color="auto" w:fill="auto"/>
            <w:noWrap/>
            <w:hideMark/>
          </w:tcPr>
          <w:p w14:paraId="017E2524"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637493"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9401.69</w:t>
            </w:r>
          </w:p>
        </w:tc>
        <w:tc>
          <w:tcPr>
            <w:tcW w:w="3685" w:type="dxa"/>
            <w:shd w:val="clear" w:color="auto" w:fill="auto"/>
            <w:hideMark/>
          </w:tcPr>
          <w:p w14:paraId="057C0279"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01779D73" w14:textId="77777777" w:rsidR="0064695D" w:rsidRPr="003E0C59" w:rsidRDefault="0064695D" w:rsidP="0064695D">
            <w:r w:rsidRPr="003E0C59">
              <w:rPr>
                <w:rFonts w:ascii="Times New Roman" w:eastAsia="Times New Roman" w:hAnsi="Times New Roman" w:cs="Times New Roman"/>
                <w:sz w:val="18"/>
                <w:szCs w:val="18"/>
                <w:lang w:eastAsia="en-NZ"/>
              </w:rPr>
              <w:t>CTSH or RVC(30BU/40BD)</w:t>
            </w:r>
          </w:p>
        </w:tc>
      </w:tr>
      <w:tr w:rsidR="0064695D" w:rsidRPr="003E0C59" w14:paraId="4E7985FE" w14:textId="77777777" w:rsidTr="0081305E">
        <w:trPr>
          <w:trHeight w:val="300"/>
        </w:trPr>
        <w:tc>
          <w:tcPr>
            <w:tcW w:w="1555" w:type="dxa"/>
            <w:shd w:val="clear" w:color="auto" w:fill="auto"/>
            <w:noWrap/>
            <w:hideMark/>
          </w:tcPr>
          <w:p w14:paraId="7DD97794"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CD6227"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 </w:t>
            </w:r>
          </w:p>
        </w:tc>
        <w:tc>
          <w:tcPr>
            <w:tcW w:w="3685" w:type="dxa"/>
            <w:shd w:val="clear" w:color="auto" w:fill="auto"/>
            <w:hideMark/>
          </w:tcPr>
          <w:p w14:paraId="543B2F89"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seats, with metal frames :</w:t>
            </w:r>
          </w:p>
        </w:tc>
        <w:tc>
          <w:tcPr>
            <w:tcW w:w="2268" w:type="dxa"/>
            <w:shd w:val="clear" w:color="auto" w:fill="auto"/>
            <w:noWrap/>
          </w:tcPr>
          <w:p w14:paraId="7D9B6B8A" w14:textId="77777777" w:rsidR="0064695D" w:rsidRPr="003E0C59" w:rsidRDefault="0064695D" w:rsidP="0064695D"/>
        </w:tc>
      </w:tr>
      <w:tr w:rsidR="0064695D" w:rsidRPr="003E0C59" w14:paraId="7D9E3028" w14:textId="77777777" w:rsidTr="0081305E">
        <w:trPr>
          <w:trHeight w:val="300"/>
        </w:trPr>
        <w:tc>
          <w:tcPr>
            <w:tcW w:w="1555" w:type="dxa"/>
            <w:shd w:val="clear" w:color="auto" w:fill="auto"/>
            <w:noWrap/>
            <w:hideMark/>
          </w:tcPr>
          <w:p w14:paraId="27163AAA"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1AD559FC"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9401.71</w:t>
            </w:r>
          </w:p>
        </w:tc>
        <w:tc>
          <w:tcPr>
            <w:tcW w:w="3685" w:type="dxa"/>
            <w:shd w:val="clear" w:color="auto" w:fill="auto"/>
            <w:hideMark/>
          </w:tcPr>
          <w:p w14:paraId="05E9E44E"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--Upholstered</w:t>
            </w:r>
          </w:p>
        </w:tc>
        <w:tc>
          <w:tcPr>
            <w:tcW w:w="2268" w:type="dxa"/>
            <w:shd w:val="clear" w:color="auto" w:fill="auto"/>
            <w:hideMark/>
          </w:tcPr>
          <w:p w14:paraId="78E829F2" w14:textId="77777777" w:rsidR="0064695D" w:rsidRPr="003E0C59" w:rsidRDefault="0064695D" w:rsidP="0064695D">
            <w:r w:rsidRPr="003E0C59">
              <w:rPr>
                <w:rFonts w:ascii="Times New Roman" w:eastAsia="Times New Roman" w:hAnsi="Times New Roman" w:cs="Times New Roman"/>
                <w:sz w:val="18"/>
                <w:szCs w:val="18"/>
                <w:lang w:eastAsia="en-NZ"/>
              </w:rPr>
              <w:t>CTSH or RVC(30BU/40BD)</w:t>
            </w:r>
          </w:p>
        </w:tc>
      </w:tr>
      <w:tr w:rsidR="0064695D" w:rsidRPr="003E0C59" w14:paraId="7ED7C68D" w14:textId="77777777" w:rsidTr="0081305E">
        <w:trPr>
          <w:trHeight w:val="300"/>
        </w:trPr>
        <w:tc>
          <w:tcPr>
            <w:tcW w:w="1555" w:type="dxa"/>
            <w:shd w:val="clear" w:color="auto" w:fill="auto"/>
            <w:noWrap/>
            <w:hideMark/>
          </w:tcPr>
          <w:p w14:paraId="38AA697D"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9DBD18"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9401.79</w:t>
            </w:r>
          </w:p>
        </w:tc>
        <w:tc>
          <w:tcPr>
            <w:tcW w:w="3685" w:type="dxa"/>
            <w:shd w:val="clear" w:color="auto" w:fill="auto"/>
            <w:hideMark/>
          </w:tcPr>
          <w:p w14:paraId="4A6C360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w:t>
            </w:r>
          </w:p>
        </w:tc>
        <w:tc>
          <w:tcPr>
            <w:tcW w:w="2268" w:type="dxa"/>
            <w:shd w:val="clear" w:color="auto" w:fill="auto"/>
            <w:hideMark/>
          </w:tcPr>
          <w:p w14:paraId="3460C0F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03B95333" w14:textId="77777777" w:rsidTr="0081305E">
        <w:trPr>
          <w:trHeight w:val="300"/>
        </w:trPr>
        <w:tc>
          <w:tcPr>
            <w:tcW w:w="1555" w:type="dxa"/>
            <w:shd w:val="clear" w:color="auto" w:fill="auto"/>
            <w:noWrap/>
            <w:hideMark/>
          </w:tcPr>
          <w:p w14:paraId="36E914F8"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26D650C7"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9401.80</w:t>
            </w:r>
          </w:p>
        </w:tc>
        <w:tc>
          <w:tcPr>
            <w:tcW w:w="3685" w:type="dxa"/>
            <w:shd w:val="clear" w:color="auto" w:fill="auto"/>
            <w:hideMark/>
          </w:tcPr>
          <w:p w14:paraId="06E59E3D"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seats</w:t>
            </w:r>
          </w:p>
        </w:tc>
        <w:tc>
          <w:tcPr>
            <w:tcW w:w="2268" w:type="dxa"/>
            <w:shd w:val="clear" w:color="auto" w:fill="auto"/>
            <w:hideMark/>
          </w:tcPr>
          <w:p w14:paraId="31F449A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0A23B516" w14:textId="77777777" w:rsidTr="0081305E">
        <w:trPr>
          <w:trHeight w:val="300"/>
        </w:trPr>
        <w:tc>
          <w:tcPr>
            <w:tcW w:w="1555" w:type="dxa"/>
            <w:shd w:val="clear" w:color="auto" w:fill="auto"/>
            <w:noWrap/>
          </w:tcPr>
          <w:p w14:paraId="7EA17A39"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13DACDC7"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4C150284" w14:textId="5F2022B4" w:rsidR="0064695D" w:rsidRPr="003E0C59" w:rsidRDefault="0064695D" w:rsidP="00442DE9">
            <w:pPr>
              <w:spacing w:after="0" w:line="240" w:lineRule="auto"/>
              <w:rPr>
                <w:rFonts w:ascii="Times New Roman" w:eastAsia="Times New Roman" w:hAnsi="Times New Roman" w:cs="Times New Roman"/>
                <w:sz w:val="18"/>
                <w:szCs w:val="18"/>
                <w:lang w:eastAsia="en-NZ"/>
              </w:rPr>
            </w:pPr>
            <w:r w:rsidRPr="00EC742F">
              <w:rPr>
                <w:rFonts w:ascii="Times New Roman" w:eastAsia="Times New Roman" w:hAnsi="Times New Roman" w:cs="Times New Roman"/>
                <w:sz w:val="18"/>
                <w:szCs w:val="18"/>
                <w:lang w:eastAsia="en-NZ"/>
              </w:rPr>
              <w:t>-Parts :</w:t>
            </w:r>
          </w:p>
        </w:tc>
        <w:tc>
          <w:tcPr>
            <w:tcW w:w="2268" w:type="dxa"/>
            <w:shd w:val="clear" w:color="auto" w:fill="auto"/>
          </w:tcPr>
          <w:p w14:paraId="5D0E56C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70321689" w14:textId="77777777" w:rsidTr="0081305E">
        <w:trPr>
          <w:trHeight w:val="300"/>
        </w:trPr>
        <w:tc>
          <w:tcPr>
            <w:tcW w:w="1555" w:type="dxa"/>
            <w:shd w:val="clear" w:color="auto" w:fill="auto"/>
            <w:noWrap/>
          </w:tcPr>
          <w:p w14:paraId="550B6930"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1CF428F" w14:textId="1CBEF9D6"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9401.91</w:t>
            </w:r>
          </w:p>
        </w:tc>
        <w:tc>
          <w:tcPr>
            <w:tcW w:w="3685" w:type="dxa"/>
            <w:tcBorders>
              <w:top w:val="single" w:sz="4" w:space="0" w:color="auto"/>
              <w:left w:val="nil"/>
              <w:bottom w:val="single" w:sz="4" w:space="0" w:color="auto"/>
              <w:right w:val="single" w:sz="4" w:space="0" w:color="auto"/>
            </w:tcBorders>
            <w:shd w:val="clear" w:color="auto" w:fill="auto"/>
          </w:tcPr>
          <w:p w14:paraId="773945E8" w14:textId="6EE03E16" w:rsidR="0064695D" w:rsidRPr="003E0C59" w:rsidRDefault="0064695D" w:rsidP="00442DE9">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--Of wood</w:t>
            </w:r>
          </w:p>
        </w:tc>
        <w:tc>
          <w:tcPr>
            <w:tcW w:w="2268" w:type="dxa"/>
            <w:shd w:val="clear" w:color="auto" w:fill="auto"/>
          </w:tcPr>
          <w:p w14:paraId="6B3BCCF0" w14:textId="4D087C6E"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CTH or RVC(30BU/40BD)</w:t>
            </w:r>
          </w:p>
        </w:tc>
      </w:tr>
      <w:tr w:rsidR="0064695D" w:rsidRPr="00CC4C11" w14:paraId="3082D54E" w14:textId="77777777" w:rsidTr="0081305E">
        <w:trPr>
          <w:trHeight w:val="300"/>
        </w:trPr>
        <w:tc>
          <w:tcPr>
            <w:tcW w:w="1555" w:type="dxa"/>
            <w:shd w:val="clear" w:color="auto" w:fill="auto"/>
            <w:noWrap/>
          </w:tcPr>
          <w:p w14:paraId="358D9904"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433F3B1" w14:textId="6583569D"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9401.99</w:t>
            </w:r>
          </w:p>
        </w:tc>
        <w:tc>
          <w:tcPr>
            <w:tcW w:w="3685" w:type="dxa"/>
            <w:tcBorders>
              <w:top w:val="single" w:sz="4" w:space="0" w:color="auto"/>
              <w:left w:val="nil"/>
              <w:bottom w:val="single" w:sz="4" w:space="0" w:color="auto"/>
              <w:right w:val="single" w:sz="4" w:space="0" w:color="auto"/>
            </w:tcBorders>
            <w:shd w:val="clear" w:color="auto" w:fill="auto"/>
          </w:tcPr>
          <w:p w14:paraId="28187A7C" w14:textId="2BBAC502" w:rsidR="0064695D" w:rsidRPr="003E0C59" w:rsidRDefault="0064695D" w:rsidP="00442DE9">
            <w:pPr>
              <w:spacing w:after="0" w:line="240" w:lineRule="auto"/>
              <w:rPr>
                <w:rFonts w:ascii="Times New Roman" w:eastAsia="Times New Roman" w:hAnsi="Times New Roman" w:cs="Times New Roman"/>
                <w:sz w:val="18"/>
                <w:szCs w:val="18"/>
                <w:lang w:eastAsia="en-NZ"/>
              </w:rPr>
            </w:pPr>
            <w:r w:rsidRPr="00EC742F">
              <w:rPr>
                <w:rFonts w:ascii="Times New Roman" w:eastAsia="Times New Roman" w:hAnsi="Times New Roman" w:cs="Times New Roman"/>
                <w:sz w:val="18"/>
                <w:szCs w:val="18"/>
                <w:lang w:eastAsia="en-NZ"/>
              </w:rPr>
              <w:t>--Other</w:t>
            </w:r>
          </w:p>
        </w:tc>
        <w:tc>
          <w:tcPr>
            <w:tcW w:w="2268" w:type="dxa"/>
            <w:shd w:val="clear" w:color="auto" w:fill="auto"/>
          </w:tcPr>
          <w:p w14:paraId="4E1FAED4" w14:textId="599A7282"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CTH or RVC(30BU/40BD)</w:t>
            </w:r>
          </w:p>
        </w:tc>
      </w:tr>
      <w:tr w:rsidR="0064695D" w:rsidRPr="00CC4C11" w14:paraId="64ED66B2" w14:textId="77777777" w:rsidTr="0081305E">
        <w:trPr>
          <w:trHeight w:val="1657"/>
        </w:trPr>
        <w:tc>
          <w:tcPr>
            <w:tcW w:w="1555" w:type="dxa"/>
            <w:shd w:val="clear" w:color="auto" w:fill="auto"/>
            <w:noWrap/>
            <w:hideMark/>
          </w:tcPr>
          <w:p w14:paraId="284A9C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94.02</w:t>
            </w:r>
          </w:p>
        </w:tc>
        <w:tc>
          <w:tcPr>
            <w:tcW w:w="1134" w:type="dxa"/>
            <w:shd w:val="clear" w:color="auto" w:fill="auto"/>
            <w:noWrap/>
            <w:hideMark/>
          </w:tcPr>
          <w:p w14:paraId="5161BB0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D51CD8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2268" w:type="dxa"/>
            <w:shd w:val="clear" w:color="auto" w:fill="auto"/>
            <w:noWrap/>
            <w:hideMark/>
          </w:tcPr>
          <w:p w14:paraId="364735F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4AD75EF" w14:textId="77777777" w:rsidTr="0081305E">
        <w:trPr>
          <w:trHeight w:val="480"/>
        </w:trPr>
        <w:tc>
          <w:tcPr>
            <w:tcW w:w="1555" w:type="dxa"/>
            <w:shd w:val="clear" w:color="auto" w:fill="auto"/>
            <w:noWrap/>
            <w:hideMark/>
          </w:tcPr>
          <w:p w14:paraId="0289961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4F47D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9402.10</w:t>
            </w:r>
          </w:p>
        </w:tc>
        <w:tc>
          <w:tcPr>
            <w:tcW w:w="3685" w:type="dxa"/>
            <w:shd w:val="clear" w:color="auto" w:fill="auto"/>
            <w:hideMark/>
          </w:tcPr>
          <w:p w14:paraId="438312D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-Dentists', barbers' or similar chairs and parts thereof</w:t>
            </w:r>
          </w:p>
        </w:tc>
        <w:tc>
          <w:tcPr>
            <w:tcW w:w="2268" w:type="dxa"/>
            <w:shd w:val="clear" w:color="auto" w:fill="auto"/>
            <w:hideMark/>
          </w:tcPr>
          <w:p w14:paraId="167795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CC26539" w14:textId="77777777" w:rsidTr="0081305E">
        <w:trPr>
          <w:trHeight w:val="300"/>
        </w:trPr>
        <w:tc>
          <w:tcPr>
            <w:tcW w:w="1555" w:type="dxa"/>
            <w:shd w:val="clear" w:color="auto" w:fill="auto"/>
            <w:noWrap/>
            <w:hideMark/>
          </w:tcPr>
          <w:p w14:paraId="0D920FC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7749A8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9402.90</w:t>
            </w:r>
          </w:p>
        </w:tc>
        <w:tc>
          <w:tcPr>
            <w:tcW w:w="3685" w:type="dxa"/>
            <w:shd w:val="clear" w:color="auto" w:fill="auto"/>
            <w:hideMark/>
          </w:tcPr>
          <w:p w14:paraId="0F5978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65E5A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7D744D32" w14:textId="77777777" w:rsidTr="0081305E">
        <w:trPr>
          <w:trHeight w:val="480"/>
        </w:trPr>
        <w:tc>
          <w:tcPr>
            <w:tcW w:w="1555" w:type="dxa"/>
            <w:shd w:val="clear" w:color="auto" w:fill="auto"/>
            <w:noWrap/>
            <w:hideMark/>
          </w:tcPr>
          <w:p w14:paraId="68B2004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94.03</w:t>
            </w:r>
          </w:p>
        </w:tc>
        <w:tc>
          <w:tcPr>
            <w:tcW w:w="1134" w:type="dxa"/>
            <w:shd w:val="clear" w:color="auto" w:fill="auto"/>
            <w:noWrap/>
            <w:hideMark/>
          </w:tcPr>
          <w:p w14:paraId="0FC1124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CE65AD8"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Other furniture and parts thereof.</w:t>
            </w:r>
          </w:p>
        </w:tc>
        <w:tc>
          <w:tcPr>
            <w:tcW w:w="2268" w:type="dxa"/>
            <w:shd w:val="clear" w:color="auto" w:fill="auto"/>
            <w:noWrap/>
            <w:hideMark/>
          </w:tcPr>
          <w:p w14:paraId="2C380DC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3E0C59" w14:paraId="78EA2D50" w14:textId="77777777" w:rsidTr="0081305E">
        <w:trPr>
          <w:trHeight w:val="480"/>
        </w:trPr>
        <w:tc>
          <w:tcPr>
            <w:tcW w:w="1555" w:type="dxa"/>
            <w:shd w:val="clear" w:color="auto" w:fill="auto"/>
            <w:noWrap/>
            <w:hideMark/>
          </w:tcPr>
          <w:p w14:paraId="71C27E2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D6FB733"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9403.10</w:t>
            </w:r>
          </w:p>
        </w:tc>
        <w:tc>
          <w:tcPr>
            <w:tcW w:w="3685" w:type="dxa"/>
            <w:shd w:val="clear" w:color="auto" w:fill="auto"/>
            <w:hideMark/>
          </w:tcPr>
          <w:p w14:paraId="51D40F8B"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-Metal furniture of a kind used in offices</w:t>
            </w:r>
          </w:p>
        </w:tc>
        <w:tc>
          <w:tcPr>
            <w:tcW w:w="2268" w:type="dxa"/>
            <w:shd w:val="clear" w:color="auto" w:fill="auto"/>
            <w:hideMark/>
          </w:tcPr>
          <w:p w14:paraId="4F65368A"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0167955C" w14:textId="77777777" w:rsidTr="0081305E">
        <w:trPr>
          <w:trHeight w:val="300"/>
        </w:trPr>
        <w:tc>
          <w:tcPr>
            <w:tcW w:w="1555" w:type="dxa"/>
            <w:shd w:val="clear" w:color="auto" w:fill="auto"/>
            <w:noWrap/>
            <w:hideMark/>
          </w:tcPr>
          <w:p w14:paraId="4AD94674"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70BBAB"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9403.20</w:t>
            </w:r>
          </w:p>
        </w:tc>
        <w:tc>
          <w:tcPr>
            <w:tcW w:w="3685" w:type="dxa"/>
            <w:shd w:val="clear" w:color="auto" w:fill="auto"/>
            <w:hideMark/>
          </w:tcPr>
          <w:p w14:paraId="5BDC355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metal furniture</w:t>
            </w:r>
          </w:p>
        </w:tc>
        <w:tc>
          <w:tcPr>
            <w:tcW w:w="2268" w:type="dxa"/>
            <w:shd w:val="clear" w:color="auto" w:fill="auto"/>
            <w:hideMark/>
          </w:tcPr>
          <w:p w14:paraId="29F6F02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1993FEBB" w14:textId="77777777" w:rsidTr="0081305E">
        <w:trPr>
          <w:trHeight w:val="181"/>
        </w:trPr>
        <w:tc>
          <w:tcPr>
            <w:tcW w:w="1555" w:type="dxa"/>
            <w:shd w:val="clear" w:color="auto" w:fill="auto"/>
            <w:noWrap/>
            <w:hideMark/>
          </w:tcPr>
          <w:p w14:paraId="7DD99CB2"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5D544D"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9403.30</w:t>
            </w:r>
          </w:p>
        </w:tc>
        <w:tc>
          <w:tcPr>
            <w:tcW w:w="3685" w:type="dxa"/>
            <w:shd w:val="clear" w:color="auto" w:fill="auto"/>
            <w:hideMark/>
          </w:tcPr>
          <w:p w14:paraId="3777C1C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-Wooden furniture of a kind used in offices</w:t>
            </w:r>
          </w:p>
        </w:tc>
        <w:tc>
          <w:tcPr>
            <w:tcW w:w="2268" w:type="dxa"/>
            <w:shd w:val="clear" w:color="auto" w:fill="auto"/>
            <w:hideMark/>
          </w:tcPr>
          <w:p w14:paraId="0850A9F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2C343C9C" w14:textId="77777777" w:rsidTr="0081305E">
        <w:trPr>
          <w:trHeight w:val="480"/>
        </w:trPr>
        <w:tc>
          <w:tcPr>
            <w:tcW w:w="1555" w:type="dxa"/>
            <w:shd w:val="clear" w:color="auto" w:fill="auto"/>
            <w:noWrap/>
            <w:hideMark/>
          </w:tcPr>
          <w:p w14:paraId="5DA01BA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251E00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9403.40</w:t>
            </w:r>
          </w:p>
        </w:tc>
        <w:tc>
          <w:tcPr>
            <w:tcW w:w="3685" w:type="dxa"/>
            <w:shd w:val="clear" w:color="auto" w:fill="auto"/>
            <w:hideMark/>
          </w:tcPr>
          <w:p w14:paraId="7A0D8C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-Wooden furniture of a kind used in the kitchen</w:t>
            </w:r>
          </w:p>
        </w:tc>
        <w:tc>
          <w:tcPr>
            <w:tcW w:w="2268" w:type="dxa"/>
            <w:shd w:val="clear" w:color="auto" w:fill="auto"/>
            <w:hideMark/>
          </w:tcPr>
          <w:p w14:paraId="74C45D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BDE9C73" w14:textId="77777777" w:rsidTr="0081305E">
        <w:trPr>
          <w:trHeight w:val="480"/>
        </w:trPr>
        <w:tc>
          <w:tcPr>
            <w:tcW w:w="1555" w:type="dxa"/>
            <w:shd w:val="clear" w:color="auto" w:fill="auto"/>
            <w:noWrap/>
            <w:hideMark/>
          </w:tcPr>
          <w:p w14:paraId="6B05ECE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5D8D7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9403.50</w:t>
            </w:r>
          </w:p>
        </w:tc>
        <w:tc>
          <w:tcPr>
            <w:tcW w:w="3685" w:type="dxa"/>
            <w:shd w:val="clear" w:color="auto" w:fill="auto"/>
            <w:hideMark/>
          </w:tcPr>
          <w:p w14:paraId="6909EA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-Wooden furniture of a kind used in the bedroom</w:t>
            </w:r>
          </w:p>
        </w:tc>
        <w:tc>
          <w:tcPr>
            <w:tcW w:w="2268" w:type="dxa"/>
            <w:shd w:val="clear" w:color="auto" w:fill="auto"/>
            <w:hideMark/>
          </w:tcPr>
          <w:p w14:paraId="3C678ED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3E0C59" w14:paraId="712B201F" w14:textId="77777777" w:rsidTr="0081305E">
        <w:trPr>
          <w:trHeight w:val="300"/>
        </w:trPr>
        <w:tc>
          <w:tcPr>
            <w:tcW w:w="1555" w:type="dxa"/>
            <w:shd w:val="clear" w:color="auto" w:fill="auto"/>
            <w:noWrap/>
            <w:hideMark/>
          </w:tcPr>
          <w:p w14:paraId="5624CE4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D0A6636"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9403.60</w:t>
            </w:r>
          </w:p>
        </w:tc>
        <w:tc>
          <w:tcPr>
            <w:tcW w:w="3685" w:type="dxa"/>
            <w:shd w:val="clear" w:color="auto" w:fill="auto"/>
            <w:hideMark/>
          </w:tcPr>
          <w:p w14:paraId="73001F7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-Other wooden furniture</w:t>
            </w:r>
          </w:p>
        </w:tc>
        <w:tc>
          <w:tcPr>
            <w:tcW w:w="2268" w:type="dxa"/>
            <w:shd w:val="clear" w:color="auto" w:fill="auto"/>
            <w:hideMark/>
          </w:tcPr>
          <w:p w14:paraId="66C365F4"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3BD0EE27" w14:textId="77777777" w:rsidTr="0081305E">
        <w:trPr>
          <w:trHeight w:val="300"/>
        </w:trPr>
        <w:tc>
          <w:tcPr>
            <w:tcW w:w="1555" w:type="dxa"/>
            <w:shd w:val="clear" w:color="auto" w:fill="auto"/>
            <w:noWrap/>
            <w:hideMark/>
          </w:tcPr>
          <w:p w14:paraId="1E7C4757"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C994AC"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9403.70</w:t>
            </w:r>
          </w:p>
        </w:tc>
        <w:tc>
          <w:tcPr>
            <w:tcW w:w="3685" w:type="dxa"/>
            <w:shd w:val="clear" w:color="auto" w:fill="auto"/>
            <w:hideMark/>
          </w:tcPr>
          <w:p w14:paraId="70594992"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-Furniture of plastics</w:t>
            </w:r>
          </w:p>
        </w:tc>
        <w:tc>
          <w:tcPr>
            <w:tcW w:w="2268" w:type="dxa"/>
            <w:shd w:val="clear" w:color="auto" w:fill="auto"/>
            <w:hideMark/>
          </w:tcPr>
          <w:p w14:paraId="2C6863FF"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374AE251" w14:textId="77777777" w:rsidTr="0081305E">
        <w:trPr>
          <w:trHeight w:val="491"/>
        </w:trPr>
        <w:tc>
          <w:tcPr>
            <w:tcW w:w="1555" w:type="dxa"/>
            <w:shd w:val="clear" w:color="auto" w:fill="auto"/>
            <w:noWrap/>
            <w:hideMark/>
          </w:tcPr>
          <w:p w14:paraId="594D10B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86AE9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5E5CC7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-Furniture of other materials, including cane, osier, bamboo or similar materials :</w:t>
            </w:r>
          </w:p>
        </w:tc>
        <w:tc>
          <w:tcPr>
            <w:tcW w:w="2268" w:type="dxa"/>
            <w:shd w:val="clear" w:color="auto" w:fill="auto"/>
            <w:noWrap/>
            <w:hideMark/>
          </w:tcPr>
          <w:p w14:paraId="6BE124B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C668FBA" w14:textId="77777777" w:rsidTr="0081305E">
        <w:trPr>
          <w:trHeight w:val="300"/>
        </w:trPr>
        <w:tc>
          <w:tcPr>
            <w:tcW w:w="1555" w:type="dxa"/>
            <w:shd w:val="clear" w:color="auto" w:fill="auto"/>
            <w:noWrap/>
          </w:tcPr>
          <w:p w14:paraId="5F43C24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581B41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9403.82</w:t>
            </w:r>
          </w:p>
        </w:tc>
        <w:tc>
          <w:tcPr>
            <w:tcW w:w="3685" w:type="dxa"/>
            <w:shd w:val="clear" w:color="auto" w:fill="auto"/>
          </w:tcPr>
          <w:p w14:paraId="1BE62E4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bamboo</w:t>
            </w:r>
          </w:p>
        </w:tc>
        <w:tc>
          <w:tcPr>
            <w:tcW w:w="2268" w:type="dxa"/>
            <w:shd w:val="clear" w:color="auto" w:fill="auto"/>
          </w:tcPr>
          <w:p w14:paraId="6889E016" w14:textId="77777777" w:rsidR="0064695D" w:rsidRDefault="0064695D" w:rsidP="0064695D">
            <w:r w:rsidRPr="00C9770B">
              <w:rPr>
                <w:rFonts w:ascii="Times New Roman" w:eastAsia="Times New Roman" w:hAnsi="Times New Roman" w:cs="Times New Roman"/>
                <w:sz w:val="18"/>
                <w:szCs w:val="18"/>
                <w:lang w:eastAsia="en-NZ"/>
              </w:rPr>
              <w:t>CTSH or RVC(30BU/40BD)</w:t>
            </w:r>
          </w:p>
        </w:tc>
      </w:tr>
      <w:tr w:rsidR="0064695D" w:rsidRPr="00CC4C11" w14:paraId="030EC6DA" w14:textId="77777777" w:rsidTr="0081305E">
        <w:trPr>
          <w:trHeight w:val="300"/>
        </w:trPr>
        <w:tc>
          <w:tcPr>
            <w:tcW w:w="1555" w:type="dxa"/>
            <w:shd w:val="clear" w:color="auto" w:fill="auto"/>
            <w:noWrap/>
          </w:tcPr>
          <w:p w14:paraId="55A47CF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25B7BA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9403.83</w:t>
            </w:r>
          </w:p>
        </w:tc>
        <w:tc>
          <w:tcPr>
            <w:tcW w:w="3685" w:type="dxa"/>
            <w:shd w:val="clear" w:color="auto" w:fill="auto"/>
          </w:tcPr>
          <w:p w14:paraId="2AA49B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rattan</w:t>
            </w:r>
          </w:p>
        </w:tc>
        <w:tc>
          <w:tcPr>
            <w:tcW w:w="2268" w:type="dxa"/>
            <w:shd w:val="clear" w:color="auto" w:fill="auto"/>
          </w:tcPr>
          <w:p w14:paraId="07EF514E" w14:textId="77777777" w:rsidR="0064695D" w:rsidRDefault="0064695D" w:rsidP="0064695D">
            <w:r w:rsidRPr="00C9770B">
              <w:rPr>
                <w:rFonts w:ascii="Times New Roman" w:eastAsia="Times New Roman" w:hAnsi="Times New Roman" w:cs="Times New Roman"/>
                <w:sz w:val="18"/>
                <w:szCs w:val="18"/>
                <w:lang w:eastAsia="en-NZ"/>
              </w:rPr>
              <w:t>CTSH or RVC(30BU/40BD)</w:t>
            </w:r>
          </w:p>
        </w:tc>
      </w:tr>
      <w:tr w:rsidR="0064695D" w:rsidRPr="00CC4C11" w14:paraId="721C3F71" w14:textId="77777777" w:rsidTr="0081305E">
        <w:trPr>
          <w:trHeight w:val="300"/>
        </w:trPr>
        <w:tc>
          <w:tcPr>
            <w:tcW w:w="1555" w:type="dxa"/>
            <w:shd w:val="clear" w:color="auto" w:fill="auto"/>
            <w:noWrap/>
            <w:hideMark/>
          </w:tcPr>
          <w:p w14:paraId="68EF3E6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3B0CB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9403.89</w:t>
            </w:r>
          </w:p>
        </w:tc>
        <w:tc>
          <w:tcPr>
            <w:tcW w:w="3685" w:type="dxa"/>
            <w:shd w:val="clear" w:color="auto" w:fill="auto"/>
            <w:hideMark/>
          </w:tcPr>
          <w:p w14:paraId="1D643BB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9530C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2EE41A47" w14:textId="77777777" w:rsidTr="0081305E">
        <w:trPr>
          <w:trHeight w:val="300"/>
        </w:trPr>
        <w:tc>
          <w:tcPr>
            <w:tcW w:w="1555" w:type="dxa"/>
            <w:shd w:val="clear" w:color="auto" w:fill="auto"/>
            <w:noWrap/>
          </w:tcPr>
          <w:p w14:paraId="00DC854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26F15BD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145D34A8" w14:textId="3724B0AC"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EC742F">
              <w:rPr>
                <w:rFonts w:ascii="Times New Roman" w:eastAsia="Times New Roman" w:hAnsi="Times New Roman" w:cs="Times New Roman"/>
                <w:sz w:val="18"/>
                <w:szCs w:val="18"/>
                <w:lang w:eastAsia="en-NZ"/>
              </w:rPr>
              <w:t>-Parts :</w:t>
            </w:r>
          </w:p>
        </w:tc>
        <w:tc>
          <w:tcPr>
            <w:tcW w:w="2268" w:type="dxa"/>
            <w:shd w:val="clear" w:color="auto" w:fill="auto"/>
          </w:tcPr>
          <w:p w14:paraId="56B9BF13"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18612C31" w14:textId="77777777" w:rsidTr="0081305E">
        <w:trPr>
          <w:trHeight w:val="300"/>
        </w:trPr>
        <w:tc>
          <w:tcPr>
            <w:tcW w:w="1555" w:type="dxa"/>
            <w:shd w:val="clear" w:color="auto" w:fill="auto"/>
            <w:noWrap/>
          </w:tcPr>
          <w:p w14:paraId="5339F74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1D13EE1" w14:textId="24E28F89"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9403.91</w:t>
            </w:r>
          </w:p>
        </w:tc>
        <w:tc>
          <w:tcPr>
            <w:tcW w:w="3685" w:type="dxa"/>
            <w:tcBorders>
              <w:top w:val="single" w:sz="4" w:space="0" w:color="auto"/>
              <w:left w:val="nil"/>
              <w:bottom w:val="single" w:sz="4" w:space="0" w:color="auto"/>
              <w:right w:val="single" w:sz="4" w:space="0" w:color="auto"/>
            </w:tcBorders>
            <w:shd w:val="clear" w:color="auto" w:fill="auto"/>
          </w:tcPr>
          <w:p w14:paraId="03662BE3" w14:textId="159A9340"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EC742F">
              <w:rPr>
                <w:rFonts w:ascii="Times New Roman" w:eastAsia="Times New Roman" w:hAnsi="Times New Roman" w:cs="Times New Roman"/>
                <w:sz w:val="18"/>
                <w:szCs w:val="18"/>
                <w:lang w:eastAsia="en-NZ"/>
              </w:rPr>
              <w:t>--Of wood</w:t>
            </w:r>
          </w:p>
        </w:tc>
        <w:tc>
          <w:tcPr>
            <w:tcW w:w="2268" w:type="dxa"/>
            <w:shd w:val="clear" w:color="auto" w:fill="auto"/>
          </w:tcPr>
          <w:p w14:paraId="01AE578B" w14:textId="08BD5E9E" w:rsidR="0064695D" w:rsidRPr="003E0C59"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E8D5712" w14:textId="77777777" w:rsidTr="0081305E">
        <w:trPr>
          <w:trHeight w:val="300"/>
        </w:trPr>
        <w:tc>
          <w:tcPr>
            <w:tcW w:w="1555" w:type="dxa"/>
            <w:shd w:val="clear" w:color="auto" w:fill="auto"/>
            <w:noWrap/>
          </w:tcPr>
          <w:p w14:paraId="025DFC2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AA03545" w14:textId="22A94553"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9403.99</w:t>
            </w:r>
          </w:p>
        </w:tc>
        <w:tc>
          <w:tcPr>
            <w:tcW w:w="3685" w:type="dxa"/>
            <w:tcBorders>
              <w:top w:val="single" w:sz="4" w:space="0" w:color="auto"/>
              <w:left w:val="nil"/>
              <w:bottom w:val="single" w:sz="4" w:space="0" w:color="auto"/>
              <w:right w:val="single" w:sz="4" w:space="0" w:color="auto"/>
            </w:tcBorders>
            <w:shd w:val="clear" w:color="auto" w:fill="auto"/>
          </w:tcPr>
          <w:p w14:paraId="1F2879A1" w14:textId="660FACC7"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EC742F">
              <w:rPr>
                <w:rFonts w:ascii="Times New Roman" w:eastAsia="Times New Roman" w:hAnsi="Times New Roman" w:cs="Times New Roman"/>
                <w:sz w:val="18"/>
                <w:szCs w:val="18"/>
                <w:lang w:eastAsia="en-NZ"/>
              </w:rPr>
              <w:t>--Other</w:t>
            </w:r>
          </w:p>
        </w:tc>
        <w:tc>
          <w:tcPr>
            <w:tcW w:w="2268" w:type="dxa"/>
            <w:shd w:val="clear" w:color="auto" w:fill="auto"/>
          </w:tcPr>
          <w:p w14:paraId="6ECECCA2" w14:textId="63E391E3" w:rsidR="0064695D" w:rsidRPr="003E0C59"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626ACA7" w14:textId="77777777" w:rsidTr="0081305E">
        <w:trPr>
          <w:trHeight w:val="1404"/>
        </w:trPr>
        <w:tc>
          <w:tcPr>
            <w:tcW w:w="1555" w:type="dxa"/>
            <w:shd w:val="clear" w:color="auto" w:fill="auto"/>
            <w:noWrap/>
            <w:hideMark/>
          </w:tcPr>
          <w:p w14:paraId="2C9D5D8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94.04</w:t>
            </w:r>
          </w:p>
        </w:tc>
        <w:tc>
          <w:tcPr>
            <w:tcW w:w="1134" w:type="dxa"/>
            <w:shd w:val="clear" w:color="auto" w:fill="auto"/>
            <w:noWrap/>
            <w:hideMark/>
          </w:tcPr>
          <w:p w14:paraId="2C198A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AEE3F3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2268" w:type="dxa"/>
            <w:shd w:val="clear" w:color="auto" w:fill="auto"/>
            <w:noWrap/>
            <w:hideMark/>
          </w:tcPr>
          <w:p w14:paraId="50FB5CD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0DB2411" w14:textId="77777777" w:rsidTr="0081305E">
        <w:trPr>
          <w:trHeight w:val="300"/>
        </w:trPr>
        <w:tc>
          <w:tcPr>
            <w:tcW w:w="1555" w:type="dxa"/>
            <w:shd w:val="clear" w:color="auto" w:fill="auto"/>
            <w:noWrap/>
            <w:hideMark/>
          </w:tcPr>
          <w:p w14:paraId="24BA741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05302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9404.10</w:t>
            </w:r>
          </w:p>
        </w:tc>
        <w:tc>
          <w:tcPr>
            <w:tcW w:w="3685" w:type="dxa"/>
            <w:shd w:val="clear" w:color="auto" w:fill="auto"/>
            <w:hideMark/>
          </w:tcPr>
          <w:p w14:paraId="0215748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-Mattress supports</w:t>
            </w:r>
          </w:p>
        </w:tc>
        <w:tc>
          <w:tcPr>
            <w:tcW w:w="2268" w:type="dxa"/>
            <w:shd w:val="clear" w:color="auto" w:fill="auto"/>
            <w:hideMark/>
          </w:tcPr>
          <w:p w14:paraId="0C234A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166D744" w14:textId="77777777" w:rsidTr="0081305E">
        <w:trPr>
          <w:trHeight w:val="300"/>
        </w:trPr>
        <w:tc>
          <w:tcPr>
            <w:tcW w:w="1555" w:type="dxa"/>
            <w:shd w:val="clear" w:color="auto" w:fill="auto"/>
            <w:noWrap/>
            <w:hideMark/>
          </w:tcPr>
          <w:p w14:paraId="32037BE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AB43DE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FB6C4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-Mattresses :</w:t>
            </w:r>
          </w:p>
        </w:tc>
        <w:tc>
          <w:tcPr>
            <w:tcW w:w="2268" w:type="dxa"/>
            <w:shd w:val="clear" w:color="auto" w:fill="auto"/>
            <w:noWrap/>
            <w:hideMark/>
          </w:tcPr>
          <w:p w14:paraId="218DA10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8F49D94" w14:textId="77777777" w:rsidTr="0081305E">
        <w:trPr>
          <w:trHeight w:val="480"/>
        </w:trPr>
        <w:tc>
          <w:tcPr>
            <w:tcW w:w="1555" w:type="dxa"/>
            <w:shd w:val="clear" w:color="auto" w:fill="auto"/>
            <w:noWrap/>
            <w:hideMark/>
          </w:tcPr>
          <w:p w14:paraId="715D2A1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E256F4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9404.21</w:t>
            </w:r>
          </w:p>
        </w:tc>
        <w:tc>
          <w:tcPr>
            <w:tcW w:w="3685" w:type="dxa"/>
            <w:shd w:val="clear" w:color="auto" w:fill="auto"/>
            <w:hideMark/>
          </w:tcPr>
          <w:p w14:paraId="1D2AE1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cellular rubber or plastics, whether or not covered</w:t>
            </w:r>
          </w:p>
        </w:tc>
        <w:tc>
          <w:tcPr>
            <w:tcW w:w="2268" w:type="dxa"/>
            <w:shd w:val="clear" w:color="auto" w:fill="auto"/>
            <w:hideMark/>
          </w:tcPr>
          <w:p w14:paraId="11168B8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58C9778" w14:textId="77777777" w:rsidTr="0081305E">
        <w:trPr>
          <w:trHeight w:val="300"/>
        </w:trPr>
        <w:tc>
          <w:tcPr>
            <w:tcW w:w="1555" w:type="dxa"/>
            <w:shd w:val="clear" w:color="auto" w:fill="auto"/>
            <w:noWrap/>
            <w:hideMark/>
          </w:tcPr>
          <w:p w14:paraId="4B4E0C2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C36439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9404.29</w:t>
            </w:r>
          </w:p>
        </w:tc>
        <w:tc>
          <w:tcPr>
            <w:tcW w:w="3685" w:type="dxa"/>
            <w:shd w:val="clear" w:color="auto" w:fill="auto"/>
            <w:hideMark/>
          </w:tcPr>
          <w:p w14:paraId="18CC9E0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other materials</w:t>
            </w:r>
          </w:p>
        </w:tc>
        <w:tc>
          <w:tcPr>
            <w:tcW w:w="2268" w:type="dxa"/>
            <w:shd w:val="clear" w:color="auto" w:fill="auto"/>
            <w:hideMark/>
          </w:tcPr>
          <w:p w14:paraId="7CD72AA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7595850" w14:textId="77777777" w:rsidTr="0081305E">
        <w:trPr>
          <w:trHeight w:val="300"/>
        </w:trPr>
        <w:tc>
          <w:tcPr>
            <w:tcW w:w="1555" w:type="dxa"/>
            <w:shd w:val="clear" w:color="auto" w:fill="auto"/>
            <w:noWrap/>
            <w:hideMark/>
          </w:tcPr>
          <w:p w14:paraId="5D9BBD0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AF4E4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9404.30</w:t>
            </w:r>
          </w:p>
        </w:tc>
        <w:tc>
          <w:tcPr>
            <w:tcW w:w="3685" w:type="dxa"/>
            <w:shd w:val="clear" w:color="auto" w:fill="auto"/>
            <w:hideMark/>
          </w:tcPr>
          <w:p w14:paraId="725A84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-Sleeping bags</w:t>
            </w:r>
          </w:p>
        </w:tc>
        <w:tc>
          <w:tcPr>
            <w:tcW w:w="2268" w:type="dxa"/>
            <w:shd w:val="clear" w:color="auto" w:fill="auto"/>
            <w:hideMark/>
          </w:tcPr>
          <w:p w14:paraId="15A007D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2BC0366" w14:textId="77777777" w:rsidTr="0081305E">
        <w:trPr>
          <w:trHeight w:val="300"/>
        </w:trPr>
        <w:tc>
          <w:tcPr>
            <w:tcW w:w="1555" w:type="dxa"/>
            <w:shd w:val="clear" w:color="auto" w:fill="auto"/>
            <w:noWrap/>
          </w:tcPr>
          <w:p w14:paraId="1A60C9A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E24447D" w14:textId="27401D03"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9404.40</w:t>
            </w:r>
          </w:p>
        </w:tc>
        <w:tc>
          <w:tcPr>
            <w:tcW w:w="3685" w:type="dxa"/>
            <w:shd w:val="clear" w:color="auto" w:fill="auto"/>
          </w:tcPr>
          <w:p w14:paraId="206433D2" w14:textId="026446C8"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246B70">
              <w:rPr>
                <w:rFonts w:ascii="Times New Roman" w:eastAsia="Times New Roman" w:hAnsi="Times New Roman" w:cs="Times New Roman"/>
                <w:sz w:val="18"/>
                <w:szCs w:val="18"/>
                <w:lang w:eastAsia="en-NZ"/>
              </w:rPr>
              <w:t>-Quilts, bedspreads, eiderdowns and duvets (comforters)</w:t>
            </w:r>
          </w:p>
        </w:tc>
        <w:tc>
          <w:tcPr>
            <w:tcW w:w="2268" w:type="dxa"/>
            <w:shd w:val="clear" w:color="auto" w:fill="auto"/>
          </w:tcPr>
          <w:p w14:paraId="3F24D2E9" w14:textId="7E6AC7B9"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96EFCA2" w14:textId="77777777" w:rsidTr="0081305E">
        <w:trPr>
          <w:trHeight w:val="300"/>
        </w:trPr>
        <w:tc>
          <w:tcPr>
            <w:tcW w:w="1555" w:type="dxa"/>
            <w:shd w:val="clear" w:color="auto" w:fill="auto"/>
            <w:noWrap/>
            <w:hideMark/>
          </w:tcPr>
          <w:p w14:paraId="799DB80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AA8D0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9404.90</w:t>
            </w:r>
          </w:p>
        </w:tc>
        <w:tc>
          <w:tcPr>
            <w:tcW w:w="3685" w:type="dxa"/>
            <w:shd w:val="clear" w:color="auto" w:fill="auto"/>
            <w:hideMark/>
          </w:tcPr>
          <w:p w14:paraId="53F162A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E63102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C046AC2" w14:textId="77777777" w:rsidTr="0081305E">
        <w:trPr>
          <w:trHeight w:val="1686"/>
        </w:trPr>
        <w:tc>
          <w:tcPr>
            <w:tcW w:w="1555" w:type="dxa"/>
            <w:shd w:val="clear" w:color="auto" w:fill="auto"/>
            <w:noWrap/>
            <w:hideMark/>
          </w:tcPr>
          <w:p w14:paraId="61DEBEA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94.05</w:t>
            </w:r>
          </w:p>
        </w:tc>
        <w:tc>
          <w:tcPr>
            <w:tcW w:w="1134" w:type="dxa"/>
            <w:shd w:val="clear" w:color="auto" w:fill="auto"/>
            <w:noWrap/>
            <w:hideMark/>
          </w:tcPr>
          <w:p w14:paraId="3945B4E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23B169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2268" w:type="dxa"/>
            <w:shd w:val="clear" w:color="auto" w:fill="auto"/>
            <w:noWrap/>
            <w:hideMark/>
          </w:tcPr>
          <w:p w14:paraId="6FDF13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3E0C59" w14:paraId="4DF25A89" w14:textId="77777777" w:rsidTr="0081305E">
        <w:trPr>
          <w:trHeight w:val="846"/>
        </w:trPr>
        <w:tc>
          <w:tcPr>
            <w:tcW w:w="1555" w:type="dxa"/>
            <w:shd w:val="clear" w:color="auto" w:fill="auto"/>
            <w:noWrap/>
          </w:tcPr>
          <w:p w14:paraId="0AC2F53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shd w:val="clear" w:color="auto" w:fill="auto"/>
            <w:noWrap/>
          </w:tcPr>
          <w:p w14:paraId="744556C1"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5DD79BFE" w14:textId="71F656DA" w:rsidR="0064695D" w:rsidRPr="00246B70" w:rsidRDefault="0064695D" w:rsidP="0064695D">
            <w:pPr>
              <w:spacing w:after="0" w:line="240" w:lineRule="auto"/>
              <w:rPr>
                <w:rFonts w:ascii="Times New Roman" w:eastAsia="Times New Roman" w:hAnsi="Times New Roman" w:cs="Times New Roman"/>
                <w:sz w:val="18"/>
                <w:szCs w:val="18"/>
                <w:lang w:eastAsia="en-NZ"/>
              </w:rPr>
            </w:pPr>
            <w:r w:rsidRPr="00246B70">
              <w:rPr>
                <w:rFonts w:ascii="Times New Roman" w:eastAsia="Times New Roman" w:hAnsi="Times New Roman" w:cs="Times New Roman"/>
                <w:sz w:val="18"/>
                <w:szCs w:val="18"/>
                <w:lang w:eastAsia="en-NZ"/>
              </w:rPr>
              <w:t xml:space="preserve">-Chandeliers and other electric ceiling or wall lighting fittings, excluding those of a kind used for lighting public open spaces or </w:t>
            </w:r>
          </w:p>
          <w:p w14:paraId="231E10EB" w14:textId="33883AC3" w:rsidR="0064695D" w:rsidRPr="003E0C59"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thoroughfares :</w:t>
            </w:r>
          </w:p>
        </w:tc>
        <w:tc>
          <w:tcPr>
            <w:tcW w:w="2268" w:type="dxa"/>
            <w:shd w:val="clear" w:color="auto" w:fill="auto"/>
          </w:tcPr>
          <w:p w14:paraId="537BC2F0"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p>
        </w:tc>
      </w:tr>
      <w:tr w:rsidR="0064695D" w:rsidRPr="003E0C59" w14:paraId="7B646415" w14:textId="77777777" w:rsidTr="0081305E">
        <w:trPr>
          <w:trHeight w:val="846"/>
        </w:trPr>
        <w:tc>
          <w:tcPr>
            <w:tcW w:w="1555" w:type="dxa"/>
            <w:shd w:val="clear" w:color="auto" w:fill="auto"/>
            <w:noWrap/>
          </w:tcPr>
          <w:p w14:paraId="0A3410CF"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0A759664" w14:textId="68787D7F"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9405.11</w:t>
            </w:r>
          </w:p>
        </w:tc>
        <w:tc>
          <w:tcPr>
            <w:tcW w:w="3685" w:type="dxa"/>
            <w:tcBorders>
              <w:top w:val="single" w:sz="4" w:space="0" w:color="auto"/>
              <w:left w:val="nil"/>
              <w:bottom w:val="single" w:sz="4" w:space="0" w:color="auto"/>
              <w:right w:val="single" w:sz="4" w:space="0" w:color="auto"/>
            </w:tcBorders>
            <w:shd w:val="clear" w:color="auto" w:fill="auto"/>
          </w:tcPr>
          <w:p w14:paraId="0C431C5E" w14:textId="126ECE34" w:rsidR="0064695D" w:rsidRPr="00246B70" w:rsidRDefault="0064695D" w:rsidP="0064695D">
            <w:pPr>
              <w:spacing w:after="0" w:line="240" w:lineRule="auto"/>
              <w:rPr>
                <w:rFonts w:ascii="Times New Roman" w:eastAsia="Times New Roman" w:hAnsi="Times New Roman" w:cs="Times New Roman"/>
                <w:sz w:val="18"/>
                <w:szCs w:val="18"/>
                <w:lang w:eastAsia="en-NZ"/>
              </w:rPr>
            </w:pPr>
            <w:r w:rsidRPr="00246B70">
              <w:rPr>
                <w:rFonts w:ascii="Times New Roman" w:eastAsia="Times New Roman" w:hAnsi="Times New Roman" w:cs="Times New Roman"/>
                <w:sz w:val="18"/>
                <w:szCs w:val="18"/>
                <w:lang w:eastAsia="en-NZ"/>
              </w:rPr>
              <w:t xml:space="preserve">--Designed for use solely with light-emitting diode (LED) light </w:t>
            </w:r>
          </w:p>
          <w:p w14:paraId="5C172EDA" w14:textId="05A3E73E"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246B70">
              <w:rPr>
                <w:rFonts w:ascii="Times New Roman" w:eastAsia="Times New Roman" w:hAnsi="Times New Roman" w:cs="Times New Roman"/>
                <w:sz w:val="18"/>
                <w:szCs w:val="18"/>
                <w:lang w:eastAsia="en-NZ"/>
              </w:rPr>
              <w:t>sources</w:t>
            </w:r>
          </w:p>
        </w:tc>
        <w:tc>
          <w:tcPr>
            <w:tcW w:w="2268" w:type="dxa"/>
            <w:shd w:val="clear" w:color="auto" w:fill="auto"/>
          </w:tcPr>
          <w:p w14:paraId="006D47B4" w14:textId="320BFB2A"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646AA508" w14:textId="77777777" w:rsidTr="0081305E">
        <w:trPr>
          <w:trHeight w:val="846"/>
        </w:trPr>
        <w:tc>
          <w:tcPr>
            <w:tcW w:w="1555" w:type="dxa"/>
            <w:shd w:val="clear" w:color="auto" w:fill="auto"/>
            <w:noWrap/>
          </w:tcPr>
          <w:p w14:paraId="330E165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E7AD833" w14:textId="7173546A"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9405.19</w:t>
            </w:r>
          </w:p>
        </w:tc>
        <w:tc>
          <w:tcPr>
            <w:tcW w:w="3685" w:type="dxa"/>
            <w:tcBorders>
              <w:top w:val="single" w:sz="4" w:space="0" w:color="auto"/>
              <w:left w:val="nil"/>
              <w:bottom w:val="single" w:sz="4" w:space="0" w:color="auto"/>
              <w:right w:val="single" w:sz="4" w:space="0" w:color="auto"/>
            </w:tcBorders>
            <w:shd w:val="clear" w:color="auto" w:fill="auto"/>
          </w:tcPr>
          <w:p w14:paraId="09C4EDE7" w14:textId="3FE94EAC" w:rsidR="0064695D" w:rsidRPr="003E0C59" w:rsidRDefault="0064695D" w:rsidP="00442DE9">
            <w:pPr>
              <w:spacing w:after="0" w:line="240" w:lineRule="auto"/>
              <w:rPr>
                <w:rFonts w:ascii="Times New Roman" w:eastAsia="Times New Roman" w:hAnsi="Times New Roman" w:cs="Times New Roman"/>
                <w:sz w:val="18"/>
                <w:szCs w:val="18"/>
                <w:lang w:eastAsia="en-NZ"/>
              </w:rPr>
            </w:pPr>
            <w:r w:rsidRPr="00246B70">
              <w:rPr>
                <w:rFonts w:ascii="Times New Roman" w:eastAsia="Times New Roman" w:hAnsi="Times New Roman" w:cs="Times New Roman"/>
                <w:sz w:val="18"/>
                <w:szCs w:val="18"/>
                <w:lang w:eastAsia="en-NZ"/>
              </w:rPr>
              <w:t>--Other</w:t>
            </w:r>
          </w:p>
        </w:tc>
        <w:tc>
          <w:tcPr>
            <w:tcW w:w="2268" w:type="dxa"/>
            <w:shd w:val="clear" w:color="auto" w:fill="auto"/>
          </w:tcPr>
          <w:p w14:paraId="62E7746F" w14:textId="10AF4E8E"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169B942E" w14:textId="77777777" w:rsidTr="0081305E">
        <w:trPr>
          <w:trHeight w:val="480"/>
        </w:trPr>
        <w:tc>
          <w:tcPr>
            <w:tcW w:w="1555" w:type="dxa"/>
            <w:shd w:val="clear" w:color="auto" w:fill="auto"/>
            <w:noWrap/>
          </w:tcPr>
          <w:p w14:paraId="6E9DEED7"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BE0AA56"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34F38560" w14:textId="747BF5A5" w:rsidR="0064695D" w:rsidRPr="003E0C59" w:rsidRDefault="0064695D" w:rsidP="00442DE9">
            <w:pPr>
              <w:spacing w:after="0" w:line="240" w:lineRule="auto"/>
              <w:rPr>
                <w:rFonts w:ascii="Times New Roman" w:eastAsia="Times New Roman" w:hAnsi="Times New Roman" w:cs="Times New Roman"/>
                <w:sz w:val="18"/>
                <w:szCs w:val="18"/>
                <w:lang w:eastAsia="en-NZ"/>
              </w:rPr>
            </w:pPr>
            <w:r w:rsidRPr="00246B70">
              <w:rPr>
                <w:rFonts w:ascii="Times New Roman" w:eastAsia="Times New Roman" w:hAnsi="Times New Roman" w:cs="Times New Roman"/>
                <w:sz w:val="18"/>
                <w:szCs w:val="18"/>
                <w:lang w:eastAsia="en-NZ"/>
              </w:rPr>
              <w:t>-Electric table, desk, bedside or floor-standing luminaires :</w:t>
            </w:r>
          </w:p>
        </w:tc>
        <w:tc>
          <w:tcPr>
            <w:tcW w:w="2268" w:type="dxa"/>
            <w:shd w:val="clear" w:color="auto" w:fill="auto"/>
          </w:tcPr>
          <w:p w14:paraId="7D508F6F"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p>
        </w:tc>
      </w:tr>
      <w:tr w:rsidR="0064695D" w:rsidRPr="003E0C59" w14:paraId="19111592" w14:textId="77777777" w:rsidTr="0081305E">
        <w:trPr>
          <w:trHeight w:val="480"/>
        </w:trPr>
        <w:tc>
          <w:tcPr>
            <w:tcW w:w="1555" w:type="dxa"/>
            <w:shd w:val="clear" w:color="auto" w:fill="auto"/>
            <w:noWrap/>
          </w:tcPr>
          <w:p w14:paraId="138F1F2F"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4AC1CF9" w14:textId="0D64806A"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9405.21</w:t>
            </w:r>
          </w:p>
        </w:tc>
        <w:tc>
          <w:tcPr>
            <w:tcW w:w="3685" w:type="dxa"/>
            <w:tcBorders>
              <w:top w:val="single" w:sz="4" w:space="0" w:color="auto"/>
              <w:left w:val="nil"/>
              <w:bottom w:val="single" w:sz="4" w:space="0" w:color="auto"/>
              <w:right w:val="single" w:sz="4" w:space="0" w:color="auto"/>
            </w:tcBorders>
            <w:shd w:val="clear" w:color="auto" w:fill="auto"/>
          </w:tcPr>
          <w:p w14:paraId="71A9C45B" w14:textId="528BC0FD" w:rsidR="0064695D" w:rsidRPr="00246B70" w:rsidRDefault="0064695D" w:rsidP="0064695D">
            <w:pPr>
              <w:spacing w:after="0" w:line="240" w:lineRule="auto"/>
              <w:rPr>
                <w:rFonts w:ascii="Times New Roman" w:eastAsia="Times New Roman" w:hAnsi="Times New Roman" w:cs="Times New Roman"/>
                <w:sz w:val="18"/>
                <w:szCs w:val="18"/>
                <w:lang w:eastAsia="en-NZ"/>
              </w:rPr>
            </w:pPr>
            <w:r w:rsidRPr="00246B70">
              <w:rPr>
                <w:rFonts w:ascii="Times New Roman" w:eastAsia="Times New Roman" w:hAnsi="Times New Roman" w:cs="Times New Roman"/>
                <w:sz w:val="18"/>
                <w:szCs w:val="18"/>
                <w:lang w:eastAsia="en-NZ"/>
              </w:rPr>
              <w:t xml:space="preserve">--Designed for use solely with light-emitting diode (LED) light </w:t>
            </w:r>
          </w:p>
          <w:p w14:paraId="09E06091" w14:textId="18DED816"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246B70">
              <w:rPr>
                <w:rFonts w:ascii="Times New Roman" w:eastAsia="Times New Roman" w:hAnsi="Times New Roman" w:cs="Times New Roman"/>
                <w:sz w:val="18"/>
                <w:szCs w:val="18"/>
                <w:lang w:eastAsia="en-NZ"/>
              </w:rPr>
              <w:t>sources</w:t>
            </w:r>
          </w:p>
        </w:tc>
        <w:tc>
          <w:tcPr>
            <w:tcW w:w="2268" w:type="dxa"/>
            <w:shd w:val="clear" w:color="auto" w:fill="auto"/>
          </w:tcPr>
          <w:p w14:paraId="7FE5418F" w14:textId="0A75F731"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1594C1D9" w14:textId="77777777" w:rsidTr="0081305E">
        <w:trPr>
          <w:trHeight w:val="480"/>
        </w:trPr>
        <w:tc>
          <w:tcPr>
            <w:tcW w:w="1555" w:type="dxa"/>
            <w:shd w:val="clear" w:color="auto" w:fill="auto"/>
            <w:noWrap/>
          </w:tcPr>
          <w:p w14:paraId="5F557B7B"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D6F0F7F" w14:textId="639F1F46"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9405.29</w:t>
            </w:r>
          </w:p>
        </w:tc>
        <w:tc>
          <w:tcPr>
            <w:tcW w:w="3685" w:type="dxa"/>
            <w:tcBorders>
              <w:top w:val="single" w:sz="4" w:space="0" w:color="auto"/>
              <w:left w:val="nil"/>
              <w:bottom w:val="single" w:sz="4" w:space="0" w:color="auto"/>
              <w:right w:val="single" w:sz="4" w:space="0" w:color="auto"/>
            </w:tcBorders>
            <w:shd w:val="clear" w:color="auto" w:fill="auto"/>
          </w:tcPr>
          <w:p w14:paraId="58B277F7" w14:textId="5677821A" w:rsidR="0064695D" w:rsidRPr="003E0C59" w:rsidRDefault="0064695D" w:rsidP="00442DE9">
            <w:pPr>
              <w:spacing w:after="0" w:line="240" w:lineRule="auto"/>
              <w:rPr>
                <w:rFonts w:ascii="Times New Roman" w:eastAsia="Times New Roman" w:hAnsi="Times New Roman" w:cs="Times New Roman"/>
                <w:sz w:val="18"/>
                <w:szCs w:val="18"/>
                <w:lang w:eastAsia="en-NZ"/>
              </w:rPr>
            </w:pPr>
            <w:r w:rsidRPr="00246B70">
              <w:rPr>
                <w:rFonts w:ascii="Times New Roman" w:eastAsia="Times New Roman" w:hAnsi="Times New Roman" w:cs="Times New Roman"/>
                <w:sz w:val="18"/>
                <w:szCs w:val="18"/>
                <w:lang w:eastAsia="en-NZ"/>
              </w:rPr>
              <w:t>--Other</w:t>
            </w:r>
          </w:p>
        </w:tc>
        <w:tc>
          <w:tcPr>
            <w:tcW w:w="2268" w:type="dxa"/>
            <w:shd w:val="clear" w:color="auto" w:fill="auto"/>
          </w:tcPr>
          <w:p w14:paraId="51B1303F" w14:textId="6A98C7B3"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166E5574" w14:textId="77777777" w:rsidTr="0081305E">
        <w:trPr>
          <w:trHeight w:val="480"/>
        </w:trPr>
        <w:tc>
          <w:tcPr>
            <w:tcW w:w="1555" w:type="dxa"/>
            <w:shd w:val="clear" w:color="auto" w:fill="auto"/>
            <w:noWrap/>
          </w:tcPr>
          <w:p w14:paraId="5A3EEB28"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AD04216"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628416B0" w14:textId="41C6F144" w:rsidR="0064695D" w:rsidRPr="003E0C59" w:rsidRDefault="0064695D" w:rsidP="00442DE9">
            <w:pPr>
              <w:spacing w:after="0" w:line="240" w:lineRule="auto"/>
              <w:rPr>
                <w:rFonts w:ascii="Times New Roman" w:eastAsia="Times New Roman" w:hAnsi="Times New Roman" w:cs="Times New Roman"/>
                <w:sz w:val="18"/>
                <w:szCs w:val="18"/>
                <w:lang w:eastAsia="en-NZ"/>
              </w:rPr>
            </w:pPr>
            <w:r w:rsidRPr="00246B70">
              <w:rPr>
                <w:rFonts w:ascii="Times New Roman" w:eastAsia="Times New Roman" w:hAnsi="Times New Roman" w:cs="Times New Roman"/>
                <w:sz w:val="18"/>
                <w:szCs w:val="18"/>
                <w:lang w:eastAsia="en-NZ"/>
              </w:rPr>
              <w:t xml:space="preserve">-Lighting strings of a </w:t>
            </w:r>
            <w:r>
              <w:rPr>
                <w:rFonts w:ascii="Times New Roman" w:eastAsia="Times New Roman" w:hAnsi="Times New Roman" w:cs="Times New Roman"/>
                <w:sz w:val="18"/>
                <w:szCs w:val="18"/>
                <w:lang w:eastAsia="en-NZ"/>
              </w:rPr>
              <w:t>kind used for Christmas trees :</w:t>
            </w:r>
          </w:p>
        </w:tc>
        <w:tc>
          <w:tcPr>
            <w:tcW w:w="2268" w:type="dxa"/>
            <w:shd w:val="clear" w:color="auto" w:fill="auto"/>
          </w:tcPr>
          <w:p w14:paraId="00674FD5"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p>
        </w:tc>
      </w:tr>
      <w:tr w:rsidR="0064695D" w:rsidRPr="003E0C59" w14:paraId="306B5379" w14:textId="77777777" w:rsidTr="0081305E">
        <w:trPr>
          <w:trHeight w:val="480"/>
        </w:trPr>
        <w:tc>
          <w:tcPr>
            <w:tcW w:w="1555" w:type="dxa"/>
            <w:shd w:val="clear" w:color="auto" w:fill="auto"/>
            <w:noWrap/>
          </w:tcPr>
          <w:p w14:paraId="2DCD46A2"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71B7969" w14:textId="55A21B34"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9405.31</w:t>
            </w:r>
          </w:p>
        </w:tc>
        <w:tc>
          <w:tcPr>
            <w:tcW w:w="3685" w:type="dxa"/>
            <w:tcBorders>
              <w:top w:val="single" w:sz="4" w:space="0" w:color="auto"/>
              <w:left w:val="nil"/>
              <w:bottom w:val="single" w:sz="4" w:space="0" w:color="auto"/>
              <w:right w:val="single" w:sz="4" w:space="0" w:color="auto"/>
            </w:tcBorders>
            <w:shd w:val="clear" w:color="auto" w:fill="auto"/>
          </w:tcPr>
          <w:p w14:paraId="63D98CC2" w14:textId="0822A508" w:rsidR="0064695D" w:rsidRPr="00246B70" w:rsidRDefault="0064695D" w:rsidP="0064695D">
            <w:pPr>
              <w:spacing w:after="0" w:line="240" w:lineRule="auto"/>
              <w:rPr>
                <w:rFonts w:ascii="Times New Roman" w:eastAsia="Times New Roman" w:hAnsi="Times New Roman" w:cs="Times New Roman"/>
                <w:sz w:val="18"/>
                <w:szCs w:val="18"/>
                <w:lang w:eastAsia="en-NZ"/>
              </w:rPr>
            </w:pPr>
            <w:r w:rsidRPr="00246B70">
              <w:rPr>
                <w:rFonts w:ascii="Times New Roman" w:eastAsia="Times New Roman" w:hAnsi="Times New Roman" w:cs="Times New Roman"/>
                <w:sz w:val="18"/>
                <w:szCs w:val="18"/>
                <w:lang w:eastAsia="en-NZ"/>
              </w:rPr>
              <w:t xml:space="preserve">--Designed for use solely with light-emitting diode (LED) light </w:t>
            </w:r>
          </w:p>
          <w:p w14:paraId="340D92B4" w14:textId="2BF9E564"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246B70">
              <w:rPr>
                <w:rFonts w:ascii="Times New Roman" w:eastAsia="Times New Roman" w:hAnsi="Times New Roman" w:cs="Times New Roman"/>
                <w:sz w:val="18"/>
                <w:szCs w:val="18"/>
                <w:lang w:eastAsia="en-NZ"/>
              </w:rPr>
              <w:t>sources</w:t>
            </w:r>
          </w:p>
        </w:tc>
        <w:tc>
          <w:tcPr>
            <w:tcW w:w="2268" w:type="dxa"/>
            <w:shd w:val="clear" w:color="auto" w:fill="auto"/>
          </w:tcPr>
          <w:p w14:paraId="07C1C9E7" w14:textId="75C14BB0"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67D0435B" w14:textId="77777777" w:rsidTr="0081305E">
        <w:trPr>
          <w:trHeight w:val="480"/>
        </w:trPr>
        <w:tc>
          <w:tcPr>
            <w:tcW w:w="1555" w:type="dxa"/>
            <w:shd w:val="clear" w:color="auto" w:fill="auto"/>
            <w:noWrap/>
          </w:tcPr>
          <w:p w14:paraId="3D457220"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C37F8B0" w14:textId="46FA771A"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9405.39</w:t>
            </w:r>
          </w:p>
        </w:tc>
        <w:tc>
          <w:tcPr>
            <w:tcW w:w="3685" w:type="dxa"/>
            <w:tcBorders>
              <w:top w:val="single" w:sz="4" w:space="0" w:color="auto"/>
              <w:left w:val="nil"/>
              <w:bottom w:val="single" w:sz="4" w:space="0" w:color="auto"/>
              <w:right w:val="single" w:sz="4" w:space="0" w:color="auto"/>
            </w:tcBorders>
            <w:shd w:val="clear" w:color="auto" w:fill="auto"/>
          </w:tcPr>
          <w:p w14:paraId="7A4C4137" w14:textId="3421E9E4" w:rsidR="0064695D" w:rsidRPr="003E0C59" w:rsidRDefault="0064695D" w:rsidP="00442DE9">
            <w:pPr>
              <w:spacing w:after="0" w:line="240" w:lineRule="auto"/>
              <w:rPr>
                <w:rFonts w:ascii="Times New Roman" w:eastAsia="Times New Roman" w:hAnsi="Times New Roman" w:cs="Times New Roman"/>
                <w:sz w:val="18"/>
                <w:szCs w:val="18"/>
                <w:lang w:eastAsia="en-NZ"/>
              </w:rPr>
            </w:pPr>
            <w:r w:rsidRPr="00246B70">
              <w:rPr>
                <w:rFonts w:ascii="Times New Roman" w:eastAsia="Times New Roman" w:hAnsi="Times New Roman" w:cs="Times New Roman"/>
                <w:sz w:val="18"/>
                <w:szCs w:val="18"/>
                <w:lang w:eastAsia="en-NZ"/>
              </w:rPr>
              <w:t>- Other</w:t>
            </w:r>
          </w:p>
        </w:tc>
        <w:tc>
          <w:tcPr>
            <w:tcW w:w="2268" w:type="dxa"/>
            <w:shd w:val="clear" w:color="auto" w:fill="auto"/>
          </w:tcPr>
          <w:p w14:paraId="5A6ECD8B" w14:textId="1381A41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0753DB01" w14:textId="77777777" w:rsidTr="0081305E">
        <w:trPr>
          <w:trHeight w:val="480"/>
        </w:trPr>
        <w:tc>
          <w:tcPr>
            <w:tcW w:w="1555" w:type="dxa"/>
            <w:shd w:val="clear" w:color="auto" w:fill="auto"/>
            <w:noWrap/>
          </w:tcPr>
          <w:p w14:paraId="05BE467E"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FA308F1"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5C9AF617" w14:textId="14169C55" w:rsidR="0064695D" w:rsidRPr="003E0C59" w:rsidRDefault="0064695D" w:rsidP="00442DE9">
            <w:pPr>
              <w:spacing w:after="0" w:line="240" w:lineRule="auto"/>
              <w:rPr>
                <w:rFonts w:ascii="Times New Roman" w:eastAsia="Times New Roman" w:hAnsi="Times New Roman" w:cs="Times New Roman"/>
                <w:sz w:val="18"/>
                <w:szCs w:val="18"/>
                <w:lang w:eastAsia="en-NZ"/>
              </w:rPr>
            </w:pPr>
            <w:r w:rsidRPr="00246B70">
              <w:rPr>
                <w:rFonts w:ascii="Times New Roman" w:eastAsia="Times New Roman" w:hAnsi="Times New Roman" w:cs="Times New Roman"/>
                <w:sz w:val="18"/>
                <w:szCs w:val="18"/>
                <w:lang w:eastAsia="en-NZ"/>
              </w:rPr>
              <w:t>-Other electric lum</w:t>
            </w:r>
            <w:r>
              <w:rPr>
                <w:rFonts w:ascii="Times New Roman" w:eastAsia="Times New Roman" w:hAnsi="Times New Roman" w:cs="Times New Roman"/>
                <w:sz w:val="18"/>
                <w:szCs w:val="18"/>
                <w:lang w:eastAsia="en-NZ"/>
              </w:rPr>
              <w:t>inaires and lighting fittings :</w:t>
            </w:r>
          </w:p>
        </w:tc>
        <w:tc>
          <w:tcPr>
            <w:tcW w:w="2268" w:type="dxa"/>
            <w:shd w:val="clear" w:color="auto" w:fill="auto"/>
          </w:tcPr>
          <w:p w14:paraId="3FDFC9F7"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p>
        </w:tc>
      </w:tr>
      <w:tr w:rsidR="0064695D" w:rsidRPr="003E0C59" w14:paraId="1FD67763" w14:textId="77777777" w:rsidTr="0081305E">
        <w:trPr>
          <w:trHeight w:val="480"/>
        </w:trPr>
        <w:tc>
          <w:tcPr>
            <w:tcW w:w="1555" w:type="dxa"/>
            <w:shd w:val="clear" w:color="auto" w:fill="auto"/>
            <w:noWrap/>
          </w:tcPr>
          <w:p w14:paraId="21C075B2"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F6FF538" w14:textId="0F40004B"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9405.41</w:t>
            </w:r>
          </w:p>
        </w:tc>
        <w:tc>
          <w:tcPr>
            <w:tcW w:w="3685" w:type="dxa"/>
            <w:tcBorders>
              <w:top w:val="single" w:sz="4" w:space="0" w:color="auto"/>
              <w:left w:val="nil"/>
              <w:bottom w:val="single" w:sz="4" w:space="0" w:color="auto"/>
              <w:right w:val="single" w:sz="4" w:space="0" w:color="auto"/>
            </w:tcBorders>
            <w:shd w:val="clear" w:color="auto" w:fill="auto"/>
          </w:tcPr>
          <w:p w14:paraId="7EDADC22" w14:textId="42782DD0" w:rsidR="0064695D" w:rsidRPr="0081305E" w:rsidRDefault="0064695D" w:rsidP="0064695D">
            <w:pPr>
              <w:spacing w:after="0" w:line="240" w:lineRule="auto"/>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 xml:space="preserve">--Photovoltaic, designed for use solely with light-emitting diode </w:t>
            </w:r>
          </w:p>
          <w:p w14:paraId="351F5117" w14:textId="2D3C0202" w:rsidR="0064695D" w:rsidRPr="0081305E" w:rsidRDefault="0064695D" w:rsidP="0064695D">
            <w:pPr>
              <w:spacing w:after="0" w:line="240" w:lineRule="auto"/>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(LED) light sources</w:t>
            </w:r>
          </w:p>
        </w:tc>
        <w:tc>
          <w:tcPr>
            <w:tcW w:w="2268" w:type="dxa"/>
            <w:shd w:val="clear" w:color="auto" w:fill="auto"/>
          </w:tcPr>
          <w:p w14:paraId="0D76C0FE" w14:textId="20B6A01F"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5851DFDB" w14:textId="77777777" w:rsidTr="0081305E">
        <w:trPr>
          <w:trHeight w:val="480"/>
        </w:trPr>
        <w:tc>
          <w:tcPr>
            <w:tcW w:w="1555" w:type="dxa"/>
            <w:shd w:val="clear" w:color="auto" w:fill="auto"/>
            <w:noWrap/>
          </w:tcPr>
          <w:p w14:paraId="717C2241"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23B1604" w14:textId="255807CD"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9405.42</w:t>
            </w:r>
          </w:p>
        </w:tc>
        <w:tc>
          <w:tcPr>
            <w:tcW w:w="3685" w:type="dxa"/>
            <w:tcBorders>
              <w:top w:val="single" w:sz="4" w:space="0" w:color="auto"/>
              <w:left w:val="nil"/>
              <w:bottom w:val="single" w:sz="4" w:space="0" w:color="auto"/>
              <w:right w:val="single" w:sz="4" w:space="0" w:color="auto"/>
            </w:tcBorders>
            <w:shd w:val="clear" w:color="auto" w:fill="auto"/>
          </w:tcPr>
          <w:p w14:paraId="7225D1BA" w14:textId="1782629A" w:rsidR="0064695D" w:rsidRPr="0081305E" w:rsidRDefault="0064695D" w:rsidP="0064695D">
            <w:pPr>
              <w:spacing w:after="0" w:line="240" w:lineRule="auto"/>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 xml:space="preserve">--Other, designed for use solely with light-emitting diode (LED) light </w:t>
            </w:r>
          </w:p>
          <w:p w14:paraId="6FC881C6" w14:textId="2FEBC5F5" w:rsidR="0064695D" w:rsidRPr="0081305E" w:rsidRDefault="0064695D" w:rsidP="0064695D">
            <w:pPr>
              <w:spacing w:after="0" w:line="240" w:lineRule="auto"/>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sources</w:t>
            </w:r>
          </w:p>
        </w:tc>
        <w:tc>
          <w:tcPr>
            <w:tcW w:w="2268" w:type="dxa"/>
            <w:shd w:val="clear" w:color="auto" w:fill="auto"/>
          </w:tcPr>
          <w:p w14:paraId="7A277F77" w14:textId="192995F6"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4BADE3F0" w14:textId="77777777" w:rsidTr="0081305E">
        <w:trPr>
          <w:trHeight w:val="480"/>
        </w:trPr>
        <w:tc>
          <w:tcPr>
            <w:tcW w:w="1555" w:type="dxa"/>
            <w:shd w:val="clear" w:color="auto" w:fill="auto"/>
            <w:noWrap/>
          </w:tcPr>
          <w:p w14:paraId="2A86F7EC"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6E1E218" w14:textId="3D30130C"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9405.49</w:t>
            </w:r>
          </w:p>
        </w:tc>
        <w:tc>
          <w:tcPr>
            <w:tcW w:w="3685" w:type="dxa"/>
            <w:tcBorders>
              <w:top w:val="single" w:sz="4" w:space="0" w:color="auto"/>
              <w:left w:val="nil"/>
              <w:bottom w:val="single" w:sz="4" w:space="0" w:color="auto"/>
              <w:right w:val="single" w:sz="4" w:space="0" w:color="auto"/>
            </w:tcBorders>
            <w:shd w:val="clear" w:color="auto" w:fill="auto"/>
          </w:tcPr>
          <w:p w14:paraId="72AB5F86" w14:textId="000D5FDA" w:rsidR="0064695D" w:rsidRPr="0081305E" w:rsidRDefault="0064695D" w:rsidP="00442DE9">
            <w:pPr>
              <w:spacing w:after="0" w:line="240" w:lineRule="auto"/>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--Other</w:t>
            </w:r>
          </w:p>
        </w:tc>
        <w:tc>
          <w:tcPr>
            <w:tcW w:w="2268" w:type="dxa"/>
            <w:shd w:val="clear" w:color="auto" w:fill="auto"/>
          </w:tcPr>
          <w:p w14:paraId="337C8959" w14:textId="6B6AC9E5"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3E0C59" w14:paraId="7EA70F1D" w14:textId="77777777" w:rsidTr="0081305E">
        <w:trPr>
          <w:trHeight w:val="480"/>
        </w:trPr>
        <w:tc>
          <w:tcPr>
            <w:tcW w:w="1555" w:type="dxa"/>
            <w:shd w:val="clear" w:color="auto" w:fill="auto"/>
            <w:noWrap/>
            <w:hideMark/>
          </w:tcPr>
          <w:p w14:paraId="5DF6A587"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r w:rsidRPr="003E0C59">
              <w:rPr>
                <w:rFonts w:ascii="Times New Roman" w:eastAsia="Times New Roman" w:hAnsi="Times New Roman" w:cs="Times New Roman"/>
                <w:b/>
                <w:bCs/>
                <w:sz w:val="18"/>
                <w:szCs w:val="18"/>
                <w:lang w:eastAsia="en-NZ"/>
              </w:rPr>
              <w:t> </w:t>
            </w:r>
          </w:p>
        </w:tc>
        <w:tc>
          <w:tcPr>
            <w:tcW w:w="1134" w:type="dxa"/>
            <w:shd w:val="clear" w:color="auto" w:fill="auto"/>
            <w:noWrap/>
            <w:hideMark/>
          </w:tcPr>
          <w:p w14:paraId="5A390E0C" w14:textId="77777777" w:rsidR="0064695D" w:rsidRPr="003E0C59" w:rsidRDefault="0064695D" w:rsidP="0064695D">
            <w:pPr>
              <w:spacing w:after="0" w:line="240" w:lineRule="auto"/>
              <w:jc w:val="center"/>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9405.50</w:t>
            </w:r>
          </w:p>
        </w:tc>
        <w:tc>
          <w:tcPr>
            <w:tcW w:w="3685" w:type="dxa"/>
            <w:shd w:val="clear" w:color="auto" w:fill="auto"/>
            <w:hideMark/>
          </w:tcPr>
          <w:p w14:paraId="59DCD2AD" w14:textId="1C22E0A0" w:rsidR="0064695D" w:rsidRPr="003E0C59" w:rsidRDefault="0064695D" w:rsidP="00442DE9">
            <w:pPr>
              <w:spacing w:after="0" w:line="240" w:lineRule="auto"/>
              <w:rPr>
                <w:rFonts w:ascii="Times New Roman" w:eastAsia="Times New Roman" w:hAnsi="Times New Roman" w:cs="Times New Roman"/>
                <w:sz w:val="18"/>
                <w:szCs w:val="18"/>
                <w:lang w:eastAsia="en-NZ"/>
              </w:rPr>
            </w:pPr>
            <w:r w:rsidRPr="00246B70">
              <w:rPr>
                <w:rFonts w:ascii="Times New Roman" w:eastAsia="Times New Roman" w:hAnsi="Times New Roman" w:cs="Times New Roman"/>
                <w:sz w:val="18"/>
                <w:szCs w:val="18"/>
                <w:lang w:eastAsia="en-NZ"/>
              </w:rPr>
              <w:t>-Non-electrical luminaires and lighting fittings</w:t>
            </w:r>
            <w:r w:rsidRPr="003E0C59" w:rsidDel="001D7B53">
              <w:rPr>
                <w:rFonts w:ascii="Times New Roman" w:eastAsia="Times New Roman" w:hAnsi="Times New Roman" w:cs="Times New Roman"/>
                <w:sz w:val="18"/>
                <w:szCs w:val="18"/>
                <w:lang w:eastAsia="en-NZ"/>
              </w:rPr>
              <w:t xml:space="preserve"> </w:t>
            </w:r>
          </w:p>
        </w:tc>
        <w:tc>
          <w:tcPr>
            <w:tcW w:w="2268" w:type="dxa"/>
            <w:shd w:val="clear" w:color="auto" w:fill="auto"/>
            <w:hideMark/>
          </w:tcPr>
          <w:p w14:paraId="078B1B68"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073ED8C1" w14:textId="77777777" w:rsidTr="0081305E">
        <w:trPr>
          <w:trHeight w:val="480"/>
        </w:trPr>
        <w:tc>
          <w:tcPr>
            <w:tcW w:w="1555" w:type="dxa"/>
            <w:shd w:val="clear" w:color="auto" w:fill="auto"/>
            <w:noWrap/>
          </w:tcPr>
          <w:p w14:paraId="4F20B837"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54806C0" w14:textId="77777777"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2737B564" w14:textId="011016F9" w:rsidR="0064695D" w:rsidRPr="0081305E" w:rsidRDefault="0064695D" w:rsidP="00442DE9">
            <w:pPr>
              <w:spacing w:after="0" w:line="240" w:lineRule="auto"/>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-Illuminated signs, illuminated name-plates and the like :</w:t>
            </w:r>
          </w:p>
        </w:tc>
        <w:tc>
          <w:tcPr>
            <w:tcW w:w="2268" w:type="dxa"/>
            <w:shd w:val="clear" w:color="auto" w:fill="auto"/>
          </w:tcPr>
          <w:p w14:paraId="1F36754D" w14:textId="77777777" w:rsidR="0064695D" w:rsidRPr="003E0C59"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6F6E19B5" w14:textId="77777777" w:rsidTr="0081305E">
        <w:trPr>
          <w:trHeight w:val="480"/>
        </w:trPr>
        <w:tc>
          <w:tcPr>
            <w:tcW w:w="1555" w:type="dxa"/>
            <w:shd w:val="clear" w:color="auto" w:fill="auto"/>
            <w:noWrap/>
          </w:tcPr>
          <w:p w14:paraId="6F54CFCA"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23B47032" w14:textId="7D187A0A"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9405.61</w:t>
            </w:r>
          </w:p>
        </w:tc>
        <w:tc>
          <w:tcPr>
            <w:tcW w:w="3685" w:type="dxa"/>
            <w:tcBorders>
              <w:top w:val="single" w:sz="4" w:space="0" w:color="auto"/>
              <w:left w:val="nil"/>
              <w:bottom w:val="single" w:sz="4" w:space="0" w:color="auto"/>
              <w:right w:val="single" w:sz="4" w:space="0" w:color="auto"/>
            </w:tcBorders>
            <w:shd w:val="clear" w:color="auto" w:fill="auto"/>
          </w:tcPr>
          <w:p w14:paraId="229737BC" w14:textId="614DFC16" w:rsidR="0064695D" w:rsidRPr="0081305E" w:rsidRDefault="0064695D" w:rsidP="0064695D">
            <w:pPr>
              <w:spacing w:after="0" w:line="240" w:lineRule="auto"/>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 xml:space="preserve">--Designed for use solely with light-emitting diode (LED) light </w:t>
            </w:r>
          </w:p>
          <w:p w14:paraId="5C40F2B9" w14:textId="1E41FA2C" w:rsidR="0064695D" w:rsidRPr="0081305E" w:rsidRDefault="0064695D" w:rsidP="0064695D">
            <w:pPr>
              <w:spacing w:after="0" w:line="240" w:lineRule="auto"/>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sources</w:t>
            </w:r>
          </w:p>
        </w:tc>
        <w:tc>
          <w:tcPr>
            <w:tcW w:w="2268" w:type="dxa"/>
            <w:shd w:val="clear" w:color="auto" w:fill="auto"/>
          </w:tcPr>
          <w:p w14:paraId="42AC84C4" w14:textId="34F0681C"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7B2BA177" w14:textId="77777777" w:rsidTr="0081305E">
        <w:trPr>
          <w:trHeight w:val="480"/>
        </w:trPr>
        <w:tc>
          <w:tcPr>
            <w:tcW w:w="1555" w:type="dxa"/>
            <w:shd w:val="clear" w:color="auto" w:fill="auto"/>
            <w:noWrap/>
          </w:tcPr>
          <w:p w14:paraId="7C9A6A36" w14:textId="77777777" w:rsidR="0064695D" w:rsidRPr="003E0C59"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AE98630" w14:textId="2F0EBA75"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9405.69</w:t>
            </w:r>
          </w:p>
        </w:tc>
        <w:tc>
          <w:tcPr>
            <w:tcW w:w="3685" w:type="dxa"/>
            <w:tcBorders>
              <w:top w:val="single" w:sz="4" w:space="0" w:color="auto"/>
              <w:left w:val="nil"/>
              <w:bottom w:val="single" w:sz="4" w:space="0" w:color="auto"/>
              <w:right w:val="single" w:sz="4" w:space="0" w:color="auto"/>
            </w:tcBorders>
            <w:shd w:val="clear" w:color="auto" w:fill="auto"/>
          </w:tcPr>
          <w:p w14:paraId="7BCDC0EA" w14:textId="07CCC997" w:rsidR="0064695D" w:rsidRPr="0081305E" w:rsidRDefault="0064695D" w:rsidP="00442DE9">
            <w:pPr>
              <w:spacing w:after="0" w:line="240" w:lineRule="auto"/>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--Other</w:t>
            </w:r>
          </w:p>
        </w:tc>
        <w:tc>
          <w:tcPr>
            <w:tcW w:w="2268" w:type="dxa"/>
            <w:shd w:val="clear" w:color="auto" w:fill="auto"/>
          </w:tcPr>
          <w:p w14:paraId="1F6EDD47" w14:textId="05D6C661" w:rsidR="0064695D" w:rsidRPr="003E0C59" w:rsidRDefault="0064695D" w:rsidP="0064695D">
            <w:pPr>
              <w:spacing w:after="0" w:line="240" w:lineRule="auto"/>
              <w:rPr>
                <w:rFonts w:ascii="Times New Roman" w:eastAsia="Times New Roman" w:hAnsi="Times New Roman" w:cs="Times New Roman"/>
                <w:sz w:val="18"/>
                <w:szCs w:val="18"/>
                <w:lang w:eastAsia="en-NZ"/>
              </w:rPr>
            </w:pPr>
            <w:r w:rsidRPr="003E0C59">
              <w:rPr>
                <w:rFonts w:ascii="Times New Roman" w:eastAsia="Times New Roman" w:hAnsi="Times New Roman" w:cs="Times New Roman"/>
                <w:sz w:val="18"/>
                <w:szCs w:val="18"/>
                <w:lang w:eastAsia="en-NZ"/>
              </w:rPr>
              <w:t>CTSH or RVC(30BU/40BD)</w:t>
            </w:r>
          </w:p>
        </w:tc>
      </w:tr>
      <w:tr w:rsidR="0064695D" w:rsidRPr="00CC4C11" w14:paraId="5555A834" w14:textId="77777777" w:rsidTr="0081305E">
        <w:trPr>
          <w:trHeight w:val="300"/>
        </w:trPr>
        <w:tc>
          <w:tcPr>
            <w:tcW w:w="1555" w:type="dxa"/>
            <w:shd w:val="clear" w:color="auto" w:fill="auto"/>
            <w:noWrap/>
            <w:hideMark/>
          </w:tcPr>
          <w:p w14:paraId="34CD47C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47805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C13B5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 :</w:t>
            </w:r>
          </w:p>
        </w:tc>
        <w:tc>
          <w:tcPr>
            <w:tcW w:w="2268" w:type="dxa"/>
            <w:shd w:val="clear" w:color="auto" w:fill="auto"/>
            <w:noWrap/>
            <w:hideMark/>
          </w:tcPr>
          <w:p w14:paraId="2B1811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6F5C9F1" w14:textId="77777777" w:rsidTr="0081305E">
        <w:trPr>
          <w:trHeight w:val="300"/>
        </w:trPr>
        <w:tc>
          <w:tcPr>
            <w:tcW w:w="1555" w:type="dxa"/>
            <w:shd w:val="clear" w:color="auto" w:fill="auto"/>
            <w:noWrap/>
            <w:hideMark/>
          </w:tcPr>
          <w:p w14:paraId="5222B9D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405CF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9405.91</w:t>
            </w:r>
          </w:p>
        </w:tc>
        <w:tc>
          <w:tcPr>
            <w:tcW w:w="3685" w:type="dxa"/>
            <w:shd w:val="clear" w:color="auto" w:fill="auto"/>
            <w:hideMark/>
          </w:tcPr>
          <w:p w14:paraId="553B9D9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glass</w:t>
            </w:r>
          </w:p>
        </w:tc>
        <w:tc>
          <w:tcPr>
            <w:tcW w:w="2268" w:type="dxa"/>
            <w:shd w:val="clear" w:color="auto" w:fill="auto"/>
            <w:hideMark/>
          </w:tcPr>
          <w:p w14:paraId="6B1886B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B6729EC" w14:textId="77777777" w:rsidTr="0081305E">
        <w:trPr>
          <w:trHeight w:val="300"/>
        </w:trPr>
        <w:tc>
          <w:tcPr>
            <w:tcW w:w="1555" w:type="dxa"/>
            <w:shd w:val="clear" w:color="auto" w:fill="auto"/>
            <w:noWrap/>
            <w:hideMark/>
          </w:tcPr>
          <w:p w14:paraId="3E50EEE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1E9F1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9405.92</w:t>
            </w:r>
          </w:p>
        </w:tc>
        <w:tc>
          <w:tcPr>
            <w:tcW w:w="3685" w:type="dxa"/>
            <w:shd w:val="clear" w:color="auto" w:fill="auto"/>
            <w:hideMark/>
          </w:tcPr>
          <w:p w14:paraId="46DA171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plastics</w:t>
            </w:r>
          </w:p>
        </w:tc>
        <w:tc>
          <w:tcPr>
            <w:tcW w:w="2268" w:type="dxa"/>
            <w:shd w:val="clear" w:color="auto" w:fill="auto"/>
            <w:hideMark/>
          </w:tcPr>
          <w:p w14:paraId="37B3E50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2452BEE" w14:textId="77777777" w:rsidTr="0081305E">
        <w:trPr>
          <w:trHeight w:val="300"/>
        </w:trPr>
        <w:tc>
          <w:tcPr>
            <w:tcW w:w="1555" w:type="dxa"/>
            <w:shd w:val="clear" w:color="auto" w:fill="auto"/>
            <w:noWrap/>
            <w:hideMark/>
          </w:tcPr>
          <w:p w14:paraId="0FC0026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429D23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9405.99</w:t>
            </w:r>
          </w:p>
        </w:tc>
        <w:tc>
          <w:tcPr>
            <w:tcW w:w="3685" w:type="dxa"/>
            <w:shd w:val="clear" w:color="auto" w:fill="auto"/>
            <w:hideMark/>
          </w:tcPr>
          <w:p w14:paraId="637227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D604BB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70D1AE7A" w14:textId="77777777" w:rsidTr="0081305E">
        <w:trPr>
          <w:trHeight w:val="300"/>
        </w:trPr>
        <w:tc>
          <w:tcPr>
            <w:tcW w:w="1555" w:type="dxa"/>
            <w:shd w:val="clear" w:color="auto" w:fill="auto"/>
            <w:noWrap/>
            <w:hideMark/>
          </w:tcPr>
          <w:p w14:paraId="12B326C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94.06</w:t>
            </w:r>
          </w:p>
        </w:tc>
        <w:tc>
          <w:tcPr>
            <w:tcW w:w="1134" w:type="dxa"/>
            <w:shd w:val="clear" w:color="auto" w:fill="auto"/>
            <w:noWrap/>
            <w:hideMark/>
          </w:tcPr>
          <w:p w14:paraId="7DE24CB1" w14:textId="432C37E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hideMark/>
          </w:tcPr>
          <w:p w14:paraId="6DA5244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Prefabricated buildings.</w:t>
            </w:r>
          </w:p>
        </w:tc>
        <w:tc>
          <w:tcPr>
            <w:tcW w:w="2268" w:type="dxa"/>
            <w:shd w:val="clear" w:color="auto" w:fill="auto"/>
            <w:hideMark/>
          </w:tcPr>
          <w:p w14:paraId="736E7D8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0E8231C7" w14:textId="77777777" w:rsidTr="0081305E">
        <w:trPr>
          <w:trHeight w:val="421"/>
        </w:trPr>
        <w:tc>
          <w:tcPr>
            <w:tcW w:w="1555" w:type="dxa"/>
            <w:shd w:val="clear" w:color="auto" w:fill="auto"/>
            <w:noWrap/>
          </w:tcPr>
          <w:p w14:paraId="371F7ED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4E512BE9" w14:textId="77777777" w:rsidR="0064695D" w:rsidRPr="00D56BB2" w:rsidRDefault="0064695D" w:rsidP="0064695D">
            <w:pPr>
              <w:spacing w:after="0" w:line="240" w:lineRule="auto"/>
              <w:jc w:val="center"/>
              <w:rPr>
                <w:rFonts w:ascii="Times New Roman" w:eastAsia="Times New Roman" w:hAnsi="Times New Roman" w:cs="Times New Roman"/>
                <w:sz w:val="18"/>
                <w:szCs w:val="18"/>
                <w:lang w:eastAsia="en-NZ"/>
              </w:rPr>
            </w:pPr>
            <w:r w:rsidRPr="00D56BB2">
              <w:rPr>
                <w:rFonts w:ascii="Times New Roman" w:hAnsi="Times New Roman" w:cs="Times New Roman"/>
                <w:sz w:val="18"/>
                <w:szCs w:val="18"/>
              </w:rPr>
              <w:t>9406.10</w:t>
            </w:r>
          </w:p>
        </w:tc>
        <w:tc>
          <w:tcPr>
            <w:tcW w:w="3685" w:type="dxa"/>
            <w:shd w:val="clear" w:color="auto" w:fill="auto"/>
          </w:tcPr>
          <w:p w14:paraId="1B0E598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hAnsi="Times New Roman" w:cs="Times New Roman"/>
                <w:sz w:val="18"/>
                <w:szCs w:val="18"/>
              </w:rPr>
              <w:t>- Of wood</w:t>
            </w:r>
          </w:p>
        </w:tc>
        <w:tc>
          <w:tcPr>
            <w:tcW w:w="2268" w:type="dxa"/>
            <w:shd w:val="clear" w:color="auto" w:fill="auto"/>
            <w:noWrap/>
          </w:tcPr>
          <w:p w14:paraId="108D0E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77FB655A" w14:textId="77777777" w:rsidTr="0081305E">
        <w:trPr>
          <w:trHeight w:val="421"/>
        </w:trPr>
        <w:tc>
          <w:tcPr>
            <w:tcW w:w="1555" w:type="dxa"/>
            <w:shd w:val="clear" w:color="auto" w:fill="auto"/>
            <w:noWrap/>
          </w:tcPr>
          <w:p w14:paraId="7DB556A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30C9310F" w14:textId="2386925B" w:rsidR="0064695D" w:rsidRPr="00D56BB2" w:rsidRDefault="0064695D" w:rsidP="0064695D">
            <w:pPr>
              <w:spacing w:after="0" w:line="240" w:lineRule="auto"/>
              <w:jc w:val="center"/>
              <w:rPr>
                <w:rFonts w:ascii="Times New Roman" w:hAnsi="Times New Roman" w:cs="Times New Roman"/>
                <w:sz w:val="18"/>
                <w:szCs w:val="18"/>
              </w:rPr>
            </w:pPr>
            <w:r w:rsidRPr="00442DE9">
              <w:rPr>
                <w:rFonts w:ascii="Times New Roman" w:hAnsi="Times New Roman" w:cs="Times New Roman"/>
                <w:sz w:val="18"/>
                <w:szCs w:val="18"/>
              </w:rPr>
              <w:t>9406.20</w:t>
            </w:r>
          </w:p>
        </w:tc>
        <w:tc>
          <w:tcPr>
            <w:tcW w:w="3685" w:type="dxa"/>
            <w:shd w:val="clear" w:color="auto" w:fill="auto"/>
          </w:tcPr>
          <w:p w14:paraId="316BECE2" w14:textId="565E4C84" w:rsidR="0064695D" w:rsidRPr="001438CA" w:rsidRDefault="0064695D" w:rsidP="00442DE9">
            <w:pPr>
              <w:spacing w:after="0" w:line="240" w:lineRule="auto"/>
              <w:rPr>
                <w:rFonts w:ascii="Times New Roman" w:hAnsi="Times New Roman" w:cs="Times New Roman"/>
                <w:sz w:val="18"/>
                <w:szCs w:val="18"/>
              </w:rPr>
            </w:pPr>
            <w:r w:rsidRPr="00183BC5">
              <w:rPr>
                <w:rFonts w:ascii="Times New Roman" w:eastAsia="Times New Roman" w:hAnsi="Times New Roman" w:cs="Times New Roman"/>
                <w:sz w:val="18"/>
                <w:szCs w:val="18"/>
                <w:lang w:eastAsia="en-NZ"/>
              </w:rPr>
              <w:t>-Modular building units, of steel</w:t>
            </w:r>
          </w:p>
        </w:tc>
        <w:tc>
          <w:tcPr>
            <w:tcW w:w="2268" w:type="dxa"/>
            <w:shd w:val="clear" w:color="auto" w:fill="auto"/>
            <w:noWrap/>
          </w:tcPr>
          <w:p w14:paraId="146B6B2D" w14:textId="79CD7CE9" w:rsidR="0064695D" w:rsidRDefault="0064695D" w:rsidP="0064695D">
            <w:pPr>
              <w:spacing w:after="0" w:line="240" w:lineRule="auto"/>
              <w:rPr>
                <w:rFonts w:ascii="Times New Roman" w:hAnsi="Times New Roman" w:cs="Times New Roman"/>
                <w:sz w:val="18"/>
                <w:szCs w:val="18"/>
              </w:rPr>
            </w:pPr>
            <w:r>
              <w:rPr>
                <w:rFonts w:ascii="Times New Roman" w:hAnsi="Times New Roman" w:cs="Times New Roman"/>
                <w:sz w:val="18"/>
                <w:szCs w:val="18"/>
              </w:rPr>
              <w:t>CTH or RVC(30BU/40BD)</w:t>
            </w:r>
          </w:p>
        </w:tc>
      </w:tr>
      <w:tr w:rsidR="0064695D" w:rsidRPr="00CC4C11" w14:paraId="1DACC3CF" w14:textId="77777777" w:rsidTr="0081305E">
        <w:trPr>
          <w:trHeight w:val="399"/>
        </w:trPr>
        <w:tc>
          <w:tcPr>
            <w:tcW w:w="1555" w:type="dxa"/>
            <w:shd w:val="clear" w:color="auto" w:fill="auto"/>
            <w:noWrap/>
          </w:tcPr>
          <w:p w14:paraId="33BC620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5D0A86DB" w14:textId="77777777" w:rsidR="0064695D" w:rsidRPr="00D56BB2" w:rsidRDefault="0064695D" w:rsidP="0064695D">
            <w:pPr>
              <w:spacing w:after="0" w:line="240" w:lineRule="auto"/>
              <w:jc w:val="center"/>
              <w:rPr>
                <w:rFonts w:ascii="Times New Roman" w:eastAsia="Times New Roman" w:hAnsi="Times New Roman" w:cs="Times New Roman"/>
                <w:sz w:val="18"/>
                <w:szCs w:val="18"/>
                <w:lang w:eastAsia="en-NZ"/>
              </w:rPr>
            </w:pPr>
            <w:r w:rsidRPr="00D56BB2">
              <w:rPr>
                <w:rFonts w:ascii="Times New Roman" w:hAnsi="Times New Roman" w:cs="Times New Roman"/>
                <w:sz w:val="18"/>
                <w:szCs w:val="18"/>
              </w:rPr>
              <w:t>9406.90</w:t>
            </w:r>
          </w:p>
        </w:tc>
        <w:tc>
          <w:tcPr>
            <w:tcW w:w="3685" w:type="dxa"/>
            <w:shd w:val="clear" w:color="auto" w:fill="auto"/>
          </w:tcPr>
          <w:p w14:paraId="77E45C3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hAnsi="Times New Roman" w:cs="Times New Roman"/>
                <w:sz w:val="18"/>
                <w:szCs w:val="18"/>
              </w:rPr>
              <w:t>- Other</w:t>
            </w:r>
          </w:p>
        </w:tc>
        <w:tc>
          <w:tcPr>
            <w:tcW w:w="2268" w:type="dxa"/>
            <w:shd w:val="clear" w:color="auto" w:fill="auto"/>
            <w:noWrap/>
          </w:tcPr>
          <w:p w14:paraId="0EB3AAD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hAnsi="Times New Roman" w:cs="Times New Roman"/>
                <w:sz w:val="18"/>
                <w:szCs w:val="18"/>
              </w:rPr>
              <w:t>CTH or RVC(30BU/40BD)</w:t>
            </w:r>
          </w:p>
        </w:tc>
      </w:tr>
      <w:tr w:rsidR="0064695D" w:rsidRPr="00CC4C11" w14:paraId="68D52913" w14:textId="77777777" w:rsidTr="0081305E">
        <w:trPr>
          <w:trHeight w:val="546"/>
        </w:trPr>
        <w:tc>
          <w:tcPr>
            <w:tcW w:w="1555" w:type="dxa"/>
            <w:shd w:val="clear" w:color="auto" w:fill="auto"/>
            <w:noWrap/>
            <w:hideMark/>
          </w:tcPr>
          <w:p w14:paraId="07E0924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95 </w:t>
            </w:r>
          </w:p>
        </w:tc>
        <w:tc>
          <w:tcPr>
            <w:tcW w:w="4819" w:type="dxa"/>
            <w:gridSpan w:val="2"/>
            <w:shd w:val="clear" w:color="auto" w:fill="auto"/>
            <w:noWrap/>
            <w:hideMark/>
          </w:tcPr>
          <w:p w14:paraId="4D594CF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sz w:val="18"/>
                <w:szCs w:val="18"/>
                <w:lang w:eastAsia="en-NZ"/>
              </w:rPr>
              <w:t> </w:t>
            </w:r>
            <w:r w:rsidRPr="001438CA">
              <w:rPr>
                <w:rFonts w:ascii="Times New Roman" w:eastAsia="Times New Roman" w:hAnsi="Times New Roman" w:cs="Times New Roman"/>
                <w:b/>
                <w:bCs/>
                <w:sz w:val="18"/>
                <w:szCs w:val="18"/>
                <w:lang w:eastAsia="en-NZ"/>
              </w:rPr>
              <w:t>TOYS, GAMES AND SPORTS REQUISITES; PARTS AND ACCESSORIES THEREOF</w:t>
            </w:r>
          </w:p>
        </w:tc>
        <w:tc>
          <w:tcPr>
            <w:tcW w:w="2268" w:type="dxa"/>
            <w:shd w:val="clear" w:color="auto" w:fill="auto"/>
            <w:noWrap/>
            <w:hideMark/>
          </w:tcPr>
          <w:p w14:paraId="75EB8E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CF85A85" w14:textId="77777777" w:rsidTr="0081305E">
        <w:trPr>
          <w:trHeight w:val="983"/>
        </w:trPr>
        <w:tc>
          <w:tcPr>
            <w:tcW w:w="1555" w:type="dxa"/>
            <w:shd w:val="clear" w:color="auto" w:fill="auto"/>
            <w:noWrap/>
            <w:hideMark/>
          </w:tcPr>
          <w:p w14:paraId="5495A7E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95.03</w:t>
            </w:r>
          </w:p>
        </w:tc>
        <w:tc>
          <w:tcPr>
            <w:tcW w:w="1134" w:type="dxa"/>
            <w:shd w:val="clear" w:color="auto" w:fill="auto"/>
            <w:noWrap/>
            <w:hideMark/>
          </w:tcPr>
          <w:p w14:paraId="0C5809C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9503.00</w:t>
            </w:r>
          </w:p>
        </w:tc>
        <w:tc>
          <w:tcPr>
            <w:tcW w:w="3685" w:type="dxa"/>
            <w:shd w:val="clear" w:color="auto" w:fill="auto"/>
            <w:hideMark/>
          </w:tcPr>
          <w:p w14:paraId="287B4F7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Tricycles, scooters, pedal cars and similar wheeled toys; dolls' carriages; dolls; other toys; reduced-size ("scale") models and similar recreational models, working or not; puzzles of all kinds.</w:t>
            </w:r>
          </w:p>
        </w:tc>
        <w:tc>
          <w:tcPr>
            <w:tcW w:w="2268" w:type="dxa"/>
            <w:shd w:val="clear" w:color="auto" w:fill="auto"/>
            <w:hideMark/>
          </w:tcPr>
          <w:p w14:paraId="1DA34E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1EA72D08" w14:textId="77777777" w:rsidTr="0081305E">
        <w:trPr>
          <w:trHeight w:val="983"/>
        </w:trPr>
        <w:tc>
          <w:tcPr>
            <w:tcW w:w="1555" w:type="dxa"/>
            <w:shd w:val="clear" w:color="auto" w:fill="auto"/>
            <w:noWrap/>
            <w:hideMark/>
          </w:tcPr>
          <w:p w14:paraId="7EB56BB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95.04</w:t>
            </w:r>
          </w:p>
        </w:tc>
        <w:tc>
          <w:tcPr>
            <w:tcW w:w="1134" w:type="dxa"/>
            <w:shd w:val="clear" w:color="auto" w:fill="auto"/>
            <w:noWrap/>
            <w:hideMark/>
          </w:tcPr>
          <w:p w14:paraId="10F15B2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80F7A91" w14:textId="408C4965" w:rsidR="0064695D" w:rsidRPr="00183BC5" w:rsidRDefault="0064695D" w:rsidP="0064695D">
            <w:pPr>
              <w:spacing w:after="0" w:line="240" w:lineRule="auto"/>
              <w:rPr>
                <w:rFonts w:ascii="Times New Roman" w:eastAsia="Times New Roman" w:hAnsi="Times New Roman" w:cs="Times New Roman"/>
                <w:b/>
                <w:sz w:val="18"/>
                <w:szCs w:val="18"/>
                <w:lang w:eastAsia="en-NZ"/>
              </w:rPr>
            </w:pPr>
            <w:r w:rsidRPr="00183BC5">
              <w:rPr>
                <w:rFonts w:ascii="Times New Roman" w:eastAsia="Times New Roman" w:hAnsi="Times New Roman" w:cs="Times New Roman"/>
                <w:b/>
                <w:sz w:val="18"/>
                <w:szCs w:val="18"/>
                <w:lang w:eastAsia="en-NZ"/>
              </w:rPr>
              <w:t>Video game consoles and machines, table or parlour games,</w:t>
            </w:r>
            <w:r w:rsidRPr="00183BC5">
              <w:rPr>
                <w:b/>
              </w:rPr>
              <w:t xml:space="preserve"> </w:t>
            </w:r>
            <w:r w:rsidRPr="00183BC5">
              <w:rPr>
                <w:rFonts w:ascii="Times New Roman" w:eastAsia="Times New Roman" w:hAnsi="Times New Roman" w:cs="Times New Roman"/>
                <w:b/>
                <w:sz w:val="18"/>
                <w:szCs w:val="18"/>
                <w:lang w:eastAsia="en-NZ"/>
              </w:rPr>
              <w:t>including pintables, billiards, special tables for casino games and automatic bowling</w:t>
            </w:r>
            <w:r>
              <w:rPr>
                <w:rFonts w:ascii="Times New Roman" w:eastAsia="Times New Roman" w:hAnsi="Times New Roman" w:cs="Times New Roman"/>
                <w:b/>
                <w:sz w:val="18"/>
                <w:szCs w:val="18"/>
                <w:lang w:eastAsia="en-NZ"/>
              </w:rPr>
              <w:t xml:space="preserve"> equipment, amusement machines </w:t>
            </w:r>
            <w:r w:rsidRPr="00183BC5">
              <w:rPr>
                <w:rFonts w:ascii="Times New Roman" w:eastAsia="Times New Roman" w:hAnsi="Times New Roman" w:cs="Times New Roman"/>
                <w:b/>
                <w:sz w:val="18"/>
                <w:szCs w:val="18"/>
                <w:lang w:eastAsia="en-NZ"/>
              </w:rPr>
              <w:t xml:space="preserve">operated by coins, bank notes, bank cards, tokens or by any </w:t>
            </w:r>
          </w:p>
          <w:p w14:paraId="16432976" w14:textId="04DDF4E8"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83BC5">
              <w:rPr>
                <w:rFonts w:ascii="Times New Roman" w:eastAsia="Times New Roman" w:hAnsi="Times New Roman" w:cs="Times New Roman"/>
                <w:b/>
                <w:sz w:val="18"/>
                <w:szCs w:val="18"/>
                <w:lang w:eastAsia="en-NZ"/>
              </w:rPr>
              <w:t>other means of payment.</w:t>
            </w:r>
          </w:p>
        </w:tc>
        <w:tc>
          <w:tcPr>
            <w:tcW w:w="2268" w:type="dxa"/>
            <w:shd w:val="clear" w:color="auto" w:fill="auto"/>
            <w:noWrap/>
            <w:hideMark/>
          </w:tcPr>
          <w:p w14:paraId="299A471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5553F73" w14:textId="77777777" w:rsidTr="0081305E">
        <w:trPr>
          <w:trHeight w:val="480"/>
        </w:trPr>
        <w:tc>
          <w:tcPr>
            <w:tcW w:w="1555" w:type="dxa"/>
            <w:shd w:val="clear" w:color="auto" w:fill="auto"/>
            <w:noWrap/>
            <w:hideMark/>
          </w:tcPr>
          <w:p w14:paraId="0E774B4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1906FB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9504.20</w:t>
            </w:r>
          </w:p>
        </w:tc>
        <w:tc>
          <w:tcPr>
            <w:tcW w:w="3685" w:type="dxa"/>
            <w:shd w:val="clear" w:color="auto" w:fill="auto"/>
            <w:hideMark/>
          </w:tcPr>
          <w:p w14:paraId="6D1A6F6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-Articles and accessories for billiards of all kinds</w:t>
            </w:r>
          </w:p>
        </w:tc>
        <w:tc>
          <w:tcPr>
            <w:tcW w:w="2268" w:type="dxa"/>
            <w:shd w:val="clear" w:color="auto" w:fill="auto"/>
            <w:hideMark/>
          </w:tcPr>
          <w:p w14:paraId="2A31D8C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E9ABA07" w14:textId="77777777" w:rsidTr="0081305E">
        <w:trPr>
          <w:trHeight w:val="876"/>
        </w:trPr>
        <w:tc>
          <w:tcPr>
            <w:tcW w:w="1555" w:type="dxa"/>
            <w:shd w:val="clear" w:color="auto" w:fill="auto"/>
            <w:noWrap/>
            <w:hideMark/>
          </w:tcPr>
          <w:p w14:paraId="427008B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F0B9B4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9504.30</w:t>
            </w:r>
          </w:p>
        </w:tc>
        <w:tc>
          <w:tcPr>
            <w:tcW w:w="3685" w:type="dxa"/>
            <w:shd w:val="clear" w:color="auto" w:fill="auto"/>
            <w:hideMark/>
          </w:tcPr>
          <w:p w14:paraId="5B5055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games, operated by coins, banknotes, bank cards, tokens or by any other means of payment, other than automatic bowling alley equipment</w:t>
            </w:r>
          </w:p>
        </w:tc>
        <w:tc>
          <w:tcPr>
            <w:tcW w:w="2268" w:type="dxa"/>
            <w:shd w:val="clear" w:color="auto" w:fill="auto"/>
            <w:hideMark/>
          </w:tcPr>
          <w:p w14:paraId="33E9E248"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0D048031" w14:textId="77777777" w:rsidTr="0081305E">
        <w:trPr>
          <w:trHeight w:val="300"/>
        </w:trPr>
        <w:tc>
          <w:tcPr>
            <w:tcW w:w="1555" w:type="dxa"/>
            <w:shd w:val="clear" w:color="auto" w:fill="auto"/>
            <w:noWrap/>
            <w:hideMark/>
          </w:tcPr>
          <w:p w14:paraId="00DF582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4610E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9504.40</w:t>
            </w:r>
          </w:p>
        </w:tc>
        <w:tc>
          <w:tcPr>
            <w:tcW w:w="3685" w:type="dxa"/>
            <w:shd w:val="clear" w:color="auto" w:fill="auto"/>
            <w:hideMark/>
          </w:tcPr>
          <w:p w14:paraId="02028ED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-Playing cards</w:t>
            </w:r>
          </w:p>
        </w:tc>
        <w:tc>
          <w:tcPr>
            <w:tcW w:w="2268" w:type="dxa"/>
            <w:shd w:val="clear" w:color="auto" w:fill="auto"/>
            <w:hideMark/>
          </w:tcPr>
          <w:p w14:paraId="372E79D4"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1578967E" w14:textId="77777777" w:rsidTr="0081305E">
        <w:trPr>
          <w:trHeight w:val="413"/>
        </w:trPr>
        <w:tc>
          <w:tcPr>
            <w:tcW w:w="1555" w:type="dxa"/>
            <w:shd w:val="clear" w:color="auto" w:fill="auto"/>
            <w:noWrap/>
            <w:hideMark/>
          </w:tcPr>
          <w:p w14:paraId="00B6932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737C6E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9504.50</w:t>
            </w:r>
          </w:p>
        </w:tc>
        <w:tc>
          <w:tcPr>
            <w:tcW w:w="3685" w:type="dxa"/>
            <w:shd w:val="clear" w:color="auto" w:fill="auto"/>
            <w:hideMark/>
          </w:tcPr>
          <w:p w14:paraId="31D5C12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-Video game consoles and machines, other than those of subheading 9504.30</w:t>
            </w:r>
          </w:p>
        </w:tc>
        <w:tc>
          <w:tcPr>
            <w:tcW w:w="2268" w:type="dxa"/>
            <w:shd w:val="clear" w:color="auto" w:fill="auto"/>
            <w:hideMark/>
          </w:tcPr>
          <w:p w14:paraId="705F5CD0"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772682A7" w14:textId="77777777" w:rsidTr="0081305E">
        <w:trPr>
          <w:trHeight w:val="300"/>
        </w:trPr>
        <w:tc>
          <w:tcPr>
            <w:tcW w:w="1555" w:type="dxa"/>
            <w:shd w:val="clear" w:color="auto" w:fill="auto"/>
            <w:noWrap/>
            <w:hideMark/>
          </w:tcPr>
          <w:p w14:paraId="4E322E3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624215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9504.90</w:t>
            </w:r>
          </w:p>
        </w:tc>
        <w:tc>
          <w:tcPr>
            <w:tcW w:w="3685" w:type="dxa"/>
            <w:shd w:val="clear" w:color="auto" w:fill="auto"/>
            <w:hideMark/>
          </w:tcPr>
          <w:p w14:paraId="6320D2C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D4264EB"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0738566F" w14:textId="77777777" w:rsidTr="0081305E">
        <w:trPr>
          <w:trHeight w:val="694"/>
        </w:trPr>
        <w:tc>
          <w:tcPr>
            <w:tcW w:w="1555" w:type="dxa"/>
            <w:shd w:val="clear" w:color="auto" w:fill="auto"/>
            <w:noWrap/>
            <w:hideMark/>
          </w:tcPr>
          <w:p w14:paraId="1B6F477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95.05</w:t>
            </w:r>
          </w:p>
        </w:tc>
        <w:tc>
          <w:tcPr>
            <w:tcW w:w="1134" w:type="dxa"/>
            <w:shd w:val="clear" w:color="auto" w:fill="auto"/>
            <w:noWrap/>
            <w:hideMark/>
          </w:tcPr>
          <w:p w14:paraId="1715716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CAB6537"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Festive, carnival or other entertainment articles, including conjuring tricks and novelty jokes.</w:t>
            </w:r>
          </w:p>
        </w:tc>
        <w:tc>
          <w:tcPr>
            <w:tcW w:w="2268" w:type="dxa"/>
            <w:shd w:val="clear" w:color="auto" w:fill="auto"/>
            <w:noWrap/>
            <w:hideMark/>
          </w:tcPr>
          <w:p w14:paraId="4656B3B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5B59933" w14:textId="77777777" w:rsidTr="0081305E">
        <w:trPr>
          <w:trHeight w:val="300"/>
        </w:trPr>
        <w:tc>
          <w:tcPr>
            <w:tcW w:w="1555" w:type="dxa"/>
            <w:shd w:val="clear" w:color="auto" w:fill="auto"/>
            <w:noWrap/>
            <w:hideMark/>
          </w:tcPr>
          <w:p w14:paraId="17589E98"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C8DE8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9505.10</w:t>
            </w:r>
          </w:p>
        </w:tc>
        <w:tc>
          <w:tcPr>
            <w:tcW w:w="3685" w:type="dxa"/>
            <w:shd w:val="clear" w:color="auto" w:fill="auto"/>
            <w:hideMark/>
          </w:tcPr>
          <w:p w14:paraId="5E0D821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-Articles for Christmas festivities</w:t>
            </w:r>
          </w:p>
        </w:tc>
        <w:tc>
          <w:tcPr>
            <w:tcW w:w="2268" w:type="dxa"/>
            <w:shd w:val="clear" w:color="auto" w:fill="auto"/>
            <w:hideMark/>
          </w:tcPr>
          <w:p w14:paraId="474463CD"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30523C3C" w14:textId="77777777" w:rsidTr="0081305E">
        <w:trPr>
          <w:trHeight w:val="300"/>
        </w:trPr>
        <w:tc>
          <w:tcPr>
            <w:tcW w:w="1555" w:type="dxa"/>
            <w:shd w:val="clear" w:color="auto" w:fill="auto"/>
            <w:noWrap/>
            <w:hideMark/>
          </w:tcPr>
          <w:p w14:paraId="42C2F85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CBD1D8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9505.90</w:t>
            </w:r>
          </w:p>
        </w:tc>
        <w:tc>
          <w:tcPr>
            <w:tcW w:w="3685" w:type="dxa"/>
            <w:shd w:val="clear" w:color="auto" w:fill="auto"/>
            <w:hideMark/>
          </w:tcPr>
          <w:p w14:paraId="0E21D52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2FAF33D"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5375421A" w14:textId="77777777" w:rsidTr="0081305E">
        <w:trPr>
          <w:trHeight w:val="1223"/>
        </w:trPr>
        <w:tc>
          <w:tcPr>
            <w:tcW w:w="1555" w:type="dxa"/>
            <w:shd w:val="clear" w:color="auto" w:fill="auto"/>
            <w:noWrap/>
            <w:hideMark/>
          </w:tcPr>
          <w:p w14:paraId="5DDD91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95.06</w:t>
            </w:r>
          </w:p>
        </w:tc>
        <w:tc>
          <w:tcPr>
            <w:tcW w:w="1134" w:type="dxa"/>
            <w:shd w:val="clear" w:color="auto" w:fill="auto"/>
            <w:noWrap/>
            <w:hideMark/>
          </w:tcPr>
          <w:p w14:paraId="182F54A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ACFECE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Articles and equipment for general physical exercise, gymnastics, athletics, other sports (including table</w:t>
            </w:r>
            <w:r w:rsidRPr="001438CA">
              <w:rPr>
                <w:rFonts w:ascii="Times New Roman" w:eastAsia="Times New Roman" w:hAnsi="Times New Roman" w:cs="Times New Roman"/>
                <w:b/>
                <w:bCs/>
                <w:sz w:val="18"/>
                <w:szCs w:val="18"/>
                <w:lang w:eastAsia="en-NZ"/>
              </w:rPr>
              <w:noBreakHyphen/>
              <w:t>tennis) or outdoor games, not specified or included elsewhere in this Chapter; swimming pools and paddling pools.</w:t>
            </w:r>
          </w:p>
        </w:tc>
        <w:tc>
          <w:tcPr>
            <w:tcW w:w="2268" w:type="dxa"/>
            <w:shd w:val="clear" w:color="auto" w:fill="auto"/>
            <w:noWrap/>
            <w:hideMark/>
          </w:tcPr>
          <w:p w14:paraId="45BF35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4356FEE" w14:textId="77777777" w:rsidTr="0081305E">
        <w:trPr>
          <w:trHeight w:val="391"/>
        </w:trPr>
        <w:tc>
          <w:tcPr>
            <w:tcW w:w="1555" w:type="dxa"/>
            <w:shd w:val="clear" w:color="auto" w:fill="auto"/>
            <w:noWrap/>
            <w:hideMark/>
          </w:tcPr>
          <w:p w14:paraId="5475B2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5DA22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D23C37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-Snow</w:t>
            </w:r>
            <w:r w:rsidRPr="001438CA">
              <w:rPr>
                <w:rFonts w:ascii="Times New Roman" w:eastAsia="Times New Roman" w:hAnsi="Times New Roman" w:cs="Times New Roman"/>
                <w:sz w:val="18"/>
                <w:szCs w:val="18"/>
                <w:lang w:eastAsia="en-NZ"/>
              </w:rPr>
              <w:noBreakHyphen/>
              <w:t>skis and other snow</w:t>
            </w:r>
            <w:r w:rsidRPr="001438CA">
              <w:rPr>
                <w:rFonts w:ascii="Times New Roman" w:eastAsia="Times New Roman" w:hAnsi="Times New Roman" w:cs="Times New Roman"/>
                <w:sz w:val="18"/>
                <w:szCs w:val="18"/>
                <w:lang w:eastAsia="en-NZ"/>
              </w:rPr>
              <w:noBreakHyphen/>
              <w:t>ski equipment :</w:t>
            </w:r>
          </w:p>
        </w:tc>
        <w:tc>
          <w:tcPr>
            <w:tcW w:w="2268" w:type="dxa"/>
            <w:shd w:val="clear" w:color="auto" w:fill="auto"/>
            <w:noWrap/>
            <w:hideMark/>
          </w:tcPr>
          <w:p w14:paraId="000F40C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C531998" w14:textId="77777777" w:rsidTr="0081305E">
        <w:trPr>
          <w:trHeight w:val="300"/>
        </w:trPr>
        <w:tc>
          <w:tcPr>
            <w:tcW w:w="1555" w:type="dxa"/>
            <w:shd w:val="clear" w:color="auto" w:fill="auto"/>
            <w:noWrap/>
            <w:hideMark/>
          </w:tcPr>
          <w:p w14:paraId="7113E28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2E6B0E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9506.11</w:t>
            </w:r>
          </w:p>
        </w:tc>
        <w:tc>
          <w:tcPr>
            <w:tcW w:w="3685" w:type="dxa"/>
            <w:shd w:val="clear" w:color="auto" w:fill="auto"/>
            <w:hideMark/>
          </w:tcPr>
          <w:p w14:paraId="071CA58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--Skis</w:t>
            </w:r>
          </w:p>
        </w:tc>
        <w:tc>
          <w:tcPr>
            <w:tcW w:w="2268" w:type="dxa"/>
            <w:shd w:val="clear" w:color="auto" w:fill="auto"/>
            <w:hideMark/>
          </w:tcPr>
          <w:p w14:paraId="71079E5C"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7D488D00" w14:textId="77777777" w:rsidTr="0081305E">
        <w:trPr>
          <w:trHeight w:val="300"/>
        </w:trPr>
        <w:tc>
          <w:tcPr>
            <w:tcW w:w="1555" w:type="dxa"/>
            <w:shd w:val="clear" w:color="auto" w:fill="auto"/>
            <w:noWrap/>
            <w:hideMark/>
          </w:tcPr>
          <w:p w14:paraId="2B09C4E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0D3558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9506.12</w:t>
            </w:r>
          </w:p>
        </w:tc>
        <w:tc>
          <w:tcPr>
            <w:tcW w:w="3685" w:type="dxa"/>
            <w:shd w:val="clear" w:color="auto" w:fill="auto"/>
            <w:hideMark/>
          </w:tcPr>
          <w:p w14:paraId="3684780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--Ski</w:t>
            </w:r>
            <w:r w:rsidRPr="001438CA">
              <w:rPr>
                <w:rFonts w:ascii="Times New Roman" w:eastAsia="Times New Roman" w:hAnsi="Times New Roman" w:cs="Times New Roman"/>
                <w:sz w:val="18"/>
                <w:szCs w:val="18"/>
                <w:lang w:eastAsia="en-NZ"/>
              </w:rPr>
              <w:noBreakHyphen/>
              <w:t>fastenings (ski</w:t>
            </w:r>
            <w:r w:rsidRPr="001438CA">
              <w:rPr>
                <w:rFonts w:ascii="Times New Roman" w:eastAsia="Times New Roman" w:hAnsi="Times New Roman" w:cs="Times New Roman"/>
                <w:sz w:val="18"/>
                <w:szCs w:val="18"/>
                <w:lang w:eastAsia="en-NZ"/>
              </w:rPr>
              <w:noBreakHyphen/>
              <w:t>bindings)</w:t>
            </w:r>
          </w:p>
        </w:tc>
        <w:tc>
          <w:tcPr>
            <w:tcW w:w="2268" w:type="dxa"/>
            <w:shd w:val="clear" w:color="auto" w:fill="auto"/>
            <w:hideMark/>
          </w:tcPr>
          <w:p w14:paraId="12FC8A0B"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66E007DF" w14:textId="77777777" w:rsidTr="0081305E">
        <w:trPr>
          <w:trHeight w:val="300"/>
        </w:trPr>
        <w:tc>
          <w:tcPr>
            <w:tcW w:w="1555" w:type="dxa"/>
            <w:shd w:val="clear" w:color="auto" w:fill="auto"/>
            <w:noWrap/>
            <w:hideMark/>
          </w:tcPr>
          <w:p w14:paraId="6356445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899E4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9506.19</w:t>
            </w:r>
          </w:p>
        </w:tc>
        <w:tc>
          <w:tcPr>
            <w:tcW w:w="3685" w:type="dxa"/>
            <w:shd w:val="clear" w:color="auto" w:fill="auto"/>
            <w:hideMark/>
          </w:tcPr>
          <w:p w14:paraId="5D8A7C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4D3A7FB"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2682A637" w14:textId="77777777" w:rsidTr="0081305E">
        <w:trPr>
          <w:trHeight w:val="480"/>
        </w:trPr>
        <w:tc>
          <w:tcPr>
            <w:tcW w:w="1555" w:type="dxa"/>
            <w:shd w:val="clear" w:color="auto" w:fill="auto"/>
            <w:noWrap/>
            <w:hideMark/>
          </w:tcPr>
          <w:p w14:paraId="3B9ADEF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6955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70B3EF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-Water</w:t>
            </w:r>
            <w:r w:rsidRPr="001438CA">
              <w:rPr>
                <w:rFonts w:ascii="Times New Roman" w:eastAsia="Times New Roman" w:hAnsi="Times New Roman" w:cs="Times New Roman"/>
                <w:sz w:val="18"/>
                <w:szCs w:val="18"/>
                <w:lang w:eastAsia="en-NZ"/>
              </w:rPr>
              <w:noBreakHyphen/>
              <w:t>skis, surf</w:t>
            </w:r>
            <w:r w:rsidRPr="001438CA">
              <w:rPr>
                <w:rFonts w:ascii="Times New Roman" w:eastAsia="Times New Roman" w:hAnsi="Times New Roman" w:cs="Times New Roman"/>
                <w:sz w:val="18"/>
                <w:szCs w:val="18"/>
                <w:lang w:eastAsia="en-NZ"/>
              </w:rPr>
              <w:noBreakHyphen/>
              <w:t>boards, sailboards and other water-sport equipment :</w:t>
            </w:r>
          </w:p>
        </w:tc>
        <w:tc>
          <w:tcPr>
            <w:tcW w:w="2268" w:type="dxa"/>
            <w:shd w:val="clear" w:color="auto" w:fill="auto"/>
            <w:noWrap/>
            <w:hideMark/>
          </w:tcPr>
          <w:p w14:paraId="157AE3D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9B3040B" w14:textId="77777777" w:rsidTr="0081305E">
        <w:trPr>
          <w:trHeight w:val="300"/>
        </w:trPr>
        <w:tc>
          <w:tcPr>
            <w:tcW w:w="1555" w:type="dxa"/>
            <w:shd w:val="clear" w:color="auto" w:fill="auto"/>
            <w:noWrap/>
            <w:hideMark/>
          </w:tcPr>
          <w:p w14:paraId="7D2F44E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97413B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9506.21</w:t>
            </w:r>
          </w:p>
        </w:tc>
        <w:tc>
          <w:tcPr>
            <w:tcW w:w="3685" w:type="dxa"/>
            <w:shd w:val="clear" w:color="auto" w:fill="auto"/>
            <w:hideMark/>
          </w:tcPr>
          <w:p w14:paraId="1525F2D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--Sailboards</w:t>
            </w:r>
          </w:p>
        </w:tc>
        <w:tc>
          <w:tcPr>
            <w:tcW w:w="2268" w:type="dxa"/>
            <w:shd w:val="clear" w:color="auto" w:fill="auto"/>
            <w:hideMark/>
          </w:tcPr>
          <w:p w14:paraId="6BE19F8E"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46029BCD" w14:textId="77777777" w:rsidTr="0081305E">
        <w:trPr>
          <w:trHeight w:val="300"/>
        </w:trPr>
        <w:tc>
          <w:tcPr>
            <w:tcW w:w="1555" w:type="dxa"/>
            <w:shd w:val="clear" w:color="auto" w:fill="auto"/>
            <w:noWrap/>
            <w:hideMark/>
          </w:tcPr>
          <w:p w14:paraId="73AF04C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C56CD3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9506.29</w:t>
            </w:r>
          </w:p>
        </w:tc>
        <w:tc>
          <w:tcPr>
            <w:tcW w:w="3685" w:type="dxa"/>
            <w:shd w:val="clear" w:color="auto" w:fill="auto"/>
            <w:hideMark/>
          </w:tcPr>
          <w:p w14:paraId="490A793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1D7FC9B"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22584160" w14:textId="77777777" w:rsidTr="0081305E">
        <w:trPr>
          <w:trHeight w:val="368"/>
        </w:trPr>
        <w:tc>
          <w:tcPr>
            <w:tcW w:w="1555" w:type="dxa"/>
            <w:shd w:val="clear" w:color="auto" w:fill="auto"/>
            <w:noWrap/>
            <w:hideMark/>
          </w:tcPr>
          <w:p w14:paraId="6D1FEAF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C865B0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95FE0A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-Golf clubs and other golf equipment :</w:t>
            </w:r>
          </w:p>
        </w:tc>
        <w:tc>
          <w:tcPr>
            <w:tcW w:w="2268" w:type="dxa"/>
            <w:shd w:val="clear" w:color="auto" w:fill="auto"/>
            <w:noWrap/>
            <w:hideMark/>
          </w:tcPr>
          <w:p w14:paraId="7E3A6C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40EFDE2" w14:textId="77777777" w:rsidTr="0081305E">
        <w:trPr>
          <w:trHeight w:val="300"/>
        </w:trPr>
        <w:tc>
          <w:tcPr>
            <w:tcW w:w="1555" w:type="dxa"/>
            <w:shd w:val="clear" w:color="auto" w:fill="auto"/>
            <w:noWrap/>
            <w:hideMark/>
          </w:tcPr>
          <w:p w14:paraId="2ED0BD3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8F8C44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9506.31</w:t>
            </w:r>
          </w:p>
        </w:tc>
        <w:tc>
          <w:tcPr>
            <w:tcW w:w="3685" w:type="dxa"/>
            <w:shd w:val="clear" w:color="auto" w:fill="auto"/>
            <w:hideMark/>
          </w:tcPr>
          <w:p w14:paraId="1A8F6A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--Clubs, complete</w:t>
            </w:r>
          </w:p>
        </w:tc>
        <w:tc>
          <w:tcPr>
            <w:tcW w:w="2268" w:type="dxa"/>
            <w:shd w:val="clear" w:color="auto" w:fill="auto"/>
            <w:hideMark/>
          </w:tcPr>
          <w:p w14:paraId="0AE66720"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3436C660" w14:textId="77777777" w:rsidTr="0081305E">
        <w:trPr>
          <w:trHeight w:val="300"/>
        </w:trPr>
        <w:tc>
          <w:tcPr>
            <w:tcW w:w="1555" w:type="dxa"/>
            <w:shd w:val="clear" w:color="auto" w:fill="auto"/>
            <w:noWrap/>
            <w:hideMark/>
          </w:tcPr>
          <w:p w14:paraId="0E2E96F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62C06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9506.32</w:t>
            </w:r>
          </w:p>
        </w:tc>
        <w:tc>
          <w:tcPr>
            <w:tcW w:w="3685" w:type="dxa"/>
            <w:shd w:val="clear" w:color="auto" w:fill="auto"/>
            <w:hideMark/>
          </w:tcPr>
          <w:p w14:paraId="637CD3A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--Balls</w:t>
            </w:r>
          </w:p>
        </w:tc>
        <w:tc>
          <w:tcPr>
            <w:tcW w:w="2268" w:type="dxa"/>
            <w:shd w:val="clear" w:color="auto" w:fill="auto"/>
            <w:hideMark/>
          </w:tcPr>
          <w:p w14:paraId="46CFFD57"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715BC745" w14:textId="77777777" w:rsidTr="0081305E">
        <w:trPr>
          <w:trHeight w:val="300"/>
        </w:trPr>
        <w:tc>
          <w:tcPr>
            <w:tcW w:w="1555" w:type="dxa"/>
            <w:shd w:val="clear" w:color="auto" w:fill="auto"/>
            <w:noWrap/>
            <w:hideMark/>
          </w:tcPr>
          <w:p w14:paraId="34652D9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891BB3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9506.39</w:t>
            </w:r>
          </w:p>
        </w:tc>
        <w:tc>
          <w:tcPr>
            <w:tcW w:w="3685" w:type="dxa"/>
            <w:shd w:val="clear" w:color="auto" w:fill="auto"/>
            <w:hideMark/>
          </w:tcPr>
          <w:p w14:paraId="79C8E9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BAEF0E2"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5D035850" w14:textId="77777777" w:rsidTr="0081305E">
        <w:trPr>
          <w:trHeight w:val="189"/>
        </w:trPr>
        <w:tc>
          <w:tcPr>
            <w:tcW w:w="1555" w:type="dxa"/>
            <w:shd w:val="clear" w:color="auto" w:fill="auto"/>
            <w:noWrap/>
            <w:hideMark/>
          </w:tcPr>
          <w:p w14:paraId="68F8929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31D3DE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9506.40</w:t>
            </w:r>
          </w:p>
        </w:tc>
        <w:tc>
          <w:tcPr>
            <w:tcW w:w="3685" w:type="dxa"/>
            <w:shd w:val="clear" w:color="auto" w:fill="auto"/>
            <w:hideMark/>
          </w:tcPr>
          <w:p w14:paraId="33DD32A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-Articles and equipment for table</w:t>
            </w:r>
            <w:r w:rsidRPr="001438CA">
              <w:rPr>
                <w:rFonts w:ascii="Times New Roman" w:eastAsia="Times New Roman" w:hAnsi="Times New Roman" w:cs="Times New Roman"/>
                <w:sz w:val="18"/>
                <w:szCs w:val="18"/>
                <w:lang w:eastAsia="en-NZ"/>
              </w:rPr>
              <w:noBreakHyphen/>
              <w:t>tennis</w:t>
            </w:r>
          </w:p>
        </w:tc>
        <w:tc>
          <w:tcPr>
            <w:tcW w:w="2268" w:type="dxa"/>
            <w:shd w:val="clear" w:color="auto" w:fill="auto"/>
            <w:hideMark/>
          </w:tcPr>
          <w:p w14:paraId="47ECA85A"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03DD649B" w14:textId="77777777" w:rsidTr="0081305E">
        <w:trPr>
          <w:trHeight w:val="480"/>
        </w:trPr>
        <w:tc>
          <w:tcPr>
            <w:tcW w:w="1555" w:type="dxa"/>
            <w:shd w:val="clear" w:color="auto" w:fill="auto"/>
            <w:noWrap/>
            <w:hideMark/>
          </w:tcPr>
          <w:p w14:paraId="645FEA2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EA7968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E461B7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-Tennis, badminton or similar rackets, whether or not strung :</w:t>
            </w:r>
          </w:p>
        </w:tc>
        <w:tc>
          <w:tcPr>
            <w:tcW w:w="2268" w:type="dxa"/>
            <w:shd w:val="clear" w:color="auto" w:fill="auto"/>
            <w:noWrap/>
            <w:hideMark/>
          </w:tcPr>
          <w:p w14:paraId="3297C7E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0734085" w14:textId="77777777" w:rsidTr="0081305E">
        <w:trPr>
          <w:trHeight w:val="341"/>
        </w:trPr>
        <w:tc>
          <w:tcPr>
            <w:tcW w:w="1555" w:type="dxa"/>
            <w:shd w:val="clear" w:color="auto" w:fill="auto"/>
            <w:noWrap/>
            <w:hideMark/>
          </w:tcPr>
          <w:p w14:paraId="5F6946C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4CE25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9506.51</w:t>
            </w:r>
          </w:p>
        </w:tc>
        <w:tc>
          <w:tcPr>
            <w:tcW w:w="3685" w:type="dxa"/>
            <w:shd w:val="clear" w:color="auto" w:fill="auto"/>
            <w:hideMark/>
          </w:tcPr>
          <w:p w14:paraId="536F4F5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--Lawn-tennis rackets, whether or not strung</w:t>
            </w:r>
          </w:p>
        </w:tc>
        <w:tc>
          <w:tcPr>
            <w:tcW w:w="2268" w:type="dxa"/>
            <w:shd w:val="clear" w:color="auto" w:fill="auto"/>
            <w:hideMark/>
          </w:tcPr>
          <w:p w14:paraId="70448A1C"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CTH or RVC(30BU/40BD)</w:t>
            </w:r>
          </w:p>
        </w:tc>
      </w:tr>
      <w:tr w:rsidR="0064695D" w:rsidRPr="00CC4C11" w14:paraId="1EBDFE6A" w14:textId="77777777" w:rsidTr="0081305E">
        <w:trPr>
          <w:trHeight w:val="300"/>
        </w:trPr>
        <w:tc>
          <w:tcPr>
            <w:tcW w:w="1555" w:type="dxa"/>
            <w:shd w:val="clear" w:color="auto" w:fill="auto"/>
            <w:noWrap/>
            <w:hideMark/>
          </w:tcPr>
          <w:p w14:paraId="307EFAF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26ECE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9506.59</w:t>
            </w:r>
          </w:p>
        </w:tc>
        <w:tc>
          <w:tcPr>
            <w:tcW w:w="3685" w:type="dxa"/>
            <w:shd w:val="clear" w:color="auto" w:fill="auto"/>
            <w:hideMark/>
          </w:tcPr>
          <w:p w14:paraId="4006AF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B8880B1"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CTH or RVC(30BU/40BD)</w:t>
            </w:r>
          </w:p>
        </w:tc>
      </w:tr>
      <w:tr w:rsidR="0064695D" w:rsidRPr="00CC4C11" w14:paraId="6FDEE66C" w14:textId="77777777" w:rsidTr="0081305E">
        <w:trPr>
          <w:trHeight w:val="480"/>
        </w:trPr>
        <w:tc>
          <w:tcPr>
            <w:tcW w:w="1555" w:type="dxa"/>
            <w:shd w:val="clear" w:color="auto" w:fill="auto"/>
            <w:noWrap/>
            <w:hideMark/>
          </w:tcPr>
          <w:p w14:paraId="79D5E28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D5F38F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9194E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-Balls, other than golf balls and table</w:t>
            </w:r>
            <w:r w:rsidRPr="001438CA">
              <w:rPr>
                <w:rFonts w:ascii="Times New Roman" w:eastAsia="Times New Roman" w:hAnsi="Times New Roman" w:cs="Times New Roman"/>
                <w:sz w:val="18"/>
                <w:szCs w:val="18"/>
                <w:lang w:eastAsia="en-NZ"/>
              </w:rPr>
              <w:noBreakHyphen/>
              <w:t>tennis balls :</w:t>
            </w:r>
          </w:p>
        </w:tc>
        <w:tc>
          <w:tcPr>
            <w:tcW w:w="2268" w:type="dxa"/>
            <w:shd w:val="clear" w:color="auto" w:fill="auto"/>
            <w:noWrap/>
            <w:hideMark/>
          </w:tcPr>
          <w:p w14:paraId="0ADD890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457297D" w14:textId="77777777" w:rsidTr="0081305E">
        <w:trPr>
          <w:trHeight w:val="300"/>
        </w:trPr>
        <w:tc>
          <w:tcPr>
            <w:tcW w:w="1555" w:type="dxa"/>
            <w:shd w:val="clear" w:color="auto" w:fill="auto"/>
            <w:noWrap/>
            <w:hideMark/>
          </w:tcPr>
          <w:p w14:paraId="553ABA5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0C68D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9506.61</w:t>
            </w:r>
          </w:p>
        </w:tc>
        <w:tc>
          <w:tcPr>
            <w:tcW w:w="3685" w:type="dxa"/>
            <w:shd w:val="clear" w:color="auto" w:fill="auto"/>
            <w:hideMark/>
          </w:tcPr>
          <w:p w14:paraId="7C1DC4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--Lawn</w:t>
            </w:r>
            <w:r w:rsidRPr="001438CA">
              <w:rPr>
                <w:rFonts w:ascii="Times New Roman" w:eastAsia="Times New Roman" w:hAnsi="Times New Roman" w:cs="Times New Roman"/>
                <w:sz w:val="18"/>
                <w:szCs w:val="18"/>
                <w:lang w:eastAsia="en-NZ"/>
              </w:rPr>
              <w:noBreakHyphen/>
              <w:t>tennis balls</w:t>
            </w:r>
          </w:p>
        </w:tc>
        <w:tc>
          <w:tcPr>
            <w:tcW w:w="2268" w:type="dxa"/>
            <w:shd w:val="clear" w:color="auto" w:fill="auto"/>
            <w:hideMark/>
          </w:tcPr>
          <w:p w14:paraId="1CF66A42"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0F03A360" w14:textId="77777777" w:rsidTr="0081305E">
        <w:trPr>
          <w:trHeight w:val="300"/>
        </w:trPr>
        <w:tc>
          <w:tcPr>
            <w:tcW w:w="1555" w:type="dxa"/>
            <w:shd w:val="clear" w:color="auto" w:fill="auto"/>
            <w:noWrap/>
            <w:hideMark/>
          </w:tcPr>
          <w:p w14:paraId="0EDF6D2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C6AB18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9506.62</w:t>
            </w:r>
          </w:p>
        </w:tc>
        <w:tc>
          <w:tcPr>
            <w:tcW w:w="3685" w:type="dxa"/>
            <w:shd w:val="clear" w:color="auto" w:fill="auto"/>
            <w:hideMark/>
          </w:tcPr>
          <w:p w14:paraId="142A664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--Inflatable</w:t>
            </w:r>
          </w:p>
        </w:tc>
        <w:tc>
          <w:tcPr>
            <w:tcW w:w="2268" w:type="dxa"/>
            <w:shd w:val="clear" w:color="auto" w:fill="auto"/>
            <w:hideMark/>
          </w:tcPr>
          <w:p w14:paraId="39A1CB5E"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4F523EBA" w14:textId="77777777" w:rsidTr="0081305E">
        <w:trPr>
          <w:trHeight w:val="300"/>
        </w:trPr>
        <w:tc>
          <w:tcPr>
            <w:tcW w:w="1555" w:type="dxa"/>
            <w:shd w:val="clear" w:color="auto" w:fill="auto"/>
            <w:noWrap/>
            <w:hideMark/>
          </w:tcPr>
          <w:p w14:paraId="199F65A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0A9D7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9506.69</w:t>
            </w:r>
          </w:p>
        </w:tc>
        <w:tc>
          <w:tcPr>
            <w:tcW w:w="3685" w:type="dxa"/>
            <w:shd w:val="clear" w:color="auto" w:fill="auto"/>
            <w:hideMark/>
          </w:tcPr>
          <w:p w14:paraId="1947BF1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07B900D"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CTH or RVC(30BU/40BD)</w:t>
            </w:r>
          </w:p>
        </w:tc>
      </w:tr>
      <w:tr w:rsidR="0064695D" w:rsidRPr="00CC4C11" w14:paraId="10022B07" w14:textId="77777777" w:rsidTr="0081305E">
        <w:trPr>
          <w:trHeight w:val="371"/>
        </w:trPr>
        <w:tc>
          <w:tcPr>
            <w:tcW w:w="1555" w:type="dxa"/>
            <w:shd w:val="clear" w:color="auto" w:fill="auto"/>
            <w:noWrap/>
            <w:hideMark/>
          </w:tcPr>
          <w:p w14:paraId="213D571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942C7F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9506.70</w:t>
            </w:r>
          </w:p>
        </w:tc>
        <w:tc>
          <w:tcPr>
            <w:tcW w:w="3685" w:type="dxa"/>
            <w:shd w:val="clear" w:color="auto" w:fill="auto"/>
            <w:hideMark/>
          </w:tcPr>
          <w:p w14:paraId="21FD90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-Ice skates and roller skates, including skating boots with skates attached</w:t>
            </w:r>
          </w:p>
        </w:tc>
        <w:tc>
          <w:tcPr>
            <w:tcW w:w="2268" w:type="dxa"/>
            <w:shd w:val="clear" w:color="auto" w:fill="auto"/>
            <w:hideMark/>
          </w:tcPr>
          <w:p w14:paraId="17A780BA"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3340092D" w14:textId="77777777" w:rsidTr="0081305E">
        <w:trPr>
          <w:trHeight w:val="300"/>
        </w:trPr>
        <w:tc>
          <w:tcPr>
            <w:tcW w:w="1555" w:type="dxa"/>
            <w:shd w:val="clear" w:color="auto" w:fill="auto"/>
            <w:noWrap/>
            <w:hideMark/>
          </w:tcPr>
          <w:p w14:paraId="3E395BA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97DBA4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7613B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583CE59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8E0C0B9" w14:textId="77777777" w:rsidTr="0081305E">
        <w:trPr>
          <w:trHeight w:val="416"/>
        </w:trPr>
        <w:tc>
          <w:tcPr>
            <w:tcW w:w="1555" w:type="dxa"/>
            <w:shd w:val="clear" w:color="auto" w:fill="auto"/>
            <w:noWrap/>
            <w:hideMark/>
          </w:tcPr>
          <w:p w14:paraId="3AACD5D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39498C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9506.91</w:t>
            </w:r>
          </w:p>
        </w:tc>
        <w:tc>
          <w:tcPr>
            <w:tcW w:w="3685" w:type="dxa"/>
            <w:shd w:val="clear" w:color="auto" w:fill="auto"/>
            <w:hideMark/>
          </w:tcPr>
          <w:p w14:paraId="46B61E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--Articles and equipment for general physical exercise, gymnastics or athletics</w:t>
            </w:r>
          </w:p>
        </w:tc>
        <w:tc>
          <w:tcPr>
            <w:tcW w:w="2268" w:type="dxa"/>
            <w:shd w:val="clear" w:color="auto" w:fill="auto"/>
            <w:hideMark/>
          </w:tcPr>
          <w:p w14:paraId="53B459AA"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CTSH or RVC(30BU/40BD)</w:t>
            </w:r>
          </w:p>
        </w:tc>
      </w:tr>
      <w:tr w:rsidR="0064695D" w:rsidRPr="00CC4C11" w14:paraId="410CF86A" w14:textId="77777777" w:rsidTr="0081305E">
        <w:trPr>
          <w:trHeight w:val="300"/>
        </w:trPr>
        <w:tc>
          <w:tcPr>
            <w:tcW w:w="1555" w:type="dxa"/>
            <w:shd w:val="clear" w:color="auto" w:fill="auto"/>
            <w:noWrap/>
            <w:hideMark/>
          </w:tcPr>
          <w:p w14:paraId="714E5D9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6A12C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9506.99</w:t>
            </w:r>
          </w:p>
        </w:tc>
        <w:tc>
          <w:tcPr>
            <w:tcW w:w="3685" w:type="dxa"/>
            <w:shd w:val="clear" w:color="auto" w:fill="auto"/>
            <w:hideMark/>
          </w:tcPr>
          <w:p w14:paraId="0E5FEFF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185474C" w14:textId="77777777" w:rsidR="0064695D" w:rsidRPr="001438CA" w:rsidRDefault="0064695D" w:rsidP="0064695D">
            <w:pPr>
              <w:rPr>
                <w:rFonts w:ascii="Times New Roman" w:hAnsi="Times New Roman" w:cs="Times New Roman"/>
              </w:rPr>
            </w:pPr>
            <w:r>
              <w:rPr>
                <w:rFonts w:ascii="Times New Roman" w:eastAsia="Times New Roman" w:hAnsi="Times New Roman" w:cs="Times New Roman"/>
                <w:sz w:val="18"/>
                <w:szCs w:val="18"/>
                <w:lang w:eastAsia="en-NZ"/>
              </w:rPr>
              <w:t>CTH or RVC(30BU/40BD)</w:t>
            </w:r>
          </w:p>
        </w:tc>
      </w:tr>
      <w:tr w:rsidR="0064695D" w:rsidRPr="00CC4C11" w14:paraId="144F4D7F" w14:textId="77777777" w:rsidTr="0081305E">
        <w:trPr>
          <w:trHeight w:val="1262"/>
        </w:trPr>
        <w:tc>
          <w:tcPr>
            <w:tcW w:w="1555" w:type="dxa"/>
            <w:shd w:val="clear" w:color="auto" w:fill="auto"/>
            <w:noWrap/>
            <w:hideMark/>
          </w:tcPr>
          <w:p w14:paraId="29A2D12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95.07</w:t>
            </w:r>
          </w:p>
        </w:tc>
        <w:tc>
          <w:tcPr>
            <w:tcW w:w="1134" w:type="dxa"/>
            <w:shd w:val="clear" w:color="auto" w:fill="auto"/>
            <w:noWrap/>
            <w:hideMark/>
          </w:tcPr>
          <w:p w14:paraId="663D919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306327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Fishing rods, fish</w:t>
            </w:r>
            <w:r w:rsidRPr="001438CA">
              <w:rPr>
                <w:rFonts w:ascii="Times New Roman" w:eastAsia="Times New Roman" w:hAnsi="Times New Roman" w:cs="Times New Roman"/>
                <w:b/>
                <w:bCs/>
                <w:sz w:val="18"/>
                <w:szCs w:val="18"/>
                <w:lang w:eastAsia="en-NZ"/>
              </w:rPr>
              <w:noBreakHyphen/>
              <w:t>hooks and other line fishing tackle; fish landing nets, butterfly nets and similar nets; decoy "birds" (other than those of heading 92.08 or 97.05) and similar hunting or shooting requisites.</w:t>
            </w:r>
          </w:p>
        </w:tc>
        <w:tc>
          <w:tcPr>
            <w:tcW w:w="2268" w:type="dxa"/>
            <w:shd w:val="clear" w:color="auto" w:fill="auto"/>
            <w:noWrap/>
            <w:hideMark/>
          </w:tcPr>
          <w:p w14:paraId="7FCA70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E5C83B0" w14:textId="77777777" w:rsidTr="0081305E">
        <w:trPr>
          <w:trHeight w:val="300"/>
        </w:trPr>
        <w:tc>
          <w:tcPr>
            <w:tcW w:w="1555" w:type="dxa"/>
            <w:shd w:val="clear" w:color="auto" w:fill="auto"/>
            <w:noWrap/>
            <w:hideMark/>
          </w:tcPr>
          <w:p w14:paraId="415CAA6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B02CE4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9507.10</w:t>
            </w:r>
          </w:p>
        </w:tc>
        <w:tc>
          <w:tcPr>
            <w:tcW w:w="3685" w:type="dxa"/>
            <w:shd w:val="clear" w:color="auto" w:fill="auto"/>
            <w:hideMark/>
          </w:tcPr>
          <w:p w14:paraId="55B1040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-Fishing rods</w:t>
            </w:r>
          </w:p>
        </w:tc>
        <w:tc>
          <w:tcPr>
            <w:tcW w:w="2268" w:type="dxa"/>
            <w:shd w:val="clear" w:color="auto" w:fill="auto"/>
            <w:hideMark/>
          </w:tcPr>
          <w:p w14:paraId="02F3CF1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8E12ACD" w14:textId="77777777" w:rsidTr="0081305E">
        <w:trPr>
          <w:trHeight w:val="235"/>
        </w:trPr>
        <w:tc>
          <w:tcPr>
            <w:tcW w:w="1555" w:type="dxa"/>
            <w:shd w:val="clear" w:color="auto" w:fill="auto"/>
            <w:noWrap/>
            <w:hideMark/>
          </w:tcPr>
          <w:p w14:paraId="1E34EB1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2B3D9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9507.20</w:t>
            </w:r>
          </w:p>
        </w:tc>
        <w:tc>
          <w:tcPr>
            <w:tcW w:w="3685" w:type="dxa"/>
            <w:shd w:val="clear" w:color="auto" w:fill="auto"/>
            <w:hideMark/>
          </w:tcPr>
          <w:p w14:paraId="68E60C0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-Fish-hooks, whether or not snelled</w:t>
            </w:r>
          </w:p>
        </w:tc>
        <w:tc>
          <w:tcPr>
            <w:tcW w:w="2268" w:type="dxa"/>
            <w:shd w:val="clear" w:color="auto" w:fill="auto"/>
            <w:hideMark/>
          </w:tcPr>
          <w:p w14:paraId="5C68BB2A" w14:textId="77777777" w:rsidR="0064695D" w:rsidRDefault="0064695D" w:rsidP="0064695D">
            <w:r w:rsidRPr="00EF123A">
              <w:rPr>
                <w:rFonts w:ascii="Times New Roman" w:eastAsia="Times New Roman" w:hAnsi="Times New Roman" w:cs="Times New Roman"/>
                <w:sz w:val="18"/>
                <w:szCs w:val="18"/>
                <w:lang w:eastAsia="en-NZ"/>
              </w:rPr>
              <w:t>CTH or RVC(30BU/40BD)</w:t>
            </w:r>
          </w:p>
        </w:tc>
      </w:tr>
      <w:tr w:rsidR="0064695D" w:rsidRPr="00CC4C11" w14:paraId="03851CF4" w14:textId="77777777" w:rsidTr="0081305E">
        <w:trPr>
          <w:trHeight w:val="300"/>
        </w:trPr>
        <w:tc>
          <w:tcPr>
            <w:tcW w:w="1555" w:type="dxa"/>
            <w:shd w:val="clear" w:color="auto" w:fill="auto"/>
            <w:noWrap/>
            <w:hideMark/>
          </w:tcPr>
          <w:p w14:paraId="3133CD9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B621E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9507.30</w:t>
            </w:r>
          </w:p>
        </w:tc>
        <w:tc>
          <w:tcPr>
            <w:tcW w:w="3685" w:type="dxa"/>
            <w:shd w:val="clear" w:color="auto" w:fill="auto"/>
            <w:hideMark/>
          </w:tcPr>
          <w:p w14:paraId="6E34158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-Fishing reels</w:t>
            </w:r>
          </w:p>
        </w:tc>
        <w:tc>
          <w:tcPr>
            <w:tcW w:w="2268" w:type="dxa"/>
            <w:shd w:val="clear" w:color="auto" w:fill="auto"/>
            <w:hideMark/>
          </w:tcPr>
          <w:p w14:paraId="5F2AAEE9" w14:textId="77777777" w:rsidR="0064695D" w:rsidRDefault="0064695D" w:rsidP="0064695D">
            <w:r w:rsidRPr="00EF123A">
              <w:rPr>
                <w:rFonts w:ascii="Times New Roman" w:eastAsia="Times New Roman" w:hAnsi="Times New Roman" w:cs="Times New Roman"/>
                <w:sz w:val="18"/>
                <w:szCs w:val="18"/>
                <w:lang w:eastAsia="en-NZ"/>
              </w:rPr>
              <w:t>CTH or RVC(30BU/40BD)</w:t>
            </w:r>
          </w:p>
        </w:tc>
      </w:tr>
      <w:tr w:rsidR="0064695D" w:rsidRPr="00CC4C11" w14:paraId="1B7322D7" w14:textId="77777777" w:rsidTr="0081305E">
        <w:trPr>
          <w:trHeight w:val="300"/>
        </w:trPr>
        <w:tc>
          <w:tcPr>
            <w:tcW w:w="1555" w:type="dxa"/>
            <w:shd w:val="clear" w:color="auto" w:fill="auto"/>
            <w:noWrap/>
            <w:hideMark/>
          </w:tcPr>
          <w:p w14:paraId="24B47D3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B3509F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9507.90</w:t>
            </w:r>
          </w:p>
        </w:tc>
        <w:tc>
          <w:tcPr>
            <w:tcW w:w="3685" w:type="dxa"/>
            <w:shd w:val="clear" w:color="auto" w:fill="auto"/>
            <w:hideMark/>
          </w:tcPr>
          <w:p w14:paraId="7CCB1D4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72FAFAC" w14:textId="77777777" w:rsidR="0064695D" w:rsidRDefault="0064695D" w:rsidP="0064695D">
            <w:r w:rsidRPr="00EF123A">
              <w:rPr>
                <w:rFonts w:ascii="Times New Roman" w:eastAsia="Times New Roman" w:hAnsi="Times New Roman" w:cs="Times New Roman"/>
                <w:sz w:val="18"/>
                <w:szCs w:val="18"/>
                <w:lang w:eastAsia="en-NZ"/>
              </w:rPr>
              <w:t>CTH or RVC(30BU/40BD)</w:t>
            </w:r>
          </w:p>
        </w:tc>
      </w:tr>
      <w:tr w:rsidR="0064695D" w:rsidRPr="00CC4C11" w14:paraId="1E3BED6E" w14:textId="77777777" w:rsidTr="00442DE9">
        <w:trPr>
          <w:trHeight w:val="772"/>
        </w:trPr>
        <w:tc>
          <w:tcPr>
            <w:tcW w:w="1555" w:type="dxa"/>
            <w:tcBorders>
              <w:bottom w:val="single" w:sz="4" w:space="0" w:color="auto"/>
            </w:tcBorders>
            <w:shd w:val="clear" w:color="auto" w:fill="auto"/>
            <w:noWrap/>
            <w:hideMark/>
          </w:tcPr>
          <w:p w14:paraId="2B0C654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95.08</w:t>
            </w:r>
          </w:p>
        </w:tc>
        <w:tc>
          <w:tcPr>
            <w:tcW w:w="1134" w:type="dxa"/>
            <w:tcBorders>
              <w:bottom w:val="single" w:sz="4" w:space="0" w:color="auto"/>
            </w:tcBorders>
            <w:shd w:val="clear" w:color="auto" w:fill="auto"/>
            <w:noWrap/>
            <w:hideMark/>
          </w:tcPr>
          <w:p w14:paraId="1596201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tcBorders>
              <w:bottom w:val="single" w:sz="4" w:space="0" w:color="auto"/>
            </w:tcBorders>
            <w:shd w:val="clear" w:color="auto" w:fill="auto"/>
            <w:hideMark/>
          </w:tcPr>
          <w:p w14:paraId="3B5A279D" w14:textId="239BE895"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83BC5">
              <w:rPr>
                <w:rFonts w:ascii="Times New Roman" w:eastAsia="Times New Roman" w:hAnsi="Times New Roman" w:cs="Times New Roman"/>
                <w:b/>
                <w:sz w:val="18"/>
                <w:szCs w:val="18"/>
                <w:lang w:eastAsia="en-NZ"/>
              </w:rPr>
              <w:t>Travelling circuses and travelling menageries; amusement park rides and water park amusements; fairground amusements, including shooting galleries; travelling theatres.</w:t>
            </w:r>
          </w:p>
        </w:tc>
        <w:tc>
          <w:tcPr>
            <w:tcW w:w="2268" w:type="dxa"/>
            <w:tcBorders>
              <w:bottom w:val="single" w:sz="4" w:space="0" w:color="auto"/>
            </w:tcBorders>
            <w:shd w:val="clear" w:color="auto" w:fill="auto"/>
            <w:noWrap/>
            <w:hideMark/>
          </w:tcPr>
          <w:p w14:paraId="0CAE854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6C2A388" w14:textId="77777777" w:rsidTr="00442DE9">
        <w:trPr>
          <w:trHeight w:val="480"/>
        </w:trPr>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14:paraId="7C10595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41652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9508.10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59D1981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-Travelling circuses and travelling menageries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8C4F39D" w14:textId="77777777" w:rsidR="0064695D" w:rsidRDefault="0064695D" w:rsidP="0064695D">
            <w:r w:rsidRPr="00F809F7">
              <w:rPr>
                <w:rFonts w:ascii="Times New Roman" w:eastAsia="Times New Roman" w:hAnsi="Times New Roman" w:cs="Times New Roman"/>
                <w:sz w:val="18"/>
                <w:szCs w:val="18"/>
                <w:lang w:eastAsia="en-NZ"/>
              </w:rPr>
              <w:t>CTH or RVC(30BU/40BD)</w:t>
            </w:r>
          </w:p>
        </w:tc>
      </w:tr>
      <w:tr w:rsidR="0064695D" w:rsidRPr="00CC4C11" w14:paraId="4B7A7DF4" w14:textId="77777777" w:rsidTr="00442DE9">
        <w:trPr>
          <w:trHeight w:val="48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17E16C4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032C8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AD0A10C" w14:textId="7AAA59AA"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183BC5">
              <w:rPr>
                <w:rFonts w:ascii="Times New Roman" w:eastAsia="Times New Roman" w:hAnsi="Times New Roman" w:cs="Times New Roman"/>
                <w:sz w:val="18"/>
                <w:szCs w:val="18"/>
                <w:lang w:eastAsia="en-NZ"/>
              </w:rPr>
              <w:t>-Amusement park ri</w:t>
            </w:r>
            <w:r>
              <w:rPr>
                <w:rFonts w:ascii="Times New Roman" w:eastAsia="Times New Roman" w:hAnsi="Times New Roman" w:cs="Times New Roman"/>
                <w:sz w:val="18"/>
                <w:szCs w:val="18"/>
                <w:lang w:eastAsia="en-NZ"/>
              </w:rPr>
              <w:t>des and water park amusements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BF06F3" w14:textId="77777777" w:rsidR="0064695D" w:rsidRPr="00F809F7" w:rsidRDefault="0064695D" w:rsidP="0064695D">
            <w:pPr>
              <w:rPr>
                <w:rFonts w:ascii="Times New Roman" w:eastAsia="Times New Roman" w:hAnsi="Times New Roman" w:cs="Times New Roman"/>
                <w:sz w:val="18"/>
                <w:szCs w:val="18"/>
                <w:lang w:eastAsia="en-NZ"/>
              </w:rPr>
            </w:pPr>
          </w:p>
        </w:tc>
      </w:tr>
      <w:tr w:rsidR="0064695D" w:rsidRPr="00CC4C11" w14:paraId="689F77A9" w14:textId="77777777" w:rsidTr="00442DE9">
        <w:trPr>
          <w:trHeight w:val="48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4BA52D0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ABC7022" w14:textId="50216BE4"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B81E94">
              <w:rPr>
                <w:rFonts w:ascii="Times New Roman" w:eastAsia="Times New Roman" w:hAnsi="Times New Roman" w:cs="Times New Roman"/>
                <w:sz w:val="18"/>
                <w:szCs w:val="18"/>
                <w:lang w:eastAsia="en-NZ"/>
              </w:rPr>
              <w:t>9508.21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A2689FD" w14:textId="743EB64E"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183BC5">
              <w:rPr>
                <w:rFonts w:ascii="Times New Roman" w:eastAsia="Times New Roman" w:hAnsi="Times New Roman" w:cs="Times New Roman"/>
                <w:sz w:val="18"/>
                <w:szCs w:val="18"/>
                <w:lang w:eastAsia="en-NZ"/>
              </w:rPr>
              <w:t>--Roller coasters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888D3F" w14:textId="23D749C3" w:rsidR="0064695D" w:rsidRPr="00F809F7" w:rsidRDefault="0064695D" w:rsidP="0064695D">
            <w:pPr>
              <w:rPr>
                <w:rFonts w:ascii="Times New Roman" w:eastAsia="Times New Roman" w:hAnsi="Times New Roman" w:cs="Times New Roman"/>
                <w:sz w:val="18"/>
                <w:szCs w:val="18"/>
                <w:lang w:eastAsia="en-NZ"/>
              </w:rPr>
            </w:pPr>
            <w:r w:rsidRPr="00F809F7">
              <w:rPr>
                <w:rFonts w:ascii="Times New Roman" w:eastAsia="Times New Roman" w:hAnsi="Times New Roman" w:cs="Times New Roman"/>
                <w:sz w:val="18"/>
                <w:szCs w:val="18"/>
                <w:lang w:eastAsia="en-NZ"/>
              </w:rPr>
              <w:t>CTH or RVC(30BU/40BD)</w:t>
            </w:r>
          </w:p>
        </w:tc>
      </w:tr>
      <w:tr w:rsidR="0064695D" w:rsidRPr="00CC4C11" w14:paraId="72E417AA" w14:textId="77777777" w:rsidTr="00442DE9">
        <w:trPr>
          <w:trHeight w:val="48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3BB5105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C41160D" w14:textId="2D34D761"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B81E94">
              <w:rPr>
                <w:rFonts w:ascii="Times New Roman" w:eastAsia="Times New Roman" w:hAnsi="Times New Roman" w:cs="Times New Roman"/>
                <w:sz w:val="18"/>
                <w:szCs w:val="18"/>
                <w:lang w:eastAsia="en-NZ"/>
              </w:rPr>
              <w:t>9508.22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7F7C3E4" w14:textId="15D9A8CB"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183BC5">
              <w:rPr>
                <w:rFonts w:ascii="Times New Roman" w:eastAsia="Times New Roman" w:hAnsi="Times New Roman" w:cs="Times New Roman"/>
                <w:sz w:val="18"/>
                <w:szCs w:val="18"/>
                <w:lang w:eastAsia="en-NZ"/>
              </w:rPr>
              <w:t>--Carousels, swings and roundabouts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22F37E" w14:textId="10979FBA" w:rsidR="0064695D" w:rsidRPr="00F809F7" w:rsidRDefault="0064695D" w:rsidP="0064695D">
            <w:pPr>
              <w:rPr>
                <w:rFonts w:ascii="Times New Roman" w:eastAsia="Times New Roman" w:hAnsi="Times New Roman" w:cs="Times New Roman"/>
                <w:sz w:val="18"/>
                <w:szCs w:val="18"/>
                <w:lang w:eastAsia="en-NZ"/>
              </w:rPr>
            </w:pPr>
            <w:r w:rsidRPr="00F809F7">
              <w:rPr>
                <w:rFonts w:ascii="Times New Roman" w:eastAsia="Times New Roman" w:hAnsi="Times New Roman" w:cs="Times New Roman"/>
                <w:sz w:val="18"/>
                <w:szCs w:val="18"/>
                <w:lang w:eastAsia="en-NZ"/>
              </w:rPr>
              <w:t>CTH or RVC(30BU/40BD)</w:t>
            </w:r>
          </w:p>
        </w:tc>
      </w:tr>
      <w:tr w:rsidR="0064695D" w:rsidRPr="00CC4C11" w14:paraId="3C402A90" w14:textId="77777777" w:rsidTr="00442DE9">
        <w:trPr>
          <w:trHeight w:val="480"/>
        </w:trPr>
        <w:tc>
          <w:tcPr>
            <w:tcW w:w="1555" w:type="dxa"/>
            <w:tcBorders>
              <w:top w:val="single" w:sz="4" w:space="0" w:color="auto"/>
            </w:tcBorders>
            <w:shd w:val="clear" w:color="auto" w:fill="auto"/>
            <w:noWrap/>
          </w:tcPr>
          <w:p w14:paraId="48105EE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37152B44" w14:textId="5F377E00"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B81E94">
              <w:rPr>
                <w:rFonts w:ascii="Times New Roman" w:eastAsia="Times New Roman" w:hAnsi="Times New Roman" w:cs="Times New Roman"/>
                <w:sz w:val="18"/>
                <w:szCs w:val="18"/>
                <w:lang w:eastAsia="en-NZ"/>
              </w:rPr>
              <w:t>9508.23</w:t>
            </w:r>
          </w:p>
        </w:tc>
        <w:tc>
          <w:tcPr>
            <w:tcW w:w="3685" w:type="dxa"/>
            <w:tcBorders>
              <w:top w:val="single" w:sz="4" w:space="0" w:color="auto"/>
              <w:left w:val="nil"/>
              <w:bottom w:val="single" w:sz="4" w:space="0" w:color="auto"/>
              <w:right w:val="single" w:sz="4" w:space="0" w:color="auto"/>
            </w:tcBorders>
            <w:shd w:val="clear" w:color="auto" w:fill="auto"/>
          </w:tcPr>
          <w:p w14:paraId="4229B2C2" w14:textId="5A2D2BA4"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183BC5">
              <w:rPr>
                <w:rFonts w:ascii="Times New Roman" w:eastAsia="Times New Roman" w:hAnsi="Times New Roman" w:cs="Times New Roman"/>
                <w:sz w:val="18"/>
                <w:szCs w:val="18"/>
                <w:lang w:eastAsia="en-NZ"/>
              </w:rPr>
              <w:t>--Dodge’em cars</w:t>
            </w:r>
          </w:p>
        </w:tc>
        <w:tc>
          <w:tcPr>
            <w:tcW w:w="2268" w:type="dxa"/>
            <w:tcBorders>
              <w:top w:val="single" w:sz="4" w:space="0" w:color="auto"/>
            </w:tcBorders>
            <w:shd w:val="clear" w:color="auto" w:fill="auto"/>
          </w:tcPr>
          <w:p w14:paraId="54BB9B43" w14:textId="6E42B7F2" w:rsidR="0064695D" w:rsidRPr="00F809F7" w:rsidRDefault="0064695D" w:rsidP="0064695D">
            <w:pPr>
              <w:rPr>
                <w:rFonts w:ascii="Times New Roman" w:eastAsia="Times New Roman" w:hAnsi="Times New Roman" w:cs="Times New Roman"/>
                <w:sz w:val="18"/>
                <w:szCs w:val="18"/>
                <w:lang w:eastAsia="en-NZ"/>
              </w:rPr>
            </w:pPr>
            <w:r w:rsidRPr="00F809F7">
              <w:rPr>
                <w:rFonts w:ascii="Times New Roman" w:eastAsia="Times New Roman" w:hAnsi="Times New Roman" w:cs="Times New Roman"/>
                <w:sz w:val="18"/>
                <w:szCs w:val="18"/>
                <w:lang w:eastAsia="en-NZ"/>
              </w:rPr>
              <w:t>CTH or RVC(30BU/40BD)</w:t>
            </w:r>
          </w:p>
        </w:tc>
      </w:tr>
      <w:tr w:rsidR="0064695D" w:rsidRPr="00CC4C11" w14:paraId="1B695007" w14:textId="77777777" w:rsidTr="0081305E">
        <w:trPr>
          <w:trHeight w:val="480"/>
        </w:trPr>
        <w:tc>
          <w:tcPr>
            <w:tcW w:w="1555" w:type="dxa"/>
            <w:shd w:val="clear" w:color="auto" w:fill="auto"/>
            <w:noWrap/>
          </w:tcPr>
          <w:p w14:paraId="2731F11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1F9CB9A" w14:textId="6EE9B710"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B81E94">
              <w:rPr>
                <w:rFonts w:ascii="Times New Roman" w:eastAsia="Times New Roman" w:hAnsi="Times New Roman" w:cs="Times New Roman"/>
                <w:sz w:val="18"/>
                <w:szCs w:val="18"/>
                <w:lang w:eastAsia="en-NZ"/>
              </w:rPr>
              <w:t>9508.24</w:t>
            </w:r>
          </w:p>
        </w:tc>
        <w:tc>
          <w:tcPr>
            <w:tcW w:w="3685" w:type="dxa"/>
            <w:tcBorders>
              <w:top w:val="single" w:sz="4" w:space="0" w:color="auto"/>
              <w:left w:val="nil"/>
              <w:bottom w:val="single" w:sz="4" w:space="0" w:color="auto"/>
              <w:right w:val="single" w:sz="4" w:space="0" w:color="auto"/>
            </w:tcBorders>
            <w:shd w:val="clear" w:color="auto" w:fill="auto"/>
          </w:tcPr>
          <w:p w14:paraId="2704B627" w14:textId="224503AE"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183BC5">
              <w:rPr>
                <w:rFonts w:ascii="Times New Roman" w:eastAsia="Times New Roman" w:hAnsi="Times New Roman" w:cs="Times New Roman"/>
                <w:sz w:val="18"/>
                <w:szCs w:val="18"/>
                <w:lang w:eastAsia="en-NZ"/>
              </w:rPr>
              <w:t>--</w:t>
            </w:r>
            <w:r w:rsidR="00442DE9">
              <w:rPr>
                <w:rFonts w:ascii="Times New Roman" w:eastAsia="Times New Roman" w:hAnsi="Times New Roman" w:cs="Times New Roman"/>
                <w:sz w:val="18"/>
                <w:szCs w:val="18"/>
                <w:lang w:eastAsia="en-NZ"/>
              </w:rPr>
              <w:t>M</w:t>
            </w:r>
            <w:r w:rsidRPr="00183BC5">
              <w:rPr>
                <w:rFonts w:ascii="Times New Roman" w:eastAsia="Times New Roman" w:hAnsi="Times New Roman" w:cs="Times New Roman"/>
                <w:sz w:val="18"/>
                <w:szCs w:val="18"/>
                <w:lang w:eastAsia="en-NZ"/>
              </w:rPr>
              <w:t>otion simulators and moving theatres</w:t>
            </w:r>
          </w:p>
        </w:tc>
        <w:tc>
          <w:tcPr>
            <w:tcW w:w="2268" w:type="dxa"/>
            <w:shd w:val="clear" w:color="auto" w:fill="auto"/>
          </w:tcPr>
          <w:p w14:paraId="7ACCBC86" w14:textId="591DFB68" w:rsidR="0064695D" w:rsidRPr="00F809F7" w:rsidRDefault="0064695D" w:rsidP="0064695D">
            <w:pPr>
              <w:rPr>
                <w:rFonts w:ascii="Times New Roman" w:eastAsia="Times New Roman" w:hAnsi="Times New Roman" w:cs="Times New Roman"/>
                <w:sz w:val="18"/>
                <w:szCs w:val="18"/>
                <w:lang w:eastAsia="en-NZ"/>
              </w:rPr>
            </w:pPr>
            <w:r w:rsidRPr="00F809F7">
              <w:rPr>
                <w:rFonts w:ascii="Times New Roman" w:eastAsia="Times New Roman" w:hAnsi="Times New Roman" w:cs="Times New Roman"/>
                <w:sz w:val="18"/>
                <w:szCs w:val="18"/>
                <w:lang w:eastAsia="en-NZ"/>
              </w:rPr>
              <w:t>CTH or RVC(30BU/40BD)</w:t>
            </w:r>
          </w:p>
        </w:tc>
      </w:tr>
      <w:tr w:rsidR="0064695D" w:rsidRPr="00CC4C11" w14:paraId="45CA45CE" w14:textId="77777777" w:rsidTr="0081305E">
        <w:trPr>
          <w:trHeight w:val="480"/>
        </w:trPr>
        <w:tc>
          <w:tcPr>
            <w:tcW w:w="1555" w:type="dxa"/>
            <w:shd w:val="clear" w:color="auto" w:fill="auto"/>
            <w:noWrap/>
          </w:tcPr>
          <w:p w14:paraId="61C6855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7F6AD75" w14:textId="1720E4B0"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B81E94">
              <w:rPr>
                <w:rFonts w:ascii="Times New Roman" w:eastAsia="Times New Roman" w:hAnsi="Times New Roman" w:cs="Times New Roman"/>
                <w:sz w:val="18"/>
                <w:szCs w:val="18"/>
                <w:lang w:eastAsia="en-NZ"/>
              </w:rPr>
              <w:t>9508.25</w:t>
            </w:r>
          </w:p>
        </w:tc>
        <w:tc>
          <w:tcPr>
            <w:tcW w:w="3685" w:type="dxa"/>
            <w:tcBorders>
              <w:top w:val="single" w:sz="4" w:space="0" w:color="auto"/>
              <w:left w:val="nil"/>
              <w:bottom w:val="single" w:sz="4" w:space="0" w:color="auto"/>
              <w:right w:val="single" w:sz="4" w:space="0" w:color="auto"/>
            </w:tcBorders>
            <w:shd w:val="clear" w:color="auto" w:fill="auto"/>
          </w:tcPr>
          <w:p w14:paraId="6D69313A" w14:textId="4CAAE601" w:rsidR="0064695D" w:rsidRPr="001438CA" w:rsidRDefault="0064695D" w:rsidP="00442DE9">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--Water rides</w:t>
            </w:r>
          </w:p>
        </w:tc>
        <w:tc>
          <w:tcPr>
            <w:tcW w:w="2268" w:type="dxa"/>
            <w:shd w:val="clear" w:color="auto" w:fill="auto"/>
          </w:tcPr>
          <w:p w14:paraId="77926219" w14:textId="1A0BFE0D" w:rsidR="0064695D" w:rsidRPr="00F809F7" w:rsidRDefault="0064695D" w:rsidP="0064695D">
            <w:pPr>
              <w:rPr>
                <w:rFonts w:ascii="Times New Roman" w:eastAsia="Times New Roman" w:hAnsi="Times New Roman" w:cs="Times New Roman"/>
                <w:sz w:val="18"/>
                <w:szCs w:val="18"/>
                <w:lang w:eastAsia="en-NZ"/>
              </w:rPr>
            </w:pPr>
            <w:r w:rsidRPr="00F809F7">
              <w:rPr>
                <w:rFonts w:ascii="Times New Roman" w:eastAsia="Times New Roman" w:hAnsi="Times New Roman" w:cs="Times New Roman"/>
                <w:sz w:val="18"/>
                <w:szCs w:val="18"/>
                <w:lang w:eastAsia="en-NZ"/>
              </w:rPr>
              <w:t>CTH or RVC(30BU/40BD)</w:t>
            </w:r>
          </w:p>
        </w:tc>
      </w:tr>
      <w:tr w:rsidR="0064695D" w:rsidRPr="00CC4C11" w14:paraId="4991E49F" w14:textId="77777777" w:rsidTr="0081305E">
        <w:trPr>
          <w:trHeight w:val="480"/>
        </w:trPr>
        <w:tc>
          <w:tcPr>
            <w:tcW w:w="1555" w:type="dxa"/>
            <w:shd w:val="clear" w:color="auto" w:fill="auto"/>
            <w:noWrap/>
          </w:tcPr>
          <w:p w14:paraId="5A74C1F9"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C42609F" w14:textId="63F201C9"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B81E94">
              <w:rPr>
                <w:rFonts w:ascii="Times New Roman" w:eastAsia="Times New Roman" w:hAnsi="Times New Roman" w:cs="Times New Roman"/>
                <w:sz w:val="18"/>
                <w:szCs w:val="18"/>
                <w:lang w:eastAsia="en-NZ"/>
              </w:rPr>
              <w:t>9508.26</w:t>
            </w:r>
          </w:p>
        </w:tc>
        <w:tc>
          <w:tcPr>
            <w:tcW w:w="3685" w:type="dxa"/>
            <w:tcBorders>
              <w:top w:val="single" w:sz="4" w:space="0" w:color="auto"/>
              <w:left w:val="nil"/>
              <w:bottom w:val="single" w:sz="4" w:space="0" w:color="auto"/>
              <w:right w:val="single" w:sz="4" w:space="0" w:color="auto"/>
            </w:tcBorders>
            <w:shd w:val="clear" w:color="auto" w:fill="auto"/>
          </w:tcPr>
          <w:p w14:paraId="29819492" w14:textId="53468C41"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183BC5">
              <w:rPr>
                <w:rFonts w:ascii="Times New Roman" w:eastAsia="Times New Roman" w:hAnsi="Times New Roman" w:cs="Times New Roman"/>
                <w:sz w:val="18"/>
                <w:szCs w:val="18"/>
                <w:lang w:eastAsia="en-NZ"/>
              </w:rPr>
              <w:t>--Water park amusements</w:t>
            </w:r>
          </w:p>
        </w:tc>
        <w:tc>
          <w:tcPr>
            <w:tcW w:w="2268" w:type="dxa"/>
            <w:shd w:val="clear" w:color="auto" w:fill="auto"/>
          </w:tcPr>
          <w:p w14:paraId="6B2D7296" w14:textId="29220AFB" w:rsidR="0064695D" w:rsidRPr="00F809F7" w:rsidRDefault="0064695D" w:rsidP="0064695D">
            <w:pPr>
              <w:rPr>
                <w:rFonts w:ascii="Times New Roman" w:eastAsia="Times New Roman" w:hAnsi="Times New Roman" w:cs="Times New Roman"/>
                <w:sz w:val="18"/>
                <w:szCs w:val="18"/>
                <w:lang w:eastAsia="en-NZ"/>
              </w:rPr>
            </w:pPr>
            <w:r w:rsidRPr="00F809F7">
              <w:rPr>
                <w:rFonts w:ascii="Times New Roman" w:eastAsia="Times New Roman" w:hAnsi="Times New Roman" w:cs="Times New Roman"/>
                <w:sz w:val="18"/>
                <w:szCs w:val="18"/>
                <w:lang w:eastAsia="en-NZ"/>
              </w:rPr>
              <w:t>CTH or RVC(30BU/40BD)</w:t>
            </w:r>
          </w:p>
        </w:tc>
      </w:tr>
      <w:tr w:rsidR="0064695D" w:rsidRPr="00CC4C11" w14:paraId="2D146180" w14:textId="77777777" w:rsidTr="0081305E">
        <w:trPr>
          <w:trHeight w:val="480"/>
        </w:trPr>
        <w:tc>
          <w:tcPr>
            <w:tcW w:w="1555" w:type="dxa"/>
            <w:shd w:val="clear" w:color="auto" w:fill="auto"/>
            <w:noWrap/>
          </w:tcPr>
          <w:p w14:paraId="617E911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F8FFDE2" w14:textId="563B71A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B81E94">
              <w:rPr>
                <w:rFonts w:ascii="Times New Roman" w:eastAsia="Times New Roman" w:hAnsi="Times New Roman" w:cs="Times New Roman"/>
                <w:sz w:val="18"/>
                <w:szCs w:val="18"/>
                <w:lang w:eastAsia="en-NZ"/>
              </w:rPr>
              <w:t>9508.29</w:t>
            </w:r>
          </w:p>
        </w:tc>
        <w:tc>
          <w:tcPr>
            <w:tcW w:w="3685" w:type="dxa"/>
            <w:tcBorders>
              <w:top w:val="single" w:sz="4" w:space="0" w:color="auto"/>
              <w:left w:val="nil"/>
              <w:bottom w:val="single" w:sz="4" w:space="0" w:color="auto"/>
              <w:right w:val="single" w:sz="4" w:space="0" w:color="auto"/>
            </w:tcBorders>
            <w:shd w:val="clear" w:color="auto" w:fill="auto"/>
          </w:tcPr>
          <w:p w14:paraId="620BB698" w14:textId="547F75ED"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183BC5">
              <w:rPr>
                <w:rFonts w:ascii="Times New Roman" w:eastAsia="Times New Roman" w:hAnsi="Times New Roman" w:cs="Times New Roman"/>
                <w:sz w:val="18"/>
                <w:szCs w:val="18"/>
                <w:lang w:eastAsia="en-NZ"/>
              </w:rPr>
              <w:t>--Other</w:t>
            </w:r>
          </w:p>
        </w:tc>
        <w:tc>
          <w:tcPr>
            <w:tcW w:w="2268" w:type="dxa"/>
            <w:shd w:val="clear" w:color="auto" w:fill="auto"/>
          </w:tcPr>
          <w:p w14:paraId="7668C9D8" w14:textId="2838E125" w:rsidR="0064695D" w:rsidRPr="00F809F7" w:rsidRDefault="0064695D" w:rsidP="0064695D">
            <w:pPr>
              <w:rPr>
                <w:rFonts w:ascii="Times New Roman" w:eastAsia="Times New Roman" w:hAnsi="Times New Roman" w:cs="Times New Roman"/>
                <w:sz w:val="18"/>
                <w:szCs w:val="18"/>
                <w:lang w:eastAsia="en-NZ"/>
              </w:rPr>
            </w:pPr>
            <w:r w:rsidRPr="00F809F7">
              <w:rPr>
                <w:rFonts w:ascii="Times New Roman" w:eastAsia="Times New Roman" w:hAnsi="Times New Roman" w:cs="Times New Roman"/>
                <w:sz w:val="18"/>
                <w:szCs w:val="18"/>
                <w:lang w:eastAsia="en-NZ"/>
              </w:rPr>
              <w:t>CTH or RVC(30BU/40BD)</w:t>
            </w:r>
          </w:p>
        </w:tc>
      </w:tr>
      <w:tr w:rsidR="0064695D" w:rsidRPr="00CC4C11" w14:paraId="3B690CC5" w14:textId="77777777" w:rsidTr="0081305E">
        <w:trPr>
          <w:trHeight w:val="480"/>
        </w:trPr>
        <w:tc>
          <w:tcPr>
            <w:tcW w:w="1555" w:type="dxa"/>
            <w:shd w:val="clear" w:color="auto" w:fill="auto"/>
            <w:noWrap/>
          </w:tcPr>
          <w:p w14:paraId="13677CB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0428B2FB" w14:textId="41841A9D"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B81E94">
              <w:rPr>
                <w:rFonts w:ascii="Times New Roman" w:eastAsia="Times New Roman" w:hAnsi="Times New Roman" w:cs="Times New Roman"/>
                <w:sz w:val="18"/>
                <w:szCs w:val="18"/>
                <w:lang w:eastAsia="en-NZ"/>
              </w:rPr>
              <w:t>9508.30</w:t>
            </w:r>
          </w:p>
        </w:tc>
        <w:tc>
          <w:tcPr>
            <w:tcW w:w="3685" w:type="dxa"/>
            <w:tcBorders>
              <w:top w:val="single" w:sz="4" w:space="0" w:color="auto"/>
              <w:left w:val="nil"/>
              <w:bottom w:val="single" w:sz="4" w:space="0" w:color="auto"/>
              <w:right w:val="single" w:sz="4" w:space="0" w:color="auto"/>
            </w:tcBorders>
            <w:shd w:val="clear" w:color="auto" w:fill="auto"/>
          </w:tcPr>
          <w:p w14:paraId="2866FEA2" w14:textId="38DBD68C"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183BC5">
              <w:rPr>
                <w:rFonts w:ascii="Times New Roman" w:eastAsia="Times New Roman" w:hAnsi="Times New Roman" w:cs="Times New Roman"/>
                <w:sz w:val="18"/>
                <w:szCs w:val="18"/>
                <w:lang w:eastAsia="en-NZ"/>
              </w:rPr>
              <w:t>-Fairground amusements</w:t>
            </w:r>
          </w:p>
        </w:tc>
        <w:tc>
          <w:tcPr>
            <w:tcW w:w="2268" w:type="dxa"/>
            <w:shd w:val="clear" w:color="auto" w:fill="auto"/>
          </w:tcPr>
          <w:p w14:paraId="12435037" w14:textId="13E73715" w:rsidR="0064695D" w:rsidRPr="00F809F7" w:rsidRDefault="0064695D" w:rsidP="0064695D">
            <w:pPr>
              <w:rPr>
                <w:rFonts w:ascii="Times New Roman" w:eastAsia="Times New Roman" w:hAnsi="Times New Roman" w:cs="Times New Roman"/>
                <w:sz w:val="18"/>
                <w:szCs w:val="18"/>
                <w:lang w:eastAsia="en-NZ"/>
              </w:rPr>
            </w:pPr>
            <w:r w:rsidRPr="00F809F7">
              <w:rPr>
                <w:rFonts w:ascii="Times New Roman" w:eastAsia="Times New Roman" w:hAnsi="Times New Roman" w:cs="Times New Roman"/>
                <w:sz w:val="18"/>
                <w:szCs w:val="18"/>
                <w:lang w:eastAsia="en-NZ"/>
              </w:rPr>
              <w:t>CTH or RVC(30BU/40BD)</w:t>
            </w:r>
          </w:p>
        </w:tc>
      </w:tr>
      <w:tr w:rsidR="0064695D" w:rsidRPr="00CC4C11" w14:paraId="474ED502" w14:textId="77777777" w:rsidTr="0081305E">
        <w:trPr>
          <w:trHeight w:val="480"/>
        </w:trPr>
        <w:tc>
          <w:tcPr>
            <w:tcW w:w="1555" w:type="dxa"/>
            <w:shd w:val="clear" w:color="auto" w:fill="auto"/>
            <w:noWrap/>
          </w:tcPr>
          <w:p w14:paraId="2E8F73A6"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0546DD0" w14:textId="03FDD80C"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B81E94">
              <w:rPr>
                <w:rFonts w:ascii="Times New Roman" w:eastAsia="Times New Roman" w:hAnsi="Times New Roman" w:cs="Times New Roman"/>
                <w:sz w:val="18"/>
                <w:szCs w:val="18"/>
                <w:lang w:eastAsia="en-NZ"/>
              </w:rPr>
              <w:t>9508.40</w:t>
            </w:r>
          </w:p>
        </w:tc>
        <w:tc>
          <w:tcPr>
            <w:tcW w:w="3685" w:type="dxa"/>
            <w:tcBorders>
              <w:top w:val="single" w:sz="4" w:space="0" w:color="auto"/>
              <w:left w:val="nil"/>
              <w:bottom w:val="single" w:sz="4" w:space="0" w:color="auto"/>
              <w:right w:val="single" w:sz="4" w:space="0" w:color="auto"/>
            </w:tcBorders>
            <w:shd w:val="clear" w:color="auto" w:fill="auto"/>
          </w:tcPr>
          <w:p w14:paraId="52059B7B" w14:textId="64C27D58"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183BC5">
              <w:rPr>
                <w:rFonts w:ascii="Times New Roman" w:eastAsia="Times New Roman" w:hAnsi="Times New Roman" w:cs="Times New Roman"/>
                <w:sz w:val="18"/>
                <w:szCs w:val="18"/>
                <w:lang w:eastAsia="en-NZ"/>
              </w:rPr>
              <w:t>-Travelling theatres</w:t>
            </w:r>
          </w:p>
        </w:tc>
        <w:tc>
          <w:tcPr>
            <w:tcW w:w="2268" w:type="dxa"/>
            <w:shd w:val="clear" w:color="auto" w:fill="auto"/>
          </w:tcPr>
          <w:p w14:paraId="3C2A8C22" w14:textId="44733C90" w:rsidR="0064695D" w:rsidRPr="00F809F7" w:rsidRDefault="0064695D" w:rsidP="0064695D">
            <w:pPr>
              <w:rPr>
                <w:rFonts w:ascii="Times New Roman" w:eastAsia="Times New Roman" w:hAnsi="Times New Roman" w:cs="Times New Roman"/>
                <w:sz w:val="18"/>
                <w:szCs w:val="18"/>
                <w:lang w:eastAsia="en-NZ"/>
              </w:rPr>
            </w:pPr>
            <w:r w:rsidRPr="00F809F7">
              <w:rPr>
                <w:rFonts w:ascii="Times New Roman" w:eastAsia="Times New Roman" w:hAnsi="Times New Roman" w:cs="Times New Roman"/>
                <w:sz w:val="18"/>
                <w:szCs w:val="18"/>
                <w:lang w:eastAsia="en-NZ"/>
              </w:rPr>
              <w:t>CTH or RVC(30BU/40BD)</w:t>
            </w:r>
          </w:p>
        </w:tc>
      </w:tr>
      <w:tr w:rsidR="0064695D" w:rsidRPr="00CC4C11" w14:paraId="75EEB6E1" w14:textId="77777777" w:rsidTr="0081305E">
        <w:trPr>
          <w:trHeight w:val="300"/>
        </w:trPr>
        <w:tc>
          <w:tcPr>
            <w:tcW w:w="1555" w:type="dxa"/>
            <w:shd w:val="clear" w:color="auto" w:fill="auto"/>
            <w:noWrap/>
            <w:hideMark/>
          </w:tcPr>
          <w:p w14:paraId="4408558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C6BE1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9508.90</w:t>
            </w:r>
          </w:p>
        </w:tc>
        <w:tc>
          <w:tcPr>
            <w:tcW w:w="3685" w:type="dxa"/>
            <w:shd w:val="clear" w:color="auto" w:fill="auto"/>
            <w:hideMark/>
          </w:tcPr>
          <w:p w14:paraId="7977573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259B12B" w14:textId="77777777" w:rsidR="0064695D" w:rsidRDefault="0064695D" w:rsidP="0064695D">
            <w:r w:rsidRPr="00F809F7">
              <w:rPr>
                <w:rFonts w:ascii="Times New Roman" w:eastAsia="Times New Roman" w:hAnsi="Times New Roman" w:cs="Times New Roman"/>
                <w:sz w:val="18"/>
                <w:szCs w:val="18"/>
                <w:lang w:eastAsia="en-NZ"/>
              </w:rPr>
              <w:t>CTH or RVC(30BU/40BD)</w:t>
            </w:r>
          </w:p>
        </w:tc>
      </w:tr>
      <w:tr w:rsidR="0064695D" w:rsidRPr="00CC4C11" w14:paraId="35DE8AF1" w14:textId="77777777" w:rsidTr="0081305E">
        <w:trPr>
          <w:trHeight w:val="284"/>
        </w:trPr>
        <w:tc>
          <w:tcPr>
            <w:tcW w:w="1555" w:type="dxa"/>
            <w:shd w:val="clear" w:color="auto" w:fill="auto"/>
            <w:noWrap/>
            <w:hideMark/>
          </w:tcPr>
          <w:p w14:paraId="61EAC41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96 </w:t>
            </w:r>
          </w:p>
        </w:tc>
        <w:tc>
          <w:tcPr>
            <w:tcW w:w="4819" w:type="dxa"/>
            <w:gridSpan w:val="2"/>
            <w:shd w:val="clear" w:color="auto" w:fill="auto"/>
            <w:noWrap/>
            <w:hideMark/>
          </w:tcPr>
          <w:p w14:paraId="06722F1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MISCELLANEOUS MANUFACTURED ARTICLES</w:t>
            </w:r>
          </w:p>
        </w:tc>
        <w:tc>
          <w:tcPr>
            <w:tcW w:w="2268" w:type="dxa"/>
            <w:shd w:val="clear" w:color="auto" w:fill="auto"/>
            <w:noWrap/>
            <w:hideMark/>
          </w:tcPr>
          <w:p w14:paraId="6584E1F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BB9B207" w14:textId="77777777" w:rsidTr="0081305E">
        <w:trPr>
          <w:trHeight w:val="984"/>
        </w:trPr>
        <w:tc>
          <w:tcPr>
            <w:tcW w:w="1555" w:type="dxa"/>
            <w:shd w:val="clear" w:color="auto" w:fill="auto"/>
            <w:noWrap/>
            <w:hideMark/>
          </w:tcPr>
          <w:p w14:paraId="358505D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96.01</w:t>
            </w:r>
          </w:p>
        </w:tc>
        <w:tc>
          <w:tcPr>
            <w:tcW w:w="1134" w:type="dxa"/>
            <w:shd w:val="clear" w:color="auto" w:fill="auto"/>
            <w:noWrap/>
            <w:hideMark/>
          </w:tcPr>
          <w:p w14:paraId="4B3DA4C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6E65AE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Worked ivory, bone, tortoise-shell, horn, antlers, coral, mother-of-pearl and other animal carving material, and articles of these materials (including articles obtained by moulding).</w:t>
            </w:r>
          </w:p>
        </w:tc>
        <w:tc>
          <w:tcPr>
            <w:tcW w:w="2268" w:type="dxa"/>
            <w:shd w:val="clear" w:color="auto" w:fill="auto"/>
            <w:noWrap/>
            <w:hideMark/>
          </w:tcPr>
          <w:p w14:paraId="1E3B15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E66825E" w14:textId="77777777" w:rsidTr="0081305E">
        <w:trPr>
          <w:trHeight w:val="219"/>
        </w:trPr>
        <w:tc>
          <w:tcPr>
            <w:tcW w:w="1555" w:type="dxa"/>
            <w:shd w:val="clear" w:color="auto" w:fill="auto"/>
            <w:noWrap/>
            <w:hideMark/>
          </w:tcPr>
          <w:p w14:paraId="7DEFB00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F3FDAB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9601.10</w:t>
            </w:r>
          </w:p>
        </w:tc>
        <w:tc>
          <w:tcPr>
            <w:tcW w:w="3685" w:type="dxa"/>
            <w:shd w:val="clear" w:color="auto" w:fill="auto"/>
            <w:hideMark/>
          </w:tcPr>
          <w:p w14:paraId="7FB5D1A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-Worked ivory and articles of ivory</w:t>
            </w:r>
          </w:p>
        </w:tc>
        <w:tc>
          <w:tcPr>
            <w:tcW w:w="2268" w:type="dxa"/>
            <w:shd w:val="clear" w:color="auto" w:fill="auto"/>
            <w:hideMark/>
          </w:tcPr>
          <w:p w14:paraId="7D39D327" w14:textId="77777777" w:rsidR="0064695D" w:rsidRDefault="0064695D" w:rsidP="0064695D">
            <w:r w:rsidRPr="00AB0330">
              <w:rPr>
                <w:rFonts w:ascii="Times New Roman" w:eastAsia="Times New Roman" w:hAnsi="Times New Roman" w:cs="Times New Roman"/>
                <w:sz w:val="18"/>
                <w:szCs w:val="18"/>
                <w:lang w:eastAsia="en-NZ"/>
              </w:rPr>
              <w:t>CTH or RVC(30BU/40BD)</w:t>
            </w:r>
          </w:p>
        </w:tc>
      </w:tr>
      <w:tr w:rsidR="0064695D" w:rsidRPr="00CC4C11" w14:paraId="1FF6EF95" w14:textId="77777777" w:rsidTr="0081305E">
        <w:trPr>
          <w:trHeight w:val="300"/>
        </w:trPr>
        <w:tc>
          <w:tcPr>
            <w:tcW w:w="1555" w:type="dxa"/>
            <w:shd w:val="clear" w:color="auto" w:fill="auto"/>
            <w:noWrap/>
            <w:hideMark/>
          </w:tcPr>
          <w:p w14:paraId="2DA42C1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E3C1CF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9601.90</w:t>
            </w:r>
          </w:p>
        </w:tc>
        <w:tc>
          <w:tcPr>
            <w:tcW w:w="3685" w:type="dxa"/>
            <w:shd w:val="clear" w:color="auto" w:fill="auto"/>
            <w:hideMark/>
          </w:tcPr>
          <w:p w14:paraId="332FE27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F0F7B38" w14:textId="77777777" w:rsidR="0064695D" w:rsidRDefault="0064695D" w:rsidP="0064695D">
            <w:r w:rsidRPr="00AB0330">
              <w:rPr>
                <w:rFonts w:ascii="Times New Roman" w:eastAsia="Times New Roman" w:hAnsi="Times New Roman" w:cs="Times New Roman"/>
                <w:sz w:val="18"/>
                <w:szCs w:val="18"/>
                <w:lang w:eastAsia="en-NZ"/>
              </w:rPr>
              <w:t>CTH or RVC(30BU/40BD)</w:t>
            </w:r>
          </w:p>
        </w:tc>
      </w:tr>
      <w:tr w:rsidR="0064695D" w:rsidRPr="00CC4C11" w14:paraId="7CDE6A98" w14:textId="77777777" w:rsidTr="0081305E">
        <w:trPr>
          <w:trHeight w:val="1942"/>
        </w:trPr>
        <w:tc>
          <w:tcPr>
            <w:tcW w:w="1555" w:type="dxa"/>
            <w:shd w:val="clear" w:color="auto" w:fill="auto"/>
            <w:noWrap/>
            <w:hideMark/>
          </w:tcPr>
          <w:p w14:paraId="5F51F19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96.02</w:t>
            </w:r>
          </w:p>
        </w:tc>
        <w:tc>
          <w:tcPr>
            <w:tcW w:w="1134" w:type="dxa"/>
            <w:shd w:val="clear" w:color="auto" w:fill="auto"/>
            <w:noWrap/>
            <w:hideMark/>
          </w:tcPr>
          <w:p w14:paraId="65AEB64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9602.00</w:t>
            </w:r>
          </w:p>
        </w:tc>
        <w:tc>
          <w:tcPr>
            <w:tcW w:w="3685" w:type="dxa"/>
            <w:shd w:val="clear" w:color="auto" w:fill="auto"/>
            <w:hideMark/>
          </w:tcPr>
          <w:p w14:paraId="7A939C01"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35.03) and articles of unhardened gelatin.</w:t>
            </w:r>
          </w:p>
        </w:tc>
        <w:tc>
          <w:tcPr>
            <w:tcW w:w="2268" w:type="dxa"/>
            <w:shd w:val="clear" w:color="auto" w:fill="auto"/>
            <w:hideMark/>
          </w:tcPr>
          <w:p w14:paraId="0BD4C6E1" w14:textId="77777777" w:rsidR="0064695D" w:rsidRDefault="0064695D" w:rsidP="0064695D">
            <w:r w:rsidRPr="00AB0330">
              <w:rPr>
                <w:rFonts w:ascii="Times New Roman" w:eastAsia="Times New Roman" w:hAnsi="Times New Roman" w:cs="Times New Roman"/>
                <w:sz w:val="18"/>
                <w:szCs w:val="18"/>
                <w:lang w:eastAsia="en-NZ"/>
              </w:rPr>
              <w:t>CTH or RVC(30BU/40BD)</w:t>
            </w:r>
          </w:p>
        </w:tc>
      </w:tr>
      <w:tr w:rsidR="0064695D" w:rsidRPr="00CC4C11" w14:paraId="6CA69D83" w14:textId="77777777" w:rsidTr="0081305E">
        <w:trPr>
          <w:trHeight w:val="1700"/>
        </w:trPr>
        <w:tc>
          <w:tcPr>
            <w:tcW w:w="1555" w:type="dxa"/>
            <w:shd w:val="clear" w:color="auto" w:fill="auto"/>
            <w:noWrap/>
            <w:hideMark/>
          </w:tcPr>
          <w:p w14:paraId="7BAC46A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96.03</w:t>
            </w:r>
          </w:p>
        </w:tc>
        <w:tc>
          <w:tcPr>
            <w:tcW w:w="1134" w:type="dxa"/>
            <w:shd w:val="clear" w:color="auto" w:fill="auto"/>
            <w:noWrap/>
            <w:hideMark/>
          </w:tcPr>
          <w:p w14:paraId="1B1F2AD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15BB6089"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Brooms, brushes (including brushes constituting parts of machines, appliances or vehicles), hand</w:t>
            </w:r>
            <w:r w:rsidRPr="001438CA">
              <w:rPr>
                <w:rFonts w:ascii="Times New Roman" w:eastAsia="Times New Roman" w:hAnsi="Times New Roman" w:cs="Times New Roman"/>
                <w:b/>
                <w:bCs/>
                <w:sz w:val="18"/>
                <w:szCs w:val="18"/>
                <w:lang w:eastAsia="en-NZ"/>
              </w:rPr>
              <w:noBreakHyphen/>
              <w:t>operated mechanical floor sweepers, not motorised, mops and feather dusters; prepared knots and tufts for broom or brush making; paint pads and rollers; squeegees (other than roller squeegees).</w:t>
            </w:r>
          </w:p>
        </w:tc>
        <w:tc>
          <w:tcPr>
            <w:tcW w:w="2268" w:type="dxa"/>
            <w:shd w:val="clear" w:color="auto" w:fill="auto"/>
            <w:noWrap/>
            <w:hideMark/>
          </w:tcPr>
          <w:p w14:paraId="507326D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E7F3956" w14:textId="77777777" w:rsidTr="0081305E">
        <w:trPr>
          <w:trHeight w:val="548"/>
        </w:trPr>
        <w:tc>
          <w:tcPr>
            <w:tcW w:w="1555" w:type="dxa"/>
            <w:shd w:val="clear" w:color="auto" w:fill="auto"/>
            <w:noWrap/>
            <w:hideMark/>
          </w:tcPr>
          <w:p w14:paraId="4EF5916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D78B4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9603.10</w:t>
            </w:r>
          </w:p>
        </w:tc>
        <w:tc>
          <w:tcPr>
            <w:tcW w:w="3685" w:type="dxa"/>
            <w:shd w:val="clear" w:color="auto" w:fill="auto"/>
            <w:hideMark/>
          </w:tcPr>
          <w:p w14:paraId="11064C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-Brooms and brushes, consisting of twigs or other vegetable materials bound together, with or without handles</w:t>
            </w:r>
          </w:p>
        </w:tc>
        <w:tc>
          <w:tcPr>
            <w:tcW w:w="2268" w:type="dxa"/>
            <w:shd w:val="clear" w:color="auto" w:fill="auto"/>
            <w:hideMark/>
          </w:tcPr>
          <w:p w14:paraId="39AAF4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AB0330">
              <w:rPr>
                <w:rFonts w:ascii="Times New Roman" w:eastAsia="Times New Roman" w:hAnsi="Times New Roman" w:cs="Times New Roman"/>
                <w:sz w:val="18"/>
                <w:szCs w:val="18"/>
                <w:lang w:eastAsia="en-NZ"/>
              </w:rPr>
              <w:t>CTH or RVC(30BU/40BD)</w:t>
            </w:r>
          </w:p>
        </w:tc>
      </w:tr>
      <w:tr w:rsidR="0064695D" w:rsidRPr="00CC4C11" w14:paraId="42B68C94" w14:textId="77777777" w:rsidTr="0081305E">
        <w:trPr>
          <w:trHeight w:val="1053"/>
        </w:trPr>
        <w:tc>
          <w:tcPr>
            <w:tcW w:w="1555" w:type="dxa"/>
            <w:shd w:val="clear" w:color="auto" w:fill="auto"/>
            <w:noWrap/>
            <w:hideMark/>
          </w:tcPr>
          <w:p w14:paraId="21C78DA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9231C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68CB8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-Tooth brushes, shaving brushes, hair brushes, nail brushes, eyelash brushes and other toilet brushes for use on the person, including such brushes constituting parts of appliances :</w:t>
            </w:r>
          </w:p>
        </w:tc>
        <w:tc>
          <w:tcPr>
            <w:tcW w:w="2268" w:type="dxa"/>
            <w:shd w:val="clear" w:color="auto" w:fill="auto"/>
            <w:noWrap/>
            <w:hideMark/>
          </w:tcPr>
          <w:p w14:paraId="7F7B92A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02F5882" w14:textId="77777777" w:rsidTr="0081305E">
        <w:trPr>
          <w:trHeight w:val="480"/>
        </w:trPr>
        <w:tc>
          <w:tcPr>
            <w:tcW w:w="1555" w:type="dxa"/>
            <w:shd w:val="clear" w:color="auto" w:fill="auto"/>
            <w:noWrap/>
            <w:hideMark/>
          </w:tcPr>
          <w:p w14:paraId="703BD75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C0183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9603.21</w:t>
            </w:r>
          </w:p>
        </w:tc>
        <w:tc>
          <w:tcPr>
            <w:tcW w:w="3685" w:type="dxa"/>
            <w:shd w:val="clear" w:color="auto" w:fill="auto"/>
            <w:hideMark/>
          </w:tcPr>
          <w:p w14:paraId="5E6CDAA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--Tooth brushes, including dental-plate brushes</w:t>
            </w:r>
          </w:p>
        </w:tc>
        <w:tc>
          <w:tcPr>
            <w:tcW w:w="2268" w:type="dxa"/>
            <w:shd w:val="clear" w:color="auto" w:fill="auto"/>
            <w:hideMark/>
          </w:tcPr>
          <w:p w14:paraId="110D241E" w14:textId="77777777" w:rsidR="0064695D" w:rsidRDefault="0064695D" w:rsidP="0064695D">
            <w:r w:rsidRPr="002B41F8">
              <w:rPr>
                <w:rFonts w:ascii="Times New Roman" w:eastAsia="Times New Roman" w:hAnsi="Times New Roman" w:cs="Times New Roman"/>
                <w:sz w:val="18"/>
                <w:szCs w:val="18"/>
                <w:lang w:eastAsia="en-NZ"/>
              </w:rPr>
              <w:t>CTH or RVC(30BU/40BD)</w:t>
            </w:r>
          </w:p>
        </w:tc>
      </w:tr>
      <w:tr w:rsidR="0064695D" w:rsidRPr="00CC4C11" w14:paraId="15004522" w14:textId="77777777" w:rsidTr="0081305E">
        <w:trPr>
          <w:trHeight w:val="300"/>
        </w:trPr>
        <w:tc>
          <w:tcPr>
            <w:tcW w:w="1555" w:type="dxa"/>
            <w:shd w:val="clear" w:color="auto" w:fill="auto"/>
            <w:noWrap/>
            <w:hideMark/>
          </w:tcPr>
          <w:p w14:paraId="7363433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17C7C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9603.29</w:t>
            </w:r>
          </w:p>
        </w:tc>
        <w:tc>
          <w:tcPr>
            <w:tcW w:w="3685" w:type="dxa"/>
            <w:shd w:val="clear" w:color="auto" w:fill="auto"/>
            <w:hideMark/>
          </w:tcPr>
          <w:p w14:paraId="25586C9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4C4BDA3D" w14:textId="77777777" w:rsidR="0064695D" w:rsidRDefault="0064695D" w:rsidP="0064695D">
            <w:r w:rsidRPr="002B41F8">
              <w:rPr>
                <w:rFonts w:ascii="Times New Roman" w:eastAsia="Times New Roman" w:hAnsi="Times New Roman" w:cs="Times New Roman"/>
                <w:sz w:val="18"/>
                <w:szCs w:val="18"/>
                <w:lang w:eastAsia="en-NZ"/>
              </w:rPr>
              <w:t>CTH or RVC(30BU/40BD)</w:t>
            </w:r>
          </w:p>
        </w:tc>
      </w:tr>
      <w:tr w:rsidR="0064695D" w:rsidRPr="00CC4C11" w14:paraId="526E189F" w14:textId="77777777" w:rsidTr="0081305E">
        <w:trPr>
          <w:trHeight w:val="720"/>
        </w:trPr>
        <w:tc>
          <w:tcPr>
            <w:tcW w:w="1555" w:type="dxa"/>
            <w:shd w:val="clear" w:color="auto" w:fill="auto"/>
            <w:noWrap/>
            <w:hideMark/>
          </w:tcPr>
          <w:p w14:paraId="4668DD3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FFAE20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9603.30</w:t>
            </w:r>
          </w:p>
        </w:tc>
        <w:tc>
          <w:tcPr>
            <w:tcW w:w="3685" w:type="dxa"/>
            <w:shd w:val="clear" w:color="auto" w:fill="auto"/>
            <w:hideMark/>
          </w:tcPr>
          <w:p w14:paraId="16BE84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-Artists' brushes, writing brushes and similar brushes for the application of cosmetics</w:t>
            </w:r>
          </w:p>
        </w:tc>
        <w:tc>
          <w:tcPr>
            <w:tcW w:w="2268" w:type="dxa"/>
            <w:shd w:val="clear" w:color="auto" w:fill="auto"/>
            <w:hideMark/>
          </w:tcPr>
          <w:p w14:paraId="25F8BCC2" w14:textId="77777777" w:rsidR="0064695D" w:rsidRDefault="0064695D" w:rsidP="0064695D">
            <w:r w:rsidRPr="002B41F8">
              <w:rPr>
                <w:rFonts w:ascii="Times New Roman" w:eastAsia="Times New Roman" w:hAnsi="Times New Roman" w:cs="Times New Roman"/>
                <w:sz w:val="18"/>
                <w:szCs w:val="18"/>
                <w:lang w:eastAsia="en-NZ"/>
              </w:rPr>
              <w:t>CTH or RVC(30BU/40BD)</w:t>
            </w:r>
          </w:p>
        </w:tc>
      </w:tr>
      <w:tr w:rsidR="0064695D" w:rsidRPr="00CC4C11" w14:paraId="55D70691" w14:textId="77777777" w:rsidTr="0081305E">
        <w:trPr>
          <w:trHeight w:val="557"/>
        </w:trPr>
        <w:tc>
          <w:tcPr>
            <w:tcW w:w="1555" w:type="dxa"/>
            <w:shd w:val="clear" w:color="auto" w:fill="auto"/>
            <w:noWrap/>
            <w:hideMark/>
          </w:tcPr>
          <w:p w14:paraId="64B363C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10899B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9603.40</w:t>
            </w:r>
          </w:p>
        </w:tc>
        <w:tc>
          <w:tcPr>
            <w:tcW w:w="3685" w:type="dxa"/>
            <w:shd w:val="clear" w:color="auto" w:fill="auto"/>
            <w:hideMark/>
          </w:tcPr>
          <w:p w14:paraId="51FE176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-Paint, distemper, varnish or similar brushes (other than brushes of subheading 9603.30); paint pads and rollers</w:t>
            </w:r>
          </w:p>
        </w:tc>
        <w:tc>
          <w:tcPr>
            <w:tcW w:w="2268" w:type="dxa"/>
            <w:shd w:val="clear" w:color="auto" w:fill="auto"/>
            <w:hideMark/>
          </w:tcPr>
          <w:p w14:paraId="1BD502BE" w14:textId="77777777" w:rsidR="0064695D" w:rsidRDefault="0064695D" w:rsidP="0064695D">
            <w:r w:rsidRPr="002B41F8">
              <w:rPr>
                <w:rFonts w:ascii="Times New Roman" w:eastAsia="Times New Roman" w:hAnsi="Times New Roman" w:cs="Times New Roman"/>
                <w:sz w:val="18"/>
                <w:szCs w:val="18"/>
                <w:lang w:eastAsia="en-NZ"/>
              </w:rPr>
              <w:t>CTH or RVC(30BU/40BD)</w:t>
            </w:r>
          </w:p>
        </w:tc>
      </w:tr>
      <w:tr w:rsidR="0064695D" w:rsidRPr="00CC4C11" w14:paraId="5C8D3576" w14:textId="77777777" w:rsidTr="0081305E">
        <w:trPr>
          <w:trHeight w:val="368"/>
        </w:trPr>
        <w:tc>
          <w:tcPr>
            <w:tcW w:w="1555" w:type="dxa"/>
            <w:shd w:val="clear" w:color="auto" w:fill="auto"/>
            <w:noWrap/>
            <w:hideMark/>
          </w:tcPr>
          <w:p w14:paraId="3523D6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AF5109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9603.50</w:t>
            </w:r>
          </w:p>
        </w:tc>
        <w:tc>
          <w:tcPr>
            <w:tcW w:w="3685" w:type="dxa"/>
            <w:shd w:val="clear" w:color="auto" w:fill="auto"/>
            <w:hideMark/>
          </w:tcPr>
          <w:p w14:paraId="6689D2E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brushes constituting parts of machines, appliances or vehicles</w:t>
            </w:r>
          </w:p>
        </w:tc>
        <w:tc>
          <w:tcPr>
            <w:tcW w:w="2268" w:type="dxa"/>
            <w:shd w:val="clear" w:color="auto" w:fill="auto"/>
            <w:hideMark/>
          </w:tcPr>
          <w:p w14:paraId="506C0F21" w14:textId="77777777" w:rsidR="0064695D" w:rsidRDefault="0064695D" w:rsidP="0064695D">
            <w:r w:rsidRPr="002B41F8">
              <w:rPr>
                <w:rFonts w:ascii="Times New Roman" w:eastAsia="Times New Roman" w:hAnsi="Times New Roman" w:cs="Times New Roman"/>
                <w:sz w:val="18"/>
                <w:szCs w:val="18"/>
                <w:lang w:eastAsia="en-NZ"/>
              </w:rPr>
              <w:t>CTH or RVC(30BU/40BD)</w:t>
            </w:r>
          </w:p>
        </w:tc>
      </w:tr>
      <w:tr w:rsidR="0064695D" w:rsidRPr="00CC4C11" w14:paraId="746F03D5" w14:textId="77777777" w:rsidTr="0081305E">
        <w:trPr>
          <w:trHeight w:val="300"/>
        </w:trPr>
        <w:tc>
          <w:tcPr>
            <w:tcW w:w="1555" w:type="dxa"/>
            <w:shd w:val="clear" w:color="auto" w:fill="auto"/>
            <w:noWrap/>
            <w:hideMark/>
          </w:tcPr>
          <w:p w14:paraId="3048CCD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E7B0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9603.90</w:t>
            </w:r>
          </w:p>
        </w:tc>
        <w:tc>
          <w:tcPr>
            <w:tcW w:w="3685" w:type="dxa"/>
            <w:shd w:val="clear" w:color="auto" w:fill="auto"/>
            <w:hideMark/>
          </w:tcPr>
          <w:p w14:paraId="1A7DEC6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6BE2BCB9" w14:textId="77777777" w:rsidR="0064695D" w:rsidRDefault="0064695D" w:rsidP="0064695D">
            <w:r w:rsidRPr="002B41F8">
              <w:rPr>
                <w:rFonts w:ascii="Times New Roman" w:eastAsia="Times New Roman" w:hAnsi="Times New Roman" w:cs="Times New Roman"/>
                <w:sz w:val="18"/>
                <w:szCs w:val="18"/>
                <w:lang w:eastAsia="en-NZ"/>
              </w:rPr>
              <w:t>CTH or RVC(30BU/40BD)</w:t>
            </w:r>
          </w:p>
        </w:tc>
      </w:tr>
      <w:tr w:rsidR="0064695D" w:rsidRPr="00CC4C11" w14:paraId="26A5951E" w14:textId="77777777" w:rsidTr="0081305E">
        <w:trPr>
          <w:trHeight w:val="300"/>
        </w:trPr>
        <w:tc>
          <w:tcPr>
            <w:tcW w:w="1555" w:type="dxa"/>
            <w:shd w:val="clear" w:color="auto" w:fill="auto"/>
            <w:noWrap/>
            <w:hideMark/>
          </w:tcPr>
          <w:p w14:paraId="61F301A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96.04</w:t>
            </w:r>
          </w:p>
        </w:tc>
        <w:tc>
          <w:tcPr>
            <w:tcW w:w="1134" w:type="dxa"/>
            <w:shd w:val="clear" w:color="auto" w:fill="auto"/>
            <w:noWrap/>
            <w:hideMark/>
          </w:tcPr>
          <w:p w14:paraId="429461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9604.00</w:t>
            </w:r>
          </w:p>
        </w:tc>
        <w:tc>
          <w:tcPr>
            <w:tcW w:w="3685" w:type="dxa"/>
            <w:shd w:val="clear" w:color="auto" w:fill="auto"/>
            <w:hideMark/>
          </w:tcPr>
          <w:p w14:paraId="516A7E0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Hand sieves and hand riddles.</w:t>
            </w:r>
          </w:p>
        </w:tc>
        <w:tc>
          <w:tcPr>
            <w:tcW w:w="2268" w:type="dxa"/>
            <w:shd w:val="clear" w:color="auto" w:fill="auto"/>
            <w:hideMark/>
          </w:tcPr>
          <w:p w14:paraId="7D7257F7" w14:textId="77777777" w:rsidR="0064695D" w:rsidRDefault="0064695D" w:rsidP="0064695D">
            <w:r w:rsidRPr="002B41F8">
              <w:rPr>
                <w:rFonts w:ascii="Times New Roman" w:eastAsia="Times New Roman" w:hAnsi="Times New Roman" w:cs="Times New Roman"/>
                <w:sz w:val="18"/>
                <w:szCs w:val="18"/>
                <w:lang w:eastAsia="en-NZ"/>
              </w:rPr>
              <w:t>CTH or RVC(30BU/40BD)</w:t>
            </w:r>
          </w:p>
        </w:tc>
      </w:tr>
      <w:tr w:rsidR="0064695D" w:rsidRPr="00CC4C11" w14:paraId="6E855F85" w14:textId="77777777" w:rsidTr="0081305E">
        <w:trPr>
          <w:trHeight w:val="453"/>
        </w:trPr>
        <w:tc>
          <w:tcPr>
            <w:tcW w:w="1555" w:type="dxa"/>
            <w:shd w:val="clear" w:color="auto" w:fill="auto"/>
            <w:noWrap/>
            <w:hideMark/>
          </w:tcPr>
          <w:p w14:paraId="3956797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96.05</w:t>
            </w:r>
          </w:p>
        </w:tc>
        <w:tc>
          <w:tcPr>
            <w:tcW w:w="1134" w:type="dxa"/>
            <w:shd w:val="clear" w:color="auto" w:fill="auto"/>
            <w:noWrap/>
            <w:hideMark/>
          </w:tcPr>
          <w:p w14:paraId="457D99D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9605.00</w:t>
            </w:r>
          </w:p>
        </w:tc>
        <w:tc>
          <w:tcPr>
            <w:tcW w:w="3685" w:type="dxa"/>
            <w:shd w:val="clear" w:color="auto" w:fill="auto"/>
            <w:hideMark/>
          </w:tcPr>
          <w:p w14:paraId="7E8403B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Travel sets for personal toilet, sewing or shoe or clothes cleaning.</w:t>
            </w:r>
          </w:p>
        </w:tc>
        <w:tc>
          <w:tcPr>
            <w:tcW w:w="2268" w:type="dxa"/>
            <w:shd w:val="clear" w:color="auto" w:fill="auto"/>
            <w:hideMark/>
          </w:tcPr>
          <w:p w14:paraId="298F037B" w14:textId="77777777" w:rsidR="0064695D" w:rsidRDefault="0064695D" w:rsidP="0064695D">
            <w:r w:rsidRPr="002B41F8">
              <w:rPr>
                <w:rFonts w:ascii="Times New Roman" w:eastAsia="Times New Roman" w:hAnsi="Times New Roman" w:cs="Times New Roman"/>
                <w:sz w:val="18"/>
                <w:szCs w:val="18"/>
                <w:lang w:eastAsia="en-NZ"/>
              </w:rPr>
              <w:t>CTH or RVC(30BU/40BD)</w:t>
            </w:r>
          </w:p>
        </w:tc>
      </w:tr>
      <w:tr w:rsidR="0064695D" w:rsidRPr="00CC4C11" w14:paraId="1AAE2C35" w14:textId="77777777" w:rsidTr="0081305E">
        <w:trPr>
          <w:trHeight w:val="701"/>
        </w:trPr>
        <w:tc>
          <w:tcPr>
            <w:tcW w:w="1555" w:type="dxa"/>
            <w:shd w:val="clear" w:color="auto" w:fill="auto"/>
            <w:noWrap/>
            <w:hideMark/>
          </w:tcPr>
          <w:p w14:paraId="0DAE695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96.06</w:t>
            </w:r>
          </w:p>
        </w:tc>
        <w:tc>
          <w:tcPr>
            <w:tcW w:w="1134" w:type="dxa"/>
            <w:shd w:val="clear" w:color="auto" w:fill="auto"/>
            <w:noWrap/>
            <w:hideMark/>
          </w:tcPr>
          <w:p w14:paraId="770C7B3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4E088F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Buttons, press-fasteners, snap-fasteners and press-studs, button moulds and other parts of these articles; button blanks.</w:t>
            </w:r>
          </w:p>
        </w:tc>
        <w:tc>
          <w:tcPr>
            <w:tcW w:w="2268" w:type="dxa"/>
            <w:shd w:val="clear" w:color="auto" w:fill="auto"/>
            <w:noWrap/>
            <w:hideMark/>
          </w:tcPr>
          <w:p w14:paraId="24F3090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376F6D9" w14:textId="77777777" w:rsidTr="0081305E">
        <w:trPr>
          <w:trHeight w:val="413"/>
        </w:trPr>
        <w:tc>
          <w:tcPr>
            <w:tcW w:w="1555" w:type="dxa"/>
            <w:shd w:val="clear" w:color="auto" w:fill="auto"/>
            <w:noWrap/>
            <w:hideMark/>
          </w:tcPr>
          <w:p w14:paraId="26E2BEDA"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3C0839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9606.10</w:t>
            </w:r>
          </w:p>
        </w:tc>
        <w:tc>
          <w:tcPr>
            <w:tcW w:w="3685" w:type="dxa"/>
            <w:shd w:val="clear" w:color="auto" w:fill="auto"/>
            <w:hideMark/>
          </w:tcPr>
          <w:p w14:paraId="6B8616B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-Press-fasteners, snap-fasteners and press-studs and parts therefor</w:t>
            </w:r>
          </w:p>
        </w:tc>
        <w:tc>
          <w:tcPr>
            <w:tcW w:w="2268" w:type="dxa"/>
            <w:shd w:val="clear" w:color="auto" w:fill="auto"/>
            <w:hideMark/>
          </w:tcPr>
          <w:p w14:paraId="122368C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AB0330">
              <w:rPr>
                <w:rFonts w:ascii="Times New Roman" w:eastAsia="Times New Roman" w:hAnsi="Times New Roman" w:cs="Times New Roman"/>
                <w:sz w:val="18"/>
                <w:szCs w:val="18"/>
                <w:lang w:eastAsia="en-NZ"/>
              </w:rPr>
              <w:t>CTH or RVC(30BU/40BD)</w:t>
            </w:r>
          </w:p>
        </w:tc>
      </w:tr>
      <w:tr w:rsidR="0064695D" w:rsidRPr="00CC4C11" w14:paraId="380B1552" w14:textId="77777777" w:rsidTr="0081305E">
        <w:trPr>
          <w:trHeight w:val="300"/>
        </w:trPr>
        <w:tc>
          <w:tcPr>
            <w:tcW w:w="1555" w:type="dxa"/>
            <w:shd w:val="clear" w:color="auto" w:fill="auto"/>
            <w:noWrap/>
            <w:hideMark/>
          </w:tcPr>
          <w:p w14:paraId="35E8E64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2D63C8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FDCFC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-Buttons :</w:t>
            </w:r>
          </w:p>
        </w:tc>
        <w:tc>
          <w:tcPr>
            <w:tcW w:w="2268" w:type="dxa"/>
            <w:shd w:val="clear" w:color="auto" w:fill="auto"/>
            <w:noWrap/>
            <w:hideMark/>
          </w:tcPr>
          <w:p w14:paraId="4BE1FF4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76AAC1D" w14:textId="77777777" w:rsidTr="0081305E">
        <w:trPr>
          <w:trHeight w:val="480"/>
        </w:trPr>
        <w:tc>
          <w:tcPr>
            <w:tcW w:w="1555" w:type="dxa"/>
            <w:shd w:val="clear" w:color="auto" w:fill="auto"/>
            <w:noWrap/>
            <w:hideMark/>
          </w:tcPr>
          <w:p w14:paraId="1C3DAC0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4FE509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9606.21</w:t>
            </w:r>
          </w:p>
        </w:tc>
        <w:tc>
          <w:tcPr>
            <w:tcW w:w="3685" w:type="dxa"/>
            <w:shd w:val="clear" w:color="auto" w:fill="auto"/>
            <w:hideMark/>
          </w:tcPr>
          <w:p w14:paraId="2B66202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plastics, not covered with textile material</w:t>
            </w:r>
          </w:p>
        </w:tc>
        <w:tc>
          <w:tcPr>
            <w:tcW w:w="2268" w:type="dxa"/>
            <w:shd w:val="clear" w:color="auto" w:fill="auto"/>
            <w:hideMark/>
          </w:tcPr>
          <w:p w14:paraId="07EC183E" w14:textId="77777777" w:rsidR="0064695D" w:rsidRDefault="0064695D" w:rsidP="0064695D">
            <w:r w:rsidRPr="006668A9">
              <w:rPr>
                <w:rFonts w:ascii="Times New Roman" w:eastAsia="Times New Roman" w:hAnsi="Times New Roman" w:cs="Times New Roman"/>
                <w:sz w:val="18"/>
                <w:szCs w:val="18"/>
                <w:lang w:eastAsia="en-NZ"/>
              </w:rPr>
              <w:t>CTH or RVC(30BU/40BD)</w:t>
            </w:r>
          </w:p>
        </w:tc>
      </w:tr>
      <w:tr w:rsidR="0064695D" w:rsidRPr="00CC4C11" w14:paraId="7813F35A" w14:textId="77777777" w:rsidTr="0081305E">
        <w:trPr>
          <w:trHeight w:val="480"/>
        </w:trPr>
        <w:tc>
          <w:tcPr>
            <w:tcW w:w="1555" w:type="dxa"/>
            <w:shd w:val="clear" w:color="auto" w:fill="auto"/>
            <w:noWrap/>
            <w:hideMark/>
          </w:tcPr>
          <w:p w14:paraId="225980B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ACD94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9606.22</w:t>
            </w:r>
          </w:p>
        </w:tc>
        <w:tc>
          <w:tcPr>
            <w:tcW w:w="3685" w:type="dxa"/>
            <w:shd w:val="clear" w:color="auto" w:fill="auto"/>
            <w:hideMark/>
          </w:tcPr>
          <w:p w14:paraId="28196ED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base metal, not covered with textile material</w:t>
            </w:r>
          </w:p>
        </w:tc>
        <w:tc>
          <w:tcPr>
            <w:tcW w:w="2268" w:type="dxa"/>
            <w:shd w:val="clear" w:color="auto" w:fill="auto"/>
            <w:hideMark/>
          </w:tcPr>
          <w:p w14:paraId="72BDD7FD" w14:textId="77777777" w:rsidR="0064695D" w:rsidRDefault="0064695D" w:rsidP="0064695D">
            <w:r w:rsidRPr="006668A9">
              <w:rPr>
                <w:rFonts w:ascii="Times New Roman" w:eastAsia="Times New Roman" w:hAnsi="Times New Roman" w:cs="Times New Roman"/>
                <w:sz w:val="18"/>
                <w:szCs w:val="18"/>
                <w:lang w:eastAsia="en-NZ"/>
              </w:rPr>
              <w:t>CTH or RVC(30BU/40BD)</w:t>
            </w:r>
          </w:p>
        </w:tc>
      </w:tr>
      <w:tr w:rsidR="0064695D" w:rsidRPr="00CC4C11" w14:paraId="1C3E0AF8" w14:textId="77777777" w:rsidTr="0081305E">
        <w:trPr>
          <w:trHeight w:val="300"/>
        </w:trPr>
        <w:tc>
          <w:tcPr>
            <w:tcW w:w="1555" w:type="dxa"/>
            <w:shd w:val="clear" w:color="auto" w:fill="auto"/>
            <w:noWrap/>
            <w:hideMark/>
          </w:tcPr>
          <w:p w14:paraId="306BBA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CBB16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9606.29</w:t>
            </w:r>
          </w:p>
        </w:tc>
        <w:tc>
          <w:tcPr>
            <w:tcW w:w="3685" w:type="dxa"/>
            <w:shd w:val="clear" w:color="auto" w:fill="auto"/>
            <w:hideMark/>
          </w:tcPr>
          <w:p w14:paraId="346070C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72D2CE37" w14:textId="77777777" w:rsidR="0064695D" w:rsidRDefault="0064695D" w:rsidP="0064695D">
            <w:r w:rsidRPr="006668A9">
              <w:rPr>
                <w:rFonts w:ascii="Times New Roman" w:eastAsia="Times New Roman" w:hAnsi="Times New Roman" w:cs="Times New Roman"/>
                <w:sz w:val="18"/>
                <w:szCs w:val="18"/>
                <w:lang w:eastAsia="en-NZ"/>
              </w:rPr>
              <w:t>CTH or RVC(30BU/40BD)</w:t>
            </w:r>
          </w:p>
        </w:tc>
      </w:tr>
      <w:tr w:rsidR="0064695D" w:rsidRPr="00CC4C11" w14:paraId="77770305" w14:textId="77777777" w:rsidTr="0081305E">
        <w:trPr>
          <w:trHeight w:val="480"/>
        </w:trPr>
        <w:tc>
          <w:tcPr>
            <w:tcW w:w="1555" w:type="dxa"/>
            <w:shd w:val="clear" w:color="auto" w:fill="auto"/>
            <w:noWrap/>
            <w:hideMark/>
          </w:tcPr>
          <w:p w14:paraId="133790A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5B5383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9606.30</w:t>
            </w:r>
          </w:p>
        </w:tc>
        <w:tc>
          <w:tcPr>
            <w:tcW w:w="3685" w:type="dxa"/>
            <w:shd w:val="clear" w:color="auto" w:fill="auto"/>
            <w:hideMark/>
          </w:tcPr>
          <w:p w14:paraId="243ACF9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-Button moulds and other parts of buttons; button blanks</w:t>
            </w:r>
          </w:p>
        </w:tc>
        <w:tc>
          <w:tcPr>
            <w:tcW w:w="2268" w:type="dxa"/>
            <w:shd w:val="clear" w:color="auto" w:fill="auto"/>
            <w:hideMark/>
          </w:tcPr>
          <w:p w14:paraId="7F3A37AE" w14:textId="77777777" w:rsidR="0064695D" w:rsidRDefault="0064695D" w:rsidP="0064695D">
            <w:r w:rsidRPr="006668A9">
              <w:rPr>
                <w:rFonts w:ascii="Times New Roman" w:eastAsia="Times New Roman" w:hAnsi="Times New Roman" w:cs="Times New Roman"/>
                <w:sz w:val="18"/>
                <w:szCs w:val="18"/>
                <w:lang w:eastAsia="en-NZ"/>
              </w:rPr>
              <w:t>CTH or RVC(30BU/40BD)</w:t>
            </w:r>
          </w:p>
        </w:tc>
      </w:tr>
      <w:tr w:rsidR="0064695D" w:rsidRPr="00CC4C11" w14:paraId="286B92EF" w14:textId="77777777" w:rsidTr="0081305E">
        <w:trPr>
          <w:trHeight w:val="306"/>
        </w:trPr>
        <w:tc>
          <w:tcPr>
            <w:tcW w:w="1555" w:type="dxa"/>
            <w:shd w:val="clear" w:color="auto" w:fill="auto"/>
            <w:noWrap/>
            <w:hideMark/>
          </w:tcPr>
          <w:p w14:paraId="2BBBDD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96.07</w:t>
            </w:r>
          </w:p>
        </w:tc>
        <w:tc>
          <w:tcPr>
            <w:tcW w:w="1134" w:type="dxa"/>
            <w:shd w:val="clear" w:color="auto" w:fill="auto"/>
            <w:noWrap/>
            <w:hideMark/>
          </w:tcPr>
          <w:p w14:paraId="613D20A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11AFE9E"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Slide fasteners and parts thereof.</w:t>
            </w:r>
          </w:p>
        </w:tc>
        <w:tc>
          <w:tcPr>
            <w:tcW w:w="2268" w:type="dxa"/>
            <w:shd w:val="clear" w:color="auto" w:fill="auto"/>
            <w:noWrap/>
            <w:hideMark/>
          </w:tcPr>
          <w:p w14:paraId="03A6933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3183D5B" w14:textId="77777777" w:rsidTr="0081305E">
        <w:trPr>
          <w:trHeight w:val="300"/>
        </w:trPr>
        <w:tc>
          <w:tcPr>
            <w:tcW w:w="1555" w:type="dxa"/>
            <w:shd w:val="clear" w:color="auto" w:fill="auto"/>
            <w:noWrap/>
            <w:hideMark/>
          </w:tcPr>
          <w:p w14:paraId="41F09EE4"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70C76F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43DCE7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-Slide fasteners :</w:t>
            </w:r>
          </w:p>
        </w:tc>
        <w:tc>
          <w:tcPr>
            <w:tcW w:w="2268" w:type="dxa"/>
            <w:shd w:val="clear" w:color="auto" w:fill="auto"/>
            <w:noWrap/>
            <w:hideMark/>
          </w:tcPr>
          <w:p w14:paraId="122727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1E7F1AE" w14:textId="77777777" w:rsidTr="0081305E">
        <w:trPr>
          <w:trHeight w:val="480"/>
        </w:trPr>
        <w:tc>
          <w:tcPr>
            <w:tcW w:w="1555" w:type="dxa"/>
            <w:shd w:val="clear" w:color="auto" w:fill="auto"/>
            <w:noWrap/>
            <w:hideMark/>
          </w:tcPr>
          <w:p w14:paraId="53F66D67"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FCFDB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9607.11</w:t>
            </w:r>
          </w:p>
        </w:tc>
        <w:tc>
          <w:tcPr>
            <w:tcW w:w="3685" w:type="dxa"/>
            <w:shd w:val="clear" w:color="auto" w:fill="auto"/>
            <w:hideMark/>
          </w:tcPr>
          <w:p w14:paraId="542DD1E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--Fitted with chain scoops of base metal</w:t>
            </w:r>
          </w:p>
        </w:tc>
        <w:tc>
          <w:tcPr>
            <w:tcW w:w="2268" w:type="dxa"/>
            <w:shd w:val="clear" w:color="auto" w:fill="auto"/>
            <w:hideMark/>
          </w:tcPr>
          <w:p w14:paraId="7CDA68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9DC06EA" w14:textId="77777777" w:rsidTr="0081305E">
        <w:trPr>
          <w:trHeight w:val="300"/>
        </w:trPr>
        <w:tc>
          <w:tcPr>
            <w:tcW w:w="1555" w:type="dxa"/>
            <w:shd w:val="clear" w:color="auto" w:fill="auto"/>
            <w:noWrap/>
            <w:hideMark/>
          </w:tcPr>
          <w:p w14:paraId="1A2F91B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DF66D8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9607.19</w:t>
            </w:r>
          </w:p>
        </w:tc>
        <w:tc>
          <w:tcPr>
            <w:tcW w:w="3685" w:type="dxa"/>
            <w:shd w:val="clear" w:color="auto" w:fill="auto"/>
            <w:hideMark/>
          </w:tcPr>
          <w:p w14:paraId="61D4AF8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75EC5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18640B42" w14:textId="77777777" w:rsidTr="0081305E">
        <w:trPr>
          <w:trHeight w:val="300"/>
        </w:trPr>
        <w:tc>
          <w:tcPr>
            <w:tcW w:w="1555" w:type="dxa"/>
            <w:shd w:val="clear" w:color="auto" w:fill="auto"/>
            <w:noWrap/>
            <w:hideMark/>
          </w:tcPr>
          <w:p w14:paraId="1902157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FFEB45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9607.20</w:t>
            </w:r>
          </w:p>
        </w:tc>
        <w:tc>
          <w:tcPr>
            <w:tcW w:w="3685" w:type="dxa"/>
            <w:shd w:val="clear" w:color="auto" w:fill="auto"/>
            <w:hideMark/>
          </w:tcPr>
          <w:p w14:paraId="6958A72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091226B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AB0330">
              <w:rPr>
                <w:rFonts w:ascii="Times New Roman" w:eastAsia="Times New Roman" w:hAnsi="Times New Roman" w:cs="Times New Roman"/>
                <w:sz w:val="18"/>
                <w:szCs w:val="18"/>
                <w:lang w:eastAsia="en-NZ"/>
              </w:rPr>
              <w:t>CTH or RVC(30BU/40BD)</w:t>
            </w:r>
          </w:p>
        </w:tc>
      </w:tr>
      <w:tr w:rsidR="0064695D" w:rsidRPr="00CC4C11" w14:paraId="5A55743B" w14:textId="77777777" w:rsidTr="0081305E">
        <w:trPr>
          <w:trHeight w:val="1723"/>
        </w:trPr>
        <w:tc>
          <w:tcPr>
            <w:tcW w:w="1555" w:type="dxa"/>
            <w:shd w:val="clear" w:color="auto" w:fill="auto"/>
            <w:noWrap/>
            <w:hideMark/>
          </w:tcPr>
          <w:p w14:paraId="51108F1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96.08</w:t>
            </w:r>
          </w:p>
        </w:tc>
        <w:tc>
          <w:tcPr>
            <w:tcW w:w="1134" w:type="dxa"/>
            <w:shd w:val="clear" w:color="auto" w:fill="auto"/>
            <w:noWrap/>
            <w:hideMark/>
          </w:tcPr>
          <w:p w14:paraId="034EFE7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0885C8A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Ball point pens; felt 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2268" w:type="dxa"/>
            <w:shd w:val="clear" w:color="auto" w:fill="auto"/>
            <w:noWrap/>
            <w:hideMark/>
          </w:tcPr>
          <w:p w14:paraId="0F70180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4D27CB76" w14:textId="77777777" w:rsidTr="0081305E">
        <w:trPr>
          <w:trHeight w:val="300"/>
        </w:trPr>
        <w:tc>
          <w:tcPr>
            <w:tcW w:w="1555" w:type="dxa"/>
            <w:shd w:val="clear" w:color="auto" w:fill="auto"/>
            <w:noWrap/>
            <w:hideMark/>
          </w:tcPr>
          <w:p w14:paraId="1B58EDE4"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DAAF59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9608.10</w:t>
            </w:r>
          </w:p>
        </w:tc>
        <w:tc>
          <w:tcPr>
            <w:tcW w:w="3685" w:type="dxa"/>
            <w:shd w:val="clear" w:color="auto" w:fill="auto"/>
            <w:hideMark/>
          </w:tcPr>
          <w:p w14:paraId="629C1FF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-Ball point pens</w:t>
            </w:r>
          </w:p>
        </w:tc>
        <w:tc>
          <w:tcPr>
            <w:tcW w:w="2268" w:type="dxa"/>
            <w:shd w:val="clear" w:color="auto" w:fill="auto"/>
            <w:hideMark/>
          </w:tcPr>
          <w:p w14:paraId="1A83CBA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2FF7721" w14:textId="77777777" w:rsidTr="0081305E">
        <w:trPr>
          <w:trHeight w:val="480"/>
        </w:trPr>
        <w:tc>
          <w:tcPr>
            <w:tcW w:w="1555" w:type="dxa"/>
            <w:shd w:val="clear" w:color="auto" w:fill="auto"/>
            <w:noWrap/>
            <w:hideMark/>
          </w:tcPr>
          <w:p w14:paraId="0AB53DE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6142D5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9608.20</w:t>
            </w:r>
          </w:p>
        </w:tc>
        <w:tc>
          <w:tcPr>
            <w:tcW w:w="3685" w:type="dxa"/>
            <w:shd w:val="clear" w:color="auto" w:fill="auto"/>
            <w:hideMark/>
          </w:tcPr>
          <w:p w14:paraId="2F1D4B5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-Felt tipped and other porous-tipped pens and markers</w:t>
            </w:r>
          </w:p>
        </w:tc>
        <w:tc>
          <w:tcPr>
            <w:tcW w:w="2268" w:type="dxa"/>
            <w:shd w:val="clear" w:color="auto" w:fill="auto"/>
            <w:hideMark/>
          </w:tcPr>
          <w:p w14:paraId="11DEFF9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5B4344C7" w14:textId="77777777" w:rsidTr="0081305E">
        <w:trPr>
          <w:trHeight w:val="480"/>
        </w:trPr>
        <w:tc>
          <w:tcPr>
            <w:tcW w:w="1555" w:type="dxa"/>
            <w:shd w:val="clear" w:color="auto" w:fill="auto"/>
            <w:noWrap/>
            <w:hideMark/>
          </w:tcPr>
          <w:p w14:paraId="0D8A06D5"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334C4B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9608.30</w:t>
            </w:r>
          </w:p>
        </w:tc>
        <w:tc>
          <w:tcPr>
            <w:tcW w:w="3685" w:type="dxa"/>
            <w:shd w:val="clear" w:color="auto" w:fill="auto"/>
            <w:hideMark/>
          </w:tcPr>
          <w:p w14:paraId="1A6A6D5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xml:space="preserve">-Fountain pens, stylograph pens and other pens </w:t>
            </w:r>
          </w:p>
        </w:tc>
        <w:tc>
          <w:tcPr>
            <w:tcW w:w="2268" w:type="dxa"/>
            <w:shd w:val="clear" w:color="auto" w:fill="auto"/>
            <w:hideMark/>
          </w:tcPr>
          <w:p w14:paraId="7FF0FDB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C917535" w14:textId="77777777" w:rsidTr="0081305E">
        <w:trPr>
          <w:trHeight w:val="300"/>
        </w:trPr>
        <w:tc>
          <w:tcPr>
            <w:tcW w:w="1555" w:type="dxa"/>
            <w:shd w:val="clear" w:color="auto" w:fill="auto"/>
            <w:noWrap/>
            <w:hideMark/>
          </w:tcPr>
          <w:p w14:paraId="3EB26FB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E74AF1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9608.40</w:t>
            </w:r>
          </w:p>
        </w:tc>
        <w:tc>
          <w:tcPr>
            <w:tcW w:w="3685" w:type="dxa"/>
            <w:shd w:val="clear" w:color="auto" w:fill="auto"/>
            <w:hideMark/>
          </w:tcPr>
          <w:p w14:paraId="3D6F2AD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-Propelling or sliding pencils</w:t>
            </w:r>
          </w:p>
        </w:tc>
        <w:tc>
          <w:tcPr>
            <w:tcW w:w="2268" w:type="dxa"/>
            <w:shd w:val="clear" w:color="auto" w:fill="auto"/>
            <w:hideMark/>
          </w:tcPr>
          <w:p w14:paraId="6CCAD67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A786F89" w14:textId="77777777" w:rsidTr="0081305E">
        <w:trPr>
          <w:trHeight w:val="480"/>
        </w:trPr>
        <w:tc>
          <w:tcPr>
            <w:tcW w:w="1555" w:type="dxa"/>
            <w:shd w:val="clear" w:color="auto" w:fill="auto"/>
            <w:noWrap/>
            <w:hideMark/>
          </w:tcPr>
          <w:p w14:paraId="334A491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3E30B90"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9608.50</w:t>
            </w:r>
          </w:p>
        </w:tc>
        <w:tc>
          <w:tcPr>
            <w:tcW w:w="3685" w:type="dxa"/>
            <w:shd w:val="clear" w:color="auto" w:fill="auto"/>
            <w:hideMark/>
          </w:tcPr>
          <w:p w14:paraId="783F7817"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-Sets of articles from two or more of the foregoing subheadings</w:t>
            </w:r>
          </w:p>
        </w:tc>
        <w:tc>
          <w:tcPr>
            <w:tcW w:w="2268" w:type="dxa"/>
            <w:shd w:val="clear" w:color="auto" w:fill="auto"/>
            <w:hideMark/>
          </w:tcPr>
          <w:p w14:paraId="35EEEFF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B43C960" w14:textId="77777777" w:rsidTr="0081305E">
        <w:trPr>
          <w:trHeight w:val="363"/>
        </w:trPr>
        <w:tc>
          <w:tcPr>
            <w:tcW w:w="1555" w:type="dxa"/>
            <w:shd w:val="clear" w:color="auto" w:fill="auto"/>
            <w:noWrap/>
            <w:hideMark/>
          </w:tcPr>
          <w:p w14:paraId="695B92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921F06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9608.60</w:t>
            </w:r>
          </w:p>
        </w:tc>
        <w:tc>
          <w:tcPr>
            <w:tcW w:w="3685" w:type="dxa"/>
            <w:shd w:val="clear" w:color="auto" w:fill="auto"/>
            <w:hideMark/>
          </w:tcPr>
          <w:p w14:paraId="2610CE74"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-Refills for ball point pens, comprising the ball point and ink-reservoir</w:t>
            </w:r>
          </w:p>
        </w:tc>
        <w:tc>
          <w:tcPr>
            <w:tcW w:w="2268" w:type="dxa"/>
            <w:shd w:val="clear" w:color="auto" w:fill="auto"/>
            <w:hideMark/>
          </w:tcPr>
          <w:p w14:paraId="6DCCF7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32E28255" w14:textId="77777777" w:rsidTr="0081305E">
        <w:trPr>
          <w:trHeight w:val="300"/>
        </w:trPr>
        <w:tc>
          <w:tcPr>
            <w:tcW w:w="1555" w:type="dxa"/>
            <w:shd w:val="clear" w:color="auto" w:fill="auto"/>
            <w:noWrap/>
            <w:hideMark/>
          </w:tcPr>
          <w:p w14:paraId="2291609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E3325F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B438B6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w:t>
            </w:r>
          </w:p>
        </w:tc>
        <w:tc>
          <w:tcPr>
            <w:tcW w:w="2268" w:type="dxa"/>
            <w:shd w:val="clear" w:color="auto" w:fill="auto"/>
            <w:noWrap/>
            <w:hideMark/>
          </w:tcPr>
          <w:p w14:paraId="7946F99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7470CB2" w14:textId="77777777" w:rsidTr="0081305E">
        <w:trPr>
          <w:trHeight w:val="300"/>
        </w:trPr>
        <w:tc>
          <w:tcPr>
            <w:tcW w:w="1555" w:type="dxa"/>
            <w:shd w:val="clear" w:color="auto" w:fill="auto"/>
            <w:noWrap/>
            <w:hideMark/>
          </w:tcPr>
          <w:p w14:paraId="36AEB43F"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745A5A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9608.91</w:t>
            </w:r>
          </w:p>
        </w:tc>
        <w:tc>
          <w:tcPr>
            <w:tcW w:w="3685" w:type="dxa"/>
            <w:shd w:val="clear" w:color="auto" w:fill="auto"/>
            <w:hideMark/>
          </w:tcPr>
          <w:p w14:paraId="75F116E3"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--Pen nibs and nib points</w:t>
            </w:r>
          </w:p>
        </w:tc>
        <w:tc>
          <w:tcPr>
            <w:tcW w:w="2268" w:type="dxa"/>
            <w:shd w:val="clear" w:color="auto" w:fill="auto"/>
            <w:hideMark/>
          </w:tcPr>
          <w:p w14:paraId="3D08022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1EB0428" w14:textId="77777777" w:rsidTr="0081305E">
        <w:trPr>
          <w:trHeight w:val="300"/>
        </w:trPr>
        <w:tc>
          <w:tcPr>
            <w:tcW w:w="1555" w:type="dxa"/>
            <w:shd w:val="clear" w:color="auto" w:fill="auto"/>
            <w:noWrap/>
            <w:hideMark/>
          </w:tcPr>
          <w:p w14:paraId="7BBEFEE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45AFA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9608.99</w:t>
            </w:r>
          </w:p>
        </w:tc>
        <w:tc>
          <w:tcPr>
            <w:tcW w:w="3685" w:type="dxa"/>
            <w:shd w:val="clear" w:color="auto" w:fill="auto"/>
            <w:hideMark/>
          </w:tcPr>
          <w:p w14:paraId="3171258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5CB9E09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84BB65D" w14:textId="77777777" w:rsidTr="0081305E">
        <w:trPr>
          <w:trHeight w:val="841"/>
        </w:trPr>
        <w:tc>
          <w:tcPr>
            <w:tcW w:w="1555" w:type="dxa"/>
            <w:shd w:val="clear" w:color="auto" w:fill="auto"/>
            <w:noWrap/>
            <w:hideMark/>
          </w:tcPr>
          <w:p w14:paraId="100B6EE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96.09</w:t>
            </w:r>
          </w:p>
        </w:tc>
        <w:tc>
          <w:tcPr>
            <w:tcW w:w="1134" w:type="dxa"/>
            <w:shd w:val="clear" w:color="auto" w:fill="auto"/>
            <w:noWrap/>
            <w:hideMark/>
          </w:tcPr>
          <w:p w14:paraId="21AACE9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30C3561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Pencils (other than pencils of heading 96.08), crayons, pencil leads, pastels, drawing charcoals, writing or drawing chalks and tailors' chalks.</w:t>
            </w:r>
          </w:p>
        </w:tc>
        <w:tc>
          <w:tcPr>
            <w:tcW w:w="2268" w:type="dxa"/>
            <w:shd w:val="clear" w:color="auto" w:fill="auto"/>
            <w:noWrap/>
            <w:hideMark/>
          </w:tcPr>
          <w:p w14:paraId="50C95EE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5EAEF1E1" w14:textId="77777777" w:rsidTr="0081305E">
        <w:trPr>
          <w:trHeight w:val="480"/>
        </w:trPr>
        <w:tc>
          <w:tcPr>
            <w:tcW w:w="1555" w:type="dxa"/>
            <w:shd w:val="clear" w:color="auto" w:fill="auto"/>
            <w:noWrap/>
            <w:hideMark/>
          </w:tcPr>
          <w:p w14:paraId="6B9FE8D2"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0B3B4B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9609.10</w:t>
            </w:r>
          </w:p>
        </w:tc>
        <w:tc>
          <w:tcPr>
            <w:tcW w:w="3685" w:type="dxa"/>
            <w:shd w:val="clear" w:color="auto" w:fill="auto"/>
            <w:hideMark/>
          </w:tcPr>
          <w:p w14:paraId="392927E6" w14:textId="144F738F"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913A4F">
              <w:rPr>
                <w:rFonts w:ascii="Times New Roman" w:eastAsia="Times New Roman" w:hAnsi="Times New Roman" w:cs="Times New Roman"/>
                <w:sz w:val="18"/>
                <w:szCs w:val="18"/>
                <w:lang w:eastAsia="en-NZ"/>
              </w:rPr>
              <w:t>-Pencils and crayons, with leads encased in a sheath</w:t>
            </w:r>
          </w:p>
        </w:tc>
        <w:tc>
          <w:tcPr>
            <w:tcW w:w="2268" w:type="dxa"/>
            <w:shd w:val="clear" w:color="auto" w:fill="auto"/>
            <w:hideMark/>
          </w:tcPr>
          <w:p w14:paraId="7AEC84C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158D1EE" w14:textId="77777777" w:rsidTr="0081305E">
        <w:trPr>
          <w:trHeight w:val="300"/>
        </w:trPr>
        <w:tc>
          <w:tcPr>
            <w:tcW w:w="1555" w:type="dxa"/>
            <w:shd w:val="clear" w:color="auto" w:fill="auto"/>
            <w:noWrap/>
            <w:hideMark/>
          </w:tcPr>
          <w:p w14:paraId="78821D1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32A26806"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9609.20</w:t>
            </w:r>
          </w:p>
        </w:tc>
        <w:tc>
          <w:tcPr>
            <w:tcW w:w="3685" w:type="dxa"/>
            <w:shd w:val="clear" w:color="auto" w:fill="auto"/>
            <w:hideMark/>
          </w:tcPr>
          <w:p w14:paraId="1B7D8D6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-Pencil leads, black or coloured</w:t>
            </w:r>
          </w:p>
        </w:tc>
        <w:tc>
          <w:tcPr>
            <w:tcW w:w="2268" w:type="dxa"/>
            <w:shd w:val="clear" w:color="auto" w:fill="auto"/>
            <w:hideMark/>
          </w:tcPr>
          <w:p w14:paraId="3AA6F0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4244305" w14:textId="77777777" w:rsidTr="0081305E">
        <w:trPr>
          <w:trHeight w:val="300"/>
        </w:trPr>
        <w:tc>
          <w:tcPr>
            <w:tcW w:w="1555" w:type="dxa"/>
            <w:shd w:val="clear" w:color="auto" w:fill="auto"/>
            <w:noWrap/>
            <w:hideMark/>
          </w:tcPr>
          <w:p w14:paraId="377A5A4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BE6F0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9609.90</w:t>
            </w:r>
          </w:p>
        </w:tc>
        <w:tc>
          <w:tcPr>
            <w:tcW w:w="3685" w:type="dxa"/>
            <w:shd w:val="clear" w:color="auto" w:fill="auto"/>
            <w:hideMark/>
          </w:tcPr>
          <w:p w14:paraId="159F5EE6"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1E086C0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ACFA9A1" w14:textId="77777777" w:rsidTr="0081305E">
        <w:trPr>
          <w:trHeight w:val="460"/>
        </w:trPr>
        <w:tc>
          <w:tcPr>
            <w:tcW w:w="1555" w:type="dxa"/>
            <w:shd w:val="clear" w:color="auto" w:fill="auto"/>
            <w:noWrap/>
            <w:hideMark/>
          </w:tcPr>
          <w:p w14:paraId="3E2BFCC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96.10</w:t>
            </w:r>
          </w:p>
        </w:tc>
        <w:tc>
          <w:tcPr>
            <w:tcW w:w="1134" w:type="dxa"/>
            <w:shd w:val="clear" w:color="auto" w:fill="auto"/>
            <w:noWrap/>
            <w:hideMark/>
          </w:tcPr>
          <w:p w14:paraId="388DD9C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9610.00</w:t>
            </w:r>
          </w:p>
        </w:tc>
        <w:tc>
          <w:tcPr>
            <w:tcW w:w="3685" w:type="dxa"/>
            <w:shd w:val="clear" w:color="auto" w:fill="auto"/>
            <w:hideMark/>
          </w:tcPr>
          <w:p w14:paraId="34E78B12"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Slates and boards, with writing or drawing surfaces, whether or not framed.</w:t>
            </w:r>
          </w:p>
        </w:tc>
        <w:tc>
          <w:tcPr>
            <w:tcW w:w="2268" w:type="dxa"/>
            <w:shd w:val="clear" w:color="auto" w:fill="auto"/>
            <w:hideMark/>
          </w:tcPr>
          <w:p w14:paraId="31CEEFBB" w14:textId="77777777" w:rsidR="0064695D" w:rsidRDefault="0064695D" w:rsidP="0064695D">
            <w:r w:rsidRPr="00376ED3">
              <w:rPr>
                <w:rFonts w:ascii="Times New Roman" w:eastAsia="Times New Roman" w:hAnsi="Times New Roman" w:cs="Times New Roman"/>
                <w:sz w:val="18"/>
                <w:szCs w:val="18"/>
                <w:lang w:eastAsia="en-NZ"/>
              </w:rPr>
              <w:t>CTH or RVC(30BU/40BD)</w:t>
            </w:r>
          </w:p>
        </w:tc>
      </w:tr>
      <w:tr w:rsidR="0064695D" w:rsidRPr="00CC4C11" w14:paraId="0EC5FBBA" w14:textId="77777777" w:rsidTr="0081305E">
        <w:trPr>
          <w:trHeight w:val="1245"/>
        </w:trPr>
        <w:tc>
          <w:tcPr>
            <w:tcW w:w="1555" w:type="dxa"/>
            <w:shd w:val="clear" w:color="auto" w:fill="auto"/>
            <w:noWrap/>
            <w:hideMark/>
          </w:tcPr>
          <w:p w14:paraId="3BAB776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96.11</w:t>
            </w:r>
          </w:p>
        </w:tc>
        <w:tc>
          <w:tcPr>
            <w:tcW w:w="1134" w:type="dxa"/>
            <w:shd w:val="clear" w:color="auto" w:fill="auto"/>
            <w:noWrap/>
            <w:hideMark/>
          </w:tcPr>
          <w:p w14:paraId="3C0FA1A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9611.00</w:t>
            </w:r>
          </w:p>
        </w:tc>
        <w:tc>
          <w:tcPr>
            <w:tcW w:w="3685" w:type="dxa"/>
            <w:shd w:val="clear" w:color="auto" w:fill="auto"/>
            <w:hideMark/>
          </w:tcPr>
          <w:p w14:paraId="3EBA30B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Date, sealing or numbering stamps, and the like (including devices for printing or embossing labels), designed for operating in the hand; hand-operated composing sticks and hand printing sets incorporating such composing sticks.</w:t>
            </w:r>
          </w:p>
        </w:tc>
        <w:tc>
          <w:tcPr>
            <w:tcW w:w="2268" w:type="dxa"/>
            <w:shd w:val="clear" w:color="auto" w:fill="auto"/>
            <w:hideMark/>
          </w:tcPr>
          <w:p w14:paraId="07EC4955" w14:textId="77777777" w:rsidR="0064695D" w:rsidRDefault="0064695D" w:rsidP="0064695D">
            <w:r w:rsidRPr="00376ED3">
              <w:rPr>
                <w:rFonts w:ascii="Times New Roman" w:eastAsia="Times New Roman" w:hAnsi="Times New Roman" w:cs="Times New Roman"/>
                <w:sz w:val="18"/>
                <w:szCs w:val="18"/>
                <w:lang w:eastAsia="en-NZ"/>
              </w:rPr>
              <w:t>CTH or RVC(30BU/40BD)</w:t>
            </w:r>
          </w:p>
        </w:tc>
      </w:tr>
      <w:tr w:rsidR="0064695D" w:rsidRPr="00CC4C11" w14:paraId="539D254C" w14:textId="77777777" w:rsidTr="0081305E">
        <w:trPr>
          <w:trHeight w:val="994"/>
        </w:trPr>
        <w:tc>
          <w:tcPr>
            <w:tcW w:w="1555" w:type="dxa"/>
            <w:shd w:val="clear" w:color="auto" w:fill="auto"/>
            <w:noWrap/>
            <w:hideMark/>
          </w:tcPr>
          <w:p w14:paraId="5C56CAB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96.12</w:t>
            </w:r>
          </w:p>
        </w:tc>
        <w:tc>
          <w:tcPr>
            <w:tcW w:w="1134" w:type="dxa"/>
            <w:shd w:val="clear" w:color="auto" w:fill="auto"/>
            <w:noWrap/>
            <w:hideMark/>
          </w:tcPr>
          <w:p w14:paraId="08AC890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5E11BF9C"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Typewriter or similar ribbons, inked or otherwise prepared for giving impressions, whether or not on spools or in cartridges; ink-pads, whether or not inked, with or without boxes.</w:t>
            </w:r>
          </w:p>
        </w:tc>
        <w:tc>
          <w:tcPr>
            <w:tcW w:w="2268" w:type="dxa"/>
            <w:shd w:val="clear" w:color="auto" w:fill="auto"/>
            <w:noWrap/>
            <w:hideMark/>
          </w:tcPr>
          <w:p w14:paraId="69F0BD5A"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12CEDBB0" w14:textId="77777777" w:rsidTr="0081305E">
        <w:trPr>
          <w:trHeight w:val="300"/>
        </w:trPr>
        <w:tc>
          <w:tcPr>
            <w:tcW w:w="1555" w:type="dxa"/>
            <w:shd w:val="clear" w:color="auto" w:fill="auto"/>
            <w:noWrap/>
            <w:hideMark/>
          </w:tcPr>
          <w:p w14:paraId="4EACBB43"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5398CD5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9612.10</w:t>
            </w:r>
          </w:p>
        </w:tc>
        <w:tc>
          <w:tcPr>
            <w:tcW w:w="3685" w:type="dxa"/>
            <w:shd w:val="clear" w:color="auto" w:fill="auto"/>
            <w:hideMark/>
          </w:tcPr>
          <w:p w14:paraId="280A277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-Ribbons</w:t>
            </w:r>
          </w:p>
        </w:tc>
        <w:tc>
          <w:tcPr>
            <w:tcW w:w="2268" w:type="dxa"/>
            <w:shd w:val="clear" w:color="auto" w:fill="auto"/>
            <w:hideMark/>
          </w:tcPr>
          <w:p w14:paraId="28990E8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04066021" w14:textId="77777777" w:rsidTr="0081305E">
        <w:trPr>
          <w:trHeight w:val="300"/>
        </w:trPr>
        <w:tc>
          <w:tcPr>
            <w:tcW w:w="1555" w:type="dxa"/>
            <w:shd w:val="clear" w:color="auto" w:fill="auto"/>
            <w:noWrap/>
            <w:hideMark/>
          </w:tcPr>
          <w:p w14:paraId="24CE9A7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508DBE4"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9612.20</w:t>
            </w:r>
          </w:p>
        </w:tc>
        <w:tc>
          <w:tcPr>
            <w:tcW w:w="3685" w:type="dxa"/>
            <w:shd w:val="clear" w:color="auto" w:fill="auto"/>
            <w:hideMark/>
          </w:tcPr>
          <w:p w14:paraId="5FE87BB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-Ink-pads</w:t>
            </w:r>
          </w:p>
        </w:tc>
        <w:tc>
          <w:tcPr>
            <w:tcW w:w="2268" w:type="dxa"/>
            <w:shd w:val="clear" w:color="auto" w:fill="auto"/>
            <w:hideMark/>
          </w:tcPr>
          <w:p w14:paraId="74DE022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691EBF68" w14:textId="77777777" w:rsidTr="0081305E">
        <w:trPr>
          <w:trHeight w:val="890"/>
        </w:trPr>
        <w:tc>
          <w:tcPr>
            <w:tcW w:w="1555" w:type="dxa"/>
            <w:shd w:val="clear" w:color="auto" w:fill="auto"/>
            <w:noWrap/>
            <w:hideMark/>
          </w:tcPr>
          <w:p w14:paraId="03A275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96.13</w:t>
            </w:r>
          </w:p>
        </w:tc>
        <w:tc>
          <w:tcPr>
            <w:tcW w:w="1134" w:type="dxa"/>
            <w:shd w:val="clear" w:color="auto" w:fill="auto"/>
            <w:noWrap/>
            <w:hideMark/>
          </w:tcPr>
          <w:p w14:paraId="0A74541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2BCB0625"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Cigarette lighters and other lighters, whether or not mechanical or electrical, and parts thereof other than flints and wicks.</w:t>
            </w:r>
          </w:p>
        </w:tc>
        <w:tc>
          <w:tcPr>
            <w:tcW w:w="2268" w:type="dxa"/>
            <w:shd w:val="clear" w:color="auto" w:fill="auto"/>
            <w:noWrap/>
            <w:hideMark/>
          </w:tcPr>
          <w:p w14:paraId="26B782B9"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EEEC7E2" w14:textId="77777777" w:rsidTr="0081305E">
        <w:trPr>
          <w:trHeight w:val="278"/>
        </w:trPr>
        <w:tc>
          <w:tcPr>
            <w:tcW w:w="1555" w:type="dxa"/>
            <w:shd w:val="clear" w:color="auto" w:fill="auto"/>
            <w:noWrap/>
            <w:hideMark/>
          </w:tcPr>
          <w:p w14:paraId="5BA1EE91"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E4A1F31"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9613.10</w:t>
            </w:r>
          </w:p>
        </w:tc>
        <w:tc>
          <w:tcPr>
            <w:tcW w:w="3685" w:type="dxa"/>
            <w:shd w:val="clear" w:color="auto" w:fill="auto"/>
            <w:hideMark/>
          </w:tcPr>
          <w:p w14:paraId="2C9B97E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-Pocket lighters, gas fuelled, non-refillable</w:t>
            </w:r>
          </w:p>
        </w:tc>
        <w:tc>
          <w:tcPr>
            <w:tcW w:w="2268" w:type="dxa"/>
            <w:shd w:val="clear" w:color="auto" w:fill="auto"/>
            <w:hideMark/>
          </w:tcPr>
          <w:p w14:paraId="68206C7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1B0021A" w14:textId="77777777" w:rsidTr="0081305E">
        <w:trPr>
          <w:trHeight w:val="255"/>
        </w:trPr>
        <w:tc>
          <w:tcPr>
            <w:tcW w:w="1555" w:type="dxa"/>
            <w:shd w:val="clear" w:color="auto" w:fill="auto"/>
            <w:noWrap/>
            <w:hideMark/>
          </w:tcPr>
          <w:p w14:paraId="6977061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163163C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9613.20</w:t>
            </w:r>
          </w:p>
        </w:tc>
        <w:tc>
          <w:tcPr>
            <w:tcW w:w="3685" w:type="dxa"/>
            <w:shd w:val="clear" w:color="auto" w:fill="auto"/>
            <w:hideMark/>
          </w:tcPr>
          <w:p w14:paraId="7FCE288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-Pocket lighters, gas fuelled, refillable</w:t>
            </w:r>
          </w:p>
        </w:tc>
        <w:tc>
          <w:tcPr>
            <w:tcW w:w="2268" w:type="dxa"/>
            <w:shd w:val="clear" w:color="auto" w:fill="auto"/>
            <w:hideMark/>
          </w:tcPr>
          <w:p w14:paraId="22F4BAD3" w14:textId="77777777" w:rsidR="0064695D" w:rsidRDefault="0064695D" w:rsidP="0064695D">
            <w:r w:rsidRPr="00207480">
              <w:rPr>
                <w:rFonts w:ascii="Times New Roman" w:eastAsia="Times New Roman" w:hAnsi="Times New Roman" w:cs="Times New Roman"/>
                <w:sz w:val="18"/>
                <w:szCs w:val="18"/>
                <w:lang w:eastAsia="en-NZ"/>
              </w:rPr>
              <w:t>CTSH or RVC(30BU/40BD)</w:t>
            </w:r>
          </w:p>
        </w:tc>
      </w:tr>
      <w:tr w:rsidR="0064695D" w:rsidRPr="00CC4C11" w14:paraId="36375806" w14:textId="77777777" w:rsidTr="0081305E">
        <w:trPr>
          <w:trHeight w:val="300"/>
        </w:trPr>
        <w:tc>
          <w:tcPr>
            <w:tcW w:w="1555" w:type="dxa"/>
            <w:shd w:val="clear" w:color="auto" w:fill="auto"/>
            <w:noWrap/>
            <w:hideMark/>
          </w:tcPr>
          <w:p w14:paraId="784D63ED"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4BFF7C0D"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9613.80</w:t>
            </w:r>
          </w:p>
        </w:tc>
        <w:tc>
          <w:tcPr>
            <w:tcW w:w="3685" w:type="dxa"/>
            <w:shd w:val="clear" w:color="auto" w:fill="auto"/>
            <w:hideMark/>
          </w:tcPr>
          <w:p w14:paraId="2346C96E"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 lighters</w:t>
            </w:r>
          </w:p>
        </w:tc>
        <w:tc>
          <w:tcPr>
            <w:tcW w:w="2268" w:type="dxa"/>
            <w:shd w:val="clear" w:color="auto" w:fill="auto"/>
            <w:hideMark/>
          </w:tcPr>
          <w:p w14:paraId="6DAA381B" w14:textId="77777777" w:rsidR="0064695D" w:rsidRDefault="0064695D" w:rsidP="0064695D">
            <w:r w:rsidRPr="00207480">
              <w:rPr>
                <w:rFonts w:ascii="Times New Roman" w:eastAsia="Times New Roman" w:hAnsi="Times New Roman" w:cs="Times New Roman"/>
                <w:sz w:val="18"/>
                <w:szCs w:val="18"/>
                <w:lang w:eastAsia="en-NZ"/>
              </w:rPr>
              <w:t>CTSH or RVC(30BU/40BD)</w:t>
            </w:r>
          </w:p>
        </w:tc>
      </w:tr>
      <w:tr w:rsidR="0064695D" w:rsidRPr="00CC4C11" w14:paraId="3FD6C61F" w14:textId="77777777" w:rsidTr="0081305E">
        <w:trPr>
          <w:trHeight w:val="300"/>
        </w:trPr>
        <w:tc>
          <w:tcPr>
            <w:tcW w:w="1555" w:type="dxa"/>
            <w:shd w:val="clear" w:color="auto" w:fill="auto"/>
            <w:noWrap/>
            <w:hideMark/>
          </w:tcPr>
          <w:p w14:paraId="0438AD8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65FB99"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9613.90</w:t>
            </w:r>
          </w:p>
        </w:tc>
        <w:tc>
          <w:tcPr>
            <w:tcW w:w="3685" w:type="dxa"/>
            <w:shd w:val="clear" w:color="auto" w:fill="auto"/>
            <w:hideMark/>
          </w:tcPr>
          <w:p w14:paraId="1C71D11C"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-Parts</w:t>
            </w:r>
          </w:p>
        </w:tc>
        <w:tc>
          <w:tcPr>
            <w:tcW w:w="2268" w:type="dxa"/>
            <w:shd w:val="clear" w:color="auto" w:fill="auto"/>
            <w:hideMark/>
          </w:tcPr>
          <w:p w14:paraId="556FDF4F"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7D654A2" w14:textId="77777777" w:rsidTr="0081305E">
        <w:trPr>
          <w:trHeight w:val="720"/>
        </w:trPr>
        <w:tc>
          <w:tcPr>
            <w:tcW w:w="1555" w:type="dxa"/>
            <w:shd w:val="clear" w:color="auto" w:fill="auto"/>
            <w:noWrap/>
            <w:hideMark/>
          </w:tcPr>
          <w:p w14:paraId="2D7B66B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96.14</w:t>
            </w:r>
          </w:p>
        </w:tc>
        <w:tc>
          <w:tcPr>
            <w:tcW w:w="1134" w:type="dxa"/>
            <w:shd w:val="clear" w:color="auto" w:fill="auto"/>
            <w:noWrap/>
            <w:hideMark/>
          </w:tcPr>
          <w:p w14:paraId="7220FB1B"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9614.00</w:t>
            </w:r>
          </w:p>
        </w:tc>
        <w:tc>
          <w:tcPr>
            <w:tcW w:w="3685" w:type="dxa"/>
            <w:shd w:val="clear" w:color="auto" w:fill="auto"/>
            <w:hideMark/>
          </w:tcPr>
          <w:p w14:paraId="764E3F9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Smoking pipes (including pipe bowls) and cigar or cigarette holders, and parts thereof.</w:t>
            </w:r>
          </w:p>
        </w:tc>
        <w:tc>
          <w:tcPr>
            <w:tcW w:w="2268" w:type="dxa"/>
            <w:shd w:val="clear" w:color="auto" w:fill="auto"/>
            <w:hideMark/>
          </w:tcPr>
          <w:p w14:paraId="32EA0BE0"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5A3368F1" w14:textId="77777777" w:rsidTr="0081305E">
        <w:trPr>
          <w:trHeight w:val="774"/>
        </w:trPr>
        <w:tc>
          <w:tcPr>
            <w:tcW w:w="1555" w:type="dxa"/>
            <w:shd w:val="clear" w:color="auto" w:fill="auto"/>
            <w:noWrap/>
            <w:hideMark/>
          </w:tcPr>
          <w:p w14:paraId="5479B6E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96.15</w:t>
            </w:r>
          </w:p>
        </w:tc>
        <w:tc>
          <w:tcPr>
            <w:tcW w:w="1134" w:type="dxa"/>
            <w:shd w:val="clear" w:color="auto" w:fill="auto"/>
            <w:noWrap/>
            <w:hideMark/>
          </w:tcPr>
          <w:p w14:paraId="5C6A6C8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9D30C46"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Combs, hair-slides and the like; hairpins, curling pins, curling grips, hair-curlers and the like, other than those of heading 85.16, and parts thereof.</w:t>
            </w:r>
          </w:p>
        </w:tc>
        <w:tc>
          <w:tcPr>
            <w:tcW w:w="2268" w:type="dxa"/>
            <w:shd w:val="clear" w:color="auto" w:fill="auto"/>
            <w:noWrap/>
            <w:hideMark/>
          </w:tcPr>
          <w:p w14:paraId="308ADC55"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7C6A6DB7" w14:textId="77777777" w:rsidTr="0081305E">
        <w:trPr>
          <w:trHeight w:val="300"/>
        </w:trPr>
        <w:tc>
          <w:tcPr>
            <w:tcW w:w="1555" w:type="dxa"/>
            <w:shd w:val="clear" w:color="auto" w:fill="auto"/>
            <w:noWrap/>
            <w:hideMark/>
          </w:tcPr>
          <w:p w14:paraId="014DCB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071BCF5"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466AC37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-Combs, hair-slides and the like :</w:t>
            </w:r>
          </w:p>
        </w:tc>
        <w:tc>
          <w:tcPr>
            <w:tcW w:w="2268" w:type="dxa"/>
            <w:shd w:val="clear" w:color="auto" w:fill="auto"/>
            <w:noWrap/>
            <w:hideMark/>
          </w:tcPr>
          <w:p w14:paraId="08D8B37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2D899F8F" w14:textId="77777777" w:rsidTr="0081305E">
        <w:trPr>
          <w:trHeight w:val="300"/>
        </w:trPr>
        <w:tc>
          <w:tcPr>
            <w:tcW w:w="1555" w:type="dxa"/>
            <w:shd w:val="clear" w:color="auto" w:fill="auto"/>
            <w:noWrap/>
            <w:hideMark/>
          </w:tcPr>
          <w:p w14:paraId="1A00053C"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DD59D1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9615.11</w:t>
            </w:r>
          </w:p>
        </w:tc>
        <w:tc>
          <w:tcPr>
            <w:tcW w:w="3685" w:type="dxa"/>
            <w:shd w:val="clear" w:color="auto" w:fill="auto"/>
            <w:hideMark/>
          </w:tcPr>
          <w:p w14:paraId="56F89AC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--Of hard rubber or plastics</w:t>
            </w:r>
          </w:p>
        </w:tc>
        <w:tc>
          <w:tcPr>
            <w:tcW w:w="2268" w:type="dxa"/>
            <w:shd w:val="clear" w:color="auto" w:fill="auto"/>
            <w:hideMark/>
          </w:tcPr>
          <w:p w14:paraId="1A5798B2" w14:textId="77777777" w:rsidR="0064695D" w:rsidRDefault="0064695D" w:rsidP="0064695D">
            <w:r w:rsidRPr="005D3854">
              <w:rPr>
                <w:rFonts w:ascii="Times New Roman" w:eastAsia="Times New Roman" w:hAnsi="Times New Roman" w:cs="Times New Roman"/>
                <w:sz w:val="18"/>
                <w:szCs w:val="18"/>
                <w:lang w:eastAsia="en-NZ"/>
              </w:rPr>
              <w:t>CTH or RVC(30BU/40BD)</w:t>
            </w:r>
          </w:p>
        </w:tc>
      </w:tr>
      <w:tr w:rsidR="0064695D" w:rsidRPr="00CC4C11" w14:paraId="1D7C1E13" w14:textId="77777777" w:rsidTr="0081305E">
        <w:trPr>
          <w:trHeight w:val="300"/>
        </w:trPr>
        <w:tc>
          <w:tcPr>
            <w:tcW w:w="1555" w:type="dxa"/>
            <w:shd w:val="clear" w:color="auto" w:fill="auto"/>
            <w:noWrap/>
            <w:hideMark/>
          </w:tcPr>
          <w:p w14:paraId="13BB01F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08468852"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9615.19</w:t>
            </w:r>
          </w:p>
        </w:tc>
        <w:tc>
          <w:tcPr>
            <w:tcW w:w="3685" w:type="dxa"/>
            <w:shd w:val="clear" w:color="auto" w:fill="auto"/>
            <w:hideMark/>
          </w:tcPr>
          <w:p w14:paraId="14E85861"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3093499F" w14:textId="77777777" w:rsidR="0064695D" w:rsidRDefault="0064695D" w:rsidP="0064695D">
            <w:r w:rsidRPr="005D3854">
              <w:rPr>
                <w:rFonts w:ascii="Times New Roman" w:eastAsia="Times New Roman" w:hAnsi="Times New Roman" w:cs="Times New Roman"/>
                <w:sz w:val="18"/>
                <w:szCs w:val="18"/>
                <w:lang w:eastAsia="en-NZ"/>
              </w:rPr>
              <w:t>CTH or RVC(30BU/40BD)</w:t>
            </w:r>
          </w:p>
        </w:tc>
      </w:tr>
      <w:tr w:rsidR="0064695D" w:rsidRPr="00CC4C11" w14:paraId="5FB84935" w14:textId="77777777" w:rsidTr="0081305E">
        <w:trPr>
          <w:trHeight w:val="300"/>
        </w:trPr>
        <w:tc>
          <w:tcPr>
            <w:tcW w:w="1555" w:type="dxa"/>
            <w:shd w:val="clear" w:color="auto" w:fill="auto"/>
            <w:noWrap/>
            <w:hideMark/>
          </w:tcPr>
          <w:p w14:paraId="3D9A730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693CA3B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9615.90</w:t>
            </w:r>
          </w:p>
        </w:tc>
        <w:tc>
          <w:tcPr>
            <w:tcW w:w="3685" w:type="dxa"/>
            <w:shd w:val="clear" w:color="auto" w:fill="auto"/>
            <w:hideMark/>
          </w:tcPr>
          <w:p w14:paraId="5662B10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-Other</w:t>
            </w:r>
          </w:p>
        </w:tc>
        <w:tc>
          <w:tcPr>
            <w:tcW w:w="2268" w:type="dxa"/>
            <w:shd w:val="clear" w:color="auto" w:fill="auto"/>
            <w:hideMark/>
          </w:tcPr>
          <w:p w14:paraId="232F1152" w14:textId="77777777" w:rsidR="0064695D" w:rsidRDefault="0064695D" w:rsidP="0064695D">
            <w:r w:rsidRPr="005D3854">
              <w:rPr>
                <w:rFonts w:ascii="Times New Roman" w:eastAsia="Times New Roman" w:hAnsi="Times New Roman" w:cs="Times New Roman"/>
                <w:sz w:val="18"/>
                <w:szCs w:val="18"/>
                <w:lang w:eastAsia="en-NZ"/>
              </w:rPr>
              <w:t>CTH or RVC(30BU/40BD)</w:t>
            </w:r>
          </w:p>
        </w:tc>
      </w:tr>
      <w:tr w:rsidR="0064695D" w:rsidRPr="00CC4C11" w14:paraId="0516F652" w14:textId="77777777" w:rsidTr="0081305E">
        <w:trPr>
          <w:trHeight w:val="817"/>
        </w:trPr>
        <w:tc>
          <w:tcPr>
            <w:tcW w:w="1555" w:type="dxa"/>
            <w:shd w:val="clear" w:color="auto" w:fill="auto"/>
            <w:noWrap/>
            <w:hideMark/>
          </w:tcPr>
          <w:p w14:paraId="3BDD6EF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96.16</w:t>
            </w:r>
          </w:p>
        </w:tc>
        <w:tc>
          <w:tcPr>
            <w:tcW w:w="1134" w:type="dxa"/>
            <w:shd w:val="clear" w:color="auto" w:fill="auto"/>
            <w:noWrap/>
            <w:hideMark/>
          </w:tcPr>
          <w:p w14:paraId="38F6C51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6DF492AB"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Scent sprays and similar toilet sprays, and mounts and heads therefor; powder-puffs and pads for the application of cosmetics or toilet preparations.</w:t>
            </w:r>
          </w:p>
        </w:tc>
        <w:tc>
          <w:tcPr>
            <w:tcW w:w="2268" w:type="dxa"/>
            <w:shd w:val="clear" w:color="auto" w:fill="auto"/>
            <w:noWrap/>
            <w:hideMark/>
          </w:tcPr>
          <w:p w14:paraId="5AAB9F9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6181C443" w14:textId="77777777" w:rsidTr="0081305E">
        <w:trPr>
          <w:trHeight w:val="405"/>
        </w:trPr>
        <w:tc>
          <w:tcPr>
            <w:tcW w:w="1555" w:type="dxa"/>
            <w:shd w:val="clear" w:color="auto" w:fill="auto"/>
            <w:noWrap/>
            <w:hideMark/>
          </w:tcPr>
          <w:p w14:paraId="5CF468A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27609A3A"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9616.10</w:t>
            </w:r>
          </w:p>
        </w:tc>
        <w:tc>
          <w:tcPr>
            <w:tcW w:w="3685" w:type="dxa"/>
            <w:shd w:val="clear" w:color="auto" w:fill="auto"/>
            <w:hideMark/>
          </w:tcPr>
          <w:p w14:paraId="400973B2"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-Scent sprays and similar toilet sprays, and mounts and heads therefor</w:t>
            </w:r>
          </w:p>
        </w:tc>
        <w:tc>
          <w:tcPr>
            <w:tcW w:w="2268" w:type="dxa"/>
            <w:shd w:val="clear" w:color="auto" w:fill="auto"/>
            <w:hideMark/>
          </w:tcPr>
          <w:p w14:paraId="45A83839" w14:textId="77777777" w:rsidR="0064695D" w:rsidRDefault="0064695D" w:rsidP="0064695D">
            <w:r w:rsidRPr="00AE346C">
              <w:rPr>
                <w:rFonts w:ascii="Times New Roman" w:eastAsia="Times New Roman" w:hAnsi="Times New Roman" w:cs="Times New Roman"/>
                <w:sz w:val="18"/>
                <w:szCs w:val="18"/>
                <w:lang w:eastAsia="en-NZ"/>
              </w:rPr>
              <w:t>CTH or RVC(30BU/40BD)</w:t>
            </w:r>
          </w:p>
        </w:tc>
      </w:tr>
      <w:tr w:rsidR="0064695D" w:rsidRPr="00CC4C11" w14:paraId="3D3E1DD9" w14:textId="77777777" w:rsidTr="0081305E">
        <w:trPr>
          <w:trHeight w:val="411"/>
        </w:trPr>
        <w:tc>
          <w:tcPr>
            <w:tcW w:w="1555" w:type="dxa"/>
            <w:shd w:val="clear" w:color="auto" w:fill="auto"/>
            <w:noWrap/>
            <w:hideMark/>
          </w:tcPr>
          <w:p w14:paraId="4A532B3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 </w:t>
            </w:r>
          </w:p>
        </w:tc>
        <w:tc>
          <w:tcPr>
            <w:tcW w:w="1134" w:type="dxa"/>
            <w:shd w:val="clear" w:color="auto" w:fill="auto"/>
            <w:noWrap/>
            <w:hideMark/>
          </w:tcPr>
          <w:p w14:paraId="73AD8D8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9616.20</w:t>
            </w:r>
          </w:p>
        </w:tc>
        <w:tc>
          <w:tcPr>
            <w:tcW w:w="3685" w:type="dxa"/>
            <w:shd w:val="clear" w:color="auto" w:fill="auto"/>
            <w:hideMark/>
          </w:tcPr>
          <w:p w14:paraId="641B8F38"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-Powder puffs and pads for the application of cosmetics or toilet preparations</w:t>
            </w:r>
          </w:p>
        </w:tc>
        <w:tc>
          <w:tcPr>
            <w:tcW w:w="2268" w:type="dxa"/>
            <w:shd w:val="clear" w:color="auto" w:fill="auto"/>
            <w:hideMark/>
          </w:tcPr>
          <w:p w14:paraId="10523814" w14:textId="77777777" w:rsidR="0064695D" w:rsidRDefault="0064695D" w:rsidP="0064695D">
            <w:r w:rsidRPr="00AE346C">
              <w:rPr>
                <w:rFonts w:ascii="Times New Roman" w:eastAsia="Times New Roman" w:hAnsi="Times New Roman" w:cs="Times New Roman"/>
                <w:sz w:val="18"/>
                <w:szCs w:val="18"/>
                <w:lang w:eastAsia="en-NZ"/>
              </w:rPr>
              <w:t>CTH or RVC(30BU/40BD)</w:t>
            </w:r>
          </w:p>
        </w:tc>
      </w:tr>
      <w:tr w:rsidR="0064695D" w:rsidRPr="00CC4C11" w14:paraId="48B0140C" w14:textId="77777777" w:rsidTr="0081305E">
        <w:trPr>
          <w:trHeight w:val="558"/>
        </w:trPr>
        <w:tc>
          <w:tcPr>
            <w:tcW w:w="1555" w:type="dxa"/>
            <w:shd w:val="clear" w:color="auto" w:fill="auto"/>
            <w:noWrap/>
            <w:hideMark/>
          </w:tcPr>
          <w:p w14:paraId="130BEBB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96.17</w:t>
            </w:r>
          </w:p>
        </w:tc>
        <w:tc>
          <w:tcPr>
            <w:tcW w:w="1134" w:type="dxa"/>
            <w:shd w:val="clear" w:color="auto" w:fill="auto"/>
            <w:noWrap/>
            <w:hideMark/>
          </w:tcPr>
          <w:p w14:paraId="4B5EBC2C"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9617.00</w:t>
            </w:r>
          </w:p>
        </w:tc>
        <w:tc>
          <w:tcPr>
            <w:tcW w:w="3685" w:type="dxa"/>
            <w:shd w:val="clear" w:color="auto" w:fill="auto"/>
            <w:hideMark/>
          </w:tcPr>
          <w:p w14:paraId="0C65C505" w14:textId="07DD9C16"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913A4F">
              <w:rPr>
                <w:rFonts w:ascii="Times New Roman" w:eastAsia="Times New Roman" w:hAnsi="Times New Roman" w:cs="Times New Roman"/>
                <w:b/>
                <w:sz w:val="18"/>
                <w:szCs w:val="18"/>
                <w:lang w:eastAsia="en-NZ"/>
              </w:rPr>
              <w:t>Vacuum flasks and other vacuum vessels, complete; parts thereof other than glass inners</w:t>
            </w:r>
          </w:p>
        </w:tc>
        <w:tc>
          <w:tcPr>
            <w:tcW w:w="2268" w:type="dxa"/>
            <w:shd w:val="clear" w:color="auto" w:fill="auto"/>
            <w:hideMark/>
          </w:tcPr>
          <w:p w14:paraId="37440CE9" w14:textId="77777777" w:rsidR="0064695D" w:rsidRDefault="0064695D" w:rsidP="0064695D">
            <w:r w:rsidRPr="00AE346C">
              <w:rPr>
                <w:rFonts w:ascii="Times New Roman" w:eastAsia="Times New Roman" w:hAnsi="Times New Roman" w:cs="Times New Roman"/>
                <w:sz w:val="18"/>
                <w:szCs w:val="18"/>
                <w:lang w:eastAsia="en-NZ"/>
              </w:rPr>
              <w:t>CTH or RVC(30BU/40BD)</w:t>
            </w:r>
          </w:p>
        </w:tc>
      </w:tr>
      <w:tr w:rsidR="0064695D" w:rsidRPr="00CC4C11" w14:paraId="1E3DB556" w14:textId="77777777" w:rsidTr="0081305E">
        <w:trPr>
          <w:trHeight w:val="639"/>
        </w:trPr>
        <w:tc>
          <w:tcPr>
            <w:tcW w:w="1555" w:type="dxa"/>
            <w:shd w:val="clear" w:color="auto" w:fill="auto"/>
            <w:noWrap/>
            <w:hideMark/>
          </w:tcPr>
          <w:p w14:paraId="25FDDC3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96.18</w:t>
            </w:r>
          </w:p>
        </w:tc>
        <w:tc>
          <w:tcPr>
            <w:tcW w:w="1134" w:type="dxa"/>
            <w:shd w:val="clear" w:color="auto" w:fill="auto"/>
            <w:noWrap/>
            <w:hideMark/>
          </w:tcPr>
          <w:p w14:paraId="16F4F06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9618.00</w:t>
            </w:r>
          </w:p>
        </w:tc>
        <w:tc>
          <w:tcPr>
            <w:tcW w:w="3685" w:type="dxa"/>
            <w:shd w:val="clear" w:color="auto" w:fill="auto"/>
            <w:hideMark/>
          </w:tcPr>
          <w:p w14:paraId="4DB6BC5D"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Tailors' dummies and other lay figures; automata and other animated displays used for shop window dressing.</w:t>
            </w:r>
          </w:p>
        </w:tc>
        <w:tc>
          <w:tcPr>
            <w:tcW w:w="2268" w:type="dxa"/>
            <w:shd w:val="clear" w:color="auto" w:fill="auto"/>
            <w:hideMark/>
          </w:tcPr>
          <w:p w14:paraId="766510AD" w14:textId="77777777" w:rsidR="0064695D" w:rsidRDefault="0064695D" w:rsidP="0064695D">
            <w:r w:rsidRPr="00AE346C">
              <w:rPr>
                <w:rFonts w:ascii="Times New Roman" w:eastAsia="Times New Roman" w:hAnsi="Times New Roman" w:cs="Times New Roman"/>
                <w:sz w:val="18"/>
                <w:szCs w:val="18"/>
                <w:lang w:eastAsia="en-NZ"/>
              </w:rPr>
              <w:t>CTH or RVC(30BU/40BD)</w:t>
            </w:r>
          </w:p>
        </w:tc>
      </w:tr>
      <w:tr w:rsidR="0064695D" w:rsidRPr="00CC4C11" w14:paraId="5E0A9AAD" w14:textId="77777777" w:rsidTr="0081305E">
        <w:trPr>
          <w:trHeight w:val="563"/>
        </w:trPr>
        <w:tc>
          <w:tcPr>
            <w:tcW w:w="1555" w:type="dxa"/>
            <w:shd w:val="clear" w:color="auto" w:fill="auto"/>
            <w:noWrap/>
            <w:hideMark/>
          </w:tcPr>
          <w:p w14:paraId="40625AB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96.19</w:t>
            </w:r>
          </w:p>
        </w:tc>
        <w:tc>
          <w:tcPr>
            <w:tcW w:w="1134" w:type="dxa"/>
            <w:shd w:val="clear" w:color="auto" w:fill="auto"/>
            <w:noWrap/>
            <w:hideMark/>
          </w:tcPr>
          <w:p w14:paraId="183EFA58"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9619.00</w:t>
            </w:r>
          </w:p>
        </w:tc>
        <w:tc>
          <w:tcPr>
            <w:tcW w:w="3685" w:type="dxa"/>
            <w:shd w:val="clear" w:color="auto" w:fill="auto"/>
            <w:hideMark/>
          </w:tcPr>
          <w:p w14:paraId="4316CFF8" w14:textId="7D6AC430" w:rsidR="0064695D" w:rsidRPr="006F21C7" w:rsidRDefault="0064695D" w:rsidP="0064695D">
            <w:pPr>
              <w:spacing w:after="0" w:line="240" w:lineRule="auto"/>
              <w:rPr>
                <w:rFonts w:ascii="Times New Roman" w:eastAsia="Times New Roman" w:hAnsi="Times New Roman" w:cs="Times New Roman"/>
                <w:b/>
                <w:sz w:val="18"/>
                <w:szCs w:val="18"/>
                <w:lang w:eastAsia="en-NZ"/>
              </w:rPr>
            </w:pPr>
            <w:r w:rsidRPr="00913A4F">
              <w:rPr>
                <w:rFonts w:ascii="Times New Roman" w:eastAsia="Times New Roman" w:hAnsi="Times New Roman" w:cs="Times New Roman"/>
                <w:b/>
                <w:sz w:val="18"/>
                <w:szCs w:val="18"/>
                <w:lang w:eastAsia="en-NZ"/>
              </w:rPr>
              <w:t>Sanitary towels (pads) a</w:t>
            </w:r>
            <w:r>
              <w:rPr>
                <w:rFonts w:ascii="Times New Roman" w:eastAsia="Times New Roman" w:hAnsi="Times New Roman" w:cs="Times New Roman"/>
                <w:b/>
                <w:sz w:val="18"/>
                <w:szCs w:val="18"/>
                <w:lang w:eastAsia="en-NZ"/>
              </w:rPr>
              <w:t xml:space="preserve">nd tampons, napkins (diapers), </w:t>
            </w:r>
            <w:r w:rsidRPr="00913A4F">
              <w:rPr>
                <w:rFonts w:ascii="Times New Roman" w:eastAsia="Times New Roman" w:hAnsi="Times New Roman" w:cs="Times New Roman"/>
                <w:b/>
                <w:sz w:val="18"/>
                <w:szCs w:val="18"/>
                <w:lang w:eastAsia="en-NZ"/>
              </w:rPr>
              <w:t>napkin liners and similar articles, of any material.</w:t>
            </w:r>
          </w:p>
        </w:tc>
        <w:tc>
          <w:tcPr>
            <w:tcW w:w="2268" w:type="dxa"/>
            <w:shd w:val="clear" w:color="auto" w:fill="auto"/>
            <w:hideMark/>
          </w:tcPr>
          <w:p w14:paraId="5D353A4E" w14:textId="77777777" w:rsidR="0064695D" w:rsidRDefault="0064695D" w:rsidP="0064695D">
            <w:r w:rsidRPr="00AE346C">
              <w:rPr>
                <w:rFonts w:ascii="Times New Roman" w:eastAsia="Times New Roman" w:hAnsi="Times New Roman" w:cs="Times New Roman"/>
                <w:sz w:val="18"/>
                <w:szCs w:val="18"/>
                <w:lang w:eastAsia="en-NZ"/>
              </w:rPr>
              <w:t>CTH or RVC(30BU/40BD)</w:t>
            </w:r>
          </w:p>
        </w:tc>
      </w:tr>
      <w:tr w:rsidR="0064695D" w:rsidRPr="00CC4C11" w14:paraId="23785C8A" w14:textId="77777777" w:rsidTr="0081305E">
        <w:trPr>
          <w:trHeight w:val="300"/>
        </w:trPr>
        <w:tc>
          <w:tcPr>
            <w:tcW w:w="1555" w:type="dxa"/>
            <w:shd w:val="clear" w:color="auto" w:fill="auto"/>
            <w:noWrap/>
          </w:tcPr>
          <w:p w14:paraId="57DCBE9B"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96.20</w:t>
            </w:r>
          </w:p>
        </w:tc>
        <w:tc>
          <w:tcPr>
            <w:tcW w:w="1134" w:type="dxa"/>
            <w:shd w:val="clear" w:color="auto" w:fill="auto"/>
            <w:noWrap/>
          </w:tcPr>
          <w:p w14:paraId="4A891F64" w14:textId="77777777" w:rsidR="0064695D" w:rsidRPr="00CC4C11" w:rsidRDefault="0064695D" w:rsidP="0064695D">
            <w:pPr>
              <w:spacing w:after="0" w:line="240" w:lineRule="auto"/>
              <w:rPr>
                <w:rFonts w:ascii="Times New Roman" w:eastAsia="Times New Roman" w:hAnsi="Times New Roman" w:cs="Times New Roman"/>
                <w:bCs/>
                <w:sz w:val="18"/>
                <w:szCs w:val="18"/>
                <w:lang w:eastAsia="en-NZ"/>
              </w:rPr>
            </w:pPr>
            <w:r w:rsidRPr="00CC4C11">
              <w:rPr>
                <w:rFonts w:ascii="Times New Roman" w:eastAsia="Times New Roman" w:hAnsi="Times New Roman" w:cs="Times New Roman"/>
                <w:bCs/>
                <w:sz w:val="18"/>
                <w:szCs w:val="18"/>
                <w:lang w:eastAsia="en-NZ"/>
              </w:rPr>
              <w:t>9620.00</w:t>
            </w:r>
          </w:p>
        </w:tc>
        <w:tc>
          <w:tcPr>
            <w:tcW w:w="3685" w:type="dxa"/>
            <w:shd w:val="clear" w:color="auto" w:fill="auto"/>
          </w:tcPr>
          <w:p w14:paraId="09862C6D" w14:textId="77777777" w:rsidR="0064695D" w:rsidRPr="001438CA" w:rsidRDefault="0064695D" w:rsidP="0064695D">
            <w:pPr>
              <w:spacing w:after="0" w:line="240" w:lineRule="auto"/>
              <w:rPr>
                <w:rFonts w:ascii="Times New Roman" w:eastAsia="Times New Roman" w:hAnsi="Times New Roman" w:cs="Times New Roman"/>
                <w:b/>
                <w:sz w:val="18"/>
                <w:szCs w:val="18"/>
                <w:lang w:eastAsia="en-NZ"/>
              </w:rPr>
            </w:pPr>
            <w:r w:rsidRPr="001438CA">
              <w:rPr>
                <w:rFonts w:ascii="Times New Roman" w:eastAsia="Times New Roman" w:hAnsi="Times New Roman" w:cs="Times New Roman"/>
                <w:b/>
                <w:sz w:val="18"/>
                <w:szCs w:val="18"/>
                <w:lang w:eastAsia="en-NZ"/>
              </w:rPr>
              <w:t>Monopods, bipods, tripods and similar articles.</w:t>
            </w:r>
          </w:p>
        </w:tc>
        <w:tc>
          <w:tcPr>
            <w:tcW w:w="2268" w:type="dxa"/>
            <w:shd w:val="clear" w:color="auto" w:fill="auto"/>
            <w:noWrap/>
          </w:tcPr>
          <w:p w14:paraId="7B63170E" w14:textId="77777777" w:rsidR="0064695D" w:rsidRDefault="0064695D" w:rsidP="0064695D">
            <w:r w:rsidRPr="00AE346C">
              <w:rPr>
                <w:rFonts w:ascii="Times New Roman" w:eastAsia="Times New Roman" w:hAnsi="Times New Roman" w:cs="Times New Roman"/>
                <w:sz w:val="18"/>
                <w:szCs w:val="18"/>
                <w:lang w:eastAsia="en-NZ"/>
              </w:rPr>
              <w:t>CTH or RVC(30BU/40BD)</w:t>
            </w:r>
          </w:p>
        </w:tc>
      </w:tr>
      <w:tr w:rsidR="0064695D" w:rsidRPr="00CC4C11" w14:paraId="7C22F58B" w14:textId="77777777" w:rsidTr="0081305E">
        <w:trPr>
          <w:trHeight w:val="480"/>
        </w:trPr>
        <w:tc>
          <w:tcPr>
            <w:tcW w:w="1555" w:type="dxa"/>
            <w:shd w:val="clear" w:color="auto" w:fill="auto"/>
            <w:noWrap/>
            <w:hideMark/>
          </w:tcPr>
          <w:p w14:paraId="5B82D5B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Pr>
                <w:rFonts w:ascii="Times New Roman" w:eastAsia="Times New Roman" w:hAnsi="Times New Roman" w:cs="Times New Roman"/>
                <w:b/>
                <w:bCs/>
                <w:sz w:val="18"/>
                <w:szCs w:val="18"/>
                <w:lang w:eastAsia="en-NZ"/>
              </w:rPr>
              <w:t xml:space="preserve">CHAPTER </w:t>
            </w:r>
            <w:r w:rsidRPr="00CC4C11">
              <w:rPr>
                <w:rFonts w:ascii="Times New Roman" w:eastAsia="Times New Roman" w:hAnsi="Times New Roman" w:cs="Times New Roman"/>
                <w:b/>
                <w:bCs/>
                <w:sz w:val="18"/>
                <w:szCs w:val="18"/>
                <w:lang w:eastAsia="en-NZ"/>
              </w:rPr>
              <w:t>97 </w:t>
            </w:r>
          </w:p>
        </w:tc>
        <w:tc>
          <w:tcPr>
            <w:tcW w:w="4819" w:type="dxa"/>
            <w:gridSpan w:val="2"/>
            <w:shd w:val="clear" w:color="auto" w:fill="auto"/>
            <w:noWrap/>
            <w:hideMark/>
          </w:tcPr>
          <w:p w14:paraId="454D1D60"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WORKS OF ART, COLLECTORS' PIECES AND ANTIQUES</w:t>
            </w:r>
          </w:p>
        </w:tc>
        <w:tc>
          <w:tcPr>
            <w:tcW w:w="2268" w:type="dxa"/>
            <w:shd w:val="clear" w:color="auto" w:fill="auto"/>
            <w:noWrap/>
            <w:hideMark/>
          </w:tcPr>
          <w:p w14:paraId="3A6CD48D"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0282F5FB" w14:textId="77777777" w:rsidTr="0081305E">
        <w:trPr>
          <w:trHeight w:val="1184"/>
        </w:trPr>
        <w:tc>
          <w:tcPr>
            <w:tcW w:w="1555" w:type="dxa"/>
            <w:shd w:val="clear" w:color="auto" w:fill="auto"/>
            <w:noWrap/>
            <w:hideMark/>
          </w:tcPr>
          <w:p w14:paraId="6432CAE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97.01</w:t>
            </w:r>
          </w:p>
        </w:tc>
        <w:tc>
          <w:tcPr>
            <w:tcW w:w="1134" w:type="dxa"/>
            <w:shd w:val="clear" w:color="auto" w:fill="auto"/>
            <w:noWrap/>
            <w:hideMark/>
          </w:tcPr>
          <w:p w14:paraId="0B9F1867"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 </w:t>
            </w:r>
          </w:p>
        </w:tc>
        <w:tc>
          <w:tcPr>
            <w:tcW w:w="3685" w:type="dxa"/>
            <w:shd w:val="clear" w:color="auto" w:fill="auto"/>
            <w:hideMark/>
          </w:tcPr>
          <w:p w14:paraId="7177CD07" w14:textId="2E4748DE"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790AAA">
              <w:rPr>
                <w:rFonts w:ascii="Times New Roman" w:eastAsia="Times New Roman" w:hAnsi="Times New Roman" w:cs="Times New Roman"/>
                <w:b/>
                <w:sz w:val="18"/>
                <w:szCs w:val="18"/>
                <w:lang w:eastAsia="en-NZ"/>
              </w:rPr>
              <w:t>Paintings, drawings and pastels, executed entirely by hand, other than drawings of heading 49.06 and other than hand-</w:t>
            </w:r>
            <w:r w:rsidRPr="00790AAA">
              <w:rPr>
                <w:b/>
              </w:rPr>
              <w:t xml:space="preserve"> </w:t>
            </w:r>
            <w:r w:rsidRPr="00790AAA">
              <w:rPr>
                <w:rFonts w:ascii="Times New Roman" w:eastAsia="Times New Roman" w:hAnsi="Times New Roman" w:cs="Times New Roman"/>
                <w:b/>
                <w:sz w:val="18"/>
                <w:szCs w:val="18"/>
                <w:lang w:eastAsia="en-NZ"/>
              </w:rPr>
              <w:t>painted or hand-decorated manufactured articles; collages, mosaics and similar decorative plaques.</w:t>
            </w:r>
          </w:p>
        </w:tc>
        <w:tc>
          <w:tcPr>
            <w:tcW w:w="2268" w:type="dxa"/>
            <w:shd w:val="clear" w:color="auto" w:fill="auto"/>
            <w:noWrap/>
            <w:hideMark/>
          </w:tcPr>
          <w:p w14:paraId="1C018CCB" w14:textId="77777777"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1438CA">
              <w:rPr>
                <w:rFonts w:ascii="Times New Roman" w:eastAsia="Times New Roman" w:hAnsi="Times New Roman" w:cs="Times New Roman"/>
                <w:sz w:val="18"/>
                <w:szCs w:val="18"/>
                <w:lang w:eastAsia="en-NZ"/>
              </w:rPr>
              <w:t> </w:t>
            </w:r>
          </w:p>
        </w:tc>
      </w:tr>
      <w:tr w:rsidR="0064695D" w:rsidRPr="00CC4C11" w14:paraId="34EF5039" w14:textId="77777777" w:rsidTr="0081305E">
        <w:trPr>
          <w:trHeight w:val="300"/>
        </w:trPr>
        <w:tc>
          <w:tcPr>
            <w:tcW w:w="1555" w:type="dxa"/>
            <w:shd w:val="clear" w:color="auto" w:fill="auto"/>
            <w:noWrap/>
          </w:tcPr>
          <w:p w14:paraId="4EF6C9EE"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shd w:val="clear" w:color="auto" w:fill="auto"/>
            <w:noWrap/>
          </w:tcPr>
          <w:p w14:paraId="6CAD88B3"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586221AE" w14:textId="4710FF94"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913A4F">
              <w:rPr>
                <w:rFonts w:ascii="Times New Roman" w:eastAsia="Times New Roman" w:hAnsi="Times New Roman" w:cs="Times New Roman"/>
                <w:sz w:val="18"/>
                <w:szCs w:val="18"/>
                <w:lang w:eastAsia="en-NZ"/>
              </w:rPr>
              <w:t>-Of an age exceeding 100 years :</w:t>
            </w:r>
          </w:p>
        </w:tc>
        <w:tc>
          <w:tcPr>
            <w:tcW w:w="2268" w:type="dxa"/>
            <w:shd w:val="clear" w:color="auto" w:fill="auto"/>
          </w:tcPr>
          <w:p w14:paraId="47B2E45B"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0F2488D4" w14:textId="77777777" w:rsidTr="0081305E">
        <w:trPr>
          <w:trHeight w:val="300"/>
        </w:trPr>
        <w:tc>
          <w:tcPr>
            <w:tcW w:w="1555" w:type="dxa"/>
            <w:shd w:val="clear" w:color="auto" w:fill="auto"/>
            <w:noWrap/>
          </w:tcPr>
          <w:p w14:paraId="5627FFF0"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7928C14" w14:textId="5CD86206"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9701.21</w:t>
            </w:r>
          </w:p>
        </w:tc>
        <w:tc>
          <w:tcPr>
            <w:tcW w:w="3685" w:type="dxa"/>
            <w:tcBorders>
              <w:top w:val="single" w:sz="4" w:space="0" w:color="auto"/>
              <w:left w:val="nil"/>
              <w:bottom w:val="single" w:sz="4" w:space="0" w:color="auto"/>
              <w:right w:val="single" w:sz="4" w:space="0" w:color="auto"/>
            </w:tcBorders>
            <w:shd w:val="clear" w:color="auto" w:fill="auto"/>
          </w:tcPr>
          <w:p w14:paraId="2C14B8B4" w14:textId="7229A74E"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913A4F">
              <w:rPr>
                <w:rFonts w:ascii="Times New Roman" w:eastAsia="Times New Roman" w:hAnsi="Times New Roman" w:cs="Times New Roman"/>
                <w:sz w:val="18"/>
                <w:szCs w:val="18"/>
                <w:lang w:eastAsia="en-NZ"/>
              </w:rPr>
              <w:t>--Pa</w:t>
            </w:r>
            <w:r>
              <w:rPr>
                <w:rFonts w:ascii="Times New Roman" w:eastAsia="Times New Roman" w:hAnsi="Times New Roman" w:cs="Times New Roman"/>
                <w:sz w:val="18"/>
                <w:szCs w:val="18"/>
                <w:lang w:eastAsia="en-NZ"/>
              </w:rPr>
              <w:t>intings, drawings and pastels</w:t>
            </w:r>
          </w:p>
        </w:tc>
        <w:tc>
          <w:tcPr>
            <w:tcW w:w="2268" w:type="dxa"/>
            <w:shd w:val="clear" w:color="auto" w:fill="auto"/>
          </w:tcPr>
          <w:p w14:paraId="31FE9846" w14:textId="7ED0C7A6"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1E3F608" w14:textId="77777777" w:rsidTr="0081305E">
        <w:trPr>
          <w:trHeight w:val="300"/>
        </w:trPr>
        <w:tc>
          <w:tcPr>
            <w:tcW w:w="1555" w:type="dxa"/>
            <w:shd w:val="clear" w:color="auto" w:fill="auto"/>
            <w:noWrap/>
          </w:tcPr>
          <w:p w14:paraId="688531ED"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8D949E2" w14:textId="7435572B"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9701.22</w:t>
            </w:r>
          </w:p>
        </w:tc>
        <w:tc>
          <w:tcPr>
            <w:tcW w:w="3685" w:type="dxa"/>
            <w:tcBorders>
              <w:top w:val="single" w:sz="4" w:space="0" w:color="auto"/>
              <w:left w:val="nil"/>
              <w:bottom w:val="single" w:sz="4" w:space="0" w:color="auto"/>
              <w:right w:val="single" w:sz="4" w:space="0" w:color="auto"/>
            </w:tcBorders>
            <w:shd w:val="clear" w:color="auto" w:fill="auto"/>
          </w:tcPr>
          <w:p w14:paraId="22F43573" w14:textId="79C5BCCB" w:rsidR="0064695D" w:rsidRPr="001438CA" w:rsidRDefault="0064695D" w:rsidP="0064695D">
            <w:pPr>
              <w:spacing w:after="0" w:line="240" w:lineRule="auto"/>
              <w:rPr>
                <w:rFonts w:ascii="Times New Roman" w:eastAsia="Times New Roman" w:hAnsi="Times New Roman" w:cs="Times New Roman"/>
                <w:sz w:val="18"/>
                <w:szCs w:val="18"/>
                <w:lang w:eastAsia="en-NZ"/>
              </w:rPr>
            </w:pPr>
            <w:r w:rsidRPr="00913A4F">
              <w:rPr>
                <w:rFonts w:ascii="Times New Roman" w:eastAsia="Times New Roman" w:hAnsi="Times New Roman" w:cs="Times New Roman"/>
                <w:sz w:val="18"/>
                <w:szCs w:val="18"/>
                <w:lang w:eastAsia="en-NZ"/>
              </w:rPr>
              <w:t>-- Mosaics</w:t>
            </w:r>
          </w:p>
        </w:tc>
        <w:tc>
          <w:tcPr>
            <w:tcW w:w="2268" w:type="dxa"/>
            <w:shd w:val="clear" w:color="auto" w:fill="auto"/>
          </w:tcPr>
          <w:p w14:paraId="0DB34829" w14:textId="2A882837"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A6A752B" w14:textId="77777777" w:rsidTr="0081305E">
        <w:trPr>
          <w:trHeight w:val="300"/>
        </w:trPr>
        <w:tc>
          <w:tcPr>
            <w:tcW w:w="1555" w:type="dxa"/>
            <w:shd w:val="clear" w:color="auto" w:fill="auto"/>
            <w:noWrap/>
          </w:tcPr>
          <w:p w14:paraId="1AC0B3E5" w14:textId="77777777" w:rsidR="0064695D" w:rsidRPr="00CC4C11" w:rsidRDefault="0064695D" w:rsidP="0064695D">
            <w:pPr>
              <w:spacing w:after="0" w:line="240" w:lineRule="auto"/>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DC2201F" w14:textId="3D5E086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9701.29</w:t>
            </w:r>
          </w:p>
        </w:tc>
        <w:tc>
          <w:tcPr>
            <w:tcW w:w="3685" w:type="dxa"/>
            <w:tcBorders>
              <w:top w:val="single" w:sz="4" w:space="0" w:color="auto"/>
              <w:left w:val="nil"/>
              <w:bottom w:val="single" w:sz="4" w:space="0" w:color="auto"/>
              <w:right w:val="single" w:sz="4" w:space="0" w:color="auto"/>
            </w:tcBorders>
            <w:shd w:val="clear" w:color="auto" w:fill="auto"/>
          </w:tcPr>
          <w:p w14:paraId="4B572D7D" w14:textId="430453AC"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913A4F">
              <w:rPr>
                <w:rFonts w:ascii="Times New Roman" w:eastAsia="Times New Roman" w:hAnsi="Times New Roman" w:cs="Times New Roman"/>
                <w:sz w:val="18"/>
                <w:szCs w:val="18"/>
                <w:lang w:eastAsia="en-NZ"/>
              </w:rPr>
              <w:t>--Other</w:t>
            </w:r>
          </w:p>
        </w:tc>
        <w:tc>
          <w:tcPr>
            <w:tcW w:w="2268" w:type="dxa"/>
            <w:shd w:val="clear" w:color="auto" w:fill="auto"/>
          </w:tcPr>
          <w:p w14:paraId="6A78E15C" w14:textId="447B800D"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48F97A8F" w14:textId="77777777" w:rsidTr="0081305E">
        <w:trPr>
          <w:trHeight w:val="300"/>
        </w:trPr>
        <w:tc>
          <w:tcPr>
            <w:tcW w:w="1555" w:type="dxa"/>
            <w:shd w:val="clear" w:color="auto" w:fill="auto"/>
            <w:noWrap/>
          </w:tcPr>
          <w:p w14:paraId="2C243CD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shd w:val="clear" w:color="auto" w:fill="auto"/>
            <w:noWrap/>
          </w:tcPr>
          <w:p w14:paraId="053E00AF"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36ACFC7C" w14:textId="180ABC89"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913A4F">
              <w:rPr>
                <w:rFonts w:ascii="Times New Roman" w:eastAsia="Times New Roman" w:hAnsi="Times New Roman" w:cs="Times New Roman"/>
                <w:sz w:val="18"/>
                <w:szCs w:val="18"/>
                <w:lang w:eastAsia="en-NZ"/>
              </w:rPr>
              <w:t>-Other :</w:t>
            </w:r>
          </w:p>
        </w:tc>
        <w:tc>
          <w:tcPr>
            <w:tcW w:w="2268" w:type="dxa"/>
            <w:shd w:val="clear" w:color="auto" w:fill="auto"/>
          </w:tcPr>
          <w:p w14:paraId="255F02C1" w14:textId="77777777" w:rsidR="0064695D"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0A35E1F3" w14:textId="77777777" w:rsidTr="0081305E">
        <w:trPr>
          <w:trHeight w:val="300"/>
        </w:trPr>
        <w:tc>
          <w:tcPr>
            <w:tcW w:w="1555" w:type="dxa"/>
            <w:shd w:val="clear" w:color="auto" w:fill="auto"/>
            <w:noWrap/>
          </w:tcPr>
          <w:p w14:paraId="20720FE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2D99C56" w14:textId="16D75FA8"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9701.91</w:t>
            </w:r>
          </w:p>
        </w:tc>
        <w:tc>
          <w:tcPr>
            <w:tcW w:w="3685" w:type="dxa"/>
            <w:tcBorders>
              <w:top w:val="single" w:sz="4" w:space="0" w:color="auto"/>
              <w:left w:val="nil"/>
              <w:bottom w:val="single" w:sz="4" w:space="0" w:color="auto"/>
              <w:right w:val="single" w:sz="4" w:space="0" w:color="auto"/>
            </w:tcBorders>
            <w:shd w:val="clear" w:color="auto" w:fill="auto"/>
          </w:tcPr>
          <w:p w14:paraId="014F73A6" w14:textId="6EEF9F72"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913A4F">
              <w:rPr>
                <w:rFonts w:ascii="Times New Roman" w:eastAsia="Times New Roman" w:hAnsi="Times New Roman" w:cs="Times New Roman"/>
                <w:sz w:val="18"/>
                <w:szCs w:val="18"/>
                <w:lang w:eastAsia="en-NZ"/>
              </w:rPr>
              <w:t>--</w:t>
            </w:r>
            <w:r>
              <w:rPr>
                <w:rFonts w:ascii="Times New Roman" w:eastAsia="Times New Roman" w:hAnsi="Times New Roman" w:cs="Times New Roman"/>
                <w:sz w:val="18"/>
                <w:szCs w:val="18"/>
                <w:lang w:eastAsia="en-NZ"/>
              </w:rPr>
              <w:t>Paintings, drawings and pastels</w:t>
            </w:r>
          </w:p>
        </w:tc>
        <w:tc>
          <w:tcPr>
            <w:tcW w:w="2268" w:type="dxa"/>
            <w:shd w:val="clear" w:color="auto" w:fill="auto"/>
          </w:tcPr>
          <w:p w14:paraId="60146A10" w14:textId="50EC43CB"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66D0B1E8" w14:textId="77777777" w:rsidTr="0081305E">
        <w:trPr>
          <w:trHeight w:val="300"/>
        </w:trPr>
        <w:tc>
          <w:tcPr>
            <w:tcW w:w="1555" w:type="dxa"/>
            <w:shd w:val="clear" w:color="auto" w:fill="auto"/>
            <w:noWrap/>
          </w:tcPr>
          <w:p w14:paraId="6596694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6522DFF" w14:textId="5F7D7BEF"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9701.92</w:t>
            </w:r>
          </w:p>
        </w:tc>
        <w:tc>
          <w:tcPr>
            <w:tcW w:w="3685" w:type="dxa"/>
            <w:tcBorders>
              <w:top w:val="single" w:sz="4" w:space="0" w:color="auto"/>
              <w:left w:val="nil"/>
              <w:bottom w:val="single" w:sz="4" w:space="0" w:color="auto"/>
              <w:right w:val="single" w:sz="4" w:space="0" w:color="auto"/>
            </w:tcBorders>
            <w:shd w:val="clear" w:color="auto" w:fill="auto"/>
          </w:tcPr>
          <w:p w14:paraId="29BB81FB" w14:textId="79C4C3C8"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1054CA">
              <w:rPr>
                <w:rFonts w:ascii="Times New Roman" w:eastAsia="Times New Roman" w:hAnsi="Times New Roman" w:cs="Times New Roman"/>
                <w:sz w:val="18"/>
                <w:szCs w:val="18"/>
                <w:lang w:eastAsia="en-NZ"/>
              </w:rPr>
              <w:t>--Mosaics</w:t>
            </w:r>
          </w:p>
        </w:tc>
        <w:tc>
          <w:tcPr>
            <w:tcW w:w="2268" w:type="dxa"/>
            <w:shd w:val="clear" w:color="auto" w:fill="auto"/>
          </w:tcPr>
          <w:p w14:paraId="197634B5" w14:textId="12F1B11E"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38A934B4" w14:textId="77777777" w:rsidTr="0081305E">
        <w:trPr>
          <w:trHeight w:val="300"/>
        </w:trPr>
        <w:tc>
          <w:tcPr>
            <w:tcW w:w="1555" w:type="dxa"/>
            <w:shd w:val="clear" w:color="auto" w:fill="auto"/>
            <w:noWrap/>
          </w:tcPr>
          <w:p w14:paraId="750E67C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4B00D51" w14:textId="6C0859BC"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9701.99</w:t>
            </w:r>
          </w:p>
        </w:tc>
        <w:tc>
          <w:tcPr>
            <w:tcW w:w="3685" w:type="dxa"/>
            <w:tcBorders>
              <w:top w:val="single" w:sz="4" w:space="0" w:color="auto"/>
              <w:left w:val="nil"/>
              <w:bottom w:val="single" w:sz="4" w:space="0" w:color="auto"/>
              <w:right w:val="single" w:sz="4" w:space="0" w:color="auto"/>
            </w:tcBorders>
            <w:shd w:val="clear" w:color="auto" w:fill="auto"/>
          </w:tcPr>
          <w:p w14:paraId="30FBB5F7" w14:textId="0C97DB1A" w:rsidR="0064695D" w:rsidRPr="001438CA" w:rsidRDefault="0064695D" w:rsidP="00442DE9">
            <w:pPr>
              <w:spacing w:after="0" w:line="240" w:lineRule="auto"/>
              <w:rPr>
                <w:rFonts w:ascii="Times New Roman" w:eastAsia="Times New Roman" w:hAnsi="Times New Roman" w:cs="Times New Roman"/>
                <w:sz w:val="18"/>
                <w:szCs w:val="18"/>
                <w:lang w:eastAsia="en-NZ"/>
              </w:rPr>
            </w:pPr>
            <w:r w:rsidRPr="001054CA">
              <w:rPr>
                <w:rFonts w:ascii="Times New Roman" w:eastAsia="Times New Roman" w:hAnsi="Times New Roman" w:cs="Times New Roman"/>
                <w:sz w:val="18"/>
                <w:szCs w:val="18"/>
                <w:lang w:eastAsia="en-NZ"/>
              </w:rPr>
              <w:t>--Other</w:t>
            </w:r>
          </w:p>
        </w:tc>
        <w:tc>
          <w:tcPr>
            <w:tcW w:w="2268" w:type="dxa"/>
            <w:shd w:val="clear" w:color="auto" w:fill="auto"/>
          </w:tcPr>
          <w:p w14:paraId="4380A0E4" w14:textId="5D2494BA" w:rsidR="0064695D" w:rsidRDefault="0064695D" w:rsidP="0064695D">
            <w:pPr>
              <w:spacing w:after="0" w:line="240" w:lineRule="auto"/>
              <w:rPr>
                <w:rFonts w:ascii="Times New Roman" w:eastAsia="Times New Roman" w:hAnsi="Times New Roman" w:cs="Times New Roman"/>
                <w:sz w:val="18"/>
                <w:szCs w:val="18"/>
                <w:lang w:eastAsia="en-NZ"/>
              </w:rPr>
            </w:pPr>
            <w:r>
              <w:rPr>
                <w:rFonts w:ascii="Times New Roman" w:eastAsia="Times New Roman" w:hAnsi="Times New Roman" w:cs="Times New Roman"/>
                <w:sz w:val="18"/>
                <w:szCs w:val="18"/>
                <w:lang w:eastAsia="en-NZ"/>
              </w:rPr>
              <w:t>CTSH or RVC(30BU/40BD)</w:t>
            </w:r>
          </w:p>
        </w:tc>
      </w:tr>
      <w:tr w:rsidR="0064695D" w:rsidRPr="00CC4C11" w14:paraId="2D8734A9" w14:textId="77777777" w:rsidTr="0081305E">
        <w:trPr>
          <w:trHeight w:val="480"/>
        </w:trPr>
        <w:tc>
          <w:tcPr>
            <w:tcW w:w="1555" w:type="dxa"/>
            <w:shd w:val="clear" w:color="auto" w:fill="auto"/>
            <w:noWrap/>
            <w:hideMark/>
          </w:tcPr>
          <w:p w14:paraId="6434E838"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97.02</w:t>
            </w:r>
          </w:p>
        </w:tc>
        <w:tc>
          <w:tcPr>
            <w:tcW w:w="1134" w:type="dxa"/>
            <w:shd w:val="clear" w:color="auto" w:fill="auto"/>
            <w:noWrap/>
            <w:hideMark/>
          </w:tcPr>
          <w:p w14:paraId="5CBD92C5" w14:textId="0F8B2AB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p>
        </w:tc>
        <w:tc>
          <w:tcPr>
            <w:tcW w:w="3685" w:type="dxa"/>
            <w:shd w:val="clear" w:color="auto" w:fill="auto"/>
            <w:hideMark/>
          </w:tcPr>
          <w:p w14:paraId="6FB47504"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Original engravings, prints and lithographs.</w:t>
            </w:r>
          </w:p>
        </w:tc>
        <w:tc>
          <w:tcPr>
            <w:tcW w:w="2268" w:type="dxa"/>
            <w:shd w:val="clear" w:color="auto" w:fill="auto"/>
            <w:hideMark/>
          </w:tcPr>
          <w:p w14:paraId="78FA1868" w14:textId="493847EE" w:rsidR="0064695D" w:rsidRPr="001438CA" w:rsidRDefault="0064695D" w:rsidP="0064695D">
            <w:pPr>
              <w:spacing w:after="0" w:line="240" w:lineRule="auto"/>
              <w:rPr>
                <w:rFonts w:ascii="Times New Roman" w:eastAsia="Times New Roman" w:hAnsi="Times New Roman" w:cs="Times New Roman"/>
                <w:sz w:val="18"/>
                <w:szCs w:val="18"/>
                <w:lang w:eastAsia="en-NZ"/>
              </w:rPr>
            </w:pPr>
          </w:p>
        </w:tc>
      </w:tr>
      <w:tr w:rsidR="0064695D" w:rsidRPr="00CC4C11" w14:paraId="62FAAA7F" w14:textId="77777777" w:rsidTr="0081305E">
        <w:trPr>
          <w:trHeight w:val="480"/>
        </w:trPr>
        <w:tc>
          <w:tcPr>
            <w:tcW w:w="1555" w:type="dxa"/>
            <w:shd w:val="clear" w:color="auto" w:fill="auto"/>
            <w:noWrap/>
          </w:tcPr>
          <w:p w14:paraId="17D3EB2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7F039E4" w14:textId="543E06D7"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9702.10</w:t>
            </w:r>
          </w:p>
        </w:tc>
        <w:tc>
          <w:tcPr>
            <w:tcW w:w="3685" w:type="dxa"/>
            <w:tcBorders>
              <w:top w:val="single" w:sz="4" w:space="0" w:color="auto"/>
              <w:left w:val="nil"/>
              <w:bottom w:val="single" w:sz="4" w:space="0" w:color="auto"/>
              <w:right w:val="single" w:sz="4" w:space="0" w:color="auto"/>
            </w:tcBorders>
            <w:shd w:val="clear" w:color="auto" w:fill="auto"/>
          </w:tcPr>
          <w:p w14:paraId="15E99EB2" w14:textId="38BD2945" w:rsidR="0064695D" w:rsidRPr="0081305E" w:rsidRDefault="0064695D" w:rsidP="00442DE9">
            <w:pPr>
              <w:spacing w:after="0" w:line="240" w:lineRule="auto"/>
              <w:rPr>
                <w:rFonts w:ascii="Times New Roman" w:eastAsia="Times New Roman" w:hAnsi="Times New Roman" w:cs="Times New Roman"/>
                <w:b/>
                <w:bCs/>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-Of an age exceeding 100 years</w:t>
            </w:r>
          </w:p>
        </w:tc>
        <w:tc>
          <w:tcPr>
            <w:tcW w:w="2268" w:type="dxa"/>
            <w:shd w:val="clear" w:color="auto" w:fill="auto"/>
          </w:tcPr>
          <w:p w14:paraId="3E79D55A" w14:textId="12364872" w:rsidR="0064695D" w:rsidRPr="0081305E" w:rsidRDefault="0064695D" w:rsidP="0064695D">
            <w:pPr>
              <w:spacing w:after="0" w:line="240" w:lineRule="auto"/>
              <w:rPr>
                <w:rFonts w:ascii="Times New Roman" w:eastAsia="Times New Roman" w:hAnsi="Times New Roman" w:cs="Times New Roman"/>
                <w:color w:val="000000" w:themeColor="text1"/>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2F4B60DA" w14:textId="77777777" w:rsidTr="0081305E">
        <w:trPr>
          <w:trHeight w:val="480"/>
        </w:trPr>
        <w:tc>
          <w:tcPr>
            <w:tcW w:w="1555" w:type="dxa"/>
            <w:shd w:val="clear" w:color="auto" w:fill="auto"/>
            <w:noWrap/>
          </w:tcPr>
          <w:p w14:paraId="6653EBD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C8C8116" w14:textId="6A99493C"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9702.90</w:t>
            </w:r>
          </w:p>
        </w:tc>
        <w:tc>
          <w:tcPr>
            <w:tcW w:w="3685" w:type="dxa"/>
            <w:tcBorders>
              <w:top w:val="single" w:sz="4" w:space="0" w:color="auto"/>
              <w:left w:val="nil"/>
              <w:bottom w:val="single" w:sz="4" w:space="0" w:color="auto"/>
              <w:right w:val="single" w:sz="4" w:space="0" w:color="auto"/>
            </w:tcBorders>
            <w:shd w:val="clear" w:color="auto" w:fill="auto"/>
          </w:tcPr>
          <w:p w14:paraId="7540EFDF" w14:textId="4BE51814" w:rsidR="0064695D" w:rsidRPr="0081305E" w:rsidRDefault="0064695D" w:rsidP="00442DE9">
            <w:pPr>
              <w:spacing w:after="0" w:line="240" w:lineRule="auto"/>
              <w:rPr>
                <w:rFonts w:ascii="Times New Roman" w:eastAsia="Times New Roman" w:hAnsi="Times New Roman" w:cs="Times New Roman"/>
                <w:b/>
                <w:bCs/>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-Other</w:t>
            </w:r>
          </w:p>
        </w:tc>
        <w:tc>
          <w:tcPr>
            <w:tcW w:w="2268" w:type="dxa"/>
            <w:shd w:val="clear" w:color="auto" w:fill="auto"/>
          </w:tcPr>
          <w:p w14:paraId="573F37C5" w14:textId="4785FA08" w:rsidR="0064695D" w:rsidRPr="0081305E" w:rsidRDefault="0064695D" w:rsidP="0064695D">
            <w:pPr>
              <w:spacing w:after="0" w:line="240" w:lineRule="auto"/>
              <w:rPr>
                <w:rFonts w:ascii="Times New Roman" w:eastAsia="Times New Roman" w:hAnsi="Times New Roman" w:cs="Times New Roman"/>
                <w:color w:val="000000" w:themeColor="text1"/>
                <w:sz w:val="18"/>
                <w:szCs w:val="18"/>
                <w:lang w:eastAsia="en-NZ"/>
              </w:rPr>
            </w:pPr>
            <w:r>
              <w:rPr>
                <w:rFonts w:ascii="Times New Roman" w:eastAsia="Times New Roman" w:hAnsi="Times New Roman" w:cs="Times New Roman"/>
                <w:sz w:val="18"/>
                <w:szCs w:val="18"/>
                <w:lang w:eastAsia="en-NZ"/>
              </w:rPr>
              <w:t>CTH or RVC(30BU/40BD)</w:t>
            </w:r>
          </w:p>
        </w:tc>
      </w:tr>
      <w:tr w:rsidR="0064695D" w:rsidRPr="00CC4C11" w14:paraId="4DCB982A" w14:textId="77777777" w:rsidTr="0081305E">
        <w:trPr>
          <w:trHeight w:val="480"/>
        </w:trPr>
        <w:tc>
          <w:tcPr>
            <w:tcW w:w="1555" w:type="dxa"/>
            <w:shd w:val="clear" w:color="auto" w:fill="auto"/>
            <w:noWrap/>
            <w:hideMark/>
          </w:tcPr>
          <w:p w14:paraId="36FBFA0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97.03</w:t>
            </w:r>
          </w:p>
        </w:tc>
        <w:tc>
          <w:tcPr>
            <w:tcW w:w="1134" w:type="dxa"/>
            <w:shd w:val="clear" w:color="auto" w:fill="auto"/>
            <w:noWrap/>
            <w:hideMark/>
          </w:tcPr>
          <w:p w14:paraId="7BB2E48E" w14:textId="68F258E3"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p>
        </w:tc>
        <w:tc>
          <w:tcPr>
            <w:tcW w:w="3685" w:type="dxa"/>
            <w:shd w:val="clear" w:color="auto" w:fill="auto"/>
            <w:hideMark/>
          </w:tcPr>
          <w:p w14:paraId="18F726E1" w14:textId="77777777" w:rsidR="0064695D" w:rsidRPr="0081305E" w:rsidRDefault="0064695D" w:rsidP="0064695D">
            <w:pPr>
              <w:spacing w:after="0" w:line="240" w:lineRule="auto"/>
              <w:rPr>
                <w:rFonts w:ascii="Times New Roman" w:eastAsia="Times New Roman" w:hAnsi="Times New Roman" w:cs="Times New Roman"/>
                <w:b/>
                <w:bCs/>
                <w:color w:val="000000" w:themeColor="text1"/>
                <w:sz w:val="18"/>
                <w:szCs w:val="18"/>
                <w:lang w:eastAsia="en-NZ"/>
              </w:rPr>
            </w:pPr>
            <w:r w:rsidRPr="0081305E">
              <w:rPr>
                <w:rFonts w:ascii="Times New Roman" w:eastAsia="Times New Roman" w:hAnsi="Times New Roman" w:cs="Times New Roman"/>
                <w:b/>
                <w:bCs/>
                <w:color w:val="000000" w:themeColor="text1"/>
                <w:sz w:val="18"/>
                <w:szCs w:val="18"/>
                <w:lang w:eastAsia="en-NZ"/>
              </w:rPr>
              <w:t>Original sculptures and statuary, in any material.</w:t>
            </w:r>
          </w:p>
        </w:tc>
        <w:tc>
          <w:tcPr>
            <w:tcW w:w="2268" w:type="dxa"/>
            <w:shd w:val="clear" w:color="auto" w:fill="auto"/>
            <w:hideMark/>
          </w:tcPr>
          <w:p w14:paraId="5C9B52FD" w14:textId="0F2C50F4" w:rsidR="0064695D" w:rsidRPr="0081305E" w:rsidRDefault="0064695D" w:rsidP="0064695D">
            <w:pPr>
              <w:rPr>
                <w:color w:val="000000" w:themeColor="text1"/>
              </w:rPr>
            </w:pPr>
          </w:p>
        </w:tc>
      </w:tr>
      <w:tr w:rsidR="0064695D" w:rsidRPr="00CC4C11" w14:paraId="0B6FF2C1" w14:textId="77777777" w:rsidTr="0081305E">
        <w:trPr>
          <w:trHeight w:val="480"/>
        </w:trPr>
        <w:tc>
          <w:tcPr>
            <w:tcW w:w="1555" w:type="dxa"/>
            <w:shd w:val="clear" w:color="auto" w:fill="auto"/>
            <w:noWrap/>
          </w:tcPr>
          <w:p w14:paraId="78CC94B6"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5B71F63D" w14:textId="39185339"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9703.10</w:t>
            </w:r>
          </w:p>
        </w:tc>
        <w:tc>
          <w:tcPr>
            <w:tcW w:w="3685" w:type="dxa"/>
            <w:tcBorders>
              <w:top w:val="single" w:sz="4" w:space="0" w:color="auto"/>
              <w:left w:val="nil"/>
              <w:bottom w:val="single" w:sz="4" w:space="0" w:color="auto"/>
              <w:right w:val="single" w:sz="4" w:space="0" w:color="auto"/>
            </w:tcBorders>
            <w:shd w:val="clear" w:color="auto" w:fill="auto"/>
          </w:tcPr>
          <w:p w14:paraId="3E006032" w14:textId="2ED99334" w:rsidR="0064695D" w:rsidRPr="0081305E" w:rsidRDefault="0064695D" w:rsidP="00442DE9">
            <w:pPr>
              <w:spacing w:after="0" w:line="240" w:lineRule="auto"/>
              <w:rPr>
                <w:rFonts w:ascii="Times New Roman" w:eastAsia="Times New Roman" w:hAnsi="Times New Roman" w:cs="Times New Roman"/>
                <w:b/>
                <w:bCs/>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-Of an age exceeding 100 years</w:t>
            </w:r>
          </w:p>
        </w:tc>
        <w:tc>
          <w:tcPr>
            <w:tcW w:w="2268" w:type="dxa"/>
            <w:shd w:val="clear" w:color="auto" w:fill="auto"/>
          </w:tcPr>
          <w:p w14:paraId="2F77366E" w14:textId="0E3E72DE" w:rsidR="0064695D" w:rsidRPr="0081305E" w:rsidRDefault="0064695D" w:rsidP="0064695D">
            <w:pP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CTH or RVC(30BU/40BD)</w:t>
            </w:r>
          </w:p>
        </w:tc>
      </w:tr>
      <w:tr w:rsidR="0064695D" w:rsidRPr="00CC4C11" w14:paraId="66B86F2A" w14:textId="77777777" w:rsidTr="0081305E">
        <w:trPr>
          <w:trHeight w:val="480"/>
        </w:trPr>
        <w:tc>
          <w:tcPr>
            <w:tcW w:w="1555" w:type="dxa"/>
            <w:shd w:val="clear" w:color="auto" w:fill="auto"/>
            <w:noWrap/>
          </w:tcPr>
          <w:p w14:paraId="7A2B202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37E327E" w14:textId="753D74EA"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9703.90</w:t>
            </w:r>
          </w:p>
        </w:tc>
        <w:tc>
          <w:tcPr>
            <w:tcW w:w="3685" w:type="dxa"/>
            <w:tcBorders>
              <w:top w:val="single" w:sz="4" w:space="0" w:color="auto"/>
              <w:left w:val="nil"/>
              <w:bottom w:val="single" w:sz="4" w:space="0" w:color="auto"/>
              <w:right w:val="single" w:sz="4" w:space="0" w:color="auto"/>
            </w:tcBorders>
            <w:shd w:val="clear" w:color="auto" w:fill="auto"/>
          </w:tcPr>
          <w:p w14:paraId="7B63E502" w14:textId="6BF106DB" w:rsidR="0064695D" w:rsidRPr="0081305E" w:rsidRDefault="0064695D" w:rsidP="00442DE9">
            <w:pPr>
              <w:spacing w:after="0" w:line="240" w:lineRule="auto"/>
              <w:rPr>
                <w:rFonts w:ascii="Times New Roman" w:eastAsia="Times New Roman" w:hAnsi="Times New Roman" w:cs="Times New Roman"/>
                <w:b/>
                <w:bCs/>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-Other</w:t>
            </w:r>
          </w:p>
        </w:tc>
        <w:tc>
          <w:tcPr>
            <w:tcW w:w="2268" w:type="dxa"/>
            <w:shd w:val="clear" w:color="auto" w:fill="auto"/>
          </w:tcPr>
          <w:p w14:paraId="42558ABE" w14:textId="0CC973E3" w:rsidR="0064695D" w:rsidRPr="0081305E" w:rsidRDefault="0064695D" w:rsidP="0064695D">
            <w:pP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CTH or RVC(30BU/40BD)</w:t>
            </w:r>
          </w:p>
        </w:tc>
      </w:tr>
      <w:tr w:rsidR="0064695D" w:rsidRPr="00CC4C11" w14:paraId="46ED83C0" w14:textId="77777777" w:rsidTr="0081305E">
        <w:trPr>
          <w:trHeight w:val="1026"/>
        </w:trPr>
        <w:tc>
          <w:tcPr>
            <w:tcW w:w="1555" w:type="dxa"/>
            <w:shd w:val="clear" w:color="auto" w:fill="auto"/>
            <w:noWrap/>
            <w:hideMark/>
          </w:tcPr>
          <w:p w14:paraId="16995E73"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97.04</w:t>
            </w:r>
          </w:p>
        </w:tc>
        <w:tc>
          <w:tcPr>
            <w:tcW w:w="1134" w:type="dxa"/>
            <w:shd w:val="clear" w:color="auto" w:fill="auto"/>
            <w:noWrap/>
            <w:hideMark/>
          </w:tcPr>
          <w:p w14:paraId="14C9176E" w14:textId="77777777" w:rsidR="0064695D" w:rsidRPr="00CC4C11" w:rsidRDefault="0064695D" w:rsidP="0064695D">
            <w:pPr>
              <w:spacing w:after="0" w:line="240" w:lineRule="auto"/>
              <w:jc w:val="center"/>
              <w:rPr>
                <w:rFonts w:ascii="Times New Roman" w:eastAsia="Times New Roman" w:hAnsi="Times New Roman" w:cs="Times New Roman"/>
                <w:sz w:val="18"/>
                <w:szCs w:val="18"/>
                <w:lang w:eastAsia="en-NZ"/>
              </w:rPr>
            </w:pPr>
            <w:r w:rsidRPr="00CC4C11">
              <w:rPr>
                <w:rFonts w:ascii="Times New Roman" w:eastAsia="Times New Roman" w:hAnsi="Times New Roman" w:cs="Times New Roman"/>
                <w:sz w:val="18"/>
                <w:szCs w:val="18"/>
                <w:lang w:eastAsia="en-NZ"/>
              </w:rPr>
              <w:t>9704.00</w:t>
            </w:r>
          </w:p>
        </w:tc>
        <w:tc>
          <w:tcPr>
            <w:tcW w:w="3685" w:type="dxa"/>
            <w:shd w:val="clear" w:color="auto" w:fill="auto"/>
            <w:hideMark/>
          </w:tcPr>
          <w:p w14:paraId="01948C8A" w14:textId="77777777" w:rsidR="0064695D" w:rsidRPr="001438CA" w:rsidRDefault="0064695D" w:rsidP="0064695D">
            <w:pPr>
              <w:spacing w:after="0" w:line="240" w:lineRule="auto"/>
              <w:rPr>
                <w:rFonts w:ascii="Times New Roman" w:eastAsia="Times New Roman" w:hAnsi="Times New Roman" w:cs="Times New Roman"/>
                <w:b/>
                <w:bCs/>
                <w:sz w:val="18"/>
                <w:szCs w:val="18"/>
                <w:lang w:eastAsia="en-NZ"/>
              </w:rPr>
            </w:pPr>
            <w:r w:rsidRPr="001438CA">
              <w:rPr>
                <w:rFonts w:ascii="Times New Roman" w:eastAsia="Times New Roman" w:hAnsi="Times New Roman" w:cs="Times New Roman"/>
                <w:b/>
                <w:bCs/>
                <w:sz w:val="18"/>
                <w:szCs w:val="18"/>
                <w:lang w:eastAsia="en-NZ"/>
              </w:rPr>
              <w:t>Postage or revenue stamps, stamp-postmarks, first-day covers, postal stationery (stamped paper), and the like, used or unused, other than those of heading 49.07.</w:t>
            </w:r>
          </w:p>
        </w:tc>
        <w:tc>
          <w:tcPr>
            <w:tcW w:w="2268" w:type="dxa"/>
            <w:shd w:val="clear" w:color="auto" w:fill="auto"/>
            <w:hideMark/>
          </w:tcPr>
          <w:p w14:paraId="3AE038BD" w14:textId="77777777" w:rsidR="0064695D" w:rsidRDefault="0064695D" w:rsidP="0064695D">
            <w:r w:rsidRPr="001353F7">
              <w:rPr>
                <w:rFonts w:ascii="Times New Roman" w:eastAsia="Times New Roman" w:hAnsi="Times New Roman" w:cs="Times New Roman"/>
                <w:sz w:val="18"/>
                <w:szCs w:val="18"/>
                <w:lang w:eastAsia="en-NZ"/>
              </w:rPr>
              <w:t>CTH or RVC(30BU/40BD)</w:t>
            </w:r>
          </w:p>
        </w:tc>
      </w:tr>
      <w:tr w:rsidR="0064695D" w:rsidRPr="00CC4C11" w14:paraId="25B299C5" w14:textId="77777777" w:rsidTr="0081305E">
        <w:trPr>
          <w:trHeight w:val="970"/>
        </w:trPr>
        <w:tc>
          <w:tcPr>
            <w:tcW w:w="1555" w:type="dxa"/>
            <w:shd w:val="clear" w:color="auto" w:fill="auto"/>
            <w:noWrap/>
            <w:hideMark/>
          </w:tcPr>
          <w:p w14:paraId="20E440E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97.05</w:t>
            </w:r>
          </w:p>
        </w:tc>
        <w:tc>
          <w:tcPr>
            <w:tcW w:w="1134" w:type="dxa"/>
            <w:shd w:val="clear" w:color="auto" w:fill="auto"/>
            <w:noWrap/>
            <w:hideMark/>
          </w:tcPr>
          <w:p w14:paraId="6F9BBEAE" w14:textId="2C1FDFBB"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hideMark/>
          </w:tcPr>
          <w:p w14:paraId="6938B872" w14:textId="18A0FF04" w:rsidR="0064695D" w:rsidRPr="0081305E" w:rsidRDefault="0064695D" w:rsidP="0064695D">
            <w:pPr>
              <w:spacing w:after="0" w:line="240" w:lineRule="auto"/>
              <w:rPr>
                <w:rFonts w:ascii="Times New Roman" w:eastAsia="Times New Roman" w:hAnsi="Times New Roman" w:cs="Times New Roman"/>
                <w:b/>
                <w:color w:val="000000" w:themeColor="text1"/>
                <w:sz w:val="18"/>
                <w:szCs w:val="18"/>
                <w:lang w:eastAsia="en-NZ"/>
              </w:rPr>
            </w:pPr>
            <w:r w:rsidRPr="0081305E">
              <w:rPr>
                <w:rFonts w:ascii="Times New Roman" w:eastAsia="Times New Roman" w:hAnsi="Times New Roman" w:cs="Times New Roman"/>
                <w:b/>
                <w:color w:val="000000" w:themeColor="text1"/>
                <w:sz w:val="18"/>
                <w:szCs w:val="18"/>
                <w:lang w:eastAsia="en-NZ"/>
              </w:rPr>
              <w:t xml:space="preserve">Collections and collectors’ pieces of archaeological, ethnographic, historical, zoological, botanical, mineralogical, </w:t>
            </w:r>
          </w:p>
          <w:p w14:paraId="44EEF958" w14:textId="4008E47A" w:rsidR="0064695D" w:rsidRPr="0081305E" w:rsidRDefault="0064695D" w:rsidP="0064695D">
            <w:pPr>
              <w:spacing w:after="0" w:line="240" w:lineRule="auto"/>
              <w:rPr>
                <w:rFonts w:ascii="Times New Roman" w:eastAsia="Times New Roman" w:hAnsi="Times New Roman" w:cs="Times New Roman"/>
                <w:b/>
                <w:bCs/>
                <w:color w:val="000000" w:themeColor="text1"/>
                <w:sz w:val="18"/>
                <w:szCs w:val="18"/>
                <w:lang w:eastAsia="en-NZ"/>
              </w:rPr>
            </w:pPr>
            <w:r w:rsidRPr="0081305E">
              <w:rPr>
                <w:rFonts w:ascii="Times New Roman" w:eastAsia="Times New Roman" w:hAnsi="Times New Roman" w:cs="Times New Roman"/>
                <w:b/>
                <w:color w:val="000000" w:themeColor="text1"/>
                <w:sz w:val="18"/>
                <w:szCs w:val="18"/>
                <w:lang w:eastAsia="en-NZ"/>
              </w:rPr>
              <w:t>anatomical, paleontological, or numismatic interest.</w:t>
            </w:r>
          </w:p>
        </w:tc>
        <w:tc>
          <w:tcPr>
            <w:tcW w:w="2268" w:type="dxa"/>
            <w:shd w:val="clear" w:color="auto" w:fill="auto"/>
            <w:hideMark/>
          </w:tcPr>
          <w:p w14:paraId="1EE0809C" w14:textId="5DD6D9B4" w:rsidR="0064695D" w:rsidRPr="0081305E" w:rsidRDefault="0064695D" w:rsidP="0064695D">
            <w:pPr>
              <w:rPr>
                <w:color w:val="000000" w:themeColor="text1"/>
              </w:rPr>
            </w:pPr>
          </w:p>
        </w:tc>
      </w:tr>
      <w:tr w:rsidR="0064695D" w:rsidRPr="00CC4C11" w14:paraId="2237D94E" w14:textId="77777777" w:rsidTr="00442DE9">
        <w:trPr>
          <w:trHeight w:val="770"/>
        </w:trPr>
        <w:tc>
          <w:tcPr>
            <w:tcW w:w="1555" w:type="dxa"/>
            <w:shd w:val="clear" w:color="auto" w:fill="auto"/>
            <w:noWrap/>
          </w:tcPr>
          <w:p w14:paraId="6560B77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4A6A5379" w14:textId="5708D893"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9705.10</w:t>
            </w:r>
          </w:p>
        </w:tc>
        <w:tc>
          <w:tcPr>
            <w:tcW w:w="3685" w:type="dxa"/>
            <w:tcBorders>
              <w:top w:val="single" w:sz="4" w:space="0" w:color="auto"/>
              <w:left w:val="nil"/>
              <w:bottom w:val="single" w:sz="4" w:space="0" w:color="auto"/>
              <w:right w:val="single" w:sz="4" w:space="0" w:color="auto"/>
            </w:tcBorders>
            <w:shd w:val="clear" w:color="auto" w:fill="auto"/>
          </w:tcPr>
          <w:p w14:paraId="6C113899" w14:textId="3031E7D9" w:rsidR="0064695D" w:rsidRPr="0081305E" w:rsidRDefault="0064695D" w:rsidP="0064695D">
            <w:pPr>
              <w:spacing w:after="0" w:line="240" w:lineRule="auto"/>
              <w:rPr>
                <w:rFonts w:ascii="Times New Roman" w:eastAsia="Times New Roman" w:hAnsi="Times New Roman" w:cs="Times New Roman"/>
                <w:b/>
                <w:bCs/>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 Collections and collectors' pieces of archaeological, ethnographic or historical interest</w:t>
            </w:r>
          </w:p>
        </w:tc>
        <w:tc>
          <w:tcPr>
            <w:tcW w:w="2268" w:type="dxa"/>
            <w:shd w:val="clear" w:color="auto" w:fill="auto"/>
          </w:tcPr>
          <w:p w14:paraId="6BB53825" w14:textId="302A8ACF" w:rsidR="0064695D" w:rsidRPr="0081305E" w:rsidRDefault="0064695D" w:rsidP="0064695D">
            <w:pP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CTH or RVC(30BU/40BD)</w:t>
            </w:r>
          </w:p>
        </w:tc>
      </w:tr>
      <w:tr w:rsidR="0064695D" w:rsidRPr="0081305E" w14:paraId="68F8DB62" w14:textId="77777777" w:rsidTr="00442DE9">
        <w:trPr>
          <w:trHeight w:val="970"/>
        </w:trPr>
        <w:tc>
          <w:tcPr>
            <w:tcW w:w="1555" w:type="dxa"/>
            <w:tcBorders>
              <w:bottom w:val="single" w:sz="4" w:space="0" w:color="auto"/>
            </w:tcBorders>
            <w:shd w:val="clear" w:color="auto" w:fill="auto"/>
            <w:noWrap/>
          </w:tcPr>
          <w:p w14:paraId="62E4637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6EC7BA1E" w14:textId="77777777"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05984D46" w14:textId="77777777" w:rsidR="0064695D" w:rsidRPr="0081305E" w:rsidRDefault="0064695D" w:rsidP="0064695D">
            <w:pPr>
              <w:spacing w:after="0" w:line="240" w:lineRule="auto"/>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 xml:space="preserve">- Collections and collectors' pieces of zoological, botanical, </w:t>
            </w:r>
          </w:p>
          <w:p w14:paraId="7F3C0974" w14:textId="3ED916F3" w:rsidR="0064695D" w:rsidRPr="0081305E" w:rsidRDefault="0064695D" w:rsidP="0064695D">
            <w:pPr>
              <w:spacing w:after="0" w:line="240" w:lineRule="auto"/>
              <w:rPr>
                <w:rFonts w:ascii="Times New Roman" w:eastAsia="Times New Roman" w:hAnsi="Times New Roman" w:cs="Times New Roman"/>
                <w:b/>
                <w:bCs/>
                <w:color w:val="000000" w:themeColor="text1"/>
                <w:sz w:val="18"/>
                <w:szCs w:val="18"/>
                <w:lang w:val="pt-BR" w:eastAsia="en-NZ"/>
              </w:rPr>
            </w:pPr>
            <w:r w:rsidRPr="0081305E">
              <w:rPr>
                <w:rFonts w:ascii="Times New Roman" w:eastAsia="Times New Roman" w:hAnsi="Times New Roman" w:cs="Times New Roman"/>
                <w:color w:val="000000" w:themeColor="text1"/>
                <w:sz w:val="18"/>
                <w:szCs w:val="18"/>
                <w:lang w:val="pt-BR" w:eastAsia="en-NZ"/>
              </w:rPr>
              <w:t>mineralogical, anatomical or paleontological interest :</w:t>
            </w:r>
          </w:p>
        </w:tc>
        <w:tc>
          <w:tcPr>
            <w:tcW w:w="2268" w:type="dxa"/>
            <w:tcBorders>
              <w:bottom w:val="single" w:sz="4" w:space="0" w:color="auto"/>
            </w:tcBorders>
            <w:shd w:val="clear" w:color="auto" w:fill="auto"/>
          </w:tcPr>
          <w:p w14:paraId="3D43B162" w14:textId="77777777" w:rsidR="0064695D" w:rsidRPr="0081305E" w:rsidRDefault="0064695D" w:rsidP="0064695D">
            <w:pPr>
              <w:rPr>
                <w:rFonts w:ascii="Times New Roman" w:eastAsia="Times New Roman" w:hAnsi="Times New Roman" w:cs="Times New Roman"/>
                <w:color w:val="000000" w:themeColor="text1"/>
                <w:sz w:val="18"/>
                <w:szCs w:val="18"/>
                <w:lang w:val="pt-BR" w:eastAsia="en-NZ"/>
              </w:rPr>
            </w:pPr>
          </w:p>
        </w:tc>
      </w:tr>
      <w:tr w:rsidR="0064695D" w:rsidRPr="00CC4C11" w14:paraId="088BD59D" w14:textId="77777777" w:rsidTr="00442DE9">
        <w:trPr>
          <w:trHeight w:val="970"/>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70F57413" w14:textId="77777777" w:rsidR="0064695D" w:rsidRPr="0081305E" w:rsidRDefault="0064695D" w:rsidP="0064695D">
            <w:pPr>
              <w:spacing w:after="0" w:line="240" w:lineRule="auto"/>
              <w:jc w:val="center"/>
              <w:rPr>
                <w:rFonts w:ascii="Times New Roman" w:eastAsia="Times New Roman" w:hAnsi="Times New Roman" w:cs="Times New Roman"/>
                <w:b/>
                <w:bCs/>
                <w:sz w:val="18"/>
                <w:szCs w:val="18"/>
                <w:lang w:val="pt-BR"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372EA27" w14:textId="09695114"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9705.21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A8D875A" w14:textId="29523BAD" w:rsidR="0064695D" w:rsidRPr="0081305E" w:rsidRDefault="0064695D" w:rsidP="0064695D">
            <w:pPr>
              <w:spacing w:after="0" w:line="240" w:lineRule="auto"/>
              <w:rPr>
                <w:rFonts w:ascii="Times New Roman" w:eastAsia="Times New Roman" w:hAnsi="Times New Roman" w:cs="Times New Roman"/>
                <w:b/>
                <w:bCs/>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 Human specimens and parts thereof</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8E4F7A" w14:textId="6B1BF20D" w:rsidR="0064695D" w:rsidRPr="0081305E" w:rsidRDefault="0064695D" w:rsidP="0064695D">
            <w:pP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CTH or RVC(30BU/40BD)</w:t>
            </w:r>
          </w:p>
        </w:tc>
      </w:tr>
      <w:tr w:rsidR="0064695D" w:rsidRPr="00CC4C11" w14:paraId="19550C93" w14:textId="77777777" w:rsidTr="00442DE9">
        <w:trPr>
          <w:trHeight w:val="558"/>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14:paraId="0418E88E"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A9E4F80" w14:textId="28581F4B"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9705.22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65CB904" w14:textId="3C13AEA1" w:rsidR="0064695D" w:rsidRPr="0081305E" w:rsidRDefault="0064695D" w:rsidP="00442DE9">
            <w:pPr>
              <w:spacing w:after="0" w:line="240" w:lineRule="auto"/>
              <w:rPr>
                <w:rFonts w:ascii="Times New Roman" w:eastAsia="Times New Roman" w:hAnsi="Times New Roman" w:cs="Times New Roman"/>
                <w:b/>
                <w:bCs/>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--Extinct or endangered species and parts thereof</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32AE4A" w14:textId="2A21C82C" w:rsidR="0064695D" w:rsidRPr="0081305E" w:rsidRDefault="0064695D" w:rsidP="0064695D">
            <w:pP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CTH or RVC(30BU/40BD)</w:t>
            </w:r>
          </w:p>
        </w:tc>
      </w:tr>
      <w:tr w:rsidR="0064695D" w:rsidRPr="00CC4C11" w14:paraId="450C2203" w14:textId="77777777" w:rsidTr="00442DE9">
        <w:trPr>
          <w:trHeight w:val="282"/>
        </w:trPr>
        <w:tc>
          <w:tcPr>
            <w:tcW w:w="1555" w:type="dxa"/>
            <w:tcBorders>
              <w:top w:val="single" w:sz="4" w:space="0" w:color="auto"/>
            </w:tcBorders>
            <w:shd w:val="clear" w:color="auto" w:fill="auto"/>
            <w:noWrap/>
          </w:tcPr>
          <w:p w14:paraId="778B306A"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31CD4C6B" w14:textId="57B54E78"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9705.29</w:t>
            </w:r>
          </w:p>
        </w:tc>
        <w:tc>
          <w:tcPr>
            <w:tcW w:w="3685" w:type="dxa"/>
            <w:tcBorders>
              <w:top w:val="single" w:sz="4" w:space="0" w:color="auto"/>
              <w:left w:val="nil"/>
              <w:bottom w:val="single" w:sz="4" w:space="0" w:color="auto"/>
              <w:right w:val="single" w:sz="4" w:space="0" w:color="auto"/>
            </w:tcBorders>
            <w:shd w:val="clear" w:color="auto" w:fill="auto"/>
          </w:tcPr>
          <w:p w14:paraId="2BF96CBB" w14:textId="5A1F3AE4" w:rsidR="0064695D" w:rsidRPr="0081305E" w:rsidRDefault="0064695D" w:rsidP="00442DE9">
            <w:pPr>
              <w:spacing w:after="0" w:line="240" w:lineRule="auto"/>
              <w:rPr>
                <w:rFonts w:ascii="Times New Roman" w:eastAsia="Times New Roman" w:hAnsi="Times New Roman" w:cs="Times New Roman"/>
                <w:b/>
                <w:bCs/>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--Other</w:t>
            </w:r>
          </w:p>
        </w:tc>
        <w:tc>
          <w:tcPr>
            <w:tcW w:w="2268" w:type="dxa"/>
            <w:tcBorders>
              <w:top w:val="single" w:sz="4" w:space="0" w:color="auto"/>
            </w:tcBorders>
            <w:shd w:val="clear" w:color="auto" w:fill="auto"/>
          </w:tcPr>
          <w:p w14:paraId="1ACCFCD4" w14:textId="6D0905BD" w:rsidR="0064695D" w:rsidRPr="0081305E" w:rsidRDefault="0064695D" w:rsidP="0064695D">
            <w:pP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CTH or RVC(30BU/40BD)</w:t>
            </w:r>
          </w:p>
        </w:tc>
      </w:tr>
      <w:tr w:rsidR="0064695D" w:rsidRPr="00CC4C11" w14:paraId="45D66E02" w14:textId="77777777" w:rsidTr="00442DE9">
        <w:trPr>
          <w:trHeight w:val="444"/>
        </w:trPr>
        <w:tc>
          <w:tcPr>
            <w:tcW w:w="1555" w:type="dxa"/>
            <w:shd w:val="clear" w:color="auto" w:fill="auto"/>
            <w:noWrap/>
          </w:tcPr>
          <w:p w14:paraId="1953C7C2"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3E2327BB" w14:textId="77777777"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tcPr>
          <w:p w14:paraId="65B80AFF" w14:textId="7B2325F3" w:rsidR="0064695D" w:rsidRPr="0081305E" w:rsidRDefault="0064695D" w:rsidP="00442DE9">
            <w:pPr>
              <w:spacing w:after="0" w:line="240" w:lineRule="auto"/>
              <w:rPr>
                <w:rFonts w:ascii="Times New Roman" w:eastAsia="Times New Roman" w:hAnsi="Times New Roman" w:cs="Times New Roman"/>
                <w:b/>
                <w:bCs/>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-Collections and collectors' pieces of numismatic interest :</w:t>
            </w:r>
          </w:p>
        </w:tc>
        <w:tc>
          <w:tcPr>
            <w:tcW w:w="2268" w:type="dxa"/>
            <w:shd w:val="clear" w:color="auto" w:fill="auto"/>
          </w:tcPr>
          <w:p w14:paraId="608ABF36" w14:textId="77777777" w:rsidR="0064695D" w:rsidRPr="0081305E" w:rsidRDefault="0064695D" w:rsidP="0064695D">
            <w:pPr>
              <w:rPr>
                <w:rFonts w:ascii="Times New Roman" w:eastAsia="Times New Roman" w:hAnsi="Times New Roman" w:cs="Times New Roman"/>
                <w:color w:val="000000" w:themeColor="text1"/>
                <w:sz w:val="18"/>
                <w:szCs w:val="18"/>
                <w:lang w:eastAsia="en-NZ"/>
              </w:rPr>
            </w:pPr>
          </w:p>
        </w:tc>
      </w:tr>
      <w:tr w:rsidR="0064695D" w:rsidRPr="00CC4C11" w14:paraId="7972813F" w14:textId="77777777" w:rsidTr="00442DE9">
        <w:trPr>
          <w:trHeight w:val="279"/>
        </w:trPr>
        <w:tc>
          <w:tcPr>
            <w:tcW w:w="1555" w:type="dxa"/>
            <w:shd w:val="clear" w:color="auto" w:fill="auto"/>
            <w:noWrap/>
          </w:tcPr>
          <w:p w14:paraId="2F8BAD81"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1C8BF5A6" w14:textId="619043B5"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9705.31</w:t>
            </w:r>
          </w:p>
        </w:tc>
        <w:tc>
          <w:tcPr>
            <w:tcW w:w="3685" w:type="dxa"/>
            <w:tcBorders>
              <w:top w:val="single" w:sz="4" w:space="0" w:color="auto"/>
              <w:left w:val="nil"/>
              <w:bottom w:val="single" w:sz="4" w:space="0" w:color="auto"/>
              <w:right w:val="single" w:sz="4" w:space="0" w:color="auto"/>
            </w:tcBorders>
            <w:shd w:val="clear" w:color="auto" w:fill="auto"/>
          </w:tcPr>
          <w:p w14:paraId="405B953B" w14:textId="0E73D56A" w:rsidR="0064695D" w:rsidRPr="0081305E" w:rsidRDefault="0064695D" w:rsidP="00442DE9">
            <w:pPr>
              <w:spacing w:after="0" w:line="240" w:lineRule="auto"/>
              <w:rPr>
                <w:rFonts w:ascii="Times New Roman" w:eastAsia="Times New Roman" w:hAnsi="Times New Roman" w:cs="Times New Roman"/>
                <w:b/>
                <w:bCs/>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--Of an age exceeding 100 years</w:t>
            </w:r>
          </w:p>
        </w:tc>
        <w:tc>
          <w:tcPr>
            <w:tcW w:w="2268" w:type="dxa"/>
            <w:shd w:val="clear" w:color="auto" w:fill="auto"/>
          </w:tcPr>
          <w:p w14:paraId="1478CD8E" w14:textId="0E2E27FD" w:rsidR="0064695D" w:rsidRPr="0081305E" w:rsidRDefault="0064695D" w:rsidP="0064695D">
            <w:pP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CTH or RVC(30BU/40BD)</w:t>
            </w:r>
          </w:p>
        </w:tc>
      </w:tr>
      <w:tr w:rsidR="0064695D" w:rsidRPr="00CC4C11" w14:paraId="6ED4EE04" w14:textId="77777777" w:rsidTr="00442DE9">
        <w:trPr>
          <w:trHeight w:val="299"/>
        </w:trPr>
        <w:tc>
          <w:tcPr>
            <w:tcW w:w="1555" w:type="dxa"/>
            <w:shd w:val="clear" w:color="auto" w:fill="auto"/>
            <w:noWrap/>
          </w:tcPr>
          <w:p w14:paraId="06974549"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nil"/>
              <w:left w:val="nil"/>
              <w:bottom w:val="single" w:sz="4" w:space="0" w:color="auto"/>
              <w:right w:val="single" w:sz="4" w:space="0" w:color="auto"/>
            </w:tcBorders>
            <w:shd w:val="clear" w:color="auto" w:fill="auto"/>
            <w:noWrap/>
          </w:tcPr>
          <w:p w14:paraId="7449BB70" w14:textId="76826917"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9705.39</w:t>
            </w:r>
          </w:p>
        </w:tc>
        <w:tc>
          <w:tcPr>
            <w:tcW w:w="3685" w:type="dxa"/>
            <w:tcBorders>
              <w:top w:val="single" w:sz="4" w:space="0" w:color="auto"/>
              <w:left w:val="nil"/>
              <w:bottom w:val="single" w:sz="4" w:space="0" w:color="auto"/>
              <w:right w:val="single" w:sz="4" w:space="0" w:color="auto"/>
            </w:tcBorders>
            <w:shd w:val="clear" w:color="auto" w:fill="auto"/>
          </w:tcPr>
          <w:p w14:paraId="4BA8A130" w14:textId="0CCEF9FC" w:rsidR="0064695D" w:rsidRPr="0081305E" w:rsidRDefault="0064695D" w:rsidP="00442DE9">
            <w:pPr>
              <w:spacing w:after="0" w:line="240" w:lineRule="auto"/>
              <w:rPr>
                <w:rFonts w:ascii="Times New Roman" w:eastAsia="Times New Roman" w:hAnsi="Times New Roman" w:cs="Times New Roman"/>
                <w:b/>
                <w:bCs/>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--Other</w:t>
            </w:r>
          </w:p>
        </w:tc>
        <w:tc>
          <w:tcPr>
            <w:tcW w:w="2268" w:type="dxa"/>
            <w:shd w:val="clear" w:color="auto" w:fill="auto"/>
          </w:tcPr>
          <w:p w14:paraId="1F3C7EB0" w14:textId="1BC0BFFF" w:rsidR="0064695D" w:rsidRPr="0081305E" w:rsidRDefault="0064695D" w:rsidP="0064695D">
            <w:pP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CTH or RVC(30BU/40BD)</w:t>
            </w:r>
          </w:p>
        </w:tc>
      </w:tr>
      <w:tr w:rsidR="0064695D" w:rsidRPr="00CC4C11" w14:paraId="76449E50" w14:textId="77777777" w:rsidTr="0081305E">
        <w:trPr>
          <w:trHeight w:val="480"/>
        </w:trPr>
        <w:tc>
          <w:tcPr>
            <w:tcW w:w="1555" w:type="dxa"/>
            <w:shd w:val="clear" w:color="auto" w:fill="auto"/>
            <w:noWrap/>
            <w:hideMark/>
          </w:tcPr>
          <w:p w14:paraId="4FC1DDC7"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r w:rsidRPr="00CC4C11">
              <w:rPr>
                <w:rFonts w:ascii="Times New Roman" w:eastAsia="Times New Roman" w:hAnsi="Times New Roman" w:cs="Times New Roman"/>
                <w:b/>
                <w:bCs/>
                <w:sz w:val="18"/>
                <w:szCs w:val="18"/>
                <w:lang w:eastAsia="en-NZ"/>
              </w:rPr>
              <w:t>97.06</w:t>
            </w:r>
          </w:p>
        </w:tc>
        <w:tc>
          <w:tcPr>
            <w:tcW w:w="1134" w:type="dxa"/>
            <w:shd w:val="clear" w:color="auto" w:fill="auto"/>
            <w:noWrap/>
            <w:hideMark/>
          </w:tcPr>
          <w:p w14:paraId="5B65F282" w14:textId="322A4BCD"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p>
        </w:tc>
        <w:tc>
          <w:tcPr>
            <w:tcW w:w="3685" w:type="dxa"/>
            <w:tcBorders>
              <w:top w:val="single" w:sz="4" w:space="0" w:color="auto"/>
              <w:left w:val="nil"/>
              <w:bottom w:val="single" w:sz="4" w:space="0" w:color="auto"/>
              <w:right w:val="single" w:sz="4" w:space="0" w:color="auto"/>
            </w:tcBorders>
            <w:shd w:val="clear" w:color="auto" w:fill="auto"/>
            <w:hideMark/>
          </w:tcPr>
          <w:p w14:paraId="71154F8C" w14:textId="34D4200B" w:rsidR="0064695D" w:rsidRPr="0081305E" w:rsidRDefault="0064695D" w:rsidP="0064695D">
            <w:pPr>
              <w:spacing w:after="0" w:line="240" w:lineRule="auto"/>
              <w:rPr>
                <w:rFonts w:ascii="Times New Roman" w:eastAsia="Times New Roman" w:hAnsi="Times New Roman" w:cs="Times New Roman"/>
                <w:b/>
                <w:bCs/>
                <w:color w:val="000000" w:themeColor="text1"/>
                <w:sz w:val="18"/>
                <w:szCs w:val="18"/>
                <w:lang w:eastAsia="en-NZ"/>
              </w:rPr>
            </w:pPr>
            <w:r w:rsidRPr="0081305E">
              <w:rPr>
                <w:rFonts w:ascii="Times New Roman" w:eastAsia="Times New Roman" w:hAnsi="Times New Roman" w:cs="Times New Roman"/>
                <w:b/>
                <w:color w:val="000000" w:themeColor="text1"/>
                <w:sz w:val="18"/>
                <w:szCs w:val="18"/>
                <w:lang w:eastAsia="en-NZ"/>
              </w:rPr>
              <w:t>Antiques of an age exceeding 100 years.</w:t>
            </w:r>
          </w:p>
        </w:tc>
        <w:tc>
          <w:tcPr>
            <w:tcW w:w="2268" w:type="dxa"/>
            <w:shd w:val="clear" w:color="auto" w:fill="auto"/>
            <w:hideMark/>
          </w:tcPr>
          <w:p w14:paraId="5999A465" w14:textId="5BBB50B2" w:rsidR="0064695D" w:rsidRPr="0081305E" w:rsidRDefault="0064695D" w:rsidP="0064695D">
            <w:pPr>
              <w:rPr>
                <w:color w:val="000000" w:themeColor="text1"/>
              </w:rPr>
            </w:pPr>
          </w:p>
        </w:tc>
      </w:tr>
      <w:tr w:rsidR="0064695D" w:rsidRPr="00CC4C11" w14:paraId="5B15C304" w14:textId="77777777" w:rsidTr="0081305E">
        <w:trPr>
          <w:trHeight w:val="480"/>
        </w:trPr>
        <w:tc>
          <w:tcPr>
            <w:tcW w:w="1555" w:type="dxa"/>
            <w:shd w:val="clear" w:color="auto" w:fill="auto"/>
            <w:noWrap/>
          </w:tcPr>
          <w:p w14:paraId="71E0CE80"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585EEF46" w14:textId="6553B6D6"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9706.10</w:t>
            </w:r>
          </w:p>
        </w:tc>
        <w:tc>
          <w:tcPr>
            <w:tcW w:w="3685" w:type="dxa"/>
            <w:tcBorders>
              <w:top w:val="single" w:sz="4" w:space="0" w:color="auto"/>
              <w:left w:val="nil"/>
              <w:bottom w:val="single" w:sz="4" w:space="0" w:color="auto"/>
              <w:right w:val="single" w:sz="4" w:space="0" w:color="auto"/>
            </w:tcBorders>
            <w:shd w:val="clear" w:color="auto" w:fill="auto"/>
          </w:tcPr>
          <w:p w14:paraId="4D0E2420" w14:textId="7B58EE0B" w:rsidR="0064695D" w:rsidRPr="0081305E" w:rsidRDefault="0064695D" w:rsidP="00442DE9">
            <w:pPr>
              <w:spacing w:after="0" w:line="240" w:lineRule="auto"/>
              <w:rPr>
                <w:rFonts w:ascii="Times New Roman" w:eastAsia="Times New Roman" w:hAnsi="Times New Roman" w:cs="Times New Roman"/>
                <w:b/>
                <w:bCs/>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-Of an age exceeding 250 years</w:t>
            </w:r>
          </w:p>
        </w:tc>
        <w:tc>
          <w:tcPr>
            <w:tcW w:w="2268" w:type="dxa"/>
            <w:shd w:val="clear" w:color="auto" w:fill="auto"/>
          </w:tcPr>
          <w:p w14:paraId="328CB558" w14:textId="16D2FEB9" w:rsidR="0064695D" w:rsidRPr="0081305E" w:rsidRDefault="0064695D" w:rsidP="0064695D">
            <w:pP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CTH or RVC(30BU/40BD)</w:t>
            </w:r>
          </w:p>
        </w:tc>
      </w:tr>
      <w:tr w:rsidR="0064695D" w:rsidRPr="00CC4C11" w14:paraId="253F78D6" w14:textId="77777777" w:rsidTr="0081305E">
        <w:trPr>
          <w:trHeight w:val="480"/>
        </w:trPr>
        <w:tc>
          <w:tcPr>
            <w:tcW w:w="1555" w:type="dxa"/>
            <w:shd w:val="clear" w:color="auto" w:fill="auto"/>
            <w:noWrap/>
          </w:tcPr>
          <w:p w14:paraId="2AF1C2EC" w14:textId="77777777" w:rsidR="0064695D" w:rsidRPr="00CC4C11" w:rsidRDefault="0064695D" w:rsidP="0064695D">
            <w:pPr>
              <w:spacing w:after="0" w:line="240" w:lineRule="auto"/>
              <w:jc w:val="center"/>
              <w:rPr>
                <w:rFonts w:ascii="Times New Roman" w:eastAsia="Times New Roman" w:hAnsi="Times New Roman" w:cs="Times New Roman"/>
                <w:b/>
                <w:bCs/>
                <w:sz w:val="18"/>
                <w:szCs w:val="18"/>
                <w:lang w:eastAsia="en-NZ"/>
              </w:rPr>
            </w:pPr>
          </w:p>
        </w:tc>
        <w:tc>
          <w:tcPr>
            <w:tcW w:w="1134" w:type="dxa"/>
            <w:tcBorders>
              <w:top w:val="single" w:sz="4" w:space="0" w:color="auto"/>
              <w:left w:val="nil"/>
              <w:bottom w:val="single" w:sz="4" w:space="0" w:color="auto"/>
              <w:right w:val="single" w:sz="4" w:space="0" w:color="auto"/>
            </w:tcBorders>
            <w:shd w:val="clear" w:color="auto" w:fill="auto"/>
            <w:noWrap/>
          </w:tcPr>
          <w:p w14:paraId="17CFB09A" w14:textId="579A2C32" w:rsidR="0064695D" w:rsidRPr="0081305E" w:rsidRDefault="0064695D" w:rsidP="0064695D">
            <w:pPr>
              <w:spacing w:after="0" w:line="240" w:lineRule="auto"/>
              <w:jc w:val="cente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9706.90</w:t>
            </w:r>
          </w:p>
        </w:tc>
        <w:tc>
          <w:tcPr>
            <w:tcW w:w="3685" w:type="dxa"/>
            <w:tcBorders>
              <w:top w:val="single" w:sz="4" w:space="0" w:color="auto"/>
              <w:left w:val="nil"/>
              <w:bottom w:val="single" w:sz="4" w:space="0" w:color="auto"/>
              <w:right w:val="single" w:sz="4" w:space="0" w:color="auto"/>
            </w:tcBorders>
            <w:shd w:val="clear" w:color="auto" w:fill="auto"/>
          </w:tcPr>
          <w:p w14:paraId="15B6C7C2" w14:textId="1DB1105D" w:rsidR="0064695D" w:rsidRPr="0081305E" w:rsidRDefault="0064695D" w:rsidP="00442DE9">
            <w:pPr>
              <w:spacing w:after="0" w:line="240" w:lineRule="auto"/>
              <w:rPr>
                <w:rFonts w:ascii="Times New Roman" w:eastAsia="Times New Roman" w:hAnsi="Times New Roman" w:cs="Times New Roman"/>
                <w:b/>
                <w:bCs/>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-Other</w:t>
            </w:r>
          </w:p>
        </w:tc>
        <w:tc>
          <w:tcPr>
            <w:tcW w:w="2268" w:type="dxa"/>
            <w:shd w:val="clear" w:color="auto" w:fill="auto"/>
          </w:tcPr>
          <w:p w14:paraId="201A1FB7" w14:textId="3782CF28" w:rsidR="0064695D" w:rsidRPr="0081305E" w:rsidRDefault="0064695D" w:rsidP="0064695D">
            <w:pPr>
              <w:rPr>
                <w:rFonts w:ascii="Times New Roman" w:eastAsia="Times New Roman" w:hAnsi="Times New Roman" w:cs="Times New Roman"/>
                <w:color w:val="000000" w:themeColor="text1"/>
                <w:sz w:val="18"/>
                <w:szCs w:val="18"/>
                <w:lang w:eastAsia="en-NZ"/>
              </w:rPr>
            </w:pPr>
            <w:r w:rsidRPr="0081305E">
              <w:rPr>
                <w:rFonts w:ascii="Times New Roman" w:eastAsia="Times New Roman" w:hAnsi="Times New Roman" w:cs="Times New Roman"/>
                <w:color w:val="000000" w:themeColor="text1"/>
                <w:sz w:val="18"/>
                <w:szCs w:val="18"/>
                <w:lang w:eastAsia="en-NZ"/>
              </w:rPr>
              <w:t>CTH or RVC(30BU/40BD)</w:t>
            </w:r>
          </w:p>
        </w:tc>
      </w:tr>
    </w:tbl>
    <w:bookmarkEnd w:id="1"/>
    <w:p w14:paraId="417A6B48" w14:textId="3E20F5FF" w:rsidR="00B80446" w:rsidRDefault="004D7A99">
      <w:r>
        <w:br w:type="textWrapping" w:clear="all"/>
      </w:r>
    </w:p>
    <w:sectPr w:rsidR="00B804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08227" w14:textId="77777777" w:rsidR="00703041" w:rsidRDefault="00703041" w:rsidP="00ED76D2">
      <w:pPr>
        <w:spacing w:after="0" w:line="240" w:lineRule="auto"/>
      </w:pPr>
      <w:r>
        <w:separator/>
      </w:r>
    </w:p>
  </w:endnote>
  <w:endnote w:type="continuationSeparator" w:id="0">
    <w:p w14:paraId="2431EC82" w14:textId="77777777" w:rsidR="00703041" w:rsidRDefault="00703041" w:rsidP="00ED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369F6" w14:textId="77777777" w:rsidR="00703041" w:rsidRDefault="00703041" w:rsidP="00ED76D2">
      <w:pPr>
        <w:spacing w:after="0" w:line="240" w:lineRule="auto"/>
      </w:pPr>
      <w:r>
        <w:separator/>
      </w:r>
    </w:p>
  </w:footnote>
  <w:footnote w:type="continuationSeparator" w:id="0">
    <w:p w14:paraId="3D9367D8" w14:textId="77777777" w:rsidR="00703041" w:rsidRDefault="00703041" w:rsidP="00ED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BCB"/>
    <w:multiLevelType w:val="hybridMultilevel"/>
    <w:tmpl w:val="67746BD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73B2074"/>
    <w:multiLevelType w:val="hybridMultilevel"/>
    <w:tmpl w:val="B2A877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A653735"/>
    <w:multiLevelType w:val="hybridMultilevel"/>
    <w:tmpl w:val="284EB3C8"/>
    <w:lvl w:ilvl="0" w:tplc="05FE2E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8B404D7"/>
    <w:multiLevelType w:val="hybridMultilevel"/>
    <w:tmpl w:val="0C7087AE"/>
    <w:lvl w:ilvl="0" w:tplc="848A2FB2">
      <w:start w:val="4"/>
      <w:numFmt w:val="bullet"/>
      <w:lvlText w:val=""/>
      <w:lvlJc w:val="left"/>
      <w:pPr>
        <w:ind w:left="720" w:hanging="360"/>
      </w:pPr>
      <w:rPr>
        <w:rFonts w:ascii="Wingdings" w:eastAsia="Times New Roman" w:hAnsi="Wing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7B"/>
    <w:rsid w:val="0001274D"/>
    <w:rsid w:val="00017849"/>
    <w:rsid w:val="00020102"/>
    <w:rsid w:val="00052CE2"/>
    <w:rsid w:val="00052DE6"/>
    <w:rsid w:val="0006047E"/>
    <w:rsid w:val="00061BFF"/>
    <w:rsid w:val="0006750E"/>
    <w:rsid w:val="00074BFB"/>
    <w:rsid w:val="000914CE"/>
    <w:rsid w:val="000A43C7"/>
    <w:rsid w:val="000B0839"/>
    <w:rsid w:val="000B15C2"/>
    <w:rsid w:val="000B52FD"/>
    <w:rsid w:val="000E0EA4"/>
    <w:rsid w:val="000E1F22"/>
    <w:rsid w:val="000E2061"/>
    <w:rsid w:val="000E6D08"/>
    <w:rsid w:val="000F3B4F"/>
    <w:rsid w:val="00101130"/>
    <w:rsid w:val="001058CB"/>
    <w:rsid w:val="001066B4"/>
    <w:rsid w:val="00111DC0"/>
    <w:rsid w:val="0011612D"/>
    <w:rsid w:val="0011713A"/>
    <w:rsid w:val="00121ED6"/>
    <w:rsid w:val="00136D07"/>
    <w:rsid w:val="0014187C"/>
    <w:rsid w:val="001438CA"/>
    <w:rsid w:val="00150EA6"/>
    <w:rsid w:val="0015360C"/>
    <w:rsid w:val="00156B99"/>
    <w:rsid w:val="00174240"/>
    <w:rsid w:val="001779FD"/>
    <w:rsid w:val="0018025D"/>
    <w:rsid w:val="00184E47"/>
    <w:rsid w:val="00192EF1"/>
    <w:rsid w:val="00197126"/>
    <w:rsid w:val="001A1498"/>
    <w:rsid w:val="001C76FB"/>
    <w:rsid w:val="001D23FB"/>
    <w:rsid w:val="001D2725"/>
    <w:rsid w:val="001D7B53"/>
    <w:rsid w:val="001E60C4"/>
    <w:rsid w:val="001F73DB"/>
    <w:rsid w:val="0020130D"/>
    <w:rsid w:val="002048B9"/>
    <w:rsid w:val="00205D85"/>
    <w:rsid w:val="00210578"/>
    <w:rsid w:val="00210634"/>
    <w:rsid w:val="00215042"/>
    <w:rsid w:val="0023435E"/>
    <w:rsid w:val="002366EC"/>
    <w:rsid w:val="00242B73"/>
    <w:rsid w:val="00246D82"/>
    <w:rsid w:val="0025286B"/>
    <w:rsid w:val="00257525"/>
    <w:rsid w:val="00261063"/>
    <w:rsid w:val="002647D7"/>
    <w:rsid w:val="002913F0"/>
    <w:rsid w:val="00292AC0"/>
    <w:rsid w:val="00295900"/>
    <w:rsid w:val="002A783A"/>
    <w:rsid w:val="002B1FBD"/>
    <w:rsid w:val="002D0986"/>
    <w:rsid w:val="002D5865"/>
    <w:rsid w:val="002E2EB3"/>
    <w:rsid w:val="002F7CDF"/>
    <w:rsid w:val="00313425"/>
    <w:rsid w:val="00314DA0"/>
    <w:rsid w:val="00315D96"/>
    <w:rsid w:val="0032077E"/>
    <w:rsid w:val="00321DCF"/>
    <w:rsid w:val="003223D7"/>
    <w:rsid w:val="00323A8D"/>
    <w:rsid w:val="00323FA1"/>
    <w:rsid w:val="003244CC"/>
    <w:rsid w:val="0032514A"/>
    <w:rsid w:val="003354A8"/>
    <w:rsid w:val="00343F4D"/>
    <w:rsid w:val="003473CC"/>
    <w:rsid w:val="00350E12"/>
    <w:rsid w:val="0035660A"/>
    <w:rsid w:val="00365BD8"/>
    <w:rsid w:val="00373F08"/>
    <w:rsid w:val="003869AD"/>
    <w:rsid w:val="003928B6"/>
    <w:rsid w:val="00395075"/>
    <w:rsid w:val="003A24EC"/>
    <w:rsid w:val="003B30A4"/>
    <w:rsid w:val="003C29A0"/>
    <w:rsid w:val="003D1C00"/>
    <w:rsid w:val="003D3CE2"/>
    <w:rsid w:val="003D5566"/>
    <w:rsid w:val="003E0C59"/>
    <w:rsid w:val="003E1177"/>
    <w:rsid w:val="00400082"/>
    <w:rsid w:val="00404757"/>
    <w:rsid w:val="00414C26"/>
    <w:rsid w:val="00414F3B"/>
    <w:rsid w:val="004162CF"/>
    <w:rsid w:val="00442DE9"/>
    <w:rsid w:val="004506F4"/>
    <w:rsid w:val="00473DA7"/>
    <w:rsid w:val="004806C4"/>
    <w:rsid w:val="004A134B"/>
    <w:rsid w:val="004B61A8"/>
    <w:rsid w:val="004D7A99"/>
    <w:rsid w:val="004F1482"/>
    <w:rsid w:val="004F1B99"/>
    <w:rsid w:val="004F4E3F"/>
    <w:rsid w:val="00504335"/>
    <w:rsid w:val="00521DAC"/>
    <w:rsid w:val="00522539"/>
    <w:rsid w:val="00523294"/>
    <w:rsid w:val="005261FF"/>
    <w:rsid w:val="005349E5"/>
    <w:rsid w:val="0055496F"/>
    <w:rsid w:val="005601BE"/>
    <w:rsid w:val="00581F95"/>
    <w:rsid w:val="005835BC"/>
    <w:rsid w:val="0058430E"/>
    <w:rsid w:val="00593C7D"/>
    <w:rsid w:val="00595715"/>
    <w:rsid w:val="005B48D9"/>
    <w:rsid w:val="005B6241"/>
    <w:rsid w:val="005C0833"/>
    <w:rsid w:val="005C7A29"/>
    <w:rsid w:val="005D4E1E"/>
    <w:rsid w:val="005D5AFF"/>
    <w:rsid w:val="005D5D22"/>
    <w:rsid w:val="005D65FA"/>
    <w:rsid w:val="005D6645"/>
    <w:rsid w:val="005D701E"/>
    <w:rsid w:val="005E02C4"/>
    <w:rsid w:val="005E0EE4"/>
    <w:rsid w:val="005E4FC8"/>
    <w:rsid w:val="005F2733"/>
    <w:rsid w:val="006002FC"/>
    <w:rsid w:val="0060377F"/>
    <w:rsid w:val="00606C43"/>
    <w:rsid w:val="00607C66"/>
    <w:rsid w:val="00620592"/>
    <w:rsid w:val="006363BC"/>
    <w:rsid w:val="0064695D"/>
    <w:rsid w:val="006549E8"/>
    <w:rsid w:val="006579E9"/>
    <w:rsid w:val="00672CA3"/>
    <w:rsid w:val="00697F3D"/>
    <w:rsid w:val="006A0BF8"/>
    <w:rsid w:val="006A3068"/>
    <w:rsid w:val="006A5F84"/>
    <w:rsid w:val="006C70B0"/>
    <w:rsid w:val="006D5F8D"/>
    <w:rsid w:val="006F21C7"/>
    <w:rsid w:val="006F2C29"/>
    <w:rsid w:val="006F3F0B"/>
    <w:rsid w:val="006F6F10"/>
    <w:rsid w:val="006F792A"/>
    <w:rsid w:val="0070191D"/>
    <w:rsid w:val="00703041"/>
    <w:rsid w:val="0070674D"/>
    <w:rsid w:val="00711310"/>
    <w:rsid w:val="00720A1E"/>
    <w:rsid w:val="007339F4"/>
    <w:rsid w:val="00740B7D"/>
    <w:rsid w:val="00742DBA"/>
    <w:rsid w:val="00753123"/>
    <w:rsid w:val="0076049C"/>
    <w:rsid w:val="00766293"/>
    <w:rsid w:val="00767253"/>
    <w:rsid w:val="00783B4A"/>
    <w:rsid w:val="00784541"/>
    <w:rsid w:val="007917F1"/>
    <w:rsid w:val="00793339"/>
    <w:rsid w:val="00796607"/>
    <w:rsid w:val="007A2E8F"/>
    <w:rsid w:val="007A5761"/>
    <w:rsid w:val="007C1B61"/>
    <w:rsid w:val="007D6EBF"/>
    <w:rsid w:val="007E1F7B"/>
    <w:rsid w:val="007E317D"/>
    <w:rsid w:val="008007F4"/>
    <w:rsid w:val="00801537"/>
    <w:rsid w:val="008021DA"/>
    <w:rsid w:val="008046AB"/>
    <w:rsid w:val="0081305E"/>
    <w:rsid w:val="00813708"/>
    <w:rsid w:val="00816DDB"/>
    <w:rsid w:val="0082653E"/>
    <w:rsid w:val="00833A15"/>
    <w:rsid w:val="00833F58"/>
    <w:rsid w:val="008805B6"/>
    <w:rsid w:val="0088067E"/>
    <w:rsid w:val="00885835"/>
    <w:rsid w:val="00894364"/>
    <w:rsid w:val="008A060B"/>
    <w:rsid w:val="008B5510"/>
    <w:rsid w:val="008C7381"/>
    <w:rsid w:val="008E0393"/>
    <w:rsid w:val="008E08D9"/>
    <w:rsid w:val="008E2583"/>
    <w:rsid w:val="00912D67"/>
    <w:rsid w:val="00932E68"/>
    <w:rsid w:val="009530E7"/>
    <w:rsid w:val="00960691"/>
    <w:rsid w:val="009631CA"/>
    <w:rsid w:val="0097356E"/>
    <w:rsid w:val="009836EC"/>
    <w:rsid w:val="00985161"/>
    <w:rsid w:val="00992E5B"/>
    <w:rsid w:val="009A1C71"/>
    <w:rsid w:val="009A3B36"/>
    <w:rsid w:val="009A41E6"/>
    <w:rsid w:val="009A4E8D"/>
    <w:rsid w:val="009B25C4"/>
    <w:rsid w:val="009B5394"/>
    <w:rsid w:val="009B7D13"/>
    <w:rsid w:val="009C557B"/>
    <w:rsid w:val="009C705C"/>
    <w:rsid w:val="009E5636"/>
    <w:rsid w:val="009F7A24"/>
    <w:rsid w:val="00A01F22"/>
    <w:rsid w:val="00A02FF7"/>
    <w:rsid w:val="00A13F34"/>
    <w:rsid w:val="00A1769E"/>
    <w:rsid w:val="00A3236B"/>
    <w:rsid w:val="00A323CB"/>
    <w:rsid w:val="00A32D9F"/>
    <w:rsid w:val="00A33AC9"/>
    <w:rsid w:val="00A4098D"/>
    <w:rsid w:val="00A42617"/>
    <w:rsid w:val="00A43486"/>
    <w:rsid w:val="00A43BBE"/>
    <w:rsid w:val="00A44998"/>
    <w:rsid w:val="00A45E59"/>
    <w:rsid w:val="00A66643"/>
    <w:rsid w:val="00A87806"/>
    <w:rsid w:val="00A87FF3"/>
    <w:rsid w:val="00AA2616"/>
    <w:rsid w:val="00AA45E7"/>
    <w:rsid w:val="00AA6B39"/>
    <w:rsid w:val="00AB69E8"/>
    <w:rsid w:val="00AB6F93"/>
    <w:rsid w:val="00AC024E"/>
    <w:rsid w:val="00AC7B88"/>
    <w:rsid w:val="00AD6320"/>
    <w:rsid w:val="00AF2666"/>
    <w:rsid w:val="00B068FE"/>
    <w:rsid w:val="00B077FE"/>
    <w:rsid w:val="00B11C8B"/>
    <w:rsid w:val="00B25B73"/>
    <w:rsid w:val="00B31032"/>
    <w:rsid w:val="00B37791"/>
    <w:rsid w:val="00B378D8"/>
    <w:rsid w:val="00B43777"/>
    <w:rsid w:val="00B531D3"/>
    <w:rsid w:val="00B564C7"/>
    <w:rsid w:val="00B62878"/>
    <w:rsid w:val="00B72C5D"/>
    <w:rsid w:val="00B80446"/>
    <w:rsid w:val="00B80856"/>
    <w:rsid w:val="00B916A5"/>
    <w:rsid w:val="00BA623D"/>
    <w:rsid w:val="00BD4A5E"/>
    <w:rsid w:val="00BE1F4A"/>
    <w:rsid w:val="00BE5CDB"/>
    <w:rsid w:val="00BF1A16"/>
    <w:rsid w:val="00BF2690"/>
    <w:rsid w:val="00BF65DD"/>
    <w:rsid w:val="00C043F8"/>
    <w:rsid w:val="00C054A2"/>
    <w:rsid w:val="00C2769A"/>
    <w:rsid w:val="00C316F1"/>
    <w:rsid w:val="00C31922"/>
    <w:rsid w:val="00C31E92"/>
    <w:rsid w:val="00C76082"/>
    <w:rsid w:val="00C86FD7"/>
    <w:rsid w:val="00C90685"/>
    <w:rsid w:val="00C9069C"/>
    <w:rsid w:val="00CB0EC2"/>
    <w:rsid w:val="00CB41E3"/>
    <w:rsid w:val="00CC4C11"/>
    <w:rsid w:val="00CE5A04"/>
    <w:rsid w:val="00CE633D"/>
    <w:rsid w:val="00CF2FC9"/>
    <w:rsid w:val="00CF3B97"/>
    <w:rsid w:val="00D006FC"/>
    <w:rsid w:val="00D04D07"/>
    <w:rsid w:val="00D245A3"/>
    <w:rsid w:val="00D30F0E"/>
    <w:rsid w:val="00D35C7C"/>
    <w:rsid w:val="00D5516E"/>
    <w:rsid w:val="00D56BB2"/>
    <w:rsid w:val="00D57306"/>
    <w:rsid w:val="00D57FC3"/>
    <w:rsid w:val="00D62D49"/>
    <w:rsid w:val="00D667B4"/>
    <w:rsid w:val="00D66984"/>
    <w:rsid w:val="00D737F5"/>
    <w:rsid w:val="00D77511"/>
    <w:rsid w:val="00D81E73"/>
    <w:rsid w:val="00D82403"/>
    <w:rsid w:val="00D8326F"/>
    <w:rsid w:val="00D833FF"/>
    <w:rsid w:val="00D853D1"/>
    <w:rsid w:val="00D871FE"/>
    <w:rsid w:val="00DC0A30"/>
    <w:rsid w:val="00DC2A4F"/>
    <w:rsid w:val="00DC2FAA"/>
    <w:rsid w:val="00DC4C11"/>
    <w:rsid w:val="00DF38B1"/>
    <w:rsid w:val="00DF46C0"/>
    <w:rsid w:val="00DF6A6D"/>
    <w:rsid w:val="00E02DFC"/>
    <w:rsid w:val="00E07541"/>
    <w:rsid w:val="00E108E4"/>
    <w:rsid w:val="00E14DC8"/>
    <w:rsid w:val="00E2337B"/>
    <w:rsid w:val="00E24478"/>
    <w:rsid w:val="00E65524"/>
    <w:rsid w:val="00E6587C"/>
    <w:rsid w:val="00E6683E"/>
    <w:rsid w:val="00E75422"/>
    <w:rsid w:val="00EA60AC"/>
    <w:rsid w:val="00EB1946"/>
    <w:rsid w:val="00EB4747"/>
    <w:rsid w:val="00EC03A6"/>
    <w:rsid w:val="00ED76D2"/>
    <w:rsid w:val="00EE5BBA"/>
    <w:rsid w:val="00EE7B54"/>
    <w:rsid w:val="00EF5A54"/>
    <w:rsid w:val="00EF5CFD"/>
    <w:rsid w:val="00F03067"/>
    <w:rsid w:val="00F1189A"/>
    <w:rsid w:val="00F16F08"/>
    <w:rsid w:val="00F21EFA"/>
    <w:rsid w:val="00F2341F"/>
    <w:rsid w:val="00F24BED"/>
    <w:rsid w:val="00F31D32"/>
    <w:rsid w:val="00F40B17"/>
    <w:rsid w:val="00F5455D"/>
    <w:rsid w:val="00F54C3A"/>
    <w:rsid w:val="00F602C5"/>
    <w:rsid w:val="00F61AA8"/>
    <w:rsid w:val="00F760F1"/>
    <w:rsid w:val="00F760F9"/>
    <w:rsid w:val="00F81966"/>
    <w:rsid w:val="00F95A49"/>
    <w:rsid w:val="00F95F58"/>
    <w:rsid w:val="00FA01C6"/>
    <w:rsid w:val="00FB19FE"/>
    <w:rsid w:val="00FB5225"/>
    <w:rsid w:val="00FD4F7D"/>
    <w:rsid w:val="00FE298F"/>
    <w:rsid w:val="00FE50C1"/>
    <w:rsid w:val="00FE74EB"/>
    <w:rsid w:val="00FF05AE"/>
    <w:rsid w:val="00FF4E77"/>
    <w:rsid w:val="00FF7E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E42B"/>
  <w15:docId w15:val="{FFFF9A38-187E-4AAA-A924-09F7BA06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337B"/>
    <w:rPr>
      <w:color w:val="0000FF"/>
      <w:u w:val="single"/>
    </w:rPr>
  </w:style>
  <w:style w:type="character" w:styleId="FollowedHyperlink">
    <w:name w:val="FollowedHyperlink"/>
    <w:basedOn w:val="DefaultParagraphFont"/>
    <w:uiPriority w:val="99"/>
    <w:semiHidden/>
    <w:unhideWhenUsed/>
    <w:rsid w:val="00E2337B"/>
    <w:rPr>
      <w:color w:val="800080"/>
      <w:u w:val="single"/>
    </w:rPr>
  </w:style>
  <w:style w:type="paragraph" w:customStyle="1" w:styleId="msonormal0">
    <w:name w:val="msonormal"/>
    <w:basedOn w:val="Normal"/>
    <w:rsid w:val="00E2337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font5">
    <w:name w:val="font5"/>
    <w:basedOn w:val="Normal"/>
    <w:rsid w:val="00E2337B"/>
    <w:pPr>
      <w:spacing w:before="100" w:beforeAutospacing="1" w:after="100" w:afterAutospacing="1" w:line="240" w:lineRule="auto"/>
    </w:pPr>
    <w:rPr>
      <w:rFonts w:ascii="Times New Roman" w:eastAsia="Times New Roman" w:hAnsi="Times New Roman" w:cs="Times New Roman"/>
      <w:b/>
      <w:bCs/>
      <w:sz w:val="18"/>
      <w:szCs w:val="18"/>
      <w:lang w:eastAsia="en-NZ"/>
    </w:rPr>
  </w:style>
  <w:style w:type="paragraph" w:customStyle="1" w:styleId="font6">
    <w:name w:val="font6"/>
    <w:basedOn w:val="Normal"/>
    <w:rsid w:val="00E2337B"/>
    <w:pPr>
      <w:spacing w:before="100" w:beforeAutospacing="1" w:after="100" w:afterAutospacing="1" w:line="240" w:lineRule="auto"/>
    </w:pPr>
    <w:rPr>
      <w:rFonts w:ascii="Times New Roman" w:eastAsia="Times New Roman" w:hAnsi="Times New Roman" w:cs="Times New Roman"/>
      <w:sz w:val="18"/>
      <w:szCs w:val="18"/>
      <w:lang w:eastAsia="en-NZ"/>
    </w:rPr>
  </w:style>
  <w:style w:type="paragraph" w:customStyle="1" w:styleId="font7">
    <w:name w:val="font7"/>
    <w:basedOn w:val="Normal"/>
    <w:rsid w:val="00E2337B"/>
    <w:pPr>
      <w:spacing w:before="100" w:beforeAutospacing="1" w:after="100" w:afterAutospacing="1" w:line="240" w:lineRule="auto"/>
    </w:pPr>
    <w:rPr>
      <w:rFonts w:ascii="Times New Roman" w:eastAsia="Times New Roman" w:hAnsi="Times New Roman" w:cs="Times New Roman"/>
      <w:b/>
      <w:bCs/>
      <w:i/>
      <w:iCs/>
      <w:sz w:val="18"/>
      <w:szCs w:val="18"/>
      <w:lang w:eastAsia="en-NZ"/>
    </w:rPr>
  </w:style>
  <w:style w:type="paragraph" w:customStyle="1" w:styleId="font8">
    <w:name w:val="font8"/>
    <w:basedOn w:val="Normal"/>
    <w:rsid w:val="00E2337B"/>
    <w:pPr>
      <w:spacing w:before="100" w:beforeAutospacing="1" w:after="100" w:afterAutospacing="1" w:line="240" w:lineRule="auto"/>
    </w:pPr>
    <w:rPr>
      <w:rFonts w:ascii="Malgun Gothic" w:eastAsia="Malgun Gothic" w:hAnsi="Malgun Gothic" w:cs="Times New Roman"/>
      <w:sz w:val="18"/>
      <w:szCs w:val="18"/>
      <w:lang w:eastAsia="en-NZ"/>
    </w:rPr>
  </w:style>
  <w:style w:type="paragraph" w:customStyle="1" w:styleId="font9">
    <w:name w:val="font9"/>
    <w:basedOn w:val="Normal"/>
    <w:rsid w:val="00E2337B"/>
    <w:pPr>
      <w:spacing w:before="100" w:beforeAutospacing="1" w:after="100" w:afterAutospacing="1" w:line="240" w:lineRule="auto"/>
    </w:pPr>
    <w:rPr>
      <w:rFonts w:ascii="Batang" w:eastAsia="Batang" w:hAnsi="Times New Roman" w:cs="Times New Roman"/>
      <w:sz w:val="18"/>
      <w:szCs w:val="18"/>
      <w:lang w:eastAsia="en-NZ"/>
    </w:rPr>
  </w:style>
  <w:style w:type="paragraph" w:customStyle="1" w:styleId="font10">
    <w:name w:val="font10"/>
    <w:basedOn w:val="Normal"/>
    <w:rsid w:val="00E2337B"/>
    <w:pPr>
      <w:spacing w:before="100" w:beforeAutospacing="1" w:after="100" w:afterAutospacing="1" w:line="240" w:lineRule="auto"/>
    </w:pPr>
    <w:rPr>
      <w:rFonts w:ascii="Times New Roman" w:eastAsia="Times New Roman" w:hAnsi="Times New Roman" w:cs="Times New Roman"/>
      <w:sz w:val="18"/>
      <w:szCs w:val="18"/>
      <w:lang w:eastAsia="en-NZ"/>
    </w:rPr>
  </w:style>
  <w:style w:type="paragraph" w:customStyle="1" w:styleId="font11">
    <w:name w:val="font11"/>
    <w:basedOn w:val="Normal"/>
    <w:rsid w:val="00E2337B"/>
    <w:pPr>
      <w:spacing w:before="100" w:beforeAutospacing="1" w:after="100" w:afterAutospacing="1" w:line="240" w:lineRule="auto"/>
    </w:pPr>
    <w:rPr>
      <w:rFonts w:ascii="Batang" w:eastAsia="Batang" w:hAnsi="Times New Roman" w:cs="Times New Roman"/>
      <w:b/>
      <w:bCs/>
      <w:sz w:val="18"/>
      <w:szCs w:val="18"/>
      <w:lang w:eastAsia="en-NZ"/>
    </w:rPr>
  </w:style>
  <w:style w:type="paragraph" w:customStyle="1" w:styleId="font12">
    <w:name w:val="font12"/>
    <w:basedOn w:val="Normal"/>
    <w:rsid w:val="00E2337B"/>
    <w:pPr>
      <w:spacing w:before="100" w:beforeAutospacing="1" w:after="100" w:afterAutospacing="1" w:line="240" w:lineRule="auto"/>
    </w:pPr>
    <w:rPr>
      <w:rFonts w:ascii="Malgun Gothic" w:eastAsia="Malgun Gothic" w:hAnsi="Malgun Gothic" w:cs="Times New Roman"/>
      <w:b/>
      <w:bCs/>
      <w:sz w:val="18"/>
      <w:szCs w:val="18"/>
      <w:lang w:eastAsia="en-NZ"/>
    </w:rPr>
  </w:style>
  <w:style w:type="paragraph" w:customStyle="1" w:styleId="font13">
    <w:name w:val="font13"/>
    <w:basedOn w:val="Normal"/>
    <w:rsid w:val="00E2337B"/>
    <w:pPr>
      <w:spacing w:before="100" w:beforeAutospacing="1" w:after="100" w:afterAutospacing="1" w:line="240" w:lineRule="auto"/>
    </w:pPr>
    <w:rPr>
      <w:rFonts w:ascii="Times New Roman" w:eastAsia="Times New Roman" w:hAnsi="Times New Roman" w:cs="Times New Roman"/>
      <w:b/>
      <w:bCs/>
      <w:sz w:val="12"/>
      <w:szCs w:val="12"/>
      <w:lang w:eastAsia="en-NZ"/>
    </w:rPr>
  </w:style>
  <w:style w:type="paragraph" w:customStyle="1" w:styleId="font14">
    <w:name w:val="font14"/>
    <w:basedOn w:val="Normal"/>
    <w:rsid w:val="00E2337B"/>
    <w:pPr>
      <w:spacing w:before="100" w:beforeAutospacing="1" w:after="100" w:afterAutospacing="1" w:line="240" w:lineRule="auto"/>
    </w:pPr>
    <w:rPr>
      <w:rFonts w:ascii="Times New Roman" w:eastAsia="Times New Roman" w:hAnsi="Times New Roman" w:cs="Times New Roman"/>
      <w:sz w:val="12"/>
      <w:szCs w:val="12"/>
      <w:lang w:eastAsia="en-NZ"/>
    </w:rPr>
  </w:style>
  <w:style w:type="paragraph" w:customStyle="1" w:styleId="xl67">
    <w:name w:val="xl67"/>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n-NZ"/>
    </w:rPr>
  </w:style>
  <w:style w:type="paragraph" w:customStyle="1" w:styleId="xl68">
    <w:name w:val="xl68"/>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n-NZ"/>
    </w:rPr>
  </w:style>
  <w:style w:type="paragraph" w:customStyle="1" w:styleId="xl69">
    <w:name w:val="xl69"/>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en-NZ"/>
    </w:rPr>
  </w:style>
  <w:style w:type="paragraph" w:customStyle="1" w:styleId="xl70">
    <w:name w:val="xl70"/>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en-NZ"/>
    </w:rPr>
  </w:style>
  <w:style w:type="paragraph" w:customStyle="1" w:styleId="xl71">
    <w:name w:val="xl71"/>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en-NZ"/>
    </w:rPr>
  </w:style>
  <w:style w:type="paragraph" w:customStyle="1" w:styleId="xl72">
    <w:name w:val="xl72"/>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en-NZ"/>
    </w:rPr>
  </w:style>
  <w:style w:type="paragraph" w:customStyle="1" w:styleId="xl73">
    <w:name w:val="xl73"/>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n-NZ"/>
    </w:rPr>
  </w:style>
  <w:style w:type="paragraph" w:customStyle="1" w:styleId="xl74">
    <w:name w:val="xl74"/>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NZ"/>
    </w:rPr>
  </w:style>
  <w:style w:type="paragraph" w:customStyle="1" w:styleId="xl75">
    <w:name w:val="xl75"/>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n-NZ"/>
    </w:rPr>
  </w:style>
  <w:style w:type="paragraph" w:customStyle="1" w:styleId="xl76">
    <w:name w:val="xl76"/>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en-NZ"/>
    </w:rPr>
  </w:style>
  <w:style w:type="paragraph" w:customStyle="1" w:styleId="xl77">
    <w:name w:val="xl77"/>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en-NZ"/>
    </w:rPr>
  </w:style>
  <w:style w:type="paragraph" w:customStyle="1" w:styleId="xl78">
    <w:name w:val="xl78"/>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n-NZ"/>
    </w:rPr>
  </w:style>
  <w:style w:type="paragraph" w:customStyle="1" w:styleId="xl79">
    <w:name w:val="xl79"/>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en-NZ"/>
    </w:rPr>
  </w:style>
  <w:style w:type="paragraph" w:customStyle="1" w:styleId="xl80">
    <w:name w:val="xl80"/>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en-NZ"/>
    </w:rPr>
  </w:style>
  <w:style w:type="paragraph" w:customStyle="1" w:styleId="xl81">
    <w:name w:val="xl81"/>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en-NZ"/>
    </w:rPr>
  </w:style>
  <w:style w:type="paragraph" w:customStyle="1" w:styleId="xl82">
    <w:name w:val="xl82"/>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en-NZ"/>
    </w:rPr>
  </w:style>
  <w:style w:type="paragraph" w:customStyle="1" w:styleId="xl83">
    <w:name w:val="xl83"/>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n-NZ"/>
    </w:rPr>
  </w:style>
  <w:style w:type="paragraph" w:customStyle="1" w:styleId="xl84">
    <w:name w:val="xl84"/>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n-NZ"/>
    </w:rPr>
  </w:style>
  <w:style w:type="paragraph" w:customStyle="1" w:styleId="xl85">
    <w:name w:val="xl85"/>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en-NZ"/>
    </w:rPr>
  </w:style>
  <w:style w:type="paragraph" w:customStyle="1" w:styleId="xl86">
    <w:name w:val="xl86"/>
    <w:basedOn w:val="Normal"/>
    <w:rsid w:val="00E2337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87">
    <w:name w:val="xl87"/>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NZ"/>
    </w:rPr>
  </w:style>
  <w:style w:type="paragraph" w:customStyle="1" w:styleId="xl88">
    <w:name w:val="xl88"/>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n-NZ"/>
    </w:rPr>
  </w:style>
  <w:style w:type="paragraph" w:customStyle="1" w:styleId="xl89">
    <w:name w:val="xl89"/>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n-NZ"/>
    </w:rPr>
  </w:style>
  <w:style w:type="paragraph" w:customStyle="1" w:styleId="xl90">
    <w:name w:val="xl90"/>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NZ"/>
    </w:rPr>
  </w:style>
  <w:style w:type="paragraph" w:customStyle="1" w:styleId="xl91">
    <w:name w:val="xl91"/>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NZ"/>
    </w:rPr>
  </w:style>
  <w:style w:type="paragraph" w:customStyle="1" w:styleId="xl92">
    <w:name w:val="xl92"/>
    <w:basedOn w:val="Normal"/>
    <w:rsid w:val="00E2337B"/>
    <w:pPr>
      <w:spacing w:before="100" w:beforeAutospacing="1" w:after="100" w:afterAutospacing="1" w:line="240" w:lineRule="auto"/>
      <w:textAlignment w:val="top"/>
    </w:pPr>
    <w:rPr>
      <w:rFonts w:ascii="Times New Roman" w:eastAsia="Times New Roman" w:hAnsi="Times New Roman" w:cs="Times New Roman"/>
      <w:sz w:val="18"/>
      <w:szCs w:val="18"/>
      <w:lang w:eastAsia="en-NZ"/>
    </w:rPr>
  </w:style>
  <w:style w:type="paragraph" w:customStyle="1" w:styleId="xl93">
    <w:name w:val="xl93"/>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en-NZ"/>
    </w:rPr>
  </w:style>
  <w:style w:type="paragraph" w:customStyle="1" w:styleId="xl94">
    <w:name w:val="xl94"/>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NZ"/>
    </w:rPr>
  </w:style>
  <w:style w:type="paragraph" w:customStyle="1" w:styleId="xl95">
    <w:name w:val="xl95"/>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n-NZ"/>
    </w:rPr>
  </w:style>
  <w:style w:type="paragraph" w:customStyle="1" w:styleId="xl96">
    <w:name w:val="xl96"/>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NZ"/>
    </w:rPr>
  </w:style>
  <w:style w:type="paragraph" w:customStyle="1" w:styleId="xl97">
    <w:name w:val="xl97"/>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en-NZ"/>
    </w:rPr>
  </w:style>
  <w:style w:type="paragraph" w:customStyle="1" w:styleId="xl98">
    <w:name w:val="xl98"/>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en-NZ"/>
    </w:rPr>
  </w:style>
  <w:style w:type="paragraph" w:customStyle="1" w:styleId="xl99">
    <w:name w:val="xl99"/>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NZ"/>
    </w:rPr>
  </w:style>
  <w:style w:type="paragraph" w:customStyle="1" w:styleId="xl100">
    <w:name w:val="xl100"/>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en-NZ"/>
    </w:rPr>
  </w:style>
  <w:style w:type="paragraph" w:customStyle="1" w:styleId="xl101">
    <w:name w:val="xl101"/>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n-NZ"/>
    </w:rPr>
  </w:style>
  <w:style w:type="paragraph" w:customStyle="1" w:styleId="xl102">
    <w:name w:val="xl102"/>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n-NZ"/>
    </w:rPr>
  </w:style>
  <w:style w:type="paragraph" w:customStyle="1" w:styleId="xl103">
    <w:name w:val="xl103"/>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NZ"/>
    </w:rPr>
  </w:style>
  <w:style w:type="paragraph" w:customStyle="1" w:styleId="xl104">
    <w:name w:val="xl104"/>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n-NZ"/>
    </w:rPr>
  </w:style>
  <w:style w:type="paragraph" w:customStyle="1" w:styleId="xl105">
    <w:name w:val="xl105"/>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n-NZ"/>
    </w:rPr>
  </w:style>
  <w:style w:type="paragraph" w:customStyle="1" w:styleId="xl106">
    <w:name w:val="xl106"/>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n-NZ"/>
    </w:rPr>
  </w:style>
  <w:style w:type="paragraph" w:customStyle="1" w:styleId="xl107">
    <w:name w:val="xl107"/>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en-NZ"/>
    </w:rPr>
  </w:style>
  <w:style w:type="paragraph" w:customStyle="1" w:styleId="xl108">
    <w:name w:val="xl108"/>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n-NZ"/>
    </w:rPr>
  </w:style>
  <w:style w:type="paragraph" w:customStyle="1" w:styleId="xl109">
    <w:name w:val="xl109"/>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n-NZ"/>
    </w:rPr>
  </w:style>
  <w:style w:type="paragraph" w:customStyle="1" w:styleId="xl110">
    <w:name w:val="xl110"/>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en-NZ"/>
    </w:rPr>
  </w:style>
  <w:style w:type="paragraph" w:customStyle="1" w:styleId="xl111">
    <w:name w:val="xl111"/>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8"/>
      <w:szCs w:val="18"/>
      <w:lang w:eastAsia="en-NZ"/>
    </w:rPr>
  </w:style>
  <w:style w:type="paragraph" w:customStyle="1" w:styleId="xl112">
    <w:name w:val="xl112"/>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en-NZ"/>
    </w:rPr>
  </w:style>
  <w:style w:type="paragraph" w:customStyle="1" w:styleId="xl113">
    <w:name w:val="xl113"/>
    <w:basedOn w:val="Normal"/>
    <w:rsid w:val="00E2337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114">
    <w:name w:val="xl114"/>
    <w:basedOn w:val="Normal"/>
    <w:rsid w:val="00E2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NZ"/>
    </w:rPr>
  </w:style>
  <w:style w:type="paragraph" w:styleId="BalloonText">
    <w:name w:val="Balloon Text"/>
    <w:basedOn w:val="Normal"/>
    <w:link w:val="BalloonTextChar"/>
    <w:uiPriority w:val="99"/>
    <w:semiHidden/>
    <w:unhideWhenUsed/>
    <w:rsid w:val="00800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7F4"/>
    <w:rPr>
      <w:rFonts w:ascii="Segoe UI" w:hAnsi="Segoe UI" w:cs="Segoe UI"/>
      <w:sz w:val="18"/>
      <w:szCs w:val="18"/>
    </w:rPr>
  </w:style>
  <w:style w:type="paragraph" w:styleId="NoSpacing">
    <w:name w:val="No Spacing"/>
    <w:uiPriority w:val="1"/>
    <w:qFormat/>
    <w:rsid w:val="00CB41E3"/>
    <w:pPr>
      <w:spacing w:after="0" w:line="240" w:lineRule="auto"/>
    </w:pPr>
  </w:style>
  <w:style w:type="paragraph" w:customStyle="1" w:styleId="text5">
    <w:name w:val="text5"/>
    <w:basedOn w:val="Normal"/>
    <w:rsid w:val="004B61A8"/>
    <w:pPr>
      <w:spacing w:before="83" w:after="216" w:line="288" w:lineRule="atLeast"/>
    </w:pPr>
    <w:rPr>
      <w:rFonts w:ascii="Times New Roman" w:eastAsia="Times New Roman" w:hAnsi="Times New Roman" w:cs="Times New Roman"/>
      <w:sz w:val="24"/>
      <w:szCs w:val="24"/>
      <w:lang w:eastAsia="en-NZ"/>
    </w:rPr>
  </w:style>
  <w:style w:type="paragraph" w:customStyle="1" w:styleId="Default">
    <w:name w:val="Default"/>
    <w:rsid w:val="004B61A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D3CE2"/>
    <w:rPr>
      <w:sz w:val="16"/>
      <w:szCs w:val="16"/>
    </w:rPr>
  </w:style>
  <w:style w:type="paragraph" w:styleId="CommentText">
    <w:name w:val="annotation text"/>
    <w:basedOn w:val="Normal"/>
    <w:link w:val="CommentTextChar"/>
    <w:uiPriority w:val="99"/>
    <w:semiHidden/>
    <w:unhideWhenUsed/>
    <w:rsid w:val="003D3CE2"/>
    <w:pPr>
      <w:spacing w:line="240" w:lineRule="auto"/>
    </w:pPr>
    <w:rPr>
      <w:sz w:val="20"/>
      <w:szCs w:val="20"/>
    </w:rPr>
  </w:style>
  <w:style w:type="character" w:customStyle="1" w:styleId="CommentTextChar">
    <w:name w:val="Comment Text Char"/>
    <w:basedOn w:val="DefaultParagraphFont"/>
    <w:link w:val="CommentText"/>
    <w:uiPriority w:val="99"/>
    <w:semiHidden/>
    <w:rsid w:val="003D3CE2"/>
    <w:rPr>
      <w:sz w:val="20"/>
      <w:szCs w:val="20"/>
    </w:rPr>
  </w:style>
  <w:style w:type="paragraph" w:styleId="CommentSubject">
    <w:name w:val="annotation subject"/>
    <w:basedOn w:val="CommentText"/>
    <w:next w:val="CommentText"/>
    <w:link w:val="CommentSubjectChar"/>
    <w:uiPriority w:val="99"/>
    <w:semiHidden/>
    <w:unhideWhenUsed/>
    <w:rsid w:val="003D3CE2"/>
    <w:rPr>
      <w:b/>
      <w:bCs/>
    </w:rPr>
  </w:style>
  <w:style w:type="character" w:customStyle="1" w:styleId="CommentSubjectChar">
    <w:name w:val="Comment Subject Char"/>
    <w:basedOn w:val="CommentTextChar"/>
    <w:link w:val="CommentSubject"/>
    <w:uiPriority w:val="99"/>
    <w:semiHidden/>
    <w:rsid w:val="003D3CE2"/>
    <w:rPr>
      <w:b/>
      <w:bCs/>
      <w:sz w:val="20"/>
      <w:szCs w:val="20"/>
    </w:rPr>
  </w:style>
  <w:style w:type="paragraph" w:styleId="ListParagraph">
    <w:name w:val="List Paragraph"/>
    <w:basedOn w:val="Normal"/>
    <w:uiPriority w:val="34"/>
    <w:qFormat/>
    <w:rsid w:val="00C043F8"/>
    <w:pPr>
      <w:ind w:left="720"/>
      <w:contextualSpacing/>
    </w:pPr>
  </w:style>
  <w:style w:type="paragraph" w:styleId="Revision">
    <w:name w:val="Revision"/>
    <w:hidden/>
    <w:uiPriority w:val="99"/>
    <w:semiHidden/>
    <w:rsid w:val="0081305E"/>
    <w:pPr>
      <w:spacing w:after="0" w:line="240" w:lineRule="auto"/>
    </w:pPr>
  </w:style>
  <w:style w:type="paragraph" w:styleId="Header">
    <w:name w:val="header"/>
    <w:basedOn w:val="Normal"/>
    <w:link w:val="HeaderChar"/>
    <w:uiPriority w:val="99"/>
    <w:unhideWhenUsed/>
    <w:rsid w:val="00ED7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6D2"/>
  </w:style>
  <w:style w:type="paragraph" w:styleId="Footer">
    <w:name w:val="footer"/>
    <w:basedOn w:val="Normal"/>
    <w:link w:val="FooterChar"/>
    <w:uiPriority w:val="99"/>
    <w:unhideWhenUsed/>
    <w:rsid w:val="00ED7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9144">
      <w:bodyDiv w:val="1"/>
      <w:marLeft w:val="0"/>
      <w:marRight w:val="0"/>
      <w:marTop w:val="0"/>
      <w:marBottom w:val="0"/>
      <w:divBdr>
        <w:top w:val="none" w:sz="0" w:space="0" w:color="auto"/>
        <w:left w:val="none" w:sz="0" w:space="0" w:color="auto"/>
        <w:bottom w:val="none" w:sz="0" w:space="0" w:color="auto"/>
        <w:right w:val="none" w:sz="0" w:space="0" w:color="auto"/>
      </w:divBdr>
    </w:div>
    <w:div w:id="101413136">
      <w:bodyDiv w:val="1"/>
      <w:marLeft w:val="0"/>
      <w:marRight w:val="0"/>
      <w:marTop w:val="0"/>
      <w:marBottom w:val="0"/>
      <w:divBdr>
        <w:top w:val="none" w:sz="0" w:space="0" w:color="auto"/>
        <w:left w:val="none" w:sz="0" w:space="0" w:color="auto"/>
        <w:bottom w:val="none" w:sz="0" w:space="0" w:color="auto"/>
        <w:right w:val="none" w:sz="0" w:space="0" w:color="auto"/>
      </w:divBdr>
    </w:div>
    <w:div w:id="130444159">
      <w:bodyDiv w:val="1"/>
      <w:marLeft w:val="0"/>
      <w:marRight w:val="0"/>
      <w:marTop w:val="0"/>
      <w:marBottom w:val="0"/>
      <w:divBdr>
        <w:top w:val="none" w:sz="0" w:space="0" w:color="auto"/>
        <w:left w:val="none" w:sz="0" w:space="0" w:color="auto"/>
        <w:bottom w:val="none" w:sz="0" w:space="0" w:color="auto"/>
        <w:right w:val="none" w:sz="0" w:space="0" w:color="auto"/>
      </w:divBdr>
    </w:div>
    <w:div w:id="317613009">
      <w:bodyDiv w:val="1"/>
      <w:marLeft w:val="0"/>
      <w:marRight w:val="0"/>
      <w:marTop w:val="0"/>
      <w:marBottom w:val="0"/>
      <w:divBdr>
        <w:top w:val="none" w:sz="0" w:space="0" w:color="auto"/>
        <w:left w:val="none" w:sz="0" w:space="0" w:color="auto"/>
        <w:bottom w:val="none" w:sz="0" w:space="0" w:color="auto"/>
        <w:right w:val="none" w:sz="0" w:space="0" w:color="auto"/>
      </w:divBdr>
    </w:div>
    <w:div w:id="604533305">
      <w:bodyDiv w:val="1"/>
      <w:marLeft w:val="0"/>
      <w:marRight w:val="0"/>
      <w:marTop w:val="0"/>
      <w:marBottom w:val="0"/>
      <w:divBdr>
        <w:top w:val="none" w:sz="0" w:space="0" w:color="auto"/>
        <w:left w:val="none" w:sz="0" w:space="0" w:color="auto"/>
        <w:bottom w:val="none" w:sz="0" w:space="0" w:color="auto"/>
        <w:right w:val="none" w:sz="0" w:space="0" w:color="auto"/>
      </w:divBdr>
    </w:div>
    <w:div w:id="1001540980">
      <w:bodyDiv w:val="1"/>
      <w:marLeft w:val="0"/>
      <w:marRight w:val="0"/>
      <w:marTop w:val="0"/>
      <w:marBottom w:val="0"/>
      <w:divBdr>
        <w:top w:val="none" w:sz="0" w:space="0" w:color="auto"/>
        <w:left w:val="none" w:sz="0" w:space="0" w:color="auto"/>
        <w:bottom w:val="none" w:sz="0" w:space="0" w:color="auto"/>
        <w:right w:val="none" w:sz="0" w:space="0" w:color="auto"/>
      </w:divBdr>
    </w:div>
    <w:div w:id="1262181447">
      <w:bodyDiv w:val="1"/>
      <w:marLeft w:val="0"/>
      <w:marRight w:val="0"/>
      <w:marTop w:val="0"/>
      <w:marBottom w:val="0"/>
      <w:divBdr>
        <w:top w:val="none" w:sz="0" w:space="0" w:color="auto"/>
        <w:left w:val="none" w:sz="0" w:space="0" w:color="auto"/>
        <w:bottom w:val="none" w:sz="0" w:space="0" w:color="auto"/>
        <w:right w:val="none" w:sz="0" w:space="0" w:color="auto"/>
      </w:divBdr>
    </w:div>
    <w:div w:id="1388651795">
      <w:bodyDiv w:val="1"/>
      <w:marLeft w:val="0"/>
      <w:marRight w:val="0"/>
      <w:marTop w:val="0"/>
      <w:marBottom w:val="0"/>
      <w:divBdr>
        <w:top w:val="none" w:sz="0" w:space="0" w:color="auto"/>
        <w:left w:val="none" w:sz="0" w:space="0" w:color="auto"/>
        <w:bottom w:val="none" w:sz="0" w:space="0" w:color="auto"/>
        <w:right w:val="none" w:sz="0" w:space="0" w:color="auto"/>
      </w:divBdr>
    </w:div>
    <w:div w:id="1513570490">
      <w:bodyDiv w:val="1"/>
      <w:marLeft w:val="0"/>
      <w:marRight w:val="0"/>
      <w:marTop w:val="0"/>
      <w:marBottom w:val="0"/>
      <w:divBdr>
        <w:top w:val="none" w:sz="0" w:space="0" w:color="auto"/>
        <w:left w:val="none" w:sz="0" w:space="0" w:color="auto"/>
        <w:bottom w:val="none" w:sz="0" w:space="0" w:color="auto"/>
        <w:right w:val="none" w:sz="0" w:space="0" w:color="auto"/>
      </w:divBdr>
    </w:div>
    <w:div w:id="1640376746">
      <w:bodyDiv w:val="1"/>
      <w:marLeft w:val="0"/>
      <w:marRight w:val="0"/>
      <w:marTop w:val="0"/>
      <w:marBottom w:val="0"/>
      <w:divBdr>
        <w:top w:val="none" w:sz="0" w:space="0" w:color="auto"/>
        <w:left w:val="none" w:sz="0" w:space="0" w:color="auto"/>
        <w:bottom w:val="none" w:sz="0" w:space="0" w:color="auto"/>
        <w:right w:val="none" w:sz="0" w:space="0" w:color="auto"/>
      </w:divBdr>
    </w:div>
    <w:div w:id="1688945917">
      <w:bodyDiv w:val="1"/>
      <w:marLeft w:val="0"/>
      <w:marRight w:val="0"/>
      <w:marTop w:val="0"/>
      <w:marBottom w:val="0"/>
      <w:divBdr>
        <w:top w:val="none" w:sz="0" w:space="0" w:color="auto"/>
        <w:left w:val="none" w:sz="0" w:space="0" w:color="auto"/>
        <w:bottom w:val="none" w:sz="0" w:space="0" w:color="auto"/>
        <w:right w:val="none" w:sz="0" w:space="0" w:color="auto"/>
      </w:divBdr>
    </w:div>
    <w:div w:id="1758676640">
      <w:bodyDiv w:val="1"/>
      <w:marLeft w:val="0"/>
      <w:marRight w:val="0"/>
      <w:marTop w:val="0"/>
      <w:marBottom w:val="0"/>
      <w:divBdr>
        <w:top w:val="none" w:sz="0" w:space="0" w:color="auto"/>
        <w:left w:val="none" w:sz="0" w:space="0" w:color="auto"/>
        <w:bottom w:val="none" w:sz="0" w:space="0" w:color="auto"/>
        <w:right w:val="none" w:sz="0" w:space="0" w:color="auto"/>
      </w:divBdr>
    </w:div>
    <w:div w:id="1814178278">
      <w:bodyDiv w:val="1"/>
      <w:marLeft w:val="0"/>
      <w:marRight w:val="0"/>
      <w:marTop w:val="0"/>
      <w:marBottom w:val="0"/>
      <w:divBdr>
        <w:top w:val="none" w:sz="0" w:space="0" w:color="auto"/>
        <w:left w:val="none" w:sz="0" w:space="0" w:color="auto"/>
        <w:bottom w:val="none" w:sz="0" w:space="0" w:color="auto"/>
        <w:right w:val="none" w:sz="0" w:space="0" w:color="auto"/>
      </w:divBdr>
    </w:div>
    <w:div w:id="2019652190">
      <w:bodyDiv w:val="1"/>
      <w:marLeft w:val="0"/>
      <w:marRight w:val="0"/>
      <w:marTop w:val="0"/>
      <w:marBottom w:val="0"/>
      <w:divBdr>
        <w:top w:val="none" w:sz="0" w:space="0" w:color="auto"/>
        <w:left w:val="none" w:sz="0" w:space="0" w:color="auto"/>
        <w:bottom w:val="none" w:sz="0" w:space="0" w:color="auto"/>
        <w:right w:val="none" w:sz="0" w:space="0" w:color="auto"/>
      </w:divBdr>
    </w:div>
    <w:div w:id="2035575582">
      <w:bodyDiv w:val="1"/>
      <w:marLeft w:val="0"/>
      <w:marRight w:val="0"/>
      <w:marTop w:val="0"/>
      <w:marBottom w:val="0"/>
      <w:divBdr>
        <w:top w:val="none" w:sz="0" w:space="0" w:color="auto"/>
        <w:left w:val="none" w:sz="0" w:space="0" w:color="auto"/>
        <w:bottom w:val="none" w:sz="0" w:space="0" w:color="auto"/>
        <w:right w:val="none" w:sz="0" w:space="0" w:color="auto"/>
      </w:divBdr>
    </w:div>
    <w:div w:id="2058354722">
      <w:bodyDiv w:val="1"/>
      <w:marLeft w:val="0"/>
      <w:marRight w:val="0"/>
      <w:marTop w:val="0"/>
      <w:marBottom w:val="0"/>
      <w:divBdr>
        <w:top w:val="none" w:sz="0" w:space="0" w:color="auto"/>
        <w:left w:val="none" w:sz="0" w:space="0" w:color="auto"/>
        <w:bottom w:val="none" w:sz="0" w:space="0" w:color="auto"/>
        <w:right w:val="none" w:sz="0" w:space="0" w:color="auto"/>
      </w:divBdr>
    </w:div>
    <w:div w:id="2059939001">
      <w:bodyDiv w:val="1"/>
      <w:marLeft w:val="0"/>
      <w:marRight w:val="0"/>
      <w:marTop w:val="0"/>
      <w:marBottom w:val="0"/>
      <w:divBdr>
        <w:top w:val="none" w:sz="0" w:space="0" w:color="auto"/>
        <w:left w:val="none" w:sz="0" w:space="0" w:color="auto"/>
        <w:bottom w:val="none" w:sz="0" w:space="0" w:color="auto"/>
        <w:right w:val="none" w:sz="0" w:space="0" w:color="auto"/>
      </w:divBdr>
    </w:div>
    <w:div w:id="211828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_ip_UnifiedCompliancePolicyUIAction xmlns="http://schemas.microsoft.com/sharepoint/v3" xsi:nil="true"/>
    <EmCC xmlns="http://schemas.microsoft.com/sharepoint/v3/fields" xsi:nil="true"/>
    <EmCCSMTPAddress xmlns="http://schemas.microsoft.com/sharepoint/v3/fields" xsi:nil="true"/>
    <EmReceivedByName xmlns="http://schemas.microsoft.com/sharepoint/v3/fields" xsi:nil="true"/>
    <EmSentOnBehalfOfName xmlns="http://schemas.microsoft.com/sharepoint/v3/fields" xsi:nil="true"/>
    <EmCompanies xmlns="http://schemas.microsoft.com/sharepoint/v3/fields" xsi:nil="true"/>
    <EmID xmlns="http://schemas.microsoft.com/sharepoint/v3/fields" xsi:nil="true"/>
    <DocModifiedSaved xmlns="http://schemas.microsoft.com/sharepoint/v3/fields" xsi:nil="true"/>
    <Description xmlns="318b0468-91db-4473-818d-ee049a4618cd" xsi:nil="true"/>
    <EmBCC xmlns="http://schemas.microsoft.com/sharepoint/v3/fields" xsi:nil="true"/>
    <EmBCCSMTPAddress xmlns="http://schemas.microsoft.com/sharepoint/v3/fields" xsi:nil="true"/>
    <EmCon xmlns="http://schemas.microsoft.com/sharepoint/v3/fields" xsi:nil="true"/>
    <EmFromName xmlns="http://schemas.microsoft.com/sharepoint/v3/fields" xsi:nil="true"/>
    <EmHasAttachments xmlns="http://schemas.microsoft.com/sharepoint/v3/fields" xsi:nil="true"/>
    <EmRetentionPolicyName xmlns="http://schemas.microsoft.com/sharepoint/v3/fields" xsi:nil="true"/>
    <Choice xmlns="318b0468-91db-4473-818d-ee049a4618cd"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_Flow_SignoffStatus xmlns="318b0468-91db-4473-818d-ee049a4618cd" xsi:nil="true"/>
    <_dlc_DocIdUrl xmlns="2b1456de-3cdd-4c3a-82b5-dd516500162e">
      <Url>https://customsgovtnz.sharepoint.com/sites/CusDocsPolicy/_layouts/15/DocIdRedir.aspx?ID=A4RF2ACWMATA-959484946-89040</Url>
      <Description>A4RF2ACWMATA-959484946-89040</Description>
    </_dlc_DocIdUrl>
    <EmDateReceived xmlns="http://schemas.microsoft.com/sharepoint/v3/fields" xsi:nil="true"/>
    <EmToAddress xmlns="http://schemas.microsoft.com/sharepoint/v3/fields" xsi:nil="true"/>
    <_ip_UnifiedCompliancePolicyProperties xmlns="http://schemas.microsoft.com/sharepoint/v3" xsi:nil="true"/>
    <EmFrom xmlns="http://schemas.microsoft.com/sharepoint/v3/fields" xsi:nil="true"/>
    <EmTo xmlns="http://schemas.microsoft.com/sharepoint/v3/fields" xsi:nil="true"/>
    <EmToSMTPAddress xmlns="http://schemas.microsoft.com/sharepoint/v3/fields" xsi:nil="true"/>
    <Date xmlns="318b0468-91db-4473-818d-ee049a4618cd" xsi:nil="true"/>
    <_dlc_DocIdPersistId xmlns="2b1456de-3cdd-4c3a-82b5-dd516500162e" xsi:nil="true"/>
    <DocCreatedSaved xmlns="http://schemas.microsoft.com/sharepoint/v3/fields" xsi:nil="true"/>
    <EmDate xmlns="http://schemas.microsoft.com/sharepoint/v3/fields" xsi:nil="true"/>
    <EmSensitivity xmlns="http://schemas.microsoft.com/sharepoint/v3/fields" xsi:nil="true"/>
    <EmBody xmlns="http://schemas.microsoft.com/sharepoint/v3/fields" xsi:nil="true"/>
    <EmCategory xmlns="http://schemas.microsoft.com/sharepoint/v3/fields" xsi:nil="true"/>
    <EmFromSMTPAddress xmlns="http://schemas.microsoft.com/sharepoint/v3/fields" xsi:nil="true"/>
    <EmConversationID xmlns="http://schemas.microsoft.com/sharepoint/v3/fields" xsi:nil="true"/>
    <EmConversationIndex xmlns="http://schemas.microsoft.com/sharepoint/v3/fields" xsi:nil="true"/>
    <_dlc_DocId xmlns="2b1456de-3cdd-4c3a-82b5-dd516500162e">A4RF2ACWMATA-959484946-89040</_dlc_Doc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5F87F43EB88418DA0DEB93483730A" ma:contentTypeVersion="19" ma:contentTypeDescription="Create a new document." ma:contentTypeScope="" ma:versionID="9cfec6fb894ddbe89c38c357d72c29a6">
  <xsd:schema xmlns:xsd="http://www.w3.org/2001/XMLSchema" xmlns:xs="http://www.w3.org/2001/XMLSchema" xmlns:p="http://schemas.microsoft.com/office/2006/metadata/properties" xmlns:ns1="http://schemas.microsoft.com/sharepoint/v3" xmlns:ns2="2b1456de-3cdd-4c3a-82b5-dd516500162e" xmlns:ns3="318b0468-91db-4473-818d-ee049a4618cd" xmlns:ns4="http://schemas.microsoft.com/sharepoint/v3/fields" targetNamespace="http://schemas.microsoft.com/office/2006/metadata/properties" ma:root="true" ma:fieldsID="f9e70d1589085fc3d8f3d62dbb99ffe1" ns1:_="" ns2:_="" ns3:_="" ns4:_="">
    <xsd:import namespace="http://schemas.microsoft.com/sharepoint/v3"/>
    <xsd:import namespace="2b1456de-3cdd-4c3a-82b5-dd516500162e"/>
    <xsd:import namespace="318b0468-91db-4473-818d-ee049a4618cd"/>
    <xsd:import namespace="http://schemas.microsoft.com/sharepoint/v3/fields"/>
    <xsd:element name="properties">
      <xsd:complexType>
        <xsd:sequence>
          <xsd:element name="documentManagement">
            <xsd:complexType>
              <xsd:all>
                <xsd:element ref="ns2:_dlc_DocIdUrl" minOccurs="0"/>
                <xsd:element ref="ns3:Choice" minOccurs="0"/>
                <xsd:element ref="ns3:MediaServiceMetadata" minOccurs="0"/>
                <xsd:element ref="ns3:MediaServiceFastMetadata" minOccurs="0"/>
                <xsd:element ref="ns2:_dlc_DocId" minOccurs="0"/>
                <xsd:element ref="ns2:_dlc_DocIdPersistId" minOccurs="0"/>
                <xsd:element ref="ns4:DocCreatedSaved" minOccurs="0"/>
                <xsd:element ref="ns4:DocModifiedSaved" minOccurs="0"/>
                <xsd:element ref="ns4:EmAttachCount" minOccurs="0"/>
                <xsd:element ref="ns4:EmAttachmentNames" minOccurs="0"/>
                <xsd:element ref="ns4:EmBCC" minOccurs="0"/>
                <xsd:element ref="ns4:EmBCCSMTPAddress" minOccurs="0"/>
                <xsd:element ref="ns4:EmBody" minOccurs="0"/>
                <xsd:element ref="ns4:EmCategory" minOccurs="0"/>
                <xsd:element ref="ns4:EmCC" minOccurs="0"/>
                <xsd:element ref="ns4:EmCCSMTPAddress" minOccurs="0"/>
                <xsd:element ref="ns4:EmCompanies" minOccurs="0"/>
                <xsd:element ref="ns4:EmCon" minOccurs="0"/>
                <xsd:element ref="ns4:EmConversationID" minOccurs="0"/>
                <xsd:element ref="ns4:EmConversationIndex" minOccurs="0"/>
                <xsd:element ref="ns4:EmDate" minOccurs="0"/>
                <xsd:element ref="ns4:EmDateReceived" minOccurs="0"/>
                <xsd:element ref="ns4:EmDateSent" minOccurs="0"/>
                <xsd:element ref="ns4:EmFrom" minOccurs="0"/>
                <xsd:element ref="ns4:EmFromName" minOccurs="0"/>
                <xsd:element ref="ns4:EmFromSMTPAddress" minOccurs="0"/>
                <xsd:element ref="ns4:EmHasAttachments" minOccurs="0"/>
                <xsd:element ref="ns4:EmID" minOccurs="0"/>
                <xsd:element ref="ns4:EmImportance" minOccurs="0"/>
                <xsd:element ref="ns4:EmReceivedByName" minOccurs="0"/>
                <xsd:element ref="ns4:EmReceivedOnBehalfOfName" minOccurs="0"/>
                <xsd:element ref="ns4:EmReplyRecipientNames" minOccurs="0"/>
                <xsd:element ref="ns4:EmReplyRecipients" minOccurs="0"/>
                <xsd:element ref="ns4:EmRetentionPolicyName" minOccurs="0"/>
                <xsd:element ref="ns4:EmSensitivity" minOccurs="0"/>
                <xsd:element ref="ns4:EmSentOnBehalfOfName" minOccurs="0"/>
                <xsd:element ref="ns4:EmSubject" minOccurs="0"/>
                <xsd:element ref="ns4:EmTo" minOccurs="0"/>
                <xsd:element ref="ns4:EmToAddress" minOccurs="0"/>
                <xsd:element ref="ns4:EmToSMTPAddress" minOccurs="0"/>
                <xsd:element ref="ns4:EmType"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_Flow_SignoffStatus" minOccurs="0"/>
                <xsd:element ref="ns1:_ip_UnifiedCompliancePolicyProperties" minOccurs="0"/>
                <xsd:element ref="ns1:_ip_UnifiedCompliancePolicyUIAction" minOccurs="0"/>
                <xsd:element ref="ns3:Description"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456de-3cdd-4c3a-82b5-dd516500162e"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0" nillable="true" ma:displayName="Document ID Value" ma:description="The value of the document ID assigned to this item." ma:hidden="true" ma:internalName="_dlc_DocId" ma:readOnly="false">
      <xsd:simpleType>
        <xsd:restriction base="dms:Text"/>
      </xsd:simple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5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b0468-91db-4473-818d-ee049a4618cd" elementFormDefault="qualified">
    <xsd:import namespace="http://schemas.microsoft.com/office/2006/documentManagement/types"/>
    <xsd:import namespace="http://schemas.microsoft.com/office/infopath/2007/PartnerControls"/>
    <xsd:element name="Choice" ma:index="3" nillable="true" ma:displayName="Security" ma:format="Dropdown" ma:internalName="Choice" ma:readOnly="false">
      <xsd:simpleType>
        <xsd:restriction base="dms:Choice">
          <xsd:enumeration value="Unclassified"/>
          <xsd:enumeration value="In confidence"/>
          <xsd:enumeration value="Sensitive"/>
          <xsd:enumeration value="Restrict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hidden="true" ma:internalName="MediaServiceKeyPoints" ma:readOnly="true">
      <xsd:simpleType>
        <xsd:restriction base="dms:Note"/>
      </xsd:simpleType>
    </xsd:element>
    <xsd:element name="MediaServiceAutoTags" ma:index="50" nillable="true" ma:displayName="Tags" ma:hidden="true" ma:internalName="MediaServiceAutoTags" ma:readOnly="true">
      <xsd:simpleType>
        <xsd:restriction base="dms:Text"/>
      </xsd:simpleType>
    </xsd:element>
    <xsd:element name="MediaServiceOCR" ma:index="51" nillable="true" ma:displayName="Extracted Text" ma:hidden="true" ma:internalName="MediaServiceOCR" ma:readOnly="true">
      <xsd:simpleType>
        <xsd:restriction base="dms:Note"/>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Location" ma:index="55" nillable="true" ma:displayName="Location" ma:hidden="true" ma:internalName="MediaServiceLocation" ma:readOnly="true">
      <xsd:simpleType>
        <xsd:restriction base="dms:Text"/>
      </xsd:simpleType>
    </xsd:element>
    <xsd:element name="_Flow_SignoffStatus" ma:index="59" nillable="true" ma:displayName="Sign-off status" ma:internalName="Sign_x002d_off_x0020_status">
      <xsd:simpleType>
        <xsd:restriction base="dms:Text"/>
      </xsd:simpleType>
    </xsd:element>
    <xsd:element name="Description" ma:index="62" nillable="true" ma:displayName="Description" ma:format="Dropdown" ma:internalName="Description">
      <xsd:simpleType>
        <xsd:restriction base="dms:Text">
          <xsd:maxLength value="255"/>
        </xsd:restriction>
      </xsd:simpleType>
    </xsd:element>
    <xsd:element name="Date" ma:index="6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CreatedSaved" ma:index="13" nillable="true" ma:displayName="Document Created Saved" ma:format="DateTime" ma:hidden="true" ma:internalName="DocCreatedSaved" ma:readOnly="false">
      <xsd:simpleType>
        <xsd:restriction base="dms:DateTime"/>
      </xsd:simpleType>
    </xsd:element>
    <xsd:element name="DocModifiedSaved" ma:index="14" nillable="true" ma:displayName="Document Modified Saved" ma:format="DateTime" ma:hidden="true" ma:internalName="DocModifiedSaved" ma:readOnly="false">
      <xsd:simpleType>
        <xsd:restriction base="dms:DateTime"/>
      </xsd:simpleType>
    </xsd:element>
    <xsd:element name="EmAttachCount" ma:index="15" nillable="true" ma:displayName="Email Attachment Count" ma:hidden="true" ma:internalName="EmAttachCount" ma:readOnly="false">
      <xsd:simpleType>
        <xsd:restriction base="dms:Text"/>
      </xsd:simpleType>
    </xsd:element>
    <xsd:element name="EmAttachmentNames" ma:index="16" nillable="true" ma:displayName="Email Attachment Names" ma:hidden="true" ma:internalName="EmAttachmentNames" ma:readOnly="false">
      <xsd:simpleType>
        <xsd:restriction base="dms:Note"/>
      </xsd:simpleType>
    </xsd:element>
    <xsd:element name="EmBCC" ma:index="17" nillable="true" ma:displayName="Email BCC" ma:hidden="true" ma:internalName="EmBCC" ma:readOnly="false">
      <xsd:simpleType>
        <xsd:restriction base="dms:Note"/>
      </xsd:simpleType>
    </xsd:element>
    <xsd:element name="EmBCCSMTPAddress" ma:index="18" nillable="true" ma:displayName="Email BCC SMTP Address" ma:hidden="true" ma:internalName="EmBCCSMTPAddress" ma:readOnly="false">
      <xsd:simpleType>
        <xsd:restriction base="dms:Note"/>
      </xsd:simpleType>
    </xsd:element>
    <xsd:element name="EmBody" ma:index="19" nillable="true" ma:displayName="Email Body" ma:hidden="true" ma:internalName="EmBody" ma:readOnly="false">
      <xsd:simpleType>
        <xsd:restriction base="dms:Note"/>
      </xsd:simpleType>
    </xsd:element>
    <xsd:element name="EmCategory" ma:index="20" nillable="true" ma:displayName="Email Category" ma:hidden="true" ma:internalName="EmCategory" ma:readOnly="false">
      <xsd:simpleType>
        <xsd:restriction base="dms:Text"/>
      </xsd:simpleType>
    </xsd:element>
    <xsd:element name="EmCC" ma:index="21" nillable="true" ma:displayName="Email CC" ma:hidden="true" ma:internalName="EmCC" ma:readOnly="false">
      <xsd:simpleType>
        <xsd:restriction base="dms:Note"/>
      </xsd:simpleType>
    </xsd:element>
    <xsd:element name="EmCCSMTPAddress" ma:index="22" nillable="true" ma:displayName="Email CC SMTP Address" ma:hidden="true" ma:internalName="EmCCSMTPAddress" ma:readOnly="false">
      <xsd:simpleType>
        <xsd:restriction base="dms:Note"/>
      </xsd:simpleType>
    </xsd:element>
    <xsd:element name="EmCompanies" ma:index="23" nillable="true" ma:displayName="Email Companies" ma:hidden="true" ma:internalName="EmCompanies" ma:readOnly="false">
      <xsd:simpleType>
        <xsd:restriction base="dms:Text"/>
      </xsd:simpleType>
    </xsd:element>
    <xsd:element name="EmCon" ma:index="24" nillable="true" ma:displayName="Email Conversation" ma:hidden="true" ma:internalName="EmCon" ma:readOnly="false">
      <xsd:simpleType>
        <xsd:restriction base="dms:Text"/>
      </xsd:simpleType>
    </xsd:element>
    <xsd:element name="EmConversationID" ma:index="25" nillable="true" ma:displayName="Email Conversation ID" ma:hidden="true" ma:internalName="EmConversationID" ma:readOnly="false">
      <xsd:simpleType>
        <xsd:restriction base="dms:Note"/>
      </xsd:simpleType>
    </xsd:element>
    <xsd:element name="EmConversationIndex" ma:index="26" nillable="true" ma:displayName="Email Conversation Index" ma:hidden="true" ma:internalName="EmConversationIndex" ma:readOnly="false">
      <xsd:simpleType>
        <xsd:restriction base="dms:Note"/>
      </xsd:simpleType>
    </xsd:element>
    <xsd:element name="EmDate" ma:index="27" nillable="true" ma:displayName="Email Date" ma:format="DateTime" ma:hidden="true" ma:internalName="EmDate" ma:readOnly="false">
      <xsd:simpleType>
        <xsd:restriction base="dms:DateTime"/>
      </xsd:simpleType>
    </xsd:element>
    <xsd:element name="EmDateReceived" ma:index="28" nillable="true" ma:displayName="Email Date Received" ma:format="DateTime" ma:hidden="true" ma:internalName="EmDateReceived" ma:readOnly="false">
      <xsd:simpleType>
        <xsd:restriction base="dms:DateTime"/>
      </xsd:simpleType>
    </xsd:element>
    <xsd:element name="EmDateSent" ma:index="29" nillable="true" ma:displayName="Email Date Sent" ma:format="DateTime" ma:hidden="true" ma:internalName="EmDateSent" ma:readOnly="false">
      <xsd:simpleType>
        <xsd:restriction base="dms:DateTime"/>
      </xsd:simpleType>
    </xsd:element>
    <xsd:element name="EmFrom" ma:index="30" nillable="true" ma:displayName="Email From" ma:hidden="true" ma:internalName="EmFrom" ma:readOnly="false">
      <xsd:simpleType>
        <xsd:restriction base="dms:Text"/>
      </xsd:simpleType>
    </xsd:element>
    <xsd:element name="EmFromName" ma:index="31" nillable="true" ma:displayName="Email From Name" ma:hidden="true" ma:internalName="EmFromName" ma:readOnly="false">
      <xsd:simpleType>
        <xsd:restriction base="dms:Text"/>
      </xsd:simpleType>
    </xsd:element>
    <xsd:element name="EmFromSMTPAddress" ma:index="32" nillable="true" ma:displayName="Email From SMTP Address" ma:hidden="true" ma:internalName="EmFromSMTPAddress" ma:readOnly="false">
      <xsd:simpleType>
        <xsd:restriction base="dms:Text"/>
      </xsd:simpleType>
    </xsd:element>
    <xsd:element name="EmHasAttachments" ma:index="33" nillable="true" ma:displayName="Email Has Attachments" ma:hidden="true" ma:internalName="EmHasAttachments" ma:readOnly="false">
      <xsd:simpleType>
        <xsd:restriction base="dms:Boolean"/>
      </xsd:simpleType>
    </xsd:element>
    <xsd:element name="EmID" ma:index="34" nillable="true" ma:displayName="Email ID" ma:hidden="true" ma:internalName="EmID" ma:readOnly="false">
      <xsd:simpleType>
        <xsd:restriction base="dms:Text"/>
      </xsd:simpleType>
    </xsd:element>
    <xsd:element name="EmImportance" ma:index="35" nillable="true" ma:displayName="Email Importance" ma:hidden="true" ma:internalName="EmImportance" ma:readOnly="false">
      <xsd:simpleType>
        <xsd:restriction base="dms:Number"/>
      </xsd:simpleType>
    </xsd:element>
    <xsd:element name="EmReceivedByName" ma:index="36" nillable="true" ma:displayName="Email Received By Name" ma:hidden="true" ma:internalName="EmReceivedByName" ma:readOnly="false">
      <xsd:simpleType>
        <xsd:restriction base="dms:Text"/>
      </xsd:simpleType>
    </xsd:element>
    <xsd:element name="EmReceivedOnBehalfOfName" ma:index="37" nillable="true" ma:displayName="Email Received On Behalf Of Name" ma:hidden="true" ma:internalName="EmReceivedOnBehalfOfName" ma:readOnly="false">
      <xsd:simpleType>
        <xsd:restriction base="dms:Text"/>
      </xsd:simpleType>
    </xsd:element>
    <xsd:element name="EmReplyRecipientNames" ma:index="38" nillable="true" ma:displayName="Email Reply Recipient Names" ma:hidden="true" ma:internalName="EmReplyRecipientNames" ma:readOnly="false">
      <xsd:simpleType>
        <xsd:restriction base="dms:Text"/>
      </xsd:simpleType>
    </xsd:element>
    <xsd:element name="EmReplyRecipients" ma:index="39" nillable="true" ma:displayName="Email Reply Recipients" ma:hidden="true" ma:internalName="EmReplyRecipients" ma:readOnly="false">
      <xsd:simpleType>
        <xsd:restriction base="dms:Text"/>
      </xsd:simpleType>
    </xsd:element>
    <xsd:element name="EmRetentionPolicyName" ma:index="40" nillable="true" ma:displayName="Email Retention Policy Name" ma:hidden="true" ma:internalName="EmRetentionPolicyName" ma:readOnly="false">
      <xsd:simpleType>
        <xsd:restriction base="dms:Text"/>
      </xsd:simpleType>
    </xsd:element>
    <xsd:element name="EmSensitivity" ma:index="41" nillable="true" ma:displayName="Email Sensitivity" ma:hidden="true" ma:internalName="EmSensitivity" ma:readOnly="false">
      <xsd:simpleType>
        <xsd:restriction base="dms:Number"/>
      </xsd:simpleType>
    </xsd:element>
    <xsd:element name="EmSentOnBehalfOfName" ma:index="42" nillable="true" ma:displayName="Email Sent On Behalf Of Name" ma:hidden="true" ma:internalName="EmSentOnBehalfOfName" ma:readOnly="false">
      <xsd:simpleType>
        <xsd:restriction base="dms:Text"/>
      </xsd:simpleType>
    </xsd:element>
    <xsd:element name="EmSubject" ma:index="43" nillable="true" ma:displayName="Email Subject" ma:hidden="true" ma:internalName="EmSubject" ma:readOnly="false">
      <xsd:simpleType>
        <xsd:restriction base="dms:Text"/>
      </xsd:simpleType>
    </xsd:element>
    <xsd:element name="EmTo" ma:index="44" nillable="true" ma:displayName="Email To" ma:hidden="true" ma:internalName="EmTo" ma:readOnly="false">
      <xsd:simpleType>
        <xsd:restriction base="dms:Note"/>
      </xsd:simpleType>
    </xsd:element>
    <xsd:element name="EmToAddress" ma:index="45" nillable="true" ma:displayName="Email To Address" ma:hidden="true" ma:internalName="EmToAddress" ma:readOnly="false">
      <xsd:simpleType>
        <xsd:restriction base="dms:Note"/>
      </xsd:simpleType>
    </xsd:element>
    <xsd:element name="EmToSMTPAddress" ma:index="46" nillable="true" ma:displayName="Email To SMTP Address" ma:hidden="true" ma:internalName="EmToSMTPAddress" ma:readOnly="false">
      <xsd:simpleType>
        <xsd:restriction base="dms:Note"/>
      </xsd:simpleType>
    </xsd:element>
    <xsd:element name="EmType" ma:index="47" nillable="true" ma:displayName="Email Type" ma:hidden="true" ma:internalName="EmTyp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B1E92-CB15-4CA6-B213-78D5112A446A}">
  <ds:schemaRefs>
    <ds:schemaRef ds:uri="http://schemas.microsoft.com/sharepoint/v3"/>
    <ds:schemaRef ds:uri="http://purl.org/dc/terms/"/>
    <ds:schemaRef ds:uri="2b1456de-3cdd-4c3a-82b5-dd516500162e"/>
    <ds:schemaRef ds:uri="http://schemas.microsoft.com/office/2006/documentManagement/types"/>
    <ds:schemaRef ds:uri="http://schemas.microsoft.com/office/infopath/2007/PartnerControls"/>
    <ds:schemaRef ds:uri="318b0468-91db-4473-818d-ee049a4618cd"/>
    <ds:schemaRef ds:uri="http://schemas.openxmlformats.org/package/2006/metadata/core-propertie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5ED3B193-BE1D-426A-9FD9-5E5291C35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456de-3cdd-4c3a-82b5-dd516500162e"/>
    <ds:schemaRef ds:uri="318b0468-91db-4473-818d-ee049a4618c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9B70A-48EA-40E1-B24A-38E5DFDF7D21}">
  <ds:schemaRefs>
    <ds:schemaRef ds:uri="http://schemas.microsoft.com/sharepoint/events"/>
  </ds:schemaRefs>
</ds:datastoreItem>
</file>

<file path=customXml/itemProps4.xml><?xml version="1.0" encoding="utf-8"?>
<ds:datastoreItem xmlns:ds="http://schemas.openxmlformats.org/officeDocument/2006/customXml" ds:itemID="{0089B51F-A6A4-4E08-AF67-1ED13EC66D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95857</Words>
  <Characters>546385</Characters>
  <Application>Microsoft Office Word</Application>
  <DocSecurity>0</DocSecurity>
  <Lines>4553</Lines>
  <Paragraphs>1281</Paragraphs>
  <ScaleCrop>false</ScaleCrop>
  <HeadingPairs>
    <vt:vector size="2" baseType="variant">
      <vt:variant>
        <vt:lpstr>Title</vt:lpstr>
      </vt:variant>
      <vt:variant>
        <vt:i4>1</vt:i4>
      </vt:variant>
    </vt:vector>
  </HeadingPairs>
  <TitlesOfParts>
    <vt:vector size="1" baseType="lpstr">
      <vt:lpstr/>
    </vt:vector>
  </TitlesOfParts>
  <Company>New Zealand Customs Service</Company>
  <LinksUpToDate>false</LinksUpToDate>
  <CharactersWithSpaces>640961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MULLINDER Christine</dc:creator>
  <cp:keywords/>
  <dc:description/>
  <cp:lastModifiedBy>MULLINDER Christine</cp:lastModifiedBy>
  <cp:revision>4</cp:revision>
  <dcterms:created xsi:type="dcterms:W3CDTF">2021-10-17T23:24:00Z</dcterms:created>
  <dcterms:modified xsi:type="dcterms:W3CDTF">2021-10-21T00:02:00Z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0x0101002E25F87F43EB88418DA0DEB93483730A</vt:lpwstr>
  </property>
  <property fmtid="{D5CDD505-2E9C-101B-9397-08002B2CF9AE}" pid="3" name="_dlc_DocIdItemGuid">
    <vt:lpwstr>b3bea718-d8f0-42cd-81fc-431ef52f7a0d</vt:lpwstr>
  </property>
</Properties>
</file>